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9E71C" w14:textId="522F3A94" w:rsidR="001435AE" w:rsidRPr="00172E7B" w:rsidRDefault="001435AE" w:rsidP="00C5748F">
      <w:pPr>
        <w:spacing w:after="0" w:line="320" w:lineRule="exact"/>
        <w:jc w:val="both"/>
        <w:rPr>
          <w:rFonts w:ascii="Arial" w:hAnsi="Arial" w:cs="Arial"/>
        </w:rPr>
      </w:pPr>
      <w:r w:rsidRPr="00172E7B">
        <w:rPr>
          <w:rFonts w:ascii="Arial" w:hAnsi="Arial" w:cs="Arial"/>
          <w:noProof/>
        </w:rPr>
        <mc:AlternateContent>
          <mc:Choice Requires="wps">
            <w:drawing>
              <wp:anchor distT="0" distB="0" distL="0" distR="0" simplePos="0" relativeHeight="251658240" behindDoc="1" locked="0" layoutInCell="1" allowOverlap="1" wp14:anchorId="7207B48D" wp14:editId="4BA2C566">
                <wp:simplePos x="0" y="0"/>
                <wp:positionH relativeFrom="page">
                  <wp:posOffset>914400</wp:posOffset>
                </wp:positionH>
                <wp:positionV relativeFrom="paragraph">
                  <wp:posOffset>3175</wp:posOffset>
                </wp:positionV>
                <wp:extent cx="6106795" cy="1104900"/>
                <wp:effectExtent l="0" t="0" r="8255" b="0"/>
                <wp:wrapTopAndBottom/>
                <wp:docPr id="138080288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6795" cy="1104900"/>
                        </a:xfrm>
                        <a:prstGeom prst="rect">
                          <a:avLst/>
                        </a:prstGeom>
                        <a:solidFill>
                          <a:schemeClr val="bg1">
                            <a:lumMod val="85000"/>
                          </a:schemeClr>
                        </a:solidFill>
                        <a:ln>
                          <a:noFill/>
                        </a:ln>
                      </wps:spPr>
                      <wps:txbx>
                        <w:txbxContent>
                          <w:p w14:paraId="0A746B8A" w14:textId="61B81A94" w:rsidR="00E1346D" w:rsidRDefault="001435AE" w:rsidP="00E1346D">
                            <w:pPr>
                              <w:spacing w:line="360" w:lineRule="auto"/>
                              <w:ind w:left="3261" w:right="968" w:hanging="1287"/>
                              <w:jc w:val="center"/>
                              <w:rPr>
                                <w:rFonts w:ascii="Arial" w:hAnsi="Arial"/>
                                <w:b/>
                                <w:sz w:val="24"/>
                              </w:rPr>
                            </w:pPr>
                            <w:r>
                              <w:rPr>
                                <w:rFonts w:ascii="Arial" w:hAnsi="Arial"/>
                                <w:b/>
                                <w:sz w:val="24"/>
                              </w:rPr>
                              <w:t xml:space="preserve">AVISO DE DISPENSA ELETRÔNICA </w:t>
                            </w:r>
                            <w:r w:rsidR="00E1346D">
                              <w:rPr>
                                <w:rFonts w:ascii="Arial" w:hAnsi="Arial"/>
                                <w:b/>
                                <w:sz w:val="24"/>
                              </w:rPr>
                              <w:t>N</w:t>
                            </w:r>
                            <w:r>
                              <w:rPr>
                                <w:rFonts w:ascii="Arial" w:hAnsi="Arial"/>
                                <w:b/>
                                <w:sz w:val="24"/>
                              </w:rPr>
                              <w:t xml:space="preserve">º </w:t>
                            </w:r>
                            <w:r w:rsidR="006512E7">
                              <w:rPr>
                                <w:rFonts w:ascii="Arial" w:hAnsi="Arial"/>
                                <w:b/>
                                <w:sz w:val="24"/>
                              </w:rPr>
                              <w:t>001/2024</w:t>
                            </w:r>
                          </w:p>
                          <w:p w14:paraId="7BAF74EA" w14:textId="46B70196" w:rsidR="001435AE" w:rsidRDefault="001435AE" w:rsidP="00E1346D">
                            <w:pPr>
                              <w:spacing w:line="360" w:lineRule="auto"/>
                              <w:ind w:left="2693" w:right="1961" w:hanging="719"/>
                              <w:jc w:val="center"/>
                              <w:rPr>
                                <w:rFonts w:ascii="Arial" w:hAnsi="Arial"/>
                                <w:b/>
                                <w:sz w:val="24"/>
                              </w:rPr>
                            </w:pPr>
                            <w:r>
                              <w:rPr>
                                <w:rFonts w:ascii="Arial" w:hAnsi="Arial"/>
                                <w:b/>
                                <w:sz w:val="24"/>
                              </w:rPr>
                              <w:t>Processo</w:t>
                            </w:r>
                            <w:r>
                              <w:rPr>
                                <w:rFonts w:ascii="Arial" w:hAnsi="Arial"/>
                                <w:b/>
                                <w:spacing w:val="-1"/>
                                <w:sz w:val="24"/>
                              </w:rPr>
                              <w:t xml:space="preserve"> </w:t>
                            </w:r>
                            <w:r>
                              <w:rPr>
                                <w:rFonts w:ascii="Arial" w:hAnsi="Arial"/>
                                <w:b/>
                                <w:sz w:val="24"/>
                              </w:rPr>
                              <w:t xml:space="preserve">CMI </w:t>
                            </w:r>
                            <w:r w:rsidR="00E1346D">
                              <w:rPr>
                                <w:rFonts w:ascii="Arial" w:hAnsi="Arial"/>
                                <w:b/>
                                <w:sz w:val="24"/>
                              </w:rPr>
                              <w:t>N</w:t>
                            </w:r>
                            <w:r>
                              <w:rPr>
                                <w:rFonts w:ascii="Arial" w:hAnsi="Arial"/>
                                <w:b/>
                                <w:sz w:val="24"/>
                              </w:rPr>
                              <w:t xml:space="preserve">.º </w:t>
                            </w:r>
                            <w:r w:rsidR="00E1346D">
                              <w:rPr>
                                <w:rFonts w:ascii="Arial" w:hAnsi="Arial"/>
                                <w:b/>
                                <w:sz w:val="24"/>
                              </w:rPr>
                              <w:t>035/2024</w:t>
                            </w:r>
                          </w:p>
                          <w:p w14:paraId="39772980" w14:textId="783758AC" w:rsidR="006512E7" w:rsidRDefault="006512E7" w:rsidP="00E1346D">
                            <w:pPr>
                              <w:spacing w:line="360" w:lineRule="auto"/>
                              <w:ind w:left="2693" w:right="1961" w:hanging="719"/>
                              <w:jc w:val="center"/>
                              <w:rPr>
                                <w:rFonts w:ascii="Arial" w:hAnsi="Arial"/>
                                <w:b/>
                                <w:sz w:val="24"/>
                              </w:rPr>
                            </w:pPr>
                            <w:r>
                              <w:rPr>
                                <w:rFonts w:ascii="Arial" w:hAnsi="Arial"/>
                                <w:b/>
                                <w:sz w:val="24"/>
                              </w:rPr>
                              <w:t xml:space="preserve">CIDADES ID Nº: </w:t>
                            </w:r>
                            <w:hyperlink r:id="rId8" w:anchor="/CidadESPortalWeb/RemessaContratacaoCadastro/RemessaContratacaoDetalhes?identificacaoContratacao=2024.030L0200001.09.0002&amp;controleInstrumentoContratacaoId=0" w:history="1">
                              <w:r w:rsidR="00F8670F" w:rsidRPr="00F8670F">
                                <w:rPr>
                                  <w:rFonts w:ascii="Arial" w:hAnsi="Arial"/>
                                  <w:b/>
                                  <w:sz w:val="24"/>
                                </w:rPr>
                                <w:t>2024.030L0200001.09.0002</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07B48D" id="_x0000_t202" coordsize="21600,21600" o:spt="202" path="m,l,21600r21600,l21600,xe">
                <v:stroke joinstyle="miter"/>
                <v:path gradientshapeok="t" o:connecttype="rect"/>
              </v:shapetype>
              <v:shape id="Caixa de Texto 1" o:spid="_x0000_s1026" type="#_x0000_t202" style="position:absolute;left:0;text-align:left;margin-left:1in;margin-top:.25pt;width:480.85pt;height:8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" fillcolor="#d8d8d8 [2732]" stroked="f">
                <v:textbox inset="0,0,0,0">
                  <w:txbxContent>
                    <w:p w14:paraId="0A746B8A" w14:textId="61B81A94" w:rsidR="00E1346D" w:rsidRDefault="001435AE" w:rsidP="00E1346D">
                      <w:pPr>
                        <w:spacing w:line="360" w:lineRule="auto"/>
                        <w:ind w:left="3261" w:right="968" w:hanging="1287"/>
                        <w:jc w:val="center"/>
                        <w:rPr>
                          <w:rFonts w:ascii="Arial" w:hAnsi="Arial"/>
                          <w:b/>
                          <w:sz w:val="24"/>
                        </w:rPr>
                      </w:pPr>
                      <w:r>
                        <w:rPr>
                          <w:rFonts w:ascii="Arial" w:hAnsi="Arial"/>
                          <w:b/>
                          <w:sz w:val="24"/>
                        </w:rPr>
                        <w:t xml:space="preserve">AVISO DE DISPENSA ELETRÔNICA </w:t>
                      </w:r>
                      <w:r w:rsidR="00E1346D">
                        <w:rPr>
                          <w:rFonts w:ascii="Arial" w:hAnsi="Arial"/>
                          <w:b/>
                          <w:sz w:val="24"/>
                        </w:rPr>
                        <w:t>N</w:t>
                      </w:r>
                      <w:r>
                        <w:rPr>
                          <w:rFonts w:ascii="Arial" w:hAnsi="Arial"/>
                          <w:b/>
                          <w:sz w:val="24"/>
                        </w:rPr>
                        <w:t xml:space="preserve">º </w:t>
                      </w:r>
                      <w:r w:rsidR="006512E7">
                        <w:rPr>
                          <w:rFonts w:ascii="Arial" w:hAnsi="Arial"/>
                          <w:b/>
                          <w:sz w:val="24"/>
                        </w:rPr>
                        <w:t>001/2024</w:t>
                      </w:r>
                    </w:p>
                    <w:p w14:paraId="7BAF74EA" w14:textId="46B70196" w:rsidR="001435AE" w:rsidRDefault="001435AE" w:rsidP="00E1346D">
                      <w:pPr>
                        <w:spacing w:line="360" w:lineRule="auto"/>
                        <w:ind w:left="2693" w:right="1961" w:hanging="719"/>
                        <w:jc w:val="center"/>
                        <w:rPr>
                          <w:rFonts w:ascii="Arial" w:hAnsi="Arial"/>
                          <w:b/>
                          <w:sz w:val="24"/>
                        </w:rPr>
                      </w:pPr>
                      <w:r>
                        <w:rPr>
                          <w:rFonts w:ascii="Arial" w:hAnsi="Arial"/>
                          <w:b/>
                          <w:sz w:val="24"/>
                        </w:rPr>
                        <w:t>Processo</w:t>
                      </w:r>
                      <w:r>
                        <w:rPr>
                          <w:rFonts w:ascii="Arial" w:hAnsi="Arial"/>
                          <w:b/>
                          <w:spacing w:val="-1"/>
                          <w:sz w:val="24"/>
                        </w:rPr>
                        <w:t xml:space="preserve"> </w:t>
                      </w:r>
                      <w:r>
                        <w:rPr>
                          <w:rFonts w:ascii="Arial" w:hAnsi="Arial"/>
                          <w:b/>
                          <w:sz w:val="24"/>
                        </w:rPr>
                        <w:t xml:space="preserve">CMI </w:t>
                      </w:r>
                      <w:r w:rsidR="00E1346D">
                        <w:rPr>
                          <w:rFonts w:ascii="Arial" w:hAnsi="Arial"/>
                          <w:b/>
                          <w:sz w:val="24"/>
                        </w:rPr>
                        <w:t>N</w:t>
                      </w:r>
                      <w:r>
                        <w:rPr>
                          <w:rFonts w:ascii="Arial" w:hAnsi="Arial"/>
                          <w:b/>
                          <w:sz w:val="24"/>
                        </w:rPr>
                        <w:t xml:space="preserve">.º </w:t>
                      </w:r>
                      <w:r w:rsidR="00E1346D">
                        <w:rPr>
                          <w:rFonts w:ascii="Arial" w:hAnsi="Arial"/>
                          <w:b/>
                          <w:sz w:val="24"/>
                        </w:rPr>
                        <w:t>035/2024</w:t>
                      </w:r>
                    </w:p>
                    <w:p w14:paraId="39772980" w14:textId="783758AC" w:rsidR="006512E7" w:rsidRDefault="006512E7" w:rsidP="00E1346D">
                      <w:pPr>
                        <w:spacing w:line="360" w:lineRule="auto"/>
                        <w:ind w:left="2693" w:right="1961" w:hanging="719"/>
                        <w:jc w:val="center"/>
                        <w:rPr>
                          <w:rFonts w:ascii="Arial" w:hAnsi="Arial"/>
                          <w:b/>
                          <w:sz w:val="24"/>
                        </w:rPr>
                      </w:pPr>
                      <w:r>
                        <w:rPr>
                          <w:rFonts w:ascii="Arial" w:hAnsi="Arial"/>
                          <w:b/>
                          <w:sz w:val="24"/>
                        </w:rPr>
                        <w:t xml:space="preserve">CIDADES ID Nº: </w:t>
                      </w:r>
                      <w:hyperlink r:id="rId9" w:anchor="/CidadESPortalWeb/RemessaContratacaoCadastro/RemessaContratacaoDetalhes?identificacaoContratacao=2024.030L0200001.09.0002&amp;controleInstrumentoContratacaoId=0" w:history="1">
                        <w:r w:rsidR="00F8670F" w:rsidRPr="00F8670F">
                          <w:rPr>
                            <w:rFonts w:ascii="Arial" w:hAnsi="Arial"/>
                            <w:b/>
                            <w:sz w:val="24"/>
                          </w:rPr>
                          <w:t>2024.030L0200001.09.0002</w:t>
                        </w:r>
                      </w:hyperlink>
                    </w:p>
                  </w:txbxContent>
                </v:textbox>
                <w10:wrap type="topAndBottom" anchorx="page"/>
              </v:shape>
            </w:pict>
          </mc:Fallback>
        </mc:AlternateContent>
      </w:r>
    </w:p>
    <w:p w14:paraId="0732A0BC" w14:textId="2E08801D" w:rsidR="002B0762" w:rsidRPr="00172E7B" w:rsidRDefault="002B0762" w:rsidP="00C5748F">
      <w:pPr>
        <w:spacing w:after="0" w:line="320" w:lineRule="exact"/>
        <w:jc w:val="both"/>
        <w:rPr>
          <w:rFonts w:ascii="Arial" w:hAnsi="Arial" w:cs="Arial"/>
        </w:rPr>
      </w:pPr>
      <w:r w:rsidRPr="00172E7B">
        <w:rPr>
          <w:rFonts w:ascii="Arial" w:hAnsi="Arial" w:cs="Arial"/>
        </w:rPr>
        <w:t>Torna-se público que a CÂMARA MUNICIPAL DE IBIRAÇU, por meio d</w:t>
      </w:r>
      <w:r w:rsidR="00A22306" w:rsidRPr="00172E7B">
        <w:rPr>
          <w:rFonts w:ascii="Arial" w:hAnsi="Arial" w:cs="Arial"/>
        </w:rPr>
        <w:t>e sua Divisão de Compras, Licitações e Contratos</w:t>
      </w:r>
      <w:r w:rsidRPr="00172E7B">
        <w:rPr>
          <w:rFonts w:ascii="Arial" w:hAnsi="Arial" w:cs="Arial"/>
        </w:rPr>
        <w:t xml:space="preserve">, realizará Dispensa Eletrônica, com critério de julgamento menor preço, na hipótese do art. 75, inciso II, nos termos da Lei nº 14.133, de 1º de abril de 2021, </w:t>
      </w:r>
      <w:r w:rsidR="00A22306" w:rsidRPr="00172E7B">
        <w:rPr>
          <w:rFonts w:ascii="Arial" w:hAnsi="Arial" w:cs="Arial"/>
        </w:rPr>
        <w:t>da Resolução CMI n.º 002, de 19 de março de 2024</w:t>
      </w:r>
      <w:r w:rsidRPr="00172E7B">
        <w:rPr>
          <w:rFonts w:ascii="Arial" w:hAnsi="Arial" w:cs="Arial"/>
        </w:rPr>
        <w:t>, e demais legislações aplicáveis.</w:t>
      </w:r>
    </w:p>
    <w:p w14:paraId="7528C29C" w14:textId="77777777" w:rsidR="00272A29" w:rsidRPr="00172E7B" w:rsidRDefault="00272A29" w:rsidP="00C5748F">
      <w:pPr>
        <w:spacing w:after="0" w:line="320" w:lineRule="exact"/>
        <w:jc w:val="both"/>
        <w:rPr>
          <w:rFonts w:ascii="Arial" w:hAnsi="Arial" w:cs="Arial"/>
        </w:rPr>
      </w:pPr>
    </w:p>
    <w:p w14:paraId="493D2148" w14:textId="77777777" w:rsidR="00272A29" w:rsidRPr="00172E7B" w:rsidRDefault="00272A29" w:rsidP="00C5748F">
      <w:pPr>
        <w:spacing w:line="320" w:lineRule="exact"/>
        <w:ind w:right="255"/>
        <w:jc w:val="both"/>
        <w:rPr>
          <w:rFonts w:ascii="Arial" w:hAnsi="Arial" w:cs="Arial"/>
        </w:rPr>
      </w:pPr>
      <w:r w:rsidRPr="00172E7B">
        <w:rPr>
          <w:rFonts w:ascii="Arial" w:hAnsi="Arial" w:cs="Arial"/>
        </w:rPr>
        <w:t>Serão observadas as seguintes datas e horários para os procedimentos:</w:t>
      </w:r>
    </w:p>
    <w:p w14:paraId="4932AE08" w14:textId="77777777" w:rsidR="00272A29" w:rsidRPr="00172E7B" w:rsidRDefault="00272A29" w:rsidP="00C5748F">
      <w:pPr>
        <w:spacing w:line="320" w:lineRule="exact"/>
        <w:ind w:right="255"/>
        <w:jc w:val="both"/>
        <w:rPr>
          <w:rFonts w:ascii="Arial" w:hAnsi="Arial" w:cs="Arial"/>
          <w:b/>
          <w:bCs/>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6"/>
      </w:tblGrid>
      <w:tr w:rsidR="00C5748F" w:rsidRPr="00172E7B" w14:paraId="35FD1BDD" w14:textId="77777777" w:rsidTr="00C5748F">
        <w:trPr>
          <w:trHeight w:val="259"/>
        </w:trPr>
        <w:tc>
          <w:tcPr>
            <w:tcW w:w="9356" w:type="dxa"/>
          </w:tcPr>
          <w:p w14:paraId="3C8E3111" w14:textId="17CE876C" w:rsidR="00C5748F" w:rsidRPr="00172E7B" w:rsidRDefault="00C5748F" w:rsidP="00C5748F">
            <w:pPr>
              <w:widowControl/>
              <w:autoSpaceDE/>
              <w:autoSpaceDN/>
              <w:spacing w:after="160" w:line="320" w:lineRule="exact"/>
              <w:ind w:right="255"/>
              <w:jc w:val="both"/>
              <w:rPr>
                <w:rFonts w:ascii="Arial" w:hAnsi="Arial" w:cs="Arial"/>
                <w:b/>
                <w:bCs/>
              </w:rPr>
            </w:pPr>
            <w:r w:rsidRPr="00172E7B">
              <w:rPr>
                <w:rFonts w:ascii="Arial" w:hAnsi="Arial" w:cs="Arial"/>
                <w:b/>
                <w:bCs/>
              </w:rPr>
              <w:t xml:space="preserve">Data inicial para recebimento das propostas: </w:t>
            </w:r>
            <w:proofErr w:type="spellStart"/>
            <w:r w:rsidRPr="00172E7B">
              <w:rPr>
                <w:rFonts w:ascii="Arial" w:hAnsi="Arial" w:cs="Arial"/>
                <w:b/>
                <w:bCs/>
              </w:rPr>
              <w:t>Às</w:t>
            </w:r>
            <w:proofErr w:type="spellEnd"/>
            <w:r w:rsidRPr="00172E7B">
              <w:rPr>
                <w:rFonts w:ascii="Arial" w:hAnsi="Arial" w:cs="Arial"/>
                <w:b/>
                <w:bCs/>
              </w:rPr>
              <w:t xml:space="preserve"> </w:t>
            </w:r>
            <w:r w:rsidR="0013614A">
              <w:rPr>
                <w:rFonts w:ascii="Arial" w:hAnsi="Arial" w:cs="Arial"/>
                <w:b/>
                <w:bCs/>
              </w:rPr>
              <w:t>15</w:t>
            </w:r>
            <w:r w:rsidRPr="00172E7B">
              <w:rPr>
                <w:rFonts w:ascii="Arial" w:hAnsi="Arial" w:cs="Arial"/>
                <w:b/>
                <w:bCs/>
              </w:rPr>
              <w:t xml:space="preserve"> horas do </w:t>
            </w:r>
            <w:proofErr w:type="spellStart"/>
            <w:r w:rsidRPr="00172E7B">
              <w:rPr>
                <w:rFonts w:ascii="Arial" w:hAnsi="Arial" w:cs="Arial"/>
                <w:b/>
                <w:bCs/>
              </w:rPr>
              <w:t>dia</w:t>
            </w:r>
            <w:proofErr w:type="spellEnd"/>
            <w:r w:rsidRPr="00172E7B">
              <w:rPr>
                <w:rFonts w:ascii="Arial" w:hAnsi="Arial" w:cs="Arial"/>
                <w:b/>
                <w:bCs/>
              </w:rPr>
              <w:t xml:space="preserve"> </w:t>
            </w:r>
            <w:r w:rsidR="0013614A">
              <w:rPr>
                <w:rFonts w:ascii="Arial" w:hAnsi="Arial" w:cs="Arial"/>
                <w:b/>
                <w:bCs/>
              </w:rPr>
              <w:t>14/08</w:t>
            </w:r>
            <w:r w:rsidRPr="00172E7B">
              <w:rPr>
                <w:rFonts w:ascii="Arial" w:hAnsi="Arial" w:cs="Arial"/>
                <w:b/>
                <w:bCs/>
              </w:rPr>
              <w:t>/2024.</w:t>
            </w:r>
          </w:p>
        </w:tc>
      </w:tr>
      <w:tr w:rsidR="00C5748F" w:rsidRPr="00172E7B" w14:paraId="75298C05" w14:textId="77777777" w:rsidTr="00C5748F">
        <w:trPr>
          <w:trHeight w:val="258"/>
        </w:trPr>
        <w:tc>
          <w:tcPr>
            <w:tcW w:w="9356" w:type="dxa"/>
          </w:tcPr>
          <w:p w14:paraId="3149BECD" w14:textId="6969093B" w:rsidR="00C5748F" w:rsidRPr="00172E7B" w:rsidRDefault="00C5748F" w:rsidP="00C5748F">
            <w:pPr>
              <w:widowControl/>
              <w:autoSpaceDE/>
              <w:autoSpaceDN/>
              <w:spacing w:after="160" w:line="320" w:lineRule="exact"/>
              <w:ind w:right="255"/>
              <w:jc w:val="both"/>
              <w:rPr>
                <w:rFonts w:ascii="Arial" w:hAnsi="Arial" w:cs="Arial"/>
                <w:b/>
                <w:bCs/>
              </w:rPr>
            </w:pPr>
            <w:r w:rsidRPr="00172E7B">
              <w:rPr>
                <w:rFonts w:ascii="Arial" w:hAnsi="Arial" w:cs="Arial"/>
                <w:b/>
                <w:bCs/>
              </w:rPr>
              <w:t xml:space="preserve">Limite para acolhimento das propostas: </w:t>
            </w:r>
            <w:proofErr w:type="spellStart"/>
            <w:r w:rsidR="0013614A">
              <w:rPr>
                <w:rFonts w:ascii="Arial" w:hAnsi="Arial" w:cs="Arial"/>
                <w:b/>
                <w:bCs/>
              </w:rPr>
              <w:t>À</w:t>
            </w:r>
            <w:r w:rsidRPr="00172E7B">
              <w:rPr>
                <w:rFonts w:ascii="Arial" w:hAnsi="Arial" w:cs="Arial"/>
                <w:b/>
                <w:bCs/>
              </w:rPr>
              <w:t>s</w:t>
            </w:r>
            <w:proofErr w:type="spellEnd"/>
            <w:r w:rsidRPr="00172E7B">
              <w:rPr>
                <w:rFonts w:ascii="Arial" w:hAnsi="Arial" w:cs="Arial"/>
                <w:b/>
                <w:bCs/>
              </w:rPr>
              <w:t xml:space="preserve"> </w:t>
            </w:r>
            <w:r w:rsidR="0013614A">
              <w:rPr>
                <w:rFonts w:ascii="Arial" w:hAnsi="Arial" w:cs="Arial"/>
                <w:b/>
                <w:bCs/>
              </w:rPr>
              <w:t>16</w:t>
            </w:r>
            <w:r w:rsidRPr="00172E7B">
              <w:rPr>
                <w:rFonts w:ascii="Arial" w:hAnsi="Arial" w:cs="Arial"/>
                <w:b/>
                <w:bCs/>
              </w:rPr>
              <w:t xml:space="preserve"> horas do </w:t>
            </w:r>
            <w:proofErr w:type="spellStart"/>
            <w:r w:rsidRPr="00172E7B">
              <w:rPr>
                <w:rFonts w:ascii="Arial" w:hAnsi="Arial" w:cs="Arial"/>
                <w:b/>
                <w:bCs/>
              </w:rPr>
              <w:t>dia</w:t>
            </w:r>
            <w:proofErr w:type="spellEnd"/>
            <w:r w:rsidRPr="00172E7B">
              <w:rPr>
                <w:rFonts w:ascii="Arial" w:hAnsi="Arial" w:cs="Arial"/>
                <w:b/>
                <w:bCs/>
              </w:rPr>
              <w:t xml:space="preserve"> </w:t>
            </w:r>
            <w:r w:rsidR="0013614A">
              <w:rPr>
                <w:rFonts w:ascii="Arial" w:hAnsi="Arial" w:cs="Arial"/>
                <w:b/>
                <w:bCs/>
              </w:rPr>
              <w:t>19/08</w:t>
            </w:r>
            <w:r w:rsidRPr="00172E7B">
              <w:rPr>
                <w:rFonts w:ascii="Arial" w:hAnsi="Arial" w:cs="Arial"/>
                <w:b/>
                <w:bCs/>
              </w:rPr>
              <w:t>/2024.</w:t>
            </w:r>
          </w:p>
        </w:tc>
      </w:tr>
      <w:tr w:rsidR="00C5748F" w:rsidRPr="00172E7B" w14:paraId="4C0E13A6" w14:textId="77777777" w:rsidTr="00C5748F">
        <w:trPr>
          <w:trHeight w:val="258"/>
        </w:trPr>
        <w:tc>
          <w:tcPr>
            <w:tcW w:w="9356" w:type="dxa"/>
          </w:tcPr>
          <w:p w14:paraId="17845DC5" w14:textId="326C954F" w:rsidR="00C5748F" w:rsidRPr="00172E7B" w:rsidRDefault="00C5748F" w:rsidP="00C5748F">
            <w:pPr>
              <w:widowControl/>
              <w:autoSpaceDE/>
              <w:autoSpaceDN/>
              <w:spacing w:after="160" w:line="320" w:lineRule="exact"/>
              <w:ind w:right="255"/>
              <w:jc w:val="both"/>
              <w:rPr>
                <w:rFonts w:ascii="Arial" w:hAnsi="Arial" w:cs="Arial"/>
                <w:b/>
                <w:bCs/>
              </w:rPr>
            </w:pPr>
            <w:r w:rsidRPr="00172E7B">
              <w:rPr>
                <w:rFonts w:ascii="Arial" w:hAnsi="Arial" w:cs="Arial"/>
                <w:b/>
                <w:bCs/>
              </w:rPr>
              <w:t xml:space="preserve">Início da sessão para lances:  </w:t>
            </w:r>
            <w:proofErr w:type="spellStart"/>
            <w:r w:rsidR="0013614A">
              <w:rPr>
                <w:rFonts w:ascii="Arial" w:hAnsi="Arial" w:cs="Arial"/>
                <w:b/>
                <w:bCs/>
              </w:rPr>
              <w:t>À</w:t>
            </w:r>
            <w:r w:rsidRPr="00172E7B">
              <w:rPr>
                <w:rFonts w:ascii="Arial" w:hAnsi="Arial" w:cs="Arial"/>
                <w:b/>
                <w:bCs/>
              </w:rPr>
              <w:t>s</w:t>
            </w:r>
            <w:proofErr w:type="spellEnd"/>
            <w:r w:rsidRPr="00172E7B">
              <w:rPr>
                <w:rFonts w:ascii="Arial" w:hAnsi="Arial" w:cs="Arial"/>
                <w:b/>
                <w:bCs/>
              </w:rPr>
              <w:t xml:space="preserve"> </w:t>
            </w:r>
            <w:r w:rsidR="0013614A">
              <w:rPr>
                <w:rFonts w:ascii="Arial" w:hAnsi="Arial" w:cs="Arial"/>
                <w:b/>
                <w:bCs/>
              </w:rPr>
              <w:t>15:01</w:t>
            </w:r>
            <w:r w:rsidRPr="00172E7B">
              <w:rPr>
                <w:rFonts w:ascii="Arial" w:hAnsi="Arial" w:cs="Arial"/>
                <w:b/>
                <w:bCs/>
              </w:rPr>
              <w:t xml:space="preserve"> horas do </w:t>
            </w:r>
            <w:proofErr w:type="spellStart"/>
            <w:r w:rsidRPr="00172E7B">
              <w:rPr>
                <w:rFonts w:ascii="Arial" w:hAnsi="Arial" w:cs="Arial"/>
                <w:b/>
                <w:bCs/>
              </w:rPr>
              <w:t>dia</w:t>
            </w:r>
            <w:proofErr w:type="spellEnd"/>
            <w:r w:rsidRPr="00172E7B">
              <w:rPr>
                <w:rFonts w:ascii="Arial" w:hAnsi="Arial" w:cs="Arial"/>
                <w:b/>
                <w:bCs/>
              </w:rPr>
              <w:t xml:space="preserve"> </w:t>
            </w:r>
            <w:r w:rsidR="0013614A">
              <w:rPr>
                <w:rFonts w:ascii="Arial" w:hAnsi="Arial" w:cs="Arial"/>
                <w:b/>
                <w:bCs/>
              </w:rPr>
              <w:t>19/08</w:t>
            </w:r>
            <w:r w:rsidRPr="00172E7B">
              <w:rPr>
                <w:rFonts w:ascii="Arial" w:hAnsi="Arial" w:cs="Arial"/>
                <w:b/>
                <w:bCs/>
              </w:rPr>
              <w:t>/2024.</w:t>
            </w:r>
          </w:p>
        </w:tc>
      </w:tr>
      <w:tr w:rsidR="00C5748F" w:rsidRPr="00172E7B" w14:paraId="2D6B115B" w14:textId="77777777" w:rsidTr="00C5748F">
        <w:trPr>
          <w:trHeight w:val="258"/>
        </w:trPr>
        <w:tc>
          <w:tcPr>
            <w:tcW w:w="9356" w:type="dxa"/>
          </w:tcPr>
          <w:p w14:paraId="3F369E7E" w14:textId="52DBB4AD" w:rsidR="00C5748F" w:rsidRPr="00172E7B" w:rsidRDefault="00C5748F" w:rsidP="00C5748F">
            <w:pPr>
              <w:widowControl/>
              <w:autoSpaceDE/>
              <w:autoSpaceDN/>
              <w:spacing w:after="160" w:line="320" w:lineRule="exact"/>
              <w:ind w:right="255"/>
              <w:jc w:val="both"/>
              <w:rPr>
                <w:rFonts w:ascii="Arial" w:hAnsi="Arial" w:cs="Arial"/>
                <w:b/>
                <w:bCs/>
              </w:rPr>
            </w:pPr>
            <w:r w:rsidRPr="00172E7B">
              <w:rPr>
                <w:rFonts w:ascii="Arial" w:hAnsi="Arial" w:cs="Arial"/>
                <w:b/>
                <w:bCs/>
              </w:rPr>
              <w:t>Link:</w:t>
            </w:r>
            <w:r w:rsidR="0013614A">
              <w:rPr>
                <w:rFonts w:ascii="Arial" w:hAnsi="Arial" w:cs="Arial"/>
                <w:b/>
                <w:bCs/>
              </w:rPr>
              <w:t xml:space="preserve"> </w:t>
            </w:r>
            <w:hyperlink r:id="rId10" w:history="1">
              <w:r w:rsidR="0013614A" w:rsidRPr="009E75C4">
                <w:rPr>
                  <w:rStyle w:val="Hyperlink"/>
                  <w:rFonts w:ascii="Arial" w:hAnsi="Arial" w:cs="Arial"/>
                  <w:b/>
                  <w:bCs/>
                </w:rPr>
                <w:t>https://www.portaldecompraspublicas.com.br</w:t>
              </w:r>
            </w:hyperlink>
          </w:p>
        </w:tc>
      </w:tr>
      <w:tr w:rsidR="00C5748F" w:rsidRPr="00172E7B" w14:paraId="60033DDD" w14:textId="77777777" w:rsidTr="00C5748F">
        <w:trPr>
          <w:trHeight w:val="258"/>
        </w:trPr>
        <w:tc>
          <w:tcPr>
            <w:tcW w:w="9356" w:type="dxa"/>
          </w:tcPr>
          <w:p w14:paraId="77324EBA" w14:textId="35B74F60" w:rsidR="00C5748F" w:rsidRPr="00172E7B" w:rsidRDefault="00C5748F" w:rsidP="00C5748F">
            <w:pPr>
              <w:widowControl/>
              <w:autoSpaceDE/>
              <w:autoSpaceDN/>
              <w:spacing w:after="160" w:line="320" w:lineRule="exact"/>
              <w:ind w:right="255"/>
              <w:jc w:val="both"/>
              <w:rPr>
                <w:rFonts w:ascii="Arial" w:hAnsi="Arial" w:cs="Arial"/>
                <w:b/>
                <w:bCs/>
              </w:rPr>
            </w:pPr>
            <w:r w:rsidRPr="00172E7B">
              <w:rPr>
                <w:rFonts w:ascii="Arial" w:hAnsi="Arial" w:cs="Arial"/>
                <w:b/>
                <w:bCs/>
              </w:rPr>
              <w:t>UASG: 925398 – Câmara Municipal de Ibiraçu</w:t>
            </w:r>
          </w:p>
        </w:tc>
      </w:tr>
    </w:tbl>
    <w:p w14:paraId="2E8F4454" w14:textId="77777777" w:rsidR="00272A29" w:rsidRPr="00172E7B" w:rsidRDefault="00272A29" w:rsidP="00C5748F">
      <w:pPr>
        <w:spacing w:after="0" w:line="320" w:lineRule="exact"/>
        <w:jc w:val="both"/>
        <w:rPr>
          <w:rFonts w:ascii="Arial" w:hAnsi="Arial" w:cs="Arial"/>
        </w:rPr>
      </w:pPr>
    </w:p>
    <w:p w14:paraId="60BC2A5C" w14:textId="0EC3B837" w:rsidR="002B0762" w:rsidRPr="00172E7B" w:rsidRDefault="002B0762"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OBJETO DA CONTRATAÇÃO DIRETA</w:t>
      </w:r>
    </w:p>
    <w:p w14:paraId="658B738E" w14:textId="77777777" w:rsidR="00616B47" w:rsidRPr="00172E7B" w:rsidRDefault="00616B47" w:rsidP="00C5748F">
      <w:pPr>
        <w:spacing w:after="0" w:line="320" w:lineRule="exact"/>
        <w:ind w:left="720"/>
        <w:jc w:val="both"/>
        <w:rPr>
          <w:rFonts w:ascii="Arial" w:hAnsi="Arial" w:cs="Arial"/>
        </w:rPr>
      </w:pPr>
    </w:p>
    <w:p w14:paraId="2DB1F05A" w14:textId="4313CCBE" w:rsidR="002B0762" w:rsidRPr="00172E7B" w:rsidRDefault="002B0762" w:rsidP="00C5748F">
      <w:pPr>
        <w:spacing w:after="0" w:line="320" w:lineRule="exact"/>
        <w:jc w:val="both"/>
        <w:rPr>
          <w:rFonts w:ascii="Arial" w:hAnsi="Arial" w:cs="Arial"/>
        </w:rPr>
      </w:pPr>
      <w:r w:rsidRPr="00172E7B">
        <w:rPr>
          <w:rFonts w:ascii="Arial" w:hAnsi="Arial" w:cs="Arial"/>
        </w:rPr>
        <w:t xml:space="preserve">1.1. O objeto da presente dispensa eletrônica é a escolha da proposta mais vantajosa para a </w:t>
      </w:r>
      <w:r w:rsidR="00586091" w:rsidRPr="00172E7B">
        <w:rPr>
          <w:rFonts w:ascii="Arial" w:hAnsi="Arial" w:cs="Arial"/>
        </w:rPr>
        <w:t>contratação de empresa especializada para prestação de serviços de publicação de matéria oficial da Câmara Municipal de Ibiraçu, em Jornal diário de grande circulação no Estado do Espírito Santo, no caderno de classificados ou página de publicidade legal/oficial, em dias úteis, para atender a demanda de publicações dos atos administrativos da CMI,</w:t>
      </w:r>
      <w:r w:rsidRPr="00172E7B">
        <w:rPr>
          <w:rFonts w:ascii="Arial" w:hAnsi="Arial" w:cs="Arial"/>
        </w:rPr>
        <w:t xml:space="preserve"> conforme condições, quantidades e exigências estabelecidas neste </w:t>
      </w:r>
      <w:r w:rsidR="003D4E29" w:rsidRPr="00172E7B">
        <w:rPr>
          <w:rFonts w:ascii="Arial" w:hAnsi="Arial" w:cs="Arial"/>
        </w:rPr>
        <w:t>Aviso de Dispensa Eletrônica</w:t>
      </w:r>
      <w:r w:rsidRPr="00172E7B">
        <w:rPr>
          <w:rFonts w:ascii="Arial" w:hAnsi="Arial" w:cs="Arial"/>
        </w:rPr>
        <w:t xml:space="preserve"> e seus anexos.</w:t>
      </w:r>
    </w:p>
    <w:p w14:paraId="240389BA" w14:textId="77777777" w:rsidR="00616B47" w:rsidRPr="00172E7B" w:rsidRDefault="00616B47" w:rsidP="00C5748F">
      <w:pPr>
        <w:spacing w:after="0" w:line="320" w:lineRule="exact"/>
        <w:jc w:val="both"/>
        <w:rPr>
          <w:rFonts w:ascii="Arial" w:hAnsi="Arial" w:cs="Arial"/>
        </w:rPr>
      </w:pPr>
    </w:p>
    <w:p w14:paraId="29763D4D" w14:textId="5F9B6D0C" w:rsidR="002B0762" w:rsidRPr="00172E7B" w:rsidRDefault="002B0762" w:rsidP="00C5748F">
      <w:pPr>
        <w:spacing w:after="0" w:line="320" w:lineRule="exact"/>
        <w:jc w:val="both"/>
        <w:rPr>
          <w:rFonts w:ascii="Arial" w:hAnsi="Arial" w:cs="Arial"/>
        </w:rPr>
      </w:pPr>
      <w:r w:rsidRPr="00172E7B">
        <w:rPr>
          <w:rFonts w:ascii="Arial" w:hAnsi="Arial" w:cs="Arial"/>
        </w:rPr>
        <w:t>1.</w:t>
      </w:r>
      <w:r w:rsidR="0048493D" w:rsidRPr="00172E7B">
        <w:rPr>
          <w:rFonts w:ascii="Arial" w:hAnsi="Arial" w:cs="Arial"/>
        </w:rPr>
        <w:t>2</w:t>
      </w:r>
      <w:r w:rsidRPr="00172E7B">
        <w:rPr>
          <w:rFonts w:ascii="Arial" w:hAnsi="Arial" w:cs="Arial"/>
        </w:rPr>
        <w:t>. A contratação será formada por um só lote, contendo 01 (um) item, conforme tabela constante a seguir:</w:t>
      </w:r>
    </w:p>
    <w:p w14:paraId="44562E33" w14:textId="77777777" w:rsidR="0087297B" w:rsidRPr="00172E7B" w:rsidRDefault="0087297B" w:rsidP="00C5748F">
      <w:pPr>
        <w:spacing w:after="0" w:line="320" w:lineRule="exact"/>
        <w:jc w:val="both"/>
        <w:rPr>
          <w:rFonts w:ascii="Arial" w:hAnsi="Arial" w:cs="Arial"/>
        </w:rPr>
      </w:pPr>
    </w:p>
    <w:p w14:paraId="2D68452C" w14:textId="77777777" w:rsidR="003D4E29" w:rsidRPr="00172E7B" w:rsidRDefault="003D4E29" w:rsidP="00C5748F">
      <w:pPr>
        <w:spacing w:after="0" w:line="320" w:lineRule="exact"/>
        <w:jc w:val="both"/>
        <w:rPr>
          <w:rFonts w:ascii="Arial" w:hAnsi="Arial" w:cs="Arial"/>
        </w:rPr>
      </w:pPr>
    </w:p>
    <w:p w14:paraId="701F7257" w14:textId="77777777" w:rsidR="003D4E29" w:rsidRPr="00172E7B" w:rsidRDefault="003D4E29" w:rsidP="00C5748F">
      <w:pPr>
        <w:spacing w:after="0" w:line="320" w:lineRule="exact"/>
        <w:jc w:val="both"/>
        <w:rPr>
          <w:rFonts w:ascii="Arial" w:hAnsi="Arial" w:cs="Arial"/>
        </w:rPr>
      </w:pPr>
    </w:p>
    <w:p w14:paraId="00AB41AB" w14:textId="77777777" w:rsidR="003D4E29" w:rsidRPr="00172E7B" w:rsidRDefault="003D4E29" w:rsidP="00C5748F">
      <w:pPr>
        <w:spacing w:after="0" w:line="320" w:lineRule="exact"/>
        <w:jc w:val="both"/>
        <w:rPr>
          <w:rFonts w:ascii="Arial" w:hAnsi="Arial" w:cs="Arial"/>
        </w:rPr>
      </w:pPr>
    </w:p>
    <w:p w14:paraId="7EF38B68" w14:textId="77777777" w:rsidR="003D4E29" w:rsidRPr="00172E7B" w:rsidRDefault="003D4E29" w:rsidP="00C5748F">
      <w:pPr>
        <w:spacing w:after="0" w:line="320" w:lineRule="exact"/>
        <w:jc w:val="both"/>
        <w:rPr>
          <w:rFonts w:ascii="Arial" w:hAnsi="Arial" w:cs="Arial"/>
        </w:rPr>
      </w:pPr>
    </w:p>
    <w:p w14:paraId="05D806FD" w14:textId="77777777" w:rsidR="003D4E29" w:rsidRPr="00172E7B" w:rsidRDefault="003D4E29" w:rsidP="00C5748F">
      <w:pPr>
        <w:spacing w:after="0" w:line="320" w:lineRule="exact"/>
        <w:jc w:val="both"/>
        <w:rPr>
          <w:rFonts w:ascii="Arial" w:hAnsi="Arial" w:cs="Arial"/>
        </w:rPr>
      </w:pPr>
    </w:p>
    <w:tbl>
      <w:tblPr>
        <w:tblStyle w:val="TableNormal"/>
        <w:tblW w:w="96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3"/>
        <w:gridCol w:w="860"/>
        <w:gridCol w:w="3260"/>
        <w:gridCol w:w="1550"/>
        <w:gridCol w:w="1417"/>
        <w:gridCol w:w="1559"/>
      </w:tblGrid>
      <w:tr w:rsidR="0087297B" w:rsidRPr="00684E16" w14:paraId="195642BF" w14:textId="77777777" w:rsidTr="001C6614">
        <w:trPr>
          <w:trHeight w:val="880"/>
        </w:trPr>
        <w:tc>
          <w:tcPr>
            <w:tcW w:w="983" w:type="dxa"/>
            <w:shd w:val="clear" w:color="auto" w:fill="D9D9D9" w:themeFill="background1" w:themeFillShade="D9"/>
            <w:vAlign w:val="center"/>
          </w:tcPr>
          <w:p w14:paraId="4B8C5B93" w14:textId="77777777" w:rsidR="0087297B" w:rsidRPr="00684E16" w:rsidRDefault="0087297B" w:rsidP="001C6614">
            <w:pPr>
              <w:pStyle w:val="TableParagraph"/>
              <w:spacing w:line="320" w:lineRule="exact"/>
              <w:jc w:val="center"/>
              <w:rPr>
                <w:rFonts w:ascii="Arial" w:hAnsi="Arial" w:cs="Arial"/>
                <w:b/>
                <w:sz w:val="20"/>
                <w:szCs w:val="20"/>
              </w:rPr>
            </w:pPr>
            <w:bookmarkStart w:id="0" w:name="_Hlk172555744"/>
            <w:r w:rsidRPr="00684E16">
              <w:rPr>
                <w:rFonts w:ascii="Arial" w:hAnsi="Arial" w:cs="Arial"/>
                <w:b/>
                <w:sz w:val="20"/>
                <w:szCs w:val="20"/>
              </w:rPr>
              <w:lastRenderedPageBreak/>
              <w:t>Lote</w:t>
            </w:r>
          </w:p>
        </w:tc>
        <w:tc>
          <w:tcPr>
            <w:tcW w:w="860" w:type="dxa"/>
            <w:shd w:val="clear" w:color="auto" w:fill="D9D9D9" w:themeFill="background1" w:themeFillShade="D9"/>
            <w:vAlign w:val="center"/>
          </w:tcPr>
          <w:p w14:paraId="79CF4917" w14:textId="77777777" w:rsidR="0087297B" w:rsidRPr="00684E16" w:rsidRDefault="0087297B" w:rsidP="001C6614">
            <w:pPr>
              <w:pStyle w:val="TableParagraph"/>
              <w:spacing w:line="320" w:lineRule="exact"/>
              <w:ind w:right="143"/>
              <w:jc w:val="center"/>
              <w:rPr>
                <w:rFonts w:ascii="Arial" w:hAnsi="Arial" w:cs="Arial"/>
                <w:b/>
                <w:sz w:val="20"/>
                <w:szCs w:val="20"/>
              </w:rPr>
            </w:pPr>
            <w:r w:rsidRPr="00684E16">
              <w:rPr>
                <w:rFonts w:ascii="Arial" w:hAnsi="Arial" w:cs="Arial"/>
                <w:b/>
                <w:sz w:val="20"/>
                <w:szCs w:val="20"/>
              </w:rPr>
              <w:t>Item</w:t>
            </w:r>
          </w:p>
        </w:tc>
        <w:tc>
          <w:tcPr>
            <w:tcW w:w="3260" w:type="dxa"/>
            <w:shd w:val="clear" w:color="auto" w:fill="D9D9D9" w:themeFill="background1" w:themeFillShade="D9"/>
            <w:vAlign w:val="center"/>
          </w:tcPr>
          <w:p w14:paraId="0148E1C2" w14:textId="77777777" w:rsidR="0087297B" w:rsidRPr="00684E16" w:rsidRDefault="0087297B" w:rsidP="001C6614">
            <w:pPr>
              <w:pStyle w:val="TableParagraph"/>
              <w:spacing w:line="320" w:lineRule="exact"/>
              <w:jc w:val="center"/>
              <w:rPr>
                <w:rFonts w:ascii="Arial" w:hAnsi="Arial" w:cs="Arial"/>
                <w:b/>
                <w:sz w:val="20"/>
                <w:szCs w:val="20"/>
              </w:rPr>
            </w:pPr>
            <w:r w:rsidRPr="00684E16">
              <w:rPr>
                <w:rFonts w:ascii="Arial" w:hAnsi="Arial" w:cs="Arial"/>
                <w:b/>
                <w:sz w:val="20"/>
                <w:szCs w:val="20"/>
              </w:rPr>
              <w:t>Descrição</w:t>
            </w:r>
            <w:r w:rsidRPr="00684E16">
              <w:rPr>
                <w:rFonts w:ascii="Arial" w:hAnsi="Arial" w:cs="Arial"/>
                <w:b/>
                <w:spacing w:val="-3"/>
                <w:sz w:val="20"/>
                <w:szCs w:val="20"/>
              </w:rPr>
              <w:t xml:space="preserve"> </w:t>
            </w:r>
            <w:r w:rsidRPr="00684E16">
              <w:rPr>
                <w:rFonts w:ascii="Arial" w:hAnsi="Arial" w:cs="Arial"/>
                <w:b/>
                <w:sz w:val="20"/>
                <w:szCs w:val="20"/>
              </w:rPr>
              <w:t>/</w:t>
            </w:r>
            <w:r w:rsidRPr="00684E16">
              <w:rPr>
                <w:rFonts w:ascii="Arial" w:hAnsi="Arial" w:cs="Arial"/>
                <w:b/>
                <w:spacing w:val="-2"/>
                <w:sz w:val="20"/>
                <w:szCs w:val="20"/>
              </w:rPr>
              <w:t xml:space="preserve"> </w:t>
            </w:r>
            <w:r w:rsidRPr="00684E16">
              <w:rPr>
                <w:rFonts w:ascii="Arial" w:hAnsi="Arial" w:cs="Arial"/>
                <w:b/>
                <w:sz w:val="20"/>
                <w:szCs w:val="20"/>
              </w:rPr>
              <w:t>Especificação</w:t>
            </w:r>
          </w:p>
        </w:tc>
        <w:tc>
          <w:tcPr>
            <w:tcW w:w="1550" w:type="dxa"/>
            <w:shd w:val="clear" w:color="auto" w:fill="D9D9D9" w:themeFill="background1" w:themeFillShade="D9"/>
            <w:vAlign w:val="center"/>
          </w:tcPr>
          <w:p w14:paraId="6409740A" w14:textId="77777777" w:rsidR="0087297B" w:rsidRPr="00684E16" w:rsidRDefault="0087297B" w:rsidP="001C6614">
            <w:pPr>
              <w:pStyle w:val="TableParagraph"/>
              <w:spacing w:before="161" w:line="320" w:lineRule="exact"/>
              <w:ind w:right="160"/>
              <w:jc w:val="center"/>
              <w:rPr>
                <w:rFonts w:ascii="Arial" w:hAnsi="Arial" w:cs="Arial"/>
                <w:b/>
                <w:sz w:val="20"/>
                <w:szCs w:val="20"/>
              </w:rPr>
            </w:pPr>
            <w:r w:rsidRPr="00684E16">
              <w:rPr>
                <w:rFonts w:ascii="Arial" w:hAnsi="Arial" w:cs="Arial"/>
                <w:b/>
                <w:sz w:val="20"/>
                <w:szCs w:val="20"/>
              </w:rPr>
              <w:t>Unidade de</w:t>
            </w:r>
            <w:r w:rsidRPr="00684E16">
              <w:rPr>
                <w:rFonts w:ascii="Arial" w:hAnsi="Arial" w:cs="Arial"/>
                <w:b/>
                <w:spacing w:val="-64"/>
                <w:sz w:val="20"/>
                <w:szCs w:val="20"/>
              </w:rPr>
              <w:t xml:space="preserve"> </w:t>
            </w:r>
            <w:r w:rsidRPr="00684E16">
              <w:rPr>
                <w:rFonts w:ascii="Arial" w:hAnsi="Arial" w:cs="Arial"/>
                <w:b/>
                <w:sz w:val="20"/>
                <w:szCs w:val="20"/>
              </w:rPr>
              <w:t>medida</w:t>
            </w:r>
          </w:p>
        </w:tc>
        <w:tc>
          <w:tcPr>
            <w:tcW w:w="1417" w:type="dxa"/>
            <w:shd w:val="clear" w:color="auto" w:fill="D9D9D9" w:themeFill="background1" w:themeFillShade="D9"/>
            <w:vAlign w:val="center"/>
          </w:tcPr>
          <w:p w14:paraId="169D07FD" w14:textId="77777777" w:rsidR="00DA3FD2" w:rsidRPr="00684E16" w:rsidRDefault="00DA3FD2" w:rsidP="001C6614">
            <w:pPr>
              <w:adjustRightInd w:val="0"/>
              <w:spacing w:line="320" w:lineRule="atLeast"/>
              <w:jc w:val="center"/>
              <w:rPr>
                <w:rFonts w:ascii="Arial" w:hAnsi="Arial" w:cs="Arial"/>
                <w:b/>
                <w:bCs/>
                <w:sz w:val="20"/>
                <w:szCs w:val="20"/>
                <w:lang w:eastAsia="pt-BR"/>
              </w:rPr>
            </w:pPr>
            <w:proofErr w:type="spellStart"/>
            <w:r w:rsidRPr="00684E16">
              <w:rPr>
                <w:rFonts w:ascii="Arial" w:hAnsi="Arial" w:cs="Arial"/>
                <w:b/>
                <w:bCs/>
                <w:sz w:val="20"/>
                <w:szCs w:val="20"/>
                <w:lang w:eastAsia="pt-BR"/>
              </w:rPr>
              <w:t>Quantidade</w:t>
            </w:r>
            <w:proofErr w:type="spellEnd"/>
          </w:p>
          <w:p w14:paraId="264A3DAD" w14:textId="3335C535" w:rsidR="00DA3FD2" w:rsidRPr="00684E16" w:rsidRDefault="001C6614" w:rsidP="001C6614">
            <w:pPr>
              <w:pStyle w:val="TableParagraph"/>
              <w:spacing w:line="320" w:lineRule="exact"/>
              <w:ind w:left="110" w:right="73"/>
              <w:jc w:val="center"/>
              <w:rPr>
                <w:rFonts w:ascii="Arial" w:hAnsi="Arial" w:cs="Arial"/>
                <w:b/>
                <w:sz w:val="20"/>
                <w:szCs w:val="20"/>
              </w:rPr>
            </w:pPr>
            <w:r w:rsidRPr="00684E16">
              <w:rPr>
                <w:rFonts w:ascii="Arial" w:hAnsi="Arial" w:cs="Arial"/>
                <w:b/>
                <w:bCs/>
                <w:sz w:val="20"/>
                <w:szCs w:val="20"/>
                <w:lang w:eastAsia="pt-BR"/>
              </w:rPr>
              <w:t>e</w:t>
            </w:r>
            <w:r w:rsidR="00DA3FD2" w:rsidRPr="00684E16">
              <w:rPr>
                <w:rFonts w:ascii="Arial" w:hAnsi="Arial" w:cs="Arial"/>
                <w:b/>
                <w:bCs/>
                <w:sz w:val="20"/>
                <w:szCs w:val="20"/>
                <w:lang w:eastAsia="pt-BR"/>
              </w:rPr>
              <w:t xml:space="preserve">stimada </w:t>
            </w:r>
            <w:r w:rsidRPr="00684E16">
              <w:rPr>
                <w:rFonts w:ascii="Arial" w:hAnsi="Arial" w:cs="Arial"/>
                <w:b/>
                <w:bCs/>
                <w:sz w:val="20"/>
                <w:szCs w:val="20"/>
                <w:lang w:eastAsia="pt-BR"/>
              </w:rPr>
              <w:t>p</w:t>
            </w:r>
            <w:r w:rsidR="00DA3FD2" w:rsidRPr="00684E16">
              <w:rPr>
                <w:rFonts w:ascii="Arial" w:hAnsi="Arial" w:cs="Arial"/>
                <w:b/>
                <w:bCs/>
                <w:sz w:val="20"/>
                <w:szCs w:val="20"/>
                <w:lang w:eastAsia="pt-BR"/>
              </w:rPr>
              <w:t xml:space="preserve">elo </w:t>
            </w:r>
            <w:r w:rsidRPr="00684E16">
              <w:rPr>
                <w:rFonts w:ascii="Arial" w:hAnsi="Arial" w:cs="Arial"/>
                <w:b/>
                <w:bCs/>
                <w:sz w:val="20"/>
                <w:szCs w:val="20"/>
                <w:lang w:eastAsia="pt-BR"/>
              </w:rPr>
              <w:t>p</w:t>
            </w:r>
            <w:r w:rsidR="00DA3FD2" w:rsidRPr="00684E16">
              <w:rPr>
                <w:rFonts w:ascii="Arial" w:hAnsi="Arial" w:cs="Arial"/>
                <w:b/>
                <w:bCs/>
                <w:sz w:val="20"/>
                <w:szCs w:val="20"/>
                <w:lang w:eastAsia="pt-BR"/>
              </w:rPr>
              <w:t xml:space="preserve">eríodo de 36 </w:t>
            </w:r>
            <w:r w:rsidRPr="00684E16">
              <w:rPr>
                <w:rFonts w:ascii="Arial" w:hAnsi="Arial" w:cs="Arial"/>
                <w:b/>
                <w:bCs/>
                <w:sz w:val="20"/>
                <w:szCs w:val="20"/>
                <w:lang w:eastAsia="pt-BR"/>
              </w:rPr>
              <w:t>m</w:t>
            </w:r>
            <w:r w:rsidR="00DA3FD2" w:rsidRPr="00684E16">
              <w:rPr>
                <w:rFonts w:ascii="Arial" w:hAnsi="Arial" w:cs="Arial"/>
                <w:b/>
                <w:bCs/>
                <w:sz w:val="20"/>
                <w:szCs w:val="20"/>
                <w:lang w:eastAsia="pt-BR"/>
              </w:rPr>
              <w:t>eses</w:t>
            </w:r>
          </w:p>
        </w:tc>
        <w:tc>
          <w:tcPr>
            <w:tcW w:w="1559" w:type="dxa"/>
            <w:vAlign w:val="center"/>
          </w:tcPr>
          <w:p w14:paraId="092CDE3B" w14:textId="4946F97D" w:rsidR="0087297B" w:rsidRPr="00684E16" w:rsidRDefault="0087297B" w:rsidP="001C6614">
            <w:pPr>
              <w:pStyle w:val="TableParagraph"/>
              <w:spacing w:line="320" w:lineRule="exact"/>
              <w:ind w:left="110" w:right="73"/>
              <w:jc w:val="center"/>
              <w:rPr>
                <w:rFonts w:ascii="Arial" w:hAnsi="Arial" w:cs="Arial"/>
                <w:b/>
                <w:sz w:val="20"/>
                <w:szCs w:val="20"/>
              </w:rPr>
            </w:pPr>
            <w:r w:rsidRPr="00684E16">
              <w:rPr>
                <w:rFonts w:ascii="Arial" w:hAnsi="Arial" w:cs="Arial"/>
                <w:b/>
                <w:sz w:val="20"/>
                <w:szCs w:val="20"/>
              </w:rPr>
              <w:t xml:space="preserve">Preço </w:t>
            </w:r>
            <w:r w:rsidR="00D52AD3" w:rsidRPr="00684E16">
              <w:rPr>
                <w:rFonts w:ascii="Arial" w:hAnsi="Arial" w:cs="Arial"/>
                <w:b/>
                <w:sz w:val="20"/>
                <w:szCs w:val="20"/>
              </w:rPr>
              <w:t xml:space="preserve">Global </w:t>
            </w:r>
            <w:r w:rsidR="001C6614" w:rsidRPr="00684E16">
              <w:rPr>
                <w:rFonts w:ascii="Arial" w:hAnsi="Arial" w:cs="Arial"/>
                <w:b/>
                <w:sz w:val="20"/>
                <w:szCs w:val="20"/>
              </w:rPr>
              <w:t>m</w:t>
            </w:r>
            <w:r w:rsidRPr="00684E16">
              <w:rPr>
                <w:rFonts w:ascii="Arial" w:hAnsi="Arial" w:cs="Arial"/>
                <w:b/>
                <w:sz w:val="20"/>
                <w:szCs w:val="20"/>
              </w:rPr>
              <w:t xml:space="preserve">áximo </w:t>
            </w:r>
            <w:r w:rsidR="001C6614" w:rsidRPr="00684E16">
              <w:rPr>
                <w:rFonts w:ascii="Arial" w:hAnsi="Arial" w:cs="Arial"/>
                <w:b/>
                <w:sz w:val="20"/>
                <w:szCs w:val="20"/>
              </w:rPr>
              <w:t>a</w:t>
            </w:r>
            <w:r w:rsidRPr="00684E16">
              <w:rPr>
                <w:rFonts w:ascii="Arial" w:hAnsi="Arial" w:cs="Arial"/>
                <w:b/>
                <w:sz w:val="20"/>
                <w:szCs w:val="20"/>
              </w:rPr>
              <w:t>ceitável</w:t>
            </w:r>
          </w:p>
        </w:tc>
      </w:tr>
      <w:tr w:rsidR="00D52AD3" w:rsidRPr="00684E16" w14:paraId="68A8F579" w14:textId="77777777" w:rsidTr="001C6614">
        <w:trPr>
          <w:trHeight w:val="2440"/>
        </w:trPr>
        <w:tc>
          <w:tcPr>
            <w:tcW w:w="983" w:type="dxa"/>
          </w:tcPr>
          <w:p w14:paraId="1D4B4D8A" w14:textId="77777777" w:rsidR="0087297B" w:rsidRPr="00684E16" w:rsidRDefault="0087297B" w:rsidP="00C5748F">
            <w:pPr>
              <w:pStyle w:val="TableParagraph"/>
              <w:spacing w:line="320" w:lineRule="exact"/>
              <w:rPr>
                <w:rFonts w:ascii="Arial" w:hAnsi="Arial" w:cs="Arial"/>
                <w:sz w:val="20"/>
                <w:szCs w:val="20"/>
              </w:rPr>
            </w:pPr>
          </w:p>
          <w:p w14:paraId="6CEA6ACA" w14:textId="77777777" w:rsidR="0087297B" w:rsidRPr="00684E16" w:rsidRDefault="0087297B" w:rsidP="00C5748F">
            <w:pPr>
              <w:pStyle w:val="TableParagraph"/>
              <w:spacing w:line="320" w:lineRule="exact"/>
              <w:rPr>
                <w:rFonts w:ascii="Arial" w:hAnsi="Arial" w:cs="Arial"/>
                <w:sz w:val="20"/>
                <w:szCs w:val="20"/>
              </w:rPr>
            </w:pPr>
          </w:p>
          <w:p w14:paraId="780FC868" w14:textId="77777777" w:rsidR="0087297B" w:rsidRPr="00684E16" w:rsidRDefault="0087297B" w:rsidP="00C5748F">
            <w:pPr>
              <w:pStyle w:val="TableParagraph"/>
              <w:spacing w:line="320" w:lineRule="exact"/>
              <w:rPr>
                <w:rFonts w:ascii="Arial" w:hAnsi="Arial" w:cs="Arial"/>
                <w:sz w:val="20"/>
                <w:szCs w:val="20"/>
              </w:rPr>
            </w:pPr>
          </w:p>
          <w:p w14:paraId="108835E5" w14:textId="77777777" w:rsidR="0087297B" w:rsidRPr="00684E16" w:rsidRDefault="0087297B" w:rsidP="00C5748F">
            <w:pPr>
              <w:pStyle w:val="TableParagraph"/>
              <w:spacing w:line="320" w:lineRule="exact"/>
              <w:rPr>
                <w:rFonts w:ascii="Arial" w:hAnsi="Arial" w:cs="Arial"/>
                <w:sz w:val="20"/>
                <w:szCs w:val="20"/>
              </w:rPr>
            </w:pPr>
          </w:p>
          <w:p w14:paraId="54884C43" w14:textId="77777777" w:rsidR="0087297B" w:rsidRPr="00684E16" w:rsidRDefault="0087297B" w:rsidP="00C5748F">
            <w:pPr>
              <w:pStyle w:val="TableParagraph"/>
              <w:spacing w:before="2" w:line="320" w:lineRule="exact"/>
              <w:rPr>
                <w:rFonts w:ascii="Arial" w:hAnsi="Arial" w:cs="Arial"/>
                <w:sz w:val="20"/>
                <w:szCs w:val="20"/>
              </w:rPr>
            </w:pPr>
          </w:p>
          <w:p w14:paraId="0BE2776A" w14:textId="77777777" w:rsidR="0087297B" w:rsidRPr="00684E16" w:rsidRDefault="0087297B" w:rsidP="00C5748F">
            <w:pPr>
              <w:pStyle w:val="TableParagraph"/>
              <w:spacing w:line="320" w:lineRule="exact"/>
              <w:ind w:left="194"/>
              <w:rPr>
                <w:rFonts w:ascii="Arial" w:hAnsi="Arial" w:cs="Arial"/>
                <w:sz w:val="20"/>
                <w:szCs w:val="20"/>
              </w:rPr>
            </w:pPr>
            <w:r w:rsidRPr="00684E16">
              <w:rPr>
                <w:rFonts w:ascii="Arial" w:hAnsi="Arial" w:cs="Arial"/>
                <w:sz w:val="20"/>
                <w:szCs w:val="20"/>
              </w:rPr>
              <w:t>Único</w:t>
            </w:r>
          </w:p>
        </w:tc>
        <w:tc>
          <w:tcPr>
            <w:tcW w:w="860" w:type="dxa"/>
          </w:tcPr>
          <w:p w14:paraId="0A0BE584" w14:textId="77777777" w:rsidR="0087297B" w:rsidRPr="00684E16" w:rsidRDefault="0087297B" w:rsidP="00C5748F">
            <w:pPr>
              <w:pStyle w:val="TableParagraph"/>
              <w:spacing w:line="320" w:lineRule="exact"/>
              <w:rPr>
                <w:rFonts w:ascii="Arial" w:hAnsi="Arial" w:cs="Arial"/>
                <w:sz w:val="20"/>
                <w:szCs w:val="20"/>
              </w:rPr>
            </w:pPr>
          </w:p>
          <w:p w14:paraId="0570C1CA" w14:textId="77777777" w:rsidR="0087297B" w:rsidRPr="00684E16" w:rsidRDefault="0087297B" w:rsidP="00C5748F">
            <w:pPr>
              <w:pStyle w:val="TableParagraph"/>
              <w:spacing w:line="320" w:lineRule="exact"/>
              <w:rPr>
                <w:rFonts w:ascii="Arial" w:hAnsi="Arial" w:cs="Arial"/>
                <w:sz w:val="20"/>
                <w:szCs w:val="20"/>
              </w:rPr>
            </w:pPr>
          </w:p>
          <w:p w14:paraId="51C704C6" w14:textId="77777777" w:rsidR="0087297B" w:rsidRPr="00684E16" w:rsidRDefault="0087297B" w:rsidP="00C5748F">
            <w:pPr>
              <w:pStyle w:val="TableParagraph"/>
              <w:spacing w:line="320" w:lineRule="exact"/>
              <w:rPr>
                <w:rFonts w:ascii="Arial" w:hAnsi="Arial" w:cs="Arial"/>
                <w:sz w:val="20"/>
                <w:szCs w:val="20"/>
              </w:rPr>
            </w:pPr>
          </w:p>
          <w:p w14:paraId="5B0F0814" w14:textId="77777777" w:rsidR="0087297B" w:rsidRPr="00684E16" w:rsidRDefault="0087297B" w:rsidP="00C5748F">
            <w:pPr>
              <w:pStyle w:val="TableParagraph"/>
              <w:spacing w:line="320" w:lineRule="exact"/>
              <w:rPr>
                <w:rFonts w:ascii="Arial" w:hAnsi="Arial" w:cs="Arial"/>
                <w:sz w:val="20"/>
                <w:szCs w:val="20"/>
              </w:rPr>
            </w:pPr>
          </w:p>
          <w:p w14:paraId="6AB5D389" w14:textId="77777777" w:rsidR="0087297B" w:rsidRPr="00684E16" w:rsidRDefault="0087297B" w:rsidP="00C5748F">
            <w:pPr>
              <w:pStyle w:val="TableParagraph"/>
              <w:spacing w:before="2" w:line="320" w:lineRule="exact"/>
              <w:rPr>
                <w:rFonts w:ascii="Arial" w:hAnsi="Arial" w:cs="Arial"/>
                <w:sz w:val="20"/>
                <w:szCs w:val="20"/>
              </w:rPr>
            </w:pPr>
          </w:p>
          <w:p w14:paraId="5C811AAA" w14:textId="77777777" w:rsidR="0087297B" w:rsidRPr="00684E16" w:rsidRDefault="0087297B" w:rsidP="00C5748F">
            <w:pPr>
              <w:pStyle w:val="TableParagraph"/>
              <w:spacing w:line="320" w:lineRule="exact"/>
              <w:ind w:left="179" w:right="143"/>
              <w:jc w:val="center"/>
              <w:rPr>
                <w:rFonts w:ascii="Arial" w:hAnsi="Arial" w:cs="Arial"/>
                <w:sz w:val="20"/>
                <w:szCs w:val="20"/>
              </w:rPr>
            </w:pPr>
            <w:r w:rsidRPr="00684E16">
              <w:rPr>
                <w:rFonts w:ascii="Arial" w:hAnsi="Arial" w:cs="Arial"/>
                <w:sz w:val="20"/>
                <w:szCs w:val="20"/>
              </w:rPr>
              <w:t>01</w:t>
            </w:r>
          </w:p>
        </w:tc>
        <w:tc>
          <w:tcPr>
            <w:tcW w:w="3260" w:type="dxa"/>
          </w:tcPr>
          <w:p w14:paraId="032D2B03" w14:textId="5B2DAB91" w:rsidR="0087297B" w:rsidRPr="00684E16" w:rsidRDefault="001C6614" w:rsidP="00C5748F">
            <w:pPr>
              <w:pStyle w:val="TableParagraph"/>
              <w:spacing w:line="320" w:lineRule="exact"/>
              <w:ind w:left="108" w:right="96"/>
              <w:jc w:val="both"/>
              <w:rPr>
                <w:rFonts w:ascii="Arial" w:hAnsi="Arial" w:cs="Arial"/>
                <w:sz w:val="20"/>
                <w:szCs w:val="20"/>
              </w:rPr>
            </w:pPr>
            <w:r w:rsidRPr="00684E16">
              <w:rPr>
                <w:rFonts w:ascii="Arial" w:hAnsi="Arial" w:cs="Arial"/>
                <w:sz w:val="20"/>
                <w:szCs w:val="20"/>
              </w:rPr>
              <w:t>E</w:t>
            </w:r>
            <w:r w:rsidR="00586091" w:rsidRPr="00684E16">
              <w:rPr>
                <w:rFonts w:ascii="Arial" w:hAnsi="Arial" w:cs="Arial"/>
                <w:sz w:val="20"/>
                <w:szCs w:val="20"/>
              </w:rPr>
              <w:t>mpresa especializada para prestação de serviços de publicação de matéria oficial da Câmara Municipal de Ibiraçu, em Jornal diário de grande circulação no Estado do Espírito Santo, no caderno de classificados ou página de publicidade legal/oficial, em dias úteis, para atender a demanda de publicações dos atos adminitrativos da CMI.</w:t>
            </w:r>
          </w:p>
        </w:tc>
        <w:tc>
          <w:tcPr>
            <w:tcW w:w="1550" w:type="dxa"/>
          </w:tcPr>
          <w:p w14:paraId="76D7C783" w14:textId="77777777" w:rsidR="0087297B" w:rsidRPr="00684E16" w:rsidRDefault="0087297B" w:rsidP="00C5748F">
            <w:pPr>
              <w:pStyle w:val="TableParagraph"/>
              <w:spacing w:line="320" w:lineRule="exact"/>
              <w:rPr>
                <w:rFonts w:ascii="Arial" w:hAnsi="Arial" w:cs="Arial"/>
                <w:sz w:val="20"/>
                <w:szCs w:val="20"/>
              </w:rPr>
            </w:pPr>
          </w:p>
          <w:p w14:paraId="4F0DD9FD" w14:textId="77777777" w:rsidR="0087297B" w:rsidRPr="00684E16" w:rsidRDefault="0087297B" w:rsidP="00C5748F">
            <w:pPr>
              <w:pStyle w:val="TableParagraph"/>
              <w:spacing w:line="320" w:lineRule="exact"/>
              <w:rPr>
                <w:rFonts w:ascii="Arial" w:hAnsi="Arial" w:cs="Arial"/>
                <w:sz w:val="20"/>
                <w:szCs w:val="20"/>
              </w:rPr>
            </w:pPr>
          </w:p>
          <w:p w14:paraId="617090F4" w14:textId="77777777" w:rsidR="0087297B" w:rsidRPr="00684E16" w:rsidRDefault="0087297B" w:rsidP="00C5748F">
            <w:pPr>
              <w:pStyle w:val="TableParagraph"/>
              <w:spacing w:line="320" w:lineRule="exact"/>
              <w:rPr>
                <w:rFonts w:ascii="Arial" w:hAnsi="Arial" w:cs="Arial"/>
                <w:sz w:val="20"/>
                <w:szCs w:val="20"/>
              </w:rPr>
            </w:pPr>
          </w:p>
          <w:p w14:paraId="3675DCDF" w14:textId="77777777" w:rsidR="0087297B" w:rsidRPr="00684E16" w:rsidRDefault="0087297B" w:rsidP="00C5748F">
            <w:pPr>
              <w:pStyle w:val="TableParagraph"/>
              <w:spacing w:line="320" w:lineRule="exact"/>
              <w:rPr>
                <w:rFonts w:ascii="Arial" w:hAnsi="Arial" w:cs="Arial"/>
                <w:sz w:val="20"/>
                <w:szCs w:val="20"/>
              </w:rPr>
            </w:pPr>
          </w:p>
          <w:p w14:paraId="62A736FE" w14:textId="77777777" w:rsidR="0087297B" w:rsidRPr="00684E16" w:rsidRDefault="0087297B" w:rsidP="00C5748F">
            <w:pPr>
              <w:pStyle w:val="TableParagraph"/>
              <w:spacing w:before="2" w:line="320" w:lineRule="exact"/>
              <w:rPr>
                <w:rFonts w:ascii="Arial" w:hAnsi="Arial" w:cs="Arial"/>
                <w:sz w:val="20"/>
                <w:szCs w:val="20"/>
              </w:rPr>
            </w:pPr>
          </w:p>
          <w:p w14:paraId="43F5A243" w14:textId="2BDE9DE5" w:rsidR="0087297B" w:rsidRPr="00684E16" w:rsidRDefault="0087297B" w:rsidP="00C5748F">
            <w:pPr>
              <w:pStyle w:val="TableParagraph"/>
              <w:spacing w:line="320" w:lineRule="exact"/>
              <w:ind w:right="145"/>
              <w:jc w:val="center"/>
              <w:rPr>
                <w:rFonts w:ascii="Arial" w:hAnsi="Arial" w:cs="Arial"/>
                <w:sz w:val="20"/>
                <w:szCs w:val="20"/>
              </w:rPr>
            </w:pPr>
            <w:r w:rsidRPr="00684E16">
              <w:rPr>
                <w:rFonts w:ascii="Arial" w:hAnsi="Arial" w:cs="Arial"/>
                <w:sz w:val="20"/>
                <w:szCs w:val="20"/>
              </w:rPr>
              <w:t>UN</w:t>
            </w:r>
          </w:p>
        </w:tc>
        <w:tc>
          <w:tcPr>
            <w:tcW w:w="1417" w:type="dxa"/>
          </w:tcPr>
          <w:p w14:paraId="415EC513" w14:textId="77777777" w:rsidR="0087297B" w:rsidRPr="00684E16" w:rsidRDefault="0087297B" w:rsidP="00C5748F">
            <w:pPr>
              <w:pStyle w:val="TableParagraph"/>
              <w:spacing w:line="320" w:lineRule="exact"/>
              <w:rPr>
                <w:rFonts w:ascii="Arial" w:hAnsi="Arial" w:cs="Arial"/>
                <w:sz w:val="20"/>
                <w:szCs w:val="20"/>
              </w:rPr>
            </w:pPr>
          </w:p>
          <w:p w14:paraId="6BBB307C" w14:textId="77777777" w:rsidR="0087297B" w:rsidRPr="00684E16" w:rsidRDefault="0087297B" w:rsidP="00C5748F">
            <w:pPr>
              <w:pStyle w:val="TableParagraph"/>
              <w:spacing w:line="320" w:lineRule="exact"/>
              <w:rPr>
                <w:rFonts w:ascii="Arial" w:hAnsi="Arial" w:cs="Arial"/>
                <w:sz w:val="20"/>
                <w:szCs w:val="20"/>
              </w:rPr>
            </w:pPr>
          </w:p>
          <w:p w14:paraId="073FE2F0" w14:textId="77777777" w:rsidR="0087297B" w:rsidRPr="00684E16" w:rsidRDefault="0087297B" w:rsidP="00C5748F">
            <w:pPr>
              <w:pStyle w:val="TableParagraph"/>
              <w:spacing w:line="320" w:lineRule="exact"/>
              <w:rPr>
                <w:rFonts w:ascii="Arial" w:hAnsi="Arial" w:cs="Arial"/>
                <w:sz w:val="20"/>
                <w:szCs w:val="20"/>
              </w:rPr>
            </w:pPr>
          </w:p>
          <w:p w14:paraId="38F1B53B" w14:textId="77777777" w:rsidR="0087297B" w:rsidRPr="00684E16" w:rsidRDefault="0087297B" w:rsidP="00C5748F">
            <w:pPr>
              <w:pStyle w:val="TableParagraph"/>
              <w:spacing w:line="320" w:lineRule="exact"/>
              <w:rPr>
                <w:rFonts w:ascii="Arial" w:hAnsi="Arial" w:cs="Arial"/>
                <w:sz w:val="20"/>
                <w:szCs w:val="20"/>
              </w:rPr>
            </w:pPr>
          </w:p>
          <w:p w14:paraId="2BC25A13" w14:textId="77777777" w:rsidR="0087297B" w:rsidRPr="00684E16" w:rsidRDefault="0087297B" w:rsidP="00C5748F">
            <w:pPr>
              <w:pStyle w:val="TableParagraph"/>
              <w:spacing w:before="2" w:line="320" w:lineRule="exact"/>
              <w:rPr>
                <w:rFonts w:ascii="Arial" w:hAnsi="Arial" w:cs="Arial"/>
                <w:sz w:val="20"/>
                <w:szCs w:val="20"/>
              </w:rPr>
            </w:pPr>
          </w:p>
          <w:p w14:paraId="5A0642DF" w14:textId="22908F3E" w:rsidR="0087297B" w:rsidRPr="00684E16" w:rsidRDefault="00DA3FD2" w:rsidP="00C5748F">
            <w:pPr>
              <w:pStyle w:val="TableParagraph"/>
              <w:spacing w:line="320" w:lineRule="exact"/>
              <w:ind w:left="110" w:right="70"/>
              <w:jc w:val="center"/>
              <w:rPr>
                <w:rFonts w:ascii="Arial" w:hAnsi="Arial" w:cs="Arial"/>
                <w:sz w:val="20"/>
                <w:szCs w:val="20"/>
              </w:rPr>
            </w:pPr>
            <w:r w:rsidRPr="00684E16">
              <w:rPr>
                <w:rFonts w:ascii="Arial" w:hAnsi="Arial" w:cs="Arial"/>
                <w:sz w:val="20"/>
                <w:szCs w:val="20"/>
              </w:rPr>
              <w:t>1.</w:t>
            </w:r>
            <w:r w:rsidR="00586091" w:rsidRPr="00684E16">
              <w:rPr>
                <w:rFonts w:ascii="Arial" w:hAnsi="Arial" w:cs="Arial"/>
                <w:sz w:val="20"/>
                <w:szCs w:val="20"/>
              </w:rPr>
              <w:t>500 cm por coluna</w:t>
            </w:r>
          </w:p>
        </w:tc>
        <w:tc>
          <w:tcPr>
            <w:tcW w:w="1559" w:type="dxa"/>
          </w:tcPr>
          <w:p w14:paraId="14E886B8" w14:textId="77777777" w:rsidR="00C82A2B" w:rsidRPr="00684E16" w:rsidRDefault="00C82A2B" w:rsidP="00C5748F">
            <w:pPr>
              <w:pStyle w:val="TableParagraph"/>
              <w:spacing w:line="320" w:lineRule="exact"/>
              <w:ind w:left="318"/>
              <w:rPr>
                <w:rFonts w:ascii="Arial" w:eastAsia="Times New Roman" w:hAnsi="Arial" w:cs="Arial"/>
                <w:b/>
                <w:bCs/>
                <w:sz w:val="20"/>
                <w:szCs w:val="20"/>
                <w:lang w:eastAsia="pt-BR"/>
              </w:rPr>
            </w:pPr>
          </w:p>
          <w:p w14:paraId="04E26557" w14:textId="77777777" w:rsidR="00C82A2B" w:rsidRPr="00684E16" w:rsidRDefault="00C82A2B" w:rsidP="00C5748F">
            <w:pPr>
              <w:pStyle w:val="TableParagraph"/>
              <w:spacing w:line="320" w:lineRule="exact"/>
              <w:ind w:left="318"/>
              <w:rPr>
                <w:rFonts w:ascii="Arial" w:eastAsia="Times New Roman" w:hAnsi="Arial" w:cs="Arial"/>
                <w:b/>
                <w:bCs/>
                <w:sz w:val="20"/>
                <w:szCs w:val="20"/>
                <w:lang w:eastAsia="pt-BR"/>
              </w:rPr>
            </w:pPr>
          </w:p>
          <w:p w14:paraId="1C735A2A" w14:textId="77777777" w:rsidR="00C82A2B" w:rsidRPr="00684E16" w:rsidRDefault="00C82A2B" w:rsidP="00C5748F">
            <w:pPr>
              <w:pStyle w:val="TableParagraph"/>
              <w:spacing w:line="320" w:lineRule="exact"/>
              <w:ind w:left="318"/>
              <w:rPr>
                <w:rFonts w:ascii="Arial" w:eastAsia="Times New Roman" w:hAnsi="Arial" w:cs="Arial"/>
                <w:b/>
                <w:bCs/>
                <w:sz w:val="20"/>
                <w:szCs w:val="20"/>
                <w:lang w:eastAsia="pt-BR"/>
              </w:rPr>
            </w:pPr>
          </w:p>
          <w:p w14:paraId="6950E7C2" w14:textId="77777777" w:rsidR="00C82A2B" w:rsidRPr="00684E16" w:rsidRDefault="00C82A2B" w:rsidP="00C5748F">
            <w:pPr>
              <w:pStyle w:val="TableParagraph"/>
              <w:spacing w:line="320" w:lineRule="exact"/>
              <w:ind w:left="318"/>
              <w:rPr>
                <w:rFonts w:ascii="Arial" w:eastAsia="Times New Roman" w:hAnsi="Arial" w:cs="Arial"/>
                <w:b/>
                <w:bCs/>
                <w:sz w:val="20"/>
                <w:szCs w:val="20"/>
                <w:lang w:eastAsia="pt-BR"/>
              </w:rPr>
            </w:pPr>
          </w:p>
          <w:p w14:paraId="7B349900" w14:textId="77777777" w:rsidR="00C82A2B" w:rsidRPr="00684E16" w:rsidRDefault="00C82A2B" w:rsidP="00C5748F">
            <w:pPr>
              <w:pStyle w:val="TableParagraph"/>
              <w:spacing w:line="320" w:lineRule="exact"/>
              <w:ind w:left="318"/>
              <w:rPr>
                <w:rFonts w:ascii="Arial" w:eastAsia="Times New Roman" w:hAnsi="Arial" w:cs="Arial"/>
                <w:b/>
                <w:bCs/>
                <w:sz w:val="20"/>
                <w:szCs w:val="20"/>
                <w:lang w:eastAsia="pt-BR"/>
              </w:rPr>
            </w:pPr>
          </w:p>
          <w:p w14:paraId="3D405927" w14:textId="400A30E6" w:rsidR="0087297B" w:rsidRPr="00684E16" w:rsidRDefault="00C82A2B" w:rsidP="00C5748F">
            <w:pPr>
              <w:pStyle w:val="TableParagraph"/>
              <w:spacing w:line="320" w:lineRule="exact"/>
              <w:ind w:left="110" w:right="70"/>
              <w:jc w:val="center"/>
              <w:rPr>
                <w:rFonts w:ascii="Arial" w:hAnsi="Arial" w:cs="Arial"/>
                <w:sz w:val="20"/>
                <w:szCs w:val="20"/>
              </w:rPr>
            </w:pPr>
            <w:r w:rsidRPr="00684E16">
              <w:rPr>
                <w:rFonts w:ascii="Arial" w:hAnsi="Arial" w:cs="Arial"/>
                <w:sz w:val="20"/>
                <w:szCs w:val="20"/>
              </w:rPr>
              <w:t xml:space="preserve">R$ </w:t>
            </w:r>
            <w:r w:rsidR="00DA3FD2" w:rsidRPr="00684E16">
              <w:rPr>
                <w:rFonts w:ascii="Arial" w:hAnsi="Arial" w:cs="Arial"/>
                <w:sz w:val="20"/>
                <w:szCs w:val="20"/>
              </w:rPr>
              <w:t>21.135,00</w:t>
            </w:r>
          </w:p>
        </w:tc>
      </w:tr>
      <w:bookmarkEnd w:id="0"/>
    </w:tbl>
    <w:p w14:paraId="7CA27F16" w14:textId="77777777" w:rsidR="0087297B" w:rsidRPr="00172E7B" w:rsidRDefault="0087297B" w:rsidP="00C5748F">
      <w:pPr>
        <w:spacing w:after="0" w:line="320" w:lineRule="exact"/>
        <w:jc w:val="both"/>
        <w:rPr>
          <w:rFonts w:ascii="Arial" w:hAnsi="Arial" w:cs="Arial"/>
        </w:rPr>
      </w:pPr>
    </w:p>
    <w:p w14:paraId="68AAF202" w14:textId="30714CAA" w:rsidR="002B0762" w:rsidRPr="00172E7B" w:rsidRDefault="002B0762" w:rsidP="00C5748F">
      <w:pPr>
        <w:spacing w:after="0" w:line="320" w:lineRule="exact"/>
        <w:jc w:val="both"/>
        <w:rPr>
          <w:rFonts w:ascii="Arial" w:hAnsi="Arial" w:cs="Arial"/>
        </w:rPr>
      </w:pPr>
      <w:r w:rsidRPr="00172E7B">
        <w:rPr>
          <w:rFonts w:ascii="Arial" w:hAnsi="Arial" w:cs="Arial"/>
        </w:rPr>
        <w:t>1.</w:t>
      </w:r>
      <w:r w:rsidR="0048493D" w:rsidRPr="00172E7B">
        <w:rPr>
          <w:rFonts w:ascii="Arial" w:hAnsi="Arial" w:cs="Arial"/>
        </w:rPr>
        <w:t>3</w:t>
      </w:r>
      <w:r w:rsidRPr="00172E7B">
        <w:rPr>
          <w:rFonts w:ascii="Arial" w:hAnsi="Arial" w:cs="Arial"/>
        </w:rPr>
        <w:t xml:space="preserve">. O critério de julgamento e seleção da melhor proposta será o de menor preço global, observadas as exigências contidas neste </w:t>
      </w:r>
      <w:r w:rsidR="003D4E29" w:rsidRPr="00172E7B">
        <w:rPr>
          <w:rFonts w:ascii="Arial" w:hAnsi="Arial" w:cs="Arial"/>
        </w:rPr>
        <w:t>Aviso de Dispensa Eletrônica</w:t>
      </w:r>
      <w:r w:rsidRPr="00172E7B">
        <w:rPr>
          <w:rFonts w:ascii="Arial" w:hAnsi="Arial" w:cs="Arial"/>
          <w:color w:val="FF0000"/>
        </w:rPr>
        <w:t>.</w:t>
      </w:r>
    </w:p>
    <w:p w14:paraId="438FC063" w14:textId="77777777" w:rsidR="00616B47" w:rsidRPr="00172E7B" w:rsidRDefault="00616B47" w:rsidP="00C5748F">
      <w:pPr>
        <w:spacing w:after="0" w:line="320" w:lineRule="exact"/>
        <w:jc w:val="both"/>
        <w:rPr>
          <w:rFonts w:ascii="Arial" w:hAnsi="Arial" w:cs="Arial"/>
        </w:rPr>
      </w:pPr>
    </w:p>
    <w:p w14:paraId="01131630" w14:textId="4519795C" w:rsidR="002B0762" w:rsidRPr="00172E7B" w:rsidRDefault="002B0762" w:rsidP="00C5748F">
      <w:pPr>
        <w:pStyle w:val="PargrafodaLista"/>
        <w:numPr>
          <w:ilvl w:val="0"/>
          <w:numId w:val="4"/>
        </w:numPr>
        <w:tabs>
          <w:tab w:val="num" w:pos="0"/>
        </w:tabs>
        <w:spacing w:after="0" w:line="320" w:lineRule="exact"/>
        <w:ind w:left="284" w:hanging="284"/>
        <w:jc w:val="both"/>
        <w:rPr>
          <w:rFonts w:ascii="Arial" w:hAnsi="Arial" w:cs="Arial"/>
          <w:b/>
          <w:bCs/>
        </w:rPr>
      </w:pPr>
      <w:r w:rsidRPr="00172E7B">
        <w:rPr>
          <w:rFonts w:ascii="Arial" w:hAnsi="Arial" w:cs="Arial"/>
          <w:b/>
          <w:bCs/>
        </w:rPr>
        <w:t>PARTICIPAÇÃO NA DISPENSA ELETRÔNICA</w:t>
      </w:r>
    </w:p>
    <w:p w14:paraId="7A56C016" w14:textId="77777777" w:rsidR="00616B47" w:rsidRPr="00172E7B" w:rsidRDefault="00616B47" w:rsidP="00C5748F">
      <w:pPr>
        <w:spacing w:after="0" w:line="320" w:lineRule="exact"/>
        <w:ind w:left="720"/>
        <w:jc w:val="both"/>
        <w:rPr>
          <w:rFonts w:ascii="Arial" w:hAnsi="Arial" w:cs="Arial"/>
        </w:rPr>
      </w:pPr>
    </w:p>
    <w:p w14:paraId="5446F2A6" w14:textId="6F57B85D" w:rsidR="002B0762" w:rsidRPr="00172E7B" w:rsidRDefault="002B0762" w:rsidP="00C5748F">
      <w:pPr>
        <w:spacing w:after="0" w:line="320" w:lineRule="exact"/>
        <w:jc w:val="both"/>
        <w:rPr>
          <w:rFonts w:ascii="Arial" w:hAnsi="Arial" w:cs="Arial"/>
        </w:rPr>
      </w:pPr>
      <w:r w:rsidRPr="00172E7B">
        <w:rPr>
          <w:rFonts w:ascii="Arial" w:hAnsi="Arial" w:cs="Arial"/>
        </w:rPr>
        <w:t xml:space="preserve">2.1. A participação na presente dispensa eletrônica se dará mediante Sistema </w:t>
      </w:r>
      <w:r w:rsidR="00603A46" w:rsidRPr="00172E7B">
        <w:rPr>
          <w:rFonts w:ascii="Arial" w:hAnsi="Arial" w:cs="Arial"/>
        </w:rPr>
        <w:t xml:space="preserve">Informatizado </w:t>
      </w:r>
      <w:r w:rsidRPr="00172E7B">
        <w:rPr>
          <w:rFonts w:ascii="Arial" w:hAnsi="Arial" w:cs="Arial"/>
        </w:rPr>
        <w:t xml:space="preserve">de Dispensa Eletrônica integrante do </w:t>
      </w:r>
      <w:r w:rsidR="0048493D" w:rsidRPr="00172E7B">
        <w:rPr>
          <w:rFonts w:ascii="Arial" w:hAnsi="Arial" w:cs="Arial"/>
        </w:rPr>
        <w:t>Portal de Compras Públicas</w:t>
      </w:r>
      <w:r w:rsidRPr="00172E7B">
        <w:rPr>
          <w:rFonts w:ascii="Arial" w:hAnsi="Arial" w:cs="Arial"/>
        </w:rPr>
        <w:t xml:space="preserve">, disponível no endereço eletrônico </w:t>
      </w:r>
      <w:hyperlink r:id="rId11" w:history="1">
        <w:r w:rsidR="0048493D" w:rsidRPr="00172E7B">
          <w:rPr>
            <w:rStyle w:val="Hyperlink"/>
            <w:rFonts w:ascii="Arial" w:hAnsi="Arial" w:cs="Arial"/>
          </w:rPr>
          <w:t>https://www.portaldecompraspublicas.com.br</w:t>
        </w:r>
      </w:hyperlink>
      <w:r w:rsidR="00603A46" w:rsidRPr="00172E7B">
        <w:rPr>
          <w:rFonts w:ascii="Arial" w:hAnsi="Arial" w:cs="Arial"/>
        </w:rPr>
        <w:t xml:space="preserve">. Informações para cadastro poderão ser obtidas no seguinte link:  </w:t>
      </w:r>
      <w:hyperlink r:id="rId12" w:history="1">
        <w:r w:rsidR="00603A46" w:rsidRPr="00172E7B">
          <w:rPr>
            <w:rStyle w:val="Hyperlink"/>
            <w:rFonts w:ascii="Arial" w:hAnsi="Arial" w:cs="Arial"/>
          </w:rPr>
          <w:t>https://www.portaldecompraspublicas.com.br/regulamento/102</w:t>
        </w:r>
      </w:hyperlink>
      <w:r w:rsidR="00603A46" w:rsidRPr="00172E7B">
        <w:rPr>
          <w:rFonts w:ascii="Arial" w:hAnsi="Arial" w:cs="Arial"/>
        </w:rPr>
        <w:t xml:space="preserve"> </w:t>
      </w:r>
      <w:r w:rsidR="0048493D" w:rsidRPr="00172E7B">
        <w:rPr>
          <w:rFonts w:ascii="Arial" w:hAnsi="Arial" w:cs="Arial"/>
        </w:rPr>
        <w:t>.</w:t>
      </w:r>
    </w:p>
    <w:p w14:paraId="3397FDC2" w14:textId="77777777" w:rsidR="00616B47" w:rsidRPr="00172E7B" w:rsidRDefault="00616B47" w:rsidP="00C5748F">
      <w:pPr>
        <w:spacing w:after="0" w:line="320" w:lineRule="exact"/>
        <w:jc w:val="both"/>
        <w:rPr>
          <w:rFonts w:ascii="Arial" w:hAnsi="Arial" w:cs="Arial"/>
        </w:rPr>
      </w:pPr>
    </w:p>
    <w:p w14:paraId="40D7A186" w14:textId="030DFB38" w:rsidR="002B0762" w:rsidRPr="00172E7B" w:rsidRDefault="002B0762" w:rsidP="001C6614">
      <w:pPr>
        <w:spacing w:after="0" w:line="320" w:lineRule="exact"/>
        <w:ind w:left="284"/>
        <w:jc w:val="both"/>
        <w:rPr>
          <w:rFonts w:ascii="Arial" w:hAnsi="Arial" w:cs="Arial"/>
        </w:rPr>
      </w:pPr>
      <w:r w:rsidRPr="00172E7B">
        <w:rPr>
          <w:rFonts w:ascii="Arial" w:hAnsi="Arial" w:cs="Arial"/>
        </w:rPr>
        <w:t xml:space="preserve">2.1.1. Os fornecedores deverão atender aos procedimentos previstos no Manual do Sistema de Dispensa Eletrônica, disponível </w:t>
      </w:r>
      <w:r w:rsidR="0048493D" w:rsidRPr="00172E7B">
        <w:rPr>
          <w:rFonts w:ascii="Arial" w:hAnsi="Arial" w:cs="Arial"/>
        </w:rPr>
        <w:t xml:space="preserve">em </w:t>
      </w:r>
      <w:hyperlink r:id="rId13" w:history="1">
        <w:r w:rsidR="0048493D" w:rsidRPr="00172E7B">
          <w:rPr>
            <w:rStyle w:val="Hyperlink"/>
            <w:rFonts w:ascii="Arial" w:hAnsi="Arial" w:cs="Arial"/>
          </w:rPr>
          <w:t>https://bibliotecapcp.zendesk.com/hc/pt-br/articles/4770240025114-Manual-dos-Consultores</w:t>
        </w:r>
      </w:hyperlink>
      <w:r w:rsidR="0048493D" w:rsidRPr="00172E7B">
        <w:rPr>
          <w:rFonts w:ascii="Arial" w:hAnsi="Arial" w:cs="Arial"/>
        </w:rPr>
        <w:t xml:space="preserve"> para ensinar ao usuário os procedimentos de adesão, acesso e os procedimentos corretos de utilização do sistema.</w:t>
      </w:r>
    </w:p>
    <w:p w14:paraId="1E36848F" w14:textId="77777777" w:rsidR="00616B47" w:rsidRPr="00172E7B" w:rsidRDefault="00616B47" w:rsidP="001C6614">
      <w:pPr>
        <w:spacing w:after="0" w:line="320" w:lineRule="exact"/>
        <w:ind w:left="284"/>
        <w:jc w:val="both"/>
        <w:rPr>
          <w:rFonts w:ascii="Arial" w:hAnsi="Arial" w:cs="Arial"/>
        </w:rPr>
      </w:pPr>
    </w:p>
    <w:p w14:paraId="2B5C611B"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2.1.2. O fornecedor é o responsável por qualquer transação efetuada diretamente ou por seu representante no Sistema de Dispensa Eletrônica, não cabendo ao provedor do Sistema ou à Câmara Municipal de Ibiraçu a responsabilidade por eventuais danos decorrentes de uso indevido da senha, ainda que por terceiros não autorizados.</w:t>
      </w:r>
    </w:p>
    <w:p w14:paraId="7CFB1923" w14:textId="77777777" w:rsidR="00616B47" w:rsidRPr="00172E7B" w:rsidRDefault="00616B47" w:rsidP="00C5748F">
      <w:pPr>
        <w:spacing w:after="0" w:line="320" w:lineRule="exact"/>
        <w:jc w:val="both"/>
        <w:rPr>
          <w:rFonts w:ascii="Arial" w:hAnsi="Arial" w:cs="Arial"/>
        </w:rPr>
      </w:pPr>
    </w:p>
    <w:p w14:paraId="120610F8" w14:textId="77777777" w:rsidR="002B0762" w:rsidRPr="00172E7B" w:rsidRDefault="002B0762" w:rsidP="00C5748F">
      <w:pPr>
        <w:spacing w:after="0" w:line="320" w:lineRule="exact"/>
        <w:jc w:val="both"/>
        <w:rPr>
          <w:rFonts w:ascii="Arial" w:hAnsi="Arial" w:cs="Arial"/>
        </w:rPr>
      </w:pPr>
      <w:r w:rsidRPr="00172E7B">
        <w:rPr>
          <w:rFonts w:ascii="Arial" w:hAnsi="Arial" w:cs="Arial"/>
        </w:rPr>
        <w:t>2.2. Não poderão participar desta dispensa os fornecedores:</w:t>
      </w:r>
    </w:p>
    <w:p w14:paraId="4C4A769A" w14:textId="77777777" w:rsidR="00616B47" w:rsidRPr="00172E7B" w:rsidRDefault="00616B47" w:rsidP="00C5748F">
      <w:pPr>
        <w:spacing w:after="0" w:line="320" w:lineRule="exact"/>
        <w:jc w:val="both"/>
        <w:rPr>
          <w:rFonts w:ascii="Arial" w:hAnsi="Arial" w:cs="Arial"/>
        </w:rPr>
      </w:pPr>
    </w:p>
    <w:p w14:paraId="0DC5AA80" w14:textId="4BFEF881" w:rsidR="002B0762" w:rsidRPr="00172E7B" w:rsidRDefault="002B0762" w:rsidP="001C6614">
      <w:pPr>
        <w:spacing w:after="0" w:line="320" w:lineRule="exact"/>
        <w:ind w:left="284"/>
        <w:jc w:val="both"/>
        <w:rPr>
          <w:rFonts w:ascii="Arial" w:hAnsi="Arial" w:cs="Arial"/>
        </w:rPr>
      </w:pPr>
      <w:r w:rsidRPr="00172E7B">
        <w:rPr>
          <w:rFonts w:ascii="Arial" w:hAnsi="Arial" w:cs="Arial"/>
        </w:rPr>
        <w:t xml:space="preserve">2.2.1. Que não atendam às condições deste Aviso de </w:t>
      </w:r>
      <w:r w:rsidR="00322673" w:rsidRPr="00172E7B">
        <w:rPr>
          <w:rFonts w:ascii="Arial" w:hAnsi="Arial" w:cs="Arial"/>
        </w:rPr>
        <w:t>Dispensa Eletrônica</w:t>
      </w:r>
      <w:r w:rsidRPr="00172E7B">
        <w:rPr>
          <w:rFonts w:ascii="Arial" w:hAnsi="Arial" w:cs="Arial"/>
        </w:rPr>
        <w:t xml:space="preserve"> e seu(s) anexo(s);</w:t>
      </w:r>
    </w:p>
    <w:p w14:paraId="37733EC0" w14:textId="77777777" w:rsidR="00616B47" w:rsidRPr="00172E7B" w:rsidRDefault="00616B47" w:rsidP="001C6614">
      <w:pPr>
        <w:spacing w:after="0" w:line="320" w:lineRule="exact"/>
        <w:ind w:left="284"/>
        <w:jc w:val="both"/>
        <w:rPr>
          <w:rFonts w:ascii="Arial" w:hAnsi="Arial" w:cs="Arial"/>
        </w:rPr>
      </w:pPr>
    </w:p>
    <w:p w14:paraId="732AB103"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lastRenderedPageBreak/>
        <w:t>2.2.2. Estrangeiros que não tenham representação legal no Brasil com poderes expressos para receber citação e responder administrativa ou judicialmente.</w:t>
      </w:r>
    </w:p>
    <w:p w14:paraId="06A24918" w14:textId="77777777" w:rsidR="00616B47" w:rsidRPr="00172E7B" w:rsidRDefault="00616B47" w:rsidP="001C6614">
      <w:pPr>
        <w:spacing w:after="0" w:line="320" w:lineRule="exact"/>
        <w:ind w:left="284"/>
        <w:jc w:val="both"/>
        <w:rPr>
          <w:rFonts w:ascii="Arial" w:hAnsi="Arial" w:cs="Arial"/>
        </w:rPr>
      </w:pPr>
    </w:p>
    <w:p w14:paraId="47D5A8FD"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2.2.3. Que se enquadrem nas seguintes vedações:</w:t>
      </w:r>
    </w:p>
    <w:p w14:paraId="555676D4" w14:textId="77777777" w:rsidR="00616B47" w:rsidRPr="00172E7B" w:rsidRDefault="00616B47" w:rsidP="00C5748F">
      <w:pPr>
        <w:spacing w:after="0" w:line="320" w:lineRule="exact"/>
        <w:jc w:val="both"/>
        <w:rPr>
          <w:rFonts w:ascii="Arial" w:hAnsi="Arial" w:cs="Arial"/>
        </w:rPr>
      </w:pPr>
    </w:p>
    <w:p w14:paraId="6AC0D723"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a) Autor do anteprojeto, do projeto básico ou do projeto executivo, pessoa física ou jurídica, quando a contratação versar sobre obra, serviços ou fornecimento de bens a ele relacionados;</w:t>
      </w:r>
    </w:p>
    <w:p w14:paraId="7D2D68D1" w14:textId="77777777" w:rsidR="00616B47" w:rsidRPr="00172E7B" w:rsidRDefault="00616B47" w:rsidP="001C6614">
      <w:pPr>
        <w:spacing w:after="0" w:line="320" w:lineRule="exact"/>
        <w:ind w:left="567"/>
        <w:jc w:val="both"/>
        <w:rPr>
          <w:rFonts w:ascii="Arial" w:hAnsi="Arial" w:cs="Arial"/>
        </w:rPr>
      </w:pPr>
    </w:p>
    <w:p w14:paraId="030A42C5"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C6734BA" w14:textId="77777777" w:rsidR="00616B47" w:rsidRPr="00172E7B" w:rsidRDefault="00616B47" w:rsidP="001C6614">
      <w:pPr>
        <w:spacing w:after="0" w:line="320" w:lineRule="exact"/>
        <w:ind w:left="567"/>
        <w:jc w:val="both"/>
        <w:rPr>
          <w:rFonts w:ascii="Arial" w:hAnsi="Arial" w:cs="Arial"/>
        </w:rPr>
      </w:pPr>
    </w:p>
    <w:p w14:paraId="3BB02601"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c) Pessoa Física ou Jurídica que se encontre, ao tempo da contratação, impossibilitada de contratar em decorrência de sanção que lhe foi imposta;</w:t>
      </w:r>
    </w:p>
    <w:p w14:paraId="70B80092" w14:textId="77777777" w:rsidR="00616B47" w:rsidRPr="00172E7B" w:rsidRDefault="00616B47" w:rsidP="001C6614">
      <w:pPr>
        <w:spacing w:after="0" w:line="320" w:lineRule="exact"/>
        <w:ind w:left="567"/>
        <w:jc w:val="both"/>
        <w:rPr>
          <w:rFonts w:ascii="Arial" w:hAnsi="Arial" w:cs="Arial"/>
        </w:rPr>
      </w:pPr>
    </w:p>
    <w:p w14:paraId="6FAED52C"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9D13999" w14:textId="77777777" w:rsidR="00616B47" w:rsidRPr="00172E7B" w:rsidRDefault="00616B47" w:rsidP="001C6614">
      <w:pPr>
        <w:spacing w:after="0" w:line="320" w:lineRule="exact"/>
        <w:ind w:left="567"/>
        <w:jc w:val="both"/>
        <w:rPr>
          <w:rFonts w:ascii="Arial" w:hAnsi="Arial" w:cs="Arial"/>
        </w:rPr>
      </w:pPr>
    </w:p>
    <w:p w14:paraId="2134DD8A"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e) Empresas controladoras, controladas ou coligadas, nos termos da Lei nº 6.404, de 15 de dezembro de 1976, concorrendo entre si;</w:t>
      </w:r>
    </w:p>
    <w:p w14:paraId="6FE62902" w14:textId="77777777" w:rsidR="00616B47" w:rsidRPr="00172E7B" w:rsidRDefault="00616B47" w:rsidP="001C6614">
      <w:pPr>
        <w:spacing w:after="0" w:line="320" w:lineRule="exact"/>
        <w:ind w:left="567"/>
        <w:jc w:val="both"/>
        <w:rPr>
          <w:rFonts w:ascii="Arial" w:hAnsi="Arial" w:cs="Arial"/>
        </w:rPr>
      </w:pPr>
    </w:p>
    <w:p w14:paraId="0423C7FC" w14:textId="77777777" w:rsidR="002B0762" w:rsidRPr="00172E7B" w:rsidRDefault="002B0762" w:rsidP="001C6614">
      <w:pPr>
        <w:spacing w:after="0" w:line="320" w:lineRule="exact"/>
        <w:ind w:left="567"/>
        <w:jc w:val="both"/>
        <w:rPr>
          <w:rFonts w:ascii="Arial" w:hAnsi="Arial" w:cs="Arial"/>
        </w:rPr>
      </w:pPr>
      <w:r w:rsidRPr="00172E7B">
        <w:rPr>
          <w:rFonts w:ascii="Arial" w:hAnsi="Arial" w:cs="Arial"/>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4EF8450" w14:textId="77777777" w:rsidR="00616B47" w:rsidRPr="00172E7B" w:rsidRDefault="00616B47" w:rsidP="00C5748F">
      <w:pPr>
        <w:spacing w:after="0" w:line="320" w:lineRule="exact"/>
        <w:jc w:val="both"/>
        <w:rPr>
          <w:rFonts w:ascii="Arial" w:hAnsi="Arial" w:cs="Arial"/>
        </w:rPr>
      </w:pPr>
    </w:p>
    <w:p w14:paraId="6BBBC1A5" w14:textId="77777777" w:rsidR="002B0762" w:rsidRPr="00172E7B" w:rsidRDefault="002B0762" w:rsidP="001C6614">
      <w:pPr>
        <w:spacing w:after="0" w:line="320" w:lineRule="exact"/>
        <w:ind w:left="851"/>
        <w:jc w:val="both"/>
        <w:rPr>
          <w:rFonts w:ascii="Arial" w:hAnsi="Arial" w:cs="Arial"/>
        </w:rPr>
      </w:pPr>
      <w:r w:rsidRPr="00172E7B">
        <w:rPr>
          <w:rFonts w:ascii="Arial" w:hAnsi="Arial" w:cs="Arial"/>
        </w:rPr>
        <w:t>2.2.3.1. Equiparam-se aos autores do projeto as empresas integrantes do mesmo grupo econômico;</w:t>
      </w:r>
    </w:p>
    <w:p w14:paraId="125C5E87" w14:textId="77777777" w:rsidR="00616B47" w:rsidRPr="00172E7B" w:rsidRDefault="00616B47" w:rsidP="001C6614">
      <w:pPr>
        <w:spacing w:after="0" w:line="320" w:lineRule="exact"/>
        <w:ind w:left="851"/>
        <w:jc w:val="both"/>
        <w:rPr>
          <w:rFonts w:ascii="Arial" w:hAnsi="Arial" w:cs="Arial"/>
        </w:rPr>
      </w:pPr>
    </w:p>
    <w:p w14:paraId="1D00D280" w14:textId="77777777" w:rsidR="002B0762" w:rsidRPr="00172E7B" w:rsidRDefault="002B0762" w:rsidP="001C6614">
      <w:pPr>
        <w:spacing w:after="0" w:line="320" w:lineRule="exact"/>
        <w:ind w:left="851"/>
        <w:jc w:val="both"/>
        <w:rPr>
          <w:rFonts w:ascii="Arial" w:hAnsi="Arial" w:cs="Arial"/>
        </w:rPr>
      </w:pPr>
      <w:r w:rsidRPr="00172E7B">
        <w:rPr>
          <w:rFonts w:ascii="Arial" w:hAnsi="Arial" w:cs="Arial"/>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5CA55D7" w14:textId="77777777" w:rsidR="00616B47" w:rsidRPr="00172E7B" w:rsidRDefault="00616B47" w:rsidP="00C5748F">
      <w:pPr>
        <w:spacing w:after="0" w:line="320" w:lineRule="exact"/>
        <w:jc w:val="both"/>
        <w:rPr>
          <w:rFonts w:ascii="Arial" w:hAnsi="Arial" w:cs="Arial"/>
        </w:rPr>
      </w:pPr>
    </w:p>
    <w:p w14:paraId="43984035"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lastRenderedPageBreak/>
        <w:t>2.2.4. Organizações da Sociedade Civil de Interesse Público - OSCIP, atuando nessa condição (Acórdão nº 746/2014-TCU-Plenário); e</w:t>
      </w:r>
    </w:p>
    <w:p w14:paraId="0BE04E38" w14:textId="77777777" w:rsidR="00616B47" w:rsidRPr="00172E7B" w:rsidRDefault="00616B47" w:rsidP="00C5748F">
      <w:pPr>
        <w:spacing w:after="0" w:line="320" w:lineRule="exact"/>
        <w:jc w:val="both"/>
        <w:rPr>
          <w:rFonts w:ascii="Arial" w:hAnsi="Arial" w:cs="Arial"/>
        </w:rPr>
      </w:pPr>
    </w:p>
    <w:p w14:paraId="42E40493" w14:textId="77777777" w:rsidR="002B0762" w:rsidRPr="00172E7B" w:rsidRDefault="002B0762" w:rsidP="00C5748F">
      <w:pPr>
        <w:spacing w:after="0" w:line="320" w:lineRule="exact"/>
        <w:jc w:val="both"/>
        <w:rPr>
          <w:rFonts w:ascii="Arial" w:hAnsi="Arial" w:cs="Arial"/>
        </w:rPr>
      </w:pPr>
      <w:r w:rsidRPr="00172E7B">
        <w:rPr>
          <w:rFonts w:ascii="Arial" w:hAnsi="Arial" w:cs="Arial"/>
        </w:rPr>
        <w:t>2.3. Será permitida a participação de cooperativas, desde que apresentem demonstrativo de atuação em regime cooperado, com repartição de receitas e despesas entre os cooperados e atendam ao art. 16 da Lei nº 14.133/21.</w:t>
      </w:r>
    </w:p>
    <w:p w14:paraId="33AD8F0C" w14:textId="77777777" w:rsidR="00616B47" w:rsidRPr="00172E7B" w:rsidRDefault="00616B47" w:rsidP="00C5748F">
      <w:pPr>
        <w:spacing w:after="0" w:line="320" w:lineRule="exact"/>
        <w:jc w:val="both"/>
        <w:rPr>
          <w:rFonts w:ascii="Arial" w:hAnsi="Arial" w:cs="Arial"/>
        </w:rPr>
      </w:pPr>
    </w:p>
    <w:p w14:paraId="409054A4"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2.3.1. Em sendo permitida a participação de cooperativas, serão estendidas a elas os benefícios previstos para as microempresas e empresas de pequeno porte quando elas atenderem ao disposto no art. 34 da Lei nº 11.488, de 15 de junho de 2007.</w:t>
      </w:r>
    </w:p>
    <w:p w14:paraId="7FB2AFED" w14:textId="77777777" w:rsidR="00616B47" w:rsidRPr="00172E7B" w:rsidRDefault="00616B47" w:rsidP="00C5748F">
      <w:pPr>
        <w:spacing w:after="0" w:line="320" w:lineRule="exact"/>
        <w:jc w:val="both"/>
        <w:rPr>
          <w:rFonts w:ascii="Arial" w:hAnsi="Arial" w:cs="Arial"/>
        </w:rPr>
      </w:pPr>
    </w:p>
    <w:p w14:paraId="7C0BFE3A" w14:textId="46429F5B" w:rsidR="002B0762" w:rsidRPr="00172E7B" w:rsidRDefault="002B0762"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INGRESSO NA DISPENSA ELETRÔNICA E CADASTRAMENTO DA PROPOSTA INICIAL</w:t>
      </w:r>
    </w:p>
    <w:p w14:paraId="6BE91815" w14:textId="77777777" w:rsidR="00616B47" w:rsidRPr="00172E7B" w:rsidRDefault="00616B47" w:rsidP="00C5748F">
      <w:pPr>
        <w:spacing w:after="0" w:line="320" w:lineRule="exact"/>
        <w:ind w:left="720"/>
        <w:jc w:val="both"/>
        <w:rPr>
          <w:rFonts w:ascii="Arial" w:hAnsi="Arial" w:cs="Arial"/>
        </w:rPr>
      </w:pPr>
    </w:p>
    <w:p w14:paraId="7324F16D" w14:textId="77777777" w:rsidR="002B0762" w:rsidRPr="00172E7B" w:rsidRDefault="002B0762" w:rsidP="00C5748F">
      <w:pPr>
        <w:spacing w:after="0" w:line="320" w:lineRule="exact"/>
        <w:jc w:val="both"/>
        <w:rPr>
          <w:rFonts w:ascii="Arial" w:hAnsi="Arial" w:cs="Arial"/>
        </w:rPr>
      </w:pPr>
      <w:r w:rsidRPr="00172E7B">
        <w:rPr>
          <w:rFonts w:ascii="Arial" w:hAnsi="Arial" w:cs="Arial"/>
        </w:rPr>
        <w:t>3.1. O ingresso do fornecedor na disputa da dispensa eletrônica se dará com o cadastramento de sua proposta inicial, na forma deste item.</w:t>
      </w:r>
    </w:p>
    <w:p w14:paraId="0D9A6DAF" w14:textId="77777777" w:rsidR="00616B47" w:rsidRPr="00172E7B" w:rsidRDefault="00616B47" w:rsidP="00C5748F">
      <w:pPr>
        <w:spacing w:after="0" w:line="320" w:lineRule="exact"/>
        <w:jc w:val="both"/>
        <w:rPr>
          <w:rFonts w:ascii="Arial" w:hAnsi="Arial" w:cs="Arial"/>
        </w:rPr>
      </w:pPr>
    </w:p>
    <w:p w14:paraId="6B4ED443" w14:textId="197C0F3D" w:rsidR="002B0762" w:rsidRPr="00172E7B" w:rsidRDefault="002B0762" w:rsidP="00C5748F">
      <w:pPr>
        <w:spacing w:after="0" w:line="320" w:lineRule="exact"/>
        <w:jc w:val="both"/>
        <w:rPr>
          <w:rFonts w:ascii="Arial" w:hAnsi="Arial" w:cs="Arial"/>
        </w:rPr>
      </w:pPr>
      <w:r w:rsidRPr="00172E7B">
        <w:rPr>
          <w:rFonts w:ascii="Arial" w:hAnsi="Arial" w:cs="Arial"/>
        </w:rPr>
        <w:t xml:space="preserve">3.2. O fornecedor interessado, após a divulgação do </w:t>
      </w:r>
      <w:r w:rsidR="00C06812" w:rsidRPr="00172E7B">
        <w:rPr>
          <w:rFonts w:ascii="Arial" w:hAnsi="Arial" w:cs="Arial"/>
        </w:rPr>
        <w:t>Aviso de Dispensa Eletrônica</w:t>
      </w:r>
      <w:r w:rsidRPr="00172E7B">
        <w:rPr>
          <w:rFonts w:ascii="Arial" w:hAnsi="Arial" w:cs="Arial"/>
        </w:rPr>
        <w:t>, encaminhará, exclusivamente por meio do Sistema de Dispensa Eletrônica, a proposta com a descrição do objeto ofertado, a marca do produto, quando for o caso, e o preço, até a data e o horário estabelecidos para abertura do início da etapa de lances;</w:t>
      </w:r>
    </w:p>
    <w:p w14:paraId="44F97CCC" w14:textId="77777777" w:rsidR="00616B47" w:rsidRPr="00172E7B" w:rsidRDefault="00616B47" w:rsidP="00C5748F">
      <w:pPr>
        <w:spacing w:after="0" w:line="320" w:lineRule="exact"/>
        <w:jc w:val="both"/>
        <w:rPr>
          <w:rFonts w:ascii="Arial" w:hAnsi="Arial" w:cs="Arial"/>
        </w:rPr>
      </w:pPr>
    </w:p>
    <w:p w14:paraId="4A31FD4F"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923396" w14:textId="77777777" w:rsidR="00616B47" w:rsidRPr="00172E7B" w:rsidRDefault="00616B47" w:rsidP="00C5748F">
      <w:pPr>
        <w:spacing w:after="0" w:line="320" w:lineRule="exact"/>
        <w:jc w:val="both"/>
        <w:rPr>
          <w:rFonts w:ascii="Arial" w:hAnsi="Arial" w:cs="Arial"/>
        </w:rPr>
      </w:pPr>
    </w:p>
    <w:p w14:paraId="7ACF99FC" w14:textId="77777777" w:rsidR="002B0762" w:rsidRPr="00172E7B" w:rsidRDefault="002B0762" w:rsidP="00C5748F">
      <w:pPr>
        <w:spacing w:after="0" w:line="320" w:lineRule="exact"/>
        <w:jc w:val="both"/>
        <w:rPr>
          <w:rFonts w:ascii="Arial" w:hAnsi="Arial" w:cs="Arial"/>
        </w:rPr>
      </w:pPr>
      <w:r w:rsidRPr="00172E7B">
        <w:rPr>
          <w:rFonts w:ascii="Arial" w:hAnsi="Arial" w:cs="Arial"/>
        </w:rPr>
        <w:t>3.3. Todas as especificações do objeto contidas na proposta, em especial o preço, vinculam a Contratada.</w:t>
      </w:r>
    </w:p>
    <w:p w14:paraId="2DF7909F" w14:textId="77777777" w:rsidR="00616B47" w:rsidRPr="00172E7B" w:rsidRDefault="00616B47" w:rsidP="00C5748F">
      <w:pPr>
        <w:spacing w:after="0" w:line="320" w:lineRule="exact"/>
        <w:jc w:val="both"/>
        <w:rPr>
          <w:rFonts w:ascii="Arial" w:hAnsi="Arial" w:cs="Arial"/>
        </w:rPr>
      </w:pPr>
    </w:p>
    <w:p w14:paraId="101E3C91" w14:textId="51026A3E" w:rsidR="002B0762" w:rsidRPr="00172E7B" w:rsidRDefault="002B0762" w:rsidP="00C5748F">
      <w:pPr>
        <w:spacing w:after="0" w:line="320" w:lineRule="exact"/>
        <w:jc w:val="both"/>
        <w:rPr>
          <w:rFonts w:ascii="Arial" w:hAnsi="Arial" w:cs="Arial"/>
        </w:rPr>
      </w:pPr>
      <w:r w:rsidRPr="00172E7B">
        <w:rPr>
          <w:rFonts w:ascii="Arial" w:hAnsi="Arial" w:cs="Arial"/>
        </w:rPr>
        <w:t>3.4. Nos valores propostos estarão inclusos todos os custos operacionais, encargos previdenciários, trabalhistas, tributários, comerciais e quaisquer outros que incidam direta ou indiretamente na prestação dos serviços;</w:t>
      </w:r>
    </w:p>
    <w:p w14:paraId="7C6E9156" w14:textId="77777777" w:rsidR="00616B47" w:rsidRPr="00172E7B" w:rsidRDefault="00616B47" w:rsidP="00C5748F">
      <w:pPr>
        <w:spacing w:after="0" w:line="320" w:lineRule="exact"/>
        <w:jc w:val="both"/>
        <w:rPr>
          <w:rFonts w:ascii="Arial" w:hAnsi="Arial" w:cs="Arial"/>
        </w:rPr>
      </w:pPr>
    </w:p>
    <w:p w14:paraId="542D9698" w14:textId="14525194" w:rsidR="002B0762" w:rsidRPr="00172E7B" w:rsidRDefault="002B0762" w:rsidP="001C6614">
      <w:pPr>
        <w:spacing w:after="0" w:line="320" w:lineRule="exact"/>
        <w:ind w:left="284"/>
        <w:jc w:val="both"/>
        <w:rPr>
          <w:rFonts w:ascii="Arial" w:hAnsi="Arial" w:cs="Arial"/>
        </w:rPr>
      </w:pPr>
      <w:r w:rsidRPr="00172E7B">
        <w:rPr>
          <w:rFonts w:ascii="Arial" w:hAnsi="Arial" w:cs="Arial"/>
        </w:rPr>
        <w:t>3.4.1.</w:t>
      </w:r>
      <w:r w:rsidR="001C6614" w:rsidRPr="00172E7B">
        <w:rPr>
          <w:rFonts w:ascii="Arial" w:hAnsi="Arial" w:cs="Arial"/>
        </w:rPr>
        <w:t xml:space="preserve"> </w:t>
      </w:r>
      <w:r w:rsidRPr="00172E7B">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4E7BB281" w14:textId="77777777" w:rsidR="00616B47" w:rsidRPr="00172E7B" w:rsidRDefault="00616B47" w:rsidP="00C5748F">
      <w:pPr>
        <w:spacing w:after="0" w:line="320" w:lineRule="exact"/>
        <w:jc w:val="both"/>
        <w:rPr>
          <w:rFonts w:ascii="Arial" w:hAnsi="Arial" w:cs="Arial"/>
        </w:rPr>
      </w:pPr>
    </w:p>
    <w:p w14:paraId="6ABFD07F" w14:textId="51060A9F" w:rsidR="002B0762" w:rsidRPr="00172E7B" w:rsidRDefault="002B0762" w:rsidP="00C5748F">
      <w:pPr>
        <w:spacing w:after="0" w:line="320" w:lineRule="exact"/>
        <w:jc w:val="both"/>
        <w:rPr>
          <w:rFonts w:ascii="Arial" w:hAnsi="Arial" w:cs="Arial"/>
        </w:rPr>
      </w:pPr>
      <w:r w:rsidRPr="00172E7B">
        <w:rPr>
          <w:rFonts w:ascii="Arial" w:hAnsi="Arial" w:cs="Arial"/>
        </w:rPr>
        <w:t>3.5.</w:t>
      </w:r>
      <w:r w:rsidR="001C6614" w:rsidRPr="00172E7B">
        <w:rPr>
          <w:rFonts w:ascii="Arial" w:hAnsi="Arial" w:cs="Arial"/>
        </w:rPr>
        <w:t xml:space="preserve"> </w:t>
      </w:r>
      <w:r w:rsidRPr="00172E7B">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7DF2CF03" w14:textId="77777777" w:rsidR="00616B47" w:rsidRPr="00172E7B" w:rsidRDefault="00616B47" w:rsidP="00C5748F">
      <w:pPr>
        <w:spacing w:after="0" w:line="320" w:lineRule="exact"/>
        <w:jc w:val="both"/>
        <w:rPr>
          <w:rFonts w:ascii="Arial" w:hAnsi="Arial" w:cs="Arial"/>
        </w:rPr>
      </w:pPr>
    </w:p>
    <w:p w14:paraId="54001450" w14:textId="72F110DB" w:rsidR="002B0762" w:rsidRPr="00172E7B" w:rsidRDefault="002B0762" w:rsidP="00C5748F">
      <w:pPr>
        <w:spacing w:after="0" w:line="320" w:lineRule="exact"/>
        <w:jc w:val="both"/>
        <w:rPr>
          <w:rFonts w:ascii="Arial" w:hAnsi="Arial" w:cs="Arial"/>
        </w:rPr>
      </w:pPr>
      <w:r w:rsidRPr="00172E7B">
        <w:rPr>
          <w:rFonts w:ascii="Arial" w:hAnsi="Arial" w:cs="Arial"/>
        </w:rPr>
        <w:lastRenderedPageBreak/>
        <w:t>3.6.</w:t>
      </w:r>
      <w:r w:rsidR="001C6614" w:rsidRPr="00172E7B">
        <w:rPr>
          <w:rFonts w:ascii="Arial" w:hAnsi="Arial" w:cs="Arial"/>
        </w:rPr>
        <w:t xml:space="preserve"> </w:t>
      </w:r>
      <w:r w:rsidRPr="00172E7B">
        <w:rPr>
          <w:rFonts w:ascii="Arial" w:hAnsi="Arial" w:cs="Arial"/>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778867E" w14:textId="77777777" w:rsidR="00616B47" w:rsidRPr="00172E7B" w:rsidRDefault="00616B47" w:rsidP="00C5748F">
      <w:pPr>
        <w:spacing w:after="0" w:line="320" w:lineRule="exact"/>
        <w:jc w:val="both"/>
        <w:rPr>
          <w:rFonts w:ascii="Arial" w:hAnsi="Arial" w:cs="Arial"/>
        </w:rPr>
      </w:pPr>
    </w:p>
    <w:p w14:paraId="2218150F" w14:textId="7DE0882B" w:rsidR="002B0762" w:rsidRPr="00172E7B" w:rsidRDefault="002B0762" w:rsidP="00C5748F">
      <w:pPr>
        <w:spacing w:after="0" w:line="320" w:lineRule="exact"/>
        <w:jc w:val="both"/>
        <w:rPr>
          <w:rFonts w:ascii="Arial" w:hAnsi="Arial" w:cs="Arial"/>
        </w:rPr>
      </w:pPr>
      <w:r w:rsidRPr="00172E7B">
        <w:rPr>
          <w:rFonts w:ascii="Arial" w:hAnsi="Arial" w:cs="Arial"/>
        </w:rPr>
        <w:t>3.7.</w:t>
      </w:r>
      <w:r w:rsidR="001C6614" w:rsidRPr="00172E7B">
        <w:rPr>
          <w:rFonts w:ascii="Arial" w:hAnsi="Arial" w:cs="Arial"/>
        </w:rPr>
        <w:t xml:space="preserve"> </w:t>
      </w:r>
      <w:r w:rsidRPr="00172E7B">
        <w:rPr>
          <w:rFonts w:ascii="Arial" w:hAnsi="Arial" w:cs="Arial"/>
        </w:rPr>
        <w:t>No cadastramento da proposta inicial, o fornecedor deverá, também, assinalar “sim” ou “não” em campo próprio do sistema eletrônico, às seguintes declarações:</w:t>
      </w:r>
    </w:p>
    <w:p w14:paraId="7AFD003C" w14:textId="77777777" w:rsidR="00616B47" w:rsidRPr="00172E7B" w:rsidRDefault="00616B47" w:rsidP="00C5748F">
      <w:pPr>
        <w:spacing w:after="0" w:line="320" w:lineRule="exact"/>
        <w:jc w:val="both"/>
        <w:rPr>
          <w:rFonts w:ascii="Arial" w:hAnsi="Arial" w:cs="Arial"/>
        </w:rPr>
      </w:pPr>
    </w:p>
    <w:p w14:paraId="6282F3C5" w14:textId="0DBF5F79" w:rsidR="002B0762" w:rsidRPr="00172E7B" w:rsidRDefault="002B0762" w:rsidP="001C6614">
      <w:pPr>
        <w:spacing w:after="0" w:line="320" w:lineRule="exact"/>
        <w:ind w:left="284"/>
        <w:jc w:val="both"/>
        <w:rPr>
          <w:rFonts w:ascii="Arial" w:hAnsi="Arial" w:cs="Arial"/>
        </w:rPr>
      </w:pPr>
      <w:r w:rsidRPr="00172E7B">
        <w:rPr>
          <w:rFonts w:ascii="Arial" w:hAnsi="Arial" w:cs="Arial"/>
        </w:rPr>
        <w:t>3.7.1.</w:t>
      </w:r>
      <w:r w:rsidR="001C6614" w:rsidRPr="00172E7B">
        <w:rPr>
          <w:rFonts w:ascii="Arial" w:hAnsi="Arial" w:cs="Arial"/>
        </w:rPr>
        <w:t xml:space="preserve"> </w:t>
      </w:r>
      <w:r w:rsidRPr="00172E7B">
        <w:rPr>
          <w:rFonts w:ascii="Arial" w:hAnsi="Arial" w:cs="Arial"/>
        </w:rPr>
        <w:t>Que inexistem fatos impeditivos para sua habilitação no certame, ciente da obrigatoriedade de declarar ocorrências posteriores;</w:t>
      </w:r>
    </w:p>
    <w:p w14:paraId="0D7D4DAE" w14:textId="77777777" w:rsidR="00616B47" w:rsidRPr="00172E7B" w:rsidRDefault="00616B47" w:rsidP="001C6614">
      <w:pPr>
        <w:spacing w:after="0" w:line="320" w:lineRule="exact"/>
        <w:ind w:left="284"/>
        <w:jc w:val="both"/>
        <w:rPr>
          <w:rFonts w:ascii="Arial" w:hAnsi="Arial" w:cs="Arial"/>
        </w:rPr>
      </w:pPr>
    </w:p>
    <w:p w14:paraId="1C339782" w14:textId="684A35F4" w:rsidR="002B0762" w:rsidRPr="00172E7B" w:rsidRDefault="002B0762" w:rsidP="001C6614">
      <w:pPr>
        <w:spacing w:after="0" w:line="320" w:lineRule="exact"/>
        <w:ind w:left="284"/>
        <w:jc w:val="both"/>
        <w:rPr>
          <w:rFonts w:ascii="Arial" w:hAnsi="Arial" w:cs="Arial"/>
        </w:rPr>
      </w:pPr>
      <w:r w:rsidRPr="00172E7B">
        <w:rPr>
          <w:rFonts w:ascii="Arial" w:hAnsi="Arial" w:cs="Arial"/>
        </w:rPr>
        <w:t>3.7.2.</w:t>
      </w:r>
      <w:r w:rsidR="001C6614" w:rsidRPr="00172E7B">
        <w:rPr>
          <w:rFonts w:ascii="Arial" w:hAnsi="Arial" w:cs="Arial"/>
        </w:rPr>
        <w:t xml:space="preserve"> </w:t>
      </w:r>
      <w:r w:rsidRPr="00172E7B">
        <w:rPr>
          <w:rFonts w:ascii="Arial" w:hAnsi="Arial" w:cs="Arial"/>
        </w:rPr>
        <w:t xml:space="preserve">Que cumpre os requisitos estabelecidos no artigo 3° da Lei Complementar nº 123, de 2006, estando apto a usufruir do tratamento favorecido estabelecido em seus </w:t>
      </w:r>
      <w:proofErr w:type="spellStart"/>
      <w:r w:rsidRPr="00172E7B">
        <w:rPr>
          <w:rFonts w:ascii="Arial" w:hAnsi="Arial" w:cs="Arial"/>
        </w:rPr>
        <w:t>arts</w:t>
      </w:r>
      <w:proofErr w:type="spellEnd"/>
      <w:r w:rsidRPr="00172E7B">
        <w:rPr>
          <w:rFonts w:ascii="Arial" w:hAnsi="Arial" w:cs="Arial"/>
        </w:rPr>
        <w:t>. 42 a 49.</w:t>
      </w:r>
    </w:p>
    <w:p w14:paraId="48C4131D" w14:textId="77777777" w:rsidR="00616B47" w:rsidRPr="00172E7B" w:rsidRDefault="00616B47" w:rsidP="001C6614">
      <w:pPr>
        <w:spacing w:after="0" w:line="320" w:lineRule="exact"/>
        <w:ind w:left="284"/>
        <w:jc w:val="both"/>
        <w:rPr>
          <w:rFonts w:ascii="Arial" w:hAnsi="Arial" w:cs="Arial"/>
        </w:rPr>
      </w:pPr>
    </w:p>
    <w:p w14:paraId="23B9CCC2" w14:textId="134A37A9" w:rsidR="002B0762" w:rsidRPr="00172E7B" w:rsidRDefault="002B0762" w:rsidP="001C6614">
      <w:pPr>
        <w:spacing w:after="0" w:line="320" w:lineRule="exact"/>
        <w:ind w:left="284"/>
        <w:jc w:val="both"/>
        <w:rPr>
          <w:rFonts w:ascii="Arial" w:hAnsi="Arial" w:cs="Arial"/>
        </w:rPr>
      </w:pPr>
      <w:r w:rsidRPr="00172E7B">
        <w:rPr>
          <w:rFonts w:ascii="Arial" w:hAnsi="Arial" w:cs="Arial"/>
        </w:rPr>
        <w:t>3.7.3.</w:t>
      </w:r>
      <w:r w:rsidR="001C6614" w:rsidRPr="00172E7B">
        <w:rPr>
          <w:rFonts w:ascii="Arial" w:hAnsi="Arial" w:cs="Arial"/>
        </w:rPr>
        <w:t xml:space="preserve"> </w:t>
      </w:r>
      <w:r w:rsidRPr="00172E7B">
        <w:rPr>
          <w:rFonts w:ascii="Arial" w:hAnsi="Arial" w:cs="Arial"/>
        </w:rPr>
        <w:t xml:space="preserve">Que está ciente e concorda com as condições contidas no </w:t>
      </w:r>
      <w:r w:rsidR="00A65CBE" w:rsidRPr="00172E7B">
        <w:rPr>
          <w:rFonts w:ascii="Arial" w:hAnsi="Arial" w:cs="Arial"/>
        </w:rPr>
        <w:t>Aviso de Dispensa Eletrônica</w:t>
      </w:r>
      <w:r w:rsidRPr="00172E7B">
        <w:rPr>
          <w:rFonts w:ascii="Arial" w:hAnsi="Arial" w:cs="Arial"/>
        </w:rPr>
        <w:t xml:space="preserve"> e seus anexos;</w:t>
      </w:r>
    </w:p>
    <w:p w14:paraId="29F0FB5B" w14:textId="77777777" w:rsidR="002B0762" w:rsidRPr="00172E7B" w:rsidRDefault="002B0762" w:rsidP="001C6614">
      <w:pPr>
        <w:spacing w:after="0" w:line="320" w:lineRule="exact"/>
        <w:ind w:left="284"/>
        <w:jc w:val="both"/>
        <w:rPr>
          <w:rFonts w:ascii="Arial" w:hAnsi="Arial" w:cs="Arial"/>
        </w:rPr>
      </w:pPr>
    </w:p>
    <w:p w14:paraId="7B5CDD7D" w14:textId="5D96901D" w:rsidR="002B0762" w:rsidRPr="00172E7B" w:rsidRDefault="002B0762" w:rsidP="001C6614">
      <w:pPr>
        <w:spacing w:after="0" w:line="320" w:lineRule="exact"/>
        <w:ind w:left="284"/>
        <w:jc w:val="both"/>
        <w:rPr>
          <w:rFonts w:ascii="Arial" w:hAnsi="Arial" w:cs="Arial"/>
        </w:rPr>
      </w:pPr>
      <w:r w:rsidRPr="00172E7B">
        <w:rPr>
          <w:rFonts w:ascii="Arial" w:hAnsi="Arial" w:cs="Arial"/>
        </w:rPr>
        <w:t>3.7.4.</w:t>
      </w:r>
      <w:r w:rsidR="001C6614" w:rsidRPr="00172E7B">
        <w:rPr>
          <w:rFonts w:ascii="Arial" w:hAnsi="Arial" w:cs="Arial"/>
        </w:rPr>
        <w:t xml:space="preserve"> </w:t>
      </w:r>
      <w:r w:rsidRPr="00172E7B">
        <w:rPr>
          <w:rFonts w:ascii="Arial" w:hAnsi="Arial" w:cs="Arial"/>
        </w:rPr>
        <w:t>Que assume a responsabilidade pelas transações que forem efetuadas no sistema, assumindo como firmes e verdadeiras;</w:t>
      </w:r>
    </w:p>
    <w:p w14:paraId="19842871" w14:textId="77777777" w:rsidR="00616B47" w:rsidRPr="00172E7B" w:rsidRDefault="00616B47" w:rsidP="001C6614">
      <w:pPr>
        <w:spacing w:after="0" w:line="320" w:lineRule="exact"/>
        <w:ind w:left="284"/>
        <w:jc w:val="both"/>
        <w:rPr>
          <w:rFonts w:ascii="Arial" w:hAnsi="Arial" w:cs="Arial"/>
        </w:rPr>
      </w:pPr>
    </w:p>
    <w:p w14:paraId="7B17FA6A" w14:textId="15A01B3D" w:rsidR="002B0762" w:rsidRPr="00172E7B" w:rsidRDefault="002B0762" w:rsidP="001C6614">
      <w:pPr>
        <w:spacing w:after="0" w:line="320" w:lineRule="exact"/>
        <w:ind w:left="284"/>
        <w:jc w:val="both"/>
        <w:rPr>
          <w:rFonts w:ascii="Arial" w:hAnsi="Arial" w:cs="Arial"/>
        </w:rPr>
      </w:pPr>
      <w:r w:rsidRPr="00172E7B">
        <w:rPr>
          <w:rFonts w:ascii="Arial" w:hAnsi="Arial" w:cs="Arial"/>
        </w:rPr>
        <w:t>3.7.5.</w:t>
      </w:r>
      <w:r w:rsidR="001C6614" w:rsidRPr="00172E7B">
        <w:rPr>
          <w:rFonts w:ascii="Arial" w:hAnsi="Arial" w:cs="Arial"/>
        </w:rPr>
        <w:t xml:space="preserve"> </w:t>
      </w:r>
      <w:r w:rsidRPr="00172E7B">
        <w:rPr>
          <w:rFonts w:ascii="Arial" w:hAnsi="Arial" w:cs="Arial"/>
        </w:rPr>
        <w:t>Que cumpre as exigências de reserva de cargos para pessoa com deficiência e para reabilitado da Previdência Social, de que trata o art. 93 da Lei nº 8.213/91;</w:t>
      </w:r>
    </w:p>
    <w:p w14:paraId="4D254FC0" w14:textId="77777777" w:rsidR="00616B47" w:rsidRPr="00172E7B" w:rsidRDefault="00616B47" w:rsidP="001C6614">
      <w:pPr>
        <w:spacing w:after="0" w:line="320" w:lineRule="exact"/>
        <w:ind w:left="284"/>
        <w:jc w:val="both"/>
        <w:rPr>
          <w:rFonts w:ascii="Arial" w:hAnsi="Arial" w:cs="Arial"/>
        </w:rPr>
      </w:pPr>
    </w:p>
    <w:p w14:paraId="7E32A5B0" w14:textId="6DD73053" w:rsidR="00C95754" w:rsidRDefault="002B0762" w:rsidP="001C6614">
      <w:pPr>
        <w:spacing w:after="0" w:line="320" w:lineRule="exact"/>
        <w:ind w:left="284"/>
        <w:jc w:val="both"/>
        <w:rPr>
          <w:rFonts w:ascii="Arial" w:hAnsi="Arial" w:cs="Arial"/>
        </w:rPr>
      </w:pPr>
      <w:r w:rsidRPr="00172E7B">
        <w:rPr>
          <w:rFonts w:ascii="Arial" w:hAnsi="Arial" w:cs="Arial"/>
        </w:rPr>
        <w:t>3.7.6.</w:t>
      </w:r>
      <w:r w:rsidR="001C6614" w:rsidRPr="00172E7B">
        <w:rPr>
          <w:rFonts w:ascii="Arial" w:hAnsi="Arial" w:cs="Arial"/>
        </w:rPr>
        <w:t xml:space="preserve"> </w:t>
      </w:r>
      <w:r w:rsidRPr="00172E7B">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7DAEB838" w14:textId="77777777" w:rsidR="00172E7B" w:rsidRPr="00172E7B" w:rsidRDefault="00172E7B" w:rsidP="001C6614">
      <w:pPr>
        <w:spacing w:after="0" w:line="320" w:lineRule="exact"/>
        <w:ind w:left="284"/>
        <w:jc w:val="both"/>
        <w:rPr>
          <w:rFonts w:ascii="Arial" w:hAnsi="Arial" w:cs="Arial"/>
        </w:rPr>
      </w:pPr>
    </w:p>
    <w:p w14:paraId="2A8DD524" w14:textId="3346FD9D" w:rsidR="002B0762" w:rsidRPr="00172E7B" w:rsidRDefault="002B0762"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FASE DE LANCES</w:t>
      </w:r>
    </w:p>
    <w:p w14:paraId="349FC65B" w14:textId="77777777" w:rsidR="00616B47" w:rsidRPr="00172E7B" w:rsidRDefault="00616B47" w:rsidP="00C5748F">
      <w:pPr>
        <w:pStyle w:val="PargrafodaLista"/>
        <w:spacing w:after="0" w:line="320" w:lineRule="exact"/>
        <w:jc w:val="both"/>
        <w:rPr>
          <w:rFonts w:ascii="Arial" w:hAnsi="Arial" w:cs="Arial"/>
        </w:rPr>
      </w:pPr>
    </w:p>
    <w:p w14:paraId="1E36877C" w14:textId="17608269" w:rsidR="002B0762" w:rsidRPr="00172E7B" w:rsidRDefault="002B0762" w:rsidP="00C5748F">
      <w:pPr>
        <w:spacing w:after="0" w:line="320" w:lineRule="exact"/>
        <w:jc w:val="both"/>
        <w:rPr>
          <w:rFonts w:ascii="Arial" w:hAnsi="Arial" w:cs="Arial"/>
        </w:rPr>
      </w:pPr>
      <w:r w:rsidRPr="00172E7B">
        <w:rPr>
          <w:rFonts w:ascii="Arial" w:hAnsi="Arial" w:cs="Arial"/>
        </w:rPr>
        <w:t xml:space="preserve">4.1. A partir </w:t>
      </w:r>
      <w:r w:rsidR="00D52AD3" w:rsidRPr="00172E7B">
        <w:rPr>
          <w:rFonts w:ascii="Arial" w:hAnsi="Arial" w:cs="Arial"/>
        </w:rPr>
        <w:t xml:space="preserve">da data e horário </w:t>
      </w:r>
      <w:r w:rsidRPr="00172E7B">
        <w:rPr>
          <w:rFonts w:ascii="Arial" w:hAnsi="Arial" w:cs="Arial"/>
        </w:rPr>
        <w:t>estabelecid</w:t>
      </w:r>
      <w:r w:rsidR="00D52AD3" w:rsidRPr="00172E7B">
        <w:rPr>
          <w:rFonts w:ascii="Arial" w:hAnsi="Arial" w:cs="Arial"/>
        </w:rPr>
        <w:t>os</w:t>
      </w:r>
      <w:r w:rsidRPr="00172E7B">
        <w:rPr>
          <w:rFonts w:ascii="Arial" w:hAnsi="Arial" w:cs="Arial"/>
        </w:rPr>
        <w:t xml:space="preserve"> neste </w:t>
      </w:r>
      <w:r w:rsidR="00A65CBE" w:rsidRPr="00172E7B">
        <w:rPr>
          <w:rFonts w:ascii="Arial" w:hAnsi="Arial" w:cs="Arial"/>
        </w:rPr>
        <w:t>Aviso de Dispensa Eletrônica</w:t>
      </w:r>
      <w:r w:rsidRPr="00172E7B">
        <w:rPr>
          <w:rFonts w:ascii="Arial" w:hAnsi="Arial" w:cs="Arial"/>
        </w:rPr>
        <w:t>, a sessão pública será automaticamente aberta pelo sistema para o envio de lances públicos e sucessivos, exclusivamente por meio do sistema eletrônico, sendo encerrada no horário de finalização de lances também já previsto neste aviso.</w:t>
      </w:r>
    </w:p>
    <w:p w14:paraId="345C135A" w14:textId="77777777" w:rsidR="00616B47" w:rsidRPr="00172E7B" w:rsidRDefault="00616B47" w:rsidP="00C5748F">
      <w:pPr>
        <w:spacing w:after="0" w:line="320" w:lineRule="exact"/>
        <w:jc w:val="both"/>
        <w:rPr>
          <w:rFonts w:ascii="Arial" w:hAnsi="Arial" w:cs="Arial"/>
        </w:rPr>
      </w:pPr>
    </w:p>
    <w:p w14:paraId="2CF85A3B" w14:textId="77777777" w:rsidR="002B0762" w:rsidRPr="00172E7B" w:rsidRDefault="002B0762" w:rsidP="00C5748F">
      <w:pPr>
        <w:spacing w:after="0" w:line="320" w:lineRule="exact"/>
        <w:jc w:val="both"/>
        <w:rPr>
          <w:rFonts w:ascii="Arial" w:hAnsi="Arial" w:cs="Arial"/>
        </w:rPr>
      </w:pPr>
      <w:r w:rsidRPr="00172E7B">
        <w:rPr>
          <w:rFonts w:ascii="Arial" w:hAnsi="Arial" w:cs="Arial"/>
        </w:rPr>
        <w:t>4.2. Iniciada a etapa competitiva, os fornecedores deverão encaminhar lances exclusivamente por meio de sistema eletrônico, sendo imediatamente informados do seu recebimento e do valor consignado no registro.</w:t>
      </w:r>
    </w:p>
    <w:p w14:paraId="1CC3453C" w14:textId="77777777" w:rsidR="00616B47" w:rsidRPr="00172E7B" w:rsidRDefault="00616B47" w:rsidP="00C5748F">
      <w:pPr>
        <w:spacing w:after="0" w:line="320" w:lineRule="exact"/>
        <w:jc w:val="both"/>
        <w:rPr>
          <w:rFonts w:ascii="Arial" w:hAnsi="Arial" w:cs="Arial"/>
        </w:rPr>
      </w:pPr>
    </w:p>
    <w:p w14:paraId="4EAA51C7" w14:textId="6C77B66E" w:rsidR="002B0762" w:rsidRPr="00172E7B" w:rsidRDefault="002B0762" w:rsidP="001C6614">
      <w:pPr>
        <w:spacing w:after="0" w:line="320" w:lineRule="exact"/>
        <w:ind w:left="284"/>
        <w:jc w:val="both"/>
        <w:rPr>
          <w:rFonts w:ascii="Arial" w:hAnsi="Arial" w:cs="Arial"/>
        </w:rPr>
      </w:pPr>
      <w:r w:rsidRPr="00172E7B">
        <w:rPr>
          <w:rFonts w:ascii="Arial" w:hAnsi="Arial" w:cs="Arial"/>
        </w:rPr>
        <w:t xml:space="preserve">4.2.1. O lance deverá ser ofertado pelo valor </w:t>
      </w:r>
      <w:r w:rsidR="00D52AD3" w:rsidRPr="00172E7B">
        <w:rPr>
          <w:rFonts w:ascii="Arial" w:hAnsi="Arial" w:cs="Arial"/>
        </w:rPr>
        <w:t>global</w:t>
      </w:r>
      <w:r w:rsidRPr="00172E7B">
        <w:rPr>
          <w:rFonts w:ascii="Arial" w:hAnsi="Arial" w:cs="Arial"/>
        </w:rPr>
        <w:t>.</w:t>
      </w:r>
    </w:p>
    <w:p w14:paraId="63D730BB" w14:textId="77777777" w:rsidR="00616B47" w:rsidRPr="00172E7B" w:rsidRDefault="00616B47" w:rsidP="001C6614">
      <w:pPr>
        <w:spacing w:after="0" w:line="320" w:lineRule="exact"/>
        <w:ind w:left="284"/>
        <w:jc w:val="both"/>
        <w:rPr>
          <w:rFonts w:ascii="Arial" w:hAnsi="Arial" w:cs="Arial"/>
        </w:rPr>
      </w:pPr>
    </w:p>
    <w:p w14:paraId="7710144C" w14:textId="2070EED3" w:rsidR="002B0762" w:rsidRPr="00172E7B" w:rsidRDefault="002B0762" w:rsidP="001C6614">
      <w:pPr>
        <w:spacing w:after="0" w:line="320" w:lineRule="exact"/>
        <w:ind w:left="284"/>
        <w:jc w:val="both"/>
        <w:rPr>
          <w:rFonts w:ascii="Arial" w:hAnsi="Arial" w:cs="Arial"/>
        </w:rPr>
      </w:pPr>
      <w:r w:rsidRPr="00172E7B">
        <w:rPr>
          <w:rFonts w:ascii="Arial" w:hAnsi="Arial" w:cs="Arial"/>
        </w:rPr>
        <w:lastRenderedPageBreak/>
        <w:t xml:space="preserve">4.3. O fornecedor somente poderá oferecer valor inferior ou maior percentual de desconto em relação ao último lance por </w:t>
      </w:r>
      <w:r w:rsidR="00C76601" w:rsidRPr="00172E7B">
        <w:rPr>
          <w:rFonts w:ascii="Arial" w:hAnsi="Arial" w:cs="Arial"/>
        </w:rPr>
        <w:t>ELE</w:t>
      </w:r>
      <w:r w:rsidRPr="00172E7B">
        <w:rPr>
          <w:rFonts w:ascii="Arial" w:hAnsi="Arial" w:cs="Arial"/>
        </w:rPr>
        <w:t xml:space="preserve"> ofertado e registrado pelo sistema;</w:t>
      </w:r>
    </w:p>
    <w:p w14:paraId="1E623B02" w14:textId="77777777" w:rsidR="00616B47" w:rsidRPr="00172E7B" w:rsidRDefault="00616B47" w:rsidP="001C6614">
      <w:pPr>
        <w:spacing w:after="0" w:line="320" w:lineRule="exact"/>
        <w:ind w:left="284"/>
        <w:jc w:val="both"/>
        <w:rPr>
          <w:rFonts w:ascii="Arial" w:hAnsi="Arial" w:cs="Arial"/>
        </w:rPr>
      </w:pPr>
    </w:p>
    <w:p w14:paraId="3EE79767" w14:textId="23BFA8DB" w:rsidR="002B0762" w:rsidRPr="00172E7B" w:rsidRDefault="002B0762" w:rsidP="001C6614">
      <w:pPr>
        <w:spacing w:after="0" w:line="320" w:lineRule="exact"/>
        <w:ind w:left="284"/>
        <w:jc w:val="both"/>
        <w:rPr>
          <w:rFonts w:ascii="Arial" w:hAnsi="Arial" w:cs="Arial"/>
        </w:rPr>
      </w:pPr>
      <w:r w:rsidRPr="00172E7B">
        <w:rPr>
          <w:rFonts w:ascii="Arial" w:hAnsi="Arial" w:cs="Arial"/>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deste </w:t>
      </w:r>
      <w:r w:rsidR="00292E65" w:rsidRPr="00172E7B">
        <w:rPr>
          <w:rFonts w:ascii="Arial" w:hAnsi="Arial" w:cs="Arial"/>
        </w:rPr>
        <w:t>Aviso de Dispensa Eletrônica</w:t>
      </w:r>
      <w:r w:rsidRPr="00172E7B">
        <w:rPr>
          <w:rFonts w:ascii="Arial" w:hAnsi="Arial" w:cs="Arial"/>
        </w:rPr>
        <w:t>;</w:t>
      </w:r>
    </w:p>
    <w:p w14:paraId="42C4CC54" w14:textId="77777777" w:rsidR="00616B47" w:rsidRPr="00172E7B" w:rsidRDefault="00616B47" w:rsidP="001C6614">
      <w:pPr>
        <w:spacing w:after="0" w:line="320" w:lineRule="exact"/>
        <w:ind w:left="284"/>
        <w:jc w:val="both"/>
        <w:rPr>
          <w:rFonts w:ascii="Arial" w:hAnsi="Arial" w:cs="Arial"/>
        </w:rPr>
      </w:pPr>
    </w:p>
    <w:p w14:paraId="55A8248E"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4.3.2. O intervalo mínimo de diferença de valores ou percentuais entre os lances, que incidirá tanto em relação aos lances intermediários quanto em relação ao que cobrir a melhor oferta é de R$ 10,00 (dez reais).</w:t>
      </w:r>
    </w:p>
    <w:p w14:paraId="26D5DCB0" w14:textId="77777777" w:rsidR="00616B47" w:rsidRPr="00172E7B" w:rsidRDefault="00616B47" w:rsidP="00C5748F">
      <w:pPr>
        <w:spacing w:after="0" w:line="320" w:lineRule="exact"/>
        <w:jc w:val="both"/>
        <w:rPr>
          <w:rFonts w:ascii="Arial" w:hAnsi="Arial" w:cs="Arial"/>
        </w:rPr>
      </w:pPr>
    </w:p>
    <w:p w14:paraId="2E8F4922" w14:textId="77777777" w:rsidR="002B0762" w:rsidRPr="00172E7B" w:rsidRDefault="002B0762" w:rsidP="00C5748F">
      <w:pPr>
        <w:spacing w:after="0" w:line="320" w:lineRule="exact"/>
        <w:jc w:val="both"/>
        <w:rPr>
          <w:rFonts w:ascii="Arial" w:hAnsi="Arial" w:cs="Arial"/>
        </w:rPr>
      </w:pPr>
      <w:r w:rsidRPr="00172E7B">
        <w:rPr>
          <w:rFonts w:ascii="Arial" w:hAnsi="Arial" w:cs="Arial"/>
        </w:rPr>
        <w:t>4.4. Havendo lances iguais ao menor já ofertado, prevalecerá aquele que for recebido e registrado primeiro no sistema.</w:t>
      </w:r>
    </w:p>
    <w:p w14:paraId="4C67A0CE" w14:textId="77777777" w:rsidR="00616B47" w:rsidRPr="00172E7B" w:rsidRDefault="00616B47" w:rsidP="00C5748F">
      <w:pPr>
        <w:spacing w:after="0" w:line="320" w:lineRule="exact"/>
        <w:jc w:val="both"/>
        <w:rPr>
          <w:rFonts w:ascii="Arial" w:hAnsi="Arial" w:cs="Arial"/>
        </w:rPr>
      </w:pPr>
    </w:p>
    <w:p w14:paraId="49F56642" w14:textId="77777777" w:rsidR="002B0762" w:rsidRPr="00172E7B" w:rsidRDefault="002B0762" w:rsidP="00C5748F">
      <w:pPr>
        <w:spacing w:after="0" w:line="320" w:lineRule="exact"/>
        <w:jc w:val="both"/>
        <w:rPr>
          <w:rFonts w:ascii="Arial" w:hAnsi="Arial" w:cs="Arial"/>
        </w:rPr>
      </w:pPr>
      <w:r w:rsidRPr="00172E7B">
        <w:rPr>
          <w:rFonts w:ascii="Arial" w:hAnsi="Arial" w:cs="Arial"/>
        </w:rPr>
        <w:t>4.5. Caso o fornecedor não apresente lances, concorrerá com o valor de sua proposta.</w:t>
      </w:r>
    </w:p>
    <w:p w14:paraId="582B1B9E" w14:textId="77777777" w:rsidR="00616B47" w:rsidRPr="00172E7B" w:rsidRDefault="00616B47" w:rsidP="00C5748F">
      <w:pPr>
        <w:spacing w:after="0" w:line="320" w:lineRule="exact"/>
        <w:jc w:val="both"/>
        <w:rPr>
          <w:rFonts w:ascii="Arial" w:hAnsi="Arial" w:cs="Arial"/>
        </w:rPr>
      </w:pPr>
    </w:p>
    <w:p w14:paraId="6660C1B3" w14:textId="77777777" w:rsidR="002B0762" w:rsidRPr="00172E7B" w:rsidRDefault="002B0762" w:rsidP="00C5748F">
      <w:pPr>
        <w:spacing w:after="0" w:line="320" w:lineRule="exact"/>
        <w:jc w:val="both"/>
        <w:rPr>
          <w:rFonts w:ascii="Arial" w:hAnsi="Arial" w:cs="Arial"/>
        </w:rPr>
      </w:pPr>
      <w:r w:rsidRPr="00172E7B">
        <w:rPr>
          <w:rFonts w:ascii="Arial" w:hAnsi="Arial" w:cs="Arial"/>
        </w:rPr>
        <w:t>4.6. Durante o procedimento, os fornecedores serão informados, em tempo real, do valor do menor lance registrado, vedada a identificação do fornecedor.</w:t>
      </w:r>
    </w:p>
    <w:p w14:paraId="18E0C928" w14:textId="77777777" w:rsidR="00616B47" w:rsidRPr="00172E7B" w:rsidRDefault="00616B47" w:rsidP="00C5748F">
      <w:pPr>
        <w:spacing w:after="0" w:line="320" w:lineRule="exact"/>
        <w:jc w:val="both"/>
        <w:rPr>
          <w:rFonts w:ascii="Arial" w:hAnsi="Arial" w:cs="Arial"/>
        </w:rPr>
      </w:pPr>
    </w:p>
    <w:p w14:paraId="28F3D40F" w14:textId="77777777" w:rsidR="002B0762" w:rsidRPr="00172E7B" w:rsidRDefault="002B0762" w:rsidP="00C5748F">
      <w:pPr>
        <w:spacing w:after="0" w:line="320" w:lineRule="exact"/>
        <w:jc w:val="both"/>
        <w:rPr>
          <w:rFonts w:ascii="Arial" w:hAnsi="Arial" w:cs="Arial"/>
        </w:rPr>
      </w:pPr>
      <w:r w:rsidRPr="00172E7B">
        <w:rPr>
          <w:rFonts w:ascii="Arial" w:hAnsi="Arial" w:cs="Arial"/>
        </w:rPr>
        <w:t>4.7. Imediatamente após o término do prazo estabelecido para a fase de lances, haverá o seu encerramento, com o ordenamento e divulgação dos lances, pelo sistema, em ordem crescente de classificação;</w:t>
      </w:r>
    </w:p>
    <w:p w14:paraId="2E3FF5B5" w14:textId="77777777" w:rsidR="00616B47" w:rsidRPr="00172E7B" w:rsidRDefault="00616B47" w:rsidP="00C5748F">
      <w:pPr>
        <w:spacing w:after="0" w:line="320" w:lineRule="exact"/>
        <w:jc w:val="both"/>
        <w:rPr>
          <w:rFonts w:ascii="Arial" w:hAnsi="Arial" w:cs="Arial"/>
        </w:rPr>
      </w:pPr>
    </w:p>
    <w:p w14:paraId="2D1B09BC"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4.7.1. O encerramento da fase de lances ocorrerá de forma automática pontualmente no horário indicado, sem qualquer possibilidade de prorrogação e não havendo tempo aleatório ou mecanismo similar.</w:t>
      </w:r>
    </w:p>
    <w:p w14:paraId="01513350" w14:textId="14072F79" w:rsidR="002B0762" w:rsidRPr="00172E7B" w:rsidRDefault="002B0762" w:rsidP="00C5748F">
      <w:pPr>
        <w:spacing w:after="0" w:line="320" w:lineRule="exact"/>
        <w:jc w:val="both"/>
        <w:rPr>
          <w:rFonts w:ascii="Arial" w:hAnsi="Arial" w:cs="Arial"/>
        </w:rPr>
      </w:pPr>
    </w:p>
    <w:p w14:paraId="232A3884" w14:textId="1FBEDAD1" w:rsidR="002B0762" w:rsidRPr="00172E7B" w:rsidRDefault="002B0762"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JULGAMENTO DAS PROPOSTAS DE PREÇO</w:t>
      </w:r>
    </w:p>
    <w:p w14:paraId="23ACE053" w14:textId="77777777" w:rsidR="00616B47" w:rsidRPr="00172E7B" w:rsidRDefault="00616B47" w:rsidP="00C5748F">
      <w:pPr>
        <w:pStyle w:val="PargrafodaLista"/>
        <w:spacing w:after="0" w:line="320" w:lineRule="exact"/>
        <w:jc w:val="both"/>
        <w:rPr>
          <w:rFonts w:ascii="Arial" w:hAnsi="Arial" w:cs="Arial"/>
        </w:rPr>
      </w:pPr>
    </w:p>
    <w:p w14:paraId="25C6D920" w14:textId="77777777" w:rsidR="002B0762" w:rsidRPr="00172E7B" w:rsidRDefault="002B0762" w:rsidP="00C5748F">
      <w:pPr>
        <w:spacing w:after="0" w:line="320" w:lineRule="exact"/>
        <w:jc w:val="both"/>
        <w:rPr>
          <w:rFonts w:ascii="Arial" w:hAnsi="Arial" w:cs="Arial"/>
        </w:rPr>
      </w:pPr>
      <w:r w:rsidRPr="00172E7B">
        <w:rPr>
          <w:rFonts w:ascii="Arial" w:hAnsi="Arial" w:cs="Arial"/>
        </w:rPr>
        <w:t>5.1. Encerrada a fase de lances, será verificada a conformidade da proposta classificada em primeiro lugar quanto à adequação do objeto e à compatibilidade do preço em relação ao estipulado para a contratação.</w:t>
      </w:r>
    </w:p>
    <w:p w14:paraId="268FB497" w14:textId="77777777" w:rsidR="00616B47" w:rsidRPr="00172E7B" w:rsidRDefault="00616B47" w:rsidP="00C5748F">
      <w:pPr>
        <w:spacing w:after="0" w:line="320" w:lineRule="exact"/>
        <w:jc w:val="both"/>
        <w:rPr>
          <w:rFonts w:ascii="Arial" w:hAnsi="Arial" w:cs="Arial"/>
        </w:rPr>
      </w:pPr>
    </w:p>
    <w:p w14:paraId="5884764E" w14:textId="77777777" w:rsidR="002B0762" w:rsidRPr="00172E7B" w:rsidRDefault="002B0762" w:rsidP="00C5748F">
      <w:pPr>
        <w:spacing w:after="0" w:line="320" w:lineRule="exact"/>
        <w:jc w:val="both"/>
        <w:rPr>
          <w:rFonts w:ascii="Arial" w:hAnsi="Arial" w:cs="Arial"/>
        </w:rPr>
      </w:pPr>
      <w:r w:rsidRPr="00172E7B">
        <w:rPr>
          <w:rFonts w:ascii="Arial" w:hAnsi="Arial" w:cs="Arial"/>
        </w:rPr>
        <w:t>5.2. No caso de o preço da proposta vencedora estar acima do estimado pela Administração, poderá haver a negociação de condições mais vantajosas;</w:t>
      </w:r>
    </w:p>
    <w:p w14:paraId="604A849C" w14:textId="77777777" w:rsidR="00616B47" w:rsidRPr="00172E7B" w:rsidRDefault="00616B47" w:rsidP="00C5748F">
      <w:pPr>
        <w:spacing w:after="0" w:line="320" w:lineRule="exact"/>
        <w:jc w:val="both"/>
        <w:rPr>
          <w:rFonts w:ascii="Arial" w:hAnsi="Arial" w:cs="Arial"/>
        </w:rPr>
      </w:pPr>
    </w:p>
    <w:p w14:paraId="6CBB7014"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5.2.1. Neste caso, será encaminhada contraproposta ao fornecedor que tenha apresentado a melhor proposta, para que seja obtida melhor proposta com preço compatível ao estimado pela Administração;</w:t>
      </w:r>
    </w:p>
    <w:p w14:paraId="7408D02B" w14:textId="77777777" w:rsidR="00616B47" w:rsidRPr="00172E7B" w:rsidRDefault="00616B47" w:rsidP="001C6614">
      <w:pPr>
        <w:spacing w:after="0" w:line="320" w:lineRule="exact"/>
        <w:ind w:left="284"/>
        <w:jc w:val="both"/>
        <w:rPr>
          <w:rFonts w:ascii="Arial" w:hAnsi="Arial" w:cs="Arial"/>
        </w:rPr>
      </w:pPr>
    </w:p>
    <w:p w14:paraId="6DC79A69"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lastRenderedPageBreak/>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86A7AAA" w14:textId="77777777" w:rsidR="001C6614" w:rsidRPr="00172E7B" w:rsidRDefault="001C6614" w:rsidP="001C6614">
      <w:pPr>
        <w:spacing w:after="0" w:line="320" w:lineRule="exact"/>
        <w:ind w:left="284"/>
        <w:jc w:val="both"/>
        <w:rPr>
          <w:rFonts w:ascii="Arial" w:hAnsi="Arial" w:cs="Arial"/>
        </w:rPr>
      </w:pPr>
    </w:p>
    <w:p w14:paraId="1D7BA4C2"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5.2.3. Em qualquer caso, concluída a negociação, o resultado será registrado no relatório do procedimento da dispensa eletrônica.</w:t>
      </w:r>
    </w:p>
    <w:p w14:paraId="73345605" w14:textId="77777777" w:rsidR="00616B47" w:rsidRPr="00172E7B" w:rsidRDefault="00616B47" w:rsidP="00C5748F">
      <w:pPr>
        <w:spacing w:after="0" w:line="320" w:lineRule="exact"/>
        <w:jc w:val="both"/>
        <w:rPr>
          <w:rFonts w:ascii="Arial" w:hAnsi="Arial" w:cs="Arial"/>
        </w:rPr>
      </w:pPr>
    </w:p>
    <w:p w14:paraId="2B6C6EA2" w14:textId="32B7D172" w:rsidR="002B0762" w:rsidRPr="00172E7B" w:rsidRDefault="002B0762" w:rsidP="00C5748F">
      <w:pPr>
        <w:spacing w:after="0" w:line="320" w:lineRule="exact"/>
        <w:jc w:val="both"/>
        <w:rPr>
          <w:rFonts w:ascii="Arial" w:hAnsi="Arial" w:cs="Arial"/>
        </w:rPr>
      </w:pPr>
      <w:r w:rsidRPr="00172E7B">
        <w:rPr>
          <w:rFonts w:ascii="Arial" w:hAnsi="Arial" w:cs="Arial"/>
        </w:rPr>
        <w:t>5.3. Estando o preço compatível, será solicitado o envio da proposta</w:t>
      </w:r>
      <w:r w:rsidR="00E6100C" w:rsidRPr="00172E7B">
        <w:rPr>
          <w:rFonts w:ascii="Arial" w:hAnsi="Arial" w:cs="Arial"/>
        </w:rPr>
        <w:t xml:space="preserve"> no prazo de 02 (duas) horas</w:t>
      </w:r>
      <w:r w:rsidRPr="00172E7B">
        <w:rPr>
          <w:rFonts w:ascii="Arial" w:hAnsi="Arial" w:cs="Arial"/>
        </w:rPr>
        <w:t xml:space="preserve"> e, se necessário, de documentos complementares, adequada ao último lance.</w:t>
      </w:r>
    </w:p>
    <w:p w14:paraId="39364D9B" w14:textId="77777777" w:rsidR="00616B47" w:rsidRPr="00172E7B" w:rsidRDefault="00616B47" w:rsidP="00C5748F">
      <w:pPr>
        <w:spacing w:after="0" w:line="320" w:lineRule="exact"/>
        <w:jc w:val="both"/>
        <w:rPr>
          <w:rFonts w:ascii="Arial" w:hAnsi="Arial" w:cs="Arial"/>
        </w:rPr>
      </w:pPr>
    </w:p>
    <w:p w14:paraId="79DD139E" w14:textId="77777777" w:rsidR="002B0762" w:rsidRPr="00172E7B" w:rsidRDefault="002B0762" w:rsidP="00C5748F">
      <w:pPr>
        <w:spacing w:after="0" w:line="320" w:lineRule="exact"/>
        <w:jc w:val="both"/>
        <w:rPr>
          <w:rFonts w:ascii="Arial" w:hAnsi="Arial" w:cs="Arial"/>
        </w:rPr>
      </w:pPr>
      <w:r w:rsidRPr="00172E7B">
        <w:rPr>
          <w:rFonts w:ascii="Arial" w:hAnsi="Arial" w:cs="Arial"/>
        </w:rPr>
        <w:t>5.4. O prazo de validade da proposta não será inferior a 60 (sessenta) dias, a contar da data de sua apresentação.</w:t>
      </w:r>
    </w:p>
    <w:p w14:paraId="43EF8706" w14:textId="77777777" w:rsidR="00616B47" w:rsidRPr="00172E7B" w:rsidRDefault="00616B47" w:rsidP="00C5748F">
      <w:pPr>
        <w:spacing w:after="0" w:line="320" w:lineRule="exact"/>
        <w:jc w:val="both"/>
        <w:rPr>
          <w:rFonts w:ascii="Arial" w:hAnsi="Arial" w:cs="Arial"/>
        </w:rPr>
      </w:pPr>
    </w:p>
    <w:p w14:paraId="31467B47" w14:textId="77777777" w:rsidR="002B0762" w:rsidRPr="00172E7B" w:rsidRDefault="002B0762" w:rsidP="00C5748F">
      <w:pPr>
        <w:spacing w:after="0" w:line="320" w:lineRule="exact"/>
        <w:jc w:val="both"/>
        <w:rPr>
          <w:rFonts w:ascii="Arial" w:hAnsi="Arial" w:cs="Arial"/>
        </w:rPr>
      </w:pPr>
      <w:r w:rsidRPr="00172E7B">
        <w:rPr>
          <w:rFonts w:ascii="Arial" w:hAnsi="Arial" w:cs="Arial"/>
        </w:rPr>
        <w:t>5.5. Será desclassificada a proposta vencedora que:</w:t>
      </w:r>
    </w:p>
    <w:p w14:paraId="6230FA80" w14:textId="77777777" w:rsidR="00616B47" w:rsidRPr="00172E7B" w:rsidRDefault="00616B47" w:rsidP="00C5748F">
      <w:pPr>
        <w:spacing w:after="0" w:line="320" w:lineRule="exact"/>
        <w:jc w:val="both"/>
        <w:rPr>
          <w:rFonts w:ascii="Arial" w:hAnsi="Arial" w:cs="Arial"/>
        </w:rPr>
      </w:pPr>
    </w:p>
    <w:p w14:paraId="77F41567"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5.5.1. Contiver vícios insanáveis;</w:t>
      </w:r>
    </w:p>
    <w:p w14:paraId="02205D2C" w14:textId="77777777" w:rsidR="00616B47" w:rsidRPr="00172E7B" w:rsidRDefault="00616B47" w:rsidP="001C6614">
      <w:pPr>
        <w:spacing w:after="0" w:line="320" w:lineRule="exact"/>
        <w:ind w:left="284"/>
        <w:jc w:val="both"/>
        <w:rPr>
          <w:rFonts w:ascii="Arial" w:hAnsi="Arial" w:cs="Arial"/>
        </w:rPr>
      </w:pPr>
    </w:p>
    <w:p w14:paraId="69E5FC9D"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5.5.2. Não obedecer às especificações técnicas pormenorizadas neste aviso ou em seus anexos;</w:t>
      </w:r>
    </w:p>
    <w:p w14:paraId="417D02BB" w14:textId="77777777" w:rsidR="00616B47" w:rsidRPr="00172E7B" w:rsidRDefault="00616B47" w:rsidP="001C6614">
      <w:pPr>
        <w:spacing w:after="0" w:line="320" w:lineRule="exact"/>
        <w:ind w:left="284"/>
        <w:jc w:val="both"/>
        <w:rPr>
          <w:rFonts w:ascii="Arial" w:hAnsi="Arial" w:cs="Arial"/>
        </w:rPr>
      </w:pPr>
    </w:p>
    <w:p w14:paraId="3718F7F7"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5.5.3. Apresentar preços inexequíveis ou permanecerem acima do preço máximo definido para a contratação;</w:t>
      </w:r>
    </w:p>
    <w:p w14:paraId="3E39AD0A" w14:textId="77777777" w:rsidR="00616B47" w:rsidRPr="00172E7B" w:rsidRDefault="00616B47" w:rsidP="001C6614">
      <w:pPr>
        <w:spacing w:after="0" w:line="320" w:lineRule="exact"/>
        <w:ind w:left="284"/>
        <w:jc w:val="both"/>
        <w:rPr>
          <w:rFonts w:ascii="Arial" w:hAnsi="Arial" w:cs="Arial"/>
        </w:rPr>
      </w:pPr>
    </w:p>
    <w:p w14:paraId="53ED8BE8"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5.5.4. Não tiverem sua exequibilidade demonstrada, quando exigido pela Administração;</w:t>
      </w:r>
    </w:p>
    <w:p w14:paraId="0EA95A2E" w14:textId="77777777" w:rsidR="00E6100C" w:rsidRPr="00172E7B" w:rsidRDefault="00E6100C" w:rsidP="001C6614">
      <w:pPr>
        <w:spacing w:after="0" w:line="320" w:lineRule="exact"/>
        <w:ind w:left="284"/>
        <w:jc w:val="both"/>
        <w:rPr>
          <w:rFonts w:ascii="Arial" w:hAnsi="Arial" w:cs="Arial"/>
        </w:rPr>
      </w:pPr>
    </w:p>
    <w:p w14:paraId="5B1D2091"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5.5.5. Apresentar desconformidade com quaisquer outras exigências deste aviso ou seus anexos, desde que insanável.</w:t>
      </w:r>
    </w:p>
    <w:p w14:paraId="15AF450F" w14:textId="77777777" w:rsidR="00616B47" w:rsidRPr="00172E7B" w:rsidRDefault="00616B47" w:rsidP="00C5748F">
      <w:pPr>
        <w:spacing w:after="0" w:line="320" w:lineRule="exact"/>
        <w:jc w:val="both"/>
        <w:rPr>
          <w:rFonts w:ascii="Arial" w:hAnsi="Arial" w:cs="Arial"/>
        </w:rPr>
      </w:pPr>
    </w:p>
    <w:p w14:paraId="077739FD" w14:textId="77777777" w:rsidR="002B0762" w:rsidRPr="00172E7B" w:rsidRDefault="002B0762" w:rsidP="00C5748F">
      <w:pPr>
        <w:spacing w:after="0" w:line="320" w:lineRule="exact"/>
        <w:jc w:val="both"/>
        <w:rPr>
          <w:rFonts w:ascii="Arial" w:hAnsi="Arial" w:cs="Arial"/>
        </w:rPr>
      </w:pPr>
      <w:r w:rsidRPr="00172E7B">
        <w:rPr>
          <w:rFonts w:ascii="Arial" w:hAnsi="Arial" w:cs="Arial"/>
        </w:rPr>
        <w:t>5.6. Quando o fornecedor não conseguir comprovar que possui ou possuirá recursos suficientes para executar a contento o objeto, será considerada inexequível a proposta de preços ou menor lance que:</w:t>
      </w:r>
    </w:p>
    <w:p w14:paraId="126B467E" w14:textId="77777777" w:rsidR="00616B47" w:rsidRPr="00172E7B" w:rsidRDefault="00616B47" w:rsidP="00C5748F">
      <w:pPr>
        <w:spacing w:after="0" w:line="320" w:lineRule="exact"/>
        <w:jc w:val="both"/>
        <w:rPr>
          <w:rFonts w:ascii="Arial" w:hAnsi="Arial" w:cs="Arial"/>
        </w:rPr>
      </w:pPr>
    </w:p>
    <w:p w14:paraId="03F85430"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B4F2FE" w14:textId="77777777" w:rsidR="00616B47" w:rsidRPr="00172E7B" w:rsidRDefault="00616B47" w:rsidP="001C6614">
      <w:pPr>
        <w:spacing w:after="0" w:line="320" w:lineRule="exact"/>
        <w:ind w:left="284"/>
        <w:jc w:val="both"/>
        <w:rPr>
          <w:rFonts w:ascii="Arial" w:hAnsi="Arial" w:cs="Arial"/>
        </w:rPr>
      </w:pPr>
    </w:p>
    <w:p w14:paraId="68C26E88"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lastRenderedPageBreak/>
        <w:t>5.6.2. Apresentar um ou mais valores da planilha de custo que sejam inferiores àqueles fixados em instrumentos de caráter normativo obrigatório, tais como leis, medidas provisórias e convenções coletivas de trabalho vigentes.</w:t>
      </w:r>
    </w:p>
    <w:p w14:paraId="4AB2A020" w14:textId="77777777" w:rsidR="00616B47" w:rsidRPr="00172E7B" w:rsidRDefault="00616B47" w:rsidP="00C5748F">
      <w:pPr>
        <w:spacing w:after="0" w:line="320" w:lineRule="exact"/>
        <w:jc w:val="both"/>
        <w:rPr>
          <w:rFonts w:ascii="Arial" w:hAnsi="Arial" w:cs="Arial"/>
        </w:rPr>
      </w:pPr>
    </w:p>
    <w:p w14:paraId="061740FC" w14:textId="77777777" w:rsidR="002B0762" w:rsidRPr="00172E7B" w:rsidRDefault="002B0762" w:rsidP="00C5748F">
      <w:pPr>
        <w:spacing w:after="0" w:line="320" w:lineRule="exact"/>
        <w:jc w:val="both"/>
        <w:rPr>
          <w:rFonts w:ascii="Arial" w:hAnsi="Arial" w:cs="Arial"/>
        </w:rPr>
      </w:pPr>
      <w:r w:rsidRPr="00172E7B">
        <w:rPr>
          <w:rFonts w:ascii="Arial" w:hAnsi="Arial" w:cs="Arial"/>
        </w:rPr>
        <w:t>5.7. Se houver indícios de inexequibilidade da proposta de preço, ou em caso da necessidade de esclarecimentos complementares, poderão ser efetuadas diligências, para que a empresa comprove a exequibilidade da proposta.</w:t>
      </w:r>
    </w:p>
    <w:p w14:paraId="780019E5" w14:textId="77777777" w:rsidR="00616B47" w:rsidRPr="00172E7B" w:rsidRDefault="00616B47" w:rsidP="00C5748F">
      <w:pPr>
        <w:spacing w:after="0" w:line="320" w:lineRule="exact"/>
        <w:jc w:val="both"/>
        <w:rPr>
          <w:rFonts w:ascii="Arial" w:hAnsi="Arial" w:cs="Arial"/>
        </w:rPr>
      </w:pPr>
    </w:p>
    <w:p w14:paraId="4524B466" w14:textId="77777777" w:rsidR="002B0762" w:rsidRPr="00172E7B" w:rsidRDefault="002B0762" w:rsidP="00C5748F">
      <w:pPr>
        <w:spacing w:after="0" w:line="320" w:lineRule="exact"/>
        <w:jc w:val="both"/>
        <w:rPr>
          <w:rFonts w:ascii="Arial" w:hAnsi="Arial" w:cs="Arial"/>
        </w:rPr>
      </w:pPr>
      <w:r w:rsidRPr="00172E7B">
        <w:rPr>
          <w:rFonts w:ascii="Arial" w:hAnsi="Arial" w:cs="Arial"/>
        </w:rPr>
        <w:t>5.8. Erros no preenchimento da planilha não constituem motivo para a desclassificação da proposta. A planilha poderá ser ajustada pelo fornecedor, no prazo indicado pelo sistema, desde que não haja majoração do preço;</w:t>
      </w:r>
    </w:p>
    <w:p w14:paraId="733CBE0A" w14:textId="77777777" w:rsidR="00616B47" w:rsidRPr="00172E7B" w:rsidRDefault="00616B47" w:rsidP="00C5748F">
      <w:pPr>
        <w:spacing w:after="0" w:line="320" w:lineRule="exact"/>
        <w:jc w:val="both"/>
        <w:rPr>
          <w:rFonts w:ascii="Arial" w:hAnsi="Arial" w:cs="Arial"/>
        </w:rPr>
      </w:pPr>
    </w:p>
    <w:p w14:paraId="2C299761" w14:textId="77777777" w:rsidR="002B0762" w:rsidRPr="00172E7B" w:rsidRDefault="002B0762" w:rsidP="001C6614">
      <w:pPr>
        <w:spacing w:after="0" w:line="320" w:lineRule="exact"/>
        <w:ind w:left="284"/>
        <w:jc w:val="both"/>
        <w:rPr>
          <w:rFonts w:ascii="Arial" w:hAnsi="Arial" w:cs="Arial"/>
        </w:rPr>
      </w:pPr>
      <w:r w:rsidRPr="00172E7B">
        <w:rPr>
          <w:rFonts w:ascii="Arial" w:hAnsi="Arial" w:cs="Arial"/>
        </w:rPr>
        <w:t>5.8.1. O ajuste de que trata este dispositivo se limita a sanar erros ou falhas que não alterem a substância das propostas;</w:t>
      </w:r>
    </w:p>
    <w:p w14:paraId="287C345C" w14:textId="77777777" w:rsidR="00616B47" w:rsidRPr="00172E7B" w:rsidRDefault="00616B47" w:rsidP="001C6614">
      <w:pPr>
        <w:spacing w:after="0" w:line="320" w:lineRule="exact"/>
        <w:ind w:left="284"/>
        <w:jc w:val="both"/>
        <w:rPr>
          <w:rFonts w:ascii="Arial" w:hAnsi="Arial" w:cs="Arial"/>
        </w:rPr>
      </w:pPr>
    </w:p>
    <w:p w14:paraId="52A13469" w14:textId="77777777" w:rsidR="002B0762" w:rsidRPr="00172E7B" w:rsidRDefault="002B0762" w:rsidP="00C5748F">
      <w:pPr>
        <w:spacing w:after="0" w:line="320" w:lineRule="exact"/>
        <w:jc w:val="both"/>
        <w:rPr>
          <w:rFonts w:ascii="Arial" w:hAnsi="Arial" w:cs="Arial"/>
        </w:rPr>
      </w:pPr>
      <w:r w:rsidRPr="00172E7B">
        <w:rPr>
          <w:rFonts w:ascii="Arial" w:hAnsi="Arial" w:cs="Arial"/>
        </w:rPr>
        <w:t>5.9. Para fins de análise da proposta quanto ao cumprimento das especificações do objeto, poderá ser colhida a manifestação escrita do setor requisitante do serviço ou da área especializada no objeto.</w:t>
      </w:r>
    </w:p>
    <w:p w14:paraId="2D218692" w14:textId="77777777" w:rsidR="00616B47" w:rsidRPr="00172E7B" w:rsidRDefault="00616B47" w:rsidP="00C5748F">
      <w:pPr>
        <w:spacing w:after="0" w:line="320" w:lineRule="exact"/>
        <w:jc w:val="both"/>
        <w:rPr>
          <w:rFonts w:ascii="Arial" w:hAnsi="Arial" w:cs="Arial"/>
        </w:rPr>
      </w:pPr>
    </w:p>
    <w:p w14:paraId="64B3B2AE" w14:textId="6C32D01E" w:rsidR="002B0762" w:rsidRPr="00172E7B" w:rsidRDefault="002B0762" w:rsidP="001C6614">
      <w:pPr>
        <w:spacing w:after="0" w:line="320" w:lineRule="exact"/>
        <w:ind w:left="284"/>
        <w:jc w:val="both"/>
        <w:rPr>
          <w:rFonts w:ascii="Arial" w:hAnsi="Arial" w:cs="Arial"/>
        </w:rPr>
      </w:pPr>
      <w:r w:rsidRPr="00172E7B">
        <w:rPr>
          <w:rFonts w:ascii="Arial" w:hAnsi="Arial" w:cs="Arial"/>
        </w:rPr>
        <w:t>5.1</w:t>
      </w:r>
      <w:r w:rsidR="00DB329C" w:rsidRPr="00172E7B">
        <w:rPr>
          <w:rFonts w:ascii="Arial" w:hAnsi="Arial" w:cs="Arial"/>
        </w:rPr>
        <w:t>0</w:t>
      </w:r>
      <w:r w:rsidRPr="00172E7B">
        <w:rPr>
          <w:rFonts w:ascii="Arial" w:hAnsi="Arial" w:cs="Arial"/>
        </w:rPr>
        <w:t>. Se a proposta ou lance vencedor for desclassificado, será examinada a proposta ou lance subsequente, e, assim sucessivamente, na ordem de classificação.</w:t>
      </w:r>
    </w:p>
    <w:p w14:paraId="605D9CDC" w14:textId="77777777" w:rsidR="00616B47" w:rsidRPr="00172E7B" w:rsidRDefault="00616B47" w:rsidP="001C6614">
      <w:pPr>
        <w:spacing w:after="0" w:line="320" w:lineRule="exact"/>
        <w:ind w:left="284"/>
        <w:jc w:val="both"/>
        <w:rPr>
          <w:rFonts w:ascii="Arial" w:hAnsi="Arial" w:cs="Arial"/>
        </w:rPr>
      </w:pPr>
    </w:p>
    <w:p w14:paraId="5CDAA7D5" w14:textId="2D822F3C" w:rsidR="002B0762" w:rsidRPr="00172E7B" w:rsidRDefault="002B0762" w:rsidP="001C6614">
      <w:pPr>
        <w:spacing w:after="0" w:line="320" w:lineRule="exact"/>
        <w:ind w:left="284"/>
        <w:jc w:val="both"/>
        <w:rPr>
          <w:rFonts w:ascii="Arial" w:hAnsi="Arial" w:cs="Arial"/>
        </w:rPr>
      </w:pPr>
      <w:r w:rsidRPr="00172E7B">
        <w:rPr>
          <w:rFonts w:ascii="Arial" w:hAnsi="Arial" w:cs="Arial"/>
        </w:rPr>
        <w:t>5.1</w:t>
      </w:r>
      <w:r w:rsidR="00DB329C" w:rsidRPr="00172E7B">
        <w:rPr>
          <w:rFonts w:ascii="Arial" w:hAnsi="Arial" w:cs="Arial"/>
        </w:rPr>
        <w:t>1</w:t>
      </w:r>
      <w:r w:rsidRPr="00172E7B">
        <w:rPr>
          <w:rFonts w:ascii="Arial" w:hAnsi="Arial" w:cs="Arial"/>
        </w:rPr>
        <w:t>. Havendo necessidade, a sessão será suspensa, informando-se no “chat” a nova data e horário para a sua continuidade.</w:t>
      </w:r>
    </w:p>
    <w:p w14:paraId="730D38AA" w14:textId="77777777" w:rsidR="00616B47" w:rsidRPr="00172E7B" w:rsidRDefault="00616B47" w:rsidP="001C6614">
      <w:pPr>
        <w:spacing w:after="0" w:line="320" w:lineRule="exact"/>
        <w:ind w:left="284"/>
        <w:jc w:val="both"/>
        <w:rPr>
          <w:rFonts w:ascii="Arial" w:hAnsi="Arial" w:cs="Arial"/>
        </w:rPr>
      </w:pPr>
    </w:p>
    <w:p w14:paraId="4B65826D" w14:textId="58E8EB22" w:rsidR="002B0762" w:rsidRPr="00172E7B" w:rsidRDefault="002B0762" w:rsidP="001C6614">
      <w:pPr>
        <w:spacing w:after="0" w:line="320" w:lineRule="exact"/>
        <w:ind w:left="284"/>
        <w:jc w:val="both"/>
        <w:rPr>
          <w:rFonts w:ascii="Arial" w:hAnsi="Arial" w:cs="Arial"/>
        </w:rPr>
      </w:pPr>
      <w:r w:rsidRPr="00172E7B">
        <w:rPr>
          <w:rFonts w:ascii="Arial" w:hAnsi="Arial" w:cs="Arial"/>
        </w:rPr>
        <w:t>5.1</w:t>
      </w:r>
      <w:r w:rsidR="00DB329C" w:rsidRPr="00172E7B">
        <w:rPr>
          <w:rFonts w:ascii="Arial" w:hAnsi="Arial" w:cs="Arial"/>
        </w:rPr>
        <w:t>2</w:t>
      </w:r>
      <w:r w:rsidRPr="00172E7B">
        <w:rPr>
          <w:rFonts w:ascii="Arial" w:hAnsi="Arial" w:cs="Arial"/>
        </w:rPr>
        <w:t xml:space="preserve">. Encerrada a análise quanto à aceitação da proposta, se iniciará a fase de habilitação, observado o disposto neste </w:t>
      </w:r>
      <w:r w:rsidR="00E6100C" w:rsidRPr="00172E7B">
        <w:rPr>
          <w:rFonts w:ascii="Arial" w:hAnsi="Arial" w:cs="Arial"/>
        </w:rPr>
        <w:t>Aviso de Dispensa Eletrônica</w:t>
      </w:r>
      <w:r w:rsidRPr="00172E7B">
        <w:rPr>
          <w:rFonts w:ascii="Arial" w:hAnsi="Arial" w:cs="Arial"/>
        </w:rPr>
        <w:t>.</w:t>
      </w:r>
    </w:p>
    <w:p w14:paraId="622C86BE" w14:textId="77777777" w:rsidR="00C95754" w:rsidRPr="00172E7B" w:rsidRDefault="00C95754" w:rsidP="00C5748F">
      <w:pPr>
        <w:spacing w:after="0" w:line="320" w:lineRule="exact"/>
        <w:jc w:val="both"/>
        <w:rPr>
          <w:rFonts w:ascii="Arial" w:hAnsi="Arial" w:cs="Arial"/>
        </w:rPr>
      </w:pPr>
    </w:p>
    <w:p w14:paraId="637E422D" w14:textId="1EB85294" w:rsidR="0087297B" w:rsidRPr="00172E7B" w:rsidRDefault="0087297B"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HABILITAÇÃO</w:t>
      </w:r>
    </w:p>
    <w:p w14:paraId="6CFA5439" w14:textId="77777777" w:rsidR="00616B47" w:rsidRPr="00172E7B" w:rsidRDefault="00616B47" w:rsidP="00C5748F">
      <w:pPr>
        <w:spacing w:after="0" w:line="320" w:lineRule="exact"/>
        <w:ind w:left="360"/>
        <w:jc w:val="both"/>
        <w:rPr>
          <w:rFonts w:ascii="Arial" w:hAnsi="Arial" w:cs="Arial"/>
          <w:b/>
          <w:bCs/>
        </w:rPr>
      </w:pPr>
    </w:p>
    <w:p w14:paraId="7DBDB374" w14:textId="77777777" w:rsidR="0087297B" w:rsidRPr="00172E7B" w:rsidRDefault="0087297B" w:rsidP="00C5748F">
      <w:pPr>
        <w:spacing w:after="0" w:line="320" w:lineRule="exact"/>
        <w:jc w:val="both"/>
        <w:rPr>
          <w:rFonts w:ascii="Arial" w:hAnsi="Arial" w:cs="Arial"/>
        </w:rPr>
      </w:pPr>
      <w:r w:rsidRPr="00172E7B">
        <w:rPr>
          <w:rFonts w:ascii="Arial" w:hAnsi="Arial" w:cs="Arial"/>
        </w:rPr>
        <w:t xml:space="preserve">6.1. Os documentos a serem exigidos para fins de habilitação constam do </w:t>
      </w:r>
      <w:r w:rsidRPr="00172E7B">
        <w:rPr>
          <w:rFonts w:ascii="Arial" w:hAnsi="Arial" w:cs="Arial"/>
          <w:b/>
          <w:bCs/>
        </w:rPr>
        <w:t>ANEXO I – DOCUMENTAÇÃO EXIGIDA PARA HABILITAÇÃO</w:t>
      </w:r>
      <w:r w:rsidRPr="00172E7B">
        <w:rPr>
          <w:rFonts w:ascii="Arial" w:hAnsi="Arial" w:cs="Arial"/>
        </w:rPr>
        <w:t xml:space="preserve"> deste aviso e serão solicitados do fornecedor melhor classificado da fase de lances.</w:t>
      </w:r>
    </w:p>
    <w:p w14:paraId="48A121C1" w14:textId="77777777" w:rsidR="00616B47" w:rsidRPr="00172E7B" w:rsidRDefault="00616B47" w:rsidP="00C5748F">
      <w:pPr>
        <w:spacing w:after="0" w:line="320" w:lineRule="exact"/>
        <w:jc w:val="both"/>
        <w:rPr>
          <w:rFonts w:ascii="Arial" w:hAnsi="Arial" w:cs="Arial"/>
        </w:rPr>
      </w:pPr>
    </w:p>
    <w:p w14:paraId="719A53B0" w14:textId="77777777" w:rsidR="0087297B" w:rsidRPr="00172E7B" w:rsidRDefault="0087297B" w:rsidP="00C5748F">
      <w:pPr>
        <w:spacing w:after="0" w:line="320" w:lineRule="exact"/>
        <w:jc w:val="both"/>
        <w:rPr>
          <w:rFonts w:ascii="Arial" w:hAnsi="Arial" w:cs="Arial"/>
        </w:rPr>
      </w:pPr>
      <w:r w:rsidRPr="00172E7B">
        <w:rPr>
          <w:rFonts w:ascii="Arial" w:hAnsi="Arial" w:cs="Arial"/>
        </w:rPr>
        <w:t>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5C41019" w14:textId="77777777" w:rsidR="00616B47" w:rsidRPr="00172E7B" w:rsidRDefault="00616B47" w:rsidP="00C5748F">
      <w:pPr>
        <w:spacing w:after="0" w:line="320" w:lineRule="exact"/>
        <w:jc w:val="both"/>
        <w:rPr>
          <w:rFonts w:ascii="Arial" w:hAnsi="Arial" w:cs="Arial"/>
        </w:rPr>
      </w:pPr>
    </w:p>
    <w:p w14:paraId="48896C2A"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t>a) SICAF;</w:t>
      </w:r>
    </w:p>
    <w:p w14:paraId="12ADA437" w14:textId="77777777" w:rsidR="00616B47" w:rsidRPr="00172E7B" w:rsidRDefault="00616B47" w:rsidP="001C6614">
      <w:pPr>
        <w:spacing w:after="0" w:line="320" w:lineRule="exact"/>
        <w:ind w:left="567"/>
        <w:jc w:val="both"/>
        <w:rPr>
          <w:rFonts w:ascii="Arial" w:hAnsi="Arial" w:cs="Arial"/>
        </w:rPr>
      </w:pPr>
    </w:p>
    <w:p w14:paraId="5B077062"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lastRenderedPageBreak/>
        <w:t>b) Cadastro Nacional de Empresas Inidôneas e Suspensas - CEIS, mantido pela Controladoria-Geral da União (</w:t>
      </w:r>
      <w:hyperlink r:id="rId14" w:tgtFrame="_new" w:history="1">
        <w:r w:rsidRPr="00172E7B">
          <w:rPr>
            <w:rStyle w:val="Hyperlink"/>
            <w:rFonts w:ascii="Arial" w:hAnsi="Arial" w:cs="Arial"/>
          </w:rPr>
          <w:t>www.portaldatransparencia.gov.br/ceis</w:t>
        </w:r>
      </w:hyperlink>
      <w:r w:rsidRPr="00172E7B">
        <w:rPr>
          <w:rFonts w:ascii="Arial" w:hAnsi="Arial" w:cs="Arial"/>
        </w:rPr>
        <w:t>);</w:t>
      </w:r>
    </w:p>
    <w:p w14:paraId="5FF7BB57" w14:textId="77777777" w:rsidR="00616B47" w:rsidRPr="00172E7B" w:rsidRDefault="00616B47" w:rsidP="001C6614">
      <w:pPr>
        <w:spacing w:after="0" w:line="320" w:lineRule="exact"/>
        <w:ind w:left="567"/>
        <w:jc w:val="both"/>
        <w:rPr>
          <w:rFonts w:ascii="Arial" w:hAnsi="Arial" w:cs="Arial"/>
        </w:rPr>
      </w:pPr>
    </w:p>
    <w:p w14:paraId="476F335F"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t>c) Cadastro Nacional de Condenações Cíveis por Atos de Improbidade Administrativa, mantido pelo Conselho Nacional de Justiça (</w:t>
      </w:r>
      <w:hyperlink r:id="rId15" w:tgtFrame="_new" w:history="1">
        <w:r w:rsidRPr="00172E7B">
          <w:rPr>
            <w:rStyle w:val="Hyperlink"/>
            <w:rFonts w:ascii="Arial" w:hAnsi="Arial" w:cs="Arial"/>
          </w:rPr>
          <w:t>www.cnj.jus.br/improbidade_adm/consultar_requerido.php</w:t>
        </w:r>
      </w:hyperlink>
      <w:r w:rsidRPr="00172E7B">
        <w:rPr>
          <w:rFonts w:ascii="Arial" w:hAnsi="Arial" w:cs="Arial"/>
        </w:rPr>
        <w:t>);</w:t>
      </w:r>
    </w:p>
    <w:p w14:paraId="05B679A7" w14:textId="77777777" w:rsidR="00616B47" w:rsidRPr="00172E7B" w:rsidRDefault="00616B47" w:rsidP="001C6614">
      <w:pPr>
        <w:spacing w:after="0" w:line="320" w:lineRule="exact"/>
        <w:ind w:left="567"/>
        <w:jc w:val="both"/>
        <w:rPr>
          <w:rFonts w:ascii="Arial" w:hAnsi="Arial" w:cs="Arial"/>
        </w:rPr>
      </w:pPr>
    </w:p>
    <w:p w14:paraId="1012A034"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t>d) Lista de Inidôneos mantida pelo Tribunal de Contas da União - TCU;</w:t>
      </w:r>
    </w:p>
    <w:p w14:paraId="3598DDFA" w14:textId="77777777" w:rsidR="00DB329C" w:rsidRPr="00172E7B" w:rsidRDefault="00DB329C" w:rsidP="00C5748F">
      <w:pPr>
        <w:spacing w:after="0" w:line="320" w:lineRule="exact"/>
        <w:jc w:val="both"/>
        <w:rPr>
          <w:rFonts w:ascii="Arial" w:hAnsi="Arial" w:cs="Arial"/>
        </w:rPr>
      </w:pPr>
    </w:p>
    <w:p w14:paraId="35989274" w14:textId="77777777" w:rsidR="0087297B" w:rsidRPr="00172E7B" w:rsidRDefault="0087297B" w:rsidP="001C6614">
      <w:pPr>
        <w:spacing w:after="0" w:line="320" w:lineRule="exact"/>
        <w:ind w:left="284"/>
        <w:jc w:val="both"/>
        <w:rPr>
          <w:rFonts w:ascii="Arial" w:hAnsi="Arial" w:cs="Arial"/>
        </w:rPr>
      </w:pPr>
      <w:r w:rsidRPr="00172E7B">
        <w:rPr>
          <w:rFonts w:ascii="Arial" w:hAnsi="Arial" w:cs="Arial"/>
        </w:rPr>
        <w:t>6.2.1. Para a consulta de fornecedores pessoa jurídica poderá haver a substituição das consultas das alíneas “b”, “c” e “d” acima pela Consulta Consolidada de Pessoa Jurídica do TCU (</w:t>
      </w:r>
      <w:hyperlink r:id="rId16" w:tgtFrame="_new" w:history="1">
        <w:r w:rsidRPr="00172E7B">
          <w:rPr>
            <w:rStyle w:val="Hyperlink"/>
            <w:rFonts w:ascii="Arial" w:hAnsi="Arial" w:cs="Arial"/>
          </w:rPr>
          <w:t>https://certidoesapf.apps.tcu.gov.br/</w:t>
        </w:r>
      </w:hyperlink>
      <w:r w:rsidRPr="00172E7B">
        <w:rPr>
          <w:rFonts w:ascii="Arial" w:hAnsi="Arial" w:cs="Arial"/>
        </w:rPr>
        <w:t>)</w:t>
      </w:r>
    </w:p>
    <w:p w14:paraId="0A0E865C" w14:textId="77777777" w:rsidR="00616B47" w:rsidRPr="00172E7B" w:rsidRDefault="00616B47" w:rsidP="00C5748F">
      <w:pPr>
        <w:spacing w:after="0" w:line="320" w:lineRule="exact"/>
        <w:jc w:val="both"/>
        <w:rPr>
          <w:rFonts w:ascii="Arial" w:hAnsi="Arial" w:cs="Arial"/>
        </w:rPr>
      </w:pPr>
    </w:p>
    <w:p w14:paraId="39374262"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t>6.2.1.1. A tentativa de burla será verificada por meio dos vínculos societários, linhas de fornecimento similares, dentre outros;</w:t>
      </w:r>
    </w:p>
    <w:p w14:paraId="7D37AC72" w14:textId="77777777" w:rsidR="00616B47" w:rsidRPr="00172E7B" w:rsidRDefault="00616B47" w:rsidP="001C6614">
      <w:pPr>
        <w:spacing w:after="0" w:line="320" w:lineRule="exact"/>
        <w:ind w:left="567"/>
        <w:jc w:val="both"/>
        <w:rPr>
          <w:rFonts w:ascii="Arial" w:hAnsi="Arial" w:cs="Arial"/>
        </w:rPr>
      </w:pPr>
    </w:p>
    <w:p w14:paraId="17FA8611" w14:textId="77777777" w:rsidR="0087297B" w:rsidRPr="00172E7B" w:rsidRDefault="0087297B" w:rsidP="001C6614">
      <w:pPr>
        <w:spacing w:after="0" w:line="320" w:lineRule="exact"/>
        <w:ind w:left="567"/>
        <w:jc w:val="both"/>
        <w:rPr>
          <w:rFonts w:ascii="Arial" w:hAnsi="Arial" w:cs="Arial"/>
        </w:rPr>
      </w:pPr>
      <w:r w:rsidRPr="00172E7B">
        <w:rPr>
          <w:rFonts w:ascii="Arial" w:hAnsi="Arial" w:cs="Arial"/>
        </w:rPr>
        <w:t>6.2.1.2. O fornecedor será convocado para manifestação previamente à sua desclassificação;</w:t>
      </w:r>
    </w:p>
    <w:p w14:paraId="278F526D" w14:textId="77777777" w:rsidR="00616B47" w:rsidRPr="00172E7B" w:rsidRDefault="00616B47" w:rsidP="00C5748F">
      <w:pPr>
        <w:spacing w:after="0" w:line="320" w:lineRule="exact"/>
        <w:jc w:val="both"/>
        <w:rPr>
          <w:rFonts w:ascii="Arial" w:hAnsi="Arial" w:cs="Arial"/>
        </w:rPr>
      </w:pPr>
    </w:p>
    <w:p w14:paraId="00F5F333" w14:textId="77777777" w:rsidR="0087297B" w:rsidRPr="00172E7B" w:rsidRDefault="0087297B" w:rsidP="001C6614">
      <w:pPr>
        <w:spacing w:after="0" w:line="320" w:lineRule="exact"/>
        <w:ind w:left="284"/>
        <w:jc w:val="both"/>
        <w:rPr>
          <w:rFonts w:ascii="Arial" w:hAnsi="Arial" w:cs="Arial"/>
        </w:rPr>
      </w:pPr>
      <w:r w:rsidRPr="00172E7B">
        <w:rPr>
          <w:rFonts w:ascii="Arial" w:hAnsi="Arial" w:cs="Arial"/>
        </w:rPr>
        <w:t>6.2.2. Constatada a existência de sanção, o fornecedor será reputado inabilitado, por falta de condição de participação.</w:t>
      </w:r>
    </w:p>
    <w:p w14:paraId="5692318F" w14:textId="77777777" w:rsidR="00616B47" w:rsidRPr="00172E7B" w:rsidRDefault="00616B47" w:rsidP="00C5748F">
      <w:pPr>
        <w:spacing w:after="0" w:line="320" w:lineRule="exact"/>
        <w:jc w:val="both"/>
        <w:rPr>
          <w:rFonts w:ascii="Arial" w:hAnsi="Arial" w:cs="Arial"/>
        </w:rPr>
      </w:pPr>
    </w:p>
    <w:p w14:paraId="767FA7C4" w14:textId="77777777" w:rsidR="0087297B" w:rsidRPr="00172E7B" w:rsidRDefault="0087297B" w:rsidP="00C5748F">
      <w:pPr>
        <w:spacing w:after="0" w:line="320" w:lineRule="exact"/>
        <w:jc w:val="both"/>
        <w:rPr>
          <w:rFonts w:ascii="Arial" w:hAnsi="Arial" w:cs="Arial"/>
        </w:rPr>
      </w:pPr>
      <w:r w:rsidRPr="00172E7B">
        <w:rPr>
          <w:rFonts w:ascii="Arial" w:hAnsi="Arial" w:cs="Arial"/>
        </w:rPr>
        <w:t>6.3. Caso atendidas as condições de participação, a habilitação dos fornecedores será verificada por meio do SICAF, nos documentos por ele abrangidos.</w:t>
      </w:r>
    </w:p>
    <w:p w14:paraId="020D4758" w14:textId="77777777" w:rsidR="00616B47" w:rsidRPr="00172E7B" w:rsidRDefault="00616B47" w:rsidP="00C5748F">
      <w:pPr>
        <w:spacing w:after="0" w:line="320" w:lineRule="exact"/>
        <w:jc w:val="both"/>
        <w:rPr>
          <w:rFonts w:ascii="Arial" w:hAnsi="Arial" w:cs="Arial"/>
        </w:rPr>
      </w:pPr>
    </w:p>
    <w:p w14:paraId="1A540BE8" w14:textId="77777777" w:rsidR="0087297B" w:rsidRPr="00172E7B" w:rsidRDefault="0087297B" w:rsidP="001C6614">
      <w:pPr>
        <w:spacing w:after="0" w:line="320" w:lineRule="exact"/>
        <w:ind w:left="284"/>
        <w:jc w:val="both"/>
        <w:rPr>
          <w:rFonts w:ascii="Arial" w:hAnsi="Arial" w:cs="Arial"/>
        </w:rPr>
      </w:pPr>
      <w:r w:rsidRPr="00172E7B">
        <w:rPr>
          <w:rFonts w:ascii="Arial" w:hAnsi="Arial" w:cs="Arial"/>
        </w:rPr>
        <w:t>6.3.1. É dever do fornecedor atualizar previamente as comprovações constantes do SICAF para que estejam vigentes na data da abertura da sessão pública, ou encaminhar, quando solicitado, a respectiva documentação atualizada.</w:t>
      </w:r>
    </w:p>
    <w:p w14:paraId="2F2BB049" w14:textId="77777777" w:rsidR="00616B47" w:rsidRPr="00172E7B" w:rsidRDefault="00616B47" w:rsidP="001C6614">
      <w:pPr>
        <w:spacing w:after="0" w:line="320" w:lineRule="exact"/>
        <w:ind w:left="284"/>
        <w:jc w:val="both"/>
        <w:rPr>
          <w:rFonts w:ascii="Arial" w:hAnsi="Arial" w:cs="Arial"/>
        </w:rPr>
      </w:pPr>
    </w:p>
    <w:p w14:paraId="2559927B" w14:textId="77777777" w:rsidR="0087297B" w:rsidRPr="00172E7B" w:rsidRDefault="0087297B" w:rsidP="001C6614">
      <w:pPr>
        <w:spacing w:after="0" w:line="320" w:lineRule="exact"/>
        <w:ind w:left="284"/>
        <w:jc w:val="both"/>
        <w:rPr>
          <w:rFonts w:ascii="Arial" w:hAnsi="Arial" w:cs="Arial"/>
        </w:rPr>
      </w:pPr>
      <w:r w:rsidRPr="00172E7B">
        <w:rPr>
          <w:rFonts w:ascii="Arial" w:hAnsi="Arial" w:cs="Arial"/>
        </w:rPr>
        <w:t>6.3.2. O descumprimento do subitem acima implicará a inabilitação do fornecedor, exceto se a consulta aos sítios eletrônicos oficiais emissores de certidões lograr êxito em encontrar a(s) certidão(</w:t>
      </w:r>
      <w:proofErr w:type="spellStart"/>
      <w:r w:rsidRPr="00172E7B">
        <w:rPr>
          <w:rFonts w:ascii="Arial" w:hAnsi="Arial" w:cs="Arial"/>
        </w:rPr>
        <w:t>ões</w:t>
      </w:r>
      <w:proofErr w:type="spellEnd"/>
      <w:r w:rsidRPr="00172E7B">
        <w:rPr>
          <w:rFonts w:ascii="Arial" w:hAnsi="Arial" w:cs="Arial"/>
        </w:rPr>
        <w:t>) válida(s).</w:t>
      </w:r>
    </w:p>
    <w:p w14:paraId="14B33033" w14:textId="77777777" w:rsidR="00616B47" w:rsidRPr="00172E7B" w:rsidRDefault="00616B47" w:rsidP="00C5748F">
      <w:pPr>
        <w:spacing w:after="0" w:line="320" w:lineRule="exact"/>
        <w:jc w:val="both"/>
        <w:rPr>
          <w:rFonts w:ascii="Arial" w:hAnsi="Arial" w:cs="Arial"/>
        </w:rPr>
      </w:pPr>
    </w:p>
    <w:p w14:paraId="7855524B" w14:textId="7085702A" w:rsidR="0087297B" w:rsidRPr="00172E7B" w:rsidRDefault="0087297B" w:rsidP="00C5748F">
      <w:pPr>
        <w:spacing w:after="0" w:line="320" w:lineRule="exact"/>
        <w:jc w:val="both"/>
        <w:rPr>
          <w:rFonts w:ascii="Arial" w:hAnsi="Arial" w:cs="Arial"/>
        </w:rPr>
      </w:pPr>
      <w:r w:rsidRPr="00172E7B">
        <w:rPr>
          <w:rFonts w:ascii="Arial" w:hAnsi="Arial" w:cs="Arial"/>
        </w:rPr>
        <w:t xml:space="preserve">6.4. Havendo a necessidade de envio de documentos de habilitação complementares, necessários à confirmação daqueles exigidos neste </w:t>
      </w:r>
      <w:r w:rsidR="00C767A8" w:rsidRPr="00172E7B">
        <w:rPr>
          <w:rFonts w:ascii="Arial" w:hAnsi="Arial" w:cs="Arial"/>
        </w:rPr>
        <w:t xml:space="preserve">Aviso de Dispensa Eletrônica </w:t>
      </w:r>
      <w:r w:rsidRPr="00172E7B">
        <w:rPr>
          <w:rFonts w:ascii="Arial" w:hAnsi="Arial" w:cs="Arial"/>
        </w:rPr>
        <w:t>e já apresentados, o fornecedor será convocado a encaminhá-los, em formato digital, após solicitação da Administração, sob pena de inabilitação.</w:t>
      </w:r>
    </w:p>
    <w:p w14:paraId="54E33A88" w14:textId="77777777" w:rsidR="00616B47" w:rsidRPr="00172E7B" w:rsidRDefault="00616B47" w:rsidP="00C5748F">
      <w:pPr>
        <w:spacing w:after="0" w:line="320" w:lineRule="exact"/>
        <w:jc w:val="both"/>
        <w:rPr>
          <w:rFonts w:ascii="Arial" w:hAnsi="Arial" w:cs="Arial"/>
        </w:rPr>
      </w:pPr>
    </w:p>
    <w:p w14:paraId="7C4310BC" w14:textId="77777777" w:rsidR="0087297B" w:rsidRPr="00172E7B" w:rsidRDefault="0087297B" w:rsidP="00C5748F">
      <w:pPr>
        <w:spacing w:after="0" w:line="320" w:lineRule="exact"/>
        <w:jc w:val="both"/>
        <w:rPr>
          <w:rFonts w:ascii="Arial" w:hAnsi="Arial" w:cs="Arial"/>
        </w:rPr>
      </w:pPr>
      <w:r w:rsidRPr="00172E7B">
        <w:rPr>
          <w:rFonts w:ascii="Arial" w:hAnsi="Arial" w:cs="Arial"/>
        </w:rPr>
        <w:t xml:space="preserve">6.5. Somente haverá a necessidade de comprovação do preenchimento de requisitos mediante apresentação dos documentos originais </w:t>
      </w:r>
      <w:proofErr w:type="spellStart"/>
      <w:r w:rsidRPr="00172E7B">
        <w:rPr>
          <w:rFonts w:ascii="Arial" w:hAnsi="Arial" w:cs="Arial"/>
        </w:rPr>
        <w:t>não-digitais</w:t>
      </w:r>
      <w:proofErr w:type="spellEnd"/>
      <w:r w:rsidRPr="00172E7B">
        <w:rPr>
          <w:rFonts w:ascii="Arial" w:hAnsi="Arial" w:cs="Arial"/>
        </w:rPr>
        <w:t xml:space="preserve"> quando houver dúvida em relação à integridade do documento digital.</w:t>
      </w:r>
    </w:p>
    <w:p w14:paraId="33E6087D" w14:textId="77777777" w:rsidR="0087297B" w:rsidRPr="00172E7B" w:rsidRDefault="0087297B" w:rsidP="00C5748F">
      <w:pPr>
        <w:spacing w:after="0" w:line="320" w:lineRule="exact"/>
        <w:jc w:val="both"/>
        <w:rPr>
          <w:rFonts w:ascii="Arial" w:hAnsi="Arial" w:cs="Arial"/>
        </w:rPr>
      </w:pPr>
      <w:r w:rsidRPr="00172E7B">
        <w:rPr>
          <w:rFonts w:ascii="Arial" w:hAnsi="Arial" w:cs="Arial"/>
        </w:rPr>
        <w:lastRenderedPageBreak/>
        <w:t>6.6.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01216D" w14:textId="77777777" w:rsidR="00616B47" w:rsidRPr="00172E7B" w:rsidRDefault="00616B47" w:rsidP="00C5748F">
      <w:pPr>
        <w:spacing w:after="0" w:line="320" w:lineRule="exact"/>
        <w:jc w:val="both"/>
        <w:rPr>
          <w:rFonts w:ascii="Arial" w:hAnsi="Arial" w:cs="Arial"/>
        </w:rPr>
      </w:pPr>
    </w:p>
    <w:p w14:paraId="1AE0778F" w14:textId="77777777" w:rsidR="0087297B" w:rsidRPr="00172E7B" w:rsidRDefault="0087297B" w:rsidP="00C5748F">
      <w:pPr>
        <w:spacing w:after="0" w:line="320" w:lineRule="exact"/>
        <w:jc w:val="both"/>
        <w:rPr>
          <w:rFonts w:ascii="Arial" w:hAnsi="Arial" w:cs="Arial"/>
        </w:rPr>
      </w:pPr>
      <w:r w:rsidRPr="00172E7B">
        <w:rPr>
          <w:rFonts w:ascii="Arial" w:hAnsi="Arial" w:cs="Arial"/>
        </w:rPr>
        <w:t>6.7. Havendo necessidade de analisar minuciosamente os documentos exigidos, a sessão será suspensa, sendo informada a nova data e horário para a sua continuidade.</w:t>
      </w:r>
    </w:p>
    <w:p w14:paraId="24EC2DA4" w14:textId="77777777" w:rsidR="00616B47" w:rsidRPr="00172E7B" w:rsidRDefault="00616B47" w:rsidP="00C5748F">
      <w:pPr>
        <w:spacing w:after="0" w:line="320" w:lineRule="exact"/>
        <w:jc w:val="both"/>
        <w:rPr>
          <w:rFonts w:ascii="Arial" w:hAnsi="Arial" w:cs="Arial"/>
        </w:rPr>
      </w:pPr>
    </w:p>
    <w:p w14:paraId="30575BC0" w14:textId="5980A64F" w:rsidR="0087297B" w:rsidRPr="00172E7B" w:rsidRDefault="0087297B" w:rsidP="00C5748F">
      <w:pPr>
        <w:spacing w:after="0" w:line="320" w:lineRule="exact"/>
        <w:jc w:val="both"/>
        <w:rPr>
          <w:rFonts w:ascii="Arial" w:hAnsi="Arial" w:cs="Arial"/>
        </w:rPr>
      </w:pPr>
      <w:r w:rsidRPr="00172E7B">
        <w:rPr>
          <w:rFonts w:ascii="Arial" w:hAnsi="Arial" w:cs="Arial"/>
        </w:rPr>
        <w:t xml:space="preserve">6.8. Será inabilitado o fornecedor que não comprovar sua habilitação, seja por não apresentar quaisquer dos documentos exigidos, ou apresentá-los em desacordo com o estabelecido neste </w:t>
      </w:r>
      <w:r w:rsidR="00A012F3" w:rsidRPr="00172E7B">
        <w:rPr>
          <w:rFonts w:ascii="Arial" w:hAnsi="Arial" w:cs="Arial"/>
        </w:rPr>
        <w:t>Aviso de Dispensa Eletrônica</w:t>
      </w:r>
      <w:r w:rsidRPr="00172E7B">
        <w:rPr>
          <w:rFonts w:ascii="Arial" w:hAnsi="Arial" w:cs="Arial"/>
        </w:rPr>
        <w:t>;</w:t>
      </w:r>
    </w:p>
    <w:p w14:paraId="6FA93549" w14:textId="77777777" w:rsidR="00616B47" w:rsidRPr="00172E7B" w:rsidRDefault="00616B47" w:rsidP="00C5748F">
      <w:pPr>
        <w:spacing w:after="0" w:line="320" w:lineRule="exact"/>
        <w:jc w:val="both"/>
        <w:rPr>
          <w:rFonts w:ascii="Arial" w:hAnsi="Arial" w:cs="Arial"/>
        </w:rPr>
      </w:pPr>
    </w:p>
    <w:p w14:paraId="2267B470" w14:textId="77777777" w:rsidR="0087297B" w:rsidRPr="00172E7B" w:rsidRDefault="0087297B" w:rsidP="001C6614">
      <w:pPr>
        <w:spacing w:after="0" w:line="320" w:lineRule="exact"/>
        <w:ind w:left="284"/>
        <w:jc w:val="both"/>
        <w:rPr>
          <w:rFonts w:ascii="Arial" w:hAnsi="Arial" w:cs="Arial"/>
        </w:rPr>
      </w:pPr>
      <w:r w:rsidRPr="00172E7B">
        <w:rPr>
          <w:rFonts w:ascii="Arial" w:hAnsi="Arial" w:cs="Arial"/>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45C4D9C" w14:textId="77777777" w:rsidR="00616B47" w:rsidRPr="00172E7B" w:rsidRDefault="00616B47" w:rsidP="00C5748F">
      <w:pPr>
        <w:spacing w:after="0" w:line="320" w:lineRule="exact"/>
        <w:jc w:val="both"/>
        <w:rPr>
          <w:rFonts w:ascii="Arial" w:hAnsi="Arial" w:cs="Arial"/>
        </w:rPr>
      </w:pPr>
    </w:p>
    <w:p w14:paraId="7F81DE70" w14:textId="77777777" w:rsidR="0087297B" w:rsidRPr="00172E7B" w:rsidRDefault="0087297B" w:rsidP="00C5748F">
      <w:pPr>
        <w:spacing w:after="0" w:line="320" w:lineRule="exact"/>
        <w:jc w:val="both"/>
        <w:rPr>
          <w:rFonts w:ascii="Arial" w:hAnsi="Arial" w:cs="Arial"/>
        </w:rPr>
      </w:pPr>
      <w:r w:rsidRPr="00172E7B">
        <w:rPr>
          <w:rFonts w:ascii="Arial" w:hAnsi="Arial" w:cs="Arial"/>
        </w:rPr>
        <w:t>6.9. Constatado o atendimento às exigências de habilitação, o fornecedor será habilitado.</w:t>
      </w:r>
    </w:p>
    <w:p w14:paraId="79C73652" w14:textId="77777777" w:rsidR="00616B47" w:rsidRPr="00172E7B" w:rsidRDefault="00616B47" w:rsidP="00C5748F">
      <w:pPr>
        <w:spacing w:after="0" w:line="320" w:lineRule="exact"/>
        <w:jc w:val="both"/>
        <w:rPr>
          <w:rFonts w:ascii="Arial" w:hAnsi="Arial" w:cs="Arial"/>
          <w:b/>
          <w:bCs/>
        </w:rPr>
      </w:pPr>
    </w:p>
    <w:p w14:paraId="343F5FE8" w14:textId="4734D074" w:rsidR="0087297B" w:rsidRPr="00172E7B" w:rsidRDefault="0087297B" w:rsidP="00C5748F">
      <w:pPr>
        <w:pStyle w:val="PargrafodaLista"/>
        <w:numPr>
          <w:ilvl w:val="0"/>
          <w:numId w:val="4"/>
        </w:numPr>
        <w:spacing w:after="0" w:line="320" w:lineRule="exact"/>
        <w:ind w:left="284" w:hanging="284"/>
        <w:jc w:val="both"/>
        <w:rPr>
          <w:rFonts w:ascii="Arial" w:hAnsi="Arial" w:cs="Arial"/>
          <w:b/>
          <w:bCs/>
        </w:rPr>
      </w:pPr>
      <w:r w:rsidRPr="00172E7B">
        <w:rPr>
          <w:rFonts w:ascii="Arial" w:hAnsi="Arial" w:cs="Arial"/>
          <w:b/>
          <w:bCs/>
        </w:rPr>
        <w:t>CONTRATAÇÃO</w:t>
      </w:r>
    </w:p>
    <w:p w14:paraId="30379929" w14:textId="77777777" w:rsidR="00616B47" w:rsidRPr="00172E7B" w:rsidRDefault="00616B47" w:rsidP="00C5748F">
      <w:pPr>
        <w:spacing w:after="0" w:line="320" w:lineRule="exact"/>
        <w:ind w:left="360"/>
        <w:jc w:val="both"/>
        <w:rPr>
          <w:rFonts w:ascii="Arial" w:hAnsi="Arial" w:cs="Arial"/>
          <w:b/>
          <w:bCs/>
        </w:rPr>
      </w:pPr>
    </w:p>
    <w:p w14:paraId="7E4F0C70" w14:textId="77777777" w:rsidR="0087297B" w:rsidRPr="00172E7B" w:rsidRDefault="0087297B" w:rsidP="00C5748F">
      <w:pPr>
        <w:spacing w:after="0" w:line="320" w:lineRule="exact"/>
        <w:jc w:val="both"/>
        <w:rPr>
          <w:rFonts w:ascii="Arial" w:hAnsi="Arial" w:cs="Arial"/>
        </w:rPr>
      </w:pPr>
      <w:r w:rsidRPr="00172E7B">
        <w:rPr>
          <w:rFonts w:ascii="Arial" w:hAnsi="Arial" w:cs="Arial"/>
        </w:rPr>
        <w:t>7.1. Após a homologação e adjudicação, caso se conclua pela contratação, será firmado Termo de Contrato ou emitido instrumento equivalente.</w:t>
      </w:r>
    </w:p>
    <w:p w14:paraId="3FF210B4" w14:textId="77777777" w:rsidR="00923357" w:rsidRPr="00172E7B" w:rsidRDefault="00923357" w:rsidP="00C5748F">
      <w:pPr>
        <w:spacing w:after="0" w:line="320" w:lineRule="exact"/>
        <w:jc w:val="both"/>
        <w:rPr>
          <w:rFonts w:ascii="Arial" w:hAnsi="Arial" w:cs="Arial"/>
        </w:rPr>
      </w:pPr>
    </w:p>
    <w:p w14:paraId="232D9D92" w14:textId="77777777" w:rsidR="00923357" w:rsidRPr="00172E7B" w:rsidRDefault="00923357" w:rsidP="00C5748F">
      <w:pPr>
        <w:spacing w:after="0" w:line="320" w:lineRule="exact"/>
        <w:jc w:val="both"/>
        <w:rPr>
          <w:rFonts w:ascii="Arial" w:hAnsi="Arial" w:cs="Arial"/>
        </w:rPr>
      </w:pPr>
      <w:r w:rsidRPr="00172E7B">
        <w:rPr>
          <w:rFonts w:ascii="Arial" w:hAnsi="Arial" w:cs="Arial"/>
        </w:rPr>
        <w:t>7.2. O adjudicatário terá o prazo 5 (cinco) dias úteis, contados a partir da data de sua convocação, para assinar o Termo de Contrato ou aceitar instrumento equivalente, sob pena de decair do direito à contratação, sem prejuízo das sanções previstas neste Aviso de Dispensa Eletrônica.</w:t>
      </w:r>
    </w:p>
    <w:p w14:paraId="3797C142" w14:textId="77777777" w:rsidR="00923357" w:rsidRPr="00172E7B" w:rsidRDefault="00923357" w:rsidP="00C5748F">
      <w:pPr>
        <w:spacing w:after="0" w:line="320" w:lineRule="exact"/>
        <w:jc w:val="both"/>
        <w:rPr>
          <w:rFonts w:ascii="Arial" w:hAnsi="Arial" w:cs="Arial"/>
        </w:rPr>
      </w:pPr>
    </w:p>
    <w:p w14:paraId="7D438215" w14:textId="77777777" w:rsidR="00923357" w:rsidRPr="00172E7B" w:rsidRDefault="00923357" w:rsidP="001C6614">
      <w:pPr>
        <w:spacing w:after="0" w:line="320" w:lineRule="exact"/>
        <w:ind w:left="284"/>
        <w:jc w:val="both"/>
        <w:rPr>
          <w:rFonts w:ascii="Arial" w:hAnsi="Arial" w:cs="Arial"/>
        </w:rPr>
      </w:pPr>
      <w:r w:rsidRPr="00172E7B">
        <w:rPr>
          <w:rFonts w:ascii="Arial" w:hAnsi="Arial" w:cs="Arial"/>
        </w:rPr>
        <w:t>7.2.1 Alternativamente à convocação para comparecer perante o órgão ou entidade para a assinatura do Termo de Contrato, a Administração poderá encaminhá-lo para assinatura eletrônica, via e-mail.</w:t>
      </w:r>
    </w:p>
    <w:p w14:paraId="4DFF8343" w14:textId="77777777" w:rsidR="00923357" w:rsidRPr="00172E7B" w:rsidRDefault="00923357" w:rsidP="001C6614">
      <w:pPr>
        <w:spacing w:after="0" w:line="320" w:lineRule="exact"/>
        <w:ind w:left="284"/>
        <w:jc w:val="both"/>
        <w:rPr>
          <w:rFonts w:ascii="Arial" w:hAnsi="Arial" w:cs="Arial"/>
        </w:rPr>
      </w:pPr>
    </w:p>
    <w:p w14:paraId="3D7E7771" w14:textId="042D0402" w:rsidR="00923357" w:rsidRPr="00172E7B" w:rsidRDefault="00923357" w:rsidP="001C6614">
      <w:pPr>
        <w:spacing w:after="0" w:line="320" w:lineRule="exact"/>
        <w:ind w:left="284"/>
        <w:jc w:val="both"/>
        <w:rPr>
          <w:rFonts w:ascii="Arial" w:hAnsi="Arial" w:cs="Arial"/>
        </w:rPr>
      </w:pPr>
      <w:r w:rsidRPr="00172E7B">
        <w:rPr>
          <w:rFonts w:ascii="Arial" w:hAnsi="Arial" w:cs="Arial"/>
        </w:rPr>
        <w:t>7.2.2 O prazo previsto para assinatura do contrato poderá ser prorrogado 1 (uma) vez, por igual período, por solicitação justificada do adjudicatário e aceita pela Administração.</w:t>
      </w:r>
    </w:p>
    <w:p w14:paraId="49B15222" w14:textId="77777777" w:rsidR="00616B47" w:rsidRPr="00172E7B" w:rsidRDefault="00616B47" w:rsidP="00C5748F">
      <w:pPr>
        <w:spacing w:after="0" w:line="320" w:lineRule="exact"/>
        <w:ind w:left="426"/>
        <w:jc w:val="both"/>
        <w:rPr>
          <w:rFonts w:ascii="Arial" w:hAnsi="Arial" w:cs="Arial"/>
        </w:rPr>
      </w:pPr>
    </w:p>
    <w:p w14:paraId="399D17A1" w14:textId="59F5A1FA" w:rsidR="0087297B" w:rsidRPr="00172E7B" w:rsidRDefault="0087297B" w:rsidP="00C5748F">
      <w:pPr>
        <w:spacing w:after="0" w:line="320" w:lineRule="exact"/>
        <w:jc w:val="both"/>
        <w:rPr>
          <w:rFonts w:ascii="Arial" w:hAnsi="Arial" w:cs="Arial"/>
        </w:rPr>
      </w:pPr>
      <w:r w:rsidRPr="00172E7B">
        <w:rPr>
          <w:rFonts w:ascii="Arial" w:hAnsi="Arial" w:cs="Arial"/>
        </w:rPr>
        <w:t>7.</w:t>
      </w:r>
      <w:r w:rsidR="00923357" w:rsidRPr="00172E7B">
        <w:rPr>
          <w:rFonts w:ascii="Arial" w:hAnsi="Arial" w:cs="Arial"/>
        </w:rPr>
        <w:t>3</w:t>
      </w:r>
      <w:r w:rsidRPr="00172E7B">
        <w:rPr>
          <w:rFonts w:ascii="Arial" w:hAnsi="Arial" w:cs="Arial"/>
        </w:rPr>
        <w:t>. O Aceite da Nota de Empenho ou do instrumento equivalente, emitida à empresa adjudicada, implica no reconhecimento de que:</w:t>
      </w:r>
    </w:p>
    <w:p w14:paraId="0F7C07A3" w14:textId="77777777" w:rsidR="00616B47" w:rsidRPr="00172E7B" w:rsidRDefault="00616B47" w:rsidP="00C5748F">
      <w:pPr>
        <w:spacing w:after="0" w:line="320" w:lineRule="exact"/>
        <w:jc w:val="both"/>
        <w:rPr>
          <w:rFonts w:ascii="Arial" w:hAnsi="Arial" w:cs="Arial"/>
        </w:rPr>
      </w:pPr>
    </w:p>
    <w:p w14:paraId="5AA0478A" w14:textId="10FF474B" w:rsidR="0087297B" w:rsidRPr="00172E7B" w:rsidRDefault="0087297B" w:rsidP="001C6614">
      <w:pPr>
        <w:spacing w:after="0" w:line="320" w:lineRule="exact"/>
        <w:ind w:left="284"/>
        <w:jc w:val="both"/>
        <w:rPr>
          <w:rFonts w:ascii="Arial" w:hAnsi="Arial" w:cs="Arial"/>
        </w:rPr>
      </w:pPr>
      <w:r w:rsidRPr="00172E7B">
        <w:rPr>
          <w:rFonts w:ascii="Arial" w:hAnsi="Arial" w:cs="Arial"/>
        </w:rPr>
        <w:t>7.</w:t>
      </w:r>
      <w:r w:rsidR="00923357" w:rsidRPr="00172E7B">
        <w:rPr>
          <w:rFonts w:ascii="Arial" w:hAnsi="Arial" w:cs="Arial"/>
        </w:rPr>
        <w:t>3</w:t>
      </w:r>
      <w:r w:rsidRPr="00172E7B">
        <w:rPr>
          <w:rFonts w:ascii="Arial" w:hAnsi="Arial" w:cs="Arial"/>
        </w:rPr>
        <w:t>.1. Referida Nota está substituindo o contrato, aplicando-se à relação de negócios ali estabelecida as disposições da Lei nº 14.133, de 2021;</w:t>
      </w:r>
    </w:p>
    <w:p w14:paraId="6FC7B640" w14:textId="77777777" w:rsidR="00616B47" w:rsidRPr="00172E7B" w:rsidRDefault="00616B47" w:rsidP="001C6614">
      <w:pPr>
        <w:spacing w:after="0" w:line="320" w:lineRule="exact"/>
        <w:ind w:left="284"/>
        <w:jc w:val="both"/>
        <w:rPr>
          <w:rFonts w:ascii="Arial" w:hAnsi="Arial" w:cs="Arial"/>
        </w:rPr>
      </w:pPr>
    </w:p>
    <w:p w14:paraId="51E560FC" w14:textId="47BF2C1D" w:rsidR="0087297B" w:rsidRPr="005E6D63" w:rsidRDefault="0087297B" w:rsidP="001C6614">
      <w:pPr>
        <w:spacing w:after="0" w:line="320" w:lineRule="exact"/>
        <w:ind w:left="284"/>
        <w:jc w:val="both"/>
        <w:rPr>
          <w:rFonts w:ascii="Arial" w:hAnsi="Arial" w:cs="Arial"/>
        </w:rPr>
      </w:pPr>
      <w:r w:rsidRPr="005E6D63">
        <w:rPr>
          <w:rFonts w:ascii="Arial" w:hAnsi="Arial" w:cs="Arial"/>
        </w:rPr>
        <w:lastRenderedPageBreak/>
        <w:t>7.</w:t>
      </w:r>
      <w:r w:rsidR="00923357" w:rsidRPr="005E6D63">
        <w:rPr>
          <w:rFonts w:ascii="Arial" w:hAnsi="Arial" w:cs="Arial"/>
        </w:rPr>
        <w:t>3</w:t>
      </w:r>
      <w:r w:rsidRPr="005E6D63">
        <w:rPr>
          <w:rFonts w:ascii="Arial" w:hAnsi="Arial" w:cs="Arial"/>
        </w:rPr>
        <w:t>.2. A contratada se vincula à sua proposta e às previsões contidas no Aviso de Contratação Direta e seus anexos;</w:t>
      </w:r>
    </w:p>
    <w:p w14:paraId="4AD22182" w14:textId="77777777" w:rsidR="00616B47" w:rsidRPr="005E6D63" w:rsidRDefault="00616B47" w:rsidP="001C6614">
      <w:pPr>
        <w:spacing w:after="0" w:line="320" w:lineRule="exact"/>
        <w:ind w:left="284"/>
        <w:jc w:val="both"/>
        <w:rPr>
          <w:rFonts w:ascii="Arial" w:hAnsi="Arial" w:cs="Arial"/>
        </w:rPr>
      </w:pPr>
    </w:p>
    <w:p w14:paraId="67C673F1" w14:textId="490930A2" w:rsidR="0087297B" w:rsidRPr="005E6D63" w:rsidRDefault="0087297B" w:rsidP="001C6614">
      <w:pPr>
        <w:spacing w:after="0" w:line="320" w:lineRule="exact"/>
        <w:ind w:left="284"/>
        <w:jc w:val="both"/>
        <w:rPr>
          <w:rFonts w:ascii="Arial" w:hAnsi="Arial" w:cs="Arial"/>
        </w:rPr>
      </w:pPr>
      <w:r w:rsidRPr="005E6D63">
        <w:rPr>
          <w:rFonts w:ascii="Arial" w:hAnsi="Arial" w:cs="Arial"/>
        </w:rPr>
        <w:t>7.</w:t>
      </w:r>
      <w:r w:rsidR="00923357" w:rsidRPr="005E6D63">
        <w:rPr>
          <w:rFonts w:ascii="Arial" w:hAnsi="Arial" w:cs="Arial"/>
        </w:rPr>
        <w:t>3</w:t>
      </w:r>
      <w:r w:rsidRPr="005E6D63">
        <w:rPr>
          <w:rFonts w:ascii="Arial" w:hAnsi="Arial" w:cs="Arial"/>
        </w:rPr>
        <w:t>.3. A contratada reconhece que as hipóteses de rescisão são aquelas previstas nos artigos 137 e 138 da Lei nº 14.133/21 e reconhece os direitos da Administração previstos nos artigos 137 a 139 da mesma Lei.</w:t>
      </w:r>
    </w:p>
    <w:p w14:paraId="4174D6FB" w14:textId="77777777" w:rsidR="00616B47" w:rsidRPr="005E6D63" w:rsidRDefault="00616B47" w:rsidP="001C6614">
      <w:pPr>
        <w:spacing w:after="0" w:line="320" w:lineRule="exact"/>
        <w:ind w:left="284"/>
        <w:jc w:val="both"/>
        <w:rPr>
          <w:rFonts w:ascii="Arial" w:hAnsi="Arial" w:cs="Arial"/>
        </w:rPr>
      </w:pPr>
    </w:p>
    <w:p w14:paraId="2F968AC1" w14:textId="739286BC" w:rsidR="00E23A47" w:rsidRPr="005E6D63" w:rsidRDefault="0087297B" w:rsidP="00C5748F">
      <w:pPr>
        <w:spacing w:after="0" w:line="320" w:lineRule="exact"/>
        <w:jc w:val="both"/>
        <w:rPr>
          <w:rFonts w:ascii="Arial" w:hAnsi="Arial" w:cs="Arial"/>
        </w:rPr>
      </w:pPr>
      <w:r w:rsidRPr="005E6D63">
        <w:rPr>
          <w:rFonts w:ascii="Arial" w:hAnsi="Arial" w:cs="Arial"/>
        </w:rPr>
        <w:t>7.</w:t>
      </w:r>
      <w:r w:rsidR="00923357" w:rsidRPr="005E6D63">
        <w:rPr>
          <w:rFonts w:ascii="Arial" w:hAnsi="Arial" w:cs="Arial"/>
        </w:rPr>
        <w:t>4</w:t>
      </w:r>
      <w:r w:rsidRPr="005E6D63">
        <w:rPr>
          <w:rFonts w:ascii="Arial" w:hAnsi="Arial" w:cs="Arial"/>
        </w:rPr>
        <w:t xml:space="preserve">. O prazo de vigência da contratação é de </w:t>
      </w:r>
      <w:r w:rsidR="008F6312" w:rsidRPr="005E6D63">
        <w:rPr>
          <w:rFonts w:ascii="Arial" w:hAnsi="Arial" w:cs="Arial"/>
        </w:rPr>
        <w:t>36 (trinta e seis) meses</w:t>
      </w:r>
      <w:r w:rsidRPr="005E6D63">
        <w:rPr>
          <w:rFonts w:ascii="Arial" w:hAnsi="Arial" w:cs="Arial"/>
        </w:rPr>
        <w:t xml:space="preserve"> conforme previsão nos anexos a este </w:t>
      </w:r>
      <w:r w:rsidR="00A012F3" w:rsidRPr="005E6D63">
        <w:rPr>
          <w:rFonts w:ascii="Arial" w:hAnsi="Arial" w:cs="Arial"/>
        </w:rPr>
        <w:t>Aviso de Dispensa Eletrônica</w:t>
      </w:r>
      <w:r w:rsidR="00E23A47" w:rsidRPr="005E6D63">
        <w:rPr>
          <w:rFonts w:ascii="Arial" w:hAnsi="Arial" w:cs="Arial"/>
        </w:rPr>
        <w:t>, podendo ser prorrogado sucessivamente, respeitada a vigência máxima decenal e que a autoridade competente ateste que as condições e os preços permanecem vantajosos para a Administração.</w:t>
      </w:r>
    </w:p>
    <w:p w14:paraId="483D5614" w14:textId="77777777" w:rsidR="00616B47" w:rsidRPr="005E6D63" w:rsidRDefault="00616B47" w:rsidP="00C5748F">
      <w:pPr>
        <w:spacing w:after="0" w:line="320" w:lineRule="exact"/>
        <w:jc w:val="both"/>
        <w:rPr>
          <w:rFonts w:ascii="Arial" w:hAnsi="Arial" w:cs="Arial"/>
        </w:rPr>
      </w:pPr>
    </w:p>
    <w:p w14:paraId="1073F862" w14:textId="44544C00" w:rsidR="0087297B" w:rsidRPr="005E6D63" w:rsidRDefault="0087297B" w:rsidP="00C5748F">
      <w:pPr>
        <w:spacing w:after="0" w:line="320" w:lineRule="exact"/>
        <w:jc w:val="both"/>
        <w:rPr>
          <w:rFonts w:ascii="Arial" w:hAnsi="Arial" w:cs="Arial"/>
        </w:rPr>
      </w:pPr>
      <w:r w:rsidRPr="005E6D63">
        <w:rPr>
          <w:rFonts w:ascii="Arial" w:hAnsi="Arial" w:cs="Arial"/>
        </w:rPr>
        <w:t>7.</w:t>
      </w:r>
      <w:r w:rsidR="00923357" w:rsidRPr="005E6D63">
        <w:rPr>
          <w:rFonts w:ascii="Arial" w:hAnsi="Arial" w:cs="Arial"/>
        </w:rPr>
        <w:t>5</w:t>
      </w:r>
      <w:r w:rsidRPr="005E6D63">
        <w:rPr>
          <w:rFonts w:ascii="Arial" w:hAnsi="Arial" w:cs="Arial"/>
        </w:rPr>
        <w:t>. Na assinatura do contrato ou do instrumento equivalente será exigida a comprovação das condições de habilitação e contratação consignadas neste aviso, que deverão ser mantidas pelo fornecedor durante a vigência da contratação.</w:t>
      </w:r>
    </w:p>
    <w:p w14:paraId="763626E4" w14:textId="77777777" w:rsidR="00616B47" w:rsidRPr="005E6D63" w:rsidRDefault="00616B47" w:rsidP="00C5748F">
      <w:pPr>
        <w:spacing w:after="0" w:line="320" w:lineRule="exact"/>
        <w:jc w:val="both"/>
        <w:rPr>
          <w:rFonts w:ascii="Arial" w:hAnsi="Arial" w:cs="Arial"/>
          <w:b/>
          <w:bCs/>
        </w:rPr>
      </w:pPr>
    </w:p>
    <w:p w14:paraId="4C0C8CFC" w14:textId="69094F41" w:rsidR="0087297B" w:rsidRPr="005E6D63" w:rsidRDefault="0087297B" w:rsidP="00C5748F">
      <w:pPr>
        <w:pStyle w:val="PargrafodaLista"/>
        <w:numPr>
          <w:ilvl w:val="0"/>
          <w:numId w:val="4"/>
        </w:numPr>
        <w:spacing w:after="0" w:line="320" w:lineRule="exact"/>
        <w:ind w:left="284" w:hanging="284"/>
        <w:jc w:val="both"/>
        <w:rPr>
          <w:rFonts w:ascii="Arial" w:hAnsi="Arial" w:cs="Arial"/>
          <w:b/>
          <w:bCs/>
        </w:rPr>
      </w:pPr>
      <w:r w:rsidRPr="005E6D63">
        <w:rPr>
          <w:rFonts w:ascii="Arial" w:hAnsi="Arial" w:cs="Arial"/>
          <w:b/>
          <w:bCs/>
        </w:rPr>
        <w:t>DAS DISPOSIÇÕES GERAIS</w:t>
      </w:r>
    </w:p>
    <w:p w14:paraId="18898108" w14:textId="11154ED6" w:rsidR="0087297B" w:rsidRPr="005E6D63" w:rsidRDefault="0087297B" w:rsidP="00C5748F">
      <w:pPr>
        <w:spacing w:after="0" w:line="320" w:lineRule="exact"/>
        <w:jc w:val="both"/>
        <w:rPr>
          <w:rFonts w:ascii="Arial" w:hAnsi="Arial" w:cs="Arial"/>
          <w:strike/>
        </w:rPr>
      </w:pPr>
      <w:r w:rsidRPr="005E6D63">
        <w:rPr>
          <w:rFonts w:ascii="Arial" w:hAnsi="Arial" w:cs="Arial"/>
        </w:rPr>
        <w:t xml:space="preserve">8.1. O procedimento será divulgado no Sistema de Dispensa Eletrônica integrante no Portal Nacional de Contratações Públicas </w:t>
      </w:r>
      <w:r w:rsidR="007C798B" w:rsidRPr="005E6D63">
        <w:rPr>
          <w:rFonts w:ascii="Arial" w:hAnsi="Arial" w:cs="Arial"/>
        </w:rPr>
        <w:t>–</w:t>
      </w:r>
      <w:r w:rsidRPr="005E6D63">
        <w:rPr>
          <w:rFonts w:ascii="Arial" w:hAnsi="Arial" w:cs="Arial"/>
        </w:rPr>
        <w:t xml:space="preserve"> PNCP</w:t>
      </w:r>
      <w:r w:rsidR="007C798B" w:rsidRPr="005E6D63">
        <w:rPr>
          <w:rFonts w:ascii="Arial" w:hAnsi="Arial" w:cs="Arial"/>
        </w:rPr>
        <w:t xml:space="preserve"> e ainda no site Oficial da Câmara Municipal de Ibiraçu: </w:t>
      </w:r>
      <w:proofErr w:type="gramStart"/>
      <w:r w:rsidR="007C798B" w:rsidRPr="005E6D63">
        <w:rPr>
          <w:rFonts w:ascii="Arial" w:hAnsi="Arial" w:cs="Arial"/>
        </w:rPr>
        <w:t>www.camaraibiracu.es.gov.br .</w:t>
      </w:r>
      <w:proofErr w:type="gramEnd"/>
    </w:p>
    <w:p w14:paraId="5A217358" w14:textId="77777777" w:rsidR="00616B47" w:rsidRPr="005E6D63" w:rsidRDefault="00616B47" w:rsidP="00C5748F">
      <w:pPr>
        <w:spacing w:after="0" w:line="320" w:lineRule="exact"/>
        <w:jc w:val="both"/>
        <w:rPr>
          <w:rFonts w:ascii="Arial" w:hAnsi="Arial" w:cs="Arial"/>
          <w:sz w:val="14"/>
          <w:szCs w:val="14"/>
        </w:rPr>
      </w:pPr>
    </w:p>
    <w:p w14:paraId="6E27CF71" w14:textId="77777777" w:rsidR="0087297B" w:rsidRPr="005E6D63" w:rsidRDefault="0087297B" w:rsidP="00C5748F">
      <w:pPr>
        <w:spacing w:after="0" w:line="320" w:lineRule="exact"/>
        <w:jc w:val="both"/>
        <w:rPr>
          <w:rFonts w:ascii="Arial" w:hAnsi="Arial" w:cs="Arial"/>
        </w:rPr>
      </w:pPr>
      <w:r w:rsidRPr="005E6D63">
        <w:rPr>
          <w:rFonts w:ascii="Arial" w:hAnsi="Arial" w:cs="Arial"/>
        </w:rPr>
        <w:t>8.2. No caso de todos os fornecedores restarem desclassificados ou inabilitados (procedimento fracassado), a Administração poderá:</w:t>
      </w:r>
    </w:p>
    <w:p w14:paraId="184BD6E5" w14:textId="77777777" w:rsidR="00616B47" w:rsidRPr="005E6D63" w:rsidRDefault="00616B47" w:rsidP="00C5748F">
      <w:pPr>
        <w:spacing w:after="0" w:line="320" w:lineRule="exact"/>
        <w:jc w:val="both"/>
        <w:rPr>
          <w:rFonts w:ascii="Arial" w:hAnsi="Arial" w:cs="Arial"/>
          <w:sz w:val="14"/>
          <w:szCs w:val="14"/>
        </w:rPr>
      </w:pPr>
    </w:p>
    <w:p w14:paraId="084E2375" w14:textId="5FB9B17F" w:rsidR="0087297B" w:rsidRPr="005E6D63" w:rsidRDefault="0087297B" w:rsidP="001C6614">
      <w:pPr>
        <w:spacing w:after="0" w:line="320" w:lineRule="exact"/>
        <w:ind w:left="284"/>
        <w:jc w:val="both"/>
        <w:rPr>
          <w:rFonts w:ascii="Arial" w:hAnsi="Arial" w:cs="Arial"/>
        </w:rPr>
      </w:pPr>
      <w:r w:rsidRPr="005E6D63">
        <w:rPr>
          <w:rFonts w:ascii="Arial" w:hAnsi="Arial" w:cs="Arial"/>
        </w:rPr>
        <w:t>8.2.1. Republicar o presente aviso com uma nova data</w:t>
      </w:r>
      <w:r w:rsidR="00DB329C" w:rsidRPr="005E6D63">
        <w:rPr>
          <w:rFonts w:ascii="Arial" w:hAnsi="Arial" w:cs="Arial"/>
        </w:rPr>
        <w:t>.</w:t>
      </w:r>
    </w:p>
    <w:p w14:paraId="312242DF" w14:textId="77777777" w:rsidR="00616B47" w:rsidRPr="005E6D63" w:rsidRDefault="00616B47" w:rsidP="001C6614">
      <w:pPr>
        <w:spacing w:after="0" w:line="320" w:lineRule="exact"/>
        <w:ind w:left="284"/>
        <w:jc w:val="both"/>
        <w:rPr>
          <w:rFonts w:ascii="Arial" w:hAnsi="Arial" w:cs="Arial"/>
          <w:sz w:val="10"/>
          <w:szCs w:val="10"/>
        </w:rPr>
      </w:pPr>
    </w:p>
    <w:p w14:paraId="38B2E74B" w14:textId="77777777" w:rsidR="0087297B" w:rsidRPr="005E6D63" w:rsidRDefault="0087297B" w:rsidP="001C6614">
      <w:pPr>
        <w:spacing w:after="0" w:line="320" w:lineRule="exact"/>
        <w:ind w:left="284"/>
        <w:jc w:val="both"/>
        <w:rPr>
          <w:rFonts w:ascii="Arial" w:hAnsi="Arial" w:cs="Arial"/>
        </w:rPr>
      </w:pPr>
      <w:r w:rsidRPr="005E6D63">
        <w:rPr>
          <w:rFonts w:ascii="Arial" w:hAnsi="Arial" w:cs="Arial"/>
        </w:rPr>
        <w:t>8.2.2. Valer-se, para a contratação, de proposta obtida na pesquisa de preços que serviu de base ao procedimento, se houver, privilegiando-se os menores preços, sempre que possível, e desde que atendidas às condições de habilitação exigidas.</w:t>
      </w:r>
    </w:p>
    <w:p w14:paraId="73443EEE" w14:textId="77777777" w:rsidR="00616B47" w:rsidRPr="005E6D63" w:rsidRDefault="00616B47" w:rsidP="00C5748F">
      <w:pPr>
        <w:spacing w:after="0" w:line="320" w:lineRule="exact"/>
        <w:jc w:val="both"/>
        <w:rPr>
          <w:rFonts w:ascii="Arial" w:hAnsi="Arial" w:cs="Arial"/>
          <w:sz w:val="12"/>
          <w:szCs w:val="12"/>
        </w:rPr>
      </w:pPr>
    </w:p>
    <w:p w14:paraId="425FED08" w14:textId="77777777" w:rsidR="0087297B" w:rsidRPr="005E6D63" w:rsidRDefault="0087297B" w:rsidP="001C6614">
      <w:pPr>
        <w:spacing w:after="0" w:line="320" w:lineRule="exact"/>
        <w:ind w:left="567"/>
        <w:jc w:val="both"/>
        <w:rPr>
          <w:rFonts w:ascii="Arial" w:hAnsi="Arial" w:cs="Arial"/>
        </w:rPr>
      </w:pPr>
      <w:r w:rsidRPr="005E6D63">
        <w:rPr>
          <w:rFonts w:ascii="Arial" w:hAnsi="Arial" w:cs="Arial"/>
        </w:rPr>
        <w:t>8.2.2.1. No caso do subitem anterior, a contratação será operacionalizada fora deste procedimento.</w:t>
      </w:r>
    </w:p>
    <w:p w14:paraId="5562C9DB" w14:textId="77777777" w:rsidR="00616B47" w:rsidRPr="005E6D63" w:rsidRDefault="00616B47" w:rsidP="00C5748F">
      <w:pPr>
        <w:spacing w:after="0" w:line="320" w:lineRule="exact"/>
        <w:jc w:val="both"/>
        <w:rPr>
          <w:rFonts w:ascii="Arial" w:hAnsi="Arial" w:cs="Arial"/>
          <w:sz w:val="14"/>
          <w:szCs w:val="14"/>
        </w:rPr>
      </w:pPr>
    </w:p>
    <w:p w14:paraId="75151C00" w14:textId="77777777" w:rsidR="0087297B" w:rsidRPr="005E6D63" w:rsidRDefault="0087297B" w:rsidP="001C6614">
      <w:pPr>
        <w:spacing w:after="0" w:line="320" w:lineRule="exact"/>
        <w:ind w:left="284"/>
        <w:jc w:val="both"/>
        <w:rPr>
          <w:rFonts w:ascii="Arial" w:hAnsi="Arial" w:cs="Arial"/>
        </w:rPr>
      </w:pPr>
      <w:r w:rsidRPr="005E6D63">
        <w:rPr>
          <w:rFonts w:ascii="Arial" w:hAnsi="Arial" w:cs="Arial"/>
        </w:rPr>
        <w:t>8.2.3. Fixar prazo para que possa haver adequação das propostas ou da documentação de habilitação, conforme o caso.</w:t>
      </w:r>
    </w:p>
    <w:p w14:paraId="35378621" w14:textId="77777777" w:rsidR="00616B47" w:rsidRPr="005E6D63" w:rsidRDefault="00616B47" w:rsidP="00C5748F">
      <w:pPr>
        <w:spacing w:after="0" w:line="320" w:lineRule="exact"/>
        <w:jc w:val="both"/>
        <w:rPr>
          <w:rFonts w:ascii="Arial" w:hAnsi="Arial" w:cs="Arial"/>
          <w:sz w:val="16"/>
          <w:szCs w:val="16"/>
        </w:rPr>
      </w:pPr>
    </w:p>
    <w:p w14:paraId="45E032DF" w14:textId="77777777" w:rsidR="0087297B" w:rsidRPr="005E6D63" w:rsidRDefault="0087297B" w:rsidP="00C5748F">
      <w:pPr>
        <w:spacing w:after="0" w:line="320" w:lineRule="exact"/>
        <w:jc w:val="both"/>
        <w:rPr>
          <w:rFonts w:ascii="Arial" w:hAnsi="Arial" w:cs="Arial"/>
        </w:rPr>
      </w:pPr>
      <w:r w:rsidRPr="005E6D63">
        <w:rPr>
          <w:rFonts w:ascii="Arial" w:hAnsi="Arial" w:cs="Arial"/>
        </w:rPr>
        <w:t>8.3. As providências dos subitens 8.2.1 e 8.2.2 acima poderão ser utilizadas se não houver o comparecimento de quaisquer fornecedores interessados (procedimento deserto).</w:t>
      </w:r>
    </w:p>
    <w:p w14:paraId="42D05E2E" w14:textId="77777777" w:rsidR="005E6D63" w:rsidRPr="005E6D63" w:rsidRDefault="005E6D63" w:rsidP="00C5748F">
      <w:pPr>
        <w:spacing w:after="0" w:line="320" w:lineRule="exact"/>
        <w:jc w:val="both"/>
        <w:rPr>
          <w:rFonts w:ascii="Arial" w:hAnsi="Arial" w:cs="Arial"/>
          <w:sz w:val="14"/>
          <w:szCs w:val="14"/>
        </w:rPr>
      </w:pPr>
    </w:p>
    <w:p w14:paraId="450C6D0D" w14:textId="51584809" w:rsidR="0087297B" w:rsidRPr="005E6D63" w:rsidRDefault="0087297B" w:rsidP="00C5748F">
      <w:pPr>
        <w:spacing w:after="0" w:line="320" w:lineRule="exact"/>
        <w:jc w:val="both"/>
        <w:rPr>
          <w:rFonts w:ascii="Arial" w:hAnsi="Arial" w:cs="Arial"/>
        </w:rPr>
      </w:pPr>
      <w:r w:rsidRPr="005E6D63">
        <w:rPr>
          <w:rFonts w:ascii="Arial" w:hAnsi="Arial" w:cs="Arial"/>
        </w:rPr>
        <w:lastRenderedPageBreak/>
        <w:t xml:space="preserve">8.4. Havendo a necessidade de realização de ato de qualquer natureza pelos fornecedores, cujo prazo não conste deste </w:t>
      </w:r>
      <w:r w:rsidR="00963301" w:rsidRPr="005E6D63">
        <w:rPr>
          <w:rFonts w:ascii="Arial" w:hAnsi="Arial" w:cs="Arial"/>
        </w:rPr>
        <w:t>Aviso de Dispensa Eletrônica</w:t>
      </w:r>
      <w:r w:rsidRPr="005E6D63">
        <w:rPr>
          <w:rFonts w:ascii="Arial" w:hAnsi="Arial" w:cs="Arial"/>
        </w:rPr>
        <w:t>, deverá ser atendido o prazo indicado pelo agente competente da Administração na respectiva notificação.</w:t>
      </w:r>
    </w:p>
    <w:p w14:paraId="05D821F6" w14:textId="77777777" w:rsidR="00616B47" w:rsidRPr="00172E7B" w:rsidRDefault="00616B47" w:rsidP="00C5748F">
      <w:pPr>
        <w:spacing w:after="0" w:line="320" w:lineRule="exact"/>
        <w:jc w:val="both"/>
        <w:rPr>
          <w:rFonts w:ascii="Arial" w:hAnsi="Arial" w:cs="Arial"/>
        </w:rPr>
      </w:pPr>
    </w:p>
    <w:p w14:paraId="08C075FA" w14:textId="77777777" w:rsidR="0087297B" w:rsidRPr="00172E7B" w:rsidRDefault="0087297B" w:rsidP="00C5748F">
      <w:pPr>
        <w:spacing w:after="0" w:line="320" w:lineRule="exact"/>
        <w:jc w:val="both"/>
        <w:rPr>
          <w:rFonts w:ascii="Arial" w:hAnsi="Arial" w:cs="Arial"/>
        </w:rPr>
      </w:pPr>
      <w:r w:rsidRPr="00172E7B">
        <w:rPr>
          <w:rFonts w:ascii="Arial" w:hAnsi="Arial" w:cs="Arial"/>
        </w:rPr>
        <w:t>8.5. Caberá ao fornecedor acompanhar as operações, ficando responsável pelo ônus decorrente da perda do negócio diante da inobservância de quaisquer mensagens emitidas pela Administração ou de sua desconexão.</w:t>
      </w:r>
    </w:p>
    <w:p w14:paraId="1DA04904" w14:textId="77777777" w:rsidR="00616B47" w:rsidRPr="00172E7B" w:rsidRDefault="00616B47" w:rsidP="00C5748F">
      <w:pPr>
        <w:spacing w:after="0" w:line="320" w:lineRule="exact"/>
        <w:jc w:val="both"/>
        <w:rPr>
          <w:rFonts w:ascii="Arial" w:hAnsi="Arial" w:cs="Arial"/>
        </w:rPr>
      </w:pPr>
    </w:p>
    <w:p w14:paraId="5A7A9AA9" w14:textId="77777777" w:rsidR="0087297B" w:rsidRPr="00172E7B" w:rsidRDefault="0087297B" w:rsidP="00C5748F">
      <w:pPr>
        <w:spacing w:after="0" w:line="320" w:lineRule="exact"/>
        <w:jc w:val="both"/>
        <w:rPr>
          <w:rFonts w:ascii="Arial" w:hAnsi="Arial" w:cs="Arial"/>
        </w:rPr>
      </w:pPr>
      <w:r w:rsidRPr="00172E7B">
        <w:rPr>
          <w:rFonts w:ascii="Arial" w:hAnsi="Arial" w:cs="Arial"/>
        </w:rPr>
        <w:t>8.6.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75C1105" w14:textId="77777777" w:rsidR="00616B47" w:rsidRPr="00172E7B" w:rsidRDefault="00616B47" w:rsidP="00C5748F">
      <w:pPr>
        <w:spacing w:after="0" w:line="320" w:lineRule="exact"/>
        <w:jc w:val="both"/>
        <w:rPr>
          <w:rFonts w:ascii="Arial" w:hAnsi="Arial" w:cs="Arial"/>
        </w:rPr>
      </w:pPr>
    </w:p>
    <w:p w14:paraId="2C8C30FE" w14:textId="77777777" w:rsidR="0087297B" w:rsidRPr="00172E7B" w:rsidRDefault="0087297B" w:rsidP="00C5748F">
      <w:pPr>
        <w:spacing w:after="0" w:line="320" w:lineRule="exact"/>
        <w:jc w:val="both"/>
        <w:rPr>
          <w:rFonts w:ascii="Arial" w:hAnsi="Arial" w:cs="Arial"/>
        </w:rPr>
      </w:pPr>
      <w:r w:rsidRPr="00172E7B">
        <w:rPr>
          <w:rFonts w:ascii="Arial" w:hAnsi="Arial" w:cs="Arial"/>
        </w:rPr>
        <w:t>8.7. Os horários estabelecidos na divulgação deste procedimento e durante o envio de lances observarão o horário de Brasília-DF, inclusive para contagem de tempo e registro no Sistema e na documentação relativa ao procedimento.</w:t>
      </w:r>
    </w:p>
    <w:p w14:paraId="55BF28E1" w14:textId="77777777" w:rsidR="00616B47" w:rsidRPr="00172E7B" w:rsidRDefault="00616B47" w:rsidP="00C5748F">
      <w:pPr>
        <w:spacing w:after="0" w:line="320" w:lineRule="exact"/>
        <w:jc w:val="both"/>
        <w:rPr>
          <w:rFonts w:ascii="Arial" w:hAnsi="Arial" w:cs="Arial"/>
        </w:rPr>
      </w:pPr>
    </w:p>
    <w:p w14:paraId="194053D2" w14:textId="77777777" w:rsidR="0087297B" w:rsidRPr="00172E7B" w:rsidRDefault="0087297B" w:rsidP="00C5748F">
      <w:pPr>
        <w:spacing w:after="0" w:line="320" w:lineRule="exact"/>
        <w:jc w:val="both"/>
        <w:rPr>
          <w:rFonts w:ascii="Arial" w:hAnsi="Arial" w:cs="Arial"/>
        </w:rPr>
      </w:pPr>
      <w:r w:rsidRPr="00172E7B">
        <w:rPr>
          <w:rFonts w:ascii="Arial" w:hAnsi="Arial" w:cs="Arial"/>
        </w:rPr>
        <w:t>8.8.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88250D" w14:textId="77777777" w:rsidR="00616B47" w:rsidRPr="00172E7B" w:rsidRDefault="00616B47" w:rsidP="00C5748F">
      <w:pPr>
        <w:spacing w:after="0" w:line="320" w:lineRule="exact"/>
        <w:jc w:val="both"/>
        <w:rPr>
          <w:rFonts w:ascii="Arial" w:hAnsi="Arial" w:cs="Arial"/>
        </w:rPr>
      </w:pPr>
    </w:p>
    <w:p w14:paraId="53DC6712" w14:textId="4991D319" w:rsidR="0087297B" w:rsidRPr="00172E7B" w:rsidRDefault="0087297B" w:rsidP="00C5748F">
      <w:pPr>
        <w:spacing w:after="0" w:line="320" w:lineRule="exact"/>
        <w:jc w:val="both"/>
        <w:rPr>
          <w:rFonts w:ascii="Arial" w:hAnsi="Arial" w:cs="Arial"/>
        </w:rPr>
      </w:pPr>
      <w:r w:rsidRPr="00172E7B">
        <w:rPr>
          <w:rFonts w:ascii="Arial" w:hAnsi="Arial" w:cs="Arial"/>
        </w:rPr>
        <w:t xml:space="preserve">8.9. As normas disciplinadoras deste </w:t>
      </w:r>
      <w:r w:rsidR="00963301" w:rsidRPr="00172E7B">
        <w:rPr>
          <w:rFonts w:ascii="Arial" w:hAnsi="Arial" w:cs="Arial"/>
        </w:rPr>
        <w:t xml:space="preserve">Aviso de Dispensa Eletrônica </w:t>
      </w:r>
      <w:r w:rsidRPr="00172E7B">
        <w:rPr>
          <w:rFonts w:ascii="Arial" w:hAnsi="Arial" w:cs="Arial"/>
        </w:rPr>
        <w:t>serão sempre interpretadas em favor da ampliação da disputa entre os interessados, desde que não comprometam o interesse da Administração, o princípio da isonomia, a finalidade e a segurança da contratação.</w:t>
      </w:r>
    </w:p>
    <w:p w14:paraId="1F6EA39F" w14:textId="77777777" w:rsidR="00616B47" w:rsidRPr="00172E7B" w:rsidRDefault="00616B47" w:rsidP="00C5748F">
      <w:pPr>
        <w:spacing w:after="0" w:line="320" w:lineRule="exact"/>
        <w:jc w:val="both"/>
        <w:rPr>
          <w:rFonts w:ascii="Arial" w:hAnsi="Arial" w:cs="Arial"/>
        </w:rPr>
      </w:pPr>
    </w:p>
    <w:p w14:paraId="496AF7D4" w14:textId="77777777" w:rsidR="0087297B" w:rsidRPr="00172E7B" w:rsidRDefault="0087297B" w:rsidP="00C5748F">
      <w:pPr>
        <w:spacing w:after="0" w:line="320" w:lineRule="exact"/>
        <w:jc w:val="both"/>
        <w:rPr>
          <w:rFonts w:ascii="Arial" w:hAnsi="Arial" w:cs="Arial"/>
        </w:rPr>
      </w:pPr>
      <w:r w:rsidRPr="00172E7B">
        <w:rPr>
          <w:rFonts w:ascii="Arial" w:hAnsi="Arial" w:cs="Arial"/>
        </w:rPr>
        <w:t>8.10. Os fornecedores assumem todos os custos de preparação e apresentação de suas propostas e a Administração não será, em nenhum caso, responsável por esses custos, independentemente da condução ou do resultado do processo de contratação.</w:t>
      </w:r>
    </w:p>
    <w:p w14:paraId="60AD6CE3" w14:textId="77777777" w:rsidR="00616B47" w:rsidRPr="00172E7B" w:rsidRDefault="00616B47" w:rsidP="00C5748F">
      <w:pPr>
        <w:spacing w:after="0" w:line="320" w:lineRule="exact"/>
        <w:jc w:val="both"/>
        <w:rPr>
          <w:rFonts w:ascii="Arial" w:hAnsi="Arial" w:cs="Arial"/>
        </w:rPr>
      </w:pPr>
    </w:p>
    <w:p w14:paraId="27B25523" w14:textId="683475C2" w:rsidR="0087297B" w:rsidRPr="00172E7B" w:rsidRDefault="0087297B" w:rsidP="00C5748F">
      <w:pPr>
        <w:spacing w:after="0" w:line="320" w:lineRule="exact"/>
        <w:jc w:val="both"/>
        <w:rPr>
          <w:rFonts w:ascii="Arial" w:hAnsi="Arial" w:cs="Arial"/>
        </w:rPr>
      </w:pPr>
      <w:r w:rsidRPr="00172E7B">
        <w:rPr>
          <w:rFonts w:ascii="Arial" w:hAnsi="Arial" w:cs="Arial"/>
        </w:rPr>
        <w:t xml:space="preserve">8.11. Em caso de divergência entre disposições deste </w:t>
      </w:r>
      <w:r w:rsidR="00963301" w:rsidRPr="00172E7B">
        <w:rPr>
          <w:rFonts w:ascii="Arial" w:hAnsi="Arial" w:cs="Arial"/>
        </w:rPr>
        <w:t xml:space="preserve">Aviso de Dispensa Eletrônica </w:t>
      </w:r>
      <w:r w:rsidRPr="00172E7B">
        <w:rPr>
          <w:rFonts w:ascii="Arial" w:hAnsi="Arial" w:cs="Arial"/>
        </w:rPr>
        <w:t>e de seus anexos ou demais peças que compõem o processo, prevalecerá as deste Aviso.</w:t>
      </w:r>
    </w:p>
    <w:p w14:paraId="012198EF" w14:textId="77777777" w:rsidR="00DB329C" w:rsidRPr="00172E7B" w:rsidRDefault="00DB329C" w:rsidP="00C5748F">
      <w:pPr>
        <w:spacing w:after="0" w:line="320" w:lineRule="exact"/>
        <w:jc w:val="both"/>
        <w:rPr>
          <w:rFonts w:ascii="Arial" w:hAnsi="Arial" w:cs="Arial"/>
        </w:rPr>
      </w:pPr>
    </w:p>
    <w:p w14:paraId="7F78E060" w14:textId="77777777" w:rsidR="0087297B" w:rsidRPr="00172E7B" w:rsidRDefault="0087297B" w:rsidP="00C5748F">
      <w:pPr>
        <w:spacing w:after="0" w:line="320" w:lineRule="exact"/>
        <w:jc w:val="both"/>
        <w:rPr>
          <w:rFonts w:ascii="Arial" w:hAnsi="Arial" w:cs="Arial"/>
        </w:rPr>
      </w:pPr>
      <w:r w:rsidRPr="00172E7B">
        <w:rPr>
          <w:rFonts w:ascii="Arial" w:hAnsi="Arial" w:cs="Arial"/>
        </w:rPr>
        <w:t>8.12. Da sessão pública será divulgada Ata no sistema eletrônico.</w:t>
      </w:r>
    </w:p>
    <w:p w14:paraId="74F33443" w14:textId="77777777" w:rsidR="00616B47" w:rsidRPr="00172E7B" w:rsidRDefault="00616B47" w:rsidP="00C5748F">
      <w:pPr>
        <w:spacing w:after="0" w:line="320" w:lineRule="exact"/>
        <w:jc w:val="both"/>
        <w:rPr>
          <w:rFonts w:ascii="Arial" w:hAnsi="Arial" w:cs="Arial"/>
        </w:rPr>
      </w:pPr>
    </w:p>
    <w:p w14:paraId="5B44B9B6" w14:textId="28D9595E" w:rsidR="0087297B" w:rsidRPr="00172E7B" w:rsidRDefault="0087297B" w:rsidP="00C5748F">
      <w:pPr>
        <w:spacing w:after="0" w:line="320" w:lineRule="exact"/>
        <w:jc w:val="both"/>
        <w:rPr>
          <w:rFonts w:ascii="Arial" w:hAnsi="Arial" w:cs="Arial"/>
        </w:rPr>
      </w:pPr>
      <w:r w:rsidRPr="00172E7B">
        <w:rPr>
          <w:rFonts w:ascii="Arial" w:hAnsi="Arial" w:cs="Arial"/>
        </w:rPr>
        <w:t xml:space="preserve">8.13. </w:t>
      </w:r>
      <w:r w:rsidR="00963301" w:rsidRPr="00172E7B">
        <w:rPr>
          <w:rFonts w:ascii="Arial" w:hAnsi="Arial" w:cs="Arial"/>
        </w:rPr>
        <w:t>Os fornecedores se submetem às sanções previstas na Lei 14.133 de 2021, bem como àquelas expressamente previstas no Termo de Referência contido no anexo II.</w:t>
      </w:r>
    </w:p>
    <w:p w14:paraId="0B7F0ECC" w14:textId="77777777" w:rsidR="00616B47" w:rsidRPr="00172E7B" w:rsidRDefault="00616B47" w:rsidP="00C5748F">
      <w:pPr>
        <w:spacing w:after="0" w:line="320" w:lineRule="exact"/>
        <w:jc w:val="both"/>
        <w:rPr>
          <w:rFonts w:ascii="Arial" w:hAnsi="Arial" w:cs="Arial"/>
        </w:rPr>
      </w:pPr>
    </w:p>
    <w:p w14:paraId="699BAD38" w14:textId="354640B8" w:rsidR="002B0762" w:rsidRPr="00172E7B" w:rsidRDefault="0087297B" w:rsidP="00C5748F">
      <w:pPr>
        <w:spacing w:after="0" w:line="320" w:lineRule="exact"/>
        <w:jc w:val="both"/>
        <w:rPr>
          <w:rFonts w:ascii="Arial" w:hAnsi="Arial" w:cs="Arial"/>
        </w:rPr>
      </w:pPr>
      <w:r w:rsidRPr="00172E7B">
        <w:rPr>
          <w:rFonts w:ascii="Arial" w:hAnsi="Arial" w:cs="Arial"/>
        </w:rPr>
        <w:t xml:space="preserve">8.14. </w:t>
      </w:r>
      <w:r w:rsidR="00963301" w:rsidRPr="00172E7B">
        <w:rPr>
          <w:rFonts w:ascii="Arial" w:hAnsi="Arial" w:cs="Arial"/>
        </w:rPr>
        <w:t>Integram este Aviso de Dispensa Eletrônica, para todos os fins e efeitos, os seguintes anexos:</w:t>
      </w:r>
    </w:p>
    <w:p w14:paraId="6704ECC0" w14:textId="77777777" w:rsidR="00963301" w:rsidRPr="00172E7B" w:rsidRDefault="00963301" w:rsidP="00C5748F">
      <w:pPr>
        <w:spacing w:after="0" w:line="320" w:lineRule="exact"/>
        <w:jc w:val="both"/>
        <w:rPr>
          <w:rFonts w:ascii="Arial" w:hAnsi="Arial" w:cs="Arial"/>
        </w:rPr>
      </w:pPr>
    </w:p>
    <w:p w14:paraId="59DC4541" w14:textId="250D0416" w:rsidR="00DB329C" w:rsidRPr="00172E7B" w:rsidRDefault="00DB329C" w:rsidP="00C5748F">
      <w:pPr>
        <w:spacing w:after="0" w:line="320" w:lineRule="exact"/>
        <w:jc w:val="both"/>
        <w:rPr>
          <w:rFonts w:ascii="Arial" w:hAnsi="Arial" w:cs="Arial"/>
        </w:rPr>
      </w:pPr>
      <w:r w:rsidRPr="00172E7B">
        <w:rPr>
          <w:rFonts w:ascii="Arial" w:hAnsi="Arial" w:cs="Arial"/>
        </w:rPr>
        <w:lastRenderedPageBreak/>
        <w:t>ANEXO I – Documentação exigida para Habilitação.</w:t>
      </w:r>
    </w:p>
    <w:p w14:paraId="7259C23A" w14:textId="77777777" w:rsidR="00DB329C" w:rsidRPr="00172E7B" w:rsidRDefault="00DB329C" w:rsidP="00C5748F">
      <w:pPr>
        <w:spacing w:after="0" w:line="320" w:lineRule="exact"/>
        <w:jc w:val="both"/>
        <w:rPr>
          <w:rFonts w:ascii="Arial" w:hAnsi="Arial" w:cs="Arial"/>
        </w:rPr>
      </w:pPr>
    </w:p>
    <w:p w14:paraId="787D0F52" w14:textId="03DF9BA0" w:rsidR="00DB329C" w:rsidRPr="00172E7B" w:rsidRDefault="00DB329C" w:rsidP="00C5748F">
      <w:pPr>
        <w:spacing w:after="0" w:line="320" w:lineRule="exact"/>
        <w:jc w:val="both"/>
        <w:rPr>
          <w:rFonts w:ascii="Arial" w:hAnsi="Arial" w:cs="Arial"/>
        </w:rPr>
      </w:pPr>
      <w:r w:rsidRPr="00172E7B">
        <w:rPr>
          <w:rFonts w:ascii="Arial" w:hAnsi="Arial" w:cs="Arial"/>
        </w:rPr>
        <w:t xml:space="preserve">ANEXO II – </w:t>
      </w:r>
      <w:r w:rsidR="003D4672" w:rsidRPr="00172E7B">
        <w:rPr>
          <w:rFonts w:ascii="Arial" w:hAnsi="Arial" w:cs="Arial"/>
        </w:rPr>
        <w:t>Modelo de Proposta</w:t>
      </w:r>
      <w:r w:rsidRPr="00172E7B">
        <w:rPr>
          <w:rFonts w:ascii="Arial" w:hAnsi="Arial" w:cs="Arial"/>
        </w:rPr>
        <w:t>;</w:t>
      </w:r>
    </w:p>
    <w:p w14:paraId="4D2AFF04" w14:textId="77777777" w:rsidR="003D4672" w:rsidRPr="00172E7B" w:rsidRDefault="003D4672" w:rsidP="00C5748F">
      <w:pPr>
        <w:spacing w:after="0" w:line="320" w:lineRule="exact"/>
        <w:jc w:val="both"/>
        <w:rPr>
          <w:rFonts w:ascii="Arial" w:hAnsi="Arial" w:cs="Arial"/>
        </w:rPr>
      </w:pPr>
    </w:p>
    <w:p w14:paraId="059EBB13" w14:textId="3461FA34" w:rsidR="003D4672" w:rsidRPr="00172E7B" w:rsidRDefault="003D4672" w:rsidP="00C5748F">
      <w:pPr>
        <w:spacing w:after="0" w:line="320" w:lineRule="exact"/>
        <w:jc w:val="both"/>
        <w:rPr>
          <w:rFonts w:ascii="Arial" w:hAnsi="Arial" w:cs="Arial"/>
        </w:rPr>
      </w:pPr>
      <w:r w:rsidRPr="00172E7B">
        <w:rPr>
          <w:rFonts w:ascii="Arial" w:hAnsi="Arial" w:cs="Arial"/>
        </w:rPr>
        <w:t>ANEXO III – Modelo de Declaração Única;</w:t>
      </w:r>
    </w:p>
    <w:p w14:paraId="27F8382E" w14:textId="77777777" w:rsidR="003D4672" w:rsidRPr="00172E7B" w:rsidRDefault="003D4672" w:rsidP="00C5748F">
      <w:pPr>
        <w:spacing w:after="0" w:line="320" w:lineRule="exact"/>
        <w:jc w:val="both"/>
        <w:rPr>
          <w:rFonts w:ascii="Arial" w:hAnsi="Arial" w:cs="Arial"/>
        </w:rPr>
      </w:pPr>
    </w:p>
    <w:p w14:paraId="464BA41C" w14:textId="2DC875C2" w:rsidR="003D4672" w:rsidRPr="00172E7B" w:rsidRDefault="003D4672" w:rsidP="00C5748F">
      <w:pPr>
        <w:spacing w:after="0" w:line="320" w:lineRule="exact"/>
        <w:jc w:val="both"/>
        <w:rPr>
          <w:rFonts w:ascii="Arial" w:hAnsi="Arial" w:cs="Arial"/>
        </w:rPr>
      </w:pPr>
      <w:r w:rsidRPr="00172E7B">
        <w:rPr>
          <w:rFonts w:ascii="Arial" w:hAnsi="Arial" w:cs="Arial"/>
        </w:rPr>
        <w:t>ANEXO IV – Termo de Referência;</w:t>
      </w:r>
    </w:p>
    <w:p w14:paraId="67A0430C" w14:textId="77777777" w:rsidR="003D4672" w:rsidRPr="00172E7B" w:rsidRDefault="003D4672" w:rsidP="00C5748F">
      <w:pPr>
        <w:spacing w:after="0" w:line="320" w:lineRule="exact"/>
        <w:jc w:val="both"/>
        <w:rPr>
          <w:rFonts w:ascii="Arial" w:hAnsi="Arial" w:cs="Arial"/>
        </w:rPr>
      </w:pPr>
    </w:p>
    <w:p w14:paraId="6AD3741E" w14:textId="09224925" w:rsidR="003D4672" w:rsidRPr="00172E7B" w:rsidRDefault="003D4672" w:rsidP="00C5748F">
      <w:pPr>
        <w:spacing w:after="0" w:line="320" w:lineRule="exact"/>
        <w:jc w:val="both"/>
        <w:rPr>
          <w:rFonts w:ascii="Arial" w:hAnsi="Arial" w:cs="Arial"/>
        </w:rPr>
      </w:pPr>
      <w:r w:rsidRPr="00172E7B">
        <w:rPr>
          <w:rFonts w:ascii="Arial" w:hAnsi="Arial" w:cs="Arial"/>
        </w:rPr>
        <w:t>Anexo VI – Minuta de Contrato.</w:t>
      </w:r>
    </w:p>
    <w:p w14:paraId="4C91E2EF" w14:textId="77777777" w:rsidR="003D4672" w:rsidRPr="00172E7B" w:rsidRDefault="003D4672" w:rsidP="00C5748F">
      <w:pPr>
        <w:spacing w:after="0" w:line="320" w:lineRule="exact"/>
        <w:jc w:val="both"/>
        <w:rPr>
          <w:rFonts w:ascii="Arial" w:hAnsi="Arial" w:cs="Arial"/>
        </w:rPr>
      </w:pPr>
    </w:p>
    <w:p w14:paraId="53B5AB6F" w14:textId="77777777" w:rsidR="00DB329C" w:rsidRPr="00172E7B" w:rsidRDefault="00DB329C" w:rsidP="00C5748F">
      <w:pPr>
        <w:spacing w:after="0" w:line="320" w:lineRule="exact"/>
        <w:jc w:val="both"/>
        <w:rPr>
          <w:rFonts w:ascii="Arial" w:hAnsi="Arial" w:cs="Arial"/>
        </w:rPr>
      </w:pPr>
    </w:p>
    <w:p w14:paraId="4335EA61" w14:textId="46E04DA1" w:rsidR="00DB329C" w:rsidRPr="00172E7B" w:rsidRDefault="00DB329C" w:rsidP="00C5748F">
      <w:pPr>
        <w:spacing w:after="0" w:line="320" w:lineRule="exact"/>
        <w:jc w:val="both"/>
        <w:rPr>
          <w:rFonts w:ascii="Arial" w:hAnsi="Arial" w:cs="Arial"/>
        </w:rPr>
      </w:pPr>
      <w:r w:rsidRPr="00172E7B">
        <w:rPr>
          <w:rFonts w:ascii="Arial" w:hAnsi="Arial" w:cs="Arial"/>
        </w:rPr>
        <w:t>Ibiraçu</w:t>
      </w:r>
      <w:r w:rsidR="00172E7B">
        <w:rPr>
          <w:rFonts w:ascii="Arial" w:hAnsi="Arial" w:cs="Arial"/>
        </w:rPr>
        <w:t>-ES</w:t>
      </w:r>
      <w:r w:rsidR="00AC5145">
        <w:rPr>
          <w:rFonts w:ascii="Arial" w:hAnsi="Arial" w:cs="Arial"/>
        </w:rPr>
        <w:t>, 14 de agosto de 2024.</w:t>
      </w:r>
    </w:p>
    <w:p w14:paraId="001E2D24" w14:textId="77777777" w:rsidR="00DB329C" w:rsidRPr="00172E7B" w:rsidRDefault="00DB329C" w:rsidP="00C5748F">
      <w:pPr>
        <w:spacing w:after="0" w:line="320" w:lineRule="exact"/>
        <w:jc w:val="both"/>
        <w:rPr>
          <w:rFonts w:ascii="Arial" w:hAnsi="Arial" w:cs="Arial"/>
        </w:rPr>
      </w:pPr>
    </w:p>
    <w:p w14:paraId="10747A2E" w14:textId="77777777" w:rsidR="00DB329C" w:rsidRPr="00172E7B" w:rsidRDefault="00DB329C" w:rsidP="00C5748F">
      <w:pPr>
        <w:spacing w:after="0" w:line="320" w:lineRule="exact"/>
        <w:jc w:val="both"/>
        <w:rPr>
          <w:rFonts w:ascii="Arial" w:hAnsi="Arial" w:cs="Arial"/>
        </w:rPr>
      </w:pPr>
    </w:p>
    <w:p w14:paraId="7FBEFD8A" w14:textId="1BD4C666" w:rsidR="00D37DC5" w:rsidRDefault="00AC5145" w:rsidP="00C5748F">
      <w:pPr>
        <w:spacing w:after="0" w:line="320" w:lineRule="exact"/>
        <w:jc w:val="center"/>
        <w:rPr>
          <w:rFonts w:ascii="Arial" w:hAnsi="Arial" w:cs="Arial"/>
          <w:b/>
          <w:bCs/>
        </w:rPr>
      </w:pPr>
      <w:r>
        <w:rPr>
          <w:rFonts w:ascii="Arial" w:hAnsi="Arial" w:cs="Arial"/>
          <w:b/>
          <w:bCs/>
        </w:rPr>
        <w:t xml:space="preserve">Isabella Gomes </w:t>
      </w:r>
      <w:proofErr w:type="spellStart"/>
      <w:r>
        <w:rPr>
          <w:rFonts w:ascii="Arial" w:hAnsi="Arial" w:cs="Arial"/>
          <w:b/>
          <w:bCs/>
        </w:rPr>
        <w:t>Bottan</w:t>
      </w:r>
      <w:proofErr w:type="spellEnd"/>
      <w:r>
        <w:rPr>
          <w:rFonts w:ascii="Arial" w:hAnsi="Arial" w:cs="Arial"/>
          <w:b/>
          <w:bCs/>
        </w:rPr>
        <w:t xml:space="preserve"> Lombardi</w:t>
      </w:r>
    </w:p>
    <w:p w14:paraId="48301B36" w14:textId="0E09460F" w:rsidR="00AC5145" w:rsidRPr="00172E7B" w:rsidRDefault="00AC5145" w:rsidP="00C5748F">
      <w:pPr>
        <w:spacing w:after="0" w:line="320" w:lineRule="exact"/>
        <w:jc w:val="center"/>
        <w:rPr>
          <w:rFonts w:ascii="Arial" w:hAnsi="Arial" w:cs="Arial"/>
          <w:b/>
          <w:bCs/>
        </w:rPr>
      </w:pPr>
      <w:r>
        <w:rPr>
          <w:rFonts w:ascii="Arial" w:hAnsi="Arial" w:cs="Arial"/>
          <w:b/>
          <w:bCs/>
        </w:rPr>
        <w:t>Agente de Contratação</w:t>
      </w:r>
    </w:p>
    <w:p w14:paraId="4C44B98F" w14:textId="77777777" w:rsidR="00963301" w:rsidRPr="00172E7B" w:rsidRDefault="00963301" w:rsidP="00C5748F">
      <w:pPr>
        <w:spacing w:after="0" w:line="320" w:lineRule="exact"/>
        <w:jc w:val="center"/>
        <w:rPr>
          <w:rFonts w:ascii="Arial" w:hAnsi="Arial" w:cs="Arial"/>
          <w:b/>
          <w:bCs/>
        </w:rPr>
      </w:pPr>
    </w:p>
    <w:p w14:paraId="3500688B" w14:textId="77777777" w:rsidR="00963301" w:rsidRPr="00172E7B" w:rsidRDefault="00963301" w:rsidP="00C5748F">
      <w:pPr>
        <w:spacing w:after="0" w:line="320" w:lineRule="exact"/>
        <w:jc w:val="both"/>
        <w:rPr>
          <w:rFonts w:ascii="Arial" w:hAnsi="Arial" w:cs="Arial"/>
        </w:rPr>
      </w:pPr>
    </w:p>
    <w:p w14:paraId="7812B51C" w14:textId="77777777" w:rsidR="00963301" w:rsidRDefault="00963301" w:rsidP="00C5748F">
      <w:pPr>
        <w:spacing w:after="0" w:line="320" w:lineRule="exact"/>
        <w:jc w:val="both"/>
        <w:rPr>
          <w:rFonts w:ascii="Arial" w:hAnsi="Arial" w:cs="Arial"/>
        </w:rPr>
      </w:pPr>
    </w:p>
    <w:p w14:paraId="1192065F" w14:textId="77777777" w:rsidR="00172E7B" w:rsidRDefault="00172E7B" w:rsidP="00C5748F">
      <w:pPr>
        <w:spacing w:after="0" w:line="320" w:lineRule="exact"/>
        <w:jc w:val="both"/>
        <w:rPr>
          <w:rFonts w:ascii="Arial" w:hAnsi="Arial" w:cs="Arial"/>
        </w:rPr>
      </w:pPr>
    </w:p>
    <w:p w14:paraId="0A5044A4" w14:textId="77777777" w:rsidR="00172E7B" w:rsidRDefault="00172E7B" w:rsidP="00C5748F">
      <w:pPr>
        <w:spacing w:after="0" w:line="320" w:lineRule="exact"/>
        <w:jc w:val="both"/>
        <w:rPr>
          <w:rFonts w:ascii="Arial" w:hAnsi="Arial" w:cs="Arial"/>
        </w:rPr>
      </w:pPr>
    </w:p>
    <w:p w14:paraId="19FADBA1" w14:textId="77777777" w:rsidR="00172E7B" w:rsidRDefault="00172E7B" w:rsidP="00C5748F">
      <w:pPr>
        <w:spacing w:after="0" w:line="320" w:lineRule="exact"/>
        <w:jc w:val="both"/>
        <w:rPr>
          <w:rFonts w:ascii="Arial" w:hAnsi="Arial" w:cs="Arial"/>
        </w:rPr>
      </w:pPr>
    </w:p>
    <w:p w14:paraId="6D4D121E" w14:textId="77777777" w:rsidR="00172E7B" w:rsidRDefault="00172E7B" w:rsidP="00C5748F">
      <w:pPr>
        <w:spacing w:after="0" w:line="320" w:lineRule="exact"/>
        <w:jc w:val="both"/>
        <w:rPr>
          <w:rFonts w:ascii="Arial" w:hAnsi="Arial" w:cs="Arial"/>
        </w:rPr>
      </w:pPr>
    </w:p>
    <w:p w14:paraId="2ABA8E2B" w14:textId="77777777" w:rsidR="00172E7B" w:rsidRDefault="00172E7B" w:rsidP="00C5748F">
      <w:pPr>
        <w:spacing w:after="0" w:line="320" w:lineRule="exact"/>
        <w:jc w:val="both"/>
        <w:rPr>
          <w:rFonts w:ascii="Arial" w:hAnsi="Arial" w:cs="Arial"/>
        </w:rPr>
      </w:pPr>
    </w:p>
    <w:p w14:paraId="050B7AA4" w14:textId="77777777" w:rsidR="00172E7B" w:rsidRDefault="00172E7B" w:rsidP="00C5748F">
      <w:pPr>
        <w:spacing w:after="0" w:line="320" w:lineRule="exact"/>
        <w:jc w:val="both"/>
        <w:rPr>
          <w:rFonts w:ascii="Arial" w:hAnsi="Arial" w:cs="Arial"/>
        </w:rPr>
      </w:pPr>
    </w:p>
    <w:p w14:paraId="76215548" w14:textId="77777777" w:rsidR="00172E7B" w:rsidRDefault="00172E7B" w:rsidP="00C5748F">
      <w:pPr>
        <w:spacing w:after="0" w:line="320" w:lineRule="exact"/>
        <w:jc w:val="both"/>
        <w:rPr>
          <w:rFonts w:ascii="Arial" w:hAnsi="Arial" w:cs="Arial"/>
        </w:rPr>
      </w:pPr>
    </w:p>
    <w:p w14:paraId="3D8E8973" w14:textId="77777777" w:rsidR="00172E7B" w:rsidRDefault="00172E7B" w:rsidP="00C5748F">
      <w:pPr>
        <w:spacing w:after="0" w:line="320" w:lineRule="exact"/>
        <w:jc w:val="both"/>
        <w:rPr>
          <w:rFonts w:ascii="Arial" w:hAnsi="Arial" w:cs="Arial"/>
        </w:rPr>
      </w:pPr>
    </w:p>
    <w:p w14:paraId="30BACE0A" w14:textId="77777777" w:rsidR="00172E7B" w:rsidRPr="00172E7B" w:rsidRDefault="00172E7B" w:rsidP="00C5748F">
      <w:pPr>
        <w:spacing w:after="0" w:line="320" w:lineRule="exact"/>
        <w:jc w:val="both"/>
        <w:rPr>
          <w:rFonts w:ascii="Arial" w:hAnsi="Arial" w:cs="Arial"/>
        </w:rPr>
      </w:pPr>
    </w:p>
    <w:p w14:paraId="1E0947C8" w14:textId="77777777" w:rsidR="00963301" w:rsidRDefault="00963301" w:rsidP="00C5748F">
      <w:pPr>
        <w:spacing w:after="0" w:line="320" w:lineRule="exact"/>
        <w:jc w:val="both"/>
        <w:rPr>
          <w:rFonts w:ascii="Arial" w:hAnsi="Arial" w:cs="Arial"/>
        </w:rPr>
      </w:pPr>
    </w:p>
    <w:p w14:paraId="0AC2DF47" w14:textId="77777777" w:rsidR="00172E7B" w:rsidRDefault="00172E7B" w:rsidP="00C5748F">
      <w:pPr>
        <w:spacing w:after="0" w:line="320" w:lineRule="exact"/>
        <w:jc w:val="both"/>
        <w:rPr>
          <w:rFonts w:ascii="Arial" w:hAnsi="Arial" w:cs="Arial"/>
        </w:rPr>
      </w:pPr>
    </w:p>
    <w:p w14:paraId="1B6AC2E3" w14:textId="77777777" w:rsidR="00172E7B" w:rsidRDefault="00172E7B" w:rsidP="00C5748F">
      <w:pPr>
        <w:spacing w:after="0" w:line="320" w:lineRule="exact"/>
        <w:jc w:val="both"/>
        <w:rPr>
          <w:rFonts w:ascii="Arial" w:hAnsi="Arial" w:cs="Arial"/>
        </w:rPr>
      </w:pPr>
    </w:p>
    <w:p w14:paraId="04BB0A0C" w14:textId="77777777" w:rsidR="00172E7B" w:rsidRDefault="00172E7B" w:rsidP="00C5748F">
      <w:pPr>
        <w:spacing w:after="0" w:line="320" w:lineRule="exact"/>
        <w:jc w:val="both"/>
        <w:rPr>
          <w:rFonts w:ascii="Arial" w:hAnsi="Arial" w:cs="Arial"/>
        </w:rPr>
      </w:pPr>
    </w:p>
    <w:p w14:paraId="5B4E0BFB" w14:textId="77777777" w:rsidR="00172E7B" w:rsidRDefault="00172E7B" w:rsidP="00C5748F">
      <w:pPr>
        <w:spacing w:after="0" w:line="320" w:lineRule="exact"/>
        <w:jc w:val="both"/>
        <w:rPr>
          <w:rFonts w:ascii="Arial" w:hAnsi="Arial" w:cs="Arial"/>
        </w:rPr>
      </w:pPr>
    </w:p>
    <w:p w14:paraId="7D8994D0" w14:textId="77777777" w:rsidR="00172E7B" w:rsidRDefault="00172E7B" w:rsidP="00C5748F">
      <w:pPr>
        <w:spacing w:after="0" w:line="320" w:lineRule="exact"/>
        <w:jc w:val="both"/>
        <w:rPr>
          <w:rFonts w:ascii="Arial" w:hAnsi="Arial" w:cs="Arial"/>
        </w:rPr>
      </w:pPr>
    </w:p>
    <w:p w14:paraId="189EBB6B" w14:textId="77777777" w:rsidR="00172E7B" w:rsidRDefault="00172E7B" w:rsidP="00C5748F">
      <w:pPr>
        <w:spacing w:after="0" w:line="320" w:lineRule="exact"/>
        <w:jc w:val="both"/>
        <w:rPr>
          <w:rFonts w:ascii="Arial" w:hAnsi="Arial" w:cs="Arial"/>
        </w:rPr>
      </w:pPr>
    </w:p>
    <w:p w14:paraId="429821B4" w14:textId="77777777" w:rsidR="00172E7B" w:rsidRDefault="00172E7B" w:rsidP="00C5748F">
      <w:pPr>
        <w:spacing w:after="0" w:line="320" w:lineRule="exact"/>
        <w:jc w:val="both"/>
        <w:rPr>
          <w:rFonts w:ascii="Arial" w:hAnsi="Arial" w:cs="Arial"/>
        </w:rPr>
      </w:pPr>
    </w:p>
    <w:p w14:paraId="1849F4A8" w14:textId="77777777" w:rsidR="00172E7B" w:rsidRDefault="00172E7B" w:rsidP="00C5748F">
      <w:pPr>
        <w:spacing w:after="0" w:line="320" w:lineRule="exact"/>
        <w:jc w:val="both"/>
        <w:rPr>
          <w:rFonts w:ascii="Arial" w:hAnsi="Arial" w:cs="Arial"/>
        </w:rPr>
      </w:pPr>
    </w:p>
    <w:p w14:paraId="4D96A990" w14:textId="77777777" w:rsidR="00172E7B" w:rsidRDefault="00172E7B" w:rsidP="00C5748F">
      <w:pPr>
        <w:spacing w:after="0" w:line="320" w:lineRule="exact"/>
        <w:jc w:val="both"/>
        <w:rPr>
          <w:rFonts w:ascii="Arial" w:hAnsi="Arial" w:cs="Arial"/>
        </w:rPr>
      </w:pPr>
    </w:p>
    <w:p w14:paraId="5109648E" w14:textId="77777777" w:rsidR="00172E7B" w:rsidRDefault="00172E7B" w:rsidP="00C5748F">
      <w:pPr>
        <w:spacing w:after="0" w:line="320" w:lineRule="exact"/>
        <w:jc w:val="both"/>
        <w:rPr>
          <w:rFonts w:ascii="Arial" w:hAnsi="Arial" w:cs="Arial"/>
        </w:rPr>
      </w:pPr>
    </w:p>
    <w:p w14:paraId="315D96A0" w14:textId="77777777" w:rsidR="00172E7B" w:rsidRDefault="00172E7B" w:rsidP="00C5748F">
      <w:pPr>
        <w:spacing w:after="0" w:line="320" w:lineRule="exact"/>
        <w:jc w:val="both"/>
        <w:rPr>
          <w:rFonts w:ascii="Arial" w:hAnsi="Arial" w:cs="Arial"/>
        </w:rPr>
      </w:pPr>
    </w:p>
    <w:p w14:paraId="329EC818" w14:textId="77777777" w:rsidR="00172E7B" w:rsidRDefault="00172E7B" w:rsidP="00C5748F">
      <w:pPr>
        <w:spacing w:after="0" w:line="320" w:lineRule="exact"/>
        <w:jc w:val="both"/>
        <w:rPr>
          <w:rFonts w:ascii="Arial" w:hAnsi="Arial" w:cs="Arial"/>
        </w:rPr>
      </w:pPr>
    </w:p>
    <w:p w14:paraId="6DB3A555" w14:textId="77777777" w:rsidR="00C95754" w:rsidRPr="00172E7B" w:rsidRDefault="00DB329C" w:rsidP="00C5748F">
      <w:pPr>
        <w:spacing w:after="0" w:line="320" w:lineRule="exact"/>
        <w:jc w:val="center"/>
        <w:rPr>
          <w:rFonts w:ascii="Arial" w:hAnsi="Arial" w:cs="Arial"/>
          <w:b/>
          <w:bCs/>
        </w:rPr>
      </w:pPr>
      <w:r w:rsidRPr="00172E7B">
        <w:rPr>
          <w:rFonts w:ascii="Arial" w:hAnsi="Arial" w:cs="Arial"/>
          <w:b/>
          <w:bCs/>
        </w:rPr>
        <w:lastRenderedPageBreak/>
        <w:t>ANEXO I</w:t>
      </w:r>
    </w:p>
    <w:p w14:paraId="6BDC1DCC" w14:textId="47F71A2A" w:rsidR="00DB329C" w:rsidRPr="00172E7B" w:rsidRDefault="00DB329C" w:rsidP="00C5748F">
      <w:pPr>
        <w:spacing w:after="0" w:line="320" w:lineRule="exact"/>
        <w:jc w:val="center"/>
        <w:rPr>
          <w:rFonts w:ascii="Arial" w:hAnsi="Arial" w:cs="Arial"/>
          <w:b/>
          <w:bCs/>
        </w:rPr>
      </w:pPr>
      <w:r w:rsidRPr="00172E7B">
        <w:rPr>
          <w:rFonts w:ascii="Arial" w:hAnsi="Arial" w:cs="Arial"/>
          <w:b/>
          <w:bCs/>
        </w:rPr>
        <w:t>DOCUMENTAÇÃO EXIGIDA PARA HABILITAÇÃO</w:t>
      </w:r>
    </w:p>
    <w:p w14:paraId="766FFA1E" w14:textId="77777777" w:rsidR="00DB329C" w:rsidRPr="00172E7B" w:rsidRDefault="00DB329C" w:rsidP="00C5748F">
      <w:pPr>
        <w:spacing w:after="0" w:line="320" w:lineRule="exact"/>
        <w:jc w:val="both"/>
        <w:rPr>
          <w:rFonts w:ascii="Arial" w:hAnsi="Arial" w:cs="Arial"/>
        </w:rPr>
      </w:pPr>
    </w:p>
    <w:p w14:paraId="49985A35" w14:textId="4E5333A0" w:rsidR="00DB329C" w:rsidRPr="00172E7B" w:rsidRDefault="00DB329C" w:rsidP="00C5748F">
      <w:pPr>
        <w:spacing w:after="0" w:line="320" w:lineRule="exact"/>
        <w:jc w:val="both"/>
        <w:rPr>
          <w:rFonts w:ascii="Arial" w:hAnsi="Arial" w:cs="Arial"/>
        </w:rPr>
      </w:pPr>
      <w:r w:rsidRPr="00172E7B">
        <w:rPr>
          <w:rFonts w:ascii="Arial" w:hAnsi="Arial" w:cs="Arial"/>
          <w:b/>
          <w:bCs/>
        </w:rPr>
        <w:t>1.</w:t>
      </w:r>
      <w:r w:rsidR="001C6614" w:rsidRPr="00172E7B">
        <w:rPr>
          <w:rFonts w:ascii="Arial" w:hAnsi="Arial" w:cs="Arial"/>
        </w:rPr>
        <w:t xml:space="preserve"> </w:t>
      </w:r>
      <w:r w:rsidRPr="00172E7B">
        <w:rPr>
          <w:rFonts w:ascii="Arial" w:hAnsi="Arial" w:cs="Arial"/>
          <w:b/>
          <w:bCs/>
        </w:rPr>
        <w:t>Habilitação jurídica</w:t>
      </w:r>
      <w:r w:rsidRPr="00172E7B">
        <w:rPr>
          <w:rFonts w:ascii="Arial" w:hAnsi="Arial" w:cs="Arial"/>
        </w:rPr>
        <w:t>:</w:t>
      </w:r>
    </w:p>
    <w:p w14:paraId="08C41FEF" w14:textId="77777777" w:rsidR="00D264FF" w:rsidRPr="00172E7B" w:rsidRDefault="00D264FF" w:rsidP="00C5748F">
      <w:pPr>
        <w:spacing w:after="0" w:line="320" w:lineRule="exact"/>
        <w:jc w:val="both"/>
        <w:rPr>
          <w:rFonts w:ascii="Arial" w:hAnsi="Arial" w:cs="Arial"/>
        </w:rPr>
      </w:pPr>
    </w:p>
    <w:p w14:paraId="74C9846F" w14:textId="2B598924" w:rsidR="00DB329C" w:rsidRPr="00172E7B" w:rsidRDefault="00D264FF" w:rsidP="00C5748F">
      <w:pPr>
        <w:spacing w:after="0" w:line="320" w:lineRule="exact"/>
        <w:jc w:val="both"/>
        <w:rPr>
          <w:rFonts w:ascii="Arial" w:hAnsi="Arial" w:cs="Arial"/>
        </w:rPr>
      </w:pPr>
      <w:r w:rsidRPr="00172E7B">
        <w:rPr>
          <w:rFonts w:ascii="Arial" w:hAnsi="Arial" w:cs="Arial"/>
        </w:rPr>
        <w:t>1.1. Documentos para habilitação.</w:t>
      </w:r>
    </w:p>
    <w:p w14:paraId="7E487921" w14:textId="77777777" w:rsidR="00D264FF" w:rsidRPr="00172E7B" w:rsidRDefault="00D264FF" w:rsidP="00C5748F">
      <w:pPr>
        <w:spacing w:after="0" w:line="320" w:lineRule="exact"/>
        <w:jc w:val="both"/>
        <w:rPr>
          <w:rFonts w:ascii="Arial" w:hAnsi="Arial" w:cs="Arial"/>
        </w:rPr>
      </w:pPr>
    </w:p>
    <w:p w14:paraId="71EA86B7" w14:textId="0203C5B8" w:rsidR="00DB329C" w:rsidRPr="00172E7B" w:rsidRDefault="00EA5833" w:rsidP="001C6614">
      <w:pPr>
        <w:spacing w:after="0" w:line="320" w:lineRule="exact"/>
        <w:ind w:left="567"/>
        <w:jc w:val="both"/>
        <w:rPr>
          <w:rFonts w:ascii="Arial" w:hAnsi="Arial" w:cs="Arial"/>
        </w:rPr>
      </w:pPr>
      <w:r w:rsidRPr="00172E7B">
        <w:rPr>
          <w:rFonts w:ascii="Arial" w:hAnsi="Arial" w:cs="Arial"/>
        </w:rPr>
        <w:t xml:space="preserve">a) </w:t>
      </w:r>
      <w:r w:rsidR="00DB329C" w:rsidRPr="00172E7B">
        <w:rPr>
          <w:rFonts w:ascii="Arial" w:hAnsi="Arial" w:cs="Arial"/>
        </w:rPr>
        <w:t>No caso de empresário individual, inscrição no Registro Público de Empresas Mercantis, a cargo da Junta Comercial da respectiva sede;</w:t>
      </w:r>
    </w:p>
    <w:p w14:paraId="4D3F0601" w14:textId="77777777" w:rsidR="00DB329C" w:rsidRPr="00172E7B" w:rsidRDefault="00DB329C" w:rsidP="001C6614">
      <w:pPr>
        <w:spacing w:after="0" w:line="320" w:lineRule="exact"/>
        <w:ind w:left="567"/>
        <w:jc w:val="both"/>
        <w:rPr>
          <w:rFonts w:ascii="Arial" w:hAnsi="Arial" w:cs="Arial"/>
        </w:rPr>
      </w:pPr>
    </w:p>
    <w:p w14:paraId="05D62105" w14:textId="68753CEB" w:rsidR="00DB329C" w:rsidRPr="00172E7B" w:rsidRDefault="00EA5833" w:rsidP="001C6614">
      <w:pPr>
        <w:spacing w:after="0" w:line="320" w:lineRule="exact"/>
        <w:ind w:left="567"/>
        <w:jc w:val="both"/>
        <w:rPr>
          <w:rFonts w:ascii="Arial" w:hAnsi="Arial" w:cs="Arial"/>
        </w:rPr>
      </w:pPr>
      <w:r w:rsidRPr="00172E7B">
        <w:rPr>
          <w:rFonts w:ascii="Arial" w:hAnsi="Arial" w:cs="Arial"/>
        </w:rPr>
        <w:t xml:space="preserve">b) </w:t>
      </w:r>
      <w:r w:rsidR="00DB329C" w:rsidRPr="00172E7B">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02BD6954" w14:textId="77777777" w:rsidR="00DB329C" w:rsidRPr="00172E7B" w:rsidRDefault="00DB329C" w:rsidP="001C6614">
      <w:pPr>
        <w:spacing w:after="0" w:line="320" w:lineRule="exact"/>
        <w:ind w:left="567"/>
        <w:jc w:val="both"/>
        <w:rPr>
          <w:rFonts w:ascii="Arial" w:hAnsi="Arial" w:cs="Arial"/>
        </w:rPr>
      </w:pPr>
    </w:p>
    <w:p w14:paraId="377E6AF2" w14:textId="078025D2" w:rsidR="00DB329C" w:rsidRPr="00172E7B" w:rsidRDefault="00EA5833" w:rsidP="001C6614">
      <w:pPr>
        <w:spacing w:after="0" w:line="320" w:lineRule="exact"/>
        <w:ind w:left="567"/>
        <w:jc w:val="both"/>
        <w:rPr>
          <w:rFonts w:ascii="Arial" w:hAnsi="Arial" w:cs="Arial"/>
        </w:rPr>
      </w:pPr>
      <w:r w:rsidRPr="00172E7B">
        <w:rPr>
          <w:rFonts w:ascii="Arial" w:hAnsi="Arial" w:cs="Arial"/>
        </w:rPr>
        <w:t>c)</w:t>
      </w:r>
      <w:r w:rsidR="00DB329C" w:rsidRPr="00172E7B">
        <w:rPr>
          <w:rFonts w:ascii="Arial" w:hAnsi="Arial" w:cs="Arial"/>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7D99EEF" w14:textId="77777777" w:rsidR="00DB329C" w:rsidRPr="00172E7B" w:rsidRDefault="00DB329C" w:rsidP="001C6614">
      <w:pPr>
        <w:spacing w:after="0" w:line="320" w:lineRule="exact"/>
        <w:ind w:left="567"/>
        <w:jc w:val="both"/>
        <w:rPr>
          <w:rFonts w:ascii="Arial" w:hAnsi="Arial" w:cs="Arial"/>
        </w:rPr>
      </w:pPr>
    </w:p>
    <w:p w14:paraId="42B2F936" w14:textId="22DF175A" w:rsidR="00DB329C" w:rsidRPr="00172E7B" w:rsidRDefault="00B60E8B" w:rsidP="001C6614">
      <w:pPr>
        <w:spacing w:after="0" w:line="320" w:lineRule="exact"/>
        <w:ind w:left="567"/>
        <w:jc w:val="both"/>
        <w:rPr>
          <w:rFonts w:ascii="Arial" w:hAnsi="Arial" w:cs="Arial"/>
        </w:rPr>
      </w:pPr>
      <w:r w:rsidRPr="00172E7B">
        <w:rPr>
          <w:rFonts w:ascii="Arial" w:hAnsi="Arial" w:cs="Arial"/>
        </w:rPr>
        <w:t>d)</w:t>
      </w:r>
      <w:r w:rsidR="00DB329C" w:rsidRPr="00172E7B">
        <w:rPr>
          <w:rFonts w:ascii="Arial" w:hAnsi="Arial" w:cs="Arial"/>
        </w:rPr>
        <w:tab/>
        <w:t>Inscrição no Registro Público de Empresas Mercantis onde opera, com averbação no Registro onde tem sede a matriz, no caso de ser o participante sucursal, filial ou agência;</w:t>
      </w:r>
    </w:p>
    <w:p w14:paraId="670F63E8" w14:textId="77777777" w:rsidR="00DB329C" w:rsidRPr="00172E7B" w:rsidRDefault="00DB329C" w:rsidP="001C6614">
      <w:pPr>
        <w:spacing w:after="0" w:line="320" w:lineRule="exact"/>
        <w:ind w:left="567"/>
        <w:jc w:val="both"/>
        <w:rPr>
          <w:rFonts w:ascii="Arial" w:hAnsi="Arial" w:cs="Arial"/>
        </w:rPr>
      </w:pPr>
    </w:p>
    <w:p w14:paraId="5478AC92" w14:textId="70C6FC6B" w:rsidR="00DB329C" w:rsidRPr="00172E7B" w:rsidRDefault="00B60E8B" w:rsidP="001C6614">
      <w:pPr>
        <w:spacing w:after="0" w:line="320" w:lineRule="exact"/>
        <w:ind w:left="567"/>
        <w:jc w:val="both"/>
        <w:rPr>
          <w:rFonts w:ascii="Arial" w:hAnsi="Arial" w:cs="Arial"/>
        </w:rPr>
      </w:pPr>
      <w:r w:rsidRPr="00172E7B">
        <w:rPr>
          <w:rFonts w:ascii="Arial" w:hAnsi="Arial" w:cs="Arial"/>
        </w:rPr>
        <w:t>e)</w:t>
      </w:r>
      <w:r w:rsidR="00DB329C" w:rsidRPr="00172E7B">
        <w:rPr>
          <w:rFonts w:ascii="Arial" w:hAnsi="Arial" w:cs="Arial"/>
        </w:rPr>
        <w:tab/>
        <w:t>No caso de sociedade simples: inscrição do ato constitutivo no Registro Civil das Pessoas Jurídicas do local de sua sede, acompanhada de prova da indicação dos seus administradores;</w:t>
      </w:r>
    </w:p>
    <w:p w14:paraId="34814F75" w14:textId="77777777" w:rsidR="00DB329C" w:rsidRPr="00172E7B" w:rsidRDefault="00DB329C" w:rsidP="001C6614">
      <w:pPr>
        <w:spacing w:after="0" w:line="320" w:lineRule="exact"/>
        <w:ind w:left="567"/>
        <w:jc w:val="both"/>
        <w:rPr>
          <w:rFonts w:ascii="Arial" w:hAnsi="Arial" w:cs="Arial"/>
        </w:rPr>
      </w:pPr>
    </w:p>
    <w:p w14:paraId="5FD1FCFD" w14:textId="39AA6923" w:rsidR="00DB329C" w:rsidRPr="00172E7B" w:rsidRDefault="00B60E8B" w:rsidP="001C6614">
      <w:pPr>
        <w:spacing w:after="0" w:line="320" w:lineRule="exact"/>
        <w:ind w:left="567"/>
        <w:jc w:val="both"/>
        <w:rPr>
          <w:rFonts w:ascii="Arial" w:hAnsi="Arial" w:cs="Arial"/>
        </w:rPr>
      </w:pPr>
      <w:r w:rsidRPr="00172E7B">
        <w:rPr>
          <w:rFonts w:ascii="Arial" w:hAnsi="Arial" w:cs="Arial"/>
        </w:rPr>
        <w:t>f)</w:t>
      </w:r>
      <w:r w:rsidR="00DB329C" w:rsidRPr="00172E7B">
        <w:rPr>
          <w:rFonts w:ascii="Arial" w:hAnsi="Arial" w:cs="Arial"/>
        </w:rPr>
        <w:tab/>
        <w:t>Decreto de autorização, em se tratando de sociedade empresária estrangeira em funcionamento no País;</w:t>
      </w:r>
    </w:p>
    <w:p w14:paraId="5C222C4E" w14:textId="77777777" w:rsidR="00EA5833" w:rsidRPr="00172E7B" w:rsidRDefault="00EA5833" w:rsidP="001C6614">
      <w:pPr>
        <w:spacing w:after="0" w:line="320" w:lineRule="exact"/>
        <w:ind w:left="567"/>
        <w:jc w:val="both"/>
        <w:rPr>
          <w:rFonts w:ascii="Arial" w:hAnsi="Arial" w:cs="Arial"/>
        </w:rPr>
      </w:pPr>
    </w:p>
    <w:p w14:paraId="7D6B36C6" w14:textId="7B04DF9A" w:rsidR="00EA5833" w:rsidRPr="00172E7B" w:rsidRDefault="00B60E8B" w:rsidP="00C5748F">
      <w:pPr>
        <w:spacing w:after="0" w:line="320" w:lineRule="exact"/>
        <w:jc w:val="both"/>
        <w:rPr>
          <w:rFonts w:ascii="Arial" w:hAnsi="Arial" w:cs="Arial"/>
        </w:rPr>
      </w:pPr>
      <w:r w:rsidRPr="00172E7B">
        <w:rPr>
          <w:rFonts w:ascii="Arial" w:hAnsi="Arial" w:cs="Arial"/>
        </w:rPr>
        <w:t>1.</w:t>
      </w:r>
      <w:r w:rsidR="00D264FF" w:rsidRPr="00172E7B">
        <w:rPr>
          <w:rFonts w:ascii="Arial" w:hAnsi="Arial" w:cs="Arial"/>
        </w:rPr>
        <w:t>2</w:t>
      </w:r>
      <w:r w:rsidR="00EA5833" w:rsidRPr="00172E7B">
        <w:rPr>
          <w:rFonts w:ascii="Arial" w:hAnsi="Arial" w:cs="Arial"/>
        </w:rPr>
        <w:t>. Os documentos acima deverão estar acompanhados de todas as alterações ou da respectiva consolidação.</w:t>
      </w:r>
    </w:p>
    <w:p w14:paraId="50CCD880" w14:textId="77777777" w:rsidR="00DB329C" w:rsidRPr="00172E7B" w:rsidRDefault="00DB329C" w:rsidP="00C5748F">
      <w:pPr>
        <w:spacing w:after="0" w:line="320" w:lineRule="exact"/>
        <w:jc w:val="both"/>
        <w:rPr>
          <w:rFonts w:ascii="Arial" w:hAnsi="Arial" w:cs="Arial"/>
        </w:rPr>
      </w:pPr>
    </w:p>
    <w:p w14:paraId="5D9A946B" w14:textId="485182E2" w:rsidR="00DB329C" w:rsidRPr="00172E7B" w:rsidRDefault="00EA5833" w:rsidP="00C5748F">
      <w:pPr>
        <w:spacing w:after="0" w:line="320" w:lineRule="exact"/>
        <w:jc w:val="both"/>
        <w:rPr>
          <w:rFonts w:ascii="Arial" w:hAnsi="Arial" w:cs="Arial"/>
          <w:b/>
          <w:bCs/>
        </w:rPr>
      </w:pPr>
      <w:r w:rsidRPr="00172E7B">
        <w:rPr>
          <w:rFonts w:ascii="Arial" w:hAnsi="Arial" w:cs="Arial"/>
          <w:b/>
          <w:bCs/>
        </w:rPr>
        <w:t>2. Qualificação Fiscal, Social e Trabalhista</w:t>
      </w:r>
      <w:r w:rsidR="00DB329C" w:rsidRPr="00172E7B">
        <w:rPr>
          <w:rFonts w:ascii="Arial" w:hAnsi="Arial" w:cs="Arial"/>
          <w:b/>
          <w:bCs/>
        </w:rPr>
        <w:t>:</w:t>
      </w:r>
    </w:p>
    <w:p w14:paraId="0E3CB89F" w14:textId="77777777" w:rsidR="00DB329C" w:rsidRPr="00172E7B" w:rsidRDefault="00DB329C" w:rsidP="00C5748F">
      <w:pPr>
        <w:spacing w:after="0" w:line="320" w:lineRule="exact"/>
        <w:jc w:val="both"/>
        <w:rPr>
          <w:rFonts w:ascii="Arial" w:hAnsi="Arial" w:cs="Arial"/>
        </w:rPr>
      </w:pPr>
    </w:p>
    <w:p w14:paraId="2F2F6DD5" w14:textId="3736AF4C" w:rsidR="00EA5833" w:rsidRPr="00172E7B" w:rsidRDefault="00B60E8B" w:rsidP="00D264FF">
      <w:pPr>
        <w:spacing w:after="0" w:line="320" w:lineRule="exact"/>
        <w:ind w:left="567"/>
        <w:jc w:val="both"/>
        <w:rPr>
          <w:rFonts w:ascii="Arial" w:hAnsi="Arial" w:cs="Arial"/>
        </w:rPr>
      </w:pPr>
      <w:r w:rsidRPr="00172E7B">
        <w:rPr>
          <w:rFonts w:ascii="Arial" w:hAnsi="Arial" w:cs="Arial"/>
        </w:rPr>
        <w:t xml:space="preserve">a) </w:t>
      </w:r>
      <w:r w:rsidR="00EA5833" w:rsidRPr="00172E7B">
        <w:rPr>
          <w:rFonts w:ascii="Arial" w:hAnsi="Arial" w:cs="Arial"/>
        </w:rPr>
        <w:t>Prova de inscrição no Cadastro de Pessoas Físicas (</w:t>
      </w:r>
      <w:r w:rsidR="00EA5833" w:rsidRPr="00172E7B">
        <w:rPr>
          <w:rFonts w:ascii="Arial" w:hAnsi="Arial" w:cs="Arial"/>
          <w:b/>
          <w:bCs/>
        </w:rPr>
        <w:t>CPF</w:t>
      </w:r>
      <w:r w:rsidR="00EA5833" w:rsidRPr="00172E7B">
        <w:rPr>
          <w:rFonts w:ascii="Arial" w:hAnsi="Arial" w:cs="Arial"/>
        </w:rPr>
        <w:t>), se empresa individual, ou no Cadastro Nacional Pessoa Jurídica (</w:t>
      </w:r>
      <w:r w:rsidR="00EA5833" w:rsidRPr="00172E7B">
        <w:rPr>
          <w:rFonts w:ascii="Arial" w:hAnsi="Arial" w:cs="Arial"/>
          <w:b/>
          <w:bCs/>
        </w:rPr>
        <w:t>CNPJ</w:t>
      </w:r>
      <w:r w:rsidR="00EA5833" w:rsidRPr="00172E7B">
        <w:rPr>
          <w:rFonts w:ascii="Arial" w:hAnsi="Arial" w:cs="Arial"/>
        </w:rPr>
        <w:t xml:space="preserve">), se pessoa jurídica, atualizado; </w:t>
      </w:r>
    </w:p>
    <w:p w14:paraId="06B54819" w14:textId="77777777" w:rsidR="00EA5833" w:rsidRPr="00172E7B" w:rsidRDefault="00EA5833" w:rsidP="00D264FF">
      <w:pPr>
        <w:spacing w:after="0" w:line="320" w:lineRule="exact"/>
        <w:ind w:left="567"/>
        <w:jc w:val="both"/>
        <w:rPr>
          <w:rFonts w:ascii="Arial" w:hAnsi="Arial" w:cs="Arial"/>
        </w:rPr>
      </w:pPr>
    </w:p>
    <w:p w14:paraId="4A8366E1" w14:textId="32E20A6D" w:rsidR="00DB329C" w:rsidRPr="00172E7B" w:rsidRDefault="00B60E8B" w:rsidP="00D264FF">
      <w:pPr>
        <w:spacing w:after="0" w:line="320" w:lineRule="exact"/>
        <w:ind w:left="567"/>
        <w:jc w:val="both"/>
        <w:rPr>
          <w:rFonts w:ascii="Arial" w:hAnsi="Arial" w:cs="Arial"/>
        </w:rPr>
      </w:pPr>
      <w:r w:rsidRPr="00172E7B">
        <w:rPr>
          <w:rFonts w:ascii="Arial" w:hAnsi="Arial" w:cs="Arial"/>
        </w:rPr>
        <w:t>b)</w:t>
      </w:r>
      <w:r w:rsidR="00EA5833" w:rsidRPr="00172E7B">
        <w:rPr>
          <w:rFonts w:ascii="Arial" w:hAnsi="Arial" w:cs="Arial"/>
        </w:rPr>
        <w:t xml:space="preserve"> A inscrição no cadastro de contribuintes </w:t>
      </w:r>
      <w:r w:rsidR="00EA5833" w:rsidRPr="00172E7B">
        <w:rPr>
          <w:rFonts w:ascii="Arial" w:hAnsi="Arial" w:cs="Arial"/>
          <w:b/>
          <w:bCs/>
        </w:rPr>
        <w:t>estadual e/ou municipal</w:t>
      </w:r>
      <w:r w:rsidR="00EA5833" w:rsidRPr="00172E7B">
        <w:rPr>
          <w:rFonts w:ascii="Arial" w:hAnsi="Arial" w:cs="Arial"/>
        </w:rPr>
        <w:t>, se houver, relativo ao domicílio ou sede do licitante, pertinente ao seu ramo de atividade e compatível com o objeto contratual;</w:t>
      </w:r>
    </w:p>
    <w:p w14:paraId="2E0EABA4" w14:textId="77777777" w:rsidR="00DB329C" w:rsidRPr="00172E7B" w:rsidRDefault="00DB329C" w:rsidP="00D264FF">
      <w:pPr>
        <w:spacing w:after="0" w:line="320" w:lineRule="exact"/>
        <w:ind w:left="567"/>
        <w:jc w:val="both"/>
        <w:rPr>
          <w:rFonts w:ascii="Arial" w:hAnsi="Arial" w:cs="Arial"/>
        </w:rPr>
      </w:pPr>
    </w:p>
    <w:p w14:paraId="03DB8D9F" w14:textId="30D179AF" w:rsidR="00DB329C" w:rsidRPr="00172E7B" w:rsidRDefault="00B60E8B" w:rsidP="00D264FF">
      <w:pPr>
        <w:spacing w:after="0" w:line="320" w:lineRule="exact"/>
        <w:ind w:left="567"/>
        <w:jc w:val="both"/>
        <w:rPr>
          <w:rFonts w:ascii="Arial" w:hAnsi="Arial" w:cs="Arial"/>
        </w:rPr>
      </w:pPr>
      <w:r w:rsidRPr="00172E7B">
        <w:rPr>
          <w:rFonts w:ascii="Arial" w:hAnsi="Arial" w:cs="Arial"/>
        </w:rPr>
        <w:lastRenderedPageBreak/>
        <w:t xml:space="preserve">c) </w:t>
      </w:r>
      <w:r w:rsidR="00DB329C" w:rsidRPr="00172E7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08D151" w14:textId="77777777" w:rsidR="00B60E8B" w:rsidRPr="00172E7B" w:rsidRDefault="00B60E8B" w:rsidP="00D264FF">
      <w:pPr>
        <w:spacing w:after="0" w:line="320" w:lineRule="exact"/>
        <w:ind w:left="567"/>
        <w:jc w:val="both"/>
        <w:rPr>
          <w:rFonts w:ascii="Arial" w:hAnsi="Arial" w:cs="Arial"/>
        </w:rPr>
      </w:pPr>
    </w:p>
    <w:p w14:paraId="6F85E5F8" w14:textId="77777777" w:rsidR="00B60E8B" w:rsidRPr="00172E7B" w:rsidRDefault="00B60E8B" w:rsidP="00D264FF">
      <w:pPr>
        <w:spacing w:after="0" w:line="320" w:lineRule="exact"/>
        <w:ind w:left="567"/>
        <w:jc w:val="both"/>
        <w:rPr>
          <w:rFonts w:ascii="Arial" w:hAnsi="Arial" w:cs="Arial"/>
        </w:rPr>
      </w:pPr>
      <w:r w:rsidRPr="00172E7B">
        <w:rPr>
          <w:rFonts w:ascii="Arial" w:hAnsi="Arial" w:cs="Arial"/>
        </w:rPr>
        <w:t>d) Certidão Negativa ou Positiva com efeitos de Negativa de Débitos Estaduais, emitida pela Fazenda do Estado onde está sediada a empresa.</w:t>
      </w:r>
    </w:p>
    <w:p w14:paraId="33046CD7" w14:textId="77777777" w:rsidR="00B60E8B" w:rsidRPr="00172E7B" w:rsidRDefault="00B60E8B" w:rsidP="00D264FF">
      <w:pPr>
        <w:spacing w:after="0" w:line="320" w:lineRule="exact"/>
        <w:ind w:left="567"/>
        <w:jc w:val="both"/>
        <w:rPr>
          <w:rFonts w:ascii="Arial" w:hAnsi="Arial" w:cs="Arial"/>
        </w:rPr>
      </w:pPr>
    </w:p>
    <w:p w14:paraId="62C663C8" w14:textId="4BD03478" w:rsidR="00B60E8B" w:rsidRPr="00172E7B" w:rsidRDefault="00B60E8B" w:rsidP="00D264FF">
      <w:pPr>
        <w:spacing w:after="0" w:line="320" w:lineRule="exact"/>
        <w:ind w:left="567"/>
        <w:jc w:val="both"/>
        <w:rPr>
          <w:rFonts w:ascii="Arial" w:hAnsi="Arial" w:cs="Arial"/>
        </w:rPr>
      </w:pPr>
      <w:r w:rsidRPr="00172E7B">
        <w:rPr>
          <w:rFonts w:ascii="Arial" w:hAnsi="Arial" w:cs="Arial"/>
        </w:rPr>
        <w:t>e) Certidão Negativa ou Positiva com efeitos de Negativa de Débitos Municipais, emitida pela Fazenda do Município onde está sediada a empresa.</w:t>
      </w:r>
    </w:p>
    <w:p w14:paraId="18D4B47A" w14:textId="77777777" w:rsidR="00DB329C" w:rsidRPr="00172E7B" w:rsidRDefault="00DB329C" w:rsidP="00D264FF">
      <w:pPr>
        <w:spacing w:after="0" w:line="320" w:lineRule="exact"/>
        <w:ind w:left="567"/>
        <w:jc w:val="both"/>
        <w:rPr>
          <w:rFonts w:ascii="Arial" w:hAnsi="Arial" w:cs="Arial"/>
        </w:rPr>
      </w:pPr>
    </w:p>
    <w:p w14:paraId="331C6A23" w14:textId="11F6C70F" w:rsidR="00DB329C" w:rsidRPr="00172E7B" w:rsidRDefault="00B60E8B" w:rsidP="00D264FF">
      <w:pPr>
        <w:spacing w:after="0" w:line="320" w:lineRule="exact"/>
        <w:ind w:left="567"/>
        <w:jc w:val="both"/>
        <w:rPr>
          <w:rFonts w:ascii="Arial" w:hAnsi="Arial" w:cs="Arial"/>
        </w:rPr>
      </w:pPr>
      <w:r w:rsidRPr="00172E7B">
        <w:rPr>
          <w:rFonts w:ascii="Arial" w:hAnsi="Arial" w:cs="Arial"/>
        </w:rPr>
        <w:t xml:space="preserve">f) </w:t>
      </w:r>
      <w:r w:rsidR="00DB329C" w:rsidRPr="00172E7B">
        <w:rPr>
          <w:rFonts w:ascii="Arial" w:hAnsi="Arial" w:cs="Arial"/>
        </w:rPr>
        <w:t>Prova de regularidade com o Fundo de Garantia do Tempo de Serviço (FGTS);</w:t>
      </w:r>
    </w:p>
    <w:p w14:paraId="642094EF" w14:textId="77777777" w:rsidR="00DB329C" w:rsidRPr="00172E7B" w:rsidRDefault="00DB329C" w:rsidP="00D264FF">
      <w:pPr>
        <w:spacing w:after="0" w:line="320" w:lineRule="exact"/>
        <w:ind w:left="567"/>
        <w:jc w:val="both"/>
        <w:rPr>
          <w:rFonts w:ascii="Arial" w:hAnsi="Arial" w:cs="Arial"/>
        </w:rPr>
      </w:pPr>
    </w:p>
    <w:p w14:paraId="50FE74F5" w14:textId="6E6245CF" w:rsidR="00DB329C" w:rsidRPr="00172E7B" w:rsidRDefault="00B60E8B" w:rsidP="00D264FF">
      <w:pPr>
        <w:spacing w:after="0" w:line="320" w:lineRule="exact"/>
        <w:ind w:left="567"/>
        <w:jc w:val="both"/>
        <w:rPr>
          <w:rFonts w:ascii="Arial" w:hAnsi="Arial" w:cs="Arial"/>
        </w:rPr>
      </w:pPr>
      <w:r w:rsidRPr="00172E7B">
        <w:rPr>
          <w:rFonts w:ascii="Arial" w:hAnsi="Arial" w:cs="Arial"/>
        </w:rPr>
        <w:t xml:space="preserve">g) </w:t>
      </w:r>
      <w:r w:rsidR="00DB329C" w:rsidRPr="00172E7B">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D9B691" w14:textId="77777777" w:rsidR="00DB329C" w:rsidRPr="00172E7B" w:rsidRDefault="00DB329C" w:rsidP="00D264FF">
      <w:pPr>
        <w:spacing w:after="0" w:line="320" w:lineRule="exact"/>
        <w:ind w:left="567"/>
        <w:jc w:val="both"/>
        <w:rPr>
          <w:rFonts w:ascii="Arial" w:hAnsi="Arial" w:cs="Arial"/>
        </w:rPr>
      </w:pPr>
    </w:p>
    <w:p w14:paraId="6599B87B" w14:textId="78AF229A" w:rsidR="00DB329C" w:rsidRPr="00172E7B" w:rsidRDefault="00B60E8B" w:rsidP="00D264FF">
      <w:pPr>
        <w:spacing w:after="0" w:line="320" w:lineRule="exact"/>
        <w:ind w:left="567"/>
        <w:jc w:val="both"/>
        <w:rPr>
          <w:rFonts w:ascii="Arial" w:hAnsi="Arial" w:cs="Arial"/>
        </w:rPr>
      </w:pPr>
      <w:r w:rsidRPr="00172E7B">
        <w:rPr>
          <w:rFonts w:ascii="Arial" w:hAnsi="Arial" w:cs="Arial"/>
        </w:rPr>
        <w:t xml:space="preserve">h) </w:t>
      </w:r>
      <w:r w:rsidR="00DB329C" w:rsidRPr="00172E7B">
        <w:rPr>
          <w:rFonts w:ascii="Arial" w:hAnsi="Arial" w:cs="Arial"/>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5547349A" w14:textId="77777777" w:rsidR="00DB329C" w:rsidRPr="00172E7B" w:rsidRDefault="00DB329C" w:rsidP="00C5748F">
      <w:pPr>
        <w:spacing w:after="0" w:line="320" w:lineRule="exact"/>
        <w:jc w:val="both"/>
        <w:rPr>
          <w:rFonts w:ascii="Arial" w:hAnsi="Arial" w:cs="Arial"/>
        </w:rPr>
      </w:pPr>
    </w:p>
    <w:p w14:paraId="56E35B71" w14:textId="77777777" w:rsidR="00EA5833" w:rsidRPr="00172E7B" w:rsidRDefault="00EA5833" w:rsidP="00C5748F">
      <w:pPr>
        <w:spacing w:after="0" w:line="320" w:lineRule="exact"/>
        <w:jc w:val="both"/>
        <w:rPr>
          <w:rFonts w:ascii="Arial" w:hAnsi="Arial" w:cs="Arial"/>
        </w:rPr>
      </w:pPr>
      <w:r w:rsidRPr="00172E7B">
        <w:rPr>
          <w:rFonts w:ascii="Arial" w:hAnsi="Arial" w:cs="Arial"/>
          <w:b/>
          <w:bCs/>
        </w:rPr>
        <w:t>3. Qualificação Econômica - Financeira</w:t>
      </w:r>
      <w:r w:rsidRPr="00172E7B">
        <w:rPr>
          <w:rFonts w:ascii="Arial" w:hAnsi="Arial" w:cs="Arial"/>
        </w:rPr>
        <w:t xml:space="preserve">: </w:t>
      </w:r>
    </w:p>
    <w:p w14:paraId="03C0C6A4" w14:textId="77777777" w:rsidR="00D264FF" w:rsidRPr="00172E7B" w:rsidRDefault="00D264FF" w:rsidP="00C5748F">
      <w:pPr>
        <w:spacing w:after="0" w:line="320" w:lineRule="exact"/>
        <w:jc w:val="both"/>
        <w:rPr>
          <w:rFonts w:ascii="Arial" w:hAnsi="Arial" w:cs="Arial"/>
        </w:rPr>
      </w:pPr>
    </w:p>
    <w:p w14:paraId="7561D398" w14:textId="7EEFF6FE" w:rsidR="00EA5833" w:rsidRPr="00172E7B" w:rsidRDefault="00EA5833" w:rsidP="00D264FF">
      <w:pPr>
        <w:spacing w:after="0" w:line="320" w:lineRule="exact"/>
        <w:ind w:left="567"/>
        <w:jc w:val="both"/>
        <w:rPr>
          <w:rFonts w:ascii="Arial" w:hAnsi="Arial" w:cs="Arial"/>
        </w:rPr>
      </w:pPr>
      <w:r w:rsidRPr="00172E7B">
        <w:rPr>
          <w:rFonts w:ascii="Arial" w:hAnsi="Arial" w:cs="Arial"/>
        </w:rPr>
        <w:t>a) Certidão Negativa de Falência ou Certidão de Recuperação Judicial, emitida pelos cartórios distribuidores da Sede ou domicílio da empresa licitante, emitida no máximo 90 (noventa) dias, quando outro prazo de validade não es tiver expresso no documento.</w:t>
      </w:r>
    </w:p>
    <w:p w14:paraId="5E9EC4A6" w14:textId="77777777" w:rsidR="00DB329C" w:rsidRPr="00172E7B" w:rsidRDefault="00DB329C" w:rsidP="00C5748F">
      <w:pPr>
        <w:spacing w:after="0" w:line="320" w:lineRule="exact"/>
        <w:jc w:val="both"/>
        <w:rPr>
          <w:rFonts w:ascii="Arial" w:hAnsi="Arial" w:cs="Arial"/>
        </w:rPr>
      </w:pPr>
    </w:p>
    <w:p w14:paraId="4A0ACF13" w14:textId="77777777" w:rsidR="00DB329C" w:rsidRPr="00172E7B" w:rsidRDefault="00DB329C" w:rsidP="00C5748F">
      <w:pPr>
        <w:spacing w:after="0" w:line="320" w:lineRule="exact"/>
        <w:jc w:val="both"/>
        <w:rPr>
          <w:rFonts w:ascii="Arial" w:hAnsi="Arial" w:cs="Arial"/>
        </w:rPr>
      </w:pPr>
    </w:p>
    <w:p w14:paraId="28919D0C" w14:textId="77777777" w:rsidR="001C5E2D" w:rsidRPr="00172E7B" w:rsidRDefault="001C5E2D" w:rsidP="00C5748F">
      <w:pPr>
        <w:spacing w:after="0" w:line="320" w:lineRule="exact"/>
        <w:jc w:val="both"/>
        <w:rPr>
          <w:rFonts w:ascii="Arial" w:hAnsi="Arial" w:cs="Arial"/>
        </w:rPr>
      </w:pPr>
    </w:p>
    <w:p w14:paraId="6E35682E" w14:textId="77777777" w:rsidR="001C5E2D" w:rsidRDefault="001C5E2D" w:rsidP="00C5748F">
      <w:pPr>
        <w:spacing w:after="0" w:line="320" w:lineRule="exact"/>
        <w:jc w:val="both"/>
        <w:rPr>
          <w:rFonts w:ascii="Arial" w:hAnsi="Arial" w:cs="Arial"/>
        </w:rPr>
      </w:pPr>
    </w:p>
    <w:p w14:paraId="4E64ECDD" w14:textId="77777777" w:rsidR="00172E7B" w:rsidRDefault="00172E7B" w:rsidP="00C5748F">
      <w:pPr>
        <w:spacing w:after="0" w:line="320" w:lineRule="exact"/>
        <w:jc w:val="both"/>
        <w:rPr>
          <w:rFonts w:ascii="Arial" w:hAnsi="Arial" w:cs="Arial"/>
        </w:rPr>
      </w:pPr>
    </w:p>
    <w:p w14:paraId="71EE3735" w14:textId="77777777" w:rsidR="00172E7B" w:rsidRDefault="00172E7B" w:rsidP="00C5748F">
      <w:pPr>
        <w:spacing w:after="0" w:line="320" w:lineRule="exact"/>
        <w:jc w:val="both"/>
        <w:rPr>
          <w:rFonts w:ascii="Arial" w:hAnsi="Arial" w:cs="Arial"/>
        </w:rPr>
      </w:pPr>
    </w:p>
    <w:p w14:paraId="66E5301D" w14:textId="77777777" w:rsidR="00172E7B" w:rsidRDefault="00172E7B" w:rsidP="00C5748F">
      <w:pPr>
        <w:spacing w:after="0" w:line="320" w:lineRule="exact"/>
        <w:jc w:val="both"/>
        <w:rPr>
          <w:rFonts w:ascii="Arial" w:hAnsi="Arial" w:cs="Arial"/>
        </w:rPr>
      </w:pPr>
    </w:p>
    <w:p w14:paraId="4FEC0339" w14:textId="77777777" w:rsidR="00172E7B" w:rsidRDefault="00172E7B" w:rsidP="00C5748F">
      <w:pPr>
        <w:spacing w:after="0" w:line="320" w:lineRule="exact"/>
        <w:jc w:val="both"/>
        <w:rPr>
          <w:rFonts w:ascii="Arial" w:hAnsi="Arial" w:cs="Arial"/>
        </w:rPr>
      </w:pPr>
    </w:p>
    <w:p w14:paraId="5A4766DD" w14:textId="77777777" w:rsidR="00172E7B" w:rsidRDefault="00172E7B" w:rsidP="00C5748F">
      <w:pPr>
        <w:spacing w:after="0" w:line="320" w:lineRule="exact"/>
        <w:jc w:val="both"/>
        <w:rPr>
          <w:rFonts w:ascii="Arial" w:hAnsi="Arial" w:cs="Arial"/>
        </w:rPr>
      </w:pPr>
    </w:p>
    <w:p w14:paraId="03CE9ED0" w14:textId="77777777" w:rsidR="00172E7B" w:rsidRPr="00172E7B" w:rsidRDefault="00172E7B" w:rsidP="00C5748F">
      <w:pPr>
        <w:spacing w:after="0" w:line="320" w:lineRule="exact"/>
        <w:jc w:val="both"/>
        <w:rPr>
          <w:rFonts w:ascii="Arial" w:hAnsi="Arial" w:cs="Arial"/>
        </w:rPr>
      </w:pPr>
    </w:p>
    <w:p w14:paraId="5100AE60" w14:textId="77777777" w:rsidR="00D264FF" w:rsidRPr="00172E7B" w:rsidRDefault="00D264FF" w:rsidP="00D264FF">
      <w:pPr>
        <w:pStyle w:val="Ttulo3"/>
        <w:spacing w:before="1" w:line="320" w:lineRule="exact"/>
        <w:ind w:left="0" w:right="496" w:firstLine="0"/>
        <w:rPr>
          <w:sz w:val="22"/>
          <w:szCs w:val="22"/>
        </w:rPr>
      </w:pPr>
    </w:p>
    <w:p w14:paraId="5F91D280" w14:textId="6E79C829" w:rsidR="00982B95" w:rsidRPr="00172E7B" w:rsidRDefault="00982B95" w:rsidP="005E2B51">
      <w:pPr>
        <w:pStyle w:val="Ttulo3"/>
        <w:spacing w:line="320" w:lineRule="exact"/>
        <w:ind w:left="0" w:right="493" w:firstLine="0"/>
        <w:jc w:val="center"/>
        <w:rPr>
          <w:b w:val="0"/>
          <w:sz w:val="22"/>
          <w:szCs w:val="22"/>
        </w:rPr>
      </w:pPr>
      <w:r w:rsidRPr="00172E7B">
        <w:rPr>
          <w:sz w:val="22"/>
          <w:szCs w:val="22"/>
        </w:rPr>
        <w:lastRenderedPageBreak/>
        <w:t>ANEXO</w:t>
      </w:r>
      <w:r w:rsidRPr="00172E7B">
        <w:rPr>
          <w:spacing w:val="-2"/>
          <w:sz w:val="22"/>
          <w:szCs w:val="22"/>
        </w:rPr>
        <w:t xml:space="preserve"> </w:t>
      </w:r>
      <w:r w:rsidRPr="00172E7B">
        <w:rPr>
          <w:sz w:val="22"/>
          <w:szCs w:val="22"/>
        </w:rPr>
        <w:t>II</w:t>
      </w:r>
    </w:p>
    <w:p w14:paraId="1439A577" w14:textId="77777777" w:rsidR="0070585C" w:rsidRPr="00172E7B" w:rsidRDefault="00982B95" w:rsidP="005E2B51">
      <w:pPr>
        <w:spacing w:after="0" w:line="320" w:lineRule="exact"/>
        <w:ind w:left="331" w:right="493"/>
        <w:jc w:val="center"/>
        <w:rPr>
          <w:rFonts w:ascii="Arial" w:hAnsi="Arial" w:cs="Arial"/>
          <w:b/>
        </w:rPr>
      </w:pPr>
      <w:r w:rsidRPr="00172E7B">
        <w:rPr>
          <w:rFonts w:ascii="Arial" w:hAnsi="Arial" w:cs="Arial"/>
          <w:b/>
        </w:rPr>
        <w:t>MODELO DE PROPOSTA DE PREÇOS</w:t>
      </w:r>
    </w:p>
    <w:p w14:paraId="03110058" w14:textId="6D227254" w:rsidR="00982B95" w:rsidRPr="00172E7B" w:rsidRDefault="00982B95" w:rsidP="00C5748F">
      <w:pPr>
        <w:spacing w:before="88" w:line="320" w:lineRule="exact"/>
        <w:ind w:left="331" w:right="496"/>
        <w:jc w:val="center"/>
        <w:rPr>
          <w:rFonts w:ascii="Arial" w:hAnsi="Arial" w:cs="Arial"/>
        </w:rPr>
      </w:pPr>
      <w:r w:rsidRPr="00172E7B">
        <w:rPr>
          <w:rFonts w:ascii="Arial" w:hAnsi="Arial" w:cs="Arial"/>
          <w:b/>
        </w:rPr>
        <w:t xml:space="preserve">AVISO DE DISPENSA ELETRÔNICA Nº </w:t>
      </w:r>
      <w:r w:rsidR="00AC5145">
        <w:rPr>
          <w:rFonts w:ascii="Arial" w:hAnsi="Arial" w:cs="Arial"/>
          <w:b/>
        </w:rPr>
        <w:t>001</w:t>
      </w:r>
      <w:r w:rsidRPr="00172E7B">
        <w:rPr>
          <w:rFonts w:ascii="Arial" w:hAnsi="Arial" w:cs="Arial"/>
          <w:b/>
        </w:rPr>
        <w:t>/2024</w:t>
      </w:r>
    </w:p>
    <w:tbl>
      <w:tblPr>
        <w:tblStyle w:val="TableNormal"/>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9"/>
      </w:tblGrid>
      <w:tr w:rsidR="00982B95" w:rsidRPr="00172E7B" w14:paraId="3E28AB0F" w14:textId="77777777" w:rsidTr="00C95754">
        <w:trPr>
          <w:trHeight w:val="350"/>
        </w:trPr>
        <w:tc>
          <w:tcPr>
            <w:tcW w:w="10349" w:type="dxa"/>
          </w:tcPr>
          <w:p w14:paraId="014E914B" w14:textId="32D4A6BC" w:rsidR="00982B95" w:rsidRPr="00172E7B" w:rsidRDefault="00982B95" w:rsidP="00C5748F">
            <w:pPr>
              <w:pStyle w:val="TableParagraph"/>
              <w:spacing w:before="52" w:line="320" w:lineRule="exact"/>
              <w:ind w:left="331" w:right="496"/>
              <w:jc w:val="center"/>
              <w:rPr>
                <w:rFonts w:ascii="Arial" w:hAnsi="Arial" w:cs="Arial"/>
                <w:b/>
              </w:rPr>
            </w:pPr>
            <w:r w:rsidRPr="00172E7B">
              <w:rPr>
                <w:rFonts w:ascii="Arial" w:hAnsi="Arial" w:cs="Arial"/>
                <w:b/>
              </w:rPr>
              <w:t>DADOS DA EMPRESA</w:t>
            </w:r>
          </w:p>
        </w:tc>
      </w:tr>
      <w:tr w:rsidR="00982B95" w:rsidRPr="00172E7B" w14:paraId="1726A422" w14:textId="77777777" w:rsidTr="00C95754">
        <w:trPr>
          <w:trHeight w:val="354"/>
        </w:trPr>
        <w:tc>
          <w:tcPr>
            <w:tcW w:w="10349" w:type="dxa"/>
          </w:tcPr>
          <w:p w14:paraId="39373CDC" w14:textId="77777777"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RAZÃO</w:t>
            </w:r>
            <w:r w:rsidRPr="00172E7B">
              <w:rPr>
                <w:rFonts w:ascii="Arial" w:hAnsi="Arial" w:cs="Arial"/>
                <w:bCs/>
                <w:spacing w:val="-3"/>
              </w:rPr>
              <w:t xml:space="preserve"> </w:t>
            </w:r>
            <w:r w:rsidRPr="00172E7B">
              <w:rPr>
                <w:rFonts w:ascii="Arial" w:hAnsi="Arial" w:cs="Arial"/>
                <w:bCs/>
              </w:rPr>
              <w:t>SOCIAL:</w:t>
            </w:r>
          </w:p>
        </w:tc>
      </w:tr>
      <w:tr w:rsidR="00982B95" w:rsidRPr="00172E7B" w14:paraId="267D8AB0" w14:textId="77777777" w:rsidTr="00C95754">
        <w:trPr>
          <w:trHeight w:val="352"/>
        </w:trPr>
        <w:tc>
          <w:tcPr>
            <w:tcW w:w="10349" w:type="dxa"/>
          </w:tcPr>
          <w:p w14:paraId="40736885" w14:textId="77777777"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CNPJ:</w:t>
            </w:r>
          </w:p>
        </w:tc>
      </w:tr>
      <w:tr w:rsidR="00982B95" w:rsidRPr="00172E7B" w14:paraId="259C1243" w14:textId="77777777" w:rsidTr="00C95754">
        <w:trPr>
          <w:trHeight w:val="352"/>
        </w:trPr>
        <w:tc>
          <w:tcPr>
            <w:tcW w:w="10349" w:type="dxa"/>
          </w:tcPr>
          <w:p w14:paraId="393E49A5" w14:textId="77777777" w:rsidR="00982B95" w:rsidRPr="00172E7B" w:rsidRDefault="00982B95" w:rsidP="00C5748F">
            <w:pPr>
              <w:pStyle w:val="TableParagraph"/>
              <w:spacing w:before="53" w:line="320" w:lineRule="exact"/>
              <w:ind w:left="331" w:right="496"/>
              <w:rPr>
                <w:rFonts w:ascii="Arial" w:hAnsi="Arial" w:cs="Arial"/>
                <w:bCs/>
              </w:rPr>
            </w:pPr>
            <w:r w:rsidRPr="00172E7B">
              <w:rPr>
                <w:rFonts w:ascii="Arial" w:hAnsi="Arial" w:cs="Arial"/>
                <w:bCs/>
              </w:rPr>
              <w:t>TEL.:</w:t>
            </w:r>
          </w:p>
        </w:tc>
      </w:tr>
      <w:tr w:rsidR="00982B95" w:rsidRPr="00172E7B" w14:paraId="06F9AD6C" w14:textId="77777777" w:rsidTr="00C95754">
        <w:trPr>
          <w:trHeight w:val="352"/>
        </w:trPr>
        <w:tc>
          <w:tcPr>
            <w:tcW w:w="10349" w:type="dxa"/>
          </w:tcPr>
          <w:p w14:paraId="6F756D94" w14:textId="3F1E4079"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ENDEREÇO ELETRÔNICO:</w:t>
            </w:r>
          </w:p>
        </w:tc>
      </w:tr>
      <w:tr w:rsidR="00982B95" w:rsidRPr="00172E7B" w14:paraId="1F19909F" w14:textId="77777777" w:rsidTr="00C95754">
        <w:trPr>
          <w:trHeight w:val="354"/>
        </w:trPr>
        <w:tc>
          <w:tcPr>
            <w:tcW w:w="10349" w:type="dxa"/>
          </w:tcPr>
          <w:p w14:paraId="337EB604" w14:textId="77777777"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ENDEREÇO:</w:t>
            </w:r>
          </w:p>
        </w:tc>
      </w:tr>
      <w:tr w:rsidR="00982B95" w:rsidRPr="00172E7B" w14:paraId="1EA746BF" w14:textId="77777777" w:rsidTr="00C95754">
        <w:trPr>
          <w:trHeight w:val="352"/>
        </w:trPr>
        <w:tc>
          <w:tcPr>
            <w:tcW w:w="10349" w:type="dxa"/>
          </w:tcPr>
          <w:p w14:paraId="32CDDD15" w14:textId="11116531" w:rsidR="00982B95" w:rsidRPr="00172E7B" w:rsidRDefault="00982B95" w:rsidP="00C5748F">
            <w:pPr>
              <w:pStyle w:val="TableParagraph"/>
              <w:spacing w:before="52" w:line="320" w:lineRule="exact"/>
              <w:ind w:left="331" w:right="496"/>
              <w:jc w:val="center"/>
              <w:rPr>
                <w:rFonts w:ascii="Arial" w:hAnsi="Arial" w:cs="Arial"/>
                <w:b/>
              </w:rPr>
            </w:pPr>
            <w:r w:rsidRPr="00172E7B">
              <w:rPr>
                <w:rFonts w:ascii="Arial" w:hAnsi="Arial" w:cs="Arial"/>
                <w:b/>
              </w:rPr>
              <w:t>DADOS DO REPRESENTANTE LEGAL</w:t>
            </w:r>
          </w:p>
        </w:tc>
      </w:tr>
      <w:tr w:rsidR="00982B95" w:rsidRPr="00172E7B" w14:paraId="335961AD" w14:textId="77777777" w:rsidTr="00C95754">
        <w:trPr>
          <w:trHeight w:val="352"/>
        </w:trPr>
        <w:tc>
          <w:tcPr>
            <w:tcW w:w="10349" w:type="dxa"/>
          </w:tcPr>
          <w:p w14:paraId="06B04525" w14:textId="10852577"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NOME:</w:t>
            </w:r>
          </w:p>
        </w:tc>
      </w:tr>
      <w:tr w:rsidR="00982B95" w:rsidRPr="00172E7B" w14:paraId="003F379A" w14:textId="77777777" w:rsidTr="00C95754">
        <w:trPr>
          <w:trHeight w:val="352"/>
        </w:trPr>
        <w:tc>
          <w:tcPr>
            <w:tcW w:w="10349" w:type="dxa"/>
          </w:tcPr>
          <w:p w14:paraId="0445AE5F" w14:textId="3F07278D"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 xml:space="preserve">CPF E RG: </w:t>
            </w:r>
          </w:p>
        </w:tc>
      </w:tr>
      <w:tr w:rsidR="00982B95" w:rsidRPr="00172E7B" w14:paraId="2FB4B871" w14:textId="77777777" w:rsidTr="00C95754">
        <w:trPr>
          <w:trHeight w:val="352"/>
        </w:trPr>
        <w:tc>
          <w:tcPr>
            <w:tcW w:w="10349" w:type="dxa"/>
          </w:tcPr>
          <w:p w14:paraId="44B6B118" w14:textId="6077B7BD" w:rsidR="00982B95" w:rsidRPr="00172E7B" w:rsidRDefault="00982B95" w:rsidP="00C5748F">
            <w:pPr>
              <w:pStyle w:val="TableParagraph"/>
              <w:spacing w:before="52" w:line="320" w:lineRule="exact"/>
              <w:ind w:left="331" w:right="496"/>
              <w:rPr>
                <w:rFonts w:ascii="Arial" w:hAnsi="Arial" w:cs="Arial"/>
                <w:bCs/>
              </w:rPr>
            </w:pPr>
            <w:r w:rsidRPr="00172E7B">
              <w:rPr>
                <w:rFonts w:ascii="Arial" w:hAnsi="Arial" w:cs="Arial"/>
                <w:bCs/>
              </w:rPr>
              <w:t>ENDEREÇO:</w:t>
            </w:r>
          </w:p>
        </w:tc>
      </w:tr>
    </w:tbl>
    <w:p w14:paraId="1251D83E" w14:textId="77777777" w:rsidR="00982B95" w:rsidRPr="00172E7B" w:rsidRDefault="00982B95" w:rsidP="00C5748F">
      <w:pPr>
        <w:pStyle w:val="Ttulo2"/>
        <w:tabs>
          <w:tab w:val="left" w:pos="3738"/>
        </w:tabs>
        <w:spacing w:line="320" w:lineRule="exact"/>
        <w:ind w:left="331" w:right="496"/>
        <w:rPr>
          <w:rFonts w:ascii="Arial" w:hAnsi="Arial" w:cs="Arial"/>
          <w:sz w:val="22"/>
          <w:szCs w:val="22"/>
        </w:rPr>
      </w:pPr>
    </w:p>
    <w:tbl>
      <w:tblPr>
        <w:tblpPr w:leftFromText="141" w:rightFromText="141" w:vertAnchor="text" w:horzAnchor="margin" w:tblpXSpec="center" w:tblpY="44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4253"/>
        <w:gridCol w:w="1134"/>
        <w:gridCol w:w="1643"/>
        <w:gridCol w:w="1333"/>
        <w:gridCol w:w="1276"/>
      </w:tblGrid>
      <w:tr w:rsidR="00D264FF" w:rsidRPr="00172E7B" w14:paraId="29F1A910" w14:textId="77777777" w:rsidTr="005E2B51">
        <w:trPr>
          <w:trHeight w:val="284"/>
        </w:trPr>
        <w:tc>
          <w:tcPr>
            <w:tcW w:w="704" w:type="dxa"/>
            <w:vMerge w:val="restart"/>
            <w:shd w:val="clear" w:color="auto" w:fill="E7E6E6"/>
            <w:vAlign w:val="center"/>
          </w:tcPr>
          <w:p w14:paraId="18CAB67C" w14:textId="77777777" w:rsidR="00D264FF" w:rsidRPr="00172E7B" w:rsidRDefault="00D264FF" w:rsidP="00D264FF">
            <w:pPr>
              <w:adjustRightInd w:val="0"/>
              <w:spacing w:line="320" w:lineRule="exact"/>
              <w:jc w:val="center"/>
              <w:rPr>
                <w:rFonts w:ascii="Arial" w:hAnsi="Arial" w:cs="Arial"/>
                <w:b/>
                <w:bCs/>
                <w:lang w:eastAsia="pt-BR"/>
              </w:rPr>
            </w:pPr>
            <w:r w:rsidRPr="00172E7B">
              <w:rPr>
                <w:rFonts w:ascii="Arial" w:hAnsi="Arial" w:cs="Arial"/>
                <w:b/>
                <w:bCs/>
                <w:lang w:eastAsia="pt-BR"/>
              </w:rPr>
              <w:t>Item</w:t>
            </w:r>
          </w:p>
        </w:tc>
        <w:tc>
          <w:tcPr>
            <w:tcW w:w="4253" w:type="dxa"/>
            <w:vMerge w:val="restart"/>
            <w:shd w:val="clear" w:color="auto" w:fill="E7E6E6"/>
            <w:vAlign w:val="center"/>
          </w:tcPr>
          <w:p w14:paraId="33C78026" w14:textId="77777777" w:rsidR="00D264FF" w:rsidRPr="00172E7B" w:rsidRDefault="00D264FF" w:rsidP="00D264FF">
            <w:pPr>
              <w:adjustRightInd w:val="0"/>
              <w:spacing w:line="320" w:lineRule="exact"/>
              <w:jc w:val="center"/>
              <w:rPr>
                <w:rFonts w:ascii="Arial" w:hAnsi="Arial" w:cs="Arial"/>
                <w:b/>
                <w:bCs/>
                <w:lang w:eastAsia="pt-BR"/>
              </w:rPr>
            </w:pPr>
            <w:r w:rsidRPr="00172E7B">
              <w:rPr>
                <w:rFonts w:ascii="Arial" w:hAnsi="Arial" w:cs="Arial"/>
                <w:b/>
                <w:bCs/>
                <w:lang w:eastAsia="pt-BR"/>
              </w:rPr>
              <w:t>Especificação</w:t>
            </w:r>
          </w:p>
        </w:tc>
        <w:tc>
          <w:tcPr>
            <w:tcW w:w="1134" w:type="dxa"/>
            <w:vMerge w:val="restart"/>
            <w:shd w:val="clear" w:color="auto" w:fill="E7E6E6"/>
            <w:vAlign w:val="center"/>
          </w:tcPr>
          <w:p w14:paraId="078C0820" w14:textId="77777777" w:rsidR="00D264FF" w:rsidRPr="00172E7B" w:rsidRDefault="00D264FF" w:rsidP="00D264FF">
            <w:pPr>
              <w:adjustRightInd w:val="0"/>
              <w:spacing w:line="320" w:lineRule="exact"/>
              <w:jc w:val="center"/>
              <w:rPr>
                <w:rFonts w:ascii="Arial" w:hAnsi="Arial" w:cs="Arial"/>
                <w:b/>
                <w:bCs/>
                <w:lang w:eastAsia="pt-BR"/>
              </w:rPr>
            </w:pPr>
            <w:r w:rsidRPr="00172E7B">
              <w:rPr>
                <w:rFonts w:ascii="Arial" w:hAnsi="Arial" w:cs="Arial"/>
                <w:b/>
                <w:bCs/>
                <w:lang w:eastAsia="pt-BR"/>
              </w:rPr>
              <w:t>Unid.</w:t>
            </w:r>
          </w:p>
        </w:tc>
        <w:tc>
          <w:tcPr>
            <w:tcW w:w="1643" w:type="dxa"/>
            <w:vMerge w:val="restart"/>
            <w:shd w:val="clear" w:color="auto" w:fill="E7E6E6"/>
            <w:vAlign w:val="center"/>
          </w:tcPr>
          <w:p w14:paraId="222070B2" w14:textId="77777777" w:rsidR="00D264FF" w:rsidRPr="00172E7B" w:rsidRDefault="00D264FF" w:rsidP="00D264FF">
            <w:pPr>
              <w:autoSpaceDE w:val="0"/>
              <w:autoSpaceDN w:val="0"/>
              <w:adjustRightInd w:val="0"/>
              <w:spacing w:after="0" w:line="240" w:lineRule="auto"/>
              <w:jc w:val="center"/>
              <w:rPr>
                <w:rFonts w:ascii="Arial" w:hAnsi="Arial" w:cs="Arial"/>
                <w:b/>
                <w:bCs/>
                <w:lang w:eastAsia="pt-BR"/>
              </w:rPr>
            </w:pPr>
            <w:r w:rsidRPr="00172E7B">
              <w:rPr>
                <w:rFonts w:ascii="Arial" w:hAnsi="Arial" w:cs="Arial"/>
                <w:b/>
                <w:bCs/>
                <w:lang w:eastAsia="pt-BR"/>
              </w:rPr>
              <w:t>Quantidade</w:t>
            </w:r>
          </w:p>
          <w:p w14:paraId="51901190" w14:textId="77777777" w:rsidR="00D264FF" w:rsidRPr="00172E7B" w:rsidRDefault="00D264FF" w:rsidP="00D264FF">
            <w:pPr>
              <w:adjustRightInd w:val="0"/>
              <w:spacing w:after="0" w:line="240" w:lineRule="auto"/>
              <w:jc w:val="center"/>
              <w:rPr>
                <w:rFonts w:ascii="Arial" w:hAnsi="Arial" w:cs="Arial"/>
                <w:b/>
                <w:bCs/>
                <w:lang w:eastAsia="pt-BR"/>
              </w:rPr>
            </w:pPr>
            <w:r w:rsidRPr="00172E7B">
              <w:rPr>
                <w:rFonts w:ascii="Arial" w:hAnsi="Arial" w:cs="Arial"/>
                <w:b/>
                <w:bCs/>
                <w:lang w:eastAsia="pt-BR"/>
              </w:rPr>
              <w:t>Estimada Pelo Período de 36 Meses</w:t>
            </w:r>
          </w:p>
        </w:tc>
        <w:tc>
          <w:tcPr>
            <w:tcW w:w="2609" w:type="dxa"/>
            <w:gridSpan w:val="2"/>
            <w:shd w:val="clear" w:color="auto" w:fill="E7E6E6"/>
            <w:vAlign w:val="center"/>
          </w:tcPr>
          <w:p w14:paraId="1EFEA44C" w14:textId="77777777" w:rsidR="00D264FF" w:rsidRPr="00172E7B" w:rsidRDefault="00D264FF" w:rsidP="00D264FF">
            <w:pPr>
              <w:adjustRightInd w:val="0"/>
              <w:spacing w:line="320" w:lineRule="exact"/>
              <w:jc w:val="center"/>
              <w:rPr>
                <w:rFonts w:ascii="Arial" w:hAnsi="Arial" w:cs="Arial"/>
                <w:b/>
                <w:bCs/>
                <w:lang w:eastAsia="pt-BR"/>
              </w:rPr>
            </w:pPr>
            <w:r w:rsidRPr="00172E7B">
              <w:rPr>
                <w:rFonts w:ascii="Arial" w:hAnsi="Arial" w:cs="Arial"/>
                <w:b/>
                <w:bCs/>
                <w:lang w:eastAsia="pt-BR"/>
              </w:rPr>
              <w:t>Valor</w:t>
            </w:r>
          </w:p>
        </w:tc>
      </w:tr>
      <w:tr w:rsidR="00D264FF" w:rsidRPr="00172E7B" w14:paraId="04E7C34A" w14:textId="77777777" w:rsidTr="005E2B51">
        <w:trPr>
          <w:trHeight w:val="341"/>
        </w:trPr>
        <w:tc>
          <w:tcPr>
            <w:tcW w:w="704" w:type="dxa"/>
            <w:vMerge/>
            <w:shd w:val="clear" w:color="auto" w:fill="E7E6E6"/>
            <w:vAlign w:val="center"/>
          </w:tcPr>
          <w:p w14:paraId="36EFA028" w14:textId="77777777" w:rsidR="00D264FF" w:rsidRPr="00172E7B" w:rsidRDefault="00D264FF" w:rsidP="00D264FF">
            <w:pPr>
              <w:adjustRightInd w:val="0"/>
              <w:spacing w:line="320" w:lineRule="exact"/>
              <w:rPr>
                <w:rFonts w:ascii="Arial" w:hAnsi="Arial" w:cs="Arial"/>
                <w:b/>
                <w:lang w:eastAsia="pt-BR"/>
              </w:rPr>
            </w:pPr>
          </w:p>
        </w:tc>
        <w:tc>
          <w:tcPr>
            <w:tcW w:w="4253" w:type="dxa"/>
            <w:vMerge/>
            <w:shd w:val="clear" w:color="auto" w:fill="E7E6E6"/>
            <w:vAlign w:val="center"/>
          </w:tcPr>
          <w:p w14:paraId="21DFF41A" w14:textId="77777777" w:rsidR="00D264FF" w:rsidRPr="00172E7B" w:rsidRDefault="00D264FF" w:rsidP="00D264FF">
            <w:pPr>
              <w:adjustRightInd w:val="0"/>
              <w:spacing w:line="320" w:lineRule="exact"/>
              <w:rPr>
                <w:rFonts w:ascii="Arial" w:hAnsi="Arial" w:cs="Arial"/>
                <w:kern w:val="1"/>
                <w:lang w:eastAsia="pt-BR"/>
              </w:rPr>
            </w:pPr>
          </w:p>
        </w:tc>
        <w:tc>
          <w:tcPr>
            <w:tcW w:w="1134" w:type="dxa"/>
            <w:vMerge/>
            <w:shd w:val="clear" w:color="auto" w:fill="E7E6E6"/>
            <w:vAlign w:val="center"/>
          </w:tcPr>
          <w:p w14:paraId="27A44D8F" w14:textId="77777777" w:rsidR="00D264FF" w:rsidRPr="00172E7B" w:rsidRDefault="00D264FF" w:rsidP="00D264FF">
            <w:pPr>
              <w:adjustRightInd w:val="0"/>
              <w:spacing w:line="320" w:lineRule="exact"/>
              <w:rPr>
                <w:rFonts w:ascii="Arial" w:hAnsi="Arial" w:cs="Arial"/>
                <w:b/>
                <w:lang w:eastAsia="pt-BR"/>
              </w:rPr>
            </w:pPr>
          </w:p>
        </w:tc>
        <w:tc>
          <w:tcPr>
            <w:tcW w:w="1643" w:type="dxa"/>
            <w:vMerge/>
            <w:shd w:val="clear" w:color="auto" w:fill="E7E6E6"/>
            <w:vAlign w:val="center"/>
          </w:tcPr>
          <w:p w14:paraId="65401EB2" w14:textId="77777777" w:rsidR="00D264FF" w:rsidRPr="00172E7B" w:rsidRDefault="00D264FF" w:rsidP="00D264FF">
            <w:pPr>
              <w:adjustRightInd w:val="0"/>
              <w:spacing w:line="320" w:lineRule="exact"/>
              <w:rPr>
                <w:rFonts w:ascii="Arial" w:hAnsi="Arial" w:cs="Arial"/>
                <w:b/>
                <w:lang w:eastAsia="pt-BR"/>
              </w:rPr>
            </w:pPr>
          </w:p>
        </w:tc>
        <w:tc>
          <w:tcPr>
            <w:tcW w:w="1333" w:type="dxa"/>
            <w:shd w:val="clear" w:color="auto" w:fill="E7E6E6"/>
            <w:vAlign w:val="center"/>
          </w:tcPr>
          <w:p w14:paraId="67E671E5" w14:textId="77777777" w:rsidR="00D264FF" w:rsidRPr="00172E7B" w:rsidRDefault="00D264FF" w:rsidP="00D264FF">
            <w:pPr>
              <w:adjustRightInd w:val="0"/>
              <w:spacing w:line="320" w:lineRule="exact"/>
              <w:jc w:val="center"/>
              <w:rPr>
                <w:rFonts w:ascii="Arial" w:hAnsi="Arial" w:cs="Arial"/>
                <w:b/>
                <w:lang w:eastAsia="pt-BR"/>
              </w:rPr>
            </w:pPr>
            <w:r w:rsidRPr="00172E7B">
              <w:rPr>
                <w:rFonts w:ascii="Arial" w:hAnsi="Arial" w:cs="Arial"/>
                <w:b/>
                <w:lang w:eastAsia="pt-BR"/>
              </w:rPr>
              <w:t>Unitário</w:t>
            </w:r>
          </w:p>
        </w:tc>
        <w:tc>
          <w:tcPr>
            <w:tcW w:w="1276" w:type="dxa"/>
            <w:shd w:val="clear" w:color="auto" w:fill="E7E6E6"/>
            <w:vAlign w:val="center"/>
          </w:tcPr>
          <w:p w14:paraId="0EAC593A" w14:textId="77777777" w:rsidR="00D264FF" w:rsidRPr="00172E7B" w:rsidRDefault="00D264FF" w:rsidP="00D264FF">
            <w:pPr>
              <w:adjustRightInd w:val="0"/>
              <w:spacing w:line="320" w:lineRule="exact"/>
              <w:jc w:val="center"/>
              <w:rPr>
                <w:rFonts w:ascii="Arial" w:hAnsi="Arial" w:cs="Arial"/>
                <w:b/>
                <w:lang w:eastAsia="pt-BR"/>
              </w:rPr>
            </w:pPr>
            <w:r w:rsidRPr="00172E7B">
              <w:rPr>
                <w:rFonts w:ascii="Arial" w:hAnsi="Arial" w:cs="Arial"/>
                <w:b/>
                <w:lang w:eastAsia="pt-BR"/>
              </w:rPr>
              <w:t>Total</w:t>
            </w:r>
          </w:p>
        </w:tc>
      </w:tr>
      <w:tr w:rsidR="00D264FF" w:rsidRPr="00172E7B" w14:paraId="19C30A4E" w14:textId="77777777" w:rsidTr="005E2B51">
        <w:trPr>
          <w:trHeight w:val="1557"/>
        </w:trPr>
        <w:tc>
          <w:tcPr>
            <w:tcW w:w="704" w:type="dxa"/>
            <w:vAlign w:val="center"/>
          </w:tcPr>
          <w:p w14:paraId="4A3BB0B8" w14:textId="77777777" w:rsidR="00D264FF" w:rsidRPr="00172E7B" w:rsidRDefault="00D264FF" w:rsidP="00D264FF">
            <w:pPr>
              <w:adjustRightInd w:val="0"/>
              <w:spacing w:line="320" w:lineRule="exact"/>
              <w:rPr>
                <w:rFonts w:ascii="Arial" w:hAnsi="Arial" w:cs="Arial"/>
                <w:b/>
                <w:lang w:eastAsia="pt-BR"/>
              </w:rPr>
            </w:pPr>
            <w:r w:rsidRPr="00172E7B">
              <w:rPr>
                <w:rFonts w:ascii="Arial" w:hAnsi="Arial" w:cs="Arial"/>
                <w:b/>
                <w:lang w:eastAsia="pt-BR"/>
              </w:rPr>
              <w:t>001</w:t>
            </w:r>
          </w:p>
        </w:tc>
        <w:tc>
          <w:tcPr>
            <w:tcW w:w="4253" w:type="dxa"/>
            <w:vAlign w:val="center"/>
          </w:tcPr>
          <w:p w14:paraId="6EF75D94" w14:textId="77777777" w:rsidR="00D264FF" w:rsidRPr="00172E7B" w:rsidRDefault="00D264FF" w:rsidP="00D264FF">
            <w:pPr>
              <w:adjustRightInd w:val="0"/>
              <w:spacing w:line="320" w:lineRule="exact"/>
              <w:jc w:val="both"/>
              <w:rPr>
                <w:rFonts w:ascii="Arial" w:hAnsi="Arial" w:cs="Arial"/>
                <w:kern w:val="1"/>
                <w:lang w:eastAsia="pt-BR"/>
              </w:rPr>
            </w:pPr>
            <w:r w:rsidRPr="00172E7B">
              <w:rPr>
                <w:rFonts w:ascii="Arial" w:hAnsi="Arial" w:cs="Arial"/>
                <w:kern w:val="1"/>
                <w:lang w:eastAsia="pt-BR"/>
              </w:rPr>
              <w:t>SERVIÇOS DE PUBLICAÇÃO DE ATOS OFICIAIS - (</w:t>
            </w:r>
            <w:r w:rsidRPr="00172E7B">
              <w:rPr>
                <w:rFonts w:ascii="Arial" w:hAnsi="Arial" w:cs="Arial"/>
              </w:rPr>
              <w:t>extratos dos editais - procedimentos licitatórios, contratos, dentro outros atos da Câmara Municipal de Ibiraçu</w:t>
            </w:r>
            <w:r w:rsidRPr="00172E7B">
              <w:rPr>
                <w:rFonts w:ascii="Arial" w:hAnsi="Arial" w:cs="Arial"/>
                <w:kern w:val="1"/>
                <w:lang w:eastAsia="pt-BR"/>
              </w:rPr>
              <w:t>) EM JORNAL DIÁRIO.</w:t>
            </w:r>
          </w:p>
        </w:tc>
        <w:tc>
          <w:tcPr>
            <w:tcW w:w="1134" w:type="dxa"/>
            <w:vAlign w:val="center"/>
          </w:tcPr>
          <w:p w14:paraId="32AA9FDD" w14:textId="32B93004" w:rsidR="00D264FF" w:rsidRPr="00172E7B" w:rsidRDefault="00D264FF" w:rsidP="00D264FF">
            <w:pPr>
              <w:adjustRightInd w:val="0"/>
              <w:spacing w:line="320" w:lineRule="exact"/>
              <w:jc w:val="center"/>
              <w:rPr>
                <w:rFonts w:ascii="Arial" w:hAnsi="Arial" w:cs="Arial"/>
                <w:lang w:eastAsia="pt-BR"/>
              </w:rPr>
            </w:pPr>
            <w:r w:rsidRPr="00172E7B">
              <w:rPr>
                <w:rFonts w:ascii="Arial" w:hAnsi="Arial" w:cs="Arial"/>
                <w:lang w:eastAsia="pt-BR"/>
              </w:rPr>
              <w:t>CM/</w:t>
            </w:r>
          </w:p>
          <w:p w14:paraId="22CDF5B2" w14:textId="75B4C305" w:rsidR="00D264FF" w:rsidRPr="00172E7B" w:rsidRDefault="00D264FF" w:rsidP="00D264FF">
            <w:pPr>
              <w:adjustRightInd w:val="0"/>
              <w:spacing w:line="320" w:lineRule="exact"/>
              <w:jc w:val="center"/>
              <w:rPr>
                <w:rFonts w:ascii="Arial" w:hAnsi="Arial" w:cs="Arial"/>
                <w:lang w:eastAsia="pt-BR"/>
              </w:rPr>
            </w:pPr>
            <w:r w:rsidRPr="00172E7B">
              <w:rPr>
                <w:rFonts w:ascii="Arial" w:hAnsi="Arial" w:cs="Arial"/>
                <w:lang w:eastAsia="pt-BR"/>
              </w:rPr>
              <w:t>COLUNA</w:t>
            </w:r>
          </w:p>
        </w:tc>
        <w:tc>
          <w:tcPr>
            <w:tcW w:w="1643" w:type="dxa"/>
            <w:vAlign w:val="center"/>
          </w:tcPr>
          <w:p w14:paraId="52577C1D" w14:textId="77777777" w:rsidR="00D264FF" w:rsidRPr="00172E7B" w:rsidRDefault="00D264FF" w:rsidP="00D264FF">
            <w:pPr>
              <w:adjustRightInd w:val="0"/>
              <w:spacing w:line="320" w:lineRule="exact"/>
              <w:jc w:val="center"/>
              <w:rPr>
                <w:rFonts w:ascii="Arial" w:hAnsi="Arial" w:cs="Arial"/>
                <w:lang w:eastAsia="pt-BR"/>
              </w:rPr>
            </w:pPr>
            <w:r w:rsidRPr="00172E7B">
              <w:rPr>
                <w:rFonts w:ascii="Arial" w:hAnsi="Arial" w:cs="Arial"/>
                <w:lang w:eastAsia="pt-BR"/>
              </w:rPr>
              <w:t>1.500</w:t>
            </w:r>
          </w:p>
        </w:tc>
        <w:tc>
          <w:tcPr>
            <w:tcW w:w="1333" w:type="dxa"/>
            <w:vAlign w:val="center"/>
          </w:tcPr>
          <w:p w14:paraId="01414532" w14:textId="77777777" w:rsidR="00D264FF" w:rsidRPr="00172E7B" w:rsidRDefault="00D264FF" w:rsidP="00D264FF">
            <w:pPr>
              <w:adjustRightInd w:val="0"/>
              <w:spacing w:line="320" w:lineRule="exact"/>
              <w:jc w:val="center"/>
              <w:rPr>
                <w:rFonts w:ascii="Arial" w:hAnsi="Arial" w:cs="Arial"/>
                <w:lang w:eastAsia="pt-BR"/>
              </w:rPr>
            </w:pPr>
          </w:p>
        </w:tc>
        <w:tc>
          <w:tcPr>
            <w:tcW w:w="1276" w:type="dxa"/>
            <w:vAlign w:val="center"/>
          </w:tcPr>
          <w:p w14:paraId="40084EC7" w14:textId="77777777" w:rsidR="00D264FF" w:rsidRPr="00172E7B" w:rsidRDefault="00D264FF" w:rsidP="00D264FF">
            <w:pPr>
              <w:adjustRightInd w:val="0"/>
              <w:spacing w:line="320" w:lineRule="exact"/>
              <w:rPr>
                <w:rFonts w:ascii="Arial" w:hAnsi="Arial" w:cs="Arial"/>
                <w:lang w:eastAsia="pt-BR"/>
              </w:rPr>
            </w:pPr>
          </w:p>
        </w:tc>
      </w:tr>
      <w:tr w:rsidR="00D264FF" w:rsidRPr="00172E7B" w14:paraId="5A4045A3" w14:textId="77777777" w:rsidTr="005E2B51">
        <w:trPr>
          <w:trHeight w:val="221"/>
        </w:trPr>
        <w:tc>
          <w:tcPr>
            <w:tcW w:w="9067" w:type="dxa"/>
            <w:gridSpan w:val="5"/>
            <w:vAlign w:val="center"/>
          </w:tcPr>
          <w:p w14:paraId="6A6F0163" w14:textId="77777777" w:rsidR="00D264FF" w:rsidRPr="00172E7B" w:rsidRDefault="00D264FF" w:rsidP="00D264FF">
            <w:pPr>
              <w:adjustRightInd w:val="0"/>
              <w:spacing w:after="0" w:line="240" w:lineRule="auto"/>
              <w:rPr>
                <w:rFonts w:ascii="Arial" w:hAnsi="Arial" w:cs="Arial"/>
                <w:lang w:eastAsia="pt-BR"/>
              </w:rPr>
            </w:pPr>
            <w:r w:rsidRPr="00172E7B">
              <w:rPr>
                <w:rFonts w:ascii="Arial" w:hAnsi="Arial" w:cs="Arial"/>
                <w:b/>
                <w:lang w:eastAsia="pt-BR"/>
              </w:rPr>
              <w:t>VALOR TOTAL R$</w:t>
            </w:r>
          </w:p>
        </w:tc>
        <w:tc>
          <w:tcPr>
            <w:tcW w:w="1276" w:type="dxa"/>
            <w:vAlign w:val="center"/>
          </w:tcPr>
          <w:p w14:paraId="3F9535DD" w14:textId="77777777" w:rsidR="00D264FF" w:rsidRPr="00172E7B" w:rsidRDefault="00D264FF" w:rsidP="00D264FF">
            <w:pPr>
              <w:adjustRightInd w:val="0"/>
              <w:spacing w:line="320" w:lineRule="exact"/>
              <w:rPr>
                <w:rFonts w:ascii="Arial" w:hAnsi="Arial" w:cs="Arial"/>
                <w:lang w:eastAsia="pt-BR"/>
              </w:rPr>
            </w:pPr>
          </w:p>
        </w:tc>
      </w:tr>
    </w:tbl>
    <w:p w14:paraId="54AD481E" w14:textId="056C8C81" w:rsidR="00982B95" w:rsidRPr="00172E7B" w:rsidRDefault="00982B95" w:rsidP="00C95754">
      <w:pPr>
        <w:pStyle w:val="Ttulo2"/>
        <w:tabs>
          <w:tab w:val="left" w:pos="3738"/>
        </w:tabs>
        <w:spacing w:line="320" w:lineRule="exact"/>
        <w:ind w:left="-426" w:right="496"/>
        <w:rPr>
          <w:rFonts w:ascii="Arial" w:hAnsi="Arial" w:cs="Arial"/>
          <w:b/>
          <w:bCs/>
          <w:sz w:val="22"/>
          <w:szCs w:val="22"/>
        </w:rPr>
      </w:pPr>
      <w:r w:rsidRPr="00172E7B">
        <w:rPr>
          <w:rFonts w:ascii="Arial" w:hAnsi="Arial" w:cs="Arial"/>
          <w:b/>
          <w:bCs/>
          <w:sz w:val="22"/>
          <w:szCs w:val="22"/>
        </w:rPr>
        <w:t>1. O Valor da proposta é de R$ .............................. ( ....................por extenso).</w:t>
      </w:r>
    </w:p>
    <w:p w14:paraId="7A9488EF" w14:textId="77777777" w:rsidR="00D264FF" w:rsidRPr="00172E7B" w:rsidRDefault="00D264FF" w:rsidP="00D264FF">
      <w:pPr>
        <w:pStyle w:val="Ttulo2"/>
        <w:tabs>
          <w:tab w:val="left" w:pos="3738"/>
        </w:tabs>
        <w:spacing w:line="320" w:lineRule="exact"/>
        <w:ind w:left="0" w:right="496"/>
        <w:rPr>
          <w:rFonts w:ascii="Arial" w:hAnsi="Arial" w:cs="Arial"/>
          <w:sz w:val="22"/>
          <w:szCs w:val="22"/>
        </w:rPr>
      </w:pPr>
    </w:p>
    <w:p w14:paraId="4211175C" w14:textId="3961DE28" w:rsidR="00982B95" w:rsidRPr="00172E7B" w:rsidRDefault="00982B95" w:rsidP="00C95754">
      <w:pPr>
        <w:pStyle w:val="Ttulo2"/>
        <w:tabs>
          <w:tab w:val="left" w:pos="3738"/>
        </w:tabs>
        <w:spacing w:line="320" w:lineRule="exact"/>
        <w:ind w:left="-426" w:right="496"/>
        <w:rPr>
          <w:rFonts w:ascii="Arial" w:hAnsi="Arial" w:cs="Arial"/>
          <w:sz w:val="22"/>
          <w:szCs w:val="22"/>
        </w:rPr>
      </w:pPr>
      <w:r w:rsidRPr="00172E7B">
        <w:rPr>
          <w:rFonts w:ascii="Arial" w:hAnsi="Arial" w:cs="Arial"/>
          <w:sz w:val="22"/>
          <w:szCs w:val="22"/>
        </w:rPr>
        <w:t>2. Validade</w:t>
      </w:r>
      <w:r w:rsidRPr="00172E7B">
        <w:rPr>
          <w:rFonts w:ascii="Arial" w:hAnsi="Arial" w:cs="Arial"/>
          <w:spacing w:val="-3"/>
          <w:sz w:val="22"/>
          <w:szCs w:val="22"/>
        </w:rPr>
        <w:t xml:space="preserve"> </w:t>
      </w:r>
      <w:r w:rsidRPr="00172E7B">
        <w:rPr>
          <w:rFonts w:ascii="Arial" w:hAnsi="Arial" w:cs="Arial"/>
          <w:sz w:val="22"/>
          <w:szCs w:val="22"/>
        </w:rPr>
        <w:t>da</w:t>
      </w:r>
      <w:r w:rsidRPr="00172E7B">
        <w:rPr>
          <w:rFonts w:ascii="Arial" w:hAnsi="Arial" w:cs="Arial"/>
          <w:spacing w:val="-2"/>
          <w:sz w:val="22"/>
          <w:szCs w:val="22"/>
        </w:rPr>
        <w:t xml:space="preserve"> </w:t>
      </w:r>
      <w:r w:rsidRPr="00172E7B">
        <w:rPr>
          <w:rFonts w:ascii="Arial" w:hAnsi="Arial" w:cs="Arial"/>
          <w:sz w:val="22"/>
          <w:szCs w:val="22"/>
        </w:rPr>
        <w:t>proposta: 60 (sessenta) dias.</w:t>
      </w:r>
    </w:p>
    <w:p w14:paraId="6AA4BC2C" w14:textId="77777777" w:rsidR="00D264FF" w:rsidRPr="00172E7B" w:rsidRDefault="00D264FF" w:rsidP="00C95754">
      <w:pPr>
        <w:pStyle w:val="Ttulo2"/>
        <w:tabs>
          <w:tab w:val="left" w:pos="3738"/>
        </w:tabs>
        <w:spacing w:line="320" w:lineRule="exact"/>
        <w:ind w:left="-426" w:right="-144"/>
        <w:jc w:val="both"/>
        <w:rPr>
          <w:rFonts w:ascii="Arial" w:hAnsi="Arial" w:cs="Arial"/>
          <w:sz w:val="22"/>
          <w:szCs w:val="22"/>
        </w:rPr>
      </w:pPr>
    </w:p>
    <w:p w14:paraId="6D0D6A6E" w14:textId="77777777" w:rsidR="00D264FF" w:rsidRPr="00172E7B" w:rsidRDefault="00982B95" w:rsidP="00D264FF">
      <w:pPr>
        <w:pStyle w:val="Ttulo2"/>
        <w:tabs>
          <w:tab w:val="left" w:pos="3738"/>
        </w:tabs>
        <w:spacing w:line="320" w:lineRule="exact"/>
        <w:ind w:left="-426" w:right="-427"/>
        <w:jc w:val="both"/>
        <w:rPr>
          <w:rFonts w:ascii="Arial" w:hAnsi="Arial" w:cs="Arial"/>
          <w:sz w:val="22"/>
          <w:szCs w:val="22"/>
          <w:lang w:val="pt-BR"/>
        </w:rPr>
      </w:pPr>
      <w:r w:rsidRPr="00172E7B">
        <w:rPr>
          <w:rFonts w:ascii="Arial" w:hAnsi="Arial" w:cs="Arial"/>
          <w:sz w:val="22"/>
          <w:szCs w:val="22"/>
        </w:rPr>
        <w:t>3.</w:t>
      </w:r>
      <w:r w:rsidRPr="00172E7B">
        <w:rPr>
          <w:rFonts w:ascii="Arial" w:hAnsi="Arial" w:cs="Arial"/>
          <w:sz w:val="22"/>
          <w:szCs w:val="22"/>
          <w:lang w:val="pt-BR"/>
        </w:rPr>
        <w:t xml:space="preserve"> Informamos, por oportuno, que nos preços apresentados acima já estão computados todos os custos necessários decorrentes da aquisição dos insumos, bem como já estão inclusas todas as despesas relativas à entrega, impostos, encargos trabalhistas, previdenciários, fiscais, comerciais</w:t>
      </w:r>
      <w:r w:rsidR="00D264FF" w:rsidRPr="00172E7B">
        <w:rPr>
          <w:rFonts w:ascii="Arial" w:hAnsi="Arial" w:cs="Arial"/>
          <w:sz w:val="22"/>
          <w:szCs w:val="22"/>
          <w:lang w:val="pt-BR"/>
        </w:rPr>
        <w:t>.</w:t>
      </w:r>
    </w:p>
    <w:p w14:paraId="6D8ED5F5" w14:textId="77777777" w:rsidR="00D264FF" w:rsidRPr="00172E7B" w:rsidRDefault="00D264FF" w:rsidP="00D264FF">
      <w:pPr>
        <w:pStyle w:val="Ttulo2"/>
        <w:tabs>
          <w:tab w:val="left" w:pos="3738"/>
        </w:tabs>
        <w:spacing w:line="320" w:lineRule="exact"/>
        <w:ind w:left="-426" w:right="-144"/>
        <w:jc w:val="both"/>
        <w:rPr>
          <w:rFonts w:ascii="Arial" w:hAnsi="Arial" w:cs="Arial"/>
          <w:sz w:val="22"/>
          <w:szCs w:val="22"/>
          <w:lang w:val="pt-BR"/>
        </w:rPr>
      </w:pPr>
    </w:p>
    <w:p w14:paraId="6797E8D8" w14:textId="36B8E0A4" w:rsidR="00982B95" w:rsidRPr="00172E7B" w:rsidRDefault="00982B95" w:rsidP="00D264FF">
      <w:pPr>
        <w:pStyle w:val="Ttulo2"/>
        <w:tabs>
          <w:tab w:val="left" w:pos="3738"/>
        </w:tabs>
        <w:spacing w:line="320" w:lineRule="exact"/>
        <w:ind w:left="-426" w:right="-144"/>
        <w:jc w:val="both"/>
        <w:rPr>
          <w:rFonts w:ascii="Arial" w:hAnsi="Arial" w:cs="Arial"/>
          <w:sz w:val="22"/>
          <w:szCs w:val="22"/>
        </w:rPr>
      </w:pPr>
      <w:r w:rsidRPr="00172E7B">
        <w:rPr>
          <w:rFonts w:ascii="Arial" w:hAnsi="Arial" w:cs="Arial"/>
          <w:sz w:val="22"/>
          <w:szCs w:val="22"/>
        </w:rPr>
        <w:t>Em, ___________, ____de __________ de 2024.</w:t>
      </w:r>
    </w:p>
    <w:p w14:paraId="248C5CB8" w14:textId="77777777" w:rsidR="005E2B51" w:rsidRPr="00172E7B" w:rsidRDefault="005E2B51" w:rsidP="00D264FF">
      <w:pPr>
        <w:pStyle w:val="Ttulo2"/>
        <w:tabs>
          <w:tab w:val="left" w:pos="3738"/>
        </w:tabs>
        <w:spacing w:line="320" w:lineRule="exact"/>
        <w:ind w:left="-426" w:right="-144"/>
        <w:jc w:val="both"/>
        <w:rPr>
          <w:rFonts w:ascii="Arial" w:hAnsi="Arial" w:cs="Arial"/>
          <w:sz w:val="22"/>
          <w:szCs w:val="22"/>
          <w:lang w:val="pt-BR"/>
        </w:rPr>
      </w:pPr>
    </w:p>
    <w:p w14:paraId="5A3BD7FA" w14:textId="77777777" w:rsidR="005E2B51" w:rsidRPr="00172E7B" w:rsidRDefault="005E2B51" w:rsidP="00D264FF">
      <w:pPr>
        <w:pStyle w:val="Ttulo2"/>
        <w:tabs>
          <w:tab w:val="left" w:pos="3738"/>
        </w:tabs>
        <w:spacing w:line="320" w:lineRule="exact"/>
        <w:ind w:left="-426" w:right="-144"/>
        <w:jc w:val="both"/>
        <w:rPr>
          <w:rFonts w:ascii="Arial" w:hAnsi="Arial" w:cs="Arial"/>
          <w:sz w:val="22"/>
          <w:szCs w:val="22"/>
          <w:lang w:val="pt-BR"/>
        </w:rPr>
      </w:pPr>
    </w:p>
    <w:p w14:paraId="49CC8268" w14:textId="45DE24C2" w:rsidR="00982B95" w:rsidRPr="00172E7B" w:rsidRDefault="005E2B51" w:rsidP="005E2B51">
      <w:pPr>
        <w:pStyle w:val="Corpodetexto"/>
        <w:ind w:left="331" w:right="496"/>
        <w:rPr>
          <w:rFonts w:ascii="Arial" w:hAnsi="Arial" w:cs="Arial"/>
          <w:sz w:val="22"/>
          <w:szCs w:val="22"/>
        </w:rPr>
      </w:pPr>
      <w:r w:rsidRPr="00172E7B">
        <w:rPr>
          <w:rFonts w:ascii="Arial" w:hAnsi="Arial" w:cs="Arial"/>
          <w:noProof/>
          <w:sz w:val="22"/>
          <w:szCs w:val="22"/>
        </w:rPr>
        <mc:AlternateContent>
          <mc:Choice Requires="wps">
            <w:drawing>
              <wp:anchor distT="0" distB="0" distL="0" distR="0" simplePos="0" relativeHeight="251660288" behindDoc="1" locked="0" layoutInCell="1" allowOverlap="1" wp14:anchorId="17C432D8" wp14:editId="3E7E87A8">
                <wp:simplePos x="0" y="0"/>
                <wp:positionH relativeFrom="page">
                  <wp:posOffset>2171575</wp:posOffset>
                </wp:positionH>
                <wp:positionV relativeFrom="paragraph">
                  <wp:posOffset>161290</wp:posOffset>
                </wp:positionV>
                <wp:extent cx="3394710" cy="45085"/>
                <wp:effectExtent l="0" t="0" r="0" b="0"/>
                <wp:wrapTopAndBottom/>
                <wp:docPr id="74257625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4710" cy="45085"/>
                        </a:xfrm>
                        <a:custGeom>
                          <a:avLst/>
                          <a:gdLst>
                            <a:gd name="T0" fmla="+- 0 3992 3992"/>
                            <a:gd name="T1" fmla="*/ T0 w 4535"/>
                            <a:gd name="T2" fmla="+- 0 8527 3992"/>
                            <a:gd name="T3" fmla="*/ T2 w 4535"/>
                          </a:gdLst>
                          <a:ahLst/>
                          <a:cxnLst>
                            <a:cxn ang="0">
                              <a:pos x="T1" y="0"/>
                            </a:cxn>
                            <a:cxn ang="0">
                              <a:pos x="T3" y="0"/>
                            </a:cxn>
                          </a:cxnLst>
                          <a:rect l="0" t="0" r="r" b="b"/>
                          <a:pathLst>
                            <a:path w="4535">
                              <a:moveTo>
                                <a:pt x="0" y="0"/>
                              </a:moveTo>
                              <a:lnTo>
                                <a:pt x="4535"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81FDA" id="Freeform 4" o:spid="_x0000_s1026" style="position:absolute;margin-left:171pt;margin-top:12.7pt;width:267.3pt;height:3.5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3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" path="m,l4535,e" filled="f" strokeweight=".26669mm">
                <v:path arrowok="t" o:connecttype="custom" o:connectlocs="0,0;3394710,0" o:connectangles="0,0"/>
                <w10:wrap type="topAndBottom" anchorx="page"/>
              </v:shape>
            </w:pict>
          </mc:Fallback>
        </mc:AlternateContent>
      </w:r>
    </w:p>
    <w:p w14:paraId="62AADB44" w14:textId="074D91C7" w:rsidR="00982B95" w:rsidRPr="00172E7B" w:rsidRDefault="00982B95" w:rsidP="005E2B51">
      <w:pPr>
        <w:spacing w:after="0" w:line="240" w:lineRule="auto"/>
        <w:jc w:val="center"/>
        <w:rPr>
          <w:rFonts w:ascii="Arial" w:hAnsi="Arial" w:cs="Arial"/>
        </w:rPr>
      </w:pPr>
      <w:r w:rsidRPr="00172E7B">
        <w:rPr>
          <w:rFonts w:ascii="Arial" w:hAnsi="Arial" w:cs="Arial"/>
        </w:rPr>
        <w:t>Nome e assinatura</w:t>
      </w:r>
      <w:r w:rsidRPr="00172E7B">
        <w:rPr>
          <w:rFonts w:ascii="Arial" w:hAnsi="Arial" w:cs="Arial"/>
          <w:spacing w:val="-2"/>
        </w:rPr>
        <w:t xml:space="preserve"> </w:t>
      </w:r>
      <w:r w:rsidRPr="00172E7B">
        <w:rPr>
          <w:rFonts w:ascii="Arial" w:hAnsi="Arial" w:cs="Arial"/>
        </w:rPr>
        <w:t xml:space="preserve">do representante legal da empresa </w:t>
      </w:r>
    </w:p>
    <w:p w14:paraId="4A6D6C47" w14:textId="3618C1E0" w:rsidR="00982B95" w:rsidRPr="00172E7B" w:rsidRDefault="00982B95" w:rsidP="005E2B51">
      <w:pPr>
        <w:spacing w:after="0" w:line="240" w:lineRule="auto"/>
        <w:jc w:val="center"/>
        <w:rPr>
          <w:rFonts w:ascii="Arial" w:hAnsi="Arial" w:cs="Arial"/>
        </w:rPr>
      </w:pPr>
      <w:r w:rsidRPr="00172E7B">
        <w:rPr>
          <w:rFonts w:ascii="Arial" w:hAnsi="Arial" w:cs="Arial"/>
        </w:rPr>
        <w:t>CPF</w:t>
      </w:r>
    </w:p>
    <w:p w14:paraId="717E4540" w14:textId="73D7FE21" w:rsidR="00982B95" w:rsidRPr="00172E7B" w:rsidRDefault="00982B95" w:rsidP="00C5748F">
      <w:pPr>
        <w:pStyle w:val="Ttulo3"/>
        <w:spacing w:before="1" w:line="320" w:lineRule="exact"/>
        <w:ind w:left="331" w:right="496" w:firstLine="0"/>
        <w:jc w:val="center"/>
        <w:rPr>
          <w:sz w:val="22"/>
          <w:szCs w:val="22"/>
        </w:rPr>
      </w:pPr>
      <w:r w:rsidRPr="00172E7B">
        <w:rPr>
          <w:sz w:val="22"/>
          <w:szCs w:val="22"/>
        </w:rPr>
        <w:lastRenderedPageBreak/>
        <w:t>ANEXO</w:t>
      </w:r>
      <w:r w:rsidRPr="00172E7B">
        <w:rPr>
          <w:spacing w:val="-2"/>
          <w:sz w:val="22"/>
          <w:szCs w:val="22"/>
        </w:rPr>
        <w:t xml:space="preserve"> </w:t>
      </w:r>
      <w:r w:rsidRPr="00172E7B">
        <w:rPr>
          <w:sz w:val="22"/>
          <w:szCs w:val="22"/>
        </w:rPr>
        <w:t>II</w:t>
      </w:r>
      <w:r w:rsidR="0070585C" w:rsidRPr="00172E7B">
        <w:rPr>
          <w:sz w:val="22"/>
          <w:szCs w:val="22"/>
        </w:rPr>
        <w:t>I</w:t>
      </w:r>
    </w:p>
    <w:p w14:paraId="67F1A6BD" w14:textId="77777777" w:rsidR="00982B95" w:rsidRPr="00172E7B" w:rsidRDefault="00982B95" w:rsidP="00C5748F">
      <w:pPr>
        <w:spacing w:after="0" w:line="320" w:lineRule="exact"/>
        <w:jc w:val="center"/>
        <w:rPr>
          <w:rFonts w:ascii="Arial" w:hAnsi="Arial" w:cs="Arial"/>
          <w:b/>
          <w:bCs/>
        </w:rPr>
      </w:pPr>
      <w:r w:rsidRPr="00172E7B">
        <w:rPr>
          <w:rFonts w:ascii="Arial" w:hAnsi="Arial" w:cs="Arial"/>
          <w:b/>
          <w:bCs/>
        </w:rPr>
        <w:t xml:space="preserve">MODELO DE DECLARAÇÃO ÚNICA </w:t>
      </w:r>
    </w:p>
    <w:p w14:paraId="1D22B845" w14:textId="5B2FBA0B" w:rsidR="00982B95" w:rsidRPr="00172E7B" w:rsidRDefault="00982B95" w:rsidP="00C5748F">
      <w:pPr>
        <w:spacing w:after="0" w:line="320" w:lineRule="exact"/>
        <w:jc w:val="center"/>
        <w:rPr>
          <w:rFonts w:ascii="Arial" w:hAnsi="Arial" w:cs="Arial"/>
          <w:b/>
          <w:bCs/>
        </w:rPr>
      </w:pPr>
      <w:r w:rsidRPr="00172E7B">
        <w:rPr>
          <w:rFonts w:ascii="Arial" w:hAnsi="Arial" w:cs="Arial"/>
          <w:b/>
          <w:bCs/>
        </w:rPr>
        <w:t xml:space="preserve">AVISO DE DISPENSA ELETRÔNICA Nº </w:t>
      </w:r>
      <w:r w:rsidR="00AC5145">
        <w:rPr>
          <w:rFonts w:ascii="Arial" w:hAnsi="Arial" w:cs="Arial"/>
          <w:b/>
          <w:bCs/>
        </w:rPr>
        <w:t>001</w:t>
      </w:r>
      <w:r w:rsidRPr="00172E7B">
        <w:rPr>
          <w:rFonts w:ascii="Arial" w:hAnsi="Arial" w:cs="Arial"/>
          <w:b/>
          <w:bCs/>
        </w:rPr>
        <w:t>/2024</w:t>
      </w:r>
    </w:p>
    <w:p w14:paraId="644F147F" w14:textId="77777777" w:rsidR="00982B95" w:rsidRPr="00172E7B" w:rsidRDefault="00982B95" w:rsidP="00C5748F">
      <w:pPr>
        <w:spacing w:after="0" w:line="320" w:lineRule="exact"/>
        <w:jc w:val="center"/>
        <w:rPr>
          <w:rFonts w:ascii="Arial" w:hAnsi="Arial" w:cs="Arial"/>
        </w:rPr>
      </w:pPr>
    </w:p>
    <w:p w14:paraId="6FE8EEAB" w14:textId="77777777" w:rsidR="0070585C" w:rsidRPr="00172E7B" w:rsidRDefault="0070585C" w:rsidP="00C5748F">
      <w:pPr>
        <w:spacing w:after="0" w:line="320" w:lineRule="exact"/>
        <w:jc w:val="center"/>
        <w:rPr>
          <w:rFonts w:ascii="Arial" w:hAnsi="Arial" w:cs="Arial"/>
        </w:rPr>
      </w:pPr>
    </w:p>
    <w:p w14:paraId="28D9A6CC"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(Razão Social) ________________________________________________________, inscrita no CNPJ/MF nº ____________________________, sediada no endereço ___________________________________, na cidade de ______________________, por seu representante legal, CPF __________________ e portador do RG __________, que ao final subscreve, DECLARA EXPRESSAMENTE a quem interessar possa e para fins de atendimento do Aviso de Dispensa Eletrônica e processo em referência, QUE: </w:t>
      </w:r>
    </w:p>
    <w:p w14:paraId="6C580464" w14:textId="77777777" w:rsidR="0070585C" w:rsidRPr="00172E7B" w:rsidRDefault="0070585C" w:rsidP="00C5748F">
      <w:pPr>
        <w:spacing w:after="0" w:line="320" w:lineRule="exact"/>
        <w:jc w:val="both"/>
        <w:rPr>
          <w:rFonts w:ascii="Arial" w:hAnsi="Arial" w:cs="Arial"/>
        </w:rPr>
      </w:pPr>
    </w:p>
    <w:p w14:paraId="03CCA4AF" w14:textId="272C5F7D" w:rsidR="0070585C" w:rsidRPr="00172E7B" w:rsidRDefault="0070585C" w:rsidP="00C5748F">
      <w:pPr>
        <w:spacing w:after="0" w:line="320" w:lineRule="exact"/>
        <w:jc w:val="both"/>
        <w:rPr>
          <w:rFonts w:ascii="Arial" w:hAnsi="Arial" w:cs="Arial"/>
        </w:rPr>
      </w:pPr>
      <w:r w:rsidRPr="00172E7B">
        <w:rPr>
          <w:rFonts w:ascii="Arial" w:hAnsi="Arial" w:cs="Arial"/>
        </w:rPr>
        <w:t xml:space="preserve">a) Não emprega menor de 18 anos em trabalho noturno, perigoso ou insalubre e não emprega menor de 16 anos, salvo menor, a partir de 14 anos, na condição de aprendiz, nos termos do artigo 7°, XXXIII, da Constituição; </w:t>
      </w:r>
    </w:p>
    <w:p w14:paraId="2BE2643E" w14:textId="77777777" w:rsidR="0070585C" w:rsidRPr="00172E7B" w:rsidRDefault="0070585C" w:rsidP="00C5748F">
      <w:pPr>
        <w:spacing w:after="0" w:line="320" w:lineRule="exact"/>
        <w:jc w:val="both"/>
        <w:rPr>
          <w:rFonts w:ascii="Arial" w:hAnsi="Arial" w:cs="Arial"/>
        </w:rPr>
      </w:pPr>
    </w:p>
    <w:p w14:paraId="21C33A2D"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b) Não possui, em sua cadeia produtiva, empregados executando trabalho degradante ou forçado, observando o disposto nos incisos III e IV do art. 1º e no inciso III do art. 5º da Constituição Federal; </w:t>
      </w:r>
    </w:p>
    <w:p w14:paraId="3FC9540E" w14:textId="77777777" w:rsidR="0070585C" w:rsidRPr="00172E7B" w:rsidRDefault="0070585C" w:rsidP="00C5748F">
      <w:pPr>
        <w:spacing w:after="0" w:line="320" w:lineRule="exact"/>
        <w:jc w:val="both"/>
        <w:rPr>
          <w:rFonts w:ascii="Arial" w:hAnsi="Arial" w:cs="Arial"/>
        </w:rPr>
      </w:pPr>
    </w:p>
    <w:p w14:paraId="0B8754F0"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c) Cumpre as exigências de reserva de cargos para pessoa com deficiência e para reabilitado da Previdência Social, previstas em lei e em outras normas específicas; </w:t>
      </w:r>
    </w:p>
    <w:p w14:paraId="5712E467" w14:textId="77777777" w:rsidR="0070585C" w:rsidRPr="00172E7B" w:rsidRDefault="0070585C" w:rsidP="00C5748F">
      <w:pPr>
        <w:spacing w:after="0" w:line="320" w:lineRule="exact"/>
        <w:jc w:val="both"/>
        <w:rPr>
          <w:rFonts w:ascii="Arial" w:hAnsi="Arial" w:cs="Arial"/>
        </w:rPr>
      </w:pPr>
    </w:p>
    <w:p w14:paraId="0F7F7401"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d) Inexiste quaisquer fatos impeditivos de sua habilitação e que a mesma não foi declarada inidônea por Ato do Poder Público Municipal, ou que estejam temporariamente impedidas de licitar, contratar ou transacionar com a Administração Pública ou quaisquer de seus órgãos descentralizados (inciso III e IV do art. 156 da Lei 14.133/2021); </w:t>
      </w:r>
    </w:p>
    <w:p w14:paraId="26B8734C" w14:textId="77777777" w:rsidR="0070585C" w:rsidRPr="00172E7B" w:rsidRDefault="0070585C" w:rsidP="00C5748F">
      <w:pPr>
        <w:spacing w:after="0" w:line="320" w:lineRule="exact"/>
        <w:jc w:val="both"/>
        <w:rPr>
          <w:rFonts w:ascii="Arial" w:hAnsi="Arial" w:cs="Arial"/>
        </w:rPr>
      </w:pPr>
    </w:p>
    <w:p w14:paraId="695AE7FC"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e) Não possui funcionário público no quadro societário da empresa; </w:t>
      </w:r>
    </w:p>
    <w:p w14:paraId="3376CD6C" w14:textId="77777777" w:rsidR="0070585C" w:rsidRPr="00172E7B" w:rsidRDefault="0070585C" w:rsidP="00C5748F">
      <w:pPr>
        <w:spacing w:after="0" w:line="320" w:lineRule="exact"/>
        <w:jc w:val="both"/>
        <w:rPr>
          <w:rFonts w:ascii="Arial" w:hAnsi="Arial" w:cs="Arial"/>
        </w:rPr>
      </w:pPr>
    </w:p>
    <w:p w14:paraId="5480A559" w14:textId="77777777" w:rsidR="0070585C" w:rsidRPr="00172E7B" w:rsidRDefault="0070585C" w:rsidP="00C5748F">
      <w:pPr>
        <w:spacing w:after="0" w:line="320" w:lineRule="exact"/>
        <w:jc w:val="both"/>
        <w:rPr>
          <w:rFonts w:ascii="Arial" w:hAnsi="Arial" w:cs="Arial"/>
        </w:rPr>
      </w:pPr>
      <w:r w:rsidRPr="00172E7B">
        <w:rPr>
          <w:rFonts w:ascii="Arial" w:hAnsi="Arial" w:cs="Arial"/>
        </w:rPr>
        <w:t xml:space="preserve">f) Está adequada à Lei Geral de Proteção de Dados (LGPD) – Lei nº 13.709/2018; </w:t>
      </w:r>
    </w:p>
    <w:p w14:paraId="482CBCC1" w14:textId="77777777" w:rsidR="0070585C" w:rsidRPr="00172E7B" w:rsidRDefault="0070585C" w:rsidP="00C5748F">
      <w:pPr>
        <w:spacing w:after="0" w:line="320" w:lineRule="exact"/>
        <w:jc w:val="both"/>
        <w:rPr>
          <w:rFonts w:ascii="Arial" w:hAnsi="Arial" w:cs="Arial"/>
        </w:rPr>
      </w:pPr>
    </w:p>
    <w:p w14:paraId="4D40A945" w14:textId="16460E7F" w:rsidR="0070585C" w:rsidRPr="00172E7B" w:rsidRDefault="0070585C" w:rsidP="00C5748F">
      <w:pPr>
        <w:spacing w:after="0" w:line="320" w:lineRule="exact"/>
        <w:jc w:val="both"/>
        <w:rPr>
          <w:rFonts w:ascii="Arial" w:hAnsi="Arial" w:cs="Arial"/>
        </w:rPr>
      </w:pPr>
      <w:r w:rsidRPr="00172E7B">
        <w:rPr>
          <w:rFonts w:ascii="Arial" w:hAnsi="Arial" w:cs="Arial"/>
        </w:rPr>
        <w:t xml:space="preserve">g) Conhece na íntegra o Aviso de Dispensa Eletrônica nº </w:t>
      </w:r>
      <w:r w:rsidR="00AC5145">
        <w:rPr>
          <w:rFonts w:ascii="Arial" w:hAnsi="Arial" w:cs="Arial"/>
        </w:rPr>
        <w:t>001</w:t>
      </w:r>
      <w:r w:rsidRPr="00172E7B">
        <w:rPr>
          <w:rFonts w:ascii="Arial" w:hAnsi="Arial" w:cs="Arial"/>
        </w:rPr>
        <w:t xml:space="preserve">/2024, e, está ciente e concorda com as condições impostas nele e em seus anexos, ao passo que se submete às condições nele estabelecidas,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58F9E0D" w14:textId="77777777" w:rsidR="00CB68BE" w:rsidRPr="00172E7B" w:rsidRDefault="00CB68BE" w:rsidP="00C5748F">
      <w:pPr>
        <w:spacing w:after="0" w:line="320" w:lineRule="exact"/>
        <w:jc w:val="both"/>
        <w:rPr>
          <w:rFonts w:ascii="Arial" w:hAnsi="Arial" w:cs="Arial"/>
        </w:rPr>
      </w:pPr>
    </w:p>
    <w:p w14:paraId="1815255B" w14:textId="77777777" w:rsidR="00CB68BE" w:rsidRPr="00172E7B" w:rsidRDefault="00CB68BE" w:rsidP="00C5748F">
      <w:pPr>
        <w:spacing w:after="0" w:line="320" w:lineRule="exact"/>
        <w:jc w:val="both"/>
        <w:rPr>
          <w:rFonts w:ascii="Arial" w:hAnsi="Arial" w:cs="Arial"/>
        </w:rPr>
      </w:pPr>
    </w:p>
    <w:p w14:paraId="18ABA03C" w14:textId="1F5196DB" w:rsidR="0070585C" w:rsidRPr="00172E7B" w:rsidRDefault="0070585C" w:rsidP="00C5748F">
      <w:pPr>
        <w:spacing w:after="0" w:line="320" w:lineRule="exact"/>
        <w:jc w:val="both"/>
        <w:rPr>
          <w:rFonts w:ascii="Arial" w:hAnsi="Arial" w:cs="Arial"/>
        </w:rPr>
      </w:pPr>
      <w:r w:rsidRPr="00172E7B">
        <w:rPr>
          <w:rFonts w:ascii="Arial" w:hAnsi="Arial" w:cs="Arial"/>
        </w:rPr>
        <w:lastRenderedPageBreak/>
        <w:t>h) Atende aos requisitos de habilitação, e o declarante responderá pela veracidade das informações prestadas, na forma da lei (art. 63, I, da Lei nº 14.133/2021).</w:t>
      </w:r>
    </w:p>
    <w:p w14:paraId="127C81CC" w14:textId="77777777" w:rsidR="0070585C" w:rsidRPr="00172E7B" w:rsidRDefault="0070585C" w:rsidP="00C5748F">
      <w:pPr>
        <w:spacing w:after="0" w:line="320" w:lineRule="exact"/>
        <w:jc w:val="both"/>
        <w:rPr>
          <w:rFonts w:ascii="Arial" w:hAnsi="Arial" w:cs="Arial"/>
        </w:rPr>
      </w:pPr>
    </w:p>
    <w:p w14:paraId="0A12F3D9" w14:textId="0B4333E0" w:rsidR="0070585C" w:rsidRPr="00172E7B" w:rsidRDefault="0070585C" w:rsidP="005E2B51">
      <w:pPr>
        <w:tabs>
          <w:tab w:val="left" w:pos="4572"/>
          <w:tab w:val="left" w:pos="5831"/>
          <w:tab w:val="left" w:pos="9298"/>
        </w:tabs>
        <w:spacing w:line="320" w:lineRule="exact"/>
        <w:ind w:right="496"/>
        <w:rPr>
          <w:rFonts w:ascii="Arial" w:hAnsi="Arial" w:cs="Arial"/>
        </w:rPr>
      </w:pPr>
      <w:r w:rsidRPr="00172E7B">
        <w:rPr>
          <w:rFonts w:ascii="Arial" w:hAnsi="Arial" w:cs="Arial"/>
        </w:rPr>
        <w:t xml:space="preserve">Em, ___________, ____de __________ </w:t>
      </w:r>
      <w:proofErr w:type="spellStart"/>
      <w:r w:rsidRPr="00172E7B">
        <w:rPr>
          <w:rFonts w:ascii="Arial" w:hAnsi="Arial" w:cs="Arial"/>
        </w:rPr>
        <w:t>de</w:t>
      </w:r>
      <w:proofErr w:type="spellEnd"/>
      <w:r w:rsidRPr="00172E7B">
        <w:rPr>
          <w:rFonts w:ascii="Arial" w:hAnsi="Arial" w:cs="Arial"/>
        </w:rPr>
        <w:t xml:space="preserve"> 2024.</w:t>
      </w:r>
    </w:p>
    <w:p w14:paraId="14218C59" w14:textId="77777777" w:rsidR="0070585C" w:rsidRPr="00172E7B" w:rsidRDefault="0070585C" w:rsidP="00C5748F">
      <w:pPr>
        <w:pStyle w:val="Corpodetexto"/>
        <w:spacing w:line="320" w:lineRule="exact"/>
        <w:ind w:left="331" w:right="496"/>
        <w:rPr>
          <w:rFonts w:ascii="Arial" w:hAnsi="Arial" w:cs="Arial"/>
          <w:sz w:val="22"/>
          <w:szCs w:val="22"/>
        </w:rPr>
      </w:pPr>
    </w:p>
    <w:p w14:paraId="6611F4DE" w14:textId="77777777" w:rsidR="0070585C" w:rsidRPr="00172E7B" w:rsidRDefault="0070585C" w:rsidP="00C5748F">
      <w:pPr>
        <w:pStyle w:val="Corpodetexto"/>
        <w:spacing w:line="320" w:lineRule="exact"/>
        <w:ind w:left="331" w:right="496"/>
        <w:rPr>
          <w:rFonts w:ascii="Arial" w:hAnsi="Arial" w:cs="Arial"/>
          <w:sz w:val="22"/>
          <w:szCs w:val="22"/>
        </w:rPr>
      </w:pPr>
    </w:p>
    <w:p w14:paraId="59EBCDE0" w14:textId="4E8B6229" w:rsidR="0070585C" w:rsidRPr="00172E7B" w:rsidRDefault="005E2B51" w:rsidP="00C5748F">
      <w:pPr>
        <w:pStyle w:val="Corpodetexto"/>
        <w:spacing w:before="8" w:line="320" w:lineRule="exact"/>
        <w:ind w:left="331" w:right="496"/>
        <w:rPr>
          <w:rFonts w:ascii="Arial" w:hAnsi="Arial" w:cs="Arial"/>
          <w:sz w:val="22"/>
          <w:szCs w:val="22"/>
        </w:rPr>
      </w:pPr>
      <w:r w:rsidRPr="00172E7B">
        <w:rPr>
          <w:rFonts w:ascii="Arial" w:hAnsi="Arial" w:cs="Arial"/>
          <w:noProof/>
          <w:sz w:val="22"/>
          <w:szCs w:val="22"/>
        </w:rPr>
        <mc:AlternateContent>
          <mc:Choice Requires="wps">
            <w:drawing>
              <wp:anchor distT="0" distB="0" distL="0" distR="0" simplePos="0" relativeHeight="251662336" behindDoc="1" locked="0" layoutInCell="1" allowOverlap="1" wp14:anchorId="2A208882" wp14:editId="3EABF546">
                <wp:simplePos x="0" y="0"/>
                <wp:positionH relativeFrom="page">
                  <wp:posOffset>2053590</wp:posOffset>
                </wp:positionH>
                <wp:positionV relativeFrom="paragraph">
                  <wp:posOffset>280670</wp:posOffset>
                </wp:positionV>
                <wp:extent cx="3634740" cy="45085"/>
                <wp:effectExtent l="0" t="0" r="0" b="0"/>
                <wp:wrapTopAndBottom/>
                <wp:docPr id="60086304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4740" cy="45085"/>
                        </a:xfrm>
                        <a:custGeom>
                          <a:avLst/>
                          <a:gdLst>
                            <a:gd name="T0" fmla="+- 0 3992 3992"/>
                            <a:gd name="T1" fmla="*/ T0 w 4535"/>
                            <a:gd name="T2" fmla="+- 0 8527 3992"/>
                            <a:gd name="T3" fmla="*/ T2 w 4535"/>
                          </a:gdLst>
                          <a:ahLst/>
                          <a:cxnLst>
                            <a:cxn ang="0">
                              <a:pos x="T1" y="0"/>
                            </a:cxn>
                            <a:cxn ang="0">
                              <a:pos x="T3" y="0"/>
                            </a:cxn>
                          </a:cxnLst>
                          <a:rect l="0" t="0" r="r" b="b"/>
                          <a:pathLst>
                            <a:path w="4535">
                              <a:moveTo>
                                <a:pt x="0" y="0"/>
                              </a:moveTo>
                              <a:lnTo>
                                <a:pt x="4535"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A42B6" id="Freeform 4" o:spid="_x0000_s1026" style="position:absolute;margin-left:161.7pt;margin-top:22.1pt;width:286.2pt;height:3.5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3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" path="m,l4535,e" filled="f" strokeweight=".26669mm">
                <v:path arrowok="t" o:connecttype="custom" o:connectlocs="0,0;3634740,0" o:connectangles="0,0"/>
                <w10:wrap type="topAndBottom" anchorx="page"/>
              </v:shape>
            </w:pict>
          </mc:Fallback>
        </mc:AlternateContent>
      </w:r>
    </w:p>
    <w:p w14:paraId="4645F36D" w14:textId="4A919845" w:rsidR="0070585C" w:rsidRPr="00172E7B" w:rsidRDefault="0070585C" w:rsidP="00C5748F">
      <w:pPr>
        <w:spacing w:after="0" w:line="320" w:lineRule="exact"/>
        <w:jc w:val="center"/>
        <w:rPr>
          <w:rFonts w:ascii="Arial" w:hAnsi="Arial" w:cs="Arial"/>
        </w:rPr>
      </w:pPr>
      <w:r w:rsidRPr="00172E7B">
        <w:rPr>
          <w:rFonts w:ascii="Arial" w:hAnsi="Arial" w:cs="Arial"/>
        </w:rPr>
        <w:t>Nome e assinatura</w:t>
      </w:r>
      <w:r w:rsidRPr="00172E7B">
        <w:rPr>
          <w:rFonts w:ascii="Arial" w:hAnsi="Arial" w:cs="Arial"/>
          <w:spacing w:val="-2"/>
        </w:rPr>
        <w:t xml:space="preserve"> </w:t>
      </w:r>
      <w:r w:rsidRPr="00172E7B">
        <w:rPr>
          <w:rFonts w:ascii="Arial" w:hAnsi="Arial" w:cs="Arial"/>
        </w:rPr>
        <w:t xml:space="preserve">do representante legal da empresa </w:t>
      </w:r>
    </w:p>
    <w:p w14:paraId="04986967" w14:textId="77777777" w:rsidR="0070585C" w:rsidRPr="00172E7B" w:rsidRDefault="0070585C" w:rsidP="00C5748F">
      <w:pPr>
        <w:spacing w:after="0" w:line="320" w:lineRule="exact"/>
        <w:jc w:val="center"/>
        <w:rPr>
          <w:rFonts w:ascii="Arial" w:hAnsi="Arial" w:cs="Arial"/>
        </w:rPr>
      </w:pPr>
      <w:r w:rsidRPr="00172E7B">
        <w:rPr>
          <w:rFonts w:ascii="Arial" w:hAnsi="Arial" w:cs="Arial"/>
        </w:rPr>
        <w:t>CPF</w:t>
      </w:r>
    </w:p>
    <w:p w14:paraId="66104EDC" w14:textId="77777777" w:rsidR="0070585C" w:rsidRPr="00172E7B" w:rsidRDefault="0070585C" w:rsidP="00C5748F">
      <w:pPr>
        <w:spacing w:after="0" w:line="320" w:lineRule="exact"/>
        <w:jc w:val="center"/>
        <w:rPr>
          <w:rFonts w:ascii="Arial" w:hAnsi="Arial" w:cs="Arial"/>
        </w:rPr>
      </w:pPr>
    </w:p>
    <w:p w14:paraId="1AAE41D7" w14:textId="77777777" w:rsidR="0070585C" w:rsidRPr="00172E7B" w:rsidRDefault="0070585C" w:rsidP="00C5748F">
      <w:pPr>
        <w:spacing w:after="0" w:line="320" w:lineRule="exact"/>
        <w:jc w:val="center"/>
        <w:rPr>
          <w:rFonts w:ascii="Arial" w:hAnsi="Arial" w:cs="Arial"/>
        </w:rPr>
      </w:pPr>
    </w:p>
    <w:p w14:paraId="12881825" w14:textId="77777777" w:rsidR="0070585C" w:rsidRPr="00172E7B" w:rsidRDefault="0070585C" w:rsidP="00C5748F">
      <w:pPr>
        <w:spacing w:after="0" w:line="320" w:lineRule="exact"/>
        <w:jc w:val="both"/>
        <w:rPr>
          <w:rFonts w:ascii="Arial" w:hAnsi="Arial" w:cs="Arial"/>
        </w:rPr>
      </w:pPr>
    </w:p>
    <w:p w14:paraId="6A56EBF9" w14:textId="77777777" w:rsidR="0070585C" w:rsidRPr="00172E7B" w:rsidRDefault="0070585C" w:rsidP="00C5748F">
      <w:pPr>
        <w:spacing w:after="0" w:line="320" w:lineRule="exact"/>
        <w:jc w:val="both"/>
        <w:rPr>
          <w:rFonts w:ascii="Arial" w:hAnsi="Arial" w:cs="Arial"/>
        </w:rPr>
      </w:pPr>
    </w:p>
    <w:p w14:paraId="6E4DAEA4" w14:textId="77777777" w:rsidR="0070585C" w:rsidRPr="00172E7B" w:rsidRDefault="0070585C" w:rsidP="00C5748F">
      <w:pPr>
        <w:spacing w:after="0" w:line="320" w:lineRule="exact"/>
        <w:jc w:val="both"/>
        <w:rPr>
          <w:rFonts w:ascii="Arial" w:hAnsi="Arial" w:cs="Arial"/>
        </w:rPr>
      </w:pPr>
    </w:p>
    <w:p w14:paraId="4E2E7C68" w14:textId="77777777" w:rsidR="0070585C" w:rsidRPr="00172E7B" w:rsidRDefault="0070585C" w:rsidP="00C5748F">
      <w:pPr>
        <w:spacing w:after="0" w:line="320" w:lineRule="exact"/>
        <w:jc w:val="both"/>
        <w:rPr>
          <w:rFonts w:ascii="Arial" w:hAnsi="Arial" w:cs="Arial"/>
        </w:rPr>
      </w:pPr>
    </w:p>
    <w:p w14:paraId="682BCFD5" w14:textId="77777777" w:rsidR="0070585C" w:rsidRPr="00172E7B" w:rsidRDefault="0070585C" w:rsidP="00C5748F">
      <w:pPr>
        <w:spacing w:after="0" w:line="320" w:lineRule="exact"/>
        <w:jc w:val="both"/>
        <w:rPr>
          <w:rFonts w:ascii="Arial" w:hAnsi="Arial" w:cs="Arial"/>
        </w:rPr>
      </w:pPr>
    </w:p>
    <w:p w14:paraId="36308717" w14:textId="77777777" w:rsidR="0070585C" w:rsidRPr="00172E7B" w:rsidRDefault="0070585C" w:rsidP="00C5748F">
      <w:pPr>
        <w:spacing w:after="0" w:line="320" w:lineRule="exact"/>
        <w:jc w:val="both"/>
        <w:rPr>
          <w:rFonts w:ascii="Arial" w:hAnsi="Arial" w:cs="Arial"/>
        </w:rPr>
      </w:pPr>
    </w:p>
    <w:p w14:paraId="72130198" w14:textId="77777777" w:rsidR="0070585C" w:rsidRPr="00172E7B" w:rsidRDefault="0070585C" w:rsidP="00C5748F">
      <w:pPr>
        <w:spacing w:after="0" w:line="320" w:lineRule="exact"/>
        <w:jc w:val="both"/>
        <w:rPr>
          <w:rFonts w:ascii="Arial" w:hAnsi="Arial" w:cs="Arial"/>
        </w:rPr>
      </w:pPr>
    </w:p>
    <w:p w14:paraId="1DB99BB5" w14:textId="77777777" w:rsidR="0070585C" w:rsidRPr="00172E7B" w:rsidRDefault="0070585C" w:rsidP="00C5748F">
      <w:pPr>
        <w:spacing w:after="0" w:line="320" w:lineRule="exact"/>
        <w:jc w:val="both"/>
        <w:rPr>
          <w:rFonts w:ascii="Arial" w:hAnsi="Arial" w:cs="Arial"/>
        </w:rPr>
      </w:pPr>
    </w:p>
    <w:p w14:paraId="6961710E" w14:textId="77777777" w:rsidR="0070585C" w:rsidRPr="00172E7B" w:rsidRDefault="0070585C" w:rsidP="00C5748F">
      <w:pPr>
        <w:spacing w:after="0" w:line="320" w:lineRule="exact"/>
        <w:jc w:val="both"/>
        <w:rPr>
          <w:rFonts w:ascii="Arial" w:hAnsi="Arial" w:cs="Arial"/>
        </w:rPr>
      </w:pPr>
    </w:p>
    <w:p w14:paraId="26E01D18" w14:textId="77777777" w:rsidR="0070585C" w:rsidRPr="00172E7B" w:rsidRDefault="0070585C" w:rsidP="00C5748F">
      <w:pPr>
        <w:spacing w:after="0" w:line="320" w:lineRule="exact"/>
        <w:jc w:val="both"/>
        <w:rPr>
          <w:rFonts w:ascii="Arial" w:hAnsi="Arial" w:cs="Arial"/>
        </w:rPr>
      </w:pPr>
    </w:p>
    <w:p w14:paraId="7F676E9E" w14:textId="77777777" w:rsidR="0070585C" w:rsidRPr="00172E7B" w:rsidRDefault="0070585C" w:rsidP="00C5748F">
      <w:pPr>
        <w:spacing w:after="0" w:line="320" w:lineRule="exact"/>
        <w:jc w:val="both"/>
        <w:rPr>
          <w:rFonts w:ascii="Arial" w:hAnsi="Arial" w:cs="Arial"/>
        </w:rPr>
      </w:pPr>
    </w:p>
    <w:p w14:paraId="5F849D35" w14:textId="77777777" w:rsidR="0070585C" w:rsidRPr="00172E7B" w:rsidRDefault="0070585C" w:rsidP="00C5748F">
      <w:pPr>
        <w:spacing w:after="0" w:line="320" w:lineRule="exact"/>
        <w:jc w:val="both"/>
        <w:rPr>
          <w:rFonts w:ascii="Arial" w:hAnsi="Arial" w:cs="Arial"/>
        </w:rPr>
      </w:pPr>
    </w:p>
    <w:p w14:paraId="153AE6B1" w14:textId="77777777" w:rsidR="0070585C" w:rsidRPr="00172E7B" w:rsidRDefault="0070585C" w:rsidP="00C5748F">
      <w:pPr>
        <w:spacing w:after="0" w:line="320" w:lineRule="exact"/>
        <w:jc w:val="both"/>
        <w:rPr>
          <w:rFonts w:ascii="Arial" w:hAnsi="Arial" w:cs="Arial"/>
        </w:rPr>
      </w:pPr>
    </w:p>
    <w:p w14:paraId="0BFE2E31" w14:textId="77777777" w:rsidR="0070585C" w:rsidRPr="00172E7B" w:rsidRDefault="0070585C" w:rsidP="00C5748F">
      <w:pPr>
        <w:spacing w:after="0" w:line="320" w:lineRule="exact"/>
        <w:jc w:val="both"/>
        <w:rPr>
          <w:rFonts w:ascii="Arial" w:hAnsi="Arial" w:cs="Arial"/>
        </w:rPr>
      </w:pPr>
    </w:p>
    <w:p w14:paraId="51837BB4" w14:textId="77777777" w:rsidR="0070585C" w:rsidRPr="00172E7B" w:rsidRDefault="0070585C" w:rsidP="00C5748F">
      <w:pPr>
        <w:spacing w:after="0" w:line="320" w:lineRule="exact"/>
        <w:jc w:val="both"/>
        <w:rPr>
          <w:rFonts w:ascii="Arial" w:hAnsi="Arial" w:cs="Arial"/>
        </w:rPr>
      </w:pPr>
    </w:p>
    <w:p w14:paraId="39629DAD" w14:textId="77777777" w:rsidR="0070585C" w:rsidRPr="00172E7B" w:rsidRDefault="0070585C" w:rsidP="00C5748F">
      <w:pPr>
        <w:spacing w:after="0" w:line="320" w:lineRule="exact"/>
        <w:jc w:val="both"/>
        <w:rPr>
          <w:rFonts w:ascii="Arial" w:hAnsi="Arial" w:cs="Arial"/>
        </w:rPr>
      </w:pPr>
    </w:p>
    <w:p w14:paraId="35F50745" w14:textId="77777777" w:rsidR="0070585C" w:rsidRPr="00172E7B" w:rsidRDefault="0070585C" w:rsidP="00C5748F">
      <w:pPr>
        <w:spacing w:after="0" w:line="320" w:lineRule="exact"/>
        <w:jc w:val="both"/>
        <w:rPr>
          <w:rFonts w:ascii="Arial" w:hAnsi="Arial" w:cs="Arial"/>
        </w:rPr>
      </w:pPr>
    </w:p>
    <w:p w14:paraId="5F01D3B2" w14:textId="77777777" w:rsidR="0070585C" w:rsidRPr="00172E7B" w:rsidRDefault="0070585C" w:rsidP="00C5748F">
      <w:pPr>
        <w:spacing w:after="0" w:line="320" w:lineRule="exact"/>
        <w:jc w:val="both"/>
        <w:rPr>
          <w:rFonts w:ascii="Arial" w:hAnsi="Arial" w:cs="Arial"/>
        </w:rPr>
      </w:pPr>
    </w:p>
    <w:p w14:paraId="35EE7004" w14:textId="77777777" w:rsidR="0070585C" w:rsidRPr="00172E7B" w:rsidRDefault="0070585C" w:rsidP="00C5748F">
      <w:pPr>
        <w:spacing w:after="0" w:line="320" w:lineRule="exact"/>
        <w:jc w:val="both"/>
        <w:rPr>
          <w:rFonts w:ascii="Arial" w:hAnsi="Arial" w:cs="Arial"/>
        </w:rPr>
      </w:pPr>
    </w:p>
    <w:p w14:paraId="5F827F73" w14:textId="77777777" w:rsidR="0070585C" w:rsidRPr="00172E7B" w:rsidRDefault="0070585C" w:rsidP="00C5748F">
      <w:pPr>
        <w:spacing w:after="0" w:line="320" w:lineRule="exact"/>
        <w:jc w:val="both"/>
        <w:rPr>
          <w:rFonts w:ascii="Arial" w:hAnsi="Arial" w:cs="Arial"/>
        </w:rPr>
      </w:pPr>
    </w:p>
    <w:p w14:paraId="05F52E35" w14:textId="77777777" w:rsidR="0070585C" w:rsidRPr="00172E7B" w:rsidRDefault="0070585C" w:rsidP="00C5748F">
      <w:pPr>
        <w:spacing w:after="0" w:line="320" w:lineRule="exact"/>
        <w:jc w:val="both"/>
        <w:rPr>
          <w:rFonts w:ascii="Arial" w:hAnsi="Arial" w:cs="Arial"/>
        </w:rPr>
      </w:pPr>
    </w:p>
    <w:p w14:paraId="04B6C6C4" w14:textId="77777777" w:rsidR="0070585C" w:rsidRPr="00172E7B" w:rsidRDefault="0070585C" w:rsidP="00C5748F">
      <w:pPr>
        <w:spacing w:after="0" w:line="320" w:lineRule="exact"/>
        <w:jc w:val="both"/>
        <w:rPr>
          <w:rFonts w:ascii="Arial" w:hAnsi="Arial" w:cs="Arial"/>
        </w:rPr>
      </w:pPr>
    </w:p>
    <w:p w14:paraId="13A2FDB7" w14:textId="77777777" w:rsidR="0070585C" w:rsidRPr="00172E7B" w:rsidRDefault="0070585C" w:rsidP="00C5748F">
      <w:pPr>
        <w:spacing w:after="0" w:line="320" w:lineRule="exact"/>
        <w:jc w:val="both"/>
        <w:rPr>
          <w:rFonts w:ascii="Arial" w:hAnsi="Arial" w:cs="Arial"/>
        </w:rPr>
      </w:pPr>
    </w:p>
    <w:p w14:paraId="73ACC7CE" w14:textId="77777777" w:rsidR="0070585C" w:rsidRPr="00172E7B" w:rsidRDefault="0070585C" w:rsidP="00C5748F">
      <w:pPr>
        <w:spacing w:after="0" w:line="320" w:lineRule="exact"/>
        <w:jc w:val="both"/>
        <w:rPr>
          <w:rFonts w:ascii="Arial" w:hAnsi="Arial" w:cs="Arial"/>
        </w:rPr>
      </w:pPr>
    </w:p>
    <w:p w14:paraId="57F09046" w14:textId="77777777" w:rsidR="0070585C" w:rsidRPr="00172E7B" w:rsidRDefault="0070585C" w:rsidP="00C5748F">
      <w:pPr>
        <w:spacing w:after="0" w:line="320" w:lineRule="exact"/>
        <w:jc w:val="both"/>
        <w:rPr>
          <w:rFonts w:ascii="Arial" w:hAnsi="Arial" w:cs="Arial"/>
        </w:rPr>
      </w:pPr>
    </w:p>
    <w:p w14:paraId="0313CC8E" w14:textId="77777777" w:rsidR="0070585C" w:rsidRDefault="0070585C" w:rsidP="00C5748F">
      <w:pPr>
        <w:spacing w:after="0" w:line="320" w:lineRule="exact"/>
        <w:jc w:val="both"/>
        <w:rPr>
          <w:rFonts w:ascii="Arial" w:hAnsi="Arial" w:cs="Arial"/>
        </w:rPr>
      </w:pPr>
    </w:p>
    <w:p w14:paraId="17EF3811" w14:textId="77777777" w:rsidR="00F20FAD" w:rsidRPr="00172E7B" w:rsidRDefault="00F20FAD" w:rsidP="00C5748F">
      <w:pPr>
        <w:spacing w:after="0" w:line="320" w:lineRule="exact"/>
        <w:jc w:val="both"/>
        <w:rPr>
          <w:rFonts w:ascii="Arial" w:hAnsi="Arial" w:cs="Arial"/>
        </w:rPr>
      </w:pPr>
    </w:p>
    <w:p w14:paraId="5A89BB59" w14:textId="77777777" w:rsidR="005E2B51" w:rsidRPr="00172E7B" w:rsidRDefault="005E2B51" w:rsidP="00C5748F">
      <w:pPr>
        <w:spacing w:after="0" w:line="320" w:lineRule="exact"/>
        <w:jc w:val="both"/>
        <w:rPr>
          <w:rFonts w:ascii="Arial" w:hAnsi="Arial" w:cs="Arial"/>
        </w:rPr>
      </w:pPr>
    </w:p>
    <w:p w14:paraId="40575563" w14:textId="77777777" w:rsidR="0070585C" w:rsidRPr="00172E7B" w:rsidRDefault="0070585C" w:rsidP="00C5748F">
      <w:pPr>
        <w:spacing w:after="0" w:line="320" w:lineRule="exact"/>
        <w:jc w:val="both"/>
        <w:rPr>
          <w:rFonts w:ascii="Arial" w:hAnsi="Arial" w:cs="Arial"/>
        </w:rPr>
      </w:pPr>
    </w:p>
    <w:p w14:paraId="7E47ADDE" w14:textId="65655D3F" w:rsidR="0070585C" w:rsidRPr="00172E7B" w:rsidRDefault="0070585C" w:rsidP="00C5748F">
      <w:pPr>
        <w:pStyle w:val="Ttulo3"/>
        <w:spacing w:before="1" w:line="320" w:lineRule="exact"/>
        <w:ind w:left="331" w:right="496" w:firstLine="0"/>
        <w:jc w:val="center"/>
        <w:rPr>
          <w:sz w:val="22"/>
          <w:szCs w:val="22"/>
        </w:rPr>
      </w:pPr>
      <w:r w:rsidRPr="00172E7B">
        <w:rPr>
          <w:sz w:val="22"/>
          <w:szCs w:val="22"/>
        </w:rPr>
        <w:lastRenderedPageBreak/>
        <w:t>ANEXO</w:t>
      </w:r>
      <w:r w:rsidRPr="00172E7B">
        <w:rPr>
          <w:spacing w:val="-2"/>
          <w:sz w:val="22"/>
          <w:szCs w:val="22"/>
        </w:rPr>
        <w:t xml:space="preserve"> </w:t>
      </w:r>
      <w:r w:rsidRPr="00172E7B">
        <w:rPr>
          <w:sz w:val="22"/>
          <w:szCs w:val="22"/>
        </w:rPr>
        <w:t>I</w:t>
      </w:r>
      <w:r w:rsidR="00CB68BE" w:rsidRPr="00172E7B">
        <w:rPr>
          <w:sz w:val="22"/>
          <w:szCs w:val="22"/>
        </w:rPr>
        <w:t>V</w:t>
      </w:r>
    </w:p>
    <w:p w14:paraId="1FC2275A" w14:textId="77777777" w:rsidR="002571DF" w:rsidRPr="00172E7B" w:rsidRDefault="002571DF" w:rsidP="002571DF">
      <w:pPr>
        <w:pStyle w:val="NormalWeb"/>
        <w:spacing w:before="0" w:beforeAutospacing="0" w:after="0" w:afterAutospacing="0" w:line="320" w:lineRule="atLeast"/>
        <w:jc w:val="center"/>
        <w:rPr>
          <w:rFonts w:ascii="Arial" w:hAnsi="Arial" w:cs="Arial"/>
          <w:b/>
          <w:bCs/>
          <w:sz w:val="22"/>
          <w:szCs w:val="22"/>
          <w:u w:val="single"/>
          <w:lang w:val="pt-PT"/>
        </w:rPr>
      </w:pPr>
      <w:r w:rsidRPr="00172E7B">
        <w:rPr>
          <w:rFonts w:ascii="Arial" w:hAnsi="Arial" w:cs="Arial"/>
          <w:b/>
          <w:bCs/>
          <w:sz w:val="22"/>
          <w:szCs w:val="22"/>
          <w:u w:val="single"/>
          <w:lang w:val="pt-PT"/>
        </w:rPr>
        <w:t xml:space="preserve">TERMO DE REFERÊNCIA </w:t>
      </w:r>
    </w:p>
    <w:p w14:paraId="0C38F7B7" w14:textId="77777777" w:rsidR="0065104A" w:rsidRPr="00172E7B" w:rsidRDefault="0065104A" w:rsidP="002571DF">
      <w:pPr>
        <w:pStyle w:val="NormalWeb"/>
        <w:spacing w:before="0" w:beforeAutospacing="0" w:after="0" w:afterAutospacing="0" w:line="320" w:lineRule="atLeast"/>
        <w:jc w:val="center"/>
        <w:rPr>
          <w:rFonts w:ascii="Arial" w:hAnsi="Arial" w:cs="Arial"/>
          <w:b/>
          <w:bCs/>
          <w:sz w:val="22"/>
          <w:szCs w:val="22"/>
          <w:u w:val="single"/>
          <w:lang w:val="pt-PT"/>
        </w:rPr>
      </w:pPr>
    </w:p>
    <w:p w14:paraId="766C7731" w14:textId="77777777" w:rsidR="002571DF" w:rsidRPr="00172E7B" w:rsidRDefault="002571DF" w:rsidP="002571DF">
      <w:pPr>
        <w:pStyle w:val="Textodenotaderodap"/>
        <w:shd w:val="clear" w:color="auto" w:fill="D0CECE"/>
        <w:adjustRightInd w:val="0"/>
        <w:spacing w:line="320" w:lineRule="atLeast"/>
        <w:jc w:val="both"/>
        <w:rPr>
          <w:sz w:val="22"/>
          <w:szCs w:val="22"/>
          <w:lang w:val="pt-PT"/>
        </w:rPr>
      </w:pPr>
      <w:r w:rsidRPr="00172E7B">
        <w:rPr>
          <w:b/>
          <w:sz w:val="22"/>
          <w:szCs w:val="22"/>
        </w:rPr>
        <w:t>1. DA DESCRIÇÃO DO OBJETO</w:t>
      </w:r>
    </w:p>
    <w:p w14:paraId="3A25884A" w14:textId="77777777" w:rsidR="002571DF" w:rsidRPr="00172E7B" w:rsidRDefault="002571DF" w:rsidP="002571DF">
      <w:pPr>
        <w:pStyle w:val="Textodenotaderodap"/>
        <w:adjustRightInd w:val="0"/>
        <w:spacing w:line="320" w:lineRule="atLeast"/>
        <w:jc w:val="both"/>
        <w:rPr>
          <w:sz w:val="22"/>
          <w:szCs w:val="22"/>
          <w:lang w:val="pt-PT"/>
        </w:rPr>
      </w:pPr>
    </w:p>
    <w:p w14:paraId="4CEA5187" w14:textId="77777777" w:rsidR="002571DF" w:rsidRPr="00172E7B" w:rsidRDefault="002571DF" w:rsidP="002571DF">
      <w:pPr>
        <w:pStyle w:val="Textodenotaderodap"/>
        <w:widowControl/>
        <w:numPr>
          <w:ilvl w:val="1"/>
          <w:numId w:val="11"/>
        </w:numPr>
        <w:adjustRightInd w:val="0"/>
        <w:spacing w:line="320" w:lineRule="atLeast"/>
        <w:ind w:left="0" w:firstLine="6"/>
        <w:jc w:val="both"/>
        <w:rPr>
          <w:sz w:val="22"/>
          <w:szCs w:val="22"/>
          <w:lang w:val="pt-PT"/>
        </w:rPr>
      </w:pPr>
      <w:r w:rsidRPr="00172E7B">
        <w:rPr>
          <w:sz w:val="22"/>
          <w:szCs w:val="22"/>
          <w:lang w:val="pt-PT"/>
        </w:rPr>
        <w:t>- O presente termo tem como objeto a contratação de empresa especializada para prestação de serviços de publicação de matéria oficial da Câmara Municipal de Ibiraçu, em Jornal diário de grande circulação no Estado do Espírito Santo, no caderno de classificados ou página de publicidade legal/oficial, em dias úteis, para atender a demanda de publicações dos atos adminitrativos da CMI.</w:t>
      </w:r>
    </w:p>
    <w:p w14:paraId="54468F4B"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31F415A0" w14:textId="77777777" w:rsidR="002571DF" w:rsidRPr="00172E7B" w:rsidRDefault="002571DF" w:rsidP="002571DF">
      <w:pPr>
        <w:pStyle w:val="Textodenotaderodap"/>
        <w:adjustRightInd w:val="0"/>
        <w:spacing w:line="320" w:lineRule="atLeast"/>
        <w:ind w:firstLine="6"/>
        <w:jc w:val="both"/>
        <w:rPr>
          <w:sz w:val="22"/>
          <w:szCs w:val="22"/>
          <w:lang w:val="pt-PT"/>
        </w:rPr>
      </w:pPr>
      <w:r w:rsidRPr="00172E7B">
        <w:rPr>
          <w:sz w:val="22"/>
          <w:szCs w:val="22"/>
          <w:lang w:val="pt-PT"/>
        </w:rPr>
        <w:t>1.2. A quantidade estimada de espaço contratado para publicação será de 1.500 centímetros por coluna, pelo período de 36 (trinta e seis) meses.</w:t>
      </w:r>
    </w:p>
    <w:p w14:paraId="7BEE6BBF"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04A86950" w14:textId="77777777" w:rsidR="002571DF" w:rsidRPr="00172E7B" w:rsidRDefault="002571DF" w:rsidP="002571DF">
      <w:pPr>
        <w:pStyle w:val="Textodenotaderodap"/>
        <w:adjustRightInd w:val="0"/>
        <w:spacing w:line="320" w:lineRule="atLeast"/>
        <w:ind w:firstLine="6"/>
        <w:jc w:val="both"/>
        <w:rPr>
          <w:sz w:val="22"/>
          <w:szCs w:val="22"/>
          <w:lang w:val="pt-PT"/>
        </w:rPr>
      </w:pPr>
      <w:r w:rsidRPr="00172E7B">
        <w:rPr>
          <w:sz w:val="22"/>
          <w:szCs w:val="22"/>
          <w:lang w:val="pt-PT"/>
        </w:rPr>
        <w:t>1.3. O prazo do contrato será estabelecido no edital e o serviço será prestado conforme solicitação por demanda da Câmara Municipal de Ibiraçu, sendo que a vigência do contrato será de 36  (trinta e seis) meses, com possibilidade de prorrogação conforme conveniência da contratante e disposições legais aplicáveis.</w:t>
      </w:r>
    </w:p>
    <w:p w14:paraId="4BDCDD55"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7323D35A" w14:textId="77777777" w:rsidR="002571DF" w:rsidRPr="00172E7B" w:rsidRDefault="002571DF" w:rsidP="002571DF">
      <w:pPr>
        <w:pStyle w:val="Textodenotaderodap"/>
        <w:adjustRightInd w:val="0"/>
        <w:spacing w:line="320" w:lineRule="atLeast"/>
        <w:ind w:firstLine="6"/>
        <w:jc w:val="both"/>
        <w:rPr>
          <w:sz w:val="22"/>
          <w:szCs w:val="22"/>
          <w:lang w:val="pt-PT"/>
        </w:rPr>
      </w:pPr>
      <w:r w:rsidRPr="00172E7B">
        <w:rPr>
          <w:sz w:val="22"/>
          <w:szCs w:val="22"/>
          <w:lang w:val="pt-PT"/>
        </w:rPr>
        <w:t>1.4. A empresa contratada deverá publicar as matérias oficiais da Câmara Municipal de Ibiraçu em jornal diário de grande circulação no Estado do Espírito Santo.</w:t>
      </w:r>
    </w:p>
    <w:p w14:paraId="40701CDB"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280FCC76" w14:textId="77777777" w:rsidR="002571DF" w:rsidRPr="00172E7B" w:rsidRDefault="002571DF" w:rsidP="002571DF">
      <w:pPr>
        <w:pStyle w:val="Textodenotaderodap"/>
        <w:adjustRightInd w:val="0"/>
        <w:spacing w:line="320" w:lineRule="atLeast"/>
        <w:ind w:firstLine="6"/>
        <w:jc w:val="both"/>
        <w:rPr>
          <w:sz w:val="22"/>
          <w:szCs w:val="22"/>
          <w:lang w:val="pt-PT"/>
        </w:rPr>
      </w:pPr>
      <w:r w:rsidRPr="00172E7B">
        <w:rPr>
          <w:sz w:val="22"/>
          <w:szCs w:val="22"/>
          <w:lang w:val="pt-PT"/>
        </w:rPr>
        <w:t>1.5.  As publicações serão realizadas no caderno de classificados ou página de publicidade legal/oficial do jornal, em dias úteis, conforme as instruções e diretrizes fornecidas pela contratante.</w:t>
      </w:r>
    </w:p>
    <w:p w14:paraId="0123889D"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4B3C95EC" w14:textId="77777777" w:rsidR="002571DF" w:rsidRPr="00172E7B" w:rsidRDefault="002571DF" w:rsidP="002571DF">
      <w:pPr>
        <w:pStyle w:val="Textodenotaderodap"/>
        <w:adjustRightInd w:val="0"/>
        <w:spacing w:line="320" w:lineRule="atLeast"/>
        <w:ind w:firstLine="6"/>
        <w:jc w:val="both"/>
        <w:rPr>
          <w:sz w:val="22"/>
          <w:szCs w:val="22"/>
          <w:lang w:val="pt-PT"/>
        </w:rPr>
      </w:pPr>
      <w:r w:rsidRPr="00172E7B">
        <w:rPr>
          <w:sz w:val="22"/>
          <w:szCs w:val="22"/>
          <w:lang w:val="pt-PT"/>
        </w:rPr>
        <w:t>1.6. Será exigida por parte da empresa contratada, condições de assitencia técnica conforme previsto na legislação de licitações e contratos públicos, com o objetivo de assegurar o cumprimento das obrigações contratuais.</w:t>
      </w:r>
    </w:p>
    <w:p w14:paraId="6E5062FD" w14:textId="77777777" w:rsidR="002571DF" w:rsidRPr="00172E7B" w:rsidRDefault="002571DF" w:rsidP="002571DF">
      <w:pPr>
        <w:pStyle w:val="Textodenotaderodap"/>
        <w:adjustRightInd w:val="0"/>
        <w:spacing w:line="320" w:lineRule="atLeast"/>
        <w:ind w:firstLine="6"/>
        <w:jc w:val="both"/>
        <w:rPr>
          <w:sz w:val="22"/>
          <w:szCs w:val="22"/>
          <w:lang w:val="pt-PT"/>
        </w:rPr>
      </w:pPr>
    </w:p>
    <w:p w14:paraId="1CF26A90" w14:textId="77777777" w:rsidR="002571DF" w:rsidRPr="00172E7B" w:rsidRDefault="002571DF" w:rsidP="002571DF">
      <w:pPr>
        <w:shd w:val="clear" w:color="auto" w:fill="D0CECE"/>
        <w:spacing w:after="0" w:line="320" w:lineRule="atLeast"/>
        <w:jc w:val="both"/>
        <w:rPr>
          <w:rFonts w:ascii="Arial" w:eastAsia="Times New Roman" w:hAnsi="Arial" w:cs="Arial"/>
          <w:lang w:val="pt-PT" w:eastAsia="x-none"/>
        </w:rPr>
      </w:pPr>
      <w:r w:rsidRPr="00172E7B">
        <w:rPr>
          <w:rFonts w:ascii="Arial" w:hAnsi="Arial" w:cs="Arial"/>
          <w:b/>
        </w:rPr>
        <w:t>2. OBJETIVO</w:t>
      </w:r>
    </w:p>
    <w:p w14:paraId="1AEEEA76" w14:textId="77777777" w:rsidR="002571DF" w:rsidRPr="00172E7B" w:rsidRDefault="002571DF" w:rsidP="002571DF">
      <w:pPr>
        <w:spacing w:after="0" w:line="320" w:lineRule="atLeast"/>
        <w:jc w:val="both"/>
        <w:rPr>
          <w:rFonts w:ascii="Arial" w:eastAsia="Times New Roman" w:hAnsi="Arial" w:cs="Arial"/>
          <w:lang w:val="pt-PT" w:eastAsia="x-none"/>
        </w:rPr>
      </w:pPr>
    </w:p>
    <w:p w14:paraId="5AA563AB" w14:textId="77777777" w:rsidR="002571DF" w:rsidRPr="00172E7B" w:rsidRDefault="002571DF" w:rsidP="002571DF">
      <w:pPr>
        <w:spacing w:after="0" w:line="320" w:lineRule="atLeast"/>
        <w:jc w:val="both"/>
        <w:rPr>
          <w:rFonts w:ascii="Arial" w:eastAsia="Times New Roman" w:hAnsi="Arial" w:cs="Arial"/>
          <w:lang w:val="pt-PT" w:eastAsia="x-none"/>
        </w:rPr>
      </w:pPr>
      <w:r w:rsidRPr="00172E7B">
        <w:rPr>
          <w:rFonts w:ascii="Arial" w:eastAsia="Times New Roman" w:hAnsi="Arial" w:cs="Arial"/>
          <w:lang w:val="pt-PT" w:eastAsia="x-none"/>
        </w:rPr>
        <w:t>2.1 – Alcançar o maior número possível de interessados nos atos publicados por esta Câmara Municipal, em especial, os potenciais interessados em participar dos procedimentos licitatórios realizados.</w:t>
      </w:r>
    </w:p>
    <w:p w14:paraId="15ED76CF" w14:textId="77777777" w:rsidR="002571DF" w:rsidRPr="00172E7B" w:rsidRDefault="002571DF" w:rsidP="002571DF">
      <w:pPr>
        <w:spacing w:after="0" w:line="320" w:lineRule="atLeast"/>
        <w:rPr>
          <w:rFonts w:ascii="Arial" w:hAnsi="Arial" w:cs="Arial"/>
        </w:rPr>
      </w:pPr>
    </w:p>
    <w:p w14:paraId="51F394F3" w14:textId="77777777" w:rsidR="002571DF" w:rsidRPr="00172E7B" w:rsidRDefault="002571DF" w:rsidP="002571DF">
      <w:pPr>
        <w:shd w:val="clear" w:color="auto" w:fill="D0CECE"/>
        <w:spacing w:after="0" w:line="320" w:lineRule="atLeast"/>
        <w:jc w:val="both"/>
        <w:rPr>
          <w:rFonts w:ascii="Arial" w:hAnsi="Arial" w:cs="Arial"/>
          <w:lang w:val="pt-PT"/>
        </w:rPr>
      </w:pPr>
      <w:r w:rsidRPr="00172E7B">
        <w:rPr>
          <w:rFonts w:ascii="Arial" w:hAnsi="Arial" w:cs="Arial"/>
          <w:b/>
        </w:rPr>
        <w:t>3. DA FUNDAMENTAÇÃO E DA SOLUÇÃO COMO UM TODO</w:t>
      </w:r>
    </w:p>
    <w:p w14:paraId="08A61F7F" w14:textId="77777777" w:rsidR="002571DF" w:rsidRPr="00172E7B" w:rsidRDefault="002571DF" w:rsidP="002571DF">
      <w:pPr>
        <w:spacing w:after="0" w:line="320" w:lineRule="atLeast"/>
        <w:jc w:val="both"/>
        <w:rPr>
          <w:rFonts w:ascii="Arial" w:hAnsi="Arial" w:cs="Arial"/>
          <w:lang w:val="pt-PT"/>
        </w:rPr>
      </w:pPr>
    </w:p>
    <w:p w14:paraId="68131038" w14:textId="77777777" w:rsidR="002571DF" w:rsidRPr="00172E7B" w:rsidRDefault="002571DF" w:rsidP="002571DF">
      <w:pPr>
        <w:spacing w:after="0" w:line="320" w:lineRule="atLeast"/>
        <w:jc w:val="both"/>
        <w:rPr>
          <w:rFonts w:ascii="Arial" w:hAnsi="Arial" w:cs="Arial"/>
        </w:rPr>
      </w:pPr>
      <w:r w:rsidRPr="00172E7B">
        <w:rPr>
          <w:rFonts w:ascii="Arial" w:hAnsi="Arial" w:cs="Arial"/>
          <w:lang w:val="pt-PT"/>
        </w:rPr>
        <w:t>3.1- Conforme consta no ETP, a</w:t>
      </w:r>
      <w:r w:rsidRPr="00172E7B">
        <w:rPr>
          <w:rFonts w:ascii="Arial" w:hAnsi="Arial" w:cs="Arial"/>
        </w:rPr>
        <w:t xml:space="preserve"> contratação do referido serviço se faz necessária, especialmente, para atender a Lei de Licitações e Contratos (Lei 14.133/2021), que versa acerca da obrigatoriedade de publicação do extrato do Edital em jornal diário de grande circulação. A </w:t>
      </w:r>
      <w:r w:rsidRPr="00172E7B">
        <w:rPr>
          <w:rFonts w:ascii="Arial" w:hAnsi="Arial" w:cs="Arial"/>
        </w:rPr>
        <w:lastRenderedPageBreak/>
        <w:t>Lei 14.133/2021 estipula que é obrigatória a publicação do extrato do edital em jornal de grande circulação (art. 54, §1º), sem distinguir ou informar se a circulação seria municipal, regional ou nacional, como fazia o art. 21, III da Lei 8.666/93, dessa forma considerando a grande diferença de preço nas publicações apenas no Estado de Espírito Santo versus as publicações em âmbito Nacional, bem como o fato dos certames já serem publicados no DOU, optamos pela adoção da publicação em jornal de grande circulação no âmbito do Estado de Espirito Santo, em razão dos princípios do interesse público, da razoabilidade, da proporcionalidade e da economicidade insculpidos no art. 5º da nova LLC.</w:t>
      </w:r>
    </w:p>
    <w:p w14:paraId="3E622051" w14:textId="77777777" w:rsidR="002571DF" w:rsidRPr="00172E7B" w:rsidRDefault="002571DF" w:rsidP="002571DF">
      <w:pPr>
        <w:spacing w:after="0" w:line="320" w:lineRule="atLeast"/>
        <w:rPr>
          <w:rFonts w:ascii="Arial" w:hAnsi="Arial" w:cs="Arial"/>
          <w:lang w:val="pt-PT"/>
        </w:rPr>
      </w:pPr>
    </w:p>
    <w:p w14:paraId="557E9373" w14:textId="77777777" w:rsidR="002571DF" w:rsidRPr="00172E7B" w:rsidRDefault="002571DF" w:rsidP="002571DF">
      <w:pPr>
        <w:spacing w:after="0" w:line="320" w:lineRule="atLeast"/>
        <w:jc w:val="both"/>
        <w:rPr>
          <w:rFonts w:ascii="Arial" w:hAnsi="Arial" w:cs="Arial"/>
          <w:lang w:val="pt-PT"/>
        </w:rPr>
      </w:pPr>
      <w:r w:rsidRPr="00172E7B">
        <w:rPr>
          <w:rFonts w:ascii="Arial" w:hAnsi="Arial" w:cs="Arial"/>
          <w:lang w:val="pt-PT"/>
        </w:rPr>
        <w:t>3.2. A solução como um todo para a contratação do jornal de grande circulação para a Câmara Municipal de Ibiraçu engloba diversos elementos que, de forma integrada, contribuirão para atender às necessidades de comunicação e publicidade legal/oficial da instituição. A seguir, são apresentados os principais componentes dessa solução:</w:t>
      </w:r>
    </w:p>
    <w:p w14:paraId="73EB7C50" w14:textId="77777777" w:rsidR="002571DF" w:rsidRPr="00172E7B" w:rsidRDefault="002571DF" w:rsidP="002571DF">
      <w:pPr>
        <w:spacing w:after="0" w:line="320" w:lineRule="atLeast"/>
        <w:jc w:val="both"/>
        <w:rPr>
          <w:rFonts w:ascii="Arial" w:hAnsi="Arial" w:cs="Arial"/>
          <w:lang w:val="pt-PT"/>
        </w:rPr>
      </w:pPr>
    </w:p>
    <w:p w14:paraId="2C0D0B97" w14:textId="79F8B850"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a) </w:t>
      </w:r>
      <w:r w:rsidR="002571DF" w:rsidRPr="00172E7B">
        <w:rPr>
          <w:rFonts w:ascii="Arial" w:hAnsi="Arial" w:cs="Arial"/>
          <w:lang w:val="pt-PT"/>
        </w:rPr>
        <w:t>Identificação da Necessidade: A contratação é motivada pela necessidade da Câmara Municipal de Ibiraçu de divulgar de forma ampla e eficiente seus atos administrativos e matérias oficiais, em conformidade com as exigências legais e o princípio da transparência.</w:t>
      </w:r>
    </w:p>
    <w:p w14:paraId="0B826385" w14:textId="77777777" w:rsidR="002571DF" w:rsidRPr="00172E7B" w:rsidRDefault="002571DF" w:rsidP="0065104A">
      <w:pPr>
        <w:spacing w:after="0" w:line="320" w:lineRule="atLeast"/>
        <w:ind w:left="567"/>
        <w:jc w:val="both"/>
        <w:rPr>
          <w:rFonts w:ascii="Arial" w:hAnsi="Arial" w:cs="Arial"/>
          <w:lang w:val="pt-PT"/>
        </w:rPr>
      </w:pPr>
    </w:p>
    <w:p w14:paraId="2430999E" w14:textId="3CDF645B"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b) </w:t>
      </w:r>
      <w:r w:rsidR="002571DF" w:rsidRPr="00172E7B">
        <w:rPr>
          <w:rFonts w:ascii="Arial" w:hAnsi="Arial" w:cs="Arial"/>
          <w:lang w:val="pt-PT"/>
        </w:rPr>
        <w:t>Definição do Objeto: O objeto da contratação consiste na prestação de serviços de publicação de matérias oficiais da Câmara Municipal de Ibiraçu em jornal diário de grande circulação no Estado do Espírito Santo, utilizando um espaço específico de 1.500 centímetros por coluna, conforme demanda da contratante.</w:t>
      </w:r>
    </w:p>
    <w:p w14:paraId="778213FE" w14:textId="77777777" w:rsidR="002571DF" w:rsidRPr="00172E7B" w:rsidRDefault="002571DF" w:rsidP="0065104A">
      <w:pPr>
        <w:spacing w:after="0" w:line="320" w:lineRule="atLeast"/>
        <w:ind w:left="567"/>
        <w:jc w:val="both"/>
        <w:rPr>
          <w:rFonts w:ascii="Arial" w:hAnsi="Arial" w:cs="Arial"/>
          <w:lang w:val="pt-PT"/>
        </w:rPr>
      </w:pPr>
    </w:p>
    <w:p w14:paraId="5445F00F" w14:textId="3B474A01"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c) </w:t>
      </w:r>
      <w:r w:rsidR="002571DF" w:rsidRPr="00172E7B">
        <w:rPr>
          <w:rFonts w:ascii="Arial" w:hAnsi="Arial" w:cs="Arial"/>
          <w:lang w:val="pt-PT"/>
        </w:rPr>
        <w:t>Seleção do Fornecedor: O fornecedor será selecionado por meio de dispensa  eletrônica, levando em consideração critérios como preço e  capacidade técnica.</w:t>
      </w:r>
    </w:p>
    <w:p w14:paraId="1A1741CC" w14:textId="77777777" w:rsidR="002571DF" w:rsidRPr="00172E7B" w:rsidRDefault="002571DF" w:rsidP="0065104A">
      <w:pPr>
        <w:spacing w:after="0" w:line="320" w:lineRule="atLeast"/>
        <w:ind w:left="567"/>
        <w:jc w:val="both"/>
        <w:rPr>
          <w:rFonts w:ascii="Arial" w:hAnsi="Arial" w:cs="Arial"/>
          <w:lang w:val="pt-PT"/>
        </w:rPr>
      </w:pPr>
    </w:p>
    <w:p w14:paraId="0943FA7E" w14:textId="42B1E8C5"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d) </w:t>
      </w:r>
      <w:r w:rsidR="002571DF" w:rsidRPr="00172E7B">
        <w:rPr>
          <w:rFonts w:ascii="Arial" w:hAnsi="Arial" w:cs="Arial"/>
          <w:lang w:val="pt-PT"/>
        </w:rPr>
        <w:t>Natureza:</w:t>
      </w:r>
      <w:r w:rsidR="002571DF" w:rsidRPr="00172E7B">
        <w:rPr>
          <w:rFonts w:ascii="Arial" w:hAnsi="Arial" w:cs="Arial"/>
        </w:rPr>
        <w:t xml:space="preserve"> </w:t>
      </w:r>
      <w:r w:rsidR="002571DF" w:rsidRPr="00172E7B">
        <w:rPr>
          <w:rFonts w:ascii="Arial" w:hAnsi="Arial" w:cs="Arial"/>
          <w:lang w:val="pt-PT"/>
        </w:rPr>
        <w:t>Tendo em vista que a presente contratação visa prover serviço de publicidade de todos os extratos dos editais (procedimentos licitatórios), contratos, dentro outros atos da Câmara Municipal de Ibiraçu, fica comprovada de modo cristalino a natureza contínua do serviço em voga, uma vez que as contratações administrativas ocorrem a todo momento, ainda que não sejam atividades compassadas, e nem se tenha publicação mensal, é uma atividade frequente.</w:t>
      </w:r>
    </w:p>
    <w:p w14:paraId="0FED5CEA" w14:textId="77777777" w:rsidR="002571DF" w:rsidRPr="00172E7B" w:rsidRDefault="002571DF" w:rsidP="0065104A">
      <w:pPr>
        <w:spacing w:after="0" w:line="320" w:lineRule="atLeast"/>
        <w:ind w:left="567"/>
        <w:jc w:val="both"/>
        <w:rPr>
          <w:rFonts w:ascii="Arial" w:hAnsi="Arial" w:cs="Arial"/>
          <w:lang w:val="pt-PT"/>
        </w:rPr>
      </w:pPr>
    </w:p>
    <w:p w14:paraId="201225C5" w14:textId="3BEBB1CA"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e) </w:t>
      </w:r>
      <w:r w:rsidR="002571DF" w:rsidRPr="00172E7B">
        <w:rPr>
          <w:rFonts w:ascii="Arial" w:hAnsi="Arial" w:cs="Arial"/>
          <w:lang w:val="pt-PT"/>
        </w:rPr>
        <w:t xml:space="preserve">Vigência e Prazo: O contrato terá vigência de 36 (trinta e seis) meses, com possibilidade de prorrogação, desde que respeitada vigência máxima decenal, conforme limites e condições previstos no Art. 107 da Lei 14.133/2021, devido à característica contínua do serviço de publicidade legal, que será realizada com a publicação do extratos dos editais (procedimentos licitatórios), contratos, dentro outros atos da Câmara Municipal de Ibiraçu, consoante mandamento legal do artigo 54, §1º da lei 14.133/2021. A contratação continuada visa possibilitar a administração não ficar sem cobertura contratual, se justificando pela desoneração dos setores que integram a cadeia de aquisição e </w:t>
      </w:r>
      <w:r w:rsidR="002571DF" w:rsidRPr="00172E7B">
        <w:rPr>
          <w:rFonts w:ascii="Arial" w:hAnsi="Arial" w:cs="Arial"/>
          <w:lang w:val="pt-PT"/>
        </w:rPr>
        <w:lastRenderedPageBreak/>
        <w:t>contratação de bens e serviços da CMI, diminuindo também o trâmite burocrático anual para sua renovação. A vantagem econômica vislumbrada na contratação com duração inicial de 60 (sessenta) meses, decorre do fato de que, quanto maior o prazo de vigência da contratação, maior é a segurança das empresas para ofertar seus preços, tendo em vista a estabilidade que lhes é oferecida no negócio. Assim espera-se ser mais vantajoso para a Câmara Municipal de Ibiraçu.</w:t>
      </w:r>
    </w:p>
    <w:p w14:paraId="733FC936" w14:textId="77777777" w:rsidR="002571DF" w:rsidRPr="00172E7B" w:rsidRDefault="002571DF" w:rsidP="0065104A">
      <w:pPr>
        <w:spacing w:after="0" w:line="320" w:lineRule="atLeast"/>
        <w:ind w:left="567"/>
        <w:jc w:val="both"/>
        <w:rPr>
          <w:rFonts w:ascii="Arial" w:hAnsi="Arial" w:cs="Arial"/>
          <w:lang w:val="pt-PT"/>
        </w:rPr>
      </w:pPr>
    </w:p>
    <w:p w14:paraId="711703DE" w14:textId="3F80AAE9"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f) </w:t>
      </w:r>
      <w:r w:rsidR="002571DF" w:rsidRPr="00172E7B">
        <w:rPr>
          <w:rFonts w:ascii="Arial" w:hAnsi="Arial" w:cs="Arial"/>
          <w:lang w:val="pt-PT"/>
        </w:rPr>
        <w:t>Quantidade: A quantidade de espaço contratado para publicação será de 1.500 centímetros por coluna, conforme especificado no edital  de aviso de dispensa. Entretanto, o serviço será prestado conforme solicitação por demanda da Câmara Municipal de Ibiraçu, garantindo flexibilidade e adequação às necessidades da contratante. Co</w:t>
      </w:r>
      <w:proofErr w:type="spellStart"/>
      <w:r w:rsidR="002571DF" w:rsidRPr="00172E7B">
        <w:rPr>
          <w:rFonts w:ascii="Arial" w:hAnsi="Arial" w:cs="Arial"/>
        </w:rPr>
        <w:t>nsiderando</w:t>
      </w:r>
      <w:proofErr w:type="spellEnd"/>
      <w:r w:rsidR="002571DF" w:rsidRPr="00172E7B">
        <w:rPr>
          <w:rFonts w:ascii="Arial" w:hAnsi="Arial" w:cs="Arial"/>
        </w:rPr>
        <w:t xml:space="preserve"> esse regime, as quantidades e valores constituem mera estimativa, não constituindo, em hipótese alguma, compromissos futuros para a Câmara Municipal de Ibiraçu, razão pela qual não poderão ser exigidos nem considerados como quantidades e valores para pagamento mínimo, podendo sofrer alterações de acordo com as necessidades da CONTRATANTE, sem que isso justifique qualquer indenização à CONTRATADA.</w:t>
      </w:r>
    </w:p>
    <w:p w14:paraId="1AFC412E" w14:textId="77777777" w:rsidR="002571DF" w:rsidRPr="00172E7B" w:rsidRDefault="002571DF" w:rsidP="0065104A">
      <w:pPr>
        <w:spacing w:after="0" w:line="320" w:lineRule="atLeast"/>
        <w:ind w:left="567"/>
        <w:jc w:val="both"/>
        <w:rPr>
          <w:rFonts w:ascii="Arial" w:hAnsi="Arial" w:cs="Arial"/>
          <w:lang w:val="pt-PT"/>
        </w:rPr>
      </w:pPr>
    </w:p>
    <w:p w14:paraId="5A5D39FB" w14:textId="3BA34E7C"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g) </w:t>
      </w:r>
      <w:r w:rsidR="002571DF" w:rsidRPr="00172E7B">
        <w:rPr>
          <w:rFonts w:ascii="Arial" w:hAnsi="Arial" w:cs="Arial"/>
          <w:lang w:val="pt-PT"/>
        </w:rPr>
        <w:t>Garantia e Qualidade: Será exigida por parte da empresa contratada, condições de assitencia técnica conforme previsto na legislação de licitações e contratos públicos, com o objetivo de assegurar o cumprimento das obrigações contratuais.</w:t>
      </w:r>
    </w:p>
    <w:p w14:paraId="45863BD5" w14:textId="77777777" w:rsidR="002571DF" w:rsidRPr="00172E7B" w:rsidRDefault="002571DF" w:rsidP="0065104A">
      <w:pPr>
        <w:spacing w:after="0" w:line="320" w:lineRule="atLeast"/>
        <w:ind w:left="567"/>
        <w:jc w:val="both"/>
        <w:rPr>
          <w:rFonts w:ascii="Arial" w:hAnsi="Arial" w:cs="Arial"/>
          <w:lang w:val="pt-PT"/>
        </w:rPr>
      </w:pPr>
    </w:p>
    <w:p w14:paraId="49B23890" w14:textId="3B3CB44F"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h) </w:t>
      </w:r>
      <w:r w:rsidR="002571DF" w:rsidRPr="00172E7B">
        <w:rPr>
          <w:rFonts w:ascii="Arial" w:hAnsi="Arial" w:cs="Arial"/>
          <w:lang w:val="pt-PT"/>
        </w:rPr>
        <w:t>Monitoramento e Avaliação: A contratante realizará o monitoramento contínuo da execução do contrato, acompanhando a qualidade das publicações, o cumprimento dos prazos e demais aspectos relevantes, visando garantir a efetividade e o sucesso da contratação.</w:t>
      </w:r>
    </w:p>
    <w:p w14:paraId="5530D284" w14:textId="77777777" w:rsidR="002571DF" w:rsidRPr="00172E7B" w:rsidRDefault="002571DF" w:rsidP="0065104A">
      <w:pPr>
        <w:spacing w:after="0" w:line="320" w:lineRule="atLeast"/>
        <w:ind w:left="567"/>
        <w:jc w:val="both"/>
        <w:rPr>
          <w:rFonts w:ascii="Arial" w:hAnsi="Arial" w:cs="Arial"/>
          <w:lang w:val="pt-PT"/>
        </w:rPr>
      </w:pPr>
    </w:p>
    <w:p w14:paraId="4D08E280" w14:textId="2DB1B5B8" w:rsidR="002571DF" w:rsidRPr="00172E7B" w:rsidRDefault="0065104A" w:rsidP="0065104A">
      <w:pPr>
        <w:spacing w:after="0" w:line="320" w:lineRule="atLeast"/>
        <w:ind w:left="567"/>
        <w:jc w:val="both"/>
        <w:rPr>
          <w:rFonts w:ascii="Arial" w:hAnsi="Arial" w:cs="Arial"/>
          <w:lang w:val="pt-PT"/>
        </w:rPr>
      </w:pPr>
      <w:r w:rsidRPr="00172E7B">
        <w:rPr>
          <w:rFonts w:ascii="Arial" w:hAnsi="Arial" w:cs="Arial"/>
          <w:lang w:val="pt-PT"/>
        </w:rPr>
        <w:t xml:space="preserve">i) </w:t>
      </w:r>
      <w:r w:rsidR="002571DF" w:rsidRPr="00172E7B">
        <w:rPr>
          <w:rFonts w:ascii="Arial" w:hAnsi="Arial" w:cs="Arial"/>
          <w:lang w:val="pt-PT"/>
        </w:rPr>
        <w:t>Ajustes e Aperfeiçoamentos: Serão realizados ajustes e aperfeiçoamentos na prestação dos serviços conforme necessário, com base em feedbacks, avaliações e mudanças nas necessidades da contratante, garantindo a melhoria contínua da solução como um todo.</w:t>
      </w:r>
    </w:p>
    <w:p w14:paraId="68E62C74" w14:textId="77777777" w:rsidR="002571DF" w:rsidRPr="00172E7B" w:rsidRDefault="002571DF" w:rsidP="0065104A">
      <w:pPr>
        <w:spacing w:after="0" w:line="320" w:lineRule="atLeast"/>
        <w:ind w:left="567"/>
        <w:jc w:val="both"/>
        <w:rPr>
          <w:rFonts w:ascii="Arial" w:hAnsi="Arial" w:cs="Arial"/>
          <w:lang w:val="pt-PT"/>
        </w:rPr>
      </w:pPr>
    </w:p>
    <w:p w14:paraId="614443D1" w14:textId="77777777" w:rsidR="002571DF" w:rsidRPr="00172E7B" w:rsidRDefault="002571DF" w:rsidP="002571DF">
      <w:pPr>
        <w:spacing w:after="0" w:line="320" w:lineRule="atLeast"/>
        <w:jc w:val="both"/>
        <w:rPr>
          <w:rFonts w:ascii="Arial" w:hAnsi="Arial" w:cs="Arial"/>
          <w:lang w:val="pt-PT"/>
        </w:rPr>
      </w:pPr>
      <w:r w:rsidRPr="00172E7B">
        <w:rPr>
          <w:rFonts w:ascii="Arial" w:hAnsi="Arial" w:cs="Arial"/>
          <w:lang w:val="pt-PT"/>
        </w:rPr>
        <w:t>3.3. Esses elementos compõem a solução como um todo para a contratação do jornal de grande circulação, visando garantir a eficiência, transparência e legalidade nas publicações oficiais da Câmara Municipal de Ibiraçu.</w:t>
      </w:r>
    </w:p>
    <w:p w14:paraId="12EA956D" w14:textId="77777777" w:rsidR="002571DF" w:rsidRPr="00172E7B" w:rsidRDefault="002571DF" w:rsidP="002571DF">
      <w:pPr>
        <w:spacing w:after="0" w:line="320" w:lineRule="atLeast"/>
        <w:rPr>
          <w:rFonts w:ascii="Arial" w:hAnsi="Arial" w:cs="Arial"/>
          <w:lang w:val="pt-PT"/>
        </w:rPr>
      </w:pPr>
    </w:p>
    <w:p w14:paraId="4C732AAC" w14:textId="63B5E202" w:rsidR="002571DF" w:rsidRPr="00172E7B" w:rsidRDefault="0065104A" w:rsidP="002571DF">
      <w:pPr>
        <w:shd w:val="clear" w:color="auto" w:fill="D0CECE"/>
        <w:spacing w:after="0" w:line="320" w:lineRule="atLeast"/>
        <w:rPr>
          <w:rFonts w:ascii="Arial" w:hAnsi="Arial" w:cs="Arial"/>
          <w:b/>
          <w:bCs/>
          <w:lang w:val="pt-PT"/>
        </w:rPr>
      </w:pPr>
      <w:r w:rsidRPr="00172E7B">
        <w:rPr>
          <w:rFonts w:ascii="Arial" w:hAnsi="Arial" w:cs="Arial"/>
          <w:b/>
          <w:bCs/>
          <w:lang w:val="pt-PT"/>
        </w:rPr>
        <w:t>4</w:t>
      </w:r>
      <w:r w:rsidR="00F20FAD">
        <w:rPr>
          <w:rFonts w:ascii="Arial" w:hAnsi="Arial" w:cs="Arial"/>
          <w:b/>
          <w:bCs/>
          <w:lang w:val="pt-PT"/>
        </w:rPr>
        <w:t>.</w:t>
      </w:r>
      <w:r w:rsidR="002571DF" w:rsidRPr="00172E7B">
        <w:rPr>
          <w:rFonts w:ascii="Arial" w:hAnsi="Arial" w:cs="Arial"/>
          <w:b/>
          <w:bCs/>
          <w:lang w:val="pt-PT"/>
        </w:rPr>
        <w:t xml:space="preserve"> REQUISITOS DA CONTRATAÇÃO</w:t>
      </w:r>
    </w:p>
    <w:p w14:paraId="7938EB89" w14:textId="77777777" w:rsidR="002571DF" w:rsidRPr="00172E7B" w:rsidRDefault="002571DF" w:rsidP="002571DF">
      <w:pPr>
        <w:spacing w:after="0" w:line="320" w:lineRule="atLeast"/>
        <w:jc w:val="both"/>
        <w:rPr>
          <w:rFonts w:ascii="Arial" w:hAnsi="Arial" w:cs="Arial"/>
          <w:lang w:val="pt-PT"/>
        </w:rPr>
      </w:pPr>
    </w:p>
    <w:p w14:paraId="17B0EBEB" w14:textId="78E52B2A" w:rsidR="002571DF" w:rsidRPr="00172E7B" w:rsidRDefault="0065104A" w:rsidP="002571DF">
      <w:pPr>
        <w:pStyle w:val="Bodytext1"/>
        <w:shd w:val="clear" w:color="auto" w:fill="auto"/>
        <w:tabs>
          <w:tab w:val="left" w:pos="673"/>
        </w:tabs>
        <w:spacing w:before="0" w:after="0" w:line="320" w:lineRule="atLeast"/>
        <w:ind w:right="-6" w:firstLine="0"/>
        <w:rPr>
          <w:sz w:val="22"/>
          <w:szCs w:val="22"/>
        </w:rPr>
      </w:pPr>
      <w:r w:rsidRPr="00172E7B">
        <w:rPr>
          <w:sz w:val="22"/>
          <w:szCs w:val="22"/>
        </w:rPr>
        <w:t>4</w:t>
      </w:r>
      <w:r w:rsidR="002571DF" w:rsidRPr="00172E7B">
        <w:rPr>
          <w:sz w:val="22"/>
          <w:szCs w:val="22"/>
        </w:rPr>
        <w:t>.1 – A prestação do serviço será realizada sob demanda em Jornal Diário de grande circulação no Estado do Espirito Santo e terá os seguintes requisitos:</w:t>
      </w:r>
    </w:p>
    <w:p w14:paraId="795767AA" w14:textId="77777777" w:rsidR="002571DF" w:rsidRPr="00172E7B" w:rsidRDefault="002571DF" w:rsidP="002571DF">
      <w:pPr>
        <w:pStyle w:val="Bodytext1"/>
        <w:shd w:val="clear" w:color="auto" w:fill="auto"/>
        <w:tabs>
          <w:tab w:val="left" w:pos="673"/>
        </w:tabs>
        <w:spacing w:before="0" w:after="0" w:line="320" w:lineRule="atLeast"/>
        <w:ind w:right="-6" w:firstLine="0"/>
        <w:rPr>
          <w:sz w:val="22"/>
          <w:szCs w:val="22"/>
        </w:rPr>
      </w:pPr>
    </w:p>
    <w:p w14:paraId="2930E809"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 xml:space="preserve">a) A unidade medida para fins de aferição será de cm/coluna tendo como quantidade estimada para a contratação 1.500 (um mil e quinhentos) centímetro por coluna; </w:t>
      </w:r>
    </w:p>
    <w:p w14:paraId="1112E58B"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lastRenderedPageBreak/>
        <w:t>b) Formato com utilização de um corpo suficientemente legível, devendo o tipo de letra ser, no mínimo, de corpo seis, e o título dessas publicações seja no padrão para publicidade legal;</w:t>
      </w:r>
    </w:p>
    <w:p w14:paraId="1CFCBCB9"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26E0B3AA"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 xml:space="preserve">c) Publicação será efetuada em preto e branco; </w:t>
      </w:r>
    </w:p>
    <w:p w14:paraId="15594BEA"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1DC20A9B"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 xml:space="preserve">d) Publicação do extrato do edital será efetuada em dias úteis, de segunda a sexta-feira; </w:t>
      </w:r>
    </w:p>
    <w:p w14:paraId="381D916F"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616120D8"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e) Os textos para publicação serão encaminhados à Contratada, juntamente com a solicitação do serviço, através de correio eletrônico (e-mail), ou outro meio eletrônico disponibilizado pela Contratada, em dias úteis, no horário compreendido de 12h às 18h, para elaboração do layout do extrato do edital;</w:t>
      </w:r>
    </w:p>
    <w:p w14:paraId="6635F048"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3E4FF6FD"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f) A empresa Contratada deverá confirmar o recebimento do material a ser publicado, devendo após a elaboração do layout submeter ao Contratante para aprovação pelo setor solicitante, em até 24h após a solicitação do serviço;</w:t>
      </w:r>
    </w:p>
    <w:p w14:paraId="1CC312EA"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02B96E08"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g) Aprovado o layout pelo Contratante, a Contratada deverá publicar no dia seguinte;</w:t>
      </w:r>
    </w:p>
    <w:p w14:paraId="1EBEE646"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1C94DC35"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h) Efetuada a publicação, a Contratada deverá encaminhar eletronicamente, ao Contratante, no prazo de 1 (um) dia útil, a página do exemplar do jornal no qual ocorreu a publicação, devendo conter a data da publicação;</w:t>
      </w:r>
    </w:p>
    <w:p w14:paraId="15D0A064"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7FA5EC93"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r w:rsidRPr="00172E7B">
        <w:rPr>
          <w:sz w:val="22"/>
          <w:szCs w:val="22"/>
        </w:rPr>
        <w:t>i) A publicação deverá ser efetuada na parte de classificados, ou na página de publicidade legal/oficial;</w:t>
      </w:r>
    </w:p>
    <w:p w14:paraId="1B71B1D9" w14:textId="77777777" w:rsidR="002571DF" w:rsidRPr="00172E7B" w:rsidRDefault="002571DF" w:rsidP="0065104A">
      <w:pPr>
        <w:pStyle w:val="Bodytext1"/>
        <w:shd w:val="clear" w:color="auto" w:fill="auto"/>
        <w:tabs>
          <w:tab w:val="left" w:pos="673"/>
        </w:tabs>
        <w:spacing w:before="0" w:after="0" w:line="320" w:lineRule="atLeast"/>
        <w:ind w:left="567" w:right="-6" w:firstLine="0"/>
        <w:rPr>
          <w:sz w:val="22"/>
          <w:szCs w:val="22"/>
        </w:rPr>
      </w:pPr>
    </w:p>
    <w:p w14:paraId="73C0A1C7" w14:textId="77777777" w:rsidR="002571DF" w:rsidRPr="00172E7B" w:rsidRDefault="002571DF" w:rsidP="0065104A">
      <w:pPr>
        <w:pStyle w:val="Corpodetexto"/>
        <w:spacing w:line="320" w:lineRule="atLeast"/>
        <w:ind w:left="567" w:right="134"/>
        <w:jc w:val="both"/>
        <w:rPr>
          <w:rFonts w:ascii="Arial" w:eastAsia="Arial Unicode MS" w:hAnsi="Arial" w:cs="Arial"/>
          <w:sz w:val="22"/>
          <w:szCs w:val="22"/>
          <w:lang w:eastAsia="pt-BR"/>
        </w:rPr>
      </w:pPr>
      <w:r w:rsidRPr="00172E7B">
        <w:rPr>
          <w:rFonts w:ascii="Arial" w:eastAsia="Arial Unicode MS" w:hAnsi="Arial" w:cs="Arial"/>
          <w:sz w:val="22"/>
          <w:szCs w:val="22"/>
          <w:lang w:eastAsia="pt-BR"/>
        </w:rPr>
        <w:t>j) A matéria publicada com incorreções por culpa da Contratada deverá ser republicada às suas expensas no dia posterior à data da comunicação (via e- mail) da incorreção identificada;</w:t>
      </w:r>
    </w:p>
    <w:p w14:paraId="400B483A" w14:textId="77777777" w:rsidR="002571DF" w:rsidRPr="00172E7B" w:rsidRDefault="002571DF" w:rsidP="0065104A">
      <w:pPr>
        <w:pStyle w:val="Corpodetexto"/>
        <w:spacing w:line="320" w:lineRule="atLeast"/>
        <w:ind w:left="567" w:right="134"/>
        <w:jc w:val="both"/>
        <w:rPr>
          <w:rFonts w:ascii="Arial" w:eastAsia="Arial Unicode MS" w:hAnsi="Arial" w:cs="Arial"/>
          <w:sz w:val="22"/>
          <w:szCs w:val="22"/>
          <w:lang w:eastAsia="pt-BR"/>
        </w:rPr>
      </w:pPr>
    </w:p>
    <w:p w14:paraId="0BDEB982" w14:textId="77777777" w:rsidR="002571DF" w:rsidRPr="00172E7B" w:rsidRDefault="002571DF" w:rsidP="0065104A">
      <w:pPr>
        <w:pStyle w:val="Corpodetexto"/>
        <w:spacing w:line="320" w:lineRule="atLeast"/>
        <w:ind w:left="567" w:right="134"/>
        <w:jc w:val="both"/>
        <w:rPr>
          <w:rFonts w:ascii="Arial" w:eastAsia="Arial Unicode MS" w:hAnsi="Arial" w:cs="Arial"/>
          <w:sz w:val="22"/>
          <w:szCs w:val="22"/>
          <w:lang w:eastAsia="pt-BR"/>
        </w:rPr>
      </w:pPr>
      <w:r w:rsidRPr="00172E7B">
        <w:rPr>
          <w:rFonts w:ascii="Arial" w:eastAsia="Arial Unicode MS" w:hAnsi="Arial" w:cs="Arial"/>
          <w:sz w:val="22"/>
          <w:szCs w:val="22"/>
          <w:lang w:eastAsia="pt-BR"/>
        </w:rPr>
        <w:t>k) A Contratada deverá informar, mediante e-mail enviado para a fiscalização da contratação, o contato do responsável pelo setor de publicação, tais como telefones e endereço eletrônico.</w:t>
      </w:r>
    </w:p>
    <w:p w14:paraId="7A7F5AEF" w14:textId="77777777" w:rsidR="002571DF" w:rsidRPr="00172E7B" w:rsidRDefault="002571DF" w:rsidP="002571DF">
      <w:pPr>
        <w:pStyle w:val="Corpodetexto"/>
        <w:spacing w:line="320" w:lineRule="atLeast"/>
        <w:ind w:right="134"/>
        <w:jc w:val="both"/>
        <w:rPr>
          <w:rFonts w:ascii="Arial" w:eastAsia="Arial Unicode MS" w:hAnsi="Arial" w:cs="Arial"/>
          <w:sz w:val="22"/>
          <w:szCs w:val="22"/>
          <w:lang w:eastAsia="pt-BR"/>
        </w:rPr>
      </w:pPr>
    </w:p>
    <w:p w14:paraId="02D07133" w14:textId="288B0A7C" w:rsidR="002571DF" w:rsidRPr="00172E7B" w:rsidRDefault="0065104A" w:rsidP="002571DF">
      <w:pPr>
        <w:pStyle w:val="Bodytext1"/>
        <w:shd w:val="clear" w:color="auto" w:fill="D0CECE"/>
        <w:tabs>
          <w:tab w:val="left" w:pos="673"/>
        </w:tabs>
        <w:spacing w:before="0" w:after="0" w:line="320" w:lineRule="atLeast"/>
        <w:ind w:right="-6" w:firstLine="0"/>
        <w:rPr>
          <w:b/>
          <w:bCs/>
          <w:sz w:val="22"/>
          <w:szCs w:val="22"/>
        </w:rPr>
      </w:pPr>
      <w:r w:rsidRPr="00172E7B">
        <w:rPr>
          <w:b/>
          <w:bCs/>
          <w:sz w:val="22"/>
          <w:szCs w:val="22"/>
        </w:rPr>
        <w:t>5</w:t>
      </w:r>
      <w:r w:rsidR="00F20FAD">
        <w:rPr>
          <w:b/>
          <w:bCs/>
          <w:sz w:val="22"/>
          <w:szCs w:val="22"/>
        </w:rPr>
        <w:t xml:space="preserve">. </w:t>
      </w:r>
      <w:r w:rsidR="002571DF" w:rsidRPr="00172E7B">
        <w:rPr>
          <w:b/>
          <w:bCs/>
          <w:sz w:val="22"/>
          <w:szCs w:val="22"/>
        </w:rPr>
        <w:t xml:space="preserve">DO MODELO </w:t>
      </w:r>
      <w:r w:rsidRPr="00172E7B">
        <w:rPr>
          <w:b/>
          <w:bCs/>
          <w:sz w:val="22"/>
          <w:szCs w:val="22"/>
        </w:rPr>
        <w:t>DE EXECUÇÃO</w:t>
      </w:r>
      <w:r w:rsidR="002571DF" w:rsidRPr="00172E7B">
        <w:rPr>
          <w:b/>
          <w:bCs/>
          <w:sz w:val="22"/>
          <w:szCs w:val="22"/>
        </w:rPr>
        <w:t xml:space="preserve"> DO OBJETO</w:t>
      </w:r>
    </w:p>
    <w:p w14:paraId="11935413" w14:textId="77777777" w:rsidR="002571DF" w:rsidRPr="00172E7B" w:rsidRDefault="002571DF" w:rsidP="002571DF">
      <w:pPr>
        <w:spacing w:after="0" w:line="320" w:lineRule="atLeast"/>
        <w:ind w:left="34"/>
        <w:jc w:val="both"/>
        <w:rPr>
          <w:rFonts w:ascii="Arial" w:hAnsi="Arial" w:cs="Arial"/>
        </w:rPr>
      </w:pPr>
    </w:p>
    <w:p w14:paraId="5C0D0644" w14:textId="365AA11C" w:rsidR="002571DF" w:rsidRPr="00172E7B" w:rsidRDefault="0065104A" w:rsidP="002571DF">
      <w:pPr>
        <w:spacing w:after="0" w:line="320" w:lineRule="atLeast"/>
        <w:ind w:left="34"/>
        <w:jc w:val="both"/>
        <w:rPr>
          <w:rFonts w:ascii="Arial" w:hAnsi="Arial" w:cs="Arial"/>
        </w:rPr>
      </w:pPr>
      <w:r w:rsidRPr="00172E7B">
        <w:rPr>
          <w:rFonts w:ascii="Arial" w:hAnsi="Arial" w:cs="Arial"/>
        </w:rPr>
        <w:t>5</w:t>
      </w:r>
      <w:r w:rsidR="002571DF" w:rsidRPr="00172E7B">
        <w:rPr>
          <w:rFonts w:ascii="Arial" w:hAnsi="Arial" w:cs="Arial"/>
        </w:rPr>
        <w:t>.1. Descrição da Dinâmica do Contrato:</w:t>
      </w:r>
    </w:p>
    <w:p w14:paraId="7AB6335E"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O contrato estabelece a prestação de serviços de publicação de matérias oficiais da Câmara Municipal de Ibiraçu em jornal de grande circulação no Estado do Espírito Santo.</w:t>
      </w:r>
    </w:p>
    <w:p w14:paraId="3ADDA718"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lastRenderedPageBreak/>
        <w:t xml:space="preserve">b) A dinâmica do contrato baseia-se na solicitação de publicações por parte da contratante, seguida da produção e veiculação das matérias pela contratada, conforme demanda e orientações da contratante. </w:t>
      </w:r>
    </w:p>
    <w:p w14:paraId="646006A1" w14:textId="77777777" w:rsidR="002571DF" w:rsidRPr="00172E7B" w:rsidRDefault="002571DF" w:rsidP="002571DF">
      <w:pPr>
        <w:spacing w:after="0" w:line="320" w:lineRule="atLeast"/>
        <w:ind w:left="34"/>
        <w:jc w:val="both"/>
        <w:rPr>
          <w:rFonts w:ascii="Arial" w:hAnsi="Arial" w:cs="Arial"/>
        </w:rPr>
      </w:pPr>
    </w:p>
    <w:p w14:paraId="52EB3032" w14:textId="2C23343D" w:rsidR="002571DF" w:rsidRPr="00172E7B" w:rsidRDefault="0065104A" w:rsidP="002571DF">
      <w:pPr>
        <w:spacing w:after="0" w:line="320" w:lineRule="atLeast"/>
        <w:ind w:left="34"/>
        <w:jc w:val="both"/>
        <w:rPr>
          <w:rFonts w:ascii="Arial" w:hAnsi="Arial" w:cs="Arial"/>
        </w:rPr>
      </w:pPr>
      <w:r w:rsidRPr="00172E7B">
        <w:rPr>
          <w:rFonts w:ascii="Arial" w:hAnsi="Arial" w:cs="Arial"/>
        </w:rPr>
        <w:t>5</w:t>
      </w:r>
      <w:r w:rsidR="002571DF" w:rsidRPr="00172E7B">
        <w:rPr>
          <w:rFonts w:ascii="Arial" w:hAnsi="Arial" w:cs="Arial"/>
        </w:rPr>
        <w:t>.2. Método para Quantificar os Volumes de Serviços:</w:t>
      </w:r>
    </w:p>
    <w:p w14:paraId="23A4C29C"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Os volumes de serviços serão quantificados com base na demanda da Câmara Municipal de Ibiraçu por publicações em jornal de grande circulação, levando em consideração a frequência e o espaço necessário para cada publicação.</w:t>
      </w:r>
    </w:p>
    <w:p w14:paraId="02CAA95A"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b) A justificativa para a quantificação dos volumes de serviços será fundamentada na necessidade de garantir a transparência e a eficiência na divulgação dos atos administrativos da contratante.</w:t>
      </w:r>
    </w:p>
    <w:p w14:paraId="33CF8A88" w14:textId="77777777" w:rsidR="002571DF" w:rsidRPr="00172E7B" w:rsidRDefault="002571DF" w:rsidP="002571DF">
      <w:pPr>
        <w:spacing w:after="0" w:line="320" w:lineRule="atLeast"/>
        <w:ind w:left="34"/>
        <w:jc w:val="both"/>
        <w:rPr>
          <w:rFonts w:ascii="Arial" w:hAnsi="Arial" w:cs="Arial"/>
        </w:rPr>
      </w:pPr>
    </w:p>
    <w:p w14:paraId="3C025D06" w14:textId="24FCE03D" w:rsidR="002571DF" w:rsidRPr="00172E7B" w:rsidRDefault="0065104A" w:rsidP="002571DF">
      <w:pPr>
        <w:spacing w:after="0" w:line="320" w:lineRule="atLeast"/>
        <w:ind w:left="34"/>
        <w:jc w:val="both"/>
        <w:rPr>
          <w:rFonts w:ascii="Arial" w:hAnsi="Arial" w:cs="Arial"/>
        </w:rPr>
      </w:pPr>
      <w:r w:rsidRPr="00172E7B">
        <w:rPr>
          <w:rFonts w:ascii="Arial" w:hAnsi="Arial" w:cs="Arial"/>
        </w:rPr>
        <w:t>5</w:t>
      </w:r>
      <w:r w:rsidR="002571DF" w:rsidRPr="00172E7B">
        <w:rPr>
          <w:rFonts w:ascii="Arial" w:hAnsi="Arial" w:cs="Arial"/>
        </w:rPr>
        <w:t>.3. Formato e Conteúdo do Instrumento Formal:</w:t>
      </w:r>
    </w:p>
    <w:p w14:paraId="41B782F3"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Será utilizado um instrumento formal, a ser definido no edital, para as etapas de solicitação, acompanhamento, avaliação e atestação dos serviços prestados pela contratada.</w:t>
      </w:r>
    </w:p>
    <w:p w14:paraId="382780F7"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b) O formato e o conteúdo desse instrumento incluirão informações como a descrição da publicação, a data de veiculação, o espaço utilizado, entre outros elementos relevantes para a gestão do contrato.</w:t>
      </w:r>
    </w:p>
    <w:p w14:paraId="5E8B51A8" w14:textId="77777777" w:rsidR="002571DF" w:rsidRPr="00172E7B" w:rsidRDefault="002571DF" w:rsidP="0065104A">
      <w:pPr>
        <w:spacing w:after="0" w:line="320" w:lineRule="atLeast"/>
        <w:ind w:left="567"/>
        <w:jc w:val="both"/>
        <w:rPr>
          <w:rFonts w:ascii="Arial" w:hAnsi="Arial" w:cs="Arial"/>
        </w:rPr>
      </w:pPr>
    </w:p>
    <w:p w14:paraId="21C87047" w14:textId="0C4ED55D" w:rsidR="002571DF" w:rsidRPr="00172E7B" w:rsidRDefault="0065104A" w:rsidP="002571DF">
      <w:pPr>
        <w:spacing w:after="0" w:line="320" w:lineRule="atLeast"/>
        <w:ind w:left="34"/>
        <w:jc w:val="both"/>
        <w:rPr>
          <w:rFonts w:ascii="Arial" w:hAnsi="Arial" w:cs="Arial"/>
        </w:rPr>
      </w:pPr>
      <w:r w:rsidRPr="00172E7B">
        <w:rPr>
          <w:rFonts w:ascii="Arial" w:hAnsi="Arial" w:cs="Arial"/>
        </w:rPr>
        <w:t>5</w:t>
      </w:r>
      <w:r w:rsidR="002571DF" w:rsidRPr="00172E7B">
        <w:rPr>
          <w:rFonts w:ascii="Arial" w:hAnsi="Arial" w:cs="Arial"/>
        </w:rPr>
        <w:t>.4. Transferência de Conhecimentos:</w:t>
      </w:r>
    </w:p>
    <w:p w14:paraId="218809E5"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A contratada compromete-se a realizar a transferência de conhecimentos necessários à contratante para o acompanhamento e avaliação das publicações realizadas.</w:t>
      </w:r>
    </w:p>
    <w:p w14:paraId="7AF04F35"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b) Essa transferência de conhecimentos poderá incluir a apresentação de relatórios técnicos, treinamentos práticos ou outras atividades que facilitem a compreensão e a gestão do contrato por parte da contratante.</w:t>
      </w:r>
    </w:p>
    <w:p w14:paraId="701BAD38" w14:textId="77777777" w:rsidR="002571DF" w:rsidRPr="00172E7B" w:rsidRDefault="002571DF" w:rsidP="002571DF">
      <w:pPr>
        <w:spacing w:after="0" w:line="320" w:lineRule="atLeast"/>
        <w:ind w:left="34"/>
        <w:jc w:val="both"/>
        <w:rPr>
          <w:rFonts w:ascii="Arial" w:hAnsi="Arial" w:cs="Arial"/>
        </w:rPr>
      </w:pPr>
    </w:p>
    <w:p w14:paraId="70D13F0B" w14:textId="316CA0E2" w:rsidR="002571DF" w:rsidRPr="00172E7B" w:rsidRDefault="0065104A" w:rsidP="002571DF">
      <w:pPr>
        <w:spacing w:after="0" w:line="320" w:lineRule="atLeast"/>
        <w:ind w:left="34"/>
        <w:jc w:val="both"/>
        <w:rPr>
          <w:rFonts w:ascii="Arial" w:hAnsi="Arial" w:cs="Arial"/>
        </w:rPr>
      </w:pPr>
      <w:r w:rsidRPr="00172E7B">
        <w:rPr>
          <w:rFonts w:ascii="Arial" w:hAnsi="Arial" w:cs="Arial"/>
        </w:rPr>
        <w:t>5</w:t>
      </w:r>
      <w:r w:rsidR="002571DF" w:rsidRPr="00172E7B">
        <w:rPr>
          <w:rFonts w:ascii="Arial" w:hAnsi="Arial" w:cs="Arial"/>
        </w:rPr>
        <w:t>.5. Considerações Finais:</w:t>
      </w:r>
    </w:p>
    <w:p w14:paraId="266C7306"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O regime de execução da contratação será definido no edital, derivado do modelo de execução do objeto estabelecido neste documento, visando garantir a adequação e a eficácia na prestação dos serviços contratados pela Câmara Municipal de Ibiraçu.</w:t>
      </w:r>
    </w:p>
    <w:p w14:paraId="2985618E" w14:textId="77777777" w:rsidR="002571DF" w:rsidRPr="00172E7B" w:rsidRDefault="002571DF" w:rsidP="0065104A">
      <w:pPr>
        <w:spacing w:after="0" w:line="320" w:lineRule="atLeast"/>
        <w:ind w:left="567"/>
        <w:jc w:val="both"/>
        <w:rPr>
          <w:rFonts w:ascii="Arial" w:hAnsi="Arial" w:cs="Arial"/>
        </w:rPr>
      </w:pPr>
    </w:p>
    <w:p w14:paraId="7CFC5D26" w14:textId="0C17353C" w:rsidR="002571DF" w:rsidRPr="00172E7B" w:rsidRDefault="0065104A" w:rsidP="002571DF">
      <w:pPr>
        <w:shd w:val="clear" w:color="auto" w:fill="D0CECE"/>
        <w:spacing w:after="0" w:line="320" w:lineRule="atLeast"/>
        <w:jc w:val="both"/>
        <w:rPr>
          <w:rFonts w:ascii="Arial" w:hAnsi="Arial" w:cs="Arial"/>
          <w:b/>
          <w:bCs/>
          <w:lang w:val="pt-PT"/>
        </w:rPr>
      </w:pPr>
      <w:r w:rsidRPr="00172E7B">
        <w:rPr>
          <w:rFonts w:ascii="Arial" w:hAnsi="Arial" w:cs="Arial"/>
          <w:b/>
          <w:bCs/>
          <w:lang w:val="pt-PT"/>
        </w:rPr>
        <w:t>6</w:t>
      </w:r>
      <w:r w:rsidR="00F20FAD">
        <w:rPr>
          <w:rFonts w:ascii="Arial" w:hAnsi="Arial" w:cs="Arial"/>
          <w:b/>
          <w:bCs/>
          <w:lang w:val="pt-PT"/>
        </w:rPr>
        <w:t>.</w:t>
      </w:r>
      <w:r w:rsidR="002571DF" w:rsidRPr="00172E7B">
        <w:rPr>
          <w:rFonts w:ascii="Arial" w:hAnsi="Arial" w:cs="Arial"/>
          <w:b/>
          <w:bCs/>
          <w:lang w:val="pt-PT"/>
        </w:rPr>
        <w:t xml:space="preserve"> DO MODELO DE GESTÃO DO CONTRATO</w:t>
      </w:r>
    </w:p>
    <w:p w14:paraId="788E6F77" w14:textId="77777777" w:rsidR="002571DF" w:rsidRPr="00172E7B" w:rsidRDefault="002571DF" w:rsidP="002571DF">
      <w:pPr>
        <w:spacing w:after="0" w:line="320" w:lineRule="atLeast"/>
        <w:jc w:val="both"/>
        <w:rPr>
          <w:rFonts w:ascii="Arial" w:hAnsi="Arial" w:cs="Arial"/>
          <w:lang w:val="pt-PT"/>
        </w:rPr>
      </w:pPr>
    </w:p>
    <w:p w14:paraId="0B572165" w14:textId="4DE1AF05" w:rsidR="002571DF" w:rsidRPr="00172E7B" w:rsidRDefault="0065104A" w:rsidP="002571DF">
      <w:pPr>
        <w:spacing w:after="0" w:line="320" w:lineRule="atLeast"/>
        <w:jc w:val="both"/>
        <w:rPr>
          <w:rFonts w:ascii="Arial" w:hAnsi="Arial" w:cs="Arial"/>
          <w:lang w:val="pt-PT"/>
        </w:rPr>
      </w:pPr>
      <w:r w:rsidRPr="00172E7B">
        <w:rPr>
          <w:rFonts w:ascii="Arial" w:hAnsi="Arial" w:cs="Arial"/>
          <w:lang w:val="pt-PT"/>
        </w:rPr>
        <w:t>6</w:t>
      </w:r>
      <w:r w:rsidR="002571DF" w:rsidRPr="00172E7B">
        <w:rPr>
          <w:rFonts w:ascii="Arial" w:hAnsi="Arial" w:cs="Arial"/>
          <w:lang w:val="pt-PT"/>
        </w:rPr>
        <w:t>.1. Acompanhamento dos Trabalhos:</w:t>
      </w:r>
    </w:p>
    <w:p w14:paraId="28A8C83B"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a) A contratada deverá fornecer relatórios mensais de prestação dos serviços, contendo informações detalhadas sobre as publicações realizadas, volumes de espaço utilizados, datas de veiculação e quaisquer outras informações relevantes para a gestão do contrato.</w:t>
      </w:r>
    </w:p>
    <w:p w14:paraId="6E163D2C"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 xml:space="preserve">b) Poderão ser agendadas reuniões para as partes discutirem sobre a prestação dos serviços e eventuais ajustes necessários. </w:t>
      </w:r>
    </w:p>
    <w:p w14:paraId="6635B499" w14:textId="77777777" w:rsidR="002571DF" w:rsidRPr="00172E7B" w:rsidRDefault="002571DF" w:rsidP="002571DF">
      <w:pPr>
        <w:spacing w:after="0" w:line="320" w:lineRule="atLeast"/>
        <w:jc w:val="both"/>
        <w:rPr>
          <w:rFonts w:ascii="Arial" w:hAnsi="Arial" w:cs="Arial"/>
          <w:lang w:val="pt-PT"/>
        </w:rPr>
      </w:pPr>
    </w:p>
    <w:p w14:paraId="355E35E9" w14:textId="3BB2C6AF" w:rsidR="002571DF" w:rsidRPr="00172E7B" w:rsidRDefault="0065104A" w:rsidP="002571DF">
      <w:pPr>
        <w:spacing w:after="0" w:line="320" w:lineRule="atLeast"/>
        <w:jc w:val="both"/>
        <w:rPr>
          <w:rFonts w:ascii="Arial" w:hAnsi="Arial" w:cs="Arial"/>
          <w:lang w:val="pt-PT"/>
        </w:rPr>
      </w:pPr>
      <w:r w:rsidRPr="00172E7B">
        <w:rPr>
          <w:rFonts w:ascii="Arial" w:hAnsi="Arial" w:cs="Arial"/>
          <w:lang w:val="pt-PT"/>
        </w:rPr>
        <w:lastRenderedPageBreak/>
        <w:t>6</w:t>
      </w:r>
      <w:r w:rsidR="002571DF" w:rsidRPr="00172E7B">
        <w:rPr>
          <w:rFonts w:ascii="Arial" w:hAnsi="Arial" w:cs="Arial"/>
          <w:lang w:val="pt-PT"/>
        </w:rPr>
        <w:t>.2. Recebimento Provisório e Definitivo:</w:t>
      </w:r>
    </w:p>
    <w:p w14:paraId="7A470DCC"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a) O recebimento provisório dos serviços será realizado após a verificação da conformidade das publicações realizadas com as especificações e exigências do contrato.</w:t>
      </w:r>
    </w:p>
    <w:p w14:paraId="12E9495E"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b) Após eventuais ajustes necessários, será realizado o recebimento definitivo dos serviços solicitados, mediante a confirmação da contratante de que todas as obrigações contratuais foram integralmente cumpridas pela contratada.</w:t>
      </w:r>
    </w:p>
    <w:p w14:paraId="1AB0512D" w14:textId="77777777" w:rsidR="002571DF" w:rsidRPr="00172E7B" w:rsidRDefault="002571DF" w:rsidP="002571DF">
      <w:pPr>
        <w:spacing w:after="0" w:line="320" w:lineRule="atLeast"/>
        <w:jc w:val="both"/>
        <w:rPr>
          <w:rFonts w:ascii="Arial" w:hAnsi="Arial" w:cs="Arial"/>
          <w:lang w:val="pt-PT"/>
        </w:rPr>
      </w:pPr>
    </w:p>
    <w:p w14:paraId="7926DD66" w14:textId="57B53352" w:rsidR="002571DF" w:rsidRPr="00172E7B" w:rsidRDefault="0065104A" w:rsidP="002571DF">
      <w:pPr>
        <w:spacing w:after="0" w:line="320" w:lineRule="atLeast"/>
        <w:jc w:val="both"/>
        <w:rPr>
          <w:rFonts w:ascii="Arial" w:hAnsi="Arial" w:cs="Arial"/>
          <w:lang w:val="pt-PT"/>
        </w:rPr>
      </w:pPr>
      <w:r w:rsidRPr="00172E7B">
        <w:rPr>
          <w:rFonts w:ascii="Arial" w:hAnsi="Arial" w:cs="Arial"/>
          <w:lang w:val="pt-PT"/>
        </w:rPr>
        <w:t>6</w:t>
      </w:r>
      <w:r w:rsidR="002571DF" w:rsidRPr="00172E7B">
        <w:rPr>
          <w:rFonts w:ascii="Arial" w:hAnsi="Arial" w:cs="Arial"/>
          <w:lang w:val="pt-PT"/>
        </w:rPr>
        <w:t>.3. Sanções e Glosas Aplicáveis:</w:t>
      </w:r>
    </w:p>
    <w:p w14:paraId="630878C8"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a) Em caso de descumprimento das obrigações contratuais, a contratante poderá aplicar sanções previstas no contrato, como multas, advertências e rescisão contratual, conforme estabelecido na legislação e no instrumento contratual.</w:t>
      </w:r>
    </w:p>
    <w:p w14:paraId="570E6BB1"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b) Poderão ser aplicadas glosas nos pagamentos em caso de serviços não executados conforme o estabelecido no contrato, com a devida justificativa e comunicação formal à contratada.</w:t>
      </w:r>
    </w:p>
    <w:p w14:paraId="5F4659BD" w14:textId="77777777" w:rsidR="002571DF" w:rsidRPr="00172E7B" w:rsidRDefault="002571DF" w:rsidP="002571DF">
      <w:pPr>
        <w:spacing w:after="0" w:line="320" w:lineRule="atLeast"/>
        <w:jc w:val="both"/>
        <w:rPr>
          <w:rFonts w:ascii="Arial" w:hAnsi="Arial" w:cs="Arial"/>
          <w:lang w:val="pt-PT"/>
        </w:rPr>
      </w:pPr>
    </w:p>
    <w:p w14:paraId="28ED8BD7" w14:textId="76EF7B08" w:rsidR="002571DF" w:rsidRPr="00172E7B" w:rsidRDefault="0065104A" w:rsidP="002571DF">
      <w:pPr>
        <w:spacing w:after="0" w:line="320" w:lineRule="atLeast"/>
        <w:jc w:val="both"/>
        <w:rPr>
          <w:rFonts w:ascii="Arial" w:hAnsi="Arial" w:cs="Arial"/>
          <w:lang w:val="pt-PT"/>
        </w:rPr>
      </w:pPr>
      <w:r w:rsidRPr="00172E7B">
        <w:rPr>
          <w:rFonts w:ascii="Arial" w:hAnsi="Arial" w:cs="Arial"/>
          <w:lang w:val="pt-PT"/>
        </w:rPr>
        <w:t>6</w:t>
      </w:r>
      <w:r w:rsidR="002571DF" w:rsidRPr="00172E7B">
        <w:rPr>
          <w:rFonts w:ascii="Arial" w:hAnsi="Arial" w:cs="Arial"/>
          <w:lang w:val="pt-PT"/>
        </w:rPr>
        <w:t>.4. Procedimentos de Faturamento e Pagamento:</w:t>
      </w:r>
    </w:p>
    <w:p w14:paraId="3C1A8B53"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a) A contratada deverá apresentar faturas mensais, discriminando os serviços prestados e os valores correspondentes de acordo com os preços unitários e quantidades contratadas.</w:t>
      </w:r>
    </w:p>
    <w:p w14:paraId="615FCF49"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b) O pagamento será realizado conforme os prazos estabelecidos no contrato, mediante a apresentação de faturas válidas e aprovadas pela contratante.</w:t>
      </w:r>
    </w:p>
    <w:p w14:paraId="339FFF15" w14:textId="77777777" w:rsidR="002571DF" w:rsidRPr="00172E7B" w:rsidRDefault="002571DF" w:rsidP="0065104A">
      <w:pPr>
        <w:spacing w:after="0" w:line="320" w:lineRule="atLeast"/>
        <w:ind w:left="567"/>
        <w:jc w:val="both"/>
        <w:rPr>
          <w:rFonts w:ascii="Arial" w:hAnsi="Arial" w:cs="Arial"/>
          <w:lang w:val="pt-PT"/>
        </w:rPr>
      </w:pPr>
    </w:p>
    <w:p w14:paraId="1C09A11F" w14:textId="4F2E4121" w:rsidR="002571DF" w:rsidRPr="00172E7B" w:rsidRDefault="0065104A" w:rsidP="002571DF">
      <w:pPr>
        <w:spacing w:after="0" w:line="320" w:lineRule="atLeast"/>
        <w:jc w:val="both"/>
        <w:rPr>
          <w:rFonts w:ascii="Arial" w:hAnsi="Arial" w:cs="Arial"/>
          <w:lang w:val="pt-PT"/>
        </w:rPr>
      </w:pPr>
      <w:r w:rsidRPr="00172E7B">
        <w:rPr>
          <w:rFonts w:ascii="Arial" w:hAnsi="Arial" w:cs="Arial"/>
          <w:lang w:val="pt-PT"/>
        </w:rPr>
        <w:t>6</w:t>
      </w:r>
      <w:r w:rsidR="002571DF" w:rsidRPr="00172E7B">
        <w:rPr>
          <w:rFonts w:ascii="Arial" w:hAnsi="Arial" w:cs="Arial"/>
          <w:lang w:val="pt-PT"/>
        </w:rPr>
        <w:t>.5. Ordem de Serviço (OS) e Critérios de Qualidade:</w:t>
      </w:r>
    </w:p>
    <w:p w14:paraId="3876E998"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a) No caso de contratos com previsão de uso de ordens de serviço, serão detalhados os campos da OS, incluindo informações como descrição do serviço, data de realização, responsável pela execução, entre outros.</w:t>
      </w:r>
    </w:p>
    <w:p w14:paraId="44EC4310" w14:textId="77777777" w:rsidR="002571DF" w:rsidRPr="00172E7B" w:rsidRDefault="002571DF" w:rsidP="0065104A">
      <w:pPr>
        <w:spacing w:after="0" w:line="320" w:lineRule="atLeast"/>
        <w:ind w:left="567"/>
        <w:jc w:val="both"/>
        <w:rPr>
          <w:rFonts w:ascii="Arial" w:hAnsi="Arial" w:cs="Arial"/>
          <w:lang w:val="pt-PT"/>
        </w:rPr>
      </w:pPr>
      <w:r w:rsidRPr="00172E7B">
        <w:rPr>
          <w:rFonts w:ascii="Arial" w:hAnsi="Arial" w:cs="Arial"/>
          <w:lang w:val="pt-PT"/>
        </w:rPr>
        <w:t>b) Os critérios de qualidade a serem utilizados na avaliação dos serviços serão definidos no contrato, garantindo que as publicações atendam aos padrões estabelecidos de qualidade e conformidade.</w:t>
      </w:r>
    </w:p>
    <w:p w14:paraId="36D5844C" w14:textId="77777777" w:rsidR="002571DF" w:rsidRPr="00172E7B" w:rsidRDefault="002571DF" w:rsidP="002571DF">
      <w:pPr>
        <w:spacing w:after="0" w:line="320" w:lineRule="atLeast"/>
        <w:jc w:val="both"/>
        <w:rPr>
          <w:rFonts w:ascii="Arial" w:hAnsi="Arial" w:cs="Arial"/>
          <w:lang w:val="pt-PT"/>
        </w:rPr>
      </w:pPr>
    </w:p>
    <w:p w14:paraId="38411607" w14:textId="440BB898" w:rsidR="002571DF" w:rsidRPr="00172E7B" w:rsidRDefault="0065104A" w:rsidP="002571DF">
      <w:pPr>
        <w:shd w:val="clear" w:color="auto" w:fill="D0CECE"/>
        <w:spacing w:after="0" w:line="320" w:lineRule="atLeast"/>
        <w:ind w:left="53"/>
        <w:jc w:val="both"/>
        <w:rPr>
          <w:rFonts w:ascii="Arial" w:hAnsi="Arial" w:cs="Arial"/>
          <w:b/>
        </w:rPr>
      </w:pPr>
      <w:r w:rsidRPr="00172E7B">
        <w:rPr>
          <w:rFonts w:ascii="Arial" w:hAnsi="Arial" w:cs="Arial"/>
          <w:b/>
          <w:lang w:val="pt-PT"/>
        </w:rPr>
        <w:t>7</w:t>
      </w:r>
      <w:r w:rsidR="002571DF" w:rsidRPr="00172E7B">
        <w:rPr>
          <w:rFonts w:ascii="Arial" w:hAnsi="Arial" w:cs="Arial"/>
          <w:b/>
          <w:lang w:val="pt-PT"/>
        </w:rPr>
        <w:t xml:space="preserve">. </w:t>
      </w:r>
      <w:r w:rsidR="002571DF" w:rsidRPr="00172E7B">
        <w:rPr>
          <w:rFonts w:ascii="Arial" w:hAnsi="Arial" w:cs="Arial"/>
          <w:b/>
        </w:rPr>
        <w:t>CRITÉRIOS DE MEDIÇÃO E PAGAMENTO</w:t>
      </w:r>
    </w:p>
    <w:p w14:paraId="33F6C9C9" w14:textId="77777777" w:rsidR="002571DF" w:rsidRPr="00172E7B" w:rsidRDefault="002571DF" w:rsidP="002571DF">
      <w:pPr>
        <w:spacing w:after="0" w:line="320" w:lineRule="atLeast"/>
        <w:jc w:val="both"/>
        <w:rPr>
          <w:rFonts w:ascii="Arial" w:hAnsi="Arial" w:cs="Arial"/>
        </w:rPr>
      </w:pPr>
    </w:p>
    <w:p w14:paraId="1DA7E330" w14:textId="1E9B16F9" w:rsidR="002571DF" w:rsidRPr="00172E7B" w:rsidRDefault="0065104A" w:rsidP="002571DF">
      <w:pPr>
        <w:spacing w:after="0" w:line="320" w:lineRule="atLeast"/>
        <w:jc w:val="both"/>
        <w:rPr>
          <w:rFonts w:ascii="Arial" w:hAnsi="Arial" w:cs="Arial"/>
        </w:rPr>
      </w:pPr>
      <w:r w:rsidRPr="00172E7B">
        <w:rPr>
          <w:rFonts w:ascii="Arial" w:hAnsi="Arial" w:cs="Arial"/>
        </w:rPr>
        <w:t>7</w:t>
      </w:r>
      <w:r w:rsidR="002571DF" w:rsidRPr="00172E7B">
        <w:rPr>
          <w:rFonts w:ascii="Arial" w:hAnsi="Arial" w:cs="Arial"/>
        </w:rPr>
        <w:t>.1. Medição dos Serviços:</w:t>
      </w:r>
    </w:p>
    <w:p w14:paraId="4CC360A2"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Os serviços serão medidos com base na quantidade de espaço efetivamente utilizado para a publicação das matérias oficiais da Câmara Municipal de Ibiraçu, expressa em centímetros por coluna.</w:t>
      </w:r>
    </w:p>
    <w:p w14:paraId="7E5F0987"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b) A medição será realizada com base nos registros de publicação fornecidos pela contratada, incluindo datas de veiculação, espaço utilizado e outras informações pertinentes.</w:t>
      </w:r>
    </w:p>
    <w:p w14:paraId="1EFD88B7" w14:textId="77777777" w:rsidR="002571DF" w:rsidRPr="00172E7B" w:rsidRDefault="002571DF" w:rsidP="002571DF">
      <w:pPr>
        <w:spacing w:after="0" w:line="320" w:lineRule="atLeast"/>
        <w:jc w:val="both"/>
        <w:rPr>
          <w:rFonts w:ascii="Arial" w:hAnsi="Arial" w:cs="Arial"/>
        </w:rPr>
      </w:pPr>
    </w:p>
    <w:p w14:paraId="7F7293F1" w14:textId="3DA32A4C" w:rsidR="002571DF" w:rsidRPr="00172E7B" w:rsidRDefault="0065104A" w:rsidP="002571DF">
      <w:pPr>
        <w:spacing w:after="0" w:line="320" w:lineRule="atLeast"/>
        <w:jc w:val="both"/>
        <w:rPr>
          <w:rFonts w:ascii="Arial" w:hAnsi="Arial" w:cs="Arial"/>
        </w:rPr>
      </w:pPr>
      <w:r w:rsidRPr="00172E7B">
        <w:rPr>
          <w:rFonts w:ascii="Arial" w:hAnsi="Arial" w:cs="Arial"/>
        </w:rPr>
        <w:t>7</w:t>
      </w:r>
      <w:r w:rsidR="002571DF" w:rsidRPr="00172E7B">
        <w:rPr>
          <w:rFonts w:ascii="Arial" w:hAnsi="Arial" w:cs="Arial"/>
        </w:rPr>
        <w:t>.2. Critérios de Qualidade:</w:t>
      </w:r>
    </w:p>
    <w:p w14:paraId="69A27EFB"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lastRenderedPageBreak/>
        <w:t>a) Os serviços serão avaliados quanto à sua qualidade, levando em consideração a fidelidade das publicações em relação ao conteúdo original fornecido pela contratante, a clareza da diagramação, a legibilidade do texto e a ausência de erros gráficos ou de impressão.</w:t>
      </w:r>
    </w:p>
    <w:p w14:paraId="19EE5BE5" w14:textId="77777777" w:rsidR="002571DF" w:rsidRPr="00172E7B" w:rsidRDefault="002571DF" w:rsidP="002571DF">
      <w:pPr>
        <w:spacing w:after="0" w:line="320" w:lineRule="atLeast"/>
        <w:jc w:val="both"/>
        <w:rPr>
          <w:rFonts w:ascii="Arial" w:hAnsi="Arial" w:cs="Arial"/>
        </w:rPr>
      </w:pPr>
    </w:p>
    <w:p w14:paraId="68482B91" w14:textId="69CF50FB" w:rsidR="002571DF" w:rsidRPr="00172E7B" w:rsidRDefault="0065104A" w:rsidP="002571DF">
      <w:pPr>
        <w:spacing w:after="0" w:line="320" w:lineRule="atLeast"/>
        <w:jc w:val="both"/>
        <w:rPr>
          <w:rFonts w:ascii="Arial" w:hAnsi="Arial" w:cs="Arial"/>
        </w:rPr>
      </w:pPr>
      <w:r w:rsidRPr="00172E7B">
        <w:rPr>
          <w:rFonts w:ascii="Arial" w:hAnsi="Arial" w:cs="Arial"/>
        </w:rPr>
        <w:t>7</w:t>
      </w:r>
      <w:r w:rsidR="002571DF" w:rsidRPr="00172E7B">
        <w:rPr>
          <w:rFonts w:ascii="Arial" w:hAnsi="Arial" w:cs="Arial"/>
        </w:rPr>
        <w:t>.3. Pagamento dos Serviços:</w:t>
      </w:r>
    </w:p>
    <w:p w14:paraId="33BC4F8A" w14:textId="77777777" w:rsidR="002571DF" w:rsidRPr="00172E7B" w:rsidRDefault="002571DF" w:rsidP="002571DF">
      <w:pPr>
        <w:spacing w:after="0" w:line="320" w:lineRule="atLeast"/>
        <w:jc w:val="both"/>
        <w:rPr>
          <w:rFonts w:ascii="Arial" w:hAnsi="Arial" w:cs="Arial"/>
        </w:rPr>
      </w:pPr>
    </w:p>
    <w:p w14:paraId="5A443041"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a) O pagamento será realizado com base na medição dos serviços efetivamente prestados pela contratada, conforme os critérios estabelecidos no contrato.</w:t>
      </w:r>
    </w:p>
    <w:p w14:paraId="58628903" w14:textId="77777777" w:rsidR="002571DF" w:rsidRPr="00172E7B" w:rsidRDefault="002571DF" w:rsidP="0065104A">
      <w:pPr>
        <w:spacing w:after="0" w:line="320" w:lineRule="atLeast"/>
        <w:ind w:left="567"/>
        <w:jc w:val="both"/>
        <w:rPr>
          <w:rFonts w:ascii="Arial" w:hAnsi="Arial" w:cs="Arial"/>
        </w:rPr>
      </w:pPr>
      <w:r w:rsidRPr="00172E7B">
        <w:rPr>
          <w:rFonts w:ascii="Arial" w:hAnsi="Arial" w:cs="Arial"/>
        </w:rPr>
        <w:t>b) O valor a ser pago será calculado multiplicando a quantidade de espaço utilizado pela contratada pelo preço unitário estabelecido no contrato para a publicação por centímetro por coluna.</w:t>
      </w:r>
    </w:p>
    <w:p w14:paraId="66F409E7" w14:textId="31481D41"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hAnsi="Arial" w:cs="Arial"/>
        </w:rPr>
        <w:t xml:space="preserve">c) O pagamento será efetuado mensalmente, </w:t>
      </w:r>
      <w:r w:rsidRPr="00172E7B">
        <w:rPr>
          <w:rFonts w:ascii="Arial" w:eastAsia="Times New Roman" w:hAnsi="Arial" w:cs="Arial"/>
          <w:lang w:eastAsia="pt-BR"/>
        </w:rPr>
        <w:t>por meio de Depósito Bancário em conta corrente por ela indicada, uma vez satisfeitas as condições estabelecidas para a contratação, até o 15º (décimo quinto) dia útil após a apresentação da NOTA FISCAL devidamente discriminada e dos documentos de regularidade fiscal exigidos pelo edital, desde que não haja fato impeditivo para o pagamento.</w:t>
      </w:r>
    </w:p>
    <w:p w14:paraId="3B2CC47A"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 xml:space="preserve">d)Após o prazo do pagamento, será paga multa financeira nos seguintes termos: </w:t>
      </w:r>
    </w:p>
    <w:p w14:paraId="3F7A42D4"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 xml:space="preserve">V.M = V.F x </w:t>
      </w:r>
      <w:r w:rsidRPr="00172E7B">
        <w:rPr>
          <w:rFonts w:ascii="Arial" w:eastAsia="Times New Roman" w:hAnsi="Arial" w:cs="Arial"/>
          <w:u w:val="single"/>
          <w:lang w:eastAsia="pt-BR"/>
        </w:rPr>
        <w:t>12</w:t>
      </w:r>
      <w:r w:rsidRPr="00172E7B">
        <w:rPr>
          <w:rFonts w:ascii="Arial" w:eastAsia="Times New Roman" w:hAnsi="Arial" w:cs="Arial"/>
          <w:lang w:eastAsia="pt-BR"/>
        </w:rPr>
        <w:t xml:space="preserve"> x </w:t>
      </w:r>
      <w:r w:rsidRPr="00172E7B">
        <w:rPr>
          <w:rFonts w:ascii="Arial" w:eastAsia="Times New Roman" w:hAnsi="Arial" w:cs="Arial"/>
          <w:u w:val="single"/>
          <w:lang w:eastAsia="pt-BR"/>
        </w:rPr>
        <w:t>ND</w:t>
      </w:r>
    </w:p>
    <w:p w14:paraId="506295EF"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 xml:space="preserve">                 100   360</w:t>
      </w:r>
    </w:p>
    <w:p w14:paraId="711EC045" w14:textId="77777777" w:rsidR="002571DF" w:rsidRPr="00172E7B" w:rsidRDefault="002571DF" w:rsidP="0065104A">
      <w:pPr>
        <w:spacing w:after="0" w:line="320" w:lineRule="atLeast"/>
        <w:ind w:left="567" w:firstLine="426"/>
        <w:jc w:val="both"/>
        <w:rPr>
          <w:rFonts w:ascii="Arial" w:eastAsia="Times New Roman" w:hAnsi="Arial" w:cs="Arial"/>
          <w:lang w:eastAsia="pt-BR"/>
        </w:rPr>
      </w:pPr>
      <w:r w:rsidRPr="00172E7B">
        <w:rPr>
          <w:rFonts w:ascii="Arial" w:eastAsia="Times New Roman" w:hAnsi="Arial" w:cs="Arial"/>
          <w:lang w:eastAsia="pt-BR"/>
        </w:rPr>
        <w:t xml:space="preserve">Onde: </w:t>
      </w:r>
    </w:p>
    <w:p w14:paraId="43C31E16" w14:textId="77777777" w:rsidR="002571DF" w:rsidRPr="00172E7B" w:rsidRDefault="002571DF" w:rsidP="0065104A">
      <w:pPr>
        <w:spacing w:after="0" w:line="320" w:lineRule="atLeast"/>
        <w:ind w:left="567" w:firstLine="426"/>
        <w:jc w:val="both"/>
        <w:rPr>
          <w:rFonts w:ascii="Arial" w:eastAsia="Times New Roman" w:hAnsi="Arial" w:cs="Arial"/>
          <w:lang w:eastAsia="pt-BR"/>
        </w:rPr>
      </w:pPr>
    </w:p>
    <w:p w14:paraId="2F66181F" w14:textId="77777777" w:rsidR="002571DF" w:rsidRPr="00172E7B" w:rsidRDefault="002571DF" w:rsidP="0065104A">
      <w:pPr>
        <w:spacing w:after="0" w:line="320" w:lineRule="atLeast"/>
        <w:ind w:left="567" w:firstLine="426"/>
        <w:jc w:val="both"/>
        <w:rPr>
          <w:rFonts w:ascii="Arial" w:eastAsia="Times New Roman" w:hAnsi="Arial" w:cs="Arial"/>
          <w:lang w:eastAsia="pt-BR"/>
        </w:rPr>
      </w:pPr>
      <w:r w:rsidRPr="00172E7B">
        <w:rPr>
          <w:rFonts w:ascii="Arial" w:eastAsia="Times New Roman" w:hAnsi="Arial" w:cs="Arial"/>
          <w:lang w:eastAsia="pt-BR"/>
        </w:rPr>
        <w:t>V.M. = Valor da Multa Financeira.</w:t>
      </w:r>
    </w:p>
    <w:p w14:paraId="7AB826D7" w14:textId="77777777" w:rsidR="002571DF" w:rsidRPr="00172E7B" w:rsidRDefault="002571DF" w:rsidP="0065104A">
      <w:pPr>
        <w:spacing w:after="0" w:line="320" w:lineRule="atLeast"/>
        <w:ind w:left="567" w:firstLine="426"/>
        <w:jc w:val="both"/>
        <w:rPr>
          <w:rFonts w:ascii="Arial" w:eastAsia="Times New Roman" w:hAnsi="Arial" w:cs="Arial"/>
          <w:lang w:eastAsia="pt-BR"/>
        </w:rPr>
      </w:pPr>
      <w:r w:rsidRPr="00172E7B">
        <w:rPr>
          <w:rFonts w:ascii="Arial" w:eastAsia="Times New Roman" w:hAnsi="Arial" w:cs="Arial"/>
          <w:lang w:eastAsia="pt-BR"/>
        </w:rPr>
        <w:t xml:space="preserve"> V.F. = Valor da Nota Fiscal referente ao mês em atraso.</w:t>
      </w:r>
    </w:p>
    <w:p w14:paraId="05B6EE2F" w14:textId="77777777" w:rsidR="002571DF" w:rsidRPr="00172E7B" w:rsidRDefault="002571DF" w:rsidP="0065104A">
      <w:pPr>
        <w:spacing w:after="0" w:line="320" w:lineRule="atLeast"/>
        <w:ind w:left="567" w:firstLine="426"/>
        <w:jc w:val="both"/>
        <w:rPr>
          <w:rFonts w:ascii="Arial" w:eastAsia="Times New Roman" w:hAnsi="Arial" w:cs="Arial"/>
          <w:lang w:eastAsia="pt-BR"/>
        </w:rPr>
      </w:pPr>
      <w:r w:rsidRPr="00172E7B">
        <w:rPr>
          <w:rFonts w:ascii="Arial" w:eastAsia="Times New Roman" w:hAnsi="Arial" w:cs="Arial"/>
          <w:lang w:eastAsia="pt-BR"/>
        </w:rPr>
        <w:t>N.D. = Número de dias em atraso.</w:t>
      </w:r>
    </w:p>
    <w:p w14:paraId="55DC4017" w14:textId="77777777" w:rsidR="002571DF" w:rsidRPr="00172E7B" w:rsidRDefault="002571DF" w:rsidP="0065104A">
      <w:pPr>
        <w:spacing w:after="0" w:line="320" w:lineRule="atLeast"/>
        <w:ind w:left="567"/>
        <w:jc w:val="both"/>
        <w:rPr>
          <w:rFonts w:ascii="Arial" w:eastAsia="Times New Roman" w:hAnsi="Arial" w:cs="Arial"/>
          <w:lang w:eastAsia="pt-BR"/>
        </w:rPr>
      </w:pPr>
    </w:p>
    <w:p w14:paraId="7D9382FA" w14:textId="74F9CBD4" w:rsidR="002571DF" w:rsidRPr="00172E7B" w:rsidRDefault="0065104A" w:rsidP="002571DF">
      <w:pPr>
        <w:spacing w:after="0" w:line="320" w:lineRule="atLeast"/>
        <w:jc w:val="both"/>
        <w:rPr>
          <w:rFonts w:ascii="Arial" w:eastAsia="Times New Roman" w:hAnsi="Arial" w:cs="Arial"/>
          <w:lang w:eastAsia="pt-BR"/>
        </w:rPr>
      </w:pPr>
      <w:r w:rsidRPr="00172E7B">
        <w:rPr>
          <w:rFonts w:ascii="Arial" w:eastAsia="Times New Roman" w:hAnsi="Arial" w:cs="Arial"/>
          <w:lang w:eastAsia="pt-BR"/>
        </w:rPr>
        <w:t>7</w:t>
      </w:r>
      <w:r w:rsidR="002571DF" w:rsidRPr="00172E7B">
        <w:rPr>
          <w:rFonts w:ascii="Arial" w:eastAsia="Times New Roman" w:hAnsi="Arial" w:cs="Arial"/>
          <w:lang w:eastAsia="pt-BR"/>
        </w:rPr>
        <w:t>.4. Faturamento e Pagamento:</w:t>
      </w:r>
    </w:p>
    <w:p w14:paraId="1F149BBF"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a) A contratada deverá emitir faturas mensais discriminando os serviços prestados, os volumes utilizados e os valores correspondentes de acordo com os preços unitários estabelecidos no contrato.</w:t>
      </w:r>
    </w:p>
    <w:p w14:paraId="74A7A9A7"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b) As faturas serão encaminhadas à contratante para análise e aprovação, sendo que o pagamento será efetuado dentro do prazo estabelecido no contrato, após a devida verificação e aceitação dos serviços.</w:t>
      </w:r>
    </w:p>
    <w:p w14:paraId="5F245F81"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c) Ocorrendo erros na apresentação dos documentos fiscais, os mesmos serão devolvidos à Contratada para correção, ficando estabelecido que o prazo para pagamento será contado a partir da data de apresentação da nova fatura, devidamente corrigida sem qualquer ônus ou correção a ser paga pela Contratante.</w:t>
      </w:r>
    </w:p>
    <w:p w14:paraId="1170D12D" w14:textId="77777777" w:rsidR="002571DF" w:rsidRPr="00172E7B" w:rsidRDefault="002571DF" w:rsidP="002571DF">
      <w:pPr>
        <w:spacing w:after="0" w:line="320" w:lineRule="atLeast"/>
        <w:jc w:val="both"/>
        <w:rPr>
          <w:rFonts w:ascii="Arial" w:eastAsia="Times New Roman" w:hAnsi="Arial" w:cs="Arial"/>
          <w:lang w:eastAsia="pt-BR"/>
        </w:rPr>
      </w:pPr>
    </w:p>
    <w:p w14:paraId="301561BF" w14:textId="66AF34E4" w:rsidR="002571DF" w:rsidRPr="00172E7B" w:rsidRDefault="0065104A" w:rsidP="002571DF">
      <w:pPr>
        <w:spacing w:after="0" w:line="320" w:lineRule="atLeast"/>
        <w:jc w:val="both"/>
        <w:rPr>
          <w:rFonts w:ascii="Arial" w:eastAsia="Times New Roman" w:hAnsi="Arial" w:cs="Arial"/>
          <w:lang w:eastAsia="pt-BR"/>
        </w:rPr>
      </w:pPr>
      <w:r w:rsidRPr="00172E7B">
        <w:rPr>
          <w:rFonts w:ascii="Arial" w:eastAsia="Times New Roman" w:hAnsi="Arial" w:cs="Arial"/>
          <w:lang w:eastAsia="pt-BR"/>
        </w:rPr>
        <w:t>7</w:t>
      </w:r>
      <w:r w:rsidR="002571DF" w:rsidRPr="00172E7B">
        <w:rPr>
          <w:rFonts w:ascii="Arial" w:eastAsia="Times New Roman" w:hAnsi="Arial" w:cs="Arial"/>
          <w:lang w:eastAsia="pt-BR"/>
        </w:rPr>
        <w:t>.5. Ajustes e Glosas:</w:t>
      </w:r>
    </w:p>
    <w:p w14:paraId="3F53B148"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a) Caso sejam identificados erros ou divergências nas medições dos serviços, a contratante poderá realizar ajustes nos valores a serem pagos.</w:t>
      </w:r>
    </w:p>
    <w:p w14:paraId="08C4E948"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lastRenderedPageBreak/>
        <w:t>b) Em caso de serviços não executados conforme o estabelecido no contrato, poderão ser aplicadas glosas nos pagamentos, com a devida justificativa e comunicação formal à contratada.</w:t>
      </w:r>
    </w:p>
    <w:p w14:paraId="053625A2" w14:textId="77777777" w:rsidR="002571DF" w:rsidRPr="00172E7B" w:rsidRDefault="002571DF" w:rsidP="0065104A">
      <w:pPr>
        <w:spacing w:after="0" w:line="320" w:lineRule="atLeast"/>
        <w:ind w:left="567"/>
        <w:jc w:val="both"/>
        <w:rPr>
          <w:rFonts w:ascii="Arial" w:eastAsia="Times New Roman" w:hAnsi="Arial" w:cs="Arial"/>
          <w:lang w:eastAsia="pt-BR"/>
        </w:rPr>
      </w:pPr>
      <w:r w:rsidRPr="00172E7B">
        <w:rPr>
          <w:rFonts w:ascii="Arial" w:eastAsia="Times New Roman" w:hAnsi="Arial" w:cs="Arial"/>
          <w:lang w:eastAsia="pt-BR"/>
        </w:rPr>
        <w:t>c) Após 12 meses poderá ser feito o reajuste mediante aplicação do Índice Nacional de Preços ao Consumidor Amplo – IPCA.</w:t>
      </w:r>
    </w:p>
    <w:p w14:paraId="094E6D5B" w14:textId="77777777" w:rsidR="002571DF" w:rsidRPr="00172E7B" w:rsidRDefault="002571DF" w:rsidP="002571DF">
      <w:pPr>
        <w:pStyle w:val="BodyText21"/>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20C5E3B3" w14:textId="695626AD" w:rsidR="002571DF" w:rsidRPr="00172E7B" w:rsidRDefault="0065104A" w:rsidP="002571DF">
      <w:pPr>
        <w:pStyle w:val="Bodytext1"/>
        <w:shd w:val="clear" w:color="auto" w:fill="D0CECE"/>
        <w:tabs>
          <w:tab w:val="left" w:pos="673"/>
        </w:tabs>
        <w:spacing w:before="0" w:after="0" w:line="320" w:lineRule="atLeast"/>
        <w:ind w:right="-4" w:firstLine="0"/>
        <w:rPr>
          <w:sz w:val="22"/>
          <w:szCs w:val="22"/>
        </w:rPr>
      </w:pPr>
      <w:r w:rsidRPr="00172E7B">
        <w:rPr>
          <w:b/>
          <w:bCs/>
          <w:sz w:val="22"/>
          <w:szCs w:val="22"/>
          <w:lang w:val="pt-PT"/>
        </w:rPr>
        <w:t>8</w:t>
      </w:r>
      <w:r w:rsidR="00F20FAD">
        <w:rPr>
          <w:b/>
          <w:bCs/>
          <w:sz w:val="22"/>
          <w:szCs w:val="22"/>
          <w:lang w:val="pt-PT"/>
        </w:rPr>
        <w:t>.</w:t>
      </w:r>
      <w:r w:rsidR="002571DF" w:rsidRPr="00172E7B">
        <w:rPr>
          <w:b/>
          <w:bCs/>
          <w:sz w:val="22"/>
          <w:szCs w:val="22"/>
        </w:rPr>
        <w:t xml:space="preserve"> FORMA E CRITÉRIOS DE SELEÇÃO DO FORNECEDOR</w:t>
      </w:r>
    </w:p>
    <w:p w14:paraId="62BD00E0" w14:textId="77777777" w:rsidR="002571DF" w:rsidRPr="00172E7B" w:rsidRDefault="002571DF" w:rsidP="002571DF">
      <w:pPr>
        <w:spacing w:after="0" w:line="320" w:lineRule="atLeast"/>
        <w:rPr>
          <w:rFonts w:ascii="Arial" w:hAnsi="Arial" w:cs="Arial"/>
        </w:rPr>
      </w:pPr>
    </w:p>
    <w:p w14:paraId="6DFF713D" w14:textId="37F89A67" w:rsidR="002571DF" w:rsidRPr="00172E7B" w:rsidRDefault="0065104A" w:rsidP="0065104A">
      <w:pPr>
        <w:spacing w:after="0" w:line="320" w:lineRule="atLeast"/>
        <w:rPr>
          <w:rFonts w:ascii="Arial" w:hAnsi="Arial" w:cs="Arial"/>
        </w:rPr>
      </w:pPr>
      <w:r w:rsidRPr="00172E7B">
        <w:rPr>
          <w:rFonts w:ascii="Arial" w:hAnsi="Arial" w:cs="Arial"/>
        </w:rPr>
        <w:t>8</w:t>
      </w:r>
      <w:r w:rsidR="002571DF" w:rsidRPr="00172E7B">
        <w:rPr>
          <w:rFonts w:ascii="Arial" w:hAnsi="Arial" w:cs="Arial"/>
        </w:rPr>
        <w:t>.1. Modalidade de Seleção:</w:t>
      </w:r>
    </w:p>
    <w:p w14:paraId="7BA8103E" w14:textId="3C873FAA" w:rsidR="002571DF" w:rsidRPr="00172E7B" w:rsidRDefault="0065104A" w:rsidP="0065104A">
      <w:pPr>
        <w:pStyle w:val="Bodytext1"/>
        <w:shd w:val="clear" w:color="auto" w:fill="auto"/>
        <w:tabs>
          <w:tab w:val="left" w:pos="673"/>
        </w:tabs>
        <w:spacing w:before="0" w:after="0" w:line="320" w:lineRule="atLeast"/>
        <w:ind w:left="567" w:right="-4" w:firstLine="0"/>
        <w:rPr>
          <w:sz w:val="22"/>
          <w:szCs w:val="22"/>
        </w:rPr>
      </w:pPr>
      <w:r w:rsidRPr="00172E7B">
        <w:rPr>
          <w:sz w:val="22"/>
          <w:szCs w:val="22"/>
        </w:rPr>
        <w:t>a</w:t>
      </w:r>
      <w:r w:rsidR="002571DF" w:rsidRPr="00172E7B">
        <w:rPr>
          <w:sz w:val="22"/>
          <w:szCs w:val="22"/>
        </w:rPr>
        <w:t>) Pelo fato de o objeto ter características comuns, uma vez que a caracterização dos serviços enseja definições objetivas com base em especificações de mercado, recomenda-se que seja adotada a modalidade de Pregão na forma eletrônica.</w:t>
      </w:r>
    </w:p>
    <w:p w14:paraId="5928042A" w14:textId="77777777" w:rsidR="002571DF" w:rsidRPr="00172E7B" w:rsidRDefault="002571DF" w:rsidP="0065104A">
      <w:pPr>
        <w:spacing w:after="0" w:line="320" w:lineRule="atLeast"/>
        <w:ind w:left="567"/>
        <w:rPr>
          <w:rFonts w:ascii="Arial" w:hAnsi="Arial" w:cs="Arial"/>
        </w:rPr>
      </w:pPr>
      <w:r w:rsidRPr="00172E7B">
        <w:rPr>
          <w:rFonts w:ascii="Arial" w:hAnsi="Arial" w:cs="Arial"/>
        </w:rPr>
        <w:t>b) Caso o valor do objeto não ultrapasse os 10% do limite previsto do artigo75, inc. II da Lei nº. 14.133/21, poderá ser solicitado à dispensa de licitação devidamente justificado.</w:t>
      </w:r>
    </w:p>
    <w:p w14:paraId="6F34AAA1" w14:textId="77777777" w:rsidR="002571DF" w:rsidRPr="00172E7B" w:rsidRDefault="002571DF" w:rsidP="002571DF">
      <w:pPr>
        <w:spacing w:after="0" w:line="320" w:lineRule="atLeast"/>
        <w:rPr>
          <w:rFonts w:ascii="Arial" w:hAnsi="Arial" w:cs="Arial"/>
        </w:rPr>
      </w:pPr>
    </w:p>
    <w:p w14:paraId="5282C77E" w14:textId="0A9A3331" w:rsidR="002571DF" w:rsidRPr="00172E7B" w:rsidRDefault="0065104A" w:rsidP="002571DF">
      <w:pPr>
        <w:spacing w:after="0" w:line="320" w:lineRule="atLeast"/>
        <w:rPr>
          <w:rFonts w:ascii="Arial" w:hAnsi="Arial" w:cs="Arial"/>
        </w:rPr>
      </w:pPr>
      <w:r w:rsidRPr="00172E7B">
        <w:rPr>
          <w:rFonts w:ascii="Arial" w:hAnsi="Arial" w:cs="Arial"/>
        </w:rPr>
        <w:t>8</w:t>
      </w:r>
      <w:r w:rsidR="002571DF" w:rsidRPr="00172E7B">
        <w:rPr>
          <w:rFonts w:ascii="Arial" w:hAnsi="Arial" w:cs="Arial"/>
        </w:rPr>
        <w:t>.2. Critérios de Avaliação:</w:t>
      </w:r>
    </w:p>
    <w:p w14:paraId="7E2C00EA" w14:textId="77777777" w:rsidR="002571DF" w:rsidRPr="00172E7B" w:rsidRDefault="002571DF" w:rsidP="0065104A">
      <w:pPr>
        <w:spacing w:after="0" w:line="320" w:lineRule="atLeast"/>
        <w:ind w:left="567"/>
        <w:rPr>
          <w:rFonts w:ascii="Arial" w:hAnsi="Arial" w:cs="Arial"/>
        </w:rPr>
      </w:pPr>
      <w:r w:rsidRPr="00172E7B">
        <w:rPr>
          <w:rFonts w:ascii="Arial" w:hAnsi="Arial" w:cs="Arial"/>
        </w:rPr>
        <w:t>a) Preço: O critério de menor preço será adotado como principal critério de avaliação, sendo selecionado o fornecedor que apresentar a proposta mais vantajosa para a contratante, considerando o preço global por centímetro por coluna para a publicação no jornal de grande circulação.</w:t>
      </w:r>
    </w:p>
    <w:p w14:paraId="792C1088" w14:textId="77777777" w:rsidR="002571DF" w:rsidRPr="00172E7B" w:rsidRDefault="002571DF" w:rsidP="002571DF">
      <w:pPr>
        <w:spacing w:after="0" w:line="320" w:lineRule="atLeast"/>
        <w:rPr>
          <w:rFonts w:ascii="Arial" w:hAnsi="Arial" w:cs="Arial"/>
        </w:rPr>
      </w:pPr>
    </w:p>
    <w:p w14:paraId="2A83379B" w14:textId="25863F44" w:rsidR="002571DF" w:rsidRPr="00172E7B" w:rsidRDefault="0065104A" w:rsidP="002571DF">
      <w:pPr>
        <w:spacing w:after="0" w:line="320" w:lineRule="atLeast"/>
        <w:rPr>
          <w:rFonts w:ascii="Arial" w:hAnsi="Arial" w:cs="Arial"/>
        </w:rPr>
      </w:pPr>
      <w:r w:rsidRPr="00172E7B">
        <w:rPr>
          <w:rFonts w:ascii="Arial" w:hAnsi="Arial" w:cs="Arial"/>
        </w:rPr>
        <w:t>8</w:t>
      </w:r>
      <w:r w:rsidR="002571DF" w:rsidRPr="00172E7B">
        <w:rPr>
          <w:rFonts w:ascii="Arial" w:hAnsi="Arial" w:cs="Arial"/>
        </w:rPr>
        <w:t>.3. Habilitação:</w:t>
      </w:r>
    </w:p>
    <w:p w14:paraId="06F8F514" w14:textId="77777777" w:rsidR="002571DF" w:rsidRPr="00172E7B" w:rsidRDefault="002571DF" w:rsidP="0065104A">
      <w:pPr>
        <w:spacing w:after="0" w:line="320" w:lineRule="atLeast"/>
        <w:ind w:left="567"/>
        <w:rPr>
          <w:rFonts w:ascii="Arial" w:hAnsi="Arial" w:cs="Arial"/>
        </w:rPr>
      </w:pPr>
      <w:r w:rsidRPr="00172E7B">
        <w:rPr>
          <w:rFonts w:ascii="Arial" w:hAnsi="Arial" w:cs="Arial"/>
        </w:rPr>
        <w:t>a) Além da proposta de preço, os licitantes deverão apresentar documentação de habilitação técnica e jurídica, comprovação de regularidade fiscal e trabalhista, conforme exigências estabelecidas no edital de dispensa.</w:t>
      </w:r>
    </w:p>
    <w:p w14:paraId="17DEA37C" w14:textId="77777777" w:rsidR="002571DF" w:rsidRPr="00172E7B" w:rsidRDefault="002571DF" w:rsidP="0065104A">
      <w:pPr>
        <w:spacing w:after="0" w:line="320" w:lineRule="atLeast"/>
        <w:ind w:left="567"/>
        <w:rPr>
          <w:rFonts w:ascii="Arial" w:hAnsi="Arial" w:cs="Arial"/>
        </w:rPr>
      </w:pPr>
      <w:r w:rsidRPr="00172E7B">
        <w:rPr>
          <w:rFonts w:ascii="Arial" w:hAnsi="Arial" w:cs="Arial"/>
        </w:rPr>
        <w:t>b) A habilitação técnica poderá incluir comprovação de experiência anterior em contratos similares, qualificação da equipe técnica, entre outros requisitos estabelecidos no edital.</w:t>
      </w:r>
    </w:p>
    <w:p w14:paraId="2CB063E3" w14:textId="77777777" w:rsidR="0065104A" w:rsidRPr="00172E7B" w:rsidRDefault="0065104A" w:rsidP="0065104A">
      <w:pPr>
        <w:spacing w:after="0" w:line="320" w:lineRule="atLeast"/>
        <w:ind w:left="567"/>
        <w:rPr>
          <w:rFonts w:ascii="Arial" w:hAnsi="Arial" w:cs="Arial"/>
        </w:rPr>
      </w:pPr>
    </w:p>
    <w:p w14:paraId="53328DC2" w14:textId="6D889179" w:rsidR="002571DF" w:rsidRPr="00172E7B" w:rsidRDefault="0065104A" w:rsidP="002571DF">
      <w:pPr>
        <w:spacing w:after="0" w:line="320" w:lineRule="atLeast"/>
        <w:rPr>
          <w:rFonts w:ascii="Arial" w:hAnsi="Arial" w:cs="Arial"/>
        </w:rPr>
      </w:pPr>
      <w:r w:rsidRPr="00172E7B">
        <w:rPr>
          <w:rFonts w:ascii="Arial" w:hAnsi="Arial" w:cs="Arial"/>
        </w:rPr>
        <w:t>8</w:t>
      </w:r>
      <w:r w:rsidR="002571DF" w:rsidRPr="00172E7B">
        <w:rPr>
          <w:rFonts w:ascii="Arial" w:hAnsi="Arial" w:cs="Arial"/>
        </w:rPr>
        <w:t>.4. Adjudicação:</w:t>
      </w:r>
    </w:p>
    <w:p w14:paraId="557530C7" w14:textId="77777777" w:rsidR="002571DF" w:rsidRPr="00172E7B" w:rsidRDefault="002571DF" w:rsidP="0065104A">
      <w:pPr>
        <w:spacing w:after="0" w:line="320" w:lineRule="atLeast"/>
        <w:ind w:left="567"/>
        <w:rPr>
          <w:rFonts w:ascii="Arial" w:hAnsi="Arial" w:cs="Arial"/>
        </w:rPr>
      </w:pPr>
      <w:r w:rsidRPr="00172E7B">
        <w:rPr>
          <w:rFonts w:ascii="Arial" w:hAnsi="Arial" w:cs="Arial"/>
        </w:rPr>
        <w:t>a) Após a etapa de análise das propostas e documentação de habilitação, será adjudicado o fornecedor que apresentar a proposta mais vantajosa para a contratante, observando os critérios estabelecidos no edital de dispensa.</w:t>
      </w:r>
    </w:p>
    <w:p w14:paraId="0BDD3250" w14:textId="77777777" w:rsidR="002571DF" w:rsidRPr="00172E7B" w:rsidRDefault="002571DF" w:rsidP="0065104A">
      <w:pPr>
        <w:spacing w:after="0" w:line="320" w:lineRule="atLeast"/>
        <w:ind w:left="567"/>
        <w:rPr>
          <w:rFonts w:ascii="Arial" w:hAnsi="Arial" w:cs="Arial"/>
        </w:rPr>
      </w:pPr>
      <w:r w:rsidRPr="00172E7B">
        <w:rPr>
          <w:rFonts w:ascii="Arial" w:hAnsi="Arial" w:cs="Arial"/>
        </w:rPr>
        <w:t>b) A adjudicação será formalizada conforme as disposições legais e procedimentais aplicáveis, sendo celebrado o contrato com o fornecedor selecionado.</w:t>
      </w:r>
    </w:p>
    <w:p w14:paraId="3FDFEFBE" w14:textId="77777777" w:rsidR="002571DF" w:rsidRPr="00172E7B" w:rsidRDefault="002571DF" w:rsidP="0065104A">
      <w:pPr>
        <w:spacing w:after="0" w:line="320" w:lineRule="atLeast"/>
        <w:ind w:left="567"/>
        <w:rPr>
          <w:rFonts w:ascii="Arial" w:hAnsi="Arial" w:cs="Arial"/>
        </w:rPr>
      </w:pPr>
    </w:p>
    <w:p w14:paraId="0CFD2D35" w14:textId="3C8B5ABE" w:rsidR="002571DF" w:rsidRPr="00172E7B" w:rsidRDefault="0065104A" w:rsidP="002571DF">
      <w:pPr>
        <w:shd w:val="clear" w:color="auto" w:fill="D0CECE"/>
        <w:spacing w:after="0" w:line="320" w:lineRule="atLeast"/>
        <w:rPr>
          <w:rFonts w:ascii="Arial" w:hAnsi="Arial" w:cs="Arial"/>
          <w:b/>
          <w:bCs/>
        </w:rPr>
      </w:pPr>
      <w:r w:rsidRPr="00172E7B">
        <w:rPr>
          <w:rFonts w:ascii="Arial" w:hAnsi="Arial" w:cs="Arial"/>
          <w:b/>
          <w:bCs/>
        </w:rPr>
        <w:t>9</w:t>
      </w:r>
      <w:r w:rsidR="00F20FAD">
        <w:rPr>
          <w:rFonts w:ascii="Arial" w:hAnsi="Arial" w:cs="Arial"/>
          <w:b/>
          <w:bCs/>
        </w:rPr>
        <w:t xml:space="preserve">. </w:t>
      </w:r>
      <w:r w:rsidR="002571DF" w:rsidRPr="00172E7B">
        <w:rPr>
          <w:rFonts w:ascii="Arial" w:hAnsi="Arial" w:cs="Arial"/>
          <w:b/>
          <w:bCs/>
        </w:rPr>
        <w:t>ESTIMATIVAS DO VALOR DA CONTRATAÇÃO</w:t>
      </w:r>
    </w:p>
    <w:p w14:paraId="67BC1448" w14:textId="77777777" w:rsidR="002571DF" w:rsidRPr="00172E7B" w:rsidRDefault="002571DF" w:rsidP="002571DF">
      <w:pPr>
        <w:spacing w:after="0" w:line="320" w:lineRule="atLeast"/>
        <w:rPr>
          <w:rFonts w:ascii="Arial" w:hAnsi="Arial" w:cs="Arial"/>
        </w:rPr>
      </w:pPr>
    </w:p>
    <w:p w14:paraId="3562F9AE" w14:textId="06640B95" w:rsidR="002571DF" w:rsidRPr="00172E7B" w:rsidRDefault="0065104A" w:rsidP="002571DF">
      <w:pPr>
        <w:spacing w:after="0" w:line="320" w:lineRule="atLeast"/>
        <w:jc w:val="both"/>
        <w:rPr>
          <w:rFonts w:ascii="Arial" w:eastAsia="Times New Roman" w:hAnsi="Arial" w:cs="Arial"/>
          <w:lang w:eastAsia="pt-BR"/>
        </w:rPr>
      </w:pPr>
      <w:r w:rsidRPr="00172E7B">
        <w:rPr>
          <w:rFonts w:ascii="Arial" w:hAnsi="Arial" w:cs="Arial"/>
          <w:lang w:val="pt-PT"/>
        </w:rPr>
        <w:t>9</w:t>
      </w:r>
      <w:r w:rsidR="002571DF" w:rsidRPr="00172E7B">
        <w:rPr>
          <w:rFonts w:ascii="Arial" w:hAnsi="Arial" w:cs="Arial"/>
          <w:lang w:val="pt-PT"/>
        </w:rPr>
        <w:t xml:space="preserve">.1. Considera-se como estimativa para o valor da contratação o valor de </w:t>
      </w:r>
      <w:r w:rsidR="002571DF" w:rsidRPr="00172E7B">
        <w:rPr>
          <w:rFonts w:ascii="Arial" w:eastAsia="Times New Roman" w:hAnsi="Arial" w:cs="Arial"/>
          <w:b/>
          <w:bCs/>
          <w:lang w:eastAsia="pt-BR"/>
        </w:rPr>
        <w:t>R$</w:t>
      </w:r>
      <w:r w:rsidR="002571DF" w:rsidRPr="00172E7B">
        <w:rPr>
          <w:rFonts w:ascii="Arial" w:eastAsia="Arial MT" w:hAnsi="Arial" w:cs="Arial"/>
          <w:b/>
          <w:bCs/>
          <w:lang w:val="pt-PT"/>
        </w:rPr>
        <w:t xml:space="preserve"> 21.135,00 (vinte e um mil, cento e trinta e cinco reais) para o período de 36 meses, </w:t>
      </w:r>
      <w:r w:rsidR="002571DF" w:rsidRPr="00172E7B">
        <w:rPr>
          <w:rFonts w:ascii="Arial" w:eastAsia="Times New Roman" w:hAnsi="Arial" w:cs="Arial"/>
          <w:b/>
          <w:bCs/>
          <w:lang w:eastAsia="pt-BR"/>
        </w:rPr>
        <w:t>sendo o valor unitário de R$ 14,09 (quatorze reais e nove centavos)</w:t>
      </w:r>
      <w:r w:rsidR="002571DF" w:rsidRPr="00172E7B">
        <w:rPr>
          <w:rFonts w:ascii="Arial" w:eastAsia="Times New Roman" w:hAnsi="Arial" w:cs="Arial"/>
          <w:lang w:eastAsia="pt-BR"/>
        </w:rPr>
        <w:t xml:space="preserve"> por cm/</w:t>
      </w:r>
      <w:proofErr w:type="spellStart"/>
      <w:r w:rsidR="002571DF" w:rsidRPr="00172E7B">
        <w:rPr>
          <w:rFonts w:ascii="Arial" w:eastAsia="Times New Roman" w:hAnsi="Arial" w:cs="Arial"/>
          <w:lang w:eastAsia="pt-BR"/>
        </w:rPr>
        <w:t>col</w:t>
      </w:r>
      <w:proofErr w:type="spellEnd"/>
      <w:r w:rsidR="002571DF" w:rsidRPr="00172E7B">
        <w:rPr>
          <w:rFonts w:ascii="Arial" w:eastAsia="Times New Roman" w:hAnsi="Arial" w:cs="Arial"/>
          <w:lang w:eastAsia="pt-BR"/>
        </w:rPr>
        <w:t>, conforme apresentado e discriminado no item 7 do ETP – Estudo Técnico Preliminar.</w:t>
      </w:r>
    </w:p>
    <w:p w14:paraId="311154CA" w14:textId="77777777" w:rsidR="002571DF" w:rsidRPr="00172E7B" w:rsidRDefault="002571DF" w:rsidP="002571DF">
      <w:pPr>
        <w:spacing w:after="0" w:line="320" w:lineRule="atLeast"/>
        <w:rPr>
          <w:rFonts w:ascii="Arial" w:eastAsia="Times New Roman" w:hAnsi="Arial" w:cs="Arial"/>
          <w:lang w:eastAsia="pt-BR"/>
        </w:rPr>
      </w:pPr>
    </w:p>
    <w:p w14:paraId="00EE954A" w14:textId="67B1E1F6" w:rsidR="002571DF" w:rsidRPr="00172E7B" w:rsidRDefault="002571DF" w:rsidP="002571DF">
      <w:pPr>
        <w:pStyle w:val="BodyText21"/>
        <w:shd w:val="clear" w:color="auto" w:fill="D0CECE"/>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b/>
          <w:sz w:val="22"/>
          <w:szCs w:val="22"/>
          <w:lang w:val="pt-PT"/>
        </w:rPr>
        <w:t>1</w:t>
      </w:r>
      <w:r w:rsidR="0065104A" w:rsidRPr="00172E7B">
        <w:rPr>
          <w:b/>
          <w:sz w:val="22"/>
          <w:szCs w:val="22"/>
          <w:lang w:val="pt-PT"/>
        </w:rPr>
        <w:t>0</w:t>
      </w:r>
      <w:r w:rsidR="00F20FAD">
        <w:rPr>
          <w:b/>
          <w:sz w:val="22"/>
          <w:szCs w:val="22"/>
          <w:lang w:val="pt-PT"/>
        </w:rPr>
        <w:t xml:space="preserve">. </w:t>
      </w:r>
      <w:r w:rsidRPr="00172E7B">
        <w:rPr>
          <w:b/>
          <w:iCs/>
          <w:color w:val="000000"/>
          <w:sz w:val="22"/>
          <w:szCs w:val="22"/>
        </w:rPr>
        <w:t xml:space="preserve">DA DOTAÇÃO ORÇAMENTÁRIA  </w:t>
      </w:r>
    </w:p>
    <w:p w14:paraId="5BE1EB6F" w14:textId="77777777" w:rsidR="002571DF" w:rsidRPr="00172E7B" w:rsidRDefault="002571DF" w:rsidP="002571DF">
      <w:pPr>
        <w:pStyle w:val="BodyText21"/>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0511D9F8" w14:textId="4AA99ECD" w:rsidR="002571DF" w:rsidRPr="00172E7B" w:rsidRDefault="002571DF" w:rsidP="002571DF">
      <w:pPr>
        <w:pStyle w:val="BodyText21"/>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65104A" w:rsidRPr="00172E7B">
        <w:rPr>
          <w:rFonts w:eastAsia="Times New Roman"/>
          <w:sz w:val="22"/>
          <w:szCs w:val="22"/>
          <w:lang w:eastAsia="pt-BR"/>
        </w:rPr>
        <w:t>0</w:t>
      </w:r>
      <w:r w:rsidRPr="00172E7B">
        <w:rPr>
          <w:rFonts w:eastAsia="Times New Roman"/>
          <w:sz w:val="22"/>
          <w:szCs w:val="22"/>
          <w:lang w:eastAsia="pt-BR"/>
        </w:rPr>
        <w:t>.1. As despesas com o pagamento devido à Contratada correrão por conta da dotação constante do Orçamento para o exercício de 2024, onde será informada posteriormente no processo administrativo pelo Setor de Contabilidade.</w:t>
      </w:r>
    </w:p>
    <w:p w14:paraId="18E3B977" w14:textId="77777777" w:rsidR="002571DF" w:rsidRPr="00172E7B" w:rsidRDefault="002571DF" w:rsidP="002571DF">
      <w:pPr>
        <w:pStyle w:val="BodyText21"/>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734ED0CF" w14:textId="6FD2453C" w:rsidR="002571DF" w:rsidRPr="00172E7B" w:rsidRDefault="002571DF" w:rsidP="002571DF">
      <w:pPr>
        <w:shd w:val="clear" w:color="auto" w:fill="D0CECE"/>
        <w:spacing w:after="0" w:line="320" w:lineRule="atLeast"/>
        <w:ind w:left="53"/>
        <w:rPr>
          <w:rFonts w:ascii="Arial" w:hAnsi="Arial" w:cs="Arial"/>
          <w:b/>
          <w:lang w:val="pt-PT"/>
        </w:rPr>
      </w:pPr>
      <w:r w:rsidRPr="00172E7B">
        <w:rPr>
          <w:rFonts w:ascii="Arial" w:hAnsi="Arial" w:cs="Arial"/>
          <w:b/>
          <w:lang w:val="pt-PT"/>
        </w:rPr>
        <w:t>1</w:t>
      </w:r>
      <w:r w:rsidR="0065104A" w:rsidRPr="00172E7B">
        <w:rPr>
          <w:rFonts w:ascii="Arial" w:hAnsi="Arial" w:cs="Arial"/>
          <w:b/>
          <w:lang w:val="pt-PT"/>
        </w:rPr>
        <w:t>1</w:t>
      </w:r>
      <w:r w:rsidR="00F20FAD">
        <w:rPr>
          <w:rFonts w:ascii="Arial" w:hAnsi="Arial" w:cs="Arial"/>
          <w:b/>
          <w:lang w:val="pt-PT"/>
        </w:rPr>
        <w:t xml:space="preserve">. </w:t>
      </w:r>
      <w:r w:rsidRPr="00172E7B">
        <w:rPr>
          <w:rFonts w:ascii="Arial" w:hAnsi="Arial" w:cs="Arial"/>
          <w:b/>
        </w:rPr>
        <w:t>DAS OBRIGAÇÕES DA CONTRATANTE E DA CONTRATADA</w:t>
      </w:r>
    </w:p>
    <w:p w14:paraId="31AD9973" w14:textId="77777777" w:rsidR="002571DF" w:rsidRPr="00172E7B" w:rsidRDefault="002571DF" w:rsidP="002571DF">
      <w:pPr>
        <w:spacing w:after="0" w:line="320" w:lineRule="atLeast"/>
        <w:ind w:left="53"/>
        <w:jc w:val="both"/>
        <w:rPr>
          <w:rFonts w:ascii="Arial" w:hAnsi="Arial" w:cs="Arial"/>
          <w:b/>
          <w:lang w:val="pt-PT"/>
        </w:rPr>
      </w:pPr>
    </w:p>
    <w:p w14:paraId="6BE49B2E" w14:textId="41980D20" w:rsidR="002571DF" w:rsidRPr="00172E7B" w:rsidRDefault="002571DF" w:rsidP="002571DF">
      <w:pPr>
        <w:spacing w:after="0" w:line="320" w:lineRule="atLeast"/>
        <w:ind w:left="53"/>
        <w:jc w:val="both"/>
        <w:rPr>
          <w:rFonts w:ascii="Arial" w:hAnsi="Arial" w:cs="Arial"/>
          <w:b/>
        </w:rPr>
      </w:pPr>
      <w:r w:rsidRPr="00172E7B">
        <w:rPr>
          <w:rFonts w:ascii="Arial" w:hAnsi="Arial" w:cs="Arial"/>
          <w:b/>
          <w:lang w:val="pt-PT"/>
        </w:rPr>
        <w:t>1</w:t>
      </w:r>
      <w:r w:rsidR="0065104A" w:rsidRPr="00172E7B">
        <w:rPr>
          <w:rFonts w:ascii="Arial" w:hAnsi="Arial" w:cs="Arial"/>
          <w:b/>
          <w:lang w:val="pt-PT"/>
        </w:rPr>
        <w:t>1</w:t>
      </w:r>
      <w:r w:rsidRPr="00172E7B">
        <w:rPr>
          <w:rFonts w:ascii="Arial" w:hAnsi="Arial" w:cs="Arial"/>
          <w:b/>
          <w:lang w:val="pt-PT"/>
        </w:rPr>
        <w:t>.1.</w:t>
      </w:r>
      <w:r w:rsidRPr="00172E7B">
        <w:rPr>
          <w:rFonts w:ascii="Arial" w:hAnsi="Arial" w:cs="Arial"/>
          <w:b/>
        </w:rPr>
        <w:t xml:space="preserve"> São obrigações da CONTRATADA:</w:t>
      </w:r>
    </w:p>
    <w:p w14:paraId="3C221BB6" w14:textId="77777777" w:rsidR="002571DF" w:rsidRPr="00172E7B" w:rsidRDefault="002571DF" w:rsidP="002571DF">
      <w:pPr>
        <w:spacing w:after="0" w:line="320" w:lineRule="atLeast"/>
        <w:ind w:left="53"/>
        <w:jc w:val="both"/>
        <w:rPr>
          <w:rFonts w:ascii="Arial" w:hAnsi="Arial" w:cs="Arial"/>
          <w:b/>
        </w:rPr>
      </w:pPr>
    </w:p>
    <w:p w14:paraId="77C176EA" w14:textId="013C69DB" w:rsidR="002571DF" w:rsidRPr="00172E7B" w:rsidRDefault="002571DF" w:rsidP="00172E7B">
      <w:pPr>
        <w:spacing w:after="0" w:line="320" w:lineRule="atLeast"/>
        <w:ind w:left="567"/>
        <w:jc w:val="both"/>
        <w:rPr>
          <w:rFonts w:ascii="Arial" w:hAnsi="Arial" w:cs="Arial"/>
        </w:rPr>
      </w:pPr>
      <w:r w:rsidRPr="00172E7B">
        <w:rPr>
          <w:rFonts w:ascii="Arial" w:hAnsi="Arial" w:cs="Arial"/>
        </w:rPr>
        <w:t>a) Efetuar a prestação de serviços de acordo com a proposta apresentada do custo integral da publicação de Atos Administrativos por centímetro/coluna nos classificados, com a respectiva tabela de preços de publicação, parte integrante deste instrumento;</w:t>
      </w:r>
    </w:p>
    <w:p w14:paraId="00741AA1" w14:textId="05B5B940" w:rsidR="002571DF" w:rsidRPr="00172E7B" w:rsidRDefault="002571DF" w:rsidP="00172E7B">
      <w:pPr>
        <w:spacing w:after="0" w:line="320" w:lineRule="atLeast"/>
        <w:ind w:left="567"/>
        <w:jc w:val="both"/>
        <w:rPr>
          <w:rFonts w:ascii="Arial" w:hAnsi="Arial" w:cs="Arial"/>
        </w:rPr>
      </w:pPr>
      <w:r w:rsidRPr="00172E7B">
        <w:rPr>
          <w:rFonts w:ascii="Arial" w:hAnsi="Arial" w:cs="Arial"/>
        </w:rPr>
        <w:t>b) Prestar o serviço objeto deste termo sempre em regime de entendimento com a fiscalização, dispondo está de amplos poderes para atuar no sentido do fiel cumprimento do Contrato;</w:t>
      </w:r>
    </w:p>
    <w:p w14:paraId="69023219" w14:textId="279072B1" w:rsidR="002571DF" w:rsidRPr="00172E7B" w:rsidRDefault="002571DF" w:rsidP="00172E7B">
      <w:pPr>
        <w:spacing w:after="0" w:line="320" w:lineRule="atLeast"/>
        <w:ind w:left="567"/>
        <w:jc w:val="both"/>
        <w:rPr>
          <w:rFonts w:ascii="Arial" w:hAnsi="Arial" w:cs="Arial"/>
        </w:rPr>
      </w:pPr>
      <w:r w:rsidRPr="00172E7B">
        <w:rPr>
          <w:rFonts w:ascii="Arial" w:hAnsi="Arial" w:cs="Arial"/>
        </w:rPr>
        <w:t>c) Designar 01 (um) profissional para exercer a função de Preposto para atuar de forma conjunta com a FISCALIZAÇÃO da CONTRATANTE, constituindo elemento de ligação, com a finalidade de tomar providências, prestar e receber informações inerentes à execução deste Contrato;</w:t>
      </w:r>
    </w:p>
    <w:p w14:paraId="48D8E671" w14:textId="6B8CB63D" w:rsidR="002571DF" w:rsidRPr="00172E7B" w:rsidRDefault="002571DF" w:rsidP="00172E7B">
      <w:pPr>
        <w:spacing w:after="0" w:line="320" w:lineRule="atLeast"/>
        <w:ind w:left="567"/>
        <w:jc w:val="both"/>
        <w:rPr>
          <w:rFonts w:ascii="Arial" w:hAnsi="Arial" w:cs="Arial"/>
        </w:rPr>
      </w:pPr>
      <w:r w:rsidRPr="00172E7B">
        <w:rPr>
          <w:rFonts w:ascii="Arial" w:hAnsi="Arial" w:cs="Arial"/>
        </w:rPr>
        <w:t>d) Responsabilizar-se totalmente por danos causados à Contratante ou a terceiros, decorrentes da execução do contrato, isentando-o de todas as reclamações que possam surgir, sejam elas resultantes de atos e seus prepostos ou de quaisquer pessoas físicas ou jurídicas empregadas ou ajustadas na execução de serviços;</w:t>
      </w:r>
    </w:p>
    <w:p w14:paraId="4F21769F" w14:textId="10383D15" w:rsidR="002571DF" w:rsidRPr="00172E7B" w:rsidRDefault="002571DF" w:rsidP="00172E7B">
      <w:pPr>
        <w:spacing w:after="0" w:line="320" w:lineRule="atLeast"/>
        <w:ind w:left="567"/>
        <w:jc w:val="both"/>
        <w:rPr>
          <w:rFonts w:ascii="Arial" w:hAnsi="Arial" w:cs="Arial"/>
        </w:rPr>
      </w:pPr>
      <w:r w:rsidRPr="00172E7B">
        <w:rPr>
          <w:rFonts w:ascii="Arial" w:hAnsi="Arial" w:cs="Arial"/>
        </w:rPr>
        <w:t>e) Responsabilizar-se pelos encargos fiscais e comerciais na execução do contrato;</w:t>
      </w:r>
    </w:p>
    <w:p w14:paraId="472F7423" w14:textId="69C2338C" w:rsidR="002571DF" w:rsidRPr="00172E7B" w:rsidRDefault="002571DF" w:rsidP="00172E7B">
      <w:pPr>
        <w:spacing w:after="0" w:line="320" w:lineRule="atLeast"/>
        <w:ind w:left="567"/>
        <w:jc w:val="both"/>
        <w:rPr>
          <w:rFonts w:ascii="Arial" w:hAnsi="Arial" w:cs="Arial"/>
        </w:rPr>
      </w:pPr>
      <w:r w:rsidRPr="00172E7B">
        <w:rPr>
          <w:rFonts w:ascii="Arial" w:hAnsi="Arial" w:cs="Arial"/>
        </w:rPr>
        <w:t>f) Corrigir os serviços em casos de erros de sua autoria em até 24 (vinte e quatro) horas da ocorrência;</w:t>
      </w:r>
    </w:p>
    <w:p w14:paraId="1878AD47" w14:textId="5A407D44" w:rsidR="002571DF" w:rsidRPr="00172E7B" w:rsidRDefault="002571DF" w:rsidP="00172E7B">
      <w:pPr>
        <w:spacing w:after="0" w:line="320" w:lineRule="atLeast"/>
        <w:ind w:left="567"/>
        <w:jc w:val="both"/>
        <w:rPr>
          <w:rFonts w:ascii="Arial" w:hAnsi="Arial" w:cs="Arial"/>
        </w:rPr>
      </w:pPr>
      <w:r w:rsidRPr="00172E7B">
        <w:rPr>
          <w:rFonts w:ascii="Arial" w:hAnsi="Arial" w:cs="Arial"/>
        </w:rPr>
        <w:t xml:space="preserve">g) Responsabilizar-se pelo ressarcimento de quaisquer danos diretos, comprovados, causados à CONTRATANTE, na execução das obrigações assumidas, respondendo por perdas e danos por infração cometida ou por atos executados inadequadamente; </w:t>
      </w:r>
    </w:p>
    <w:p w14:paraId="4EAF04CE" w14:textId="771279C2" w:rsidR="002571DF" w:rsidRPr="00172E7B" w:rsidRDefault="002571DF" w:rsidP="00172E7B">
      <w:pPr>
        <w:spacing w:after="0" w:line="320" w:lineRule="atLeast"/>
        <w:ind w:left="567"/>
        <w:jc w:val="both"/>
        <w:rPr>
          <w:rFonts w:ascii="Arial" w:hAnsi="Arial" w:cs="Arial"/>
        </w:rPr>
      </w:pPr>
      <w:r w:rsidRPr="00172E7B">
        <w:rPr>
          <w:rFonts w:ascii="Arial" w:hAnsi="Arial" w:cs="Arial"/>
        </w:rPr>
        <w:t>h) Não transferir a outrem, no todo ou em parte, o presente contrato, sem prévia e expressa anuência da CONTRATANTE;</w:t>
      </w:r>
    </w:p>
    <w:p w14:paraId="713814B2" w14:textId="1AD60270" w:rsidR="002571DF" w:rsidRPr="00172E7B" w:rsidRDefault="002571DF" w:rsidP="00172E7B">
      <w:pPr>
        <w:spacing w:after="0" w:line="320" w:lineRule="atLeast"/>
        <w:ind w:left="567"/>
        <w:jc w:val="both"/>
        <w:rPr>
          <w:rFonts w:ascii="Arial" w:hAnsi="Arial" w:cs="Arial"/>
        </w:rPr>
      </w:pPr>
      <w:r w:rsidRPr="00172E7B">
        <w:rPr>
          <w:rFonts w:ascii="Arial" w:hAnsi="Arial" w:cs="Arial"/>
        </w:rPr>
        <w:t>i) Atender satisfatoriamente e em consonância com as regras contratuais, o objeto contratado;</w:t>
      </w:r>
    </w:p>
    <w:p w14:paraId="14CE5C42" w14:textId="1F283903" w:rsidR="002571DF" w:rsidRPr="00172E7B" w:rsidRDefault="002571DF" w:rsidP="00172E7B">
      <w:pPr>
        <w:spacing w:after="0" w:line="320" w:lineRule="atLeast"/>
        <w:ind w:left="567"/>
        <w:jc w:val="both"/>
        <w:rPr>
          <w:rFonts w:ascii="Arial" w:hAnsi="Arial" w:cs="Arial"/>
        </w:rPr>
      </w:pPr>
      <w:r w:rsidRPr="00172E7B">
        <w:rPr>
          <w:rFonts w:ascii="Arial" w:hAnsi="Arial" w:cs="Arial"/>
        </w:rPr>
        <w:t xml:space="preserve"> j) Cumprir rigorosamente os prazos contratuais;</w:t>
      </w:r>
    </w:p>
    <w:p w14:paraId="1FE8F3BD" w14:textId="651FF603" w:rsidR="002571DF" w:rsidRPr="00172E7B" w:rsidRDefault="002571DF" w:rsidP="00172E7B">
      <w:pPr>
        <w:spacing w:after="0" w:line="320" w:lineRule="atLeast"/>
        <w:ind w:left="567"/>
        <w:jc w:val="both"/>
        <w:rPr>
          <w:rFonts w:ascii="Arial" w:hAnsi="Arial" w:cs="Arial"/>
        </w:rPr>
      </w:pPr>
      <w:r w:rsidRPr="00172E7B">
        <w:rPr>
          <w:rFonts w:ascii="Arial" w:hAnsi="Arial" w:cs="Arial"/>
        </w:rPr>
        <w:t>k) A contratada fica obrigada a manter durante toda a execução do contrato, em compatibilidade com as obrigações por ela assumidas, todas as condições de habilitação e qualificação exigidas na licitação, conforme determina o Art. 55, Inciso XIII da Lei 8.666/93;</w:t>
      </w:r>
    </w:p>
    <w:p w14:paraId="68784EDF" w14:textId="162DCDB3" w:rsidR="002571DF" w:rsidRPr="00172E7B" w:rsidRDefault="002571DF" w:rsidP="00172E7B">
      <w:pPr>
        <w:spacing w:after="0" w:line="320" w:lineRule="atLeast"/>
        <w:ind w:left="567"/>
        <w:jc w:val="both"/>
        <w:rPr>
          <w:rFonts w:ascii="Arial" w:hAnsi="Arial" w:cs="Arial"/>
          <w:color w:val="000000"/>
        </w:rPr>
      </w:pPr>
      <w:r w:rsidRPr="00172E7B">
        <w:rPr>
          <w:rFonts w:ascii="Arial" w:hAnsi="Arial" w:cs="Arial"/>
        </w:rPr>
        <w:t xml:space="preserve">l) </w:t>
      </w:r>
      <w:r w:rsidRPr="00172E7B">
        <w:rPr>
          <w:rFonts w:ascii="Arial" w:hAnsi="Arial" w:cs="Arial"/>
          <w:color w:val="000000"/>
        </w:rPr>
        <w:t>Cumprir os compromissos constantes na Proposta Comercial;</w:t>
      </w:r>
    </w:p>
    <w:p w14:paraId="6A76BFF0" w14:textId="77777777" w:rsidR="002571DF" w:rsidRPr="00172E7B" w:rsidRDefault="002571DF" w:rsidP="00172E7B">
      <w:pPr>
        <w:spacing w:after="0" w:line="320" w:lineRule="atLeast"/>
        <w:ind w:left="567"/>
        <w:jc w:val="both"/>
        <w:rPr>
          <w:rFonts w:ascii="Arial" w:hAnsi="Arial" w:cs="Arial"/>
        </w:rPr>
      </w:pPr>
      <w:r w:rsidRPr="00172E7B">
        <w:rPr>
          <w:rFonts w:ascii="Arial" w:hAnsi="Arial" w:cs="Arial"/>
        </w:rPr>
        <w:lastRenderedPageBreak/>
        <w:t>m) As matérias a serem publicadas deverão possuir o formato padrão para o tipo de publicação, nas cores preta e branca;</w:t>
      </w:r>
    </w:p>
    <w:p w14:paraId="4DB5A63A" w14:textId="66AF4426" w:rsidR="002571DF" w:rsidRPr="00172E7B" w:rsidRDefault="002571DF" w:rsidP="00172E7B">
      <w:pPr>
        <w:spacing w:after="0" w:line="320" w:lineRule="atLeast"/>
        <w:ind w:left="567"/>
        <w:jc w:val="both"/>
        <w:rPr>
          <w:rFonts w:ascii="Arial" w:hAnsi="Arial" w:cs="Arial"/>
        </w:rPr>
      </w:pPr>
      <w:r w:rsidRPr="00172E7B">
        <w:rPr>
          <w:rFonts w:ascii="Arial" w:hAnsi="Arial" w:cs="Arial"/>
        </w:rPr>
        <w:t>n) Caso a empresa altere a formatação original enviada não poderá haver ônus para o Contratante;</w:t>
      </w:r>
    </w:p>
    <w:p w14:paraId="1EC8DE85" w14:textId="7639021F" w:rsidR="002571DF" w:rsidRPr="00172E7B" w:rsidRDefault="002571DF" w:rsidP="00172E7B">
      <w:pPr>
        <w:spacing w:after="0" w:line="320" w:lineRule="atLeast"/>
        <w:ind w:left="567"/>
        <w:jc w:val="both"/>
        <w:rPr>
          <w:rFonts w:ascii="Arial" w:hAnsi="Arial" w:cs="Arial"/>
          <w:color w:val="0D0D0D"/>
          <w:shd w:val="clear" w:color="auto" w:fill="FFFFFF"/>
        </w:rPr>
      </w:pPr>
      <w:r w:rsidRPr="00172E7B">
        <w:rPr>
          <w:rFonts w:ascii="Arial" w:hAnsi="Arial" w:cs="Arial"/>
        </w:rPr>
        <w:t>o)</w:t>
      </w:r>
      <w:r w:rsidRPr="00172E7B">
        <w:rPr>
          <w:rFonts w:ascii="Arial" w:hAnsi="Arial" w:cs="Arial"/>
          <w:color w:val="0D0D0D"/>
          <w:shd w:val="clear" w:color="auto" w:fill="FFFFFF"/>
        </w:rPr>
        <w:t xml:space="preserve"> Comprometer-se a manter em sigilo todas as informações relacionadas ao contrato e às publicações realizadas, garantindo a confidencialidade dos dados da contratante e do processo licitatório;</w:t>
      </w:r>
    </w:p>
    <w:p w14:paraId="1B0D4C4A" w14:textId="77777777" w:rsidR="002571DF" w:rsidRPr="00172E7B" w:rsidRDefault="002571DF" w:rsidP="00172E7B">
      <w:pPr>
        <w:spacing w:after="0" w:line="320" w:lineRule="atLeast"/>
        <w:ind w:left="567"/>
        <w:jc w:val="both"/>
        <w:rPr>
          <w:rFonts w:ascii="Arial" w:hAnsi="Arial" w:cs="Arial"/>
          <w:color w:val="0D0D0D"/>
          <w:shd w:val="clear" w:color="auto" w:fill="FFFFFF"/>
        </w:rPr>
      </w:pPr>
      <w:r w:rsidRPr="00172E7B">
        <w:rPr>
          <w:rFonts w:ascii="Arial" w:hAnsi="Arial" w:cs="Arial"/>
        </w:rPr>
        <w:t xml:space="preserve">p) </w:t>
      </w:r>
      <w:r w:rsidRPr="00172E7B">
        <w:rPr>
          <w:rFonts w:ascii="Arial" w:hAnsi="Arial" w:cs="Arial"/>
          <w:color w:val="0D0D0D"/>
          <w:shd w:val="clear" w:color="auto" w:fill="FFFFFF"/>
        </w:rPr>
        <w:t>Assumir a responsabilidade civil e penal por eventuais falhas, omissões ou incorreções nas publicações realizadas, arcando com as consequências decorrentes de sua conduta.</w:t>
      </w:r>
    </w:p>
    <w:p w14:paraId="683480A8" w14:textId="77777777" w:rsidR="002571DF" w:rsidRPr="00172E7B" w:rsidRDefault="002571DF" w:rsidP="00172E7B">
      <w:pPr>
        <w:spacing w:after="0" w:line="320" w:lineRule="atLeast"/>
        <w:ind w:left="567"/>
        <w:jc w:val="both"/>
        <w:rPr>
          <w:rFonts w:ascii="Arial" w:hAnsi="Arial" w:cs="Arial"/>
          <w:color w:val="0D0D0D"/>
          <w:shd w:val="clear" w:color="auto" w:fill="FFFFFF"/>
        </w:rPr>
      </w:pPr>
      <w:r w:rsidRPr="00172E7B">
        <w:rPr>
          <w:rFonts w:ascii="Arial" w:hAnsi="Arial" w:cs="Arial"/>
        </w:rPr>
        <w:t xml:space="preserve">q) </w:t>
      </w:r>
      <w:r w:rsidRPr="00172E7B">
        <w:rPr>
          <w:rFonts w:ascii="Arial" w:hAnsi="Arial" w:cs="Arial"/>
          <w:color w:val="0D0D0D"/>
          <w:shd w:val="clear" w:color="auto" w:fill="FFFFFF"/>
        </w:rPr>
        <w:t>A a</w:t>
      </w:r>
      <w:r w:rsidRPr="00172E7B">
        <w:rPr>
          <w:rFonts w:ascii="Arial" w:hAnsi="Arial" w:cs="Arial"/>
          <w:color w:val="000000"/>
        </w:rPr>
        <w:t>dministração terá a opção de extinguir o contrato, sem ônus, quando não dispuser de créditos orçamentários para sua continuidade ou quando entender que o contrato não mais lhe oferece vantagem.</w:t>
      </w:r>
    </w:p>
    <w:p w14:paraId="41389BB3" w14:textId="77777777" w:rsidR="002571DF" w:rsidRPr="00172E7B" w:rsidRDefault="002571DF" w:rsidP="002571DF">
      <w:pPr>
        <w:pStyle w:val="SemEspaamento"/>
        <w:spacing w:line="320" w:lineRule="atLeast"/>
        <w:rPr>
          <w:rFonts w:ascii="Arial" w:hAnsi="Arial" w:cs="Arial"/>
          <w:b/>
          <w:lang w:eastAsia="pt-BR"/>
        </w:rPr>
      </w:pPr>
    </w:p>
    <w:p w14:paraId="33BA06BB" w14:textId="37ED7C47" w:rsidR="002571DF" w:rsidRPr="00172E7B" w:rsidRDefault="002571DF" w:rsidP="002571DF">
      <w:pPr>
        <w:pStyle w:val="SemEspaamento"/>
        <w:spacing w:line="320" w:lineRule="atLeast"/>
        <w:rPr>
          <w:rFonts w:ascii="Arial" w:hAnsi="Arial" w:cs="Arial"/>
          <w:b/>
          <w:lang w:eastAsia="pt-BR"/>
        </w:rPr>
      </w:pPr>
      <w:r w:rsidRPr="00172E7B">
        <w:rPr>
          <w:rFonts w:ascii="Arial" w:hAnsi="Arial" w:cs="Arial"/>
          <w:b/>
          <w:lang w:eastAsia="pt-BR"/>
        </w:rPr>
        <w:t>1</w:t>
      </w:r>
      <w:r w:rsidR="00172E7B" w:rsidRPr="00172E7B">
        <w:rPr>
          <w:rFonts w:ascii="Arial" w:hAnsi="Arial" w:cs="Arial"/>
          <w:b/>
          <w:lang w:eastAsia="pt-BR"/>
        </w:rPr>
        <w:t>1</w:t>
      </w:r>
      <w:r w:rsidRPr="00172E7B">
        <w:rPr>
          <w:rFonts w:ascii="Arial" w:hAnsi="Arial" w:cs="Arial"/>
          <w:b/>
          <w:lang w:eastAsia="pt-BR"/>
        </w:rPr>
        <w:t>.2</w:t>
      </w:r>
      <w:r w:rsidR="00F20FAD">
        <w:rPr>
          <w:rFonts w:ascii="Arial" w:hAnsi="Arial" w:cs="Arial"/>
          <w:b/>
          <w:lang w:eastAsia="pt-BR"/>
        </w:rPr>
        <w:t xml:space="preserve">. </w:t>
      </w:r>
      <w:r w:rsidRPr="00172E7B">
        <w:rPr>
          <w:rFonts w:ascii="Arial" w:hAnsi="Arial" w:cs="Arial"/>
          <w:b/>
          <w:lang w:eastAsia="pt-BR"/>
        </w:rPr>
        <w:t>Compete a Contratante:</w:t>
      </w:r>
    </w:p>
    <w:p w14:paraId="02A11292" w14:textId="77777777" w:rsidR="002571DF" w:rsidRPr="00172E7B" w:rsidRDefault="002571DF" w:rsidP="002571DF">
      <w:pPr>
        <w:pStyle w:val="SemEspaamento"/>
        <w:spacing w:line="320" w:lineRule="atLeast"/>
        <w:rPr>
          <w:rFonts w:ascii="Arial" w:hAnsi="Arial" w:cs="Arial"/>
          <w:b/>
          <w:lang w:eastAsia="pt-BR"/>
        </w:rPr>
      </w:pPr>
    </w:p>
    <w:p w14:paraId="03C80458" w14:textId="1AA393D7" w:rsidR="002571DF" w:rsidRPr="00172E7B" w:rsidRDefault="002571DF" w:rsidP="00172E7B">
      <w:pPr>
        <w:pStyle w:val="Default"/>
        <w:spacing w:line="320" w:lineRule="atLeast"/>
        <w:ind w:left="567"/>
        <w:jc w:val="both"/>
        <w:rPr>
          <w:color w:val="auto"/>
          <w:sz w:val="22"/>
          <w:szCs w:val="22"/>
        </w:rPr>
      </w:pPr>
      <w:r w:rsidRPr="00172E7B">
        <w:rPr>
          <w:bCs/>
          <w:color w:val="auto"/>
          <w:sz w:val="22"/>
          <w:szCs w:val="22"/>
        </w:rPr>
        <w:t xml:space="preserve">a) </w:t>
      </w:r>
      <w:r w:rsidRPr="00172E7B">
        <w:rPr>
          <w:color w:val="auto"/>
          <w:sz w:val="22"/>
          <w:szCs w:val="22"/>
        </w:rPr>
        <w:t>Efetuar o pagamento à Contratada, de acordo com o valor e forma pactuados e registrados na proposta constante do processo de inexigibilidade/dispensa respectivo;</w:t>
      </w:r>
    </w:p>
    <w:p w14:paraId="69C38742" w14:textId="106B6B89" w:rsidR="002571DF" w:rsidRPr="00172E7B" w:rsidRDefault="002571DF" w:rsidP="00172E7B">
      <w:pPr>
        <w:pStyle w:val="Default"/>
        <w:spacing w:line="320" w:lineRule="atLeast"/>
        <w:ind w:left="567"/>
        <w:jc w:val="both"/>
        <w:rPr>
          <w:color w:val="auto"/>
          <w:sz w:val="22"/>
          <w:szCs w:val="22"/>
        </w:rPr>
      </w:pPr>
      <w:r w:rsidRPr="00172E7B">
        <w:rPr>
          <w:color w:val="auto"/>
          <w:sz w:val="22"/>
          <w:szCs w:val="22"/>
        </w:rPr>
        <w:t>b) Comunicar à Contratada as ocorrências de quaisquer fatos que exijam medidas corretivas, bem como de irregularidades ou condutas inadequadas ou incompatíveis, não eximindo a Contratada de suas obrigações pela fiscalização e perfeita execução dos serviços;</w:t>
      </w:r>
    </w:p>
    <w:p w14:paraId="725078B7" w14:textId="040924BD" w:rsidR="002571DF" w:rsidRPr="00172E7B" w:rsidRDefault="002571DF" w:rsidP="00172E7B">
      <w:pPr>
        <w:pStyle w:val="Default"/>
        <w:spacing w:line="320" w:lineRule="atLeast"/>
        <w:ind w:left="567"/>
        <w:jc w:val="both"/>
        <w:rPr>
          <w:color w:val="auto"/>
          <w:sz w:val="22"/>
          <w:szCs w:val="22"/>
        </w:rPr>
      </w:pPr>
      <w:r w:rsidRPr="00172E7B">
        <w:rPr>
          <w:color w:val="auto"/>
          <w:sz w:val="22"/>
          <w:szCs w:val="22"/>
        </w:rPr>
        <w:t xml:space="preserve">c) Proporcionar à Contratada as condições necessárias ao desempenho regular dos serviços; </w:t>
      </w:r>
    </w:p>
    <w:p w14:paraId="26A52D5D" w14:textId="6DD32273" w:rsidR="002571DF" w:rsidRPr="00172E7B" w:rsidRDefault="002571DF" w:rsidP="00172E7B">
      <w:pPr>
        <w:pStyle w:val="Default"/>
        <w:spacing w:line="320" w:lineRule="atLeast"/>
        <w:ind w:left="567"/>
        <w:jc w:val="both"/>
        <w:rPr>
          <w:color w:val="auto"/>
          <w:sz w:val="22"/>
          <w:szCs w:val="22"/>
        </w:rPr>
      </w:pPr>
      <w:r w:rsidRPr="00172E7B">
        <w:rPr>
          <w:color w:val="auto"/>
          <w:sz w:val="22"/>
          <w:szCs w:val="22"/>
        </w:rPr>
        <w:t>d) Rejeitar, no todo ou em parte, serviço prestado em desacordo com o Termo de Referência;</w:t>
      </w:r>
    </w:p>
    <w:p w14:paraId="473DECB9" w14:textId="6A84D34A" w:rsidR="002571DF" w:rsidRPr="00172E7B" w:rsidRDefault="002571DF" w:rsidP="00172E7B">
      <w:pPr>
        <w:pStyle w:val="Default"/>
        <w:spacing w:line="320" w:lineRule="atLeast"/>
        <w:ind w:left="567"/>
        <w:jc w:val="both"/>
        <w:rPr>
          <w:color w:val="auto"/>
          <w:sz w:val="22"/>
          <w:szCs w:val="22"/>
        </w:rPr>
      </w:pPr>
      <w:r w:rsidRPr="00172E7B">
        <w:rPr>
          <w:color w:val="auto"/>
          <w:sz w:val="22"/>
          <w:szCs w:val="22"/>
        </w:rPr>
        <w:t>e) Informar à Contratada o nome e o telefone do servidor responsável pela fiscalização do contrato e seu eventual substituto, mantendo tais dados atualizados;</w:t>
      </w:r>
    </w:p>
    <w:p w14:paraId="3B529BB1" w14:textId="04AABCAA" w:rsidR="002571DF" w:rsidRPr="00172E7B" w:rsidRDefault="002571DF" w:rsidP="00172E7B">
      <w:pPr>
        <w:pStyle w:val="Default"/>
        <w:spacing w:line="320" w:lineRule="atLeast"/>
        <w:ind w:left="567"/>
        <w:jc w:val="both"/>
        <w:rPr>
          <w:sz w:val="22"/>
          <w:szCs w:val="22"/>
        </w:rPr>
      </w:pPr>
      <w:r w:rsidRPr="00172E7B">
        <w:rPr>
          <w:color w:val="auto"/>
          <w:sz w:val="22"/>
          <w:szCs w:val="22"/>
        </w:rPr>
        <w:t xml:space="preserve">f) </w:t>
      </w:r>
      <w:r w:rsidRPr="00172E7B">
        <w:rPr>
          <w:sz w:val="22"/>
          <w:szCs w:val="22"/>
        </w:rPr>
        <w:t>Atestar a inexistência de falhas e imperfeições no material fornecido;</w:t>
      </w:r>
    </w:p>
    <w:p w14:paraId="076ED84B" w14:textId="25148620" w:rsidR="002571DF" w:rsidRPr="00172E7B" w:rsidRDefault="002571DF" w:rsidP="00172E7B">
      <w:pPr>
        <w:pStyle w:val="Default"/>
        <w:spacing w:line="320" w:lineRule="atLeast"/>
        <w:ind w:left="567"/>
        <w:jc w:val="both"/>
        <w:rPr>
          <w:sz w:val="22"/>
          <w:szCs w:val="22"/>
        </w:rPr>
      </w:pPr>
      <w:r w:rsidRPr="00172E7B">
        <w:rPr>
          <w:sz w:val="22"/>
          <w:szCs w:val="22"/>
        </w:rPr>
        <w:t xml:space="preserve">g) Enviar o material a ser publicado, via e-mail, até às 16h (horário de Brasília), para publicação pela CONTRATADA, impreterivelmente, no jornal do dia útil seguinte ou na data definida pela CMI; </w:t>
      </w:r>
    </w:p>
    <w:p w14:paraId="56C8F28C" w14:textId="1F6A2E3A" w:rsidR="002571DF" w:rsidRPr="00172E7B" w:rsidRDefault="002571DF" w:rsidP="00172E7B">
      <w:pPr>
        <w:pStyle w:val="Default"/>
        <w:spacing w:line="320" w:lineRule="atLeast"/>
        <w:ind w:left="567"/>
        <w:jc w:val="both"/>
        <w:rPr>
          <w:sz w:val="22"/>
          <w:szCs w:val="22"/>
        </w:rPr>
      </w:pPr>
      <w:r w:rsidRPr="00172E7B">
        <w:rPr>
          <w:sz w:val="22"/>
          <w:szCs w:val="22"/>
        </w:rPr>
        <w:t>h) Caso a CONTRATADA disponha de sistema eletrônico para envio do material a ser publicado este poderá ser utilizado pela CMI, desde que não haja ônus para a Contratante;</w:t>
      </w:r>
    </w:p>
    <w:p w14:paraId="091D21E9" w14:textId="477C2E2D" w:rsidR="002571DF" w:rsidRPr="00172E7B" w:rsidRDefault="002571DF" w:rsidP="00172E7B">
      <w:pPr>
        <w:pStyle w:val="Default"/>
        <w:spacing w:line="320" w:lineRule="atLeast"/>
        <w:ind w:left="567"/>
        <w:jc w:val="both"/>
        <w:rPr>
          <w:sz w:val="22"/>
          <w:szCs w:val="22"/>
        </w:rPr>
      </w:pPr>
      <w:r w:rsidRPr="00172E7B">
        <w:rPr>
          <w:sz w:val="22"/>
          <w:szCs w:val="22"/>
        </w:rPr>
        <w:t>i) Solicitar confirmação de recebimento e de conformidade da diagramação da matéria à CONTRATADA.</w:t>
      </w:r>
    </w:p>
    <w:p w14:paraId="5341DAA0" w14:textId="02045CA7" w:rsidR="002571DF" w:rsidRPr="00172E7B" w:rsidRDefault="002571DF" w:rsidP="00172E7B">
      <w:pPr>
        <w:pStyle w:val="Default"/>
        <w:spacing w:line="320" w:lineRule="atLeast"/>
        <w:ind w:left="567"/>
        <w:jc w:val="both"/>
        <w:rPr>
          <w:sz w:val="22"/>
          <w:szCs w:val="22"/>
        </w:rPr>
      </w:pPr>
      <w:r w:rsidRPr="00172E7B">
        <w:rPr>
          <w:sz w:val="22"/>
          <w:szCs w:val="22"/>
        </w:rPr>
        <w:t xml:space="preserve">j) </w:t>
      </w:r>
      <w:bookmarkStart w:id="1" w:name="art106i"/>
      <w:bookmarkEnd w:id="1"/>
      <w:r w:rsidRPr="00172E7B">
        <w:rPr>
          <w:sz w:val="22"/>
          <w:szCs w:val="22"/>
        </w:rPr>
        <w:t>competente a autoridade do órgão ou entidade contratante atestar a maior vantagem econômica vislumbrada em razão da contratação plurianual;</w:t>
      </w:r>
      <w:bookmarkStart w:id="2" w:name="art106ii"/>
      <w:bookmarkEnd w:id="2"/>
    </w:p>
    <w:p w14:paraId="206D0CB6" w14:textId="77777777" w:rsidR="002571DF" w:rsidRPr="00172E7B" w:rsidRDefault="002571DF" w:rsidP="00172E7B">
      <w:pPr>
        <w:pStyle w:val="Default"/>
        <w:spacing w:line="320" w:lineRule="atLeast"/>
        <w:ind w:left="567"/>
        <w:jc w:val="both"/>
        <w:rPr>
          <w:sz w:val="22"/>
          <w:szCs w:val="22"/>
        </w:rPr>
      </w:pPr>
      <w:r w:rsidRPr="00172E7B">
        <w:rPr>
          <w:sz w:val="22"/>
          <w:szCs w:val="22"/>
        </w:rPr>
        <w:t xml:space="preserve">l) A administração deverá atestar, no início da contratação e de cada exercício, a existência de créditos orçamentários vinculados à contratação e a vantagem em sua manutenção; </w:t>
      </w:r>
    </w:p>
    <w:p w14:paraId="128D5AC4" w14:textId="77777777" w:rsidR="002571DF" w:rsidRPr="00172E7B" w:rsidRDefault="002571DF" w:rsidP="00172E7B">
      <w:pPr>
        <w:spacing w:after="0" w:line="320" w:lineRule="atLeast"/>
        <w:ind w:left="567"/>
        <w:jc w:val="both"/>
        <w:rPr>
          <w:rFonts w:ascii="Arial" w:hAnsi="Arial" w:cs="Arial"/>
          <w:color w:val="0D0D0D"/>
          <w:shd w:val="clear" w:color="auto" w:fill="FFFFFF"/>
        </w:rPr>
      </w:pPr>
      <w:r w:rsidRPr="00172E7B">
        <w:rPr>
          <w:rFonts w:ascii="Arial" w:hAnsi="Arial" w:cs="Arial"/>
          <w:color w:val="000000"/>
        </w:rPr>
        <w:lastRenderedPageBreak/>
        <w:t>m) A administração terá a opção de extinguir o contrato, sem ônus, quando não dispuser de créditos orçamentários para sua continuidade ou quando entender que o contrato não mais lhe oferece vantagem.</w:t>
      </w:r>
    </w:p>
    <w:p w14:paraId="53DFD0F7" w14:textId="77777777" w:rsidR="002571DF" w:rsidRPr="00172E7B" w:rsidRDefault="002571DF" w:rsidP="002571DF">
      <w:pPr>
        <w:pStyle w:val="BodyText21"/>
        <w:tabs>
          <w:tab w:val="clear" w:pos="-414"/>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4C6083AC" w14:textId="3868CE62" w:rsidR="002571DF" w:rsidRPr="00172E7B" w:rsidRDefault="002571DF" w:rsidP="002571DF">
      <w:pPr>
        <w:pStyle w:val="BodyText21"/>
        <w:shd w:val="clear" w:color="auto" w:fill="D0CECE"/>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r w:rsidRPr="00172E7B">
        <w:rPr>
          <w:b/>
          <w:bCs/>
          <w:sz w:val="22"/>
          <w:szCs w:val="22"/>
          <w:shd w:val="clear" w:color="auto" w:fill="D0CECE"/>
        </w:rPr>
        <w:t>1</w:t>
      </w:r>
      <w:r w:rsidR="00172E7B" w:rsidRPr="00172E7B">
        <w:rPr>
          <w:b/>
          <w:bCs/>
          <w:sz w:val="22"/>
          <w:szCs w:val="22"/>
          <w:shd w:val="clear" w:color="auto" w:fill="D0CECE"/>
        </w:rPr>
        <w:t>2</w:t>
      </w:r>
      <w:r w:rsidR="00F20FAD">
        <w:rPr>
          <w:b/>
          <w:bCs/>
          <w:sz w:val="22"/>
          <w:szCs w:val="22"/>
          <w:shd w:val="clear" w:color="auto" w:fill="D0CECE"/>
        </w:rPr>
        <w:t xml:space="preserve">. </w:t>
      </w:r>
      <w:r w:rsidRPr="00172E7B">
        <w:rPr>
          <w:b/>
          <w:color w:val="000000"/>
          <w:sz w:val="22"/>
          <w:szCs w:val="22"/>
          <w:shd w:val="clear" w:color="auto" w:fill="D0CECE"/>
        </w:rPr>
        <w:t>DA RESPONSABILIDADE PELA FISCALIZAÇÃO</w:t>
      </w:r>
    </w:p>
    <w:p w14:paraId="2DA84590"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p>
    <w:p w14:paraId="2B816441" w14:textId="6D4BF789"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r w:rsidRPr="00172E7B">
        <w:rPr>
          <w:sz w:val="22"/>
          <w:szCs w:val="22"/>
          <w:lang w:eastAsia="pt-BR"/>
        </w:rPr>
        <w:t>1</w:t>
      </w:r>
      <w:r w:rsidR="00172E7B" w:rsidRPr="00172E7B">
        <w:rPr>
          <w:sz w:val="22"/>
          <w:szCs w:val="22"/>
          <w:lang w:eastAsia="pt-BR"/>
        </w:rPr>
        <w:t>2</w:t>
      </w:r>
      <w:r w:rsidRPr="00172E7B">
        <w:rPr>
          <w:sz w:val="22"/>
          <w:szCs w:val="22"/>
          <w:lang w:eastAsia="pt-BR"/>
        </w:rPr>
        <w:t>.1. O gerenciamento e a fiscalização da execução do objeto caberão aos servidores a serem designados para tanto e à Diretora Geral, que determinarão o que for necessário para regularização de faltas ou defeitos, nos termos do art. 117, § 2º e 3º da Lei Federal nº 14.133/2021 e, nas suas faltas ou impedimentos, aos seus substitutos.</w:t>
      </w:r>
    </w:p>
    <w:p w14:paraId="1DEFDB45"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p>
    <w:p w14:paraId="15BBAEC0" w14:textId="27C2539B" w:rsidR="002571DF" w:rsidRPr="00172E7B" w:rsidRDefault="002571DF" w:rsidP="002571DF">
      <w:pPr>
        <w:spacing w:after="0" w:line="320" w:lineRule="atLeast"/>
        <w:jc w:val="both"/>
        <w:rPr>
          <w:rFonts w:ascii="Arial" w:hAnsi="Arial" w:cs="Arial"/>
          <w:lang w:eastAsia="pt-BR"/>
        </w:rPr>
      </w:pPr>
      <w:r w:rsidRPr="00172E7B">
        <w:rPr>
          <w:rFonts w:ascii="Arial" w:hAnsi="Arial" w:cs="Arial"/>
          <w:lang w:eastAsia="pt-BR"/>
        </w:rPr>
        <w:t>1</w:t>
      </w:r>
      <w:r w:rsidR="00172E7B" w:rsidRPr="00172E7B">
        <w:rPr>
          <w:rFonts w:ascii="Arial" w:hAnsi="Arial" w:cs="Arial"/>
          <w:lang w:eastAsia="pt-BR"/>
        </w:rPr>
        <w:t>2</w:t>
      </w:r>
      <w:r w:rsidRPr="00172E7B">
        <w:rPr>
          <w:rFonts w:ascii="Arial" w:hAnsi="Arial" w:cs="Arial"/>
          <w:lang w:eastAsia="pt-BR"/>
        </w:rPr>
        <w:t>.2</w:t>
      </w:r>
      <w:r w:rsidR="00F20FAD">
        <w:rPr>
          <w:rFonts w:ascii="Arial" w:hAnsi="Arial" w:cs="Arial"/>
          <w:lang w:eastAsia="pt-BR"/>
        </w:rPr>
        <w:t>.</w:t>
      </w:r>
      <w:r w:rsidRPr="00172E7B">
        <w:rPr>
          <w:rFonts w:ascii="Arial" w:hAnsi="Arial" w:cs="Arial"/>
          <w:lang w:eastAsia="pt-BR"/>
        </w:rPr>
        <w:t xml:space="preserve"> Caberá ao fiscal de Contrato: </w:t>
      </w:r>
    </w:p>
    <w:p w14:paraId="5C2BB691" w14:textId="77777777" w:rsidR="002571DF" w:rsidRPr="00172E7B" w:rsidRDefault="002571DF" w:rsidP="0065104A">
      <w:pPr>
        <w:spacing w:after="0" w:line="320" w:lineRule="atLeast"/>
        <w:ind w:firstLine="567"/>
        <w:jc w:val="both"/>
        <w:rPr>
          <w:rFonts w:ascii="Arial" w:eastAsia="MS Minngs" w:hAnsi="Arial" w:cs="Arial"/>
          <w:lang w:eastAsia="pt-BR"/>
        </w:rPr>
      </w:pPr>
      <w:r w:rsidRPr="00172E7B">
        <w:rPr>
          <w:rFonts w:ascii="Arial" w:eastAsia="MS Minngs" w:hAnsi="Arial" w:cs="Arial"/>
          <w:lang w:eastAsia="pt-BR"/>
        </w:rPr>
        <w:t>a)  acompanhar e fiscalizar a execução dos serviços:</w:t>
      </w:r>
    </w:p>
    <w:p w14:paraId="1407C912" w14:textId="77777777" w:rsidR="002571DF" w:rsidRPr="00172E7B" w:rsidRDefault="002571DF" w:rsidP="0065104A">
      <w:pPr>
        <w:spacing w:after="0" w:line="320" w:lineRule="atLeast"/>
        <w:ind w:firstLine="567"/>
        <w:jc w:val="both"/>
        <w:rPr>
          <w:rFonts w:ascii="Arial" w:eastAsia="MS Minngs" w:hAnsi="Arial" w:cs="Arial"/>
          <w:lang w:eastAsia="pt-BR"/>
        </w:rPr>
      </w:pPr>
      <w:r w:rsidRPr="00172E7B">
        <w:rPr>
          <w:rFonts w:ascii="Arial" w:eastAsia="MS Minngs" w:hAnsi="Arial" w:cs="Arial"/>
          <w:lang w:eastAsia="pt-BR"/>
        </w:rPr>
        <w:t>b) Receber, conferir e atestar as Notas Fiscais;</w:t>
      </w:r>
    </w:p>
    <w:p w14:paraId="09B97CB4" w14:textId="77777777" w:rsidR="002571DF" w:rsidRPr="00172E7B" w:rsidRDefault="002571DF" w:rsidP="0065104A">
      <w:pPr>
        <w:spacing w:after="0" w:line="320" w:lineRule="atLeast"/>
        <w:ind w:firstLine="567"/>
        <w:jc w:val="both"/>
        <w:rPr>
          <w:rFonts w:ascii="Arial" w:eastAsia="MS Minngs" w:hAnsi="Arial" w:cs="Arial"/>
          <w:lang w:eastAsia="pt-BR"/>
        </w:rPr>
      </w:pPr>
      <w:r w:rsidRPr="00172E7B">
        <w:rPr>
          <w:rFonts w:ascii="Arial" w:eastAsia="MS Minngs" w:hAnsi="Arial" w:cs="Arial"/>
          <w:lang w:eastAsia="pt-BR"/>
        </w:rPr>
        <w:t>c) verificar o recebimento dos documentos de regularidade correspondente aos serviços prestados.</w:t>
      </w:r>
    </w:p>
    <w:p w14:paraId="2BF1AB9B" w14:textId="77777777" w:rsidR="002571DF" w:rsidRPr="00172E7B" w:rsidRDefault="002571DF" w:rsidP="002571DF">
      <w:pPr>
        <w:spacing w:after="0" w:line="320" w:lineRule="atLeast"/>
        <w:ind w:firstLine="426"/>
        <w:jc w:val="both"/>
        <w:rPr>
          <w:rFonts w:ascii="Arial" w:eastAsia="MS Minngs" w:hAnsi="Arial" w:cs="Arial"/>
          <w:lang w:eastAsia="pt-BR"/>
        </w:rPr>
      </w:pPr>
    </w:p>
    <w:p w14:paraId="71512535" w14:textId="433E7599"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1</w:t>
      </w:r>
      <w:r w:rsidR="00172E7B" w:rsidRPr="00172E7B">
        <w:rPr>
          <w:rFonts w:ascii="Arial" w:eastAsia="MS Minngs" w:hAnsi="Arial" w:cs="Arial"/>
          <w:lang w:eastAsia="pt-BR"/>
        </w:rPr>
        <w:t>2</w:t>
      </w:r>
      <w:r w:rsidRPr="00172E7B">
        <w:rPr>
          <w:rFonts w:ascii="Arial" w:eastAsia="MS Minngs" w:hAnsi="Arial" w:cs="Arial"/>
          <w:lang w:eastAsia="pt-BR"/>
        </w:rPr>
        <w:t>.3. Anotar em registro próprio, comunicando à CONTRATADA as irregularidades constatadas, informando prazo para sua regularização, propondo à Administração, quando for o caso, a aplicação das penalidades previstas neste Termo de Referência e na legislação pertinente.</w:t>
      </w:r>
    </w:p>
    <w:p w14:paraId="510D6288" w14:textId="77777777" w:rsidR="002571DF" w:rsidRPr="00172E7B" w:rsidRDefault="002571DF" w:rsidP="002571DF">
      <w:pPr>
        <w:spacing w:after="0" w:line="320" w:lineRule="atLeast"/>
        <w:jc w:val="both"/>
        <w:rPr>
          <w:rFonts w:ascii="Arial" w:eastAsia="MS Minngs" w:hAnsi="Arial" w:cs="Arial"/>
          <w:lang w:eastAsia="pt-BR"/>
        </w:rPr>
      </w:pPr>
    </w:p>
    <w:p w14:paraId="0989D40D" w14:textId="7C8C6C52"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1</w:t>
      </w:r>
      <w:r w:rsidR="00172E7B" w:rsidRPr="00172E7B">
        <w:rPr>
          <w:rFonts w:ascii="Arial" w:eastAsia="MS Minngs" w:hAnsi="Arial" w:cs="Arial"/>
          <w:lang w:eastAsia="pt-BR"/>
        </w:rPr>
        <w:t>2</w:t>
      </w:r>
      <w:r w:rsidRPr="00172E7B">
        <w:rPr>
          <w:rFonts w:ascii="Arial" w:eastAsia="MS Minngs" w:hAnsi="Arial" w:cs="Arial"/>
          <w:lang w:eastAsia="pt-BR"/>
        </w:rPr>
        <w:t>.4. A fiscalização anotará todas as ocorrências relacionadas com a execução da contratação em registro próprio, determinando o que for necessário à regularização das faltas ou defeitos observados, conforme Termo de Referência;</w:t>
      </w:r>
    </w:p>
    <w:p w14:paraId="0798A5A2" w14:textId="77777777" w:rsidR="002571DF" w:rsidRPr="00172E7B" w:rsidRDefault="002571DF" w:rsidP="002571DF">
      <w:pPr>
        <w:spacing w:after="0" w:line="320" w:lineRule="atLeast"/>
        <w:jc w:val="both"/>
        <w:rPr>
          <w:rFonts w:ascii="Arial" w:eastAsia="MS Minngs" w:hAnsi="Arial" w:cs="Arial"/>
          <w:lang w:eastAsia="pt-BR"/>
        </w:rPr>
      </w:pPr>
    </w:p>
    <w:p w14:paraId="0616E018" w14:textId="650E1827"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1</w:t>
      </w:r>
      <w:r w:rsidR="00172E7B" w:rsidRPr="00172E7B">
        <w:rPr>
          <w:rFonts w:ascii="Arial" w:eastAsia="MS Minngs" w:hAnsi="Arial" w:cs="Arial"/>
          <w:lang w:eastAsia="pt-BR"/>
        </w:rPr>
        <w:t>2</w:t>
      </w:r>
      <w:r w:rsidRPr="00172E7B">
        <w:rPr>
          <w:rFonts w:ascii="Arial" w:eastAsia="MS Minngs" w:hAnsi="Arial" w:cs="Arial"/>
          <w:lang w:eastAsia="pt-BR"/>
        </w:rPr>
        <w:t>.5. As decisões e providências que ultrapassarem a competência da fiscalização deverão ser solicitadas a seus superiores em tempo hábil para adoção das medidas cabíveis;</w:t>
      </w:r>
    </w:p>
    <w:p w14:paraId="23FA4A3B" w14:textId="77777777"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 xml:space="preserve">13.6. A fiscalização será exercida no interesse exclusivo da Câmara Municipal de </w:t>
      </w:r>
      <w:proofErr w:type="spellStart"/>
      <w:r w:rsidRPr="00172E7B">
        <w:rPr>
          <w:rFonts w:ascii="Arial" w:eastAsia="MS Minngs" w:hAnsi="Arial" w:cs="Arial"/>
          <w:lang w:eastAsia="pt-BR"/>
        </w:rPr>
        <w:t>ibiraçu</w:t>
      </w:r>
      <w:proofErr w:type="spellEnd"/>
      <w:r w:rsidRPr="00172E7B">
        <w:rPr>
          <w:rFonts w:ascii="Arial" w:eastAsia="MS Minngs" w:hAnsi="Arial" w:cs="Arial"/>
          <w:lang w:eastAsia="pt-BR"/>
        </w:rPr>
        <w:t xml:space="preserve"> e não exclui nem reduz a responsabilidade da CONTRATADA por qualquer inconsistência;</w:t>
      </w:r>
    </w:p>
    <w:p w14:paraId="53FE75D3" w14:textId="77777777" w:rsidR="002571DF" w:rsidRPr="00172E7B" w:rsidRDefault="002571DF" w:rsidP="002571DF">
      <w:pPr>
        <w:spacing w:after="0" w:line="320" w:lineRule="atLeast"/>
        <w:jc w:val="both"/>
        <w:rPr>
          <w:rFonts w:ascii="Arial" w:eastAsia="MS Minngs" w:hAnsi="Arial" w:cs="Arial"/>
          <w:lang w:eastAsia="pt-BR"/>
        </w:rPr>
      </w:pPr>
    </w:p>
    <w:p w14:paraId="63FB08ED" w14:textId="6492E0C5"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1</w:t>
      </w:r>
      <w:r w:rsidR="00172E7B" w:rsidRPr="00172E7B">
        <w:rPr>
          <w:rFonts w:ascii="Arial" w:eastAsia="MS Minngs" w:hAnsi="Arial" w:cs="Arial"/>
          <w:lang w:eastAsia="pt-BR"/>
        </w:rPr>
        <w:t>2</w:t>
      </w:r>
      <w:r w:rsidRPr="00172E7B">
        <w:rPr>
          <w:rFonts w:ascii="Arial" w:eastAsia="MS Minngs" w:hAnsi="Arial" w:cs="Arial"/>
          <w:lang w:eastAsia="pt-BR"/>
        </w:rPr>
        <w:t>.7.</w:t>
      </w:r>
      <w:r w:rsidR="00F20FAD">
        <w:rPr>
          <w:rFonts w:ascii="Arial" w:eastAsia="MS Minngs" w:hAnsi="Arial" w:cs="Arial"/>
          <w:lang w:eastAsia="pt-BR"/>
        </w:rPr>
        <w:t xml:space="preserve"> </w:t>
      </w:r>
      <w:r w:rsidRPr="00172E7B">
        <w:rPr>
          <w:rFonts w:ascii="Arial" w:eastAsia="MS Minngs" w:hAnsi="Arial" w:cs="Arial"/>
          <w:lang w:eastAsia="pt-BR"/>
        </w:rPr>
        <w:t>Não obstante a CONTRATADA seja a única e exclusiva responsável pelos serviços prestados, a Administração reserva-se o direito de, sem que de qualquer forma restrinja a plenitude desta responsabilidade, exercer a mais ampla e completa fiscalização sobre a prestação dos serviços.</w:t>
      </w:r>
    </w:p>
    <w:p w14:paraId="30924DCE" w14:textId="77777777" w:rsidR="002571DF" w:rsidRPr="00172E7B" w:rsidRDefault="002571DF" w:rsidP="002571DF">
      <w:pPr>
        <w:spacing w:after="0" w:line="320" w:lineRule="atLeast"/>
        <w:jc w:val="both"/>
        <w:rPr>
          <w:rFonts w:ascii="Arial" w:eastAsia="MS Minngs" w:hAnsi="Arial" w:cs="Arial"/>
          <w:lang w:eastAsia="pt-BR"/>
        </w:rPr>
      </w:pPr>
    </w:p>
    <w:p w14:paraId="77BFAC47" w14:textId="24336903" w:rsidR="002571DF" w:rsidRPr="00172E7B" w:rsidRDefault="002571DF" w:rsidP="002571DF">
      <w:pPr>
        <w:spacing w:after="0" w:line="320" w:lineRule="atLeast"/>
        <w:jc w:val="both"/>
        <w:rPr>
          <w:rFonts w:ascii="Arial" w:eastAsia="MS Minngs" w:hAnsi="Arial" w:cs="Arial"/>
          <w:lang w:eastAsia="pt-BR"/>
        </w:rPr>
      </w:pPr>
      <w:r w:rsidRPr="00172E7B">
        <w:rPr>
          <w:rFonts w:ascii="Arial" w:eastAsia="MS Minngs" w:hAnsi="Arial" w:cs="Arial"/>
          <w:lang w:eastAsia="pt-BR"/>
        </w:rPr>
        <w:t>1</w:t>
      </w:r>
      <w:r w:rsidR="00172E7B" w:rsidRPr="00172E7B">
        <w:rPr>
          <w:rFonts w:ascii="Arial" w:eastAsia="MS Minngs" w:hAnsi="Arial" w:cs="Arial"/>
          <w:lang w:eastAsia="pt-BR"/>
        </w:rPr>
        <w:t>2</w:t>
      </w:r>
      <w:r w:rsidRPr="00172E7B">
        <w:rPr>
          <w:rFonts w:ascii="Arial" w:eastAsia="MS Minngs" w:hAnsi="Arial" w:cs="Arial"/>
          <w:lang w:eastAsia="pt-BR"/>
        </w:rPr>
        <w:t>.8. O descumprimento total ou parcial das demais obrigações e responsabilidades assumidas pela CONTRATADA ensejará a aplicação de sanções administrativas, previstas neste Termo de Referência e na legislação vigente.</w:t>
      </w:r>
    </w:p>
    <w:p w14:paraId="0F4114D6"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r w:rsidRPr="00172E7B">
        <w:rPr>
          <w:sz w:val="22"/>
          <w:szCs w:val="22"/>
          <w:lang w:eastAsia="pt-BR"/>
        </w:rPr>
        <w:t xml:space="preserve">13.8. Ficarão reservados à fiscalização o direito e a autoridade para resolver todo e qualquer caso singular, omisso ou duvidoso, não previsto no processo administrativo e tudo o mais que </w:t>
      </w:r>
      <w:r w:rsidRPr="00172E7B">
        <w:rPr>
          <w:sz w:val="22"/>
          <w:szCs w:val="22"/>
          <w:lang w:eastAsia="pt-BR"/>
        </w:rPr>
        <w:lastRenderedPageBreak/>
        <w:t>se relacione com o objeto contratado, desde que não acarrete ônus para a CMI ou modificação da contratação</w:t>
      </w:r>
    </w:p>
    <w:p w14:paraId="4EC8FEBA"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p>
    <w:p w14:paraId="0FE10D20" w14:textId="1C38D6CA"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r w:rsidRPr="00172E7B">
        <w:rPr>
          <w:sz w:val="22"/>
          <w:szCs w:val="22"/>
          <w:lang w:eastAsia="pt-BR"/>
        </w:rPr>
        <w:t>1</w:t>
      </w:r>
      <w:r w:rsidR="00172E7B" w:rsidRPr="00172E7B">
        <w:rPr>
          <w:sz w:val="22"/>
          <w:szCs w:val="22"/>
          <w:lang w:eastAsia="pt-BR"/>
        </w:rPr>
        <w:t>2</w:t>
      </w:r>
      <w:r w:rsidRPr="00172E7B">
        <w:rPr>
          <w:sz w:val="22"/>
          <w:szCs w:val="22"/>
          <w:lang w:eastAsia="pt-BR"/>
        </w:rPr>
        <w:t>.9. O fiscal manterá rigoroso controle do quantitativo solicitado e do montante previsto para contratação, a fim de que não haja irregularidades nas solicitações e fornecimentos.</w:t>
      </w:r>
    </w:p>
    <w:p w14:paraId="47C13926"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sz w:val="22"/>
          <w:szCs w:val="22"/>
          <w:lang w:eastAsia="pt-BR"/>
        </w:rPr>
      </w:pPr>
    </w:p>
    <w:p w14:paraId="5ABA4D4E" w14:textId="162926D4" w:rsidR="002571DF" w:rsidRPr="00172E7B" w:rsidRDefault="002571DF" w:rsidP="002571DF">
      <w:pPr>
        <w:pStyle w:val="BodyText21"/>
        <w:shd w:val="clear" w:color="auto" w:fill="D0CECE"/>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b/>
          <w:color w:val="000000"/>
          <w:sz w:val="22"/>
          <w:szCs w:val="22"/>
        </w:rPr>
      </w:pPr>
      <w:r w:rsidRPr="00172E7B">
        <w:rPr>
          <w:b/>
          <w:color w:val="000000"/>
          <w:sz w:val="22"/>
          <w:szCs w:val="22"/>
        </w:rPr>
        <w:t>1</w:t>
      </w:r>
      <w:r w:rsidR="00172E7B" w:rsidRPr="00172E7B">
        <w:rPr>
          <w:b/>
          <w:color w:val="000000"/>
          <w:sz w:val="22"/>
          <w:szCs w:val="22"/>
        </w:rPr>
        <w:t>3</w:t>
      </w:r>
      <w:r w:rsidR="00F20FAD">
        <w:rPr>
          <w:b/>
          <w:color w:val="000000"/>
          <w:sz w:val="22"/>
          <w:szCs w:val="22"/>
        </w:rPr>
        <w:t xml:space="preserve">. </w:t>
      </w:r>
      <w:r w:rsidRPr="00172E7B">
        <w:rPr>
          <w:b/>
          <w:color w:val="000000"/>
          <w:sz w:val="22"/>
          <w:szCs w:val="22"/>
        </w:rPr>
        <w:t>SUBCONTRATAÇÃO</w:t>
      </w:r>
    </w:p>
    <w:p w14:paraId="383495C2"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546206F2" w14:textId="36A4D3BD" w:rsidR="002571DF" w:rsidRPr="00172E7B" w:rsidRDefault="002571DF" w:rsidP="002571DF">
      <w:pPr>
        <w:pStyle w:val="BodyText21"/>
        <w:tabs>
          <w:tab w:val="clear" w:pos="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172E7B" w:rsidRPr="00172E7B">
        <w:rPr>
          <w:rFonts w:eastAsia="Times New Roman"/>
          <w:sz w:val="22"/>
          <w:szCs w:val="22"/>
          <w:lang w:eastAsia="pt-BR"/>
        </w:rPr>
        <w:t>3</w:t>
      </w:r>
      <w:r w:rsidRPr="00172E7B">
        <w:rPr>
          <w:rFonts w:eastAsia="Times New Roman"/>
          <w:sz w:val="22"/>
          <w:szCs w:val="22"/>
          <w:lang w:eastAsia="pt-BR"/>
        </w:rPr>
        <w:t>.1</w:t>
      </w:r>
      <w:r w:rsidR="00F20FAD">
        <w:rPr>
          <w:rFonts w:eastAsia="Times New Roman"/>
          <w:sz w:val="22"/>
          <w:szCs w:val="22"/>
          <w:lang w:eastAsia="pt-BR"/>
        </w:rPr>
        <w:t>.</w:t>
      </w:r>
      <w:r w:rsidRPr="00172E7B">
        <w:rPr>
          <w:rFonts w:eastAsia="Times New Roman"/>
          <w:sz w:val="22"/>
          <w:szCs w:val="22"/>
          <w:lang w:eastAsia="pt-BR"/>
        </w:rPr>
        <w:t xml:space="preserve"> A Contratada não poderá ceder ou subcontratar total ou parcial os serviços objeto deste termo sem a prévia anuência do CONTRATANTE com autorização por escrito, ressalvando que quando concedida a subcontratação obriga-se a CONTRATADA a celebrar o respectivo termo com a inteira obediência aos termos do Contrato firmado com o CONTRATANTE e sob sua inteira responsabilidade.</w:t>
      </w:r>
    </w:p>
    <w:p w14:paraId="4FB15917"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61B3A5C3" w14:textId="62EA337A" w:rsidR="002571DF" w:rsidRPr="00172E7B" w:rsidRDefault="002571DF" w:rsidP="002571DF">
      <w:pPr>
        <w:pStyle w:val="BodyText21"/>
        <w:shd w:val="clear" w:color="auto" w:fill="D0CECE"/>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b/>
          <w:color w:val="000000"/>
          <w:sz w:val="22"/>
          <w:szCs w:val="22"/>
        </w:rPr>
      </w:pPr>
      <w:r w:rsidRPr="00172E7B">
        <w:rPr>
          <w:b/>
          <w:color w:val="000000"/>
          <w:sz w:val="22"/>
          <w:szCs w:val="22"/>
        </w:rPr>
        <w:t>1</w:t>
      </w:r>
      <w:r w:rsidR="00172E7B" w:rsidRPr="00172E7B">
        <w:rPr>
          <w:b/>
          <w:color w:val="000000"/>
          <w:sz w:val="22"/>
          <w:szCs w:val="22"/>
        </w:rPr>
        <w:t>4</w:t>
      </w:r>
      <w:r w:rsidR="00F20FAD">
        <w:rPr>
          <w:b/>
          <w:color w:val="000000"/>
          <w:sz w:val="22"/>
          <w:szCs w:val="22"/>
        </w:rPr>
        <w:t>.</w:t>
      </w:r>
      <w:r w:rsidRPr="00172E7B">
        <w:rPr>
          <w:b/>
          <w:color w:val="000000"/>
          <w:sz w:val="22"/>
          <w:szCs w:val="22"/>
        </w:rPr>
        <w:t xml:space="preserve"> DOS CASOS OMISSOS (Art. 92, III)</w:t>
      </w:r>
    </w:p>
    <w:p w14:paraId="43EB24F2" w14:textId="77777777" w:rsidR="002571DF" w:rsidRPr="00172E7B" w:rsidRDefault="002571DF" w:rsidP="002571DF">
      <w:pPr>
        <w:spacing w:after="0" w:line="320" w:lineRule="atLeast"/>
        <w:jc w:val="both"/>
        <w:rPr>
          <w:rFonts w:ascii="Arial" w:eastAsia="Times New Roman" w:hAnsi="Arial" w:cs="Arial"/>
          <w:color w:val="000000"/>
          <w:lang w:eastAsia="pt-BR"/>
        </w:rPr>
      </w:pPr>
    </w:p>
    <w:p w14:paraId="2EF54277" w14:textId="1783418F" w:rsidR="002571DF" w:rsidRPr="00172E7B" w:rsidRDefault="002571DF" w:rsidP="002571DF">
      <w:pPr>
        <w:spacing w:after="0" w:line="320" w:lineRule="atLeast"/>
        <w:jc w:val="both"/>
        <w:rPr>
          <w:rFonts w:ascii="Arial" w:hAnsi="Arial" w:cs="Arial"/>
          <w:iCs/>
        </w:rPr>
      </w:pPr>
      <w:r w:rsidRPr="00172E7B">
        <w:rPr>
          <w:rFonts w:ascii="Arial" w:eastAsia="Times New Roman" w:hAnsi="Arial" w:cs="Arial"/>
          <w:color w:val="000000"/>
          <w:lang w:eastAsia="pt-BR"/>
        </w:rPr>
        <w:t>1</w:t>
      </w:r>
      <w:r w:rsidR="00172E7B" w:rsidRPr="00172E7B">
        <w:rPr>
          <w:rFonts w:ascii="Arial" w:eastAsia="Times New Roman" w:hAnsi="Arial" w:cs="Arial"/>
          <w:color w:val="000000"/>
          <w:lang w:eastAsia="pt-BR"/>
        </w:rPr>
        <w:t>4</w:t>
      </w:r>
      <w:r w:rsidRPr="00172E7B">
        <w:rPr>
          <w:rFonts w:ascii="Arial" w:eastAsia="Times New Roman" w:hAnsi="Arial" w:cs="Arial"/>
          <w:color w:val="000000"/>
          <w:lang w:eastAsia="pt-BR"/>
        </w:rPr>
        <w:t>.1</w:t>
      </w:r>
      <w:r w:rsidR="00F20FAD">
        <w:rPr>
          <w:rFonts w:ascii="Arial" w:eastAsia="Times New Roman" w:hAnsi="Arial" w:cs="Arial"/>
          <w:color w:val="000000"/>
          <w:lang w:eastAsia="pt-BR"/>
        </w:rPr>
        <w:t>.</w:t>
      </w:r>
      <w:r w:rsidRPr="00172E7B">
        <w:rPr>
          <w:rFonts w:ascii="Arial" w:eastAsia="Times New Roman" w:hAnsi="Arial" w:cs="Arial"/>
          <w:color w:val="FF0000"/>
          <w:lang w:eastAsia="pt-BR"/>
        </w:rPr>
        <w:t xml:space="preserve"> </w:t>
      </w:r>
      <w:r w:rsidRPr="00172E7B">
        <w:rPr>
          <w:rFonts w:ascii="Arial" w:hAnsi="Arial" w:cs="Arial"/>
          <w:iCs/>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2038DF3"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2D695807" w14:textId="33CC11FF" w:rsidR="002571DF" w:rsidRPr="00172E7B" w:rsidRDefault="002571DF" w:rsidP="0065104A">
      <w:pPr>
        <w:pStyle w:val="Ttulo1"/>
        <w:shd w:val="clear" w:color="auto" w:fill="D0CECE"/>
        <w:tabs>
          <w:tab w:val="left" w:pos="641"/>
          <w:tab w:val="left" w:pos="642"/>
        </w:tabs>
        <w:spacing w:before="0" w:line="320" w:lineRule="atLeast"/>
        <w:ind w:left="0"/>
        <w:jc w:val="left"/>
        <w:rPr>
          <w:rFonts w:eastAsia="MS Minngs"/>
          <w:bCs w:val="0"/>
          <w:color w:val="000000"/>
          <w:sz w:val="22"/>
          <w:szCs w:val="22"/>
        </w:rPr>
      </w:pPr>
      <w:r w:rsidRPr="00172E7B">
        <w:rPr>
          <w:rFonts w:eastAsia="MS Minngs"/>
          <w:bCs w:val="0"/>
          <w:color w:val="000000"/>
          <w:sz w:val="22"/>
          <w:szCs w:val="22"/>
        </w:rPr>
        <w:t>1</w:t>
      </w:r>
      <w:r w:rsidR="00172E7B" w:rsidRPr="00172E7B">
        <w:rPr>
          <w:rFonts w:eastAsia="MS Minngs"/>
          <w:bCs w:val="0"/>
          <w:color w:val="000000"/>
          <w:sz w:val="22"/>
          <w:szCs w:val="22"/>
        </w:rPr>
        <w:t>5</w:t>
      </w:r>
      <w:r w:rsidR="00F20FAD">
        <w:rPr>
          <w:rFonts w:eastAsia="MS Minngs"/>
          <w:bCs w:val="0"/>
          <w:color w:val="000000"/>
          <w:sz w:val="22"/>
          <w:szCs w:val="22"/>
        </w:rPr>
        <w:t>.</w:t>
      </w:r>
      <w:r w:rsidRPr="00172E7B">
        <w:rPr>
          <w:rFonts w:eastAsia="MS Minngs"/>
          <w:bCs w:val="0"/>
          <w:color w:val="000000"/>
          <w:sz w:val="22"/>
          <w:szCs w:val="22"/>
        </w:rPr>
        <w:t xml:space="preserve"> DAS SANÇÕES ADMINISTRATIVAS</w:t>
      </w:r>
    </w:p>
    <w:p w14:paraId="3D62D996" w14:textId="77777777" w:rsidR="002571DF" w:rsidRPr="00172E7B" w:rsidRDefault="002571DF" w:rsidP="002571DF">
      <w:pPr>
        <w:pStyle w:val="PargrafodaLista"/>
        <w:widowControl w:val="0"/>
        <w:tabs>
          <w:tab w:val="left" w:pos="1210"/>
        </w:tabs>
        <w:autoSpaceDE w:val="0"/>
        <w:autoSpaceDN w:val="0"/>
        <w:spacing w:line="320" w:lineRule="atLeast"/>
        <w:ind w:left="0"/>
        <w:contextualSpacing w:val="0"/>
        <w:jc w:val="both"/>
        <w:rPr>
          <w:rFonts w:ascii="Arial" w:eastAsia="Times New Roman" w:hAnsi="Arial" w:cs="Arial"/>
          <w:lang w:eastAsia="pt-BR"/>
        </w:rPr>
      </w:pPr>
    </w:p>
    <w:p w14:paraId="14422F8E" w14:textId="140BC069" w:rsidR="002571DF" w:rsidRPr="00172E7B" w:rsidRDefault="002571DF" w:rsidP="0065104A">
      <w:pPr>
        <w:pStyle w:val="PargrafodaLista"/>
        <w:tabs>
          <w:tab w:val="left" w:pos="1210"/>
        </w:tabs>
        <w:spacing w:line="320" w:lineRule="atLeast"/>
        <w:ind w:left="0"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w:t>
      </w:r>
      <w:r w:rsidR="00F20FAD">
        <w:rPr>
          <w:rFonts w:ascii="Arial" w:eastAsia="Times New Roman" w:hAnsi="Arial" w:cs="Arial"/>
          <w:lang w:eastAsia="pt-BR"/>
        </w:rPr>
        <w:t>.</w:t>
      </w:r>
      <w:r w:rsidRPr="00172E7B">
        <w:rPr>
          <w:rFonts w:ascii="Arial" w:eastAsia="Times New Roman" w:hAnsi="Arial" w:cs="Arial"/>
          <w:lang w:eastAsia="pt-BR"/>
        </w:rPr>
        <w:t xml:space="preserve"> Comete infração administrativa o fornecedor/prestador de serviço que cometer quaisquer das infrações previstas no art. 155 da Lei nº 14.133, de 2021, quais sejam: </w:t>
      </w:r>
    </w:p>
    <w:p w14:paraId="4A2708D1"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568A1689" w14:textId="6F302C65"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.1.1</w:t>
      </w:r>
      <w:r w:rsidR="00F20FAD">
        <w:rPr>
          <w:rFonts w:ascii="Arial" w:eastAsia="Times New Roman" w:hAnsi="Arial" w:cs="Arial"/>
          <w:lang w:eastAsia="pt-BR"/>
        </w:rPr>
        <w:t>.</w:t>
      </w:r>
      <w:r w:rsidRPr="00172E7B">
        <w:rPr>
          <w:rFonts w:ascii="Arial" w:eastAsia="Times New Roman" w:hAnsi="Arial" w:cs="Arial"/>
          <w:lang w:eastAsia="pt-BR"/>
        </w:rPr>
        <w:t xml:space="preserve"> Dar causa à inexecução parcial do Contrato; </w:t>
      </w:r>
    </w:p>
    <w:p w14:paraId="0A8F7318"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3C3F13B8" w14:textId="5304260A"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.1.2</w:t>
      </w:r>
      <w:r w:rsidR="00F20FAD">
        <w:rPr>
          <w:rFonts w:ascii="Arial" w:eastAsia="Times New Roman" w:hAnsi="Arial" w:cs="Arial"/>
          <w:lang w:eastAsia="pt-BR"/>
        </w:rPr>
        <w:t>.</w:t>
      </w:r>
      <w:r w:rsidRPr="00172E7B">
        <w:rPr>
          <w:rFonts w:ascii="Arial" w:eastAsia="Times New Roman" w:hAnsi="Arial" w:cs="Arial"/>
          <w:lang w:eastAsia="pt-BR"/>
        </w:rPr>
        <w:t xml:space="preserve"> Dar causa à inexecução parcial do Contrato que cause grave dano à Administração, ao funcionamento dos serviços públicos ou ao interesse coletivo; </w:t>
      </w:r>
    </w:p>
    <w:p w14:paraId="5AE455EE"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04C16E5F" w14:textId="282BC685"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.1.3</w:t>
      </w:r>
      <w:r w:rsidR="00F20FAD">
        <w:rPr>
          <w:rFonts w:ascii="Arial" w:eastAsia="Times New Roman" w:hAnsi="Arial" w:cs="Arial"/>
          <w:lang w:eastAsia="pt-BR"/>
        </w:rPr>
        <w:t>.</w:t>
      </w:r>
      <w:r w:rsidRPr="00172E7B">
        <w:rPr>
          <w:rFonts w:ascii="Arial" w:eastAsia="Times New Roman" w:hAnsi="Arial" w:cs="Arial"/>
          <w:lang w:eastAsia="pt-BR"/>
        </w:rPr>
        <w:t xml:space="preserve"> Dar causa à inexecução total do Contrato; </w:t>
      </w:r>
    </w:p>
    <w:p w14:paraId="0BB3DD00"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0E31FC1B" w14:textId="66946C98"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.1.4</w:t>
      </w:r>
      <w:r w:rsidR="00F20FAD">
        <w:rPr>
          <w:rFonts w:ascii="Arial" w:eastAsia="Times New Roman" w:hAnsi="Arial" w:cs="Arial"/>
          <w:lang w:eastAsia="pt-BR"/>
        </w:rPr>
        <w:t>.</w:t>
      </w:r>
      <w:r w:rsidRPr="00172E7B">
        <w:rPr>
          <w:rFonts w:ascii="Arial" w:eastAsia="Times New Roman" w:hAnsi="Arial" w:cs="Arial"/>
          <w:lang w:eastAsia="pt-BR"/>
        </w:rPr>
        <w:t xml:space="preserve"> Deixar de entregar a documentação exigida para o certame; </w:t>
      </w:r>
    </w:p>
    <w:p w14:paraId="2EA146A4"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7C1FC935"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 xml:space="preserve">16.1.5 - Não manter a proposta, salvo em decorrência de fato superveniente devidamente justificado; </w:t>
      </w:r>
    </w:p>
    <w:p w14:paraId="6A76E8F8"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6ED44F87" w14:textId="74816ABA"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.1.6</w:t>
      </w:r>
      <w:r w:rsidR="00F20FAD">
        <w:rPr>
          <w:rFonts w:ascii="Arial" w:eastAsia="Times New Roman" w:hAnsi="Arial" w:cs="Arial"/>
          <w:lang w:eastAsia="pt-BR"/>
        </w:rPr>
        <w:t>.</w:t>
      </w:r>
      <w:r w:rsidRPr="00172E7B">
        <w:rPr>
          <w:rFonts w:ascii="Arial" w:eastAsia="Times New Roman" w:hAnsi="Arial" w:cs="Arial"/>
          <w:lang w:eastAsia="pt-BR"/>
        </w:rPr>
        <w:t xml:space="preserve"> Não celebrar o Contrato ou não entregar a documentação exigida para a contratação, quando convocado dentro do prazo de validade de sua proposta; </w:t>
      </w:r>
    </w:p>
    <w:p w14:paraId="61FBDB49"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1618796E" w14:textId="26298D06"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.1.7</w:t>
      </w:r>
      <w:r w:rsidR="00F20FAD">
        <w:rPr>
          <w:rFonts w:ascii="Arial" w:eastAsia="Times New Roman" w:hAnsi="Arial" w:cs="Arial"/>
          <w:lang w:eastAsia="pt-BR"/>
        </w:rPr>
        <w:t>.</w:t>
      </w:r>
      <w:r w:rsidRPr="00172E7B">
        <w:rPr>
          <w:rFonts w:ascii="Arial" w:eastAsia="Times New Roman" w:hAnsi="Arial" w:cs="Arial"/>
          <w:lang w:eastAsia="pt-BR"/>
        </w:rPr>
        <w:t xml:space="preserve"> Ensejar o retardamento da execução ou da entrega do objeto da licitação sem motivo justificado; </w:t>
      </w:r>
    </w:p>
    <w:p w14:paraId="43F738BE"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7E48AB4F" w14:textId="541B211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.1.8</w:t>
      </w:r>
      <w:r w:rsidR="00F20FAD">
        <w:rPr>
          <w:rFonts w:ascii="Arial" w:eastAsia="Times New Roman" w:hAnsi="Arial" w:cs="Arial"/>
          <w:lang w:eastAsia="pt-BR"/>
        </w:rPr>
        <w:t xml:space="preserve">. </w:t>
      </w:r>
      <w:r w:rsidRPr="00172E7B">
        <w:rPr>
          <w:rFonts w:ascii="Arial" w:eastAsia="Times New Roman" w:hAnsi="Arial" w:cs="Arial"/>
          <w:lang w:eastAsia="pt-BR"/>
        </w:rPr>
        <w:t xml:space="preserve">Apresentar declaração ou documentação falsa exigida para o certame ou prestar declaração falsa durante a dispensa eletrônica ou a execução do Contrato; </w:t>
      </w:r>
    </w:p>
    <w:p w14:paraId="44E0F12E"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049158BE" w14:textId="0C5644CE"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.1.9</w:t>
      </w:r>
      <w:r w:rsidR="00F20FAD">
        <w:rPr>
          <w:rFonts w:ascii="Arial" w:eastAsia="Times New Roman" w:hAnsi="Arial" w:cs="Arial"/>
          <w:lang w:eastAsia="pt-BR"/>
        </w:rPr>
        <w:t>.</w:t>
      </w:r>
      <w:r w:rsidRPr="00172E7B">
        <w:rPr>
          <w:rFonts w:ascii="Arial" w:eastAsia="Times New Roman" w:hAnsi="Arial" w:cs="Arial"/>
          <w:lang w:eastAsia="pt-BR"/>
        </w:rPr>
        <w:t xml:space="preserve"> Fraudar a dispensa eletrônica ou praticar ato fraudulento na execução do Contrato; </w:t>
      </w:r>
    </w:p>
    <w:p w14:paraId="57061B22"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204BC457" w14:textId="03CC804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.1.10</w:t>
      </w:r>
      <w:r w:rsidR="00F20FAD">
        <w:rPr>
          <w:rFonts w:ascii="Arial" w:eastAsia="Times New Roman" w:hAnsi="Arial" w:cs="Arial"/>
          <w:lang w:eastAsia="pt-BR"/>
        </w:rPr>
        <w:t>.</w:t>
      </w:r>
      <w:r w:rsidRPr="00172E7B">
        <w:rPr>
          <w:rFonts w:ascii="Arial" w:eastAsia="Times New Roman" w:hAnsi="Arial" w:cs="Arial"/>
          <w:lang w:eastAsia="pt-BR"/>
        </w:rPr>
        <w:t xml:space="preserve"> Comportar-se de modo inidôneo ou cometer fraude de qualquer natureza: </w:t>
      </w:r>
    </w:p>
    <w:p w14:paraId="15B8010B" w14:textId="77777777" w:rsidR="002571DF" w:rsidRPr="00172E7B" w:rsidRDefault="002571DF" w:rsidP="002571DF">
      <w:pPr>
        <w:pStyle w:val="PargrafodaLista"/>
        <w:tabs>
          <w:tab w:val="left" w:pos="1210"/>
        </w:tabs>
        <w:spacing w:line="320" w:lineRule="atLeast"/>
        <w:ind w:left="567" w:right="496"/>
        <w:rPr>
          <w:rFonts w:ascii="Arial" w:eastAsia="Times New Roman" w:hAnsi="Arial" w:cs="Arial"/>
          <w:lang w:eastAsia="pt-BR"/>
        </w:rPr>
      </w:pPr>
    </w:p>
    <w:p w14:paraId="387E7213" w14:textId="5FC2E148" w:rsidR="002571DF" w:rsidRPr="00172E7B" w:rsidRDefault="002571DF" w:rsidP="00172E7B">
      <w:pPr>
        <w:tabs>
          <w:tab w:val="left" w:pos="1210"/>
        </w:tabs>
        <w:spacing w:line="320" w:lineRule="atLeast"/>
        <w:ind w:left="851"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.1.10.1</w:t>
      </w:r>
      <w:r w:rsidR="00F20FAD">
        <w:rPr>
          <w:rFonts w:ascii="Arial" w:eastAsia="Times New Roman" w:hAnsi="Arial" w:cs="Arial"/>
          <w:lang w:eastAsia="pt-BR"/>
        </w:rPr>
        <w:t>.</w:t>
      </w:r>
      <w:r w:rsidRPr="00172E7B">
        <w:rPr>
          <w:rFonts w:ascii="Arial" w:eastAsia="Times New Roman" w:hAnsi="Arial" w:cs="Arial"/>
          <w:lang w:eastAsia="pt-BR"/>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0672C571" w14:textId="63CD4BCC" w:rsidR="002571DF" w:rsidRPr="00172E7B" w:rsidRDefault="002571DF" w:rsidP="00172E7B">
      <w:pPr>
        <w:tabs>
          <w:tab w:val="left" w:pos="1210"/>
        </w:tabs>
        <w:spacing w:line="320" w:lineRule="atLeast"/>
        <w:ind w:left="851"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.1.11</w:t>
      </w:r>
      <w:r w:rsidR="00F20FAD">
        <w:rPr>
          <w:rFonts w:ascii="Arial" w:eastAsia="Times New Roman" w:hAnsi="Arial" w:cs="Arial"/>
          <w:lang w:eastAsia="pt-BR"/>
        </w:rPr>
        <w:t>.</w:t>
      </w:r>
      <w:r w:rsidRPr="00172E7B">
        <w:rPr>
          <w:rFonts w:ascii="Arial" w:eastAsia="Times New Roman" w:hAnsi="Arial" w:cs="Arial"/>
          <w:lang w:eastAsia="pt-BR"/>
        </w:rPr>
        <w:t xml:space="preserve"> Praticar atos ilícitos com vistas a frustrar os objetivos do certame; </w:t>
      </w:r>
    </w:p>
    <w:p w14:paraId="7C0D3C84" w14:textId="5283E31B" w:rsidR="002571DF" w:rsidRPr="00172E7B" w:rsidRDefault="002571DF" w:rsidP="00172E7B">
      <w:pPr>
        <w:tabs>
          <w:tab w:val="left" w:pos="1210"/>
        </w:tabs>
        <w:spacing w:line="320" w:lineRule="atLeast"/>
        <w:ind w:left="851"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.1.12</w:t>
      </w:r>
      <w:r w:rsidR="00F20FAD">
        <w:rPr>
          <w:rFonts w:ascii="Arial" w:eastAsia="Times New Roman" w:hAnsi="Arial" w:cs="Arial"/>
          <w:lang w:eastAsia="pt-BR"/>
        </w:rPr>
        <w:t>.</w:t>
      </w:r>
      <w:r w:rsidRPr="00172E7B">
        <w:rPr>
          <w:rFonts w:ascii="Arial" w:eastAsia="Times New Roman" w:hAnsi="Arial" w:cs="Arial"/>
          <w:lang w:eastAsia="pt-BR"/>
        </w:rPr>
        <w:t xml:space="preserve"> Praticar ato lesivo previsto no art. 5º da Lei nº 12.846, de 1º de agosto de 2013. </w:t>
      </w:r>
    </w:p>
    <w:p w14:paraId="22D78433" w14:textId="77777777" w:rsidR="002571DF" w:rsidRPr="00172E7B" w:rsidRDefault="002571DF" w:rsidP="002571DF">
      <w:pPr>
        <w:pStyle w:val="PargrafodaLista"/>
        <w:tabs>
          <w:tab w:val="left" w:pos="1210"/>
        </w:tabs>
        <w:spacing w:line="320" w:lineRule="atLeast"/>
        <w:ind w:left="567" w:right="496"/>
        <w:rPr>
          <w:rFonts w:ascii="Arial" w:eastAsia="Times New Roman" w:hAnsi="Arial" w:cs="Arial"/>
          <w:lang w:eastAsia="pt-BR"/>
        </w:rPr>
      </w:pPr>
    </w:p>
    <w:p w14:paraId="40F74FE6" w14:textId="780EF69A" w:rsidR="002571DF" w:rsidRPr="00172E7B" w:rsidRDefault="002571DF" w:rsidP="00172E7B">
      <w:pPr>
        <w:pStyle w:val="PargrafodaLista"/>
        <w:tabs>
          <w:tab w:val="left" w:pos="1210"/>
        </w:tabs>
        <w:spacing w:line="320" w:lineRule="atLeast"/>
        <w:ind w:left="0"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.2</w:t>
      </w:r>
      <w:r w:rsidR="00F20FAD">
        <w:rPr>
          <w:rFonts w:ascii="Arial" w:eastAsia="Times New Roman" w:hAnsi="Arial" w:cs="Arial"/>
          <w:lang w:eastAsia="pt-BR"/>
        </w:rPr>
        <w:t>.</w:t>
      </w:r>
      <w:r w:rsidRPr="00172E7B">
        <w:rPr>
          <w:rFonts w:ascii="Arial" w:eastAsia="Times New Roman" w:hAnsi="Arial" w:cs="Arial"/>
          <w:lang w:eastAsia="pt-BR"/>
        </w:rPr>
        <w:t xml:space="preserve"> Caso a </w:t>
      </w:r>
      <w:r w:rsidR="00172E7B" w:rsidRPr="00172E7B">
        <w:rPr>
          <w:rFonts w:ascii="Arial" w:eastAsia="Times New Roman" w:hAnsi="Arial" w:cs="Arial"/>
          <w:lang w:eastAsia="pt-BR"/>
        </w:rPr>
        <w:t>CONTRATADO cometa</w:t>
      </w:r>
      <w:r w:rsidRPr="00172E7B">
        <w:rPr>
          <w:rFonts w:ascii="Arial" w:eastAsia="Times New Roman" w:hAnsi="Arial" w:cs="Arial"/>
          <w:lang w:eastAsia="pt-BR"/>
        </w:rPr>
        <w:t xml:space="preserve"> qualquer das infrações discriminadas nos subitens anteriores ficará sujeita, sem prejuízo da responsabilidade civil e criminal, às seguintes sanções:</w:t>
      </w:r>
    </w:p>
    <w:p w14:paraId="6AC10D4F"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2AB5CA2A" w14:textId="3D574666" w:rsidR="002571DF" w:rsidRPr="00172E7B" w:rsidRDefault="00172E7B" w:rsidP="00172E7B">
      <w:pPr>
        <w:widowControl w:val="0"/>
        <w:tabs>
          <w:tab w:val="left" w:pos="1210"/>
        </w:tabs>
        <w:autoSpaceDE w:val="0"/>
        <w:autoSpaceDN w:val="0"/>
        <w:spacing w:after="0"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 xml:space="preserve">a) </w:t>
      </w:r>
      <w:r w:rsidR="002571DF" w:rsidRPr="00172E7B">
        <w:rPr>
          <w:rFonts w:ascii="Arial" w:eastAsia="Times New Roman" w:hAnsi="Arial" w:cs="Arial"/>
          <w:lang w:eastAsia="pt-BR"/>
        </w:rPr>
        <w:t xml:space="preserve">Advertência pela falta do subitem 16.1.1 deste Contrato, quando não se justificar a imposição de penalidade mais grave; </w:t>
      </w:r>
    </w:p>
    <w:p w14:paraId="1B1981B4" w14:textId="3A495BE3" w:rsidR="002571DF" w:rsidRPr="00172E7B" w:rsidRDefault="00172E7B" w:rsidP="00172E7B">
      <w:pPr>
        <w:widowControl w:val="0"/>
        <w:tabs>
          <w:tab w:val="left" w:pos="1210"/>
        </w:tabs>
        <w:autoSpaceDE w:val="0"/>
        <w:autoSpaceDN w:val="0"/>
        <w:spacing w:after="0"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 xml:space="preserve">b) </w:t>
      </w:r>
      <w:r w:rsidR="002571DF" w:rsidRPr="00172E7B">
        <w:rPr>
          <w:rFonts w:ascii="Arial" w:eastAsia="Times New Roman" w:hAnsi="Arial" w:cs="Arial"/>
          <w:lang w:eastAsia="pt-BR"/>
        </w:rPr>
        <w:t xml:space="preserve">Multa, calculada na forma do edital, com base no total do valor da contratação realizada de forma direta e será aplicada ao responsável por qualquer das infrações administrativas previstas no item 16.1 deste Contrato, no percentual de </w:t>
      </w:r>
      <w:r w:rsidR="002571DF" w:rsidRPr="00172E7B">
        <w:rPr>
          <w:rFonts w:ascii="Arial" w:eastAsia="Times New Roman" w:hAnsi="Arial" w:cs="Arial"/>
          <w:b/>
          <w:bCs/>
          <w:lang w:eastAsia="pt-BR"/>
        </w:rPr>
        <w:t xml:space="preserve">10% (dez por cento), </w:t>
      </w:r>
      <w:r w:rsidR="002571DF" w:rsidRPr="00172E7B">
        <w:rPr>
          <w:rFonts w:ascii="Arial" w:eastAsia="Times New Roman" w:hAnsi="Arial" w:cs="Arial"/>
          <w:lang w:eastAsia="pt-BR"/>
        </w:rPr>
        <w:t xml:space="preserve">na hipótese de cometimento das infrações previstas nos itens 16.1.1 a 16.1.7 e </w:t>
      </w:r>
      <w:r w:rsidR="002571DF" w:rsidRPr="00172E7B">
        <w:rPr>
          <w:rFonts w:ascii="Arial" w:eastAsia="Times New Roman" w:hAnsi="Arial" w:cs="Arial"/>
          <w:b/>
          <w:bCs/>
          <w:lang w:eastAsia="pt-BR"/>
        </w:rPr>
        <w:t>20% (vinte por cento)</w:t>
      </w:r>
      <w:r w:rsidR="002571DF" w:rsidRPr="00172E7B">
        <w:rPr>
          <w:rFonts w:ascii="Arial" w:eastAsia="Times New Roman" w:hAnsi="Arial" w:cs="Arial"/>
          <w:lang w:eastAsia="pt-BR"/>
        </w:rPr>
        <w:t xml:space="preserve">, se cometidas infrações previstas nos itens 16.1.8 a 16.1.12; </w:t>
      </w:r>
    </w:p>
    <w:p w14:paraId="3C91A511" w14:textId="77777777" w:rsidR="002571DF" w:rsidRPr="00172E7B" w:rsidRDefault="002571DF" w:rsidP="002571DF">
      <w:pPr>
        <w:pStyle w:val="PargrafodaLista"/>
        <w:rPr>
          <w:rFonts w:ascii="Arial" w:eastAsia="Times New Roman" w:hAnsi="Arial" w:cs="Arial"/>
          <w:lang w:eastAsia="pt-BR"/>
        </w:rPr>
      </w:pPr>
    </w:p>
    <w:p w14:paraId="3A764C60" w14:textId="77777777" w:rsidR="002571DF" w:rsidRPr="00172E7B" w:rsidRDefault="002571DF" w:rsidP="00172E7B">
      <w:pPr>
        <w:pStyle w:val="PargrafodaLista"/>
        <w:tabs>
          <w:tab w:val="left" w:pos="1210"/>
        </w:tabs>
        <w:spacing w:line="320" w:lineRule="atLeast"/>
        <w:ind w:left="851" w:right="496"/>
        <w:rPr>
          <w:rFonts w:ascii="Arial" w:eastAsia="Times New Roman" w:hAnsi="Arial" w:cs="Arial"/>
          <w:lang w:eastAsia="pt-BR"/>
        </w:rPr>
      </w:pPr>
      <w:r w:rsidRPr="00172E7B">
        <w:rPr>
          <w:rFonts w:ascii="Arial" w:eastAsia="Times New Roman" w:hAnsi="Arial" w:cs="Arial"/>
          <w:lang w:eastAsia="pt-BR"/>
        </w:rPr>
        <w:t xml:space="preserve">b.1) O valor da multa poderá ser descontado das faturas devidas à CONTRATADA; </w:t>
      </w:r>
    </w:p>
    <w:p w14:paraId="675CD87D" w14:textId="77777777" w:rsidR="002571DF" w:rsidRPr="00172E7B" w:rsidRDefault="002571DF" w:rsidP="002571DF">
      <w:pPr>
        <w:pStyle w:val="PargrafodaLista"/>
        <w:tabs>
          <w:tab w:val="left" w:pos="1210"/>
        </w:tabs>
        <w:spacing w:line="320" w:lineRule="atLeast"/>
        <w:ind w:left="993" w:right="496"/>
        <w:rPr>
          <w:rFonts w:ascii="Arial" w:eastAsia="Times New Roman" w:hAnsi="Arial" w:cs="Arial"/>
          <w:lang w:eastAsia="pt-BR"/>
        </w:rPr>
      </w:pPr>
    </w:p>
    <w:p w14:paraId="6FEA168A" w14:textId="77777777" w:rsidR="002571DF" w:rsidRPr="00172E7B" w:rsidRDefault="002571DF" w:rsidP="00F20FAD">
      <w:pPr>
        <w:pStyle w:val="PargrafodaLista"/>
        <w:tabs>
          <w:tab w:val="left" w:pos="1210"/>
        </w:tabs>
        <w:spacing w:line="320" w:lineRule="atLeast"/>
        <w:ind w:left="851" w:right="496"/>
        <w:rPr>
          <w:rFonts w:ascii="Arial" w:eastAsia="Times New Roman" w:hAnsi="Arial" w:cs="Arial"/>
          <w:lang w:eastAsia="pt-BR"/>
        </w:rPr>
      </w:pPr>
      <w:r w:rsidRPr="00172E7B">
        <w:rPr>
          <w:rFonts w:ascii="Arial" w:eastAsia="Times New Roman" w:hAnsi="Arial" w:cs="Arial"/>
          <w:lang w:eastAsia="pt-BR"/>
        </w:rPr>
        <w:t xml:space="preserve">b.2) A multa pode ser aplicada isoladamente ou juntamente com as penalidades definidas nos itens “c” e “d” abaixo: </w:t>
      </w:r>
    </w:p>
    <w:p w14:paraId="026F91E4"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64D616BC" w14:textId="345D810C" w:rsidR="002571DF" w:rsidRPr="00172E7B" w:rsidRDefault="00172E7B" w:rsidP="00172E7B">
      <w:pPr>
        <w:pStyle w:val="PargrafodaLista"/>
        <w:widowControl w:val="0"/>
        <w:tabs>
          <w:tab w:val="left" w:pos="1210"/>
        </w:tabs>
        <w:autoSpaceDE w:val="0"/>
        <w:autoSpaceDN w:val="0"/>
        <w:spacing w:after="0" w:line="320" w:lineRule="atLeast"/>
        <w:ind w:left="567" w:right="496"/>
        <w:contextualSpacing w:val="0"/>
        <w:jc w:val="both"/>
        <w:rPr>
          <w:rFonts w:ascii="Arial" w:eastAsia="Times New Roman" w:hAnsi="Arial" w:cs="Arial"/>
          <w:lang w:eastAsia="pt-BR"/>
        </w:rPr>
      </w:pPr>
      <w:r w:rsidRPr="00172E7B">
        <w:rPr>
          <w:rFonts w:ascii="Arial" w:eastAsia="Times New Roman" w:hAnsi="Arial" w:cs="Arial"/>
          <w:lang w:eastAsia="pt-BR"/>
        </w:rPr>
        <w:lastRenderedPageBreak/>
        <w:t>c)</w:t>
      </w:r>
      <w:r w:rsidRPr="00172E7B">
        <w:rPr>
          <w:rFonts w:ascii="Arial" w:eastAsia="Times New Roman" w:hAnsi="Arial" w:cs="Arial"/>
          <w:b/>
          <w:bCs/>
          <w:lang w:eastAsia="pt-BR"/>
        </w:rPr>
        <w:t xml:space="preserve"> </w:t>
      </w:r>
      <w:r w:rsidR="002571DF" w:rsidRPr="00172E7B">
        <w:rPr>
          <w:rFonts w:ascii="Arial" w:eastAsia="Times New Roman" w:hAnsi="Arial" w:cs="Arial"/>
          <w:b/>
          <w:bCs/>
          <w:lang w:eastAsia="pt-BR"/>
        </w:rPr>
        <w:t xml:space="preserve">Impedimento de licitar e contratar </w:t>
      </w:r>
      <w:r w:rsidR="002571DF" w:rsidRPr="00172E7B">
        <w:rPr>
          <w:rFonts w:ascii="Arial" w:eastAsia="Times New Roman" w:hAnsi="Arial" w:cs="Arial"/>
          <w:lang w:eastAsia="pt-BR"/>
        </w:rPr>
        <w:t xml:space="preserve">no âmbito da Administração Pública direta e indireta do ente federativo que tiver aplicado a sanção, </w:t>
      </w:r>
      <w:r w:rsidR="002571DF" w:rsidRPr="00172E7B">
        <w:rPr>
          <w:rFonts w:ascii="Arial" w:eastAsia="Times New Roman" w:hAnsi="Arial" w:cs="Arial"/>
          <w:b/>
          <w:bCs/>
          <w:lang w:eastAsia="pt-BR"/>
        </w:rPr>
        <w:t xml:space="preserve">pelo prazo máximo de 03 (três) anos, </w:t>
      </w:r>
      <w:r w:rsidR="002571DF" w:rsidRPr="00172E7B">
        <w:rPr>
          <w:rFonts w:ascii="Arial" w:eastAsia="Times New Roman" w:hAnsi="Arial" w:cs="Arial"/>
          <w:lang w:eastAsia="pt-BR"/>
        </w:rPr>
        <w:t xml:space="preserve">nos casos dos subitens 16.1.2 a 16.1.7 deste Contrato, quando não se justificar a imposição de penalidade mais grave; </w:t>
      </w:r>
    </w:p>
    <w:p w14:paraId="04331C7B" w14:textId="1C41672C" w:rsidR="002571DF" w:rsidRPr="00172E7B" w:rsidRDefault="00172E7B" w:rsidP="00172E7B">
      <w:pPr>
        <w:widowControl w:val="0"/>
        <w:tabs>
          <w:tab w:val="left" w:pos="1210"/>
        </w:tabs>
        <w:autoSpaceDE w:val="0"/>
        <w:autoSpaceDN w:val="0"/>
        <w:spacing w:after="0"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d)</w:t>
      </w:r>
      <w:r w:rsidRPr="00172E7B">
        <w:rPr>
          <w:rFonts w:ascii="Arial" w:eastAsia="Times New Roman" w:hAnsi="Arial" w:cs="Arial"/>
          <w:b/>
          <w:bCs/>
          <w:lang w:eastAsia="pt-BR"/>
        </w:rPr>
        <w:t xml:space="preserve"> </w:t>
      </w:r>
      <w:r w:rsidR="002571DF" w:rsidRPr="00172E7B">
        <w:rPr>
          <w:rFonts w:ascii="Arial" w:eastAsia="Times New Roman" w:hAnsi="Arial" w:cs="Arial"/>
          <w:b/>
          <w:bCs/>
          <w:lang w:eastAsia="pt-BR"/>
        </w:rPr>
        <w:t>Declaração de inidoneidade para licitar ou contratar</w:t>
      </w:r>
      <w:r w:rsidR="002571DF" w:rsidRPr="00172E7B">
        <w:rPr>
          <w:rFonts w:ascii="Arial" w:eastAsia="Times New Roman" w:hAnsi="Arial" w:cs="Arial"/>
          <w:lang w:eastAsia="pt-BR"/>
        </w:rPr>
        <w:t xml:space="preserve">, que impedirá o responsável de licitar ou contratar no âmbito da Administração Pública direta e indireta de todos os entes federativos, </w:t>
      </w:r>
      <w:r w:rsidR="002571DF" w:rsidRPr="00172E7B">
        <w:rPr>
          <w:rFonts w:ascii="Arial" w:eastAsia="Times New Roman" w:hAnsi="Arial" w:cs="Arial"/>
          <w:b/>
          <w:bCs/>
          <w:lang w:eastAsia="pt-BR"/>
        </w:rPr>
        <w:t>pelo prazo mínimo de 03 (três) anos e máximo de 06 (seis) anos</w:t>
      </w:r>
      <w:r w:rsidR="002571DF" w:rsidRPr="00172E7B">
        <w:rPr>
          <w:rFonts w:ascii="Arial" w:eastAsia="Times New Roman" w:hAnsi="Arial" w:cs="Arial"/>
          <w:lang w:eastAsia="pt-BR"/>
        </w:rPr>
        <w:t xml:space="preserve">, nos casos dos subitens 16.1.2 a 16.1.12, deste Contrato; </w:t>
      </w:r>
    </w:p>
    <w:p w14:paraId="37D85E58" w14:textId="77777777" w:rsidR="002571DF" w:rsidRPr="00172E7B" w:rsidRDefault="002571DF" w:rsidP="002571DF">
      <w:pPr>
        <w:pStyle w:val="PargrafodaLista"/>
        <w:rPr>
          <w:rFonts w:ascii="Arial" w:eastAsia="Times New Roman" w:hAnsi="Arial" w:cs="Arial"/>
          <w:lang w:eastAsia="pt-BR"/>
        </w:rPr>
      </w:pPr>
    </w:p>
    <w:p w14:paraId="02A830A3" w14:textId="2ABC968D" w:rsidR="002571DF" w:rsidRPr="00172E7B" w:rsidRDefault="002571DF" w:rsidP="00172E7B">
      <w:pPr>
        <w:pStyle w:val="PargrafodaLista"/>
        <w:tabs>
          <w:tab w:val="left" w:pos="1210"/>
        </w:tabs>
        <w:spacing w:line="320" w:lineRule="atLeast"/>
        <w:ind w:left="0"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w:t>
      </w:r>
      <w:r w:rsidR="00F20FAD">
        <w:rPr>
          <w:rFonts w:ascii="Arial" w:eastAsia="Times New Roman" w:hAnsi="Arial" w:cs="Arial"/>
          <w:lang w:eastAsia="pt-BR"/>
        </w:rPr>
        <w:t>.</w:t>
      </w:r>
      <w:r w:rsidRPr="00172E7B">
        <w:rPr>
          <w:rFonts w:ascii="Arial" w:eastAsia="Times New Roman" w:hAnsi="Arial" w:cs="Arial"/>
          <w:lang w:eastAsia="pt-BR"/>
        </w:rPr>
        <w:t xml:space="preserve"> Na aplicação das sanções serão considerados: </w:t>
      </w:r>
    </w:p>
    <w:p w14:paraId="095E8874"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0AA57634" w14:textId="33203C01"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.3.1</w:t>
      </w:r>
      <w:r w:rsidR="00F20FAD">
        <w:rPr>
          <w:rFonts w:ascii="Arial" w:eastAsia="Times New Roman" w:hAnsi="Arial" w:cs="Arial"/>
          <w:lang w:eastAsia="pt-BR"/>
        </w:rPr>
        <w:t>.</w:t>
      </w:r>
      <w:r w:rsidRPr="00172E7B">
        <w:rPr>
          <w:rFonts w:ascii="Arial" w:eastAsia="Times New Roman" w:hAnsi="Arial" w:cs="Arial"/>
          <w:lang w:eastAsia="pt-BR"/>
        </w:rPr>
        <w:t xml:space="preserve"> A natureza e a gravidade da infração cometida; </w:t>
      </w:r>
    </w:p>
    <w:p w14:paraId="08B46BDF"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0C9AFD12" w14:textId="10B68095"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.3.2</w:t>
      </w:r>
      <w:r w:rsidR="00F20FAD">
        <w:rPr>
          <w:rFonts w:ascii="Arial" w:eastAsia="Times New Roman" w:hAnsi="Arial" w:cs="Arial"/>
          <w:lang w:eastAsia="pt-BR"/>
        </w:rPr>
        <w:t>.</w:t>
      </w:r>
      <w:r w:rsidRPr="00172E7B">
        <w:rPr>
          <w:rFonts w:ascii="Arial" w:eastAsia="Times New Roman" w:hAnsi="Arial" w:cs="Arial"/>
          <w:lang w:eastAsia="pt-BR"/>
        </w:rPr>
        <w:t xml:space="preserve"> As peculiaridades do caso concreto; </w:t>
      </w:r>
    </w:p>
    <w:p w14:paraId="30EB4AD0"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4DA1C962" w14:textId="096C6C0C"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.3.3</w:t>
      </w:r>
      <w:r w:rsidR="00F20FAD">
        <w:rPr>
          <w:rFonts w:ascii="Arial" w:eastAsia="Times New Roman" w:hAnsi="Arial" w:cs="Arial"/>
          <w:lang w:eastAsia="pt-BR"/>
        </w:rPr>
        <w:t>.</w:t>
      </w:r>
      <w:r w:rsidRPr="00172E7B">
        <w:rPr>
          <w:rFonts w:ascii="Arial" w:eastAsia="Times New Roman" w:hAnsi="Arial" w:cs="Arial"/>
          <w:lang w:eastAsia="pt-BR"/>
        </w:rPr>
        <w:t xml:space="preserve"> As circunstâncias agravantes ou atenuantes; </w:t>
      </w:r>
    </w:p>
    <w:p w14:paraId="52B793E9"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67B22D48" w14:textId="1E04FCF3"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.3.4</w:t>
      </w:r>
      <w:r w:rsidR="00F20FAD">
        <w:rPr>
          <w:rFonts w:ascii="Arial" w:eastAsia="Times New Roman" w:hAnsi="Arial" w:cs="Arial"/>
          <w:lang w:eastAsia="pt-BR"/>
        </w:rPr>
        <w:t>.</w:t>
      </w:r>
      <w:r w:rsidRPr="00172E7B">
        <w:rPr>
          <w:rFonts w:ascii="Arial" w:eastAsia="Times New Roman" w:hAnsi="Arial" w:cs="Arial"/>
          <w:lang w:eastAsia="pt-BR"/>
        </w:rPr>
        <w:t xml:space="preserve"> Os danos que dela provierem para a Administração Pública; </w:t>
      </w:r>
    </w:p>
    <w:p w14:paraId="3980029E" w14:textId="77777777"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p>
    <w:p w14:paraId="7EF12A9B" w14:textId="0B2B1871" w:rsidR="002571DF" w:rsidRPr="00172E7B" w:rsidRDefault="002571DF" w:rsidP="00172E7B">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.3.5</w:t>
      </w:r>
      <w:r w:rsidR="00F20FAD">
        <w:rPr>
          <w:rFonts w:ascii="Arial" w:eastAsia="Times New Roman" w:hAnsi="Arial" w:cs="Arial"/>
          <w:lang w:eastAsia="pt-BR"/>
        </w:rPr>
        <w:t>.</w:t>
      </w:r>
      <w:r w:rsidRPr="00172E7B">
        <w:rPr>
          <w:rFonts w:ascii="Arial" w:eastAsia="Times New Roman" w:hAnsi="Arial" w:cs="Arial"/>
          <w:lang w:eastAsia="pt-BR"/>
        </w:rPr>
        <w:t xml:space="preserve"> A implantação ou o aperfeiçoamento de programa de integridade, conforme normas e orientações dos órgãos de controle. </w:t>
      </w:r>
    </w:p>
    <w:p w14:paraId="04FC79E4"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64DCE3C9" w14:textId="5AC36497" w:rsidR="002571DF" w:rsidRPr="00172E7B" w:rsidRDefault="002571DF" w:rsidP="00172E7B">
      <w:pPr>
        <w:pStyle w:val="PargrafodaLista"/>
        <w:tabs>
          <w:tab w:val="left" w:pos="1210"/>
        </w:tabs>
        <w:spacing w:line="320" w:lineRule="atLeast"/>
        <w:ind w:left="0" w:right="496"/>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.4</w:t>
      </w:r>
      <w:r w:rsidR="00F20FAD">
        <w:rPr>
          <w:rFonts w:ascii="Arial" w:eastAsia="Times New Roman" w:hAnsi="Arial" w:cs="Arial"/>
          <w:lang w:eastAsia="pt-BR"/>
        </w:rPr>
        <w:t>.</w:t>
      </w:r>
      <w:r w:rsidRPr="00172E7B">
        <w:rPr>
          <w:rFonts w:ascii="Arial" w:eastAsia="Times New Roman" w:hAnsi="Arial" w:cs="Arial"/>
          <w:lang w:eastAsia="pt-BR"/>
        </w:rPr>
        <w:t xml:space="preserve"> Se a multa aplicada e as indenizações cabíveis forem superiores ao valor de pagamento eventualmente devido pela CONTRATANTE à CONTRATADA, além da perda desse valor, a diferença será descontada da garantia prestada ou será cobrada judicialmente;</w:t>
      </w:r>
    </w:p>
    <w:p w14:paraId="091B8C8F"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00EC0B11" w14:textId="5D0DC132" w:rsidR="002571DF" w:rsidRPr="00172E7B" w:rsidRDefault="002571DF" w:rsidP="00172E7B">
      <w:pPr>
        <w:pStyle w:val="PargrafodaLista"/>
        <w:tabs>
          <w:tab w:val="left" w:pos="1210"/>
        </w:tabs>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1</w:t>
      </w:r>
      <w:r w:rsidR="00172E7B" w:rsidRPr="00172E7B">
        <w:rPr>
          <w:rFonts w:ascii="Arial" w:eastAsia="Times New Roman" w:hAnsi="Arial" w:cs="Arial"/>
          <w:lang w:eastAsia="pt-BR"/>
        </w:rPr>
        <w:t>5</w:t>
      </w:r>
      <w:r w:rsidRPr="00172E7B">
        <w:rPr>
          <w:rFonts w:ascii="Arial" w:eastAsia="Times New Roman" w:hAnsi="Arial" w:cs="Arial"/>
          <w:lang w:eastAsia="pt-BR"/>
        </w:rPr>
        <w:t>.5</w:t>
      </w:r>
      <w:r w:rsidR="00F20FAD">
        <w:rPr>
          <w:rFonts w:ascii="Arial" w:eastAsia="Times New Roman" w:hAnsi="Arial" w:cs="Arial"/>
          <w:lang w:eastAsia="pt-BR"/>
        </w:rPr>
        <w:t>.</w:t>
      </w:r>
      <w:r w:rsidRPr="00172E7B">
        <w:rPr>
          <w:rFonts w:ascii="Arial" w:eastAsia="Times New Roman" w:hAnsi="Arial" w:cs="Arial"/>
          <w:lang w:eastAsia="pt-BR"/>
        </w:rPr>
        <w:t xml:space="preserve"> 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649A488E"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0DDE6740" w14:textId="2D4EB316" w:rsidR="002571DF" w:rsidRPr="00172E7B" w:rsidRDefault="002571DF" w:rsidP="002571DF">
      <w:pPr>
        <w:pStyle w:val="BodyText21"/>
        <w:shd w:val="clear" w:color="auto" w:fill="D0CECE"/>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b/>
          <w:color w:val="000000"/>
          <w:sz w:val="22"/>
          <w:szCs w:val="22"/>
        </w:rPr>
      </w:pPr>
      <w:r w:rsidRPr="00172E7B">
        <w:rPr>
          <w:b/>
          <w:color w:val="000000"/>
          <w:sz w:val="22"/>
          <w:szCs w:val="22"/>
        </w:rPr>
        <w:t>1</w:t>
      </w:r>
      <w:r w:rsidR="00172E7B" w:rsidRPr="00172E7B">
        <w:rPr>
          <w:b/>
          <w:color w:val="000000"/>
          <w:sz w:val="22"/>
          <w:szCs w:val="22"/>
        </w:rPr>
        <w:t>6</w:t>
      </w:r>
      <w:r w:rsidR="00F20FAD">
        <w:rPr>
          <w:b/>
          <w:color w:val="000000"/>
          <w:sz w:val="22"/>
          <w:szCs w:val="22"/>
        </w:rPr>
        <w:t>.</w:t>
      </w:r>
      <w:r w:rsidRPr="00172E7B">
        <w:rPr>
          <w:b/>
          <w:color w:val="000000"/>
          <w:sz w:val="22"/>
          <w:szCs w:val="22"/>
        </w:rPr>
        <w:t xml:space="preserve"> DA VIGÊNCIA</w:t>
      </w:r>
    </w:p>
    <w:p w14:paraId="282BB8CD"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305D4CF1" w14:textId="42BD3142"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172E7B" w:rsidRPr="00172E7B">
        <w:rPr>
          <w:rFonts w:eastAsia="Times New Roman"/>
          <w:sz w:val="22"/>
          <w:szCs w:val="22"/>
          <w:lang w:eastAsia="pt-BR"/>
        </w:rPr>
        <w:t>6</w:t>
      </w:r>
      <w:r w:rsidRPr="00172E7B">
        <w:rPr>
          <w:rFonts w:eastAsia="Times New Roman"/>
          <w:sz w:val="22"/>
          <w:szCs w:val="22"/>
          <w:lang w:eastAsia="pt-BR"/>
        </w:rPr>
        <w:t>.1. O prazo de vigência do contrato de prestação de serviços será de 36 (trinta e seis) meses, contados a partir do dia seguinte ao da publicação oficial do resumo do contrato no órgão de imprensa oficial.</w:t>
      </w:r>
    </w:p>
    <w:p w14:paraId="065D836F"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4C87F08C" w14:textId="671DF3E8"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172E7B" w:rsidRPr="00172E7B">
        <w:rPr>
          <w:rFonts w:eastAsia="Times New Roman"/>
          <w:sz w:val="22"/>
          <w:szCs w:val="22"/>
          <w:lang w:eastAsia="pt-BR"/>
        </w:rPr>
        <w:t>6</w:t>
      </w:r>
      <w:r w:rsidRPr="00172E7B">
        <w:rPr>
          <w:rFonts w:eastAsia="Times New Roman"/>
          <w:sz w:val="22"/>
          <w:szCs w:val="22"/>
          <w:lang w:eastAsia="pt-BR"/>
        </w:rPr>
        <w:t>.2. A cada 12 meses será avaliado a vantajosidade do contrato. Uma vez constatado improfícuo, a Administração poderá rescindir o Contrato sem ônus para as partes.</w:t>
      </w:r>
    </w:p>
    <w:p w14:paraId="1623FFAE"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lastRenderedPageBreak/>
        <w:t xml:space="preserve">  </w:t>
      </w:r>
    </w:p>
    <w:p w14:paraId="7E14815C" w14:textId="7004022B"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color w:val="000000"/>
          <w:sz w:val="22"/>
          <w:szCs w:val="22"/>
        </w:rPr>
        <w:t>1</w:t>
      </w:r>
      <w:r w:rsidR="00172E7B" w:rsidRPr="00172E7B">
        <w:rPr>
          <w:color w:val="000000"/>
          <w:sz w:val="22"/>
          <w:szCs w:val="22"/>
        </w:rPr>
        <w:t>6</w:t>
      </w:r>
      <w:r w:rsidRPr="00172E7B">
        <w:rPr>
          <w:color w:val="000000"/>
          <w:sz w:val="22"/>
          <w:szCs w:val="22"/>
        </w:rPr>
        <w:t xml:space="preserve">.3. </w:t>
      </w:r>
      <w:r w:rsidRPr="00172E7B">
        <w:rPr>
          <w:rFonts w:eastAsia="Times New Roman"/>
          <w:sz w:val="22"/>
          <w:szCs w:val="22"/>
          <w:lang w:eastAsia="pt-BR"/>
        </w:rPr>
        <w:t>O contrato poderá ser prorrogado sucessivamente, respeitada a vigência máxima decenal, desde que haja previsão em edital e/ou aviso de dispensa e que a autoridade competente ateste que as condições e os preços permanecem vantajosos para a Administração, permitida a negociação com o contratado ou a extinção contratual sem ônus para qualquer das partes.</w:t>
      </w:r>
    </w:p>
    <w:p w14:paraId="73B3ADBD"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4F1D2DA9" w14:textId="39932807" w:rsidR="002571DF" w:rsidRPr="00172E7B" w:rsidRDefault="002571DF" w:rsidP="002571DF">
      <w:pPr>
        <w:pStyle w:val="BodyText21"/>
        <w:shd w:val="clear" w:color="auto" w:fill="D0CECE"/>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b/>
          <w:color w:val="000000"/>
          <w:sz w:val="22"/>
          <w:szCs w:val="22"/>
        </w:rPr>
        <w:t>1</w:t>
      </w:r>
      <w:r w:rsidR="00172E7B" w:rsidRPr="00172E7B">
        <w:rPr>
          <w:b/>
          <w:color w:val="000000"/>
          <w:sz w:val="22"/>
          <w:szCs w:val="22"/>
        </w:rPr>
        <w:t>7</w:t>
      </w:r>
      <w:r w:rsidR="00F20FAD">
        <w:rPr>
          <w:b/>
          <w:color w:val="000000"/>
          <w:sz w:val="22"/>
          <w:szCs w:val="22"/>
        </w:rPr>
        <w:t>.</w:t>
      </w:r>
      <w:r w:rsidRPr="00172E7B">
        <w:rPr>
          <w:b/>
          <w:color w:val="000000"/>
          <w:sz w:val="22"/>
          <w:szCs w:val="22"/>
        </w:rPr>
        <w:t>DAS DISPOSIÇÕES GERAIS</w:t>
      </w:r>
    </w:p>
    <w:p w14:paraId="2D6D8BEE"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5E9DF3A3" w14:textId="1BE289BC"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172E7B" w:rsidRPr="00172E7B">
        <w:rPr>
          <w:rFonts w:eastAsia="Times New Roman"/>
          <w:sz w:val="22"/>
          <w:szCs w:val="22"/>
          <w:lang w:eastAsia="pt-BR"/>
        </w:rPr>
        <w:t>7</w:t>
      </w:r>
      <w:r w:rsidRPr="00172E7B">
        <w:rPr>
          <w:rFonts w:eastAsia="Times New Roman"/>
          <w:sz w:val="22"/>
          <w:szCs w:val="22"/>
          <w:lang w:eastAsia="pt-BR"/>
        </w:rPr>
        <w:t>.1</w:t>
      </w:r>
      <w:r w:rsidR="00F20FAD">
        <w:rPr>
          <w:rFonts w:eastAsia="Times New Roman"/>
          <w:sz w:val="22"/>
          <w:szCs w:val="22"/>
          <w:lang w:eastAsia="pt-BR"/>
        </w:rPr>
        <w:t xml:space="preserve">. </w:t>
      </w:r>
      <w:r w:rsidRPr="00172E7B">
        <w:rPr>
          <w:rFonts w:eastAsia="Times New Roman"/>
          <w:sz w:val="22"/>
          <w:szCs w:val="22"/>
          <w:lang w:eastAsia="pt-BR"/>
        </w:rPr>
        <w:t>Na proposta de preço devem estar incluídas todas as despesas, taxas, fiscalização, e custos bem como materiais, tributos de qualquer natureza e todas as despesas diretas e indiretas relacionadas com o objeto da licitação.</w:t>
      </w:r>
    </w:p>
    <w:p w14:paraId="6C98ADAC" w14:textId="77777777"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p>
    <w:p w14:paraId="384B8A2F" w14:textId="67537840" w:rsidR="002571DF" w:rsidRPr="00172E7B" w:rsidRDefault="002571DF" w:rsidP="002571DF">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rPr>
          <w:rFonts w:eastAsia="Times New Roman"/>
          <w:sz w:val="22"/>
          <w:szCs w:val="22"/>
          <w:lang w:eastAsia="pt-BR"/>
        </w:rPr>
      </w:pPr>
      <w:r w:rsidRPr="00172E7B">
        <w:rPr>
          <w:rFonts w:eastAsia="Times New Roman"/>
          <w:sz w:val="22"/>
          <w:szCs w:val="22"/>
          <w:lang w:eastAsia="pt-BR"/>
        </w:rPr>
        <w:t>1</w:t>
      </w:r>
      <w:r w:rsidR="00172E7B" w:rsidRPr="00172E7B">
        <w:rPr>
          <w:rFonts w:eastAsia="Times New Roman"/>
          <w:sz w:val="22"/>
          <w:szCs w:val="22"/>
          <w:lang w:eastAsia="pt-BR"/>
        </w:rPr>
        <w:t>7</w:t>
      </w:r>
      <w:r w:rsidRPr="00172E7B">
        <w:rPr>
          <w:rFonts w:eastAsia="Times New Roman"/>
          <w:sz w:val="22"/>
          <w:szCs w:val="22"/>
          <w:lang w:eastAsia="pt-BR"/>
        </w:rPr>
        <w:t>.2</w:t>
      </w:r>
      <w:r w:rsidR="00F20FAD">
        <w:rPr>
          <w:rFonts w:eastAsia="Times New Roman"/>
          <w:sz w:val="22"/>
          <w:szCs w:val="22"/>
          <w:lang w:eastAsia="pt-BR"/>
        </w:rPr>
        <w:t>.</w:t>
      </w:r>
      <w:r w:rsidRPr="00172E7B">
        <w:rPr>
          <w:rFonts w:eastAsia="Times New Roman"/>
          <w:sz w:val="22"/>
          <w:szCs w:val="22"/>
          <w:lang w:eastAsia="pt-BR"/>
        </w:rPr>
        <w:t xml:space="preserve"> Maiores informações poderão ser adquiridas na Secretaria da Câmara Municipal de Ibiraçu, mediante agendamento através do e-mail: </w:t>
      </w:r>
      <w:hyperlink r:id="rId17" w:history="1">
        <w:r w:rsidRPr="00172E7B">
          <w:rPr>
            <w:rStyle w:val="Hyperlink"/>
            <w:rFonts w:eastAsia="Times New Roman"/>
            <w:sz w:val="22"/>
            <w:szCs w:val="22"/>
            <w:lang w:eastAsia="pt-BR"/>
          </w:rPr>
          <w:t>licitacao.cmi@camaraibiracu.es.gov.br</w:t>
        </w:r>
      </w:hyperlink>
      <w:r w:rsidRPr="00172E7B">
        <w:rPr>
          <w:rFonts w:eastAsia="Times New Roman"/>
          <w:sz w:val="22"/>
          <w:szCs w:val="22"/>
          <w:lang w:eastAsia="pt-BR"/>
        </w:rPr>
        <w:t>.</w:t>
      </w:r>
    </w:p>
    <w:p w14:paraId="4500F9BA" w14:textId="77777777" w:rsidR="002571DF" w:rsidRPr="00172E7B" w:rsidRDefault="002571DF" w:rsidP="002571DF">
      <w:pPr>
        <w:spacing w:after="0" w:line="320" w:lineRule="atLeast"/>
        <w:ind w:hanging="2"/>
        <w:rPr>
          <w:rFonts w:ascii="Arial" w:hAnsi="Arial" w:cs="Arial"/>
          <w:iCs/>
          <w:color w:val="000000"/>
        </w:rPr>
      </w:pPr>
    </w:p>
    <w:p w14:paraId="2CC33AFB" w14:textId="495F8F04" w:rsidR="00172E7B" w:rsidRPr="00172E7B" w:rsidRDefault="00172E7B" w:rsidP="00172E7B">
      <w:pPr>
        <w:shd w:val="clear" w:color="auto" w:fill="D9D9D9" w:themeFill="background1" w:themeFillShade="D9"/>
        <w:spacing w:after="0" w:line="320" w:lineRule="atLeast"/>
        <w:ind w:right="-2"/>
        <w:rPr>
          <w:rFonts w:ascii="Arial" w:hAnsi="Arial" w:cs="Arial"/>
          <w:b/>
          <w:iCs/>
          <w:color w:val="000000"/>
        </w:rPr>
      </w:pPr>
      <w:r w:rsidRPr="00172E7B">
        <w:rPr>
          <w:rFonts w:ascii="Arial" w:hAnsi="Arial" w:cs="Arial"/>
          <w:b/>
          <w:iCs/>
          <w:color w:val="000000"/>
          <w:shd w:val="clear" w:color="auto" w:fill="D9D9D9" w:themeFill="background1" w:themeFillShade="D9"/>
        </w:rPr>
        <w:t>18. RESPONSÁVEIS PELA ELABORAÇÃO DESTE TERMO</w:t>
      </w:r>
    </w:p>
    <w:p w14:paraId="139F08CC" w14:textId="77777777" w:rsidR="002571DF" w:rsidRPr="00172E7B" w:rsidRDefault="002571DF" w:rsidP="002571DF">
      <w:pPr>
        <w:pStyle w:val="Corpodetexto"/>
        <w:spacing w:line="320" w:lineRule="atLeast"/>
        <w:ind w:right="-28"/>
        <w:rPr>
          <w:rFonts w:ascii="Arial" w:hAnsi="Arial" w:cs="Arial"/>
          <w:b/>
          <w:iCs/>
          <w:color w:val="000000"/>
          <w:sz w:val="22"/>
          <w:szCs w:val="22"/>
        </w:rPr>
      </w:pPr>
    </w:p>
    <w:p w14:paraId="5721341A" w14:textId="4A927B4B" w:rsidR="002571DF" w:rsidRDefault="002571DF" w:rsidP="002571DF">
      <w:pPr>
        <w:pStyle w:val="Corpodetexto"/>
        <w:spacing w:line="320" w:lineRule="atLeast"/>
        <w:ind w:right="-28"/>
        <w:rPr>
          <w:rFonts w:ascii="Arial" w:hAnsi="Arial" w:cs="Arial"/>
          <w:iCs/>
          <w:color w:val="000000"/>
          <w:sz w:val="22"/>
          <w:szCs w:val="22"/>
        </w:rPr>
      </w:pPr>
      <w:r w:rsidRPr="00F20FAD">
        <w:rPr>
          <w:rFonts w:ascii="Arial" w:hAnsi="Arial" w:cs="Arial"/>
          <w:bCs/>
          <w:iCs/>
          <w:color w:val="000000"/>
          <w:sz w:val="22"/>
          <w:szCs w:val="22"/>
        </w:rPr>
        <w:t>1</w:t>
      </w:r>
      <w:r w:rsidR="00172E7B" w:rsidRPr="00F20FAD">
        <w:rPr>
          <w:rFonts w:ascii="Arial" w:hAnsi="Arial" w:cs="Arial"/>
          <w:bCs/>
          <w:iCs/>
          <w:color w:val="000000"/>
          <w:sz w:val="22"/>
          <w:szCs w:val="22"/>
        </w:rPr>
        <w:t>8</w:t>
      </w:r>
      <w:r w:rsidRPr="00F20FAD">
        <w:rPr>
          <w:rFonts w:ascii="Arial" w:hAnsi="Arial" w:cs="Arial"/>
          <w:bCs/>
          <w:iCs/>
          <w:color w:val="000000"/>
          <w:sz w:val="22"/>
          <w:szCs w:val="22"/>
        </w:rPr>
        <w:t>.1.</w:t>
      </w:r>
      <w:r w:rsidRPr="00172E7B">
        <w:rPr>
          <w:rFonts w:ascii="Arial" w:hAnsi="Arial" w:cs="Arial"/>
          <w:iCs/>
          <w:color w:val="000000"/>
          <w:sz w:val="22"/>
          <w:szCs w:val="22"/>
        </w:rPr>
        <w:t xml:space="preserve"> Equipe de Planejamento – Portaria CMI nº: 009/2024</w:t>
      </w:r>
    </w:p>
    <w:p w14:paraId="147C8B36" w14:textId="77777777" w:rsidR="00F20FAD" w:rsidRPr="00172E7B" w:rsidRDefault="00F20FAD" w:rsidP="002571DF">
      <w:pPr>
        <w:pStyle w:val="Corpodetexto"/>
        <w:spacing w:line="320" w:lineRule="atLeast"/>
        <w:ind w:right="-28"/>
        <w:rPr>
          <w:rFonts w:ascii="Arial" w:hAnsi="Arial" w:cs="Arial"/>
          <w:iCs/>
          <w:color w:val="000000"/>
          <w:sz w:val="22"/>
          <w:szCs w:val="22"/>
        </w:rPr>
      </w:pPr>
    </w:p>
    <w:p w14:paraId="2FD8B9EA" w14:textId="77777777" w:rsidR="002571DF" w:rsidRPr="00172E7B" w:rsidRDefault="002571DF" w:rsidP="002571DF">
      <w:pPr>
        <w:pStyle w:val="Corpodetexto"/>
        <w:spacing w:line="320" w:lineRule="atLeast"/>
        <w:ind w:right="-28"/>
        <w:rPr>
          <w:rFonts w:ascii="Arial" w:hAnsi="Arial" w:cs="Arial"/>
          <w:iCs/>
          <w:color w:val="000000"/>
          <w:sz w:val="22"/>
          <w:szCs w:val="22"/>
        </w:rPr>
      </w:pPr>
    </w:p>
    <w:p w14:paraId="6A2B1142" w14:textId="77777777" w:rsidR="002571DF" w:rsidRPr="00172E7B" w:rsidRDefault="002571DF" w:rsidP="002571DF">
      <w:pPr>
        <w:pStyle w:val="Corpodetexto"/>
        <w:spacing w:line="320" w:lineRule="atLeast"/>
        <w:ind w:right="-28"/>
        <w:rPr>
          <w:rFonts w:ascii="Arial" w:hAnsi="Arial" w:cs="Arial"/>
          <w:iCs/>
          <w:color w:val="000000"/>
          <w:sz w:val="22"/>
          <w:szCs w:val="22"/>
        </w:rPr>
      </w:pPr>
      <w:r w:rsidRPr="00172E7B">
        <w:rPr>
          <w:rFonts w:ascii="Arial" w:hAnsi="Arial" w:cs="Arial"/>
          <w:iCs/>
          <w:color w:val="000000"/>
          <w:sz w:val="22"/>
          <w:szCs w:val="22"/>
        </w:rPr>
        <w:t xml:space="preserve"> Gilson Antônio da Silva Junior                                   Cristina Meirelles dos Santos</w:t>
      </w:r>
    </w:p>
    <w:p w14:paraId="11420DBC" w14:textId="77777777" w:rsidR="002571DF" w:rsidRPr="00172E7B" w:rsidRDefault="002571DF" w:rsidP="002571DF">
      <w:pPr>
        <w:pStyle w:val="Corpodetexto"/>
        <w:spacing w:line="320" w:lineRule="atLeast"/>
        <w:ind w:right="-28"/>
        <w:rPr>
          <w:rFonts w:ascii="Arial" w:hAnsi="Arial" w:cs="Arial"/>
          <w:iCs/>
          <w:color w:val="000000"/>
          <w:sz w:val="22"/>
          <w:szCs w:val="22"/>
        </w:rPr>
      </w:pPr>
      <w:r w:rsidRPr="00172E7B">
        <w:rPr>
          <w:rFonts w:ascii="Arial" w:hAnsi="Arial" w:cs="Arial"/>
          <w:iCs/>
          <w:color w:val="000000"/>
          <w:sz w:val="22"/>
          <w:szCs w:val="22"/>
        </w:rPr>
        <w:t xml:space="preserve"> Secretário da Presidência</w:t>
      </w:r>
      <w:r w:rsidRPr="00172E7B">
        <w:rPr>
          <w:rFonts w:ascii="Arial" w:eastAsia="Times New Roman" w:hAnsi="Arial" w:cs="Arial"/>
          <w:sz w:val="22"/>
          <w:szCs w:val="22"/>
          <w:lang w:eastAsia="pt-BR"/>
        </w:rPr>
        <w:t xml:space="preserve"> </w:t>
      </w:r>
      <w:r w:rsidRPr="00172E7B">
        <w:rPr>
          <w:rFonts w:ascii="Arial" w:hAnsi="Arial" w:cs="Arial"/>
          <w:iCs/>
          <w:color w:val="000000"/>
          <w:sz w:val="22"/>
          <w:szCs w:val="22"/>
        </w:rPr>
        <w:t xml:space="preserve">                                          Auxiliar de Serviços Gerais </w:t>
      </w:r>
    </w:p>
    <w:p w14:paraId="100DF906" w14:textId="77777777" w:rsidR="002571DF" w:rsidRDefault="002571DF" w:rsidP="002571DF">
      <w:pPr>
        <w:pStyle w:val="Corpodetexto"/>
        <w:spacing w:line="320" w:lineRule="atLeast"/>
        <w:ind w:right="-28"/>
        <w:rPr>
          <w:rFonts w:ascii="Arial" w:hAnsi="Arial" w:cs="Arial"/>
          <w:iCs/>
          <w:color w:val="000000"/>
          <w:sz w:val="22"/>
          <w:szCs w:val="22"/>
        </w:rPr>
      </w:pPr>
    </w:p>
    <w:p w14:paraId="48D721F9" w14:textId="77777777" w:rsidR="00F20FAD" w:rsidRPr="00172E7B" w:rsidRDefault="00F20FAD" w:rsidP="002571DF">
      <w:pPr>
        <w:pStyle w:val="Corpodetexto"/>
        <w:spacing w:line="320" w:lineRule="atLeast"/>
        <w:ind w:right="-28"/>
        <w:rPr>
          <w:rFonts w:ascii="Arial" w:hAnsi="Arial" w:cs="Arial"/>
          <w:iCs/>
          <w:color w:val="000000"/>
          <w:sz w:val="22"/>
          <w:szCs w:val="22"/>
        </w:rPr>
      </w:pPr>
    </w:p>
    <w:p w14:paraId="0317182D" w14:textId="77777777" w:rsidR="002571DF" w:rsidRPr="00172E7B" w:rsidRDefault="002571DF" w:rsidP="002571DF">
      <w:pPr>
        <w:pStyle w:val="Corpodetexto"/>
        <w:spacing w:line="320" w:lineRule="atLeast"/>
        <w:ind w:right="-28"/>
        <w:jc w:val="center"/>
        <w:rPr>
          <w:rFonts w:ascii="Arial" w:hAnsi="Arial" w:cs="Arial"/>
          <w:iCs/>
          <w:color w:val="000000"/>
          <w:sz w:val="22"/>
          <w:szCs w:val="22"/>
        </w:rPr>
      </w:pPr>
      <w:r w:rsidRPr="00172E7B">
        <w:rPr>
          <w:rFonts w:ascii="Arial" w:hAnsi="Arial" w:cs="Arial"/>
          <w:iCs/>
          <w:color w:val="000000"/>
          <w:sz w:val="22"/>
          <w:szCs w:val="22"/>
        </w:rPr>
        <w:t>Geruza Piol</w:t>
      </w:r>
    </w:p>
    <w:p w14:paraId="28072448" w14:textId="77777777" w:rsidR="002571DF" w:rsidRDefault="002571DF" w:rsidP="002571DF">
      <w:pPr>
        <w:pStyle w:val="Corpodetexto"/>
        <w:spacing w:line="320" w:lineRule="atLeast"/>
        <w:ind w:right="-28"/>
        <w:jc w:val="center"/>
        <w:rPr>
          <w:rFonts w:ascii="Arial" w:hAnsi="Arial" w:cs="Arial"/>
          <w:iCs/>
          <w:color w:val="000000"/>
          <w:sz w:val="22"/>
          <w:szCs w:val="22"/>
        </w:rPr>
      </w:pPr>
      <w:r w:rsidRPr="00172E7B">
        <w:rPr>
          <w:rFonts w:ascii="Arial" w:hAnsi="Arial" w:cs="Arial"/>
          <w:iCs/>
          <w:color w:val="000000"/>
          <w:sz w:val="22"/>
          <w:szCs w:val="22"/>
        </w:rPr>
        <w:t>Agente Legislativo</w:t>
      </w:r>
    </w:p>
    <w:p w14:paraId="10693094"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0230F4E8"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7140C0A8"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17C69BC2"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210E175F"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7777FDF8"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10956A16"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3BEA384A"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3F0C0F21"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2C954518"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1100B890"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3A06B239"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6CDB28FF" w14:textId="77777777" w:rsidR="00F20FAD" w:rsidRDefault="00F20FAD" w:rsidP="002571DF">
      <w:pPr>
        <w:pStyle w:val="Corpodetexto"/>
        <w:spacing w:line="320" w:lineRule="atLeast"/>
        <w:ind w:right="-28"/>
        <w:jc w:val="center"/>
        <w:rPr>
          <w:rFonts w:ascii="Arial" w:hAnsi="Arial" w:cs="Arial"/>
          <w:iCs/>
          <w:color w:val="000000"/>
          <w:sz w:val="22"/>
          <w:szCs w:val="22"/>
        </w:rPr>
      </w:pPr>
    </w:p>
    <w:p w14:paraId="2FB73A46" w14:textId="77777777" w:rsidR="00F20FAD" w:rsidRPr="00172E7B" w:rsidRDefault="00F20FAD" w:rsidP="002571DF">
      <w:pPr>
        <w:pStyle w:val="Corpodetexto"/>
        <w:spacing w:line="320" w:lineRule="atLeast"/>
        <w:ind w:right="-28"/>
        <w:jc w:val="center"/>
        <w:rPr>
          <w:rFonts w:ascii="Arial" w:hAnsi="Arial" w:cs="Arial"/>
          <w:iCs/>
          <w:color w:val="000000"/>
          <w:sz w:val="22"/>
          <w:szCs w:val="22"/>
        </w:rPr>
      </w:pPr>
    </w:p>
    <w:p w14:paraId="35079EE6" w14:textId="77777777" w:rsidR="002571DF" w:rsidRPr="00172E7B" w:rsidRDefault="002571DF" w:rsidP="002571DF">
      <w:pPr>
        <w:pStyle w:val="Corpodetexto"/>
        <w:spacing w:line="320" w:lineRule="atLeast"/>
        <w:ind w:left="2127" w:right="-28" w:firstLine="709"/>
        <w:rPr>
          <w:rFonts w:ascii="Arial" w:hAnsi="Arial" w:cs="Arial"/>
          <w:iCs/>
          <w:color w:val="000000"/>
          <w:sz w:val="22"/>
          <w:szCs w:val="22"/>
        </w:rPr>
      </w:pPr>
    </w:p>
    <w:p w14:paraId="234A2E04" w14:textId="23A9746E" w:rsidR="002571DF" w:rsidRPr="00172E7B" w:rsidRDefault="002571DF" w:rsidP="002571DF">
      <w:pPr>
        <w:pStyle w:val="Corpodetexto"/>
        <w:spacing w:line="320" w:lineRule="atLeast"/>
        <w:ind w:left="2836" w:right="-28"/>
        <w:rPr>
          <w:rFonts w:ascii="Arial" w:eastAsia="Times New Roman" w:hAnsi="Arial" w:cs="Arial"/>
          <w:b/>
          <w:color w:val="000000"/>
          <w:sz w:val="22"/>
          <w:szCs w:val="22"/>
          <w:lang w:eastAsia="pt-BR"/>
        </w:rPr>
      </w:pPr>
      <w:r w:rsidRPr="00172E7B">
        <w:rPr>
          <w:rFonts w:ascii="Arial" w:eastAsia="Times New Roman" w:hAnsi="Arial" w:cs="Arial"/>
          <w:b/>
          <w:color w:val="000000"/>
          <w:sz w:val="22"/>
          <w:szCs w:val="22"/>
          <w:lang w:eastAsia="pt-BR"/>
        </w:rPr>
        <w:lastRenderedPageBreak/>
        <w:t>ANEXO I – TERMO DE REFERÊNCIA</w:t>
      </w:r>
    </w:p>
    <w:p w14:paraId="6FD41416" w14:textId="77777777" w:rsidR="002571DF" w:rsidRPr="00172E7B" w:rsidRDefault="002571DF" w:rsidP="002571DF">
      <w:pPr>
        <w:autoSpaceDE w:val="0"/>
        <w:autoSpaceDN w:val="0"/>
        <w:adjustRightInd w:val="0"/>
        <w:spacing w:after="0" w:line="320" w:lineRule="atLeast"/>
        <w:rPr>
          <w:rFonts w:ascii="Arial" w:hAnsi="Arial" w:cs="Arial"/>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552"/>
        <w:gridCol w:w="1646"/>
        <w:gridCol w:w="1663"/>
        <w:gridCol w:w="1227"/>
        <w:gridCol w:w="1466"/>
        <w:gridCol w:w="11"/>
      </w:tblGrid>
      <w:tr w:rsidR="002571DF" w:rsidRPr="00172E7B" w14:paraId="262B2FF3" w14:textId="77777777" w:rsidTr="00B84EA2">
        <w:trPr>
          <w:trHeight w:val="284"/>
          <w:jc w:val="center"/>
        </w:trPr>
        <w:tc>
          <w:tcPr>
            <w:tcW w:w="9269" w:type="dxa"/>
            <w:gridSpan w:val="7"/>
            <w:tcBorders>
              <w:top w:val="single" w:sz="4" w:space="0" w:color="auto"/>
            </w:tcBorders>
            <w:shd w:val="clear" w:color="auto" w:fill="E7E6E6"/>
            <w:vAlign w:val="center"/>
          </w:tcPr>
          <w:p w14:paraId="361386E8"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lang w:eastAsia="pt-BR"/>
              </w:rPr>
              <w:t>Lote 00001</w:t>
            </w:r>
          </w:p>
        </w:tc>
      </w:tr>
      <w:tr w:rsidR="002571DF" w:rsidRPr="00172E7B" w14:paraId="1F7AC19B" w14:textId="77777777" w:rsidTr="00B84EA2">
        <w:trPr>
          <w:gridAfter w:val="1"/>
          <w:wAfter w:w="11" w:type="dxa"/>
          <w:trHeight w:val="284"/>
          <w:jc w:val="center"/>
        </w:trPr>
        <w:tc>
          <w:tcPr>
            <w:tcW w:w="704" w:type="dxa"/>
            <w:vMerge w:val="restart"/>
            <w:shd w:val="clear" w:color="auto" w:fill="E7E6E6"/>
            <w:vAlign w:val="center"/>
          </w:tcPr>
          <w:p w14:paraId="61DB438F"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Item</w:t>
            </w:r>
          </w:p>
        </w:tc>
        <w:tc>
          <w:tcPr>
            <w:tcW w:w="2552" w:type="dxa"/>
            <w:vMerge w:val="restart"/>
            <w:shd w:val="clear" w:color="auto" w:fill="E7E6E6"/>
            <w:vAlign w:val="center"/>
          </w:tcPr>
          <w:p w14:paraId="33BBAD53"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Especificação</w:t>
            </w:r>
          </w:p>
        </w:tc>
        <w:tc>
          <w:tcPr>
            <w:tcW w:w="1646" w:type="dxa"/>
            <w:vMerge w:val="restart"/>
            <w:shd w:val="clear" w:color="auto" w:fill="E7E6E6"/>
            <w:vAlign w:val="center"/>
          </w:tcPr>
          <w:p w14:paraId="41F523F7"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Unidade</w:t>
            </w:r>
          </w:p>
        </w:tc>
        <w:tc>
          <w:tcPr>
            <w:tcW w:w="1663" w:type="dxa"/>
            <w:vMerge w:val="restart"/>
            <w:shd w:val="clear" w:color="auto" w:fill="E7E6E6"/>
            <w:vAlign w:val="center"/>
          </w:tcPr>
          <w:p w14:paraId="74719A43"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Quantidade</w:t>
            </w:r>
          </w:p>
          <w:p w14:paraId="4537ECE2"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Estimada Pelo Período de 36 Meses</w:t>
            </w:r>
          </w:p>
        </w:tc>
        <w:tc>
          <w:tcPr>
            <w:tcW w:w="2693" w:type="dxa"/>
            <w:gridSpan w:val="2"/>
            <w:shd w:val="clear" w:color="auto" w:fill="E7E6E6"/>
            <w:vAlign w:val="center"/>
          </w:tcPr>
          <w:p w14:paraId="0D876D5A" w14:textId="77777777" w:rsidR="002571DF" w:rsidRPr="00172E7B" w:rsidRDefault="002571DF" w:rsidP="00B84EA2">
            <w:pPr>
              <w:autoSpaceDE w:val="0"/>
              <w:autoSpaceDN w:val="0"/>
              <w:adjustRightInd w:val="0"/>
              <w:spacing w:after="0" w:line="320" w:lineRule="atLeast"/>
              <w:jc w:val="center"/>
              <w:rPr>
                <w:rFonts w:ascii="Arial" w:hAnsi="Arial" w:cs="Arial"/>
                <w:b/>
                <w:bCs/>
                <w:lang w:eastAsia="pt-BR"/>
              </w:rPr>
            </w:pPr>
            <w:r w:rsidRPr="00172E7B">
              <w:rPr>
                <w:rFonts w:ascii="Arial" w:hAnsi="Arial" w:cs="Arial"/>
                <w:b/>
                <w:bCs/>
                <w:lang w:eastAsia="pt-BR"/>
              </w:rPr>
              <w:t>Valor</w:t>
            </w:r>
          </w:p>
        </w:tc>
      </w:tr>
      <w:tr w:rsidR="002571DF" w:rsidRPr="00172E7B" w14:paraId="3477BC6F" w14:textId="77777777" w:rsidTr="00B84EA2">
        <w:trPr>
          <w:gridAfter w:val="1"/>
          <w:wAfter w:w="11" w:type="dxa"/>
          <w:trHeight w:val="284"/>
          <w:jc w:val="center"/>
        </w:trPr>
        <w:tc>
          <w:tcPr>
            <w:tcW w:w="704" w:type="dxa"/>
            <w:vMerge/>
            <w:shd w:val="clear" w:color="auto" w:fill="E7E6E6"/>
            <w:vAlign w:val="center"/>
          </w:tcPr>
          <w:p w14:paraId="43621BB8" w14:textId="77777777" w:rsidR="002571DF" w:rsidRPr="00172E7B" w:rsidRDefault="002571DF" w:rsidP="00B84EA2">
            <w:pPr>
              <w:autoSpaceDE w:val="0"/>
              <w:autoSpaceDN w:val="0"/>
              <w:adjustRightInd w:val="0"/>
              <w:spacing w:after="0" w:line="320" w:lineRule="atLeast"/>
              <w:rPr>
                <w:rFonts w:ascii="Arial" w:hAnsi="Arial" w:cs="Arial"/>
                <w:b/>
                <w:lang w:eastAsia="pt-BR"/>
              </w:rPr>
            </w:pPr>
          </w:p>
        </w:tc>
        <w:tc>
          <w:tcPr>
            <w:tcW w:w="2552" w:type="dxa"/>
            <w:vMerge/>
            <w:shd w:val="clear" w:color="auto" w:fill="E7E6E6"/>
            <w:vAlign w:val="center"/>
          </w:tcPr>
          <w:p w14:paraId="25CE3577" w14:textId="77777777" w:rsidR="002571DF" w:rsidRPr="00172E7B" w:rsidRDefault="002571DF" w:rsidP="00B84EA2">
            <w:pPr>
              <w:autoSpaceDE w:val="0"/>
              <w:autoSpaceDN w:val="0"/>
              <w:adjustRightInd w:val="0"/>
              <w:spacing w:after="0" w:line="320" w:lineRule="atLeast"/>
              <w:rPr>
                <w:rFonts w:ascii="Arial" w:hAnsi="Arial" w:cs="Arial"/>
                <w:kern w:val="1"/>
                <w:lang w:eastAsia="pt-BR"/>
              </w:rPr>
            </w:pPr>
          </w:p>
        </w:tc>
        <w:tc>
          <w:tcPr>
            <w:tcW w:w="1646" w:type="dxa"/>
            <w:vMerge/>
            <w:shd w:val="clear" w:color="auto" w:fill="E7E6E6"/>
            <w:vAlign w:val="center"/>
          </w:tcPr>
          <w:p w14:paraId="72E5E4FA" w14:textId="77777777" w:rsidR="002571DF" w:rsidRPr="00172E7B" w:rsidRDefault="002571DF" w:rsidP="00B84EA2">
            <w:pPr>
              <w:autoSpaceDE w:val="0"/>
              <w:autoSpaceDN w:val="0"/>
              <w:adjustRightInd w:val="0"/>
              <w:spacing w:after="0" w:line="320" w:lineRule="atLeast"/>
              <w:rPr>
                <w:rFonts w:ascii="Arial" w:hAnsi="Arial" w:cs="Arial"/>
                <w:b/>
                <w:lang w:eastAsia="pt-BR"/>
              </w:rPr>
            </w:pPr>
          </w:p>
        </w:tc>
        <w:tc>
          <w:tcPr>
            <w:tcW w:w="1663" w:type="dxa"/>
            <w:vMerge/>
            <w:shd w:val="clear" w:color="auto" w:fill="E7E6E6"/>
            <w:vAlign w:val="center"/>
          </w:tcPr>
          <w:p w14:paraId="788E4759" w14:textId="77777777" w:rsidR="002571DF" w:rsidRPr="00172E7B" w:rsidRDefault="002571DF" w:rsidP="00B84EA2">
            <w:pPr>
              <w:autoSpaceDE w:val="0"/>
              <w:autoSpaceDN w:val="0"/>
              <w:adjustRightInd w:val="0"/>
              <w:spacing w:after="0" w:line="320" w:lineRule="atLeast"/>
              <w:rPr>
                <w:rFonts w:ascii="Arial" w:hAnsi="Arial" w:cs="Arial"/>
                <w:b/>
                <w:lang w:eastAsia="pt-BR"/>
              </w:rPr>
            </w:pPr>
          </w:p>
        </w:tc>
        <w:tc>
          <w:tcPr>
            <w:tcW w:w="1227" w:type="dxa"/>
            <w:shd w:val="clear" w:color="auto" w:fill="E7E6E6"/>
            <w:vAlign w:val="center"/>
          </w:tcPr>
          <w:p w14:paraId="05541D58" w14:textId="77777777" w:rsidR="002571DF" w:rsidRPr="00172E7B" w:rsidRDefault="002571DF" w:rsidP="00B84EA2">
            <w:pPr>
              <w:autoSpaceDE w:val="0"/>
              <w:autoSpaceDN w:val="0"/>
              <w:adjustRightInd w:val="0"/>
              <w:spacing w:after="0" w:line="320" w:lineRule="atLeast"/>
              <w:jc w:val="center"/>
              <w:rPr>
                <w:rFonts w:ascii="Arial" w:hAnsi="Arial" w:cs="Arial"/>
                <w:b/>
                <w:lang w:eastAsia="pt-BR"/>
              </w:rPr>
            </w:pPr>
            <w:r w:rsidRPr="00172E7B">
              <w:rPr>
                <w:rFonts w:ascii="Arial" w:hAnsi="Arial" w:cs="Arial"/>
                <w:b/>
                <w:lang w:eastAsia="pt-BR"/>
              </w:rPr>
              <w:t>UNITÁRIO</w:t>
            </w:r>
          </w:p>
        </w:tc>
        <w:tc>
          <w:tcPr>
            <w:tcW w:w="1466" w:type="dxa"/>
            <w:shd w:val="clear" w:color="auto" w:fill="E7E6E6"/>
            <w:vAlign w:val="center"/>
          </w:tcPr>
          <w:p w14:paraId="06F65DC3" w14:textId="77777777" w:rsidR="002571DF" w:rsidRPr="00172E7B" w:rsidRDefault="002571DF" w:rsidP="00B84EA2">
            <w:pPr>
              <w:autoSpaceDE w:val="0"/>
              <w:autoSpaceDN w:val="0"/>
              <w:adjustRightInd w:val="0"/>
              <w:spacing w:after="0" w:line="320" w:lineRule="atLeast"/>
              <w:jc w:val="center"/>
              <w:rPr>
                <w:rFonts w:ascii="Arial" w:hAnsi="Arial" w:cs="Arial"/>
                <w:b/>
                <w:lang w:eastAsia="pt-BR"/>
              </w:rPr>
            </w:pPr>
            <w:r w:rsidRPr="00172E7B">
              <w:rPr>
                <w:rFonts w:ascii="Arial" w:hAnsi="Arial" w:cs="Arial"/>
                <w:b/>
                <w:lang w:eastAsia="pt-BR"/>
              </w:rPr>
              <w:t>TOTAL</w:t>
            </w:r>
          </w:p>
        </w:tc>
      </w:tr>
      <w:tr w:rsidR="002571DF" w:rsidRPr="00172E7B" w14:paraId="1F294F7D" w14:textId="77777777" w:rsidTr="00B84EA2">
        <w:trPr>
          <w:gridAfter w:val="1"/>
          <w:wAfter w:w="11" w:type="dxa"/>
          <w:trHeight w:val="2458"/>
          <w:jc w:val="center"/>
        </w:trPr>
        <w:tc>
          <w:tcPr>
            <w:tcW w:w="704" w:type="dxa"/>
            <w:vAlign w:val="center"/>
          </w:tcPr>
          <w:p w14:paraId="7084C9CF" w14:textId="77777777" w:rsidR="002571DF" w:rsidRPr="00172E7B" w:rsidRDefault="002571DF" w:rsidP="00B84EA2">
            <w:pPr>
              <w:autoSpaceDE w:val="0"/>
              <w:autoSpaceDN w:val="0"/>
              <w:adjustRightInd w:val="0"/>
              <w:spacing w:after="0" w:line="320" w:lineRule="atLeast"/>
              <w:rPr>
                <w:rFonts w:ascii="Arial" w:hAnsi="Arial" w:cs="Arial"/>
                <w:b/>
                <w:lang w:eastAsia="pt-BR"/>
              </w:rPr>
            </w:pPr>
            <w:r w:rsidRPr="00172E7B">
              <w:rPr>
                <w:rFonts w:ascii="Arial" w:hAnsi="Arial" w:cs="Arial"/>
                <w:b/>
                <w:lang w:eastAsia="pt-BR"/>
              </w:rPr>
              <w:t>001</w:t>
            </w:r>
          </w:p>
        </w:tc>
        <w:tc>
          <w:tcPr>
            <w:tcW w:w="2552" w:type="dxa"/>
            <w:vAlign w:val="center"/>
          </w:tcPr>
          <w:p w14:paraId="313F0216" w14:textId="77777777" w:rsidR="002571DF" w:rsidRPr="00172E7B" w:rsidRDefault="002571DF" w:rsidP="00B84EA2">
            <w:pPr>
              <w:autoSpaceDE w:val="0"/>
              <w:autoSpaceDN w:val="0"/>
              <w:adjustRightInd w:val="0"/>
              <w:spacing w:after="0" w:line="320" w:lineRule="atLeast"/>
              <w:jc w:val="both"/>
              <w:rPr>
                <w:rFonts w:ascii="Arial" w:hAnsi="Arial" w:cs="Arial"/>
                <w:kern w:val="1"/>
                <w:lang w:eastAsia="pt-BR"/>
              </w:rPr>
            </w:pPr>
            <w:r w:rsidRPr="00172E7B">
              <w:rPr>
                <w:rFonts w:ascii="Arial" w:hAnsi="Arial" w:cs="Arial"/>
                <w:kern w:val="1"/>
                <w:lang w:eastAsia="pt-BR"/>
              </w:rPr>
              <w:t>SERVIÇOS DE PUBLICAÇÃO DE ATOS OFICIAIS - (</w:t>
            </w:r>
            <w:r w:rsidRPr="00172E7B">
              <w:rPr>
                <w:rFonts w:ascii="Arial" w:hAnsi="Arial" w:cs="Arial"/>
              </w:rPr>
              <w:t>extratos dos editais - procedimentos licitatórios, contratos, dentro outros atos da Câmara Municipal de Ibiraçu</w:t>
            </w:r>
            <w:r w:rsidRPr="00172E7B">
              <w:rPr>
                <w:rFonts w:ascii="Arial" w:hAnsi="Arial" w:cs="Arial"/>
                <w:kern w:val="1"/>
                <w:lang w:eastAsia="pt-BR"/>
              </w:rPr>
              <w:t>) EM JORNAL DIÁRIO.</w:t>
            </w:r>
          </w:p>
        </w:tc>
        <w:tc>
          <w:tcPr>
            <w:tcW w:w="1646" w:type="dxa"/>
            <w:vAlign w:val="center"/>
          </w:tcPr>
          <w:p w14:paraId="593FD172" w14:textId="77777777" w:rsidR="002571DF" w:rsidRPr="00172E7B" w:rsidRDefault="002571DF" w:rsidP="00B84EA2">
            <w:pPr>
              <w:autoSpaceDE w:val="0"/>
              <w:autoSpaceDN w:val="0"/>
              <w:adjustRightInd w:val="0"/>
              <w:spacing w:after="0" w:line="320" w:lineRule="atLeast"/>
              <w:jc w:val="center"/>
              <w:rPr>
                <w:rFonts w:ascii="Arial" w:hAnsi="Arial" w:cs="Arial"/>
                <w:lang w:eastAsia="pt-BR"/>
              </w:rPr>
            </w:pPr>
            <w:r w:rsidRPr="00172E7B">
              <w:rPr>
                <w:rFonts w:ascii="Arial" w:hAnsi="Arial" w:cs="Arial"/>
                <w:lang w:eastAsia="pt-BR"/>
              </w:rPr>
              <w:t>CENTÍMETRO</w:t>
            </w:r>
          </w:p>
          <w:p w14:paraId="0052D8E3" w14:textId="77777777" w:rsidR="002571DF" w:rsidRPr="00172E7B" w:rsidRDefault="002571DF" w:rsidP="00B84EA2">
            <w:pPr>
              <w:autoSpaceDE w:val="0"/>
              <w:autoSpaceDN w:val="0"/>
              <w:adjustRightInd w:val="0"/>
              <w:spacing w:after="0" w:line="320" w:lineRule="atLeast"/>
              <w:jc w:val="center"/>
              <w:rPr>
                <w:rFonts w:ascii="Arial" w:hAnsi="Arial" w:cs="Arial"/>
                <w:lang w:eastAsia="pt-BR"/>
              </w:rPr>
            </w:pPr>
            <w:r w:rsidRPr="00172E7B">
              <w:rPr>
                <w:rFonts w:ascii="Arial" w:hAnsi="Arial" w:cs="Arial"/>
                <w:lang w:eastAsia="pt-BR"/>
              </w:rPr>
              <w:t>POR</w:t>
            </w:r>
          </w:p>
          <w:p w14:paraId="0557211C" w14:textId="77777777" w:rsidR="002571DF" w:rsidRPr="00172E7B" w:rsidRDefault="002571DF" w:rsidP="00B84EA2">
            <w:pPr>
              <w:autoSpaceDE w:val="0"/>
              <w:autoSpaceDN w:val="0"/>
              <w:adjustRightInd w:val="0"/>
              <w:spacing w:after="0" w:line="320" w:lineRule="atLeast"/>
              <w:jc w:val="center"/>
              <w:rPr>
                <w:rFonts w:ascii="Arial" w:hAnsi="Arial" w:cs="Arial"/>
                <w:lang w:eastAsia="pt-BR"/>
              </w:rPr>
            </w:pPr>
            <w:r w:rsidRPr="00172E7B">
              <w:rPr>
                <w:rFonts w:ascii="Arial" w:hAnsi="Arial" w:cs="Arial"/>
                <w:lang w:eastAsia="pt-BR"/>
              </w:rPr>
              <w:t>COLUNA</w:t>
            </w:r>
          </w:p>
        </w:tc>
        <w:tc>
          <w:tcPr>
            <w:tcW w:w="1663" w:type="dxa"/>
            <w:vAlign w:val="center"/>
          </w:tcPr>
          <w:p w14:paraId="7A9DDBD4" w14:textId="77777777" w:rsidR="002571DF" w:rsidRPr="00172E7B" w:rsidRDefault="002571DF" w:rsidP="00B84EA2">
            <w:pPr>
              <w:autoSpaceDE w:val="0"/>
              <w:autoSpaceDN w:val="0"/>
              <w:adjustRightInd w:val="0"/>
              <w:spacing w:after="0" w:line="320" w:lineRule="atLeast"/>
              <w:jc w:val="center"/>
              <w:rPr>
                <w:rFonts w:ascii="Arial" w:hAnsi="Arial" w:cs="Arial"/>
                <w:lang w:eastAsia="pt-BR"/>
              </w:rPr>
            </w:pPr>
            <w:r w:rsidRPr="00172E7B">
              <w:rPr>
                <w:rFonts w:ascii="Arial" w:hAnsi="Arial" w:cs="Arial"/>
                <w:lang w:eastAsia="pt-BR"/>
              </w:rPr>
              <w:t>1.500</w:t>
            </w:r>
          </w:p>
        </w:tc>
        <w:tc>
          <w:tcPr>
            <w:tcW w:w="1227" w:type="dxa"/>
            <w:vAlign w:val="center"/>
          </w:tcPr>
          <w:p w14:paraId="1507461F" w14:textId="77777777" w:rsidR="002571DF" w:rsidRPr="00172E7B" w:rsidRDefault="002571DF" w:rsidP="00B84EA2">
            <w:pPr>
              <w:autoSpaceDE w:val="0"/>
              <w:autoSpaceDN w:val="0"/>
              <w:adjustRightInd w:val="0"/>
              <w:spacing w:after="0" w:line="320" w:lineRule="atLeast"/>
              <w:jc w:val="center"/>
              <w:rPr>
                <w:rFonts w:ascii="Arial" w:hAnsi="Arial" w:cs="Arial"/>
                <w:lang w:eastAsia="pt-BR"/>
              </w:rPr>
            </w:pPr>
          </w:p>
        </w:tc>
        <w:tc>
          <w:tcPr>
            <w:tcW w:w="1466" w:type="dxa"/>
            <w:vAlign w:val="center"/>
          </w:tcPr>
          <w:p w14:paraId="5319C863" w14:textId="77777777" w:rsidR="002571DF" w:rsidRPr="00172E7B" w:rsidRDefault="002571DF" w:rsidP="00B84EA2">
            <w:pPr>
              <w:autoSpaceDE w:val="0"/>
              <w:autoSpaceDN w:val="0"/>
              <w:adjustRightInd w:val="0"/>
              <w:spacing w:after="0" w:line="320" w:lineRule="atLeast"/>
              <w:rPr>
                <w:rFonts w:ascii="Arial" w:hAnsi="Arial" w:cs="Arial"/>
                <w:lang w:eastAsia="pt-BR"/>
              </w:rPr>
            </w:pPr>
          </w:p>
        </w:tc>
      </w:tr>
      <w:tr w:rsidR="002571DF" w:rsidRPr="00172E7B" w14:paraId="57481C1E" w14:textId="77777777" w:rsidTr="00B84EA2">
        <w:trPr>
          <w:trHeight w:val="284"/>
          <w:jc w:val="center"/>
        </w:trPr>
        <w:tc>
          <w:tcPr>
            <w:tcW w:w="7792" w:type="dxa"/>
            <w:gridSpan w:val="5"/>
            <w:vAlign w:val="center"/>
          </w:tcPr>
          <w:p w14:paraId="0EDB39DE" w14:textId="77777777" w:rsidR="002571DF" w:rsidRPr="00172E7B" w:rsidRDefault="002571DF" w:rsidP="00B84EA2">
            <w:pPr>
              <w:autoSpaceDE w:val="0"/>
              <w:autoSpaceDN w:val="0"/>
              <w:adjustRightInd w:val="0"/>
              <w:spacing w:after="0" w:line="320" w:lineRule="atLeast"/>
              <w:rPr>
                <w:rFonts w:ascii="Arial" w:hAnsi="Arial" w:cs="Arial"/>
                <w:lang w:eastAsia="pt-BR"/>
              </w:rPr>
            </w:pPr>
            <w:r w:rsidRPr="00172E7B">
              <w:rPr>
                <w:rFonts w:ascii="Arial" w:hAnsi="Arial" w:cs="Arial"/>
                <w:b/>
                <w:lang w:eastAsia="pt-BR"/>
              </w:rPr>
              <w:t>VALOR TOTAL R$</w:t>
            </w:r>
          </w:p>
        </w:tc>
        <w:tc>
          <w:tcPr>
            <w:tcW w:w="1477" w:type="dxa"/>
            <w:gridSpan w:val="2"/>
            <w:vAlign w:val="center"/>
          </w:tcPr>
          <w:p w14:paraId="0B47A9C2" w14:textId="77777777" w:rsidR="002571DF" w:rsidRPr="00172E7B" w:rsidRDefault="002571DF" w:rsidP="00B84EA2">
            <w:pPr>
              <w:autoSpaceDE w:val="0"/>
              <w:autoSpaceDN w:val="0"/>
              <w:adjustRightInd w:val="0"/>
              <w:spacing w:after="0" w:line="320" w:lineRule="atLeast"/>
              <w:rPr>
                <w:rFonts w:ascii="Arial" w:hAnsi="Arial" w:cs="Arial"/>
                <w:lang w:eastAsia="pt-BR"/>
              </w:rPr>
            </w:pPr>
          </w:p>
        </w:tc>
      </w:tr>
    </w:tbl>
    <w:p w14:paraId="046B7DEC" w14:textId="77777777" w:rsidR="002571DF" w:rsidRPr="00172E7B" w:rsidRDefault="002571DF" w:rsidP="002571DF">
      <w:pPr>
        <w:autoSpaceDE w:val="0"/>
        <w:autoSpaceDN w:val="0"/>
        <w:adjustRightInd w:val="0"/>
        <w:spacing w:after="0" w:line="320" w:lineRule="atLeast"/>
        <w:rPr>
          <w:rFonts w:ascii="Arial" w:hAnsi="Arial" w:cs="Arial"/>
        </w:rPr>
      </w:pPr>
    </w:p>
    <w:p w14:paraId="2ACA841A" w14:textId="77777777" w:rsidR="002571DF" w:rsidRPr="00172E7B" w:rsidRDefault="002571DF" w:rsidP="002571DF">
      <w:pPr>
        <w:spacing w:after="0" w:line="320" w:lineRule="atLeast"/>
        <w:jc w:val="center"/>
        <w:rPr>
          <w:rFonts w:ascii="Arial" w:hAnsi="Arial" w:cs="Arial"/>
          <w:b/>
          <w:u w:val="single"/>
        </w:rPr>
      </w:pPr>
    </w:p>
    <w:p w14:paraId="6F1BE2B0" w14:textId="77777777" w:rsidR="0070585C" w:rsidRPr="00172E7B" w:rsidRDefault="0070585C"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1BD4768C" w14:textId="77777777" w:rsidR="0070585C" w:rsidRPr="00172E7B" w:rsidRDefault="0070585C"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40D48F08" w14:textId="77777777" w:rsidR="0070585C" w:rsidRPr="00172E7B" w:rsidRDefault="0070585C"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74F68C97"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10C22F98"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53647F69"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20070597"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4858347C"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58D1B1C8"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708CD869"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36AEB80D"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550DAE4A" w14:textId="77777777" w:rsidR="00C53062" w:rsidRPr="00172E7B" w:rsidRDefault="00C53062"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35800C42" w14:textId="77777777" w:rsidR="0070585C" w:rsidRDefault="0070585C"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68BD952E" w14:textId="77777777" w:rsidR="00F20FAD" w:rsidRPr="00172E7B" w:rsidRDefault="00F20FAD" w:rsidP="00C95754">
      <w:pPr>
        <w:tabs>
          <w:tab w:val="left" w:pos="822"/>
        </w:tabs>
        <w:spacing w:line="320" w:lineRule="exact"/>
        <w:ind w:left="331" w:right="-2"/>
        <w:rPr>
          <w:rFonts w:ascii="Arial" w:hAnsi="Arial" w:cs="Arial"/>
          <w14:shadow w14:blurRad="50800" w14:dist="38100" w14:dir="13500000" w14:sx="100000" w14:sy="100000" w14:kx="0" w14:ky="0" w14:algn="br">
            <w14:srgbClr w14:val="000000">
              <w14:alpha w14:val="60000"/>
            </w14:srgbClr>
          </w14:shadow>
        </w:rPr>
      </w:pPr>
    </w:p>
    <w:p w14:paraId="615F3EB0" w14:textId="7AB7778E" w:rsidR="0070585C" w:rsidRPr="00172E7B" w:rsidRDefault="0070585C" w:rsidP="00C95754">
      <w:pPr>
        <w:pStyle w:val="Ttulo3"/>
        <w:spacing w:line="320" w:lineRule="exact"/>
        <w:ind w:left="331" w:right="-2" w:firstLine="0"/>
        <w:jc w:val="center"/>
        <w:rPr>
          <w:sz w:val="22"/>
          <w:szCs w:val="22"/>
        </w:rPr>
      </w:pPr>
      <w:r w:rsidRPr="00172E7B">
        <w:rPr>
          <w:sz w:val="22"/>
          <w:szCs w:val="22"/>
        </w:rPr>
        <w:lastRenderedPageBreak/>
        <w:t>ANEXO V</w:t>
      </w:r>
      <w:r w:rsidR="00CB68BE" w:rsidRPr="00172E7B">
        <w:rPr>
          <w:sz w:val="22"/>
          <w:szCs w:val="22"/>
        </w:rPr>
        <w:t>I</w:t>
      </w:r>
    </w:p>
    <w:p w14:paraId="54BA0E7F" w14:textId="77777777" w:rsidR="002571DF" w:rsidRPr="00172E7B" w:rsidRDefault="002571DF" w:rsidP="00F20FAD">
      <w:pPr>
        <w:pStyle w:val="Ttulo3"/>
        <w:spacing w:line="320" w:lineRule="exact"/>
        <w:ind w:left="0" w:right="-2" w:firstLine="0"/>
        <w:jc w:val="center"/>
        <w:rPr>
          <w:sz w:val="22"/>
          <w:szCs w:val="22"/>
        </w:rPr>
      </w:pPr>
    </w:p>
    <w:p w14:paraId="056165F4" w14:textId="77777777" w:rsidR="002571DF" w:rsidRPr="00172E7B" w:rsidRDefault="002571DF" w:rsidP="00C95754">
      <w:pPr>
        <w:pStyle w:val="Ttulo3"/>
        <w:spacing w:line="320" w:lineRule="exact"/>
        <w:ind w:left="331" w:right="-2" w:firstLine="0"/>
        <w:jc w:val="center"/>
        <w:rPr>
          <w:sz w:val="22"/>
          <w:szCs w:val="22"/>
        </w:rPr>
      </w:pPr>
    </w:p>
    <w:p w14:paraId="5FD769F2" w14:textId="77777777" w:rsidR="002571DF" w:rsidRPr="00172E7B" w:rsidRDefault="002571DF" w:rsidP="002571DF">
      <w:pPr>
        <w:pStyle w:val="Ttulo3"/>
        <w:ind w:left="331" w:right="496" w:firstLine="0"/>
        <w:jc w:val="center"/>
        <w:rPr>
          <w:sz w:val="22"/>
          <w:szCs w:val="22"/>
        </w:rPr>
      </w:pPr>
      <w:r w:rsidRPr="00172E7B">
        <w:rPr>
          <w:sz w:val="22"/>
          <w:szCs w:val="22"/>
        </w:rPr>
        <w:t>MINUTA DE CONTRATO ADMINISTRATIVO DE PRESTAÇÃO SERVIÇOS Nº ____/2024</w:t>
      </w:r>
    </w:p>
    <w:p w14:paraId="66083FD4" w14:textId="77777777" w:rsidR="002571DF" w:rsidRPr="00172E7B" w:rsidRDefault="002571DF" w:rsidP="002571DF">
      <w:pPr>
        <w:pStyle w:val="Ttulo3"/>
        <w:ind w:left="331" w:right="496" w:firstLine="0"/>
        <w:jc w:val="center"/>
        <w:rPr>
          <w:sz w:val="22"/>
          <w:szCs w:val="22"/>
        </w:rPr>
      </w:pPr>
    </w:p>
    <w:p w14:paraId="65859CD4" w14:textId="77777777" w:rsidR="002571DF" w:rsidRPr="00172E7B" w:rsidRDefault="002571DF" w:rsidP="002571DF">
      <w:pPr>
        <w:pStyle w:val="Ttulo3"/>
        <w:ind w:left="331" w:right="496" w:firstLine="0"/>
        <w:jc w:val="center"/>
        <w:rPr>
          <w:rFonts w:eastAsia="Arial MT"/>
          <w:b w:val="0"/>
          <w:bCs w:val="0"/>
          <w:sz w:val="22"/>
          <w:szCs w:val="22"/>
        </w:rPr>
      </w:pPr>
      <w:r w:rsidRPr="00172E7B">
        <w:rPr>
          <w:rFonts w:eastAsia="Arial MT"/>
          <w:b w:val="0"/>
          <w:bCs w:val="0"/>
          <w:sz w:val="22"/>
          <w:szCs w:val="22"/>
        </w:rPr>
        <w:t xml:space="preserve"> </w:t>
      </w:r>
    </w:p>
    <w:p w14:paraId="51DE51AC" w14:textId="77777777" w:rsidR="002571DF" w:rsidRPr="00172E7B" w:rsidRDefault="002571DF" w:rsidP="002571DF">
      <w:pPr>
        <w:adjustRightInd w:val="0"/>
        <w:spacing w:line="300" w:lineRule="atLeast"/>
        <w:ind w:left="5245" w:right="496"/>
        <w:jc w:val="both"/>
        <w:rPr>
          <w:rFonts w:ascii="Arial" w:hAnsi="Arial" w:cs="Arial"/>
          <w:b/>
          <w:bCs/>
          <w:i/>
          <w:color w:val="000000"/>
          <w14:shadow w14:blurRad="50800" w14:dist="38100" w14:dir="2700000" w14:sx="100000" w14:sy="100000" w14:kx="0" w14:ky="0" w14:algn="tl">
            <w14:srgbClr w14:val="000000">
              <w14:alpha w14:val="60000"/>
            </w14:srgbClr>
          </w14:shadow>
        </w:rPr>
      </w:pPr>
      <w:r w:rsidRPr="00172E7B">
        <w:rPr>
          <w:rFonts w:ascii="Arial" w:hAnsi="Arial" w:cs="Arial"/>
          <w:b/>
          <w:bCs/>
        </w:rPr>
        <w:t>Contrato administrativo de prestação de serviços que entre si celebram a Câmara Municipal de Ibiraçu e a empresa __________, na forma abaixo.</w:t>
      </w:r>
    </w:p>
    <w:p w14:paraId="58F01976" w14:textId="77777777" w:rsidR="002571DF" w:rsidRPr="00172E7B" w:rsidRDefault="002571DF" w:rsidP="00F20FAD">
      <w:pPr>
        <w:adjustRightInd w:val="0"/>
        <w:spacing w:line="300" w:lineRule="atLeast"/>
        <w:ind w:right="496"/>
        <w:jc w:val="both"/>
        <w:rPr>
          <w:rFonts w:ascii="Arial" w:hAnsi="Arial" w:cs="Arial"/>
          <w:i/>
          <w:color w:val="000000"/>
        </w:rPr>
      </w:pPr>
    </w:p>
    <w:p w14:paraId="0E0DA5E0" w14:textId="6DA1BD58" w:rsidR="002571DF" w:rsidRPr="00172E7B" w:rsidRDefault="002571DF" w:rsidP="00F20FAD">
      <w:pPr>
        <w:adjustRightInd w:val="0"/>
        <w:spacing w:line="300" w:lineRule="atLeast"/>
        <w:ind w:right="496" w:firstLine="3969"/>
        <w:jc w:val="both"/>
        <w:rPr>
          <w:rFonts w:ascii="Arial" w:hAnsi="Arial" w:cs="Arial"/>
        </w:rPr>
      </w:pPr>
      <w:r w:rsidRPr="00172E7B">
        <w:rPr>
          <w:rFonts w:ascii="Arial" w:hAnsi="Arial" w:cs="Arial"/>
          <w:b/>
          <w:bCs/>
        </w:rPr>
        <w:t>A CÂMARA MUNICIPAL DE IBIRAÇU</w:t>
      </w:r>
      <w:r w:rsidRPr="00172E7B">
        <w:rPr>
          <w:rFonts w:ascii="Arial" w:hAnsi="Arial" w:cs="Arial"/>
        </w:rPr>
        <w:t xml:space="preserve">, pessoa jurídica de direito público interno, inscrita no CNPJ/MF sob o n.º 27.450.683/0001-35, com sede na Av. Conde D’Eu, n.º 486, Centro, Ibiraçu-ES, CEP: 29.670-000, neste ato representada por seu Presidente </w:t>
      </w:r>
      <w:r w:rsidRPr="00172E7B">
        <w:rPr>
          <w:rFonts w:ascii="Arial" w:hAnsi="Arial" w:cs="Arial"/>
          <w:b/>
          <w:bCs/>
        </w:rPr>
        <w:t>BRENO LUCIO ANDRADE OLIVEIRA</w:t>
      </w:r>
      <w:r w:rsidRPr="00172E7B">
        <w:rPr>
          <w:rFonts w:ascii="Arial" w:hAnsi="Arial" w:cs="Arial"/>
        </w:rPr>
        <w:t xml:space="preserve">, brasileiro, casado, Vereador, portador do CPF de n.º 130.682.507-57 e CI de n.º 3.548.604/ES, residente e domiciliado na Rua Deoclécio José Goes, nº 70, Bairro Bela Vista, Ibiraçu-ES, CEP.: 29.670-000, doravante designada simplesmente </w:t>
      </w:r>
      <w:r w:rsidRPr="00172E7B">
        <w:rPr>
          <w:rFonts w:ascii="Arial" w:hAnsi="Arial" w:cs="Arial"/>
          <w:b/>
          <w:bCs/>
        </w:rPr>
        <w:t>CONTRATANTE</w:t>
      </w:r>
      <w:r w:rsidRPr="00172E7B">
        <w:rPr>
          <w:rFonts w:ascii="Arial" w:hAnsi="Arial" w:cs="Arial"/>
        </w:rPr>
        <w:t xml:space="preserve"> e de outro lado, A empresa  ________________, pessoa jurídica de direito privado, inscrita no CNPJ sob o n.º ________, com sede na Rua ______, _____, CEP.: _____, neste ato representada por ______, ______, ____, portador (a) do (a) CPF de n.º ________ e CI de n.º _________, residente a Rua ______, _____, ________, CEP.: ______, doravante denominada simplesmente </w:t>
      </w:r>
      <w:r w:rsidRPr="00172E7B">
        <w:rPr>
          <w:rFonts w:ascii="Arial" w:hAnsi="Arial" w:cs="Arial"/>
          <w:b/>
          <w:bCs/>
        </w:rPr>
        <w:t>CONTRATADA</w:t>
      </w:r>
      <w:r w:rsidRPr="00172E7B">
        <w:rPr>
          <w:rFonts w:ascii="Arial" w:hAnsi="Arial" w:cs="Arial"/>
        </w:rPr>
        <w:t>, tendo em vista o que consta no Processo nº 035/2024 e em observância</w:t>
      </w:r>
      <w:r w:rsidRPr="00172E7B">
        <w:rPr>
          <w:rFonts w:ascii="Arial" w:hAnsi="Arial" w:cs="Arial"/>
          <w:spacing w:val="-10"/>
        </w:rPr>
        <w:t xml:space="preserve"> </w:t>
      </w:r>
      <w:r w:rsidRPr="00172E7B">
        <w:rPr>
          <w:rFonts w:ascii="Arial" w:hAnsi="Arial" w:cs="Arial"/>
        </w:rPr>
        <w:t>às</w:t>
      </w:r>
      <w:r w:rsidRPr="00172E7B">
        <w:rPr>
          <w:rFonts w:ascii="Arial" w:hAnsi="Arial" w:cs="Arial"/>
          <w:spacing w:val="-10"/>
        </w:rPr>
        <w:t xml:space="preserve"> </w:t>
      </w:r>
      <w:r w:rsidRPr="00172E7B">
        <w:rPr>
          <w:rFonts w:ascii="Arial" w:hAnsi="Arial" w:cs="Arial"/>
        </w:rPr>
        <w:t>disposições</w:t>
      </w:r>
      <w:r w:rsidRPr="00172E7B">
        <w:rPr>
          <w:rFonts w:ascii="Arial" w:hAnsi="Arial" w:cs="Arial"/>
          <w:spacing w:val="-11"/>
        </w:rPr>
        <w:t xml:space="preserve"> </w:t>
      </w:r>
      <w:r w:rsidRPr="00172E7B">
        <w:rPr>
          <w:rFonts w:ascii="Arial" w:hAnsi="Arial" w:cs="Arial"/>
        </w:rPr>
        <w:t>da</w:t>
      </w:r>
      <w:r w:rsidRPr="00172E7B">
        <w:rPr>
          <w:rFonts w:ascii="Arial" w:hAnsi="Arial" w:cs="Arial"/>
          <w:spacing w:val="-9"/>
        </w:rPr>
        <w:t xml:space="preserve"> </w:t>
      </w:r>
      <w:r w:rsidRPr="00172E7B">
        <w:rPr>
          <w:rFonts w:ascii="Arial" w:hAnsi="Arial" w:cs="Arial"/>
        </w:rPr>
        <w:t>Lei</w:t>
      </w:r>
      <w:r w:rsidRPr="00172E7B">
        <w:rPr>
          <w:rFonts w:ascii="Arial" w:hAnsi="Arial" w:cs="Arial"/>
          <w:spacing w:val="-10"/>
        </w:rPr>
        <w:t xml:space="preserve"> </w:t>
      </w:r>
      <w:r w:rsidRPr="00172E7B">
        <w:rPr>
          <w:rFonts w:ascii="Arial" w:hAnsi="Arial" w:cs="Arial"/>
        </w:rPr>
        <w:t>nº</w:t>
      </w:r>
      <w:r w:rsidRPr="00172E7B">
        <w:rPr>
          <w:rFonts w:ascii="Arial" w:hAnsi="Arial" w:cs="Arial"/>
          <w:spacing w:val="-11"/>
        </w:rPr>
        <w:t xml:space="preserve"> </w:t>
      </w:r>
      <w:r w:rsidRPr="00172E7B">
        <w:rPr>
          <w:rFonts w:ascii="Arial" w:hAnsi="Arial" w:cs="Arial"/>
        </w:rPr>
        <w:t>14.133/2021,</w:t>
      </w:r>
      <w:r w:rsidRPr="00172E7B">
        <w:rPr>
          <w:rFonts w:ascii="Arial" w:hAnsi="Arial" w:cs="Arial"/>
          <w:spacing w:val="-8"/>
        </w:rPr>
        <w:t xml:space="preserve"> </w:t>
      </w:r>
      <w:r w:rsidRPr="00172E7B">
        <w:rPr>
          <w:rFonts w:ascii="Arial" w:hAnsi="Arial" w:cs="Arial"/>
        </w:rPr>
        <w:t xml:space="preserve">resolvem celebrar o presente Termo de Contrato, decorrente da Dispensa de Licitação nº </w:t>
      </w:r>
      <w:r w:rsidR="00AC5145">
        <w:rPr>
          <w:rFonts w:ascii="Arial" w:hAnsi="Arial" w:cs="Arial"/>
        </w:rPr>
        <w:t>001</w:t>
      </w:r>
      <w:r w:rsidRPr="00172E7B">
        <w:rPr>
          <w:rFonts w:ascii="Arial" w:hAnsi="Arial" w:cs="Arial"/>
        </w:rPr>
        <w:t>/2024, mediante as cláusulas e condições a seguir enunciadas.</w:t>
      </w:r>
    </w:p>
    <w:p w14:paraId="3CA14C54" w14:textId="77777777" w:rsidR="002571DF" w:rsidRPr="00172E7B" w:rsidRDefault="002571DF" w:rsidP="002571DF">
      <w:pPr>
        <w:adjustRightInd w:val="0"/>
        <w:spacing w:line="300" w:lineRule="atLeast"/>
        <w:ind w:left="331" w:right="496"/>
        <w:jc w:val="both"/>
        <w:rPr>
          <w:rFonts w:ascii="Arial" w:hAnsi="Arial" w:cs="Arial"/>
          <w:b/>
          <w:bCs/>
        </w:rPr>
      </w:pPr>
    </w:p>
    <w:p w14:paraId="1F53DE3D" w14:textId="32C32147" w:rsidR="002571DF" w:rsidRDefault="002571DF" w:rsidP="00A2737D">
      <w:pPr>
        <w:adjustRightInd w:val="0"/>
        <w:spacing w:line="300" w:lineRule="atLeast"/>
        <w:ind w:right="496"/>
        <w:jc w:val="both"/>
        <w:rPr>
          <w:rFonts w:ascii="Arial" w:hAnsi="Arial" w:cs="Arial"/>
          <w:b/>
          <w:bCs/>
        </w:rPr>
      </w:pPr>
      <w:r w:rsidRPr="00172E7B">
        <w:rPr>
          <w:rFonts w:ascii="Arial" w:hAnsi="Arial" w:cs="Arial"/>
          <w:b/>
          <w:bCs/>
        </w:rPr>
        <w:t>CLÁUSULA</w:t>
      </w:r>
      <w:r w:rsidRPr="00172E7B">
        <w:rPr>
          <w:rFonts w:ascii="Arial" w:hAnsi="Arial" w:cs="Arial"/>
          <w:b/>
          <w:bCs/>
          <w:spacing w:val="-4"/>
        </w:rPr>
        <w:t xml:space="preserve"> </w:t>
      </w:r>
      <w:r w:rsidRPr="00172E7B">
        <w:rPr>
          <w:rFonts w:ascii="Arial" w:hAnsi="Arial" w:cs="Arial"/>
          <w:b/>
          <w:bCs/>
        </w:rPr>
        <w:t>PRIMEIRA</w:t>
      </w:r>
      <w:r w:rsidRPr="00172E7B">
        <w:rPr>
          <w:rFonts w:ascii="Arial" w:hAnsi="Arial" w:cs="Arial"/>
          <w:b/>
          <w:bCs/>
          <w:spacing w:val="-2"/>
        </w:rPr>
        <w:t xml:space="preserve"> </w:t>
      </w:r>
      <w:r w:rsidRPr="00172E7B">
        <w:rPr>
          <w:rFonts w:ascii="Arial" w:hAnsi="Arial" w:cs="Arial"/>
          <w:b/>
          <w:bCs/>
        </w:rPr>
        <w:t>–</w:t>
      </w:r>
      <w:r w:rsidRPr="00172E7B">
        <w:rPr>
          <w:rFonts w:ascii="Arial" w:hAnsi="Arial" w:cs="Arial"/>
          <w:b/>
          <w:bCs/>
          <w:spacing w:val="-4"/>
        </w:rPr>
        <w:t xml:space="preserve"> </w:t>
      </w:r>
      <w:r w:rsidRPr="00172E7B">
        <w:rPr>
          <w:rFonts w:ascii="Arial" w:hAnsi="Arial" w:cs="Arial"/>
          <w:b/>
          <w:bCs/>
        </w:rPr>
        <w:t>OBJETO</w:t>
      </w:r>
      <w:r w:rsidRPr="00172E7B">
        <w:rPr>
          <w:rFonts w:ascii="Arial" w:hAnsi="Arial" w:cs="Arial"/>
          <w:b/>
          <w:bCs/>
          <w:spacing w:val="-4"/>
        </w:rPr>
        <w:t xml:space="preserve"> </w:t>
      </w:r>
      <w:r w:rsidRPr="00172E7B">
        <w:rPr>
          <w:rFonts w:ascii="Arial" w:hAnsi="Arial" w:cs="Arial"/>
          <w:b/>
          <w:bCs/>
        </w:rPr>
        <w:t>(art. 92, I e II)</w:t>
      </w:r>
    </w:p>
    <w:p w14:paraId="79998157" w14:textId="77777777" w:rsidR="00A2737D" w:rsidRPr="00172E7B" w:rsidRDefault="00A2737D" w:rsidP="00A2737D">
      <w:pPr>
        <w:adjustRightInd w:val="0"/>
        <w:spacing w:line="300" w:lineRule="atLeast"/>
        <w:ind w:right="496"/>
        <w:jc w:val="both"/>
        <w:rPr>
          <w:rFonts w:ascii="Arial" w:hAnsi="Arial" w:cs="Arial"/>
        </w:rPr>
      </w:pPr>
    </w:p>
    <w:p w14:paraId="59585E5F" w14:textId="790F5437" w:rsidR="002571DF" w:rsidRDefault="002571DF" w:rsidP="00A2737D">
      <w:pPr>
        <w:pStyle w:val="PargrafodaLista"/>
        <w:tabs>
          <w:tab w:val="left" w:pos="142"/>
        </w:tabs>
        <w:spacing w:before="41" w:line="276" w:lineRule="auto"/>
        <w:ind w:left="0" w:right="496"/>
        <w:rPr>
          <w:rFonts w:ascii="Arial" w:hAnsi="Arial" w:cs="Arial"/>
        </w:rPr>
      </w:pPr>
      <w:r w:rsidRPr="00172E7B">
        <w:rPr>
          <w:rFonts w:ascii="Arial" w:hAnsi="Arial" w:cs="Arial"/>
        </w:rPr>
        <w:t>1.1. O objeto do presente instrumento é a Contratação de empresa especializada para prestação de serviços de publicação de matéria oficial da Câmara Municipal de Ibiraçu, em Jornal diário de grande circulação no Estado do Espírito Santo, sob demanda, nas condições estabelecidas no Termo de Referência.</w:t>
      </w:r>
    </w:p>
    <w:p w14:paraId="2414CAED" w14:textId="77777777" w:rsidR="00A2737D" w:rsidRPr="00172E7B" w:rsidRDefault="00A2737D" w:rsidP="00A2737D">
      <w:pPr>
        <w:pStyle w:val="PargrafodaLista"/>
        <w:tabs>
          <w:tab w:val="left" w:pos="142"/>
        </w:tabs>
        <w:spacing w:before="41" w:line="276" w:lineRule="auto"/>
        <w:ind w:left="0" w:right="496"/>
        <w:rPr>
          <w:rFonts w:ascii="Arial" w:hAnsi="Arial" w:cs="Arial"/>
        </w:rPr>
      </w:pPr>
    </w:p>
    <w:p w14:paraId="08EBFB11" w14:textId="600B7638" w:rsidR="00A2737D" w:rsidRPr="00172E7B" w:rsidRDefault="002571DF" w:rsidP="00F20FAD">
      <w:pPr>
        <w:spacing w:line="320" w:lineRule="atLeast"/>
        <w:ind w:right="496"/>
        <w:rPr>
          <w:rFonts w:ascii="Arial" w:hAnsi="Arial" w:cs="Arial"/>
          <w:b/>
          <w:bCs/>
        </w:rPr>
      </w:pPr>
      <w:r w:rsidRPr="00172E7B">
        <w:rPr>
          <w:rFonts w:ascii="Arial" w:hAnsi="Arial" w:cs="Arial"/>
          <w:b/>
          <w:bCs/>
        </w:rPr>
        <w:t>1.2. REQUISITOS DA CONTRATAÇÃO</w:t>
      </w:r>
    </w:p>
    <w:p w14:paraId="4E6CED1C" w14:textId="77777777" w:rsidR="002571DF" w:rsidRPr="00172E7B" w:rsidRDefault="002571DF" w:rsidP="00F20FAD">
      <w:pPr>
        <w:spacing w:line="320" w:lineRule="atLeast"/>
        <w:ind w:left="284" w:right="496"/>
        <w:jc w:val="both"/>
        <w:rPr>
          <w:rFonts w:ascii="Arial" w:hAnsi="Arial" w:cs="Arial"/>
          <w:b/>
          <w:bCs/>
        </w:rPr>
      </w:pPr>
      <w:r w:rsidRPr="00A2737D">
        <w:rPr>
          <w:rFonts w:ascii="Arial" w:hAnsi="Arial" w:cs="Arial"/>
        </w:rPr>
        <w:t>1.2.1.</w:t>
      </w:r>
      <w:r w:rsidRPr="00172E7B">
        <w:rPr>
          <w:rFonts w:ascii="Arial" w:hAnsi="Arial" w:cs="Arial"/>
          <w:b/>
          <w:bCs/>
        </w:rPr>
        <w:t xml:space="preserve"> </w:t>
      </w:r>
      <w:r w:rsidRPr="00172E7B">
        <w:rPr>
          <w:rFonts w:ascii="Arial" w:eastAsia="Times New Roman" w:hAnsi="Arial" w:cs="Arial"/>
          <w:lang w:eastAsia="pt-BR"/>
        </w:rPr>
        <w:t>A prestação do serviço será realizada sob demanda em Jornal Diário de grande circulação no Estado do Espirito Santo e terá os seguintes requisitos:</w:t>
      </w:r>
    </w:p>
    <w:p w14:paraId="43D12E14" w14:textId="77777777" w:rsidR="002571DF" w:rsidRPr="00172E7B" w:rsidRDefault="002571DF" w:rsidP="002571DF">
      <w:pPr>
        <w:pStyle w:val="PargrafodaLista"/>
        <w:spacing w:line="320" w:lineRule="atLeast"/>
        <w:ind w:left="331" w:right="496"/>
        <w:rPr>
          <w:rFonts w:ascii="Arial" w:eastAsia="Times New Roman" w:hAnsi="Arial" w:cs="Arial"/>
          <w:lang w:eastAsia="pt-BR"/>
        </w:rPr>
      </w:pPr>
    </w:p>
    <w:p w14:paraId="4AE19D1E"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a) A unidade medida para fins de aferição será de cm/coluna tendo como quantidade estimada para a contratação de 1.500 (um mil e quinhentos) centímetro por coluna, pelo período de 36 (trinta e seis) meses.</w:t>
      </w:r>
    </w:p>
    <w:p w14:paraId="012931A2" w14:textId="77777777" w:rsidR="002571DF" w:rsidRPr="00172E7B" w:rsidRDefault="002571DF" w:rsidP="00F20FAD">
      <w:pPr>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b) Formato com utilização de um corpo suficientemente legível, devendo o tipo de letra ser, no mínimo, de corpo seis, e o título dessas publicações seja no padrão para publicidade legal;</w:t>
      </w:r>
    </w:p>
    <w:p w14:paraId="536B52BE" w14:textId="053FC6B2" w:rsidR="002571DF" w:rsidRDefault="002571DF" w:rsidP="007E578E">
      <w:pPr>
        <w:pStyle w:val="PargrafodaLista"/>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c) Publicação será efetuada em preto e branco; </w:t>
      </w:r>
    </w:p>
    <w:p w14:paraId="3E4273DD" w14:textId="77777777" w:rsidR="007E578E" w:rsidRPr="007E578E" w:rsidRDefault="007E578E" w:rsidP="007E578E">
      <w:pPr>
        <w:pStyle w:val="PargrafodaLista"/>
        <w:spacing w:line="320" w:lineRule="atLeast"/>
        <w:ind w:left="567" w:right="496"/>
        <w:rPr>
          <w:rFonts w:ascii="Arial" w:eastAsia="Times New Roman" w:hAnsi="Arial" w:cs="Arial"/>
          <w:lang w:eastAsia="pt-BR"/>
        </w:rPr>
      </w:pPr>
    </w:p>
    <w:p w14:paraId="57523001"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 xml:space="preserve">d) Publicação do extrato do edital será efetuada em dias úteis, de segunda a sexta-feira; </w:t>
      </w:r>
    </w:p>
    <w:p w14:paraId="39CEF02A" w14:textId="77777777" w:rsidR="00C53062" w:rsidRPr="00172E7B" w:rsidRDefault="00C53062" w:rsidP="00F20FAD">
      <w:pPr>
        <w:pStyle w:val="PargrafodaLista"/>
        <w:spacing w:line="320" w:lineRule="atLeast"/>
        <w:ind w:left="567" w:right="496"/>
        <w:jc w:val="both"/>
        <w:rPr>
          <w:rFonts w:ascii="Arial" w:eastAsia="Times New Roman" w:hAnsi="Arial" w:cs="Arial"/>
          <w:lang w:eastAsia="pt-BR"/>
        </w:rPr>
      </w:pPr>
    </w:p>
    <w:p w14:paraId="07088AF5"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e) Os textos para publicação serão encaminhados à Contratada, juntamente com a solicitação do serviço, através de correio eletrônico (e-mail), ou outro meio eletrônico disponibilizado pela Contratada, em dias úteis, no horário compreendido de 12h às 18h, para elaboração do layout do extrato do edital;</w:t>
      </w:r>
    </w:p>
    <w:p w14:paraId="6DC77E64"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p>
    <w:p w14:paraId="1948B4AC"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f) A empresa Contratada deverá confirmar o recebimento do material a ser publicado, devendo após a elaboração do layout submeter à Contratante para aprovação pelo setor solicitante, em até 24h após a solicitação do serviço;</w:t>
      </w:r>
    </w:p>
    <w:p w14:paraId="1547E528" w14:textId="77777777" w:rsidR="002571DF" w:rsidRPr="00172E7B" w:rsidRDefault="002571DF" w:rsidP="00F20FAD">
      <w:pPr>
        <w:pStyle w:val="PargrafodaLista"/>
        <w:spacing w:line="320" w:lineRule="atLeast"/>
        <w:ind w:left="567" w:right="496"/>
        <w:rPr>
          <w:rFonts w:ascii="Arial" w:eastAsia="Times New Roman" w:hAnsi="Arial" w:cs="Arial"/>
          <w:lang w:eastAsia="pt-BR"/>
        </w:rPr>
      </w:pPr>
    </w:p>
    <w:p w14:paraId="022EEBA1"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g) Aprovado o layout pela Contratante, a Contratada deverá publicar no dia seguinte;</w:t>
      </w:r>
    </w:p>
    <w:p w14:paraId="5D122686"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p>
    <w:p w14:paraId="1C5CD4E0"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h) Efetuada a publicação, a Contratada deverá encaminhar eletronicamente, à Contratante, no prazo de 1 (um) dia útil, a página do exemplar do jornal no qual ocorreu a publicação, devendo conter a data da publicação;</w:t>
      </w:r>
    </w:p>
    <w:p w14:paraId="305F58F6"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p>
    <w:p w14:paraId="54E4A910"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i) A publicação deverá ser efetuada na parte de classificados, ou na página de publicidade legal/oficial;</w:t>
      </w:r>
    </w:p>
    <w:p w14:paraId="6336A087"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p>
    <w:p w14:paraId="41B95374"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j) A matéria publicada com incorreções por culpa da Contratada deverá ser republicada às suas expensas no dia posterior à data da comunicação (via e- mail) da incorreção identificada;</w:t>
      </w:r>
    </w:p>
    <w:p w14:paraId="7DC35F01"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p>
    <w:p w14:paraId="4B20AFB6"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k) A Contratada deverá informar, mediante e-mail enviado para a fiscalização da contratação, o contato do responsável pelo setor de publicação, tais como telefones e endereço eletrônico.</w:t>
      </w:r>
    </w:p>
    <w:p w14:paraId="4001A6D1" w14:textId="77777777" w:rsidR="002571DF" w:rsidRPr="00172E7B" w:rsidRDefault="002571DF" w:rsidP="002571DF">
      <w:pPr>
        <w:pStyle w:val="Corpodetexto"/>
        <w:spacing w:before="40"/>
        <w:ind w:left="331" w:right="496"/>
        <w:rPr>
          <w:rFonts w:ascii="Arial" w:hAnsi="Arial" w:cs="Arial"/>
          <w:sz w:val="22"/>
          <w:szCs w:val="22"/>
        </w:rPr>
      </w:pPr>
    </w:p>
    <w:p w14:paraId="5D84EDF3" w14:textId="1103CE50" w:rsidR="002571DF" w:rsidRPr="00172E7B" w:rsidRDefault="002571DF" w:rsidP="00A2737D">
      <w:pPr>
        <w:adjustRightInd w:val="0"/>
        <w:spacing w:line="300" w:lineRule="atLeast"/>
        <w:ind w:right="496"/>
        <w:jc w:val="both"/>
        <w:rPr>
          <w:rFonts w:ascii="Arial" w:hAnsi="Arial" w:cs="Arial"/>
          <w:b/>
          <w:bCs/>
        </w:rPr>
      </w:pPr>
      <w:r w:rsidRPr="00172E7B">
        <w:rPr>
          <w:rFonts w:ascii="Arial" w:hAnsi="Arial" w:cs="Arial"/>
          <w:b/>
          <w:bCs/>
        </w:rPr>
        <w:t>CLÁUSULA SEGUNDA – VIGÊNCIA E PRORROGAÇÃO</w:t>
      </w:r>
    </w:p>
    <w:p w14:paraId="4FA96189" w14:textId="77777777" w:rsidR="002571DF" w:rsidRPr="00172E7B" w:rsidRDefault="002571DF" w:rsidP="00F20FAD">
      <w:pPr>
        <w:adjustRightInd w:val="0"/>
        <w:spacing w:line="300" w:lineRule="atLeast"/>
        <w:ind w:right="496"/>
        <w:jc w:val="both"/>
        <w:rPr>
          <w:rFonts w:ascii="Arial" w:eastAsia="Times New Roman" w:hAnsi="Arial" w:cs="Arial"/>
          <w:kern w:val="0"/>
          <w:lang w:eastAsia="pt-BR"/>
          <w14:ligatures w14:val="none"/>
        </w:rPr>
      </w:pPr>
      <w:r w:rsidRPr="00172E7B">
        <w:rPr>
          <w:rFonts w:ascii="Arial" w:eastAsia="Times New Roman" w:hAnsi="Arial" w:cs="Arial"/>
          <w:kern w:val="0"/>
          <w:lang w:eastAsia="pt-BR"/>
          <w14:ligatures w14:val="none"/>
        </w:rPr>
        <w:lastRenderedPageBreak/>
        <w:t>2.1. O prazo de vigência do contrato de prestação de serviços será de 36 (trinta e seis) meses, contados a partir do dia seguinte ao da publicação oficial do resumo do contrato no órgão de imprensa oficial.</w:t>
      </w:r>
    </w:p>
    <w:p w14:paraId="652A36FA" w14:textId="77777777" w:rsidR="002571DF" w:rsidRPr="00172E7B" w:rsidRDefault="002571DF" w:rsidP="00F20FAD">
      <w:pPr>
        <w:adjustRightInd w:val="0"/>
        <w:spacing w:line="300" w:lineRule="atLeast"/>
        <w:ind w:right="496"/>
        <w:jc w:val="both"/>
        <w:rPr>
          <w:rFonts w:ascii="Arial" w:eastAsia="Times New Roman" w:hAnsi="Arial" w:cs="Arial"/>
          <w:kern w:val="0"/>
          <w:lang w:eastAsia="pt-BR"/>
          <w14:ligatures w14:val="none"/>
        </w:rPr>
      </w:pPr>
      <w:r w:rsidRPr="00172E7B">
        <w:rPr>
          <w:rFonts w:ascii="Arial" w:eastAsia="Times New Roman" w:hAnsi="Arial" w:cs="Arial"/>
          <w:kern w:val="0"/>
          <w:lang w:eastAsia="pt-BR"/>
          <w14:ligatures w14:val="none"/>
        </w:rPr>
        <w:t>2.2. A cada 12 meses será avaliado a vantajosidade do contrato. Uma vez constatado improfícuo, a Administração poderá rescindir o Contrato sem ônus para as partes.</w:t>
      </w:r>
    </w:p>
    <w:p w14:paraId="57E208F6" w14:textId="77777777" w:rsidR="002571DF" w:rsidRPr="00172E7B" w:rsidRDefault="002571DF" w:rsidP="00F20FAD">
      <w:pPr>
        <w:pStyle w:val="BodyText21"/>
        <w:tabs>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rFonts w:eastAsia="Times New Roman"/>
          <w:sz w:val="22"/>
          <w:szCs w:val="22"/>
          <w:lang w:eastAsia="pt-BR"/>
        </w:rPr>
      </w:pPr>
      <w:r w:rsidRPr="00172E7B">
        <w:rPr>
          <w:rFonts w:eastAsia="Times New Roman"/>
          <w:sz w:val="22"/>
          <w:szCs w:val="22"/>
          <w:lang w:eastAsia="pt-BR"/>
        </w:rPr>
        <w:t>2.3. O contrato poderá ser prorrogado sucessivamente, respeitada a vigência máxima decenal, desde que haja previsão em edital e/ou aviso de dispensa e que a autoridade competente ateste que as condições e os preços permanecem vantajosos para a Administração, permitida a negociação com o contratado ou a extinção contratual sem ônus para qualquer das partes.</w:t>
      </w:r>
    </w:p>
    <w:p w14:paraId="157E9D43" w14:textId="77777777" w:rsidR="002571DF" w:rsidRPr="00172E7B" w:rsidRDefault="002571DF" w:rsidP="00F20FAD">
      <w:pPr>
        <w:pStyle w:val="PargrafodaLista"/>
        <w:spacing w:line="320" w:lineRule="atLeast"/>
        <w:ind w:left="0" w:right="496"/>
        <w:rPr>
          <w:rFonts w:ascii="Arial" w:eastAsia="Times New Roman" w:hAnsi="Arial" w:cs="Arial"/>
          <w:lang w:eastAsia="pt-BR"/>
        </w:rPr>
      </w:pPr>
    </w:p>
    <w:p w14:paraId="3563C94A" w14:textId="77777777" w:rsidR="002571DF" w:rsidRPr="00172E7B" w:rsidRDefault="002571DF" w:rsidP="00F20FAD">
      <w:pPr>
        <w:adjustRightInd w:val="0"/>
        <w:spacing w:line="300" w:lineRule="atLeast"/>
        <w:ind w:right="496"/>
        <w:jc w:val="both"/>
        <w:rPr>
          <w:rFonts w:ascii="Arial" w:hAnsi="Arial" w:cs="Arial"/>
          <w:b/>
          <w:bCs/>
        </w:rPr>
      </w:pPr>
      <w:r w:rsidRPr="00172E7B">
        <w:rPr>
          <w:rFonts w:ascii="Arial" w:hAnsi="Arial" w:cs="Arial"/>
          <w:b/>
          <w:bCs/>
        </w:rPr>
        <w:t>CLÁUSULA TERCEIRA - DO VALOR</w:t>
      </w:r>
    </w:p>
    <w:p w14:paraId="0CF69A5E"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3.1. O Valor Global do presente Contrato é de R$ _____ (________), sendo o valor de R$ ____ (________) por cm/col.</w:t>
      </w:r>
    </w:p>
    <w:p w14:paraId="7EE86235" w14:textId="77777777" w:rsidR="00D0635D" w:rsidRPr="00172E7B" w:rsidRDefault="00D0635D" w:rsidP="00F20FAD">
      <w:pPr>
        <w:pStyle w:val="PargrafodaLista"/>
        <w:spacing w:line="320" w:lineRule="atLeast"/>
        <w:ind w:left="0" w:right="496"/>
        <w:jc w:val="both"/>
        <w:rPr>
          <w:rFonts w:ascii="Arial" w:eastAsia="Times New Roman" w:hAnsi="Arial" w:cs="Arial"/>
          <w:lang w:eastAsia="pt-BR"/>
        </w:rPr>
      </w:pPr>
    </w:p>
    <w:p w14:paraId="11237982" w14:textId="529C6461" w:rsidR="002571DF" w:rsidRDefault="002571DF" w:rsidP="00A2737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3.2. Este preço inclui todos os custos diretos e indiretos, impostos, taxas, benefícios, encargos sociais, trabalhistas e fiscais, de materiais e constituirá, a qualquer título, a única e completa remuneração pela adequada e perfeita prestação do objeto deste contrato, de modo a que nenhuma outra remuneração seja devida.</w:t>
      </w:r>
    </w:p>
    <w:p w14:paraId="73E02599" w14:textId="77777777" w:rsidR="00A2737D" w:rsidRPr="00A2737D" w:rsidRDefault="00A2737D" w:rsidP="00A2737D">
      <w:pPr>
        <w:pStyle w:val="PargrafodaLista"/>
        <w:spacing w:line="320" w:lineRule="atLeast"/>
        <w:ind w:left="0" w:right="496"/>
        <w:jc w:val="both"/>
        <w:rPr>
          <w:rFonts w:ascii="Arial" w:eastAsia="Times New Roman" w:hAnsi="Arial" w:cs="Arial"/>
          <w:lang w:eastAsia="pt-BR"/>
        </w:rPr>
      </w:pPr>
    </w:p>
    <w:p w14:paraId="285D07C1" w14:textId="4C256B91" w:rsidR="002571DF" w:rsidRPr="00172E7B" w:rsidRDefault="002571DF" w:rsidP="00A2737D">
      <w:pPr>
        <w:tabs>
          <w:tab w:val="left" w:pos="254"/>
        </w:tabs>
        <w:ind w:right="496" w:hanging="47"/>
        <w:jc w:val="both"/>
        <w:rPr>
          <w:rFonts w:ascii="Arial" w:hAnsi="Arial" w:cs="Arial"/>
          <w:b/>
          <w:bCs/>
        </w:rPr>
      </w:pPr>
      <w:r w:rsidRPr="00172E7B">
        <w:rPr>
          <w:rFonts w:ascii="Arial" w:hAnsi="Arial" w:cs="Arial"/>
          <w:b/>
          <w:bCs/>
        </w:rPr>
        <w:t>CLÁUSULA QUARTA – MODELOS DE EXECUÇÃO E GESTÃO CONTRATUAIS (art. 92, IV, VII e XVIII)</w:t>
      </w:r>
    </w:p>
    <w:p w14:paraId="13FF4604"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 xml:space="preserve">4.1. O regime de execução contratual, o modelo de gestão, assim como os prazos e condições de conclusão, entrega, observação e recebimento definitivo constam no Termo de Referência, parte integrante deste instrumento. </w:t>
      </w:r>
    </w:p>
    <w:p w14:paraId="7A40AE52" w14:textId="77777777" w:rsidR="00A2737D" w:rsidRDefault="00A2737D" w:rsidP="007E578E">
      <w:pPr>
        <w:pStyle w:val="PargrafodaLista"/>
        <w:tabs>
          <w:tab w:val="left" w:pos="264"/>
        </w:tabs>
        <w:ind w:left="0" w:right="496"/>
        <w:rPr>
          <w:rFonts w:ascii="Arial" w:hAnsi="Arial" w:cs="Arial"/>
        </w:rPr>
      </w:pPr>
    </w:p>
    <w:p w14:paraId="692204DB" w14:textId="5A0E863D" w:rsidR="007E578E" w:rsidRPr="007E578E" w:rsidRDefault="002571DF" w:rsidP="007E578E">
      <w:pPr>
        <w:pStyle w:val="PargrafodaLista"/>
        <w:tabs>
          <w:tab w:val="left" w:pos="264"/>
        </w:tabs>
        <w:ind w:left="0" w:right="496"/>
        <w:rPr>
          <w:rFonts w:ascii="Arial" w:hAnsi="Arial" w:cs="Arial"/>
          <w:b/>
          <w:bCs/>
        </w:rPr>
      </w:pPr>
      <w:r w:rsidRPr="00172E7B">
        <w:rPr>
          <w:rFonts w:ascii="Arial" w:hAnsi="Arial" w:cs="Arial"/>
          <w:b/>
          <w:bCs/>
        </w:rPr>
        <w:t>CLÁUSULA QUINTA - SUBCONTRATAÇÃO</w:t>
      </w:r>
    </w:p>
    <w:p w14:paraId="5E1CBE07" w14:textId="77777777" w:rsidR="002571DF" w:rsidRPr="00172E7B" w:rsidRDefault="002571DF" w:rsidP="00F20FAD">
      <w:pPr>
        <w:pStyle w:val="BodyText21"/>
        <w:tabs>
          <w:tab w:val="clear" w:pos="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rFonts w:eastAsia="Times New Roman"/>
          <w:sz w:val="22"/>
          <w:szCs w:val="22"/>
          <w:lang w:eastAsia="pt-BR"/>
        </w:rPr>
      </w:pPr>
      <w:r w:rsidRPr="00172E7B">
        <w:rPr>
          <w:rFonts w:eastAsia="Times New Roman"/>
          <w:sz w:val="22"/>
          <w:szCs w:val="22"/>
          <w:lang w:eastAsia="pt-BR"/>
        </w:rPr>
        <w:t>5.1. A Contratada não poderá ceder ou subcontratar total ou parcial os serviços objeto deste termo sem a prévia anuência da CONTRATANTE com autorização por escrito, ressalvando que quando concedida a subcontratação obriga-se a CONTRATADA a celebrar o respectivo termo com a inteira obediência aos termos do Contrato firmado com a CONTRATANTE e sob sua inteira responsabilidade.</w:t>
      </w:r>
    </w:p>
    <w:p w14:paraId="0FB2EEA2" w14:textId="77777777" w:rsidR="002571DF" w:rsidRPr="00172E7B" w:rsidRDefault="002571DF" w:rsidP="00F20FAD">
      <w:pPr>
        <w:pStyle w:val="Corpodetexto"/>
        <w:spacing w:before="80"/>
        <w:ind w:right="496"/>
        <w:rPr>
          <w:rFonts w:ascii="Arial" w:hAnsi="Arial" w:cs="Arial"/>
          <w:sz w:val="22"/>
          <w:szCs w:val="22"/>
        </w:rPr>
      </w:pPr>
    </w:p>
    <w:p w14:paraId="7532E889" w14:textId="7A3382D2" w:rsidR="002571DF" w:rsidRPr="007E578E" w:rsidRDefault="002571DF" w:rsidP="007E578E">
      <w:pPr>
        <w:tabs>
          <w:tab w:val="left" w:pos="264"/>
        </w:tabs>
        <w:spacing w:before="1"/>
        <w:ind w:right="496" w:hanging="47"/>
        <w:rPr>
          <w:rFonts w:ascii="Arial" w:hAnsi="Arial" w:cs="Arial"/>
          <w:b/>
          <w:bCs/>
        </w:rPr>
      </w:pPr>
      <w:r w:rsidRPr="00172E7B">
        <w:rPr>
          <w:rFonts w:ascii="Arial" w:hAnsi="Arial" w:cs="Arial"/>
          <w:b/>
          <w:bCs/>
        </w:rPr>
        <w:t>CLÁUSULA SEXTA – CRITÉRIOS DE MEDIÇÃO E PAGAMENTO (art. 92, V e VI)</w:t>
      </w:r>
    </w:p>
    <w:p w14:paraId="3D0FCF99" w14:textId="77777777" w:rsidR="002571DF" w:rsidRPr="00172E7B" w:rsidRDefault="002571DF" w:rsidP="00F20FAD">
      <w:pPr>
        <w:pStyle w:val="PargrafodaLista"/>
        <w:spacing w:line="320" w:lineRule="atLeast"/>
        <w:ind w:left="0" w:right="496" w:hanging="47"/>
        <w:rPr>
          <w:rFonts w:ascii="Arial" w:eastAsia="Times New Roman" w:hAnsi="Arial" w:cs="Arial"/>
          <w:b/>
          <w:bCs/>
          <w:lang w:eastAsia="pt-BR"/>
        </w:rPr>
      </w:pPr>
      <w:r w:rsidRPr="00172E7B">
        <w:rPr>
          <w:rFonts w:ascii="Arial" w:eastAsia="Times New Roman" w:hAnsi="Arial" w:cs="Arial"/>
          <w:b/>
          <w:bCs/>
          <w:lang w:eastAsia="pt-BR"/>
        </w:rPr>
        <w:t>6.1. FORMA DE PAGAMENTO</w:t>
      </w:r>
    </w:p>
    <w:p w14:paraId="229BF5ED" w14:textId="77777777" w:rsidR="002571DF" w:rsidRPr="00172E7B" w:rsidRDefault="002571DF" w:rsidP="002571DF">
      <w:pPr>
        <w:pStyle w:val="PargrafodaLista"/>
        <w:spacing w:line="320" w:lineRule="atLeast"/>
        <w:ind w:left="331" w:right="496" w:hanging="47"/>
        <w:rPr>
          <w:rFonts w:ascii="Arial" w:eastAsia="Times New Roman" w:hAnsi="Arial" w:cs="Arial"/>
          <w:b/>
          <w:bCs/>
          <w:lang w:eastAsia="pt-BR"/>
        </w:rPr>
      </w:pPr>
    </w:p>
    <w:p w14:paraId="4441163B" w14:textId="13D23D64" w:rsidR="002571DF" w:rsidRDefault="002571DF" w:rsidP="007E578E">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a)  O pagamento será realizado através de ordem bancária, para crédito em banco, agência e conta corrente indicados pelo contratado.</w:t>
      </w:r>
    </w:p>
    <w:p w14:paraId="0AB366D6" w14:textId="77777777" w:rsidR="007E578E" w:rsidRPr="007E578E" w:rsidRDefault="007E578E" w:rsidP="007E578E">
      <w:pPr>
        <w:pStyle w:val="PargrafodaLista"/>
        <w:spacing w:line="320" w:lineRule="atLeast"/>
        <w:ind w:left="567" w:right="496"/>
        <w:jc w:val="both"/>
        <w:rPr>
          <w:rFonts w:ascii="Arial" w:eastAsia="Times New Roman" w:hAnsi="Arial" w:cs="Arial"/>
          <w:lang w:eastAsia="pt-BR"/>
        </w:rPr>
      </w:pPr>
    </w:p>
    <w:p w14:paraId="0FFEB38C" w14:textId="77777777" w:rsidR="002571DF" w:rsidRPr="00172E7B" w:rsidRDefault="002571DF" w:rsidP="00F20FAD">
      <w:pPr>
        <w:pStyle w:val="PargrafodaLista"/>
        <w:spacing w:line="320" w:lineRule="atLeast"/>
        <w:ind w:left="567" w:right="496"/>
        <w:jc w:val="both"/>
        <w:rPr>
          <w:rFonts w:ascii="Arial" w:eastAsia="Times New Roman" w:hAnsi="Arial" w:cs="Arial"/>
          <w:lang w:eastAsia="pt-BR"/>
        </w:rPr>
      </w:pPr>
      <w:r w:rsidRPr="00172E7B">
        <w:rPr>
          <w:rFonts w:ascii="Arial" w:eastAsia="Times New Roman" w:hAnsi="Arial" w:cs="Arial"/>
          <w:lang w:eastAsia="pt-BR"/>
        </w:rPr>
        <w:t>b) Será considerada data do pagamento o dia em que constar como emitida a ordem bancária para pagamento.</w:t>
      </w:r>
    </w:p>
    <w:p w14:paraId="393ABABB" w14:textId="77777777" w:rsidR="002571DF" w:rsidRPr="00172E7B" w:rsidRDefault="002571DF" w:rsidP="00C53062">
      <w:pPr>
        <w:pStyle w:val="Corpodetexto"/>
        <w:spacing w:before="40"/>
        <w:ind w:left="331" w:right="496"/>
        <w:jc w:val="both"/>
        <w:rPr>
          <w:rFonts w:ascii="Arial" w:hAnsi="Arial" w:cs="Arial"/>
          <w:sz w:val="22"/>
          <w:szCs w:val="22"/>
        </w:rPr>
      </w:pPr>
    </w:p>
    <w:p w14:paraId="19C53387" w14:textId="7B85817C" w:rsidR="002571DF" w:rsidRDefault="00F20FAD" w:rsidP="007E578E">
      <w:pPr>
        <w:pStyle w:val="PargrafodaLista"/>
        <w:widowControl w:val="0"/>
        <w:tabs>
          <w:tab w:val="left" w:pos="331"/>
        </w:tabs>
        <w:autoSpaceDE w:val="0"/>
        <w:autoSpaceDN w:val="0"/>
        <w:spacing w:after="0" w:line="240" w:lineRule="auto"/>
        <w:ind w:left="0" w:right="496"/>
        <w:contextualSpacing w:val="0"/>
        <w:jc w:val="both"/>
        <w:rPr>
          <w:rFonts w:ascii="Arial" w:eastAsia="Times New Roman" w:hAnsi="Arial" w:cs="Arial"/>
          <w:b/>
          <w:bCs/>
          <w:lang w:eastAsia="pt-BR"/>
        </w:rPr>
      </w:pPr>
      <w:r>
        <w:rPr>
          <w:rFonts w:ascii="Arial" w:eastAsia="Times New Roman" w:hAnsi="Arial" w:cs="Arial"/>
          <w:b/>
          <w:bCs/>
          <w:lang w:eastAsia="pt-BR"/>
        </w:rPr>
        <w:t xml:space="preserve">6.2. </w:t>
      </w:r>
      <w:r w:rsidR="002571DF" w:rsidRPr="00172E7B">
        <w:rPr>
          <w:rFonts w:ascii="Arial" w:eastAsia="Times New Roman" w:hAnsi="Arial" w:cs="Arial"/>
          <w:b/>
          <w:bCs/>
          <w:lang w:eastAsia="pt-BR"/>
        </w:rPr>
        <w:t>DO PAGAMENTO</w:t>
      </w:r>
    </w:p>
    <w:p w14:paraId="6F97A02F" w14:textId="77777777" w:rsidR="007E578E" w:rsidRPr="007E578E" w:rsidRDefault="007E578E" w:rsidP="007E578E">
      <w:pPr>
        <w:pStyle w:val="PargrafodaLista"/>
        <w:widowControl w:val="0"/>
        <w:tabs>
          <w:tab w:val="left" w:pos="331"/>
        </w:tabs>
        <w:autoSpaceDE w:val="0"/>
        <w:autoSpaceDN w:val="0"/>
        <w:spacing w:after="0" w:line="240" w:lineRule="auto"/>
        <w:ind w:left="0" w:right="496"/>
        <w:contextualSpacing w:val="0"/>
        <w:jc w:val="both"/>
        <w:rPr>
          <w:rFonts w:ascii="Arial" w:eastAsia="Times New Roman" w:hAnsi="Arial" w:cs="Arial"/>
          <w:b/>
          <w:bCs/>
          <w:lang w:eastAsia="pt-BR"/>
        </w:rPr>
      </w:pPr>
    </w:p>
    <w:p w14:paraId="3D5684E1" w14:textId="055CF1CB" w:rsidR="002571DF" w:rsidRPr="00F20FAD" w:rsidRDefault="00F20FAD" w:rsidP="00F20FA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a) </w:t>
      </w:r>
      <w:r w:rsidR="002571DF" w:rsidRPr="00F20FAD">
        <w:rPr>
          <w:rFonts w:ascii="Arial" w:eastAsia="Times New Roman" w:hAnsi="Arial" w:cs="Arial"/>
          <w:lang w:eastAsia="pt-BR"/>
        </w:rPr>
        <w:t>O pagamento será efetuado no prazo máximo de até 15 (quinze) dias, contados do recebimento definitivo da Nota Fiscal/Fatura.</w:t>
      </w:r>
    </w:p>
    <w:p w14:paraId="777DFCAC" w14:textId="37535D07" w:rsidR="007E578E" w:rsidRPr="007E578E" w:rsidRDefault="00F20FAD" w:rsidP="007E578E">
      <w:pPr>
        <w:widowControl w:val="0"/>
        <w:autoSpaceDE w:val="0"/>
        <w:autoSpaceDN w:val="0"/>
        <w:spacing w:after="0" w:line="320" w:lineRule="atLeast"/>
        <w:ind w:left="567" w:right="496"/>
        <w:jc w:val="both"/>
        <w:rPr>
          <w:rFonts w:ascii="Arial" w:hAnsi="Arial" w:cs="Arial"/>
        </w:rPr>
      </w:pPr>
      <w:r>
        <w:rPr>
          <w:rFonts w:ascii="Arial" w:eastAsia="Times New Roman" w:hAnsi="Arial" w:cs="Arial"/>
          <w:lang w:eastAsia="pt-BR"/>
        </w:rPr>
        <w:t xml:space="preserve">b) </w:t>
      </w:r>
      <w:r w:rsidR="002571DF" w:rsidRPr="00F20FAD">
        <w:rPr>
          <w:rFonts w:ascii="Arial" w:eastAsia="Times New Roman" w:hAnsi="Arial" w:cs="Arial"/>
          <w:lang w:eastAsia="pt-BR"/>
        </w:rPr>
        <w:t>Considera-se ocorrido o recebimento da nota fiscal ou fatura quando o órgão contratante atestar a execução do objeto do contrato.</w:t>
      </w:r>
    </w:p>
    <w:p w14:paraId="5168A8C4" w14:textId="26BF330C" w:rsidR="002571DF" w:rsidRPr="00F20FAD" w:rsidRDefault="00F20FAD" w:rsidP="00F20FAD">
      <w:pPr>
        <w:widowControl w:val="0"/>
        <w:autoSpaceDE w:val="0"/>
        <w:autoSpaceDN w:val="0"/>
        <w:spacing w:after="0" w:line="320" w:lineRule="atLeast"/>
        <w:ind w:left="567" w:right="496"/>
        <w:jc w:val="both"/>
        <w:rPr>
          <w:rFonts w:ascii="Arial" w:hAnsi="Arial" w:cs="Arial"/>
        </w:rPr>
      </w:pPr>
      <w:r>
        <w:rPr>
          <w:rFonts w:ascii="Arial" w:eastAsia="Times New Roman" w:hAnsi="Arial" w:cs="Arial"/>
          <w:lang w:eastAsia="pt-BR"/>
        </w:rPr>
        <w:t>c)</w:t>
      </w:r>
      <w:r w:rsidR="002571DF" w:rsidRPr="00F20FAD">
        <w:rPr>
          <w:rFonts w:ascii="Arial" w:eastAsia="Times New Roman" w:hAnsi="Arial" w:cs="Arial"/>
          <w:lang w:eastAsia="pt-BR"/>
        </w:rPr>
        <w:t xml:space="preserve"> No caso de atraso pelo Contratante, será paga multa financeira nos seguintes</w:t>
      </w:r>
      <w:r w:rsidR="002571DF" w:rsidRPr="00F20FAD">
        <w:rPr>
          <w:rFonts w:ascii="Arial" w:hAnsi="Arial" w:cs="Arial"/>
          <w:spacing w:val="-3"/>
        </w:rPr>
        <w:t xml:space="preserve"> </w:t>
      </w:r>
      <w:r w:rsidR="002571DF" w:rsidRPr="00F20FAD">
        <w:rPr>
          <w:rFonts w:ascii="Arial" w:hAnsi="Arial" w:cs="Arial"/>
          <w:spacing w:val="-2"/>
        </w:rPr>
        <w:t>termos:</w:t>
      </w:r>
    </w:p>
    <w:p w14:paraId="371F39ED" w14:textId="77777777" w:rsidR="002571DF" w:rsidRPr="00172E7B" w:rsidRDefault="002571DF" w:rsidP="00F20FAD">
      <w:pPr>
        <w:pStyle w:val="PargrafodaLista"/>
        <w:ind w:left="567"/>
        <w:rPr>
          <w:rFonts w:ascii="Arial" w:hAnsi="Arial" w:cs="Arial"/>
        </w:rPr>
      </w:pPr>
    </w:p>
    <w:p w14:paraId="43FE00F4" w14:textId="77777777" w:rsidR="002571DF" w:rsidRPr="00172E7B" w:rsidRDefault="002571DF" w:rsidP="00F20FAD">
      <w:pPr>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V.M = V.F x </w:t>
      </w:r>
      <w:r w:rsidRPr="00172E7B">
        <w:rPr>
          <w:rFonts w:ascii="Arial" w:eastAsia="Times New Roman" w:hAnsi="Arial" w:cs="Arial"/>
          <w:u w:val="single"/>
          <w:lang w:eastAsia="pt-BR"/>
        </w:rPr>
        <w:t>12</w:t>
      </w:r>
      <w:r w:rsidRPr="00172E7B">
        <w:rPr>
          <w:rFonts w:ascii="Arial" w:eastAsia="Times New Roman" w:hAnsi="Arial" w:cs="Arial"/>
          <w:lang w:eastAsia="pt-BR"/>
        </w:rPr>
        <w:t xml:space="preserve"> x </w:t>
      </w:r>
      <w:r w:rsidRPr="00172E7B">
        <w:rPr>
          <w:rFonts w:ascii="Arial" w:eastAsia="Times New Roman" w:hAnsi="Arial" w:cs="Arial"/>
          <w:u w:val="single"/>
          <w:lang w:eastAsia="pt-BR"/>
        </w:rPr>
        <w:t>ND</w:t>
      </w:r>
    </w:p>
    <w:p w14:paraId="027771E7" w14:textId="77777777" w:rsidR="002571DF" w:rsidRPr="00172E7B" w:rsidRDefault="002571DF" w:rsidP="00F20FAD">
      <w:pPr>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                 100   360</w:t>
      </w:r>
    </w:p>
    <w:p w14:paraId="3B59558E" w14:textId="77777777" w:rsidR="002571DF" w:rsidRPr="00172E7B" w:rsidRDefault="002571DF" w:rsidP="00F20FAD">
      <w:pPr>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Onde: </w:t>
      </w:r>
    </w:p>
    <w:p w14:paraId="6D33E9A0" w14:textId="77777777" w:rsidR="002571DF" w:rsidRPr="00172E7B" w:rsidRDefault="002571DF" w:rsidP="00F20FAD">
      <w:pPr>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V.M. = Valor da Multa Financeira.</w:t>
      </w:r>
    </w:p>
    <w:p w14:paraId="7B968313" w14:textId="77777777" w:rsidR="002571DF" w:rsidRPr="00172E7B" w:rsidRDefault="002571DF" w:rsidP="00F20FAD">
      <w:pPr>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V.F. = Valor da Nota Fiscal referente ao mês em atraso.</w:t>
      </w:r>
    </w:p>
    <w:p w14:paraId="582F7C18" w14:textId="77777777" w:rsidR="002571DF" w:rsidRPr="00172E7B" w:rsidRDefault="002571DF" w:rsidP="00F20FAD">
      <w:pPr>
        <w:pStyle w:val="Corpodetexto"/>
        <w:spacing w:before="79"/>
        <w:ind w:left="851" w:right="496"/>
        <w:rPr>
          <w:rFonts w:ascii="Arial" w:hAnsi="Arial" w:cs="Arial"/>
          <w:sz w:val="22"/>
          <w:szCs w:val="22"/>
        </w:rPr>
      </w:pPr>
      <w:r w:rsidRPr="00172E7B">
        <w:rPr>
          <w:rFonts w:ascii="Arial" w:eastAsia="Times New Roman" w:hAnsi="Arial" w:cs="Arial"/>
          <w:sz w:val="22"/>
          <w:szCs w:val="22"/>
          <w:lang w:eastAsia="pt-BR"/>
        </w:rPr>
        <w:t>N.D. = Número de dias em atraso</w:t>
      </w:r>
    </w:p>
    <w:p w14:paraId="30B878DD" w14:textId="77777777" w:rsidR="002571DF" w:rsidRPr="00172E7B" w:rsidRDefault="002571DF" w:rsidP="002571DF">
      <w:pPr>
        <w:pStyle w:val="PargrafodaLista"/>
        <w:tabs>
          <w:tab w:val="left" w:pos="428"/>
        </w:tabs>
        <w:ind w:left="331" w:right="496"/>
        <w:rPr>
          <w:rFonts w:ascii="Arial" w:hAnsi="Arial" w:cs="Arial"/>
        </w:rPr>
      </w:pPr>
    </w:p>
    <w:p w14:paraId="30018F73" w14:textId="6001BC7F" w:rsidR="002571DF" w:rsidRPr="00F20FAD"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d) </w:t>
      </w:r>
      <w:r w:rsidR="002571DF" w:rsidRPr="00F20FAD">
        <w:rPr>
          <w:rFonts w:ascii="Arial" w:eastAsia="Times New Roman" w:hAnsi="Arial" w:cs="Arial"/>
          <w:lang w:eastAsia="pt-BR"/>
        </w:rPr>
        <w:t>A Nota Fiscal/Fatura deve conter todos os elementos exigidos em lei, tais como:</w:t>
      </w:r>
    </w:p>
    <w:p w14:paraId="46E90E76" w14:textId="77777777" w:rsidR="002571DF" w:rsidRPr="00172E7B" w:rsidRDefault="002571DF" w:rsidP="002571DF">
      <w:pPr>
        <w:pStyle w:val="PargrafodaLista"/>
        <w:spacing w:line="320" w:lineRule="atLeast"/>
        <w:ind w:left="757" w:right="496"/>
        <w:rPr>
          <w:rFonts w:ascii="Arial" w:eastAsia="Times New Roman" w:hAnsi="Arial" w:cs="Arial"/>
          <w:lang w:eastAsia="pt-BR"/>
        </w:rPr>
      </w:pPr>
    </w:p>
    <w:p w14:paraId="75DC9CFB" w14:textId="77777777" w:rsidR="002571DF" w:rsidRPr="00172E7B" w:rsidRDefault="002571DF" w:rsidP="00F20FAD">
      <w:pPr>
        <w:pStyle w:val="PargrafodaLista"/>
        <w:widowControl w:val="0"/>
        <w:numPr>
          <w:ilvl w:val="0"/>
          <w:numId w:val="49"/>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B7F3A67"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Prazo de validade;</w:t>
      </w:r>
    </w:p>
    <w:p w14:paraId="4AF04694"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Data da emissão;</w:t>
      </w:r>
    </w:p>
    <w:p w14:paraId="7ED06857"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Dados do contrato e do órgão contratante;</w:t>
      </w:r>
    </w:p>
    <w:p w14:paraId="1C3FC3E0"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Descrição de forma clara do objeto executado;</w:t>
      </w:r>
    </w:p>
    <w:p w14:paraId="554A1C00"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Valores unitários e totais e período com as informações referentes aos itens do objeto efetivamente entregues;</w:t>
      </w:r>
    </w:p>
    <w:p w14:paraId="17210B9C"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Número do processo que originou a contratação, bem como o número do empenho.</w:t>
      </w:r>
    </w:p>
    <w:p w14:paraId="69C730D1"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 xml:space="preserve"> Informações bancárias para pagamento.</w:t>
      </w:r>
    </w:p>
    <w:p w14:paraId="788B7069" w14:textId="62D5F430" w:rsidR="002571DF" w:rsidRPr="007E578E" w:rsidRDefault="002571DF" w:rsidP="007E578E">
      <w:pPr>
        <w:pStyle w:val="PargrafodaLista"/>
        <w:widowControl w:val="0"/>
        <w:numPr>
          <w:ilvl w:val="0"/>
          <w:numId w:val="14"/>
        </w:numPr>
        <w:autoSpaceDE w:val="0"/>
        <w:autoSpaceDN w:val="0"/>
        <w:spacing w:after="0" w:line="320" w:lineRule="atLeast"/>
        <w:ind w:left="1134" w:right="496" w:hanging="12"/>
        <w:contextualSpacing w:val="0"/>
        <w:jc w:val="both"/>
        <w:rPr>
          <w:rFonts w:ascii="Arial" w:eastAsia="Times New Roman" w:hAnsi="Arial" w:cs="Arial"/>
          <w:lang w:eastAsia="pt-BR"/>
        </w:rPr>
      </w:pPr>
      <w:r w:rsidRPr="00172E7B">
        <w:rPr>
          <w:rFonts w:ascii="Arial" w:eastAsia="Times New Roman" w:hAnsi="Arial" w:cs="Arial"/>
          <w:lang w:eastAsia="pt-BR"/>
        </w:rPr>
        <w:t>Eventual destaque do valor de retenções tributárias cabíveis.</w:t>
      </w:r>
    </w:p>
    <w:p w14:paraId="5D1C60D8" w14:textId="56244826" w:rsidR="002571DF"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e) </w:t>
      </w:r>
      <w:r w:rsidR="002571DF" w:rsidRPr="00F20FAD">
        <w:rPr>
          <w:rFonts w:ascii="Arial" w:eastAsia="Times New Roman" w:hAnsi="Arial" w:cs="Arial"/>
          <w:lang w:eastAsia="pt-BR"/>
        </w:rPr>
        <w:t xml:space="preserve">Havendo erro na apresentação da Nota Fiscal/Fatura, ou circunstância que impeça a liquidação da despesa, o pagamento ficará sobrestado até que a empresa </w:t>
      </w:r>
      <w:r w:rsidR="002571DF" w:rsidRPr="00F20FAD">
        <w:rPr>
          <w:rFonts w:ascii="Arial" w:eastAsia="Times New Roman" w:hAnsi="Arial" w:cs="Arial"/>
          <w:lang w:eastAsia="pt-BR"/>
        </w:rPr>
        <w:lastRenderedPageBreak/>
        <w:t>Contra</w:t>
      </w:r>
      <w:r w:rsidR="00C53062" w:rsidRPr="00F20FAD">
        <w:rPr>
          <w:rFonts w:ascii="Arial" w:eastAsia="Times New Roman" w:hAnsi="Arial" w:cs="Arial"/>
          <w:lang w:eastAsia="pt-BR"/>
        </w:rPr>
        <w:t>ta</w:t>
      </w:r>
      <w:r w:rsidR="002571DF" w:rsidRPr="00F20FAD">
        <w:rPr>
          <w:rFonts w:ascii="Arial" w:eastAsia="Times New Roman" w:hAnsi="Arial" w:cs="Arial"/>
          <w:lang w:eastAsia="pt-BR"/>
        </w:rPr>
        <w:t>da providencie as medidas saneadoras. Nessa hipótese, o prazo para pagamento iniciar-se-á após a comprovação da regularização da situação, não acarretando qualquer ônus para a</w:t>
      </w:r>
      <w:r w:rsidR="00C53062" w:rsidRPr="00F20FAD">
        <w:rPr>
          <w:rFonts w:ascii="Arial" w:eastAsia="Times New Roman" w:hAnsi="Arial" w:cs="Arial"/>
          <w:lang w:eastAsia="pt-BR"/>
        </w:rPr>
        <w:t xml:space="preserve"> </w:t>
      </w:r>
      <w:r w:rsidR="002571DF" w:rsidRPr="00F20FAD">
        <w:rPr>
          <w:rFonts w:ascii="Arial" w:eastAsia="Times New Roman" w:hAnsi="Arial" w:cs="Arial"/>
          <w:lang w:eastAsia="pt-BR"/>
        </w:rPr>
        <w:t>contratante;</w:t>
      </w:r>
    </w:p>
    <w:p w14:paraId="54F4D4F1" w14:textId="77777777" w:rsidR="007E578E" w:rsidRPr="007E578E" w:rsidRDefault="007E578E" w:rsidP="00A2737D">
      <w:pPr>
        <w:widowControl w:val="0"/>
        <w:autoSpaceDE w:val="0"/>
        <w:autoSpaceDN w:val="0"/>
        <w:spacing w:after="0" w:line="320" w:lineRule="atLeast"/>
        <w:ind w:left="567" w:right="496"/>
        <w:jc w:val="both"/>
        <w:rPr>
          <w:rFonts w:ascii="Arial" w:eastAsia="Times New Roman" w:hAnsi="Arial" w:cs="Arial"/>
          <w:lang w:eastAsia="pt-BR"/>
        </w:rPr>
      </w:pPr>
    </w:p>
    <w:p w14:paraId="5EAA041F" w14:textId="4F99F864" w:rsidR="002571DF"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f) </w:t>
      </w:r>
      <w:r w:rsidR="002571DF" w:rsidRPr="00F20FAD">
        <w:rPr>
          <w:rFonts w:ascii="Arial" w:eastAsia="Times New Roman" w:hAnsi="Arial" w:cs="Arial"/>
          <w:lang w:eastAsia="pt-BR"/>
        </w:rPr>
        <w:t>Os pagamentos serão condicionados à apresentação da Nota Fiscal dos produtos/serviços contratados e entregues/executados devidamente atestados pelo setor competente.</w:t>
      </w:r>
    </w:p>
    <w:p w14:paraId="4CEF36C3" w14:textId="77777777" w:rsidR="007E578E" w:rsidRPr="00172E7B" w:rsidRDefault="007E578E" w:rsidP="00A2737D">
      <w:pPr>
        <w:widowControl w:val="0"/>
        <w:autoSpaceDE w:val="0"/>
        <w:autoSpaceDN w:val="0"/>
        <w:spacing w:after="0" w:line="320" w:lineRule="atLeast"/>
        <w:ind w:left="567" w:right="496"/>
        <w:jc w:val="both"/>
        <w:rPr>
          <w:rFonts w:ascii="Arial" w:eastAsia="Times New Roman" w:hAnsi="Arial" w:cs="Arial"/>
          <w:lang w:eastAsia="pt-BR"/>
        </w:rPr>
      </w:pPr>
    </w:p>
    <w:p w14:paraId="3B6CF713" w14:textId="2F90E436" w:rsidR="002571DF" w:rsidRPr="00F20FAD"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g) </w:t>
      </w:r>
      <w:r w:rsidR="002571DF" w:rsidRPr="00F20FAD">
        <w:rPr>
          <w:rFonts w:ascii="Arial" w:eastAsia="Times New Roman" w:hAnsi="Arial" w:cs="Arial"/>
          <w:lang w:eastAsia="pt-BR"/>
        </w:rPr>
        <w:t>Deverá a Contratada apresentar ainda as provas de regularidade fiscal e trabalhista com prazo de validade vigente, descritas abaixo:</w:t>
      </w:r>
    </w:p>
    <w:p w14:paraId="5E4F5743" w14:textId="77777777" w:rsidR="002571DF" w:rsidRPr="00172E7B" w:rsidRDefault="002571DF" w:rsidP="002571DF">
      <w:pPr>
        <w:pStyle w:val="PargrafodaLista"/>
        <w:rPr>
          <w:rFonts w:ascii="Arial" w:eastAsia="Times New Roman" w:hAnsi="Arial" w:cs="Arial"/>
          <w:lang w:eastAsia="pt-BR"/>
        </w:rPr>
      </w:pPr>
    </w:p>
    <w:p w14:paraId="24D38A7F"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referente aos Tributos Federais e Dívida Ativa da União (Certidão Conjunta PGFN e RFB);</w:t>
      </w:r>
    </w:p>
    <w:p w14:paraId="6274E5DA"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com a Fazenda Pública do Estado onde for sediada a empresa;</w:t>
      </w:r>
    </w:p>
    <w:p w14:paraId="39A2D37B"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com a Fazenda Pública do Município onde for sediada a empresa;</w:t>
      </w:r>
    </w:p>
    <w:p w14:paraId="3697F61E"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com a Fazenda do Estado do Espírito Santo;</w:t>
      </w:r>
    </w:p>
    <w:p w14:paraId="7EC9ADF8"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junto ao Fundo de Garantia por Tempo de Serviço - FGTS;</w:t>
      </w:r>
    </w:p>
    <w:p w14:paraId="1A23F177"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junto à Justiça do Trabalho, através da Certidão Negativa de Débitos Trabalhistas;</w:t>
      </w:r>
    </w:p>
    <w:p w14:paraId="6FF32B22"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Prova de Regularidade de Falência e Concordata.</w:t>
      </w:r>
    </w:p>
    <w:p w14:paraId="5ECAAD70" w14:textId="77777777" w:rsidR="002571DF" w:rsidRPr="00172E7B" w:rsidRDefault="002571DF" w:rsidP="00F20FAD">
      <w:pPr>
        <w:pStyle w:val="PargrafodaLista"/>
        <w:spacing w:line="320" w:lineRule="atLeast"/>
        <w:ind w:left="1134" w:right="496"/>
        <w:rPr>
          <w:rFonts w:ascii="Arial" w:eastAsia="Times New Roman" w:hAnsi="Arial" w:cs="Arial"/>
          <w:lang w:eastAsia="pt-BR"/>
        </w:rPr>
      </w:pPr>
    </w:p>
    <w:p w14:paraId="7E52AA1F" w14:textId="283C4BD7" w:rsidR="002571DF"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h) </w:t>
      </w:r>
      <w:r w:rsidR="002571DF" w:rsidRPr="00F20FAD">
        <w:rPr>
          <w:rFonts w:ascii="Arial" w:eastAsia="Times New Roman" w:hAnsi="Arial" w:cs="Arial"/>
          <w:lang w:eastAsia="pt-BR"/>
        </w:rPr>
        <w:t>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39C3B17C" w14:textId="77777777" w:rsidR="00F20FAD" w:rsidRPr="00F20FAD"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p>
    <w:p w14:paraId="1D9CB8E4" w14:textId="5DD5F8C7" w:rsidR="002571DF"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i) </w:t>
      </w:r>
      <w:r w:rsidR="002571DF" w:rsidRPr="00F20FAD">
        <w:rPr>
          <w:rFonts w:ascii="Arial" w:eastAsia="Times New Roman" w:hAnsi="Arial" w:cs="Arial"/>
          <w:lang w:eastAsia="pt-BR"/>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7CDAA8" w14:textId="77777777" w:rsidR="007E578E" w:rsidRPr="007E578E" w:rsidRDefault="007E578E" w:rsidP="00A2737D">
      <w:pPr>
        <w:widowControl w:val="0"/>
        <w:autoSpaceDE w:val="0"/>
        <w:autoSpaceDN w:val="0"/>
        <w:spacing w:after="0" w:line="320" w:lineRule="atLeast"/>
        <w:ind w:left="567" w:right="496"/>
        <w:jc w:val="both"/>
        <w:rPr>
          <w:rFonts w:ascii="Arial" w:eastAsia="Times New Roman" w:hAnsi="Arial" w:cs="Arial"/>
          <w:lang w:eastAsia="pt-BR"/>
        </w:rPr>
      </w:pPr>
    </w:p>
    <w:p w14:paraId="206DC2F8" w14:textId="2CFEBA55" w:rsidR="002571DF" w:rsidRPr="00F20FAD" w:rsidRDefault="00F20FAD" w:rsidP="00A2737D">
      <w:pPr>
        <w:widowControl w:val="0"/>
        <w:autoSpaceDE w:val="0"/>
        <w:autoSpaceDN w:val="0"/>
        <w:spacing w:after="0" w:line="320" w:lineRule="atLeast"/>
        <w:ind w:left="567" w:right="496"/>
        <w:jc w:val="both"/>
        <w:rPr>
          <w:rFonts w:ascii="Arial" w:eastAsia="Times New Roman" w:hAnsi="Arial" w:cs="Arial"/>
          <w:lang w:eastAsia="pt-BR"/>
        </w:rPr>
      </w:pPr>
      <w:r>
        <w:rPr>
          <w:rFonts w:ascii="Arial" w:eastAsia="Times New Roman" w:hAnsi="Arial" w:cs="Arial"/>
          <w:lang w:eastAsia="pt-BR"/>
        </w:rPr>
        <w:t xml:space="preserve">j) </w:t>
      </w:r>
      <w:r w:rsidR="002571DF" w:rsidRPr="00F20FAD">
        <w:rPr>
          <w:rFonts w:ascii="Arial" w:eastAsia="Times New Roman" w:hAnsi="Arial" w:cs="Arial"/>
          <w:lang w:eastAsia="pt-BR"/>
        </w:rPr>
        <w:t>Dados para emissão da Nota Fiscal:</w:t>
      </w:r>
    </w:p>
    <w:p w14:paraId="2DDD6A27" w14:textId="77777777" w:rsidR="002571DF" w:rsidRPr="00172E7B" w:rsidRDefault="002571DF" w:rsidP="002571DF">
      <w:pPr>
        <w:pStyle w:val="PargrafodaLista"/>
        <w:rPr>
          <w:rFonts w:ascii="Arial" w:eastAsia="Times New Roman" w:hAnsi="Arial" w:cs="Arial"/>
          <w:lang w:eastAsia="pt-BR"/>
        </w:rPr>
      </w:pPr>
    </w:p>
    <w:p w14:paraId="223E2DA4" w14:textId="3836A708"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Câmara Mun</w:t>
      </w:r>
      <w:r w:rsidR="00C53062" w:rsidRPr="00172E7B">
        <w:rPr>
          <w:rFonts w:ascii="Arial" w:eastAsia="Times New Roman" w:hAnsi="Arial" w:cs="Arial"/>
          <w:lang w:eastAsia="pt-BR"/>
        </w:rPr>
        <w:t>i</w:t>
      </w:r>
      <w:r w:rsidRPr="00172E7B">
        <w:rPr>
          <w:rFonts w:ascii="Arial" w:eastAsia="Times New Roman" w:hAnsi="Arial" w:cs="Arial"/>
          <w:lang w:eastAsia="pt-BR"/>
        </w:rPr>
        <w:t>cipal de Ibiraçu</w:t>
      </w:r>
    </w:p>
    <w:p w14:paraId="4669AD64"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t>CNPJ nº 27.450.683/0001-35</w:t>
      </w:r>
    </w:p>
    <w:p w14:paraId="5F2DB3BC" w14:textId="77777777" w:rsidR="002571DF" w:rsidRPr="00172E7B" w:rsidRDefault="002571DF" w:rsidP="00F20FAD">
      <w:pPr>
        <w:pStyle w:val="PargrafodaLista"/>
        <w:widowControl w:val="0"/>
        <w:numPr>
          <w:ilvl w:val="0"/>
          <w:numId w:val="14"/>
        </w:numPr>
        <w:autoSpaceDE w:val="0"/>
        <w:autoSpaceDN w:val="0"/>
        <w:spacing w:after="0" w:line="320" w:lineRule="atLeast"/>
        <w:ind w:left="1134" w:right="496" w:firstLine="0"/>
        <w:contextualSpacing w:val="0"/>
        <w:jc w:val="both"/>
        <w:rPr>
          <w:rFonts w:ascii="Arial" w:eastAsia="Times New Roman" w:hAnsi="Arial" w:cs="Arial"/>
          <w:lang w:eastAsia="pt-BR"/>
        </w:rPr>
      </w:pPr>
      <w:r w:rsidRPr="00172E7B">
        <w:rPr>
          <w:rFonts w:ascii="Arial" w:eastAsia="Times New Roman" w:hAnsi="Arial" w:cs="Arial"/>
          <w:lang w:eastAsia="pt-BR"/>
        </w:rPr>
        <w:lastRenderedPageBreak/>
        <w:t>Telefone (27) 3257-1417</w:t>
      </w:r>
    </w:p>
    <w:p w14:paraId="77552E67" w14:textId="77777777" w:rsidR="002571DF" w:rsidRPr="00172E7B" w:rsidRDefault="002571DF" w:rsidP="002571DF">
      <w:pPr>
        <w:pStyle w:val="PargrafodaLista"/>
        <w:spacing w:line="320" w:lineRule="atLeast"/>
        <w:ind w:left="331" w:right="496"/>
        <w:rPr>
          <w:rFonts w:ascii="Arial" w:eastAsia="Times New Roman" w:hAnsi="Arial" w:cs="Arial"/>
          <w:lang w:eastAsia="pt-BR"/>
        </w:rPr>
      </w:pPr>
    </w:p>
    <w:p w14:paraId="108B5BF6" w14:textId="5CDD66BA" w:rsidR="002571DF" w:rsidRPr="007E578E" w:rsidRDefault="002571DF" w:rsidP="007E578E">
      <w:pPr>
        <w:spacing w:before="1"/>
        <w:ind w:right="496"/>
        <w:rPr>
          <w:rFonts w:ascii="Arial" w:hAnsi="Arial" w:cs="Arial"/>
          <w:b/>
          <w:bCs/>
        </w:rPr>
      </w:pPr>
      <w:r w:rsidRPr="00172E7B">
        <w:rPr>
          <w:rFonts w:ascii="Arial" w:hAnsi="Arial" w:cs="Arial"/>
          <w:b/>
          <w:bCs/>
        </w:rPr>
        <w:t>CLÁUSULA SÉTIMA - REAJUSTE (art. 92, V)</w:t>
      </w:r>
    </w:p>
    <w:p w14:paraId="4D53AF0E"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7.1. Os preços inicialmente contratados são fixos e irreajustáveis no prazo de um ano contado da data do orçamento estimado.</w:t>
      </w:r>
    </w:p>
    <w:p w14:paraId="1E6F78E4"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357D7D46"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7.2. Após o interregno de um ano, e independentemente de pedido da Contratada, os preços iniciais serão reajustados, mediante a aplicação, pela Contratante, do Índice Nacional de Preços ao Consumidor Amplo – IPCA/IBGE, exclusivamente para as obrigações iniciadas e concluídas após a ocorrência da anualidade.</w:t>
      </w:r>
    </w:p>
    <w:p w14:paraId="2A3BB3FB"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4F747DF2"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7.3. Nos reajustes subsequentes ao primeiro, o interregno mínimo de um ano será contado a partir dos efeitos financeiros do último reajuste.</w:t>
      </w:r>
    </w:p>
    <w:p w14:paraId="43109DFB"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6F8983B1"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7.4. No caso de atraso ou não divulgação do(s) índice (s) de reajustamento, a Contratante pagará à Contratada a importância calculada pela última variação conhecida, liquidando a diferença correspondente tão logo seja(m) divulgado(s) o(s) índice(s) definitivo(s).</w:t>
      </w:r>
    </w:p>
    <w:p w14:paraId="098E1185"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2A42C44E"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7.5. Nas aferições finais, o(s) índice(s) utilizado(s) para reajuste será(</w:t>
      </w:r>
      <w:proofErr w:type="spellStart"/>
      <w:r w:rsidRPr="00172E7B">
        <w:rPr>
          <w:rFonts w:ascii="Arial" w:eastAsia="Times New Roman" w:hAnsi="Arial" w:cs="Arial"/>
          <w:lang w:eastAsia="pt-BR"/>
        </w:rPr>
        <w:t>ão</w:t>
      </w:r>
      <w:proofErr w:type="spellEnd"/>
      <w:r w:rsidRPr="00172E7B">
        <w:rPr>
          <w:rFonts w:ascii="Arial" w:eastAsia="Times New Roman" w:hAnsi="Arial" w:cs="Arial"/>
          <w:lang w:eastAsia="pt-BR"/>
        </w:rPr>
        <w:t>), obrigatoriamente, o(s) definitivo(s).</w:t>
      </w:r>
    </w:p>
    <w:p w14:paraId="5E71A586"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48E7E091"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7.6. Caso o(s) índice(s) estabelecido(s) para reajustamento venha(m) a ser extinto(s) ou de qualquer forma não possa(m) mais ser utilizado(s), será(</w:t>
      </w:r>
      <w:proofErr w:type="spellStart"/>
      <w:r w:rsidRPr="00172E7B">
        <w:rPr>
          <w:rFonts w:ascii="Arial" w:eastAsia="Times New Roman" w:hAnsi="Arial" w:cs="Arial"/>
          <w:lang w:eastAsia="pt-BR"/>
        </w:rPr>
        <w:t>ão</w:t>
      </w:r>
      <w:proofErr w:type="spellEnd"/>
      <w:r w:rsidRPr="00172E7B">
        <w:rPr>
          <w:rFonts w:ascii="Arial" w:eastAsia="Times New Roman" w:hAnsi="Arial" w:cs="Arial"/>
          <w:lang w:eastAsia="pt-BR"/>
        </w:rPr>
        <w:t>) adotado(s), em substituição, o(s) que vier(em) a ser determinado(s) pela legislação então em vigor.</w:t>
      </w:r>
    </w:p>
    <w:p w14:paraId="029F012F" w14:textId="77777777" w:rsidR="002571DF" w:rsidRPr="00172E7B" w:rsidRDefault="002571DF" w:rsidP="00F20FAD">
      <w:pPr>
        <w:pStyle w:val="PargrafodaLista"/>
        <w:spacing w:line="320" w:lineRule="atLeast"/>
        <w:ind w:left="0" w:right="496"/>
        <w:jc w:val="both"/>
        <w:rPr>
          <w:rFonts w:ascii="Arial" w:eastAsia="Times New Roman" w:hAnsi="Arial" w:cs="Arial"/>
          <w:lang w:eastAsia="pt-BR"/>
        </w:rPr>
      </w:pPr>
    </w:p>
    <w:p w14:paraId="0E1FE40B" w14:textId="36093F63" w:rsidR="002571DF" w:rsidRPr="00172E7B" w:rsidRDefault="002571DF" w:rsidP="007E578E">
      <w:pPr>
        <w:pStyle w:val="PargrafodaLista"/>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7.7. Na ausência de previsão legal quanto ao índice substituto, as partes elegerão novo índice oficial, para reajustamento do preço do valor remanescente, por meio de termo aditivo.</w:t>
      </w:r>
    </w:p>
    <w:p w14:paraId="787C2B72" w14:textId="77777777" w:rsidR="002571DF" w:rsidRPr="00172E7B" w:rsidRDefault="002571DF" w:rsidP="00F20FAD">
      <w:pPr>
        <w:spacing w:line="320" w:lineRule="atLeast"/>
        <w:ind w:right="496"/>
        <w:jc w:val="both"/>
        <w:rPr>
          <w:rFonts w:ascii="Arial" w:eastAsia="Times New Roman" w:hAnsi="Arial" w:cs="Arial"/>
          <w:lang w:eastAsia="pt-BR"/>
        </w:rPr>
      </w:pPr>
      <w:r w:rsidRPr="00172E7B">
        <w:rPr>
          <w:rFonts w:ascii="Arial" w:eastAsia="Times New Roman" w:hAnsi="Arial" w:cs="Arial"/>
          <w:lang w:eastAsia="pt-BR"/>
        </w:rPr>
        <w:t>7.8. O reajuste será realizado por apostilamento.</w:t>
      </w:r>
    </w:p>
    <w:p w14:paraId="4E9BB01F" w14:textId="77777777" w:rsidR="002571DF" w:rsidRPr="00172E7B" w:rsidRDefault="002571DF" w:rsidP="00F20FAD">
      <w:pPr>
        <w:pStyle w:val="Corpodetexto"/>
        <w:spacing w:before="80"/>
        <w:ind w:right="496"/>
        <w:rPr>
          <w:rFonts w:ascii="Arial" w:hAnsi="Arial" w:cs="Arial"/>
          <w:sz w:val="22"/>
          <w:szCs w:val="22"/>
        </w:rPr>
      </w:pPr>
    </w:p>
    <w:p w14:paraId="45C06AE8" w14:textId="2A262E97" w:rsidR="002571DF" w:rsidRPr="00172E7B" w:rsidRDefault="002571DF" w:rsidP="007E578E">
      <w:pPr>
        <w:tabs>
          <w:tab w:val="left" w:pos="264"/>
        </w:tabs>
        <w:spacing w:before="1"/>
        <w:ind w:right="496"/>
        <w:rPr>
          <w:rFonts w:ascii="Arial" w:hAnsi="Arial" w:cs="Arial"/>
          <w:b/>
          <w:bCs/>
        </w:rPr>
      </w:pPr>
      <w:r w:rsidRPr="00172E7B">
        <w:rPr>
          <w:rFonts w:ascii="Arial" w:hAnsi="Arial" w:cs="Arial"/>
          <w:b/>
          <w:bCs/>
        </w:rPr>
        <w:t xml:space="preserve">CLÁUSULA OITAVA - OBRIGAÇÕES DA CONTRATADA E </w:t>
      </w:r>
      <w:r w:rsidR="009721F5">
        <w:rPr>
          <w:rFonts w:ascii="Arial" w:hAnsi="Arial" w:cs="Arial"/>
          <w:b/>
          <w:bCs/>
        </w:rPr>
        <w:t>DA</w:t>
      </w:r>
      <w:r w:rsidRPr="00172E7B">
        <w:rPr>
          <w:rFonts w:ascii="Arial" w:hAnsi="Arial" w:cs="Arial"/>
          <w:b/>
          <w:bCs/>
        </w:rPr>
        <w:t xml:space="preserve"> CONTRATANTE (art. 92, X, XI e XIV)</w:t>
      </w:r>
    </w:p>
    <w:p w14:paraId="72F0D068" w14:textId="233AB991" w:rsidR="002571DF" w:rsidRPr="00172E7B" w:rsidRDefault="002571DF" w:rsidP="00F20FAD">
      <w:pPr>
        <w:spacing w:line="320" w:lineRule="atLeast"/>
        <w:ind w:right="496"/>
        <w:jc w:val="both"/>
        <w:rPr>
          <w:rFonts w:ascii="Arial" w:hAnsi="Arial" w:cs="Arial"/>
          <w:b/>
        </w:rPr>
      </w:pPr>
      <w:r w:rsidRPr="00172E7B">
        <w:rPr>
          <w:rFonts w:ascii="Arial" w:hAnsi="Arial" w:cs="Arial"/>
          <w:b/>
        </w:rPr>
        <w:t xml:space="preserve">8.1. </w:t>
      </w:r>
      <w:r w:rsidR="00A2737D" w:rsidRPr="00172E7B">
        <w:rPr>
          <w:rFonts w:ascii="Arial" w:hAnsi="Arial" w:cs="Arial"/>
          <w:b/>
        </w:rPr>
        <w:t xml:space="preserve">SÃO OBRIGAÇÕES DA </w:t>
      </w:r>
      <w:r w:rsidRPr="00172E7B">
        <w:rPr>
          <w:rFonts w:ascii="Arial" w:hAnsi="Arial" w:cs="Arial"/>
          <w:b/>
        </w:rPr>
        <w:t>CONTRATADA:</w:t>
      </w:r>
    </w:p>
    <w:p w14:paraId="6C337356" w14:textId="77777777" w:rsidR="002571DF" w:rsidRPr="00172E7B" w:rsidRDefault="002571DF" w:rsidP="00A2737D">
      <w:pPr>
        <w:spacing w:line="320" w:lineRule="atLeast"/>
        <w:ind w:left="567" w:right="496"/>
        <w:jc w:val="both"/>
        <w:rPr>
          <w:rFonts w:ascii="Arial" w:hAnsi="Arial" w:cs="Arial"/>
        </w:rPr>
      </w:pPr>
      <w:r w:rsidRPr="00172E7B">
        <w:rPr>
          <w:rFonts w:ascii="Arial" w:hAnsi="Arial" w:cs="Arial"/>
        </w:rPr>
        <w:t>a) Efetuar a prestação de serviços de acordo com a proposta apresentada do custo integral da publicação de Atos Administrativos por centímetro/coluna nos classificados, com a respectiva tabela de preços de publicação, parte integrante deste instrumento;</w:t>
      </w:r>
    </w:p>
    <w:p w14:paraId="06925F9D" w14:textId="77777777" w:rsidR="002571DF" w:rsidRPr="00172E7B" w:rsidRDefault="002571DF" w:rsidP="00A2737D">
      <w:pPr>
        <w:spacing w:line="320" w:lineRule="atLeast"/>
        <w:ind w:left="567" w:right="496"/>
        <w:jc w:val="both"/>
        <w:rPr>
          <w:rFonts w:ascii="Arial" w:hAnsi="Arial" w:cs="Arial"/>
        </w:rPr>
      </w:pPr>
      <w:r w:rsidRPr="00172E7B">
        <w:rPr>
          <w:rFonts w:ascii="Arial" w:hAnsi="Arial" w:cs="Arial"/>
        </w:rPr>
        <w:lastRenderedPageBreak/>
        <w:t>b) Prestar o serviço objeto deste termo sempre em regime de entendimento com a fiscalização, dispondo está de amplos poderes para atuar no sentido do fiel cumprimento do Contrato;</w:t>
      </w:r>
    </w:p>
    <w:p w14:paraId="2C366957" w14:textId="2665C3F0" w:rsidR="002571DF" w:rsidRPr="00172E7B" w:rsidRDefault="002571DF" w:rsidP="00A2737D">
      <w:pPr>
        <w:spacing w:line="320" w:lineRule="atLeast"/>
        <w:ind w:left="567" w:right="496"/>
        <w:jc w:val="both"/>
        <w:rPr>
          <w:rFonts w:ascii="Arial" w:hAnsi="Arial" w:cs="Arial"/>
        </w:rPr>
      </w:pPr>
      <w:r w:rsidRPr="00172E7B">
        <w:rPr>
          <w:rFonts w:ascii="Arial" w:hAnsi="Arial" w:cs="Arial"/>
        </w:rPr>
        <w:t>c) Designar 01 (um) profissional para exercer a função de Preposto para atuar de forma conjunta com a FISCALIZAÇÃO da CONTRATANTE, constituindo elemento de ligação, com a finalidade de tomar providências, prestar e receber informações inerentes à execução deste Contrato;</w:t>
      </w:r>
    </w:p>
    <w:p w14:paraId="00DCF879" w14:textId="291AA495" w:rsidR="002571DF" w:rsidRPr="00172E7B" w:rsidRDefault="002571DF" w:rsidP="00A2737D">
      <w:pPr>
        <w:spacing w:line="320" w:lineRule="atLeast"/>
        <w:ind w:left="567" w:right="496"/>
        <w:jc w:val="both"/>
        <w:rPr>
          <w:rFonts w:ascii="Arial" w:hAnsi="Arial" w:cs="Arial"/>
        </w:rPr>
      </w:pPr>
      <w:r w:rsidRPr="00172E7B">
        <w:rPr>
          <w:rFonts w:ascii="Arial" w:hAnsi="Arial" w:cs="Arial"/>
        </w:rPr>
        <w:t>d) Responsabilizar-se totalmente por danos causados à Contratante ou a terceiros, decorrentes da execução do contrato, isentando-o de todas as reclamações que possam surgir, sejam elas resultantes de atos e seus prepostos ou de quaisquer pessoas físicas ou jurídicas empregadas ou ajustadas na execução de serviços;</w:t>
      </w:r>
    </w:p>
    <w:p w14:paraId="639C34F1" w14:textId="7E28AC29" w:rsidR="002571DF" w:rsidRPr="00172E7B" w:rsidRDefault="002571DF" w:rsidP="00A2737D">
      <w:pPr>
        <w:spacing w:line="320" w:lineRule="atLeast"/>
        <w:ind w:left="567" w:right="496"/>
        <w:jc w:val="both"/>
        <w:rPr>
          <w:rFonts w:ascii="Arial" w:hAnsi="Arial" w:cs="Arial"/>
        </w:rPr>
      </w:pPr>
      <w:r w:rsidRPr="00172E7B">
        <w:rPr>
          <w:rFonts w:ascii="Arial" w:hAnsi="Arial" w:cs="Arial"/>
        </w:rPr>
        <w:t>e) Responsabilizar-se pelos encargos fiscais e comerciais na execução do contrato;</w:t>
      </w:r>
    </w:p>
    <w:p w14:paraId="165BA8B3" w14:textId="79619E65" w:rsidR="002571DF" w:rsidRPr="00172E7B" w:rsidRDefault="002571DF" w:rsidP="00A2737D">
      <w:pPr>
        <w:spacing w:line="320" w:lineRule="atLeast"/>
        <w:ind w:left="567" w:right="496"/>
        <w:jc w:val="both"/>
        <w:rPr>
          <w:rFonts w:ascii="Arial" w:hAnsi="Arial" w:cs="Arial"/>
        </w:rPr>
      </w:pPr>
      <w:r w:rsidRPr="00172E7B">
        <w:rPr>
          <w:rFonts w:ascii="Arial" w:hAnsi="Arial" w:cs="Arial"/>
        </w:rPr>
        <w:t>f) Corrigir os serviços em casos de erros de sua autoria em até 24 (vinte e quatro) horas da ocorrência;</w:t>
      </w:r>
    </w:p>
    <w:p w14:paraId="6816B442" w14:textId="3106927C" w:rsidR="002571DF" w:rsidRPr="00172E7B" w:rsidRDefault="002571DF" w:rsidP="00A2737D">
      <w:pPr>
        <w:spacing w:line="320" w:lineRule="atLeast"/>
        <w:ind w:left="567" w:right="496"/>
        <w:jc w:val="both"/>
        <w:rPr>
          <w:rFonts w:ascii="Arial" w:hAnsi="Arial" w:cs="Arial"/>
        </w:rPr>
      </w:pPr>
      <w:r w:rsidRPr="00172E7B">
        <w:rPr>
          <w:rFonts w:ascii="Arial" w:hAnsi="Arial" w:cs="Arial"/>
        </w:rPr>
        <w:t xml:space="preserve">g) Responsabilizar-se pelo ressarcimento de quaisquer danos diretos, comprovados, causados à CONTRATANTE, na execução das obrigações assumidas, respondendo por perdas e danos por infração cometida ou por atos executados inadequadamente; </w:t>
      </w:r>
    </w:p>
    <w:p w14:paraId="4A0E2629" w14:textId="77777777" w:rsidR="002571DF" w:rsidRPr="00172E7B" w:rsidRDefault="002571DF" w:rsidP="00A2737D">
      <w:pPr>
        <w:spacing w:line="320" w:lineRule="atLeast"/>
        <w:ind w:left="567" w:right="496"/>
        <w:jc w:val="both"/>
        <w:rPr>
          <w:rFonts w:ascii="Arial" w:hAnsi="Arial" w:cs="Arial"/>
        </w:rPr>
      </w:pPr>
      <w:r w:rsidRPr="00172E7B">
        <w:rPr>
          <w:rFonts w:ascii="Arial" w:hAnsi="Arial" w:cs="Arial"/>
        </w:rPr>
        <w:t>h) Não transferir a outrem, no todo ou em parte, o presente contrato, sem prévia e expressa anuência da CONTRATANTE;</w:t>
      </w:r>
    </w:p>
    <w:p w14:paraId="35C764A2" w14:textId="642E7A62" w:rsidR="002571DF" w:rsidRPr="00172E7B" w:rsidRDefault="002571DF" w:rsidP="00A2737D">
      <w:pPr>
        <w:spacing w:line="320" w:lineRule="atLeast"/>
        <w:ind w:left="567" w:right="496"/>
        <w:jc w:val="both"/>
        <w:rPr>
          <w:rFonts w:ascii="Arial" w:hAnsi="Arial" w:cs="Arial"/>
        </w:rPr>
      </w:pPr>
      <w:r w:rsidRPr="00172E7B">
        <w:rPr>
          <w:rFonts w:ascii="Arial" w:hAnsi="Arial" w:cs="Arial"/>
        </w:rPr>
        <w:t>i) Atender satisfatoriamente e em consonância com as regras contratuais, o objeto contratado;</w:t>
      </w:r>
    </w:p>
    <w:p w14:paraId="0089CCBC" w14:textId="1D9D4914" w:rsidR="002571DF" w:rsidRPr="00172E7B" w:rsidRDefault="002571DF" w:rsidP="00A2737D">
      <w:pPr>
        <w:spacing w:line="320" w:lineRule="atLeast"/>
        <w:ind w:left="567" w:right="496"/>
        <w:jc w:val="both"/>
        <w:rPr>
          <w:rFonts w:ascii="Arial" w:hAnsi="Arial" w:cs="Arial"/>
        </w:rPr>
      </w:pPr>
      <w:r w:rsidRPr="00172E7B">
        <w:rPr>
          <w:rFonts w:ascii="Arial" w:hAnsi="Arial" w:cs="Arial"/>
        </w:rPr>
        <w:t>j) Cumprir rigorosamente os prazos contratuais;</w:t>
      </w:r>
    </w:p>
    <w:p w14:paraId="62F6AE9D" w14:textId="5D6901E7" w:rsidR="002571DF" w:rsidRPr="00172E7B" w:rsidRDefault="002571DF" w:rsidP="00A2737D">
      <w:pPr>
        <w:spacing w:line="320" w:lineRule="atLeast"/>
        <w:ind w:left="567" w:right="496"/>
        <w:jc w:val="both"/>
        <w:rPr>
          <w:rFonts w:ascii="Arial" w:hAnsi="Arial" w:cs="Arial"/>
        </w:rPr>
      </w:pPr>
      <w:r w:rsidRPr="00172E7B">
        <w:rPr>
          <w:rFonts w:ascii="Arial" w:hAnsi="Arial" w:cs="Arial"/>
        </w:rPr>
        <w:t>k) A contratada fica obrigada a manter durante toda a execução do contrato, em compatibilidade com as obrigações por ela assumidas, todas as condições de habilitação e qualificação exigidas na licitação, conforme determina o Art. 55, Inciso XIII da Lei 8.666/93;</w:t>
      </w:r>
    </w:p>
    <w:p w14:paraId="04E33D5B" w14:textId="35ED2438" w:rsidR="002571DF" w:rsidRPr="00172E7B" w:rsidRDefault="002571DF" w:rsidP="00A2737D">
      <w:pPr>
        <w:spacing w:line="320" w:lineRule="atLeast"/>
        <w:ind w:left="567" w:right="496"/>
        <w:jc w:val="both"/>
        <w:rPr>
          <w:rFonts w:ascii="Arial" w:hAnsi="Arial" w:cs="Arial"/>
          <w:color w:val="000000"/>
        </w:rPr>
      </w:pPr>
      <w:r w:rsidRPr="00172E7B">
        <w:rPr>
          <w:rFonts w:ascii="Arial" w:hAnsi="Arial" w:cs="Arial"/>
        </w:rPr>
        <w:t xml:space="preserve">l) </w:t>
      </w:r>
      <w:r w:rsidRPr="00172E7B">
        <w:rPr>
          <w:rFonts w:ascii="Arial" w:hAnsi="Arial" w:cs="Arial"/>
          <w:color w:val="000000"/>
        </w:rPr>
        <w:t>Cumprir os compromissos constantes na Proposta Comercial;</w:t>
      </w:r>
    </w:p>
    <w:p w14:paraId="7BDEA5EF" w14:textId="65934272" w:rsidR="002571DF" w:rsidRPr="00172E7B" w:rsidRDefault="002571DF" w:rsidP="00A2737D">
      <w:pPr>
        <w:spacing w:line="320" w:lineRule="atLeast"/>
        <w:ind w:left="567" w:right="496"/>
        <w:jc w:val="both"/>
        <w:rPr>
          <w:rFonts w:ascii="Arial" w:hAnsi="Arial" w:cs="Arial"/>
        </w:rPr>
      </w:pPr>
      <w:r w:rsidRPr="00172E7B">
        <w:rPr>
          <w:rFonts w:ascii="Arial" w:hAnsi="Arial" w:cs="Arial"/>
        </w:rPr>
        <w:t>m) As matérias a serem publicadas deverão possuir o formato padrão para o tipo de publicação, nas cores preta e branca;</w:t>
      </w:r>
    </w:p>
    <w:p w14:paraId="792544A1" w14:textId="20B14431" w:rsidR="002571DF" w:rsidRPr="00172E7B" w:rsidRDefault="002571DF" w:rsidP="00A2737D">
      <w:pPr>
        <w:spacing w:line="320" w:lineRule="atLeast"/>
        <w:ind w:left="567" w:right="496"/>
        <w:jc w:val="both"/>
        <w:rPr>
          <w:rFonts w:ascii="Arial" w:hAnsi="Arial" w:cs="Arial"/>
        </w:rPr>
      </w:pPr>
      <w:r w:rsidRPr="00172E7B">
        <w:rPr>
          <w:rFonts w:ascii="Arial" w:hAnsi="Arial" w:cs="Arial"/>
        </w:rPr>
        <w:t>n) Caso a empresa altere a formatação original enviada não poderá haver ônus para o Contratante;</w:t>
      </w:r>
    </w:p>
    <w:p w14:paraId="56F18699" w14:textId="7D437A21" w:rsidR="002571DF" w:rsidRPr="00F20FAD" w:rsidRDefault="002571DF" w:rsidP="00A2737D">
      <w:pPr>
        <w:spacing w:line="320" w:lineRule="atLeast"/>
        <w:ind w:left="567" w:right="496"/>
        <w:jc w:val="both"/>
        <w:rPr>
          <w:rFonts w:ascii="Arial" w:hAnsi="Arial" w:cs="Arial"/>
          <w:color w:val="0D0D0D"/>
          <w:shd w:val="clear" w:color="auto" w:fill="FFFFFF"/>
        </w:rPr>
      </w:pPr>
      <w:r w:rsidRPr="00172E7B">
        <w:rPr>
          <w:rFonts w:ascii="Arial" w:hAnsi="Arial" w:cs="Arial"/>
        </w:rPr>
        <w:t>o)</w:t>
      </w:r>
      <w:r w:rsidRPr="00172E7B">
        <w:rPr>
          <w:rFonts w:ascii="Arial" w:hAnsi="Arial" w:cs="Arial"/>
          <w:color w:val="0D0D0D"/>
          <w:shd w:val="clear" w:color="auto" w:fill="FFFFFF"/>
        </w:rPr>
        <w:t xml:space="preserve"> Comprometer-se a manter em sigilo todas as informações relacionadas ao contrato e às publicações realizadas, garantindo a confidencialidade dos dados da contratante e do processo licitatório;</w:t>
      </w:r>
    </w:p>
    <w:p w14:paraId="54841E6A" w14:textId="526EBC87" w:rsidR="002571DF" w:rsidRDefault="002571DF" w:rsidP="00A2737D">
      <w:pPr>
        <w:spacing w:line="320" w:lineRule="atLeast"/>
        <w:ind w:left="567" w:right="496"/>
        <w:jc w:val="both"/>
        <w:rPr>
          <w:rFonts w:ascii="Arial" w:hAnsi="Arial" w:cs="Arial"/>
          <w:color w:val="0D0D0D"/>
          <w:shd w:val="clear" w:color="auto" w:fill="FFFFFF"/>
        </w:rPr>
      </w:pPr>
      <w:r w:rsidRPr="00172E7B">
        <w:rPr>
          <w:rFonts w:ascii="Arial" w:hAnsi="Arial" w:cs="Arial"/>
        </w:rPr>
        <w:lastRenderedPageBreak/>
        <w:t xml:space="preserve">p) </w:t>
      </w:r>
      <w:r w:rsidRPr="00172E7B">
        <w:rPr>
          <w:rFonts w:ascii="Arial" w:hAnsi="Arial" w:cs="Arial"/>
          <w:color w:val="0D0D0D"/>
          <w:shd w:val="clear" w:color="auto" w:fill="FFFFFF"/>
        </w:rPr>
        <w:t>Assumir a responsabilidade civil e penal por eventuais falhas, omissões ou incorreções nas publicações realizadas, arcando com as consequências decorrentes de sua conduta;</w:t>
      </w:r>
    </w:p>
    <w:p w14:paraId="1DD01686" w14:textId="77777777" w:rsidR="008F62A3" w:rsidRPr="00C92D07" w:rsidRDefault="008F62A3" w:rsidP="008F62A3">
      <w:pPr>
        <w:spacing w:line="320" w:lineRule="atLeast"/>
        <w:ind w:left="567" w:right="496"/>
        <w:jc w:val="both"/>
        <w:rPr>
          <w:rFonts w:ascii="Arial" w:hAnsi="Arial" w:cs="Arial"/>
        </w:rPr>
      </w:pPr>
      <w:r>
        <w:rPr>
          <w:rFonts w:ascii="Arial" w:hAnsi="Arial" w:cs="Arial"/>
        </w:rPr>
        <w:t>q</w:t>
      </w:r>
      <w:r w:rsidRPr="009A0BBA">
        <w:rPr>
          <w:rFonts w:ascii="Arial" w:hAnsi="Arial" w:cs="Arial"/>
        </w:rPr>
        <w:t xml:space="preserve">) </w:t>
      </w:r>
      <w:r w:rsidRPr="008F62A3">
        <w:rPr>
          <w:rFonts w:ascii="Arial" w:hAnsi="Arial" w:cs="Arial"/>
        </w:rPr>
        <w:t>Cumprir as exigências de reserva de cargos para pessoas com deficiência, para reabilitado da Previdência Social e para aprendiz em consonância com o art. 92, XVII da Lei 14.133/21.</w:t>
      </w:r>
    </w:p>
    <w:p w14:paraId="2315F95B" w14:textId="2A85BE6F" w:rsidR="002571DF" w:rsidRPr="00172E7B" w:rsidRDefault="002571DF" w:rsidP="007E578E">
      <w:pPr>
        <w:pStyle w:val="SemEspaamento"/>
        <w:spacing w:line="320" w:lineRule="atLeast"/>
        <w:ind w:right="496"/>
        <w:rPr>
          <w:rFonts w:ascii="Arial" w:hAnsi="Arial" w:cs="Arial"/>
          <w:b/>
          <w:lang w:eastAsia="pt-BR"/>
        </w:rPr>
      </w:pPr>
      <w:r w:rsidRPr="00172E7B">
        <w:rPr>
          <w:rFonts w:ascii="Arial" w:hAnsi="Arial" w:cs="Arial"/>
          <w:b/>
          <w:lang w:eastAsia="pt-BR"/>
        </w:rPr>
        <w:t>8.2</w:t>
      </w:r>
      <w:r w:rsidR="00A2737D">
        <w:rPr>
          <w:rFonts w:ascii="Arial" w:hAnsi="Arial" w:cs="Arial"/>
          <w:b/>
          <w:lang w:eastAsia="pt-BR"/>
        </w:rPr>
        <w:t xml:space="preserve">. </w:t>
      </w:r>
      <w:r w:rsidR="00A2737D" w:rsidRPr="00172E7B">
        <w:rPr>
          <w:rFonts w:ascii="Arial" w:hAnsi="Arial" w:cs="Arial"/>
          <w:b/>
          <w:lang w:eastAsia="pt-BR"/>
        </w:rPr>
        <w:t>SÃO OBRIGAÇÕES DA CONTRATANTE</w:t>
      </w:r>
      <w:r w:rsidRPr="00172E7B">
        <w:rPr>
          <w:rFonts w:ascii="Arial" w:hAnsi="Arial" w:cs="Arial"/>
          <w:b/>
          <w:lang w:eastAsia="pt-BR"/>
        </w:rPr>
        <w:t>:</w:t>
      </w:r>
    </w:p>
    <w:p w14:paraId="1D0BEC95" w14:textId="77777777" w:rsidR="002571DF" w:rsidRPr="00172E7B" w:rsidRDefault="002571DF" w:rsidP="002571DF">
      <w:pPr>
        <w:pStyle w:val="SemEspaamento"/>
        <w:spacing w:line="320" w:lineRule="atLeast"/>
        <w:ind w:left="331" w:right="496"/>
        <w:rPr>
          <w:rFonts w:ascii="Arial" w:hAnsi="Arial" w:cs="Arial"/>
          <w:b/>
          <w:lang w:eastAsia="pt-BR"/>
        </w:rPr>
      </w:pPr>
    </w:p>
    <w:p w14:paraId="58DEEA39" w14:textId="2D9B0970" w:rsidR="002571DF" w:rsidRDefault="002571DF" w:rsidP="00A2737D">
      <w:pPr>
        <w:pStyle w:val="Default"/>
        <w:spacing w:line="320" w:lineRule="atLeast"/>
        <w:ind w:left="567" w:right="496"/>
        <w:jc w:val="both"/>
        <w:rPr>
          <w:color w:val="auto"/>
          <w:sz w:val="22"/>
          <w:szCs w:val="22"/>
        </w:rPr>
      </w:pPr>
      <w:r w:rsidRPr="00172E7B">
        <w:rPr>
          <w:bCs/>
          <w:color w:val="auto"/>
          <w:sz w:val="22"/>
          <w:szCs w:val="22"/>
        </w:rPr>
        <w:t xml:space="preserve">a) </w:t>
      </w:r>
      <w:r w:rsidRPr="00172E7B">
        <w:rPr>
          <w:color w:val="auto"/>
          <w:sz w:val="22"/>
          <w:szCs w:val="22"/>
        </w:rPr>
        <w:t>Efetuar o pagamento à Contratada, de acordo com o valor e forma pactuados e registrados na proposta constante do processo de inexigibilidade/dispensa respectivo;</w:t>
      </w:r>
    </w:p>
    <w:p w14:paraId="52FD1DFF" w14:textId="77777777" w:rsidR="007E578E" w:rsidRPr="00172E7B" w:rsidRDefault="007E578E" w:rsidP="00A2737D">
      <w:pPr>
        <w:pStyle w:val="Default"/>
        <w:spacing w:line="320" w:lineRule="atLeast"/>
        <w:ind w:left="567" w:right="496"/>
        <w:jc w:val="both"/>
        <w:rPr>
          <w:color w:val="auto"/>
          <w:sz w:val="22"/>
          <w:szCs w:val="22"/>
        </w:rPr>
      </w:pPr>
    </w:p>
    <w:p w14:paraId="7ACC66D8" w14:textId="77777777" w:rsidR="002571DF" w:rsidRPr="00172E7B" w:rsidRDefault="002571DF" w:rsidP="00A2737D">
      <w:pPr>
        <w:pStyle w:val="Default"/>
        <w:spacing w:line="320" w:lineRule="atLeast"/>
        <w:ind w:left="567" w:right="496"/>
        <w:jc w:val="both"/>
        <w:rPr>
          <w:color w:val="auto"/>
          <w:sz w:val="22"/>
          <w:szCs w:val="22"/>
        </w:rPr>
      </w:pPr>
      <w:r w:rsidRPr="00172E7B">
        <w:rPr>
          <w:color w:val="auto"/>
          <w:sz w:val="22"/>
          <w:szCs w:val="22"/>
        </w:rPr>
        <w:t>b) Comunicar à Contratada as ocorrências de quaisquer fatos que exijam medidas corretivas, bem como de irregularidades ou condutas inadequadas ou incompatíveis, não eximindo a Contratada de suas obrigações pela fiscalização e perfeita execução dos serviços;</w:t>
      </w:r>
    </w:p>
    <w:p w14:paraId="0E925A04" w14:textId="77777777" w:rsidR="002571DF" w:rsidRPr="00172E7B" w:rsidRDefault="002571DF" w:rsidP="00A2737D">
      <w:pPr>
        <w:pStyle w:val="Default"/>
        <w:spacing w:line="320" w:lineRule="atLeast"/>
        <w:ind w:left="567" w:right="496"/>
        <w:jc w:val="both"/>
        <w:rPr>
          <w:color w:val="auto"/>
          <w:sz w:val="22"/>
          <w:szCs w:val="22"/>
        </w:rPr>
      </w:pPr>
    </w:p>
    <w:p w14:paraId="1F941483" w14:textId="77777777" w:rsidR="002571DF" w:rsidRPr="00172E7B" w:rsidRDefault="002571DF" w:rsidP="00A2737D">
      <w:pPr>
        <w:pStyle w:val="Default"/>
        <w:spacing w:line="320" w:lineRule="atLeast"/>
        <w:ind w:left="567" w:right="496"/>
        <w:jc w:val="both"/>
        <w:rPr>
          <w:color w:val="auto"/>
          <w:sz w:val="22"/>
          <w:szCs w:val="22"/>
        </w:rPr>
      </w:pPr>
      <w:r w:rsidRPr="00172E7B">
        <w:rPr>
          <w:color w:val="auto"/>
          <w:sz w:val="22"/>
          <w:szCs w:val="22"/>
        </w:rPr>
        <w:t xml:space="preserve">c) Proporcionar à Contratada as condições necessárias ao desempenho regular dos serviços; </w:t>
      </w:r>
    </w:p>
    <w:p w14:paraId="0EE39CE4" w14:textId="77777777" w:rsidR="002571DF" w:rsidRPr="00172E7B" w:rsidRDefault="002571DF" w:rsidP="00A2737D">
      <w:pPr>
        <w:pStyle w:val="Default"/>
        <w:spacing w:line="320" w:lineRule="atLeast"/>
        <w:ind w:left="567" w:right="496"/>
        <w:jc w:val="both"/>
        <w:rPr>
          <w:color w:val="auto"/>
          <w:sz w:val="22"/>
          <w:szCs w:val="22"/>
        </w:rPr>
      </w:pPr>
    </w:p>
    <w:p w14:paraId="4D068C40" w14:textId="77777777" w:rsidR="002571DF" w:rsidRPr="00172E7B" w:rsidRDefault="002571DF" w:rsidP="00A2737D">
      <w:pPr>
        <w:pStyle w:val="Default"/>
        <w:spacing w:line="320" w:lineRule="atLeast"/>
        <w:ind w:left="567" w:right="496"/>
        <w:jc w:val="both"/>
        <w:rPr>
          <w:color w:val="auto"/>
          <w:sz w:val="22"/>
          <w:szCs w:val="22"/>
        </w:rPr>
      </w:pPr>
      <w:r w:rsidRPr="00172E7B">
        <w:rPr>
          <w:color w:val="auto"/>
          <w:sz w:val="22"/>
          <w:szCs w:val="22"/>
        </w:rPr>
        <w:t>d) Rejeitar, no todo ou em parte, serviço prestado em desacordo com o Termo de Referência;</w:t>
      </w:r>
    </w:p>
    <w:p w14:paraId="0F3F60A6" w14:textId="77777777" w:rsidR="002571DF" w:rsidRPr="00172E7B" w:rsidRDefault="002571DF" w:rsidP="00A2737D">
      <w:pPr>
        <w:pStyle w:val="Default"/>
        <w:spacing w:line="320" w:lineRule="atLeast"/>
        <w:ind w:left="567" w:right="496"/>
        <w:jc w:val="both"/>
        <w:rPr>
          <w:color w:val="auto"/>
          <w:sz w:val="22"/>
          <w:szCs w:val="22"/>
        </w:rPr>
      </w:pPr>
    </w:p>
    <w:p w14:paraId="0D6B7B47" w14:textId="77777777" w:rsidR="002571DF" w:rsidRPr="00172E7B" w:rsidRDefault="002571DF" w:rsidP="00A2737D">
      <w:pPr>
        <w:pStyle w:val="Default"/>
        <w:spacing w:line="320" w:lineRule="atLeast"/>
        <w:ind w:left="567" w:right="496"/>
        <w:jc w:val="both"/>
        <w:rPr>
          <w:color w:val="auto"/>
          <w:sz w:val="22"/>
          <w:szCs w:val="22"/>
        </w:rPr>
      </w:pPr>
      <w:r w:rsidRPr="00172E7B">
        <w:rPr>
          <w:color w:val="auto"/>
          <w:sz w:val="22"/>
          <w:szCs w:val="22"/>
        </w:rPr>
        <w:t>e) Informar à Contratada o nome e o telefone do servidor responsável pela fiscalização do contrato e seu eventual substituto, mantendo tais dados atualizados;</w:t>
      </w:r>
    </w:p>
    <w:p w14:paraId="6F650465" w14:textId="77777777" w:rsidR="002571DF" w:rsidRPr="00172E7B" w:rsidRDefault="002571DF" w:rsidP="00A2737D">
      <w:pPr>
        <w:pStyle w:val="Default"/>
        <w:spacing w:line="320" w:lineRule="atLeast"/>
        <w:ind w:left="567" w:right="496"/>
        <w:jc w:val="both"/>
        <w:rPr>
          <w:color w:val="auto"/>
          <w:sz w:val="22"/>
          <w:szCs w:val="22"/>
        </w:rPr>
      </w:pPr>
      <w:r w:rsidRPr="00172E7B">
        <w:rPr>
          <w:color w:val="auto"/>
          <w:sz w:val="22"/>
          <w:szCs w:val="22"/>
        </w:rPr>
        <w:t xml:space="preserve"> </w:t>
      </w:r>
    </w:p>
    <w:p w14:paraId="116679F9" w14:textId="77777777" w:rsidR="002571DF" w:rsidRPr="00172E7B" w:rsidRDefault="002571DF" w:rsidP="00A2737D">
      <w:pPr>
        <w:pStyle w:val="Default"/>
        <w:spacing w:line="320" w:lineRule="atLeast"/>
        <w:ind w:left="567" w:right="496"/>
        <w:jc w:val="both"/>
        <w:rPr>
          <w:sz w:val="22"/>
          <w:szCs w:val="22"/>
        </w:rPr>
      </w:pPr>
      <w:r w:rsidRPr="00172E7B">
        <w:rPr>
          <w:color w:val="auto"/>
          <w:sz w:val="22"/>
          <w:szCs w:val="22"/>
        </w:rPr>
        <w:t xml:space="preserve">f) </w:t>
      </w:r>
      <w:r w:rsidRPr="00172E7B">
        <w:rPr>
          <w:sz w:val="22"/>
          <w:szCs w:val="22"/>
        </w:rPr>
        <w:t>Atestar a inexistência de falhas e imperfeições no material fornecido;</w:t>
      </w:r>
    </w:p>
    <w:p w14:paraId="236212DC" w14:textId="77777777" w:rsidR="002571DF" w:rsidRPr="00172E7B" w:rsidRDefault="002571DF" w:rsidP="00A2737D">
      <w:pPr>
        <w:pStyle w:val="Default"/>
        <w:spacing w:line="320" w:lineRule="atLeast"/>
        <w:ind w:left="567" w:right="496"/>
        <w:jc w:val="both"/>
        <w:rPr>
          <w:sz w:val="22"/>
          <w:szCs w:val="22"/>
        </w:rPr>
      </w:pPr>
    </w:p>
    <w:p w14:paraId="047A4DC1" w14:textId="77777777" w:rsidR="002571DF" w:rsidRPr="00172E7B" w:rsidRDefault="002571DF" w:rsidP="00A2737D">
      <w:pPr>
        <w:pStyle w:val="Default"/>
        <w:spacing w:line="320" w:lineRule="atLeast"/>
        <w:ind w:left="567" w:right="496"/>
        <w:jc w:val="both"/>
        <w:rPr>
          <w:sz w:val="22"/>
          <w:szCs w:val="22"/>
        </w:rPr>
      </w:pPr>
      <w:r w:rsidRPr="00172E7B">
        <w:rPr>
          <w:sz w:val="22"/>
          <w:szCs w:val="22"/>
        </w:rPr>
        <w:t xml:space="preserve">g) Enviar o material a ser publicado, via e-mail, até às 16h (horário de Brasília), para publicação pela CONTRATADA, impreterivelmente, no jornal do dia útil seguinte ou na data definida pela CMI; </w:t>
      </w:r>
    </w:p>
    <w:p w14:paraId="630591B2" w14:textId="77777777" w:rsidR="002571DF" w:rsidRPr="00172E7B" w:rsidRDefault="002571DF" w:rsidP="00A2737D">
      <w:pPr>
        <w:pStyle w:val="Default"/>
        <w:spacing w:line="320" w:lineRule="atLeast"/>
        <w:ind w:left="567" w:right="496"/>
        <w:jc w:val="both"/>
        <w:rPr>
          <w:sz w:val="22"/>
          <w:szCs w:val="22"/>
        </w:rPr>
      </w:pPr>
    </w:p>
    <w:p w14:paraId="67B3366C" w14:textId="77777777" w:rsidR="002571DF" w:rsidRPr="00172E7B" w:rsidRDefault="002571DF" w:rsidP="00A2737D">
      <w:pPr>
        <w:pStyle w:val="Default"/>
        <w:spacing w:line="320" w:lineRule="atLeast"/>
        <w:ind w:left="567" w:right="496"/>
        <w:jc w:val="both"/>
        <w:rPr>
          <w:sz w:val="22"/>
          <w:szCs w:val="22"/>
        </w:rPr>
      </w:pPr>
      <w:r w:rsidRPr="00172E7B">
        <w:rPr>
          <w:sz w:val="22"/>
          <w:szCs w:val="22"/>
        </w:rPr>
        <w:t>h) Caso a CONTRATADA disponha de sistema eletrônico para envio do material a ser publicado este poderá ser utilizado pela CMI, desde que não haja ônus para a Contratante;</w:t>
      </w:r>
    </w:p>
    <w:p w14:paraId="613BC87D" w14:textId="77777777" w:rsidR="002571DF" w:rsidRPr="00172E7B" w:rsidRDefault="002571DF" w:rsidP="00A2737D">
      <w:pPr>
        <w:pStyle w:val="Default"/>
        <w:spacing w:line="320" w:lineRule="atLeast"/>
        <w:ind w:left="567" w:right="496"/>
        <w:jc w:val="both"/>
        <w:rPr>
          <w:sz w:val="22"/>
          <w:szCs w:val="22"/>
        </w:rPr>
      </w:pPr>
    </w:p>
    <w:p w14:paraId="4D875BE5" w14:textId="77777777" w:rsidR="002571DF" w:rsidRPr="00172E7B" w:rsidRDefault="002571DF" w:rsidP="00A2737D">
      <w:pPr>
        <w:pStyle w:val="Default"/>
        <w:spacing w:line="320" w:lineRule="atLeast"/>
        <w:ind w:left="567" w:right="496"/>
        <w:jc w:val="both"/>
        <w:rPr>
          <w:sz w:val="22"/>
          <w:szCs w:val="22"/>
        </w:rPr>
      </w:pPr>
      <w:r w:rsidRPr="00172E7B">
        <w:rPr>
          <w:sz w:val="22"/>
          <w:szCs w:val="22"/>
        </w:rPr>
        <w:t>i) Solicitar confirmação de recebimento e de conformidade da diagramação da matéria à CONTRATADA.</w:t>
      </w:r>
    </w:p>
    <w:p w14:paraId="5CDD3D07" w14:textId="77777777" w:rsidR="002571DF" w:rsidRPr="00172E7B" w:rsidRDefault="002571DF" w:rsidP="00A2737D">
      <w:pPr>
        <w:pStyle w:val="Default"/>
        <w:spacing w:line="320" w:lineRule="atLeast"/>
        <w:ind w:left="567" w:right="496"/>
        <w:jc w:val="both"/>
        <w:rPr>
          <w:sz w:val="22"/>
          <w:szCs w:val="22"/>
        </w:rPr>
      </w:pPr>
    </w:p>
    <w:p w14:paraId="425790C8" w14:textId="4EB64746" w:rsidR="002571DF" w:rsidRPr="00172E7B" w:rsidRDefault="002571DF" w:rsidP="00A2737D">
      <w:pPr>
        <w:pStyle w:val="Default"/>
        <w:spacing w:line="320" w:lineRule="atLeast"/>
        <w:ind w:left="567" w:right="496"/>
        <w:jc w:val="both"/>
        <w:rPr>
          <w:sz w:val="22"/>
          <w:szCs w:val="22"/>
        </w:rPr>
      </w:pPr>
      <w:r w:rsidRPr="00172E7B">
        <w:rPr>
          <w:sz w:val="22"/>
          <w:szCs w:val="22"/>
        </w:rPr>
        <w:t>j) competente a autoridade do órgão ou entidade contratante atestar a maior vantagem econômica vislumbrada em razão da contratação plurianual;</w:t>
      </w:r>
    </w:p>
    <w:p w14:paraId="345A25DE" w14:textId="77777777" w:rsidR="002571DF" w:rsidRPr="00172E7B" w:rsidRDefault="002571DF" w:rsidP="00A2737D">
      <w:pPr>
        <w:pStyle w:val="Default"/>
        <w:spacing w:line="320" w:lineRule="atLeast"/>
        <w:ind w:left="567" w:right="496"/>
        <w:jc w:val="both"/>
        <w:rPr>
          <w:sz w:val="22"/>
          <w:szCs w:val="22"/>
        </w:rPr>
      </w:pPr>
      <w:r w:rsidRPr="00172E7B">
        <w:rPr>
          <w:sz w:val="22"/>
          <w:szCs w:val="22"/>
        </w:rPr>
        <w:lastRenderedPageBreak/>
        <w:t xml:space="preserve">l) A administração deverá atestar, no início da contratação e de cada exercício, a existência de créditos orçamentários vinculados à contratação e a vantagem em sua manutenção; </w:t>
      </w:r>
    </w:p>
    <w:p w14:paraId="016B8DFE" w14:textId="77777777" w:rsidR="002571DF" w:rsidRPr="00172E7B" w:rsidRDefault="002571DF" w:rsidP="00A2737D">
      <w:pPr>
        <w:pStyle w:val="Default"/>
        <w:spacing w:line="320" w:lineRule="atLeast"/>
        <w:ind w:left="567" w:right="496"/>
        <w:jc w:val="both"/>
        <w:rPr>
          <w:sz w:val="22"/>
          <w:szCs w:val="22"/>
        </w:rPr>
      </w:pPr>
    </w:p>
    <w:p w14:paraId="163302AC" w14:textId="77777777" w:rsidR="002571DF" w:rsidRPr="00172E7B" w:rsidRDefault="002571DF" w:rsidP="00A2737D">
      <w:pPr>
        <w:pStyle w:val="Default"/>
        <w:spacing w:line="320" w:lineRule="atLeast"/>
        <w:ind w:left="567" w:right="496"/>
        <w:jc w:val="both"/>
        <w:rPr>
          <w:sz w:val="22"/>
          <w:szCs w:val="22"/>
        </w:rPr>
      </w:pPr>
      <w:r w:rsidRPr="00172E7B">
        <w:rPr>
          <w:sz w:val="22"/>
          <w:szCs w:val="22"/>
        </w:rPr>
        <w:t>m) A administração terá a opção de extinguir o contrato, sem ônus, quando não dispuser de créditos orçamentários para sua continuidade ou quando entender que o contrato não mais lhe oferece vantagem.</w:t>
      </w:r>
    </w:p>
    <w:p w14:paraId="3DFA3935" w14:textId="77777777" w:rsidR="002571DF" w:rsidRPr="00172E7B" w:rsidRDefault="002571DF" w:rsidP="002571DF">
      <w:pPr>
        <w:pStyle w:val="Corpodetexto"/>
        <w:ind w:left="331" w:right="496"/>
        <w:rPr>
          <w:rFonts w:ascii="Arial" w:hAnsi="Arial" w:cs="Arial"/>
          <w:sz w:val="22"/>
          <w:szCs w:val="22"/>
        </w:rPr>
      </w:pPr>
    </w:p>
    <w:p w14:paraId="4371787D"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rFonts w:eastAsia="Arial MT"/>
          <w:b/>
          <w:bCs/>
          <w:sz w:val="22"/>
          <w:szCs w:val="22"/>
          <w:lang w:val="pt-PT"/>
        </w:rPr>
      </w:pPr>
      <w:r w:rsidRPr="00172E7B">
        <w:rPr>
          <w:b/>
          <w:bCs/>
          <w:sz w:val="22"/>
          <w:szCs w:val="22"/>
        </w:rPr>
        <w:t xml:space="preserve">CLÁUSULA NONA - </w:t>
      </w:r>
      <w:r w:rsidRPr="00172E7B">
        <w:rPr>
          <w:rFonts w:eastAsia="Arial MT"/>
          <w:b/>
          <w:bCs/>
          <w:sz w:val="22"/>
          <w:szCs w:val="22"/>
          <w:lang w:val="pt-PT"/>
        </w:rPr>
        <w:t>DA RESPONSABILIDADE PELA FISCALIZAÇÃO</w:t>
      </w:r>
    </w:p>
    <w:p w14:paraId="7328277A" w14:textId="77777777" w:rsidR="002571DF" w:rsidRPr="00172E7B" w:rsidRDefault="002571DF" w:rsidP="002571DF">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left="331" w:right="496"/>
        <w:rPr>
          <w:sz w:val="22"/>
          <w:szCs w:val="22"/>
          <w:lang w:eastAsia="pt-BR"/>
        </w:rPr>
      </w:pPr>
    </w:p>
    <w:p w14:paraId="667F6BE1"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r w:rsidRPr="00172E7B">
        <w:rPr>
          <w:sz w:val="22"/>
          <w:szCs w:val="22"/>
          <w:lang w:eastAsia="pt-BR"/>
        </w:rPr>
        <w:t>9.1. O gerenciamento e a fiscalização da execução do objeto caberão aos servidores a serem designados para tanto e à Diretora Geral, que determinarão o que for necessário para regularização de faltas ou defeitos, nos termos do art. 117, § 2º e 3º da Lei Federal nº 14.133/2021 e, nas suas faltas ou impedimentos, aos seus substitutos.</w:t>
      </w:r>
    </w:p>
    <w:p w14:paraId="415A7A9E"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p>
    <w:p w14:paraId="063BA26E" w14:textId="39F47D38" w:rsidR="002571DF" w:rsidRPr="00172E7B" w:rsidRDefault="002571DF" w:rsidP="007E578E">
      <w:pPr>
        <w:spacing w:line="320" w:lineRule="atLeast"/>
        <w:ind w:right="496"/>
        <w:jc w:val="both"/>
        <w:rPr>
          <w:rFonts w:ascii="Arial" w:hAnsi="Arial" w:cs="Arial"/>
          <w:lang w:eastAsia="pt-BR"/>
        </w:rPr>
      </w:pPr>
      <w:r w:rsidRPr="00172E7B">
        <w:rPr>
          <w:rFonts w:ascii="Arial" w:hAnsi="Arial" w:cs="Arial"/>
          <w:lang w:eastAsia="pt-BR"/>
        </w:rPr>
        <w:t>9.2 Caberá ao fiscal de Contrato:</w:t>
      </w:r>
    </w:p>
    <w:p w14:paraId="38D309AA" w14:textId="77777777" w:rsidR="002571DF" w:rsidRPr="00172E7B" w:rsidRDefault="002571DF" w:rsidP="00A2737D">
      <w:pPr>
        <w:spacing w:line="320" w:lineRule="atLeast"/>
        <w:ind w:left="567" w:right="496"/>
        <w:jc w:val="both"/>
        <w:rPr>
          <w:rFonts w:ascii="Arial" w:eastAsia="MS Minngs" w:hAnsi="Arial" w:cs="Arial"/>
          <w:lang w:eastAsia="pt-BR"/>
        </w:rPr>
      </w:pPr>
      <w:r w:rsidRPr="00172E7B">
        <w:rPr>
          <w:rFonts w:ascii="Arial" w:eastAsia="MS Minngs" w:hAnsi="Arial" w:cs="Arial"/>
          <w:lang w:eastAsia="pt-BR"/>
        </w:rPr>
        <w:t>a)  acompanhar e fiscalizar a execução dos serviços:</w:t>
      </w:r>
    </w:p>
    <w:p w14:paraId="13267EF9" w14:textId="77777777" w:rsidR="002571DF" w:rsidRPr="00172E7B" w:rsidRDefault="002571DF" w:rsidP="00A2737D">
      <w:pPr>
        <w:spacing w:line="320" w:lineRule="atLeast"/>
        <w:ind w:left="567" w:right="496"/>
        <w:jc w:val="both"/>
        <w:rPr>
          <w:rFonts w:ascii="Arial" w:eastAsia="MS Minngs" w:hAnsi="Arial" w:cs="Arial"/>
          <w:lang w:eastAsia="pt-BR"/>
        </w:rPr>
      </w:pPr>
      <w:r w:rsidRPr="00172E7B">
        <w:rPr>
          <w:rFonts w:ascii="Arial" w:eastAsia="MS Minngs" w:hAnsi="Arial" w:cs="Arial"/>
          <w:lang w:eastAsia="pt-BR"/>
        </w:rPr>
        <w:t>b) Receber, conferir e atestar as Notas Fiscais;</w:t>
      </w:r>
    </w:p>
    <w:p w14:paraId="62E0DB65" w14:textId="73749FB0" w:rsidR="002571DF" w:rsidRPr="00172E7B" w:rsidRDefault="002571DF" w:rsidP="00A2737D">
      <w:pPr>
        <w:spacing w:line="320" w:lineRule="atLeast"/>
        <w:ind w:left="567" w:right="496"/>
        <w:jc w:val="both"/>
        <w:rPr>
          <w:rFonts w:ascii="Arial" w:eastAsia="MS Minngs" w:hAnsi="Arial" w:cs="Arial"/>
          <w:lang w:eastAsia="pt-BR"/>
        </w:rPr>
      </w:pPr>
      <w:r w:rsidRPr="00172E7B">
        <w:rPr>
          <w:rFonts w:ascii="Arial" w:eastAsia="MS Minngs" w:hAnsi="Arial" w:cs="Arial"/>
          <w:lang w:eastAsia="pt-BR"/>
        </w:rPr>
        <w:t>c) verificar o recebimento dos documentos de regularidade correspondente aos serviços prestados.</w:t>
      </w:r>
    </w:p>
    <w:p w14:paraId="26FCBA6A" w14:textId="5C1F14AD"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t>9.3. Anotar em registro próprio, comunicando à CONTRATADA as irregularidades constatadas, informando prazo para sua regularização, propondo à Administração, quando for o caso, a aplicação das penalidades previstas neste Termo de Referência e na legislação pertinente.</w:t>
      </w:r>
    </w:p>
    <w:p w14:paraId="2C588A5D" w14:textId="2F6926DC"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t>9.4. A fiscalização anotará todas as ocorrências relacionadas com a execução da contratação em registro próprio, determinando o que for necessário à regularização das faltas ou defeitos observados, conforme Termo de Referência;</w:t>
      </w:r>
    </w:p>
    <w:p w14:paraId="1227D5CB" w14:textId="7004A2FB"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t>9.5.  As decisões e providências que ultrapassarem a competência da fiscalização deverão ser solicitadas a seus superiores em tempo hábil para adoção das medidas cabíveis;</w:t>
      </w:r>
    </w:p>
    <w:p w14:paraId="7590347D" w14:textId="7CED67F3"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t xml:space="preserve">9.6. A fiscalização será exercida no interesse exclusivo da Câmara Municipal de </w:t>
      </w:r>
      <w:proofErr w:type="spellStart"/>
      <w:r w:rsidRPr="00172E7B">
        <w:rPr>
          <w:rFonts w:ascii="Arial" w:eastAsia="MS Minngs" w:hAnsi="Arial" w:cs="Arial"/>
          <w:lang w:eastAsia="pt-BR"/>
        </w:rPr>
        <w:t>ibiraçu</w:t>
      </w:r>
      <w:proofErr w:type="spellEnd"/>
      <w:r w:rsidRPr="00172E7B">
        <w:rPr>
          <w:rFonts w:ascii="Arial" w:eastAsia="MS Minngs" w:hAnsi="Arial" w:cs="Arial"/>
          <w:lang w:eastAsia="pt-BR"/>
        </w:rPr>
        <w:t xml:space="preserve"> e não exclui nem reduz a responsabilidade da CONTRATADA por qualquer inconsistência;</w:t>
      </w:r>
    </w:p>
    <w:p w14:paraId="383A89F6" w14:textId="77777777"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t>9.7. Não obstante a CONTRATADA seja a única e exclusiva responsável pelos serviços prestados, a Administração reserva-se o direito de, sem que de qualquer forma restrinja a plenitude desta responsabilidade, exercer a mais ampla e completa fiscalização sobre a prestação dos serviços.</w:t>
      </w:r>
    </w:p>
    <w:p w14:paraId="38CB613C" w14:textId="77777777" w:rsidR="002571DF" w:rsidRPr="00172E7B" w:rsidRDefault="002571DF" w:rsidP="007E578E">
      <w:pPr>
        <w:spacing w:line="320" w:lineRule="atLeast"/>
        <w:ind w:right="496"/>
        <w:jc w:val="both"/>
        <w:rPr>
          <w:rFonts w:ascii="Arial" w:eastAsia="MS Minngs" w:hAnsi="Arial" w:cs="Arial"/>
          <w:lang w:eastAsia="pt-BR"/>
        </w:rPr>
      </w:pPr>
    </w:p>
    <w:p w14:paraId="49D24AD9" w14:textId="3AB9BD5A" w:rsidR="002571DF" w:rsidRPr="00172E7B" w:rsidRDefault="002571DF" w:rsidP="007E578E">
      <w:pPr>
        <w:spacing w:line="320" w:lineRule="atLeast"/>
        <w:ind w:right="496"/>
        <w:jc w:val="both"/>
        <w:rPr>
          <w:rFonts w:ascii="Arial" w:eastAsia="MS Minngs" w:hAnsi="Arial" w:cs="Arial"/>
          <w:lang w:eastAsia="pt-BR"/>
        </w:rPr>
      </w:pPr>
      <w:r w:rsidRPr="00172E7B">
        <w:rPr>
          <w:rFonts w:ascii="Arial" w:eastAsia="MS Minngs" w:hAnsi="Arial" w:cs="Arial"/>
          <w:lang w:eastAsia="pt-BR"/>
        </w:rPr>
        <w:lastRenderedPageBreak/>
        <w:t>9.8. O descumprimento total ou parcial das demais obrigações e responsabilidades assumidas pela CONTRATADA ensejará a aplicação de sanções administrativas, previstas neste Termo e na legislação vigente.</w:t>
      </w:r>
    </w:p>
    <w:p w14:paraId="238E47B7"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r w:rsidRPr="00172E7B">
        <w:rPr>
          <w:sz w:val="22"/>
          <w:szCs w:val="22"/>
          <w:lang w:eastAsia="pt-BR"/>
        </w:rPr>
        <w:t>9.9. Ficarão reservados à fiscalização o direito e a autoridade para resolver todo e qualquer caso singular, omisso ou duvidoso, não previsto no processo administrativo e tudo o mais que se relacione com o objeto contratado, desde que não acarrete ônus para a CMI ou modificação da contratação</w:t>
      </w:r>
    </w:p>
    <w:p w14:paraId="24620C00"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p>
    <w:p w14:paraId="607331A4"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r w:rsidRPr="00172E7B">
        <w:rPr>
          <w:sz w:val="22"/>
          <w:szCs w:val="22"/>
          <w:lang w:eastAsia="pt-BR"/>
        </w:rPr>
        <w:t>9.10. O fiscal manterá rigoroso controle do quantitativo solicitado e do montante previsto para contratação, a fim de que não haja irregularidades nas solicitações e fornecimentos.</w:t>
      </w:r>
    </w:p>
    <w:p w14:paraId="3E445205"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p>
    <w:p w14:paraId="5E0B63CE"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r w:rsidRPr="00172E7B">
        <w:rPr>
          <w:sz w:val="22"/>
          <w:szCs w:val="22"/>
          <w:lang w:eastAsia="pt-BR"/>
        </w:rPr>
        <w:t>9.11. As decisões e providências que ultrapassarem a competência do fiscal do Contrato, deverão ser solicitadas à Diretoria Geral da Câmara, em tempo hábil para a adoção das medidas convenientes.</w:t>
      </w:r>
    </w:p>
    <w:p w14:paraId="7600B571" w14:textId="77777777" w:rsidR="002571DF" w:rsidRPr="00172E7B" w:rsidRDefault="002571DF" w:rsidP="007E578E">
      <w:pPr>
        <w:pStyle w:val="BodyText21"/>
        <w:tabs>
          <w:tab w:val="clear" w:pos="-414"/>
          <w:tab w:val="clear" w:pos="0"/>
          <w:tab w:val="clear" w:pos="306"/>
          <w:tab w:val="clear" w:pos="1026"/>
          <w:tab w:val="clear" w:pos="1530"/>
          <w:tab w:val="clear" w:pos="2262"/>
          <w:tab w:val="clear" w:pos="2664"/>
          <w:tab w:val="clear" w:pos="3228"/>
          <w:tab w:val="clear" w:pos="6066"/>
          <w:tab w:val="clear" w:pos="6786"/>
          <w:tab w:val="clear" w:pos="7506"/>
          <w:tab w:val="clear" w:pos="8226"/>
          <w:tab w:val="clear" w:pos="8946"/>
          <w:tab w:val="clear" w:pos="9666"/>
          <w:tab w:val="left" w:pos="-1680"/>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lang w:eastAsia="pt-BR"/>
        </w:rPr>
      </w:pPr>
    </w:p>
    <w:p w14:paraId="143DA790" w14:textId="77777777" w:rsidR="002571DF" w:rsidRPr="00172E7B" w:rsidRDefault="002571DF" w:rsidP="007E578E">
      <w:pPr>
        <w:pStyle w:val="Corpodetexto"/>
        <w:spacing w:before="40"/>
        <w:ind w:right="496"/>
        <w:rPr>
          <w:rFonts w:ascii="Arial" w:eastAsia="MS Minngs" w:hAnsi="Arial" w:cs="Arial"/>
          <w:sz w:val="22"/>
          <w:szCs w:val="22"/>
          <w:lang w:val="pt-BR" w:eastAsia="pt-BR"/>
        </w:rPr>
      </w:pPr>
      <w:r w:rsidRPr="00172E7B">
        <w:rPr>
          <w:rFonts w:ascii="Arial" w:eastAsia="MS Minngs" w:hAnsi="Arial" w:cs="Arial"/>
          <w:sz w:val="22"/>
          <w:szCs w:val="22"/>
          <w:lang w:val="pt-BR" w:eastAsia="pt-BR"/>
        </w:rPr>
        <w:t>9.12. A fiscalização será exercida no interesse exclusivo da Câmara Municipal de Ibiraçu e não exclui nem reduz a responsabilidade da Contratada por qualquer inconsistência</w:t>
      </w:r>
    </w:p>
    <w:p w14:paraId="1C520E5D" w14:textId="77777777" w:rsidR="002571DF" w:rsidRPr="00172E7B" w:rsidRDefault="002571DF" w:rsidP="002571DF">
      <w:pPr>
        <w:pStyle w:val="Corpodetexto"/>
        <w:spacing w:before="40"/>
        <w:ind w:left="331" w:right="496"/>
        <w:rPr>
          <w:rFonts w:ascii="Arial" w:hAnsi="Arial" w:cs="Arial"/>
          <w:sz w:val="22"/>
          <w:szCs w:val="22"/>
        </w:rPr>
      </w:pPr>
    </w:p>
    <w:p w14:paraId="12FDD177" w14:textId="77777777" w:rsidR="002571DF" w:rsidRPr="00172E7B" w:rsidRDefault="002571DF" w:rsidP="007E578E">
      <w:pPr>
        <w:pStyle w:val="Ttulo1"/>
        <w:tabs>
          <w:tab w:val="left" w:pos="641"/>
          <w:tab w:val="left" w:pos="642"/>
        </w:tabs>
        <w:spacing w:before="0" w:line="320" w:lineRule="atLeast"/>
        <w:ind w:left="0" w:right="496"/>
        <w:jc w:val="left"/>
        <w:rPr>
          <w:rFonts w:eastAsia="MS Minngs"/>
          <w:bCs w:val="0"/>
          <w:color w:val="000000"/>
          <w:sz w:val="22"/>
          <w:szCs w:val="22"/>
        </w:rPr>
      </w:pPr>
      <w:r w:rsidRPr="00172E7B">
        <w:rPr>
          <w:rFonts w:eastAsia="MS Minngs"/>
          <w:sz w:val="22"/>
          <w:szCs w:val="22"/>
          <w:lang w:val="pt-BR"/>
        </w:rPr>
        <w:t>CLÁUSULA DÉCIMA -</w:t>
      </w:r>
      <w:r w:rsidRPr="00172E7B">
        <w:rPr>
          <w:b w:val="0"/>
          <w:bCs w:val="0"/>
          <w:sz w:val="22"/>
          <w:szCs w:val="22"/>
        </w:rPr>
        <w:t xml:space="preserve"> </w:t>
      </w:r>
      <w:r w:rsidRPr="00172E7B">
        <w:rPr>
          <w:rFonts w:eastAsia="MS Minngs"/>
          <w:bCs w:val="0"/>
          <w:color w:val="000000"/>
          <w:sz w:val="22"/>
          <w:szCs w:val="22"/>
        </w:rPr>
        <w:t>DAS INFRAÇÕES E SANÇÕES ADMINISTRATIVAS:</w:t>
      </w:r>
    </w:p>
    <w:p w14:paraId="2E59873E" w14:textId="77777777" w:rsidR="002571DF" w:rsidRPr="00172E7B" w:rsidRDefault="002571DF" w:rsidP="007E578E">
      <w:pPr>
        <w:pStyle w:val="PargrafodaLista"/>
        <w:tabs>
          <w:tab w:val="left" w:pos="1210"/>
        </w:tabs>
        <w:spacing w:line="320" w:lineRule="atLeast"/>
        <w:ind w:left="0" w:right="496"/>
        <w:rPr>
          <w:rFonts w:ascii="Arial" w:eastAsia="Times New Roman" w:hAnsi="Arial" w:cs="Arial"/>
          <w:lang w:eastAsia="pt-BR"/>
        </w:rPr>
      </w:pPr>
    </w:p>
    <w:p w14:paraId="3BA6142A" w14:textId="4F5E0C81"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10.1</w:t>
      </w:r>
      <w:r w:rsidR="00A2737D">
        <w:rPr>
          <w:rFonts w:ascii="Arial" w:eastAsia="Times New Roman" w:hAnsi="Arial" w:cs="Arial"/>
          <w:lang w:eastAsia="pt-BR"/>
        </w:rPr>
        <w:t>.</w:t>
      </w:r>
      <w:r w:rsidRPr="00172E7B">
        <w:rPr>
          <w:rFonts w:ascii="Arial" w:eastAsia="Times New Roman" w:hAnsi="Arial" w:cs="Arial"/>
          <w:lang w:eastAsia="pt-BR"/>
        </w:rPr>
        <w:t xml:space="preserve"> Comete infração administrativa o fornecedor/prestador de serviço que cometer quaisquer das infrações previstas no art. 155 da Lei nº 14.133, de 2021, quais sejam: </w:t>
      </w:r>
    </w:p>
    <w:p w14:paraId="6D606366"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25D23F96"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10.1.1 - Dar causa à inexecução parcial do Contrato; </w:t>
      </w:r>
    </w:p>
    <w:p w14:paraId="0DDE16F7"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1C23C16C"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10.1.2 - Dar causa à inexecução parcial do Contrato que cause grave dano à Administração, ao funcionamento dos serviços públicos ou ao interesse coletivo; </w:t>
      </w:r>
    </w:p>
    <w:p w14:paraId="22C00ED9"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3D0660AA"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10.1.3 - Dar causa à inexecução total do Contrato; </w:t>
      </w:r>
    </w:p>
    <w:p w14:paraId="38B73EB0"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68ECB31D"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10.1.4 - Deixar de entregar a documentação exigida para o certame; </w:t>
      </w:r>
    </w:p>
    <w:p w14:paraId="5BA03CD2"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2D4A2399"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10.1.5 - Não manter a proposta, salvo em decorrência de fato superveniente devidamente justificado; </w:t>
      </w:r>
    </w:p>
    <w:p w14:paraId="10448039"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2EF7C3CE"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10.1.6 - Não celebrar o Contrato ou não entregar a documentação exigida para a contratação, quando convocado dentro do prazo de validade de sua proposta; </w:t>
      </w:r>
    </w:p>
    <w:p w14:paraId="721F790B" w14:textId="77777777" w:rsidR="002571DF" w:rsidRPr="00172E7B" w:rsidRDefault="002571DF" w:rsidP="007E578E">
      <w:pPr>
        <w:pStyle w:val="PargrafodaLista"/>
        <w:tabs>
          <w:tab w:val="left" w:pos="1210"/>
        </w:tabs>
        <w:spacing w:line="320" w:lineRule="atLeast"/>
        <w:ind w:left="284" w:right="496"/>
        <w:rPr>
          <w:rFonts w:ascii="Arial" w:eastAsia="Times New Roman" w:hAnsi="Arial" w:cs="Arial"/>
          <w:lang w:eastAsia="pt-BR"/>
        </w:rPr>
      </w:pPr>
    </w:p>
    <w:p w14:paraId="3C739894" w14:textId="77777777" w:rsidR="002571DF" w:rsidRPr="00172E7B" w:rsidRDefault="002571DF" w:rsidP="007E578E">
      <w:pPr>
        <w:pStyle w:val="PargrafodaLista"/>
        <w:tabs>
          <w:tab w:val="left" w:pos="1210"/>
        </w:tabs>
        <w:spacing w:line="320" w:lineRule="atLeast"/>
        <w:ind w:left="284" w:right="496"/>
        <w:rPr>
          <w:rFonts w:ascii="Arial" w:eastAsia="Times New Roman" w:hAnsi="Arial" w:cs="Arial"/>
          <w:lang w:eastAsia="pt-BR"/>
        </w:rPr>
      </w:pPr>
      <w:r w:rsidRPr="00172E7B">
        <w:rPr>
          <w:rFonts w:ascii="Arial" w:eastAsia="Times New Roman" w:hAnsi="Arial" w:cs="Arial"/>
          <w:lang w:eastAsia="pt-BR"/>
        </w:rPr>
        <w:t xml:space="preserve">10.1.7 - Ensejar o retardamento da execução ou da entrega do objeto da licitação sem motivo justificado; </w:t>
      </w:r>
    </w:p>
    <w:p w14:paraId="39B129BA" w14:textId="77777777" w:rsidR="002571DF" w:rsidRPr="00172E7B" w:rsidRDefault="002571DF" w:rsidP="007E578E">
      <w:pPr>
        <w:pStyle w:val="PargrafodaLista"/>
        <w:tabs>
          <w:tab w:val="left" w:pos="1210"/>
        </w:tabs>
        <w:spacing w:line="320" w:lineRule="atLeast"/>
        <w:ind w:left="284" w:right="496"/>
        <w:rPr>
          <w:rFonts w:ascii="Arial" w:eastAsia="Times New Roman" w:hAnsi="Arial" w:cs="Arial"/>
          <w:lang w:eastAsia="pt-BR"/>
        </w:rPr>
      </w:pPr>
    </w:p>
    <w:p w14:paraId="5C9A94BE"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lastRenderedPageBreak/>
        <w:t xml:space="preserve">10.1.8 - Apresentar declaração ou documentação falsa exigida para o certame ou prestar declaração falsa durante a dispensa eletrônica ou a execução do Contrato; </w:t>
      </w:r>
    </w:p>
    <w:p w14:paraId="31492480"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5E0A166B"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10.1.9 - Fraudar a dispensa eletrônica ou praticar ato fraudulento na execução do Contrato; </w:t>
      </w:r>
    </w:p>
    <w:p w14:paraId="440AF17E"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72DF5AD1"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r w:rsidRPr="00172E7B">
        <w:rPr>
          <w:rFonts w:ascii="Arial" w:eastAsia="Times New Roman" w:hAnsi="Arial" w:cs="Arial"/>
          <w:lang w:eastAsia="pt-BR"/>
        </w:rPr>
        <w:t xml:space="preserve">10.1.10 - Comportar-se de modo inidôneo ou cometer fraude de qualquer natureza: </w:t>
      </w:r>
    </w:p>
    <w:p w14:paraId="7DAC0147" w14:textId="77777777" w:rsidR="002571DF" w:rsidRPr="00172E7B" w:rsidRDefault="002571DF" w:rsidP="007E578E">
      <w:pPr>
        <w:pStyle w:val="PargrafodaLista"/>
        <w:tabs>
          <w:tab w:val="left" w:pos="1210"/>
        </w:tabs>
        <w:spacing w:line="320" w:lineRule="atLeast"/>
        <w:ind w:left="284" w:right="496"/>
        <w:jc w:val="both"/>
        <w:rPr>
          <w:rFonts w:ascii="Arial" w:eastAsia="Times New Roman" w:hAnsi="Arial" w:cs="Arial"/>
          <w:lang w:eastAsia="pt-BR"/>
        </w:rPr>
      </w:pPr>
    </w:p>
    <w:p w14:paraId="4AB9FCA6" w14:textId="77777777" w:rsidR="002571DF" w:rsidRPr="00172E7B" w:rsidRDefault="002571DF" w:rsidP="00C53062">
      <w:pPr>
        <w:pStyle w:val="PargrafodaLista"/>
        <w:tabs>
          <w:tab w:val="left" w:pos="1210"/>
        </w:tabs>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10.1.10.1 -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C1E4FE2" w14:textId="77777777" w:rsidR="002571DF" w:rsidRPr="00172E7B" w:rsidRDefault="002571DF" w:rsidP="00C53062">
      <w:pPr>
        <w:pStyle w:val="PargrafodaLista"/>
        <w:tabs>
          <w:tab w:val="left" w:pos="1210"/>
        </w:tabs>
        <w:spacing w:line="320" w:lineRule="atLeast"/>
        <w:ind w:left="851" w:right="496"/>
        <w:jc w:val="both"/>
        <w:rPr>
          <w:rFonts w:ascii="Arial" w:eastAsia="Times New Roman" w:hAnsi="Arial" w:cs="Arial"/>
          <w:lang w:eastAsia="pt-BR"/>
        </w:rPr>
      </w:pPr>
    </w:p>
    <w:p w14:paraId="11EB7A4E" w14:textId="77777777" w:rsidR="002571DF" w:rsidRPr="00172E7B" w:rsidRDefault="002571DF" w:rsidP="007E578E">
      <w:pPr>
        <w:pStyle w:val="PargrafodaLista"/>
        <w:tabs>
          <w:tab w:val="left" w:pos="1210"/>
        </w:tabs>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10.1.11 - Praticar atos ilícitos com vistas a frustrar os objetivos do certame; </w:t>
      </w:r>
    </w:p>
    <w:p w14:paraId="11BFB6B7" w14:textId="77777777" w:rsidR="002571DF" w:rsidRPr="00172E7B" w:rsidRDefault="002571DF" w:rsidP="007E578E">
      <w:pPr>
        <w:pStyle w:val="PargrafodaLista"/>
        <w:tabs>
          <w:tab w:val="left" w:pos="1210"/>
        </w:tabs>
        <w:spacing w:line="320" w:lineRule="atLeast"/>
        <w:ind w:left="851" w:right="496"/>
        <w:jc w:val="both"/>
        <w:rPr>
          <w:rFonts w:ascii="Arial" w:eastAsia="Times New Roman" w:hAnsi="Arial" w:cs="Arial"/>
          <w:lang w:eastAsia="pt-BR"/>
        </w:rPr>
      </w:pPr>
    </w:p>
    <w:p w14:paraId="02D13CB0" w14:textId="77777777" w:rsidR="002571DF" w:rsidRPr="00172E7B" w:rsidRDefault="002571DF" w:rsidP="007E578E">
      <w:pPr>
        <w:pStyle w:val="PargrafodaLista"/>
        <w:tabs>
          <w:tab w:val="left" w:pos="1210"/>
        </w:tabs>
        <w:spacing w:line="320" w:lineRule="atLeast"/>
        <w:ind w:left="851" w:right="496"/>
        <w:jc w:val="both"/>
        <w:rPr>
          <w:rFonts w:ascii="Arial" w:eastAsia="Times New Roman" w:hAnsi="Arial" w:cs="Arial"/>
          <w:lang w:eastAsia="pt-BR"/>
        </w:rPr>
      </w:pPr>
      <w:r w:rsidRPr="00172E7B">
        <w:rPr>
          <w:rFonts w:ascii="Arial" w:eastAsia="Times New Roman" w:hAnsi="Arial" w:cs="Arial"/>
          <w:lang w:eastAsia="pt-BR"/>
        </w:rPr>
        <w:t xml:space="preserve">10.1.12 - Praticar ato lesivo previsto no art. 5º da Lei nº 12.846, de 1º de agosto de 2013. </w:t>
      </w:r>
    </w:p>
    <w:p w14:paraId="3011D3E0" w14:textId="77777777" w:rsidR="002571DF" w:rsidRPr="00172E7B" w:rsidRDefault="002571DF" w:rsidP="00C53062">
      <w:pPr>
        <w:pStyle w:val="PargrafodaLista"/>
        <w:tabs>
          <w:tab w:val="left" w:pos="1210"/>
        </w:tabs>
        <w:spacing w:line="320" w:lineRule="atLeast"/>
        <w:ind w:left="567" w:right="496"/>
        <w:jc w:val="both"/>
        <w:rPr>
          <w:rFonts w:ascii="Arial" w:eastAsia="Times New Roman" w:hAnsi="Arial" w:cs="Arial"/>
          <w:lang w:eastAsia="pt-BR"/>
        </w:rPr>
      </w:pPr>
    </w:p>
    <w:p w14:paraId="36FA0B19" w14:textId="1D294811"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10.2</w:t>
      </w:r>
      <w:r w:rsidR="00A2737D">
        <w:rPr>
          <w:rFonts w:ascii="Arial" w:eastAsia="Times New Roman" w:hAnsi="Arial" w:cs="Arial"/>
          <w:lang w:eastAsia="pt-BR"/>
        </w:rPr>
        <w:t>.</w:t>
      </w:r>
      <w:r w:rsidRPr="00172E7B">
        <w:rPr>
          <w:rFonts w:ascii="Arial" w:eastAsia="Times New Roman" w:hAnsi="Arial" w:cs="Arial"/>
          <w:lang w:eastAsia="pt-BR"/>
        </w:rPr>
        <w:t xml:space="preserve"> Caso a </w:t>
      </w:r>
      <w:proofErr w:type="gramStart"/>
      <w:r w:rsidR="007E578E" w:rsidRPr="00172E7B">
        <w:rPr>
          <w:rFonts w:ascii="Arial" w:eastAsia="Times New Roman" w:hAnsi="Arial" w:cs="Arial"/>
          <w:lang w:eastAsia="pt-BR"/>
        </w:rPr>
        <w:t>CONTRATAD</w:t>
      </w:r>
      <w:r w:rsidR="007E578E">
        <w:rPr>
          <w:rFonts w:ascii="Arial" w:eastAsia="Times New Roman" w:hAnsi="Arial" w:cs="Arial"/>
          <w:lang w:eastAsia="pt-BR"/>
        </w:rPr>
        <w:t>A</w:t>
      </w:r>
      <w:r w:rsidR="007E578E" w:rsidRPr="00172E7B">
        <w:rPr>
          <w:rFonts w:ascii="Arial" w:eastAsia="Times New Roman" w:hAnsi="Arial" w:cs="Arial"/>
          <w:lang w:eastAsia="pt-BR"/>
        </w:rPr>
        <w:t xml:space="preserve"> cometa</w:t>
      </w:r>
      <w:proofErr w:type="gramEnd"/>
      <w:r w:rsidRPr="00172E7B">
        <w:rPr>
          <w:rFonts w:ascii="Arial" w:eastAsia="Times New Roman" w:hAnsi="Arial" w:cs="Arial"/>
          <w:lang w:eastAsia="pt-BR"/>
        </w:rPr>
        <w:t xml:space="preserve"> qualquer das infrações discriminadas nos subitens anteriores ficará sujeita, sem prejuízo da responsabilidade civil e criminal, às seguintes sanções:</w:t>
      </w:r>
    </w:p>
    <w:p w14:paraId="31889CF1" w14:textId="77777777" w:rsidR="002571DF" w:rsidRPr="00172E7B" w:rsidRDefault="002571DF" w:rsidP="00C53062">
      <w:pPr>
        <w:pStyle w:val="PargrafodaLista"/>
        <w:tabs>
          <w:tab w:val="left" w:pos="1210"/>
        </w:tabs>
        <w:spacing w:line="320" w:lineRule="atLeast"/>
        <w:ind w:left="331" w:right="496"/>
        <w:jc w:val="both"/>
        <w:rPr>
          <w:rFonts w:ascii="Arial" w:eastAsia="Times New Roman" w:hAnsi="Arial" w:cs="Arial"/>
          <w:lang w:eastAsia="pt-BR"/>
        </w:rPr>
      </w:pPr>
    </w:p>
    <w:p w14:paraId="60F9A1BD" w14:textId="7E5938A2" w:rsidR="002571DF" w:rsidRPr="00172E7B" w:rsidRDefault="007E578E" w:rsidP="007E578E">
      <w:pPr>
        <w:pStyle w:val="PargrafodaLista"/>
        <w:widowControl w:val="0"/>
        <w:tabs>
          <w:tab w:val="left" w:pos="1210"/>
        </w:tabs>
        <w:autoSpaceDE w:val="0"/>
        <w:autoSpaceDN w:val="0"/>
        <w:spacing w:after="0" w:line="320" w:lineRule="atLeast"/>
        <w:ind w:left="567" w:right="496"/>
        <w:contextualSpacing w:val="0"/>
        <w:jc w:val="both"/>
        <w:rPr>
          <w:rFonts w:ascii="Arial" w:eastAsia="Times New Roman" w:hAnsi="Arial" w:cs="Arial"/>
          <w:lang w:eastAsia="pt-BR"/>
        </w:rPr>
      </w:pPr>
      <w:r>
        <w:rPr>
          <w:rFonts w:ascii="Arial" w:eastAsia="Times New Roman" w:hAnsi="Arial" w:cs="Arial"/>
          <w:lang w:eastAsia="pt-BR"/>
        </w:rPr>
        <w:t xml:space="preserve">a) </w:t>
      </w:r>
      <w:r w:rsidR="002571DF" w:rsidRPr="00172E7B">
        <w:rPr>
          <w:rFonts w:ascii="Arial" w:eastAsia="Times New Roman" w:hAnsi="Arial" w:cs="Arial"/>
          <w:lang w:eastAsia="pt-BR"/>
        </w:rPr>
        <w:t xml:space="preserve">Advertência pela falta do subitem 10.1.1 deste Contrato, quando não se justificar a imposição de penalidade mais grave; </w:t>
      </w:r>
    </w:p>
    <w:p w14:paraId="63BEC7D8" w14:textId="77777777" w:rsidR="002571DF" w:rsidRPr="00172E7B" w:rsidRDefault="002571DF" w:rsidP="007E578E">
      <w:pPr>
        <w:pStyle w:val="PargrafodaLista"/>
        <w:tabs>
          <w:tab w:val="left" w:pos="1210"/>
        </w:tabs>
        <w:spacing w:line="320" w:lineRule="atLeast"/>
        <w:ind w:left="567" w:right="496"/>
        <w:jc w:val="both"/>
        <w:rPr>
          <w:rFonts w:ascii="Arial" w:eastAsia="Times New Roman" w:hAnsi="Arial" w:cs="Arial"/>
          <w:lang w:eastAsia="pt-BR"/>
        </w:rPr>
      </w:pPr>
    </w:p>
    <w:p w14:paraId="290590CC" w14:textId="0A025C60" w:rsidR="002571DF" w:rsidRPr="00172E7B" w:rsidRDefault="007E578E" w:rsidP="007E578E">
      <w:pPr>
        <w:pStyle w:val="PargrafodaLista"/>
        <w:widowControl w:val="0"/>
        <w:tabs>
          <w:tab w:val="left" w:pos="1210"/>
        </w:tabs>
        <w:autoSpaceDE w:val="0"/>
        <w:autoSpaceDN w:val="0"/>
        <w:spacing w:after="0" w:line="320" w:lineRule="atLeast"/>
        <w:ind w:left="567" w:right="496"/>
        <w:contextualSpacing w:val="0"/>
        <w:jc w:val="both"/>
        <w:rPr>
          <w:rFonts w:ascii="Arial" w:eastAsia="Times New Roman" w:hAnsi="Arial" w:cs="Arial"/>
          <w:lang w:eastAsia="pt-BR"/>
        </w:rPr>
      </w:pPr>
      <w:r>
        <w:rPr>
          <w:rFonts w:ascii="Arial" w:eastAsia="Times New Roman" w:hAnsi="Arial" w:cs="Arial"/>
          <w:lang w:eastAsia="pt-BR"/>
        </w:rPr>
        <w:t xml:space="preserve">b) </w:t>
      </w:r>
      <w:r w:rsidR="002571DF" w:rsidRPr="00172E7B">
        <w:rPr>
          <w:rFonts w:ascii="Arial" w:eastAsia="Times New Roman" w:hAnsi="Arial" w:cs="Arial"/>
          <w:lang w:eastAsia="pt-BR"/>
        </w:rPr>
        <w:t xml:space="preserve">Multa, calculada na forma do edital, com base no total do valor da contratação realizada de forma direta e será aplicada ao responsável por qualquer das infrações administrativas previstas no item 10.1 deste Contrato, no percentual de </w:t>
      </w:r>
      <w:r w:rsidR="002571DF" w:rsidRPr="00172E7B">
        <w:rPr>
          <w:rFonts w:ascii="Arial" w:eastAsia="Times New Roman" w:hAnsi="Arial" w:cs="Arial"/>
          <w:b/>
          <w:bCs/>
          <w:lang w:eastAsia="pt-BR"/>
        </w:rPr>
        <w:t xml:space="preserve">10% (dez por cento), </w:t>
      </w:r>
      <w:r w:rsidR="002571DF" w:rsidRPr="00172E7B">
        <w:rPr>
          <w:rFonts w:ascii="Arial" w:eastAsia="Times New Roman" w:hAnsi="Arial" w:cs="Arial"/>
          <w:lang w:eastAsia="pt-BR"/>
        </w:rPr>
        <w:t xml:space="preserve">na hipótese de cometimento das infrações previstas nos itens 10.1.1 a 10.1.7 e </w:t>
      </w:r>
      <w:r w:rsidR="002571DF" w:rsidRPr="00172E7B">
        <w:rPr>
          <w:rFonts w:ascii="Arial" w:eastAsia="Times New Roman" w:hAnsi="Arial" w:cs="Arial"/>
          <w:b/>
          <w:bCs/>
          <w:lang w:eastAsia="pt-BR"/>
        </w:rPr>
        <w:t>20% (vinte por cento)</w:t>
      </w:r>
      <w:r w:rsidR="002571DF" w:rsidRPr="00172E7B">
        <w:rPr>
          <w:rFonts w:ascii="Arial" w:eastAsia="Times New Roman" w:hAnsi="Arial" w:cs="Arial"/>
          <w:lang w:eastAsia="pt-BR"/>
        </w:rPr>
        <w:t xml:space="preserve">, se cometidas infrações previstas nos itens 10.1.8 a 10.1.12; </w:t>
      </w:r>
    </w:p>
    <w:p w14:paraId="5590A817" w14:textId="77777777" w:rsidR="002571DF" w:rsidRPr="00172E7B" w:rsidRDefault="002571DF" w:rsidP="002571DF">
      <w:pPr>
        <w:pStyle w:val="PargrafodaLista"/>
        <w:rPr>
          <w:rFonts w:ascii="Arial" w:eastAsia="Times New Roman" w:hAnsi="Arial" w:cs="Arial"/>
          <w:lang w:eastAsia="pt-BR"/>
        </w:rPr>
      </w:pPr>
    </w:p>
    <w:p w14:paraId="298D6D39" w14:textId="77777777" w:rsidR="002571DF" w:rsidRPr="00172E7B" w:rsidRDefault="002571DF" w:rsidP="007E578E">
      <w:pPr>
        <w:pStyle w:val="PargrafodaLista"/>
        <w:tabs>
          <w:tab w:val="left" w:pos="1210"/>
        </w:tabs>
        <w:spacing w:line="320" w:lineRule="atLeast"/>
        <w:ind w:left="709" w:right="496"/>
        <w:rPr>
          <w:rFonts w:ascii="Arial" w:eastAsia="Times New Roman" w:hAnsi="Arial" w:cs="Arial"/>
          <w:lang w:eastAsia="pt-BR"/>
        </w:rPr>
      </w:pPr>
      <w:r w:rsidRPr="00172E7B">
        <w:rPr>
          <w:rFonts w:ascii="Arial" w:eastAsia="Times New Roman" w:hAnsi="Arial" w:cs="Arial"/>
          <w:lang w:eastAsia="pt-BR"/>
        </w:rPr>
        <w:t xml:space="preserve">b.1) O valor da multa poderá ser descontado das faturas devidas à CONTRATADA; </w:t>
      </w:r>
    </w:p>
    <w:p w14:paraId="31A3E8A4" w14:textId="77777777" w:rsidR="002571DF" w:rsidRPr="00172E7B" w:rsidRDefault="002571DF" w:rsidP="007E578E">
      <w:pPr>
        <w:pStyle w:val="PargrafodaLista"/>
        <w:tabs>
          <w:tab w:val="left" w:pos="1210"/>
        </w:tabs>
        <w:spacing w:line="320" w:lineRule="atLeast"/>
        <w:ind w:left="709" w:right="496"/>
        <w:rPr>
          <w:rFonts w:ascii="Arial" w:eastAsia="Times New Roman" w:hAnsi="Arial" w:cs="Arial"/>
          <w:lang w:eastAsia="pt-BR"/>
        </w:rPr>
      </w:pPr>
    </w:p>
    <w:p w14:paraId="7820B99C" w14:textId="77777777" w:rsidR="002571DF" w:rsidRPr="00172E7B" w:rsidRDefault="002571DF" w:rsidP="007E578E">
      <w:pPr>
        <w:pStyle w:val="PargrafodaLista"/>
        <w:tabs>
          <w:tab w:val="left" w:pos="1210"/>
        </w:tabs>
        <w:spacing w:line="320" w:lineRule="atLeast"/>
        <w:ind w:left="709" w:right="496"/>
        <w:rPr>
          <w:rFonts w:ascii="Arial" w:eastAsia="Times New Roman" w:hAnsi="Arial" w:cs="Arial"/>
          <w:lang w:eastAsia="pt-BR"/>
        </w:rPr>
      </w:pPr>
      <w:r w:rsidRPr="00172E7B">
        <w:rPr>
          <w:rFonts w:ascii="Arial" w:eastAsia="Times New Roman" w:hAnsi="Arial" w:cs="Arial"/>
          <w:lang w:eastAsia="pt-BR"/>
        </w:rPr>
        <w:t xml:space="preserve">b.2) A multa pode ser aplicada isoladamente ou juntamente com as penalidades definidas nos itens “c” e “d” abaixo: </w:t>
      </w:r>
    </w:p>
    <w:p w14:paraId="1A7D944E"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5EAF26E9" w14:textId="5B16DFB4" w:rsidR="002571DF" w:rsidRPr="00172E7B" w:rsidRDefault="007E578E" w:rsidP="007E578E">
      <w:pPr>
        <w:pStyle w:val="PargrafodaLista"/>
        <w:widowControl w:val="0"/>
        <w:tabs>
          <w:tab w:val="left" w:pos="1210"/>
        </w:tabs>
        <w:autoSpaceDE w:val="0"/>
        <w:autoSpaceDN w:val="0"/>
        <w:spacing w:after="0" w:line="320" w:lineRule="atLeast"/>
        <w:ind w:left="567" w:right="496"/>
        <w:contextualSpacing w:val="0"/>
        <w:jc w:val="both"/>
        <w:rPr>
          <w:rFonts w:ascii="Arial" w:eastAsia="Times New Roman" w:hAnsi="Arial" w:cs="Arial"/>
          <w:lang w:eastAsia="pt-BR"/>
        </w:rPr>
      </w:pPr>
      <w:r w:rsidRPr="007E578E">
        <w:rPr>
          <w:rFonts w:ascii="Arial" w:eastAsia="Times New Roman" w:hAnsi="Arial" w:cs="Arial"/>
          <w:lang w:eastAsia="pt-BR"/>
        </w:rPr>
        <w:t>c)</w:t>
      </w:r>
      <w:r>
        <w:rPr>
          <w:rFonts w:ascii="Arial" w:eastAsia="Times New Roman" w:hAnsi="Arial" w:cs="Arial"/>
          <w:b/>
          <w:bCs/>
          <w:lang w:eastAsia="pt-BR"/>
        </w:rPr>
        <w:t xml:space="preserve"> </w:t>
      </w:r>
      <w:r w:rsidR="002571DF" w:rsidRPr="00172E7B">
        <w:rPr>
          <w:rFonts w:ascii="Arial" w:eastAsia="Times New Roman" w:hAnsi="Arial" w:cs="Arial"/>
          <w:b/>
          <w:bCs/>
          <w:lang w:eastAsia="pt-BR"/>
        </w:rPr>
        <w:t xml:space="preserve">Impedimento de licitar e contratar </w:t>
      </w:r>
      <w:r w:rsidR="002571DF" w:rsidRPr="00172E7B">
        <w:rPr>
          <w:rFonts w:ascii="Arial" w:eastAsia="Times New Roman" w:hAnsi="Arial" w:cs="Arial"/>
          <w:lang w:eastAsia="pt-BR"/>
        </w:rPr>
        <w:t xml:space="preserve">no âmbito da Administração Pública direta e indireta do ente federativo que tiver aplicado a sanção, </w:t>
      </w:r>
      <w:r w:rsidR="002571DF" w:rsidRPr="00172E7B">
        <w:rPr>
          <w:rFonts w:ascii="Arial" w:eastAsia="Times New Roman" w:hAnsi="Arial" w:cs="Arial"/>
          <w:b/>
          <w:bCs/>
          <w:lang w:eastAsia="pt-BR"/>
        </w:rPr>
        <w:t xml:space="preserve">pelo prazo máximo de 03 (três) anos, </w:t>
      </w:r>
      <w:r w:rsidR="002571DF" w:rsidRPr="00172E7B">
        <w:rPr>
          <w:rFonts w:ascii="Arial" w:eastAsia="Times New Roman" w:hAnsi="Arial" w:cs="Arial"/>
          <w:lang w:eastAsia="pt-BR"/>
        </w:rPr>
        <w:t xml:space="preserve">nos casos dos subitens 10.1.2 a 10.1.7 deste Contrato, quando não se justificar a imposição de penalidade mais grave; </w:t>
      </w:r>
    </w:p>
    <w:p w14:paraId="0074A9CA" w14:textId="77777777" w:rsidR="002571DF" w:rsidRPr="00172E7B" w:rsidRDefault="002571DF" w:rsidP="002571DF">
      <w:pPr>
        <w:pStyle w:val="PargrafodaLista"/>
        <w:tabs>
          <w:tab w:val="left" w:pos="1210"/>
        </w:tabs>
        <w:spacing w:line="320" w:lineRule="atLeast"/>
        <w:ind w:left="681" w:right="496"/>
        <w:rPr>
          <w:rFonts w:ascii="Arial" w:eastAsia="Times New Roman" w:hAnsi="Arial" w:cs="Arial"/>
          <w:lang w:eastAsia="pt-BR"/>
        </w:rPr>
      </w:pPr>
    </w:p>
    <w:p w14:paraId="16A26880" w14:textId="75C6C92C" w:rsidR="002571DF" w:rsidRPr="00172E7B" w:rsidRDefault="007E578E" w:rsidP="007E578E">
      <w:pPr>
        <w:pStyle w:val="PargrafodaLista"/>
        <w:widowControl w:val="0"/>
        <w:tabs>
          <w:tab w:val="left" w:pos="1210"/>
        </w:tabs>
        <w:autoSpaceDE w:val="0"/>
        <w:autoSpaceDN w:val="0"/>
        <w:spacing w:after="0" w:line="320" w:lineRule="atLeast"/>
        <w:ind w:left="567" w:right="496"/>
        <w:contextualSpacing w:val="0"/>
        <w:jc w:val="both"/>
        <w:rPr>
          <w:rFonts w:ascii="Arial" w:eastAsia="Times New Roman" w:hAnsi="Arial" w:cs="Arial"/>
          <w:lang w:eastAsia="pt-BR"/>
        </w:rPr>
      </w:pPr>
      <w:r w:rsidRPr="007E578E">
        <w:rPr>
          <w:rFonts w:ascii="Arial" w:eastAsia="Times New Roman" w:hAnsi="Arial" w:cs="Arial"/>
          <w:lang w:eastAsia="pt-BR"/>
        </w:rPr>
        <w:lastRenderedPageBreak/>
        <w:t>d)</w:t>
      </w:r>
      <w:r>
        <w:rPr>
          <w:rFonts w:ascii="Arial" w:eastAsia="Times New Roman" w:hAnsi="Arial" w:cs="Arial"/>
          <w:b/>
          <w:bCs/>
          <w:lang w:eastAsia="pt-BR"/>
        </w:rPr>
        <w:t xml:space="preserve"> </w:t>
      </w:r>
      <w:r w:rsidR="002571DF" w:rsidRPr="00172E7B">
        <w:rPr>
          <w:rFonts w:ascii="Arial" w:eastAsia="Times New Roman" w:hAnsi="Arial" w:cs="Arial"/>
          <w:b/>
          <w:bCs/>
          <w:lang w:eastAsia="pt-BR"/>
        </w:rPr>
        <w:t>Declaração de inidoneidade para licitar ou contratar</w:t>
      </w:r>
      <w:r w:rsidR="002571DF" w:rsidRPr="00172E7B">
        <w:rPr>
          <w:rFonts w:ascii="Arial" w:eastAsia="Times New Roman" w:hAnsi="Arial" w:cs="Arial"/>
          <w:lang w:eastAsia="pt-BR"/>
        </w:rPr>
        <w:t xml:space="preserve">, que impedirá o responsável de licitar ou contratar no âmbito da Administração Pública direta e indireta de todos os entes federativos, </w:t>
      </w:r>
      <w:r w:rsidR="002571DF" w:rsidRPr="00172E7B">
        <w:rPr>
          <w:rFonts w:ascii="Arial" w:eastAsia="Times New Roman" w:hAnsi="Arial" w:cs="Arial"/>
          <w:b/>
          <w:bCs/>
          <w:lang w:eastAsia="pt-BR"/>
        </w:rPr>
        <w:t>pelo prazo mínimo de 03 (três) anos e máximo de 06 (seis) anos</w:t>
      </w:r>
      <w:r w:rsidR="002571DF" w:rsidRPr="00172E7B">
        <w:rPr>
          <w:rFonts w:ascii="Arial" w:eastAsia="Times New Roman" w:hAnsi="Arial" w:cs="Arial"/>
          <w:lang w:eastAsia="pt-BR"/>
        </w:rPr>
        <w:t xml:space="preserve">, nos casos dos subitens 10.1.2 a 10.1.12, deste Contrato; </w:t>
      </w:r>
    </w:p>
    <w:p w14:paraId="6F8FC03A" w14:textId="77777777" w:rsidR="002571DF" w:rsidRPr="00172E7B" w:rsidRDefault="002571DF" w:rsidP="002571DF">
      <w:pPr>
        <w:pStyle w:val="PargrafodaLista"/>
        <w:rPr>
          <w:rFonts w:ascii="Arial" w:eastAsia="Times New Roman" w:hAnsi="Arial" w:cs="Arial"/>
          <w:lang w:eastAsia="pt-BR"/>
        </w:rPr>
      </w:pPr>
    </w:p>
    <w:p w14:paraId="78CE7295" w14:textId="72E98FD5" w:rsidR="002571DF" w:rsidRPr="00172E7B" w:rsidRDefault="002571DF" w:rsidP="007E578E">
      <w:pPr>
        <w:pStyle w:val="PargrafodaLista"/>
        <w:tabs>
          <w:tab w:val="left" w:pos="1210"/>
        </w:tabs>
        <w:spacing w:line="320" w:lineRule="atLeast"/>
        <w:ind w:left="0" w:right="496"/>
        <w:rPr>
          <w:rFonts w:ascii="Arial" w:eastAsia="Times New Roman" w:hAnsi="Arial" w:cs="Arial"/>
          <w:lang w:eastAsia="pt-BR"/>
        </w:rPr>
      </w:pPr>
      <w:r w:rsidRPr="00172E7B">
        <w:rPr>
          <w:rFonts w:ascii="Arial" w:eastAsia="Times New Roman" w:hAnsi="Arial" w:cs="Arial"/>
          <w:lang w:eastAsia="pt-BR"/>
        </w:rPr>
        <w:t>10.3</w:t>
      </w:r>
      <w:r w:rsidR="00A2737D">
        <w:rPr>
          <w:rFonts w:ascii="Arial" w:eastAsia="Times New Roman" w:hAnsi="Arial" w:cs="Arial"/>
          <w:lang w:eastAsia="pt-BR"/>
        </w:rPr>
        <w:t>.</w:t>
      </w:r>
      <w:r w:rsidRPr="00172E7B">
        <w:rPr>
          <w:rFonts w:ascii="Arial" w:eastAsia="Times New Roman" w:hAnsi="Arial" w:cs="Arial"/>
          <w:lang w:eastAsia="pt-BR"/>
        </w:rPr>
        <w:t xml:space="preserve"> Na aplicação das sanções serão considerados: </w:t>
      </w:r>
    </w:p>
    <w:p w14:paraId="230EA9F4"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049AB7CE"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10.3.1 - A natureza e a gravidade da infração cometida; </w:t>
      </w:r>
    </w:p>
    <w:p w14:paraId="3E8A1C39"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p>
    <w:p w14:paraId="53698DFF"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10.3.2 - As peculiaridades do caso concreto; </w:t>
      </w:r>
    </w:p>
    <w:p w14:paraId="137960EE"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p>
    <w:p w14:paraId="32885684"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10.3.3 - As circunstâncias agravantes ou atenuantes; </w:t>
      </w:r>
    </w:p>
    <w:p w14:paraId="336BC771"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p>
    <w:p w14:paraId="48CF0A73"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10.3.4 - Os danos que dela provierem para a Administração Pública; </w:t>
      </w:r>
    </w:p>
    <w:p w14:paraId="49D0B3CB"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p>
    <w:p w14:paraId="668E60AA" w14:textId="77777777" w:rsidR="002571DF" w:rsidRPr="00172E7B" w:rsidRDefault="002571DF" w:rsidP="007E578E">
      <w:pPr>
        <w:pStyle w:val="PargrafodaLista"/>
        <w:tabs>
          <w:tab w:val="left" w:pos="1210"/>
        </w:tabs>
        <w:spacing w:line="320" w:lineRule="atLeast"/>
        <w:ind w:left="567" w:right="496"/>
        <w:rPr>
          <w:rFonts w:ascii="Arial" w:eastAsia="Times New Roman" w:hAnsi="Arial" w:cs="Arial"/>
          <w:lang w:eastAsia="pt-BR"/>
        </w:rPr>
      </w:pPr>
      <w:r w:rsidRPr="00172E7B">
        <w:rPr>
          <w:rFonts w:ascii="Arial" w:eastAsia="Times New Roman" w:hAnsi="Arial" w:cs="Arial"/>
          <w:lang w:eastAsia="pt-BR"/>
        </w:rPr>
        <w:t xml:space="preserve">10.3.5 - A implantação ou o aperfeiçoamento de programa de integridade, conforme normas e orientações dos órgãos de controle. </w:t>
      </w:r>
    </w:p>
    <w:p w14:paraId="7F1F4580" w14:textId="77777777" w:rsidR="002571DF" w:rsidRPr="00172E7B" w:rsidRDefault="002571DF" w:rsidP="002571DF">
      <w:pPr>
        <w:pStyle w:val="PargrafodaLista"/>
        <w:tabs>
          <w:tab w:val="left" w:pos="1210"/>
        </w:tabs>
        <w:spacing w:line="320" w:lineRule="atLeast"/>
        <w:ind w:left="331" w:right="496"/>
        <w:rPr>
          <w:rFonts w:ascii="Arial" w:eastAsia="Times New Roman" w:hAnsi="Arial" w:cs="Arial"/>
          <w:lang w:eastAsia="pt-BR"/>
        </w:rPr>
      </w:pPr>
    </w:p>
    <w:p w14:paraId="6DBA4758" w14:textId="7CA15F03"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10.4</w:t>
      </w:r>
      <w:r w:rsidR="00A2737D">
        <w:rPr>
          <w:rFonts w:ascii="Arial" w:eastAsia="Times New Roman" w:hAnsi="Arial" w:cs="Arial"/>
          <w:lang w:eastAsia="pt-BR"/>
        </w:rPr>
        <w:t>.</w:t>
      </w:r>
      <w:r w:rsidRPr="00172E7B">
        <w:rPr>
          <w:rFonts w:ascii="Arial" w:eastAsia="Times New Roman" w:hAnsi="Arial" w:cs="Arial"/>
          <w:lang w:eastAsia="pt-BR"/>
        </w:rPr>
        <w:t xml:space="preserve"> Se a multa aplicada e as indenizações cabíveis forem superiores ao valor de pagamento eventualmente devido pela CONTRATANTE à CONTRATADA, além da perda desse valor, a diferença será descontada da garantia prestada ou será cobrada judicialmente;</w:t>
      </w:r>
    </w:p>
    <w:p w14:paraId="1E4FE0F3" w14:textId="77777777"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p>
    <w:p w14:paraId="797585FE" w14:textId="4D48088A"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r w:rsidRPr="00172E7B">
        <w:rPr>
          <w:rFonts w:ascii="Arial" w:eastAsia="Times New Roman" w:hAnsi="Arial" w:cs="Arial"/>
          <w:lang w:eastAsia="pt-BR"/>
        </w:rPr>
        <w:t>10.5</w:t>
      </w:r>
      <w:r w:rsidR="00A2737D">
        <w:rPr>
          <w:rFonts w:ascii="Arial" w:eastAsia="Times New Roman" w:hAnsi="Arial" w:cs="Arial"/>
          <w:lang w:eastAsia="pt-BR"/>
        </w:rPr>
        <w:t>.</w:t>
      </w:r>
      <w:r w:rsidRPr="00172E7B">
        <w:rPr>
          <w:rFonts w:ascii="Arial" w:eastAsia="Times New Roman" w:hAnsi="Arial" w:cs="Arial"/>
          <w:lang w:eastAsia="pt-BR"/>
        </w:rPr>
        <w:t xml:space="preserve"> 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2CA25890" w14:textId="77777777" w:rsidR="002571DF" w:rsidRPr="00172E7B" w:rsidRDefault="002571DF" w:rsidP="007E578E">
      <w:pPr>
        <w:pStyle w:val="PargrafodaLista"/>
        <w:tabs>
          <w:tab w:val="left" w:pos="1210"/>
        </w:tabs>
        <w:spacing w:line="320" w:lineRule="atLeast"/>
        <w:ind w:left="0" w:right="496"/>
        <w:jc w:val="both"/>
        <w:rPr>
          <w:rFonts w:ascii="Arial" w:eastAsia="Times New Roman" w:hAnsi="Arial" w:cs="Arial"/>
          <w:lang w:eastAsia="pt-BR"/>
        </w:rPr>
      </w:pPr>
    </w:p>
    <w:p w14:paraId="02C183A8" w14:textId="5F7C86AC" w:rsidR="007E578E" w:rsidRDefault="002571DF" w:rsidP="00A2737D">
      <w:pPr>
        <w:tabs>
          <w:tab w:val="left" w:pos="376"/>
        </w:tabs>
        <w:spacing w:after="0"/>
        <w:ind w:right="493"/>
        <w:rPr>
          <w:rFonts w:ascii="Arial" w:eastAsia="MS Minngs" w:hAnsi="Arial" w:cs="Arial"/>
          <w:b/>
          <w:color w:val="000000"/>
        </w:rPr>
      </w:pPr>
      <w:r w:rsidRPr="00172E7B">
        <w:rPr>
          <w:rFonts w:ascii="Arial" w:eastAsia="MS Minngs" w:hAnsi="Arial" w:cs="Arial"/>
          <w:b/>
          <w:color w:val="000000"/>
        </w:rPr>
        <w:t>CLÁUSULA DÉCIMA PRIMEIRA – DA EXTINÇÃO CONTRATUAL (art. 92, XIX)</w:t>
      </w:r>
    </w:p>
    <w:p w14:paraId="7AB47C9B" w14:textId="77777777" w:rsidR="00A2737D" w:rsidRPr="007E578E" w:rsidRDefault="00A2737D" w:rsidP="00A2737D">
      <w:pPr>
        <w:tabs>
          <w:tab w:val="left" w:pos="376"/>
        </w:tabs>
        <w:spacing w:after="0"/>
        <w:ind w:right="493"/>
        <w:rPr>
          <w:rFonts w:ascii="Arial" w:eastAsia="MS Minngs" w:hAnsi="Arial" w:cs="Arial"/>
          <w:b/>
          <w:color w:val="000000"/>
        </w:rPr>
      </w:pPr>
    </w:p>
    <w:p w14:paraId="2D9F9C22" w14:textId="32FE0051" w:rsidR="002571DF" w:rsidRPr="00172E7B" w:rsidRDefault="002571DF" w:rsidP="007E578E">
      <w:pPr>
        <w:tabs>
          <w:tab w:val="left" w:pos="599"/>
        </w:tabs>
        <w:spacing w:before="41" w:line="273" w:lineRule="auto"/>
        <w:ind w:right="496"/>
        <w:jc w:val="both"/>
        <w:rPr>
          <w:rFonts w:ascii="Arial" w:hAnsi="Arial" w:cs="Arial"/>
        </w:rPr>
      </w:pPr>
      <w:r w:rsidRPr="00172E7B">
        <w:rPr>
          <w:rFonts w:ascii="Arial" w:hAnsi="Arial" w:cs="Arial"/>
        </w:rPr>
        <w:t>11.1. O</w:t>
      </w:r>
      <w:r w:rsidRPr="00172E7B">
        <w:rPr>
          <w:rFonts w:ascii="Arial" w:hAnsi="Arial" w:cs="Arial"/>
          <w:spacing w:val="-7"/>
        </w:rPr>
        <w:t xml:space="preserve"> </w:t>
      </w:r>
      <w:r w:rsidRPr="00172E7B">
        <w:rPr>
          <w:rFonts w:ascii="Arial" w:hAnsi="Arial" w:cs="Arial"/>
        </w:rPr>
        <w:t>contrato</w:t>
      </w:r>
      <w:r w:rsidRPr="00172E7B">
        <w:rPr>
          <w:rFonts w:ascii="Arial" w:hAnsi="Arial" w:cs="Arial"/>
          <w:spacing w:val="-9"/>
        </w:rPr>
        <w:t xml:space="preserve"> </w:t>
      </w:r>
      <w:r w:rsidRPr="00172E7B">
        <w:rPr>
          <w:rFonts w:ascii="Arial" w:hAnsi="Arial" w:cs="Arial"/>
        </w:rPr>
        <w:t>se</w:t>
      </w:r>
      <w:r w:rsidRPr="00172E7B">
        <w:rPr>
          <w:rFonts w:ascii="Arial" w:hAnsi="Arial" w:cs="Arial"/>
          <w:spacing w:val="-8"/>
        </w:rPr>
        <w:t xml:space="preserve"> </w:t>
      </w:r>
      <w:r w:rsidRPr="00172E7B">
        <w:rPr>
          <w:rFonts w:ascii="Arial" w:hAnsi="Arial" w:cs="Arial"/>
        </w:rPr>
        <w:t>extingue</w:t>
      </w:r>
      <w:r w:rsidRPr="00172E7B">
        <w:rPr>
          <w:rFonts w:ascii="Arial" w:hAnsi="Arial" w:cs="Arial"/>
          <w:spacing w:val="-5"/>
        </w:rPr>
        <w:t xml:space="preserve"> </w:t>
      </w:r>
      <w:r w:rsidRPr="00172E7B">
        <w:rPr>
          <w:rFonts w:ascii="Arial" w:hAnsi="Arial" w:cs="Arial"/>
        </w:rPr>
        <w:t>quando</w:t>
      </w:r>
      <w:r w:rsidRPr="00172E7B">
        <w:rPr>
          <w:rFonts w:ascii="Arial" w:hAnsi="Arial" w:cs="Arial"/>
          <w:spacing w:val="-6"/>
        </w:rPr>
        <w:t xml:space="preserve"> </w:t>
      </w:r>
      <w:r w:rsidRPr="00172E7B">
        <w:rPr>
          <w:rFonts w:ascii="Arial" w:hAnsi="Arial" w:cs="Arial"/>
        </w:rPr>
        <w:t>cumpridas</w:t>
      </w:r>
      <w:r w:rsidRPr="00172E7B">
        <w:rPr>
          <w:rFonts w:ascii="Arial" w:hAnsi="Arial" w:cs="Arial"/>
          <w:spacing w:val="-6"/>
        </w:rPr>
        <w:t xml:space="preserve"> </w:t>
      </w:r>
      <w:r w:rsidRPr="00172E7B">
        <w:rPr>
          <w:rFonts w:ascii="Arial" w:hAnsi="Arial" w:cs="Arial"/>
        </w:rPr>
        <w:t>as</w:t>
      </w:r>
      <w:r w:rsidRPr="00172E7B">
        <w:rPr>
          <w:rFonts w:ascii="Arial" w:hAnsi="Arial" w:cs="Arial"/>
          <w:spacing w:val="-6"/>
        </w:rPr>
        <w:t xml:space="preserve"> </w:t>
      </w:r>
      <w:r w:rsidRPr="00172E7B">
        <w:rPr>
          <w:rFonts w:ascii="Arial" w:hAnsi="Arial" w:cs="Arial"/>
        </w:rPr>
        <w:t>obrigações</w:t>
      </w:r>
      <w:r w:rsidRPr="00172E7B">
        <w:rPr>
          <w:rFonts w:ascii="Arial" w:hAnsi="Arial" w:cs="Arial"/>
          <w:spacing w:val="-8"/>
        </w:rPr>
        <w:t xml:space="preserve"> </w:t>
      </w:r>
      <w:r w:rsidRPr="00172E7B">
        <w:rPr>
          <w:rFonts w:ascii="Arial" w:hAnsi="Arial" w:cs="Arial"/>
        </w:rPr>
        <w:t>de</w:t>
      </w:r>
      <w:r w:rsidRPr="00172E7B">
        <w:rPr>
          <w:rFonts w:ascii="Arial" w:hAnsi="Arial" w:cs="Arial"/>
          <w:spacing w:val="-5"/>
        </w:rPr>
        <w:t xml:space="preserve"> </w:t>
      </w:r>
      <w:r w:rsidRPr="00172E7B">
        <w:rPr>
          <w:rFonts w:ascii="Arial" w:hAnsi="Arial" w:cs="Arial"/>
        </w:rPr>
        <w:t>ambas</w:t>
      </w:r>
      <w:r w:rsidRPr="00172E7B">
        <w:rPr>
          <w:rFonts w:ascii="Arial" w:hAnsi="Arial" w:cs="Arial"/>
          <w:spacing w:val="-6"/>
        </w:rPr>
        <w:t xml:space="preserve"> </w:t>
      </w:r>
      <w:r w:rsidRPr="00172E7B">
        <w:rPr>
          <w:rFonts w:ascii="Arial" w:hAnsi="Arial" w:cs="Arial"/>
        </w:rPr>
        <w:t>as</w:t>
      </w:r>
      <w:r w:rsidRPr="00172E7B">
        <w:rPr>
          <w:rFonts w:ascii="Arial" w:hAnsi="Arial" w:cs="Arial"/>
          <w:spacing w:val="-8"/>
        </w:rPr>
        <w:t xml:space="preserve"> </w:t>
      </w:r>
      <w:r w:rsidRPr="00172E7B">
        <w:rPr>
          <w:rFonts w:ascii="Arial" w:hAnsi="Arial" w:cs="Arial"/>
        </w:rPr>
        <w:t>partes,</w:t>
      </w:r>
      <w:r w:rsidRPr="00172E7B">
        <w:rPr>
          <w:rFonts w:ascii="Arial" w:hAnsi="Arial" w:cs="Arial"/>
          <w:spacing w:val="-6"/>
        </w:rPr>
        <w:t xml:space="preserve"> </w:t>
      </w:r>
      <w:r w:rsidRPr="00172E7B">
        <w:rPr>
          <w:rFonts w:ascii="Arial" w:hAnsi="Arial" w:cs="Arial"/>
        </w:rPr>
        <w:t>ainda</w:t>
      </w:r>
      <w:r w:rsidRPr="00172E7B">
        <w:rPr>
          <w:rFonts w:ascii="Arial" w:hAnsi="Arial" w:cs="Arial"/>
          <w:spacing w:val="-7"/>
        </w:rPr>
        <w:t xml:space="preserve"> </w:t>
      </w:r>
      <w:r w:rsidRPr="00172E7B">
        <w:rPr>
          <w:rFonts w:ascii="Arial" w:hAnsi="Arial" w:cs="Arial"/>
        </w:rPr>
        <w:t>que</w:t>
      </w:r>
      <w:r w:rsidRPr="00172E7B">
        <w:rPr>
          <w:rFonts w:ascii="Arial" w:hAnsi="Arial" w:cs="Arial"/>
          <w:spacing w:val="-5"/>
        </w:rPr>
        <w:t xml:space="preserve"> </w:t>
      </w:r>
      <w:r w:rsidRPr="00172E7B">
        <w:rPr>
          <w:rFonts w:ascii="Arial" w:hAnsi="Arial" w:cs="Arial"/>
        </w:rPr>
        <w:t>isso ocorra antes do prazo estipulado para tanto e independente de termo de rescisão;</w:t>
      </w:r>
    </w:p>
    <w:p w14:paraId="0B28B86A" w14:textId="47476DF1" w:rsidR="00A2737D" w:rsidRPr="00A2737D" w:rsidRDefault="002571DF" w:rsidP="00A2737D">
      <w:pPr>
        <w:tabs>
          <w:tab w:val="left" w:pos="599"/>
        </w:tabs>
        <w:spacing w:before="41" w:line="273" w:lineRule="auto"/>
        <w:ind w:right="496"/>
        <w:jc w:val="both"/>
        <w:rPr>
          <w:rFonts w:ascii="Arial" w:hAnsi="Arial" w:cs="Arial"/>
        </w:rPr>
      </w:pPr>
      <w:r w:rsidRPr="00172E7B">
        <w:rPr>
          <w:rFonts w:ascii="Arial" w:hAnsi="Arial" w:cs="Arial"/>
        </w:rPr>
        <w:t xml:space="preserve">11.2. Aplicar-se-ão os </w:t>
      </w:r>
      <w:proofErr w:type="spellStart"/>
      <w:r w:rsidRPr="00172E7B">
        <w:rPr>
          <w:rFonts w:ascii="Arial" w:hAnsi="Arial" w:cs="Arial"/>
        </w:rPr>
        <w:t>arts</w:t>
      </w:r>
      <w:proofErr w:type="spellEnd"/>
      <w:r w:rsidRPr="00172E7B">
        <w:rPr>
          <w:rFonts w:ascii="Arial" w:hAnsi="Arial" w:cs="Arial"/>
        </w:rPr>
        <w:t xml:space="preserve">. 137, 138 e 139 da Lei nº 14.133, de 2021, nas situações de extinção </w:t>
      </w:r>
      <w:r w:rsidRPr="00172E7B">
        <w:rPr>
          <w:rFonts w:ascii="Arial" w:hAnsi="Arial" w:cs="Arial"/>
          <w:spacing w:val="-2"/>
        </w:rPr>
        <w:t>contratual.</w:t>
      </w:r>
    </w:p>
    <w:p w14:paraId="4E8E8231" w14:textId="3E87CF71" w:rsidR="00A2737D" w:rsidRPr="00172E7B" w:rsidRDefault="002571DF" w:rsidP="00A2737D">
      <w:pPr>
        <w:ind w:right="496"/>
        <w:rPr>
          <w:rFonts w:ascii="Arial" w:eastAsia="MS Minngs" w:hAnsi="Arial" w:cs="Arial"/>
          <w:b/>
          <w:color w:val="000000"/>
        </w:rPr>
      </w:pPr>
      <w:r w:rsidRPr="00172E7B">
        <w:rPr>
          <w:rFonts w:ascii="Arial" w:eastAsia="MS Minngs" w:hAnsi="Arial" w:cs="Arial"/>
          <w:b/>
          <w:color w:val="000000"/>
        </w:rPr>
        <w:t>CLÁUSULA DÉCIMA SEGUNDA – DOTAÇÃO ORÇAMENTÁRIA (art. 92, VIII)</w:t>
      </w:r>
    </w:p>
    <w:p w14:paraId="2403D0FC" w14:textId="77777777" w:rsidR="002571DF" w:rsidRPr="00172E7B" w:rsidRDefault="002571DF" w:rsidP="007E578E">
      <w:pPr>
        <w:pStyle w:val="PargrafodaLista"/>
        <w:spacing w:line="320" w:lineRule="atLeast"/>
        <w:ind w:left="0" w:right="-2"/>
        <w:jc w:val="both"/>
        <w:rPr>
          <w:rFonts w:ascii="Arial" w:eastAsia="Times New Roman" w:hAnsi="Arial" w:cs="Arial"/>
          <w:lang w:eastAsia="pt-BR"/>
        </w:rPr>
      </w:pPr>
      <w:r w:rsidRPr="00172E7B">
        <w:rPr>
          <w:rFonts w:ascii="Arial" w:eastAsia="Times New Roman" w:hAnsi="Arial" w:cs="Arial"/>
          <w:lang w:eastAsia="pt-BR"/>
        </w:rPr>
        <w:t>12.1. As despesas decorrentes da execução do presente Contrato correrão à conta da seguinte dotação orçamentária, consignada no orçamento vigente do Poder Legislativo Municipal:</w:t>
      </w:r>
    </w:p>
    <w:p w14:paraId="41750DFE" w14:textId="77777777" w:rsidR="002571DF" w:rsidRPr="00172E7B" w:rsidRDefault="002571DF" w:rsidP="007E578E">
      <w:pPr>
        <w:pStyle w:val="PargrafodaLista"/>
        <w:spacing w:line="320" w:lineRule="atLeast"/>
        <w:ind w:left="0" w:right="-2"/>
        <w:jc w:val="both"/>
        <w:rPr>
          <w:rFonts w:ascii="Arial" w:eastAsia="Times New Roman" w:hAnsi="Arial" w:cs="Arial"/>
          <w:lang w:eastAsia="pt-BR"/>
        </w:rPr>
      </w:pPr>
    </w:p>
    <w:p w14:paraId="42A696D3" w14:textId="77777777" w:rsidR="002571DF" w:rsidRPr="00172E7B" w:rsidRDefault="002571DF" w:rsidP="007E578E">
      <w:pPr>
        <w:pStyle w:val="PargrafodaLista"/>
        <w:tabs>
          <w:tab w:val="left" w:pos="531"/>
        </w:tabs>
        <w:spacing w:before="41" w:line="276" w:lineRule="auto"/>
        <w:ind w:left="0" w:right="-2"/>
        <w:jc w:val="both"/>
        <w:rPr>
          <w:rFonts w:ascii="Arial" w:hAnsi="Arial" w:cs="Arial"/>
        </w:rPr>
      </w:pPr>
      <w:r w:rsidRPr="00172E7B">
        <w:rPr>
          <w:rFonts w:ascii="Arial" w:hAnsi="Arial" w:cs="Arial"/>
        </w:rPr>
        <w:t>001001.0103100012.002- DIVULGAÇÃO DOS ATOS DA CÂMARA MUNICIPAL</w:t>
      </w:r>
    </w:p>
    <w:p w14:paraId="0BF4F66C" w14:textId="77777777" w:rsidR="002571DF" w:rsidRPr="00172E7B" w:rsidRDefault="002571DF" w:rsidP="007E578E">
      <w:pPr>
        <w:pStyle w:val="PargrafodaLista"/>
        <w:tabs>
          <w:tab w:val="left" w:pos="531"/>
        </w:tabs>
        <w:spacing w:before="41" w:line="276" w:lineRule="auto"/>
        <w:ind w:left="0" w:right="-2"/>
        <w:jc w:val="both"/>
        <w:rPr>
          <w:rFonts w:ascii="Arial" w:hAnsi="Arial" w:cs="Arial"/>
        </w:rPr>
      </w:pPr>
      <w:r w:rsidRPr="00172E7B">
        <w:rPr>
          <w:rFonts w:ascii="Arial" w:hAnsi="Arial" w:cs="Arial"/>
        </w:rPr>
        <w:t>33903900000- OUTROS SERVIÇOS DE TERCEIROS – PESSOA JURIIDCA</w:t>
      </w:r>
    </w:p>
    <w:p w14:paraId="02E0B1EB" w14:textId="7B2DEC87" w:rsidR="002571DF" w:rsidRPr="00172E7B" w:rsidRDefault="002571DF" w:rsidP="007E578E">
      <w:pPr>
        <w:pStyle w:val="PargrafodaLista"/>
        <w:tabs>
          <w:tab w:val="left" w:pos="531"/>
        </w:tabs>
        <w:spacing w:before="41" w:line="276" w:lineRule="auto"/>
        <w:ind w:left="0" w:right="-2"/>
        <w:jc w:val="both"/>
        <w:rPr>
          <w:rFonts w:ascii="Arial" w:hAnsi="Arial" w:cs="Arial"/>
        </w:rPr>
      </w:pPr>
      <w:r w:rsidRPr="00172E7B">
        <w:rPr>
          <w:rFonts w:ascii="Arial" w:hAnsi="Arial" w:cs="Arial"/>
        </w:rPr>
        <w:lastRenderedPageBreak/>
        <w:t>FICHA: 014</w:t>
      </w:r>
    </w:p>
    <w:p w14:paraId="4A9D6633" w14:textId="2BD7E603" w:rsidR="002571DF" w:rsidRPr="00A2737D" w:rsidRDefault="002571DF" w:rsidP="00A2737D">
      <w:pPr>
        <w:tabs>
          <w:tab w:val="left" w:pos="550"/>
        </w:tabs>
        <w:spacing w:line="276" w:lineRule="auto"/>
        <w:ind w:right="-2"/>
        <w:jc w:val="both"/>
        <w:rPr>
          <w:rFonts w:ascii="Arial" w:hAnsi="Arial" w:cs="Arial"/>
        </w:rPr>
      </w:pPr>
      <w:r w:rsidRPr="00172E7B">
        <w:rPr>
          <w:rFonts w:ascii="Arial" w:hAnsi="Arial" w:cs="Arial"/>
        </w:rPr>
        <w:t xml:space="preserve">12.2. A dotação relativa aos exercícios financeiros subsequentes será indicada após aprovação da Lei Orçamentária respectiva e liberação dos créditos correspondentes, mediante </w:t>
      </w:r>
      <w:r w:rsidRPr="00172E7B">
        <w:rPr>
          <w:rFonts w:ascii="Arial" w:hAnsi="Arial" w:cs="Arial"/>
          <w:spacing w:val="-2"/>
        </w:rPr>
        <w:t>Apostilamento.</w:t>
      </w:r>
    </w:p>
    <w:p w14:paraId="5ED8F939" w14:textId="149FDB62" w:rsidR="002571DF" w:rsidRDefault="002571DF" w:rsidP="00A2737D">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b/>
          <w:color w:val="000000"/>
          <w:sz w:val="22"/>
          <w:szCs w:val="22"/>
        </w:rPr>
      </w:pPr>
      <w:r w:rsidRPr="00172E7B">
        <w:rPr>
          <w:b/>
          <w:bCs/>
          <w:sz w:val="22"/>
          <w:szCs w:val="22"/>
        </w:rPr>
        <w:t xml:space="preserve">CLÁUSULA DÉCIMA TERECEIRA - </w:t>
      </w:r>
      <w:r w:rsidRPr="00172E7B">
        <w:rPr>
          <w:b/>
          <w:color w:val="000000"/>
          <w:sz w:val="22"/>
          <w:szCs w:val="22"/>
        </w:rPr>
        <w:t>DOS CASOS OMISSOS (Art. 92, III)</w:t>
      </w:r>
    </w:p>
    <w:p w14:paraId="54390E75" w14:textId="77777777" w:rsidR="00A2737D" w:rsidRPr="00A2737D" w:rsidRDefault="00A2737D" w:rsidP="00A2737D">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b/>
          <w:color w:val="000000"/>
          <w:sz w:val="22"/>
          <w:szCs w:val="22"/>
        </w:rPr>
      </w:pPr>
    </w:p>
    <w:p w14:paraId="44DDDA72" w14:textId="77777777" w:rsidR="002571DF" w:rsidRPr="00172E7B" w:rsidRDefault="002571DF" w:rsidP="007E578E">
      <w:pPr>
        <w:spacing w:line="320" w:lineRule="atLeast"/>
        <w:ind w:right="496"/>
        <w:jc w:val="both"/>
        <w:rPr>
          <w:rFonts w:ascii="Arial" w:hAnsi="Arial" w:cs="Arial"/>
        </w:rPr>
      </w:pPr>
      <w:r w:rsidRPr="00172E7B">
        <w:rPr>
          <w:rFonts w:ascii="Arial" w:eastAsia="Times New Roman" w:hAnsi="Arial" w:cs="Arial"/>
          <w:color w:val="000000"/>
          <w:lang w:eastAsia="pt-BR"/>
        </w:rPr>
        <w:t>13.1.</w:t>
      </w:r>
      <w:r w:rsidRPr="00172E7B">
        <w:rPr>
          <w:rFonts w:ascii="Arial" w:eastAsia="Times New Roman" w:hAnsi="Arial" w:cs="Arial"/>
          <w:color w:val="FF0000"/>
          <w:lang w:eastAsia="pt-BR"/>
        </w:rPr>
        <w:t xml:space="preserve"> </w:t>
      </w:r>
      <w:r w:rsidRPr="00172E7B">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E121FFC" w14:textId="77777777" w:rsidR="002571DF" w:rsidRPr="00172E7B" w:rsidRDefault="002571DF" w:rsidP="007E578E">
      <w:pPr>
        <w:pStyle w:val="Corpodetexto"/>
        <w:spacing w:before="39"/>
        <w:ind w:right="496"/>
        <w:rPr>
          <w:rFonts w:ascii="Arial" w:hAnsi="Arial" w:cs="Arial"/>
          <w:sz w:val="22"/>
          <w:szCs w:val="22"/>
        </w:rPr>
      </w:pPr>
    </w:p>
    <w:p w14:paraId="6861AE7B" w14:textId="77777777" w:rsidR="002571DF" w:rsidRPr="00172E7B" w:rsidRDefault="002571DF" w:rsidP="007E578E">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b/>
          <w:color w:val="000000"/>
          <w:sz w:val="22"/>
          <w:szCs w:val="22"/>
        </w:rPr>
      </w:pPr>
      <w:r w:rsidRPr="00172E7B">
        <w:rPr>
          <w:b/>
          <w:color w:val="000000"/>
          <w:sz w:val="22"/>
          <w:szCs w:val="22"/>
        </w:rPr>
        <w:t>CLÁUSULA DÉCIMA QUARTA – ALTERAÇÕES</w:t>
      </w:r>
    </w:p>
    <w:p w14:paraId="066F9DC6" w14:textId="77777777" w:rsidR="002571DF" w:rsidRPr="00172E7B" w:rsidRDefault="002571DF" w:rsidP="007E578E">
      <w:pPr>
        <w:tabs>
          <w:tab w:val="left" w:pos="533"/>
        </w:tabs>
        <w:spacing w:before="41" w:line="276" w:lineRule="auto"/>
        <w:ind w:right="496"/>
        <w:rPr>
          <w:rFonts w:ascii="Arial" w:hAnsi="Arial" w:cs="Arial"/>
        </w:rPr>
      </w:pPr>
    </w:p>
    <w:p w14:paraId="0304566D" w14:textId="77777777" w:rsidR="002571DF" w:rsidRPr="00172E7B" w:rsidRDefault="002571DF" w:rsidP="007E578E">
      <w:pPr>
        <w:tabs>
          <w:tab w:val="left" w:pos="533"/>
        </w:tabs>
        <w:spacing w:before="41" w:line="276" w:lineRule="auto"/>
        <w:ind w:right="496"/>
        <w:jc w:val="both"/>
        <w:rPr>
          <w:rFonts w:ascii="Arial" w:hAnsi="Arial" w:cs="Arial"/>
        </w:rPr>
      </w:pPr>
      <w:r w:rsidRPr="00172E7B">
        <w:rPr>
          <w:rFonts w:ascii="Arial" w:hAnsi="Arial" w:cs="Arial"/>
        </w:rPr>
        <w:t>14.1. Eventuais</w:t>
      </w:r>
      <w:r w:rsidRPr="00172E7B">
        <w:rPr>
          <w:rFonts w:ascii="Arial" w:hAnsi="Arial" w:cs="Arial"/>
          <w:spacing w:val="-6"/>
        </w:rPr>
        <w:t xml:space="preserve"> </w:t>
      </w:r>
      <w:r w:rsidRPr="00172E7B">
        <w:rPr>
          <w:rFonts w:ascii="Arial" w:hAnsi="Arial" w:cs="Arial"/>
        </w:rPr>
        <w:t>alterações</w:t>
      </w:r>
      <w:r w:rsidRPr="00172E7B">
        <w:rPr>
          <w:rFonts w:ascii="Arial" w:hAnsi="Arial" w:cs="Arial"/>
          <w:spacing w:val="-10"/>
        </w:rPr>
        <w:t xml:space="preserve"> </w:t>
      </w:r>
      <w:r w:rsidRPr="00172E7B">
        <w:rPr>
          <w:rFonts w:ascii="Arial" w:hAnsi="Arial" w:cs="Arial"/>
        </w:rPr>
        <w:t>contratuais</w:t>
      </w:r>
      <w:r w:rsidRPr="00172E7B">
        <w:rPr>
          <w:rFonts w:ascii="Arial" w:hAnsi="Arial" w:cs="Arial"/>
          <w:spacing w:val="-8"/>
        </w:rPr>
        <w:t xml:space="preserve"> </w:t>
      </w:r>
      <w:r w:rsidRPr="00172E7B">
        <w:rPr>
          <w:rFonts w:ascii="Arial" w:hAnsi="Arial" w:cs="Arial"/>
        </w:rPr>
        <w:t>reger-se-ão</w:t>
      </w:r>
      <w:r w:rsidRPr="00172E7B">
        <w:rPr>
          <w:rFonts w:ascii="Arial" w:hAnsi="Arial" w:cs="Arial"/>
          <w:spacing w:val="-9"/>
        </w:rPr>
        <w:t xml:space="preserve"> </w:t>
      </w:r>
      <w:r w:rsidRPr="00172E7B">
        <w:rPr>
          <w:rFonts w:ascii="Arial" w:hAnsi="Arial" w:cs="Arial"/>
        </w:rPr>
        <w:t>pela</w:t>
      </w:r>
      <w:r w:rsidRPr="00172E7B">
        <w:rPr>
          <w:rFonts w:ascii="Arial" w:hAnsi="Arial" w:cs="Arial"/>
          <w:spacing w:val="-7"/>
        </w:rPr>
        <w:t xml:space="preserve"> </w:t>
      </w:r>
      <w:r w:rsidRPr="00172E7B">
        <w:rPr>
          <w:rFonts w:ascii="Arial" w:hAnsi="Arial" w:cs="Arial"/>
        </w:rPr>
        <w:t>disciplina</w:t>
      </w:r>
      <w:r w:rsidRPr="00172E7B">
        <w:rPr>
          <w:rFonts w:ascii="Arial" w:hAnsi="Arial" w:cs="Arial"/>
          <w:spacing w:val="-9"/>
        </w:rPr>
        <w:t xml:space="preserve"> </w:t>
      </w:r>
      <w:r w:rsidRPr="00172E7B">
        <w:rPr>
          <w:rFonts w:ascii="Arial" w:hAnsi="Arial" w:cs="Arial"/>
        </w:rPr>
        <w:t>dos</w:t>
      </w:r>
      <w:r w:rsidRPr="00172E7B">
        <w:rPr>
          <w:rFonts w:ascii="Arial" w:hAnsi="Arial" w:cs="Arial"/>
          <w:spacing w:val="-8"/>
        </w:rPr>
        <w:t xml:space="preserve"> </w:t>
      </w:r>
      <w:proofErr w:type="spellStart"/>
      <w:r w:rsidRPr="00172E7B">
        <w:rPr>
          <w:rFonts w:ascii="Arial" w:hAnsi="Arial" w:cs="Arial"/>
        </w:rPr>
        <w:t>arts</w:t>
      </w:r>
      <w:proofErr w:type="spellEnd"/>
      <w:r w:rsidRPr="00172E7B">
        <w:rPr>
          <w:rFonts w:ascii="Arial" w:hAnsi="Arial" w:cs="Arial"/>
        </w:rPr>
        <w:t>.</w:t>
      </w:r>
      <w:r w:rsidRPr="00172E7B">
        <w:rPr>
          <w:rFonts w:ascii="Arial" w:hAnsi="Arial" w:cs="Arial"/>
          <w:spacing w:val="-8"/>
        </w:rPr>
        <w:t xml:space="preserve"> </w:t>
      </w:r>
      <w:r w:rsidRPr="00172E7B">
        <w:rPr>
          <w:rFonts w:ascii="Arial" w:hAnsi="Arial" w:cs="Arial"/>
        </w:rPr>
        <w:t>124</w:t>
      </w:r>
      <w:r w:rsidRPr="00172E7B">
        <w:rPr>
          <w:rFonts w:ascii="Arial" w:hAnsi="Arial" w:cs="Arial"/>
          <w:spacing w:val="-8"/>
        </w:rPr>
        <w:t xml:space="preserve"> </w:t>
      </w:r>
      <w:r w:rsidRPr="00172E7B">
        <w:rPr>
          <w:rFonts w:ascii="Arial" w:hAnsi="Arial" w:cs="Arial"/>
        </w:rPr>
        <w:t>e</w:t>
      </w:r>
      <w:r w:rsidRPr="00172E7B">
        <w:rPr>
          <w:rFonts w:ascii="Arial" w:hAnsi="Arial" w:cs="Arial"/>
          <w:spacing w:val="-10"/>
        </w:rPr>
        <w:t xml:space="preserve"> </w:t>
      </w:r>
      <w:r w:rsidRPr="00172E7B">
        <w:rPr>
          <w:rFonts w:ascii="Arial" w:hAnsi="Arial" w:cs="Arial"/>
        </w:rPr>
        <w:t>seguintes</w:t>
      </w:r>
      <w:r w:rsidRPr="00172E7B">
        <w:rPr>
          <w:rFonts w:ascii="Arial" w:hAnsi="Arial" w:cs="Arial"/>
          <w:spacing w:val="-7"/>
        </w:rPr>
        <w:t xml:space="preserve"> </w:t>
      </w:r>
      <w:r w:rsidRPr="00172E7B">
        <w:rPr>
          <w:rFonts w:ascii="Arial" w:hAnsi="Arial" w:cs="Arial"/>
        </w:rPr>
        <w:t>da</w:t>
      </w:r>
      <w:r w:rsidRPr="00172E7B">
        <w:rPr>
          <w:rFonts w:ascii="Arial" w:hAnsi="Arial" w:cs="Arial"/>
          <w:spacing w:val="-12"/>
        </w:rPr>
        <w:t xml:space="preserve"> </w:t>
      </w:r>
      <w:r w:rsidRPr="00172E7B">
        <w:rPr>
          <w:rFonts w:ascii="Arial" w:hAnsi="Arial" w:cs="Arial"/>
        </w:rPr>
        <w:t>Lei nº 14.133, de 2021.</w:t>
      </w:r>
    </w:p>
    <w:p w14:paraId="58744E7D" w14:textId="77777777" w:rsidR="002571DF" w:rsidRPr="00172E7B" w:rsidRDefault="002571DF" w:rsidP="007E578E">
      <w:pPr>
        <w:pStyle w:val="PargrafodaLista"/>
        <w:tabs>
          <w:tab w:val="left" w:pos="533"/>
        </w:tabs>
        <w:spacing w:before="41" w:line="276" w:lineRule="auto"/>
        <w:ind w:left="0" w:right="496"/>
        <w:jc w:val="both"/>
        <w:rPr>
          <w:rFonts w:ascii="Arial" w:hAnsi="Arial" w:cs="Arial"/>
        </w:rPr>
      </w:pPr>
    </w:p>
    <w:p w14:paraId="00F408C7" w14:textId="77777777" w:rsidR="002571DF" w:rsidRPr="00172E7B" w:rsidRDefault="002571DF" w:rsidP="007E578E">
      <w:pPr>
        <w:tabs>
          <w:tab w:val="left" w:pos="533"/>
        </w:tabs>
        <w:spacing w:line="276" w:lineRule="auto"/>
        <w:ind w:right="496"/>
        <w:jc w:val="both"/>
        <w:rPr>
          <w:rFonts w:ascii="Arial" w:hAnsi="Arial" w:cs="Arial"/>
        </w:rPr>
      </w:pPr>
      <w:r w:rsidRPr="00172E7B">
        <w:rPr>
          <w:rFonts w:ascii="Arial" w:hAnsi="Arial" w:cs="Arial"/>
        </w:rPr>
        <w:t>14.2. O</w:t>
      </w:r>
      <w:r w:rsidRPr="00172E7B">
        <w:rPr>
          <w:rFonts w:ascii="Arial" w:hAnsi="Arial" w:cs="Arial"/>
          <w:spacing w:val="-10"/>
        </w:rPr>
        <w:t xml:space="preserve"> </w:t>
      </w:r>
      <w:r w:rsidRPr="00172E7B">
        <w:rPr>
          <w:rFonts w:ascii="Arial" w:hAnsi="Arial" w:cs="Arial"/>
        </w:rPr>
        <w:t>CONTRATADO</w:t>
      </w:r>
      <w:r w:rsidRPr="00172E7B">
        <w:rPr>
          <w:rFonts w:ascii="Arial" w:hAnsi="Arial" w:cs="Arial"/>
          <w:spacing w:val="-10"/>
        </w:rPr>
        <w:t xml:space="preserve"> </w:t>
      </w:r>
      <w:r w:rsidRPr="00172E7B">
        <w:rPr>
          <w:rFonts w:ascii="Arial" w:hAnsi="Arial" w:cs="Arial"/>
        </w:rPr>
        <w:t>é</w:t>
      </w:r>
      <w:r w:rsidRPr="00172E7B">
        <w:rPr>
          <w:rFonts w:ascii="Arial" w:hAnsi="Arial" w:cs="Arial"/>
          <w:spacing w:val="-11"/>
        </w:rPr>
        <w:t xml:space="preserve"> </w:t>
      </w:r>
      <w:r w:rsidRPr="00172E7B">
        <w:rPr>
          <w:rFonts w:ascii="Arial" w:hAnsi="Arial" w:cs="Arial"/>
        </w:rPr>
        <w:t>obrigado</w:t>
      </w:r>
      <w:r w:rsidRPr="00172E7B">
        <w:rPr>
          <w:rFonts w:ascii="Arial" w:hAnsi="Arial" w:cs="Arial"/>
          <w:spacing w:val="-10"/>
        </w:rPr>
        <w:t xml:space="preserve"> </w:t>
      </w:r>
      <w:r w:rsidRPr="00172E7B">
        <w:rPr>
          <w:rFonts w:ascii="Arial" w:hAnsi="Arial" w:cs="Arial"/>
        </w:rPr>
        <w:t>a</w:t>
      </w:r>
      <w:r w:rsidRPr="00172E7B">
        <w:rPr>
          <w:rFonts w:ascii="Arial" w:hAnsi="Arial" w:cs="Arial"/>
          <w:spacing w:val="-11"/>
        </w:rPr>
        <w:t xml:space="preserve"> </w:t>
      </w:r>
      <w:r w:rsidRPr="00172E7B">
        <w:rPr>
          <w:rFonts w:ascii="Arial" w:hAnsi="Arial" w:cs="Arial"/>
        </w:rPr>
        <w:t>aceitar,</w:t>
      </w:r>
      <w:r w:rsidRPr="00172E7B">
        <w:rPr>
          <w:rFonts w:ascii="Arial" w:hAnsi="Arial" w:cs="Arial"/>
          <w:spacing w:val="-9"/>
        </w:rPr>
        <w:t xml:space="preserve"> </w:t>
      </w:r>
      <w:r w:rsidRPr="00172E7B">
        <w:rPr>
          <w:rFonts w:ascii="Arial" w:hAnsi="Arial" w:cs="Arial"/>
        </w:rPr>
        <w:t>nas</w:t>
      </w:r>
      <w:r w:rsidRPr="00172E7B">
        <w:rPr>
          <w:rFonts w:ascii="Arial" w:hAnsi="Arial" w:cs="Arial"/>
          <w:spacing w:val="-9"/>
        </w:rPr>
        <w:t xml:space="preserve"> </w:t>
      </w:r>
      <w:r w:rsidRPr="00172E7B">
        <w:rPr>
          <w:rFonts w:ascii="Arial" w:hAnsi="Arial" w:cs="Arial"/>
        </w:rPr>
        <w:t>mesmas</w:t>
      </w:r>
      <w:r w:rsidRPr="00172E7B">
        <w:rPr>
          <w:rFonts w:ascii="Arial" w:hAnsi="Arial" w:cs="Arial"/>
          <w:spacing w:val="-9"/>
        </w:rPr>
        <w:t xml:space="preserve"> </w:t>
      </w:r>
      <w:r w:rsidRPr="00172E7B">
        <w:rPr>
          <w:rFonts w:ascii="Arial" w:hAnsi="Arial" w:cs="Arial"/>
        </w:rPr>
        <w:t>condições</w:t>
      </w:r>
      <w:r w:rsidRPr="00172E7B">
        <w:rPr>
          <w:rFonts w:ascii="Arial" w:hAnsi="Arial" w:cs="Arial"/>
          <w:spacing w:val="-9"/>
        </w:rPr>
        <w:t xml:space="preserve"> </w:t>
      </w:r>
      <w:r w:rsidRPr="00172E7B">
        <w:rPr>
          <w:rFonts w:ascii="Arial" w:hAnsi="Arial" w:cs="Arial"/>
        </w:rPr>
        <w:t>contratuais,</w:t>
      </w:r>
      <w:r w:rsidRPr="00172E7B">
        <w:rPr>
          <w:rFonts w:ascii="Arial" w:hAnsi="Arial" w:cs="Arial"/>
          <w:spacing w:val="-9"/>
        </w:rPr>
        <w:t xml:space="preserve"> </w:t>
      </w:r>
      <w:r w:rsidRPr="00172E7B">
        <w:rPr>
          <w:rFonts w:ascii="Arial" w:hAnsi="Arial" w:cs="Arial"/>
        </w:rPr>
        <w:t>os</w:t>
      </w:r>
      <w:r w:rsidRPr="00172E7B">
        <w:rPr>
          <w:rFonts w:ascii="Arial" w:hAnsi="Arial" w:cs="Arial"/>
          <w:spacing w:val="-13"/>
        </w:rPr>
        <w:t xml:space="preserve"> </w:t>
      </w:r>
      <w:r w:rsidRPr="00172E7B">
        <w:rPr>
          <w:rFonts w:ascii="Arial" w:hAnsi="Arial" w:cs="Arial"/>
        </w:rPr>
        <w:t>acréscimos</w:t>
      </w:r>
      <w:r w:rsidRPr="00172E7B">
        <w:rPr>
          <w:rFonts w:ascii="Arial" w:hAnsi="Arial" w:cs="Arial"/>
          <w:spacing w:val="-8"/>
        </w:rPr>
        <w:t xml:space="preserve"> </w:t>
      </w:r>
      <w:r w:rsidRPr="00172E7B">
        <w:rPr>
          <w:rFonts w:ascii="Arial" w:hAnsi="Arial" w:cs="Arial"/>
        </w:rPr>
        <w:t>ou supressões que se fizerem necessários, até o limite de 25% (vinte e cinco por cento) do valor inicial atualizado do contrato.</w:t>
      </w:r>
    </w:p>
    <w:p w14:paraId="2D016BF9" w14:textId="77777777" w:rsidR="002571DF" w:rsidRPr="00172E7B" w:rsidRDefault="002571DF" w:rsidP="007E578E">
      <w:pPr>
        <w:pStyle w:val="PargrafodaLista"/>
        <w:ind w:left="0" w:right="496"/>
        <w:jc w:val="both"/>
        <w:rPr>
          <w:rFonts w:ascii="Arial" w:hAnsi="Arial" w:cs="Arial"/>
        </w:rPr>
      </w:pPr>
    </w:p>
    <w:p w14:paraId="2A97F358" w14:textId="77777777" w:rsidR="002571DF" w:rsidRPr="00172E7B" w:rsidRDefault="002571DF" w:rsidP="007E578E">
      <w:pPr>
        <w:pStyle w:val="PargrafodaLista"/>
        <w:tabs>
          <w:tab w:val="left" w:pos="576"/>
        </w:tabs>
        <w:spacing w:line="276" w:lineRule="auto"/>
        <w:ind w:left="0" w:right="496"/>
        <w:jc w:val="both"/>
        <w:rPr>
          <w:rFonts w:ascii="Arial" w:hAnsi="Arial" w:cs="Arial"/>
        </w:rPr>
      </w:pPr>
      <w:r w:rsidRPr="00172E7B">
        <w:rPr>
          <w:rFonts w:ascii="Arial" w:hAnsi="Arial" w:cs="Arial"/>
        </w:rPr>
        <w:t>14.3. As supressões resultantes de acordo celebrado entre as partes contratantes poderão exceder</w:t>
      </w:r>
      <w:r w:rsidRPr="00172E7B">
        <w:rPr>
          <w:rFonts w:ascii="Arial" w:hAnsi="Arial" w:cs="Arial"/>
          <w:spacing w:val="-8"/>
        </w:rPr>
        <w:t xml:space="preserve"> </w:t>
      </w:r>
      <w:r w:rsidRPr="00172E7B">
        <w:rPr>
          <w:rFonts w:ascii="Arial" w:hAnsi="Arial" w:cs="Arial"/>
        </w:rPr>
        <w:t>o</w:t>
      </w:r>
      <w:r w:rsidRPr="00172E7B">
        <w:rPr>
          <w:rFonts w:ascii="Arial" w:hAnsi="Arial" w:cs="Arial"/>
          <w:spacing w:val="-9"/>
        </w:rPr>
        <w:t xml:space="preserve"> </w:t>
      </w:r>
      <w:r w:rsidRPr="00172E7B">
        <w:rPr>
          <w:rFonts w:ascii="Arial" w:hAnsi="Arial" w:cs="Arial"/>
        </w:rPr>
        <w:t>limite</w:t>
      </w:r>
      <w:r w:rsidRPr="00172E7B">
        <w:rPr>
          <w:rFonts w:ascii="Arial" w:hAnsi="Arial" w:cs="Arial"/>
          <w:spacing w:val="-8"/>
        </w:rPr>
        <w:t xml:space="preserve"> </w:t>
      </w:r>
      <w:r w:rsidRPr="00172E7B">
        <w:rPr>
          <w:rFonts w:ascii="Arial" w:hAnsi="Arial" w:cs="Arial"/>
        </w:rPr>
        <w:t>de</w:t>
      </w:r>
      <w:r w:rsidRPr="00172E7B">
        <w:rPr>
          <w:rFonts w:ascii="Arial" w:hAnsi="Arial" w:cs="Arial"/>
          <w:spacing w:val="-10"/>
        </w:rPr>
        <w:t xml:space="preserve"> </w:t>
      </w:r>
      <w:r w:rsidRPr="00172E7B">
        <w:rPr>
          <w:rFonts w:ascii="Arial" w:hAnsi="Arial" w:cs="Arial"/>
        </w:rPr>
        <w:t>25%</w:t>
      </w:r>
      <w:r w:rsidRPr="00172E7B">
        <w:rPr>
          <w:rFonts w:ascii="Arial" w:hAnsi="Arial" w:cs="Arial"/>
          <w:spacing w:val="-12"/>
        </w:rPr>
        <w:t xml:space="preserve"> </w:t>
      </w:r>
      <w:r w:rsidRPr="00172E7B">
        <w:rPr>
          <w:rFonts w:ascii="Arial" w:hAnsi="Arial" w:cs="Arial"/>
        </w:rPr>
        <w:t>(vinte</w:t>
      </w:r>
      <w:r w:rsidRPr="00172E7B">
        <w:rPr>
          <w:rFonts w:ascii="Arial" w:hAnsi="Arial" w:cs="Arial"/>
          <w:spacing w:val="-11"/>
        </w:rPr>
        <w:t xml:space="preserve"> </w:t>
      </w:r>
      <w:r w:rsidRPr="00172E7B">
        <w:rPr>
          <w:rFonts w:ascii="Arial" w:hAnsi="Arial" w:cs="Arial"/>
        </w:rPr>
        <w:t>e</w:t>
      </w:r>
      <w:r w:rsidRPr="00172E7B">
        <w:rPr>
          <w:rFonts w:ascii="Arial" w:hAnsi="Arial" w:cs="Arial"/>
          <w:spacing w:val="-8"/>
        </w:rPr>
        <w:t xml:space="preserve"> </w:t>
      </w:r>
      <w:r w:rsidRPr="00172E7B">
        <w:rPr>
          <w:rFonts w:ascii="Arial" w:hAnsi="Arial" w:cs="Arial"/>
        </w:rPr>
        <w:t>cinco</w:t>
      </w:r>
      <w:r w:rsidRPr="00172E7B">
        <w:rPr>
          <w:rFonts w:ascii="Arial" w:hAnsi="Arial" w:cs="Arial"/>
          <w:spacing w:val="-9"/>
        </w:rPr>
        <w:t xml:space="preserve"> </w:t>
      </w:r>
      <w:r w:rsidRPr="00172E7B">
        <w:rPr>
          <w:rFonts w:ascii="Arial" w:hAnsi="Arial" w:cs="Arial"/>
        </w:rPr>
        <w:t>por</w:t>
      </w:r>
      <w:r w:rsidRPr="00172E7B">
        <w:rPr>
          <w:rFonts w:ascii="Arial" w:hAnsi="Arial" w:cs="Arial"/>
          <w:spacing w:val="-5"/>
        </w:rPr>
        <w:t xml:space="preserve"> </w:t>
      </w:r>
      <w:r w:rsidRPr="00172E7B">
        <w:rPr>
          <w:rFonts w:ascii="Arial" w:hAnsi="Arial" w:cs="Arial"/>
        </w:rPr>
        <w:t>cento)</w:t>
      </w:r>
      <w:r w:rsidRPr="00172E7B">
        <w:rPr>
          <w:rFonts w:ascii="Arial" w:hAnsi="Arial" w:cs="Arial"/>
          <w:spacing w:val="-8"/>
        </w:rPr>
        <w:t xml:space="preserve"> </w:t>
      </w:r>
      <w:r w:rsidRPr="00172E7B">
        <w:rPr>
          <w:rFonts w:ascii="Arial" w:hAnsi="Arial" w:cs="Arial"/>
        </w:rPr>
        <w:t>do</w:t>
      </w:r>
      <w:r w:rsidRPr="00172E7B">
        <w:rPr>
          <w:rFonts w:ascii="Arial" w:hAnsi="Arial" w:cs="Arial"/>
          <w:spacing w:val="-11"/>
        </w:rPr>
        <w:t xml:space="preserve"> </w:t>
      </w:r>
      <w:r w:rsidRPr="00172E7B">
        <w:rPr>
          <w:rFonts w:ascii="Arial" w:hAnsi="Arial" w:cs="Arial"/>
        </w:rPr>
        <w:t>valor</w:t>
      </w:r>
      <w:r w:rsidRPr="00172E7B">
        <w:rPr>
          <w:rFonts w:ascii="Arial" w:hAnsi="Arial" w:cs="Arial"/>
          <w:spacing w:val="-8"/>
        </w:rPr>
        <w:t xml:space="preserve"> </w:t>
      </w:r>
      <w:r w:rsidRPr="00172E7B">
        <w:rPr>
          <w:rFonts w:ascii="Arial" w:hAnsi="Arial" w:cs="Arial"/>
        </w:rPr>
        <w:t>inicial</w:t>
      </w:r>
      <w:r w:rsidRPr="00172E7B">
        <w:rPr>
          <w:rFonts w:ascii="Arial" w:hAnsi="Arial" w:cs="Arial"/>
          <w:spacing w:val="-10"/>
        </w:rPr>
        <w:t xml:space="preserve"> </w:t>
      </w:r>
      <w:r w:rsidRPr="00172E7B">
        <w:rPr>
          <w:rFonts w:ascii="Arial" w:hAnsi="Arial" w:cs="Arial"/>
        </w:rPr>
        <w:t>atualizado</w:t>
      </w:r>
      <w:r w:rsidRPr="00172E7B">
        <w:rPr>
          <w:rFonts w:ascii="Arial" w:hAnsi="Arial" w:cs="Arial"/>
          <w:spacing w:val="-9"/>
        </w:rPr>
        <w:t xml:space="preserve"> </w:t>
      </w:r>
      <w:r w:rsidRPr="00172E7B">
        <w:rPr>
          <w:rFonts w:ascii="Arial" w:hAnsi="Arial" w:cs="Arial"/>
        </w:rPr>
        <w:t>do</w:t>
      </w:r>
      <w:r w:rsidRPr="00172E7B">
        <w:rPr>
          <w:rFonts w:ascii="Arial" w:hAnsi="Arial" w:cs="Arial"/>
          <w:spacing w:val="-9"/>
        </w:rPr>
        <w:t xml:space="preserve"> </w:t>
      </w:r>
      <w:r w:rsidRPr="00172E7B">
        <w:rPr>
          <w:rFonts w:ascii="Arial" w:hAnsi="Arial" w:cs="Arial"/>
        </w:rPr>
        <w:t>termo</w:t>
      </w:r>
      <w:r w:rsidRPr="00172E7B">
        <w:rPr>
          <w:rFonts w:ascii="Arial" w:hAnsi="Arial" w:cs="Arial"/>
          <w:spacing w:val="-9"/>
        </w:rPr>
        <w:t xml:space="preserve"> </w:t>
      </w:r>
      <w:r w:rsidRPr="00172E7B">
        <w:rPr>
          <w:rFonts w:ascii="Arial" w:hAnsi="Arial" w:cs="Arial"/>
        </w:rPr>
        <w:t>de</w:t>
      </w:r>
      <w:r w:rsidRPr="00172E7B">
        <w:rPr>
          <w:rFonts w:ascii="Arial" w:hAnsi="Arial" w:cs="Arial"/>
          <w:spacing w:val="-8"/>
        </w:rPr>
        <w:t xml:space="preserve"> </w:t>
      </w:r>
      <w:r w:rsidRPr="00172E7B">
        <w:rPr>
          <w:rFonts w:ascii="Arial" w:hAnsi="Arial" w:cs="Arial"/>
        </w:rPr>
        <w:t>contrato.</w:t>
      </w:r>
    </w:p>
    <w:p w14:paraId="225F4BAD" w14:textId="77777777" w:rsidR="002571DF" w:rsidRPr="00172E7B" w:rsidRDefault="002571DF" w:rsidP="007E578E">
      <w:pPr>
        <w:pStyle w:val="PargrafodaLista"/>
        <w:tabs>
          <w:tab w:val="left" w:pos="555"/>
        </w:tabs>
        <w:spacing w:before="1" w:line="276" w:lineRule="auto"/>
        <w:ind w:left="0" w:right="496"/>
        <w:rPr>
          <w:rFonts w:ascii="Arial" w:hAnsi="Arial" w:cs="Arial"/>
        </w:rPr>
      </w:pPr>
    </w:p>
    <w:p w14:paraId="3CE6FFBB" w14:textId="77777777" w:rsidR="002571DF" w:rsidRPr="00172E7B" w:rsidRDefault="002571DF" w:rsidP="007E578E">
      <w:pPr>
        <w:pStyle w:val="PargrafodaLista"/>
        <w:tabs>
          <w:tab w:val="left" w:pos="555"/>
        </w:tabs>
        <w:spacing w:before="1" w:line="276" w:lineRule="auto"/>
        <w:ind w:left="0" w:right="496"/>
        <w:jc w:val="both"/>
        <w:rPr>
          <w:rFonts w:ascii="Arial" w:hAnsi="Arial" w:cs="Arial"/>
        </w:rPr>
      </w:pPr>
      <w:r w:rsidRPr="00172E7B">
        <w:rPr>
          <w:rFonts w:ascii="Arial" w:hAnsi="Arial" w:cs="Arial"/>
        </w:rPr>
        <w:t xml:space="preserve">14.4. Registros que não caracterizam alteração do contrato podem ser realizados por simples apostila, dispensada a celebração de termo aditivo, na forma do art. 136 da Lei nº 14.133, de </w:t>
      </w:r>
      <w:r w:rsidRPr="00172E7B">
        <w:rPr>
          <w:rFonts w:ascii="Arial" w:hAnsi="Arial" w:cs="Arial"/>
          <w:spacing w:val="-2"/>
        </w:rPr>
        <w:t>2021.</w:t>
      </w:r>
    </w:p>
    <w:p w14:paraId="04ED7CE5" w14:textId="77777777" w:rsidR="002571DF" w:rsidRPr="00172E7B" w:rsidRDefault="002571DF" w:rsidP="007E578E">
      <w:pPr>
        <w:pStyle w:val="Corpodetexto"/>
        <w:spacing w:before="38"/>
        <w:ind w:right="496"/>
        <w:rPr>
          <w:rFonts w:ascii="Arial" w:hAnsi="Arial" w:cs="Arial"/>
          <w:sz w:val="22"/>
          <w:szCs w:val="22"/>
        </w:rPr>
      </w:pPr>
    </w:p>
    <w:p w14:paraId="25DD11CB" w14:textId="77777777" w:rsidR="002571DF" w:rsidRPr="00172E7B" w:rsidRDefault="002571DF" w:rsidP="007E578E">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b/>
          <w:color w:val="000000"/>
          <w:sz w:val="22"/>
          <w:szCs w:val="22"/>
        </w:rPr>
      </w:pPr>
      <w:r w:rsidRPr="00172E7B">
        <w:rPr>
          <w:b/>
          <w:color w:val="000000"/>
          <w:sz w:val="22"/>
          <w:szCs w:val="22"/>
        </w:rPr>
        <w:t>CLÁUSULA DÉCIMA QUINTA – PUBLICAÇÃO</w:t>
      </w:r>
    </w:p>
    <w:p w14:paraId="2D005FDB" w14:textId="77777777" w:rsidR="002571DF" w:rsidRPr="00172E7B" w:rsidRDefault="002571DF" w:rsidP="007E578E">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z w:val="22"/>
          <w:szCs w:val="22"/>
        </w:rPr>
      </w:pPr>
    </w:p>
    <w:p w14:paraId="026A1680" w14:textId="77777777" w:rsidR="002571DF" w:rsidRPr="00172E7B" w:rsidRDefault="002571DF" w:rsidP="007E578E">
      <w:pPr>
        <w:tabs>
          <w:tab w:val="left" w:pos="567"/>
        </w:tabs>
        <w:spacing w:before="41" w:line="276" w:lineRule="auto"/>
        <w:ind w:right="496"/>
        <w:jc w:val="both"/>
        <w:rPr>
          <w:rFonts w:ascii="Arial" w:hAnsi="Arial" w:cs="Arial"/>
        </w:rPr>
      </w:pPr>
      <w:r w:rsidRPr="00172E7B">
        <w:rPr>
          <w:rFonts w:ascii="Arial" w:hAnsi="Arial" w:cs="Arial"/>
        </w:rPr>
        <w:t>15.1. Incumbirá à CONTRATANTE providenciar a publicação deste instrumento nos termos e condições previstas na Lei nº 14.133/21.</w:t>
      </w:r>
    </w:p>
    <w:p w14:paraId="3AEDD9FB" w14:textId="77777777" w:rsidR="002571DF" w:rsidRPr="00172E7B" w:rsidRDefault="002571DF" w:rsidP="007E578E">
      <w:pPr>
        <w:pStyle w:val="Corpodetexto"/>
        <w:spacing w:before="40"/>
        <w:ind w:right="496"/>
        <w:rPr>
          <w:rFonts w:ascii="Arial" w:hAnsi="Arial" w:cs="Arial"/>
          <w:sz w:val="22"/>
          <w:szCs w:val="22"/>
        </w:rPr>
      </w:pPr>
    </w:p>
    <w:p w14:paraId="4079F9EA" w14:textId="25ECB9EA" w:rsidR="002571DF" w:rsidRPr="00172E7B" w:rsidRDefault="002571DF" w:rsidP="007E578E">
      <w:pPr>
        <w:adjustRightInd w:val="0"/>
        <w:spacing w:line="320" w:lineRule="exact"/>
        <w:ind w:right="496"/>
        <w:jc w:val="both"/>
        <w:rPr>
          <w:rFonts w:ascii="Arial" w:hAnsi="Arial" w:cs="Arial"/>
          <w:bCs/>
        </w:rPr>
      </w:pPr>
      <w:r w:rsidRPr="00172E7B">
        <w:rPr>
          <w:rFonts w:ascii="Arial" w:hAnsi="Arial" w:cs="Arial"/>
          <w:bCs/>
        </w:rPr>
        <w:t xml:space="preserve">15.2. Visando estabelecer regras de proteção de dados (pessoais e/ou sensíveis) ao presente contrato, as partes declaram-se cientes dos direitos, obrigações e penalidades aplicáveis constantes da Lei Geral de Proteção de Dados (Lei 13.709/2018) e obrigam-se a adotar todas as medidas razoáveis para garantir a correta utilização dos Dados Protegidos na extensão autorizada na referida norma e que cumprirão a legislação e todas as demais leis, normas e regulamentos aplicáveis, assim como cumprirão suas respectivas </w:t>
      </w:r>
      <w:r w:rsidRPr="00172E7B">
        <w:rPr>
          <w:rFonts w:ascii="Arial" w:hAnsi="Arial" w:cs="Arial"/>
          <w:bCs/>
        </w:rPr>
        <w:lastRenderedPageBreak/>
        <w:t>atualizações e atenderão os padrões aplicáveis em seu segmento em relação ao tratamento de dados pessoais, especialmente aos dados pessoais disponibilizados de uma parte a outra, garantindo que:</w:t>
      </w:r>
    </w:p>
    <w:p w14:paraId="22755390" w14:textId="6DF75264"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a) </w:t>
      </w:r>
      <w:r w:rsidR="002571DF" w:rsidRPr="00172E7B">
        <w:rPr>
          <w:rFonts w:ascii="Arial" w:hAnsi="Arial" w:cs="Arial"/>
          <w:bCs/>
        </w:rPr>
        <w:t>Possuem todos os direitos, consentimentos e/ou autorizações necessários exigidos pela LGPD, e demais leis aplicáveis, para divulgar, compartilhar e/ou autorizar o tratamento dos dados pessoais para o cumprimento de suas obrigações contratuais e/ou legais;</w:t>
      </w:r>
    </w:p>
    <w:p w14:paraId="0A136EB8" w14:textId="77777777" w:rsidR="002571DF" w:rsidRPr="00172E7B" w:rsidRDefault="002571DF" w:rsidP="00A2737D">
      <w:pPr>
        <w:pStyle w:val="PargrafodaLista"/>
        <w:adjustRightInd w:val="0"/>
        <w:spacing w:line="320" w:lineRule="exact"/>
        <w:ind w:left="567" w:right="496"/>
        <w:rPr>
          <w:rFonts w:ascii="Arial" w:hAnsi="Arial" w:cs="Arial"/>
          <w:bCs/>
        </w:rPr>
      </w:pPr>
    </w:p>
    <w:p w14:paraId="268B2D30" w14:textId="4E58642B"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b) </w:t>
      </w:r>
      <w:r w:rsidR="002571DF" w:rsidRPr="00172E7B">
        <w:rPr>
          <w:rFonts w:ascii="Arial" w:hAnsi="Arial" w:cs="Arial"/>
          <w:bCs/>
        </w:rPr>
        <w:t>Não conservarão dados pessoais que excedam as finalidades previstas no instrumento, e seus eventuais anexos;</w:t>
      </w:r>
    </w:p>
    <w:p w14:paraId="44514196" w14:textId="77777777" w:rsidR="002571DF" w:rsidRPr="00172E7B" w:rsidRDefault="002571DF" w:rsidP="00A2737D">
      <w:pPr>
        <w:pStyle w:val="PargrafodaLista"/>
        <w:ind w:left="567"/>
        <w:rPr>
          <w:rFonts w:ascii="Arial" w:hAnsi="Arial" w:cs="Arial"/>
          <w:bCs/>
        </w:rPr>
      </w:pPr>
    </w:p>
    <w:p w14:paraId="7C4DE557" w14:textId="34C68AC5"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c) </w:t>
      </w:r>
      <w:r w:rsidR="002571DF" w:rsidRPr="00172E7B">
        <w:rPr>
          <w:rFonts w:ascii="Arial" w:hAnsi="Arial" w:cs="Arial"/>
          <w:bCs/>
        </w:rPr>
        <w:t>Informarão e instruirão os seus empregados, prestadores de serviços e/ou terceiros sobre o tratamento dos dados pessoais, observando todas as condições deste instrumento, inclusive na hipótese de os titulares de dados terem acesso direto a qualquer sistema (on-line ou não) para preenchimento de informações que possam conter os dados pessoais, garantindo a privacidade e confidencialidade dos dados pessoais, e mantendo um controle rigoroso sobre o acesso aos dados pessoais;</w:t>
      </w:r>
    </w:p>
    <w:p w14:paraId="5364303E" w14:textId="77777777" w:rsidR="002571DF" w:rsidRPr="00172E7B" w:rsidRDefault="002571DF" w:rsidP="00A2737D">
      <w:pPr>
        <w:pStyle w:val="PargrafodaLista"/>
        <w:ind w:left="567"/>
        <w:rPr>
          <w:rFonts w:ascii="Arial" w:hAnsi="Arial" w:cs="Arial"/>
          <w:bCs/>
        </w:rPr>
      </w:pPr>
    </w:p>
    <w:p w14:paraId="459B9B41" w14:textId="18FBF7BA"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d) </w:t>
      </w:r>
      <w:r w:rsidR="002571DF" w:rsidRPr="00172E7B">
        <w:rPr>
          <w:rFonts w:ascii="Arial" w:hAnsi="Arial" w:cs="Arial"/>
          <w:bCs/>
        </w:rPr>
        <w:t>Não fornecerão ou compartilharão, em qualquer hipótese, dados pessoais sensíveis de seus empregados, prestadores de serviços e/ou terceiros, salvo se expressamente solicitado por uma parte à outra, caso o objeto do instrumento justifique o recebimento de tais dados, os quais serão utilizados estritamente para estes fins;</w:t>
      </w:r>
    </w:p>
    <w:p w14:paraId="7D9FF98E" w14:textId="77777777" w:rsidR="002571DF" w:rsidRPr="00172E7B" w:rsidRDefault="002571DF" w:rsidP="00A2737D">
      <w:pPr>
        <w:pStyle w:val="PargrafodaLista"/>
        <w:ind w:left="567"/>
        <w:rPr>
          <w:rFonts w:ascii="Arial" w:hAnsi="Arial" w:cs="Arial"/>
          <w:bCs/>
        </w:rPr>
      </w:pPr>
    </w:p>
    <w:p w14:paraId="7D35C0D5" w14:textId="0BC49EEF"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e) </w:t>
      </w:r>
      <w:r w:rsidR="002571DF" w:rsidRPr="00172E7B">
        <w:rPr>
          <w:rFonts w:ascii="Arial" w:hAnsi="Arial" w:cs="Arial"/>
          <w:bCs/>
        </w:rPr>
        <w:t>Nenhuma das partes autoriza a comercialização de quaisquer informações pessoais;</w:t>
      </w:r>
    </w:p>
    <w:p w14:paraId="12339C26" w14:textId="77777777" w:rsidR="002571DF" w:rsidRPr="00172E7B" w:rsidRDefault="002571DF" w:rsidP="00A2737D">
      <w:pPr>
        <w:pStyle w:val="PargrafodaLista"/>
        <w:ind w:left="567"/>
        <w:rPr>
          <w:rFonts w:ascii="Arial" w:hAnsi="Arial" w:cs="Arial"/>
          <w:bCs/>
        </w:rPr>
      </w:pPr>
    </w:p>
    <w:p w14:paraId="60FA1F84" w14:textId="53392924"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f) </w:t>
      </w:r>
      <w:r w:rsidR="002571DF" w:rsidRPr="00172E7B">
        <w:rPr>
          <w:rFonts w:ascii="Arial" w:hAnsi="Arial" w:cs="Arial"/>
          <w:bCs/>
        </w:rPr>
        <w:t>Informarão uma parte à outra sobre qualquer incidente de segurança, relacionado ao presente instrumento, por quaisquer meios, do respectivo incidente;</w:t>
      </w:r>
    </w:p>
    <w:p w14:paraId="7697F041" w14:textId="77777777" w:rsidR="002571DF" w:rsidRPr="00172E7B" w:rsidRDefault="002571DF" w:rsidP="00A2737D">
      <w:pPr>
        <w:pStyle w:val="PargrafodaLista"/>
        <w:ind w:left="567"/>
        <w:rPr>
          <w:rFonts w:ascii="Arial" w:hAnsi="Arial" w:cs="Arial"/>
          <w:bCs/>
        </w:rPr>
      </w:pPr>
    </w:p>
    <w:p w14:paraId="3DE8DDA2" w14:textId="1D0B544D"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g) </w:t>
      </w:r>
      <w:r w:rsidR="002571DF" w:rsidRPr="00172E7B">
        <w:rPr>
          <w:rFonts w:ascii="Arial" w:hAnsi="Arial" w:cs="Arial"/>
          <w:bCs/>
        </w:rPr>
        <w:t>Se for o caso, quando deter dados pessoais, irão alterar, corrigir, apagar, dar acesso, anonimizar ou realizar a portabilidade para terceiros de dados pessoais, mediante solicitação da parte requerente;</w:t>
      </w:r>
    </w:p>
    <w:p w14:paraId="298B589C" w14:textId="77777777" w:rsidR="002571DF" w:rsidRPr="00172E7B" w:rsidRDefault="002571DF" w:rsidP="00A2737D">
      <w:pPr>
        <w:pStyle w:val="PargrafodaLista"/>
        <w:ind w:left="567"/>
        <w:rPr>
          <w:rFonts w:ascii="Arial" w:hAnsi="Arial" w:cs="Arial"/>
          <w:bCs/>
        </w:rPr>
      </w:pPr>
    </w:p>
    <w:p w14:paraId="61D31A75" w14:textId="1557DC13"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h) </w:t>
      </w:r>
      <w:r w:rsidR="002571DF" w:rsidRPr="00172E7B">
        <w:rPr>
          <w:rFonts w:ascii="Arial" w:hAnsi="Arial" w:cs="Arial"/>
          <w:bCs/>
        </w:rPr>
        <w:t xml:space="preserve">Excluirão, de forma irreversível, os dados pessoais retidos em seus registros, mediante solicitação da outra parte ou dos titulares dos dados, a qualquer momento, salvo conforme determinado por lei ou ordem judicial; </w:t>
      </w:r>
    </w:p>
    <w:p w14:paraId="7AAAE6C6" w14:textId="77777777" w:rsidR="002571DF" w:rsidRPr="00172E7B" w:rsidRDefault="002571DF" w:rsidP="00A2737D">
      <w:pPr>
        <w:pStyle w:val="PargrafodaLista"/>
        <w:ind w:left="567"/>
        <w:rPr>
          <w:rFonts w:ascii="Arial" w:hAnsi="Arial" w:cs="Arial"/>
          <w:bCs/>
        </w:rPr>
      </w:pPr>
    </w:p>
    <w:p w14:paraId="096425D5" w14:textId="77CC1211"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i) </w:t>
      </w:r>
      <w:r w:rsidR="002571DF" w:rsidRPr="00172E7B">
        <w:rPr>
          <w:rFonts w:ascii="Arial" w:hAnsi="Arial" w:cs="Arial"/>
          <w:bCs/>
        </w:rPr>
        <w:t xml:space="preserve">Manterão e utilizarão medidas de segurança administrativas, técnicas e físicas apropriadas e suficientes para proteger a confidencialidade e integridade de todos os dados pessoais mantidos ou consultados/transmitidos eletronicamente, para garantir </w:t>
      </w:r>
      <w:r w:rsidR="002571DF" w:rsidRPr="00172E7B">
        <w:rPr>
          <w:rFonts w:ascii="Arial" w:hAnsi="Arial" w:cs="Arial"/>
          <w:bCs/>
        </w:rPr>
        <w:lastRenderedPageBreak/>
        <w:t>a proteção desses dados contra acesso não autorizado, destruição, uso, modificação, divulgação ou perda acidental ou indevida;</w:t>
      </w:r>
    </w:p>
    <w:p w14:paraId="620BFF12" w14:textId="77777777" w:rsidR="002571DF" w:rsidRPr="00172E7B" w:rsidRDefault="002571DF" w:rsidP="00A2737D">
      <w:pPr>
        <w:pStyle w:val="PargrafodaLista"/>
        <w:adjustRightInd w:val="0"/>
        <w:spacing w:line="320" w:lineRule="exact"/>
        <w:ind w:left="567" w:right="496"/>
        <w:rPr>
          <w:rFonts w:ascii="Arial" w:hAnsi="Arial" w:cs="Arial"/>
          <w:bCs/>
        </w:rPr>
      </w:pPr>
    </w:p>
    <w:p w14:paraId="01453334" w14:textId="6F728AF6" w:rsidR="002571DF" w:rsidRPr="00172E7B"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j) </w:t>
      </w:r>
      <w:r w:rsidR="002571DF" w:rsidRPr="00172E7B">
        <w:rPr>
          <w:rFonts w:ascii="Arial" w:hAnsi="Arial" w:cs="Arial"/>
          <w:bCs/>
        </w:rPr>
        <w:t>Colaborarão com a outra parte, mediante solicitação deste, no cumprimento das obrigações de responder a solicitações e reivindicações de pessoa e/ou autoridade governamental, a respeito de Dados Pessoais;</w:t>
      </w:r>
    </w:p>
    <w:p w14:paraId="56CA0750" w14:textId="77777777" w:rsidR="002571DF" w:rsidRPr="00172E7B" w:rsidRDefault="002571DF" w:rsidP="00A2737D">
      <w:pPr>
        <w:pStyle w:val="PargrafodaLista"/>
        <w:ind w:left="567"/>
        <w:rPr>
          <w:rFonts w:ascii="Arial" w:hAnsi="Arial" w:cs="Arial"/>
          <w:bCs/>
        </w:rPr>
      </w:pPr>
    </w:p>
    <w:p w14:paraId="2AB1F64D" w14:textId="3BBDEC4C" w:rsidR="002571DF" w:rsidRDefault="007E578E"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r>
        <w:rPr>
          <w:rFonts w:ascii="Arial" w:hAnsi="Arial" w:cs="Arial"/>
          <w:bCs/>
        </w:rPr>
        <w:t xml:space="preserve">l) </w:t>
      </w:r>
      <w:r w:rsidR="002571DF" w:rsidRPr="00172E7B">
        <w:rPr>
          <w:rFonts w:ascii="Arial" w:hAnsi="Arial" w:cs="Arial"/>
          <w:bCs/>
        </w:rPr>
        <w:t>Ao término da vigência do presente instrumento cessará todo e qualquer tratamento dos dados, com a devolução de quaisquer dados pessoais à outra parte, ou destruição deles e de todas as cópias existentes, exceto se necessário para o cumprimento de obrigação contratual, legal ou regulatória e para o exercício do regular de direito em processo judicial, administrativo ou arbitral;</w:t>
      </w:r>
    </w:p>
    <w:p w14:paraId="3D99D65E" w14:textId="77777777" w:rsidR="00A2737D" w:rsidRPr="00A2737D" w:rsidRDefault="00A2737D" w:rsidP="00A2737D">
      <w:pPr>
        <w:pStyle w:val="PargrafodaLista"/>
        <w:widowControl w:val="0"/>
        <w:autoSpaceDE w:val="0"/>
        <w:autoSpaceDN w:val="0"/>
        <w:adjustRightInd w:val="0"/>
        <w:spacing w:after="0" w:line="320" w:lineRule="exact"/>
        <w:ind w:left="567" w:right="496"/>
        <w:contextualSpacing w:val="0"/>
        <w:jc w:val="both"/>
        <w:rPr>
          <w:rFonts w:ascii="Arial" w:hAnsi="Arial" w:cs="Arial"/>
          <w:bCs/>
        </w:rPr>
      </w:pPr>
    </w:p>
    <w:p w14:paraId="0296AB4F" w14:textId="1587E041" w:rsidR="002571DF" w:rsidRDefault="007E578E" w:rsidP="00A2737D">
      <w:pPr>
        <w:widowControl w:val="0"/>
        <w:autoSpaceDE w:val="0"/>
        <w:autoSpaceDN w:val="0"/>
        <w:adjustRightInd w:val="0"/>
        <w:spacing w:after="0" w:line="320" w:lineRule="exact"/>
        <w:ind w:left="567" w:right="496"/>
        <w:jc w:val="both"/>
        <w:rPr>
          <w:rFonts w:ascii="Arial" w:hAnsi="Arial" w:cs="Arial"/>
          <w:bCs/>
        </w:rPr>
      </w:pPr>
      <w:r>
        <w:rPr>
          <w:rFonts w:ascii="Arial" w:hAnsi="Arial" w:cs="Arial"/>
          <w:bCs/>
        </w:rPr>
        <w:t xml:space="preserve">m) </w:t>
      </w:r>
      <w:r w:rsidR="002571DF" w:rsidRPr="007E578E">
        <w:rPr>
          <w:rFonts w:ascii="Arial" w:hAnsi="Arial" w:cs="Arial"/>
          <w:bCs/>
        </w:rPr>
        <w:t>Orientarão seus empregados, prestadores de serviços, terceiros, parceiros e membros da equipe técnica que venham ter acesso aos dados durante a execução contratual para que cumpram as disposições legais aplicáveis em matéria de proteção de dados pessoais, nunca cedendo ou divulgando tais dados a terceiros, salvo se expressamente autorizado pelo titular, por força de lei ou determinação judicial;</w:t>
      </w:r>
    </w:p>
    <w:p w14:paraId="0B8AC203" w14:textId="77777777" w:rsidR="00A2737D" w:rsidRPr="00A2737D" w:rsidRDefault="00A2737D" w:rsidP="00A2737D">
      <w:pPr>
        <w:widowControl w:val="0"/>
        <w:autoSpaceDE w:val="0"/>
        <w:autoSpaceDN w:val="0"/>
        <w:adjustRightInd w:val="0"/>
        <w:spacing w:after="0" w:line="320" w:lineRule="exact"/>
        <w:ind w:left="567" w:right="496"/>
        <w:jc w:val="both"/>
        <w:rPr>
          <w:rFonts w:ascii="Arial" w:hAnsi="Arial" w:cs="Arial"/>
          <w:bCs/>
        </w:rPr>
      </w:pPr>
    </w:p>
    <w:p w14:paraId="71FC29E6" w14:textId="3A29E9FE" w:rsidR="002571DF" w:rsidRDefault="007E578E" w:rsidP="00A2737D">
      <w:pPr>
        <w:widowControl w:val="0"/>
        <w:autoSpaceDE w:val="0"/>
        <w:autoSpaceDN w:val="0"/>
        <w:adjustRightInd w:val="0"/>
        <w:spacing w:after="0" w:line="320" w:lineRule="exact"/>
        <w:ind w:left="567" w:right="496"/>
        <w:jc w:val="both"/>
        <w:rPr>
          <w:rFonts w:ascii="Arial" w:hAnsi="Arial" w:cs="Arial"/>
          <w:bCs/>
        </w:rPr>
      </w:pPr>
      <w:r>
        <w:rPr>
          <w:rFonts w:ascii="Arial" w:hAnsi="Arial" w:cs="Arial"/>
          <w:bCs/>
        </w:rPr>
        <w:t xml:space="preserve">n) </w:t>
      </w:r>
      <w:r w:rsidR="002571DF" w:rsidRPr="007E578E">
        <w:rPr>
          <w:rFonts w:ascii="Arial" w:hAnsi="Arial" w:cs="Arial"/>
          <w:bCs/>
        </w:rPr>
        <w:t>As partes não poderão subcontratar nem delegar o Tratamento dos Dados Pessoais sem a prévia e expressa concordância, por escrito da outra parte, mas podem preservar e conservar os dados por si ou por empresa contratada especialmente para este fim durante a vigência do presente contrato e pelo prazo necessário para cumprimento alínea “k”;</w:t>
      </w:r>
    </w:p>
    <w:p w14:paraId="1FAE83E3" w14:textId="77777777" w:rsidR="00A2737D" w:rsidRPr="00A2737D" w:rsidRDefault="00A2737D" w:rsidP="00A2737D">
      <w:pPr>
        <w:widowControl w:val="0"/>
        <w:autoSpaceDE w:val="0"/>
        <w:autoSpaceDN w:val="0"/>
        <w:adjustRightInd w:val="0"/>
        <w:spacing w:after="0" w:line="320" w:lineRule="exact"/>
        <w:ind w:left="567" w:right="496"/>
        <w:jc w:val="both"/>
        <w:rPr>
          <w:rFonts w:ascii="Arial" w:hAnsi="Arial" w:cs="Arial"/>
          <w:bCs/>
        </w:rPr>
      </w:pPr>
    </w:p>
    <w:p w14:paraId="43961B5D" w14:textId="24AEAA5A" w:rsidR="002571DF" w:rsidRDefault="007E578E" w:rsidP="00A2737D">
      <w:pPr>
        <w:widowControl w:val="0"/>
        <w:autoSpaceDE w:val="0"/>
        <w:autoSpaceDN w:val="0"/>
        <w:adjustRightInd w:val="0"/>
        <w:spacing w:after="0" w:line="320" w:lineRule="exact"/>
        <w:ind w:left="567" w:right="496"/>
        <w:jc w:val="both"/>
        <w:rPr>
          <w:rFonts w:ascii="Arial" w:hAnsi="Arial" w:cs="Arial"/>
          <w:bCs/>
        </w:rPr>
      </w:pPr>
      <w:r>
        <w:rPr>
          <w:rFonts w:ascii="Arial" w:hAnsi="Arial" w:cs="Arial"/>
          <w:bCs/>
        </w:rPr>
        <w:t xml:space="preserve">l) </w:t>
      </w:r>
      <w:r w:rsidR="002571DF" w:rsidRPr="007E578E">
        <w:rPr>
          <w:rFonts w:ascii="Arial" w:hAnsi="Arial" w:cs="Arial"/>
          <w:bCs/>
        </w:rPr>
        <w:t>As partes declaram ciência de que os dados fornecidos, uma vez anonimizados, não são considerados DADOS PESSOAIS, como estabelece o artigo 12 da Lei Geral de Proteção de Dados - Lei n.º 13.709/2018);</w:t>
      </w:r>
    </w:p>
    <w:p w14:paraId="6128A187" w14:textId="77777777" w:rsidR="00A2737D" w:rsidRPr="00A2737D" w:rsidRDefault="00A2737D" w:rsidP="00A2737D">
      <w:pPr>
        <w:widowControl w:val="0"/>
        <w:autoSpaceDE w:val="0"/>
        <w:autoSpaceDN w:val="0"/>
        <w:adjustRightInd w:val="0"/>
        <w:spacing w:after="0" w:line="320" w:lineRule="exact"/>
        <w:ind w:left="567" w:right="496"/>
        <w:jc w:val="both"/>
        <w:rPr>
          <w:rFonts w:ascii="Arial" w:hAnsi="Arial" w:cs="Arial"/>
          <w:bCs/>
        </w:rPr>
      </w:pPr>
    </w:p>
    <w:p w14:paraId="47E28645" w14:textId="2BEC79EB" w:rsidR="00A2737D" w:rsidRDefault="007E578E" w:rsidP="00A2737D">
      <w:pPr>
        <w:adjustRightInd w:val="0"/>
        <w:spacing w:line="320" w:lineRule="exact"/>
        <w:ind w:left="567" w:right="496"/>
        <w:jc w:val="both"/>
        <w:rPr>
          <w:rFonts w:ascii="Arial" w:hAnsi="Arial" w:cs="Arial"/>
          <w:bCs/>
        </w:rPr>
      </w:pPr>
      <w:r>
        <w:rPr>
          <w:rFonts w:ascii="Arial" w:hAnsi="Arial" w:cs="Arial"/>
          <w:bCs/>
        </w:rPr>
        <w:t xml:space="preserve">o) </w:t>
      </w:r>
      <w:r w:rsidR="002571DF" w:rsidRPr="00172E7B">
        <w:rPr>
          <w:rFonts w:ascii="Arial" w:hAnsi="Arial" w:cs="Arial"/>
          <w:bCs/>
        </w:rPr>
        <w:t>As partes se comprometem a tratar qualquer Dado Pessoal obtido apenas para finalidades específicas e legítimas, devendo ser armazenados apenas pelo tempo necessário.”</w:t>
      </w:r>
    </w:p>
    <w:p w14:paraId="74C6B1AB" w14:textId="77777777" w:rsidR="00A2737D" w:rsidRPr="00A2737D" w:rsidRDefault="00A2737D" w:rsidP="00A2737D">
      <w:pPr>
        <w:adjustRightInd w:val="0"/>
        <w:spacing w:after="0" w:line="320" w:lineRule="exact"/>
        <w:ind w:left="567" w:right="493"/>
        <w:jc w:val="both"/>
        <w:rPr>
          <w:rFonts w:ascii="Arial" w:hAnsi="Arial" w:cs="Arial"/>
          <w:bCs/>
        </w:rPr>
      </w:pPr>
    </w:p>
    <w:p w14:paraId="5CB8FBA6" w14:textId="77777777" w:rsidR="002571DF" w:rsidRPr="00172E7B" w:rsidRDefault="002571DF" w:rsidP="007E578E">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b/>
          <w:color w:val="000000"/>
          <w:sz w:val="22"/>
          <w:szCs w:val="22"/>
        </w:rPr>
      </w:pPr>
      <w:r w:rsidRPr="00172E7B">
        <w:rPr>
          <w:b/>
          <w:color w:val="000000"/>
          <w:sz w:val="22"/>
          <w:szCs w:val="22"/>
        </w:rPr>
        <w:t>CLÁUSULA DÉCIMA SÉXTA – DO DEVER DE COMUNICAÇÃO DE INCIDENTES</w:t>
      </w:r>
    </w:p>
    <w:p w14:paraId="3F9B0385" w14:textId="77777777" w:rsidR="002571DF" w:rsidRPr="00172E7B" w:rsidRDefault="002571DF" w:rsidP="007E578E">
      <w:pPr>
        <w:pStyle w:val="BodyText21"/>
        <w:tabs>
          <w:tab w:val="clear" w:pos="306"/>
          <w:tab w:val="left" w:pos="720"/>
          <w:tab w:val="left" w:pos="1440"/>
          <w:tab w:val="left" w:pos="2160"/>
          <w:tab w:val="left" w:pos="2604"/>
          <w:tab w:val="left" w:pos="3600"/>
          <w:tab w:val="left" w:pos="4320"/>
          <w:tab w:val="left" w:pos="5040"/>
          <w:tab w:val="left" w:pos="5760"/>
          <w:tab w:val="left" w:pos="6480"/>
          <w:tab w:val="left" w:pos="7200"/>
          <w:tab w:val="left" w:pos="7920"/>
          <w:tab w:val="left" w:pos="8640"/>
          <w:tab w:val="left" w:pos="9360"/>
          <w:tab w:val="left" w:pos="10080"/>
        </w:tabs>
        <w:spacing w:line="320" w:lineRule="atLeast"/>
        <w:ind w:right="496"/>
        <w:rPr>
          <w:spacing w:val="-5"/>
          <w:sz w:val="22"/>
          <w:szCs w:val="22"/>
        </w:rPr>
      </w:pPr>
    </w:p>
    <w:p w14:paraId="38E2D497" w14:textId="77777777" w:rsidR="002571DF" w:rsidRPr="00172E7B" w:rsidRDefault="002571DF" w:rsidP="007E578E">
      <w:pPr>
        <w:adjustRightInd w:val="0"/>
        <w:spacing w:line="320" w:lineRule="exact"/>
        <w:ind w:right="496"/>
        <w:jc w:val="both"/>
        <w:rPr>
          <w:rFonts w:ascii="Arial" w:hAnsi="Arial" w:cs="Arial"/>
          <w:bCs/>
        </w:rPr>
      </w:pPr>
      <w:r w:rsidRPr="00172E7B">
        <w:rPr>
          <w:rFonts w:ascii="Arial" w:hAnsi="Arial" w:cs="Arial"/>
          <w:bCs/>
        </w:rPr>
        <w:t>16.1. A Contratada, na qualidade de OPERADORA, deverá notificar a Contratante, na condição de CONTROLADORA dos dados, pelo e-mail (controladoria@camaraibiracu.es.gov.br), no prazo de até 48 (quarenta e oito) horas, contadas do momento em que tomou conhecimento a respeito de:</w:t>
      </w:r>
    </w:p>
    <w:p w14:paraId="08C5F8B3" w14:textId="0A1BB064" w:rsidR="002571DF" w:rsidRPr="00172E7B" w:rsidRDefault="002571DF" w:rsidP="007E578E">
      <w:pPr>
        <w:adjustRightInd w:val="0"/>
        <w:spacing w:line="320" w:lineRule="exact"/>
        <w:ind w:left="1134" w:right="496"/>
        <w:jc w:val="both"/>
        <w:rPr>
          <w:rFonts w:ascii="Arial" w:hAnsi="Arial" w:cs="Arial"/>
          <w:bCs/>
        </w:rPr>
      </w:pPr>
      <w:r w:rsidRPr="00172E7B">
        <w:rPr>
          <w:rFonts w:ascii="Arial" w:hAnsi="Arial" w:cs="Arial"/>
          <w:bCs/>
        </w:rPr>
        <w:lastRenderedPageBreak/>
        <w:t xml:space="preserve">I - </w:t>
      </w:r>
      <w:proofErr w:type="gramStart"/>
      <w:r w:rsidRPr="00172E7B">
        <w:rPr>
          <w:rFonts w:ascii="Arial" w:hAnsi="Arial" w:cs="Arial"/>
          <w:bCs/>
        </w:rPr>
        <w:t>qualquer</w:t>
      </w:r>
      <w:proofErr w:type="gramEnd"/>
      <w:r w:rsidRPr="00172E7B">
        <w:rPr>
          <w:rFonts w:ascii="Arial" w:hAnsi="Arial" w:cs="Arial"/>
          <w:bCs/>
        </w:rPr>
        <w:t xml:space="preserve"> não cumprimento (ainda que suspeito) das disposições legais relativas à proteção de Dados Pessoais pela Contratada/OPERADORA, seus empregados, ou terceiros autorizados;</w:t>
      </w:r>
    </w:p>
    <w:p w14:paraId="6BBEF753" w14:textId="50B6A66E" w:rsidR="002571DF" w:rsidRPr="00172E7B" w:rsidRDefault="002571DF" w:rsidP="007E578E">
      <w:pPr>
        <w:adjustRightInd w:val="0"/>
        <w:spacing w:line="320" w:lineRule="exact"/>
        <w:ind w:left="1134" w:right="496"/>
        <w:jc w:val="both"/>
        <w:rPr>
          <w:rFonts w:ascii="Arial" w:hAnsi="Arial" w:cs="Arial"/>
          <w:bCs/>
        </w:rPr>
      </w:pPr>
      <w:r w:rsidRPr="00172E7B">
        <w:rPr>
          <w:rFonts w:ascii="Arial" w:hAnsi="Arial" w:cs="Arial"/>
          <w:bCs/>
        </w:rPr>
        <w:t xml:space="preserve">II - </w:t>
      </w:r>
      <w:proofErr w:type="gramStart"/>
      <w:r w:rsidRPr="00172E7B">
        <w:rPr>
          <w:rFonts w:ascii="Arial" w:hAnsi="Arial" w:cs="Arial"/>
          <w:bCs/>
        </w:rPr>
        <w:t>qualquer</w:t>
      </w:r>
      <w:proofErr w:type="gramEnd"/>
      <w:r w:rsidRPr="00172E7B">
        <w:rPr>
          <w:rFonts w:ascii="Arial" w:hAnsi="Arial" w:cs="Arial"/>
          <w:bCs/>
        </w:rPr>
        <w:t xml:space="preserve"> pedido de acesso aos Dados Pessoais recebidos diretamente dos titulares de dados ou de terceiros;</w:t>
      </w:r>
    </w:p>
    <w:p w14:paraId="1823133B" w14:textId="77777777" w:rsidR="002571DF" w:rsidRPr="00172E7B" w:rsidRDefault="002571DF" w:rsidP="002571DF">
      <w:pPr>
        <w:adjustRightInd w:val="0"/>
        <w:spacing w:line="320" w:lineRule="exact"/>
        <w:ind w:left="1134" w:right="496"/>
        <w:jc w:val="both"/>
        <w:rPr>
          <w:rFonts w:ascii="Arial" w:hAnsi="Arial" w:cs="Arial"/>
          <w:bCs/>
        </w:rPr>
      </w:pPr>
      <w:r w:rsidRPr="00172E7B">
        <w:rPr>
          <w:rFonts w:ascii="Arial" w:hAnsi="Arial" w:cs="Arial"/>
          <w:bCs/>
        </w:rPr>
        <w:t>III - quaisquer eventos que impeçam significativamente a capacidade atual ou futura da Contratada/OPERADORA de realizar o Tratamento de acordo com este contrato;</w:t>
      </w:r>
    </w:p>
    <w:p w14:paraId="2BCA7567" w14:textId="606E171B" w:rsidR="002571DF" w:rsidRPr="00172E7B" w:rsidRDefault="002571DF" w:rsidP="007E578E">
      <w:pPr>
        <w:adjustRightInd w:val="0"/>
        <w:spacing w:line="320" w:lineRule="exact"/>
        <w:ind w:left="1134" w:right="496"/>
        <w:jc w:val="both"/>
        <w:rPr>
          <w:rFonts w:ascii="Arial" w:hAnsi="Arial" w:cs="Arial"/>
          <w:bCs/>
        </w:rPr>
      </w:pPr>
      <w:r w:rsidRPr="00172E7B">
        <w:rPr>
          <w:rFonts w:ascii="Arial" w:hAnsi="Arial" w:cs="Arial"/>
          <w:bCs/>
        </w:rPr>
        <w:t xml:space="preserve">IV - </w:t>
      </w:r>
      <w:proofErr w:type="gramStart"/>
      <w:r w:rsidRPr="00172E7B">
        <w:rPr>
          <w:rFonts w:ascii="Arial" w:hAnsi="Arial" w:cs="Arial"/>
          <w:bCs/>
        </w:rPr>
        <w:t>qualquer</w:t>
      </w:r>
      <w:proofErr w:type="gramEnd"/>
      <w:r w:rsidRPr="00172E7B">
        <w:rPr>
          <w:rFonts w:ascii="Arial" w:hAnsi="Arial" w:cs="Arial"/>
          <w:bCs/>
        </w:rPr>
        <w:t xml:space="preserve"> suspeita ou descoberta de:</w:t>
      </w:r>
    </w:p>
    <w:p w14:paraId="4959BC60" w14:textId="2AC9E35B" w:rsidR="002571DF" w:rsidRPr="007E578E" w:rsidRDefault="007E578E" w:rsidP="007E578E">
      <w:pPr>
        <w:widowControl w:val="0"/>
        <w:autoSpaceDE w:val="0"/>
        <w:autoSpaceDN w:val="0"/>
        <w:adjustRightInd w:val="0"/>
        <w:spacing w:after="0" w:line="320" w:lineRule="exact"/>
        <w:ind w:left="567" w:right="496"/>
        <w:jc w:val="both"/>
        <w:rPr>
          <w:rFonts w:ascii="Arial" w:hAnsi="Arial" w:cs="Arial"/>
          <w:bCs/>
        </w:rPr>
      </w:pPr>
      <w:r w:rsidRPr="007E578E">
        <w:rPr>
          <w:rFonts w:ascii="Arial" w:hAnsi="Arial" w:cs="Arial"/>
          <w:bCs/>
        </w:rPr>
        <w:t xml:space="preserve">a) </w:t>
      </w:r>
      <w:r w:rsidR="002571DF" w:rsidRPr="007E578E">
        <w:rPr>
          <w:rFonts w:ascii="Arial" w:hAnsi="Arial" w:cs="Arial"/>
          <w:bCs/>
        </w:rPr>
        <w:t>Incidente de segurança que possa acarretar risco ou dano relevante aos titulares dos dados;</w:t>
      </w:r>
    </w:p>
    <w:p w14:paraId="1D0FC54E" w14:textId="12B5B4CD" w:rsidR="002571DF" w:rsidRPr="007E578E" w:rsidRDefault="007E578E" w:rsidP="007E578E">
      <w:pPr>
        <w:widowControl w:val="0"/>
        <w:autoSpaceDE w:val="0"/>
        <w:autoSpaceDN w:val="0"/>
        <w:adjustRightInd w:val="0"/>
        <w:spacing w:after="0" w:line="320" w:lineRule="exact"/>
        <w:ind w:left="567" w:right="496"/>
        <w:jc w:val="both"/>
        <w:rPr>
          <w:rFonts w:ascii="Arial" w:hAnsi="Arial" w:cs="Arial"/>
          <w:bCs/>
        </w:rPr>
      </w:pPr>
      <w:r w:rsidRPr="007E578E">
        <w:rPr>
          <w:rFonts w:ascii="Arial" w:hAnsi="Arial" w:cs="Arial"/>
          <w:bCs/>
        </w:rPr>
        <w:t xml:space="preserve">b) </w:t>
      </w:r>
      <w:r w:rsidR="002571DF" w:rsidRPr="007E578E">
        <w:rPr>
          <w:rFonts w:ascii="Arial" w:hAnsi="Arial" w:cs="Arial"/>
          <w:bCs/>
        </w:rPr>
        <w:t>Violação de segurança que resulte na destruição, perda, alteração, divulgação ou acesso não autorizado, de forma acidental ou ilegal, aos Dados Pessoais transmitidos, armazenados ou processados pela Contratada/OPERADORA; ou</w:t>
      </w:r>
    </w:p>
    <w:p w14:paraId="069772AE" w14:textId="2E4F9C58" w:rsidR="002571DF" w:rsidRPr="00172E7B" w:rsidRDefault="007E578E" w:rsidP="00A2737D">
      <w:pPr>
        <w:adjustRightInd w:val="0"/>
        <w:spacing w:line="320" w:lineRule="exact"/>
        <w:ind w:left="567" w:right="496"/>
        <w:jc w:val="both"/>
        <w:rPr>
          <w:rFonts w:ascii="Arial" w:hAnsi="Arial" w:cs="Arial"/>
          <w:bCs/>
        </w:rPr>
      </w:pPr>
      <w:r>
        <w:rPr>
          <w:rFonts w:ascii="Arial" w:hAnsi="Arial" w:cs="Arial"/>
          <w:bCs/>
        </w:rPr>
        <w:t>c)</w:t>
      </w:r>
      <w:r w:rsidR="002571DF" w:rsidRPr="00172E7B">
        <w:rPr>
          <w:rFonts w:ascii="Arial" w:hAnsi="Arial" w:cs="Arial"/>
          <w:bCs/>
        </w:rPr>
        <w:t xml:space="preserve"> Outro descumprimento das obrigações da Contratada/OPERADORA.</w:t>
      </w:r>
    </w:p>
    <w:p w14:paraId="45855828" w14:textId="634AAB6A" w:rsidR="002571DF" w:rsidRPr="00172E7B" w:rsidRDefault="002571DF" w:rsidP="007E578E">
      <w:pPr>
        <w:adjustRightInd w:val="0"/>
        <w:spacing w:line="320" w:lineRule="exact"/>
        <w:ind w:right="496"/>
        <w:jc w:val="both"/>
        <w:rPr>
          <w:rFonts w:ascii="Arial" w:hAnsi="Arial" w:cs="Arial"/>
          <w:bCs/>
        </w:rPr>
      </w:pPr>
      <w:r w:rsidRPr="00172E7B">
        <w:rPr>
          <w:rFonts w:ascii="Arial" w:hAnsi="Arial" w:cs="Arial"/>
          <w:bCs/>
        </w:rPr>
        <w:t>16.2. A Contratada/OPERADORA deve fornecer à Contratante/CONTROLADORA todas as informações necessárias para responder a qualquer questionamento das autoridades de proteção de dados e atender aos requisitos aplicáveis de notificação de violação de dados pessoais às autoridades de proteção de dados e aos Titulares dos Dados.</w:t>
      </w:r>
    </w:p>
    <w:p w14:paraId="6B5A6D71" w14:textId="429EFF76" w:rsidR="002571DF" w:rsidRPr="00172E7B" w:rsidRDefault="002571DF" w:rsidP="007E578E">
      <w:pPr>
        <w:adjustRightInd w:val="0"/>
        <w:spacing w:line="320" w:lineRule="exact"/>
        <w:ind w:right="496"/>
        <w:jc w:val="both"/>
        <w:rPr>
          <w:rFonts w:ascii="Arial" w:hAnsi="Arial" w:cs="Arial"/>
          <w:bCs/>
        </w:rPr>
      </w:pPr>
      <w:r w:rsidRPr="00172E7B">
        <w:rPr>
          <w:rFonts w:ascii="Arial" w:hAnsi="Arial" w:cs="Arial"/>
          <w:bCs/>
        </w:rPr>
        <w:t>16.3. A notificação mencionada conterá, no mínimo, as seguintes informações:</w:t>
      </w:r>
    </w:p>
    <w:p w14:paraId="07257B5F"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a) Data e hora do incidente;</w:t>
      </w:r>
    </w:p>
    <w:p w14:paraId="43FA8D9B"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b) Data e hora da ciência do operador;</w:t>
      </w:r>
    </w:p>
    <w:p w14:paraId="7E173F95"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c) Relação dos tipos de dados afetados pelo incidente;</w:t>
      </w:r>
    </w:p>
    <w:p w14:paraId="5CEF33E2"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d) Número de TITULARES afetados;</w:t>
      </w:r>
    </w:p>
    <w:p w14:paraId="5FA64F93"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e) Relação de TITULARES afetados pelo vazamento;</w:t>
      </w:r>
    </w:p>
    <w:p w14:paraId="0A479884"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f) Dados de contato do Encarregado de Proteção de dados (DPO) ou outra pessoa junto à qual seja possível obter maiores informações sobre o ocorrido;</w:t>
      </w:r>
    </w:p>
    <w:p w14:paraId="77B2B8D2" w14:textId="77777777" w:rsidR="002571DF" w:rsidRPr="00172E7B" w:rsidRDefault="002571DF" w:rsidP="007E578E">
      <w:pPr>
        <w:adjustRightInd w:val="0"/>
        <w:spacing w:line="320" w:lineRule="exact"/>
        <w:ind w:left="567" w:right="496"/>
        <w:jc w:val="both"/>
        <w:rPr>
          <w:rFonts w:ascii="Arial" w:hAnsi="Arial" w:cs="Arial"/>
          <w:bCs/>
        </w:rPr>
      </w:pPr>
      <w:r w:rsidRPr="00172E7B">
        <w:rPr>
          <w:rFonts w:ascii="Arial" w:hAnsi="Arial" w:cs="Arial"/>
          <w:bCs/>
        </w:rPr>
        <w:t>g) Descrição das possíveis consequências do acidente; e</w:t>
      </w:r>
    </w:p>
    <w:p w14:paraId="487B6C85" w14:textId="0C9319EB" w:rsidR="002571DF" w:rsidRPr="00172E7B" w:rsidRDefault="002571DF" w:rsidP="00A2737D">
      <w:pPr>
        <w:adjustRightInd w:val="0"/>
        <w:spacing w:line="320" w:lineRule="exact"/>
        <w:ind w:left="567" w:right="496"/>
        <w:jc w:val="both"/>
        <w:rPr>
          <w:rFonts w:ascii="Arial" w:hAnsi="Arial" w:cs="Arial"/>
          <w:bCs/>
        </w:rPr>
      </w:pPr>
      <w:r w:rsidRPr="00172E7B">
        <w:rPr>
          <w:rFonts w:ascii="Arial" w:hAnsi="Arial" w:cs="Arial"/>
          <w:bCs/>
        </w:rPr>
        <w:t>h) Indicação de medidas que estiverem sendo tomadas para reparar o dano e evitar novos incidentes.</w:t>
      </w:r>
    </w:p>
    <w:p w14:paraId="6DF373D9" w14:textId="4DB7505F" w:rsidR="002571DF" w:rsidRPr="00172E7B" w:rsidRDefault="002571DF" w:rsidP="00A2737D">
      <w:pPr>
        <w:adjustRightInd w:val="0"/>
        <w:spacing w:line="320" w:lineRule="exact"/>
        <w:ind w:right="496"/>
        <w:jc w:val="both"/>
        <w:rPr>
          <w:rFonts w:ascii="Arial" w:hAnsi="Arial" w:cs="Arial"/>
          <w:bCs/>
        </w:rPr>
      </w:pPr>
      <w:r w:rsidRPr="00172E7B">
        <w:rPr>
          <w:rFonts w:ascii="Arial" w:hAnsi="Arial" w:cs="Arial"/>
          <w:bCs/>
        </w:rPr>
        <w:t xml:space="preserve">16.4. Caso a Contratada/OPERADORA não disponha de todas as informações ora elencadas no momento do envio da comunicação, deverá enviá-las de forma gradual, de forma a garantir a maior celeridade possível, sendo certo que a comunicação completa (com </w:t>
      </w:r>
      <w:r w:rsidRPr="00172E7B">
        <w:rPr>
          <w:rFonts w:ascii="Arial" w:hAnsi="Arial" w:cs="Arial"/>
          <w:bCs/>
        </w:rPr>
        <w:lastRenderedPageBreak/>
        <w:t>todas as informações indicadas) deve ser enviada no prazo máximo de 48 horas a partir da ciência do incidente.</w:t>
      </w:r>
    </w:p>
    <w:p w14:paraId="0A965785" w14:textId="44A8481B" w:rsidR="00A2737D" w:rsidRDefault="002571DF" w:rsidP="00A2737D">
      <w:pPr>
        <w:adjustRightInd w:val="0"/>
        <w:spacing w:line="320" w:lineRule="exact"/>
        <w:ind w:right="496"/>
        <w:jc w:val="both"/>
        <w:rPr>
          <w:rFonts w:ascii="Arial" w:hAnsi="Arial" w:cs="Arial"/>
          <w:bCs/>
        </w:rPr>
      </w:pPr>
      <w:r w:rsidRPr="00172E7B">
        <w:rPr>
          <w:rFonts w:ascii="Arial" w:hAnsi="Arial" w:cs="Arial"/>
          <w:bCs/>
        </w:rPr>
        <w:t>16.5. A Contratada/OPERADORA será integralmente responsável pelo pagamento de perdas e danos de ordem moral e material, bem como pelo ressarcimento do pagamento de qualquer multa ou penalidade imposta à Contratante/CONTROLADORA e/ou a terceiros diretamente resultantes do descumprimento pela Contratada/OPERADORA de qualquer das cláusulas previstas neste instrumento quanto a proteção e uso dos dados pessoais.”</w:t>
      </w:r>
    </w:p>
    <w:p w14:paraId="50CB9CC0" w14:textId="77777777" w:rsidR="00A2737D" w:rsidRPr="00A2737D" w:rsidRDefault="00A2737D" w:rsidP="00A2737D">
      <w:pPr>
        <w:adjustRightInd w:val="0"/>
        <w:spacing w:after="0" w:line="320" w:lineRule="exact"/>
        <w:ind w:right="493"/>
        <w:jc w:val="both"/>
        <w:rPr>
          <w:rFonts w:ascii="Arial" w:hAnsi="Arial" w:cs="Arial"/>
          <w:bCs/>
        </w:rPr>
      </w:pPr>
    </w:p>
    <w:p w14:paraId="532CFFB4" w14:textId="77777777" w:rsidR="002571DF" w:rsidRPr="00172E7B" w:rsidRDefault="002571DF" w:rsidP="00A2737D">
      <w:pPr>
        <w:pStyle w:val="PargrafodaLista"/>
        <w:spacing w:line="320" w:lineRule="exact"/>
        <w:ind w:left="0" w:right="496"/>
        <w:rPr>
          <w:rFonts w:ascii="Arial" w:eastAsia="MS Minngs" w:hAnsi="Arial" w:cs="Arial"/>
          <w:b/>
          <w:color w:val="000000"/>
        </w:rPr>
      </w:pPr>
      <w:r w:rsidRPr="00172E7B">
        <w:rPr>
          <w:rFonts w:ascii="Arial" w:eastAsia="MS Minngs" w:hAnsi="Arial" w:cs="Arial"/>
          <w:b/>
          <w:color w:val="000000"/>
        </w:rPr>
        <w:t>CLÁUSULA DÉCIMA SÉTIMA - DO SIGILO E DA CONFIDENCIALIDADE</w:t>
      </w:r>
    </w:p>
    <w:p w14:paraId="005A8E5C" w14:textId="77777777" w:rsidR="002571DF" w:rsidRPr="00172E7B" w:rsidRDefault="002571DF" w:rsidP="00A2737D">
      <w:pPr>
        <w:pStyle w:val="PargrafodaLista"/>
        <w:spacing w:after="0" w:line="320" w:lineRule="exact"/>
        <w:ind w:left="0" w:right="493"/>
        <w:rPr>
          <w:rFonts w:ascii="Arial" w:hAnsi="Arial" w:cs="Arial"/>
        </w:rPr>
      </w:pPr>
    </w:p>
    <w:p w14:paraId="77BB20FD" w14:textId="2CBFDC85" w:rsidR="002571DF" w:rsidRPr="00172E7B" w:rsidRDefault="002571DF" w:rsidP="00A2737D">
      <w:pPr>
        <w:adjustRightInd w:val="0"/>
        <w:spacing w:line="320" w:lineRule="exact"/>
        <w:ind w:right="496"/>
        <w:jc w:val="both"/>
        <w:rPr>
          <w:rFonts w:ascii="Arial" w:hAnsi="Arial" w:cs="Arial"/>
          <w:bCs/>
        </w:rPr>
      </w:pPr>
      <w:r w:rsidRPr="00172E7B">
        <w:rPr>
          <w:rFonts w:ascii="Arial" w:hAnsi="Arial" w:cs="Arial"/>
          <w:bCs/>
        </w:rPr>
        <w:t>17.1. As partes obrigam-se a manter o mais completo e absoluto sigilo sobre quaisquer dados, documentos, informações técnicas, comerciais ou pessoais que venham a ter conhecimento, acesso, ou que lhes venham a ser confiados, tais como, mas não se limitando a técnicas, planos de ação, relatórios de vendas, desempenho de publicidade, especificações e projetos, inclusive em relação aos clientes, fornecedores, associados, distribuidores ou quaisquer outras pessoas, físicas ou jurídicas, com que as partes mantenham relações jurídicas, não podendo estas, sob qualquer pretexto, direta ou indiretamente, divulgar, revelar, reproduzir, utilizar ou dar conhecimento de tais informações a terceiros, ressalvados os casos definidos em lei ou por expressa determinação judicial.</w:t>
      </w:r>
    </w:p>
    <w:p w14:paraId="15175E01" w14:textId="1033805F" w:rsidR="002571DF" w:rsidRDefault="002571DF" w:rsidP="00A2737D">
      <w:pPr>
        <w:adjustRightInd w:val="0"/>
        <w:spacing w:line="320" w:lineRule="exact"/>
        <w:ind w:right="496"/>
        <w:jc w:val="both"/>
        <w:rPr>
          <w:rFonts w:ascii="Arial" w:hAnsi="Arial" w:cs="Arial"/>
          <w:bCs/>
        </w:rPr>
      </w:pPr>
      <w:r w:rsidRPr="00172E7B">
        <w:rPr>
          <w:rFonts w:ascii="Arial" w:hAnsi="Arial" w:cs="Arial"/>
          <w:bCs/>
        </w:rPr>
        <w:t>17.2. A obrigação de sigilo e confidencialidade prevista neste instrumento subsistirá mesmo após expirada a sua vigência, por prazo indeterminado.”</w:t>
      </w:r>
    </w:p>
    <w:p w14:paraId="389D6E4F" w14:textId="77777777" w:rsidR="00A2737D" w:rsidRPr="00A2737D" w:rsidRDefault="00A2737D" w:rsidP="00A2737D">
      <w:pPr>
        <w:adjustRightInd w:val="0"/>
        <w:spacing w:after="0" w:line="320" w:lineRule="exact"/>
        <w:ind w:right="493"/>
        <w:jc w:val="both"/>
        <w:rPr>
          <w:rFonts w:ascii="Arial" w:hAnsi="Arial" w:cs="Arial"/>
          <w:bCs/>
        </w:rPr>
      </w:pPr>
    </w:p>
    <w:p w14:paraId="4B423074" w14:textId="3EB2C01A" w:rsidR="002571DF" w:rsidRDefault="002571DF" w:rsidP="00A2737D">
      <w:pPr>
        <w:spacing w:line="320" w:lineRule="exact"/>
        <w:ind w:right="496"/>
        <w:jc w:val="both"/>
        <w:rPr>
          <w:rFonts w:ascii="Arial" w:eastAsia="MS Minngs" w:hAnsi="Arial" w:cs="Arial"/>
          <w:b/>
          <w:color w:val="000000"/>
        </w:rPr>
      </w:pPr>
      <w:r w:rsidRPr="00172E7B">
        <w:rPr>
          <w:rFonts w:ascii="Arial" w:eastAsia="MS Minngs" w:hAnsi="Arial" w:cs="Arial"/>
          <w:b/>
          <w:color w:val="000000"/>
        </w:rPr>
        <w:t>CLÁUSULA DÉCIMA OITAVA – DO FORO</w:t>
      </w:r>
    </w:p>
    <w:p w14:paraId="5A41EDE0" w14:textId="77777777" w:rsidR="00A2737D" w:rsidRPr="00172E7B" w:rsidRDefault="00A2737D" w:rsidP="00A2737D">
      <w:pPr>
        <w:spacing w:after="0" w:line="320" w:lineRule="exact"/>
        <w:ind w:right="493"/>
        <w:jc w:val="both"/>
        <w:rPr>
          <w:rFonts w:ascii="Arial" w:hAnsi="Arial" w:cs="Arial"/>
          <w:b/>
          <w:lang w:eastAsia="pt-BR"/>
        </w:rPr>
      </w:pPr>
    </w:p>
    <w:p w14:paraId="3900CF35" w14:textId="6FEE4B04" w:rsidR="002571DF" w:rsidRPr="00172E7B" w:rsidRDefault="002571DF" w:rsidP="00A2737D">
      <w:pPr>
        <w:spacing w:line="320" w:lineRule="exact"/>
        <w:ind w:right="496"/>
        <w:jc w:val="both"/>
        <w:rPr>
          <w:rFonts w:ascii="Arial" w:hAnsi="Arial" w:cs="Arial"/>
          <w:bCs/>
          <w:lang w:eastAsia="pt-BR"/>
        </w:rPr>
      </w:pPr>
      <w:r w:rsidRPr="00172E7B">
        <w:rPr>
          <w:rFonts w:ascii="Arial" w:hAnsi="Arial" w:cs="Arial"/>
          <w:bCs/>
          <w:lang w:eastAsia="pt-BR"/>
        </w:rPr>
        <w:t>18.1. Fica eleito o foro da Comarca de Ibiraçu/ES, para dirimir quaisquer dúvidas oriundas deste Contrato e que não possam ser resolvidas por meios administrativos, com renúncia a qualquer outro, por mais privilegiado que seja.</w:t>
      </w:r>
    </w:p>
    <w:p w14:paraId="6F19EC08" w14:textId="77777777" w:rsidR="002571DF" w:rsidRPr="00172E7B" w:rsidRDefault="002571DF" w:rsidP="00A2737D">
      <w:pPr>
        <w:spacing w:line="320" w:lineRule="exact"/>
        <w:ind w:right="496"/>
        <w:jc w:val="both"/>
        <w:rPr>
          <w:rFonts w:ascii="Arial" w:hAnsi="Arial" w:cs="Arial"/>
          <w:bCs/>
          <w:lang w:eastAsia="pt-BR"/>
        </w:rPr>
      </w:pPr>
      <w:r w:rsidRPr="00172E7B">
        <w:rPr>
          <w:rFonts w:ascii="Arial" w:hAnsi="Arial" w:cs="Arial"/>
          <w:bCs/>
          <w:lang w:eastAsia="pt-BR"/>
        </w:rPr>
        <w:t>18.2. E por estarem, assim, justos e acertados, assinam o presente instrumento, após lido e achado conforme.</w:t>
      </w:r>
    </w:p>
    <w:p w14:paraId="37E2BB2D" w14:textId="77777777" w:rsidR="00A2737D" w:rsidRPr="00172E7B" w:rsidRDefault="00A2737D" w:rsidP="002571DF">
      <w:pPr>
        <w:adjustRightInd w:val="0"/>
        <w:spacing w:line="320" w:lineRule="exact"/>
        <w:ind w:left="331" w:right="496"/>
        <w:jc w:val="center"/>
        <w:rPr>
          <w:rFonts w:ascii="Arial" w:hAnsi="Arial" w:cs="Arial"/>
          <w:b/>
          <w:color w:val="000000"/>
          <w14:shadow w14:blurRad="50800" w14:dist="38100" w14:dir="2700000" w14:sx="100000" w14:sy="100000" w14:kx="0" w14:ky="0" w14:algn="tl">
            <w14:srgbClr w14:val="000000">
              <w14:alpha w14:val="60000"/>
            </w14:srgbClr>
          </w14:shadow>
        </w:rPr>
      </w:pPr>
    </w:p>
    <w:p w14:paraId="7D731624" w14:textId="77777777" w:rsidR="002571DF" w:rsidRPr="00172E7B" w:rsidRDefault="002571DF" w:rsidP="002571DF">
      <w:pPr>
        <w:pStyle w:val="Corpodetexto"/>
        <w:tabs>
          <w:tab w:val="left" w:pos="1585"/>
          <w:tab w:val="left" w:pos="3063"/>
        </w:tabs>
        <w:spacing w:line="320" w:lineRule="exact"/>
        <w:ind w:left="331" w:right="496"/>
        <w:rPr>
          <w:rFonts w:ascii="Arial" w:hAnsi="Arial" w:cs="Arial"/>
          <w:bCs/>
          <w:sz w:val="22"/>
          <w:szCs w:val="22"/>
          <w:lang w:eastAsia="pt-BR"/>
        </w:rPr>
      </w:pPr>
      <w:r w:rsidRPr="00172E7B">
        <w:rPr>
          <w:rFonts w:ascii="Arial" w:hAnsi="Arial" w:cs="Arial"/>
          <w:bCs/>
          <w:sz w:val="22"/>
          <w:szCs w:val="22"/>
          <w:lang w:eastAsia="pt-BR"/>
        </w:rPr>
        <w:t>Ibiraçu-ES, ______ de _________de 2024.</w:t>
      </w:r>
    </w:p>
    <w:p w14:paraId="43255113" w14:textId="77777777" w:rsidR="002571DF" w:rsidRPr="00172E7B" w:rsidRDefault="002571DF" w:rsidP="002571DF">
      <w:pPr>
        <w:pStyle w:val="Corpodetexto"/>
        <w:spacing w:line="320" w:lineRule="exact"/>
        <w:ind w:left="331" w:right="496"/>
        <w:rPr>
          <w:rFonts w:ascii="Arial" w:hAnsi="Arial" w:cs="Arial"/>
          <w:bCs/>
          <w:sz w:val="22"/>
          <w:szCs w:val="22"/>
          <w:lang w:eastAsia="pt-BR"/>
        </w:rPr>
      </w:pPr>
    </w:p>
    <w:p w14:paraId="09A41242" w14:textId="77777777" w:rsidR="002571DF" w:rsidRPr="00172E7B" w:rsidRDefault="002571DF" w:rsidP="002571DF">
      <w:pPr>
        <w:pStyle w:val="Corpodetexto"/>
        <w:spacing w:line="320" w:lineRule="exact"/>
        <w:ind w:left="331" w:right="496"/>
        <w:rPr>
          <w:rFonts w:ascii="Arial" w:hAnsi="Arial" w:cs="Arial"/>
          <w:bCs/>
          <w:sz w:val="22"/>
          <w:szCs w:val="22"/>
          <w:lang w:eastAsia="pt-BR"/>
        </w:rPr>
      </w:pPr>
    </w:p>
    <w:p w14:paraId="765D24F9" w14:textId="77777777" w:rsidR="002571DF" w:rsidRDefault="002571DF" w:rsidP="002571DF">
      <w:pPr>
        <w:pStyle w:val="Corpodetexto"/>
        <w:spacing w:line="320" w:lineRule="exact"/>
        <w:ind w:left="331" w:right="496"/>
        <w:rPr>
          <w:rFonts w:ascii="Arial" w:hAnsi="Arial" w:cs="Arial"/>
          <w:bCs/>
          <w:sz w:val="22"/>
          <w:szCs w:val="22"/>
          <w:lang w:eastAsia="pt-BR"/>
        </w:rPr>
      </w:pPr>
    </w:p>
    <w:p w14:paraId="1B275988" w14:textId="77777777" w:rsidR="00F40CE9" w:rsidRDefault="00F40CE9" w:rsidP="002571DF">
      <w:pPr>
        <w:pStyle w:val="Corpodetexto"/>
        <w:spacing w:line="320" w:lineRule="exact"/>
        <w:ind w:left="331" w:right="496"/>
        <w:rPr>
          <w:rFonts w:ascii="Arial" w:hAnsi="Arial" w:cs="Arial"/>
          <w:bCs/>
          <w:sz w:val="22"/>
          <w:szCs w:val="22"/>
          <w:lang w:eastAsia="pt-BR"/>
        </w:rPr>
      </w:pPr>
    </w:p>
    <w:p w14:paraId="28E3C550" w14:textId="77777777" w:rsidR="00F40CE9" w:rsidRDefault="00F40CE9" w:rsidP="002571DF">
      <w:pPr>
        <w:pStyle w:val="Corpodetexto"/>
        <w:spacing w:line="320" w:lineRule="exact"/>
        <w:ind w:left="331" w:right="496"/>
        <w:rPr>
          <w:rFonts w:ascii="Arial" w:hAnsi="Arial" w:cs="Arial"/>
          <w:bCs/>
          <w:sz w:val="22"/>
          <w:szCs w:val="22"/>
          <w:lang w:eastAsia="pt-BR"/>
        </w:rPr>
      </w:pPr>
    </w:p>
    <w:p w14:paraId="79EE3922" w14:textId="77777777" w:rsidR="00A2737D" w:rsidRDefault="00A2737D" w:rsidP="002571DF">
      <w:pPr>
        <w:pStyle w:val="Corpodetexto"/>
        <w:spacing w:line="320" w:lineRule="exact"/>
        <w:ind w:left="331" w:right="496"/>
        <w:jc w:val="center"/>
        <w:rPr>
          <w:rFonts w:ascii="Arial" w:hAnsi="Arial" w:cs="Arial"/>
          <w:i/>
          <w:sz w:val="22"/>
          <w:szCs w:val="22"/>
        </w:rPr>
      </w:pPr>
    </w:p>
    <w:p w14:paraId="40AFD193" w14:textId="77777777" w:rsidR="00A2737D" w:rsidRDefault="00A2737D" w:rsidP="002571DF">
      <w:pPr>
        <w:pStyle w:val="Corpodetexto"/>
        <w:spacing w:line="320" w:lineRule="exact"/>
        <w:ind w:left="331" w:right="496"/>
        <w:jc w:val="center"/>
        <w:rPr>
          <w:rFonts w:ascii="Arial" w:hAnsi="Arial" w:cs="Arial"/>
          <w:i/>
          <w:sz w:val="22"/>
          <w:szCs w:val="22"/>
        </w:rPr>
      </w:pPr>
    </w:p>
    <w:p w14:paraId="2BE1824A" w14:textId="77777777" w:rsidR="00A2737D" w:rsidRDefault="00A2737D" w:rsidP="002571DF">
      <w:pPr>
        <w:pStyle w:val="Corpodetexto"/>
        <w:spacing w:line="320" w:lineRule="exact"/>
        <w:ind w:left="331" w:right="496"/>
        <w:jc w:val="center"/>
        <w:rPr>
          <w:rFonts w:ascii="Arial" w:hAnsi="Arial" w:cs="Arial"/>
          <w:i/>
          <w:sz w:val="22"/>
          <w:szCs w:val="22"/>
        </w:rPr>
      </w:pPr>
    </w:p>
    <w:p w14:paraId="6E604ABB" w14:textId="2DC692B3" w:rsidR="002571DF" w:rsidRPr="00172E7B" w:rsidRDefault="00A2737D" w:rsidP="002571DF">
      <w:pPr>
        <w:pStyle w:val="Corpodetexto"/>
        <w:spacing w:line="320" w:lineRule="exact"/>
        <w:ind w:left="331" w:right="496"/>
        <w:jc w:val="center"/>
        <w:rPr>
          <w:rFonts w:ascii="Arial" w:hAnsi="Arial" w:cs="Arial"/>
          <w:i/>
          <w:sz w:val="22"/>
          <w:szCs w:val="22"/>
        </w:rPr>
      </w:pPr>
      <w:r>
        <w:rPr>
          <w:rFonts w:ascii="Arial" w:hAnsi="Arial" w:cs="Arial"/>
          <w:i/>
          <w:sz w:val="22"/>
          <w:szCs w:val="22"/>
        </w:rPr>
        <w:t>_______</w:t>
      </w:r>
      <w:r w:rsidR="002571DF" w:rsidRPr="00172E7B">
        <w:rPr>
          <w:rFonts w:ascii="Arial" w:hAnsi="Arial" w:cs="Arial"/>
          <w:i/>
          <w:sz w:val="22"/>
          <w:szCs w:val="22"/>
        </w:rPr>
        <w:t>_______________________</w:t>
      </w:r>
    </w:p>
    <w:p w14:paraId="7F1FE5E2" w14:textId="77777777" w:rsidR="002571DF" w:rsidRPr="00172E7B" w:rsidRDefault="002571DF" w:rsidP="00F40CE9">
      <w:pPr>
        <w:adjustRightInd w:val="0"/>
        <w:spacing w:after="0" w:line="240" w:lineRule="auto"/>
        <w:ind w:left="329" w:right="493"/>
        <w:jc w:val="center"/>
        <w:rPr>
          <w:rFonts w:ascii="Arial" w:hAnsi="Arial" w:cs="Arial"/>
          <w:b/>
          <w:i/>
          <w:color w:val="000000"/>
          <w14:shadow w14:blurRad="50800" w14:dist="38100" w14:dir="2700000" w14:sx="100000" w14:sy="100000" w14:kx="0" w14:ky="0" w14:algn="tl">
            <w14:srgbClr w14:val="000000">
              <w14:alpha w14:val="60000"/>
            </w14:srgbClr>
          </w14:shadow>
        </w:rPr>
      </w:pPr>
      <w:r w:rsidRPr="00172E7B">
        <w:rPr>
          <w:rFonts w:ascii="Arial" w:hAnsi="Arial" w:cs="Arial"/>
          <w:b/>
          <w:i/>
          <w:color w:val="000000"/>
          <w14:shadow w14:blurRad="50800" w14:dist="38100" w14:dir="2700000" w14:sx="100000" w14:sy="100000" w14:kx="0" w14:ky="0" w14:algn="tl">
            <w14:srgbClr w14:val="000000">
              <w14:alpha w14:val="60000"/>
            </w14:srgbClr>
          </w14:shadow>
        </w:rPr>
        <w:t>CÂMARA MUNICIPAL DE IBIRAÇU</w:t>
      </w:r>
    </w:p>
    <w:p w14:paraId="05C31C58" w14:textId="77777777" w:rsidR="002571DF" w:rsidRPr="00172E7B" w:rsidRDefault="002571DF" w:rsidP="00F40CE9">
      <w:pPr>
        <w:adjustRightInd w:val="0"/>
        <w:spacing w:after="0" w:line="240" w:lineRule="auto"/>
        <w:ind w:left="329" w:right="493"/>
        <w:jc w:val="center"/>
        <w:rPr>
          <w:rFonts w:ascii="Arial" w:hAnsi="Arial" w:cs="Arial"/>
          <w:b/>
          <w:i/>
          <w:color w:val="000000"/>
          <w14:shadow w14:blurRad="50800" w14:dist="38100" w14:dir="2700000" w14:sx="100000" w14:sy="100000" w14:kx="0" w14:ky="0" w14:algn="tl">
            <w14:srgbClr w14:val="000000">
              <w14:alpha w14:val="60000"/>
            </w14:srgbClr>
          </w14:shadow>
        </w:rPr>
      </w:pPr>
      <w:r w:rsidRPr="00172E7B">
        <w:rPr>
          <w:rFonts w:ascii="Arial" w:hAnsi="Arial" w:cs="Arial"/>
          <w:b/>
          <w:i/>
          <w:color w:val="000000"/>
          <w14:shadow w14:blurRad="50800" w14:dist="38100" w14:dir="2700000" w14:sx="100000" w14:sy="100000" w14:kx="0" w14:ky="0" w14:algn="tl">
            <w14:srgbClr w14:val="000000">
              <w14:alpha w14:val="60000"/>
            </w14:srgbClr>
          </w14:shadow>
        </w:rPr>
        <w:t>CNPJ N.º 27.450.683/0001-35</w:t>
      </w:r>
    </w:p>
    <w:p w14:paraId="29231E95" w14:textId="77777777" w:rsidR="002571DF" w:rsidRPr="00172E7B" w:rsidRDefault="002571DF" w:rsidP="00F40CE9">
      <w:pPr>
        <w:adjustRightInd w:val="0"/>
        <w:spacing w:after="0" w:line="240" w:lineRule="auto"/>
        <w:ind w:left="329" w:right="493"/>
        <w:jc w:val="center"/>
        <w:rPr>
          <w:rFonts w:ascii="Arial" w:hAnsi="Arial" w:cs="Arial"/>
          <w:b/>
          <w:i/>
          <w14:shadow w14:blurRad="50800" w14:dist="38100" w14:dir="2700000" w14:sx="100000" w14:sy="100000" w14:kx="0" w14:ky="0" w14:algn="tl">
            <w14:srgbClr w14:val="000000">
              <w14:alpha w14:val="60000"/>
            </w14:srgbClr>
          </w14:shadow>
        </w:rPr>
      </w:pPr>
      <w:r w:rsidRPr="00172E7B">
        <w:rPr>
          <w:rFonts w:ascii="Arial" w:hAnsi="Arial" w:cs="Arial"/>
          <w:b/>
          <w:i/>
          <w:color w:val="000000"/>
          <w14:shadow w14:blurRad="50800" w14:dist="38100" w14:dir="2700000" w14:sx="100000" w14:sy="100000" w14:kx="0" w14:ky="0" w14:algn="tl">
            <w14:srgbClr w14:val="000000">
              <w14:alpha w14:val="60000"/>
            </w14:srgbClr>
          </w14:shadow>
        </w:rPr>
        <w:t xml:space="preserve">BRENO LUCIO ANDRADE </w:t>
      </w:r>
      <w:r w:rsidRPr="00172E7B">
        <w:rPr>
          <w:rFonts w:ascii="Arial" w:hAnsi="Arial" w:cs="Arial"/>
          <w:b/>
          <w:i/>
          <w14:shadow w14:blurRad="50800" w14:dist="38100" w14:dir="2700000" w14:sx="100000" w14:sy="100000" w14:kx="0" w14:ky="0" w14:algn="tl">
            <w14:srgbClr w14:val="000000">
              <w14:alpha w14:val="60000"/>
            </w14:srgbClr>
          </w14:shadow>
        </w:rPr>
        <w:t>OLIVEIRA</w:t>
      </w:r>
    </w:p>
    <w:p w14:paraId="4358FFF6" w14:textId="77777777" w:rsidR="002571DF" w:rsidRPr="00172E7B" w:rsidRDefault="002571DF" w:rsidP="00F40CE9">
      <w:pPr>
        <w:adjustRightInd w:val="0"/>
        <w:spacing w:after="0" w:line="240" w:lineRule="auto"/>
        <w:ind w:left="329" w:right="493"/>
        <w:jc w:val="center"/>
        <w:rPr>
          <w:rFonts w:ascii="Arial" w:hAnsi="Arial" w:cs="Arial"/>
          <w:b/>
          <w:i/>
          <w:color w:val="000000"/>
          <w14:shadow w14:blurRad="50800" w14:dist="38100" w14:dir="2700000" w14:sx="100000" w14:sy="100000" w14:kx="0" w14:ky="0" w14:algn="tl">
            <w14:srgbClr w14:val="000000">
              <w14:alpha w14:val="60000"/>
            </w14:srgbClr>
          </w14:shadow>
        </w:rPr>
      </w:pPr>
      <w:r w:rsidRPr="00172E7B">
        <w:rPr>
          <w:rFonts w:ascii="Arial" w:hAnsi="Arial" w:cs="Arial"/>
          <w:b/>
          <w:i/>
          <w:color w:val="000000"/>
          <w14:shadow w14:blurRad="50800" w14:dist="38100" w14:dir="2700000" w14:sx="100000" w14:sy="100000" w14:kx="0" w14:ky="0" w14:algn="tl">
            <w14:srgbClr w14:val="000000">
              <w14:alpha w14:val="60000"/>
            </w14:srgbClr>
          </w14:shadow>
        </w:rPr>
        <w:t xml:space="preserve"> CPF n.º 130.682.507-57 </w:t>
      </w:r>
    </w:p>
    <w:p w14:paraId="4860654C" w14:textId="77777777" w:rsidR="002571DF" w:rsidRPr="00172E7B" w:rsidRDefault="002571DF" w:rsidP="00F40CE9">
      <w:pPr>
        <w:adjustRightInd w:val="0"/>
        <w:spacing w:after="0" w:line="240" w:lineRule="auto"/>
        <w:ind w:left="329" w:right="493"/>
        <w:jc w:val="center"/>
        <w:rPr>
          <w:rFonts w:ascii="Arial" w:hAnsi="Arial" w:cs="Arial"/>
          <w:b/>
          <w:i/>
          <w:color w:val="000000"/>
          <w14:shadow w14:blurRad="50800" w14:dist="38100" w14:dir="2700000" w14:sx="100000" w14:sy="100000" w14:kx="0" w14:ky="0" w14:algn="tl">
            <w14:srgbClr w14:val="000000">
              <w14:alpha w14:val="60000"/>
            </w14:srgbClr>
          </w14:shadow>
        </w:rPr>
      </w:pPr>
      <w:r w:rsidRPr="00172E7B">
        <w:rPr>
          <w:rFonts w:ascii="Arial" w:hAnsi="Arial" w:cs="Arial"/>
          <w:i/>
        </w:rPr>
        <w:t xml:space="preserve"> </w:t>
      </w:r>
      <w:r w:rsidRPr="00172E7B">
        <w:rPr>
          <w:rFonts w:ascii="Arial" w:hAnsi="Arial" w:cs="Arial"/>
          <w:b/>
          <w:i/>
          <w:color w:val="000000"/>
          <w14:shadow w14:blurRad="50800" w14:dist="38100" w14:dir="2700000" w14:sx="100000" w14:sy="100000" w14:kx="0" w14:ky="0" w14:algn="tl">
            <w14:srgbClr w14:val="000000">
              <w14:alpha w14:val="60000"/>
            </w14:srgbClr>
          </w14:shadow>
        </w:rPr>
        <w:t>CONTRATANTE</w:t>
      </w:r>
    </w:p>
    <w:p w14:paraId="351AE1C9" w14:textId="77777777" w:rsidR="002571DF" w:rsidRPr="00172E7B" w:rsidRDefault="002571DF" w:rsidP="002571DF">
      <w:pPr>
        <w:pStyle w:val="Corpodetexto"/>
        <w:ind w:left="331" w:right="496"/>
        <w:rPr>
          <w:rFonts w:ascii="Arial" w:hAnsi="Arial" w:cs="Arial"/>
          <w:sz w:val="22"/>
          <w:szCs w:val="22"/>
        </w:rPr>
      </w:pPr>
    </w:p>
    <w:p w14:paraId="6354B94E" w14:textId="77777777" w:rsidR="002571DF" w:rsidRDefault="002571DF" w:rsidP="002571DF">
      <w:pPr>
        <w:pStyle w:val="Corpodetexto"/>
        <w:ind w:left="331" w:right="496"/>
        <w:rPr>
          <w:rFonts w:ascii="Arial" w:hAnsi="Arial" w:cs="Arial"/>
          <w:sz w:val="22"/>
          <w:szCs w:val="22"/>
        </w:rPr>
      </w:pPr>
    </w:p>
    <w:p w14:paraId="21D46243" w14:textId="77777777" w:rsidR="00F40CE9" w:rsidRDefault="00F40CE9" w:rsidP="002571DF">
      <w:pPr>
        <w:pStyle w:val="Corpodetexto"/>
        <w:ind w:left="331" w:right="496"/>
        <w:rPr>
          <w:rFonts w:ascii="Arial" w:hAnsi="Arial" w:cs="Arial"/>
          <w:sz w:val="22"/>
          <w:szCs w:val="22"/>
        </w:rPr>
      </w:pPr>
    </w:p>
    <w:p w14:paraId="5194052D" w14:textId="77777777" w:rsidR="00F40CE9" w:rsidRDefault="00F40CE9" w:rsidP="002571DF">
      <w:pPr>
        <w:pStyle w:val="Corpodetexto"/>
        <w:ind w:left="331" w:right="496"/>
        <w:rPr>
          <w:rFonts w:ascii="Arial" w:hAnsi="Arial" w:cs="Arial"/>
          <w:sz w:val="22"/>
          <w:szCs w:val="22"/>
        </w:rPr>
      </w:pPr>
    </w:p>
    <w:p w14:paraId="6B601473" w14:textId="77777777" w:rsidR="00F40CE9" w:rsidRPr="00172E7B" w:rsidRDefault="00F40CE9" w:rsidP="002571DF">
      <w:pPr>
        <w:pStyle w:val="Corpodetexto"/>
        <w:ind w:left="331" w:right="496"/>
        <w:rPr>
          <w:rFonts w:ascii="Arial" w:hAnsi="Arial" w:cs="Arial"/>
          <w:sz w:val="22"/>
          <w:szCs w:val="22"/>
        </w:rPr>
      </w:pPr>
    </w:p>
    <w:p w14:paraId="4455C4A5" w14:textId="77777777" w:rsidR="002571DF" w:rsidRPr="00172E7B" w:rsidRDefault="002571DF" w:rsidP="002571DF">
      <w:pPr>
        <w:pStyle w:val="Corpodetexto"/>
        <w:spacing w:line="320" w:lineRule="exact"/>
        <w:ind w:left="331" w:right="496"/>
        <w:jc w:val="center"/>
        <w:rPr>
          <w:rFonts w:ascii="Arial" w:hAnsi="Arial" w:cs="Arial"/>
          <w:i/>
          <w:sz w:val="22"/>
          <w:szCs w:val="22"/>
        </w:rPr>
      </w:pPr>
      <w:r w:rsidRPr="00172E7B">
        <w:rPr>
          <w:rFonts w:ascii="Arial" w:hAnsi="Arial" w:cs="Arial"/>
          <w:i/>
          <w:sz w:val="22"/>
          <w:szCs w:val="22"/>
        </w:rPr>
        <w:t>____________________________________</w:t>
      </w:r>
    </w:p>
    <w:p w14:paraId="2965C995" w14:textId="77777777" w:rsidR="002571DF" w:rsidRPr="00172E7B" w:rsidRDefault="002571DF" w:rsidP="002571DF">
      <w:pPr>
        <w:adjustRightInd w:val="0"/>
        <w:spacing w:line="320" w:lineRule="exact"/>
        <w:ind w:left="331" w:right="496"/>
        <w:jc w:val="center"/>
        <w:rPr>
          <w:rFonts w:ascii="Arial" w:hAnsi="Arial" w:cs="Arial"/>
        </w:rPr>
      </w:pPr>
      <w:r w:rsidRPr="00172E7B">
        <w:rPr>
          <w:rFonts w:ascii="Arial" w:hAnsi="Arial" w:cs="Arial"/>
          <w:b/>
          <w:i/>
          <w:color w:val="000000"/>
          <w14:shadow w14:blurRad="50800" w14:dist="38100" w14:dir="2700000" w14:sx="100000" w14:sy="100000" w14:kx="0" w14:ky="0" w14:algn="tl">
            <w14:srgbClr w14:val="000000">
              <w14:alpha w14:val="60000"/>
            </w14:srgbClr>
          </w14:shadow>
        </w:rPr>
        <w:t xml:space="preserve">CONTRATADA </w:t>
      </w:r>
    </w:p>
    <w:p w14:paraId="40F31239" w14:textId="77777777" w:rsidR="002571DF" w:rsidRPr="00172E7B" w:rsidRDefault="002571DF" w:rsidP="002571DF">
      <w:pPr>
        <w:pStyle w:val="Corpodetexto"/>
        <w:ind w:left="331" w:right="496"/>
        <w:rPr>
          <w:rFonts w:ascii="Arial" w:hAnsi="Arial" w:cs="Arial"/>
          <w:sz w:val="22"/>
          <w:szCs w:val="22"/>
        </w:rPr>
      </w:pPr>
    </w:p>
    <w:p w14:paraId="480EFE48" w14:textId="77777777" w:rsidR="002571DF" w:rsidRDefault="002571DF" w:rsidP="002571DF">
      <w:pPr>
        <w:pStyle w:val="Corpodetexto"/>
        <w:ind w:left="331" w:right="496"/>
        <w:rPr>
          <w:rFonts w:ascii="Arial" w:hAnsi="Arial" w:cs="Arial"/>
          <w:sz w:val="22"/>
          <w:szCs w:val="22"/>
        </w:rPr>
      </w:pPr>
    </w:p>
    <w:p w14:paraId="192F6870" w14:textId="77777777" w:rsidR="00F40CE9" w:rsidRDefault="00F40CE9" w:rsidP="002571DF">
      <w:pPr>
        <w:pStyle w:val="Corpodetexto"/>
        <w:ind w:left="331" w:right="496"/>
        <w:rPr>
          <w:rFonts w:ascii="Arial" w:hAnsi="Arial" w:cs="Arial"/>
          <w:sz w:val="22"/>
          <w:szCs w:val="22"/>
        </w:rPr>
      </w:pPr>
    </w:p>
    <w:p w14:paraId="3265BA1D" w14:textId="77777777" w:rsidR="00F40CE9" w:rsidRDefault="00F40CE9" w:rsidP="002571DF">
      <w:pPr>
        <w:pStyle w:val="Corpodetexto"/>
        <w:ind w:left="331" w:right="496"/>
        <w:rPr>
          <w:rFonts w:ascii="Arial" w:hAnsi="Arial" w:cs="Arial"/>
          <w:sz w:val="22"/>
          <w:szCs w:val="22"/>
        </w:rPr>
      </w:pPr>
    </w:p>
    <w:p w14:paraId="6DC12206" w14:textId="77777777" w:rsidR="00F40CE9" w:rsidRPr="00172E7B" w:rsidRDefault="00F40CE9" w:rsidP="002571DF">
      <w:pPr>
        <w:pStyle w:val="Corpodetexto"/>
        <w:ind w:left="331" w:right="496"/>
        <w:rPr>
          <w:rFonts w:ascii="Arial" w:hAnsi="Arial" w:cs="Arial"/>
          <w:sz w:val="22"/>
          <w:szCs w:val="22"/>
        </w:rPr>
      </w:pPr>
    </w:p>
    <w:p w14:paraId="023DE760" w14:textId="77777777" w:rsidR="002571DF" w:rsidRPr="00172E7B" w:rsidRDefault="002571DF" w:rsidP="002571DF">
      <w:pPr>
        <w:pStyle w:val="Corpodetexto"/>
        <w:ind w:left="331" w:right="496"/>
        <w:rPr>
          <w:rFonts w:ascii="Arial" w:hAnsi="Arial" w:cs="Arial"/>
          <w:sz w:val="22"/>
          <w:szCs w:val="22"/>
        </w:rPr>
      </w:pPr>
    </w:p>
    <w:p w14:paraId="1BE211D6" w14:textId="77777777" w:rsidR="002571DF" w:rsidRPr="00172E7B" w:rsidRDefault="002571DF" w:rsidP="002571DF">
      <w:pPr>
        <w:pStyle w:val="Corpodetexto"/>
        <w:ind w:left="331" w:right="496"/>
        <w:rPr>
          <w:rFonts w:ascii="Arial" w:hAnsi="Arial" w:cs="Arial"/>
          <w:sz w:val="22"/>
          <w:szCs w:val="22"/>
        </w:rPr>
      </w:pPr>
      <w:r w:rsidRPr="00172E7B">
        <w:rPr>
          <w:rFonts w:ascii="Arial" w:hAnsi="Arial" w:cs="Arial"/>
          <w:sz w:val="22"/>
          <w:szCs w:val="22"/>
        </w:rPr>
        <w:t>Testemunhas:</w:t>
      </w:r>
    </w:p>
    <w:p w14:paraId="4AD30EEB" w14:textId="77777777" w:rsidR="002571DF" w:rsidRPr="00172E7B" w:rsidRDefault="002571DF" w:rsidP="002571DF">
      <w:pPr>
        <w:pStyle w:val="Corpodetexto"/>
        <w:ind w:left="331" w:right="496"/>
        <w:rPr>
          <w:rFonts w:ascii="Arial" w:hAnsi="Arial" w:cs="Arial"/>
          <w:sz w:val="22"/>
          <w:szCs w:val="22"/>
        </w:rPr>
      </w:pPr>
    </w:p>
    <w:p w14:paraId="1DF0257D" w14:textId="77777777" w:rsidR="002571DF" w:rsidRPr="00172E7B" w:rsidRDefault="002571DF" w:rsidP="002571DF">
      <w:pPr>
        <w:pStyle w:val="Corpodetexto"/>
        <w:ind w:left="331" w:right="496"/>
        <w:rPr>
          <w:rFonts w:ascii="Arial" w:hAnsi="Arial" w:cs="Arial"/>
          <w:sz w:val="22"/>
          <w:szCs w:val="22"/>
        </w:rPr>
      </w:pPr>
    </w:p>
    <w:p w14:paraId="20DAF744" w14:textId="77777777" w:rsidR="002571DF" w:rsidRPr="00172E7B" w:rsidRDefault="002571DF" w:rsidP="002571DF">
      <w:pPr>
        <w:pStyle w:val="Corpodetexto"/>
        <w:numPr>
          <w:ilvl w:val="0"/>
          <w:numId w:val="45"/>
        </w:numPr>
        <w:ind w:right="496" w:hanging="436"/>
        <w:rPr>
          <w:rFonts w:ascii="Arial" w:hAnsi="Arial" w:cs="Arial"/>
          <w:sz w:val="22"/>
          <w:szCs w:val="22"/>
        </w:rPr>
      </w:pPr>
      <w:r w:rsidRPr="00172E7B">
        <w:rPr>
          <w:rFonts w:ascii="Arial" w:hAnsi="Arial" w:cs="Arial"/>
          <w:sz w:val="22"/>
          <w:szCs w:val="22"/>
        </w:rPr>
        <w:t>_______________________</w:t>
      </w:r>
    </w:p>
    <w:p w14:paraId="0B4CB0CA" w14:textId="77777777" w:rsidR="002571DF" w:rsidRPr="00172E7B" w:rsidRDefault="002571DF" w:rsidP="002571DF">
      <w:pPr>
        <w:pStyle w:val="Corpodetexto"/>
        <w:ind w:left="720" w:right="496"/>
        <w:rPr>
          <w:rFonts w:ascii="Arial" w:hAnsi="Arial" w:cs="Arial"/>
          <w:sz w:val="22"/>
          <w:szCs w:val="22"/>
        </w:rPr>
      </w:pPr>
    </w:p>
    <w:p w14:paraId="1826FAFE" w14:textId="77777777" w:rsidR="002571DF" w:rsidRPr="00172E7B" w:rsidRDefault="002571DF" w:rsidP="002571DF">
      <w:pPr>
        <w:pStyle w:val="Corpodetexto"/>
        <w:ind w:left="720" w:right="496" w:hanging="436"/>
        <w:rPr>
          <w:rFonts w:ascii="Arial" w:hAnsi="Arial" w:cs="Arial"/>
          <w:sz w:val="22"/>
          <w:szCs w:val="22"/>
        </w:rPr>
      </w:pPr>
    </w:p>
    <w:p w14:paraId="2A77B24C" w14:textId="77777777" w:rsidR="002571DF" w:rsidRPr="00172E7B" w:rsidRDefault="002571DF" w:rsidP="002571DF">
      <w:pPr>
        <w:pStyle w:val="Corpodetexto"/>
        <w:numPr>
          <w:ilvl w:val="0"/>
          <w:numId w:val="45"/>
        </w:numPr>
        <w:ind w:left="331" w:right="496" w:hanging="47"/>
        <w:rPr>
          <w:rFonts w:ascii="Arial" w:hAnsi="Arial" w:cs="Arial"/>
          <w:sz w:val="22"/>
          <w:szCs w:val="22"/>
        </w:rPr>
      </w:pPr>
      <w:r w:rsidRPr="00172E7B">
        <w:rPr>
          <w:rFonts w:ascii="Arial" w:hAnsi="Arial" w:cs="Arial"/>
          <w:sz w:val="22"/>
          <w:szCs w:val="22"/>
        </w:rPr>
        <w:t>_______________________</w:t>
      </w:r>
    </w:p>
    <w:p w14:paraId="48437B21" w14:textId="77777777" w:rsidR="002571DF" w:rsidRPr="00172E7B" w:rsidRDefault="002571DF" w:rsidP="00C95754">
      <w:pPr>
        <w:pStyle w:val="Ttulo3"/>
        <w:spacing w:line="320" w:lineRule="exact"/>
        <w:ind w:left="331" w:right="-2" w:firstLine="0"/>
        <w:jc w:val="center"/>
        <w:rPr>
          <w:sz w:val="22"/>
          <w:szCs w:val="22"/>
        </w:rPr>
      </w:pPr>
    </w:p>
    <w:sectPr w:rsidR="002571DF" w:rsidRPr="00172E7B" w:rsidSect="00586091">
      <w:headerReference w:type="default" r:id="rId18"/>
      <w:footerReference w:type="default" r:id="rId19"/>
      <w:pgSz w:w="11906" w:h="16838"/>
      <w:pgMar w:top="2410" w:right="1134" w:bottom="1134" w:left="1418" w:header="709" w:footer="5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F5C999" w14:textId="77777777" w:rsidR="001435AE" w:rsidRDefault="001435AE" w:rsidP="001435AE">
      <w:pPr>
        <w:spacing w:after="0" w:line="240" w:lineRule="auto"/>
      </w:pPr>
      <w:r>
        <w:separator/>
      </w:r>
    </w:p>
  </w:endnote>
  <w:endnote w:type="continuationSeparator" w:id="0">
    <w:p w14:paraId="5536456F" w14:textId="77777777" w:rsidR="001435AE" w:rsidRDefault="001435AE" w:rsidP="00143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alatinoLinotype-Roman">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MS Minngs">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00"/>
    <w:family w:val="swiss"/>
    <w:pitch w:val="default"/>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081BD" w14:textId="77777777" w:rsidR="00586091" w:rsidRPr="00F305D1" w:rsidRDefault="00586091" w:rsidP="00586091">
    <w:pPr>
      <w:pStyle w:val="Rodap"/>
      <w:tabs>
        <w:tab w:val="left" w:pos="1650"/>
      </w:tabs>
      <w:rPr>
        <w:noProof/>
        <w:sz w:val="20"/>
        <w:szCs w:val="20"/>
      </w:rPr>
    </w:pPr>
    <w:r w:rsidRPr="00F305D1">
      <w:rPr>
        <w:noProof/>
        <w:sz w:val="20"/>
        <w:szCs w:val="20"/>
        <w:lang w:eastAsia="pt-BR"/>
      </w:rPr>
      <w:drawing>
        <wp:inline distT="0" distB="0" distL="0" distR="0" wp14:anchorId="05199F8A" wp14:editId="430A2150">
          <wp:extent cx="5762625" cy="152400"/>
          <wp:effectExtent l="0" t="0" r="9525" b="0"/>
          <wp:docPr id="1623172911" name="Imagem 162317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52400"/>
                  </a:xfrm>
                  <a:prstGeom prst="rect">
                    <a:avLst/>
                  </a:prstGeom>
                  <a:noFill/>
                  <a:ln>
                    <a:noFill/>
                  </a:ln>
                </pic:spPr>
              </pic:pic>
            </a:graphicData>
          </a:graphic>
        </wp:inline>
      </w:drawing>
    </w:r>
  </w:p>
  <w:p w14:paraId="5C2DF425" w14:textId="77777777" w:rsidR="00586091" w:rsidRPr="00F305D1" w:rsidRDefault="00586091" w:rsidP="00586091">
    <w:pPr>
      <w:pStyle w:val="Rodap"/>
      <w:ind w:hanging="142"/>
      <w:jc w:val="center"/>
      <w:rPr>
        <w:sz w:val="18"/>
        <w:szCs w:val="18"/>
      </w:rPr>
    </w:pPr>
    <w:r w:rsidRPr="00F305D1">
      <w:rPr>
        <w:sz w:val="18"/>
        <w:szCs w:val="18"/>
      </w:rPr>
      <w:t>Av. Conde D’Eu, 486 - Centro - Ibiraçu-ES - CEP 29.670-000 - CNPJ 27.450.683/0001-35</w:t>
    </w:r>
  </w:p>
  <w:p w14:paraId="69FC0A07" w14:textId="77777777" w:rsidR="00586091" w:rsidRPr="00F305D1" w:rsidRDefault="00586091" w:rsidP="00586091">
    <w:pPr>
      <w:pStyle w:val="Rodap"/>
      <w:jc w:val="center"/>
      <w:rPr>
        <w:sz w:val="20"/>
        <w:szCs w:val="20"/>
      </w:rPr>
    </w:pPr>
    <w:r w:rsidRPr="00F305D1">
      <w:rPr>
        <w:sz w:val="18"/>
        <w:szCs w:val="18"/>
      </w:rPr>
      <w:t>Tel.: (27) 3257-1417 - Telefax: (27) 3257-2453 - e-mail: secretaria@camaraibiracu.es.gov.br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0073CD" w14:textId="77777777" w:rsidR="001435AE" w:rsidRDefault="001435AE" w:rsidP="001435AE">
      <w:pPr>
        <w:spacing w:after="0" w:line="240" w:lineRule="auto"/>
      </w:pPr>
      <w:r>
        <w:separator/>
      </w:r>
    </w:p>
  </w:footnote>
  <w:footnote w:type="continuationSeparator" w:id="0">
    <w:p w14:paraId="0A884CE5" w14:textId="77777777" w:rsidR="001435AE" w:rsidRDefault="001435AE" w:rsidP="00143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488A5" w14:textId="77777777" w:rsidR="001435AE" w:rsidRPr="004829CF" w:rsidRDefault="001435AE" w:rsidP="001435AE">
    <w:pPr>
      <w:spacing w:after="0"/>
      <w:jc w:val="center"/>
      <w:rPr>
        <w:rFonts w:ascii="Monotype Corsiva" w:hAnsi="Monotype Corsiva"/>
        <w:sz w:val="50"/>
        <w:szCs w:val="50"/>
      </w:rPr>
    </w:pPr>
    <w:r>
      <w:rPr>
        <w:noProof/>
        <w:lang w:eastAsia="pt-BR"/>
      </w:rPr>
      <w:drawing>
        <wp:anchor distT="0" distB="0" distL="114300" distR="114300" simplePos="0" relativeHeight="251659264" behindDoc="1" locked="0" layoutInCell="1" allowOverlap="1" wp14:anchorId="7637ECDA" wp14:editId="5A866F6A">
          <wp:simplePos x="0" y="0"/>
          <wp:positionH relativeFrom="column">
            <wp:posOffset>77333</wp:posOffset>
          </wp:positionH>
          <wp:positionV relativeFrom="paragraph">
            <wp:posOffset>-10377</wp:posOffset>
          </wp:positionV>
          <wp:extent cx="505390" cy="796440"/>
          <wp:effectExtent l="0" t="0" r="9525" b="3810"/>
          <wp:wrapTight wrapText="bothSides">
            <wp:wrapPolygon edited="0">
              <wp:start x="0" y="0"/>
              <wp:lineTo x="0" y="21187"/>
              <wp:lineTo x="21192" y="21187"/>
              <wp:lineTo x="21192" y="0"/>
              <wp:lineTo x="0" y="0"/>
            </wp:wrapPolygon>
          </wp:wrapTight>
          <wp:docPr id="1387580657" name="Imagem 1387580657" descr="http://www.sensacaotermica.com.br/brasoes/es/ibirac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ensacaotermica.com.br/brasoes/es/ibirac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390" cy="796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29CF">
      <w:rPr>
        <w:rFonts w:ascii="Monotype Corsiva" w:hAnsi="Monotype Corsiva"/>
        <w:sz w:val="50"/>
        <w:szCs w:val="50"/>
      </w:rPr>
      <w:t>Câmara Municipal de Ibiraçu</w:t>
    </w:r>
  </w:p>
  <w:p w14:paraId="1D8AF078" w14:textId="77777777" w:rsidR="001435AE" w:rsidRDefault="001435AE" w:rsidP="001435AE">
    <w:pPr>
      <w:spacing w:after="0"/>
      <w:jc w:val="center"/>
      <w:rPr>
        <w:rFonts w:ascii="Monotype Corsiva" w:hAnsi="Monotype Corsiva"/>
        <w:sz w:val="36"/>
        <w:szCs w:val="36"/>
      </w:rPr>
    </w:pPr>
    <w:r w:rsidRPr="004829CF">
      <w:rPr>
        <w:rFonts w:ascii="Monotype Corsiva" w:hAnsi="Monotype Corsiva"/>
        <w:sz w:val="36"/>
        <w:szCs w:val="36"/>
      </w:rPr>
      <w:t>Estado do Espírito Santo</w:t>
    </w:r>
  </w:p>
  <w:p w14:paraId="3FBD1DA0" w14:textId="77777777" w:rsidR="001435AE" w:rsidRDefault="001435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B36E0"/>
    <w:multiLevelType w:val="multilevel"/>
    <w:tmpl w:val="DF821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33D8F"/>
    <w:multiLevelType w:val="hybridMultilevel"/>
    <w:tmpl w:val="A92A1996"/>
    <w:lvl w:ilvl="0" w:tplc="ECE0FF2A">
      <w:start w:val="7"/>
      <w:numFmt w:val="bullet"/>
      <w:lvlText w:val=""/>
      <w:lvlJc w:val="left"/>
      <w:pPr>
        <w:ind w:left="373" w:hanging="360"/>
      </w:pPr>
      <w:rPr>
        <w:rFonts w:ascii="Symbol" w:eastAsia="Arial MT" w:hAnsi="Symbol" w:cs="Arial" w:hint="default"/>
      </w:rPr>
    </w:lvl>
    <w:lvl w:ilvl="1" w:tplc="04160003" w:tentative="1">
      <w:start w:val="1"/>
      <w:numFmt w:val="bullet"/>
      <w:lvlText w:val="o"/>
      <w:lvlJc w:val="left"/>
      <w:pPr>
        <w:ind w:left="1093" w:hanging="360"/>
      </w:pPr>
      <w:rPr>
        <w:rFonts w:ascii="Courier New" w:hAnsi="Courier New" w:cs="Courier New" w:hint="default"/>
      </w:rPr>
    </w:lvl>
    <w:lvl w:ilvl="2" w:tplc="04160005" w:tentative="1">
      <w:start w:val="1"/>
      <w:numFmt w:val="bullet"/>
      <w:lvlText w:val=""/>
      <w:lvlJc w:val="left"/>
      <w:pPr>
        <w:ind w:left="1813" w:hanging="360"/>
      </w:pPr>
      <w:rPr>
        <w:rFonts w:ascii="Wingdings" w:hAnsi="Wingdings" w:hint="default"/>
      </w:rPr>
    </w:lvl>
    <w:lvl w:ilvl="3" w:tplc="04160001" w:tentative="1">
      <w:start w:val="1"/>
      <w:numFmt w:val="bullet"/>
      <w:lvlText w:val=""/>
      <w:lvlJc w:val="left"/>
      <w:pPr>
        <w:ind w:left="2533" w:hanging="360"/>
      </w:pPr>
      <w:rPr>
        <w:rFonts w:ascii="Symbol" w:hAnsi="Symbol" w:hint="default"/>
      </w:rPr>
    </w:lvl>
    <w:lvl w:ilvl="4" w:tplc="04160003" w:tentative="1">
      <w:start w:val="1"/>
      <w:numFmt w:val="bullet"/>
      <w:lvlText w:val="o"/>
      <w:lvlJc w:val="left"/>
      <w:pPr>
        <w:ind w:left="3253" w:hanging="360"/>
      </w:pPr>
      <w:rPr>
        <w:rFonts w:ascii="Courier New" w:hAnsi="Courier New" w:cs="Courier New" w:hint="default"/>
      </w:rPr>
    </w:lvl>
    <w:lvl w:ilvl="5" w:tplc="04160005" w:tentative="1">
      <w:start w:val="1"/>
      <w:numFmt w:val="bullet"/>
      <w:lvlText w:val=""/>
      <w:lvlJc w:val="left"/>
      <w:pPr>
        <w:ind w:left="3973" w:hanging="360"/>
      </w:pPr>
      <w:rPr>
        <w:rFonts w:ascii="Wingdings" w:hAnsi="Wingdings" w:hint="default"/>
      </w:rPr>
    </w:lvl>
    <w:lvl w:ilvl="6" w:tplc="04160001" w:tentative="1">
      <w:start w:val="1"/>
      <w:numFmt w:val="bullet"/>
      <w:lvlText w:val=""/>
      <w:lvlJc w:val="left"/>
      <w:pPr>
        <w:ind w:left="4693" w:hanging="360"/>
      </w:pPr>
      <w:rPr>
        <w:rFonts w:ascii="Symbol" w:hAnsi="Symbol" w:hint="default"/>
      </w:rPr>
    </w:lvl>
    <w:lvl w:ilvl="7" w:tplc="04160003" w:tentative="1">
      <w:start w:val="1"/>
      <w:numFmt w:val="bullet"/>
      <w:lvlText w:val="o"/>
      <w:lvlJc w:val="left"/>
      <w:pPr>
        <w:ind w:left="5413" w:hanging="360"/>
      </w:pPr>
      <w:rPr>
        <w:rFonts w:ascii="Courier New" w:hAnsi="Courier New" w:cs="Courier New" w:hint="default"/>
      </w:rPr>
    </w:lvl>
    <w:lvl w:ilvl="8" w:tplc="04160005" w:tentative="1">
      <w:start w:val="1"/>
      <w:numFmt w:val="bullet"/>
      <w:lvlText w:val=""/>
      <w:lvlJc w:val="left"/>
      <w:pPr>
        <w:ind w:left="6133" w:hanging="360"/>
      </w:pPr>
      <w:rPr>
        <w:rFonts w:ascii="Wingdings" w:hAnsi="Wingdings" w:hint="default"/>
      </w:rPr>
    </w:lvl>
  </w:abstractNum>
  <w:abstractNum w:abstractNumId="2" w15:restartNumberingAfterBreak="0">
    <w:nsid w:val="0BE91586"/>
    <w:multiLevelType w:val="hybridMultilevel"/>
    <w:tmpl w:val="2D046B1E"/>
    <w:lvl w:ilvl="0" w:tplc="70085D00">
      <w:start w:val="1"/>
      <w:numFmt w:val="decimal"/>
      <w:lvlText w:val="%1-"/>
      <w:lvlJc w:val="left"/>
      <w:pPr>
        <w:ind w:left="691" w:hanging="360"/>
      </w:pPr>
      <w:rPr>
        <w:rFonts w:hint="default"/>
      </w:rPr>
    </w:lvl>
    <w:lvl w:ilvl="1" w:tplc="04160019" w:tentative="1">
      <w:start w:val="1"/>
      <w:numFmt w:val="lowerLetter"/>
      <w:lvlText w:val="%2."/>
      <w:lvlJc w:val="left"/>
      <w:pPr>
        <w:ind w:left="1411" w:hanging="360"/>
      </w:pPr>
    </w:lvl>
    <w:lvl w:ilvl="2" w:tplc="0416001B" w:tentative="1">
      <w:start w:val="1"/>
      <w:numFmt w:val="lowerRoman"/>
      <w:lvlText w:val="%3."/>
      <w:lvlJc w:val="right"/>
      <w:pPr>
        <w:ind w:left="2131" w:hanging="180"/>
      </w:pPr>
    </w:lvl>
    <w:lvl w:ilvl="3" w:tplc="0416000F" w:tentative="1">
      <w:start w:val="1"/>
      <w:numFmt w:val="decimal"/>
      <w:lvlText w:val="%4."/>
      <w:lvlJc w:val="left"/>
      <w:pPr>
        <w:ind w:left="2851" w:hanging="360"/>
      </w:pPr>
    </w:lvl>
    <w:lvl w:ilvl="4" w:tplc="04160019" w:tentative="1">
      <w:start w:val="1"/>
      <w:numFmt w:val="lowerLetter"/>
      <w:lvlText w:val="%5."/>
      <w:lvlJc w:val="left"/>
      <w:pPr>
        <w:ind w:left="3571" w:hanging="360"/>
      </w:pPr>
    </w:lvl>
    <w:lvl w:ilvl="5" w:tplc="0416001B" w:tentative="1">
      <w:start w:val="1"/>
      <w:numFmt w:val="lowerRoman"/>
      <w:lvlText w:val="%6."/>
      <w:lvlJc w:val="right"/>
      <w:pPr>
        <w:ind w:left="4291" w:hanging="180"/>
      </w:pPr>
    </w:lvl>
    <w:lvl w:ilvl="6" w:tplc="0416000F" w:tentative="1">
      <w:start w:val="1"/>
      <w:numFmt w:val="decimal"/>
      <w:lvlText w:val="%7."/>
      <w:lvlJc w:val="left"/>
      <w:pPr>
        <w:ind w:left="5011" w:hanging="360"/>
      </w:pPr>
    </w:lvl>
    <w:lvl w:ilvl="7" w:tplc="04160019" w:tentative="1">
      <w:start w:val="1"/>
      <w:numFmt w:val="lowerLetter"/>
      <w:lvlText w:val="%8."/>
      <w:lvlJc w:val="left"/>
      <w:pPr>
        <w:ind w:left="5731" w:hanging="360"/>
      </w:pPr>
    </w:lvl>
    <w:lvl w:ilvl="8" w:tplc="0416001B" w:tentative="1">
      <w:start w:val="1"/>
      <w:numFmt w:val="lowerRoman"/>
      <w:lvlText w:val="%9."/>
      <w:lvlJc w:val="right"/>
      <w:pPr>
        <w:ind w:left="6451" w:hanging="180"/>
      </w:pPr>
    </w:lvl>
  </w:abstractNum>
  <w:abstractNum w:abstractNumId="3" w15:restartNumberingAfterBreak="0">
    <w:nsid w:val="11EA6939"/>
    <w:multiLevelType w:val="multilevel"/>
    <w:tmpl w:val="EE82B2BC"/>
    <w:lvl w:ilvl="0">
      <w:start w:val="11"/>
      <w:numFmt w:val="decimal"/>
      <w:lvlText w:val="%1"/>
      <w:lvlJc w:val="left"/>
      <w:pPr>
        <w:ind w:left="595" w:hanging="494"/>
      </w:pPr>
      <w:rPr>
        <w:rFonts w:hint="default"/>
        <w:lang w:val="pt-PT" w:eastAsia="en-US" w:bidi="ar-SA"/>
      </w:rPr>
    </w:lvl>
    <w:lvl w:ilvl="1">
      <w:start w:val="1"/>
      <w:numFmt w:val="decimal"/>
      <w:lvlText w:val="%1.%2."/>
      <w:lvlJc w:val="left"/>
      <w:pPr>
        <w:ind w:left="595" w:hanging="494"/>
      </w:pPr>
      <w:rPr>
        <w:rFonts w:ascii="Calibri Light" w:eastAsia="Calibri Light" w:hAnsi="Calibri Light" w:cs="Calibri Light" w:hint="default"/>
        <w:b w:val="0"/>
        <w:bCs w:val="0"/>
        <w:i w:val="0"/>
        <w:iCs w:val="0"/>
        <w:spacing w:val="-2"/>
        <w:w w:val="100"/>
        <w:sz w:val="22"/>
        <w:szCs w:val="22"/>
        <w:lang w:val="pt-PT" w:eastAsia="en-US" w:bidi="ar-SA"/>
      </w:rPr>
    </w:lvl>
    <w:lvl w:ilvl="2">
      <w:start w:val="1"/>
      <w:numFmt w:val="lowerLetter"/>
      <w:lvlText w:val="%3)"/>
      <w:lvlJc w:val="left"/>
      <w:pPr>
        <w:ind w:left="888" w:hanging="220"/>
      </w:pPr>
      <w:rPr>
        <w:rFonts w:ascii="Calibri Light" w:eastAsia="Calibri Light" w:hAnsi="Calibri Light" w:cs="Calibri Light" w:hint="default"/>
        <w:b w:val="0"/>
        <w:bCs w:val="0"/>
        <w:i w:val="0"/>
        <w:iCs w:val="0"/>
        <w:spacing w:val="-1"/>
        <w:w w:val="100"/>
        <w:sz w:val="22"/>
        <w:szCs w:val="22"/>
        <w:lang w:val="pt-PT" w:eastAsia="en-US" w:bidi="ar-SA"/>
      </w:rPr>
    </w:lvl>
    <w:lvl w:ilvl="3">
      <w:numFmt w:val="bullet"/>
      <w:lvlText w:val="•"/>
      <w:lvlJc w:val="left"/>
      <w:pPr>
        <w:ind w:left="2690" w:hanging="220"/>
      </w:pPr>
      <w:rPr>
        <w:rFonts w:hint="default"/>
        <w:lang w:val="pt-PT" w:eastAsia="en-US" w:bidi="ar-SA"/>
      </w:rPr>
    </w:lvl>
    <w:lvl w:ilvl="4">
      <w:numFmt w:val="bullet"/>
      <w:lvlText w:val="•"/>
      <w:lvlJc w:val="left"/>
      <w:pPr>
        <w:ind w:left="3595" w:hanging="220"/>
      </w:pPr>
      <w:rPr>
        <w:rFonts w:hint="default"/>
        <w:lang w:val="pt-PT" w:eastAsia="en-US" w:bidi="ar-SA"/>
      </w:rPr>
    </w:lvl>
    <w:lvl w:ilvl="5">
      <w:numFmt w:val="bullet"/>
      <w:lvlText w:val="•"/>
      <w:lvlJc w:val="left"/>
      <w:pPr>
        <w:ind w:left="4500" w:hanging="220"/>
      </w:pPr>
      <w:rPr>
        <w:rFonts w:hint="default"/>
        <w:lang w:val="pt-PT" w:eastAsia="en-US" w:bidi="ar-SA"/>
      </w:rPr>
    </w:lvl>
    <w:lvl w:ilvl="6">
      <w:numFmt w:val="bullet"/>
      <w:lvlText w:val="•"/>
      <w:lvlJc w:val="left"/>
      <w:pPr>
        <w:ind w:left="5405" w:hanging="220"/>
      </w:pPr>
      <w:rPr>
        <w:rFonts w:hint="default"/>
        <w:lang w:val="pt-PT" w:eastAsia="en-US" w:bidi="ar-SA"/>
      </w:rPr>
    </w:lvl>
    <w:lvl w:ilvl="7">
      <w:numFmt w:val="bullet"/>
      <w:lvlText w:val="•"/>
      <w:lvlJc w:val="left"/>
      <w:pPr>
        <w:ind w:left="6310" w:hanging="220"/>
      </w:pPr>
      <w:rPr>
        <w:rFonts w:hint="default"/>
        <w:lang w:val="pt-PT" w:eastAsia="en-US" w:bidi="ar-SA"/>
      </w:rPr>
    </w:lvl>
    <w:lvl w:ilvl="8">
      <w:numFmt w:val="bullet"/>
      <w:lvlText w:val="•"/>
      <w:lvlJc w:val="left"/>
      <w:pPr>
        <w:ind w:left="7216" w:hanging="220"/>
      </w:pPr>
      <w:rPr>
        <w:rFonts w:hint="default"/>
        <w:lang w:val="pt-PT" w:eastAsia="en-US" w:bidi="ar-SA"/>
      </w:rPr>
    </w:lvl>
  </w:abstractNum>
  <w:abstractNum w:abstractNumId="4" w15:restartNumberingAfterBreak="0">
    <w:nsid w:val="13C75E3C"/>
    <w:multiLevelType w:val="multilevel"/>
    <w:tmpl w:val="E204371C"/>
    <w:lvl w:ilvl="0">
      <w:start w:val="4"/>
      <w:numFmt w:val="decimal"/>
      <w:lvlText w:val="%1"/>
      <w:lvlJc w:val="left"/>
      <w:pPr>
        <w:ind w:left="255" w:hanging="154"/>
      </w:pPr>
      <w:rPr>
        <w:rFonts w:ascii="Calibri Light" w:eastAsia="Calibri Light" w:hAnsi="Calibri Light" w:cs="Calibri Light" w:hint="default"/>
        <w:b w:val="0"/>
        <w:bCs w:val="0"/>
        <w:i w:val="0"/>
        <w:iCs w:val="0"/>
        <w:spacing w:val="0"/>
        <w:w w:val="100"/>
        <w:sz w:val="22"/>
        <w:szCs w:val="22"/>
        <w:lang w:val="pt-PT" w:eastAsia="en-US" w:bidi="ar-SA"/>
      </w:rPr>
    </w:lvl>
    <w:lvl w:ilvl="1">
      <w:start w:val="1"/>
      <w:numFmt w:val="decimal"/>
      <w:lvlText w:val="%1.%2"/>
      <w:lvlJc w:val="left"/>
      <w:pPr>
        <w:ind w:left="430" w:hanging="329"/>
      </w:pPr>
      <w:rPr>
        <w:rFonts w:hint="default"/>
        <w:spacing w:val="-2"/>
        <w:w w:val="100"/>
        <w:lang w:val="pt-PT" w:eastAsia="en-US" w:bidi="ar-SA"/>
      </w:rPr>
    </w:lvl>
    <w:lvl w:ilvl="2">
      <w:start w:val="1"/>
      <w:numFmt w:val="decimal"/>
      <w:lvlText w:val="%1.%2.%3"/>
      <w:lvlJc w:val="left"/>
      <w:pPr>
        <w:ind w:left="102" w:hanging="492"/>
      </w:pPr>
      <w:rPr>
        <w:rFonts w:ascii="Calibri Light" w:eastAsia="Calibri Light" w:hAnsi="Calibri Light" w:cs="Calibri Light" w:hint="default"/>
        <w:b w:val="0"/>
        <w:bCs w:val="0"/>
        <w:i w:val="0"/>
        <w:iCs w:val="0"/>
        <w:spacing w:val="-2"/>
        <w:w w:val="100"/>
        <w:sz w:val="22"/>
        <w:szCs w:val="22"/>
        <w:lang w:val="pt-PT" w:eastAsia="en-US" w:bidi="ar-SA"/>
      </w:rPr>
    </w:lvl>
    <w:lvl w:ilvl="3">
      <w:numFmt w:val="bullet"/>
      <w:lvlText w:val="•"/>
      <w:lvlJc w:val="left"/>
      <w:pPr>
        <w:ind w:left="1513" w:hanging="492"/>
      </w:pPr>
      <w:rPr>
        <w:rFonts w:hint="default"/>
        <w:lang w:val="pt-PT" w:eastAsia="en-US" w:bidi="ar-SA"/>
      </w:rPr>
    </w:lvl>
    <w:lvl w:ilvl="4">
      <w:numFmt w:val="bullet"/>
      <w:lvlText w:val="•"/>
      <w:lvlJc w:val="left"/>
      <w:pPr>
        <w:ind w:left="2586" w:hanging="492"/>
      </w:pPr>
      <w:rPr>
        <w:rFonts w:hint="default"/>
        <w:lang w:val="pt-PT" w:eastAsia="en-US" w:bidi="ar-SA"/>
      </w:rPr>
    </w:lvl>
    <w:lvl w:ilvl="5">
      <w:numFmt w:val="bullet"/>
      <w:lvlText w:val="•"/>
      <w:lvlJc w:val="left"/>
      <w:pPr>
        <w:ind w:left="3659" w:hanging="492"/>
      </w:pPr>
      <w:rPr>
        <w:rFonts w:hint="default"/>
        <w:lang w:val="pt-PT" w:eastAsia="en-US" w:bidi="ar-SA"/>
      </w:rPr>
    </w:lvl>
    <w:lvl w:ilvl="6">
      <w:numFmt w:val="bullet"/>
      <w:lvlText w:val="•"/>
      <w:lvlJc w:val="left"/>
      <w:pPr>
        <w:ind w:left="4733" w:hanging="492"/>
      </w:pPr>
      <w:rPr>
        <w:rFonts w:hint="default"/>
        <w:lang w:val="pt-PT" w:eastAsia="en-US" w:bidi="ar-SA"/>
      </w:rPr>
    </w:lvl>
    <w:lvl w:ilvl="7">
      <w:numFmt w:val="bullet"/>
      <w:lvlText w:val="•"/>
      <w:lvlJc w:val="left"/>
      <w:pPr>
        <w:ind w:left="5806" w:hanging="492"/>
      </w:pPr>
      <w:rPr>
        <w:rFonts w:hint="default"/>
        <w:lang w:val="pt-PT" w:eastAsia="en-US" w:bidi="ar-SA"/>
      </w:rPr>
    </w:lvl>
    <w:lvl w:ilvl="8">
      <w:numFmt w:val="bullet"/>
      <w:lvlText w:val="•"/>
      <w:lvlJc w:val="left"/>
      <w:pPr>
        <w:ind w:left="6879" w:hanging="492"/>
      </w:pPr>
      <w:rPr>
        <w:rFonts w:hint="default"/>
        <w:lang w:val="pt-PT" w:eastAsia="en-US" w:bidi="ar-SA"/>
      </w:rPr>
    </w:lvl>
  </w:abstractNum>
  <w:abstractNum w:abstractNumId="5" w15:restartNumberingAfterBreak="0">
    <w:nsid w:val="13DC04F7"/>
    <w:multiLevelType w:val="hybridMultilevel"/>
    <w:tmpl w:val="C5DAEB14"/>
    <w:lvl w:ilvl="0" w:tplc="25EC2C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633111"/>
    <w:multiLevelType w:val="multilevel"/>
    <w:tmpl w:val="4EEC35A8"/>
    <w:lvl w:ilvl="0">
      <w:start w:val="7"/>
      <w:numFmt w:val="decimal"/>
      <w:lvlText w:val="%1"/>
      <w:lvlJc w:val="left"/>
      <w:pPr>
        <w:ind w:left="102" w:hanging="339"/>
      </w:pPr>
      <w:rPr>
        <w:rFonts w:hint="default"/>
        <w:lang w:val="pt-PT" w:eastAsia="en-US" w:bidi="ar-SA"/>
      </w:rPr>
    </w:lvl>
    <w:lvl w:ilvl="1">
      <w:start w:val="1"/>
      <w:numFmt w:val="decimal"/>
      <w:lvlText w:val="%1.%2"/>
      <w:lvlJc w:val="left"/>
      <w:pPr>
        <w:ind w:left="102" w:hanging="339"/>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885" w:hanging="339"/>
      </w:pPr>
      <w:rPr>
        <w:rFonts w:hint="default"/>
        <w:lang w:val="pt-PT" w:eastAsia="en-US" w:bidi="ar-SA"/>
      </w:rPr>
    </w:lvl>
    <w:lvl w:ilvl="3">
      <w:numFmt w:val="bullet"/>
      <w:lvlText w:val="•"/>
      <w:lvlJc w:val="left"/>
      <w:pPr>
        <w:ind w:left="2777" w:hanging="339"/>
      </w:pPr>
      <w:rPr>
        <w:rFonts w:hint="default"/>
        <w:lang w:val="pt-PT" w:eastAsia="en-US" w:bidi="ar-SA"/>
      </w:rPr>
    </w:lvl>
    <w:lvl w:ilvl="4">
      <w:numFmt w:val="bullet"/>
      <w:lvlText w:val="•"/>
      <w:lvlJc w:val="left"/>
      <w:pPr>
        <w:ind w:left="3670" w:hanging="339"/>
      </w:pPr>
      <w:rPr>
        <w:rFonts w:hint="default"/>
        <w:lang w:val="pt-PT" w:eastAsia="en-US" w:bidi="ar-SA"/>
      </w:rPr>
    </w:lvl>
    <w:lvl w:ilvl="5">
      <w:numFmt w:val="bullet"/>
      <w:lvlText w:val="•"/>
      <w:lvlJc w:val="left"/>
      <w:pPr>
        <w:ind w:left="4563" w:hanging="339"/>
      </w:pPr>
      <w:rPr>
        <w:rFonts w:hint="default"/>
        <w:lang w:val="pt-PT" w:eastAsia="en-US" w:bidi="ar-SA"/>
      </w:rPr>
    </w:lvl>
    <w:lvl w:ilvl="6">
      <w:numFmt w:val="bullet"/>
      <w:lvlText w:val="•"/>
      <w:lvlJc w:val="left"/>
      <w:pPr>
        <w:ind w:left="5455" w:hanging="339"/>
      </w:pPr>
      <w:rPr>
        <w:rFonts w:hint="default"/>
        <w:lang w:val="pt-PT" w:eastAsia="en-US" w:bidi="ar-SA"/>
      </w:rPr>
    </w:lvl>
    <w:lvl w:ilvl="7">
      <w:numFmt w:val="bullet"/>
      <w:lvlText w:val="•"/>
      <w:lvlJc w:val="left"/>
      <w:pPr>
        <w:ind w:left="6348" w:hanging="339"/>
      </w:pPr>
      <w:rPr>
        <w:rFonts w:hint="default"/>
        <w:lang w:val="pt-PT" w:eastAsia="en-US" w:bidi="ar-SA"/>
      </w:rPr>
    </w:lvl>
    <w:lvl w:ilvl="8">
      <w:numFmt w:val="bullet"/>
      <w:lvlText w:val="•"/>
      <w:lvlJc w:val="left"/>
      <w:pPr>
        <w:ind w:left="7241" w:hanging="339"/>
      </w:pPr>
      <w:rPr>
        <w:rFonts w:hint="default"/>
        <w:lang w:val="pt-PT" w:eastAsia="en-US" w:bidi="ar-SA"/>
      </w:rPr>
    </w:lvl>
  </w:abstractNum>
  <w:abstractNum w:abstractNumId="7" w15:restartNumberingAfterBreak="0">
    <w:nsid w:val="1F3D2B8D"/>
    <w:multiLevelType w:val="multilevel"/>
    <w:tmpl w:val="0DD635D6"/>
    <w:lvl w:ilvl="0">
      <w:start w:val="13"/>
      <w:numFmt w:val="decimal"/>
      <w:lvlText w:val="%1"/>
      <w:lvlJc w:val="left"/>
      <w:pPr>
        <w:ind w:left="102" w:hanging="432"/>
      </w:pPr>
      <w:rPr>
        <w:rFonts w:hint="default"/>
        <w:lang w:val="pt-PT" w:eastAsia="en-US" w:bidi="ar-SA"/>
      </w:rPr>
    </w:lvl>
    <w:lvl w:ilvl="1">
      <w:start w:val="1"/>
      <w:numFmt w:val="decimal"/>
      <w:lvlText w:val="%1.%2"/>
      <w:lvlJc w:val="left"/>
      <w:pPr>
        <w:ind w:left="102" w:hanging="432"/>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885" w:hanging="432"/>
      </w:pPr>
      <w:rPr>
        <w:rFonts w:hint="default"/>
        <w:lang w:val="pt-PT" w:eastAsia="en-US" w:bidi="ar-SA"/>
      </w:rPr>
    </w:lvl>
    <w:lvl w:ilvl="3">
      <w:numFmt w:val="bullet"/>
      <w:lvlText w:val="•"/>
      <w:lvlJc w:val="left"/>
      <w:pPr>
        <w:ind w:left="2777" w:hanging="432"/>
      </w:pPr>
      <w:rPr>
        <w:rFonts w:hint="default"/>
        <w:lang w:val="pt-PT" w:eastAsia="en-US" w:bidi="ar-SA"/>
      </w:rPr>
    </w:lvl>
    <w:lvl w:ilvl="4">
      <w:numFmt w:val="bullet"/>
      <w:lvlText w:val="•"/>
      <w:lvlJc w:val="left"/>
      <w:pPr>
        <w:ind w:left="3670" w:hanging="432"/>
      </w:pPr>
      <w:rPr>
        <w:rFonts w:hint="default"/>
        <w:lang w:val="pt-PT" w:eastAsia="en-US" w:bidi="ar-SA"/>
      </w:rPr>
    </w:lvl>
    <w:lvl w:ilvl="5">
      <w:numFmt w:val="bullet"/>
      <w:lvlText w:val="•"/>
      <w:lvlJc w:val="left"/>
      <w:pPr>
        <w:ind w:left="4563" w:hanging="432"/>
      </w:pPr>
      <w:rPr>
        <w:rFonts w:hint="default"/>
        <w:lang w:val="pt-PT" w:eastAsia="en-US" w:bidi="ar-SA"/>
      </w:rPr>
    </w:lvl>
    <w:lvl w:ilvl="6">
      <w:numFmt w:val="bullet"/>
      <w:lvlText w:val="•"/>
      <w:lvlJc w:val="left"/>
      <w:pPr>
        <w:ind w:left="5455" w:hanging="432"/>
      </w:pPr>
      <w:rPr>
        <w:rFonts w:hint="default"/>
        <w:lang w:val="pt-PT" w:eastAsia="en-US" w:bidi="ar-SA"/>
      </w:rPr>
    </w:lvl>
    <w:lvl w:ilvl="7">
      <w:numFmt w:val="bullet"/>
      <w:lvlText w:val="•"/>
      <w:lvlJc w:val="left"/>
      <w:pPr>
        <w:ind w:left="6348" w:hanging="432"/>
      </w:pPr>
      <w:rPr>
        <w:rFonts w:hint="default"/>
        <w:lang w:val="pt-PT" w:eastAsia="en-US" w:bidi="ar-SA"/>
      </w:rPr>
    </w:lvl>
    <w:lvl w:ilvl="8">
      <w:numFmt w:val="bullet"/>
      <w:lvlText w:val="•"/>
      <w:lvlJc w:val="left"/>
      <w:pPr>
        <w:ind w:left="7241" w:hanging="432"/>
      </w:pPr>
      <w:rPr>
        <w:rFonts w:hint="default"/>
        <w:lang w:val="pt-PT" w:eastAsia="en-US" w:bidi="ar-SA"/>
      </w:rPr>
    </w:lvl>
  </w:abstractNum>
  <w:abstractNum w:abstractNumId="8" w15:restartNumberingAfterBreak="0">
    <w:nsid w:val="1F605561"/>
    <w:multiLevelType w:val="multilevel"/>
    <w:tmpl w:val="788C1BA0"/>
    <w:lvl w:ilvl="0">
      <w:start w:val="6"/>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303792"/>
    <w:multiLevelType w:val="hybridMultilevel"/>
    <w:tmpl w:val="4994416A"/>
    <w:lvl w:ilvl="0" w:tplc="EB70B1DE">
      <w:start w:val="1"/>
      <w:numFmt w:val="lowerLetter"/>
      <w:lvlText w:val="%1."/>
      <w:lvlJc w:val="left"/>
      <w:pPr>
        <w:ind w:left="668" w:hanging="206"/>
      </w:pPr>
      <w:rPr>
        <w:rFonts w:ascii="Calibri Light" w:eastAsia="Calibri Light" w:hAnsi="Calibri Light" w:cs="Calibri Light" w:hint="default"/>
        <w:b w:val="0"/>
        <w:bCs w:val="0"/>
        <w:i w:val="0"/>
        <w:iCs w:val="0"/>
        <w:spacing w:val="-1"/>
        <w:w w:val="100"/>
        <w:sz w:val="22"/>
        <w:szCs w:val="22"/>
        <w:lang w:val="pt-PT" w:eastAsia="en-US" w:bidi="ar-SA"/>
      </w:rPr>
    </w:lvl>
    <w:lvl w:ilvl="1" w:tplc="0A0264F0">
      <w:numFmt w:val="bullet"/>
      <w:lvlText w:val="•"/>
      <w:lvlJc w:val="left"/>
      <w:pPr>
        <w:ind w:left="1496" w:hanging="206"/>
      </w:pPr>
      <w:rPr>
        <w:rFonts w:hint="default"/>
        <w:lang w:val="pt-PT" w:eastAsia="en-US" w:bidi="ar-SA"/>
      </w:rPr>
    </w:lvl>
    <w:lvl w:ilvl="2" w:tplc="CE563B10">
      <w:numFmt w:val="bullet"/>
      <w:lvlText w:val="•"/>
      <w:lvlJc w:val="left"/>
      <w:pPr>
        <w:ind w:left="2333" w:hanging="206"/>
      </w:pPr>
      <w:rPr>
        <w:rFonts w:hint="default"/>
        <w:lang w:val="pt-PT" w:eastAsia="en-US" w:bidi="ar-SA"/>
      </w:rPr>
    </w:lvl>
    <w:lvl w:ilvl="3" w:tplc="4F783902">
      <w:numFmt w:val="bullet"/>
      <w:lvlText w:val="•"/>
      <w:lvlJc w:val="left"/>
      <w:pPr>
        <w:ind w:left="3169" w:hanging="206"/>
      </w:pPr>
      <w:rPr>
        <w:rFonts w:hint="default"/>
        <w:lang w:val="pt-PT" w:eastAsia="en-US" w:bidi="ar-SA"/>
      </w:rPr>
    </w:lvl>
    <w:lvl w:ilvl="4" w:tplc="666A6006">
      <w:numFmt w:val="bullet"/>
      <w:lvlText w:val="•"/>
      <w:lvlJc w:val="left"/>
      <w:pPr>
        <w:ind w:left="4006" w:hanging="206"/>
      </w:pPr>
      <w:rPr>
        <w:rFonts w:hint="default"/>
        <w:lang w:val="pt-PT" w:eastAsia="en-US" w:bidi="ar-SA"/>
      </w:rPr>
    </w:lvl>
    <w:lvl w:ilvl="5" w:tplc="1FAA0DE2">
      <w:numFmt w:val="bullet"/>
      <w:lvlText w:val="•"/>
      <w:lvlJc w:val="left"/>
      <w:pPr>
        <w:ind w:left="4843" w:hanging="206"/>
      </w:pPr>
      <w:rPr>
        <w:rFonts w:hint="default"/>
        <w:lang w:val="pt-PT" w:eastAsia="en-US" w:bidi="ar-SA"/>
      </w:rPr>
    </w:lvl>
    <w:lvl w:ilvl="6" w:tplc="17C8A404">
      <w:numFmt w:val="bullet"/>
      <w:lvlText w:val="•"/>
      <w:lvlJc w:val="left"/>
      <w:pPr>
        <w:ind w:left="5679" w:hanging="206"/>
      </w:pPr>
      <w:rPr>
        <w:rFonts w:hint="default"/>
        <w:lang w:val="pt-PT" w:eastAsia="en-US" w:bidi="ar-SA"/>
      </w:rPr>
    </w:lvl>
    <w:lvl w:ilvl="7" w:tplc="D08C3168">
      <w:numFmt w:val="bullet"/>
      <w:lvlText w:val="•"/>
      <w:lvlJc w:val="left"/>
      <w:pPr>
        <w:ind w:left="6516" w:hanging="206"/>
      </w:pPr>
      <w:rPr>
        <w:rFonts w:hint="default"/>
        <w:lang w:val="pt-PT" w:eastAsia="en-US" w:bidi="ar-SA"/>
      </w:rPr>
    </w:lvl>
    <w:lvl w:ilvl="8" w:tplc="A9F6CD16">
      <w:numFmt w:val="bullet"/>
      <w:lvlText w:val="•"/>
      <w:lvlJc w:val="left"/>
      <w:pPr>
        <w:ind w:left="7353" w:hanging="206"/>
      </w:pPr>
      <w:rPr>
        <w:rFonts w:hint="default"/>
        <w:lang w:val="pt-PT" w:eastAsia="en-US" w:bidi="ar-SA"/>
      </w:rPr>
    </w:lvl>
  </w:abstractNum>
  <w:abstractNum w:abstractNumId="10" w15:restartNumberingAfterBreak="0">
    <w:nsid w:val="25987CBB"/>
    <w:multiLevelType w:val="hybridMultilevel"/>
    <w:tmpl w:val="C4D25510"/>
    <w:lvl w:ilvl="0" w:tplc="DA908A18">
      <w:start w:val="7"/>
      <w:numFmt w:val="lowerLetter"/>
      <w:lvlText w:val="%1)"/>
      <w:lvlJc w:val="left"/>
      <w:pPr>
        <w:ind w:left="888" w:hanging="221"/>
      </w:pPr>
      <w:rPr>
        <w:rFonts w:ascii="Calibri Light" w:eastAsia="Calibri Light" w:hAnsi="Calibri Light" w:cs="Calibri Light" w:hint="default"/>
        <w:b w:val="0"/>
        <w:bCs w:val="0"/>
        <w:i w:val="0"/>
        <w:iCs w:val="0"/>
        <w:spacing w:val="0"/>
        <w:w w:val="100"/>
        <w:sz w:val="22"/>
        <w:szCs w:val="22"/>
        <w:lang w:val="pt-PT" w:eastAsia="en-US" w:bidi="ar-SA"/>
      </w:rPr>
    </w:lvl>
    <w:lvl w:ilvl="1" w:tplc="40F8F744">
      <w:numFmt w:val="bullet"/>
      <w:lvlText w:val="•"/>
      <w:lvlJc w:val="left"/>
      <w:pPr>
        <w:ind w:left="1694" w:hanging="221"/>
      </w:pPr>
      <w:rPr>
        <w:rFonts w:hint="default"/>
        <w:lang w:val="pt-PT" w:eastAsia="en-US" w:bidi="ar-SA"/>
      </w:rPr>
    </w:lvl>
    <w:lvl w:ilvl="2" w:tplc="8E98F8CA">
      <w:numFmt w:val="bullet"/>
      <w:lvlText w:val="•"/>
      <w:lvlJc w:val="left"/>
      <w:pPr>
        <w:ind w:left="2509" w:hanging="221"/>
      </w:pPr>
      <w:rPr>
        <w:rFonts w:hint="default"/>
        <w:lang w:val="pt-PT" w:eastAsia="en-US" w:bidi="ar-SA"/>
      </w:rPr>
    </w:lvl>
    <w:lvl w:ilvl="3" w:tplc="FAB8EC84">
      <w:numFmt w:val="bullet"/>
      <w:lvlText w:val="•"/>
      <w:lvlJc w:val="left"/>
      <w:pPr>
        <w:ind w:left="3323" w:hanging="221"/>
      </w:pPr>
      <w:rPr>
        <w:rFonts w:hint="default"/>
        <w:lang w:val="pt-PT" w:eastAsia="en-US" w:bidi="ar-SA"/>
      </w:rPr>
    </w:lvl>
    <w:lvl w:ilvl="4" w:tplc="0E8C4E46">
      <w:numFmt w:val="bullet"/>
      <w:lvlText w:val="•"/>
      <w:lvlJc w:val="left"/>
      <w:pPr>
        <w:ind w:left="4138" w:hanging="221"/>
      </w:pPr>
      <w:rPr>
        <w:rFonts w:hint="default"/>
        <w:lang w:val="pt-PT" w:eastAsia="en-US" w:bidi="ar-SA"/>
      </w:rPr>
    </w:lvl>
    <w:lvl w:ilvl="5" w:tplc="479CBCA8">
      <w:numFmt w:val="bullet"/>
      <w:lvlText w:val="•"/>
      <w:lvlJc w:val="left"/>
      <w:pPr>
        <w:ind w:left="4953" w:hanging="221"/>
      </w:pPr>
      <w:rPr>
        <w:rFonts w:hint="default"/>
        <w:lang w:val="pt-PT" w:eastAsia="en-US" w:bidi="ar-SA"/>
      </w:rPr>
    </w:lvl>
    <w:lvl w:ilvl="6" w:tplc="F6D29262">
      <w:numFmt w:val="bullet"/>
      <w:lvlText w:val="•"/>
      <w:lvlJc w:val="left"/>
      <w:pPr>
        <w:ind w:left="5767" w:hanging="221"/>
      </w:pPr>
      <w:rPr>
        <w:rFonts w:hint="default"/>
        <w:lang w:val="pt-PT" w:eastAsia="en-US" w:bidi="ar-SA"/>
      </w:rPr>
    </w:lvl>
    <w:lvl w:ilvl="7" w:tplc="2884C29C">
      <w:numFmt w:val="bullet"/>
      <w:lvlText w:val="•"/>
      <w:lvlJc w:val="left"/>
      <w:pPr>
        <w:ind w:left="6582" w:hanging="221"/>
      </w:pPr>
      <w:rPr>
        <w:rFonts w:hint="default"/>
        <w:lang w:val="pt-PT" w:eastAsia="en-US" w:bidi="ar-SA"/>
      </w:rPr>
    </w:lvl>
    <w:lvl w:ilvl="8" w:tplc="7578151E">
      <w:numFmt w:val="bullet"/>
      <w:lvlText w:val="•"/>
      <w:lvlJc w:val="left"/>
      <w:pPr>
        <w:ind w:left="7397" w:hanging="221"/>
      </w:pPr>
      <w:rPr>
        <w:rFonts w:hint="default"/>
        <w:lang w:val="pt-PT" w:eastAsia="en-US" w:bidi="ar-SA"/>
      </w:rPr>
    </w:lvl>
  </w:abstractNum>
  <w:abstractNum w:abstractNumId="11" w15:restartNumberingAfterBreak="0">
    <w:nsid w:val="25FC793C"/>
    <w:multiLevelType w:val="multilevel"/>
    <w:tmpl w:val="7FF426F0"/>
    <w:lvl w:ilvl="0">
      <w:start w:val="1"/>
      <w:numFmt w:val="decimal"/>
      <w:lvlText w:val="%1"/>
      <w:lvlJc w:val="left"/>
      <w:pPr>
        <w:ind w:left="265" w:hanging="164"/>
      </w:pPr>
      <w:rPr>
        <w:rFonts w:ascii="Arial" w:eastAsia="Calibri Light" w:hAnsi="Arial" w:cs="Arial" w:hint="default"/>
        <w:b w:val="0"/>
        <w:bCs w:val="0"/>
        <w:i w:val="0"/>
        <w:iCs w:val="0"/>
        <w:spacing w:val="0"/>
        <w:w w:val="100"/>
        <w:sz w:val="24"/>
        <w:szCs w:val="24"/>
        <w:lang w:val="pt-PT" w:eastAsia="en-US" w:bidi="ar-SA"/>
      </w:rPr>
    </w:lvl>
    <w:lvl w:ilvl="1">
      <w:start w:val="1"/>
      <w:numFmt w:val="decimal"/>
      <w:lvlText w:val="%1.%2"/>
      <w:lvlJc w:val="left"/>
      <w:pPr>
        <w:ind w:left="102" w:hanging="358"/>
      </w:pPr>
      <w:rPr>
        <w:rFonts w:hint="default"/>
        <w:spacing w:val="-2"/>
        <w:w w:val="100"/>
        <w:lang w:val="pt-PT" w:eastAsia="en-US" w:bidi="ar-SA"/>
      </w:rPr>
    </w:lvl>
    <w:lvl w:ilvl="2">
      <w:start w:val="1"/>
      <w:numFmt w:val="decimal"/>
      <w:lvlText w:val="%1.%2.%3"/>
      <w:lvlJc w:val="left"/>
      <w:pPr>
        <w:ind w:left="529" w:hanging="528"/>
      </w:pPr>
      <w:rPr>
        <w:rFonts w:ascii="Arial" w:eastAsia="Calibri Light" w:hAnsi="Arial" w:cs="Arial" w:hint="default"/>
        <w:b w:val="0"/>
        <w:bCs w:val="0"/>
        <w:i w:val="0"/>
        <w:iCs w:val="0"/>
        <w:color w:val="auto"/>
        <w:spacing w:val="-2"/>
        <w:w w:val="100"/>
        <w:sz w:val="24"/>
        <w:szCs w:val="24"/>
        <w:lang w:val="pt-PT" w:eastAsia="en-US" w:bidi="ar-SA"/>
      </w:rPr>
    </w:lvl>
    <w:lvl w:ilvl="3">
      <w:numFmt w:val="bullet"/>
      <w:lvlText w:val="•"/>
      <w:lvlJc w:val="left"/>
      <w:pPr>
        <w:ind w:left="1583" w:hanging="528"/>
      </w:pPr>
      <w:rPr>
        <w:rFonts w:hint="default"/>
        <w:lang w:val="pt-PT" w:eastAsia="en-US" w:bidi="ar-SA"/>
      </w:rPr>
    </w:lvl>
    <w:lvl w:ilvl="4">
      <w:numFmt w:val="bullet"/>
      <w:lvlText w:val="•"/>
      <w:lvlJc w:val="left"/>
      <w:pPr>
        <w:ind w:left="2646" w:hanging="528"/>
      </w:pPr>
      <w:rPr>
        <w:rFonts w:hint="default"/>
        <w:lang w:val="pt-PT" w:eastAsia="en-US" w:bidi="ar-SA"/>
      </w:rPr>
    </w:lvl>
    <w:lvl w:ilvl="5">
      <w:numFmt w:val="bullet"/>
      <w:lvlText w:val="•"/>
      <w:lvlJc w:val="left"/>
      <w:pPr>
        <w:ind w:left="3709" w:hanging="528"/>
      </w:pPr>
      <w:rPr>
        <w:rFonts w:hint="default"/>
        <w:lang w:val="pt-PT" w:eastAsia="en-US" w:bidi="ar-SA"/>
      </w:rPr>
    </w:lvl>
    <w:lvl w:ilvl="6">
      <w:numFmt w:val="bullet"/>
      <w:lvlText w:val="•"/>
      <w:lvlJc w:val="left"/>
      <w:pPr>
        <w:ind w:left="4773" w:hanging="528"/>
      </w:pPr>
      <w:rPr>
        <w:rFonts w:hint="default"/>
        <w:lang w:val="pt-PT" w:eastAsia="en-US" w:bidi="ar-SA"/>
      </w:rPr>
    </w:lvl>
    <w:lvl w:ilvl="7">
      <w:numFmt w:val="bullet"/>
      <w:lvlText w:val="•"/>
      <w:lvlJc w:val="left"/>
      <w:pPr>
        <w:ind w:left="5836" w:hanging="528"/>
      </w:pPr>
      <w:rPr>
        <w:rFonts w:hint="default"/>
        <w:lang w:val="pt-PT" w:eastAsia="en-US" w:bidi="ar-SA"/>
      </w:rPr>
    </w:lvl>
    <w:lvl w:ilvl="8">
      <w:numFmt w:val="bullet"/>
      <w:lvlText w:val="•"/>
      <w:lvlJc w:val="left"/>
      <w:pPr>
        <w:ind w:left="6899" w:hanging="528"/>
      </w:pPr>
      <w:rPr>
        <w:rFonts w:hint="default"/>
        <w:lang w:val="pt-PT" w:eastAsia="en-US" w:bidi="ar-SA"/>
      </w:rPr>
    </w:lvl>
  </w:abstractNum>
  <w:abstractNum w:abstractNumId="12" w15:restartNumberingAfterBreak="0">
    <w:nsid w:val="26A11E22"/>
    <w:multiLevelType w:val="hybridMultilevel"/>
    <w:tmpl w:val="866083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AA36BC"/>
    <w:multiLevelType w:val="multilevel"/>
    <w:tmpl w:val="0982148C"/>
    <w:lvl w:ilvl="0">
      <w:start w:val="11"/>
      <w:numFmt w:val="decimal"/>
      <w:lvlText w:val="%1"/>
      <w:lvlJc w:val="left"/>
      <w:pPr>
        <w:ind w:left="543" w:hanging="442"/>
      </w:pPr>
      <w:rPr>
        <w:rFonts w:hint="default"/>
        <w:lang w:val="pt-PT" w:eastAsia="en-US" w:bidi="ar-SA"/>
      </w:rPr>
    </w:lvl>
    <w:lvl w:ilvl="1">
      <w:start w:val="1"/>
      <w:numFmt w:val="decimal"/>
      <w:lvlText w:val="%1.%2"/>
      <w:lvlJc w:val="left"/>
      <w:pPr>
        <w:ind w:left="543" w:hanging="442"/>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2237" w:hanging="442"/>
      </w:pPr>
      <w:rPr>
        <w:rFonts w:hint="default"/>
        <w:lang w:val="pt-PT" w:eastAsia="en-US" w:bidi="ar-SA"/>
      </w:rPr>
    </w:lvl>
    <w:lvl w:ilvl="3">
      <w:numFmt w:val="bullet"/>
      <w:lvlText w:val="•"/>
      <w:lvlJc w:val="left"/>
      <w:pPr>
        <w:ind w:left="3085" w:hanging="442"/>
      </w:pPr>
      <w:rPr>
        <w:rFonts w:hint="default"/>
        <w:lang w:val="pt-PT" w:eastAsia="en-US" w:bidi="ar-SA"/>
      </w:rPr>
    </w:lvl>
    <w:lvl w:ilvl="4">
      <w:numFmt w:val="bullet"/>
      <w:lvlText w:val="•"/>
      <w:lvlJc w:val="left"/>
      <w:pPr>
        <w:ind w:left="3934" w:hanging="442"/>
      </w:pPr>
      <w:rPr>
        <w:rFonts w:hint="default"/>
        <w:lang w:val="pt-PT" w:eastAsia="en-US" w:bidi="ar-SA"/>
      </w:rPr>
    </w:lvl>
    <w:lvl w:ilvl="5">
      <w:numFmt w:val="bullet"/>
      <w:lvlText w:val="•"/>
      <w:lvlJc w:val="left"/>
      <w:pPr>
        <w:ind w:left="4783" w:hanging="442"/>
      </w:pPr>
      <w:rPr>
        <w:rFonts w:hint="default"/>
        <w:lang w:val="pt-PT" w:eastAsia="en-US" w:bidi="ar-SA"/>
      </w:rPr>
    </w:lvl>
    <w:lvl w:ilvl="6">
      <w:numFmt w:val="bullet"/>
      <w:lvlText w:val="•"/>
      <w:lvlJc w:val="left"/>
      <w:pPr>
        <w:ind w:left="5631" w:hanging="442"/>
      </w:pPr>
      <w:rPr>
        <w:rFonts w:hint="default"/>
        <w:lang w:val="pt-PT" w:eastAsia="en-US" w:bidi="ar-SA"/>
      </w:rPr>
    </w:lvl>
    <w:lvl w:ilvl="7">
      <w:numFmt w:val="bullet"/>
      <w:lvlText w:val="•"/>
      <w:lvlJc w:val="left"/>
      <w:pPr>
        <w:ind w:left="6480" w:hanging="442"/>
      </w:pPr>
      <w:rPr>
        <w:rFonts w:hint="default"/>
        <w:lang w:val="pt-PT" w:eastAsia="en-US" w:bidi="ar-SA"/>
      </w:rPr>
    </w:lvl>
    <w:lvl w:ilvl="8">
      <w:numFmt w:val="bullet"/>
      <w:lvlText w:val="•"/>
      <w:lvlJc w:val="left"/>
      <w:pPr>
        <w:ind w:left="7329" w:hanging="442"/>
      </w:pPr>
      <w:rPr>
        <w:rFonts w:hint="default"/>
        <w:lang w:val="pt-PT" w:eastAsia="en-US" w:bidi="ar-SA"/>
      </w:rPr>
    </w:lvl>
  </w:abstractNum>
  <w:abstractNum w:abstractNumId="14" w15:restartNumberingAfterBreak="0">
    <w:nsid w:val="2A4F4C36"/>
    <w:multiLevelType w:val="multilevel"/>
    <w:tmpl w:val="EE1C46D8"/>
    <w:lvl w:ilvl="0">
      <w:start w:val="1"/>
      <w:numFmt w:val="decimal"/>
      <w:lvlText w:val="%1"/>
      <w:lvlJc w:val="left"/>
      <w:pPr>
        <w:ind w:left="102" w:hanging="382"/>
      </w:pPr>
      <w:rPr>
        <w:rFonts w:hint="default"/>
        <w:lang w:val="pt-PT" w:eastAsia="en-US" w:bidi="ar-SA"/>
      </w:rPr>
    </w:lvl>
    <w:lvl w:ilvl="1">
      <w:start w:val="3"/>
      <w:numFmt w:val="decimal"/>
      <w:lvlText w:val="%1.%2"/>
      <w:lvlJc w:val="left"/>
      <w:pPr>
        <w:ind w:left="102" w:hanging="382"/>
      </w:pPr>
      <w:rPr>
        <w:rFonts w:ascii="Calibri Light" w:eastAsia="Calibri Light" w:hAnsi="Calibri Light" w:cs="Calibri Light" w:hint="default"/>
        <w:b w:val="0"/>
        <w:bCs w:val="0"/>
        <w:i w:val="0"/>
        <w:iCs w:val="0"/>
        <w:spacing w:val="-2"/>
        <w:w w:val="100"/>
        <w:sz w:val="22"/>
        <w:szCs w:val="22"/>
        <w:lang w:val="pt-PT" w:eastAsia="en-US" w:bidi="ar-SA"/>
      </w:rPr>
    </w:lvl>
    <w:lvl w:ilvl="2">
      <w:start w:val="1"/>
      <w:numFmt w:val="decimal"/>
      <w:lvlText w:val="%1.%2.%3"/>
      <w:lvlJc w:val="left"/>
      <w:pPr>
        <w:ind w:left="596" w:hanging="495"/>
      </w:pPr>
      <w:rPr>
        <w:rFonts w:hint="default"/>
        <w:spacing w:val="-2"/>
        <w:w w:val="100"/>
        <w:lang w:val="pt-PT" w:eastAsia="en-US" w:bidi="ar-SA"/>
      </w:rPr>
    </w:lvl>
    <w:lvl w:ilvl="3">
      <w:numFmt w:val="bullet"/>
      <w:lvlText w:val="•"/>
      <w:lvlJc w:val="left"/>
      <w:pPr>
        <w:ind w:left="2472" w:hanging="495"/>
      </w:pPr>
      <w:rPr>
        <w:rFonts w:hint="default"/>
        <w:lang w:val="pt-PT" w:eastAsia="en-US" w:bidi="ar-SA"/>
      </w:rPr>
    </w:lvl>
    <w:lvl w:ilvl="4">
      <w:numFmt w:val="bullet"/>
      <w:lvlText w:val="•"/>
      <w:lvlJc w:val="left"/>
      <w:pPr>
        <w:ind w:left="3408" w:hanging="495"/>
      </w:pPr>
      <w:rPr>
        <w:rFonts w:hint="default"/>
        <w:lang w:val="pt-PT" w:eastAsia="en-US" w:bidi="ar-SA"/>
      </w:rPr>
    </w:lvl>
    <w:lvl w:ilvl="5">
      <w:numFmt w:val="bullet"/>
      <w:lvlText w:val="•"/>
      <w:lvlJc w:val="left"/>
      <w:pPr>
        <w:ind w:left="4345" w:hanging="495"/>
      </w:pPr>
      <w:rPr>
        <w:rFonts w:hint="default"/>
        <w:lang w:val="pt-PT" w:eastAsia="en-US" w:bidi="ar-SA"/>
      </w:rPr>
    </w:lvl>
    <w:lvl w:ilvl="6">
      <w:numFmt w:val="bullet"/>
      <w:lvlText w:val="•"/>
      <w:lvlJc w:val="left"/>
      <w:pPr>
        <w:ind w:left="5281" w:hanging="495"/>
      </w:pPr>
      <w:rPr>
        <w:rFonts w:hint="default"/>
        <w:lang w:val="pt-PT" w:eastAsia="en-US" w:bidi="ar-SA"/>
      </w:rPr>
    </w:lvl>
    <w:lvl w:ilvl="7">
      <w:numFmt w:val="bullet"/>
      <w:lvlText w:val="•"/>
      <w:lvlJc w:val="left"/>
      <w:pPr>
        <w:ind w:left="6217" w:hanging="495"/>
      </w:pPr>
      <w:rPr>
        <w:rFonts w:hint="default"/>
        <w:lang w:val="pt-PT" w:eastAsia="en-US" w:bidi="ar-SA"/>
      </w:rPr>
    </w:lvl>
    <w:lvl w:ilvl="8">
      <w:numFmt w:val="bullet"/>
      <w:lvlText w:val="•"/>
      <w:lvlJc w:val="left"/>
      <w:pPr>
        <w:ind w:left="7153" w:hanging="495"/>
      </w:pPr>
      <w:rPr>
        <w:rFonts w:hint="default"/>
        <w:lang w:val="pt-PT" w:eastAsia="en-US" w:bidi="ar-SA"/>
      </w:rPr>
    </w:lvl>
  </w:abstractNum>
  <w:abstractNum w:abstractNumId="15" w15:restartNumberingAfterBreak="0">
    <w:nsid w:val="2B046BB8"/>
    <w:multiLevelType w:val="hybridMultilevel"/>
    <w:tmpl w:val="086C5662"/>
    <w:lvl w:ilvl="0" w:tplc="4EB02D58">
      <w:start w:val="2"/>
      <w:numFmt w:val="lowerLetter"/>
      <w:lvlText w:val="%1)"/>
      <w:lvlJc w:val="left"/>
      <w:pPr>
        <w:ind w:left="717" w:hanging="360"/>
      </w:pPr>
      <w:rPr>
        <w:rFonts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16" w15:restartNumberingAfterBreak="0">
    <w:nsid w:val="2C754BDC"/>
    <w:multiLevelType w:val="multilevel"/>
    <w:tmpl w:val="E2046480"/>
    <w:lvl w:ilvl="0">
      <w:start w:val="1"/>
      <w:numFmt w:val="decimal"/>
      <w:lvlText w:val="%1"/>
      <w:lvlJc w:val="left"/>
      <w:pPr>
        <w:ind w:left="228" w:hanging="377"/>
      </w:pPr>
      <w:rPr>
        <w:rFonts w:hint="default"/>
        <w:lang w:val="pt-PT" w:eastAsia="en-US" w:bidi="ar-SA"/>
      </w:rPr>
    </w:lvl>
    <w:lvl w:ilvl="1">
      <w:start w:val="1"/>
      <w:numFmt w:val="decimal"/>
      <w:lvlText w:val="%1.%2."/>
      <w:lvlJc w:val="left"/>
      <w:pPr>
        <w:ind w:left="228" w:hanging="377"/>
      </w:pPr>
      <w:rPr>
        <w:rFonts w:ascii="Arial MT" w:eastAsia="Arial MT" w:hAnsi="Arial MT" w:cs="Arial MT" w:hint="default"/>
        <w:spacing w:val="-1"/>
        <w:w w:val="99"/>
        <w:sz w:val="20"/>
        <w:szCs w:val="20"/>
        <w:lang w:val="pt-PT" w:eastAsia="en-US" w:bidi="ar-SA"/>
      </w:rPr>
    </w:lvl>
    <w:lvl w:ilvl="2">
      <w:numFmt w:val="bullet"/>
      <w:lvlText w:val="•"/>
      <w:lvlJc w:val="left"/>
      <w:pPr>
        <w:ind w:left="2225" w:hanging="377"/>
      </w:pPr>
      <w:rPr>
        <w:rFonts w:hint="default"/>
        <w:lang w:val="pt-PT" w:eastAsia="en-US" w:bidi="ar-SA"/>
      </w:rPr>
    </w:lvl>
    <w:lvl w:ilvl="3">
      <w:numFmt w:val="bullet"/>
      <w:lvlText w:val="•"/>
      <w:lvlJc w:val="left"/>
      <w:pPr>
        <w:ind w:left="3227" w:hanging="377"/>
      </w:pPr>
      <w:rPr>
        <w:rFonts w:hint="default"/>
        <w:lang w:val="pt-PT" w:eastAsia="en-US" w:bidi="ar-SA"/>
      </w:rPr>
    </w:lvl>
    <w:lvl w:ilvl="4">
      <w:numFmt w:val="bullet"/>
      <w:lvlText w:val="•"/>
      <w:lvlJc w:val="left"/>
      <w:pPr>
        <w:ind w:left="4230" w:hanging="377"/>
      </w:pPr>
      <w:rPr>
        <w:rFonts w:hint="default"/>
        <w:lang w:val="pt-PT" w:eastAsia="en-US" w:bidi="ar-SA"/>
      </w:rPr>
    </w:lvl>
    <w:lvl w:ilvl="5">
      <w:numFmt w:val="bullet"/>
      <w:lvlText w:val="•"/>
      <w:lvlJc w:val="left"/>
      <w:pPr>
        <w:ind w:left="5233" w:hanging="377"/>
      </w:pPr>
      <w:rPr>
        <w:rFonts w:hint="default"/>
        <w:lang w:val="pt-PT" w:eastAsia="en-US" w:bidi="ar-SA"/>
      </w:rPr>
    </w:lvl>
    <w:lvl w:ilvl="6">
      <w:numFmt w:val="bullet"/>
      <w:lvlText w:val="•"/>
      <w:lvlJc w:val="left"/>
      <w:pPr>
        <w:ind w:left="6235" w:hanging="377"/>
      </w:pPr>
      <w:rPr>
        <w:rFonts w:hint="default"/>
        <w:lang w:val="pt-PT" w:eastAsia="en-US" w:bidi="ar-SA"/>
      </w:rPr>
    </w:lvl>
    <w:lvl w:ilvl="7">
      <w:numFmt w:val="bullet"/>
      <w:lvlText w:val="•"/>
      <w:lvlJc w:val="left"/>
      <w:pPr>
        <w:ind w:left="7238" w:hanging="377"/>
      </w:pPr>
      <w:rPr>
        <w:rFonts w:hint="default"/>
        <w:lang w:val="pt-PT" w:eastAsia="en-US" w:bidi="ar-SA"/>
      </w:rPr>
    </w:lvl>
    <w:lvl w:ilvl="8">
      <w:numFmt w:val="bullet"/>
      <w:lvlText w:val="•"/>
      <w:lvlJc w:val="left"/>
      <w:pPr>
        <w:ind w:left="8241" w:hanging="377"/>
      </w:pPr>
      <w:rPr>
        <w:rFonts w:hint="default"/>
        <w:lang w:val="pt-PT" w:eastAsia="en-US" w:bidi="ar-SA"/>
      </w:rPr>
    </w:lvl>
  </w:abstractNum>
  <w:abstractNum w:abstractNumId="17" w15:restartNumberingAfterBreak="0">
    <w:nsid w:val="335E6983"/>
    <w:multiLevelType w:val="multilevel"/>
    <w:tmpl w:val="2B9C600C"/>
    <w:lvl w:ilvl="0">
      <w:start w:val="12"/>
      <w:numFmt w:val="decimal"/>
      <w:lvlText w:val="%1"/>
      <w:lvlJc w:val="left"/>
      <w:pPr>
        <w:ind w:left="378" w:hanging="276"/>
      </w:pPr>
      <w:rPr>
        <w:rFonts w:ascii="Calibri Light" w:eastAsia="Calibri Light" w:hAnsi="Calibri Light" w:cs="Calibri Light" w:hint="default"/>
        <w:b w:val="0"/>
        <w:bCs w:val="0"/>
        <w:i w:val="0"/>
        <w:iCs w:val="0"/>
        <w:spacing w:val="0"/>
        <w:w w:val="100"/>
        <w:sz w:val="22"/>
        <w:szCs w:val="22"/>
        <w:lang w:val="pt-PT" w:eastAsia="en-US" w:bidi="ar-SA"/>
      </w:rPr>
    </w:lvl>
    <w:lvl w:ilvl="1">
      <w:start w:val="1"/>
      <w:numFmt w:val="decimal"/>
      <w:lvlText w:val="%1.%2."/>
      <w:lvlJc w:val="left"/>
      <w:pPr>
        <w:ind w:left="102" w:hanging="490"/>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340" w:hanging="490"/>
      </w:pPr>
      <w:rPr>
        <w:rFonts w:hint="default"/>
        <w:lang w:val="pt-PT" w:eastAsia="en-US" w:bidi="ar-SA"/>
      </w:rPr>
    </w:lvl>
    <w:lvl w:ilvl="3">
      <w:numFmt w:val="bullet"/>
      <w:lvlText w:val="•"/>
      <w:lvlJc w:val="left"/>
      <w:pPr>
        <w:ind w:left="2301" w:hanging="490"/>
      </w:pPr>
      <w:rPr>
        <w:rFonts w:hint="default"/>
        <w:lang w:val="pt-PT" w:eastAsia="en-US" w:bidi="ar-SA"/>
      </w:rPr>
    </w:lvl>
    <w:lvl w:ilvl="4">
      <w:numFmt w:val="bullet"/>
      <w:lvlText w:val="•"/>
      <w:lvlJc w:val="left"/>
      <w:pPr>
        <w:ind w:left="3262" w:hanging="490"/>
      </w:pPr>
      <w:rPr>
        <w:rFonts w:hint="default"/>
        <w:lang w:val="pt-PT" w:eastAsia="en-US" w:bidi="ar-SA"/>
      </w:rPr>
    </w:lvl>
    <w:lvl w:ilvl="5">
      <w:numFmt w:val="bullet"/>
      <w:lvlText w:val="•"/>
      <w:lvlJc w:val="left"/>
      <w:pPr>
        <w:ind w:left="4222" w:hanging="490"/>
      </w:pPr>
      <w:rPr>
        <w:rFonts w:hint="default"/>
        <w:lang w:val="pt-PT" w:eastAsia="en-US" w:bidi="ar-SA"/>
      </w:rPr>
    </w:lvl>
    <w:lvl w:ilvl="6">
      <w:numFmt w:val="bullet"/>
      <w:lvlText w:val="•"/>
      <w:lvlJc w:val="left"/>
      <w:pPr>
        <w:ind w:left="5183" w:hanging="490"/>
      </w:pPr>
      <w:rPr>
        <w:rFonts w:hint="default"/>
        <w:lang w:val="pt-PT" w:eastAsia="en-US" w:bidi="ar-SA"/>
      </w:rPr>
    </w:lvl>
    <w:lvl w:ilvl="7">
      <w:numFmt w:val="bullet"/>
      <w:lvlText w:val="•"/>
      <w:lvlJc w:val="left"/>
      <w:pPr>
        <w:ind w:left="6144" w:hanging="490"/>
      </w:pPr>
      <w:rPr>
        <w:rFonts w:hint="default"/>
        <w:lang w:val="pt-PT" w:eastAsia="en-US" w:bidi="ar-SA"/>
      </w:rPr>
    </w:lvl>
    <w:lvl w:ilvl="8">
      <w:numFmt w:val="bullet"/>
      <w:lvlText w:val="•"/>
      <w:lvlJc w:val="left"/>
      <w:pPr>
        <w:ind w:left="7104" w:hanging="490"/>
      </w:pPr>
      <w:rPr>
        <w:rFonts w:hint="default"/>
        <w:lang w:val="pt-PT" w:eastAsia="en-US" w:bidi="ar-SA"/>
      </w:rPr>
    </w:lvl>
  </w:abstractNum>
  <w:abstractNum w:abstractNumId="18" w15:restartNumberingAfterBreak="0">
    <w:nsid w:val="34E0322A"/>
    <w:multiLevelType w:val="hybridMultilevel"/>
    <w:tmpl w:val="6E2ABFFE"/>
    <w:lvl w:ilvl="0" w:tplc="04160001">
      <w:start w:val="1"/>
      <w:numFmt w:val="bullet"/>
      <w:lvlText w:val=""/>
      <w:lvlJc w:val="left"/>
      <w:pPr>
        <w:ind w:left="2280" w:hanging="360"/>
      </w:pPr>
      <w:rPr>
        <w:rFonts w:ascii="Symbol" w:hAnsi="Symbol"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19" w15:restartNumberingAfterBreak="0">
    <w:nsid w:val="364B11D8"/>
    <w:multiLevelType w:val="hybridMultilevel"/>
    <w:tmpl w:val="7D20954C"/>
    <w:lvl w:ilvl="0" w:tplc="ECF87516">
      <w:start w:val="1"/>
      <w:numFmt w:val="lowerLetter"/>
      <w:lvlText w:val="%1)"/>
      <w:lvlJc w:val="left"/>
      <w:pPr>
        <w:ind w:left="786" w:hanging="360"/>
      </w:pPr>
      <w:rPr>
        <w:rFonts w:cs="PalatinoLinotype-Roman" w:hint="default"/>
        <w:b/>
        <w:bCs/>
        <w:color w:val="00000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15:restartNumberingAfterBreak="0">
    <w:nsid w:val="36884A83"/>
    <w:multiLevelType w:val="multilevel"/>
    <w:tmpl w:val="8A7661AA"/>
    <w:lvl w:ilvl="0">
      <w:start w:val="10"/>
      <w:numFmt w:val="decimal"/>
      <w:lvlText w:val="%1"/>
      <w:lvlJc w:val="left"/>
      <w:pPr>
        <w:ind w:left="102" w:hanging="432"/>
      </w:pPr>
      <w:rPr>
        <w:rFonts w:hint="default"/>
        <w:lang w:val="pt-PT" w:eastAsia="en-US" w:bidi="ar-SA"/>
      </w:rPr>
    </w:lvl>
    <w:lvl w:ilvl="1">
      <w:start w:val="1"/>
      <w:numFmt w:val="decimal"/>
      <w:lvlText w:val="%1.%2"/>
      <w:lvlJc w:val="left"/>
      <w:pPr>
        <w:ind w:left="102" w:hanging="432"/>
      </w:pPr>
      <w:rPr>
        <w:rFonts w:ascii="Calibri Light" w:eastAsia="Calibri Light" w:hAnsi="Calibri Light" w:cs="Calibri Light" w:hint="default"/>
        <w:b w:val="0"/>
        <w:bCs w:val="0"/>
        <w:i w:val="0"/>
        <w:iCs w:val="0"/>
        <w:color w:val="FF0000"/>
        <w:spacing w:val="-2"/>
        <w:w w:val="100"/>
        <w:sz w:val="22"/>
        <w:szCs w:val="22"/>
        <w:lang w:val="pt-PT" w:eastAsia="en-US" w:bidi="ar-SA"/>
      </w:rPr>
    </w:lvl>
    <w:lvl w:ilvl="2">
      <w:start w:val="1"/>
      <w:numFmt w:val="decimal"/>
      <w:lvlText w:val="%1.%2.%3"/>
      <w:lvlJc w:val="left"/>
      <w:pPr>
        <w:ind w:left="102" w:hanging="615"/>
      </w:pPr>
      <w:rPr>
        <w:rFonts w:ascii="Calibri Light" w:eastAsia="Calibri Light" w:hAnsi="Calibri Light" w:cs="Calibri Light" w:hint="default"/>
        <w:b w:val="0"/>
        <w:bCs w:val="0"/>
        <w:i w:val="0"/>
        <w:iCs w:val="0"/>
        <w:color w:val="FF0000"/>
        <w:spacing w:val="-2"/>
        <w:w w:val="100"/>
        <w:sz w:val="22"/>
        <w:szCs w:val="22"/>
        <w:lang w:val="pt-PT" w:eastAsia="en-US" w:bidi="ar-SA"/>
      </w:rPr>
    </w:lvl>
    <w:lvl w:ilvl="3">
      <w:numFmt w:val="bullet"/>
      <w:lvlText w:val="•"/>
      <w:lvlJc w:val="left"/>
      <w:pPr>
        <w:ind w:left="2777" w:hanging="615"/>
      </w:pPr>
      <w:rPr>
        <w:rFonts w:hint="default"/>
        <w:lang w:val="pt-PT" w:eastAsia="en-US" w:bidi="ar-SA"/>
      </w:rPr>
    </w:lvl>
    <w:lvl w:ilvl="4">
      <w:numFmt w:val="bullet"/>
      <w:lvlText w:val="•"/>
      <w:lvlJc w:val="left"/>
      <w:pPr>
        <w:ind w:left="3670" w:hanging="615"/>
      </w:pPr>
      <w:rPr>
        <w:rFonts w:hint="default"/>
        <w:lang w:val="pt-PT" w:eastAsia="en-US" w:bidi="ar-SA"/>
      </w:rPr>
    </w:lvl>
    <w:lvl w:ilvl="5">
      <w:numFmt w:val="bullet"/>
      <w:lvlText w:val="•"/>
      <w:lvlJc w:val="left"/>
      <w:pPr>
        <w:ind w:left="4563" w:hanging="615"/>
      </w:pPr>
      <w:rPr>
        <w:rFonts w:hint="default"/>
        <w:lang w:val="pt-PT" w:eastAsia="en-US" w:bidi="ar-SA"/>
      </w:rPr>
    </w:lvl>
    <w:lvl w:ilvl="6">
      <w:numFmt w:val="bullet"/>
      <w:lvlText w:val="•"/>
      <w:lvlJc w:val="left"/>
      <w:pPr>
        <w:ind w:left="5455" w:hanging="615"/>
      </w:pPr>
      <w:rPr>
        <w:rFonts w:hint="default"/>
        <w:lang w:val="pt-PT" w:eastAsia="en-US" w:bidi="ar-SA"/>
      </w:rPr>
    </w:lvl>
    <w:lvl w:ilvl="7">
      <w:numFmt w:val="bullet"/>
      <w:lvlText w:val="•"/>
      <w:lvlJc w:val="left"/>
      <w:pPr>
        <w:ind w:left="6348" w:hanging="615"/>
      </w:pPr>
      <w:rPr>
        <w:rFonts w:hint="default"/>
        <w:lang w:val="pt-PT" w:eastAsia="en-US" w:bidi="ar-SA"/>
      </w:rPr>
    </w:lvl>
    <w:lvl w:ilvl="8">
      <w:numFmt w:val="bullet"/>
      <w:lvlText w:val="•"/>
      <w:lvlJc w:val="left"/>
      <w:pPr>
        <w:ind w:left="7241" w:hanging="615"/>
      </w:pPr>
      <w:rPr>
        <w:rFonts w:hint="default"/>
        <w:lang w:val="pt-PT" w:eastAsia="en-US" w:bidi="ar-SA"/>
      </w:rPr>
    </w:lvl>
  </w:abstractNum>
  <w:abstractNum w:abstractNumId="21" w15:restartNumberingAfterBreak="0">
    <w:nsid w:val="3A9E02B0"/>
    <w:multiLevelType w:val="hybridMultilevel"/>
    <w:tmpl w:val="9BE08A82"/>
    <w:lvl w:ilvl="0" w:tplc="2F0C34B0">
      <w:start w:val="1"/>
      <w:numFmt w:val="upperRoman"/>
      <w:lvlText w:val="%1"/>
      <w:lvlJc w:val="left"/>
      <w:pPr>
        <w:ind w:left="218" w:hanging="132"/>
      </w:pPr>
      <w:rPr>
        <w:rFonts w:ascii="Arial" w:eastAsia="Arial" w:hAnsi="Arial" w:cs="Arial" w:hint="default"/>
        <w:b/>
        <w:bCs/>
        <w:w w:val="100"/>
        <w:sz w:val="22"/>
        <w:szCs w:val="22"/>
        <w:lang w:val="pt-PT" w:eastAsia="en-US" w:bidi="ar-SA"/>
      </w:rPr>
    </w:lvl>
    <w:lvl w:ilvl="1" w:tplc="8B547578">
      <w:numFmt w:val="bullet"/>
      <w:lvlText w:val="•"/>
      <w:lvlJc w:val="left"/>
      <w:pPr>
        <w:ind w:left="1222" w:hanging="132"/>
      </w:pPr>
      <w:rPr>
        <w:rFonts w:hint="default"/>
        <w:lang w:val="pt-PT" w:eastAsia="en-US" w:bidi="ar-SA"/>
      </w:rPr>
    </w:lvl>
    <w:lvl w:ilvl="2" w:tplc="15F2228E">
      <w:numFmt w:val="bullet"/>
      <w:lvlText w:val="•"/>
      <w:lvlJc w:val="left"/>
      <w:pPr>
        <w:ind w:left="2225" w:hanging="132"/>
      </w:pPr>
      <w:rPr>
        <w:rFonts w:hint="default"/>
        <w:lang w:val="pt-PT" w:eastAsia="en-US" w:bidi="ar-SA"/>
      </w:rPr>
    </w:lvl>
    <w:lvl w:ilvl="3" w:tplc="F6465B82">
      <w:numFmt w:val="bullet"/>
      <w:lvlText w:val="•"/>
      <w:lvlJc w:val="left"/>
      <w:pPr>
        <w:ind w:left="3227" w:hanging="132"/>
      </w:pPr>
      <w:rPr>
        <w:rFonts w:hint="default"/>
        <w:lang w:val="pt-PT" w:eastAsia="en-US" w:bidi="ar-SA"/>
      </w:rPr>
    </w:lvl>
    <w:lvl w:ilvl="4" w:tplc="E1147C90">
      <w:numFmt w:val="bullet"/>
      <w:lvlText w:val="•"/>
      <w:lvlJc w:val="left"/>
      <w:pPr>
        <w:ind w:left="4230" w:hanging="132"/>
      </w:pPr>
      <w:rPr>
        <w:rFonts w:hint="default"/>
        <w:lang w:val="pt-PT" w:eastAsia="en-US" w:bidi="ar-SA"/>
      </w:rPr>
    </w:lvl>
    <w:lvl w:ilvl="5" w:tplc="06E01D26">
      <w:numFmt w:val="bullet"/>
      <w:lvlText w:val="•"/>
      <w:lvlJc w:val="left"/>
      <w:pPr>
        <w:ind w:left="5233" w:hanging="132"/>
      </w:pPr>
      <w:rPr>
        <w:rFonts w:hint="default"/>
        <w:lang w:val="pt-PT" w:eastAsia="en-US" w:bidi="ar-SA"/>
      </w:rPr>
    </w:lvl>
    <w:lvl w:ilvl="6" w:tplc="8D66044E">
      <w:numFmt w:val="bullet"/>
      <w:lvlText w:val="•"/>
      <w:lvlJc w:val="left"/>
      <w:pPr>
        <w:ind w:left="6235" w:hanging="132"/>
      </w:pPr>
      <w:rPr>
        <w:rFonts w:hint="default"/>
        <w:lang w:val="pt-PT" w:eastAsia="en-US" w:bidi="ar-SA"/>
      </w:rPr>
    </w:lvl>
    <w:lvl w:ilvl="7" w:tplc="A2ECC0C0">
      <w:numFmt w:val="bullet"/>
      <w:lvlText w:val="•"/>
      <w:lvlJc w:val="left"/>
      <w:pPr>
        <w:ind w:left="7238" w:hanging="132"/>
      </w:pPr>
      <w:rPr>
        <w:rFonts w:hint="default"/>
        <w:lang w:val="pt-PT" w:eastAsia="en-US" w:bidi="ar-SA"/>
      </w:rPr>
    </w:lvl>
    <w:lvl w:ilvl="8" w:tplc="2C18E2F0">
      <w:numFmt w:val="bullet"/>
      <w:lvlText w:val="•"/>
      <w:lvlJc w:val="left"/>
      <w:pPr>
        <w:ind w:left="8241" w:hanging="132"/>
      </w:pPr>
      <w:rPr>
        <w:rFonts w:hint="default"/>
        <w:lang w:val="pt-PT" w:eastAsia="en-US" w:bidi="ar-SA"/>
      </w:rPr>
    </w:lvl>
  </w:abstractNum>
  <w:abstractNum w:abstractNumId="22" w15:restartNumberingAfterBreak="0">
    <w:nsid w:val="3FB36872"/>
    <w:multiLevelType w:val="hybridMultilevel"/>
    <w:tmpl w:val="DB76F5B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5E2C5B"/>
    <w:multiLevelType w:val="multilevel"/>
    <w:tmpl w:val="A5923D12"/>
    <w:lvl w:ilvl="0">
      <w:start w:val="3"/>
      <w:numFmt w:val="decimal"/>
      <w:lvlText w:val="%1"/>
      <w:lvlJc w:val="left"/>
      <w:pPr>
        <w:ind w:left="430" w:hanging="329"/>
      </w:pPr>
      <w:rPr>
        <w:rFonts w:hint="default"/>
        <w:lang w:val="pt-PT" w:eastAsia="en-US" w:bidi="ar-SA"/>
      </w:rPr>
    </w:lvl>
    <w:lvl w:ilvl="1">
      <w:start w:val="1"/>
      <w:numFmt w:val="decimal"/>
      <w:lvlText w:val="%1.%2"/>
      <w:lvlJc w:val="left"/>
      <w:pPr>
        <w:ind w:left="430" w:hanging="329"/>
      </w:pPr>
      <w:rPr>
        <w:rFonts w:hint="default"/>
        <w:spacing w:val="-2"/>
        <w:w w:val="100"/>
        <w:lang w:val="pt-PT" w:eastAsia="en-US" w:bidi="ar-SA"/>
      </w:rPr>
    </w:lvl>
    <w:lvl w:ilvl="2">
      <w:numFmt w:val="bullet"/>
      <w:lvlText w:val="•"/>
      <w:lvlJc w:val="left"/>
      <w:pPr>
        <w:ind w:left="2157" w:hanging="329"/>
      </w:pPr>
      <w:rPr>
        <w:rFonts w:hint="default"/>
        <w:lang w:val="pt-PT" w:eastAsia="en-US" w:bidi="ar-SA"/>
      </w:rPr>
    </w:lvl>
    <w:lvl w:ilvl="3">
      <w:numFmt w:val="bullet"/>
      <w:lvlText w:val="•"/>
      <w:lvlJc w:val="left"/>
      <w:pPr>
        <w:ind w:left="3015" w:hanging="329"/>
      </w:pPr>
      <w:rPr>
        <w:rFonts w:hint="default"/>
        <w:lang w:val="pt-PT" w:eastAsia="en-US" w:bidi="ar-SA"/>
      </w:rPr>
    </w:lvl>
    <w:lvl w:ilvl="4">
      <w:numFmt w:val="bullet"/>
      <w:lvlText w:val="•"/>
      <w:lvlJc w:val="left"/>
      <w:pPr>
        <w:ind w:left="3874" w:hanging="329"/>
      </w:pPr>
      <w:rPr>
        <w:rFonts w:hint="default"/>
        <w:lang w:val="pt-PT" w:eastAsia="en-US" w:bidi="ar-SA"/>
      </w:rPr>
    </w:lvl>
    <w:lvl w:ilvl="5">
      <w:numFmt w:val="bullet"/>
      <w:lvlText w:val="•"/>
      <w:lvlJc w:val="left"/>
      <w:pPr>
        <w:ind w:left="4733" w:hanging="329"/>
      </w:pPr>
      <w:rPr>
        <w:rFonts w:hint="default"/>
        <w:lang w:val="pt-PT" w:eastAsia="en-US" w:bidi="ar-SA"/>
      </w:rPr>
    </w:lvl>
    <w:lvl w:ilvl="6">
      <w:numFmt w:val="bullet"/>
      <w:lvlText w:val="•"/>
      <w:lvlJc w:val="left"/>
      <w:pPr>
        <w:ind w:left="5591" w:hanging="329"/>
      </w:pPr>
      <w:rPr>
        <w:rFonts w:hint="default"/>
        <w:lang w:val="pt-PT" w:eastAsia="en-US" w:bidi="ar-SA"/>
      </w:rPr>
    </w:lvl>
    <w:lvl w:ilvl="7">
      <w:numFmt w:val="bullet"/>
      <w:lvlText w:val="•"/>
      <w:lvlJc w:val="left"/>
      <w:pPr>
        <w:ind w:left="6450" w:hanging="329"/>
      </w:pPr>
      <w:rPr>
        <w:rFonts w:hint="default"/>
        <w:lang w:val="pt-PT" w:eastAsia="en-US" w:bidi="ar-SA"/>
      </w:rPr>
    </w:lvl>
    <w:lvl w:ilvl="8">
      <w:numFmt w:val="bullet"/>
      <w:lvlText w:val="•"/>
      <w:lvlJc w:val="left"/>
      <w:pPr>
        <w:ind w:left="7309" w:hanging="329"/>
      </w:pPr>
      <w:rPr>
        <w:rFonts w:hint="default"/>
        <w:lang w:val="pt-PT" w:eastAsia="en-US" w:bidi="ar-SA"/>
      </w:rPr>
    </w:lvl>
  </w:abstractNum>
  <w:abstractNum w:abstractNumId="24" w15:restartNumberingAfterBreak="0">
    <w:nsid w:val="44AB1908"/>
    <w:multiLevelType w:val="multilevel"/>
    <w:tmpl w:val="0C1865C2"/>
    <w:lvl w:ilvl="0">
      <w:start w:val="6"/>
      <w:numFmt w:val="decimal"/>
      <w:lvlText w:val="%1"/>
      <w:lvlJc w:val="left"/>
      <w:pPr>
        <w:ind w:left="102" w:hanging="389"/>
      </w:pPr>
      <w:rPr>
        <w:rFonts w:hint="default"/>
        <w:lang w:val="pt-PT" w:eastAsia="en-US" w:bidi="ar-SA"/>
      </w:rPr>
    </w:lvl>
    <w:lvl w:ilvl="1">
      <w:start w:val="8"/>
      <w:numFmt w:val="decimal"/>
      <w:lvlText w:val="%1.%2"/>
      <w:lvlJc w:val="left"/>
      <w:pPr>
        <w:ind w:left="102" w:hanging="389"/>
      </w:pPr>
      <w:rPr>
        <w:rFonts w:hint="default"/>
        <w:spacing w:val="-2"/>
        <w:w w:val="100"/>
        <w:lang w:val="pt-PT" w:eastAsia="en-US" w:bidi="ar-SA"/>
      </w:rPr>
    </w:lvl>
    <w:lvl w:ilvl="2">
      <w:numFmt w:val="bullet"/>
      <w:lvlText w:val="•"/>
      <w:lvlJc w:val="left"/>
      <w:pPr>
        <w:ind w:left="1885" w:hanging="389"/>
      </w:pPr>
      <w:rPr>
        <w:rFonts w:hint="default"/>
        <w:lang w:val="pt-PT" w:eastAsia="en-US" w:bidi="ar-SA"/>
      </w:rPr>
    </w:lvl>
    <w:lvl w:ilvl="3">
      <w:numFmt w:val="bullet"/>
      <w:lvlText w:val="•"/>
      <w:lvlJc w:val="left"/>
      <w:pPr>
        <w:ind w:left="2777" w:hanging="389"/>
      </w:pPr>
      <w:rPr>
        <w:rFonts w:hint="default"/>
        <w:lang w:val="pt-PT" w:eastAsia="en-US" w:bidi="ar-SA"/>
      </w:rPr>
    </w:lvl>
    <w:lvl w:ilvl="4">
      <w:numFmt w:val="bullet"/>
      <w:lvlText w:val="•"/>
      <w:lvlJc w:val="left"/>
      <w:pPr>
        <w:ind w:left="3670" w:hanging="389"/>
      </w:pPr>
      <w:rPr>
        <w:rFonts w:hint="default"/>
        <w:lang w:val="pt-PT" w:eastAsia="en-US" w:bidi="ar-SA"/>
      </w:rPr>
    </w:lvl>
    <w:lvl w:ilvl="5">
      <w:numFmt w:val="bullet"/>
      <w:lvlText w:val="•"/>
      <w:lvlJc w:val="left"/>
      <w:pPr>
        <w:ind w:left="4563" w:hanging="389"/>
      </w:pPr>
      <w:rPr>
        <w:rFonts w:hint="default"/>
        <w:lang w:val="pt-PT" w:eastAsia="en-US" w:bidi="ar-SA"/>
      </w:rPr>
    </w:lvl>
    <w:lvl w:ilvl="6">
      <w:numFmt w:val="bullet"/>
      <w:lvlText w:val="•"/>
      <w:lvlJc w:val="left"/>
      <w:pPr>
        <w:ind w:left="5455" w:hanging="389"/>
      </w:pPr>
      <w:rPr>
        <w:rFonts w:hint="default"/>
        <w:lang w:val="pt-PT" w:eastAsia="en-US" w:bidi="ar-SA"/>
      </w:rPr>
    </w:lvl>
    <w:lvl w:ilvl="7">
      <w:numFmt w:val="bullet"/>
      <w:lvlText w:val="•"/>
      <w:lvlJc w:val="left"/>
      <w:pPr>
        <w:ind w:left="6348" w:hanging="389"/>
      </w:pPr>
      <w:rPr>
        <w:rFonts w:hint="default"/>
        <w:lang w:val="pt-PT" w:eastAsia="en-US" w:bidi="ar-SA"/>
      </w:rPr>
    </w:lvl>
    <w:lvl w:ilvl="8">
      <w:numFmt w:val="bullet"/>
      <w:lvlText w:val="•"/>
      <w:lvlJc w:val="left"/>
      <w:pPr>
        <w:ind w:left="7241" w:hanging="389"/>
      </w:pPr>
      <w:rPr>
        <w:rFonts w:hint="default"/>
        <w:lang w:val="pt-PT" w:eastAsia="en-US" w:bidi="ar-SA"/>
      </w:rPr>
    </w:lvl>
  </w:abstractNum>
  <w:abstractNum w:abstractNumId="25" w15:restartNumberingAfterBreak="0">
    <w:nsid w:val="4C98373E"/>
    <w:multiLevelType w:val="multilevel"/>
    <w:tmpl w:val="F2928B5A"/>
    <w:lvl w:ilvl="0">
      <w:start w:val="2"/>
      <w:numFmt w:val="decimal"/>
      <w:lvlText w:val="%1"/>
      <w:lvlJc w:val="left"/>
      <w:pPr>
        <w:ind w:left="228" w:hanging="416"/>
      </w:pPr>
      <w:rPr>
        <w:rFonts w:hint="default"/>
        <w:lang w:val="pt-PT" w:eastAsia="en-US" w:bidi="ar-SA"/>
      </w:rPr>
    </w:lvl>
    <w:lvl w:ilvl="1">
      <w:start w:val="1"/>
      <w:numFmt w:val="decimal"/>
      <w:lvlText w:val="%1.%2."/>
      <w:lvlJc w:val="left"/>
      <w:pPr>
        <w:ind w:left="228" w:hanging="416"/>
      </w:pPr>
      <w:rPr>
        <w:rFonts w:ascii="Arial MT" w:eastAsia="Arial MT" w:hAnsi="Arial MT" w:cs="Arial MT" w:hint="default"/>
        <w:spacing w:val="-1"/>
        <w:w w:val="99"/>
        <w:sz w:val="24"/>
        <w:szCs w:val="24"/>
        <w:lang w:val="pt-PT" w:eastAsia="en-US" w:bidi="ar-SA"/>
      </w:rPr>
    </w:lvl>
    <w:lvl w:ilvl="2">
      <w:numFmt w:val="bullet"/>
      <w:lvlText w:val="•"/>
      <w:lvlJc w:val="left"/>
      <w:pPr>
        <w:ind w:left="2225" w:hanging="416"/>
      </w:pPr>
      <w:rPr>
        <w:rFonts w:hint="default"/>
        <w:lang w:val="pt-PT" w:eastAsia="en-US" w:bidi="ar-SA"/>
      </w:rPr>
    </w:lvl>
    <w:lvl w:ilvl="3">
      <w:numFmt w:val="bullet"/>
      <w:lvlText w:val="•"/>
      <w:lvlJc w:val="left"/>
      <w:pPr>
        <w:ind w:left="3227" w:hanging="416"/>
      </w:pPr>
      <w:rPr>
        <w:rFonts w:hint="default"/>
        <w:lang w:val="pt-PT" w:eastAsia="en-US" w:bidi="ar-SA"/>
      </w:rPr>
    </w:lvl>
    <w:lvl w:ilvl="4">
      <w:numFmt w:val="bullet"/>
      <w:lvlText w:val="•"/>
      <w:lvlJc w:val="left"/>
      <w:pPr>
        <w:ind w:left="4230" w:hanging="416"/>
      </w:pPr>
      <w:rPr>
        <w:rFonts w:hint="default"/>
        <w:lang w:val="pt-PT" w:eastAsia="en-US" w:bidi="ar-SA"/>
      </w:rPr>
    </w:lvl>
    <w:lvl w:ilvl="5">
      <w:numFmt w:val="bullet"/>
      <w:lvlText w:val="•"/>
      <w:lvlJc w:val="left"/>
      <w:pPr>
        <w:ind w:left="5233" w:hanging="416"/>
      </w:pPr>
      <w:rPr>
        <w:rFonts w:hint="default"/>
        <w:lang w:val="pt-PT" w:eastAsia="en-US" w:bidi="ar-SA"/>
      </w:rPr>
    </w:lvl>
    <w:lvl w:ilvl="6">
      <w:numFmt w:val="bullet"/>
      <w:lvlText w:val="•"/>
      <w:lvlJc w:val="left"/>
      <w:pPr>
        <w:ind w:left="6235" w:hanging="416"/>
      </w:pPr>
      <w:rPr>
        <w:rFonts w:hint="default"/>
        <w:lang w:val="pt-PT" w:eastAsia="en-US" w:bidi="ar-SA"/>
      </w:rPr>
    </w:lvl>
    <w:lvl w:ilvl="7">
      <w:numFmt w:val="bullet"/>
      <w:lvlText w:val="•"/>
      <w:lvlJc w:val="left"/>
      <w:pPr>
        <w:ind w:left="7238" w:hanging="416"/>
      </w:pPr>
      <w:rPr>
        <w:rFonts w:hint="default"/>
        <w:lang w:val="pt-PT" w:eastAsia="en-US" w:bidi="ar-SA"/>
      </w:rPr>
    </w:lvl>
    <w:lvl w:ilvl="8">
      <w:numFmt w:val="bullet"/>
      <w:lvlText w:val="•"/>
      <w:lvlJc w:val="left"/>
      <w:pPr>
        <w:ind w:left="8241" w:hanging="416"/>
      </w:pPr>
      <w:rPr>
        <w:rFonts w:hint="default"/>
        <w:lang w:val="pt-PT" w:eastAsia="en-US" w:bidi="ar-SA"/>
      </w:rPr>
    </w:lvl>
  </w:abstractNum>
  <w:abstractNum w:abstractNumId="26" w15:restartNumberingAfterBreak="0">
    <w:nsid w:val="4CC13D9C"/>
    <w:multiLevelType w:val="multilevel"/>
    <w:tmpl w:val="84C638FC"/>
    <w:lvl w:ilvl="0">
      <w:start w:val="2"/>
      <w:numFmt w:val="decimal"/>
      <w:lvlText w:val="%1"/>
      <w:lvlJc w:val="left"/>
      <w:pPr>
        <w:ind w:left="462" w:hanging="360"/>
      </w:pPr>
      <w:rPr>
        <w:rFonts w:hint="default"/>
        <w:lang w:val="pt-PT" w:eastAsia="en-US" w:bidi="ar-SA"/>
      </w:rPr>
    </w:lvl>
    <w:lvl w:ilvl="1">
      <w:start w:val="2"/>
      <w:numFmt w:val="decimal"/>
      <w:lvlText w:val="%1.%2."/>
      <w:lvlJc w:val="left"/>
      <w:pPr>
        <w:ind w:left="462" w:hanging="360"/>
      </w:pPr>
      <w:rPr>
        <w:rFonts w:ascii="Calibri Light" w:eastAsia="Calibri Light" w:hAnsi="Calibri Light" w:cs="Calibri Light" w:hint="default"/>
        <w:b w:val="0"/>
        <w:bCs w:val="0"/>
        <w:i/>
        <w:iCs/>
        <w:color w:val="FF0000"/>
        <w:spacing w:val="-2"/>
        <w:w w:val="100"/>
        <w:sz w:val="22"/>
        <w:szCs w:val="22"/>
        <w:lang w:val="pt-PT" w:eastAsia="en-US" w:bidi="ar-SA"/>
      </w:rPr>
    </w:lvl>
    <w:lvl w:ilvl="2">
      <w:numFmt w:val="bullet"/>
      <w:lvlText w:val="•"/>
      <w:lvlJc w:val="left"/>
      <w:pPr>
        <w:ind w:left="2173" w:hanging="360"/>
      </w:pPr>
      <w:rPr>
        <w:rFonts w:hint="default"/>
        <w:lang w:val="pt-PT" w:eastAsia="en-US" w:bidi="ar-SA"/>
      </w:rPr>
    </w:lvl>
    <w:lvl w:ilvl="3">
      <w:numFmt w:val="bullet"/>
      <w:lvlText w:val="•"/>
      <w:lvlJc w:val="left"/>
      <w:pPr>
        <w:ind w:left="3029" w:hanging="360"/>
      </w:pPr>
      <w:rPr>
        <w:rFonts w:hint="default"/>
        <w:lang w:val="pt-PT" w:eastAsia="en-US" w:bidi="ar-SA"/>
      </w:rPr>
    </w:lvl>
    <w:lvl w:ilvl="4">
      <w:numFmt w:val="bullet"/>
      <w:lvlText w:val="•"/>
      <w:lvlJc w:val="left"/>
      <w:pPr>
        <w:ind w:left="3886" w:hanging="360"/>
      </w:pPr>
      <w:rPr>
        <w:rFonts w:hint="default"/>
        <w:lang w:val="pt-PT" w:eastAsia="en-US" w:bidi="ar-SA"/>
      </w:rPr>
    </w:lvl>
    <w:lvl w:ilvl="5">
      <w:numFmt w:val="bullet"/>
      <w:lvlText w:val="•"/>
      <w:lvlJc w:val="left"/>
      <w:pPr>
        <w:ind w:left="4743" w:hanging="360"/>
      </w:pPr>
      <w:rPr>
        <w:rFonts w:hint="default"/>
        <w:lang w:val="pt-PT" w:eastAsia="en-US" w:bidi="ar-SA"/>
      </w:rPr>
    </w:lvl>
    <w:lvl w:ilvl="6">
      <w:numFmt w:val="bullet"/>
      <w:lvlText w:val="•"/>
      <w:lvlJc w:val="left"/>
      <w:pPr>
        <w:ind w:left="5599" w:hanging="360"/>
      </w:pPr>
      <w:rPr>
        <w:rFonts w:hint="default"/>
        <w:lang w:val="pt-PT" w:eastAsia="en-US" w:bidi="ar-SA"/>
      </w:rPr>
    </w:lvl>
    <w:lvl w:ilvl="7">
      <w:numFmt w:val="bullet"/>
      <w:lvlText w:val="•"/>
      <w:lvlJc w:val="left"/>
      <w:pPr>
        <w:ind w:left="6456"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27" w15:restartNumberingAfterBreak="0">
    <w:nsid w:val="4E765513"/>
    <w:multiLevelType w:val="multilevel"/>
    <w:tmpl w:val="32D2EC12"/>
    <w:lvl w:ilvl="0">
      <w:start w:val="2"/>
      <w:numFmt w:val="decimal"/>
      <w:lvlText w:val="%1"/>
      <w:lvlJc w:val="left"/>
      <w:pPr>
        <w:ind w:left="1211" w:hanging="360"/>
        <w:jc w:val="right"/>
      </w:pPr>
      <w:rPr>
        <w:rFonts w:ascii="Arial" w:eastAsia="Arial" w:hAnsi="Arial" w:cs="Arial" w:hint="default"/>
        <w:b/>
        <w:bCs/>
        <w:w w:val="99"/>
        <w:sz w:val="20"/>
        <w:szCs w:val="20"/>
        <w:lang w:val="pt-PT" w:eastAsia="en-US" w:bidi="ar-SA"/>
      </w:rPr>
    </w:lvl>
    <w:lvl w:ilvl="1">
      <w:start w:val="1"/>
      <w:numFmt w:val="decimal"/>
      <w:lvlText w:val="%1.%2"/>
      <w:lvlJc w:val="left"/>
      <w:pPr>
        <w:ind w:left="1211" w:hanging="344"/>
      </w:pPr>
      <w:rPr>
        <w:rFonts w:ascii="Arial MT" w:eastAsia="Arial MT" w:hAnsi="Arial MT" w:cs="Arial MT" w:hint="default"/>
        <w:spacing w:val="-1"/>
        <w:w w:val="99"/>
        <w:sz w:val="20"/>
        <w:szCs w:val="20"/>
        <w:lang w:val="pt-PT" w:eastAsia="en-US" w:bidi="ar-SA"/>
      </w:rPr>
    </w:lvl>
    <w:lvl w:ilvl="2">
      <w:start w:val="1"/>
      <w:numFmt w:val="lowerLetter"/>
      <w:lvlText w:val="%3)"/>
      <w:lvlJc w:val="left"/>
      <w:pPr>
        <w:ind w:left="1699" w:hanging="992"/>
      </w:pPr>
      <w:rPr>
        <w:rFonts w:ascii="Century Gothic" w:eastAsia="Times New Roman" w:hAnsi="Century Gothic" w:cs="Arial"/>
        <w:spacing w:val="-1"/>
        <w:w w:val="99"/>
        <w:sz w:val="20"/>
        <w:szCs w:val="20"/>
        <w:lang w:val="pt-PT" w:eastAsia="en-US" w:bidi="ar-SA"/>
      </w:rPr>
    </w:lvl>
    <w:lvl w:ilvl="3">
      <w:numFmt w:val="bullet"/>
      <w:lvlText w:val="•"/>
      <w:lvlJc w:val="left"/>
      <w:pPr>
        <w:ind w:left="1693" w:hanging="992"/>
      </w:pPr>
      <w:rPr>
        <w:rFonts w:hint="default"/>
        <w:lang w:val="pt-PT" w:eastAsia="en-US" w:bidi="ar-SA"/>
      </w:rPr>
    </w:lvl>
    <w:lvl w:ilvl="4">
      <w:numFmt w:val="bullet"/>
      <w:lvlText w:val="•"/>
      <w:lvlJc w:val="left"/>
      <w:pPr>
        <w:ind w:left="1713" w:hanging="992"/>
      </w:pPr>
      <w:rPr>
        <w:rFonts w:hint="default"/>
        <w:lang w:val="pt-PT" w:eastAsia="en-US" w:bidi="ar-SA"/>
      </w:rPr>
    </w:lvl>
    <w:lvl w:ilvl="5">
      <w:numFmt w:val="bullet"/>
      <w:lvlText w:val="•"/>
      <w:lvlJc w:val="left"/>
      <w:pPr>
        <w:ind w:left="1733" w:hanging="992"/>
      </w:pPr>
      <w:rPr>
        <w:rFonts w:hint="default"/>
        <w:lang w:val="pt-PT" w:eastAsia="en-US" w:bidi="ar-SA"/>
      </w:rPr>
    </w:lvl>
    <w:lvl w:ilvl="6">
      <w:numFmt w:val="bullet"/>
      <w:lvlText w:val="•"/>
      <w:lvlJc w:val="left"/>
      <w:pPr>
        <w:ind w:left="1853" w:hanging="992"/>
      </w:pPr>
      <w:rPr>
        <w:rFonts w:hint="default"/>
        <w:lang w:val="pt-PT" w:eastAsia="en-US" w:bidi="ar-SA"/>
      </w:rPr>
    </w:lvl>
    <w:lvl w:ilvl="7">
      <w:numFmt w:val="bullet"/>
      <w:lvlText w:val="•"/>
      <w:lvlJc w:val="left"/>
      <w:pPr>
        <w:ind w:left="1973" w:hanging="992"/>
      </w:pPr>
      <w:rPr>
        <w:rFonts w:hint="default"/>
        <w:lang w:val="pt-PT" w:eastAsia="en-US" w:bidi="ar-SA"/>
      </w:rPr>
    </w:lvl>
    <w:lvl w:ilvl="8">
      <w:numFmt w:val="bullet"/>
      <w:lvlText w:val="•"/>
      <w:lvlJc w:val="left"/>
      <w:pPr>
        <w:ind w:left="1993" w:hanging="992"/>
      </w:pPr>
      <w:rPr>
        <w:rFonts w:hint="default"/>
        <w:lang w:val="pt-PT" w:eastAsia="en-US" w:bidi="ar-SA"/>
      </w:rPr>
    </w:lvl>
  </w:abstractNum>
  <w:abstractNum w:abstractNumId="28" w15:restartNumberingAfterBreak="0">
    <w:nsid w:val="529A2475"/>
    <w:multiLevelType w:val="multilevel"/>
    <w:tmpl w:val="BAFCFD56"/>
    <w:lvl w:ilvl="0">
      <w:start w:val="16"/>
      <w:numFmt w:val="decimal"/>
      <w:lvlText w:val="%1."/>
      <w:lvlJc w:val="left"/>
      <w:pPr>
        <w:ind w:left="480" w:hanging="480"/>
      </w:pPr>
      <w:rPr>
        <w:rFonts w:hint="default"/>
      </w:rPr>
    </w:lvl>
    <w:lvl w:ilvl="1">
      <w:start w:val="7"/>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2D3217B"/>
    <w:multiLevelType w:val="multilevel"/>
    <w:tmpl w:val="42A052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0E46AD"/>
    <w:multiLevelType w:val="hybridMultilevel"/>
    <w:tmpl w:val="34109620"/>
    <w:lvl w:ilvl="0" w:tplc="D870FC14">
      <w:start w:val="1"/>
      <w:numFmt w:val="lowerLetter"/>
      <w:lvlText w:val="%1)"/>
      <w:lvlJc w:val="left"/>
      <w:pPr>
        <w:ind w:left="1351" w:hanging="329"/>
      </w:pPr>
      <w:rPr>
        <w:rFonts w:ascii="Arial MT" w:eastAsia="Arial MT" w:hAnsi="Arial MT" w:cs="Arial MT" w:hint="default"/>
        <w:spacing w:val="-1"/>
        <w:w w:val="99"/>
        <w:sz w:val="20"/>
        <w:szCs w:val="20"/>
        <w:lang w:val="pt-PT" w:eastAsia="en-US" w:bidi="ar-SA"/>
      </w:rPr>
    </w:lvl>
    <w:lvl w:ilvl="1" w:tplc="1C7ABC3A">
      <w:numFmt w:val="bullet"/>
      <w:lvlText w:val="•"/>
      <w:lvlJc w:val="left"/>
      <w:pPr>
        <w:ind w:left="2294" w:hanging="329"/>
      </w:pPr>
      <w:rPr>
        <w:rFonts w:hint="default"/>
        <w:lang w:val="pt-PT" w:eastAsia="en-US" w:bidi="ar-SA"/>
      </w:rPr>
    </w:lvl>
    <w:lvl w:ilvl="2" w:tplc="B226C89C">
      <w:numFmt w:val="bullet"/>
      <w:lvlText w:val="•"/>
      <w:lvlJc w:val="left"/>
      <w:pPr>
        <w:ind w:left="3229" w:hanging="329"/>
      </w:pPr>
      <w:rPr>
        <w:rFonts w:hint="default"/>
        <w:lang w:val="pt-PT" w:eastAsia="en-US" w:bidi="ar-SA"/>
      </w:rPr>
    </w:lvl>
    <w:lvl w:ilvl="3" w:tplc="843A1EC6">
      <w:numFmt w:val="bullet"/>
      <w:lvlText w:val="•"/>
      <w:lvlJc w:val="left"/>
      <w:pPr>
        <w:ind w:left="4163" w:hanging="329"/>
      </w:pPr>
      <w:rPr>
        <w:rFonts w:hint="default"/>
        <w:lang w:val="pt-PT" w:eastAsia="en-US" w:bidi="ar-SA"/>
      </w:rPr>
    </w:lvl>
    <w:lvl w:ilvl="4" w:tplc="0AAEF124">
      <w:numFmt w:val="bullet"/>
      <w:lvlText w:val="•"/>
      <w:lvlJc w:val="left"/>
      <w:pPr>
        <w:ind w:left="5098" w:hanging="329"/>
      </w:pPr>
      <w:rPr>
        <w:rFonts w:hint="default"/>
        <w:lang w:val="pt-PT" w:eastAsia="en-US" w:bidi="ar-SA"/>
      </w:rPr>
    </w:lvl>
    <w:lvl w:ilvl="5" w:tplc="A60A4BC6">
      <w:numFmt w:val="bullet"/>
      <w:lvlText w:val="•"/>
      <w:lvlJc w:val="left"/>
      <w:pPr>
        <w:ind w:left="6033" w:hanging="329"/>
      </w:pPr>
      <w:rPr>
        <w:rFonts w:hint="default"/>
        <w:lang w:val="pt-PT" w:eastAsia="en-US" w:bidi="ar-SA"/>
      </w:rPr>
    </w:lvl>
    <w:lvl w:ilvl="6" w:tplc="4DBC916E">
      <w:numFmt w:val="bullet"/>
      <w:lvlText w:val="•"/>
      <w:lvlJc w:val="left"/>
      <w:pPr>
        <w:ind w:left="6967" w:hanging="329"/>
      </w:pPr>
      <w:rPr>
        <w:rFonts w:hint="default"/>
        <w:lang w:val="pt-PT" w:eastAsia="en-US" w:bidi="ar-SA"/>
      </w:rPr>
    </w:lvl>
    <w:lvl w:ilvl="7" w:tplc="C8B44AC6">
      <w:numFmt w:val="bullet"/>
      <w:lvlText w:val="•"/>
      <w:lvlJc w:val="left"/>
      <w:pPr>
        <w:ind w:left="7902" w:hanging="329"/>
      </w:pPr>
      <w:rPr>
        <w:rFonts w:hint="default"/>
        <w:lang w:val="pt-PT" w:eastAsia="en-US" w:bidi="ar-SA"/>
      </w:rPr>
    </w:lvl>
    <w:lvl w:ilvl="8" w:tplc="0FAA2C6A">
      <w:numFmt w:val="bullet"/>
      <w:lvlText w:val="•"/>
      <w:lvlJc w:val="left"/>
      <w:pPr>
        <w:ind w:left="8837" w:hanging="329"/>
      </w:pPr>
      <w:rPr>
        <w:rFonts w:hint="default"/>
        <w:lang w:val="pt-PT" w:eastAsia="en-US" w:bidi="ar-SA"/>
      </w:rPr>
    </w:lvl>
  </w:abstractNum>
  <w:abstractNum w:abstractNumId="31" w15:restartNumberingAfterBreak="0">
    <w:nsid w:val="576B6852"/>
    <w:multiLevelType w:val="hybridMultilevel"/>
    <w:tmpl w:val="54689CC6"/>
    <w:lvl w:ilvl="0" w:tplc="5D249114">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32" w15:restartNumberingAfterBreak="0">
    <w:nsid w:val="58FF0403"/>
    <w:multiLevelType w:val="multilevel"/>
    <w:tmpl w:val="42923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080A0F"/>
    <w:multiLevelType w:val="hybridMultilevel"/>
    <w:tmpl w:val="4A9EF5AA"/>
    <w:lvl w:ilvl="0" w:tplc="D18467C4">
      <w:start w:val="1"/>
      <w:numFmt w:val="lowerLetter"/>
      <w:lvlText w:val="%1)"/>
      <w:lvlJc w:val="left"/>
      <w:pPr>
        <w:ind w:left="681" w:hanging="360"/>
      </w:pPr>
      <w:rPr>
        <w:rFonts w:hint="default"/>
      </w:rPr>
    </w:lvl>
    <w:lvl w:ilvl="1" w:tplc="04160019" w:tentative="1">
      <w:start w:val="1"/>
      <w:numFmt w:val="lowerLetter"/>
      <w:lvlText w:val="%2."/>
      <w:lvlJc w:val="left"/>
      <w:pPr>
        <w:ind w:left="1401" w:hanging="360"/>
      </w:pPr>
    </w:lvl>
    <w:lvl w:ilvl="2" w:tplc="0416001B" w:tentative="1">
      <w:start w:val="1"/>
      <w:numFmt w:val="lowerRoman"/>
      <w:lvlText w:val="%3."/>
      <w:lvlJc w:val="right"/>
      <w:pPr>
        <w:ind w:left="2121" w:hanging="180"/>
      </w:pPr>
    </w:lvl>
    <w:lvl w:ilvl="3" w:tplc="0416000F" w:tentative="1">
      <w:start w:val="1"/>
      <w:numFmt w:val="decimal"/>
      <w:lvlText w:val="%4."/>
      <w:lvlJc w:val="left"/>
      <w:pPr>
        <w:ind w:left="2841" w:hanging="360"/>
      </w:pPr>
    </w:lvl>
    <w:lvl w:ilvl="4" w:tplc="04160019" w:tentative="1">
      <w:start w:val="1"/>
      <w:numFmt w:val="lowerLetter"/>
      <w:lvlText w:val="%5."/>
      <w:lvlJc w:val="left"/>
      <w:pPr>
        <w:ind w:left="3561" w:hanging="360"/>
      </w:pPr>
    </w:lvl>
    <w:lvl w:ilvl="5" w:tplc="0416001B" w:tentative="1">
      <w:start w:val="1"/>
      <w:numFmt w:val="lowerRoman"/>
      <w:lvlText w:val="%6."/>
      <w:lvlJc w:val="right"/>
      <w:pPr>
        <w:ind w:left="4281" w:hanging="180"/>
      </w:pPr>
    </w:lvl>
    <w:lvl w:ilvl="6" w:tplc="0416000F" w:tentative="1">
      <w:start w:val="1"/>
      <w:numFmt w:val="decimal"/>
      <w:lvlText w:val="%7."/>
      <w:lvlJc w:val="left"/>
      <w:pPr>
        <w:ind w:left="5001" w:hanging="360"/>
      </w:pPr>
    </w:lvl>
    <w:lvl w:ilvl="7" w:tplc="04160019" w:tentative="1">
      <w:start w:val="1"/>
      <w:numFmt w:val="lowerLetter"/>
      <w:lvlText w:val="%8."/>
      <w:lvlJc w:val="left"/>
      <w:pPr>
        <w:ind w:left="5721" w:hanging="360"/>
      </w:pPr>
    </w:lvl>
    <w:lvl w:ilvl="8" w:tplc="0416001B" w:tentative="1">
      <w:start w:val="1"/>
      <w:numFmt w:val="lowerRoman"/>
      <w:lvlText w:val="%9."/>
      <w:lvlJc w:val="right"/>
      <w:pPr>
        <w:ind w:left="6441" w:hanging="180"/>
      </w:pPr>
    </w:lvl>
  </w:abstractNum>
  <w:abstractNum w:abstractNumId="34" w15:restartNumberingAfterBreak="0">
    <w:nsid w:val="5C6A0C11"/>
    <w:multiLevelType w:val="hybridMultilevel"/>
    <w:tmpl w:val="3E268454"/>
    <w:lvl w:ilvl="0" w:tplc="0C66FBDE">
      <w:start w:val="1"/>
      <w:numFmt w:val="lowerLetter"/>
      <w:lvlText w:val="%1."/>
      <w:lvlJc w:val="left"/>
      <w:pPr>
        <w:ind w:left="668" w:hanging="238"/>
      </w:pPr>
      <w:rPr>
        <w:rFonts w:ascii="Calibri Light" w:eastAsia="Calibri Light" w:hAnsi="Calibri Light" w:cs="Calibri Light" w:hint="default"/>
        <w:b w:val="0"/>
        <w:bCs w:val="0"/>
        <w:i w:val="0"/>
        <w:iCs w:val="0"/>
        <w:spacing w:val="-1"/>
        <w:w w:val="100"/>
        <w:sz w:val="22"/>
        <w:szCs w:val="22"/>
        <w:lang w:val="pt-PT" w:eastAsia="en-US" w:bidi="ar-SA"/>
      </w:rPr>
    </w:lvl>
    <w:lvl w:ilvl="1" w:tplc="4110531E">
      <w:numFmt w:val="bullet"/>
      <w:lvlText w:val="•"/>
      <w:lvlJc w:val="left"/>
      <w:pPr>
        <w:ind w:left="1496" w:hanging="238"/>
      </w:pPr>
      <w:rPr>
        <w:rFonts w:hint="default"/>
        <w:lang w:val="pt-PT" w:eastAsia="en-US" w:bidi="ar-SA"/>
      </w:rPr>
    </w:lvl>
    <w:lvl w:ilvl="2" w:tplc="249A83BC">
      <w:numFmt w:val="bullet"/>
      <w:lvlText w:val="•"/>
      <w:lvlJc w:val="left"/>
      <w:pPr>
        <w:ind w:left="2333" w:hanging="238"/>
      </w:pPr>
      <w:rPr>
        <w:rFonts w:hint="default"/>
        <w:lang w:val="pt-PT" w:eastAsia="en-US" w:bidi="ar-SA"/>
      </w:rPr>
    </w:lvl>
    <w:lvl w:ilvl="3" w:tplc="56A67FA6">
      <w:numFmt w:val="bullet"/>
      <w:lvlText w:val="•"/>
      <w:lvlJc w:val="left"/>
      <w:pPr>
        <w:ind w:left="3169" w:hanging="238"/>
      </w:pPr>
      <w:rPr>
        <w:rFonts w:hint="default"/>
        <w:lang w:val="pt-PT" w:eastAsia="en-US" w:bidi="ar-SA"/>
      </w:rPr>
    </w:lvl>
    <w:lvl w:ilvl="4" w:tplc="88CC9EE4">
      <w:numFmt w:val="bullet"/>
      <w:lvlText w:val="•"/>
      <w:lvlJc w:val="left"/>
      <w:pPr>
        <w:ind w:left="4006" w:hanging="238"/>
      </w:pPr>
      <w:rPr>
        <w:rFonts w:hint="default"/>
        <w:lang w:val="pt-PT" w:eastAsia="en-US" w:bidi="ar-SA"/>
      </w:rPr>
    </w:lvl>
    <w:lvl w:ilvl="5" w:tplc="21BC6A7C">
      <w:numFmt w:val="bullet"/>
      <w:lvlText w:val="•"/>
      <w:lvlJc w:val="left"/>
      <w:pPr>
        <w:ind w:left="4843" w:hanging="238"/>
      </w:pPr>
      <w:rPr>
        <w:rFonts w:hint="default"/>
        <w:lang w:val="pt-PT" w:eastAsia="en-US" w:bidi="ar-SA"/>
      </w:rPr>
    </w:lvl>
    <w:lvl w:ilvl="6" w:tplc="731C8178">
      <w:numFmt w:val="bullet"/>
      <w:lvlText w:val="•"/>
      <w:lvlJc w:val="left"/>
      <w:pPr>
        <w:ind w:left="5679" w:hanging="238"/>
      </w:pPr>
      <w:rPr>
        <w:rFonts w:hint="default"/>
        <w:lang w:val="pt-PT" w:eastAsia="en-US" w:bidi="ar-SA"/>
      </w:rPr>
    </w:lvl>
    <w:lvl w:ilvl="7" w:tplc="70B402E4">
      <w:numFmt w:val="bullet"/>
      <w:lvlText w:val="•"/>
      <w:lvlJc w:val="left"/>
      <w:pPr>
        <w:ind w:left="6516" w:hanging="238"/>
      </w:pPr>
      <w:rPr>
        <w:rFonts w:hint="default"/>
        <w:lang w:val="pt-PT" w:eastAsia="en-US" w:bidi="ar-SA"/>
      </w:rPr>
    </w:lvl>
    <w:lvl w:ilvl="8" w:tplc="2116CB00">
      <w:numFmt w:val="bullet"/>
      <w:lvlText w:val="•"/>
      <w:lvlJc w:val="left"/>
      <w:pPr>
        <w:ind w:left="7353" w:hanging="238"/>
      </w:pPr>
      <w:rPr>
        <w:rFonts w:hint="default"/>
        <w:lang w:val="pt-PT" w:eastAsia="en-US" w:bidi="ar-SA"/>
      </w:rPr>
    </w:lvl>
  </w:abstractNum>
  <w:abstractNum w:abstractNumId="35" w15:restartNumberingAfterBreak="0">
    <w:nsid w:val="6178029E"/>
    <w:multiLevelType w:val="multilevel"/>
    <w:tmpl w:val="165AF408"/>
    <w:lvl w:ilvl="0">
      <w:start w:val="9"/>
      <w:numFmt w:val="decimal"/>
      <w:lvlText w:val="%1"/>
      <w:lvlJc w:val="left"/>
      <w:pPr>
        <w:ind w:left="102" w:hanging="511"/>
      </w:pPr>
      <w:rPr>
        <w:rFonts w:hint="default"/>
        <w:lang w:val="pt-PT" w:eastAsia="en-US" w:bidi="ar-SA"/>
      </w:rPr>
    </w:lvl>
    <w:lvl w:ilvl="1">
      <w:start w:val="15"/>
      <w:numFmt w:val="decimal"/>
      <w:lvlText w:val="%1.%2."/>
      <w:lvlJc w:val="left"/>
      <w:pPr>
        <w:ind w:left="102" w:hanging="511"/>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885" w:hanging="511"/>
      </w:pPr>
      <w:rPr>
        <w:rFonts w:hint="default"/>
        <w:lang w:val="pt-PT" w:eastAsia="en-US" w:bidi="ar-SA"/>
      </w:rPr>
    </w:lvl>
    <w:lvl w:ilvl="3">
      <w:numFmt w:val="bullet"/>
      <w:lvlText w:val="•"/>
      <w:lvlJc w:val="left"/>
      <w:pPr>
        <w:ind w:left="2777" w:hanging="511"/>
      </w:pPr>
      <w:rPr>
        <w:rFonts w:hint="default"/>
        <w:lang w:val="pt-PT" w:eastAsia="en-US" w:bidi="ar-SA"/>
      </w:rPr>
    </w:lvl>
    <w:lvl w:ilvl="4">
      <w:numFmt w:val="bullet"/>
      <w:lvlText w:val="•"/>
      <w:lvlJc w:val="left"/>
      <w:pPr>
        <w:ind w:left="3670" w:hanging="511"/>
      </w:pPr>
      <w:rPr>
        <w:rFonts w:hint="default"/>
        <w:lang w:val="pt-PT" w:eastAsia="en-US" w:bidi="ar-SA"/>
      </w:rPr>
    </w:lvl>
    <w:lvl w:ilvl="5">
      <w:numFmt w:val="bullet"/>
      <w:lvlText w:val="•"/>
      <w:lvlJc w:val="left"/>
      <w:pPr>
        <w:ind w:left="4563" w:hanging="511"/>
      </w:pPr>
      <w:rPr>
        <w:rFonts w:hint="default"/>
        <w:lang w:val="pt-PT" w:eastAsia="en-US" w:bidi="ar-SA"/>
      </w:rPr>
    </w:lvl>
    <w:lvl w:ilvl="6">
      <w:numFmt w:val="bullet"/>
      <w:lvlText w:val="•"/>
      <w:lvlJc w:val="left"/>
      <w:pPr>
        <w:ind w:left="5455" w:hanging="511"/>
      </w:pPr>
      <w:rPr>
        <w:rFonts w:hint="default"/>
        <w:lang w:val="pt-PT" w:eastAsia="en-US" w:bidi="ar-SA"/>
      </w:rPr>
    </w:lvl>
    <w:lvl w:ilvl="7">
      <w:numFmt w:val="bullet"/>
      <w:lvlText w:val="•"/>
      <w:lvlJc w:val="left"/>
      <w:pPr>
        <w:ind w:left="6348" w:hanging="511"/>
      </w:pPr>
      <w:rPr>
        <w:rFonts w:hint="default"/>
        <w:lang w:val="pt-PT" w:eastAsia="en-US" w:bidi="ar-SA"/>
      </w:rPr>
    </w:lvl>
    <w:lvl w:ilvl="8">
      <w:numFmt w:val="bullet"/>
      <w:lvlText w:val="•"/>
      <w:lvlJc w:val="left"/>
      <w:pPr>
        <w:ind w:left="7241" w:hanging="511"/>
      </w:pPr>
      <w:rPr>
        <w:rFonts w:hint="default"/>
        <w:lang w:val="pt-PT" w:eastAsia="en-US" w:bidi="ar-SA"/>
      </w:rPr>
    </w:lvl>
  </w:abstractNum>
  <w:abstractNum w:abstractNumId="36" w15:restartNumberingAfterBreak="0">
    <w:nsid w:val="623D7798"/>
    <w:multiLevelType w:val="hybridMultilevel"/>
    <w:tmpl w:val="17F43A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743294"/>
    <w:multiLevelType w:val="multilevel"/>
    <w:tmpl w:val="40125804"/>
    <w:lvl w:ilvl="0">
      <w:start w:val="8"/>
      <w:numFmt w:val="decimal"/>
      <w:lvlText w:val="%1"/>
      <w:lvlJc w:val="left"/>
      <w:pPr>
        <w:ind w:left="265" w:hanging="164"/>
      </w:pPr>
      <w:rPr>
        <w:rFonts w:hint="default"/>
        <w:spacing w:val="0"/>
        <w:w w:val="100"/>
        <w:lang w:val="pt-PT" w:eastAsia="en-US" w:bidi="ar-SA"/>
      </w:rPr>
    </w:lvl>
    <w:lvl w:ilvl="1">
      <w:start w:val="1"/>
      <w:numFmt w:val="decimal"/>
      <w:lvlText w:val="%1.%2."/>
      <w:lvlJc w:val="left"/>
      <w:pPr>
        <w:ind w:left="484" w:hanging="383"/>
      </w:pPr>
      <w:rPr>
        <w:rFonts w:ascii="Calibri Light" w:eastAsia="Calibri Light" w:hAnsi="Calibri Light" w:cs="Calibri Light" w:hint="default"/>
        <w:b w:val="0"/>
        <w:bCs w:val="0"/>
        <w:i w:val="0"/>
        <w:iCs w:val="0"/>
        <w:spacing w:val="-2"/>
        <w:w w:val="100"/>
        <w:sz w:val="22"/>
        <w:szCs w:val="22"/>
        <w:lang w:val="pt-PT" w:eastAsia="en-US" w:bidi="ar-SA"/>
      </w:rPr>
    </w:lvl>
    <w:lvl w:ilvl="2">
      <w:start w:val="1"/>
      <w:numFmt w:val="decimal"/>
      <w:lvlText w:val="%1.%2.%3."/>
      <w:lvlJc w:val="left"/>
      <w:pPr>
        <w:ind w:left="668" w:hanging="623"/>
      </w:pPr>
      <w:rPr>
        <w:rFonts w:ascii="Calibri Light" w:eastAsia="Calibri Light" w:hAnsi="Calibri Light" w:cs="Calibri Light" w:hint="default"/>
        <w:b w:val="0"/>
        <w:bCs w:val="0"/>
        <w:i w:val="0"/>
        <w:iCs w:val="0"/>
        <w:spacing w:val="-2"/>
        <w:w w:val="100"/>
        <w:sz w:val="22"/>
        <w:szCs w:val="22"/>
        <w:lang w:val="pt-PT" w:eastAsia="en-US" w:bidi="ar-SA"/>
      </w:rPr>
    </w:lvl>
    <w:lvl w:ilvl="3">
      <w:numFmt w:val="bullet"/>
      <w:lvlText w:val="•"/>
      <w:lvlJc w:val="left"/>
      <w:pPr>
        <w:ind w:left="660" w:hanging="623"/>
      </w:pPr>
      <w:rPr>
        <w:rFonts w:hint="default"/>
        <w:lang w:val="pt-PT" w:eastAsia="en-US" w:bidi="ar-SA"/>
      </w:rPr>
    </w:lvl>
    <w:lvl w:ilvl="4">
      <w:numFmt w:val="bullet"/>
      <w:lvlText w:val="•"/>
      <w:lvlJc w:val="left"/>
      <w:pPr>
        <w:ind w:left="1855" w:hanging="623"/>
      </w:pPr>
      <w:rPr>
        <w:rFonts w:hint="default"/>
        <w:lang w:val="pt-PT" w:eastAsia="en-US" w:bidi="ar-SA"/>
      </w:rPr>
    </w:lvl>
    <w:lvl w:ilvl="5">
      <w:numFmt w:val="bullet"/>
      <w:lvlText w:val="•"/>
      <w:lvlJc w:val="left"/>
      <w:pPr>
        <w:ind w:left="3050" w:hanging="623"/>
      </w:pPr>
      <w:rPr>
        <w:rFonts w:hint="default"/>
        <w:lang w:val="pt-PT" w:eastAsia="en-US" w:bidi="ar-SA"/>
      </w:rPr>
    </w:lvl>
    <w:lvl w:ilvl="6">
      <w:numFmt w:val="bullet"/>
      <w:lvlText w:val="•"/>
      <w:lvlJc w:val="left"/>
      <w:pPr>
        <w:ind w:left="4245" w:hanging="623"/>
      </w:pPr>
      <w:rPr>
        <w:rFonts w:hint="default"/>
        <w:lang w:val="pt-PT" w:eastAsia="en-US" w:bidi="ar-SA"/>
      </w:rPr>
    </w:lvl>
    <w:lvl w:ilvl="7">
      <w:numFmt w:val="bullet"/>
      <w:lvlText w:val="•"/>
      <w:lvlJc w:val="left"/>
      <w:pPr>
        <w:ind w:left="5440" w:hanging="623"/>
      </w:pPr>
      <w:rPr>
        <w:rFonts w:hint="default"/>
        <w:lang w:val="pt-PT" w:eastAsia="en-US" w:bidi="ar-SA"/>
      </w:rPr>
    </w:lvl>
    <w:lvl w:ilvl="8">
      <w:numFmt w:val="bullet"/>
      <w:lvlText w:val="•"/>
      <w:lvlJc w:val="left"/>
      <w:pPr>
        <w:ind w:left="6636" w:hanging="623"/>
      </w:pPr>
      <w:rPr>
        <w:rFonts w:hint="default"/>
        <w:lang w:val="pt-PT" w:eastAsia="en-US" w:bidi="ar-SA"/>
      </w:rPr>
    </w:lvl>
  </w:abstractNum>
  <w:abstractNum w:abstractNumId="38" w15:restartNumberingAfterBreak="0">
    <w:nsid w:val="6DBC134F"/>
    <w:multiLevelType w:val="hybridMultilevel"/>
    <w:tmpl w:val="E7CE50FE"/>
    <w:lvl w:ilvl="0" w:tplc="D870FC14">
      <w:start w:val="1"/>
      <w:numFmt w:val="lowerLetter"/>
      <w:lvlText w:val="%1)"/>
      <w:lvlJc w:val="left"/>
      <w:pPr>
        <w:ind w:left="720" w:hanging="360"/>
      </w:pPr>
      <w:rPr>
        <w:rFonts w:ascii="Arial MT" w:eastAsia="Arial MT" w:hAnsi="Arial MT" w:cs="Arial MT" w:hint="default"/>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D06ECC"/>
    <w:multiLevelType w:val="hybridMultilevel"/>
    <w:tmpl w:val="BD224094"/>
    <w:lvl w:ilvl="0" w:tplc="F2FC31A8">
      <w:start w:val="1"/>
      <w:numFmt w:val="lowerLetter"/>
      <w:lvlText w:val="%1."/>
      <w:lvlJc w:val="left"/>
      <w:pPr>
        <w:ind w:left="668" w:hanging="218"/>
      </w:pPr>
      <w:rPr>
        <w:rFonts w:ascii="Calibri Light" w:eastAsia="Calibri Light" w:hAnsi="Calibri Light" w:cs="Calibri Light" w:hint="default"/>
        <w:b w:val="0"/>
        <w:bCs w:val="0"/>
        <w:i w:val="0"/>
        <w:iCs w:val="0"/>
        <w:spacing w:val="-1"/>
        <w:w w:val="100"/>
        <w:sz w:val="22"/>
        <w:szCs w:val="22"/>
        <w:lang w:val="pt-PT" w:eastAsia="en-US" w:bidi="ar-SA"/>
      </w:rPr>
    </w:lvl>
    <w:lvl w:ilvl="1" w:tplc="6FAE0570">
      <w:numFmt w:val="bullet"/>
      <w:lvlText w:val="•"/>
      <w:lvlJc w:val="left"/>
      <w:pPr>
        <w:ind w:left="1496" w:hanging="218"/>
      </w:pPr>
      <w:rPr>
        <w:rFonts w:hint="default"/>
        <w:lang w:val="pt-PT" w:eastAsia="en-US" w:bidi="ar-SA"/>
      </w:rPr>
    </w:lvl>
    <w:lvl w:ilvl="2" w:tplc="097C459E">
      <w:numFmt w:val="bullet"/>
      <w:lvlText w:val="•"/>
      <w:lvlJc w:val="left"/>
      <w:pPr>
        <w:ind w:left="2333" w:hanging="218"/>
      </w:pPr>
      <w:rPr>
        <w:rFonts w:hint="default"/>
        <w:lang w:val="pt-PT" w:eastAsia="en-US" w:bidi="ar-SA"/>
      </w:rPr>
    </w:lvl>
    <w:lvl w:ilvl="3" w:tplc="15D8519E">
      <w:numFmt w:val="bullet"/>
      <w:lvlText w:val="•"/>
      <w:lvlJc w:val="left"/>
      <w:pPr>
        <w:ind w:left="3169" w:hanging="218"/>
      </w:pPr>
      <w:rPr>
        <w:rFonts w:hint="default"/>
        <w:lang w:val="pt-PT" w:eastAsia="en-US" w:bidi="ar-SA"/>
      </w:rPr>
    </w:lvl>
    <w:lvl w:ilvl="4" w:tplc="99562838">
      <w:numFmt w:val="bullet"/>
      <w:lvlText w:val="•"/>
      <w:lvlJc w:val="left"/>
      <w:pPr>
        <w:ind w:left="4006" w:hanging="218"/>
      </w:pPr>
      <w:rPr>
        <w:rFonts w:hint="default"/>
        <w:lang w:val="pt-PT" w:eastAsia="en-US" w:bidi="ar-SA"/>
      </w:rPr>
    </w:lvl>
    <w:lvl w:ilvl="5" w:tplc="340ADD0A">
      <w:numFmt w:val="bullet"/>
      <w:lvlText w:val="•"/>
      <w:lvlJc w:val="left"/>
      <w:pPr>
        <w:ind w:left="4843" w:hanging="218"/>
      </w:pPr>
      <w:rPr>
        <w:rFonts w:hint="default"/>
        <w:lang w:val="pt-PT" w:eastAsia="en-US" w:bidi="ar-SA"/>
      </w:rPr>
    </w:lvl>
    <w:lvl w:ilvl="6" w:tplc="87763036">
      <w:numFmt w:val="bullet"/>
      <w:lvlText w:val="•"/>
      <w:lvlJc w:val="left"/>
      <w:pPr>
        <w:ind w:left="5679" w:hanging="218"/>
      </w:pPr>
      <w:rPr>
        <w:rFonts w:hint="default"/>
        <w:lang w:val="pt-PT" w:eastAsia="en-US" w:bidi="ar-SA"/>
      </w:rPr>
    </w:lvl>
    <w:lvl w:ilvl="7" w:tplc="02A85308">
      <w:numFmt w:val="bullet"/>
      <w:lvlText w:val="•"/>
      <w:lvlJc w:val="left"/>
      <w:pPr>
        <w:ind w:left="6516" w:hanging="218"/>
      </w:pPr>
      <w:rPr>
        <w:rFonts w:hint="default"/>
        <w:lang w:val="pt-PT" w:eastAsia="en-US" w:bidi="ar-SA"/>
      </w:rPr>
    </w:lvl>
    <w:lvl w:ilvl="8" w:tplc="AA4A8C04">
      <w:numFmt w:val="bullet"/>
      <w:lvlText w:val="•"/>
      <w:lvlJc w:val="left"/>
      <w:pPr>
        <w:ind w:left="7353" w:hanging="218"/>
      </w:pPr>
      <w:rPr>
        <w:rFonts w:hint="default"/>
        <w:lang w:val="pt-PT" w:eastAsia="en-US" w:bidi="ar-SA"/>
      </w:rPr>
    </w:lvl>
  </w:abstractNum>
  <w:abstractNum w:abstractNumId="40" w15:restartNumberingAfterBreak="0">
    <w:nsid w:val="6FE02351"/>
    <w:multiLevelType w:val="hybridMultilevel"/>
    <w:tmpl w:val="A3625D6E"/>
    <w:lvl w:ilvl="0" w:tplc="8CA8725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73846251"/>
    <w:multiLevelType w:val="hybridMultilevel"/>
    <w:tmpl w:val="1890D5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F135DD"/>
    <w:multiLevelType w:val="multilevel"/>
    <w:tmpl w:val="55A4E4AE"/>
    <w:lvl w:ilvl="0">
      <w:start w:val="15"/>
      <w:numFmt w:val="decimal"/>
      <w:lvlText w:val="%1"/>
      <w:lvlJc w:val="left"/>
      <w:pPr>
        <w:ind w:left="102" w:hanging="435"/>
      </w:pPr>
      <w:rPr>
        <w:rFonts w:hint="default"/>
        <w:lang w:val="pt-PT" w:eastAsia="en-US" w:bidi="ar-SA"/>
      </w:rPr>
    </w:lvl>
    <w:lvl w:ilvl="1">
      <w:start w:val="1"/>
      <w:numFmt w:val="decimal"/>
      <w:lvlText w:val="%1.%2"/>
      <w:lvlJc w:val="left"/>
      <w:pPr>
        <w:ind w:left="102" w:hanging="435"/>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885" w:hanging="435"/>
      </w:pPr>
      <w:rPr>
        <w:rFonts w:hint="default"/>
        <w:lang w:val="pt-PT" w:eastAsia="en-US" w:bidi="ar-SA"/>
      </w:rPr>
    </w:lvl>
    <w:lvl w:ilvl="3">
      <w:numFmt w:val="bullet"/>
      <w:lvlText w:val="•"/>
      <w:lvlJc w:val="left"/>
      <w:pPr>
        <w:ind w:left="2777" w:hanging="435"/>
      </w:pPr>
      <w:rPr>
        <w:rFonts w:hint="default"/>
        <w:lang w:val="pt-PT" w:eastAsia="en-US" w:bidi="ar-SA"/>
      </w:rPr>
    </w:lvl>
    <w:lvl w:ilvl="4">
      <w:numFmt w:val="bullet"/>
      <w:lvlText w:val="•"/>
      <w:lvlJc w:val="left"/>
      <w:pPr>
        <w:ind w:left="3670" w:hanging="435"/>
      </w:pPr>
      <w:rPr>
        <w:rFonts w:hint="default"/>
        <w:lang w:val="pt-PT" w:eastAsia="en-US" w:bidi="ar-SA"/>
      </w:rPr>
    </w:lvl>
    <w:lvl w:ilvl="5">
      <w:numFmt w:val="bullet"/>
      <w:lvlText w:val="•"/>
      <w:lvlJc w:val="left"/>
      <w:pPr>
        <w:ind w:left="4563" w:hanging="435"/>
      </w:pPr>
      <w:rPr>
        <w:rFonts w:hint="default"/>
        <w:lang w:val="pt-PT" w:eastAsia="en-US" w:bidi="ar-SA"/>
      </w:rPr>
    </w:lvl>
    <w:lvl w:ilvl="6">
      <w:numFmt w:val="bullet"/>
      <w:lvlText w:val="•"/>
      <w:lvlJc w:val="left"/>
      <w:pPr>
        <w:ind w:left="5455" w:hanging="435"/>
      </w:pPr>
      <w:rPr>
        <w:rFonts w:hint="default"/>
        <w:lang w:val="pt-PT" w:eastAsia="en-US" w:bidi="ar-SA"/>
      </w:rPr>
    </w:lvl>
    <w:lvl w:ilvl="7">
      <w:numFmt w:val="bullet"/>
      <w:lvlText w:val="•"/>
      <w:lvlJc w:val="left"/>
      <w:pPr>
        <w:ind w:left="6348" w:hanging="435"/>
      </w:pPr>
      <w:rPr>
        <w:rFonts w:hint="default"/>
        <w:lang w:val="pt-PT" w:eastAsia="en-US" w:bidi="ar-SA"/>
      </w:rPr>
    </w:lvl>
    <w:lvl w:ilvl="8">
      <w:numFmt w:val="bullet"/>
      <w:lvlText w:val="•"/>
      <w:lvlJc w:val="left"/>
      <w:pPr>
        <w:ind w:left="7241" w:hanging="435"/>
      </w:pPr>
      <w:rPr>
        <w:rFonts w:hint="default"/>
        <w:lang w:val="pt-PT" w:eastAsia="en-US" w:bidi="ar-SA"/>
      </w:rPr>
    </w:lvl>
  </w:abstractNum>
  <w:abstractNum w:abstractNumId="43" w15:restartNumberingAfterBreak="0">
    <w:nsid w:val="74151025"/>
    <w:multiLevelType w:val="multilevel"/>
    <w:tmpl w:val="26DE5EB8"/>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5624EB"/>
    <w:multiLevelType w:val="multilevel"/>
    <w:tmpl w:val="FF96BE60"/>
    <w:lvl w:ilvl="0">
      <w:start w:val="16"/>
      <w:numFmt w:val="decimal"/>
      <w:lvlText w:val="%1"/>
      <w:lvlJc w:val="left"/>
      <w:pPr>
        <w:ind w:left="375" w:hanging="274"/>
      </w:pPr>
      <w:rPr>
        <w:rFonts w:ascii="Calibri Light" w:eastAsia="Calibri Light" w:hAnsi="Calibri Light" w:cs="Calibri Light" w:hint="default"/>
        <w:b w:val="0"/>
        <w:bCs w:val="0"/>
        <w:i w:val="0"/>
        <w:iCs w:val="0"/>
        <w:spacing w:val="0"/>
        <w:w w:val="100"/>
        <w:sz w:val="22"/>
        <w:szCs w:val="22"/>
        <w:lang w:val="pt-PT" w:eastAsia="en-US" w:bidi="ar-SA"/>
      </w:rPr>
    </w:lvl>
    <w:lvl w:ilvl="1">
      <w:start w:val="1"/>
      <w:numFmt w:val="decimal"/>
      <w:lvlText w:val="%1.%2"/>
      <w:lvlJc w:val="left"/>
      <w:pPr>
        <w:ind w:left="102" w:hanging="449"/>
      </w:pPr>
      <w:rPr>
        <w:rFonts w:ascii="Calibri Light" w:eastAsia="Calibri Light" w:hAnsi="Calibri Light" w:cs="Calibri Light" w:hint="default"/>
        <w:b w:val="0"/>
        <w:bCs w:val="0"/>
        <w:i w:val="0"/>
        <w:iCs w:val="0"/>
        <w:spacing w:val="-2"/>
        <w:w w:val="100"/>
        <w:sz w:val="22"/>
        <w:szCs w:val="22"/>
        <w:lang w:val="pt-PT" w:eastAsia="en-US" w:bidi="ar-SA"/>
      </w:rPr>
    </w:lvl>
    <w:lvl w:ilvl="2">
      <w:numFmt w:val="bullet"/>
      <w:lvlText w:val="•"/>
      <w:lvlJc w:val="left"/>
      <w:pPr>
        <w:ind w:left="1340" w:hanging="449"/>
      </w:pPr>
      <w:rPr>
        <w:rFonts w:hint="default"/>
        <w:lang w:val="pt-PT" w:eastAsia="en-US" w:bidi="ar-SA"/>
      </w:rPr>
    </w:lvl>
    <w:lvl w:ilvl="3">
      <w:numFmt w:val="bullet"/>
      <w:lvlText w:val="•"/>
      <w:lvlJc w:val="left"/>
      <w:pPr>
        <w:ind w:left="2301" w:hanging="449"/>
      </w:pPr>
      <w:rPr>
        <w:rFonts w:hint="default"/>
        <w:lang w:val="pt-PT" w:eastAsia="en-US" w:bidi="ar-SA"/>
      </w:rPr>
    </w:lvl>
    <w:lvl w:ilvl="4">
      <w:numFmt w:val="bullet"/>
      <w:lvlText w:val="•"/>
      <w:lvlJc w:val="left"/>
      <w:pPr>
        <w:ind w:left="3262" w:hanging="449"/>
      </w:pPr>
      <w:rPr>
        <w:rFonts w:hint="default"/>
        <w:lang w:val="pt-PT" w:eastAsia="en-US" w:bidi="ar-SA"/>
      </w:rPr>
    </w:lvl>
    <w:lvl w:ilvl="5">
      <w:numFmt w:val="bullet"/>
      <w:lvlText w:val="•"/>
      <w:lvlJc w:val="left"/>
      <w:pPr>
        <w:ind w:left="4222" w:hanging="449"/>
      </w:pPr>
      <w:rPr>
        <w:rFonts w:hint="default"/>
        <w:lang w:val="pt-PT" w:eastAsia="en-US" w:bidi="ar-SA"/>
      </w:rPr>
    </w:lvl>
    <w:lvl w:ilvl="6">
      <w:numFmt w:val="bullet"/>
      <w:lvlText w:val="•"/>
      <w:lvlJc w:val="left"/>
      <w:pPr>
        <w:ind w:left="5183" w:hanging="449"/>
      </w:pPr>
      <w:rPr>
        <w:rFonts w:hint="default"/>
        <w:lang w:val="pt-PT" w:eastAsia="en-US" w:bidi="ar-SA"/>
      </w:rPr>
    </w:lvl>
    <w:lvl w:ilvl="7">
      <w:numFmt w:val="bullet"/>
      <w:lvlText w:val="•"/>
      <w:lvlJc w:val="left"/>
      <w:pPr>
        <w:ind w:left="6144" w:hanging="449"/>
      </w:pPr>
      <w:rPr>
        <w:rFonts w:hint="default"/>
        <w:lang w:val="pt-PT" w:eastAsia="en-US" w:bidi="ar-SA"/>
      </w:rPr>
    </w:lvl>
    <w:lvl w:ilvl="8">
      <w:numFmt w:val="bullet"/>
      <w:lvlText w:val="•"/>
      <w:lvlJc w:val="left"/>
      <w:pPr>
        <w:ind w:left="7104" w:hanging="449"/>
      </w:pPr>
      <w:rPr>
        <w:rFonts w:hint="default"/>
        <w:lang w:val="pt-PT" w:eastAsia="en-US" w:bidi="ar-SA"/>
      </w:rPr>
    </w:lvl>
  </w:abstractNum>
  <w:abstractNum w:abstractNumId="45" w15:restartNumberingAfterBreak="0">
    <w:nsid w:val="767943FA"/>
    <w:multiLevelType w:val="hybridMultilevel"/>
    <w:tmpl w:val="6D08350C"/>
    <w:lvl w:ilvl="0" w:tplc="1560495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6" w15:restartNumberingAfterBreak="0">
    <w:nsid w:val="7C1D3372"/>
    <w:multiLevelType w:val="multilevel"/>
    <w:tmpl w:val="C5FA7E7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CB55EF"/>
    <w:multiLevelType w:val="hybridMultilevel"/>
    <w:tmpl w:val="CB98057A"/>
    <w:lvl w:ilvl="0" w:tplc="8E189D0A">
      <w:start w:val="1"/>
      <w:numFmt w:val="lowerLetter"/>
      <w:lvlText w:val="%1)"/>
      <w:lvlJc w:val="left"/>
      <w:pPr>
        <w:ind w:left="641" w:hanging="284"/>
      </w:pPr>
      <w:rPr>
        <w:rFonts w:ascii="Arial" w:eastAsia="Times New Roman" w:hAnsi="Arial" w:cs="Arial"/>
        <w:spacing w:val="-1"/>
        <w:w w:val="99"/>
        <w:sz w:val="20"/>
        <w:szCs w:val="20"/>
        <w:lang w:val="pt-PT" w:eastAsia="en-US" w:bidi="ar-SA"/>
      </w:rPr>
    </w:lvl>
    <w:lvl w:ilvl="1" w:tplc="B4FA6DBA">
      <w:numFmt w:val="bullet"/>
      <w:lvlText w:val="•"/>
      <w:lvlJc w:val="left"/>
      <w:pPr>
        <w:ind w:left="1646" w:hanging="284"/>
      </w:pPr>
      <w:rPr>
        <w:rFonts w:hint="default"/>
        <w:lang w:val="pt-PT" w:eastAsia="en-US" w:bidi="ar-SA"/>
      </w:rPr>
    </w:lvl>
    <w:lvl w:ilvl="2" w:tplc="16B0E48E">
      <w:numFmt w:val="bullet"/>
      <w:lvlText w:val="•"/>
      <w:lvlJc w:val="left"/>
      <w:pPr>
        <w:ind w:left="2653" w:hanging="284"/>
      </w:pPr>
      <w:rPr>
        <w:rFonts w:hint="default"/>
        <w:lang w:val="pt-PT" w:eastAsia="en-US" w:bidi="ar-SA"/>
      </w:rPr>
    </w:lvl>
    <w:lvl w:ilvl="3" w:tplc="96B8BFEE">
      <w:numFmt w:val="bullet"/>
      <w:lvlText w:val="•"/>
      <w:lvlJc w:val="left"/>
      <w:pPr>
        <w:ind w:left="3659" w:hanging="284"/>
      </w:pPr>
      <w:rPr>
        <w:rFonts w:hint="default"/>
        <w:lang w:val="pt-PT" w:eastAsia="en-US" w:bidi="ar-SA"/>
      </w:rPr>
    </w:lvl>
    <w:lvl w:ilvl="4" w:tplc="C9926F5C">
      <w:numFmt w:val="bullet"/>
      <w:lvlText w:val="•"/>
      <w:lvlJc w:val="left"/>
      <w:pPr>
        <w:ind w:left="4666" w:hanging="284"/>
      </w:pPr>
      <w:rPr>
        <w:rFonts w:hint="default"/>
        <w:lang w:val="pt-PT" w:eastAsia="en-US" w:bidi="ar-SA"/>
      </w:rPr>
    </w:lvl>
    <w:lvl w:ilvl="5" w:tplc="81F069BA">
      <w:numFmt w:val="bullet"/>
      <w:lvlText w:val="•"/>
      <w:lvlJc w:val="left"/>
      <w:pPr>
        <w:ind w:left="5673" w:hanging="284"/>
      </w:pPr>
      <w:rPr>
        <w:rFonts w:hint="default"/>
        <w:lang w:val="pt-PT" w:eastAsia="en-US" w:bidi="ar-SA"/>
      </w:rPr>
    </w:lvl>
    <w:lvl w:ilvl="6" w:tplc="8954D1A4">
      <w:numFmt w:val="bullet"/>
      <w:lvlText w:val="•"/>
      <w:lvlJc w:val="left"/>
      <w:pPr>
        <w:ind w:left="6679" w:hanging="284"/>
      </w:pPr>
      <w:rPr>
        <w:rFonts w:hint="default"/>
        <w:lang w:val="pt-PT" w:eastAsia="en-US" w:bidi="ar-SA"/>
      </w:rPr>
    </w:lvl>
    <w:lvl w:ilvl="7" w:tplc="14CAE316">
      <w:numFmt w:val="bullet"/>
      <w:lvlText w:val="•"/>
      <w:lvlJc w:val="left"/>
      <w:pPr>
        <w:ind w:left="7686" w:hanging="284"/>
      </w:pPr>
      <w:rPr>
        <w:rFonts w:hint="default"/>
        <w:lang w:val="pt-PT" w:eastAsia="en-US" w:bidi="ar-SA"/>
      </w:rPr>
    </w:lvl>
    <w:lvl w:ilvl="8" w:tplc="73A27D26">
      <w:numFmt w:val="bullet"/>
      <w:lvlText w:val="•"/>
      <w:lvlJc w:val="left"/>
      <w:pPr>
        <w:ind w:left="8693" w:hanging="284"/>
      </w:pPr>
      <w:rPr>
        <w:rFonts w:hint="default"/>
        <w:lang w:val="pt-PT" w:eastAsia="en-US" w:bidi="ar-SA"/>
      </w:rPr>
    </w:lvl>
  </w:abstractNum>
  <w:abstractNum w:abstractNumId="48" w15:restartNumberingAfterBreak="0">
    <w:nsid w:val="7F373FE5"/>
    <w:multiLevelType w:val="hybridMultilevel"/>
    <w:tmpl w:val="056A2D14"/>
    <w:lvl w:ilvl="0" w:tplc="BAD624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5992173">
    <w:abstractNumId w:val="32"/>
  </w:num>
  <w:num w:numId="2" w16cid:durableId="605693449">
    <w:abstractNumId w:val="0"/>
  </w:num>
  <w:num w:numId="3" w16cid:durableId="915481042">
    <w:abstractNumId w:val="29"/>
  </w:num>
  <w:num w:numId="4" w16cid:durableId="228540592">
    <w:abstractNumId w:val="22"/>
  </w:num>
  <w:num w:numId="5" w16cid:durableId="1425607426">
    <w:abstractNumId w:val="25"/>
  </w:num>
  <w:num w:numId="6" w16cid:durableId="1907109023">
    <w:abstractNumId w:val="16"/>
  </w:num>
  <w:num w:numId="7" w16cid:durableId="1713845716">
    <w:abstractNumId w:val="21"/>
  </w:num>
  <w:num w:numId="8" w16cid:durableId="646516532">
    <w:abstractNumId w:val="47"/>
  </w:num>
  <w:num w:numId="9" w16cid:durableId="1252933544">
    <w:abstractNumId w:val="30"/>
  </w:num>
  <w:num w:numId="10" w16cid:durableId="1269001847">
    <w:abstractNumId w:val="27"/>
  </w:num>
  <w:num w:numId="11" w16cid:durableId="1913392946">
    <w:abstractNumId w:val="46"/>
  </w:num>
  <w:num w:numId="12" w16cid:durableId="479543042">
    <w:abstractNumId w:val="38"/>
  </w:num>
  <w:num w:numId="13" w16cid:durableId="2031183487">
    <w:abstractNumId w:val="28"/>
  </w:num>
  <w:num w:numId="14" w16cid:durableId="136606326">
    <w:abstractNumId w:val="1"/>
  </w:num>
  <w:num w:numId="15" w16cid:durableId="1104183105">
    <w:abstractNumId w:val="12"/>
  </w:num>
  <w:num w:numId="16" w16cid:durableId="88818915">
    <w:abstractNumId w:val="41"/>
  </w:num>
  <w:num w:numId="17" w16cid:durableId="1336226521">
    <w:abstractNumId w:val="44"/>
  </w:num>
  <w:num w:numId="18" w16cid:durableId="2056810296">
    <w:abstractNumId w:val="42"/>
  </w:num>
  <w:num w:numId="19" w16cid:durableId="1553882064">
    <w:abstractNumId w:val="7"/>
  </w:num>
  <w:num w:numId="20" w16cid:durableId="720246722">
    <w:abstractNumId w:val="17"/>
  </w:num>
  <w:num w:numId="21" w16cid:durableId="1365130165">
    <w:abstractNumId w:val="9"/>
  </w:num>
  <w:num w:numId="22" w16cid:durableId="1138955321">
    <w:abstractNumId w:val="34"/>
  </w:num>
  <w:num w:numId="23" w16cid:durableId="737483926">
    <w:abstractNumId w:val="39"/>
  </w:num>
  <w:num w:numId="24" w16cid:durableId="1990475498">
    <w:abstractNumId w:val="10"/>
  </w:num>
  <w:num w:numId="25" w16cid:durableId="701785557">
    <w:abstractNumId w:val="3"/>
  </w:num>
  <w:num w:numId="26" w16cid:durableId="733620811">
    <w:abstractNumId w:val="13"/>
  </w:num>
  <w:num w:numId="27" w16cid:durableId="576986325">
    <w:abstractNumId w:val="20"/>
  </w:num>
  <w:num w:numId="28" w16cid:durableId="28190518">
    <w:abstractNumId w:val="35"/>
  </w:num>
  <w:num w:numId="29" w16cid:durableId="1165046166">
    <w:abstractNumId w:val="37"/>
  </w:num>
  <w:num w:numId="30" w16cid:durableId="1209877743">
    <w:abstractNumId w:val="6"/>
  </w:num>
  <w:num w:numId="31" w16cid:durableId="1962102523">
    <w:abstractNumId w:val="24"/>
  </w:num>
  <w:num w:numId="32" w16cid:durableId="634485167">
    <w:abstractNumId w:val="4"/>
  </w:num>
  <w:num w:numId="33" w16cid:durableId="310715614">
    <w:abstractNumId w:val="23"/>
  </w:num>
  <w:num w:numId="34" w16cid:durableId="1275401851">
    <w:abstractNumId w:val="26"/>
  </w:num>
  <w:num w:numId="35" w16cid:durableId="552229034">
    <w:abstractNumId w:val="14"/>
  </w:num>
  <w:num w:numId="36" w16cid:durableId="259995598">
    <w:abstractNumId w:val="11"/>
  </w:num>
  <w:num w:numId="37" w16cid:durableId="503017616">
    <w:abstractNumId w:val="19"/>
  </w:num>
  <w:num w:numId="38" w16cid:durableId="326984285">
    <w:abstractNumId w:val="8"/>
  </w:num>
  <w:num w:numId="39" w16cid:durableId="270556194">
    <w:abstractNumId w:val="40"/>
  </w:num>
  <w:num w:numId="40" w16cid:durableId="509873413">
    <w:abstractNumId w:val="15"/>
  </w:num>
  <w:num w:numId="41" w16cid:durableId="951857655">
    <w:abstractNumId w:val="36"/>
  </w:num>
  <w:num w:numId="42" w16cid:durableId="641616876">
    <w:abstractNumId w:val="43"/>
  </w:num>
  <w:num w:numId="43" w16cid:durableId="1748720303">
    <w:abstractNumId w:val="2"/>
  </w:num>
  <w:num w:numId="44" w16cid:durableId="672103402">
    <w:abstractNumId w:val="5"/>
  </w:num>
  <w:num w:numId="45" w16cid:durableId="788087647">
    <w:abstractNumId w:val="48"/>
  </w:num>
  <w:num w:numId="46" w16cid:durableId="127936393">
    <w:abstractNumId w:val="33"/>
  </w:num>
  <w:num w:numId="47" w16cid:durableId="645357631">
    <w:abstractNumId w:val="45"/>
  </w:num>
  <w:num w:numId="48" w16cid:durableId="1582447110">
    <w:abstractNumId w:val="31"/>
  </w:num>
  <w:num w:numId="49" w16cid:durableId="7696198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62"/>
    <w:rsid w:val="0001065C"/>
    <w:rsid w:val="00021D8D"/>
    <w:rsid w:val="000263F4"/>
    <w:rsid w:val="000A7296"/>
    <w:rsid w:val="00100E2F"/>
    <w:rsid w:val="0013614A"/>
    <w:rsid w:val="001435AE"/>
    <w:rsid w:val="00167B39"/>
    <w:rsid w:val="00172E7B"/>
    <w:rsid w:val="001A66BD"/>
    <w:rsid w:val="001B7FA5"/>
    <w:rsid w:val="001C5E2D"/>
    <w:rsid w:val="001C6614"/>
    <w:rsid w:val="002571DF"/>
    <w:rsid w:val="00262015"/>
    <w:rsid w:val="00272A29"/>
    <w:rsid w:val="00292E65"/>
    <w:rsid w:val="0029492B"/>
    <w:rsid w:val="002A0BFB"/>
    <w:rsid w:val="002B0762"/>
    <w:rsid w:val="00322673"/>
    <w:rsid w:val="00347D6E"/>
    <w:rsid w:val="00394E7C"/>
    <w:rsid w:val="003D4672"/>
    <w:rsid w:val="003D4E29"/>
    <w:rsid w:val="003D5847"/>
    <w:rsid w:val="0042391D"/>
    <w:rsid w:val="00443B7E"/>
    <w:rsid w:val="0048493D"/>
    <w:rsid w:val="004B0869"/>
    <w:rsid w:val="004C67E4"/>
    <w:rsid w:val="00513B30"/>
    <w:rsid w:val="00531E10"/>
    <w:rsid w:val="00555B29"/>
    <w:rsid w:val="0057757B"/>
    <w:rsid w:val="00586091"/>
    <w:rsid w:val="005946A1"/>
    <w:rsid w:val="005D270D"/>
    <w:rsid w:val="005E2B51"/>
    <w:rsid w:val="005E6D63"/>
    <w:rsid w:val="00603A46"/>
    <w:rsid w:val="00616B47"/>
    <w:rsid w:val="0065104A"/>
    <w:rsid w:val="006512E7"/>
    <w:rsid w:val="00684E16"/>
    <w:rsid w:val="006923FF"/>
    <w:rsid w:val="006D2AB9"/>
    <w:rsid w:val="0070585C"/>
    <w:rsid w:val="007A2773"/>
    <w:rsid w:val="007C2B0B"/>
    <w:rsid w:val="007C798B"/>
    <w:rsid w:val="007C7AE8"/>
    <w:rsid w:val="007E578E"/>
    <w:rsid w:val="0087297B"/>
    <w:rsid w:val="008850DD"/>
    <w:rsid w:val="008D059D"/>
    <w:rsid w:val="008F62A3"/>
    <w:rsid w:val="008F6312"/>
    <w:rsid w:val="00911838"/>
    <w:rsid w:val="00923357"/>
    <w:rsid w:val="00932E59"/>
    <w:rsid w:val="0095070F"/>
    <w:rsid w:val="00963301"/>
    <w:rsid w:val="009721F5"/>
    <w:rsid w:val="00982B95"/>
    <w:rsid w:val="009964F9"/>
    <w:rsid w:val="009B2C00"/>
    <w:rsid w:val="00A012F3"/>
    <w:rsid w:val="00A11524"/>
    <w:rsid w:val="00A22306"/>
    <w:rsid w:val="00A2737D"/>
    <w:rsid w:val="00A65CBE"/>
    <w:rsid w:val="00AC5145"/>
    <w:rsid w:val="00AE3C27"/>
    <w:rsid w:val="00B35B96"/>
    <w:rsid w:val="00B60E8B"/>
    <w:rsid w:val="00B710BB"/>
    <w:rsid w:val="00C06812"/>
    <w:rsid w:val="00C53062"/>
    <w:rsid w:val="00C54BCE"/>
    <w:rsid w:val="00C5748F"/>
    <w:rsid w:val="00C76601"/>
    <w:rsid w:val="00C767A8"/>
    <w:rsid w:val="00C82A2B"/>
    <w:rsid w:val="00C937D4"/>
    <w:rsid w:val="00C95754"/>
    <w:rsid w:val="00C96C58"/>
    <w:rsid w:val="00CB68BE"/>
    <w:rsid w:val="00CD5F63"/>
    <w:rsid w:val="00D0635D"/>
    <w:rsid w:val="00D264FF"/>
    <w:rsid w:val="00D35838"/>
    <w:rsid w:val="00D37DC5"/>
    <w:rsid w:val="00D52AD3"/>
    <w:rsid w:val="00D9486A"/>
    <w:rsid w:val="00DA3FD2"/>
    <w:rsid w:val="00DB329C"/>
    <w:rsid w:val="00DD6D02"/>
    <w:rsid w:val="00E1346D"/>
    <w:rsid w:val="00E23A47"/>
    <w:rsid w:val="00E3031C"/>
    <w:rsid w:val="00E337AF"/>
    <w:rsid w:val="00E374C5"/>
    <w:rsid w:val="00E6100C"/>
    <w:rsid w:val="00E812D8"/>
    <w:rsid w:val="00EA5833"/>
    <w:rsid w:val="00ED07D4"/>
    <w:rsid w:val="00F06C01"/>
    <w:rsid w:val="00F20FAD"/>
    <w:rsid w:val="00F40CE9"/>
    <w:rsid w:val="00F8670F"/>
    <w:rsid w:val="00FA6B7F"/>
    <w:rsid w:val="00FC1F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EAB007"/>
  <w15:chartTrackingRefBased/>
  <w15:docId w15:val="{6D2EE463-F82B-4ADF-96C6-9D2488BE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82B95"/>
    <w:pPr>
      <w:widowControl w:val="0"/>
      <w:autoSpaceDE w:val="0"/>
      <w:autoSpaceDN w:val="0"/>
      <w:spacing w:before="1" w:after="0" w:line="240" w:lineRule="auto"/>
      <w:ind w:left="331" w:right="490"/>
      <w:jc w:val="center"/>
      <w:outlineLvl w:val="0"/>
    </w:pPr>
    <w:rPr>
      <w:rFonts w:ascii="Arial" w:eastAsia="Arial" w:hAnsi="Arial" w:cs="Arial"/>
      <w:b/>
      <w:bCs/>
      <w:kern w:val="0"/>
      <w:sz w:val="28"/>
      <w:szCs w:val="28"/>
      <w:lang w:val="pt-PT"/>
      <w14:ligatures w14:val="none"/>
    </w:rPr>
  </w:style>
  <w:style w:type="paragraph" w:styleId="Ttulo2">
    <w:name w:val="heading 2"/>
    <w:basedOn w:val="Normal"/>
    <w:link w:val="Ttulo2Char"/>
    <w:uiPriority w:val="9"/>
    <w:unhideWhenUsed/>
    <w:qFormat/>
    <w:rsid w:val="00982B95"/>
    <w:pPr>
      <w:widowControl w:val="0"/>
      <w:autoSpaceDE w:val="0"/>
      <w:autoSpaceDN w:val="0"/>
      <w:spacing w:after="0" w:line="240" w:lineRule="auto"/>
      <w:ind w:left="204"/>
      <w:outlineLvl w:val="1"/>
    </w:pPr>
    <w:rPr>
      <w:rFonts w:ascii="Arial MT" w:eastAsia="Arial MT" w:hAnsi="Arial MT" w:cs="Arial MT"/>
      <w:kern w:val="0"/>
      <w:sz w:val="24"/>
      <w:szCs w:val="24"/>
      <w:lang w:val="pt-PT"/>
      <w14:ligatures w14:val="none"/>
    </w:rPr>
  </w:style>
  <w:style w:type="paragraph" w:styleId="Ttulo3">
    <w:name w:val="heading 3"/>
    <w:basedOn w:val="Normal"/>
    <w:link w:val="Ttulo3Char"/>
    <w:uiPriority w:val="9"/>
    <w:unhideWhenUsed/>
    <w:qFormat/>
    <w:rsid w:val="00982B95"/>
    <w:pPr>
      <w:widowControl w:val="0"/>
      <w:autoSpaceDE w:val="0"/>
      <w:autoSpaceDN w:val="0"/>
      <w:spacing w:after="0" w:line="240" w:lineRule="auto"/>
      <w:ind w:left="384" w:hanging="167"/>
      <w:outlineLvl w:val="2"/>
    </w:pPr>
    <w:rPr>
      <w:rFonts w:ascii="Arial" w:eastAsia="Arial" w:hAnsi="Arial" w:cs="Arial"/>
      <w:b/>
      <w:bCs/>
      <w:kern w:val="0"/>
      <w:sz w:val="20"/>
      <w:szCs w:val="20"/>
      <w:lang w:val="pt-PT"/>
      <w14:ligatures w14:val="none"/>
    </w:rPr>
  </w:style>
  <w:style w:type="paragraph" w:styleId="Ttulo4">
    <w:name w:val="heading 4"/>
    <w:basedOn w:val="Normal"/>
    <w:next w:val="Normal"/>
    <w:link w:val="Ttulo4Char"/>
    <w:uiPriority w:val="9"/>
    <w:unhideWhenUsed/>
    <w:qFormat/>
    <w:rsid w:val="0070585C"/>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B0762"/>
    <w:rPr>
      <w:color w:val="0563C1" w:themeColor="hyperlink"/>
      <w:u w:val="single"/>
    </w:rPr>
  </w:style>
  <w:style w:type="character" w:styleId="MenoPendente">
    <w:name w:val="Unresolved Mention"/>
    <w:basedOn w:val="Fontepargpadro"/>
    <w:uiPriority w:val="99"/>
    <w:semiHidden/>
    <w:unhideWhenUsed/>
    <w:rsid w:val="002B0762"/>
    <w:rPr>
      <w:color w:val="605E5C"/>
      <w:shd w:val="clear" w:color="auto" w:fill="E1DFDD"/>
    </w:rPr>
  </w:style>
  <w:style w:type="table" w:customStyle="1" w:styleId="TableNormal">
    <w:name w:val="Table Normal"/>
    <w:uiPriority w:val="2"/>
    <w:semiHidden/>
    <w:unhideWhenUsed/>
    <w:qFormat/>
    <w:rsid w:val="0087297B"/>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297B"/>
    <w:pPr>
      <w:widowControl w:val="0"/>
      <w:autoSpaceDE w:val="0"/>
      <w:autoSpaceDN w:val="0"/>
      <w:spacing w:after="0" w:line="240" w:lineRule="auto"/>
    </w:pPr>
    <w:rPr>
      <w:rFonts w:ascii="Arial MT" w:eastAsia="Arial MT" w:hAnsi="Arial MT" w:cs="Arial MT"/>
      <w:kern w:val="0"/>
      <w:lang w:val="pt-PT"/>
    </w:rPr>
  </w:style>
  <w:style w:type="paragraph" w:styleId="PargrafodaLista">
    <w:name w:val="List Paragraph"/>
    <w:basedOn w:val="Normal"/>
    <w:link w:val="PargrafodaListaChar"/>
    <w:qFormat/>
    <w:rsid w:val="00616B47"/>
    <w:pPr>
      <w:ind w:left="720"/>
      <w:contextualSpacing/>
    </w:pPr>
  </w:style>
  <w:style w:type="paragraph" w:styleId="Cabealho">
    <w:name w:val="header"/>
    <w:basedOn w:val="Normal"/>
    <w:link w:val="CabealhoChar"/>
    <w:uiPriority w:val="99"/>
    <w:unhideWhenUsed/>
    <w:rsid w:val="001435A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435AE"/>
  </w:style>
  <w:style w:type="paragraph" w:styleId="Rodap">
    <w:name w:val="footer"/>
    <w:basedOn w:val="Normal"/>
    <w:link w:val="RodapChar"/>
    <w:uiPriority w:val="99"/>
    <w:unhideWhenUsed/>
    <w:rsid w:val="001435AE"/>
    <w:pPr>
      <w:tabs>
        <w:tab w:val="center" w:pos="4252"/>
        <w:tab w:val="right" w:pos="8504"/>
      </w:tabs>
      <w:spacing w:after="0" w:line="240" w:lineRule="auto"/>
    </w:pPr>
  </w:style>
  <w:style w:type="character" w:customStyle="1" w:styleId="RodapChar">
    <w:name w:val="Rodapé Char"/>
    <w:basedOn w:val="Fontepargpadro"/>
    <w:link w:val="Rodap"/>
    <w:uiPriority w:val="99"/>
    <w:rsid w:val="001435AE"/>
  </w:style>
  <w:style w:type="paragraph" w:styleId="Corpodetexto">
    <w:name w:val="Body Text"/>
    <w:basedOn w:val="Normal"/>
    <w:link w:val="CorpodetextoChar"/>
    <w:uiPriority w:val="1"/>
    <w:qFormat/>
    <w:rsid w:val="001435AE"/>
    <w:pPr>
      <w:widowControl w:val="0"/>
      <w:autoSpaceDE w:val="0"/>
      <w:autoSpaceDN w:val="0"/>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1435AE"/>
    <w:rPr>
      <w:rFonts w:ascii="Arial MT" w:eastAsia="Arial MT" w:hAnsi="Arial MT" w:cs="Arial MT"/>
      <w:kern w:val="0"/>
      <w:sz w:val="24"/>
      <w:szCs w:val="24"/>
      <w:lang w:val="pt-PT"/>
      <w14:ligatures w14:val="none"/>
    </w:rPr>
  </w:style>
  <w:style w:type="character" w:customStyle="1" w:styleId="RodapChar1">
    <w:name w:val="Rodapé Char1"/>
    <w:basedOn w:val="Fontepargpadro"/>
    <w:uiPriority w:val="99"/>
    <w:rsid w:val="00586091"/>
  </w:style>
  <w:style w:type="character" w:customStyle="1" w:styleId="Ttulo1Char">
    <w:name w:val="Título 1 Char"/>
    <w:basedOn w:val="Fontepargpadro"/>
    <w:link w:val="Ttulo1"/>
    <w:uiPriority w:val="9"/>
    <w:rsid w:val="00982B95"/>
    <w:rPr>
      <w:rFonts w:ascii="Arial" w:eastAsia="Arial" w:hAnsi="Arial" w:cs="Arial"/>
      <w:b/>
      <w:bCs/>
      <w:kern w:val="0"/>
      <w:sz w:val="28"/>
      <w:szCs w:val="28"/>
      <w:lang w:val="pt-PT"/>
      <w14:ligatures w14:val="none"/>
    </w:rPr>
  </w:style>
  <w:style w:type="character" w:customStyle="1" w:styleId="Ttulo2Char">
    <w:name w:val="Título 2 Char"/>
    <w:basedOn w:val="Fontepargpadro"/>
    <w:link w:val="Ttulo2"/>
    <w:uiPriority w:val="9"/>
    <w:rsid w:val="00982B95"/>
    <w:rPr>
      <w:rFonts w:ascii="Arial MT" w:eastAsia="Arial MT" w:hAnsi="Arial MT" w:cs="Arial MT"/>
      <w:kern w:val="0"/>
      <w:sz w:val="24"/>
      <w:szCs w:val="24"/>
      <w:lang w:val="pt-PT"/>
      <w14:ligatures w14:val="none"/>
    </w:rPr>
  </w:style>
  <w:style w:type="character" w:customStyle="1" w:styleId="Ttulo3Char">
    <w:name w:val="Título 3 Char"/>
    <w:basedOn w:val="Fontepargpadro"/>
    <w:link w:val="Ttulo3"/>
    <w:uiPriority w:val="9"/>
    <w:rsid w:val="00982B95"/>
    <w:rPr>
      <w:rFonts w:ascii="Arial" w:eastAsia="Arial" w:hAnsi="Arial" w:cs="Arial"/>
      <w:b/>
      <w:bCs/>
      <w:kern w:val="0"/>
      <w:sz w:val="20"/>
      <w:szCs w:val="20"/>
      <w:lang w:val="pt-PT"/>
      <w14:ligatures w14:val="none"/>
    </w:rPr>
  </w:style>
  <w:style w:type="character" w:customStyle="1" w:styleId="Ttulo4Char">
    <w:name w:val="Título 4 Char"/>
    <w:basedOn w:val="Fontepargpadro"/>
    <w:link w:val="Ttulo4"/>
    <w:uiPriority w:val="9"/>
    <w:rsid w:val="0070585C"/>
    <w:rPr>
      <w:rFonts w:asciiTheme="majorHAnsi" w:eastAsiaTheme="majorEastAsia" w:hAnsiTheme="majorHAnsi" w:cstheme="majorBidi"/>
      <w:i/>
      <w:iCs/>
      <w:color w:val="2F5496" w:themeColor="accent1" w:themeShade="BF"/>
      <w:kern w:val="0"/>
      <w:lang w:val="pt-PT"/>
      <w14:ligatures w14:val="none"/>
    </w:rPr>
  </w:style>
  <w:style w:type="character" w:customStyle="1" w:styleId="PargrafodaListaChar">
    <w:name w:val="Parágrafo da Lista Char"/>
    <w:link w:val="PargrafodaLista"/>
    <w:locked/>
    <w:rsid w:val="0070585C"/>
  </w:style>
  <w:style w:type="paragraph" w:customStyle="1" w:styleId="Textbody">
    <w:name w:val="Text body"/>
    <w:basedOn w:val="Normal"/>
    <w:qFormat/>
    <w:rsid w:val="0070585C"/>
    <w:pPr>
      <w:widowControl w:val="0"/>
      <w:suppressAutoHyphens/>
      <w:autoSpaceDN w:val="0"/>
      <w:spacing w:after="120" w:line="240" w:lineRule="auto"/>
    </w:pPr>
    <w:rPr>
      <w:rFonts w:ascii="Liberation Serif" w:eastAsia="DejaVu Sans" w:hAnsi="Liberation Serif" w:cs="DejaVu Sans"/>
      <w:kern w:val="3"/>
      <w:sz w:val="24"/>
      <w:szCs w:val="24"/>
      <w:lang w:eastAsia="zh-CN" w:bidi="hi-IN"/>
      <w14:ligatures w14:val="none"/>
    </w:rPr>
  </w:style>
  <w:style w:type="paragraph" w:customStyle="1" w:styleId="Default">
    <w:name w:val="Default"/>
    <w:rsid w:val="0070585C"/>
    <w:pPr>
      <w:autoSpaceDE w:val="0"/>
      <w:autoSpaceDN w:val="0"/>
      <w:adjustRightInd w:val="0"/>
      <w:spacing w:after="0" w:line="240" w:lineRule="auto"/>
    </w:pPr>
    <w:rPr>
      <w:rFonts w:ascii="Arial" w:hAnsi="Arial" w:cs="Arial"/>
      <w:color w:val="000000"/>
      <w:kern w:val="0"/>
      <w:sz w:val="24"/>
      <w:szCs w:val="24"/>
      <w14:ligatures w14:val="none"/>
    </w:rPr>
  </w:style>
  <w:style w:type="paragraph" w:styleId="Textodenotaderodap">
    <w:name w:val="footnote text"/>
    <w:basedOn w:val="Normal"/>
    <w:link w:val="TextodenotaderodapChar"/>
    <w:uiPriority w:val="99"/>
    <w:unhideWhenUsed/>
    <w:rsid w:val="0070585C"/>
    <w:pPr>
      <w:widowControl w:val="0"/>
      <w:autoSpaceDE w:val="0"/>
      <w:autoSpaceDN w:val="0"/>
      <w:spacing w:after="0" w:line="240" w:lineRule="auto"/>
    </w:pPr>
    <w:rPr>
      <w:rFonts w:ascii="Arial" w:eastAsia="Arial" w:hAnsi="Arial" w:cs="Arial"/>
      <w:kern w:val="0"/>
      <w:sz w:val="20"/>
      <w:szCs w:val="20"/>
      <w:lang w:val="en-US"/>
      <w14:ligatures w14:val="none"/>
    </w:rPr>
  </w:style>
  <w:style w:type="character" w:customStyle="1" w:styleId="TextodenotaderodapChar">
    <w:name w:val="Texto de nota de rodapé Char"/>
    <w:basedOn w:val="Fontepargpadro"/>
    <w:link w:val="Textodenotaderodap"/>
    <w:uiPriority w:val="99"/>
    <w:rsid w:val="0070585C"/>
    <w:rPr>
      <w:rFonts w:ascii="Arial" w:eastAsia="Arial" w:hAnsi="Arial" w:cs="Arial"/>
      <w:kern w:val="0"/>
      <w:sz w:val="20"/>
      <w:szCs w:val="20"/>
      <w:lang w:val="en-US"/>
      <w14:ligatures w14:val="none"/>
    </w:rPr>
  </w:style>
  <w:style w:type="character" w:styleId="Refdenotaderodap">
    <w:name w:val="footnote reference"/>
    <w:basedOn w:val="Fontepargpadro"/>
    <w:uiPriority w:val="99"/>
    <w:semiHidden/>
    <w:unhideWhenUsed/>
    <w:rsid w:val="0070585C"/>
    <w:rPr>
      <w:vertAlign w:val="superscript"/>
    </w:rPr>
  </w:style>
  <w:style w:type="paragraph" w:customStyle="1" w:styleId="BodyText21">
    <w:name w:val="Body Text 21"/>
    <w:basedOn w:val="Normal"/>
    <w:uiPriority w:val="99"/>
    <w:rsid w:val="0070585C"/>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autoSpaceDE w:val="0"/>
      <w:autoSpaceDN w:val="0"/>
      <w:adjustRightInd w:val="0"/>
      <w:spacing w:after="0" w:line="240" w:lineRule="auto"/>
      <w:jc w:val="both"/>
      <w:textAlignment w:val="baseline"/>
    </w:pPr>
    <w:rPr>
      <w:rFonts w:ascii="Arial" w:eastAsia="MS Minngs" w:hAnsi="Arial" w:cs="Arial"/>
      <w:kern w:val="0"/>
      <w:sz w:val="24"/>
      <w:szCs w:val="24"/>
      <w14:ligatures w14:val="none"/>
    </w:rPr>
  </w:style>
  <w:style w:type="paragraph" w:styleId="NormalWeb">
    <w:name w:val="Normal (Web)"/>
    <w:basedOn w:val="Normal"/>
    <w:uiPriority w:val="99"/>
    <w:unhideWhenUsed/>
    <w:rsid w:val="0070585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SemEspaamento">
    <w:name w:val="No Spacing"/>
    <w:uiPriority w:val="1"/>
    <w:qFormat/>
    <w:rsid w:val="0070585C"/>
    <w:pPr>
      <w:spacing w:after="0" w:line="240" w:lineRule="auto"/>
    </w:pPr>
    <w:rPr>
      <w:rFonts w:ascii="Calibri" w:eastAsia="Calibri" w:hAnsi="Calibri" w:cs="Times New Roman"/>
      <w:kern w:val="0"/>
      <w14:ligatures w14:val="none"/>
    </w:rPr>
  </w:style>
  <w:style w:type="paragraph" w:customStyle="1" w:styleId="Bodytext1">
    <w:name w:val="Body text1"/>
    <w:basedOn w:val="Normal"/>
    <w:rsid w:val="0070585C"/>
    <w:pPr>
      <w:shd w:val="clear" w:color="auto" w:fill="FFFFFF"/>
      <w:spacing w:before="300" w:after="240" w:line="276" w:lineRule="exact"/>
      <w:ind w:hanging="1680"/>
      <w:jc w:val="both"/>
    </w:pPr>
    <w:rPr>
      <w:rFonts w:ascii="Arial" w:eastAsia="Arial Unicode MS" w:hAnsi="Arial" w:cs="Arial"/>
      <w:kern w:val="0"/>
      <w:sz w:val="24"/>
      <w:szCs w:val="24"/>
      <w:lang w:eastAsia="pt-BR"/>
      <w14:ligatures w14:val="none"/>
    </w:rPr>
  </w:style>
  <w:style w:type="paragraph" w:customStyle="1" w:styleId="TableContents">
    <w:name w:val="Table Contents"/>
    <w:basedOn w:val="Normal"/>
    <w:qFormat/>
    <w:rsid w:val="0070585C"/>
    <w:pPr>
      <w:widowControl w:val="0"/>
      <w:suppressLineNumbers/>
      <w:suppressAutoHyphens/>
      <w:autoSpaceDN w:val="0"/>
      <w:spacing w:after="0" w:line="240" w:lineRule="auto"/>
      <w:textAlignment w:val="baseline"/>
    </w:pPr>
    <w:rPr>
      <w:rFonts w:ascii="Liberation Serif" w:eastAsia="DejaVu Sans" w:hAnsi="Liberation Serif" w:cs="DejaVu Sans"/>
      <w:kern w:val="3"/>
      <w:sz w:val="24"/>
      <w:szCs w:val="24"/>
      <w:lang w:eastAsia="zh-CN" w:bidi="hi-IN"/>
      <w14:ligatures w14:val="none"/>
    </w:rPr>
  </w:style>
  <w:style w:type="paragraph" w:customStyle="1" w:styleId="Standard">
    <w:name w:val="Standard"/>
    <w:qFormat/>
    <w:rsid w:val="0070585C"/>
    <w:pPr>
      <w:widowControl w:val="0"/>
      <w:suppressAutoHyphens/>
      <w:autoSpaceDN w:val="0"/>
      <w:spacing w:after="0" w:line="240" w:lineRule="auto"/>
      <w:textAlignment w:val="baseline"/>
    </w:pPr>
    <w:rPr>
      <w:rFonts w:ascii="Liberation Serif" w:eastAsia="DejaVu Sans" w:hAnsi="Liberation Serif" w:cs="DejaVu Sans"/>
      <w:kern w:val="3"/>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3880">
      <w:bodyDiv w:val="1"/>
      <w:marLeft w:val="0"/>
      <w:marRight w:val="0"/>
      <w:marTop w:val="0"/>
      <w:marBottom w:val="0"/>
      <w:divBdr>
        <w:top w:val="none" w:sz="0" w:space="0" w:color="auto"/>
        <w:left w:val="none" w:sz="0" w:space="0" w:color="auto"/>
        <w:bottom w:val="none" w:sz="0" w:space="0" w:color="auto"/>
        <w:right w:val="none" w:sz="0" w:space="0" w:color="auto"/>
      </w:divBdr>
    </w:div>
    <w:div w:id="569196107">
      <w:bodyDiv w:val="1"/>
      <w:marLeft w:val="0"/>
      <w:marRight w:val="0"/>
      <w:marTop w:val="0"/>
      <w:marBottom w:val="0"/>
      <w:divBdr>
        <w:top w:val="none" w:sz="0" w:space="0" w:color="auto"/>
        <w:left w:val="none" w:sz="0" w:space="0" w:color="auto"/>
        <w:bottom w:val="none" w:sz="0" w:space="0" w:color="auto"/>
        <w:right w:val="none" w:sz="0" w:space="0" w:color="auto"/>
      </w:divBdr>
    </w:div>
    <w:div w:id="860751715">
      <w:bodyDiv w:val="1"/>
      <w:marLeft w:val="0"/>
      <w:marRight w:val="0"/>
      <w:marTop w:val="0"/>
      <w:marBottom w:val="0"/>
      <w:divBdr>
        <w:top w:val="none" w:sz="0" w:space="0" w:color="auto"/>
        <w:left w:val="none" w:sz="0" w:space="0" w:color="auto"/>
        <w:bottom w:val="none" w:sz="0" w:space="0" w:color="auto"/>
        <w:right w:val="none" w:sz="0" w:space="0" w:color="auto"/>
      </w:divBdr>
    </w:div>
    <w:div w:id="960039402">
      <w:bodyDiv w:val="1"/>
      <w:marLeft w:val="0"/>
      <w:marRight w:val="0"/>
      <w:marTop w:val="0"/>
      <w:marBottom w:val="0"/>
      <w:divBdr>
        <w:top w:val="none" w:sz="0" w:space="0" w:color="auto"/>
        <w:left w:val="none" w:sz="0" w:space="0" w:color="auto"/>
        <w:bottom w:val="none" w:sz="0" w:space="0" w:color="auto"/>
        <w:right w:val="none" w:sz="0" w:space="0" w:color="auto"/>
      </w:divBdr>
    </w:div>
    <w:div w:id="994377793">
      <w:bodyDiv w:val="1"/>
      <w:marLeft w:val="0"/>
      <w:marRight w:val="0"/>
      <w:marTop w:val="0"/>
      <w:marBottom w:val="0"/>
      <w:divBdr>
        <w:top w:val="none" w:sz="0" w:space="0" w:color="auto"/>
        <w:left w:val="none" w:sz="0" w:space="0" w:color="auto"/>
        <w:bottom w:val="none" w:sz="0" w:space="0" w:color="auto"/>
        <w:right w:val="none" w:sz="0" w:space="0" w:color="auto"/>
      </w:divBdr>
    </w:div>
    <w:div w:id="1472676842">
      <w:bodyDiv w:val="1"/>
      <w:marLeft w:val="0"/>
      <w:marRight w:val="0"/>
      <w:marTop w:val="0"/>
      <w:marBottom w:val="0"/>
      <w:divBdr>
        <w:top w:val="none" w:sz="0" w:space="0" w:color="auto"/>
        <w:left w:val="none" w:sz="0" w:space="0" w:color="auto"/>
        <w:bottom w:val="none" w:sz="0" w:space="0" w:color="auto"/>
        <w:right w:val="none" w:sz="0" w:space="0" w:color="auto"/>
      </w:divBdr>
    </w:div>
    <w:div w:id="1698121170">
      <w:bodyDiv w:val="1"/>
      <w:marLeft w:val="0"/>
      <w:marRight w:val="0"/>
      <w:marTop w:val="0"/>
      <w:marBottom w:val="0"/>
      <w:divBdr>
        <w:top w:val="none" w:sz="0" w:space="0" w:color="auto"/>
        <w:left w:val="none" w:sz="0" w:space="0" w:color="auto"/>
        <w:bottom w:val="none" w:sz="0" w:space="0" w:color="auto"/>
        <w:right w:val="none" w:sz="0" w:space="0" w:color="auto"/>
      </w:divBdr>
    </w:div>
    <w:div w:id="1875389599">
      <w:bodyDiv w:val="1"/>
      <w:marLeft w:val="0"/>
      <w:marRight w:val="0"/>
      <w:marTop w:val="0"/>
      <w:marBottom w:val="0"/>
      <w:divBdr>
        <w:top w:val="none" w:sz="0" w:space="0" w:color="auto"/>
        <w:left w:val="none" w:sz="0" w:space="0" w:color="auto"/>
        <w:bottom w:val="none" w:sz="0" w:space="0" w:color="auto"/>
        <w:right w:val="none" w:sz="0" w:space="0" w:color="auto"/>
      </w:divBdr>
    </w:div>
    <w:div w:id="1904636469">
      <w:bodyDiv w:val="1"/>
      <w:marLeft w:val="0"/>
      <w:marRight w:val="0"/>
      <w:marTop w:val="0"/>
      <w:marBottom w:val="0"/>
      <w:divBdr>
        <w:top w:val="none" w:sz="0" w:space="0" w:color="auto"/>
        <w:left w:val="none" w:sz="0" w:space="0" w:color="auto"/>
        <w:bottom w:val="none" w:sz="0" w:space="0" w:color="auto"/>
        <w:right w:val="none" w:sz="0" w:space="0" w:color="auto"/>
      </w:divBdr>
    </w:div>
    <w:div w:id="197579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dades.tcees.tc.br/CidadESPortalWeb/RemessaContratacao" TargetMode="External"/><Relationship Id="rId13" Type="http://schemas.openxmlformats.org/officeDocument/2006/relationships/hyperlink" Target="https://bibliotecapcp.zendesk.com/hc/pt-br/articles/4770240025114-Manual-dos-Consultor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ortaldecompraspublicas.com.br/regulamento/102" TargetMode="External"/><Relationship Id="rId17" Type="http://schemas.openxmlformats.org/officeDocument/2006/relationships/hyperlink" Target="mailto:licitacao.cmi@camaraibiracu.es.gov.br"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hyperlink" Target="https://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dades.tcees.tc.br/CidadESPortalWeb/RemessaContratacao" TargetMode="External"/><Relationship Id="rId14" Type="http://schemas.openxmlformats.org/officeDocument/2006/relationships/hyperlink" Target="http://www.portaldatransparencia.gov.br/cei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EDE7B-51C0-4C9C-8ECE-BFE0E606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52</Pages>
  <Words>15499</Words>
  <Characters>83700</Characters>
  <Application>Microsoft Office Word</Application>
  <DocSecurity>0</DocSecurity>
  <Lines>697</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dc:creator>
  <cp:keywords/>
  <dc:description/>
  <cp:lastModifiedBy>Angela</cp:lastModifiedBy>
  <cp:revision>7</cp:revision>
  <cp:lastPrinted>2024-08-14T16:30:00Z</cp:lastPrinted>
  <dcterms:created xsi:type="dcterms:W3CDTF">2024-08-09T15:58:00Z</dcterms:created>
  <dcterms:modified xsi:type="dcterms:W3CDTF">2024-08-14T16:38:00Z</dcterms:modified>
</cp:coreProperties>
</file>