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right" w:tblpY="-1020"/>
        <w:tblW w:w="9846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7"/>
        <w:gridCol w:w="893"/>
        <w:gridCol w:w="940"/>
        <w:gridCol w:w="760"/>
        <w:gridCol w:w="1380"/>
        <w:gridCol w:w="1660"/>
        <w:gridCol w:w="146"/>
      </w:tblGrid>
      <w:tr w:rsidR="00623A46" w:rsidRPr="00623A46" w14:paraId="6175CA02" w14:textId="77777777" w:rsidTr="00623A46">
        <w:trPr>
          <w:gridAfter w:val="1"/>
          <w:wAfter w:w="146" w:type="dxa"/>
          <w:trHeight w:val="360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70240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pt-BR"/>
                <w14:ligatures w14:val="none"/>
              </w:rPr>
              <w:t>TIMBRE DA EMPRESA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E3043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E3A1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7E763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4A90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79F1E1BA" w14:textId="77777777" w:rsidTr="00623A46">
        <w:trPr>
          <w:gridAfter w:val="1"/>
          <w:wAfter w:w="146" w:type="dxa"/>
          <w:trHeight w:val="288"/>
        </w:trPr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3A5B6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9220B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BBB43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BED2D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6D082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9DA20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3A8E608A" w14:textId="77777777" w:rsidTr="00623A46">
        <w:trPr>
          <w:gridAfter w:val="1"/>
          <w:wAfter w:w="146" w:type="dxa"/>
          <w:trHeight w:val="288"/>
        </w:trPr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D902F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3F67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A3494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FC34B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3F08F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06F66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17D6C305" w14:textId="77777777" w:rsidTr="00623A46">
        <w:trPr>
          <w:gridAfter w:val="1"/>
          <w:wAfter w:w="146" w:type="dxa"/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A68BA" w14:textId="3AF25D59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FUNDAÇÃO MARIO PEIXOTO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04BD6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A274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2047F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341F8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6A0E84C0" w14:textId="77777777" w:rsidTr="00623A46">
        <w:trPr>
          <w:gridAfter w:val="1"/>
          <w:wAfter w:w="146" w:type="dxa"/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44BA5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A/C SETOR DE COMPRAS E SUPRIMENTOS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D6AE97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4B2CB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BEAB6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84793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4F6ADC98" w14:textId="77777777" w:rsidTr="00623A46">
        <w:trPr>
          <w:gridAfter w:val="1"/>
          <w:wAfter w:w="146" w:type="dxa"/>
          <w:trHeight w:val="288"/>
        </w:trPr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7BC5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19EA4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FBA2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5CD20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B25CF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6403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08B2905D" w14:textId="77777777" w:rsidTr="00623A46">
        <w:trPr>
          <w:gridAfter w:val="1"/>
          <w:wAfter w:w="146" w:type="dxa"/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D7FDF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Prezados Senhores,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F60E2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493E4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A9135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17001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093EE98F" w14:textId="77777777" w:rsidTr="00623A46">
        <w:trPr>
          <w:gridAfter w:val="1"/>
          <w:wAfter w:w="146" w:type="dxa"/>
          <w:trHeight w:val="288"/>
        </w:trPr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8E387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D7E2B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E2671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58968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511C7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7E592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13B90AED" w14:textId="77777777" w:rsidTr="00623A46">
        <w:trPr>
          <w:gridAfter w:val="1"/>
          <w:wAfter w:w="146" w:type="dxa"/>
          <w:trHeight w:val="450"/>
        </w:trPr>
        <w:tc>
          <w:tcPr>
            <w:tcW w:w="97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92CC6B" w14:textId="05279FEB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Atendendo a consulta formulada através do </w:t>
            </w:r>
            <w:r w:rsidRPr="00623A4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Processo Administrativo n.º</w:t>
            </w:r>
            <w:r w:rsidR="00D2369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1200/2026</w:t>
            </w: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, visando a </w:t>
            </w:r>
            <w:r w:rsidR="00503289" w:rsidRPr="001100EE">
              <w:rPr>
                <w:rFonts w:cstheme="minorHAnsi"/>
                <w:noProof/>
              </w:rPr>
              <w:t>Contratação de empresa especializada para aquisição e fornecimento de Cestas Básicas compostas por gêneros alimentícios e itens de higiene pessoal</w:t>
            </w:r>
            <w:r w:rsidR="00763B77" w:rsidRPr="000006D7">
              <w:t>,</w:t>
            </w: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com o objetivo de </w:t>
            </w:r>
            <w:r w:rsidR="00AD4C28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supri </w:t>
            </w: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as necessidades da Fundação Mario</w:t>
            </w:r>
            <w:r w:rsidR="002443B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Peixoto</w:t>
            </w: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.</w:t>
            </w:r>
          </w:p>
        </w:tc>
      </w:tr>
      <w:tr w:rsidR="00623A46" w:rsidRPr="00623A46" w14:paraId="51617634" w14:textId="77777777" w:rsidTr="00623A46">
        <w:trPr>
          <w:trHeight w:val="288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E4E8B6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053F4" w14:textId="77777777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229C2133" w14:textId="77777777" w:rsidTr="00623A46">
        <w:trPr>
          <w:trHeight w:val="288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009C6F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E053F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7BF3F508" w14:textId="77777777" w:rsidTr="00623A46">
        <w:trPr>
          <w:trHeight w:val="288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B256CD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8D5EF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tbl>
      <w:tblPr>
        <w:tblW w:w="11120" w:type="dxa"/>
        <w:tblInd w:w="-14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565"/>
        <w:gridCol w:w="2897"/>
        <w:gridCol w:w="770"/>
        <w:gridCol w:w="1047"/>
        <w:gridCol w:w="1222"/>
        <w:gridCol w:w="1258"/>
        <w:gridCol w:w="1456"/>
        <w:gridCol w:w="1366"/>
      </w:tblGrid>
      <w:tr w:rsidR="008E6FAE" w:rsidRPr="008E6FAE" w14:paraId="691F724B" w14:textId="77777777" w:rsidTr="000D6066">
        <w:trPr>
          <w:trHeight w:val="86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54A4A8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Lote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3D84B1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1854F6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805954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Código </w:t>
            </w:r>
            <w:proofErr w:type="spellStart"/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CatSer</w:t>
            </w:r>
            <w:proofErr w:type="spellEnd"/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EFBDF0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Unidade de Medida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567288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Quantidade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74BD27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Valor </w:t>
            </w:r>
            <w:proofErr w:type="spellStart"/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Unitario</w:t>
            </w:r>
            <w:proofErr w:type="spellEnd"/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Por Item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892A74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Valor total do Item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2E8133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Valor total do lote</w:t>
            </w:r>
          </w:p>
        </w:tc>
      </w:tr>
      <w:tr w:rsidR="008E6FAE" w:rsidRPr="008E6FAE" w14:paraId="44C07916" w14:textId="77777777" w:rsidTr="000D6066">
        <w:trPr>
          <w:trHeight w:val="316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6708F3E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4238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5290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Serviço de Instalação de Condicionadores de Ar: Prestação de serviço especializado de instalação de condicionadores de ar tipo Split (modelos </w:t>
            </w:r>
            <w:proofErr w:type="spellStart"/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Hi</w:t>
            </w:r>
            <w:proofErr w:type="spellEnd"/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-Wall, Piso-Teto e Cassete), compreendendo o fornecimento de toda a mão de obra qualificada, ferramentas adequadas, equipamentos de proteção (EPIs/</w:t>
            </w:r>
            <w:proofErr w:type="spellStart"/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EPCs</w:t>
            </w:r>
            <w:proofErr w:type="spellEnd"/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) e a totalidade dos materiais necessários para a perfeita entrega dos equipamentos em pleno estado de funcionamento.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0739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16381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F64B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Instalação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53E4" w14:textId="77777777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E6FA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237F5" w14:textId="31233B94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97BA9" w14:textId="242EC408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9CB13" w14:textId="3B40133C" w:rsidR="008E6FAE" w:rsidRPr="008E6FAE" w:rsidRDefault="008E6FAE" w:rsidP="008E6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</w:tbl>
    <w:p w14:paraId="76FB992F" w14:textId="77777777" w:rsidR="002472B0" w:rsidRDefault="002472B0" w:rsidP="00623A46">
      <w:pPr>
        <w:ind w:left="-1418"/>
      </w:pPr>
    </w:p>
    <w:tbl>
      <w:tblPr>
        <w:tblW w:w="10289" w:type="dxa"/>
        <w:tblInd w:w="-1181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1"/>
        <w:gridCol w:w="8373"/>
        <w:gridCol w:w="146"/>
        <w:gridCol w:w="358"/>
        <w:gridCol w:w="231"/>
      </w:tblGrid>
      <w:tr w:rsidR="00623A46" w:rsidRPr="00623A46" w14:paraId="67CB249D" w14:textId="77777777" w:rsidTr="008A5658">
        <w:trPr>
          <w:gridAfter w:val="3"/>
          <w:wAfter w:w="735" w:type="dxa"/>
          <w:trHeight w:val="450"/>
        </w:trPr>
        <w:tc>
          <w:tcPr>
            <w:tcW w:w="955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73078" w14:textId="06324C94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Os pr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</w:t>
            </w: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ços a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</w:t>
            </w: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ima mencionados estão inclusos todos os custos necessários a aquisição de produtos ou serviços pretendidos, inclusive, os tributos, transporte necessários ao cumprimento do objetivo de futura licitação. </w:t>
            </w:r>
          </w:p>
        </w:tc>
      </w:tr>
      <w:tr w:rsidR="00623A46" w:rsidRPr="00623A46" w14:paraId="75501607" w14:textId="77777777" w:rsidTr="008A5658">
        <w:trPr>
          <w:gridAfter w:val="2"/>
          <w:wAfter w:w="589" w:type="dxa"/>
          <w:trHeight w:val="288"/>
        </w:trPr>
        <w:tc>
          <w:tcPr>
            <w:tcW w:w="95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487DA3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8D7EB" w14:textId="77777777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6B934C60" w14:textId="77777777" w:rsidTr="008A5658">
        <w:trPr>
          <w:gridAfter w:val="2"/>
          <w:wAfter w:w="589" w:type="dxa"/>
          <w:trHeight w:val="288"/>
        </w:trPr>
        <w:tc>
          <w:tcPr>
            <w:tcW w:w="95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6A0B92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AB1C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01E79A6A" w14:textId="77777777" w:rsidTr="008A5658">
        <w:trPr>
          <w:gridAfter w:val="2"/>
          <w:wAfter w:w="589" w:type="dxa"/>
          <w:trHeight w:val="288"/>
        </w:trPr>
        <w:tc>
          <w:tcPr>
            <w:tcW w:w="95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E5EF59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BCF2B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5EA94C4C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910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EE4B9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Valor total: </w:t>
            </w:r>
          </w:p>
        </w:tc>
      </w:tr>
      <w:tr w:rsidR="00623A46" w:rsidRPr="00623A46" w14:paraId="0FACA655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910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FE0D734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Prazo de validade da proposta:</w:t>
            </w:r>
          </w:p>
        </w:tc>
      </w:tr>
      <w:tr w:rsidR="00623A46" w:rsidRPr="00623A46" w14:paraId="0769DDAB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D75C672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4AECC3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39BEDD8D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369A106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5303A1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0DB1B622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A464E8D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405961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45314ECB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596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5A4EC4C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Razão Social: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0A176B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7D530E62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FA8A34E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CNPJ: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8DADD8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25D1F22F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65BBA69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Endereço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0B553E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22CECA83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596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244B392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Telefones: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A987E3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10B2F34C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23BD329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Email: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20C859" w14:textId="77777777" w:rsidR="00623A46" w:rsidRPr="00623A46" w:rsidRDefault="00623A46" w:rsidP="00623A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3701A7C1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C72EA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15FB7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4F87DF5D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D5A66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1D93E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09DC0C0F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0C356" w14:textId="77777777" w:rsidR="00623A46" w:rsidRPr="00623A46" w:rsidRDefault="00623A46" w:rsidP="00623A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cidade, data( pro extenso)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277D6" w14:textId="77777777" w:rsidR="00623A46" w:rsidRPr="00623A46" w:rsidRDefault="00623A46" w:rsidP="00623A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3EE67CBB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76195" w14:textId="77777777" w:rsidR="00623A46" w:rsidRPr="00623A46" w:rsidRDefault="00623A46" w:rsidP="00623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76B91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1663261F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BF0B8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E9412" w14:textId="77777777" w:rsidR="00623A46" w:rsidRPr="00623A46" w:rsidRDefault="00623A46" w:rsidP="00623A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623A46" w:rsidRPr="00623A46" w14:paraId="64BBE335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A33D9" w14:textId="77777777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__________________________________________________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3FBB4" w14:textId="77777777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623A46" w:rsidRPr="00623A46" w14:paraId="74CEAACE" w14:textId="77777777" w:rsidTr="008A5658">
        <w:tblPrEx>
          <w:tblCellMar>
            <w:top w:w="0" w:type="dxa"/>
          </w:tblCellMar>
        </w:tblPrEx>
        <w:trPr>
          <w:gridBefore w:val="1"/>
          <w:wBefore w:w="1181" w:type="dxa"/>
          <w:trHeight w:val="297"/>
        </w:trPr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858A6" w14:textId="77777777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23A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Assinatura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D9D77" w14:textId="77777777" w:rsidR="00623A46" w:rsidRPr="00623A46" w:rsidRDefault="00623A46" w:rsidP="00623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</w:tr>
    </w:tbl>
    <w:p w14:paraId="703D7E76" w14:textId="77777777" w:rsidR="00623A46" w:rsidRDefault="00623A46" w:rsidP="00623A46">
      <w:pPr>
        <w:ind w:left="-1418"/>
      </w:pPr>
    </w:p>
    <w:sectPr w:rsidR="00623A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A46"/>
    <w:rsid w:val="000A5C68"/>
    <w:rsid w:val="000C3FE0"/>
    <w:rsid w:val="000D6066"/>
    <w:rsid w:val="000D6148"/>
    <w:rsid w:val="000E51C8"/>
    <w:rsid w:val="00136FD4"/>
    <w:rsid w:val="001D1D9E"/>
    <w:rsid w:val="00235F48"/>
    <w:rsid w:val="002443BD"/>
    <w:rsid w:val="002472B0"/>
    <w:rsid w:val="00257349"/>
    <w:rsid w:val="00342F7A"/>
    <w:rsid w:val="004456CD"/>
    <w:rsid w:val="00462957"/>
    <w:rsid w:val="00503289"/>
    <w:rsid w:val="00554DE9"/>
    <w:rsid w:val="005C3554"/>
    <w:rsid w:val="005E0207"/>
    <w:rsid w:val="00623A46"/>
    <w:rsid w:val="006750D3"/>
    <w:rsid w:val="006969E2"/>
    <w:rsid w:val="006A20F2"/>
    <w:rsid w:val="006D286E"/>
    <w:rsid w:val="0070258A"/>
    <w:rsid w:val="00763B77"/>
    <w:rsid w:val="007C3B5E"/>
    <w:rsid w:val="00831116"/>
    <w:rsid w:val="008328F7"/>
    <w:rsid w:val="008368FD"/>
    <w:rsid w:val="0085758D"/>
    <w:rsid w:val="008870BA"/>
    <w:rsid w:val="008A5658"/>
    <w:rsid w:val="008E0990"/>
    <w:rsid w:val="008E6FAE"/>
    <w:rsid w:val="00A04AFD"/>
    <w:rsid w:val="00A22835"/>
    <w:rsid w:val="00A5502D"/>
    <w:rsid w:val="00AA52D5"/>
    <w:rsid w:val="00AD4C28"/>
    <w:rsid w:val="00B72D98"/>
    <w:rsid w:val="00C42082"/>
    <w:rsid w:val="00C51EBA"/>
    <w:rsid w:val="00C5705E"/>
    <w:rsid w:val="00C835F5"/>
    <w:rsid w:val="00CB37CA"/>
    <w:rsid w:val="00D23695"/>
    <w:rsid w:val="00DC250B"/>
    <w:rsid w:val="00DF151E"/>
    <w:rsid w:val="00E618C9"/>
    <w:rsid w:val="00E66935"/>
    <w:rsid w:val="00EC28B8"/>
    <w:rsid w:val="00F51DCF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27499"/>
  <w15:chartTrackingRefBased/>
  <w15:docId w15:val="{F0E34A1E-5A87-4AB9-B043-A7F9FAEB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E53C8-995F-4170-9091-9309DBC94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230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Gomes</dc:creator>
  <cp:keywords/>
  <dc:description/>
  <cp:lastModifiedBy>Eduardo Gomes</cp:lastModifiedBy>
  <cp:revision>42</cp:revision>
  <dcterms:created xsi:type="dcterms:W3CDTF">2024-10-24T16:44:00Z</dcterms:created>
  <dcterms:modified xsi:type="dcterms:W3CDTF">2026-05-22T13:15:00Z</dcterms:modified>
</cp:coreProperties>
</file>