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56857D56" w:rsidR="002129E1" w:rsidRPr="004D7ACD" w:rsidRDefault="00E8770F" w:rsidP="004D7ACD">
      <w:pPr>
        <w:rPr>
          <w:rFonts w:cs="Arial"/>
          <w:b/>
          <w:bCs/>
          <w:color w:val="5B5B5F"/>
          <w:sz w:val="28"/>
          <w:szCs w:val="28"/>
        </w:rPr>
      </w:pPr>
      <w:r w:rsidRPr="00F87868">
        <w:rPr>
          <w:rFonts w:cs="Arial"/>
          <w:bCs/>
          <w:color w:val="5B5B5F"/>
          <w:sz w:val="28"/>
          <w:szCs w:val="28"/>
        </w:rPr>
        <w:t>985829-</w:t>
      </w:r>
      <w:r w:rsidR="00FB1F10" w:rsidRPr="00F87868">
        <w:rPr>
          <w:rFonts w:cs="Arial"/>
          <w:bCs/>
          <w:color w:val="5B5B5F"/>
          <w:sz w:val="28"/>
          <w:szCs w:val="28"/>
        </w:rPr>
        <w:t>7</w:t>
      </w:r>
      <w:r w:rsidR="00F87868" w:rsidRPr="00F87868">
        <w:rPr>
          <w:rFonts w:cs="Arial"/>
          <w:bCs/>
          <w:color w:val="5B5B5F"/>
          <w:sz w:val="28"/>
          <w:szCs w:val="28"/>
        </w:rPr>
        <w:t>4</w:t>
      </w:r>
      <w:r w:rsidRPr="00F87868">
        <w:rPr>
          <w:rFonts w:cs="Arial"/>
          <w:bCs/>
          <w:color w:val="5B5B5F"/>
          <w:sz w:val="28"/>
          <w:szCs w:val="28"/>
        </w:rPr>
        <w:t>/202</w:t>
      </w:r>
      <w:r w:rsidR="00B71D97" w:rsidRPr="00F87868">
        <w:rPr>
          <w:rFonts w:cs="Arial"/>
          <w:bCs/>
          <w:color w:val="5B5B5F"/>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419382B3" w14:textId="7A5F58F6" w:rsidR="00322998" w:rsidRPr="00B9459F" w:rsidRDefault="00B9459F" w:rsidP="00B9459F">
      <w:pPr>
        <w:jc w:val="both"/>
        <w:rPr>
          <w:rFonts w:cs="Arial"/>
          <w:color w:val="595959" w:themeColor="text1" w:themeTint="A6"/>
          <w:sz w:val="28"/>
          <w:szCs w:val="28"/>
        </w:rPr>
      </w:pPr>
      <w:r w:rsidRPr="00B9459F">
        <w:rPr>
          <w:rFonts w:cs="Arial"/>
          <w:color w:val="595959" w:themeColor="text1" w:themeTint="A6"/>
          <w:sz w:val="28"/>
          <w:szCs w:val="28"/>
        </w:rPr>
        <w:t>Contratação de empresa para a prestação de serviço de produção, promoção e organização para o evento da Rainha da Expo Cordeiro de 2026 para atender a demanda da Secretaria de Cultura, conforme condições, quantidades e exigências estabelecidas no Termo de Referência e seus anexos.</w:t>
      </w:r>
    </w:p>
    <w:p w14:paraId="7E2B91EF" w14:textId="77777777" w:rsidR="00B9459F" w:rsidRDefault="00B9459F" w:rsidP="004D7ACD">
      <w:pPr>
        <w:rPr>
          <w:rFonts w:cs="Arial"/>
          <w:b/>
          <w:bCs/>
          <w:color w:val="405CA1"/>
          <w:sz w:val="32"/>
          <w:szCs w:val="32"/>
        </w:rPr>
      </w:pPr>
    </w:p>
    <w:p w14:paraId="0943B22E" w14:textId="69E4CF9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2B420E74" w:rsidR="004D7ACD" w:rsidRPr="00421D5D" w:rsidRDefault="004D7ACD" w:rsidP="004D7ACD">
      <w:pPr>
        <w:rPr>
          <w:rFonts w:cs="Arial"/>
          <w:b/>
          <w:bCs/>
          <w:color w:val="5B5B5F"/>
          <w:sz w:val="28"/>
          <w:szCs w:val="28"/>
        </w:rPr>
      </w:pPr>
      <w:r w:rsidRPr="00F142FB">
        <w:rPr>
          <w:rFonts w:cs="Arial"/>
          <w:b/>
          <w:bCs/>
          <w:color w:val="5B5B5F"/>
          <w:sz w:val="28"/>
          <w:szCs w:val="28"/>
        </w:rPr>
        <w:t>R$</w:t>
      </w:r>
      <w:r w:rsidR="00FE3890" w:rsidRPr="00F142FB">
        <w:rPr>
          <w:rFonts w:cs="Arial"/>
          <w:b/>
          <w:bCs/>
          <w:color w:val="5B5B5F"/>
          <w:sz w:val="28"/>
          <w:szCs w:val="28"/>
        </w:rPr>
        <w:t xml:space="preserve"> </w:t>
      </w:r>
      <w:r w:rsidR="00B9459F" w:rsidRPr="00F142FB">
        <w:rPr>
          <w:rFonts w:cs="Arial"/>
          <w:b/>
          <w:bCs/>
          <w:color w:val="5B5B5F"/>
          <w:sz w:val="28"/>
          <w:szCs w:val="28"/>
        </w:rPr>
        <w:t>13.</w:t>
      </w:r>
      <w:r w:rsidR="00F142FB" w:rsidRPr="00F142FB">
        <w:rPr>
          <w:rFonts w:cs="Arial"/>
          <w:b/>
          <w:bCs/>
          <w:color w:val="5B5B5F"/>
          <w:sz w:val="28"/>
          <w:szCs w:val="28"/>
        </w:rPr>
        <w:t>537</w:t>
      </w:r>
      <w:r w:rsidR="00B9459F" w:rsidRPr="00F142FB">
        <w:rPr>
          <w:rFonts w:cs="Arial"/>
          <w:b/>
          <w:bCs/>
          <w:color w:val="5B5B5F"/>
          <w:sz w:val="28"/>
          <w:szCs w:val="28"/>
        </w:rPr>
        <w:t>,</w:t>
      </w:r>
      <w:r w:rsidR="00F142FB" w:rsidRPr="00F142FB">
        <w:rPr>
          <w:rFonts w:cs="Arial"/>
          <w:b/>
          <w:bCs/>
          <w:color w:val="5B5B5F"/>
          <w:sz w:val="28"/>
          <w:szCs w:val="28"/>
        </w:rPr>
        <w:t>5</w:t>
      </w:r>
      <w:r w:rsidR="00B9459F" w:rsidRPr="00F142FB">
        <w:rPr>
          <w:rFonts w:cs="Arial"/>
          <w:b/>
          <w:bCs/>
          <w:color w:val="5B5B5F"/>
          <w:sz w:val="28"/>
          <w:szCs w:val="28"/>
        </w:rPr>
        <w:t>0</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2D129718" w:rsidR="004D7ACD" w:rsidRDefault="004D7ACD" w:rsidP="004D7ACD">
      <w:pPr>
        <w:rPr>
          <w:rFonts w:cs="Arial"/>
          <w:color w:val="5B5B5F"/>
          <w:sz w:val="28"/>
          <w:szCs w:val="28"/>
        </w:rPr>
      </w:pPr>
      <w:r w:rsidRPr="00C85A6D">
        <w:rPr>
          <w:rFonts w:cs="Arial"/>
          <w:b/>
          <w:bCs/>
          <w:color w:val="5B5B5F"/>
          <w:sz w:val="28"/>
          <w:szCs w:val="28"/>
        </w:rPr>
        <w:t>De</w:t>
      </w:r>
      <w:r w:rsidRPr="00E83774">
        <w:rPr>
          <w:rFonts w:cs="Arial"/>
          <w:color w:val="5B5B5F"/>
          <w:sz w:val="28"/>
          <w:szCs w:val="28"/>
        </w:rPr>
        <w:t xml:space="preserve"> </w:t>
      </w:r>
      <w:r w:rsidR="00A32A33">
        <w:rPr>
          <w:rFonts w:cs="Arial"/>
          <w:b/>
          <w:bCs/>
          <w:color w:val="5B5B5F"/>
          <w:sz w:val="28"/>
          <w:szCs w:val="28"/>
        </w:rPr>
        <w:t>0</w:t>
      </w:r>
      <w:r w:rsidR="00FB1F10">
        <w:rPr>
          <w:rFonts w:cs="Arial"/>
          <w:b/>
          <w:bCs/>
          <w:color w:val="5B5B5F"/>
          <w:sz w:val="28"/>
          <w:szCs w:val="28"/>
        </w:rPr>
        <w:t>6</w:t>
      </w:r>
      <w:r w:rsidR="00B9459F">
        <w:rPr>
          <w:rFonts w:cs="Arial"/>
          <w:b/>
          <w:bCs/>
          <w:color w:val="5B5B5F"/>
          <w:sz w:val="28"/>
          <w:szCs w:val="28"/>
        </w:rPr>
        <w:t>/0</w:t>
      </w:r>
      <w:r w:rsidR="004B614F">
        <w:rPr>
          <w:rFonts w:cs="Arial"/>
          <w:b/>
          <w:bCs/>
          <w:color w:val="5B5B5F"/>
          <w:sz w:val="28"/>
          <w:szCs w:val="28"/>
        </w:rPr>
        <w:t>7</w:t>
      </w:r>
      <w:r w:rsidR="00B9459F">
        <w:rPr>
          <w:rFonts w:cs="Arial"/>
          <w:b/>
          <w:bCs/>
          <w:color w:val="5B5B5F"/>
          <w:sz w:val="28"/>
          <w:szCs w:val="28"/>
        </w:rPr>
        <w:t>/2026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C85A6D" w:rsidRDefault="002850E4" w:rsidP="002850E4">
      <w:pPr>
        <w:rPr>
          <w:rFonts w:cs="Arial"/>
          <w:b/>
          <w:bCs/>
          <w:color w:val="5B5B5F"/>
          <w:sz w:val="28"/>
          <w:szCs w:val="28"/>
        </w:rPr>
      </w:pPr>
      <w:r w:rsidRPr="00C85A6D">
        <w:rPr>
          <w:rFonts w:cs="Arial"/>
          <w:b/>
          <w:bCs/>
          <w:color w:val="5B5B5F"/>
          <w:sz w:val="28"/>
          <w:szCs w:val="28"/>
        </w:rPr>
        <w:t xml:space="preserve">Das </w:t>
      </w:r>
      <w:r w:rsidR="00B474E0" w:rsidRPr="00C85A6D">
        <w:rPr>
          <w:rFonts w:cs="Arial"/>
          <w:b/>
          <w:bCs/>
          <w:color w:val="5B5B5F"/>
          <w:sz w:val="28"/>
          <w:szCs w:val="28"/>
        </w:rPr>
        <w:t>08</w:t>
      </w:r>
      <w:r w:rsidRPr="00C85A6D">
        <w:rPr>
          <w:rFonts w:cs="Arial"/>
          <w:b/>
          <w:bCs/>
          <w:color w:val="5B5B5F"/>
          <w:sz w:val="28"/>
          <w:szCs w:val="28"/>
        </w:rPr>
        <w:t xml:space="preserve">h até </w:t>
      </w:r>
      <w:r w:rsidR="00B474E0" w:rsidRPr="00C85A6D">
        <w:rPr>
          <w:rFonts w:cs="Arial"/>
          <w:b/>
          <w:bCs/>
          <w:color w:val="5B5B5F"/>
          <w:sz w:val="28"/>
          <w:szCs w:val="28"/>
        </w:rPr>
        <w:t>14</w:t>
      </w:r>
      <w:r w:rsidRPr="00C85A6D">
        <w:rPr>
          <w:rFonts w:cs="Arial"/>
          <w:b/>
          <w:bCs/>
          <w:color w:val="5B5B5F"/>
          <w:sz w:val="28"/>
          <w:szCs w:val="28"/>
        </w:rPr>
        <w:t>h</w:t>
      </w:r>
    </w:p>
    <w:p w14:paraId="0C64F7A8" w14:textId="77777777" w:rsidR="004D7ACD" w:rsidRPr="00C85A6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63539EB4"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B9459F">
        <w:rPr>
          <w:rFonts w:cs="Arial"/>
          <w:b/>
          <w:bCs/>
          <w:color w:val="5B5B5F"/>
          <w:sz w:val="28"/>
          <w:szCs w:val="28"/>
        </w:rPr>
        <w:t>GLOBAL</w:t>
      </w:r>
    </w:p>
    <w:p w14:paraId="738FC523"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Content>
        <w:p w14:paraId="32EED274" w14:textId="77777777" w:rsidR="00781AFF" w:rsidRPr="008F2297" w:rsidRDefault="00781AFF">
          <w:pPr>
            <w:pStyle w:val="CabealhodoSumrio"/>
            <w:rPr>
              <w:color w:val="auto"/>
            </w:rPr>
          </w:pPr>
          <w:r w:rsidRPr="008F2297">
            <w:t>Sumário</w:t>
          </w:r>
        </w:p>
        <w:p w14:paraId="0896605B" w14:textId="58DA3181" w:rsidR="001279C8" w:rsidRPr="008F2297" w:rsidRDefault="00551385">
          <w:pPr>
            <w:pStyle w:val="Sumrio1"/>
            <w:rPr>
              <w:rFonts w:asciiTheme="minorHAnsi" w:eastAsiaTheme="minorEastAsia" w:hAnsiTheme="minorHAnsi" w:cstheme="minorBidi"/>
              <w:noProof/>
              <w:kern w:val="2"/>
              <w:sz w:val="24"/>
              <w14:ligatures w14:val="standardContextual"/>
            </w:rPr>
          </w:pPr>
          <w:r w:rsidRPr="008F2297">
            <w:fldChar w:fldCharType="begin"/>
          </w:r>
          <w:r w:rsidR="00781AFF" w:rsidRPr="008F2297">
            <w:instrText xml:space="preserve"> TOC \o "1-3" \h \z \u </w:instrText>
          </w:r>
          <w:r w:rsidRPr="008F2297">
            <w:fldChar w:fldCharType="separate"/>
          </w:r>
          <w:hyperlink w:anchor="_Toc199409385" w:history="1">
            <w:r w:rsidR="001279C8" w:rsidRPr="008F2297">
              <w:rPr>
                <w:rStyle w:val="Hyperlink"/>
                <w:rFonts w:eastAsia="Arial Unicode MS"/>
                <w:noProof/>
                <w:lang w:bidi="hi-IN"/>
              </w:rPr>
              <w:t>1.</w:t>
            </w:r>
            <w:r w:rsidR="001279C8" w:rsidRPr="008F2297">
              <w:rPr>
                <w:rFonts w:asciiTheme="minorHAnsi" w:eastAsiaTheme="minorEastAsia" w:hAnsiTheme="minorHAnsi" w:cstheme="minorBidi"/>
                <w:noProof/>
                <w:kern w:val="2"/>
                <w:sz w:val="24"/>
                <w14:ligatures w14:val="standardContextual"/>
              </w:rPr>
              <w:tab/>
            </w:r>
            <w:r w:rsidR="001279C8" w:rsidRPr="008F2297">
              <w:rPr>
                <w:rStyle w:val="Hyperlink"/>
                <w:rFonts w:eastAsia="Arial Unicode MS"/>
                <w:noProof/>
                <w:lang w:bidi="hi-IN"/>
              </w:rPr>
              <w:t>OBJETO DA CONTRATAÇÃO DIRETA</w:t>
            </w:r>
            <w:r w:rsidR="001279C8" w:rsidRPr="008F2297">
              <w:rPr>
                <w:noProof/>
                <w:webHidden/>
              </w:rPr>
              <w:tab/>
            </w:r>
            <w:r w:rsidR="001279C8" w:rsidRPr="008F2297">
              <w:rPr>
                <w:noProof/>
                <w:webHidden/>
              </w:rPr>
              <w:fldChar w:fldCharType="begin"/>
            </w:r>
            <w:r w:rsidR="001279C8" w:rsidRPr="008F2297">
              <w:rPr>
                <w:noProof/>
                <w:webHidden/>
              </w:rPr>
              <w:instrText xml:space="preserve"> PAGEREF _Toc199409385 \h </w:instrText>
            </w:r>
            <w:r w:rsidR="001279C8" w:rsidRPr="008F2297">
              <w:rPr>
                <w:noProof/>
                <w:webHidden/>
              </w:rPr>
            </w:r>
            <w:r w:rsidR="001279C8" w:rsidRPr="008F2297">
              <w:rPr>
                <w:noProof/>
                <w:webHidden/>
              </w:rPr>
              <w:fldChar w:fldCharType="separate"/>
            </w:r>
            <w:r w:rsidR="004C5795">
              <w:rPr>
                <w:noProof/>
                <w:webHidden/>
              </w:rPr>
              <w:t>3</w:t>
            </w:r>
            <w:r w:rsidR="001279C8" w:rsidRPr="008F2297">
              <w:rPr>
                <w:noProof/>
                <w:webHidden/>
              </w:rPr>
              <w:fldChar w:fldCharType="end"/>
            </w:r>
          </w:hyperlink>
        </w:p>
        <w:p w14:paraId="0BFB28C0" w14:textId="351B8CB6"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8F2297">
              <w:rPr>
                <w:rStyle w:val="Hyperlink"/>
                <w:rFonts w:eastAsia="Arial Unicode MS"/>
                <w:noProof/>
                <w:lang w:bidi="hi-IN"/>
              </w:rPr>
              <w:t>2.</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PARTICIPAÇÃO NA DISPENSA ELETRÔNICA.</w:t>
            </w:r>
            <w:r w:rsidRPr="008F2297">
              <w:rPr>
                <w:noProof/>
                <w:webHidden/>
              </w:rPr>
              <w:tab/>
            </w:r>
            <w:r w:rsidRPr="008F2297">
              <w:rPr>
                <w:noProof/>
                <w:webHidden/>
              </w:rPr>
              <w:fldChar w:fldCharType="begin"/>
            </w:r>
            <w:r w:rsidRPr="008F2297">
              <w:rPr>
                <w:noProof/>
                <w:webHidden/>
              </w:rPr>
              <w:instrText xml:space="preserve"> PAGEREF _Toc199409386 \h </w:instrText>
            </w:r>
            <w:r w:rsidRPr="008F2297">
              <w:rPr>
                <w:noProof/>
                <w:webHidden/>
              </w:rPr>
            </w:r>
            <w:r w:rsidRPr="008F2297">
              <w:rPr>
                <w:noProof/>
                <w:webHidden/>
              </w:rPr>
              <w:fldChar w:fldCharType="separate"/>
            </w:r>
            <w:r w:rsidR="004C5795">
              <w:rPr>
                <w:noProof/>
                <w:webHidden/>
              </w:rPr>
              <w:t>3</w:t>
            </w:r>
            <w:r w:rsidRPr="008F2297">
              <w:rPr>
                <w:noProof/>
                <w:webHidden/>
              </w:rPr>
              <w:fldChar w:fldCharType="end"/>
            </w:r>
          </w:hyperlink>
        </w:p>
        <w:p w14:paraId="3D570F3D" w14:textId="6B196F2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8F2297">
              <w:rPr>
                <w:rStyle w:val="Hyperlink"/>
                <w:rFonts w:eastAsia="Arial Unicode MS"/>
                <w:noProof/>
                <w:lang w:bidi="hi-IN"/>
              </w:rPr>
              <w:t>3.</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INGRESSO NA DISPENSA ELETRÔNICA E CADASTRAMENTO DA PROPOSTA INICIAL</w:t>
            </w:r>
            <w:r w:rsidRPr="008F2297">
              <w:rPr>
                <w:noProof/>
                <w:webHidden/>
              </w:rPr>
              <w:tab/>
            </w:r>
            <w:r w:rsidRPr="008F2297">
              <w:rPr>
                <w:noProof/>
                <w:webHidden/>
              </w:rPr>
              <w:fldChar w:fldCharType="begin"/>
            </w:r>
            <w:r w:rsidRPr="008F2297">
              <w:rPr>
                <w:noProof/>
                <w:webHidden/>
              </w:rPr>
              <w:instrText xml:space="preserve"> PAGEREF _Toc199409387 \h </w:instrText>
            </w:r>
            <w:r w:rsidRPr="008F2297">
              <w:rPr>
                <w:noProof/>
                <w:webHidden/>
              </w:rPr>
            </w:r>
            <w:r w:rsidRPr="008F2297">
              <w:rPr>
                <w:noProof/>
                <w:webHidden/>
              </w:rPr>
              <w:fldChar w:fldCharType="separate"/>
            </w:r>
            <w:r w:rsidR="004C5795">
              <w:rPr>
                <w:noProof/>
                <w:webHidden/>
              </w:rPr>
              <w:t>4</w:t>
            </w:r>
            <w:r w:rsidRPr="008F2297">
              <w:rPr>
                <w:noProof/>
                <w:webHidden/>
              </w:rPr>
              <w:fldChar w:fldCharType="end"/>
            </w:r>
          </w:hyperlink>
        </w:p>
        <w:p w14:paraId="4FF0678F" w14:textId="545A3CD8"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8F2297">
              <w:rPr>
                <w:rStyle w:val="Hyperlink"/>
                <w:rFonts w:eastAsia="Arial Unicode MS"/>
                <w:noProof/>
                <w:lang w:bidi="hi-IN"/>
              </w:rPr>
              <w:t>4.</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FASE DE LANCES</w:t>
            </w:r>
            <w:r w:rsidRPr="008F2297">
              <w:rPr>
                <w:noProof/>
                <w:webHidden/>
              </w:rPr>
              <w:tab/>
            </w:r>
            <w:r w:rsidRPr="008F2297">
              <w:rPr>
                <w:noProof/>
                <w:webHidden/>
              </w:rPr>
              <w:fldChar w:fldCharType="begin"/>
            </w:r>
            <w:r w:rsidRPr="008F2297">
              <w:rPr>
                <w:noProof/>
                <w:webHidden/>
              </w:rPr>
              <w:instrText xml:space="preserve"> PAGEREF _Toc199409388 \h </w:instrText>
            </w:r>
            <w:r w:rsidRPr="008F2297">
              <w:rPr>
                <w:noProof/>
                <w:webHidden/>
              </w:rPr>
            </w:r>
            <w:r w:rsidRPr="008F2297">
              <w:rPr>
                <w:noProof/>
                <w:webHidden/>
              </w:rPr>
              <w:fldChar w:fldCharType="separate"/>
            </w:r>
            <w:r w:rsidR="004C5795">
              <w:rPr>
                <w:noProof/>
                <w:webHidden/>
              </w:rPr>
              <w:t>6</w:t>
            </w:r>
            <w:r w:rsidRPr="008F2297">
              <w:rPr>
                <w:noProof/>
                <w:webHidden/>
              </w:rPr>
              <w:fldChar w:fldCharType="end"/>
            </w:r>
          </w:hyperlink>
        </w:p>
        <w:p w14:paraId="54C1AEF7" w14:textId="4C93CC89"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8F2297">
              <w:rPr>
                <w:rStyle w:val="Hyperlink"/>
                <w:rFonts w:eastAsia="Arial Unicode MS"/>
                <w:noProof/>
                <w:lang w:bidi="hi-IN"/>
              </w:rPr>
              <w:t>5.</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JULGAMENTO E ACEITAÇÃO DAS PROPOSTAS</w:t>
            </w:r>
            <w:r w:rsidRPr="008F2297">
              <w:rPr>
                <w:noProof/>
                <w:webHidden/>
              </w:rPr>
              <w:tab/>
            </w:r>
            <w:r w:rsidRPr="008F2297">
              <w:rPr>
                <w:noProof/>
                <w:webHidden/>
              </w:rPr>
              <w:fldChar w:fldCharType="begin"/>
            </w:r>
            <w:r w:rsidRPr="008F2297">
              <w:rPr>
                <w:noProof/>
                <w:webHidden/>
              </w:rPr>
              <w:instrText xml:space="preserve"> PAGEREF _Toc199409389 \h </w:instrText>
            </w:r>
            <w:r w:rsidRPr="008F2297">
              <w:rPr>
                <w:noProof/>
                <w:webHidden/>
              </w:rPr>
            </w:r>
            <w:r w:rsidRPr="008F2297">
              <w:rPr>
                <w:noProof/>
                <w:webHidden/>
              </w:rPr>
              <w:fldChar w:fldCharType="separate"/>
            </w:r>
            <w:r w:rsidR="004C5795">
              <w:rPr>
                <w:noProof/>
                <w:webHidden/>
              </w:rPr>
              <w:t>6</w:t>
            </w:r>
            <w:r w:rsidRPr="008F2297">
              <w:rPr>
                <w:noProof/>
                <w:webHidden/>
              </w:rPr>
              <w:fldChar w:fldCharType="end"/>
            </w:r>
          </w:hyperlink>
        </w:p>
        <w:p w14:paraId="256227A7" w14:textId="5EB5DFCC"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8F2297">
              <w:rPr>
                <w:rStyle w:val="Hyperlink"/>
                <w:rFonts w:eastAsia="Arial Unicode MS"/>
                <w:noProof/>
                <w:lang w:bidi="hi-IN"/>
              </w:rPr>
              <w:t>6.</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HABILITAÇÃO</w:t>
            </w:r>
            <w:r w:rsidRPr="008F2297">
              <w:rPr>
                <w:noProof/>
                <w:webHidden/>
              </w:rPr>
              <w:tab/>
            </w:r>
            <w:r w:rsidRPr="008F2297">
              <w:rPr>
                <w:noProof/>
                <w:webHidden/>
              </w:rPr>
              <w:fldChar w:fldCharType="begin"/>
            </w:r>
            <w:r w:rsidRPr="008F2297">
              <w:rPr>
                <w:noProof/>
                <w:webHidden/>
              </w:rPr>
              <w:instrText xml:space="preserve"> PAGEREF _Toc199409390 \h </w:instrText>
            </w:r>
            <w:r w:rsidRPr="008F2297">
              <w:rPr>
                <w:noProof/>
                <w:webHidden/>
              </w:rPr>
            </w:r>
            <w:r w:rsidRPr="008F2297">
              <w:rPr>
                <w:noProof/>
                <w:webHidden/>
              </w:rPr>
              <w:fldChar w:fldCharType="separate"/>
            </w:r>
            <w:r w:rsidR="004C5795">
              <w:rPr>
                <w:noProof/>
                <w:webHidden/>
              </w:rPr>
              <w:t>8</w:t>
            </w:r>
            <w:r w:rsidRPr="008F2297">
              <w:rPr>
                <w:noProof/>
                <w:webHidden/>
              </w:rPr>
              <w:fldChar w:fldCharType="end"/>
            </w:r>
          </w:hyperlink>
        </w:p>
        <w:p w14:paraId="4197F70D" w14:textId="6FE64AD5"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8F2297">
              <w:rPr>
                <w:rStyle w:val="Hyperlink"/>
                <w:rFonts w:eastAsia="Arial Unicode MS"/>
                <w:noProof/>
                <w:lang w:bidi="hi-IN"/>
              </w:rPr>
              <w:t>7.</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CONTRATAÇÃO</w:t>
            </w:r>
            <w:r w:rsidRPr="008F2297">
              <w:rPr>
                <w:noProof/>
                <w:webHidden/>
              </w:rPr>
              <w:tab/>
            </w:r>
            <w:r w:rsidRPr="008F2297">
              <w:rPr>
                <w:noProof/>
                <w:webHidden/>
              </w:rPr>
              <w:fldChar w:fldCharType="begin"/>
            </w:r>
            <w:r w:rsidRPr="008F2297">
              <w:rPr>
                <w:noProof/>
                <w:webHidden/>
              </w:rPr>
              <w:instrText xml:space="preserve"> PAGEREF _Toc199409391 \h </w:instrText>
            </w:r>
            <w:r w:rsidRPr="008F2297">
              <w:rPr>
                <w:noProof/>
                <w:webHidden/>
              </w:rPr>
            </w:r>
            <w:r w:rsidRPr="008F2297">
              <w:rPr>
                <w:noProof/>
                <w:webHidden/>
              </w:rPr>
              <w:fldChar w:fldCharType="separate"/>
            </w:r>
            <w:r w:rsidR="004C5795">
              <w:rPr>
                <w:noProof/>
                <w:webHidden/>
              </w:rPr>
              <w:t>9</w:t>
            </w:r>
            <w:r w:rsidRPr="008F2297">
              <w:rPr>
                <w:noProof/>
                <w:webHidden/>
              </w:rPr>
              <w:fldChar w:fldCharType="end"/>
            </w:r>
          </w:hyperlink>
        </w:p>
        <w:p w14:paraId="7DED8F33" w14:textId="3C3E9094"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8F2297">
              <w:rPr>
                <w:rStyle w:val="Hyperlink"/>
                <w:rFonts w:eastAsia="Arial Unicode MS"/>
                <w:noProof/>
                <w:lang w:bidi="hi-IN"/>
              </w:rPr>
              <w:t>8.</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INFRAÇÕES E SANÇÕES ADMINISTRATIVAS</w:t>
            </w:r>
            <w:r w:rsidRPr="008F2297">
              <w:rPr>
                <w:noProof/>
                <w:webHidden/>
              </w:rPr>
              <w:tab/>
            </w:r>
            <w:r w:rsidRPr="008F2297">
              <w:rPr>
                <w:noProof/>
                <w:webHidden/>
              </w:rPr>
              <w:fldChar w:fldCharType="begin"/>
            </w:r>
            <w:r w:rsidRPr="008F2297">
              <w:rPr>
                <w:noProof/>
                <w:webHidden/>
              </w:rPr>
              <w:instrText xml:space="preserve"> PAGEREF _Toc199409392 \h </w:instrText>
            </w:r>
            <w:r w:rsidRPr="008F2297">
              <w:rPr>
                <w:noProof/>
                <w:webHidden/>
              </w:rPr>
            </w:r>
            <w:r w:rsidRPr="008F2297">
              <w:rPr>
                <w:noProof/>
                <w:webHidden/>
              </w:rPr>
              <w:fldChar w:fldCharType="separate"/>
            </w:r>
            <w:r w:rsidR="004C5795">
              <w:rPr>
                <w:noProof/>
                <w:webHidden/>
              </w:rPr>
              <w:t>10</w:t>
            </w:r>
            <w:r w:rsidRPr="008F2297">
              <w:rPr>
                <w:noProof/>
                <w:webHidden/>
              </w:rPr>
              <w:fldChar w:fldCharType="end"/>
            </w:r>
          </w:hyperlink>
        </w:p>
        <w:p w14:paraId="1D9BA3CC" w14:textId="14A4C606"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8F2297">
              <w:rPr>
                <w:rStyle w:val="Hyperlink"/>
                <w:rFonts w:eastAsia="Arial Unicode MS"/>
                <w:noProof/>
                <w:lang w:bidi="hi-IN"/>
              </w:rPr>
              <w:t>9.</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DAS DISPOSIÇÕES GERAIS</w:t>
            </w:r>
            <w:r w:rsidRPr="008F2297">
              <w:rPr>
                <w:noProof/>
                <w:webHidden/>
              </w:rPr>
              <w:tab/>
            </w:r>
            <w:r w:rsidRPr="008F2297">
              <w:rPr>
                <w:noProof/>
                <w:webHidden/>
              </w:rPr>
              <w:fldChar w:fldCharType="begin"/>
            </w:r>
            <w:r w:rsidRPr="008F2297">
              <w:rPr>
                <w:noProof/>
                <w:webHidden/>
              </w:rPr>
              <w:instrText xml:space="preserve"> PAGEREF _Toc199409393 \h </w:instrText>
            </w:r>
            <w:r w:rsidRPr="008F2297">
              <w:rPr>
                <w:noProof/>
                <w:webHidden/>
              </w:rPr>
            </w:r>
            <w:r w:rsidRPr="008F2297">
              <w:rPr>
                <w:noProof/>
                <w:webHidden/>
              </w:rPr>
              <w:fldChar w:fldCharType="separate"/>
            </w:r>
            <w:r w:rsidR="004C5795">
              <w:rPr>
                <w:noProof/>
                <w:webHidden/>
              </w:rPr>
              <w:t>11</w:t>
            </w:r>
            <w:r w:rsidRPr="008F2297">
              <w:rPr>
                <w:noProof/>
                <w:webHidden/>
              </w:rPr>
              <w:fldChar w:fldCharType="end"/>
            </w:r>
          </w:hyperlink>
        </w:p>
        <w:p w14:paraId="76E77DC8" w14:textId="1578F30C"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8F2297">
              <w:rPr>
                <w:rStyle w:val="Hyperlink"/>
                <w:rFonts w:eastAsia="Arial Unicode MS" w:cs="Arial"/>
                <w:noProof/>
              </w:rPr>
              <w:t xml:space="preserve">ANEXO I – TERMO </w:t>
            </w:r>
            <w:r w:rsidR="00BB2660" w:rsidRPr="008F2297">
              <w:rPr>
                <w:rStyle w:val="Hyperlink"/>
                <w:rFonts w:eastAsia="Arial Unicode MS" w:cs="Arial"/>
                <w:noProof/>
              </w:rPr>
              <w:t>DE</w:t>
            </w:r>
            <w:r w:rsidRPr="008F2297">
              <w:rPr>
                <w:rStyle w:val="Hyperlink"/>
                <w:rFonts w:eastAsia="Arial Unicode MS" w:cs="Arial"/>
                <w:noProof/>
              </w:rPr>
              <w:t xml:space="preserve"> R</w:t>
            </w:r>
            <w:r w:rsidR="00BB2660" w:rsidRPr="008F2297">
              <w:rPr>
                <w:rStyle w:val="Hyperlink"/>
                <w:rFonts w:eastAsia="Arial Unicode MS" w:cs="Arial"/>
                <w:noProof/>
              </w:rPr>
              <w:t>EFERÊNCIA</w:t>
            </w:r>
            <w:r w:rsidRPr="008F2297">
              <w:rPr>
                <w:noProof/>
                <w:webHidden/>
              </w:rPr>
              <w:tab/>
            </w:r>
            <w:r w:rsidR="008D759B" w:rsidRPr="008F2297">
              <w:rPr>
                <w:noProof/>
                <w:webHidden/>
              </w:rPr>
              <w:t>14</w:t>
            </w:r>
          </w:hyperlink>
        </w:p>
        <w:p w14:paraId="227345C6" w14:textId="39B1BDE8" w:rsidR="00437072" w:rsidRPr="008F2297" w:rsidRDefault="001279C8" w:rsidP="00A71D02">
          <w:pPr>
            <w:pStyle w:val="Sumrio1"/>
            <w:rPr>
              <w:rFonts w:eastAsiaTheme="minorEastAsia"/>
            </w:rPr>
          </w:pPr>
          <w:hyperlink w:anchor="_Toc199409395" w:history="1">
            <w:r w:rsidRPr="008F2297">
              <w:rPr>
                <w:rStyle w:val="Hyperlink"/>
                <w:rFonts w:eastAsia="Arial Unicode MS" w:cs="Arial"/>
                <w:noProof/>
              </w:rPr>
              <w:t>ANEXO II – PROPOSTA DE PREÇOS</w:t>
            </w:r>
            <w:r w:rsidRPr="008F2297">
              <w:rPr>
                <w:noProof/>
                <w:webHidden/>
              </w:rPr>
              <w:tab/>
            </w:r>
            <w:r w:rsidR="00B5461D" w:rsidRPr="008F2297">
              <w:rPr>
                <w:noProof/>
                <w:webHidden/>
              </w:rPr>
              <w:t>2</w:t>
            </w:r>
            <w:r w:rsidR="00C85A6D">
              <w:rPr>
                <w:noProof/>
                <w:webHidden/>
              </w:rPr>
              <w:t>6</w:t>
            </w:r>
          </w:hyperlink>
        </w:p>
        <w:p w14:paraId="6486C9DB" w14:textId="3D787A44" w:rsidR="00781AFF" w:rsidRPr="008F2297" w:rsidRDefault="00551385" w:rsidP="008D2DB7">
          <w:pPr>
            <w:tabs>
              <w:tab w:val="right" w:leader="dot" w:pos="7938"/>
            </w:tabs>
          </w:pPr>
          <w:r w:rsidRPr="008F2297">
            <w:fldChar w:fldCharType="end"/>
          </w:r>
          <w:r w:rsidR="008F2297" w:rsidRPr="008F2297">
            <w:t xml:space="preserve">ANEXO III – </w:t>
          </w:r>
          <w:r w:rsidR="00C85A6D">
            <w:t>PLANILHA DE CUSTO .........................</w:t>
          </w:r>
          <w:r w:rsidR="008F2297" w:rsidRPr="008F2297">
            <w:t>.......................................................</w:t>
          </w:r>
          <w:r w:rsidR="00C85A6D">
            <w:t>27</w:t>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3F12B2ED"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F87868">
        <w:rPr>
          <w:rFonts w:cs="Arial"/>
          <w:b/>
          <w:bCs/>
          <w:color w:val="000000" w:themeColor="text1"/>
          <w:szCs w:val="20"/>
        </w:rPr>
        <w:t>Nº</w:t>
      </w:r>
      <w:r w:rsidR="001F245B" w:rsidRPr="00F87868">
        <w:rPr>
          <w:rFonts w:cs="Arial"/>
          <w:b/>
          <w:bCs/>
          <w:color w:val="000000" w:themeColor="text1"/>
          <w:szCs w:val="20"/>
        </w:rPr>
        <w:t xml:space="preserve"> </w:t>
      </w:r>
      <w:r w:rsidR="00AF74F6" w:rsidRPr="00F87868">
        <w:rPr>
          <w:rFonts w:cs="Arial"/>
          <w:b/>
          <w:bCs/>
          <w:color w:val="000000" w:themeColor="text1"/>
          <w:szCs w:val="20"/>
        </w:rPr>
        <w:t>985829-</w:t>
      </w:r>
      <w:r w:rsidR="00FB1F10" w:rsidRPr="00F87868">
        <w:rPr>
          <w:rFonts w:cs="Arial"/>
          <w:b/>
          <w:bCs/>
          <w:color w:val="000000" w:themeColor="text1"/>
          <w:szCs w:val="20"/>
        </w:rPr>
        <w:t>7</w:t>
      </w:r>
      <w:r w:rsidR="00F87868" w:rsidRPr="00F87868">
        <w:rPr>
          <w:rFonts w:cs="Arial"/>
          <w:b/>
          <w:bCs/>
          <w:color w:val="000000" w:themeColor="text1"/>
          <w:szCs w:val="20"/>
        </w:rPr>
        <w:t>4</w:t>
      </w:r>
      <w:r w:rsidR="0068231A" w:rsidRPr="00F87868">
        <w:rPr>
          <w:rFonts w:cs="Arial"/>
          <w:b/>
          <w:bCs/>
          <w:color w:val="000000" w:themeColor="text1"/>
          <w:szCs w:val="20"/>
        </w:rPr>
        <w:t>/</w:t>
      </w:r>
      <w:r w:rsidR="001F245B" w:rsidRPr="00F87868">
        <w:rPr>
          <w:rFonts w:cs="Arial"/>
          <w:b/>
          <w:bCs/>
          <w:color w:val="000000" w:themeColor="text1"/>
          <w:szCs w:val="20"/>
        </w:rPr>
        <w:t>202</w:t>
      </w:r>
      <w:r w:rsidR="00717E4D" w:rsidRPr="00F87868">
        <w:rPr>
          <w:rFonts w:cs="Arial"/>
          <w:b/>
          <w:bCs/>
          <w:color w:val="000000" w:themeColor="text1"/>
          <w:szCs w:val="20"/>
        </w:rPr>
        <w:t>6</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7DEFF055"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68231A">
        <w:rPr>
          <w:rFonts w:cs="Arial"/>
          <w:b/>
          <w:bCs/>
          <w:color w:val="000000" w:themeColor="text1"/>
          <w:szCs w:val="20"/>
        </w:rPr>
        <w:t>0</w:t>
      </w:r>
      <w:r w:rsidR="00FB1F10">
        <w:rPr>
          <w:rFonts w:cs="Arial"/>
          <w:b/>
          <w:bCs/>
          <w:color w:val="000000" w:themeColor="text1"/>
          <w:szCs w:val="20"/>
        </w:rPr>
        <w:t>600</w:t>
      </w:r>
      <w:r w:rsidR="001F245B">
        <w:rPr>
          <w:rFonts w:cs="Arial"/>
          <w:b/>
          <w:bCs/>
          <w:color w:val="000000" w:themeColor="text1"/>
          <w:szCs w:val="20"/>
        </w:rPr>
        <w:t>/202</w:t>
      </w:r>
      <w:r w:rsidR="0068231A">
        <w:rPr>
          <w:rFonts w:cs="Arial"/>
          <w:b/>
          <w:bCs/>
          <w:color w:val="000000" w:themeColor="text1"/>
          <w:szCs w:val="20"/>
        </w:rPr>
        <w:t>6</w:t>
      </w:r>
      <w:r>
        <w:rPr>
          <w:rFonts w:cs="Arial"/>
          <w:b/>
          <w:bCs/>
          <w:color w:val="000000" w:themeColor="text1"/>
          <w:szCs w:val="20"/>
        </w:rPr>
        <w:t>)</w:t>
      </w:r>
    </w:p>
    <w:p w14:paraId="5F8FC834" w14:textId="77777777" w:rsidR="00C074DA" w:rsidRDefault="00C074DA" w:rsidP="00C074DA">
      <w:pPr>
        <w:rPr>
          <w:rFonts w:cs="Arial"/>
        </w:rPr>
      </w:pPr>
    </w:p>
    <w:p w14:paraId="2A5B836F" w14:textId="3EB77411" w:rsidR="00C074DA" w:rsidRDefault="00C074DA" w:rsidP="001E5457">
      <w:pPr>
        <w:snapToGrid w:val="0"/>
        <w:spacing w:after="120" w:line="276" w:lineRule="auto"/>
        <w:ind w:right="-30" w:firstLine="540"/>
        <w:jc w:val="both"/>
        <w:rPr>
          <w:rFonts w:cs="Arial"/>
          <w:color w:val="000000" w:themeColor="text1"/>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99354F">
        <w:rPr>
          <w:rFonts w:cs="Arial"/>
          <w:szCs w:val="20"/>
        </w:rPr>
        <w:t>d</w:t>
      </w:r>
      <w:r w:rsidR="00211361">
        <w:rPr>
          <w:rFonts w:cs="Arial"/>
          <w:szCs w:val="20"/>
        </w:rPr>
        <w:t>a</w:t>
      </w:r>
      <w:r w:rsidR="0099354F">
        <w:rPr>
          <w:rFonts w:cs="Arial"/>
          <w:szCs w:val="20"/>
        </w:rPr>
        <w:t xml:space="preserve"> </w:t>
      </w:r>
      <w:r w:rsidR="00374736">
        <w:rPr>
          <w:rFonts w:cs="Arial"/>
          <w:szCs w:val="20"/>
        </w:rPr>
        <w:t xml:space="preserve">Secretaria de </w:t>
      </w:r>
      <w:r w:rsidR="00AF74F6">
        <w:rPr>
          <w:rFonts w:cs="Arial"/>
          <w:szCs w:val="20"/>
        </w:rPr>
        <w:t xml:space="preserve">Municipal de </w:t>
      </w:r>
      <w:r w:rsidR="0068231A">
        <w:rPr>
          <w:rFonts w:cs="Arial"/>
          <w:szCs w:val="20"/>
        </w:rPr>
        <w:t>Cultura</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68231A">
        <w:rPr>
          <w:rFonts w:cs="Arial"/>
          <w:i/>
          <w:szCs w:val="20"/>
        </w:rPr>
        <w:t>global</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r w:rsidR="006D3D77">
        <w:rPr>
          <w:rFonts w:cs="Arial"/>
          <w:color w:val="000000" w:themeColor="text1"/>
          <w:szCs w:val="20"/>
        </w:rPr>
        <w:tab/>
      </w:r>
    </w:p>
    <w:p w14:paraId="13CDFE30" w14:textId="270E8C60"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6806BF">
        <w:rPr>
          <w:rFonts w:cs="Arial"/>
          <w:b/>
          <w:bCs/>
          <w:color w:val="000000" w:themeColor="text1"/>
          <w:szCs w:val="20"/>
        </w:rPr>
        <w:t>0</w:t>
      </w:r>
      <w:r w:rsidR="00FB1F10">
        <w:rPr>
          <w:rFonts w:cs="Arial"/>
          <w:b/>
          <w:bCs/>
          <w:color w:val="000000" w:themeColor="text1"/>
          <w:szCs w:val="20"/>
        </w:rPr>
        <w:t>6</w:t>
      </w:r>
      <w:r w:rsidR="00B9217D">
        <w:rPr>
          <w:rFonts w:cs="Arial"/>
          <w:b/>
          <w:bCs/>
          <w:color w:val="000000" w:themeColor="text1"/>
          <w:szCs w:val="20"/>
        </w:rPr>
        <w:t>/</w:t>
      </w:r>
      <w:r w:rsidR="00717E4D">
        <w:rPr>
          <w:rFonts w:cs="Arial"/>
          <w:b/>
          <w:bCs/>
          <w:color w:val="000000" w:themeColor="text1"/>
          <w:szCs w:val="20"/>
        </w:rPr>
        <w:t>0</w:t>
      </w:r>
      <w:r w:rsidR="001E05C9">
        <w:rPr>
          <w:rFonts w:cs="Arial"/>
          <w:b/>
          <w:bCs/>
          <w:color w:val="000000" w:themeColor="text1"/>
          <w:szCs w:val="20"/>
        </w:rPr>
        <w:t>7</w:t>
      </w:r>
      <w:r w:rsidR="00B9217D">
        <w:rPr>
          <w:rFonts w:cs="Arial"/>
          <w:b/>
          <w:bCs/>
          <w:color w:val="000000" w:themeColor="text1"/>
          <w:szCs w:val="20"/>
        </w:rPr>
        <w:t>/202</w:t>
      </w:r>
      <w:r w:rsidR="00717E4D">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09E95D16" w14:textId="7FB9A951" w:rsidR="00C074DA" w:rsidRDefault="00C074DA" w:rsidP="00C074DA">
      <w:pPr>
        <w:spacing w:line="276" w:lineRule="auto"/>
        <w:ind w:right="-15"/>
        <w:jc w:val="both"/>
        <w:rPr>
          <w:rFonts w:cs="Arial"/>
          <w:b/>
          <w:bCs/>
          <w:i/>
          <w:iCs/>
          <w:color w:val="FF0000"/>
        </w:rPr>
      </w:pPr>
      <w:r w:rsidRPr="00082623">
        <w:rPr>
          <w:rFonts w:cs="Arial"/>
          <w:b/>
          <w:bCs/>
          <w:iCs/>
        </w:rPr>
        <w:t>Regime de Execução:</w:t>
      </w:r>
      <w:r w:rsidRPr="00082623">
        <w:rPr>
          <w:rFonts w:cs="Arial"/>
          <w:iCs/>
        </w:rPr>
        <w:t xml:space="preserve"> Empreitada por Preço </w:t>
      </w:r>
      <w:r w:rsidR="0068231A">
        <w:rPr>
          <w:rFonts w:cs="Arial"/>
          <w:iCs/>
        </w:rPr>
        <w:t>Global</w:t>
      </w:r>
      <w:r w:rsidRPr="004B367C">
        <w:rPr>
          <w:rFonts w:cs="Arial"/>
          <w:i/>
          <w:iCs/>
          <w:color w:val="FF0000"/>
        </w:rPr>
        <w:t xml:space="preserve"> </w:t>
      </w: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7D8A4C4D" w14:textId="792F3749" w:rsidR="006C1512" w:rsidRPr="006C1512" w:rsidRDefault="006E4854" w:rsidP="006E4854">
      <w:pPr>
        <w:pStyle w:val="Corpodetexto"/>
        <w:spacing w:before="5"/>
        <w:ind w:left="284"/>
        <w:jc w:val="both"/>
        <w:rPr>
          <w:rFonts w:cs="Arial"/>
          <w:szCs w:val="20"/>
        </w:rPr>
      </w:pPr>
      <w:r>
        <w:rPr>
          <w:rFonts w:cs="Arial"/>
          <w:szCs w:val="20"/>
        </w:rPr>
        <w:t xml:space="preserve">1.1 </w:t>
      </w:r>
      <w:r w:rsidR="00CD1145" w:rsidRPr="00717E4D">
        <w:rPr>
          <w:rFonts w:cs="Arial"/>
          <w:szCs w:val="20"/>
        </w:rPr>
        <w:t xml:space="preserve">O objeto do presente procedimento é a escolha da proposta mais vantajosa para a contratação, por Dispensa Eletrônica de Licitação, </w:t>
      </w:r>
      <w:r w:rsidR="006C1512" w:rsidRPr="00717E4D">
        <w:rPr>
          <w:rFonts w:cs="Arial"/>
          <w:szCs w:val="20"/>
        </w:rPr>
        <w:t xml:space="preserve">no formato eletrônico, com base nos termos do artigo 75, inciso II, da Lei Federal nº 14.133/2021, </w:t>
      </w:r>
      <w:r w:rsidRPr="006E4854">
        <w:rPr>
          <w:rFonts w:cs="Arial"/>
          <w:szCs w:val="20"/>
        </w:rPr>
        <w:t xml:space="preserve">de empresa para </w:t>
      </w:r>
      <w:r w:rsidR="0068231A" w:rsidRPr="00BA01DB">
        <w:rPr>
          <w:rFonts w:cs="Arial"/>
        </w:rPr>
        <w:t>prestação de serviço de produção, promoção e organização para o evento da Rainha da Expo Cordeiro de 2026 para atender a demanda da Secretaria de Cultura, conforme condições, quantidades e exigências estabelecidas no Termo de Referência e seus anexos.</w:t>
      </w:r>
      <w:r w:rsidRPr="000B0F66">
        <w:rPr>
          <w:rFonts w:cs="Arial"/>
          <w:sz w:val="24"/>
        </w:rPr>
        <w:t>.</w:t>
      </w:r>
    </w:p>
    <w:p w14:paraId="72FD126A" w14:textId="5278B6BB" w:rsidR="0037476E" w:rsidRPr="003B401D" w:rsidRDefault="00717E4D" w:rsidP="006E4854">
      <w:pPr>
        <w:pStyle w:val="PADRO"/>
        <w:keepNext w:val="0"/>
        <w:widowControl/>
        <w:shd w:val="clear" w:color="auto" w:fill="auto"/>
        <w:spacing w:before="120" w:after="120"/>
        <w:ind w:left="993" w:firstLine="0"/>
        <w:rPr>
          <w:rFonts w:ascii="Arial" w:hAnsi="Arial" w:cs="Arial"/>
          <w:b/>
          <w:bCs/>
          <w:u w:val="single"/>
        </w:rPr>
      </w:pPr>
      <w:r>
        <w:rPr>
          <w:rFonts w:ascii="Arial" w:hAnsi="Arial" w:cs="Arial"/>
          <w:b/>
          <w:bCs/>
          <w:szCs w:val="20"/>
          <w:u w:val="single"/>
        </w:rPr>
        <w:t>1.1</w:t>
      </w:r>
      <w:r w:rsidR="006E4854">
        <w:rPr>
          <w:rFonts w:ascii="Arial" w:hAnsi="Arial" w:cs="Arial"/>
          <w:b/>
          <w:bCs/>
          <w:szCs w:val="20"/>
          <w:u w:val="single"/>
        </w:rPr>
        <w:t>.1</w:t>
      </w:r>
      <w:r w:rsidR="0037476E"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484E111C" w:rsidR="008024D5" w:rsidRPr="005E23C5" w:rsidRDefault="00C074DA">
      <w:pPr>
        <w:pStyle w:val="PADRO"/>
        <w:keepNext w:val="0"/>
        <w:widowControl/>
        <w:numPr>
          <w:ilvl w:val="1"/>
          <w:numId w:val="5"/>
        </w:numPr>
        <w:shd w:val="clear" w:color="auto" w:fill="auto"/>
        <w:suppressAutoHyphens w:val="0"/>
        <w:spacing w:before="120" w:after="160" w:line="259" w:lineRule="auto"/>
        <w:ind w:left="284" w:firstLine="0"/>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68231A">
        <w:rPr>
          <w:rFonts w:ascii="Arial" w:hAnsi="Arial" w:cs="Arial"/>
          <w:i/>
          <w:iCs/>
          <w:szCs w:val="20"/>
        </w:rPr>
        <w:t>Global</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0C3A207E"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r w:rsidR="00AB01E6">
        <w:rPr>
          <w:rFonts w:cs="Arial"/>
          <w:szCs w:val="20"/>
        </w:rPr>
        <w:t>SICAF</w:t>
      </w:r>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2708E3A" w14:textId="2BB67E39" w:rsidR="00CE36D9" w:rsidRPr="005E0E1D" w:rsidRDefault="00420152" w:rsidP="00CE36D9">
      <w:pPr>
        <w:numPr>
          <w:ilvl w:val="1"/>
          <w:numId w:val="1"/>
        </w:numPr>
        <w:spacing w:before="120" w:after="120" w:line="276" w:lineRule="auto"/>
        <w:jc w:val="both"/>
        <w:rPr>
          <w:rFonts w:cs="Arial"/>
          <w:iCs/>
          <w:szCs w:val="20"/>
        </w:rPr>
      </w:pPr>
      <w:r w:rsidRPr="005E0E1D">
        <w:rPr>
          <w:rFonts w:cs="Arial"/>
          <w:iCs/>
          <w:szCs w:val="20"/>
        </w:rPr>
        <w:t>A</w:t>
      </w:r>
      <w:r w:rsidR="00CE36D9" w:rsidRPr="005E0E1D">
        <w:rPr>
          <w:rFonts w:cs="Arial"/>
          <w:iCs/>
          <w:szCs w:val="20"/>
        </w:rPr>
        <w:t xml:space="preserve"> participação é </w:t>
      </w:r>
      <w:r w:rsidR="005E0E1D" w:rsidRPr="005E0E1D">
        <w:rPr>
          <w:rFonts w:cs="Arial"/>
          <w:iCs/>
          <w:szCs w:val="20"/>
        </w:rPr>
        <w:t>preferencial</w:t>
      </w:r>
      <w:r w:rsidR="00CE36D9" w:rsidRPr="005E0E1D">
        <w:rPr>
          <w:rFonts w:cs="Arial"/>
          <w:iCs/>
          <w:szCs w:val="20"/>
        </w:rPr>
        <w:t xml:space="preserve"> a microempresas e empresas de pequeno porte, nos termos do </w:t>
      </w:r>
      <w:r w:rsidR="006E54E9" w:rsidRPr="005E0E1D">
        <w:rPr>
          <w:rFonts w:cs="Arial"/>
          <w:iCs/>
          <w:szCs w:val="20"/>
        </w:rPr>
        <w:t xml:space="preserve">art. 49, inciso IV, c/c o </w:t>
      </w:r>
      <w:r w:rsidR="00CE36D9" w:rsidRPr="005E0E1D">
        <w:rPr>
          <w:rFonts w:cs="Arial"/>
          <w:iCs/>
          <w:szCs w:val="20"/>
        </w:rPr>
        <w:t>art. 48</w:t>
      </w:r>
      <w:r w:rsidR="006E54E9" w:rsidRPr="005E0E1D">
        <w:rPr>
          <w:rFonts w:cs="Arial"/>
          <w:iCs/>
          <w:szCs w:val="20"/>
        </w:rPr>
        <w:t>, inciso I,</w:t>
      </w:r>
      <w:r w:rsidR="00CE36D9" w:rsidRPr="005E0E1D">
        <w:rPr>
          <w:rFonts w:cs="Arial"/>
          <w:iCs/>
          <w:szCs w:val="20"/>
        </w:rPr>
        <w:t xml:space="preserve"> da Lei Complementar nº 123, de 14 de dezembro de 2006.</w:t>
      </w:r>
    </w:p>
    <w:p w14:paraId="330D0A6F" w14:textId="77777777" w:rsidR="00CE36D9" w:rsidRPr="00A927A4" w:rsidRDefault="00CE36D9" w:rsidP="00A927A4">
      <w:pPr>
        <w:numPr>
          <w:ilvl w:val="2"/>
          <w:numId w:val="1"/>
        </w:numPr>
        <w:snapToGrid w:val="0"/>
        <w:spacing w:before="120" w:after="120" w:line="276" w:lineRule="auto"/>
        <w:jc w:val="both"/>
        <w:rPr>
          <w:rFonts w:cs="Arial"/>
          <w:iCs/>
          <w:szCs w:val="20"/>
        </w:rPr>
      </w:pPr>
      <w:r w:rsidRPr="00A927A4">
        <w:rPr>
          <w:rFonts w:cs="Arial"/>
          <w:iCs/>
          <w:szCs w:val="20"/>
        </w:rPr>
        <w:t xml:space="preserve">A obtenção do benefício a que se refere o item anterior fica limitada às microempresas e às empresas de pequeno porte que, no ano-calendário de realização do procedimento, ainda não </w:t>
      </w:r>
      <w:r w:rsidRPr="00A927A4">
        <w:rPr>
          <w:rFonts w:cs="Arial"/>
          <w:iCs/>
          <w:szCs w:val="20"/>
        </w:rPr>
        <w:lastRenderedPageBreak/>
        <w:t>tenham celebrado contratos com a Administração Pública cujos valores somados extrapolem a receita bruta máxima admitida para fins de enquadramento como empresa de pequeno porte</w:t>
      </w:r>
      <w:r w:rsidR="00A927A4" w:rsidRPr="00A927A4">
        <w:rPr>
          <w:rFonts w:cs="Arial"/>
          <w:iCs/>
          <w:szCs w:val="20"/>
        </w:rPr>
        <w:t>.</w:t>
      </w:r>
    </w:p>
    <w:p w14:paraId="7CC2689E"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4934639E"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074DA">
      <w:pPr>
        <w:numPr>
          <w:ilvl w:val="2"/>
          <w:numId w:val="1"/>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781AFF">
      <w:pPr>
        <w:pStyle w:val="Ttulo1"/>
      </w:pPr>
      <w:bookmarkStart w:id="4" w:name="_Toc199409387"/>
      <w:r w:rsidRPr="005E0E1D">
        <w:t>INGRESSO NA DISPENSA ELETRÔNICA E CADASTRAMENTO DA PROPOSTA INICIAL</w:t>
      </w:r>
      <w:bookmarkEnd w:id="4"/>
    </w:p>
    <w:p w14:paraId="5F77FC8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lastRenderedPageBreak/>
        <w:t>O ingresso do fornecedor na disputa da dispensa eletrônica ocorrerá com o cadastramento de sua proposta inicial, na forma deste item.</w:t>
      </w:r>
    </w:p>
    <w:p w14:paraId="191EAF2B" w14:textId="7777777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667285">
      <w:pPr>
        <w:pStyle w:val="PargrafodaLista"/>
        <w:numPr>
          <w:ilvl w:val="2"/>
          <w:numId w:val="1"/>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3D1A18">
      <w:pPr>
        <w:numPr>
          <w:ilvl w:val="1"/>
          <w:numId w:val="1"/>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14F0F48E"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D623F5">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24" w:anchor="art4§1" w:history="1">
        <w:r w:rsidRPr="005D1A69">
          <w:rPr>
            <w:rStyle w:val="Hyperlink"/>
            <w:rFonts w:cs="Arial"/>
            <w:szCs w:val="20"/>
          </w:rPr>
          <w:t>§§ 1º ao 3º do art. 4º, da Lei n.º 14.133, de 2021.</w:t>
        </w:r>
      </w:hyperlink>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781AFF">
      <w:pPr>
        <w:pStyle w:val="Ttulo1"/>
      </w:pPr>
      <w:bookmarkStart w:id="5" w:name="_Toc199409388"/>
      <w:r>
        <w:t>FASE DE LANCES</w:t>
      </w:r>
      <w:bookmarkEnd w:id="5"/>
    </w:p>
    <w:p w14:paraId="621A4E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60E2FA2D" w14:textId="6FB2B927" w:rsidR="00BB2660" w:rsidRPr="0019677B" w:rsidRDefault="00C074DA" w:rsidP="007F6BEE">
      <w:pPr>
        <w:pStyle w:val="PargrafodaLista"/>
        <w:numPr>
          <w:ilvl w:val="2"/>
          <w:numId w:val="1"/>
        </w:numPr>
        <w:spacing w:before="120" w:after="120" w:line="276" w:lineRule="auto"/>
        <w:jc w:val="both"/>
        <w:rPr>
          <w:rFonts w:cs="Arial"/>
          <w:color w:val="000000" w:themeColor="text1"/>
          <w:szCs w:val="20"/>
          <w:lang w:eastAsia="en-US"/>
        </w:rPr>
      </w:pPr>
      <w:r w:rsidRPr="0019677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781AFF">
      <w:pPr>
        <w:pStyle w:val="Ttulo1"/>
      </w:pPr>
      <w:bookmarkStart w:id="6" w:name="_Toc199409389"/>
      <w:r>
        <w:t xml:space="preserve">JULGAMENTO </w:t>
      </w:r>
      <w:r w:rsidR="007923D0">
        <w:t xml:space="preserve">E ACEITAÇÃO </w:t>
      </w:r>
      <w:r>
        <w:t>DAS PROPOSTAS</w:t>
      </w:r>
      <w:bookmarkEnd w:id="6"/>
      <w:r>
        <w:t xml:space="preserve"> </w:t>
      </w:r>
    </w:p>
    <w:p w14:paraId="79CFAC07"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lastRenderedPageBreak/>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3918FD4D" w14:textId="68A768BD" w:rsidR="008A301B" w:rsidRDefault="00B97D5F" w:rsidP="00013CB5">
      <w:pPr>
        <w:pStyle w:val="PargrafodaLista"/>
        <w:numPr>
          <w:ilvl w:val="1"/>
          <w:numId w:val="1"/>
        </w:numPr>
        <w:spacing w:before="120" w:after="120" w:line="276" w:lineRule="auto"/>
        <w:jc w:val="both"/>
        <w:rPr>
          <w:rFonts w:cs="Arial"/>
        </w:rPr>
      </w:pPr>
      <w:r w:rsidRPr="008A301B">
        <w:rPr>
          <w:rFonts w:cs="Arial"/>
        </w:rPr>
        <w:t>Constatada a compatibilidade entre o valor da proposta e o estipulado para a contratação, será solicitad</w:t>
      </w:r>
      <w:r w:rsidR="002E384A" w:rsidRPr="008A301B">
        <w:rPr>
          <w:rFonts w:cs="Arial"/>
        </w:rPr>
        <w:t>o</w:t>
      </w:r>
      <w:r w:rsidRPr="008A301B">
        <w:rPr>
          <w:rFonts w:cs="Arial"/>
        </w:rPr>
        <w:t xml:space="preserve"> ao fornecedor</w:t>
      </w:r>
      <w:r w:rsidR="003B401D" w:rsidRPr="008A301B">
        <w:rPr>
          <w:rFonts w:cs="Arial"/>
        </w:rPr>
        <w:t xml:space="preserve">, </w:t>
      </w:r>
      <w:r w:rsidR="003B401D" w:rsidRPr="008A301B">
        <w:rPr>
          <w:rFonts w:cs="Arial"/>
          <w:u w:val="single"/>
        </w:rPr>
        <w:t xml:space="preserve">no </w:t>
      </w:r>
      <w:r w:rsidR="003B401D" w:rsidRPr="008A301B">
        <w:rPr>
          <w:rFonts w:cs="Arial"/>
          <w:b/>
          <w:bCs/>
          <w:u w:val="single"/>
        </w:rPr>
        <w:t xml:space="preserve">prazo </w:t>
      </w:r>
      <w:r w:rsidR="0043379F" w:rsidRPr="008A301B">
        <w:rPr>
          <w:rFonts w:cs="Arial"/>
          <w:b/>
          <w:bCs/>
          <w:u w:val="single"/>
        </w:rPr>
        <w:t>máximo de</w:t>
      </w:r>
      <w:r w:rsidR="003B401D" w:rsidRPr="008A301B">
        <w:rPr>
          <w:rFonts w:cs="Arial"/>
          <w:b/>
          <w:bCs/>
          <w:u w:val="single"/>
        </w:rPr>
        <w:t xml:space="preserve"> </w:t>
      </w:r>
      <w:r w:rsidR="008A301B" w:rsidRPr="008A301B">
        <w:rPr>
          <w:rFonts w:cs="Arial"/>
          <w:b/>
          <w:bCs/>
          <w:u w:val="single"/>
        </w:rPr>
        <w:t>0</w:t>
      </w:r>
      <w:r w:rsidR="00FB1F10">
        <w:rPr>
          <w:rFonts w:cs="Arial"/>
          <w:b/>
          <w:bCs/>
          <w:u w:val="single"/>
        </w:rPr>
        <w:t xml:space="preserve">2 </w:t>
      </w:r>
      <w:r w:rsidR="003B401D" w:rsidRPr="008A301B">
        <w:rPr>
          <w:rFonts w:cs="Arial"/>
          <w:b/>
          <w:bCs/>
          <w:u w:val="single"/>
        </w:rPr>
        <w:t>(</w:t>
      </w:r>
      <w:r w:rsidR="00FB1F10">
        <w:rPr>
          <w:rFonts w:cs="Arial"/>
          <w:b/>
          <w:bCs/>
          <w:u w:val="single"/>
        </w:rPr>
        <w:t>duas</w:t>
      </w:r>
      <w:r w:rsidR="003B401D" w:rsidRPr="008A301B">
        <w:rPr>
          <w:rFonts w:cs="Arial"/>
          <w:b/>
          <w:bCs/>
          <w:u w:val="single"/>
        </w:rPr>
        <w:t>) hora</w:t>
      </w:r>
      <w:r w:rsidR="0043379F" w:rsidRPr="008A301B">
        <w:rPr>
          <w:rFonts w:cs="Arial"/>
          <w:b/>
          <w:bCs/>
          <w:u w:val="single"/>
        </w:rPr>
        <w:t>s</w:t>
      </w:r>
      <w:r w:rsidR="005B5108" w:rsidRPr="008A301B">
        <w:rPr>
          <w:rFonts w:cs="Arial"/>
          <w:b/>
          <w:bCs/>
          <w:u w:val="single"/>
        </w:rPr>
        <w:t>,</w:t>
      </w:r>
      <w:r w:rsidRPr="008A301B">
        <w:rPr>
          <w:rFonts w:cs="Arial"/>
        </w:rPr>
        <w:t xml:space="preserve"> </w:t>
      </w:r>
      <w:r w:rsidR="001B32B2" w:rsidRPr="008A301B">
        <w:rPr>
          <w:rFonts w:cs="Arial"/>
        </w:rPr>
        <w:t>o envio d</w:t>
      </w:r>
      <w:r w:rsidR="001B32B2" w:rsidRPr="006E1990">
        <w:t xml:space="preserve">a proposta adequada ao último lance ofertado </w:t>
      </w:r>
      <w:r w:rsidR="002A0FB2">
        <w:t xml:space="preserve">ou </w:t>
      </w:r>
      <w:r w:rsidRPr="008A301B">
        <w:rPr>
          <w:rFonts w:cs="Arial"/>
        </w:rPr>
        <w:t xml:space="preserve">ao valor negociado, </w:t>
      </w:r>
      <w:r w:rsidR="002A0FB2" w:rsidRPr="008A301B">
        <w:rPr>
          <w:rFonts w:cs="Arial"/>
        </w:rPr>
        <w:t xml:space="preserve">se for o caso, </w:t>
      </w:r>
      <w:r w:rsidRPr="008A301B">
        <w:rPr>
          <w:rFonts w:cs="Arial"/>
          <w:b/>
          <w:bCs/>
        </w:rPr>
        <w:t>acompanhada</w:t>
      </w:r>
      <w:r w:rsidR="00420152" w:rsidRPr="008A301B">
        <w:rPr>
          <w:rFonts w:cs="Arial"/>
          <w:b/>
          <w:bCs/>
        </w:rPr>
        <w:t xml:space="preserve"> da PROPOSTA DE PREÇOS (ANEXOII)</w:t>
      </w:r>
      <w:r w:rsidR="00420152" w:rsidRPr="008A301B">
        <w:rPr>
          <w:rFonts w:cs="Arial"/>
        </w:rPr>
        <w:t xml:space="preserve"> </w:t>
      </w:r>
      <w:r w:rsidR="00C95285">
        <w:rPr>
          <w:rFonts w:cs="Arial"/>
        </w:rPr>
        <w:t xml:space="preserve">e </w:t>
      </w:r>
      <w:r w:rsidR="00C95285" w:rsidRPr="00C95285">
        <w:rPr>
          <w:rFonts w:cs="Arial"/>
          <w:b/>
          <w:bCs/>
        </w:rPr>
        <w:t>PLANILHA DE CUSTOS (ANEXO III)</w:t>
      </w:r>
      <w:r w:rsidR="00C95285">
        <w:rPr>
          <w:rFonts w:cs="Arial"/>
        </w:rPr>
        <w:t xml:space="preserve">, </w:t>
      </w:r>
      <w:r w:rsidR="000160FC" w:rsidRPr="008A301B">
        <w:rPr>
          <w:rFonts w:cs="Arial"/>
        </w:rPr>
        <w:t xml:space="preserve">sob pena de desclassificação. </w:t>
      </w:r>
    </w:p>
    <w:p w14:paraId="5036542D" w14:textId="4A588FD3" w:rsidR="00C46B38" w:rsidRPr="008A301B" w:rsidRDefault="00C46B38" w:rsidP="00013CB5">
      <w:pPr>
        <w:pStyle w:val="PargrafodaLista"/>
        <w:numPr>
          <w:ilvl w:val="1"/>
          <w:numId w:val="1"/>
        </w:numPr>
        <w:spacing w:before="120" w:after="120" w:line="276" w:lineRule="auto"/>
        <w:jc w:val="both"/>
        <w:rPr>
          <w:rFonts w:cs="Arial"/>
        </w:rPr>
      </w:pPr>
      <w:r w:rsidRPr="008A301B">
        <w:rPr>
          <w:rFonts w:cs="Arial"/>
        </w:rPr>
        <w:t>Encerrada a etapa de negociação,</w:t>
      </w:r>
      <w:r w:rsidR="00770F49" w:rsidRPr="008A301B">
        <w:rPr>
          <w:rFonts w:cs="Arial"/>
        </w:rPr>
        <w:t xml:space="preserve"> se houver,</w:t>
      </w:r>
      <w:r w:rsidRPr="008A301B">
        <w:rPr>
          <w:rFonts w:cs="Arial"/>
        </w:rPr>
        <w:t xml:space="preserve"> o pregoeiro verificará se o fornecedor provisoriamente classificado em primeiro lugar atende às condições de participação no certame, conforme previsto no art. 14 da Lei nº 14.133/2021, legislação correlata e no</w:t>
      </w:r>
      <w:r w:rsidR="00FB3D71" w:rsidRPr="008A301B">
        <w:rPr>
          <w:rFonts w:cs="Arial"/>
        </w:rPr>
        <w:t>s</w:t>
      </w:r>
      <w:r w:rsidRPr="008A301B">
        <w:rPr>
          <w:rFonts w:cs="Arial"/>
        </w:rPr>
        <w:t xml:space="preserve"> ite</w:t>
      </w:r>
      <w:r w:rsidR="00FB3D71" w:rsidRPr="008A301B">
        <w:rPr>
          <w:rFonts w:cs="Arial"/>
        </w:rPr>
        <w:t>ns</w:t>
      </w:r>
      <w:r w:rsidRPr="008A301B">
        <w:rPr>
          <w:rFonts w:cs="Arial"/>
        </w:rPr>
        <w:t xml:space="preserve"> </w:t>
      </w:r>
      <w:r w:rsidR="00551385" w:rsidRPr="008A301B">
        <w:rPr>
          <w:rFonts w:cs="Arial"/>
        </w:rPr>
        <w:fldChar w:fldCharType="begin"/>
      </w:r>
      <w:r w:rsidR="00FB3D71" w:rsidRPr="008A301B">
        <w:rPr>
          <w:rFonts w:cs="Arial"/>
        </w:rPr>
        <w:instrText xml:space="preserve"> REF _Ref144286315 \r \h </w:instrText>
      </w:r>
      <w:r w:rsidR="00551385" w:rsidRPr="008A301B">
        <w:rPr>
          <w:rFonts w:cs="Arial"/>
        </w:rPr>
      </w:r>
      <w:r w:rsidR="00551385" w:rsidRPr="008A301B">
        <w:rPr>
          <w:rFonts w:cs="Arial"/>
        </w:rPr>
        <w:fldChar w:fldCharType="separate"/>
      </w:r>
      <w:r w:rsidR="004C5795">
        <w:rPr>
          <w:rFonts w:cs="Arial"/>
        </w:rPr>
        <w:t>2.3</w:t>
      </w:r>
      <w:r w:rsidR="00551385" w:rsidRPr="008A301B">
        <w:rPr>
          <w:rFonts w:cs="Arial"/>
        </w:rPr>
        <w:fldChar w:fldCharType="end"/>
      </w:r>
      <w:r w:rsidR="005722E5" w:rsidRPr="008A301B">
        <w:rPr>
          <w:rFonts w:cs="Arial"/>
        </w:rPr>
        <w:t xml:space="preserve"> e seguintes deste Aviso</w:t>
      </w:r>
      <w:r w:rsidRPr="008A301B">
        <w:rPr>
          <w:rFonts w:cs="Arial"/>
        </w:rPr>
        <w:t xml:space="preserve">, especialmente quanto à existência de sanção que impeça a participação </w:t>
      </w:r>
      <w:r w:rsidR="00CB236F" w:rsidRPr="008A301B">
        <w:rPr>
          <w:rFonts w:cs="Arial"/>
          <w:szCs w:val="20"/>
          <w:lang w:eastAsia="ar-SA"/>
        </w:rPr>
        <w:t xml:space="preserve">no processo de contratação direta </w:t>
      </w:r>
      <w:r w:rsidRPr="008A301B">
        <w:rPr>
          <w:rFonts w:cs="Arial"/>
        </w:rPr>
        <w:t>ou a futura contratação, mediante a consulta aos seguintes cadastros:</w:t>
      </w:r>
    </w:p>
    <w:p w14:paraId="4F48124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r w:rsidR="00EB384E">
        <w:rPr>
          <w:rFonts w:cs="Arial"/>
          <w:color w:val="000000"/>
          <w:szCs w:val="20"/>
        </w:rPr>
        <w:t>)</w:t>
      </w:r>
      <w:r w:rsidR="00EB384E">
        <w:rPr>
          <w:rFonts w:cs="Arial"/>
        </w:rPr>
        <w:t xml:space="preserve"> </w:t>
      </w:r>
      <w:r w:rsidRPr="00C46B38">
        <w:rPr>
          <w:rFonts w:cs="Arial"/>
        </w:rPr>
        <w:t xml:space="preserve">. </w:t>
      </w:r>
    </w:p>
    <w:p w14:paraId="00D1EDC7" w14:textId="3A69764D"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rsidP="00D623F5">
      <w:pPr>
        <w:pStyle w:val="PargrafodaLista"/>
        <w:numPr>
          <w:ilvl w:val="2"/>
          <w:numId w:val="1"/>
        </w:numPr>
        <w:spacing w:before="120" w:after="120" w:line="276" w:lineRule="auto"/>
        <w:jc w:val="both"/>
        <w:rPr>
          <w:rFonts w:cs="Arial"/>
          <w:color w:val="000000" w:themeColor="text1"/>
          <w:szCs w:val="20"/>
        </w:rPr>
      </w:pPr>
      <w:r>
        <w:rPr>
          <w:rFonts w:cs="Arial"/>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B5461D">
      <w:pPr>
        <w:pStyle w:val="PargrafodaLista"/>
        <w:numPr>
          <w:ilvl w:val="1"/>
          <w:numId w:val="1"/>
        </w:numPr>
        <w:spacing w:before="120" w:after="120" w:line="276" w:lineRule="auto"/>
        <w:ind w:left="426" w:right="-15" w:hanging="142"/>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B5461D">
      <w:pPr>
        <w:pStyle w:val="PargrafodaLista"/>
        <w:numPr>
          <w:ilvl w:val="2"/>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B5461D">
      <w:pPr>
        <w:pStyle w:val="PargrafodaLista"/>
        <w:numPr>
          <w:ilvl w:val="2"/>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781AFF">
      <w:pPr>
        <w:pStyle w:val="Ttulo1"/>
      </w:pPr>
      <w:bookmarkStart w:id="7" w:name="_Toc199409390"/>
      <w:r>
        <w:t>HABILITAÇÃO</w:t>
      </w:r>
      <w:bookmarkEnd w:id="7"/>
    </w:p>
    <w:p w14:paraId="40E49BAD" w14:textId="349B6F15"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r w:rsidR="00960C97">
          <w:rPr>
            <w:rStyle w:val="Hyperlink"/>
            <w:rFonts w:cs="Arial"/>
            <w:b/>
            <w:szCs w:val="20"/>
            <w:lang w:eastAsia="ar-SA"/>
          </w:rPr>
          <w:t>art</w:t>
        </w:r>
        <w:r w:rsidR="00963510">
          <w:rPr>
            <w:rStyle w:val="Hyperlink"/>
            <w:rFonts w:cs="Arial"/>
            <w:b/>
            <w:szCs w:val="20"/>
            <w:lang w:eastAsia="ar-SA"/>
          </w:rPr>
          <w:t>igos</w:t>
        </w:r>
        <w:r w:rsidR="00960C97">
          <w:rPr>
            <w:rStyle w:val="Hyperlink"/>
            <w:rFonts w:cs="Arial"/>
            <w:b/>
            <w:szCs w:val="20"/>
            <w:lang w:eastAsia="ar-SA"/>
          </w:rPr>
          <w:t xml:space="preserve">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59792CF1" w14:textId="684039BE"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BB6CE7">
        <w:rPr>
          <w:rFonts w:cs="Arial"/>
          <w:b/>
          <w:bCs/>
          <w:color w:val="000000" w:themeColor="text1"/>
          <w:szCs w:val="20"/>
          <w:u w:val="single"/>
        </w:rPr>
        <w:t>no prazo</w:t>
      </w:r>
      <w:r w:rsidRPr="00BB6CE7">
        <w:rPr>
          <w:rFonts w:cs="Arial"/>
          <w:color w:val="000000" w:themeColor="text1"/>
          <w:szCs w:val="20"/>
          <w:u w:val="single"/>
        </w:rPr>
        <w:t xml:space="preserve"> </w:t>
      </w:r>
      <w:r w:rsidRPr="00BB6CE7">
        <w:rPr>
          <w:rFonts w:cs="Arial"/>
          <w:b/>
          <w:bCs/>
          <w:szCs w:val="20"/>
          <w:u w:val="single"/>
        </w:rPr>
        <w:t xml:space="preserve">de </w:t>
      </w:r>
      <w:r w:rsidR="00272172" w:rsidRPr="00BB6CE7">
        <w:rPr>
          <w:rFonts w:cs="Arial"/>
          <w:b/>
          <w:bCs/>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6062C21"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w:t>
      </w:r>
      <w:r w:rsidR="00963510">
        <w:rPr>
          <w:rFonts w:cs="Arial"/>
          <w:color w:val="000000" w:themeColor="text1"/>
          <w:szCs w:val="20"/>
        </w:rPr>
        <w:t xml:space="preserve"> </w:t>
      </w:r>
      <w:r>
        <w:rPr>
          <w:rFonts w:cs="Arial"/>
          <w:color w:val="000000" w:themeColor="text1"/>
          <w:szCs w:val="20"/>
        </w:rPr>
        <w:t>digitais quando houver dúvida em relação à integridade do documento digital.</w:t>
      </w:r>
    </w:p>
    <w:p w14:paraId="49C799A8"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95E9654"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074DA">
      <w:pPr>
        <w:numPr>
          <w:ilvl w:val="1"/>
          <w:numId w:val="1"/>
        </w:numPr>
        <w:spacing w:before="120" w:after="120" w:line="276" w:lineRule="auto"/>
        <w:contextualSpacing/>
        <w:jc w:val="both"/>
        <w:rPr>
          <w:rFonts w:cs="Arial"/>
          <w:szCs w:val="20"/>
        </w:rPr>
      </w:pPr>
      <w:r w:rsidRPr="00D623F5">
        <w:rPr>
          <w:rFonts w:cs="Arial"/>
          <w:szCs w:val="20"/>
        </w:rPr>
        <w:lastRenderedPageBreak/>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225BA757" w:rsidR="00C074DA" w:rsidRPr="0019677B" w:rsidRDefault="00C074DA" w:rsidP="00591195">
      <w:pPr>
        <w:numPr>
          <w:ilvl w:val="2"/>
          <w:numId w:val="1"/>
        </w:numPr>
        <w:spacing w:before="120" w:after="120" w:line="276" w:lineRule="auto"/>
        <w:contextualSpacing/>
        <w:jc w:val="both"/>
        <w:rPr>
          <w:rFonts w:cs="Arial"/>
          <w:i/>
          <w:color w:val="FF0000"/>
          <w:szCs w:val="20"/>
        </w:rPr>
      </w:pPr>
      <w:r w:rsidRPr="0019677B">
        <w:rPr>
          <w:rFonts w:cs="Arial"/>
          <w:szCs w:val="20"/>
        </w:rPr>
        <w:t>Não havendo a comprovação cumulativa dos requisitos de habilitação, a inabilitação recairá sobre o(s) item(ns) de menor(es) valor(es) cuja retirada(s) seja(m) suficiente(s) para a habilitação do fornecedor nos remanescentes.</w:t>
      </w:r>
    </w:p>
    <w:p w14:paraId="276CAF61"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19677B">
      <w:pPr>
        <w:numPr>
          <w:ilvl w:val="1"/>
          <w:numId w:val="1"/>
        </w:numPr>
        <w:spacing w:before="120" w:after="120" w:line="276" w:lineRule="auto"/>
        <w:ind w:left="709" w:hanging="425"/>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781AFF">
      <w:pPr>
        <w:pStyle w:val="Ttulo1"/>
      </w:pPr>
      <w:bookmarkStart w:id="8" w:name="_Toc199409391"/>
      <w:r>
        <w:t>CONTRATAÇÃO</w:t>
      </w:r>
      <w:bookmarkEnd w:id="8"/>
    </w:p>
    <w:p w14:paraId="22F62B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7F8E8DF5"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B65C9B">
        <w:rPr>
          <w:rFonts w:eastAsia="Arial" w:cs="Arial"/>
          <w:szCs w:val="20"/>
        </w:rPr>
        <w:t>05</w:t>
      </w:r>
      <w:r w:rsidR="002C32DC" w:rsidRPr="00D623F5">
        <w:rPr>
          <w:rFonts w:eastAsia="Arial" w:cs="Arial"/>
          <w:szCs w:val="20"/>
        </w:rPr>
        <w:t xml:space="preserve"> </w:t>
      </w:r>
      <w:r w:rsidRPr="00D623F5">
        <w:rPr>
          <w:rFonts w:eastAsia="Arial" w:cs="Arial"/>
          <w:szCs w:val="20"/>
        </w:rPr>
        <w:t>(</w:t>
      </w:r>
      <w:r w:rsidR="00B65C9B">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074DA">
      <w:pPr>
        <w:numPr>
          <w:ilvl w:val="1"/>
          <w:numId w:val="1"/>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a contratada se vincula à sua proposta e às previsões contidas no Aviso de Contratação Direta e seus anexos;</w:t>
      </w:r>
    </w:p>
    <w:p w14:paraId="35CFBE71" w14:textId="77777777" w:rsidR="00C074DA" w:rsidRDefault="00C074DA" w:rsidP="00C074DA">
      <w:pPr>
        <w:numPr>
          <w:ilvl w:val="2"/>
          <w:numId w:val="1"/>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781AFF">
      <w:pPr>
        <w:pStyle w:val="Ttulo1"/>
      </w:pPr>
      <w:bookmarkStart w:id="9" w:name="_Toc199409392"/>
      <w:r>
        <w:lastRenderedPageBreak/>
        <w:t>INFRAÇÕES E SANÇÕES ADMINISTRATIVAS</w:t>
      </w:r>
      <w:bookmarkEnd w:id="9"/>
    </w:p>
    <w:p w14:paraId="1C153C82"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074DA">
      <w:pPr>
        <w:numPr>
          <w:ilvl w:val="2"/>
          <w:numId w:val="1"/>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074DA">
      <w:pPr>
        <w:numPr>
          <w:ilvl w:val="2"/>
          <w:numId w:val="1"/>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074DA">
      <w:pPr>
        <w:numPr>
          <w:ilvl w:val="2"/>
          <w:numId w:val="1"/>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074DA">
      <w:pPr>
        <w:numPr>
          <w:ilvl w:val="1"/>
          <w:numId w:val="1"/>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073DE66C" w:rsidR="00C074DA" w:rsidRDefault="00C074DA">
      <w:pPr>
        <w:numPr>
          <w:ilvl w:val="2"/>
          <w:numId w:val="4"/>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4C5795">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60A72ED2" w:rsidR="00C074DA" w:rsidRDefault="00C074DA">
      <w:pPr>
        <w:numPr>
          <w:ilvl w:val="2"/>
          <w:numId w:val="4"/>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4C5795">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4C5795">
        <w:rPr>
          <w:rFonts w:cs="Arial"/>
        </w:rPr>
        <w:t>8.1.12</w:t>
      </w:r>
      <w:r w:rsidR="00551385">
        <w:rPr>
          <w:rFonts w:cs="Arial"/>
        </w:rPr>
        <w:fldChar w:fldCharType="end"/>
      </w:r>
      <w:r>
        <w:rPr>
          <w:rFonts w:cs="Arial"/>
        </w:rPr>
        <w:t>;</w:t>
      </w:r>
    </w:p>
    <w:p w14:paraId="576B2B0C" w14:textId="39992C52" w:rsidR="00C074DA" w:rsidRDefault="00C074DA">
      <w:pPr>
        <w:numPr>
          <w:ilvl w:val="2"/>
          <w:numId w:val="4"/>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4C5795">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4C5795">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18B87AD1" w:rsidR="00C074DA" w:rsidRDefault="00C074DA">
      <w:pPr>
        <w:numPr>
          <w:ilvl w:val="2"/>
          <w:numId w:val="4"/>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4C5795">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4C5795">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lastRenderedPageBreak/>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6B81FD73"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w:t>
      </w:r>
      <w:r w:rsidR="009E3745">
        <w:rPr>
          <w:rFonts w:cs="Arial"/>
          <w:bCs/>
        </w:rPr>
        <w:t>EIS</w:t>
      </w:r>
      <w:r w:rsidRPr="008C7F01">
        <w:rPr>
          <w:rFonts w:cs="Arial"/>
          <w:bCs/>
        </w:rPr>
        <w:t>) e no Cadastro Nacional de Empresas Punidas (C</w:t>
      </w:r>
      <w:r w:rsidR="009E3745">
        <w:rPr>
          <w:rFonts w:cs="Arial"/>
          <w:bCs/>
        </w:rPr>
        <w:t>NEP</w:t>
      </w:r>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0B44B0E2" w14:textId="77777777" w:rsidR="006B418F" w:rsidRDefault="006B418F" w:rsidP="00C074DA">
      <w:pPr>
        <w:spacing w:before="120" w:after="120" w:line="276" w:lineRule="auto"/>
        <w:ind w:left="425"/>
        <w:jc w:val="both"/>
        <w:rPr>
          <w:rFonts w:cs="Arial"/>
        </w:rPr>
      </w:pPr>
    </w:p>
    <w:p w14:paraId="1EF0B8A8" w14:textId="77777777" w:rsidR="00C074DA" w:rsidRDefault="00C074DA" w:rsidP="00781AFF">
      <w:pPr>
        <w:pStyle w:val="Ttulo1"/>
      </w:pPr>
      <w:bookmarkStart w:id="16" w:name="_Toc199409393"/>
      <w:r>
        <w:t>DAS DISPOSIÇÕES GERAIS</w:t>
      </w:r>
      <w:bookmarkEnd w:id="16"/>
    </w:p>
    <w:p w14:paraId="13E8C86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074DA">
      <w:pPr>
        <w:numPr>
          <w:ilvl w:val="2"/>
          <w:numId w:val="1"/>
        </w:numPr>
        <w:spacing w:before="120" w:after="120" w:line="276" w:lineRule="auto"/>
        <w:jc w:val="both"/>
        <w:rPr>
          <w:rFonts w:cs="Arial"/>
          <w:color w:val="000000"/>
          <w:szCs w:val="20"/>
        </w:rPr>
      </w:pPr>
      <w:bookmarkStart w:id="18" w:name="_Ref143510198"/>
      <w:r>
        <w:rPr>
          <w:rFonts w:cs="Arial"/>
          <w:color w:val="000000"/>
          <w:szCs w:val="20"/>
        </w:rPr>
        <w:lastRenderedPageBreak/>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6537831E"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4C5795">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4C5795">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074DA">
      <w:pPr>
        <w:numPr>
          <w:ilvl w:val="2"/>
          <w:numId w:val="1"/>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15BA6ED6" w14:textId="573F0829" w:rsidR="002E6F1E" w:rsidRDefault="002E6F1E" w:rsidP="00C074DA">
      <w:pPr>
        <w:numPr>
          <w:ilvl w:val="2"/>
          <w:numId w:val="1"/>
        </w:numPr>
        <w:spacing w:before="120" w:after="120" w:line="276" w:lineRule="auto"/>
        <w:jc w:val="both"/>
        <w:rPr>
          <w:rFonts w:cs="Arial"/>
          <w:color w:val="000000"/>
          <w:szCs w:val="20"/>
        </w:rPr>
      </w:pPr>
      <w:r>
        <w:rPr>
          <w:rFonts w:cs="Arial"/>
          <w:color w:val="000000"/>
          <w:szCs w:val="20"/>
        </w:rPr>
        <w:t>ANEXO III – Planilha de Custos</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6A2C375F" w14:textId="77777777" w:rsidR="005A659C" w:rsidRDefault="005A659C" w:rsidP="00C074DA">
      <w:pPr>
        <w:spacing w:after="120" w:line="276" w:lineRule="auto"/>
        <w:ind w:left="360" w:right="-15"/>
        <w:jc w:val="both"/>
        <w:rPr>
          <w:rFonts w:cs="Arial"/>
          <w:color w:val="000000"/>
          <w:szCs w:val="20"/>
        </w:rPr>
      </w:pPr>
    </w:p>
    <w:p w14:paraId="098F15EC" w14:textId="77777777" w:rsidR="005A659C" w:rsidRDefault="005A659C" w:rsidP="00C074DA">
      <w:pPr>
        <w:spacing w:after="120" w:line="276" w:lineRule="auto"/>
        <w:ind w:left="360" w:right="-15"/>
        <w:jc w:val="both"/>
        <w:rPr>
          <w:rFonts w:cs="Arial"/>
          <w:color w:val="000000"/>
          <w:szCs w:val="20"/>
        </w:rPr>
      </w:pPr>
    </w:p>
    <w:p w14:paraId="6EA71F3E" w14:textId="77777777" w:rsidR="005A659C" w:rsidRDefault="005A659C" w:rsidP="00C074DA">
      <w:pPr>
        <w:spacing w:after="120" w:line="276" w:lineRule="auto"/>
        <w:ind w:left="360" w:right="-15"/>
        <w:jc w:val="both"/>
        <w:rPr>
          <w:rFonts w:cs="Arial"/>
          <w:color w:val="000000"/>
          <w:szCs w:val="20"/>
        </w:rPr>
      </w:pPr>
    </w:p>
    <w:p w14:paraId="21897616" w14:textId="77777777" w:rsidR="005A659C" w:rsidRDefault="005A659C" w:rsidP="00C074DA">
      <w:pPr>
        <w:spacing w:after="120" w:line="276" w:lineRule="auto"/>
        <w:ind w:left="360" w:right="-15"/>
        <w:jc w:val="both"/>
        <w:rPr>
          <w:rFonts w:cs="Arial"/>
          <w:color w:val="000000"/>
          <w:szCs w:val="20"/>
        </w:rPr>
      </w:pPr>
    </w:p>
    <w:p w14:paraId="7359859C" w14:textId="1C9DF0C7"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0A21A0">
        <w:rPr>
          <w:rFonts w:cs="Arial"/>
          <w:color w:val="000000"/>
          <w:szCs w:val="20"/>
        </w:rPr>
        <w:t>30</w:t>
      </w:r>
      <w:r w:rsidR="00B15029">
        <w:rPr>
          <w:rFonts w:cs="Arial"/>
          <w:color w:val="000000"/>
          <w:szCs w:val="20"/>
        </w:rPr>
        <w:t xml:space="preserve"> </w:t>
      </w:r>
      <w:r w:rsidR="006D741B" w:rsidRPr="008A144E">
        <w:rPr>
          <w:rFonts w:cs="Arial"/>
          <w:color w:val="000000"/>
          <w:szCs w:val="20"/>
        </w:rPr>
        <w:t xml:space="preserve">de </w:t>
      </w:r>
      <w:r w:rsidR="00862EF0">
        <w:rPr>
          <w:rFonts w:cs="Arial"/>
          <w:color w:val="000000"/>
          <w:szCs w:val="20"/>
        </w:rPr>
        <w:t>junho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D101F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31575455" w14:textId="77777777" w:rsidR="001B59D8" w:rsidRDefault="001B59D8" w:rsidP="0093751F">
      <w:pPr>
        <w:spacing w:after="120" w:line="276" w:lineRule="auto"/>
        <w:ind w:left="360" w:right="-15"/>
        <w:jc w:val="right"/>
        <w:rPr>
          <w:rFonts w:cs="Arial"/>
          <w:color w:val="000000"/>
          <w:szCs w:val="20"/>
        </w:rPr>
      </w:pPr>
    </w:p>
    <w:p w14:paraId="1F10FBC4" w14:textId="77777777" w:rsidR="001B59D8" w:rsidRDefault="001B59D8" w:rsidP="0093751F">
      <w:pPr>
        <w:spacing w:after="120" w:line="276" w:lineRule="auto"/>
        <w:ind w:left="360" w:right="-15"/>
        <w:jc w:val="right"/>
        <w:rPr>
          <w:rFonts w:cs="Arial"/>
          <w:color w:val="000000"/>
          <w:szCs w:val="20"/>
        </w:rPr>
      </w:pPr>
    </w:p>
    <w:p w14:paraId="6A580689" w14:textId="77777777" w:rsidR="001B59D8" w:rsidRDefault="001B59D8" w:rsidP="0093751F">
      <w:pPr>
        <w:spacing w:after="120" w:line="276" w:lineRule="auto"/>
        <w:ind w:left="360" w:right="-15"/>
        <w:jc w:val="right"/>
        <w:rPr>
          <w:rFonts w:cs="Arial"/>
          <w:color w:val="000000"/>
          <w:szCs w:val="20"/>
        </w:rPr>
      </w:pPr>
    </w:p>
    <w:p w14:paraId="65202CB2" w14:textId="77777777" w:rsidR="001B59D8" w:rsidRDefault="001B59D8" w:rsidP="0093751F">
      <w:pPr>
        <w:spacing w:after="120" w:line="276" w:lineRule="auto"/>
        <w:ind w:left="360" w:right="-15"/>
        <w:jc w:val="right"/>
        <w:rPr>
          <w:rFonts w:cs="Arial"/>
          <w:color w:val="000000"/>
          <w:szCs w:val="20"/>
        </w:rPr>
      </w:pPr>
    </w:p>
    <w:p w14:paraId="56822275" w14:textId="77777777" w:rsidR="001B59D8" w:rsidRDefault="001B59D8" w:rsidP="0093751F">
      <w:pPr>
        <w:spacing w:after="120" w:line="276" w:lineRule="auto"/>
        <w:ind w:left="360" w:right="-15"/>
        <w:jc w:val="right"/>
        <w:rPr>
          <w:rFonts w:cs="Arial"/>
          <w:color w:val="000000"/>
          <w:szCs w:val="20"/>
        </w:rPr>
      </w:pPr>
    </w:p>
    <w:p w14:paraId="5768F172" w14:textId="77777777" w:rsidR="001B59D8" w:rsidRDefault="001B59D8" w:rsidP="0093751F">
      <w:pPr>
        <w:spacing w:after="120" w:line="276" w:lineRule="auto"/>
        <w:ind w:left="360" w:right="-15"/>
        <w:jc w:val="right"/>
        <w:rPr>
          <w:rFonts w:cs="Arial"/>
          <w:color w:val="000000"/>
          <w:szCs w:val="20"/>
        </w:rPr>
      </w:pPr>
    </w:p>
    <w:p w14:paraId="5409F585" w14:textId="77777777" w:rsidR="001B59D8" w:rsidRDefault="001B59D8" w:rsidP="0093751F">
      <w:pPr>
        <w:spacing w:after="120" w:line="276" w:lineRule="auto"/>
        <w:ind w:left="360" w:right="-15"/>
        <w:jc w:val="right"/>
        <w:rPr>
          <w:rFonts w:cs="Arial"/>
          <w:color w:val="000000"/>
          <w:szCs w:val="20"/>
        </w:rPr>
      </w:pPr>
    </w:p>
    <w:p w14:paraId="77F5ABD1" w14:textId="77777777" w:rsidR="001B59D8" w:rsidRDefault="001B59D8" w:rsidP="0093751F">
      <w:pPr>
        <w:spacing w:after="120" w:line="276" w:lineRule="auto"/>
        <w:ind w:left="360" w:right="-15"/>
        <w:jc w:val="right"/>
        <w:rPr>
          <w:rFonts w:cs="Arial"/>
          <w:color w:val="000000"/>
          <w:szCs w:val="20"/>
        </w:rPr>
      </w:pPr>
    </w:p>
    <w:p w14:paraId="3040AA58" w14:textId="77777777" w:rsidR="001B59D8" w:rsidRDefault="001B59D8" w:rsidP="0093751F">
      <w:pPr>
        <w:spacing w:after="120" w:line="276" w:lineRule="auto"/>
        <w:ind w:left="360" w:right="-15"/>
        <w:jc w:val="right"/>
        <w:rPr>
          <w:rFonts w:cs="Arial"/>
          <w:color w:val="000000"/>
          <w:szCs w:val="20"/>
        </w:rPr>
      </w:pPr>
    </w:p>
    <w:p w14:paraId="0FCD01B5" w14:textId="77777777" w:rsidR="0033640D" w:rsidRPr="004704A3" w:rsidRDefault="0033640D" w:rsidP="0033640D">
      <w:pPr>
        <w:ind w:left="-426" w:right="-993"/>
        <w:jc w:val="both"/>
        <w:rPr>
          <w:rFonts w:cs="Arial"/>
          <w:sz w:val="22"/>
          <w:szCs w:val="22"/>
        </w:rPr>
      </w:pPr>
    </w:p>
    <w:p w14:paraId="7686A805" w14:textId="71139CCE" w:rsidR="000A6887" w:rsidRPr="00661D9F" w:rsidRDefault="00337B1D" w:rsidP="000A6887">
      <w:pPr>
        <w:spacing w:line="276" w:lineRule="auto"/>
        <w:ind w:left="567"/>
        <w:jc w:val="center"/>
        <w:rPr>
          <w:rFonts w:cs="Arial"/>
          <w:b/>
          <w:bCs/>
          <w:sz w:val="22"/>
          <w:szCs w:val="22"/>
        </w:rPr>
      </w:pPr>
      <w:r>
        <w:rPr>
          <w:rFonts w:cs="Arial"/>
          <w:b/>
          <w:bCs/>
          <w:sz w:val="22"/>
          <w:szCs w:val="22"/>
        </w:rPr>
        <w:t>Alessandro Jose da Silva Concencio</w:t>
      </w:r>
    </w:p>
    <w:p w14:paraId="50EBCDC6" w14:textId="7561F338" w:rsidR="000A6887" w:rsidRPr="00661D9F" w:rsidRDefault="000A6887" w:rsidP="000A6887">
      <w:pPr>
        <w:spacing w:line="276" w:lineRule="auto"/>
        <w:ind w:left="567"/>
        <w:jc w:val="center"/>
        <w:rPr>
          <w:rFonts w:cs="Arial"/>
          <w:sz w:val="22"/>
          <w:szCs w:val="22"/>
        </w:rPr>
      </w:pPr>
      <w:r w:rsidRPr="00661D9F">
        <w:rPr>
          <w:rFonts w:cs="Arial"/>
          <w:sz w:val="22"/>
          <w:szCs w:val="22"/>
        </w:rPr>
        <w:t xml:space="preserve">Secretário Municipal de </w:t>
      </w:r>
      <w:r w:rsidR="00337B1D">
        <w:rPr>
          <w:rFonts w:cs="Arial"/>
          <w:sz w:val="22"/>
          <w:szCs w:val="22"/>
        </w:rPr>
        <w:t>Cultura</w:t>
      </w:r>
    </w:p>
    <w:p w14:paraId="0142146D" w14:textId="3C154BEC" w:rsidR="000A6887" w:rsidRPr="009F3284" w:rsidRDefault="000A6887" w:rsidP="000A6887">
      <w:pPr>
        <w:spacing w:line="276" w:lineRule="auto"/>
        <w:ind w:left="567"/>
        <w:jc w:val="center"/>
        <w:rPr>
          <w:rFonts w:cs="Arial"/>
          <w:szCs w:val="20"/>
        </w:rPr>
      </w:pPr>
      <w:r w:rsidRPr="00661D9F">
        <w:rPr>
          <w:rFonts w:cs="Arial"/>
          <w:sz w:val="18"/>
          <w:szCs w:val="18"/>
        </w:rPr>
        <w:t xml:space="preserve">Matrícula: </w:t>
      </w:r>
      <w:r w:rsidR="00337B1D">
        <w:rPr>
          <w:rFonts w:cs="Arial"/>
          <w:sz w:val="18"/>
          <w:szCs w:val="18"/>
        </w:rPr>
        <w:t>300101083</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427BC8D5" w14:textId="77777777" w:rsidR="004C2507" w:rsidRDefault="004C2507" w:rsidP="00036099">
      <w:pPr>
        <w:spacing w:after="120" w:line="276" w:lineRule="auto"/>
        <w:ind w:left="360" w:right="-15"/>
        <w:jc w:val="center"/>
        <w:rPr>
          <w:rFonts w:cs="Arial"/>
          <w:color w:val="000000"/>
          <w:szCs w:val="20"/>
        </w:rPr>
      </w:pPr>
    </w:p>
    <w:p w14:paraId="6F4BF98C" w14:textId="77777777" w:rsidR="004C2507" w:rsidRDefault="004C2507" w:rsidP="00036099">
      <w:pPr>
        <w:spacing w:after="120" w:line="276" w:lineRule="auto"/>
        <w:ind w:left="360" w:right="-15"/>
        <w:jc w:val="center"/>
        <w:rPr>
          <w:rFonts w:cs="Arial"/>
          <w:color w:val="000000"/>
          <w:szCs w:val="20"/>
        </w:rPr>
      </w:pPr>
    </w:p>
    <w:p w14:paraId="3D4B1F6E" w14:textId="77777777" w:rsidR="004C2507" w:rsidRDefault="004C2507" w:rsidP="00036099">
      <w:pPr>
        <w:spacing w:after="120" w:line="276" w:lineRule="auto"/>
        <w:ind w:left="360" w:right="-15"/>
        <w:jc w:val="center"/>
        <w:rPr>
          <w:rFonts w:cs="Arial"/>
          <w:color w:val="000000"/>
          <w:szCs w:val="20"/>
        </w:rPr>
      </w:pPr>
    </w:p>
    <w:p w14:paraId="03DFFE36" w14:textId="77777777" w:rsidR="004C2507" w:rsidRDefault="004C2507"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F6CE00B" w14:textId="77777777" w:rsidR="00AA2609" w:rsidRDefault="00AA2609" w:rsidP="00036099">
      <w:pPr>
        <w:spacing w:after="120" w:line="276" w:lineRule="auto"/>
        <w:ind w:left="360" w:right="-15"/>
        <w:jc w:val="center"/>
        <w:rPr>
          <w:rFonts w:cs="Arial"/>
          <w:color w:val="000000"/>
          <w:szCs w:val="20"/>
        </w:rPr>
      </w:pPr>
    </w:p>
    <w:p w14:paraId="2D5EB487" w14:textId="77777777" w:rsidR="00AA2609" w:rsidRDefault="00AA2609" w:rsidP="00036099">
      <w:pPr>
        <w:spacing w:after="120" w:line="276" w:lineRule="auto"/>
        <w:ind w:left="360" w:right="-15"/>
        <w:jc w:val="center"/>
        <w:rPr>
          <w:rFonts w:cs="Arial"/>
          <w:color w:val="000000"/>
          <w:szCs w:val="20"/>
        </w:rPr>
      </w:pPr>
    </w:p>
    <w:p w14:paraId="34AC904F" w14:textId="77777777" w:rsidR="00AA2609" w:rsidRDefault="00AA2609" w:rsidP="00036099">
      <w:pPr>
        <w:spacing w:after="120" w:line="276" w:lineRule="auto"/>
        <w:ind w:left="360" w:right="-15"/>
        <w:jc w:val="center"/>
        <w:rPr>
          <w:rFonts w:cs="Arial"/>
          <w:color w:val="000000"/>
          <w:szCs w:val="20"/>
        </w:rPr>
      </w:pPr>
    </w:p>
    <w:p w14:paraId="4D4506C2" w14:textId="77777777" w:rsidR="00B81C15" w:rsidRDefault="00B81C15" w:rsidP="00036099">
      <w:pPr>
        <w:spacing w:after="120" w:line="276" w:lineRule="auto"/>
        <w:ind w:left="360" w:right="-15"/>
        <w:jc w:val="center"/>
        <w:rPr>
          <w:rFonts w:cs="Arial"/>
          <w:color w:val="000000"/>
          <w:szCs w:val="20"/>
        </w:rPr>
      </w:pPr>
    </w:p>
    <w:p w14:paraId="4CA52AFA" w14:textId="77777777" w:rsidR="00B81C15" w:rsidRDefault="00B81C15"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75990472" w14:textId="77777777" w:rsidR="001B59D8" w:rsidRDefault="001B59D8" w:rsidP="00036099">
      <w:pPr>
        <w:spacing w:after="120" w:line="276" w:lineRule="auto"/>
        <w:ind w:left="360" w:right="-15"/>
        <w:jc w:val="center"/>
        <w:rPr>
          <w:rFonts w:cs="Arial"/>
          <w:color w:val="000000"/>
          <w:szCs w:val="20"/>
        </w:rPr>
      </w:pPr>
    </w:p>
    <w:p w14:paraId="3528A57E" w14:textId="77777777" w:rsidR="001B59D8" w:rsidRDefault="001B59D8" w:rsidP="00036099">
      <w:pPr>
        <w:spacing w:after="120" w:line="276" w:lineRule="auto"/>
        <w:ind w:left="360" w:right="-15"/>
        <w:jc w:val="center"/>
        <w:rPr>
          <w:rFonts w:cs="Arial"/>
          <w:color w:val="000000"/>
          <w:szCs w:val="20"/>
        </w:rPr>
      </w:pPr>
    </w:p>
    <w:p w14:paraId="0621E976" w14:textId="77777777" w:rsidR="001B59D8" w:rsidRDefault="001B59D8" w:rsidP="00036099">
      <w:pPr>
        <w:spacing w:after="120" w:line="276" w:lineRule="auto"/>
        <w:ind w:left="360" w:right="-15"/>
        <w:jc w:val="center"/>
        <w:rPr>
          <w:rFonts w:cs="Arial"/>
          <w:color w:val="000000"/>
          <w:szCs w:val="20"/>
        </w:rPr>
      </w:pPr>
    </w:p>
    <w:p w14:paraId="0E61C240" w14:textId="7F58BF92" w:rsidR="00AA2609" w:rsidRPr="00D35027" w:rsidRDefault="007844F7" w:rsidP="00AA2609">
      <w:pPr>
        <w:pStyle w:val="Ttulododocumento"/>
        <w:pBdr>
          <w:top w:val="double" w:sz="6" w:space="7" w:color="808080"/>
          <w:bottom w:val="double" w:sz="6" w:space="7" w:color="808080"/>
        </w:pBdr>
        <w:tabs>
          <w:tab w:val="left" w:pos="1134"/>
        </w:tabs>
        <w:spacing w:after="0" w:line="360" w:lineRule="auto"/>
        <w:ind w:right="-1"/>
        <w:outlineLvl w:val="0"/>
        <w:rPr>
          <w:rFonts w:ascii="Cambria" w:hAnsi="Cambria" w:cs="Calibri"/>
          <w:sz w:val="24"/>
          <w:szCs w:val="24"/>
        </w:rPr>
      </w:pPr>
      <w:bookmarkStart w:id="19" w:name="_Toc199409395"/>
      <w:r>
        <w:rPr>
          <w:rFonts w:ascii="Cambria" w:hAnsi="Cambria" w:cs="Calibri"/>
          <w:sz w:val="24"/>
          <w:szCs w:val="24"/>
        </w:rPr>
        <w:lastRenderedPageBreak/>
        <w:t xml:space="preserve">ANEXO I - </w:t>
      </w:r>
      <w:r w:rsidR="00AA2609" w:rsidRPr="00D35027">
        <w:rPr>
          <w:rFonts w:ascii="Cambria" w:hAnsi="Cambria" w:cs="Calibri"/>
          <w:sz w:val="24"/>
          <w:szCs w:val="24"/>
        </w:rPr>
        <w:t>TERMO DE REFERêNCIA</w:t>
      </w:r>
    </w:p>
    <w:p w14:paraId="5765CA1F" w14:textId="77777777" w:rsidR="00AA2609" w:rsidRPr="00D35027" w:rsidRDefault="00AA2609" w:rsidP="00AA2609">
      <w:pPr>
        <w:spacing w:line="360" w:lineRule="auto"/>
        <w:ind w:left="-426" w:right="-993"/>
        <w:jc w:val="both"/>
        <w:rPr>
          <w:rFonts w:ascii="Cambria" w:hAnsi="Cambria" w:cs="Calibri"/>
          <w:b/>
        </w:rPr>
      </w:pPr>
    </w:p>
    <w:p w14:paraId="3A742D04" w14:textId="77777777" w:rsidR="004C2507" w:rsidRDefault="004C2507" w:rsidP="004C2507">
      <w:pPr>
        <w:rPr>
          <w:rFonts w:cs="Arial"/>
        </w:rPr>
      </w:pPr>
      <w:r>
        <w:rPr>
          <w:rFonts w:cs="Arial"/>
        </w:rPr>
        <w:t xml:space="preserve">1. </w:t>
      </w:r>
      <w:r>
        <w:rPr>
          <w:rFonts w:cs="Arial"/>
          <w:b/>
          <w:bCs/>
        </w:rPr>
        <w:t>OBJETO DA CONTRATAÇÃO DIRETA</w:t>
      </w:r>
    </w:p>
    <w:p w14:paraId="73718E1B" w14:textId="77777777" w:rsidR="00340FF2" w:rsidRDefault="00340FF2" w:rsidP="00340FF2">
      <w:pPr>
        <w:jc w:val="both"/>
        <w:rPr>
          <w:rFonts w:cs="Arial"/>
        </w:rPr>
      </w:pPr>
      <w:r>
        <w:rPr>
          <w:rFonts w:cs="Arial"/>
        </w:rPr>
        <w:t>1.1</w:t>
      </w:r>
      <w:r>
        <w:rPr>
          <w:rFonts w:cs="Arial"/>
        </w:rPr>
        <w:tab/>
        <w:t>O objeto do presente procedimento é a Contratação de empresa para a prestação de serviço de produção, promoção e organização para o evento da Rainha da Expo Cordeiro de 2026 para atender a demanda da Secretaria de Cultura. Conforme condições, quantidades e exigências estabelecidas neste Termo de Referência e seus anexos.</w:t>
      </w:r>
    </w:p>
    <w:p w14:paraId="66658B88" w14:textId="77777777" w:rsidR="00340FF2" w:rsidRDefault="00340FF2" w:rsidP="00340FF2">
      <w:pPr>
        <w:jc w:val="both"/>
        <w:rPr>
          <w:rFonts w:cs="Arial"/>
        </w:rPr>
      </w:pPr>
      <w:r>
        <w:rPr>
          <w:rFonts w:cs="Arial"/>
        </w:rPr>
        <w:t>1.2</w:t>
      </w:r>
      <w:r>
        <w:rPr>
          <w:rFonts w:cs="Arial"/>
        </w:rPr>
        <w:tab/>
        <w:t>O fornecedor será selecionado, na forma eletrônica de menor preço global, com fundamento na hipótese do art. 75, inciso II, tipo menor preço de acordo com a Lei n° 14.133/2021.</w:t>
      </w:r>
    </w:p>
    <w:p w14:paraId="60A6C5A2" w14:textId="77777777" w:rsidR="00340FF2" w:rsidRDefault="00340FF2" w:rsidP="00340FF2">
      <w:pPr>
        <w:jc w:val="both"/>
        <w:rPr>
          <w:rFonts w:cs="Arial"/>
        </w:rPr>
      </w:pPr>
      <w:r>
        <w:rPr>
          <w:rFonts w:cs="Arial"/>
        </w:rPr>
        <w:t>1.3</w:t>
      </w:r>
      <w:r>
        <w:rPr>
          <w:rFonts w:cs="Arial"/>
        </w:rPr>
        <w:tab/>
        <w:t>O objeto desta contratação não se enquadra como sendo bem de luxo, conforme Decreto n° 10.818, de 27 de setembro de 2021 e Decreto Municipal n° 144, de 28 de dezembro de 2023.</w:t>
      </w:r>
    </w:p>
    <w:p w14:paraId="78F8C0E6" w14:textId="77777777" w:rsidR="00340FF2" w:rsidRDefault="00340FF2" w:rsidP="00340FF2">
      <w:pPr>
        <w:jc w:val="both"/>
        <w:rPr>
          <w:rFonts w:cs="Arial"/>
        </w:rPr>
      </w:pPr>
      <w:r>
        <w:rPr>
          <w:rFonts w:cs="Arial"/>
        </w:rPr>
        <w:t>1.4        Este Termo de Referência oferece maior detalhamento das regras que serão aplicadas em relação à vigência da contratação.</w:t>
      </w:r>
    </w:p>
    <w:p w14:paraId="35490F58" w14:textId="77777777" w:rsidR="004C2507" w:rsidRDefault="004C2507" w:rsidP="004C2507">
      <w:pPr>
        <w:rPr>
          <w:rFonts w:cs="Arial"/>
        </w:rPr>
      </w:pPr>
    </w:p>
    <w:tbl>
      <w:tblPr>
        <w:tblStyle w:val="Tabelacomgrade"/>
        <w:tblW w:w="9781" w:type="dxa"/>
        <w:tblLook w:val="04A0" w:firstRow="1" w:lastRow="0" w:firstColumn="1" w:lastColumn="0" w:noHBand="0" w:noVBand="1"/>
      </w:tblPr>
      <w:tblGrid>
        <w:gridCol w:w="1156"/>
        <w:gridCol w:w="1839"/>
        <w:gridCol w:w="1307"/>
        <w:gridCol w:w="1295"/>
        <w:gridCol w:w="1528"/>
        <w:gridCol w:w="1313"/>
        <w:gridCol w:w="1343"/>
      </w:tblGrid>
      <w:tr w:rsidR="004C2507" w14:paraId="652212C8" w14:textId="77777777" w:rsidTr="00441AA7">
        <w:trPr>
          <w:trHeight w:val="1161"/>
        </w:trPr>
        <w:tc>
          <w:tcPr>
            <w:tcW w:w="1298" w:type="dxa"/>
          </w:tcPr>
          <w:p w14:paraId="4EDE7697" w14:textId="77777777" w:rsidR="004C2507" w:rsidRDefault="004C2507" w:rsidP="00441AA7">
            <w:pPr>
              <w:jc w:val="center"/>
              <w:rPr>
                <w:rFonts w:cs="Arial"/>
              </w:rPr>
            </w:pPr>
          </w:p>
          <w:p w14:paraId="4778591B" w14:textId="77777777" w:rsidR="004C2507" w:rsidRDefault="004C2507" w:rsidP="00441AA7">
            <w:pPr>
              <w:jc w:val="center"/>
              <w:rPr>
                <w:rFonts w:cs="Arial"/>
              </w:rPr>
            </w:pPr>
            <w:r>
              <w:rPr>
                <w:rFonts w:cs="Arial"/>
              </w:rPr>
              <w:t>ITEM</w:t>
            </w:r>
          </w:p>
        </w:tc>
        <w:tc>
          <w:tcPr>
            <w:tcW w:w="1610" w:type="dxa"/>
          </w:tcPr>
          <w:p w14:paraId="6EFF45A9" w14:textId="77777777" w:rsidR="004C2507" w:rsidRDefault="004C2507" w:rsidP="00441AA7">
            <w:pPr>
              <w:jc w:val="center"/>
              <w:rPr>
                <w:rFonts w:cs="Arial"/>
              </w:rPr>
            </w:pPr>
          </w:p>
          <w:p w14:paraId="522050F7" w14:textId="77777777" w:rsidR="004C2507" w:rsidRDefault="004C2507" w:rsidP="00441AA7">
            <w:pPr>
              <w:jc w:val="center"/>
              <w:rPr>
                <w:rFonts w:cs="Arial"/>
              </w:rPr>
            </w:pPr>
            <w:r>
              <w:rPr>
                <w:rFonts w:cs="Arial"/>
              </w:rPr>
              <w:t>ESPECIFICAÇÃO</w:t>
            </w:r>
          </w:p>
        </w:tc>
        <w:tc>
          <w:tcPr>
            <w:tcW w:w="1353" w:type="dxa"/>
          </w:tcPr>
          <w:p w14:paraId="3CCEF536" w14:textId="77777777" w:rsidR="004C2507" w:rsidRDefault="004C2507" w:rsidP="00441AA7">
            <w:pPr>
              <w:jc w:val="center"/>
              <w:rPr>
                <w:rFonts w:cs="Arial"/>
              </w:rPr>
            </w:pPr>
          </w:p>
          <w:p w14:paraId="6AA1FE84" w14:textId="77777777" w:rsidR="004C2507" w:rsidRDefault="004C2507" w:rsidP="00441AA7">
            <w:pPr>
              <w:jc w:val="center"/>
              <w:rPr>
                <w:rFonts w:cs="Arial"/>
              </w:rPr>
            </w:pPr>
            <w:r>
              <w:rPr>
                <w:rFonts w:cs="Arial"/>
              </w:rPr>
              <w:t>CATMAT/</w:t>
            </w:r>
          </w:p>
          <w:p w14:paraId="63AE0F5A" w14:textId="77777777" w:rsidR="004C2507" w:rsidRDefault="004C2507" w:rsidP="00441AA7">
            <w:pPr>
              <w:jc w:val="center"/>
              <w:rPr>
                <w:rFonts w:cs="Arial"/>
              </w:rPr>
            </w:pPr>
            <w:r>
              <w:rPr>
                <w:rFonts w:cs="Arial"/>
              </w:rPr>
              <w:t>CATSERV</w:t>
            </w:r>
          </w:p>
        </w:tc>
        <w:tc>
          <w:tcPr>
            <w:tcW w:w="1351" w:type="dxa"/>
          </w:tcPr>
          <w:p w14:paraId="278FE423" w14:textId="77777777" w:rsidR="004C2507" w:rsidRDefault="004C2507" w:rsidP="00441AA7">
            <w:pPr>
              <w:jc w:val="center"/>
              <w:rPr>
                <w:rFonts w:cs="Arial"/>
              </w:rPr>
            </w:pPr>
          </w:p>
          <w:p w14:paraId="562FD088" w14:textId="77777777" w:rsidR="004C2507" w:rsidRDefault="004C2507" w:rsidP="00441AA7">
            <w:pPr>
              <w:jc w:val="center"/>
              <w:rPr>
                <w:rFonts w:cs="Arial"/>
              </w:rPr>
            </w:pPr>
            <w:r>
              <w:rPr>
                <w:rFonts w:cs="Arial"/>
              </w:rPr>
              <w:t>UNIDADE</w:t>
            </w:r>
          </w:p>
          <w:p w14:paraId="035FC5A1" w14:textId="77777777" w:rsidR="004C2507" w:rsidRDefault="004C2507" w:rsidP="00441AA7">
            <w:pPr>
              <w:jc w:val="center"/>
              <w:rPr>
                <w:rFonts w:cs="Arial"/>
              </w:rPr>
            </w:pPr>
            <w:r>
              <w:rPr>
                <w:rFonts w:cs="Arial"/>
              </w:rPr>
              <w:t>DE</w:t>
            </w:r>
          </w:p>
          <w:p w14:paraId="0C2D6B43" w14:textId="77777777" w:rsidR="004C2507" w:rsidRDefault="004C2507" w:rsidP="00441AA7">
            <w:pPr>
              <w:jc w:val="center"/>
              <w:rPr>
                <w:rFonts w:cs="Arial"/>
              </w:rPr>
            </w:pPr>
            <w:r>
              <w:rPr>
                <w:rFonts w:cs="Arial"/>
              </w:rPr>
              <w:t>MEDIDA</w:t>
            </w:r>
          </w:p>
        </w:tc>
        <w:tc>
          <w:tcPr>
            <w:tcW w:w="1443" w:type="dxa"/>
          </w:tcPr>
          <w:p w14:paraId="45789E8A" w14:textId="77777777" w:rsidR="004C2507" w:rsidRDefault="004C2507" w:rsidP="00441AA7">
            <w:pPr>
              <w:jc w:val="center"/>
              <w:rPr>
                <w:rFonts w:cs="Arial"/>
              </w:rPr>
            </w:pPr>
          </w:p>
          <w:p w14:paraId="3F66ECA0" w14:textId="77777777" w:rsidR="004C2507" w:rsidRDefault="004C2507" w:rsidP="00441AA7">
            <w:pPr>
              <w:jc w:val="center"/>
              <w:rPr>
                <w:rFonts w:cs="Arial"/>
              </w:rPr>
            </w:pPr>
            <w:r>
              <w:rPr>
                <w:rFonts w:cs="Arial"/>
              </w:rPr>
              <w:t>QUANTIDADE</w:t>
            </w:r>
          </w:p>
        </w:tc>
        <w:tc>
          <w:tcPr>
            <w:tcW w:w="1357" w:type="dxa"/>
          </w:tcPr>
          <w:p w14:paraId="6A907D74" w14:textId="77777777" w:rsidR="004C2507" w:rsidRDefault="004C2507" w:rsidP="00441AA7">
            <w:pPr>
              <w:jc w:val="center"/>
              <w:rPr>
                <w:rFonts w:cs="Arial"/>
              </w:rPr>
            </w:pPr>
          </w:p>
          <w:p w14:paraId="4429C859" w14:textId="77777777" w:rsidR="004C2507" w:rsidRDefault="004C2507" w:rsidP="00441AA7">
            <w:pPr>
              <w:jc w:val="center"/>
              <w:rPr>
                <w:rFonts w:cs="Arial"/>
              </w:rPr>
            </w:pPr>
            <w:r>
              <w:rPr>
                <w:rFonts w:cs="Arial"/>
              </w:rPr>
              <w:t>VALOR</w:t>
            </w:r>
          </w:p>
          <w:p w14:paraId="11F7C5D1" w14:textId="77777777" w:rsidR="004C2507" w:rsidRDefault="004C2507" w:rsidP="00441AA7">
            <w:pPr>
              <w:jc w:val="center"/>
              <w:rPr>
                <w:rFonts w:cs="Arial"/>
              </w:rPr>
            </w:pPr>
            <w:r>
              <w:rPr>
                <w:rFonts w:cs="Arial"/>
              </w:rPr>
              <w:t>UNITÁRIO</w:t>
            </w:r>
          </w:p>
        </w:tc>
        <w:tc>
          <w:tcPr>
            <w:tcW w:w="1369" w:type="dxa"/>
          </w:tcPr>
          <w:p w14:paraId="696CA157" w14:textId="77777777" w:rsidR="004C2507" w:rsidRDefault="004C2507" w:rsidP="00441AA7">
            <w:pPr>
              <w:jc w:val="center"/>
              <w:rPr>
                <w:rFonts w:cs="Arial"/>
              </w:rPr>
            </w:pPr>
          </w:p>
          <w:p w14:paraId="07766C36" w14:textId="77777777" w:rsidR="004C2507" w:rsidRDefault="004C2507" w:rsidP="00441AA7">
            <w:pPr>
              <w:jc w:val="center"/>
              <w:rPr>
                <w:rFonts w:cs="Arial"/>
              </w:rPr>
            </w:pPr>
            <w:r>
              <w:rPr>
                <w:rFonts w:cs="Arial"/>
              </w:rPr>
              <w:t>VALOR ESTIMADO</w:t>
            </w:r>
          </w:p>
        </w:tc>
      </w:tr>
      <w:tr w:rsidR="004C2507" w14:paraId="5021592C" w14:textId="77777777" w:rsidTr="00441AA7">
        <w:trPr>
          <w:trHeight w:val="1096"/>
        </w:trPr>
        <w:tc>
          <w:tcPr>
            <w:tcW w:w="1298" w:type="dxa"/>
          </w:tcPr>
          <w:p w14:paraId="67376137" w14:textId="77777777" w:rsidR="004C2507" w:rsidRDefault="004C2507" w:rsidP="00441AA7">
            <w:pPr>
              <w:jc w:val="center"/>
              <w:rPr>
                <w:rFonts w:cs="Arial"/>
                <w:b/>
                <w:bCs/>
              </w:rPr>
            </w:pPr>
          </w:p>
          <w:p w14:paraId="52995DA9" w14:textId="77777777" w:rsidR="004C2507" w:rsidRDefault="004C2507" w:rsidP="00441AA7">
            <w:pPr>
              <w:jc w:val="center"/>
              <w:rPr>
                <w:rFonts w:cs="Arial"/>
                <w:b/>
                <w:bCs/>
              </w:rPr>
            </w:pPr>
          </w:p>
          <w:p w14:paraId="60AAFEB3" w14:textId="77777777" w:rsidR="004C2507" w:rsidRDefault="004C2507" w:rsidP="00441AA7">
            <w:pPr>
              <w:jc w:val="center"/>
              <w:rPr>
                <w:rFonts w:cs="Arial"/>
                <w:b/>
                <w:bCs/>
              </w:rPr>
            </w:pPr>
            <w:r>
              <w:rPr>
                <w:rFonts w:cs="Arial"/>
                <w:b/>
                <w:bCs/>
              </w:rPr>
              <w:t>1</w:t>
            </w:r>
          </w:p>
        </w:tc>
        <w:tc>
          <w:tcPr>
            <w:tcW w:w="1610" w:type="dxa"/>
          </w:tcPr>
          <w:p w14:paraId="1AF9FEDC" w14:textId="77777777" w:rsidR="004C2507" w:rsidRDefault="004C2507" w:rsidP="00441AA7">
            <w:pPr>
              <w:jc w:val="center"/>
              <w:rPr>
                <w:rFonts w:cs="Arial"/>
              </w:rPr>
            </w:pPr>
          </w:p>
          <w:p w14:paraId="03B2EBA2" w14:textId="77777777" w:rsidR="004C2507" w:rsidRDefault="004C2507" w:rsidP="00441AA7">
            <w:pPr>
              <w:jc w:val="center"/>
              <w:rPr>
                <w:rFonts w:cs="Arial"/>
              </w:rPr>
            </w:pPr>
            <w:r>
              <w:rPr>
                <w:rFonts w:cs="Arial"/>
              </w:rPr>
              <w:t>PRODUÇÃO DE CABELO E MAQUIAGEM</w:t>
            </w:r>
          </w:p>
        </w:tc>
        <w:tc>
          <w:tcPr>
            <w:tcW w:w="1353" w:type="dxa"/>
          </w:tcPr>
          <w:p w14:paraId="020651B0" w14:textId="77777777" w:rsidR="004C2507" w:rsidRDefault="004C2507" w:rsidP="00441AA7">
            <w:pPr>
              <w:jc w:val="center"/>
              <w:rPr>
                <w:rFonts w:cs="Arial"/>
              </w:rPr>
            </w:pPr>
          </w:p>
          <w:p w14:paraId="47788A61" w14:textId="77777777" w:rsidR="004C2507" w:rsidRDefault="004C2507" w:rsidP="00441AA7">
            <w:pPr>
              <w:jc w:val="center"/>
              <w:rPr>
                <w:rFonts w:cs="Arial"/>
              </w:rPr>
            </w:pPr>
          </w:p>
          <w:p w14:paraId="766182FB" w14:textId="77777777" w:rsidR="004C2507" w:rsidRDefault="004C2507" w:rsidP="00441AA7">
            <w:pPr>
              <w:jc w:val="center"/>
              <w:rPr>
                <w:rFonts w:cs="Arial"/>
              </w:rPr>
            </w:pPr>
            <w:r>
              <w:rPr>
                <w:rFonts w:cs="Arial"/>
              </w:rPr>
              <w:t>13099</w:t>
            </w:r>
          </w:p>
        </w:tc>
        <w:tc>
          <w:tcPr>
            <w:tcW w:w="1351" w:type="dxa"/>
          </w:tcPr>
          <w:p w14:paraId="15EABC91" w14:textId="77777777" w:rsidR="004C2507" w:rsidRDefault="004C2507" w:rsidP="00441AA7">
            <w:pPr>
              <w:jc w:val="center"/>
              <w:rPr>
                <w:rFonts w:cs="Arial"/>
              </w:rPr>
            </w:pPr>
          </w:p>
          <w:p w14:paraId="6950B102" w14:textId="77777777" w:rsidR="004C2507" w:rsidRDefault="004C2507" w:rsidP="00441AA7">
            <w:pPr>
              <w:jc w:val="center"/>
              <w:rPr>
                <w:rFonts w:cs="Arial"/>
              </w:rPr>
            </w:pPr>
          </w:p>
          <w:p w14:paraId="57A38B9E" w14:textId="77777777" w:rsidR="004C2507" w:rsidRDefault="004C2507" w:rsidP="00441AA7">
            <w:pPr>
              <w:jc w:val="center"/>
              <w:rPr>
                <w:rFonts w:cs="Arial"/>
              </w:rPr>
            </w:pPr>
            <w:r>
              <w:rPr>
                <w:rFonts w:cs="Arial"/>
              </w:rPr>
              <w:t>SERV</w:t>
            </w:r>
          </w:p>
        </w:tc>
        <w:tc>
          <w:tcPr>
            <w:tcW w:w="1443" w:type="dxa"/>
          </w:tcPr>
          <w:p w14:paraId="383009D6" w14:textId="77777777" w:rsidR="004C2507" w:rsidRDefault="004C2507" w:rsidP="00441AA7">
            <w:pPr>
              <w:jc w:val="center"/>
              <w:rPr>
                <w:rFonts w:cs="Arial"/>
              </w:rPr>
            </w:pPr>
          </w:p>
          <w:p w14:paraId="25F61DA0" w14:textId="77777777" w:rsidR="004C2507" w:rsidRDefault="004C2507" w:rsidP="00441AA7">
            <w:pPr>
              <w:jc w:val="center"/>
              <w:rPr>
                <w:rFonts w:cs="Arial"/>
              </w:rPr>
            </w:pPr>
          </w:p>
          <w:p w14:paraId="6DDB5685" w14:textId="77777777" w:rsidR="004C2507" w:rsidRDefault="004C2507" w:rsidP="00441AA7">
            <w:pPr>
              <w:jc w:val="center"/>
              <w:rPr>
                <w:rFonts w:cs="Arial"/>
              </w:rPr>
            </w:pPr>
            <w:r>
              <w:rPr>
                <w:rFonts w:cs="Arial"/>
              </w:rPr>
              <w:t>03</w:t>
            </w:r>
          </w:p>
        </w:tc>
        <w:tc>
          <w:tcPr>
            <w:tcW w:w="1357" w:type="dxa"/>
          </w:tcPr>
          <w:p w14:paraId="12930C87" w14:textId="77777777" w:rsidR="004C2507" w:rsidRDefault="004C2507" w:rsidP="00441AA7">
            <w:pPr>
              <w:jc w:val="center"/>
              <w:rPr>
                <w:rFonts w:cs="Arial"/>
              </w:rPr>
            </w:pPr>
          </w:p>
          <w:p w14:paraId="2E545336" w14:textId="77777777" w:rsidR="004C2507" w:rsidRDefault="004C2507" w:rsidP="00441AA7">
            <w:pPr>
              <w:jc w:val="center"/>
              <w:rPr>
                <w:rFonts w:cs="Arial"/>
              </w:rPr>
            </w:pPr>
          </w:p>
          <w:p w14:paraId="740912FC" w14:textId="6261F298" w:rsidR="004C2507" w:rsidRDefault="004C2507" w:rsidP="00441AA7">
            <w:pPr>
              <w:jc w:val="center"/>
              <w:rPr>
                <w:rFonts w:cs="Arial"/>
              </w:rPr>
            </w:pPr>
            <w:r>
              <w:rPr>
                <w:rFonts w:cs="Arial"/>
              </w:rPr>
              <w:t>R$ 1.</w:t>
            </w:r>
            <w:r w:rsidR="00333FC9">
              <w:rPr>
                <w:rFonts w:cs="Arial"/>
              </w:rPr>
              <w:t>225,00</w:t>
            </w:r>
          </w:p>
        </w:tc>
        <w:tc>
          <w:tcPr>
            <w:tcW w:w="1369" w:type="dxa"/>
          </w:tcPr>
          <w:p w14:paraId="1B2A3B9E" w14:textId="77777777" w:rsidR="004C2507" w:rsidRDefault="004C2507" w:rsidP="00441AA7">
            <w:pPr>
              <w:jc w:val="center"/>
              <w:rPr>
                <w:rFonts w:cs="Arial"/>
              </w:rPr>
            </w:pPr>
          </w:p>
          <w:p w14:paraId="3E3DEFCB" w14:textId="77777777" w:rsidR="004C2507" w:rsidRDefault="004C2507" w:rsidP="00441AA7">
            <w:pPr>
              <w:jc w:val="center"/>
              <w:rPr>
                <w:rFonts w:cs="Arial"/>
              </w:rPr>
            </w:pPr>
          </w:p>
          <w:p w14:paraId="69251EF4" w14:textId="3539C906" w:rsidR="004C2507" w:rsidRDefault="004C2507" w:rsidP="00441AA7">
            <w:pPr>
              <w:jc w:val="center"/>
              <w:rPr>
                <w:rFonts w:cs="Arial"/>
              </w:rPr>
            </w:pPr>
            <w:r>
              <w:rPr>
                <w:rFonts w:cs="Arial"/>
              </w:rPr>
              <w:t>R$ 3.</w:t>
            </w:r>
            <w:r w:rsidR="00333FC9">
              <w:rPr>
                <w:rFonts w:cs="Arial"/>
              </w:rPr>
              <w:t>675,00</w:t>
            </w:r>
          </w:p>
        </w:tc>
      </w:tr>
      <w:tr w:rsidR="004C2507" w14:paraId="01E35CEA" w14:textId="77777777" w:rsidTr="00441AA7">
        <w:trPr>
          <w:trHeight w:val="1161"/>
        </w:trPr>
        <w:tc>
          <w:tcPr>
            <w:tcW w:w="1298" w:type="dxa"/>
          </w:tcPr>
          <w:p w14:paraId="2A66C15B" w14:textId="77777777" w:rsidR="004C2507" w:rsidRDefault="004C2507" w:rsidP="00441AA7">
            <w:pPr>
              <w:jc w:val="center"/>
              <w:rPr>
                <w:rFonts w:cs="Arial"/>
                <w:b/>
                <w:bCs/>
              </w:rPr>
            </w:pPr>
          </w:p>
          <w:p w14:paraId="431487C4" w14:textId="77777777" w:rsidR="004C2507" w:rsidRDefault="004C2507" w:rsidP="00441AA7">
            <w:pPr>
              <w:jc w:val="center"/>
              <w:rPr>
                <w:rFonts w:cs="Arial"/>
                <w:b/>
                <w:bCs/>
              </w:rPr>
            </w:pPr>
          </w:p>
          <w:p w14:paraId="05A93D87" w14:textId="77777777" w:rsidR="004C2507" w:rsidRDefault="004C2507" w:rsidP="00441AA7">
            <w:pPr>
              <w:jc w:val="center"/>
              <w:rPr>
                <w:rFonts w:cs="Arial"/>
                <w:b/>
                <w:bCs/>
              </w:rPr>
            </w:pPr>
            <w:r>
              <w:rPr>
                <w:rFonts w:cs="Arial"/>
                <w:b/>
                <w:bCs/>
              </w:rPr>
              <w:t>2</w:t>
            </w:r>
          </w:p>
        </w:tc>
        <w:tc>
          <w:tcPr>
            <w:tcW w:w="1610" w:type="dxa"/>
          </w:tcPr>
          <w:p w14:paraId="48AA16EB" w14:textId="77777777" w:rsidR="004C2507" w:rsidRDefault="004C2507" w:rsidP="00441AA7">
            <w:pPr>
              <w:jc w:val="center"/>
              <w:rPr>
                <w:rFonts w:cs="Arial"/>
              </w:rPr>
            </w:pPr>
          </w:p>
          <w:p w14:paraId="403E1C06" w14:textId="77777777" w:rsidR="004C2507" w:rsidRDefault="004C2507" w:rsidP="00441AA7">
            <w:pPr>
              <w:jc w:val="center"/>
              <w:rPr>
                <w:rFonts w:cs="Arial"/>
              </w:rPr>
            </w:pPr>
            <w:r>
              <w:rPr>
                <w:rFonts w:cs="Arial"/>
              </w:rPr>
              <w:t>TRAJES TÍPICOS</w:t>
            </w:r>
          </w:p>
          <w:p w14:paraId="29C5E62D" w14:textId="77777777" w:rsidR="004C2507" w:rsidRDefault="004C2507" w:rsidP="00441AA7">
            <w:pPr>
              <w:jc w:val="center"/>
              <w:rPr>
                <w:rFonts w:cs="Arial"/>
              </w:rPr>
            </w:pPr>
            <w:r>
              <w:rPr>
                <w:rFonts w:cs="Arial"/>
              </w:rPr>
              <w:t>COUNTRY</w:t>
            </w:r>
          </w:p>
          <w:p w14:paraId="281C1794" w14:textId="77777777" w:rsidR="004C2507" w:rsidRDefault="004C2507" w:rsidP="00441AA7">
            <w:pPr>
              <w:jc w:val="center"/>
              <w:rPr>
                <w:rFonts w:cs="Arial"/>
              </w:rPr>
            </w:pPr>
            <w:r>
              <w:rPr>
                <w:rFonts w:cs="Arial"/>
              </w:rPr>
              <w:t>ESTILIZADOS</w:t>
            </w:r>
          </w:p>
        </w:tc>
        <w:tc>
          <w:tcPr>
            <w:tcW w:w="1353" w:type="dxa"/>
          </w:tcPr>
          <w:p w14:paraId="58C14A54" w14:textId="77777777" w:rsidR="004C2507" w:rsidRDefault="004C2507" w:rsidP="00441AA7">
            <w:pPr>
              <w:jc w:val="center"/>
              <w:rPr>
                <w:rFonts w:cs="Arial"/>
              </w:rPr>
            </w:pPr>
          </w:p>
          <w:p w14:paraId="0A4D4FE3" w14:textId="77777777" w:rsidR="004C2507" w:rsidRDefault="004C2507" w:rsidP="00441AA7">
            <w:pPr>
              <w:jc w:val="center"/>
              <w:rPr>
                <w:rFonts w:cs="Arial"/>
              </w:rPr>
            </w:pPr>
          </w:p>
          <w:p w14:paraId="52FE62FF" w14:textId="77777777" w:rsidR="004C2507" w:rsidRDefault="004C2507" w:rsidP="00441AA7">
            <w:pPr>
              <w:jc w:val="center"/>
              <w:rPr>
                <w:rFonts w:cs="Arial"/>
              </w:rPr>
            </w:pPr>
            <w:r>
              <w:rPr>
                <w:rFonts w:cs="Arial"/>
              </w:rPr>
              <w:t>13099</w:t>
            </w:r>
          </w:p>
        </w:tc>
        <w:tc>
          <w:tcPr>
            <w:tcW w:w="1351" w:type="dxa"/>
          </w:tcPr>
          <w:p w14:paraId="0428BEEF" w14:textId="77777777" w:rsidR="004C2507" w:rsidRDefault="004C2507" w:rsidP="00441AA7">
            <w:pPr>
              <w:jc w:val="center"/>
              <w:rPr>
                <w:rFonts w:cs="Arial"/>
              </w:rPr>
            </w:pPr>
          </w:p>
          <w:p w14:paraId="2A3198B0" w14:textId="77777777" w:rsidR="004C2507" w:rsidRDefault="004C2507" w:rsidP="00441AA7">
            <w:pPr>
              <w:jc w:val="center"/>
              <w:rPr>
                <w:rFonts w:cs="Arial"/>
              </w:rPr>
            </w:pPr>
          </w:p>
          <w:p w14:paraId="4BBB64D0" w14:textId="77777777" w:rsidR="004C2507" w:rsidRDefault="004C2507" w:rsidP="00441AA7">
            <w:pPr>
              <w:jc w:val="center"/>
              <w:rPr>
                <w:rFonts w:cs="Arial"/>
              </w:rPr>
            </w:pPr>
            <w:r>
              <w:rPr>
                <w:rFonts w:cs="Arial"/>
              </w:rPr>
              <w:t>SERV</w:t>
            </w:r>
          </w:p>
          <w:p w14:paraId="6F176756" w14:textId="77777777" w:rsidR="004C2507" w:rsidRDefault="004C2507" w:rsidP="00441AA7">
            <w:pPr>
              <w:jc w:val="center"/>
              <w:rPr>
                <w:rFonts w:cs="Arial"/>
              </w:rPr>
            </w:pPr>
          </w:p>
        </w:tc>
        <w:tc>
          <w:tcPr>
            <w:tcW w:w="1443" w:type="dxa"/>
          </w:tcPr>
          <w:p w14:paraId="6FE43E08" w14:textId="77777777" w:rsidR="004C2507" w:rsidRDefault="004C2507" w:rsidP="00441AA7">
            <w:pPr>
              <w:jc w:val="center"/>
              <w:rPr>
                <w:rFonts w:cs="Arial"/>
              </w:rPr>
            </w:pPr>
          </w:p>
          <w:p w14:paraId="222CB969" w14:textId="77777777" w:rsidR="004C2507" w:rsidRDefault="004C2507" w:rsidP="00441AA7">
            <w:pPr>
              <w:jc w:val="center"/>
              <w:rPr>
                <w:rFonts w:cs="Arial"/>
              </w:rPr>
            </w:pPr>
          </w:p>
          <w:p w14:paraId="28D1B867" w14:textId="77777777" w:rsidR="004C2507" w:rsidRDefault="004C2507" w:rsidP="00441AA7">
            <w:pPr>
              <w:jc w:val="center"/>
              <w:rPr>
                <w:rFonts w:cs="Arial"/>
              </w:rPr>
            </w:pPr>
            <w:r>
              <w:rPr>
                <w:rFonts w:cs="Arial"/>
              </w:rPr>
              <w:t>03</w:t>
            </w:r>
          </w:p>
        </w:tc>
        <w:tc>
          <w:tcPr>
            <w:tcW w:w="1357" w:type="dxa"/>
          </w:tcPr>
          <w:p w14:paraId="109C174B" w14:textId="77777777" w:rsidR="004C2507" w:rsidRDefault="004C2507" w:rsidP="00441AA7">
            <w:pPr>
              <w:jc w:val="center"/>
              <w:rPr>
                <w:rFonts w:cs="Arial"/>
              </w:rPr>
            </w:pPr>
          </w:p>
          <w:p w14:paraId="4F3663D9" w14:textId="77777777" w:rsidR="004C2507" w:rsidRDefault="004C2507" w:rsidP="00441AA7">
            <w:pPr>
              <w:jc w:val="center"/>
              <w:rPr>
                <w:rFonts w:cs="Arial"/>
              </w:rPr>
            </w:pPr>
          </w:p>
          <w:p w14:paraId="74A1603C" w14:textId="6D70D1B7" w:rsidR="004C2507" w:rsidRDefault="004C2507" w:rsidP="00441AA7">
            <w:pPr>
              <w:jc w:val="center"/>
              <w:rPr>
                <w:rFonts w:cs="Arial"/>
              </w:rPr>
            </w:pPr>
            <w:r>
              <w:rPr>
                <w:rFonts w:cs="Arial"/>
              </w:rPr>
              <w:t>R$ 2.</w:t>
            </w:r>
            <w:r w:rsidR="00333FC9">
              <w:rPr>
                <w:rFonts w:cs="Arial"/>
              </w:rPr>
              <w:t>737,50</w:t>
            </w:r>
          </w:p>
        </w:tc>
        <w:tc>
          <w:tcPr>
            <w:tcW w:w="1369" w:type="dxa"/>
          </w:tcPr>
          <w:p w14:paraId="6DF5C6EB" w14:textId="77777777" w:rsidR="004C2507" w:rsidRDefault="004C2507" w:rsidP="00441AA7">
            <w:pPr>
              <w:jc w:val="center"/>
              <w:rPr>
                <w:rFonts w:cs="Arial"/>
              </w:rPr>
            </w:pPr>
          </w:p>
          <w:p w14:paraId="08DD1F95" w14:textId="77777777" w:rsidR="004C2507" w:rsidRDefault="004C2507" w:rsidP="00441AA7">
            <w:pPr>
              <w:jc w:val="center"/>
              <w:rPr>
                <w:rFonts w:cs="Arial"/>
              </w:rPr>
            </w:pPr>
          </w:p>
          <w:p w14:paraId="2611547F" w14:textId="0FF19F08" w:rsidR="004C2507" w:rsidRDefault="004C2507" w:rsidP="00441AA7">
            <w:pPr>
              <w:jc w:val="center"/>
              <w:rPr>
                <w:rFonts w:cs="Arial"/>
              </w:rPr>
            </w:pPr>
            <w:r>
              <w:rPr>
                <w:rFonts w:cs="Arial"/>
              </w:rPr>
              <w:t xml:space="preserve">R$ </w:t>
            </w:r>
            <w:r w:rsidR="00333FC9">
              <w:rPr>
                <w:rFonts w:cs="Arial"/>
              </w:rPr>
              <w:t>8.212,50</w:t>
            </w:r>
          </w:p>
        </w:tc>
      </w:tr>
      <w:tr w:rsidR="004C2507" w14:paraId="1D6CEE2B" w14:textId="77777777" w:rsidTr="00441AA7">
        <w:trPr>
          <w:trHeight w:val="902"/>
        </w:trPr>
        <w:tc>
          <w:tcPr>
            <w:tcW w:w="1298" w:type="dxa"/>
          </w:tcPr>
          <w:p w14:paraId="0A702925" w14:textId="77777777" w:rsidR="004C2507" w:rsidRDefault="004C2507" w:rsidP="00441AA7">
            <w:pPr>
              <w:jc w:val="center"/>
              <w:rPr>
                <w:rFonts w:cs="Arial"/>
                <w:b/>
                <w:bCs/>
              </w:rPr>
            </w:pPr>
          </w:p>
          <w:p w14:paraId="0BE72366" w14:textId="77777777" w:rsidR="004C2507" w:rsidRDefault="004C2507" w:rsidP="00441AA7">
            <w:pPr>
              <w:jc w:val="center"/>
              <w:rPr>
                <w:rFonts w:cs="Arial"/>
                <w:b/>
                <w:bCs/>
              </w:rPr>
            </w:pPr>
            <w:r>
              <w:rPr>
                <w:rFonts w:cs="Arial"/>
                <w:b/>
                <w:bCs/>
              </w:rPr>
              <w:t>3</w:t>
            </w:r>
          </w:p>
        </w:tc>
        <w:tc>
          <w:tcPr>
            <w:tcW w:w="1610" w:type="dxa"/>
          </w:tcPr>
          <w:p w14:paraId="3D45B7F1" w14:textId="77777777" w:rsidR="004C2507" w:rsidRDefault="004C2507" w:rsidP="00441AA7">
            <w:pPr>
              <w:jc w:val="center"/>
              <w:rPr>
                <w:rFonts w:cs="Arial"/>
              </w:rPr>
            </w:pPr>
          </w:p>
          <w:p w14:paraId="36AE7677" w14:textId="77777777" w:rsidR="004C2507" w:rsidRDefault="004C2507" w:rsidP="00441AA7">
            <w:pPr>
              <w:jc w:val="center"/>
              <w:rPr>
                <w:rFonts w:cs="Arial"/>
              </w:rPr>
            </w:pPr>
            <w:r>
              <w:rPr>
                <w:rFonts w:cs="Arial"/>
              </w:rPr>
              <w:t>BOUQUETS DE</w:t>
            </w:r>
          </w:p>
          <w:p w14:paraId="5E0384FA" w14:textId="77777777" w:rsidR="004C2507" w:rsidRDefault="004C2507" w:rsidP="00441AA7">
            <w:pPr>
              <w:jc w:val="center"/>
              <w:rPr>
                <w:rFonts w:cs="Arial"/>
              </w:rPr>
            </w:pPr>
            <w:r>
              <w:rPr>
                <w:rFonts w:cs="Arial"/>
              </w:rPr>
              <w:t>ROSAS</w:t>
            </w:r>
          </w:p>
        </w:tc>
        <w:tc>
          <w:tcPr>
            <w:tcW w:w="1353" w:type="dxa"/>
          </w:tcPr>
          <w:p w14:paraId="48114B2E" w14:textId="77777777" w:rsidR="004C2507" w:rsidRDefault="004C2507" w:rsidP="00441AA7">
            <w:pPr>
              <w:jc w:val="center"/>
              <w:rPr>
                <w:rFonts w:cs="Arial"/>
              </w:rPr>
            </w:pPr>
          </w:p>
          <w:p w14:paraId="5A7DEDD0" w14:textId="77777777" w:rsidR="004C2507" w:rsidRDefault="004C2507" w:rsidP="00441AA7">
            <w:pPr>
              <w:jc w:val="center"/>
              <w:rPr>
                <w:rFonts w:cs="Arial"/>
              </w:rPr>
            </w:pPr>
            <w:r>
              <w:rPr>
                <w:rFonts w:cs="Arial"/>
              </w:rPr>
              <w:t>13099</w:t>
            </w:r>
          </w:p>
          <w:p w14:paraId="2C19370E" w14:textId="77777777" w:rsidR="004C2507" w:rsidRDefault="004C2507" w:rsidP="00441AA7">
            <w:pPr>
              <w:jc w:val="center"/>
              <w:rPr>
                <w:rFonts w:cs="Arial"/>
              </w:rPr>
            </w:pPr>
          </w:p>
        </w:tc>
        <w:tc>
          <w:tcPr>
            <w:tcW w:w="1351" w:type="dxa"/>
          </w:tcPr>
          <w:p w14:paraId="5E61DC8A" w14:textId="77777777" w:rsidR="004C2507" w:rsidRDefault="004C2507" w:rsidP="00441AA7">
            <w:pPr>
              <w:jc w:val="center"/>
              <w:rPr>
                <w:rFonts w:cs="Arial"/>
              </w:rPr>
            </w:pPr>
          </w:p>
          <w:p w14:paraId="6B568CC5" w14:textId="77777777" w:rsidR="004C2507" w:rsidRDefault="004C2507" w:rsidP="00441AA7">
            <w:pPr>
              <w:jc w:val="center"/>
              <w:rPr>
                <w:rFonts w:cs="Arial"/>
              </w:rPr>
            </w:pPr>
            <w:r>
              <w:rPr>
                <w:rFonts w:cs="Arial"/>
              </w:rPr>
              <w:t>SERV</w:t>
            </w:r>
          </w:p>
        </w:tc>
        <w:tc>
          <w:tcPr>
            <w:tcW w:w="1443" w:type="dxa"/>
          </w:tcPr>
          <w:p w14:paraId="72635E52" w14:textId="77777777" w:rsidR="004C2507" w:rsidRDefault="004C2507" w:rsidP="00441AA7">
            <w:pPr>
              <w:jc w:val="center"/>
              <w:rPr>
                <w:rFonts w:cs="Arial"/>
              </w:rPr>
            </w:pPr>
          </w:p>
          <w:p w14:paraId="69265A43" w14:textId="77777777" w:rsidR="004C2507" w:rsidRDefault="004C2507" w:rsidP="00441AA7">
            <w:pPr>
              <w:jc w:val="center"/>
              <w:rPr>
                <w:rFonts w:cs="Arial"/>
              </w:rPr>
            </w:pPr>
            <w:r>
              <w:rPr>
                <w:rFonts w:cs="Arial"/>
              </w:rPr>
              <w:t>03</w:t>
            </w:r>
          </w:p>
          <w:p w14:paraId="7F619A85" w14:textId="77777777" w:rsidR="004C2507" w:rsidRDefault="004C2507" w:rsidP="00441AA7">
            <w:pPr>
              <w:jc w:val="center"/>
              <w:rPr>
                <w:rFonts w:cs="Arial"/>
              </w:rPr>
            </w:pPr>
          </w:p>
        </w:tc>
        <w:tc>
          <w:tcPr>
            <w:tcW w:w="1357" w:type="dxa"/>
          </w:tcPr>
          <w:p w14:paraId="5E71ECE1" w14:textId="77777777" w:rsidR="004C2507" w:rsidRDefault="004C2507" w:rsidP="00441AA7">
            <w:pPr>
              <w:jc w:val="center"/>
              <w:rPr>
                <w:rFonts w:cs="Arial"/>
              </w:rPr>
            </w:pPr>
          </w:p>
          <w:p w14:paraId="53996AA6" w14:textId="164F971F" w:rsidR="004C2507" w:rsidRDefault="004C2507" w:rsidP="00441AA7">
            <w:pPr>
              <w:jc w:val="center"/>
              <w:rPr>
                <w:rFonts w:cs="Arial"/>
              </w:rPr>
            </w:pPr>
            <w:r>
              <w:rPr>
                <w:rFonts w:cs="Arial"/>
              </w:rPr>
              <w:t xml:space="preserve">R$ </w:t>
            </w:r>
            <w:r w:rsidR="00333FC9">
              <w:rPr>
                <w:rFonts w:cs="Arial"/>
              </w:rPr>
              <w:t>275,00</w:t>
            </w:r>
          </w:p>
        </w:tc>
        <w:tc>
          <w:tcPr>
            <w:tcW w:w="1369" w:type="dxa"/>
          </w:tcPr>
          <w:p w14:paraId="3F9D4642" w14:textId="77777777" w:rsidR="004C2507" w:rsidRDefault="004C2507" w:rsidP="00441AA7">
            <w:pPr>
              <w:jc w:val="center"/>
              <w:rPr>
                <w:rFonts w:cs="Arial"/>
              </w:rPr>
            </w:pPr>
          </w:p>
          <w:p w14:paraId="0F9D37A8" w14:textId="3084D452" w:rsidR="004C2507" w:rsidRDefault="004C2507" w:rsidP="00441AA7">
            <w:pPr>
              <w:jc w:val="center"/>
              <w:rPr>
                <w:rFonts w:cs="Arial"/>
              </w:rPr>
            </w:pPr>
            <w:r>
              <w:rPr>
                <w:rFonts w:cs="Arial"/>
              </w:rPr>
              <w:t xml:space="preserve">R$ </w:t>
            </w:r>
            <w:r w:rsidR="00333FC9">
              <w:rPr>
                <w:rFonts w:cs="Arial"/>
              </w:rPr>
              <w:t>825,00</w:t>
            </w:r>
          </w:p>
        </w:tc>
      </w:tr>
      <w:tr w:rsidR="004C2507" w14:paraId="2AAC7C40" w14:textId="77777777" w:rsidTr="00441AA7">
        <w:trPr>
          <w:trHeight w:val="1278"/>
        </w:trPr>
        <w:tc>
          <w:tcPr>
            <w:tcW w:w="1298" w:type="dxa"/>
          </w:tcPr>
          <w:p w14:paraId="76F99BB1" w14:textId="77777777" w:rsidR="004C2507" w:rsidRDefault="004C2507" w:rsidP="00441AA7">
            <w:pPr>
              <w:jc w:val="center"/>
              <w:rPr>
                <w:rFonts w:cs="Arial"/>
                <w:b/>
                <w:bCs/>
              </w:rPr>
            </w:pPr>
          </w:p>
          <w:p w14:paraId="60D6DEB8" w14:textId="77777777" w:rsidR="004C2507" w:rsidRDefault="004C2507" w:rsidP="00441AA7">
            <w:pPr>
              <w:jc w:val="center"/>
              <w:rPr>
                <w:rFonts w:cs="Arial"/>
                <w:b/>
                <w:bCs/>
              </w:rPr>
            </w:pPr>
          </w:p>
          <w:p w14:paraId="2E2B17C8" w14:textId="77777777" w:rsidR="004C2507" w:rsidRDefault="004C2507" w:rsidP="00441AA7">
            <w:pPr>
              <w:jc w:val="center"/>
              <w:rPr>
                <w:rFonts w:cs="Arial"/>
                <w:b/>
                <w:bCs/>
              </w:rPr>
            </w:pPr>
            <w:r>
              <w:rPr>
                <w:rFonts w:cs="Arial"/>
                <w:b/>
                <w:bCs/>
              </w:rPr>
              <w:t>4</w:t>
            </w:r>
          </w:p>
        </w:tc>
        <w:tc>
          <w:tcPr>
            <w:tcW w:w="1610" w:type="dxa"/>
          </w:tcPr>
          <w:p w14:paraId="463C0C74" w14:textId="77777777" w:rsidR="004C2507" w:rsidRDefault="004C2507" w:rsidP="00441AA7">
            <w:pPr>
              <w:jc w:val="center"/>
              <w:rPr>
                <w:rFonts w:cs="Arial"/>
              </w:rPr>
            </w:pPr>
          </w:p>
          <w:p w14:paraId="08B68BD8" w14:textId="6F176964" w:rsidR="004C2507" w:rsidRDefault="004C2507" w:rsidP="00441AA7">
            <w:pPr>
              <w:jc w:val="center"/>
              <w:rPr>
                <w:rFonts w:cs="Arial"/>
              </w:rPr>
            </w:pPr>
            <w:r>
              <w:rPr>
                <w:rFonts w:cs="Arial"/>
              </w:rPr>
              <w:t>FAIXAS EM TECIDO BOR</w:t>
            </w:r>
            <w:r w:rsidR="00917FA9">
              <w:rPr>
                <w:rFonts w:cs="Arial"/>
              </w:rPr>
              <w:t>DADA</w:t>
            </w:r>
            <w:r>
              <w:rPr>
                <w:rFonts w:cs="Arial"/>
              </w:rPr>
              <w:t>S DE DOURADO</w:t>
            </w:r>
          </w:p>
          <w:p w14:paraId="5E1F9ECE" w14:textId="77777777" w:rsidR="004C2507" w:rsidRDefault="004C2507" w:rsidP="00441AA7">
            <w:pPr>
              <w:jc w:val="center"/>
              <w:rPr>
                <w:rFonts w:cs="Arial"/>
              </w:rPr>
            </w:pPr>
          </w:p>
        </w:tc>
        <w:tc>
          <w:tcPr>
            <w:tcW w:w="1353" w:type="dxa"/>
          </w:tcPr>
          <w:p w14:paraId="7E1C2DA8" w14:textId="77777777" w:rsidR="004C2507" w:rsidRDefault="004C2507" w:rsidP="00441AA7">
            <w:pPr>
              <w:jc w:val="center"/>
              <w:rPr>
                <w:rFonts w:cs="Arial"/>
              </w:rPr>
            </w:pPr>
          </w:p>
          <w:p w14:paraId="1A108AA8" w14:textId="77777777" w:rsidR="004C2507" w:rsidRDefault="004C2507" w:rsidP="00441AA7">
            <w:pPr>
              <w:jc w:val="center"/>
              <w:rPr>
                <w:rFonts w:cs="Arial"/>
              </w:rPr>
            </w:pPr>
          </w:p>
          <w:p w14:paraId="07A415FE" w14:textId="77777777" w:rsidR="004C2507" w:rsidRDefault="004C2507" w:rsidP="00441AA7">
            <w:pPr>
              <w:jc w:val="center"/>
              <w:rPr>
                <w:rFonts w:cs="Arial"/>
              </w:rPr>
            </w:pPr>
            <w:r>
              <w:rPr>
                <w:rFonts w:cs="Arial"/>
              </w:rPr>
              <w:t>13099</w:t>
            </w:r>
          </w:p>
        </w:tc>
        <w:tc>
          <w:tcPr>
            <w:tcW w:w="1351" w:type="dxa"/>
          </w:tcPr>
          <w:p w14:paraId="3CEC6546" w14:textId="77777777" w:rsidR="004C2507" w:rsidRDefault="004C2507" w:rsidP="00441AA7">
            <w:pPr>
              <w:jc w:val="center"/>
              <w:rPr>
                <w:rFonts w:cs="Arial"/>
              </w:rPr>
            </w:pPr>
          </w:p>
          <w:p w14:paraId="53F60A84" w14:textId="77777777" w:rsidR="004C2507" w:rsidRDefault="004C2507" w:rsidP="00441AA7">
            <w:pPr>
              <w:jc w:val="center"/>
              <w:rPr>
                <w:rFonts w:cs="Arial"/>
              </w:rPr>
            </w:pPr>
          </w:p>
          <w:p w14:paraId="20FE4CDC" w14:textId="77777777" w:rsidR="004C2507" w:rsidRDefault="004C2507" w:rsidP="00441AA7">
            <w:pPr>
              <w:jc w:val="center"/>
              <w:rPr>
                <w:rFonts w:cs="Arial"/>
              </w:rPr>
            </w:pPr>
            <w:r>
              <w:rPr>
                <w:rFonts w:cs="Arial"/>
              </w:rPr>
              <w:t>SERV</w:t>
            </w:r>
          </w:p>
        </w:tc>
        <w:tc>
          <w:tcPr>
            <w:tcW w:w="1443" w:type="dxa"/>
          </w:tcPr>
          <w:p w14:paraId="56D764C5" w14:textId="77777777" w:rsidR="004C2507" w:rsidRDefault="004C2507" w:rsidP="00441AA7">
            <w:pPr>
              <w:jc w:val="center"/>
              <w:rPr>
                <w:rFonts w:cs="Arial"/>
              </w:rPr>
            </w:pPr>
          </w:p>
          <w:p w14:paraId="2041B308" w14:textId="77777777" w:rsidR="004C2507" w:rsidRDefault="004C2507" w:rsidP="00441AA7">
            <w:pPr>
              <w:jc w:val="center"/>
              <w:rPr>
                <w:rFonts w:cs="Arial"/>
              </w:rPr>
            </w:pPr>
          </w:p>
          <w:p w14:paraId="137E0F1A" w14:textId="77777777" w:rsidR="004C2507" w:rsidRDefault="004C2507" w:rsidP="00441AA7">
            <w:pPr>
              <w:jc w:val="center"/>
              <w:rPr>
                <w:rFonts w:cs="Arial"/>
              </w:rPr>
            </w:pPr>
            <w:r>
              <w:rPr>
                <w:rFonts w:cs="Arial"/>
              </w:rPr>
              <w:t>03</w:t>
            </w:r>
          </w:p>
        </w:tc>
        <w:tc>
          <w:tcPr>
            <w:tcW w:w="1357" w:type="dxa"/>
          </w:tcPr>
          <w:p w14:paraId="66162013" w14:textId="77777777" w:rsidR="004C2507" w:rsidRDefault="004C2507" w:rsidP="00441AA7">
            <w:pPr>
              <w:jc w:val="center"/>
              <w:rPr>
                <w:rFonts w:cs="Arial"/>
              </w:rPr>
            </w:pPr>
          </w:p>
          <w:p w14:paraId="79D96B9D" w14:textId="77777777" w:rsidR="004C2507" w:rsidRDefault="004C2507" w:rsidP="00441AA7">
            <w:pPr>
              <w:jc w:val="center"/>
              <w:rPr>
                <w:rFonts w:cs="Arial"/>
              </w:rPr>
            </w:pPr>
          </w:p>
          <w:p w14:paraId="250269C3" w14:textId="01E2AD33" w:rsidR="004C2507" w:rsidRDefault="004C2507" w:rsidP="00441AA7">
            <w:pPr>
              <w:jc w:val="center"/>
              <w:rPr>
                <w:rFonts w:cs="Arial"/>
              </w:rPr>
            </w:pPr>
            <w:r>
              <w:rPr>
                <w:rFonts w:cs="Arial"/>
              </w:rPr>
              <w:t>R$ 27</w:t>
            </w:r>
            <w:r w:rsidR="00333FC9">
              <w:rPr>
                <w:rFonts w:cs="Arial"/>
              </w:rPr>
              <w:t>5</w:t>
            </w:r>
            <w:r>
              <w:rPr>
                <w:rFonts w:cs="Arial"/>
              </w:rPr>
              <w:t>,00</w:t>
            </w:r>
          </w:p>
        </w:tc>
        <w:tc>
          <w:tcPr>
            <w:tcW w:w="1369" w:type="dxa"/>
          </w:tcPr>
          <w:p w14:paraId="68A01DE7" w14:textId="77777777" w:rsidR="004C2507" w:rsidRDefault="004C2507" w:rsidP="00441AA7">
            <w:pPr>
              <w:jc w:val="center"/>
              <w:rPr>
                <w:rFonts w:cs="Arial"/>
              </w:rPr>
            </w:pPr>
          </w:p>
          <w:p w14:paraId="61A80C5F" w14:textId="77777777" w:rsidR="004C2507" w:rsidRDefault="004C2507" w:rsidP="00441AA7">
            <w:pPr>
              <w:jc w:val="center"/>
              <w:rPr>
                <w:rFonts w:cs="Arial"/>
              </w:rPr>
            </w:pPr>
          </w:p>
          <w:p w14:paraId="06EF701B" w14:textId="5FFFB058" w:rsidR="004C2507" w:rsidRDefault="004C2507" w:rsidP="00441AA7">
            <w:pPr>
              <w:jc w:val="center"/>
              <w:rPr>
                <w:rFonts w:cs="Arial"/>
              </w:rPr>
            </w:pPr>
            <w:r>
              <w:rPr>
                <w:rFonts w:cs="Arial"/>
              </w:rPr>
              <w:t>R$ 82</w:t>
            </w:r>
            <w:r w:rsidR="00333FC9">
              <w:rPr>
                <w:rFonts w:cs="Arial"/>
              </w:rPr>
              <w:t>5</w:t>
            </w:r>
            <w:r>
              <w:rPr>
                <w:rFonts w:cs="Arial"/>
              </w:rPr>
              <w:t>,00</w:t>
            </w:r>
          </w:p>
        </w:tc>
      </w:tr>
    </w:tbl>
    <w:p w14:paraId="36275ED2" w14:textId="77777777" w:rsidR="004C2507" w:rsidRDefault="004C2507" w:rsidP="004C2507">
      <w:pPr>
        <w:rPr>
          <w:rFonts w:cs="Arial"/>
        </w:rPr>
      </w:pPr>
    </w:p>
    <w:p w14:paraId="1F6D6147" w14:textId="77777777" w:rsidR="004C2507" w:rsidRDefault="004C2507" w:rsidP="00340FF2">
      <w:pPr>
        <w:tabs>
          <w:tab w:val="left" w:pos="9781"/>
        </w:tabs>
        <w:jc w:val="both"/>
        <w:rPr>
          <w:rFonts w:cs="Arial"/>
        </w:rPr>
      </w:pPr>
      <w:r w:rsidRPr="009A5E8D">
        <w:rPr>
          <w:rFonts w:cs="Arial"/>
          <w:b/>
          <w:bCs/>
          <w:sz w:val="24"/>
        </w:rPr>
        <w:t>1.5</w:t>
      </w:r>
      <w:r>
        <w:rPr>
          <w:rFonts w:cs="Arial"/>
        </w:rPr>
        <w:t xml:space="preserve"> </w:t>
      </w:r>
      <w:r w:rsidRPr="009A5E8D">
        <w:rPr>
          <w:rFonts w:cs="Arial"/>
          <w:b/>
          <w:bCs/>
          <w:sz w:val="24"/>
        </w:rPr>
        <w:t>Havendo divergência entre a especificação dos itens cadastrados no COMPRAS.GOV e no Termo de Referência, prevalecerá, imprescindivelmente, a especificação contida no Termo de Referência.</w:t>
      </w:r>
    </w:p>
    <w:p w14:paraId="4239A31B" w14:textId="77777777" w:rsidR="004C2507" w:rsidRDefault="004C2507" w:rsidP="00340FF2">
      <w:pPr>
        <w:jc w:val="both"/>
        <w:rPr>
          <w:rFonts w:cs="Arial"/>
        </w:rPr>
      </w:pPr>
    </w:p>
    <w:p w14:paraId="38331322" w14:textId="77777777" w:rsidR="004C2507" w:rsidRDefault="004C2507" w:rsidP="00340FF2">
      <w:pPr>
        <w:spacing w:after="194" w:line="190" w:lineRule="exact"/>
        <w:jc w:val="both"/>
        <w:rPr>
          <w:rFonts w:cs="Arial"/>
        </w:rPr>
      </w:pPr>
      <w:r>
        <w:rPr>
          <w:rFonts w:cs="Arial"/>
          <w:color w:val="000000"/>
          <w:lang w:bidi="pt-BR"/>
        </w:rPr>
        <w:t xml:space="preserve">2. </w:t>
      </w:r>
      <w:r>
        <w:rPr>
          <w:rFonts w:cs="Arial"/>
          <w:b/>
          <w:bCs/>
          <w:color w:val="000000"/>
          <w:lang w:bidi="pt-BR"/>
        </w:rPr>
        <w:t>ALINHAMENTO E PREVISÃO EM INSTRUMENTOS DE PLANEJAMENTO</w:t>
      </w:r>
    </w:p>
    <w:p w14:paraId="1A71CE67" w14:textId="77777777" w:rsidR="004C2507" w:rsidRDefault="004C2507" w:rsidP="00340FF2">
      <w:pPr>
        <w:widowControl w:val="0"/>
        <w:numPr>
          <w:ilvl w:val="0"/>
          <w:numId w:val="6"/>
        </w:numPr>
        <w:tabs>
          <w:tab w:val="left" w:pos="630"/>
        </w:tabs>
        <w:suppressAutoHyphens w:val="0"/>
        <w:spacing w:line="220" w:lineRule="exact"/>
        <w:jc w:val="both"/>
        <w:rPr>
          <w:rFonts w:cs="Arial"/>
        </w:rPr>
      </w:pPr>
      <w:r>
        <w:rPr>
          <w:rFonts w:cs="Arial"/>
          <w:color w:val="000000"/>
          <w:lang w:bidi="pt-BR"/>
        </w:rPr>
        <w:t>O objeto da presente contratação não está previsto no Plano de Contratações Anual do ano</w:t>
      </w:r>
    </w:p>
    <w:p w14:paraId="1B081119" w14:textId="77777777" w:rsidR="004C2507" w:rsidRDefault="004C2507" w:rsidP="00340FF2">
      <w:pPr>
        <w:spacing w:line="220" w:lineRule="exact"/>
        <w:jc w:val="both"/>
        <w:rPr>
          <w:rFonts w:cs="Arial"/>
          <w:color w:val="000000"/>
          <w:lang w:bidi="pt-BR"/>
        </w:rPr>
      </w:pPr>
      <w:r>
        <w:rPr>
          <w:rFonts w:cs="Arial"/>
          <w:color w:val="000000"/>
          <w:lang w:bidi="pt-BR"/>
        </w:rPr>
        <w:t>corrente.</w:t>
      </w:r>
    </w:p>
    <w:p w14:paraId="1F84B118" w14:textId="77777777" w:rsidR="004C2507" w:rsidRDefault="004C2507" w:rsidP="00340FF2">
      <w:pPr>
        <w:spacing w:line="220" w:lineRule="exact"/>
        <w:jc w:val="both"/>
        <w:rPr>
          <w:rFonts w:cs="Arial"/>
          <w:color w:val="000000"/>
          <w:lang w:bidi="pt-BR"/>
        </w:rPr>
      </w:pPr>
    </w:p>
    <w:p w14:paraId="2B1F2615" w14:textId="77777777" w:rsidR="00340FF2" w:rsidRDefault="00340FF2" w:rsidP="00340FF2">
      <w:pPr>
        <w:pStyle w:val="Ttulo4"/>
        <w:numPr>
          <w:ilvl w:val="0"/>
          <w:numId w:val="31"/>
        </w:numPr>
        <w:tabs>
          <w:tab w:val="num" w:pos="0"/>
        </w:tabs>
        <w:rPr>
          <w:rFonts w:ascii="Arial" w:hAnsi="Arial" w:cs="Arial"/>
          <w:sz w:val="22"/>
        </w:rPr>
      </w:pPr>
      <w:r>
        <w:rPr>
          <w:rFonts w:ascii="Arial" w:hAnsi="Arial" w:cs="Arial"/>
          <w:sz w:val="22"/>
        </w:rPr>
        <w:t>JUSTIFICATIVA</w:t>
      </w:r>
    </w:p>
    <w:p w14:paraId="6504AFA5" w14:textId="77777777" w:rsidR="00340FF2" w:rsidRDefault="00340FF2" w:rsidP="00340FF2">
      <w:pPr>
        <w:widowControl w:val="0"/>
        <w:numPr>
          <w:ilvl w:val="0"/>
          <w:numId w:val="7"/>
        </w:numPr>
        <w:tabs>
          <w:tab w:val="left" w:pos="439"/>
        </w:tabs>
        <w:suppressAutoHyphens w:val="0"/>
        <w:spacing w:line="254" w:lineRule="exact"/>
        <w:ind w:left="5" w:right="440"/>
        <w:jc w:val="both"/>
        <w:rPr>
          <w:rFonts w:cs="Arial"/>
        </w:rPr>
      </w:pPr>
      <w:r>
        <w:rPr>
          <w:rFonts w:cs="Arial"/>
          <w:color w:val="000000"/>
          <w:lang w:bidi="pt-BR"/>
        </w:rPr>
        <w:t>Contratação de empresa para prestação de serviço, em como de maneira direta a Secretaria</w:t>
      </w:r>
      <w:r>
        <w:rPr>
          <w:rFonts w:cs="Arial"/>
          <w:color w:val="000000"/>
          <w:lang w:bidi="pt-BR"/>
        </w:rPr>
        <w:br/>
        <w:t xml:space="preserve">Municipal de Cultura , pasta envolvida no cerne da realização </w:t>
      </w:r>
      <w:r>
        <w:rPr>
          <w:rStyle w:val="Textodocorpo285pt"/>
          <w:sz w:val="22"/>
          <w:szCs w:val="22"/>
        </w:rPr>
        <w:t>do evento de grande porte,</w:t>
      </w:r>
      <w:r>
        <w:rPr>
          <w:rStyle w:val="Textodocorpo285pt"/>
          <w:sz w:val="22"/>
          <w:szCs w:val="22"/>
        </w:rPr>
        <w:br/>
        <w:t xml:space="preserve">considerando </w:t>
      </w:r>
      <w:r>
        <w:rPr>
          <w:rFonts w:cs="Arial"/>
          <w:color w:val="000000"/>
          <w:lang w:bidi="pt-BR"/>
        </w:rPr>
        <w:t xml:space="preserve">que </w:t>
      </w:r>
      <w:r>
        <w:rPr>
          <w:rStyle w:val="Textodocorpo285pt"/>
          <w:sz w:val="22"/>
          <w:szCs w:val="22"/>
        </w:rPr>
        <w:t xml:space="preserve">esta </w:t>
      </w:r>
      <w:r>
        <w:rPr>
          <w:rFonts w:cs="Arial"/>
          <w:color w:val="000000"/>
          <w:lang w:bidi="pt-BR"/>
        </w:rPr>
        <w:t>demanda trata-se de uma programação e planejamento de um Evento de</w:t>
      </w:r>
      <w:r>
        <w:rPr>
          <w:rFonts w:cs="Arial"/>
          <w:color w:val="000000"/>
          <w:lang w:bidi="pt-BR"/>
        </w:rPr>
        <w:br/>
      </w:r>
      <w:r>
        <w:rPr>
          <w:rStyle w:val="Textodocorpo285pt"/>
          <w:sz w:val="22"/>
          <w:szCs w:val="22"/>
        </w:rPr>
        <w:t xml:space="preserve">cunho tradicional </w:t>
      </w:r>
      <w:r>
        <w:rPr>
          <w:rFonts w:cs="Arial"/>
          <w:color w:val="000000"/>
          <w:lang w:bidi="pt-BR"/>
        </w:rPr>
        <w:t>para a tão aguardada Exposição agropecuária do Município e tem suas</w:t>
      </w:r>
      <w:r>
        <w:rPr>
          <w:rFonts w:cs="Arial"/>
          <w:color w:val="000000"/>
          <w:lang w:bidi="pt-BR"/>
        </w:rPr>
        <w:br/>
        <w:t>especificações bem particulares com o que se exige nas suas execuções ,que começa</w:t>
      </w:r>
      <w:r>
        <w:rPr>
          <w:rFonts w:cs="Arial"/>
          <w:color w:val="000000"/>
          <w:lang w:bidi="pt-BR"/>
        </w:rPr>
        <w:br/>
      </w:r>
      <w:r>
        <w:rPr>
          <w:rFonts w:cs="Arial"/>
          <w:color w:val="000000"/>
          <w:lang w:bidi="pt-BR"/>
        </w:rPr>
        <w:lastRenderedPageBreak/>
        <w:t>previamente meses antes com a escolha do Garota Cordeiro .evento esse , onde várias</w:t>
      </w:r>
      <w:r>
        <w:rPr>
          <w:rFonts w:cs="Arial"/>
          <w:color w:val="000000"/>
          <w:lang w:bidi="pt-BR"/>
        </w:rPr>
        <w:br/>
        <w:t>representantes que são moradoras do Munícipio de Cordeiro competem entre si e é escolhida 01</w:t>
      </w:r>
      <w:r>
        <w:rPr>
          <w:rFonts w:cs="Arial"/>
          <w:color w:val="000000"/>
          <w:lang w:bidi="pt-BR"/>
        </w:rPr>
        <w:br/>
        <w:t>que representará o Município no Evento do Desfile da Rainha da Exposição. E etapa do evento que</w:t>
      </w:r>
      <w:r>
        <w:rPr>
          <w:rFonts w:cs="Arial"/>
          <w:color w:val="000000"/>
          <w:lang w:bidi="pt-BR"/>
        </w:rPr>
        <w:br/>
        <w:t>se conclui somente quando é chegada a Expo Cordeiro, a representante juntamente com outras</w:t>
      </w:r>
      <w:r>
        <w:rPr>
          <w:rFonts w:cs="Arial"/>
          <w:color w:val="000000"/>
          <w:lang w:bidi="pt-BR"/>
        </w:rPr>
        <w:br/>
        <w:t>representantes dos tradicionais municípios vizinhos compete entre si, a fim de se chegar à escolha</w:t>
      </w:r>
      <w:r>
        <w:rPr>
          <w:rFonts w:cs="Arial"/>
          <w:color w:val="000000"/>
          <w:lang w:bidi="pt-BR"/>
        </w:rPr>
        <w:br/>
        <w:t>da garota que dentre vários quesitos julgados por um corpo de jurados, através das notas dadas</w:t>
      </w:r>
      <w:r>
        <w:rPr>
          <w:rFonts w:cs="Arial"/>
          <w:color w:val="000000"/>
          <w:lang w:bidi="pt-BR"/>
        </w:rPr>
        <w:br/>
        <w:t>nesses quesitos atinge o maior número de pontos e assim sendo, é eleita ao desejado título de</w:t>
      </w:r>
      <w:r>
        <w:rPr>
          <w:rFonts w:cs="Arial"/>
          <w:color w:val="000000"/>
          <w:lang w:bidi="pt-BR"/>
        </w:rPr>
        <w:br/>
        <w:t>Rainha da Exposição Agropecuária do Município.</w:t>
      </w:r>
    </w:p>
    <w:p w14:paraId="7FD339BC" w14:textId="77777777" w:rsidR="00340FF2" w:rsidRDefault="00340FF2" w:rsidP="00340FF2">
      <w:pPr>
        <w:rPr>
          <w:rFonts w:cs="Arial"/>
        </w:rPr>
      </w:pPr>
    </w:p>
    <w:p w14:paraId="655AD79B" w14:textId="77777777" w:rsidR="00340FF2" w:rsidRDefault="00340FF2" w:rsidP="00340FF2">
      <w:pPr>
        <w:rPr>
          <w:rFonts w:cs="Arial"/>
        </w:rPr>
      </w:pPr>
      <w:r>
        <w:rPr>
          <w:rFonts w:cs="Arial"/>
        </w:rPr>
        <w:t>3.2 O processo está sendo reaberto em razão de a Dispensa Eletrônica n° 35/2026 ter sido declarada fracassada. Diante disso, será promovida a instauração de novo certame.</w:t>
      </w:r>
    </w:p>
    <w:p w14:paraId="690E4E51" w14:textId="77777777" w:rsidR="00340FF2" w:rsidRDefault="00340FF2" w:rsidP="00340FF2">
      <w:pPr>
        <w:rPr>
          <w:rFonts w:cs="Arial"/>
        </w:rPr>
      </w:pPr>
    </w:p>
    <w:p w14:paraId="64DF60AD" w14:textId="77777777" w:rsidR="00340FF2" w:rsidRDefault="00340FF2" w:rsidP="00340FF2">
      <w:pPr>
        <w:spacing w:after="193" w:line="190" w:lineRule="exact"/>
        <w:jc w:val="both"/>
        <w:rPr>
          <w:rFonts w:cs="Arial"/>
        </w:rPr>
      </w:pPr>
      <w:r>
        <w:rPr>
          <w:rFonts w:cs="Arial"/>
          <w:color w:val="000000"/>
          <w:lang w:bidi="pt-BR"/>
        </w:rPr>
        <w:t xml:space="preserve">4. </w:t>
      </w:r>
      <w:r>
        <w:rPr>
          <w:rFonts w:cs="Arial"/>
          <w:b/>
          <w:bCs/>
          <w:color w:val="000000"/>
          <w:lang w:bidi="pt-BR"/>
        </w:rPr>
        <w:t>DAS CONDIÇÕES DE EXECUÇÃO DO OBJETO</w:t>
      </w:r>
    </w:p>
    <w:p w14:paraId="688CB239" w14:textId="77777777" w:rsidR="00340FF2" w:rsidRDefault="00340FF2" w:rsidP="00340FF2">
      <w:pPr>
        <w:widowControl w:val="0"/>
        <w:numPr>
          <w:ilvl w:val="0"/>
          <w:numId w:val="8"/>
        </w:numPr>
        <w:tabs>
          <w:tab w:val="left" w:pos="434"/>
        </w:tabs>
        <w:suppressAutoHyphens w:val="0"/>
        <w:spacing w:after="248" w:line="264" w:lineRule="exact"/>
        <w:ind w:right="440"/>
        <w:jc w:val="both"/>
        <w:rPr>
          <w:rFonts w:cs="Arial"/>
        </w:rPr>
      </w:pPr>
      <w:r>
        <w:rPr>
          <w:rFonts w:cs="Arial"/>
          <w:color w:val="000000"/>
          <w:lang w:bidi="pt-BR"/>
        </w:rPr>
        <w:t>É necessário que a empresa ganhadora preste o serviço de 03 produções de cabelo e maquiagem, aluguel de 03 trajes Típicos Country Estilizados contendo (chapéu escolha livre da candidata, trajes estilo country primando pela valorização do universo country), 03 bouquets de rosas e faixas em tecido preto com as seguintes identificações bordadas de dourado: Rainha expo cordeiro 2026 Primeira Princesa expo cordeiro 2026, Segunda Princesa Expo Cordeiro 2026.</w:t>
      </w:r>
    </w:p>
    <w:p w14:paraId="789E2BB1" w14:textId="77777777" w:rsidR="00340FF2" w:rsidRDefault="00340FF2" w:rsidP="00340FF2">
      <w:pPr>
        <w:widowControl w:val="0"/>
        <w:numPr>
          <w:ilvl w:val="0"/>
          <w:numId w:val="8"/>
        </w:numPr>
        <w:tabs>
          <w:tab w:val="left" w:pos="434"/>
        </w:tabs>
        <w:suppressAutoHyphens w:val="0"/>
        <w:spacing w:after="240" w:line="254" w:lineRule="exact"/>
        <w:ind w:right="440"/>
        <w:jc w:val="both"/>
        <w:rPr>
          <w:rFonts w:cs="Arial"/>
        </w:rPr>
      </w:pPr>
      <w:r>
        <w:rPr>
          <w:rFonts w:cs="Arial"/>
          <w:color w:val="000000"/>
          <w:lang w:bidi="pt-BR"/>
        </w:rPr>
        <w:t>O aluguel do Traje da candidata da Rainha Expo 2026 do município de Cordeiro da quantidade solicitada serão usadas da seguinte maneira : 01 serviço de Traje completo será usada no dia 12 de J u I h o de 2026 ( domingo ), dia que acontece o desfile e as outras quantidades de serviços de Traje completos restantes , que ainda serão 02, serão utilizados nas representações que a candidata do Município de Cordeiro para participar em eventos futuros nos outros municípios onde acontecem também seus tradicionais desfiles das Rainhas da Expo que acontece ainda meses à frente onde a candidata de Cordeiro irá concorrer ao título, especificação conforme descrito no Termo de Referência.</w:t>
      </w:r>
    </w:p>
    <w:p w14:paraId="66FF1039" w14:textId="77777777" w:rsidR="00340FF2" w:rsidRDefault="00340FF2" w:rsidP="00340FF2">
      <w:pPr>
        <w:widowControl w:val="0"/>
        <w:numPr>
          <w:ilvl w:val="0"/>
          <w:numId w:val="8"/>
        </w:numPr>
        <w:tabs>
          <w:tab w:val="left" w:pos="486"/>
        </w:tabs>
        <w:suppressAutoHyphens w:val="0"/>
        <w:spacing w:line="254" w:lineRule="exact"/>
        <w:ind w:right="440"/>
        <w:jc w:val="both"/>
        <w:rPr>
          <w:rFonts w:cs="Arial"/>
        </w:rPr>
      </w:pPr>
      <w:r>
        <w:rPr>
          <w:rFonts w:cs="Arial"/>
          <w:color w:val="000000"/>
          <w:lang w:bidi="pt-BR"/>
        </w:rPr>
        <w:t>O fornecimento dos Bouquets de Flores que serão (03) três, para as classificadas: Rainha Expo Cordeiro 2026, Primeira Princesa e Segunda Princesa Expo Cordeiro 2026, deverão ser entregues no máximo dia 12 de julho de 2026 antes das 15:00h, conforme descrito neste Termo de</w:t>
      </w:r>
    </w:p>
    <w:p w14:paraId="621E3C56" w14:textId="77777777" w:rsidR="00340FF2" w:rsidRDefault="00340FF2" w:rsidP="00340FF2">
      <w:pPr>
        <w:spacing w:after="225" w:line="254" w:lineRule="exact"/>
        <w:jc w:val="both"/>
        <w:rPr>
          <w:rFonts w:cs="Arial"/>
        </w:rPr>
      </w:pPr>
      <w:r>
        <w:rPr>
          <w:rFonts w:cs="Arial"/>
          <w:color w:val="000000"/>
          <w:lang w:bidi="pt-BR"/>
        </w:rPr>
        <w:t>Referência.</w:t>
      </w:r>
    </w:p>
    <w:p w14:paraId="3CFDA315" w14:textId="77777777" w:rsidR="00340FF2" w:rsidRDefault="00340FF2" w:rsidP="00340FF2">
      <w:pPr>
        <w:widowControl w:val="0"/>
        <w:numPr>
          <w:ilvl w:val="0"/>
          <w:numId w:val="8"/>
        </w:numPr>
        <w:suppressAutoHyphens w:val="0"/>
        <w:spacing w:line="274" w:lineRule="exact"/>
        <w:ind w:right="440"/>
        <w:jc w:val="both"/>
        <w:rPr>
          <w:rFonts w:cs="Arial"/>
        </w:rPr>
      </w:pPr>
      <w:r>
        <w:rPr>
          <w:rFonts w:cs="Arial"/>
          <w:color w:val="000000"/>
          <w:lang w:bidi="pt-BR"/>
        </w:rPr>
        <w:t xml:space="preserve"> O serviço de produção de Beleza de Cabelo e Maquiagem da candidata da Rainha da 82</w:t>
      </w:r>
      <w:r>
        <w:rPr>
          <w:rFonts w:cs="Arial"/>
          <w:color w:val="000000"/>
          <w:vertAlign w:val="superscript"/>
          <w:lang w:bidi="pt-BR"/>
        </w:rPr>
        <w:t xml:space="preserve">a </w:t>
      </w:r>
      <w:r>
        <w:rPr>
          <w:rFonts w:cs="Arial"/>
          <w:color w:val="000000"/>
          <w:lang w:bidi="pt-BR"/>
        </w:rPr>
        <w:t xml:space="preserve">Expo Cordeiro 2026 deverá ser executado no município de Cordeiro. A quantidade de serviços será usada da seguinte maneira: 01 serviço de Produção de beleza de cabelo e maquiagem será usado no dia 12 de Julho de 2026 (domingo), dia que acontece o Concurso Rainha da Expo Cordeiro e as outras quantidades de serviços de Produção de beleza de Cabelo e Maquiagem restantes, que ainda serão 02 (duas), deverão ser utilizados nas representações que a candidata do Município de Cordeiro que participará de concursos futuros nos outros municípios onde acontecem também seus tradicionais </w:t>
      </w:r>
      <w:r>
        <w:rPr>
          <w:rFonts w:cs="Arial"/>
          <w:color w:val="000000"/>
          <w:lang w:val="en-US" w:bidi="pt-BR"/>
        </w:rPr>
        <w:t>d</w:t>
      </w:r>
      <w:r>
        <w:rPr>
          <w:rFonts w:cs="Arial"/>
          <w:color w:val="000000"/>
          <w:lang w:bidi="pt-BR"/>
        </w:rPr>
        <w:t xml:space="preserve">esfiles das Rainhas da Expo que acontecerão ainda meses á frente onde a candidata de Cordeiro que </w:t>
      </w:r>
      <w:r>
        <w:rPr>
          <w:rFonts w:cs="Arial"/>
          <w:color w:val="000000"/>
          <w:lang w:val="en-US" w:bidi="pt-BR"/>
        </w:rPr>
        <w:t>i</w:t>
      </w:r>
      <w:r>
        <w:rPr>
          <w:rFonts w:cs="Arial"/>
          <w:color w:val="000000"/>
          <w:lang w:bidi="pt-BR"/>
        </w:rPr>
        <w:t>rá concorrer ao título.</w:t>
      </w:r>
    </w:p>
    <w:p w14:paraId="69662F6C" w14:textId="77777777" w:rsidR="00340FF2" w:rsidRDefault="00340FF2" w:rsidP="00340FF2">
      <w:pPr>
        <w:rPr>
          <w:rFonts w:cs="Arial"/>
        </w:rPr>
      </w:pPr>
    </w:p>
    <w:p w14:paraId="1036376D" w14:textId="77777777" w:rsidR="00340FF2" w:rsidRDefault="00340FF2" w:rsidP="00340FF2">
      <w:pPr>
        <w:widowControl w:val="0"/>
        <w:numPr>
          <w:ilvl w:val="0"/>
          <w:numId w:val="8"/>
        </w:numPr>
        <w:tabs>
          <w:tab w:val="left" w:pos="445"/>
        </w:tabs>
        <w:suppressAutoHyphens w:val="0"/>
        <w:spacing w:after="252" w:line="264" w:lineRule="exact"/>
        <w:jc w:val="both"/>
        <w:rPr>
          <w:rFonts w:cs="Arial"/>
        </w:rPr>
      </w:pPr>
      <w:r>
        <w:rPr>
          <w:rFonts w:cs="Arial"/>
        </w:rPr>
        <w:t xml:space="preserve">   </w:t>
      </w:r>
      <w:r>
        <w:rPr>
          <w:rFonts w:cs="Arial"/>
          <w:color w:val="000000"/>
          <w:lang w:bidi="pt-BR"/>
        </w:rPr>
        <w:t xml:space="preserve">O fornecimento das Faixas que serão (03) três, para as classificadas deverão conter as seguintes identificações bordadas: rainha expo cordeiro </w:t>
      </w:r>
      <w:r>
        <w:rPr>
          <w:rStyle w:val="Textodocorpo275ptNegritoEspaamento0pt"/>
        </w:rPr>
        <w:t xml:space="preserve">2026, </w:t>
      </w:r>
      <w:r>
        <w:rPr>
          <w:rFonts w:cs="Arial"/>
          <w:color w:val="000000"/>
          <w:lang w:bidi="pt-BR"/>
        </w:rPr>
        <w:t xml:space="preserve">primeira princesa expo cordeiro 2026 e segunda princesa expo cordeiro </w:t>
      </w:r>
      <w:r>
        <w:rPr>
          <w:rStyle w:val="Textodocorpo275ptNegritoEspaamento0pt"/>
        </w:rPr>
        <w:t xml:space="preserve">2026. </w:t>
      </w:r>
      <w:r>
        <w:rPr>
          <w:rStyle w:val="Textodocorpo275ptNegritoEspaamento0pt"/>
          <w:b w:val="0"/>
          <w:bCs w:val="0"/>
          <w:sz w:val="22"/>
          <w:szCs w:val="22"/>
        </w:rPr>
        <w:t>As mesmas deverão ser entregues no</w:t>
      </w:r>
      <w:r>
        <w:rPr>
          <w:rStyle w:val="Textodocorpo275ptNegritoEspaamento0pt"/>
        </w:rPr>
        <w:t xml:space="preserve"> </w:t>
      </w:r>
      <w:r>
        <w:rPr>
          <w:rFonts w:cs="Arial"/>
          <w:color w:val="000000"/>
          <w:lang w:bidi="pt-BR"/>
        </w:rPr>
        <w:t>máximo dia 12 de julho de 2026 antes das 15:00h, conforme descrito neste Termo de Referência.</w:t>
      </w:r>
    </w:p>
    <w:p w14:paraId="0AF90760" w14:textId="77777777" w:rsidR="00340FF2" w:rsidRDefault="00340FF2" w:rsidP="00340FF2">
      <w:pPr>
        <w:widowControl w:val="0"/>
        <w:numPr>
          <w:ilvl w:val="0"/>
          <w:numId w:val="8"/>
        </w:numPr>
        <w:tabs>
          <w:tab w:val="left" w:pos="445"/>
        </w:tabs>
        <w:suppressAutoHyphens w:val="0"/>
        <w:spacing w:line="250" w:lineRule="exact"/>
        <w:jc w:val="both"/>
        <w:rPr>
          <w:rFonts w:cs="Arial"/>
        </w:rPr>
      </w:pPr>
      <w:r>
        <w:rPr>
          <w:rFonts w:cs="Arial"/>
          <w:color w:val="000000"/>
          <w:lang w:bidi="pt-BR"/>
        </w:rPr>
        <w:t>Os serviços solicitados pela Secretaria Municipal de Cultura deverão ser entregues no seguinte endereço: Av. Presidente Varga- Parque de Exposição Raul Veiga- Cordeiro/RJ, acompanhados da fatura ou nota fiscal-fatura, bem como da cópia reprográfica da ordem de serviço, dentro do prazo</w:t>
      </w:r>
    </w:p>
    <w:p w14:paraId="0E9C98E3" w14:textId="77777777" w:rsidR="00340FF2" w:rsidRDefault="00340FF2" w:rsidP="00340FF2">
      <w:pPr>
        <w:spacing w:after="216" w:line="220" w:lineRule="exact"/>
        <w:jc w:val="both"/>
        <w:rPr>
          <w:rFonts w:cs="Arial"/>
        </w:rPr>
      </w:pPr>
      <w:r>
        <w:rPr>
          <w:rFonts w:cs="Arial"/>
          <w:color w:val="000000"/>
          <w:lang w:bidi="pt-BR"/>
        </w:rPr>
        <w:t>estabelecido no item 4.2, 4.3 e 4.4.</w:t>
      </w:r>
    </w:p>
    <w:p w14:paraId="28A1F9FC" w14:textId="77777777" w:rsidR="00340FF2" w:rsidRDefault="00340FF2" w:rsidP="00340FF2">
      <w:pPr>
        <w:widowControl w:val="0"/>
        <w:numPr>
          <w:ilvl w:val="0"/>
          <w:numId w:val="8"/>
        </w:numPr>
        <w:tabs>
          <w:tab w:val="left" w:pos="445"/>
        </w:tabs>
        <w:suppressAutoHyphens w:val="0"/>
        <w:spacing w:after="240" w:line="254" w:lineRule="exact"/>
        <w:jc w:val="both"/>
        <w:rPr>
          <w:rFonts w:cs="Arial"/>
        </w:rPr>
      </w:pPr>
      <w:r>
        <w:rPr>
          <w:rFonts w:cs="Arial"/>
          <w:color w:val="000000"/>
          <w:lang w:bidi="pt-BR"/>
        </w:rPr>
        <w:t xml:space="preserve">O serviço solicitado não poderá ser substituído, sem a autorização prévia da Secretaria solicítante, mesmo </w:t>
      </w:r>
      <w:r>
        <w:rPr>
          <w:rFonts w:cs="Arial"/>
          <w:color w:val="000000"/>
          <w:lang w:bidi="pt-BR"/>
        </w:rPr>
        <w:lastRenderedPageBreak/>
        <w:t>que seja por serviço de qualidade equivalente. Caso haja necessidade de substituição, a mesma deverá ser solicitada por escrito e com comprovação das devidas justificativas, para que possa ser analisada pela Secretaria juntamente com o Jurídico da Prefeitura.</w:t>
      </w:r>
    </w:p>
    <w:p w14:paraId="68FFF0E4" w14:textId="77777777" w:rsidR="00340FF2" w:rsidRDefault="00340FF2" w:rsidP="00340FF2">
      <w:pPr>
        <w:widowControl w:val="0"/>
        <w:numPr>
          <w:ilvl w:val="0"/>
          <w:numId w:val="8"/>
        </w:numPr>
        <w:tabs>
          <w:tab w:val="left" w:pos="445"/>
        </w:tabs>
        <w:suppressAutoHyphens w:val="0"/>
        <w:spacing w:after="244" w:line="254" w:lineRule="exact"/>
        <w:jc w:val="both"/>
        <w:rPr>
          <w:rFonts w:cs="Arial"/>
        </w:rPr>
      </w:pPr>
      <w:r>
        <w:rPr>
          <w:rFonts w:cs="Arial"/>
          <w:color w:val="000000"/>
          <w:lang w:bidi="pt-BR"/>
        </w:rPr>
        <w:t>A Ordem de Serviço deverá conter a identificação da unidade requisitante, indicação expressa do número do processo e do empenho, identificação da Contratada, as especificações do serviço, quantidade, data, horário e endereço de entrega do objeto.</w:t>
      </w:r>
    </w:p>
    <w:p w14:paraId="3DC94B72" w14:textId="77777777" w:rsidR="00340FF2" w:rsidRDefault="00340FF2" w:rsidP="00340FF2">
      <w:pPr>
        <w:widowControl w:val="0"/>
        <w:numPr>
          <w:ilvl w:val="0"/>
          <w:numId w:val="8"/>
        </w:numPr>
        <w:suppressAutoHyphens w:val="0"/>
        <w:spacing w:line="250" w:lineRule="exact"/>
        <w:jc w:val="both"/>
        <w:rPr>
          <w:rFonts w:cs="Arial"/>
        </w:rPr>
      </w:pPr>
      <w:r>
        <w:rPr>
          <w:rFonts w:cs="Arial"/>
          <w:color w:val="000000"/>
          <w:lang w:bidi="pt-BR"/>
        </w:rPr>
        <w:t xml:space="preserve"> A Ordem de Serviço será expedida por qualquer meio de comunicação que possibilite a comprovação do respectivo recebimento por parte da Contratada, inclusive e-mail ou correio</w:t>
      </w:r>
    </w:p>
    <w:p w14:paraId="6E602E7A" w14:textId="77777777" w:rsidR="00340FF2" w:rsidRDefault="00340FF2" w:rsidP="00340FF2">
      <w:pPr>
        <w:spacing w:after="236" w:line="250" w:lineRule="exact"/>
        <w:jc w:val="both"/>
        <w:rPr>
          <w:rFonts w:cs="Arial"/>
        </w:rPr>
      </w:pPr>
      <w:r>
        <w:rPr>
          <w:rFonts w:cs="Arial"/>
          <w:color w:val="000000"/>
          <w:lang w:bidi="pt-BR"/>
        </w:rPr>
        <w:t>eletrônico.</w:t>
      </w:r>
    </w:p>
    <w:p w14:paraId="7AE3E4E5" w14:textId="77777777" w:rsidR="00340FF2" w:rsidRDefault="00340FF2" w:rsidP="00340FF2">
      <w:pPr>
        <w:widowControl w:val="0"/>
        <w:numPr>
          <w:ilvl w:val="0"/>
          <w:numId w:val="8"/>
        </w:numPr>
        <w:tabs>
          <w:tab w:val="left" w:pos="607"/>
        </w:tabs>
        <w:suppressAutoHyphens w:val="0"/>
        <w:spacing w:after="268" w:line="254" w:lineRule="exact"/>
        <w:jc w:val="both"/>
        <w:rPr>
          <w:rFonts w:cs="Arial"/>
        </w:rPr>
      </w:pPr>
      <w:r>
        <w:rPr>
          <w:rFonts w:cs="Arial"/>
          <w:color w:val="000000"/>
          <w:lang w:bidi="pt-BR"/>
        </w:rPr>
        <w:t>A eventual reprovação dos serviços, em qualquer fase de sua entrega, não eximirá o Contratante da aplicação das multas a que está sujeita a Contratada.</w:t>
      </w:r>
    </w:p>
    <w:p w14:paraId="13D118A9" w14:textId="77777777" w:rsidR="00340FF2" w:rsidRDefault="00340FF2" w:rsidP="00340FF2">
      <w:pPr>
        <w:widowControl w:val="0"/>
        <w:numPr>
          <w:ilvl w:val="0"/>
          <w:numId w:val="8"/>
        </w:numPr>
        <w:tabs>
          <w:tab w:val="left" w:pos="554"/>
        </w:tabs>
        <w:suppressAutoHyphens w:val="0"/>
        <w:spacing w:line="220" w:lineRule="exact"/>
        <w:jc w:val="both"/>
        <w:rPr>
          <w:rFonts w:cs="Arial"/>
        </w:rPr>
      </w:pPr>
      <w:r>
        <w:rPr>
          <w:rFonts w:cs="Arial"/>
          <w:color w:val="000000"/>
          <w:lang w:bidi="pt-BR"/>
        </w:rPr>
        <w:t>Correrão por conta da contratada todas as despesas inerentes ao objeto da contratação direta</w:t>
      </w:r>
    </w:p>
    <w:p w14:paraId="57ABBB6C" w14:textId="77777777" w:rsidR="00340FF2" w:rsidRDefault="00340FF2" w:rsidP="00340FF2">
      <w:pPr>
        <w:spacing w:after="216" w:line="220" w:lineRule="exact"/>
        <w:jc w:val="both"/>
        <w:rPr>
          <w:rFonts w:cs="Arial"/>
        </w:rPr>
      </w:pPr>
      <w:r>
        <w:rPr>
          <w:rFonts w:cs="Arial"/>
          <w:color w:val="000000"/>
          <w:lang w:bidi="pt-BR"/>
        </w:rPr>
        <w:t>deste Termo.</w:t>
      </w:r>
    </w:p>
    <w:p w14:paraId="724208A1" w14:textId="77777777" w:rsidR="00340FF2" w:rsidRDefault="00340FF2" w:rsidP="00340FF2">
      <w:pPr>
        <w:widowControl w:val="0"/>
        <w:numPr>
          <w:ilvl w:val="0"/>
          <w:numId w:val="8"/>
        </w:numPr>
        <w:tabs>
          <w:tab w:val="left" w:pos="607"/>
        </w:tabs>
        <w:suppressAutoHyphens w:val="0"/>
        <w:spacing w:after="268" w:line="254" w:lineRule="exact"/>
        <w:jc w:val="both"/>
        <w:rPr>
          <w:rFonts w:cs="Arial"/>
        </w:rPr>
      </w:pPr>
      <w:r>
        <w:rPr>
          <w:rFonts w:cs="Arial"/>
          <w:color w:val="000000"/>
          <w:lang w:bidi="pt-BR"/>
        </w:rPr>
        <w:t>Durante o período de garantia, a contratada obriga-se a substituir por serviço tecnologicamente equivalente ou superior ou reparar, sem ônus para o Município de Cordeiro, o objeto da contratação direta que apresentar qualquer tipo de irregularidade ou desvio de finalidade, no prazo máximo de 24 (vinte e quatro) horas, a contar da notificação de inconformidade.</w:t>
      </w:r>
    </w:p>
    <w:p w14:paraId="6A5205FE" w14:textId="77777777" w:rsidR="00340FF2" w:rsidRDefault="00340FF2" w:rsidP="00340FF2">
      <w:pPr>
        <w:widowControl w:val="0"/>
        <w:numPr>
          <w:ilvl w:val="0"/>
          <w:numId w:val="8"/>
        </w:numPr>
        <w:tabs>
          <w:tab w:val="left" w:pos="607"/>
        </w:tabs>
        <w:suppressAutoHyphens w:val="0"/>
        <w:spacing w:line="220" w:lineRule="exact"/>
        <w:jc w:val="both"/>
        <w:rPr>
          <w:rFonts w:cs="Arial"/>
        </w:rPr>
      </w:pPr>
      <w:r>
        <w:rPr>
          <w:rFonts w:cs="Arial"/>
          <w:color w:val="000000"/>
          <w:lang w:bidi="pt-BR"/>
        </w:rPr>
        <w:t>O pedido de substituição ou reparo do serviço, durante o período de garantia, poderá ser</w:t>
      </w:r>
    </w:p>
    <w:p w14:paraId="67BCC4B4" w14:textId="77777777" w:rsidR="00340FF2" w:rsidRDefault="00340FF2" w:rsidP="00340FF2">
      <w:pPr>
        <w:spacing w:after="205" w:line="220" w:lineRule="exact"/>
        <w:jc w:val="both"/>
        <w:rPr>
          <w:rFonts w:cs="Arial"/>
          <w:color w:val="000000"/>
          <w:lang w:bidi="pt-BR"/>
        </w:rPr>
      </w:pPr>
      <w:r>
        <w:rPr>
          <w:rFonts w:cs="Arial"/>
          <w:color w:val="000000"/>
          <w:lang w:bidi="pt-BR"/>
        </w:rPr>
        <w:t>formalizado por telefone, e-mail ou ofício.</w:t>
      </w:r>
    </w:p>
    <w:p w14:paraId="4FD308A7" w14:textId="77777777" w:rsidR="00340FF2" w:rsidRPr="008A2722" w:rsidRDefault="00340FF2" w:rsidP="00340FF2">
      <w:pPr>
        <w:pStyle w:val="NormalWeb"/>
        <w:rPr>
          <w:rFonts w:ascii="Arial" w:hAnsi="Arial" w:cs="Arial"/>
          <w:sz w:val="22"/>
          <w:szCs w:val="22"/>
        </w:rPr>
      </w:pPr>
      <w:r w:rsidRPr="008A2722">
        <w:rPr>
          <w:rStyle w:val="Forte"/>
          <w:rFonts w:ascii="Arial" w:hAnsi="Arial" w:cs="Arial"/>
          <w:b w:val="0"/>
          <w:bCs w:val="0"/>
          <w:sz w:val="22"/>
          <w:szCs w:val="22"/>
        </w:rPr>
        <w:t>4.14</w:t>
      </w:r>
      <w:r>
        <w:rPr>
          <w:rStyle w:val="Forte"/>
          <w:rFonts w:ascii="Arial" w:hAnsi="Arial" w:cs="Arial"/>
          <w:b w:val="0"/>
          <w:bCs w:val="0"/>
          <w:sz w:val="22"/>
          <w:szCs w:val="22"/>
        </w:rPr>
        <w:t xml:space="preserve"> </w:t>
      </w:r>
      <w:r w:rsidRPr="008A2722">
        <w:rPr>
          <w:rFonts w:ascii="Arial" w:hAnsi="Arial" w:cs="Arial"/>
          <w:b/>
          <w:bCs/>
          <w:sz w:val="22"/>
          <w:szCs w:val="22"/>
        </w:rPr>
        <w:t xml:space="preserve"> </w:t>
      </w:r>
      <w:r w:rsidRPr="008A2722">
        <w:rPr>
          <w:rFonts w:ascii="Arial" w:hAnsi="Arial" w:cs="Arial"/>
          <w:sz w:val="22"/>
          <w:szCs w:val="22"/>
        </w:rPr>
        <w:t>Todos os custos referentes à prestação dos serviços de fornecimento de produção de cabelo e maquiagem, trajes típicos country estilizados, bouquets de rosas e faixas em tecido bordadas em dourado serão de responsabilidade da empresa vencedora, incluindo despesas com materiais, mão de obra, transporte, alimentação, hospedagem, deslocamento e quaisquer outros custos necessários para a perfeita execução dos serviços, ficando o contratante isento de qualquer ônus.</w:t>
      </w:r>
    </w:p>
    <w:p w14:paraId="6DFFD1A5" w14:textId="77777777" w:rsidR="00340FF2" w:rsidRDefault="00340FF2" w:rsidP="00340FF2">
      <w:pPr>
        <w:spacing w:after="205" w:line="220" w:lineRule="exact"/>
        <w:jc w:val="both"/>
        <w:rPr>
          <w:rFonts w:cs="Arial"/>
          <w:color w:val="000000"/>
          <w:lang w:bidi="pt-BR"/>
        </w:rPr>
      </w:pPr>
    </w:p>
    <w:p w14:paraId="0A1AA520" w14:textId="77777777" w:rsidR="00340FF2" w:rsidRDefault="00340FF2" w:rsidP="00340FF2">
      <w:pPr>
        <w:spacing w:after="222" w:line="190" w:lineRule="exact"/>
        <w:jc w:val="both"/>
        <w:rPr>
          <w:rFonts w:cs="Arial"/>
          <w:b/>
          <w:bCs/>
        </w:rPr>
      </w:pPr>
      <w:r>
        <w:rPr>
          <w:rFonts w:cs="Arial"/>
          <w:color w:val="000000"/>
          <w:lang w:bidi="pt-BR"/>
        </w:rPr>
        <w:t xml:space="preserve">5. </w:t>
      </w:r>
      <w:r>
        <w:rPr>
          <w:rFonts w:cs="Arial"/>
          <w:b/>
          <w:bCs/>
          <w:color w:val="000000"/>
          <w:lang w:bidi="pt-BR"/>
        </w:rPr>
        <w:t>DO RECEBIMENTO DO OBJETO</w:t>
      </w:r>
    </w:p>
    <w:p w14:paraId="3B3D6B9B" w14:textId="77777777" w:rsidR="00340FF2" w:rsidRDefault="00340FF2" w:rsidP="00340FF2">
      <w:pPr>
        <w:widowControl w:val="0"/>
        <w:numPr>
          <w:ilvl w:val="0"/>
          <w:numId w:val="9"/>
        </w:numPr>
        <w:tabs>
          <w:tab w:val="left" w:pos="445"/>
        </w:tabs>
        <w:suppressAutoHyphens w:val="0"/>
        <w:spacing w:line="254" w:lineRule="exact"/>
        <w:jc w:val="both"/>
        <w:rPr>
          <w:rFonts w:cs="Arial"/>
        </w:rPr>
      </w:pPr>
      <w:r>
        <w:rPr>
          <w:rFonts w:cs="Arial"/>
          <w:color w:val="000000"/>
          <w:lang w:bidi="pt-BR"/>
        </w:rPr>
        <w:t>Efetuada a entrega, o seu recebimento será realizado na forma do inciso II do art. 140 da Lei n°. 14.133/2021:</w:t>
      </w:r>
    </w:p>
    <w:p w14:paraId="3E55EEE1" w14:textId="77777777" w:rsidR="00340FF2" w:rsidRDefault="00340FF2" w:rsidP="00340FF2">
      <w:pPr>
        <w:widowControl w:val="0"/>
        <w:tabs>
          <w:tab w:val="left" w:pos="445"/>
        </w:tabs>
        <w:spacing w:line="254" w:lineRule="exact"/>
        <w:jc w:val="both"/>
        <w:rPr>
          <w:rFonts w:cs="Arial"/>
        </w:rPr>
      </w:pPr>
    </w:p>
    <w:p w14:paraId="01B9F1DA" w14:textId="77777777" w:rsidR="00340FF2" w:rsidRDefault="00340FF2" w:rsidP="00340FF2">
      <w:pPr>
        <w:widowControl w:val="0"/>
        <w:numPr>
          <w:ilvl w:val="0"/>
          <w:numId w:val="9"/>
        </w:numPr>
        <w:tabs>
          <w:tab w:val="left" w:pos="445"/>
        </w:tabs>
        <w:suppressAutoHyphens w:val="0"/>
        <w:spacing w:line="259" w:lineRule="exact"/>
        <w:jc w:val="both"/>
        <w:rPr>
          <w:rFonts w:cs="Arial"/>
        </w:rPr>
      </w:pPr>
      <w:r>
        <w:rPr>
          <w:rFonts w:cs="Arial"/>
          <w:color w:val="000000"/>
          <w:lang w:bidi="pt-BR"/>
        </w:rPr>
        <w:t>O aceite do objeto pelo setor responsável não exclui a responsabilidade civil do licitante por vício de qualidade ou disparidades com as especificações estabelecidas no item do processo.</w:t>
      </w:r>
    </w:p>
    <w:p w14:paraId="557FEFF1" w14:textId="77777777" w:rsidR="00340FF2" w:rsidRDefault="00340FF2" w:rsidP="00340FF2">
      <w:pPr>
        <w:widowControl w:val="0"/>
        <w:tabs>
          <w:tab w:val="left" w:pos="445"/>
        </w:tabs>
        <w:spacing w:line="259" w:lineRule="exact"/>
        <w:jc w:val="both"/>
        <w:rPr>
          <w:rFonts w:cs="Arial"/>
        </w:rPr>
      </w:pPr>
    </w:p>
    <w:p w14:paraId="2824CFCA" w14:textId="77777777" w:rsidR="00340FF2" w:rsidRDefault="00340FF2" w:rsidP="00340FF2">
      <w:pPr>
        <w:widowControl w:val="0"/>
        <w:numPr>
          <w:ilvl w:val="0"/>
          <w:numId w:val="9"/>
        </w:numPr>
        <w:tabs>
          <w:tab w:val="left" w:pos="448"/>
        </w:tabs>
        <w:suppressAutoHyphens w:val="0"/>
        <w:spacing w:after="283" w:line="274" w:lineRule="exact"/>
        <w:ind w:right="200"/>
        <w:jc w:val="both"/>
        <w:rPr>
          <w:rFonts w:cs="Arial"/>
        </w:rPr>
      </w:pPr>
      <w:r>
        <w:rPr>
          <w:rFonts w:cs="Arial"/>
          <w:color w:val="000000"/>
          <w:lang w:bidi="pt-BR"/>
        </w:rPr>
        <w:t>A Nota Fiscal apresentada pela CONTRATADA, no momento da conclusão do fornecimento do objeto, deverá vir acompanhada de todos os relatórios aqui previstos e solicitados pela Secretaria Municipal de Fazenda.</w:t>
      </w:r>
    </w:p>
    <w:p w14:paraId="27443DB1" w14:textId="77777777" w:rsidR="00340FF2" w:rsidRDefault="00340FF2" w:rsidP="00340FF2">
      <w:pPr>
        <w:widowControl w:val="0"/>
        <w:numPr>
          <w:ilvl w:val="0"/>
          <w:numId w:val="9"/>
        </w:numPr>
        <w:tabs>
          <w:tab w:val="left" w:pos="448"/>
        </w:tabs>
        <w:suppressAutoHyphens w:val="0"/>
        <w:spacing w:line="220" w:lineRule="exact"/>
        <w:jc w:val="both"/>
        <w:rPr>
          <w:rFonts w:cs="Arial"/>
        </w:rPr>
      </w:pPr>
      <w:r>
        <w:rPr>
          <w:rFonts w:cs="Arial"/>
          <w:color w:val="000000"/>
          <w:lang w:bidi="pt-BR"/>
        </w:rPr>
        <w:t>As Secretarias Demandantes são reservados o direito de solicitar POVOS relatórios pata</w:t>
      </w:r>
    </w:p>
    <w:p w14:paraId="7FFF89D0" w14:textId="77777777" w:rsidR="00340FF2" w:rsidRDefault="00340FF2" w:rsidP="00340FF2">
      <w:pPr>
        <w:spacing w:after="339" w:line="220" w:lineRule="exact"/>
        <w:jc w:val="both"/>
        <w:rPr>
          <w:rFonts w:cs="Arial"/>
        </w:rPr>
      </w:pPr>
      <w:r>
        <w:rPr>
          <w:rFonts w:cs="Arial"/>
          <w:color w:val="000000"/>
          <w:lang w:bidi="pt-BR"/>
        </w:rPr>
        <w:t>conferência, de acordo com a necessidade.</w:t>
      </w:r>
    </w:p>
    <w:p w14:paraId="0956DA97" w14:textId="77777777" w:rsidR="00340FF2" w:rsidRDefault="00340FF2" w:rsidP="00340FF2">
      <w:pPr>
        <w:widowControl w:val="0"/>
        <w:numPr>
          <w:ilvl w:val="0"/>
          <w:numId w:val="9"/>
        </w:numPr>
        <w:tabs>
          <w:tab w:val="left" w:pos="448"/>
        </w:tabs>
        <w:suppressAutoHyphens w:val="0"/>
        <w:spacing w:after="236" w:line="250" w:lineRule="exact"/>
        <w:ind w:right="200"/>
        <w:jc w:val="both"/>
        <w:rPr>
          <w:rFonts w:cs="Arial"/>
        </w:rPr>
      </w:pPr>
      <w:r>
        <w:rPr>
          <w:rFonts w:cs="Arial"/>
          <w:color w:val="000000"/>
          <w:lang w:bidi="pt-BR"/>
        </w:rPr>
        <w:t>Independentemente da aceitação, a Contratada garantirá a qualidade da execução dos serviços pelo prazo estabelecido, e estará obrigada a substituir ou refazer aquele que apresentarem falhas.</w:t>
      </w:r>
    </w:p>
    <w:p w14:paraId="640C873A" w14:textId="77777777" w:rsidR="00340FF2" w:rsidRDefault="00340FF2" w:rsidP="00340FF2">
      <w:pPr>
        <w:widowControl w:val="0"/>
        <w:numPr>
          <w:ilvl w:val="0"/>
          <w:numId w:val="9"/>
        </w:numPr>
        <w:tabs>
          <w:tab w:val="left" w:pos="453"/>
        </w:tabs>
        <w:suppressAutoHyphens w:val="0"/>
        <w:spacing w:after="240" w:line="254" w:lineRule="exact"/>
        <w:ind w:right="200"/>
        <w:jc w:val="both"/>
        <w:rPr>
          <w:rFonts w:cs="Arial"/>
        </w:rPr>
      </w:pPr>
      <w:r>
        <w:rPr>
          <w:rFonts w:cs="Arial"/>
          <w:color w:val="000000"/>
          <w:lang w:bidi="pt-BR"/>
        </w:rPr>
        <w:t xml:space="preserve">O serviço poderá ser rejeitado, no todo ou em parte, quando em desacordo com as especificações constantes neste Termo de Referência e na proposta, devendo ser substituídos no prazo de 24 horas (vinte </w:t>
      </w:r>
      <w:r>
        <w:rPr>
          <w:rFonts w:cs="Arial"/>
          <w:color w:val="000000"/>
          <w:lang w:bidi="pt-BR"/>
        </w:rPr>
        <w:lastRenderedPageBreak/>
        <w:t>e quatro horas), a contar da notificação da contratada, às suas custas, sem prejuízo da aplicação das penalidades</w:t>
      </w:r>
    </w:p>
    <w:p w14:paraId="4FACBB00" w14:textId="77777777" w:rsidR="00340FF2" w:rsidRDefault="00340FF2" w:rsidP="00340FF2">
      <w:pPr>
        <w:widowControl w:val="0"/>
        <w:numPr>
          <w:ilvl w:val="0"/>
          <w:numId w:val="9"/>
        </w:numPr>
        <w:tabs>
          <w:tab w:val="left" w:pos="448"/>
        </w:tabs>
        <w:suppressAutoHyphens w:val="0"/>
        <w:spacing w:line="254" w:lineRule="exact"/>
        <w:ind w:right="200"/>
        <w:jc w:val="both"/>
        <w:rPr>
          <w:rFonts w:cs="Arial"/>
        </w:rPr>
      </w:pPr>
      <w:r>
        <w:rPr>
          <w:rFonts w:cs="Arial"/>
          <w:color w:val="000000"/>
          <w:lang w:bidi="pt-BR"/>
        </w:rPr>
        <w:t>A Contratante se reserva o direito de não receber os produtos que estiverem em desacordo com o previsto neste instrumento, podendo aplicar as sanções cabíveis, nos termos da legislação</w:t>
      </w:r>
      <w:r>
        <w:rPr>
          <w:rFonts w:cs="Arial"/>
          <w:color w:val="000000"/>
          <w:lang w:val="en-US" w:bidi="pt-BR"/>
        </w:rPr>
        <w:t xml:space="preserve"> </w:t>
      </w:r>
      <w:r>
        <w:rPr>
          <w:rFonts w:cs="Arial"/>
          <w:color w:val="000000"/>
          <w:lang w:bidi="pt-BR"/>
        </w:rPr>
        <w:t>vigente.</w:t>
      </w:r>
    </w:p>
    <w:p w14:paraId="308EBD4D" w14:textId="77777777" w:rsidR="00340FF2" w:rsidRDefault="00340FF2" w:rsidP="00340FF2">
      <w:pPr>
        <w:widowControl w:val="0"/>
        <w:numPr>
          <w:ilvl w:val="0"/>
          <w:numId w:val="9"/>
        </w:numPr>
        <w:tabs>
          <w:tab w:val="left" w:pos="448"/>
        </w:tabs>
        <w:suppressAutoHyphens w:val="0"/>
        <w:spacing w:line="250" w:lineRule="exact"/>
        <w:ind w:right="200"/>
        <w:jc w:val="both"/>
        <w:rPr>
          <w:rFonts w:cs="Arial"/>
        </w:rPr>
      </w:pPr>
      <w:r>
        <w:rPr>
          <w:rFonts w:cs="Arial"/>
          <w:color w:val="000000"/>
          <w:lang w:bidi="pt-BR"/>
        </w:rPr>
        <w:t>O recebimento, provisório ou definitivo, não exclui a responsabilidade da Contratada pelos padrões adequados de qualidade e garantia dos produtos fornecidos, cabendo-lhe sanar quaisquer</w:t>
      </w:r>
    </w:p>
    <w:p w14:paraId="6F0105B1" w14:textId="77777777" w:rsidR="00340FF2" w:rsidRDefault="00340FF2" w:rsidP="00340FF2">
      <w:pPr>
        <w:spacing w:after="468" w:line="250" w:lineRule="exact"/>
        <w:jc w:val="both"/>
        <w:rPr>
          <w:rFonts w:cs="Arial"/>
          <w:color w:val="000000"/>
          <w:lang w:bidi="pt-BR"/>
        </w:rPr>
      </w:pPr>
      <w:r>
        <w:rPr>
          <w:rFonts w:cs="Arial"/>
          <w:color w:val="000000"/>
          <w:lang w:bidi="pt-BR"/>
        </w:rPr>
        <w:t>irregularidades detectadas.</w:t>
      </w:r>
    </w:p>
    <w:p w14:paraId="15444586" w14:textId="77777777" w:rsidR="00340FF2" w:rsidRDefault="00340FF2" w:rsidP="00340FF2">
      <w:pPr>
        <w:spacing w:after="468" w:line="250" w:lineRule="exact"/>
        <w:jc w:val="both"/>
        <w:rPr>
          <w:rFonts w:cs="Arial"/>
        </w:rPr>
      </w:pPr>
      <w:r>
        <w:rPr>
          <w:rFonts w:cs="Arial"/>
          <w:color w:val="000000"/>
          <w:lang w:bidi="pt-BR"/>
        </w:rPr>
        <w:t xml:space="preserve">6. </w:t>
      </w:r>
      <w:r>
        <w:rPr>
          <w:rFonts w:cs="Arial"/>
          <w:b/>
          <w:bCs/>
          <w:color w:val="000000"/>
          <w:lang w:bidi="pt-BR"/>
        </w:rPr>
        <w:t>DA FORMA E CONDIÇÕES DE PAGAMENTO</w:t>
      </w:r>
    </w:p>
    <w:p w14:paraId="772BE0A5" w14:textId="77777777" w:rsidR="00340FF2" w:rsidRDefault="00340FF2" w:rsidP="00340FF2">
      <w:pPr>
        <w:widowControl w:val="0"/>
        <w:numPr>
          <w:ilvl w:val="0"/>
          <w:numId w:val="10"/>
        </w:numPr>
        <w:tabs>
          <w:tab w:val="left" w:pos="496"/>
        </w:tabs>
        <w:suppressAutoHyphens w:val="0"/>
        <w:spacing w:after="240" w:line="254" w:lineRule="exact"/>
        <w:ind w:right="200"/>
        <w:jc w:val="both"/>
        <w:rPr>
          <w:rFonts w:cs="Arial"/>
        </w:rPr>
      </w:pPr>
      <w:r>
        <w:rPr>
          <w:rFonts w:cs="Arial"/>
          <w:color w:val="000000"/>
          <w:lang w:bidi="pt-BR"/>
        </w:rPr>
        <w:t>Os pagamentos serão efetuados após a análise da conformidade do serviço fornecido com o discriminado na respectiva nota fiscal, mediante o aceite pelo Secretário solicitante, e de acordo com a programação financeira da Administração Municipal.</w:t>
      </w:r>
    </w:p>
    <w:p w14:paraId="69561845" w14:textId="77777777" w:rsidR="00340FF2" w:rsidRDefault="00340FF2" w:rsidP="00340FF2">
      <w:pPr>
        <w:widowControl w:val="0"/>
        <w:numPr>
          <w:ilvl w:val="0"/>
          <w:numId w:val="10"/>
        </w:numPr>
        <w:tabs>
          <w:tab w:val="left" w:pos="501"/>
        </w:tabs>
        <w:suppressAutoHyphens w:val="0"/>
        <w:spacing w:after="240" w:line="254" w:lineRule="exact"/>
        <w:ind w:right="200"/>
        <w:jc w:val="both"/>
        <w:rPr>
          <w:rFonts w:cs="Arial"/>
        </w:rPr>
      </w:pPr>
      <w:r>
        <w:rPr>
          <w:rFonts w:cs="Arial"/>
          <w:color w:val="000000"/>
          <w:lang w:bidi="pt-BR"/>
        </w:rPr>
        <w:t>O prazo de pagamento será de até 30 (trinta) dias após o fornecimento definitivo do serviço e da respectiva nota fiscal pela contratante para a empresa.</w:t>
      </w:r>
    </w:p>
    <w:p w14:paraId="26EDF280" w14:textId="77777777" w:rsidR="00340FF2" w:rsidRDefault="00340FF2" w:rsidP="00340FF2">
      <w:pPr>
        <w:widowControl w:val="0"/>
        <w:numPr>
          <w:ilvl w:val="0"/>
          <w:numId w:val="10"/>
        </w:numPr>
        <w:tabs>
          <w:tab w:val="left" w:pos="501"/>
        </w:tabs>
        <w:suppressAutoHyphens w:val="0"/>
        <w:spacing w:after="236" w:line="254" w:lineRule="exact"/>
        <w:ind w:right="200"/>
        <w:jc w:val="both"/>
        <w:rPr>
          <w:rFonts w:cs="Arial"/>
        </w:rPr>
      </w:pPr>
      <w:r>
        <w:rPr>
          <w:rFonts w:cs="Arial"/>
          <w:color w:val="000000"/>
          <w:lang w:bidi="pt-BR"/>
        </w:rPr>
        <w:t>Não serão pagas faturas que contenham rasuras ou apresentem descrição de serviços em desacordo com a autorização emitida pela Secretaria solicitante e com este Termo de Referência.</w:t>
      </w:r>
    </w:p>
    <w:p w14:paraId="117CCD67" w14:textId="77777777" w:rsidR="00340FF2" w:rsidRDefault="00340FF2" w:rsidP="00340FF2">
      <w:pPr>
        <w:spacing w:after="248" w:line="259" w:lineRule="exact"/>
        <w:ind w:right="200"/>
        <w:jc w:val="both"/>
        <w:rPr>
          <w:rFonts w:cs="Arial"/>
        </w:rPr>
      </w:pPr>
      <w:r>
        <w:rPr>
          <w:rFonts w:cs="Arial"/>
          <w:color w:val="000000"/>
          <w:lang w:bidi="pt-BR"/>
        </w:rPr>
        <w:t>6.3.1. As notas fiscais que apresentarem incorreções serão devolvidas à vencedora e seu vencimento ocorrerá 30 (trinta) dias úteis após a data de sua reapresentação válida.</w:t>
      </w:r>
    </w:p>
    <w:p w14:paraId="7BE0A508" w14:textId="77777777" w:rsidR="00340FF2" w:rsidRDefault="00340FF2" w:rsidP="00340FF2">
      <w:pPr>
        <w:widowControl w:val="0"/>
        <w:numPr>
          <w:ilvl w:val="0"/>
          <w:numId w:val="11"/>
        </w:numPr>
        <w:tabs>
          <w:tab w:val="left" w:pos="448"/>
        </w:tabs>
        <w:suppressAutoHyphens w:val="0"/>
        <w:spacing w:after="236" w:line="250" w:lineRule="exact"/>
        <w:ind w:right="200"/>
        <w:jc w:val="both"/>
        <w:rPr>
          <w:rFonts w:cs="Arial"/>
        </w:rPr>
      </w:pPr>
      <w:r>
        <w:rPr>
          <w:rFonts w:cs="Arial"/>
          <w:color w:val="000000"/>
          <w:lang w:bidi="pt-BR"/>
        </w:rPr>
        <w:t>O pagamento será efetuado mediante crédito em conta corrente do fornecedor, por ordem bancária em prazo não superior a 30 (trinta) dias da emissão da Fatura ou Nota Fiscal. Sob nenhuma hipótese será acatada cobrança através de Boleto Bancário para a empresa.</w:t>
      </w:r>
    </w:p>
    <w:p w14:paraId="74282215" w14:textId="77777777" w:rsidR="00340FF2" w:rsidRDefault="00340FF2" w:rsidP="00340FF2">
      <w:pPr>
        <w:widowControl w:val="0"/>
        <w:numPr>
          <w:ilvl w:val="0"/>
          <w:numId w:val="11"/>
        </w:numPr>
        <w:tabs>
          <w:tab w:val="left" w:pos="453"/>
        </w:tabs>
        <w:suppressAutoHyphens w:val="0"/>
        <w:spacing w:after="240" w:line="254" w:lineRule="exact"/>
        <w:ind w:right="200"/>
        <w:jc w:val="both"/>
        <w:rPr>
          <w:rFonts w:cs="Arial"/>
        </w:rPr>
      </w:pPr>
      <w:r>
        <w:rPr>
          <w:rFonts w:cs="Arial"/>
          <w:color w:val="000000"/>
          <w:lang w:bidi="pt-BR"/>
        </w:rPr>
        <w:t>O pagamento de cada fornecimento será efetuado pela Secretaria Correspondente em prazo não superior ao 30° (trigésimo) dia corrido, a contar da data final do período de adimplemento da obrigação respectiva, cumpridas as formalidades legais e contratuais previstas, exclusivamente mediante crédito em conta corrente da contratada.</w:t>
      </w:r>
    </w:p>
    <w:p w14:paraId="42B07B56" w14:textId="77777777" w:rsidR="00340FF2" w:rsidRDefault="00340FF2" w:rsidP="00340FF2">
      <w:pPr>
        <w:widowControl w:val="0"/>
        <w:numPr>
          <w:ilvl w:val="0"/>
          <w:numId w:val="11"/>
        </w:numPr>
        <w:tabs>
          <w:tab w:val="left" w:pos="453"/>
        </w:tabs>
        <w:suppressAutoHyphens w:val="0"/>
        <w:spacing w:line="254" w:lineRule="exact"/>
        <w:ind w:right="200"/>
        <w:jc w:val="both"/>
        <w:rPr>
          <w:rFonts w:cs="Arial"/>
        </w:rPr>
      </w:pPr>
      <w:r>
        <w:rPr>
          <w:rFonts w:cs="Arial"/>
          <w:color w:val="000000"/>
          <w:lang w:bidi="pt-BR"/>
        </w:rPr>
        <w:t>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w:t>
      </w:r>
    </w:p>
    <w:p w14:paraId="077867E4" w14:textId="77777777" w:rsidR="00340FF2" w:rsidRDefault="00340FF2" w:rsidP="00340FF2">
      <w:pPr>
        <w:widowControl w:val="0"/>
        <w:tabs>
          <w:tab w:val="left" w:pos="445"/>
        </w:tabs>
        <w:spacing w:line="254" w:lineRule="exact"/>
        <w:jc w:val="both"/>
        <w:rPr>
          <w:rFonts w:cs="Arial"/>
        </w:rPr>
      </w:pPr>
    </w:p>
    <w:p w14:paraId="31363A8B" w14:textId="77777777" w:rsidR="00340FF2" w:rsidRDefault="00340FF2" w:rsidP="00340FF2">
      <w:pPr>
        <w:widowControl w:val="0"/>
        <w:numPr>
          <w:ilvl w:val="0"/>
          <w:numId w:val="11"/>
        </w:numPr>
        <w:tabs>
          <w:tab w:val="left" w:pos="449"/>
        </w:tabs>
        <w:suppressAutoHyphens w:val="0"/>
        <w:spacing w:after="184" w:line="259" w:lineRule="exact"/>
        <w:jc w:val="both"/>
        <w:rPr>
          <w:rFonts w:cs="Arial"/>
        </w:rPr>
      </w:pPr>
      <w:r>
        <w:rPr>
          <w:rFonts w:cs="Arial"/>
          <w:color w:val="000000"/>
          <w:lang w:bidi="pt-BR"/>
        </w:rPr>
        <w:t xml:space="preserve">O pagamento da multa e da compensação financeira a que se refere o subitem anterior será efetivado mediante autorização expressa do Secretário Municipal, em processo próprio, que se iniciará com o requerimento da licitante </w:t>
      </w:r>
      <w:r>
        <w:rPr>
          <w:rStyle w:val="Textodocorpo285pt"/>
        </w:rPr>
        <w:t xml:space="preserve">contratada dirigido </w:t>
      </w:r>
      <w:r>
        <w:rPr>
          <w:rFonts w:cs="Arial"/>
          <w:color w:val="000000"/>
          <w:lang w:bidi="pt-BR"/>
        </w:rPr>
        <w:t xml:space="preserve">ao </w:t>
      </w:r>
      <w:r>
        <w:rPr>
          <w:rStyle w:val="Textodocorpo285pt"/>
        </w:rPr>
        <w:t xml:space="preserve">Secretário Municipal </w:t>
      </w:r>
      <w:r>
        <w:rPr>
          <w:rFonts w:cs="Arial"/>
          <w:color w:val="000000"/>
          <w:lang w:bidi="pt-BR"/>
        </w:rPr>
        <w:t xml:space="preserve">do </w:t>
      </w:r>
      <w:r>
        <w:rPr>
          <w:rStyle w:val="Textodocorpo285pt"/>
        </w:rPr>
        <w:t xml:space="preserve">órgão </w:t>
      </w:r>
      <w:r>
        <w:rPr>
          <w:rFonts w:cs="Arial"/>
          <w:color w:val="000000"/>
          <w:lang w:bidi="pt-BR"/>
        </w:rPr>
        <w:t>requisitante do Município de Cordeiro.</w:t>
      </w:r>
    </w:p>
    <w:p w14:paraId="0870C07D" w14:textId="77777777" w:rsidR="00340FF2" w:rsidRDefault="00340FF2" w:rsidP="00340FF2">
      <w:pPr>
        <w:widowControl w:val="0"/>
        <w:numPr>
          <w:ilvl w:val="0"/>
          <w:numId w:val="11"/>
        </w:numPr>
        <w:tabs>
          <w:tab w:val="left" w:pos="449"/>
        </w:tabs>
        <w:suppressAutoHyphens w:val="0"/>
        <w:spacing w:after="180" w:line="254" w:lineRule="exact"/>
        <w:jc w:val="both"/>
        <w:rPr>
          <w:rFonts w:cs="Arial"/>
        </w:rPr>
      </w:pPr>
      <w:r>
        <w:rPr>
          <w:rFonts w:cs="Arial"/>
          <w:color w:val="000000"/>
          <w:lang w:bidi="pt-BR"/>
        </w:rPr>
        <w:t>Caso o Município de Cordeiro efetue o pagamento devido à contratada em prazo inferior a 30 (trinta) dias, será descontado da importância devida o correspondente a 0,033% (trinta e três milésimos por cento) por dia de antecipação.</w:t>
      </w:r>
    </w:p>
    <w:p w14:paraId="689534A7" w14:textId="77777777" w:rsidR="00340FF2" w:rsidRDefault="00340FF2" w:rsidP="00340FF2">
      <w:pPr>
        <w:widowControl w:val="0"/>
        <w:numPr>
          <w:ilvl w:val="0"/>
          <w:numId w:val="11"/>
        </w:numPr>
        <w:tabs>
          <w:tab w:val="left" w:pos="449"/>
        </w:tabs>
        <w:suppressAutoHyphens w:val="0"/>
        <w:spacing w:after="208" w:line="254" w:lineRule="exact"/>
        <w:jc w:val="both"/>
        <w:rPr>
          <w:rFonts w:cs="Arial"/>
        </w:rPr>
      </w:pPr>
      <w:r>
        <w:rPr>
          <w:rFonts w:cs="Arial"/>
          <w:color w:val="000000"/>
          <w:lang w:bidi="pt-BR"/>
        </w:rPr>
        <w:t>A contratada deverá emitir Nota Fiscal contendo as informações necessárias à conferência do material especificado para cada item.</w:t>
      </w:r>
    </w:p>
    <w:p w14:paraId="3F11E22E" w14:textId="77777777" w:rsidR="00340FF2" w:rsidRDefault="00340FF2" w:rsidP="00340FF2">
      <w:pPr>
        <w:widowControl w:val="0"/>
        <w:numPr>
          <w:ilvl w:val="0"/>
          <w:numId w:val="11"/>
        </w:numPr>
        <w:tabs>
          <w:tab w:val="left" w:pos="548"/>
        </w:tabs>
        <w:suppressAutoHyphens w:val="0"/>
        <w:spacing w:after="216" w:line="220" w:lineRule="exact"/>
        <w:jc w:val="both"/>
        <w:rPr>
          <w:rFonts w:cs="Arial"/>
        </w:rPr>
      </w:pPr>
      <w:r>
        <w:rPr>
          <w:rFonts w:cs="Arial"/>
          <w:color w:val="000000"/>
          <w:lang w:bidi="pt-BR"/>
        </w:rPr>
        <w:t>As Notas Fiscais/Faturas devem ser emitidas em nome e endereço do órgão contratante.</w:t>
      </w:r>
    </w:p>
    <w:p w14:paraId="2C1ECDB0" w14:textId="77777777" w:rsidR="00340FF2" w:rsidRDefault="00340FF2" w:rsidP="00340FF2">
      <w:pPr>
        <w:widowControl w:val="0"/>
        <w:numPr>
          <w:ilvl w:val="0"/>
          <w:numId w:val="11"/>
        </w:numPr>
        <w:tabs>
          <w:tab w:val="left" w:pos="548"/>
        </w:tabs>
        <w:suppressAutoHyphens w:val="0"/>
        <w:spacing w:after="184" w:line="254" w:lineRule="exact"/>
        <w:jc w:val="both"/>
        <w:rPr>
          <w:rFonts w:cs="Arial"/>
        </w:rPr>
      </w:pPr>
      <w:r>
        <w:rPr>
          <w:rFonts w:cs="Arial"/>
          <w:color w:val="000000"/>
          <w:lang w:bidi="pt-BR"/>
        </w:rPr>
        <w:t xml:space="preserve">Havendo identificação na Nota Fiscal ou Fatura de cobrança indevida, o fato será informado à contratada e, a contagem do prazo para pagamento será reiniciada a partir da reapresentação da Nota Fiscal dos serviços </w:t>
      </w:r>
      <w:r>
        <w:rPr>
          <w:rFonts w:cs="Arial"/>
          <w:color w:val="000000"/>
          <w:lang w:bidi="pt-BR"/>
        </w:rPr>
        <w:lastRenderedPageBreak/>
        <w:t>devidamente corrigida, sendo atestada pelo responsável designado pelo Gestor do Contratante.</w:t>
      </w:r>
    </w:p>
    <w:p w14:paraId="34C59DA6" w14:textId="77777777" w:rsidR="00340FF2" w:rsidRDefault="00340FF2" w:rsidP="00340FF2">
      <w:pPr>
        <w:widowControl w:val="0"/>
        <w:numPr>
          <w:ilvl w:val="0"/>
          <w:numId w:val="11"/>
        </w:numPr>
        <w:tabs>
          <w:tab w:val="left" w:pos="548"/>
        </w:tabs>
        <w:suppressAutoHyphens w:val="0"/>
        <w:spacing w:line="250" w:lineRule="exact"/>
        <w:jc w:val="both"/>
        <w:rPr>
          <w:rFonts w:cs="Arial"/>
        </w:rPr>
      </w:pPr>
      <w:r>
        <w:rPr>
          <w:rFonts w:cs="Arial"/>
          <w:color w:val="000000"/>
          <w:lang w:bidi="pt-BR"/>
        </w:rPr>
        <w:t>A identificação de cobrança indevida na Nota Fiscal, por parte do Município de Cordeiro, deverá ocorrer em no máximo 5 (cinco) dias úteis, a contar da data do seu recebimento pelo órgão</w:t>
      </w:r>
    </w:p>
    <w:p w14:paraId="1C3DB270" w14:textId="77777777" w:rsidR="00340FF2" w:rsidRDefault="00340FF2" w:rsidP="00340FF2">
      <w:pPr>
        <w:spacing w:after="211" w:line="220" w:lineRule="exact"/>
        <w:jc w:val="both"/>
        <w:rPr>
          <w:rFonts w:cs="Arial"/>
        </w:rPr>
      </w:pPr>
      <w:r>
        <w:rPr>
          <w:rFonts w:cs="Arial"/>
          <w:color w:val="000000"/>
          <w:lang w:bidi="pt-BR"/>
        </w:rPr>
        <w:t>requisitante.</w:t>
      </w:r>
    </w:p>
    <w:p w14:paraId="05F330F5" w14:textId="77777777" w:rsidR="00340FF2" w:rsidRDefault="00340FF2" w:rsidP="00340FF2">
      <w:pPr>
        <w:widowControl w:val="0"/>
        <w:numPr>
          <w:ilvl w:val="0"/>
          <w:numId w:val="11"/>
        </w:numPr>
        <w:tabs>
          <w:tab w:val="left" w:pos="548"/>
        </w:tabs>
        <w:suppressAutoHyphens w:val="0"/>
        <w:spacing w:after="180" w:line="254" w:lineRule="exact"/>
        <w:jc w:val="both"/>
        <w:rPr>
          <w:rFonts w:cs="Arial"/>
        </w:rPr>
      </w:pPr>
      <w:r>
        <w:rPr>
          <w:rFonts w:cs="Arial"/>
          <w:color w:val="000000"/>
          <w:lang w:bidi="pt-BR"/>
        </w:rPr>
        <w:t>Não serão efetuados quaisquer pagamentos enquanto perdurar pendências de liquidação de obrigações em virtude de penalidades impostas à contratada ou inadimplência contratual, inclusive.</w:t>
      </w:r>
    </w:p>
    <w:p w14:paraId="5DA9D84E" w14:textId="77777777" w:rsidR="00340FF2" w:rsidRDefault="00340FF2" w:rsidP="00340FF2">
      <w:pPr>
        <w:widowControl w:val="0"/>
        <w:numPr>
          <w:ilvl w:val="0"/>
          <w:numId w:val="11"/>
        </w:numPr>
        <w:tabs>
          <w:tab w:val="left" w:pos="548"/>
        </w:tabs>
        <w:suppressAutoHyphens w:val="0"/>
        <w:spacing w:line="254" w:lineRule="exact"/>
        <w:jc w:val="both"/>
        <w:rPr>
          <w:rFonts w:cs="Arial"/>
        </w:rPr>
      </w:pPr>
      <w:r>
        <w:rPr>
          <w:rFonts w:cs="Arial"/>
          <w:color w:val="000000"/>
          <w:lang w:bidi="pt-BR"/>
        </w:rPr>
        <w:t>A Contratada regularmente optante pelo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w:t>
      </w:r>
    </w:p>
    <w:p w14:paraId="57DC161B" w14:textId="77777777" w:rsidR="00340FF2" w:rsidRDefault="00340FF2" w:rsidP="00340FF2">
      <w:pPr>
        <w:spacing w:after="234" w:line="220" w:lineRule="exact"/>
        <w:jc w:val="both"/>
        <w:rPr>
          <w:rFonts w:cs="Arial"/>
        </w:rPr>
      </w:pPr>
      <w:r>
        <w:rPr>
          <w:rFonts w:cs="Arial"/>
          <w:color w:val="000000"/>
          <w:lang w:bidi="pt-BR"/>
        </w:rPr>
        <w:t>referida Lei Complementar.</w:t>
      </w:r>
    </w:p>
    <w:p w14:paraId="3148E79F" w14:textId="77777777" w:rsidR="00340FF2" w:rsidRDefault="00340FF2" w:rsidP="00340FF2">
      <w:pPr>
        <w:widowControl w:val="0"/>
        <w:numPr>
          <w:ilvl w:val="0"/>
          <w:numId w:val="12"/>
        </w:numPr>
        <w:tabs>
          <w:tab w:val="left" w:pos="284"/>
        </w:tabs>
        <w:suppressAutoHyphens w:val="0"/>
        <w:spacing w:line="250" w:lineRule="exact"/>
        <w:jc w:val="both"/>
        <w:rPr>
          <w:rFonts w:cs="Arial"/>
          <w:b/>
          <w:bCs/>
        </w:rPr>
      </w:pPr>
      <w:r>
        <w:rPr>
          <w:rFonts w:cs="Arial"/>
          <w:b/>
          <w:bCs/>
          <w:color w:val="000000"/>
          <w:lang w:bidi="pt-BR"/>
        </w:rPr>
        <w:t>DAS EXIGÊNCIAS DE HABILITAÇÃO</w:t>
      </w:r>
    </w:p>
    <w:p w14:paraId="54EA821F" w14:textId="77777777" w:rsidR="00340FF2" w:rsidRDefault="00340FF2" w:rsidP="00340FF2">
      <w:pPr>
        <w:widowControl w:val="0"/>
        <w:numPr>
          <w:ilvl w:val="1"/>
          <w:numId w:val="12"/>
        </w:numPr>
        <w:tabs>
          <w:tab w:val="left" w:pos="449"/>
        </w:tabs>
        <w:suppressAutoHyphens w:val="0"/>
        <w:spacing w:after="204" w:line="250" w:lineRule="exact"/>
        <w:jc w:val="both"/>
        <w:rPr>
          <w:rFonts w:cs="Arial"/>
        </w:rPr>
      </w:pPr>
      <w:r>
        <w:rPr>
          <w:rFonts w:cs="Arial"/>
          <w:color w:val="000000"/>
          <w:lang w:bidi="pt-BR"/>
        </w:rPr>
        <w:t>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438EC46A" w14:textId="77777777" w:rsidR="00340FF2" w:rsidRDefault="00340FF2" w:rsidP="00340FF2">
      <w:pPr>
        <w:widowControl w:val="0"/>
        <w:numPr>
          <w:ilvl w:val="0"/>
          <w:numId w:val="13"/>
        </w:numPr>
        <w:tabs>
          <w:tab w:val="left" w:pos="749"/>
        </w:tabs>
        <w:suppressAutoHyphens w:val="0"/>
        <w:spacing w:line="220" w:lineRule="exact"/>
        <w:jc w:val="both"/>
        <w:rPr>
          <w:rFonts w:cs="Arial"/>
        </w:rPr>
      </w:pPr>
      <w:r>
        <w:rPr>
          <w:rFonts w:cs="Arial"/>
          <w:color w:val="000000"/>
          <w:lang w:bidi="pt-BR"/>
        </w:rPr>
        <w:t>SICAF;</w:t>
      </w:r>
    </w:p>
    <w:p w14:paraId="5711F896" w14:textId="77777777" w:rsidR="00340FF2" w:rsidRDefault="00340FF2" w:rsidP="00340FF2">
      <w:pPr>
        <w:widowControl w:val="0"/>
        <w:numPr>
          <w:ilvl w:val="0"/>
          <w:numId w:val="13"/>
        </w:numPr>
        <w:tabs>
          <w:tab w:val="left" w:pos="749"/>
        </w:tabs>
        <w:suppressAutoHyphens w:val="0"/>
        <w:spacing w:line="254" w:lineRule="exact"/>
        <w:rPr>
          <w:rFonts w:cs="Arial"/>
        </w:rPr>
      </w:pPr>
      <w:r>
        <w:rPr>
          <w:rFonts w:cs="Arial"/>
          <w:color w:val="000000"/>
          <w:lang w:bidi="pt-BR"/>
        </w:rPr>
        <w:t xml:space="preserve">Cadastro Nacional de Empresa Inidôneas e Suspensas - CEIS, mantido pela Controladoria- Geral da União </w:t>
      </w:r>
      <w:r>
        <w:rPr>
          <w:rStyle w:val="Textodocorpo2"/>
        </w:rPr>
        <w:t>(</w:t>
      </w:r>
      <w:hyperlink r:id="rId49" w:history="1">
        <w:r>
          <w:rPr>
            <w:rStyle w:val="Hyperlink"/>
            <w:rFonts w:cs="Arial"/>
          </w:rPr>
          <w:t>www.portaldatransparencia.qov.br/ceis</w:t>
        </w:r>
      </w:hyperlink>
      <w:r>
        <w:rPr>
          <w:rStyle w:val="Textodocorpo2"/>
        </w:rPr>
        <w:t>)</w:t>
      </w:r>
      <w:r>
        <w:rPr>
          <w:rFonts w:cs="Arial"/>
          <w:color w:val="000000"/>
          <w:lang w:val="en-US" w:eastAsia="en-US" w:bidi="en-US"/>
        </w:rPr>
        <w:t>:</w:t>
      </w:r>
    </w:p>
    <w:p w14:paraId="677A89C7" w14:textId="77777777" w:rsidR="00340FF2" w:rsidRDefault="00340FF2" w:rsidP="00340FF2">
      <w:pPr>
        <w:widowControl w:val="0"/>
        <w:numPr>
          <w:ilvl w:val="0"/>
          <w:numId w:val="13"/>
        </w:numPr>
        <w:tabs>
          <w:tab w:val="left" w:pos="749"/>
        </w:tabs>
        <w:suppressAutoHyphens w:val="0"/>
        <w:spacing w:after="180" w:line="254" w:lineRule="exact"/>
        <w:rPr>
          <w:rFonts w:cs="Arial"/>
        </w:rPr>
      </w:pPr>
      <w:r>
        <w:rPr>
          <w:rFonts w:cs="Arial"/>
          <w:color w:val="000000"/>
          <w:lang w:bidi="pt-BR"/>
        </w:rPr>
        <w:t xml:space="preserve">Cadastro Nacional de Empresas Punidas - CNEP, mantido pela Controladoria-Geral da União </w:t>
      </w:r>
      <w:r>
        <w:rPr>
          <w:rFonts w:cs="Arial"/>
          <w:color w:val="000000"/>
          <w:lang w:val="en-US" w:eastAsia="en-US" w:bidi="en-US"/>
        </w:rPr>
        <w:t>(</w:t>
      </w:r>
      <w:hyperlink r:id="rId50" w:history="1">
        <w:r>
          <w:rPr>
            <w:rStyle w:val="Hyperlink"/>
            <w:rFonts w:cs="Arial"/>
          </w:rPr>
          <w:t>www.portaldatransparencia.qov.br/cnep</w:t>
        </w:r>
      </w:hyperlink>
      <w:r>
        <w:rPr>
          <w:rFonts w:cs="Arial"/>
          <w:color w:val="000000"/>
          <w:lang w:val="en-US" w:eastAsia="en-US" w:bidi="en-US"/>
        </w:rPr>
        <w:t>).</w:t>
      </w:r>
    </w:p>
    <w:p w14:paraId="630477B9" w14:textId="77777777" w:rsidR="00340FF2" w:rsidRDefault="00340FF2" w:rsidP="00340FF2">
      <w:pPr>
        <w:widowControl w:val="0"/>
        <w:numPr>
          <w:ilvl w:val="1"/>
          <w:numId w:val="12"/>
        </w:numPr>
        <w:tabs>
          <w:tab w:val="left" w:pos="449"/>
        </w:tabs>
        <w:suppressAutoHyphens w:val="0"/>
        <w:spacing w:after="180" w:line="254" w:lineRule="exact"/>
        <w:jc w:val="both"/>
        <w:rPr>
          <w:rFonts w:cs="Arial"/>
        </w:rPr>
      </w:pPr>
      <w:r>
        <w:rPr>
          <w:rFonts w:cs="Arial"/>
          <w:color w:val="000000"/>
          <w:lang w:bidi="pt-BR"/>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71EBA5" w14:textId="77777777" w:rsidR="00340FF2" w:rsidRDefault="00340FF2" w:rsidP="00340FF2">
      <w:pPr>
        <w:widowControl w:val="0"/>
        <w:numPr>
          <w:ilvl w:val="1"/>
          <w:numId w:val="12"/>
        </w:numPr>
        <w:tabs>
          <w:tab w:val="left" w:pos="449"/>
        </w:tabs>
        <w:suppressAutoHyphens w:val="0"/>
        <w:spacing w:line="254" w:lineRule="exact"/>
        <w:jc w:val="both"/>
        <w:rPr>
          <w:rFonts w:cs="Arial"/>
        </w:rPr>
      </w:pPr>
      <w:r>
        <w:rPr>
          <w:rFonts w:cs="Arial"/>
          <w:color w:val="000000"/>
          <w:lang w:bidi="pt-BR"/>
        </w:rPr>
        <w:t>Caso conste na Consulta de Situação do interessado a existência de Ocorrências Impeditivas Indiretas, o gestor diligenciará para verificar se houve fraude por parte das empresas apontadas no Relatório de Ocorrências Impeditivas Indiretas.</w:t>
      </w:r>
    </w:p>
    <w:p w14:paraId="5669E0F2" w14:textId="77777777" w:rsidR="00340FF2" w:rsidRDefault="00340FF2" w:rsidP="00340FF2">
      <w:pPr>
        <w:widowControl w:val="0"/>
        <w:tabs>
          <w:tab w:val="left" w:pos="445"/>
        </w:tabs>
        <w:spacing w:line="254" w:lineRule="exact"/>
        <w:jc w:val="both"/>
        <w:rPr>
          <w:rFonts w:cs="Arial"/>
        </w:rPr>
      </w:pPr>
    </w:p>
    <w:p w14:paraId="36E7931C" w14:textId="77777777" w:rsidR="00340FF2" w:rsidRDefault="00340FF2" w:rsidP="00340FF2">
      <w:pPr>
        <w:widowControl w:val="0"/>
        <w:numPr>
          <w:ilvl w:val="1"/>
          <w:numId w:val="12"/>
        </w:numPr>
        <w:tabs>
          <w:tab w:val="left" w:pos="471"/>
        </w:tabs>
        <w:suppressAutoHyphens w:val="0"/>
        <w:spacing w:line="220" w:lineRule="exact"/>
        <w:jc w:val="both"/>
        <w:rPr>
          <w:rFonts w:cs="Arial"/>
        </w:rPr>
      </w:pPr>
      <w:r>
        <w:rPr>
          <w:rFonts w:cs="Arial"/>
          <w:color w:val="000000"/>
          <w:lang w:bidi="pt-BR"/>
        </w:rPr>
        <w:t>A tentativa de burla será verificada por meio dos vínculos societários, linhas de fornecimento</w:t>
      </w:r>
    </w:p>
    <w:p w14:paraId="6D0361ED" w14:textId="77777777" w:rsidR="00340FF2" w:rsidRDefault="00340FF2" w:rsidP="00340FF2">
      <w:pPr>
        <w:spacing w:after="186" w:line="220" w:lineRule="exact"/>
        <w:jc w:val="both"/>
        <w:rPr>
          <w:rFonts w:cs="Arial"/>
        </w:rPr>
      </w:pPr>
      <w:r>
        <w:rPr>
          <w:rFonts w:cs="Arial"/>
          <w:color w:val="000000"/>
          <w:lang w:bidi="pt-BR"/>
        </w:rPr>
        <w:t>similares, dentre outros.</w:t>
      </w:r>
    </w:p>
    <w:p w14:paraId="35D0A940" w14:textId="77777777" w:rsidR="00340FF2" w:rsidRDefault="00340FF2" w:rsidP="00340FF2">
      <w:pPr>
        <w:widowControl w:val="0"/>
        <w:numPr>
          <w:ilvl w:val="1"/>
          <w:numId w:val="12"/>
        </w:numPr>
        <w:tabs>
          <w:tab w:val="left" w:pos="475"/>
        </w:tabs>
        <w:suppressAutoHyphens w:val="0"/>
        <w:spacing w:line="220" w:lineRule="exact"/>
        <w:jc w:val="both"/>
        <w:rPr>
          <w:rFonts w:cs="Arial"/>
        </w:rPr>
      </w:pPr>
      <w:r>
        <w:rPr>
          <w:rFonts w:cs="Arial"/>
          <w:color w:val="000000"/>
          <w:lang w:bidi="pt-BR"/>
        </w:rPr>
        <w:t>O interessado será convocado para manifestação previamente a uma eventual negativa de</w:t>
      </w:r>
    </w:p>
    <w:p w14:paraId="20F9C24F" w14:textId="77777777" w:rsidR="00340FF2" w:rsidRDefault="00340FF2" w:rsidP="00340FF2">
      <w:pPr>
        <w:spacing w:after="211" w:line="220" w:lineRule="exact"/>
        <w:jc w:val="both"/>
        <w:rPr>
          <w:rFonts w:cs="Arial"/>
        </w:rPr>
      </w:pPr>
      <w:r>
        <w:rPr>
          <w:rFonts w:cs="Arial"/>
          <w:color w:val="000000"/>
          <w:lang w:bidi="pt-BR"/>
        </w:rPr>
        <w:t>contratação.</w:t>
      </w:r>
    </w:p>
    <w:p w14:paraId="28A0242C" w14:textId="77777777" w:rsidR="00340FF2" w:rsidRDefault="00340FF2" w:rsidP="00340FF2">
      <w:pPr>
        <w:widowControl w:val="0"/>
        <w:numPr>
          <w:ilvl w:val="1"/>
          <w:numId w:val="12"/>
        </w:numPr>
        <w:tabs>
          <w:tab w:val="left" w:pos="475"/>
        </w:tabs>
        <w:suppressAutoHyphens w:val="0"/>
        <w:spacing w:after="176" w:line="254" w:lineRule="exact"/>
        <w:ind w:right="820"/>
        <w:jc w:val="both"/>
        <w:rPr>
          <w:rFonts w:cs="Arial"/>
        </w:rPr>
      </w:pPr>
      <w:r>
        <w:rPr>
          <w:rFonts w:cs="Arial"/>
          <w:color w:val="000000"/>
          <w:lang w:bidi="pt-BR"/>
        </w:rPr>
        <w:t>Caso atendidas as condições para contratação, a habilitação do interessado será verificada por meio do SICAF, nos documentos por ele abrangidos.</w:t>
      </w:r>
    </w:p>
    <w:p w14:paraId="22986CCD" w14:textId="77777777" w:rsidR="00340FF2" w:rsidRDefault="00340FF2" w:rsidP="00340FF2">
      <w:pPr>
        <w:widowControl w:val="0"/>
        <w:numPr>
          <w:ilvl w:val="1"/>
          <w:numId w:val="12"/>
        </w:numPr>
        <w:tabs>
          <w:tab w:val="left" w:pos="480"/>
        </w:tabs>
        <w:suppressAutoHyphens w:val="0"/>
        <w:spacing w:after="188" w:line="259" w:lineRule="exact"/>
        <w:ind w:right="820"/>
        <w:jc w:val="both"/>
        <w:rPr>
          <w:rFonts w:cs="Arial"/>
        </w:rPr>
      </w:pPr>
      <w:r>
        <w:rPr>
          <w:rFonts w:cs="Arial"/>
          <w:color w:val="000000"/>
          <w:lang w:bidi="pt-BR"/>
        </w:rPr>
        <w:t>É dever do interessado manter atualizada a respectiva documentação constante do SICAF, ou encaminhar, quando solicitado pela Administração, a respectiva documentação atualizada.</w:t>
      </w:r>
    </w:p>
    <w:p w14:paraId="4C92AC85" w14:textId="77777777" w:rsidR="00340FF2" w:rsidRDefault="00340FF2" w:rsidP="00340FF2">
      <w:pPr>
        <w:widowControl w:val="0"/>
        <w:numPr>
          <w:ilvl w:val="1"/>
          <w:numId w:val="12"/>
        </w:numPr>
        <w:tabs>
          <w:tab w:val="left" w:pos="475"/>
        </w:tabs>
        <w:suppressAutoHyphens w:val="0"/>
        <w:spacing w:after="176" w:line="250" w:lineRule="exact"/>
        <w:ind w:right="820"/>
        <w:jc w:val="both"/>
        <w:rPr>
          <w:rFonts w:cs="Arial"/>
        </w:rPr>
      </w:pPr>
      <w:r>
        <w:rPr>
          <w:rFonts w:cs="Arial"/>
          <w:color w:val="000000"/>
          <w:lang w:bidi="pt-BR"/>
        </w:rPr>
        <w:t>Não serão aceitos documentos de habilitação com indicação de CNPJ/CPF diferentes, salvo aqueles legalmente permitidos.</w:t>
      </w:r>
    </w:p>
    <w:p w14:paraId="31F13F10" w14:textId="77777777" w:rsidR="00340FF2" w:rsidRDefault="00340FF2" w:rsidP="00340FF2">
      <w:pPr>
        <w:widowControl w:val="0"/>
        <w:numPr>
          <w:ilvl w:val="1"/>
          <w:numId w:val="12"/>
        </w:numPr>
        <w:tabs>
          <w:tab w:val="left" w:pos="475"/>
        </w:tabs>
        <w:suppressAutoHyphens w:val="0"/>
        <w:spacing w:after="180" w:line="254" w:lineRule="exact"/>
        <w:ind w:right="820"/>
        <w:jc w:val="both"/>
        <w:rPr>
          <w:rFonts w:cs="Arial"/>
        </w:rPr>
      </w:pPr>
      <w:r>
        <w:rPr>
          <w:rFonts w:cs="Arial"/>
          <w:color w:val="000000"/>
          <w:lang w:bidi="pt-BR"/>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F0D0D00" w14:textId="77777777" w:rsidR="00340FF2" w:rsidRDefault="00340FF2" w:rsidP="00340FF2">
      <w:pPr>
        <w:widowControl w:val="0"/>
        <w:numPr>
          <w:ilvl w:val="1"/>
          <w:numId w:val="12"/>
        </w:numPr>
        <w:tabs>
          <w:tab w:val="left" w:pos="624"/>
        </w:tabs>
        <w:suppressAutoHyphens w:val="0"/>
        <w:spacing w:line="254" w:lineRule="exact"/>
        <w:ind w:right="820"/>
        <w:jc w:val="both"/>
        <w:rPr>
          <w:rFonts w:cs="Arial"/>
        </w:rPr>
      </w:pPr>
      <w:r>
        <w:rPr>
          <w:rFonts w:cs="Arial"/>
          <w:color w:val="000000"/>
          <w:lang w:bidi="pt-BR"/>
        </w:rPr>
        <w:t>Serão aceitos registros de CNPJ de fornecedor matriz e filial com diferenças de números de documentos pertinentes ao CND e ao CRF/FGTS, quando for comprovada a centralização do</w:t>
      </w:r>
    </w:p>
    <w:p w14:paraId="02B877B8" w14:textId="77777777" w:rsidR="00340FF2" w:rsidRDefault="00340FF2" w:rsidP="00340FF2">
      <w:pPr>
        <w:spacing w:after="180" w:line="254" w:lineRule="exact"/>
        <w:jc w:val="both"/>
        <w:rPr>
          <w:rFonts w:cs="Arial"/>
        </w:rPr>
      </w:pPr>
      <w:r>
        <w:rPr>
          <w:rFonts w:cs="Arial"/>
          <w:color w:val="000000"/>
          <w:lang w:bidi="pt-BR"/>
        </w:rPr>
        <w:lastRenderedPageBreak/>
        <w:t>recolhimento dessas contribuições.</w:t>
      </w:r>
    </w:p>
    <w:p w14:paraId="79D58297" w14:textId="77777777" w:rsidR="00340FF2" w:rsidRDefault="00340FF2" w:rsidP="00340FF2">
      <w:pPr>
        <w:widowControl w:val="0"/>
        <w:numPr>
          <w:ilvl w:val="1"/>
          <w:numId w:val="12"/>
        </w:numPr>
        <w:tabs>
          <w:tab w:val="left" w:pos="624"/>
        </w:tabs>
        <w:suppressAutoHyphens w:val="0"/>
        <w:spacing w:after="232" w:line="254" w:lineRule="exact"/>
        <w:ind w:right="820"/>
        <w:jc w:val="both"/>
        <w:rPr>
          <w:rFonts w:cs="Arial"/>
        </w:rPr>
      </w:pPr>
      <w:r>
        <w:rPr>
          <w:rFonts w:cs="Arial"/>
          <w:color w:val="000000"/>
          <w:lang w:bidi="pt-BR"/>
        </w:rPr>
        <w:t>Para fins de habilitação, deverá o interessado comprovar os seguintes requisitos, que serão exigidos conforme sua natureza jurídica:</w:t>
      </w:r>
    </w:p>
    <w:p w14:paraId="0EFFD645" w14:textId="77777777" w:rsidR="00340FF2" w:rsidRDefault="00340FF2" w:rsidP="00340FF2">
      <w:pPr>
        <w:widowControl w:val="0"/>
        <w:numPr>
          <w:ilvl w:val="2"/>
          <w:numId w:val="12"/>
        </w:numPr>
        <w:tabs>
          <w:tab w:val="left" w:pos="701"/>
        </w:tabs>
        <w:suppressAutoHyphens w:val="0"/>
        <w:spacing w:line="190" w:lineRule="exact"/>
        <w:jc w:val="both"/>
        <w:rPr>
          <w:rStyle w:val="Textodocorpo3"/>
          <w:rFonts w:eastAsiaTheme="minorEastAsia"/>
          <w:b w:val="0"/>
          <w:bCs w:val="0"/>
          <w:color w:val="auto"/>
          <w:sz w:val="22"/>
          <w:szCs w:val="22"/>
          <w:u w:val="none"/>
          <w:lang w:bidi="ar-SA"/>
        </w:rPr>
      </w:pPr>
      <w:r>
        <w:rPr>
          <w:rStyle w:val="Textodocorpo3"/>
        </w:rPr>
        <w:t>DA HABILITAÇÃO JURÍDICA:</w:t>
      </w:r>
    </w:p>
    <w:p w14:paraId="07CBBF68" w14:textId="77777777" w:rsidR="00340FF2" w:rsidRDefault="00340FF2" w:rsidP="00340FF2">
      <w:pPr>
        <w:widowControl w:val="0"/>
        <w:tabs>
          <w:tab w:val="left" w:pos="701"/>
        </w:tabs>
        <w:spacing w:line="190" w:lineRule="exact"/>
        <w:jc w:val="both"/>
        <w:rPr>
          <w:rFonts w:cs="Arial"/>
        </w:rPr>
      </w:pPr>
    </w:p>
    <w:p w14:paraId="2E7A9DF2" w14:textId="77777777" w:rsidR="00340FF2" w:rsidRDefault="00340FF2" w:rsidP="00340FF2">
      <w:pPr>
        <w:widowControl w:val="0"/>
        <w:numPr>
          <w:ilvl w:val="0"/>
          <w:numId w:val="14"/>
        </w:numPr>
        <w:tabs>
          <w:tab w:val="left" w:pos="369"/>
        </w:tabs>
        <w:suppressAutoHyphens w:val="0"/>
        <w:spacing w:after="176" w:line="254" w:lineRule="exact"/>
        <w:ind w:right="820"/>
        <w:jc w:val="both"/>
        <w:rPr>
          <w:rFonts w:cs="Arial"/>
        </w:rPr>
      </w:pPr>
      <w:r>
        <w:rPr>
          <w:rFonts w:cs="Arial"/>
          <w:color w:val="000000"/>
          <w:lang w:bidi="pt-BR"/>
        </w:rPr>
        <w:t xml:space="preserve">Pessoa </w:t>
      </w:r>
      <w:r>
        <w:rPr>
          <w:rStyle w:val="Textodocorpo2Negrito"/>
        </w:rPr>
        <w:t xml:space="preserve">Física: </w:t>
      </w:r>
      <w:r>
        <w:rPr>
          <w:rFonts w:cs="Arial"/>
          <w:color w:val="000000"/>
          <w:lang w:bidi="pt-BR"/>
        </w:rPr>
        <w:t>cédula de identidade (RG) ou documento equivalente que, por força de lei, tenha validade para fins de identificação em todo o território nacional;</w:t>
      </w:r>
    </w:p>
    <w:p w14:paraId="310A2A5A" w14:textId="77777777" w:rsidR="00340FF2" w:rsidRDefault="00340FF2" w:rsidP="00340FF2">
      <w:pPr>
        <w:widowControl w:val="0"/>
        <w:numPr>
          <w:ilvl w:val="0"/>
          <w:numId w:val="14"/>
        </w:numPr>
        <w:tabs>
          <w:tab w:val="left" w:pos="369"/>
        </w:tabs>
        <w:suppressAutoHyphens w:val="0"/>
        <w:spacing w:after="184" w:line="259" w:lineRule="exact"/>
        <w:ind w:right="820"/>
        <w:jc w:val="both"/>
        <w:rPr>
          <w:rFonts w:cs="Arial"/>
        </w:rPr>
      </w:pPr>
      <w:r>
        <w:rPr>
          <w:rStyle w:val="Textodocorpo2Negrito"/>
        </w:rPr>
        <w:t xml:space="preserve">Empresário individual: </w:t>
      </w:r>
      <w:r>
        <w:rPr>
          <w:rFonts w:cs="Arial"/>
          <w:color w:val="000000"/>
          <w:lang w:bidi="pt-BR"/>
        </w:rPr>
        <w:t>inscrição no Registro Público de Empresas Mercantis, a cargo da Junta Comercial da respectiva sede;</w:t>
      </w:r>
    </w:p>
    <w:p w14:paraId="6E078593" w14:textId="77777777" w:rsidR="00340FF2" w:rsidRDefault="00340FF2" w:rsidP="00340FF2">
      <w:pPr>
        <w:widowControl w:val="0"/>
        <w:numPr>
          <w:ilvl w:val="0"/>
          <w:numId w:val="14"/>
        </w:numPr>
        <w:tabs>
          <w:tab w:val="left" w:pos="369"/>
        </w:tabs>
        <w:suppressAutoHyphens w:val="0"/>
        <w:spacing w:after="184" w:line="254" w:lineRule="exact"/>
        <w:ind w:right="820"/>
        <w:jc w:val="both"/>
        <w:rPr>
          <w:rFonts w:cs="Arial"/>
        </w:rPr>
      </w:pPr>
      <w:r>
        <w:rPr>
          <w:rStyle w:val="Textodocorpo2Negrito"/>
        </w:rPr>
        <w:t xml:space="preserve">Microempreendedor Individual - MEI: </w:t>
      </w:r>
      <w:r>
        <w:rPr>
          <w:rFonts w:cs="Arial"/>
          <w:color w:val="000000"/>
          <w:lang w:bidi="pt-BR"/>
        </w:rPr>
        <w:t xml:space="preserve">Certificado da Condição de Microempreendedor Individual - CCMEI, cuja aceitação ficará condicionada á verificação da autenticidade no sítio </w:t>
      </w:r>
      <w:hyperlink r:id="rId51" w:history="1">
        <w:r>
          <w:rPr>
            <w:rStyle w:val="Hyperlink"/>
            <w:rFonts w:cs="Arial"/>
          </w:rPr>
          <w:t>www.aov.br/empresas-e-neaocios/pt-br/empreendedor</w:t>
        </w:r>
      </w:hyperlink>
      <w:r>
        <w:rPr>
          <w:rFonts w:cs="Arial"/>
          <w:color w:val="000000"/>
          <w:lang w:val="en-US" w:eastAsia="en-US" w:bidi="en-US"/>
        </w:rPr>
        <w:t>;</w:t>
      </w:r>
    </w:p>
    <w:p w14:paraId="319C5229" w14:textId="77777777" w:rsidR="00340FF2" w:rsidRDefault="00340FF2" w:rsidP="00340FF2">
      <w:pPr>
        <w:widowControl w:val="0"/>
        <w:numPr>
          <w:ilvl w:val="0"/>
          <w:numId w:val="14"/>
        </w:numPr>
        <w:tabs>
          <w:tab w:val="left" w:pos="369"/>
        </w:tabs>
        <w:suppressAutoHyphens w:val="0"/>
        <w:spacing w:after="180" w:line="250" w:lineRule="exact"/>
        <w:ind w:right="820"/>
        <w:jc w:val="both"/>
        <w:rPr>
          <w:rFonts w:cs="Arial"/>
        </w:rPr>
      </w:pPr>
      <w:r>
        <w:rPr>
          <w:rFonts w:cs="Arial"/>
          <w:color w:val="000000"/>
          <w:lang w:bidi="pt-BR"/>
        </w:rPr>
        <w:t xml:space="preserve">Sociedade empresária, </w:t>
      </w:r>
      <w:r>
        <w:rPr>
          <w:rStyle w:val="Textodocorpo2Negrito"/>
        </w:rPr>
        <w:t xml:space="preserve">sociedade limitada unipessoal - </w:t>
      </w:r>
      <w:r>
        <w:rPr>
          <w:rFonts w:cs="Arial"/>
          <w:color w:val="000000"/>
          <w:lang w:bidi="pt-BR"/>
        </w:rPr>
        <w:t xml:space="preserve">SLU </w:t>
      </w:r>
      <w:r>
        <w:rPr>
          <w:rStyle w:val="Textodocorpo2Negrito"/>
        </w:rPr>
        <w:t xml:space="preserve">ou sociedade identificada </w:t>
      </w:r>
      <w:r>
        <w:rPr>
          <w:rFonts w:cs="Arial"/>
          <w:color w:val="000000"/>
          <w:lang w:bidi="pt-BR"/>
        </w:rPr>
        <w:t xml:space="preserve">como </w:t>
      </w:r>
      <w:r>
        <w:rPr>
          <w:rStyle w:val="Textodocorpo2Negrito"/>
        </w:rPr>
        <w:t xml:space="preserve">empresa individual de responsabilidade limitada </w:t>
      </w:r>
      <w:r>
        <w:rPr>
          <w:rFonts w:cs="Arial"/>
          <w:color w:val="000000"/>
          <w:lang w:bidi="pt-BR"/>
        </w:rPr>
        <w:t xml:space="preserve">- </w:t>
      </w:r>
      <w:r>
        <w:rPr>
          <w:rStyle w:val="Textodocorpo2Negrito"/>
        </w:rPr>
        <w:t xml:space="preserve">EIRELi: </w:t>
      </w:r>
      <w:r>
        <w:rPr>
          <w:rFonts w:cs="Arial"/>
          <w:color w:val="000000"/>
          <w:lang w:bidi="pt-BR"/>
        </w:rPr>
        <w:t>inscrição do ato constitutivo, estatuto ou contrato social no Registro Público de Empresas Mercantis, a cargo da Junta Comercial da respectiva sede, acompanhada de documento comprobatório de seus administradores;</w:t>
      </w:r>
    </w:p>
    <w:p w14:paraId="5508CF2D" w14:textId="77777777" w:rsidR="00340FF2" w:rsidRDefault="00340FF2" w:rsidP="00340FF2">
      <w:pPr>
        <w:widowControl w:val="0"/>
        <w:numPr>
          <w:ilvl w:val="0"/>
          <w:numId w:val="14"/>
        </w:numPr>
        <w:tabs>
          <w:tab w:val="left" w:pos="369"/>
        </w:tabs>
        <w:suppressAutoHyphens w:val="0"/>
        <w:spacing w:after="173" w:line="250" w:lineRule="exact"/>
        <w:ind w:right="820"/>
        <w:jc w:val="both"/>
        <w:rPr>
          <w:rFonts w:cs="Arial"/>
        </w:rPr>
      </w:pPr>
      <w:r>
        <w:rPr>
          <w:rFonts w:cs="Arial"/>
          <w:color w:val="000000"/>
          <w:lang w:bidi="pt-BR"/>
        </w:rPr>
        <w:t xml:space="preserve">Sociedade </w:t>
      </w:r>
      <w:r>
        <w:rPr>
          <w:rStyle w:val="Textodocorpo2Negrito"/>
        </w:rPr>
        <w:t xml:space="preserve">empresária estrangeira: </w:t>
      </w:r>
      <w:r>
        <w:rPr>
          <w:rFonts w:cs="Arial"/>
          <w:color w:val="000000"/>
          <w:lang w:bidi="pt-BR"/>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77, de 18 de março de 2020.</w:t>
      </w:r>
    </w:p>
    <w:p w14:paraId="4E00DAD9" w14:textId="77777777" w:rsidR="00340FF2" w:rsidRDefault="00340FF2" w:rsidP="00340FF2">
      <w:pPr>
        <w:widowControl w:val="0"/>
        <w:numPr>
          <w:ilvl w:val="0"/>
          <w:numId w:val="14"/>
        </w:numPr>
        <w:tabs>
          <w:tab w:val="left" w:pos="369"/>
        </w:tabs>
        <w:suppressAutoHyphens w:val="0"/>
        <w:spacing w:line="259" w:lineRule="exact"/>
        <w:ind w:right="820"/>
        <w:jc w:val="both"/>
        <w:rPr>
          <w:rFonts w:cs="Arial"/>
        </w:rPr>
      </w:pPr>
      <w:r>
        <w:rPr>
          <w:rFonts w:cs="Arial"/>
          <w:color w:val="000000"/>
          <w:lang w:bidi="pt-BR"/>
        </w:rPr>
        <w:t>Sociedade simples: inscrição do ato constitutivo no Registro Civil de Pessoas Jurídicas do local de sua sede, acompanhada de documento comprobatório de seus administradores;</w:t>
      </w:r>
    </w:p>
    <w:p w14:paraId="11D88715" w14:textId="77777777" w:rsidR="00340FF2" w:rsidRDefault="00340FF2" w:rsidP="00340FF2">
      <w:pPr>
        <w:rPr>
          <w:rFonts w:cs="Arial"/>
        </w:rPr>
      </w:pPr>
    </w:p>
    <w:p w14:paraId="3AC2F8B6" w14:textId="77777777" w:rsidR="00340FF2" w:rsidRDefault="00340FF2" w:rsidP="00340FF2">
      <w:pPr>
        <w:widowControl w:val="0"/>
        <w:numPr>
          <w:ilvl w:val="0"/>
          <w:numId w:val="14"/>
        </w:numPr>
        <w:tabs>
          <w:tab w:val="left" w:pos="313"/>
        </w:tabs>
        <w:suppressAutoHyphens w:val="0"/>
        <w:spacing w:after="184" w:line="259" w:lineRule="exact"/>
        <w:ind w:right="680"/>
        <w:jc w:val="both"/>
        <w:rPr>
          <w:rFonts w:cs="Arial"/>
        </w:rPr>
      </w:pPr>
      <w:r>
        <w:rPr>
          <w:rStyle w:val="Textodocorpo2Negrito"/>
        </w:rPr>
        <w:t xml:space="preserve">Filial, sucursal ou agência de sociedade simples ou empresária: </w:t>
      </w:r>
      <w:r>
        <w:rPr>
          <w:rFonts w:cs="Arial"/>
          <w:color w:val="000000"/>
          <w:lang w:bidi="pt-BR"/>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4CC2DEA" w14:textId="77777777" w:rsidR="00340FF2" w:rsidRDefault="00340FF2" w:rsidP="00340FF2">
      <w:pPr>
        <w:widowControl w:val="0"/>
        <w:numPr>
          <w:ilvl w:val="0"/>
          <w:numId w:val="14"/>
        </w:numPr>
        <w:tabs>
          <w:tab w:val="left" w:pos="308"/>
        </w:tabs>
        <w:suppressAutoHyphens w:val="0"/>
        <w:spacing w:after="180" w:line="254" w:lineRule="exact"/>
        <w:ind w:right="680"/>
        <w:jc w:val="both"/>
        <w:rPr>
          <w:rFonts w:cs="Arial"/>
        </w:rPr>
      </w:pPr>
      <w:r>
        <w:rPr>
          <w:rStyle w:val="Textodocorpo285pt"/>
        </w:rPr>
        <w:t xml:space="preserve">Sociedade </w:t>
      </w:r>
      <w:r>
        <w:rPr>
          <w:rStyle w:val="Textodocorpo2Negrito"/>
        </w:rPr>
        <w:t xml:space="preserve">cooperativa: </w:t>
      </w:r>
      <w:r>
        <w:rPr>
          <w:rFonts w:cs="Arial"/>
          <w:color w:val="000000"/>
          <w:lang w:bidi="pt-BR"/>
        </w:rPr>
        <w:t xml:space="preserve">ata de fundação e estatuto </w:t>
      </w:r>
      <w:r>
        <w:rPr>
          <w:rStyle w:val="Textodocorpo295ptNegrito"/>
        </w:rPr>
        <w:t xml:space="preserve">social, C0ITI 3 ata da assembléia </w:t>
      </w:r>
      <w:r>
        <w:rPr>
          <w:rStyle w:val="Textodocorpo275ptNegritoEspaamento0pt"/>
        </w:rPr>
        <w:t xml:space="preserve">CjU6 </w:t>
      </w:r>
      <w:r>
        <w:rPr>
          <w:rStyle w:val="Textodocorpo295ptNegrito"/>
        </w:rPr>
        <w:t xml:space="preserve">0 </w:t>
      </w:r>
      <w:r>
        <w:rPr>
          <w:rFonts w:cs="Arial"/>
          <w:color w:val="000000"/>
          <w:lang w:bidi="pt-BR"/>
        </w:rPr>
        <w:t>aprovou, devidamente arquivado na Junta Comercial ou inscrito no Registro Civil das Pessoas Jurídicas da respectiva sede, além do registro de que trata o art. 107 da Lei n° 5.764, de 16 de dezembro de 1971;</w:t>
      </w:r>
    </w:p>
    <w:p w14:paraId="080A5502" w14:textId="77777777" w:rsidR="00340FF2" w:rsidRDefault="00340FF2" w:rsidP="00340FF2">
      <w:pPr>
        <w:widowControl w:val="0"/>
        <w:numPr>
          <w:ilvl w:val="0"/>
          <w:numId w:val="14"/>
        </w:numPr>
        <w:tabs>
          <w:tab w:val="left" w:pos="318"/>
        </w:tabs>
        <w:suppressAutoHyphens w:val="0"/>
        <w:spacing w:after="184" w:line="254" w:lineRule="exact"/>
        <w:ind w:right="680"/>
        <w:jc w:val="both"/>
        <w:rPr>
          <w:rFonts w:cs="Arial"/>
        </w:rPr>
      </w:pPr>
      <w:r>
        <w:rPr>
          <w:rStyle w:val="Textodocorpo2Negrito"/>
        </w:rPr>
        <w:t xml:space="preserve">Agricultor familiar: </w:t>
      </w:r>
      <w:r>
        <w:rPr>
          <w:rFonts w:cs="Arial"/>
          <w:color w:val="000000"/>
          <w:lang w:bidi="pt-BR"/>
        </w:rPr>
        <w:t>Declaração de Aptidão ao Pronaf - DAP ou DAP-P válida, ou, ainda, outros documentos definidos pela Secretaria Especial de Agricultura Familiar e do Desenvolvimento Agrário, nos termos do art. 4</w:t>
      </w:r>
      <w:r>
        <w:rPr>
          <w:rFonts w:cs="Arial"/>
          <w:color w:val="000000"/>
          <w:vertAlign w:val="superscript"/>
          <w:lang w:bidi="pt-BR"/>
        </w:rPr>
        <w:t>o</w:t>
      </w:r>
      <w:r>
        <w:rPr>
          <w:rFonts w:cs="Arial"/>
          <w:color w:val="000000"/>
          <w:lang w:bidi="pt-BR"/>
        </w:rPr>
        <w:t>, § 2</w:t>
      </w:r>
      <w:r>
        <w:rPr>
          <w:rFonts w:cs="Arial"/>
          <w:color w:val="000000"/>
          <w:vertAlign w:val="superscript"/>
          <w:lang w:bidi="pt-BR"/>
        </w:rPr>
        <w:t>o</w:t>
      </w:r>
      <w:r>
        <w:rPr>
          <w:rFonts w:cs="Arial"/>
          <w:color w:val="000000"/>
          <w:lang w:bidi="pt-BR"/>
        </w:rPr>
        <w:t xml:space="preserve"> do Decreto n° 10.880, de 2 de dezembro de 2021;</w:t>
      </w:r>
    </w:p>
    <w:p w14:paraId="0F6BEFE4" w14:textId="77777777" w:rsidR="00340FF2" w:rsidRDefault="00340FF2" w:rsidP="00340FF2">
      <w:pPr>
        <w:widowControl w:val="0"/>
        <w:numPr>
          <w:ilvl w:val="0"/>
          <w:numId w:val="14"/>
        </w:numPr>
        <w:tabs>
          <w:tab w:val="left" w:pos="308"/>
        </w:tabs>
        <w:suppressAutoHyphens w:val="0"/>
        <w:spacing w:after="180" w:line="250" w:lineRule="exact"/>
        <w:ind w:right="680"/>
        <w:jc w:val="both"/>
        <w:rPr>
          <w:rFonts w:cs="Arial"/>
        </w:rPr>
      </w:pPr>
      <w:r>
        <w:rPr>
          <w:rFonts w:cs="Arial"/>
          <w:color w:val="000000"/>
          <w:lang w:bidi="pt-BR"/>
        </w:rPr>
        <w:t xml:space="preserve">Produtor </w:t>
      </w:r>
      <w:r>
        <w:rPr>
          <w:rStyle w:val="Textodocorpo2Negrito"/>
        </w:rPr>
        <w:t xml:space="preserve">Rural: </w:t>
      </w:r>
      <w:r>
        <w:rPr>
          <w:rFonts w:cs="Arial"/>
          <w:color w:val="000000"/>
          <w:lang w:bidi="pt-BR"/>
        </w:rPr>
        <w:t>matrícula no Cadastro Específico do INSS - CEI, que comprove a qualificação como produtor rural pessoa física, nos termos da Instrução Normativa RFB n° 971, de 13 de novembro de 2009 (arts. 17 a 19 e 165).</w:t>
      </w:r>
    </w:p>
    <w:p w14:paraId="3ADEC037" w14:textId="77777777" w:rsidR="00340FF2" w:rsidRDefault="00340FF2" w:rsidP="00340FF2">
      <w:pPr>
        <w:widowControl w:val="0"/>
        <w:numPr>
          <w:ilvl w:val="0"/>
          <w:numId w:val="15"/>
        </w:numPr>
        <w:tabs>
          <w:tab w:val="left" w:pos="884"/>
        </w:tabs>
        <w:suppressAutoHyphens w:val="0"/>
        <w:spacing w:after="228" w:line="250" w:lineRule="exact"/>
        <w:ind w:right="680"/>
        <w:jc w:val="both"/>
        <w:rPr>
          <w:rFonts w:cs="Arial"/>
        </w:rPr>
      </w:pPr>
      <w:r>
        <w:rPr>
          <w:rFonts w:cs="Arial"/>
          <w:color w:val="000000"/>
          <w:lang w:bidi="pt-BR"/>
        </w:rPr>
        <w:t>Os documentos apresentados deverão estar acompanhados de todas as alterações ou da consolidação respectiva.</w:t>
      </w:r>
    </w:p>
    <w:p w14:paraId="0E80D546" w14:textId="77777777" w:rsidR="00340FF2" w:rsidRDefault="00340FF2" w:rsidP="00340FF2">
      <w:pPr>
        <w:widowControl w:val="0"/>
        <w:numPr>
          <w:ilvl w:val="2"/>
          <w:numId w:val="12"/>
        </w:numPr>
        <w:tabs>
          <w:tab w:val="left" w:pos="673"/>
        </w:tabs>
        <w:suppressAutoHyphens w:val="0"/>
        <w:spacing w:after="218" w:line="190" w:lineRule="exact"/>
        <w:jc w:val="both"/>
        <w:rPr>
          <w:rFonts w:cs="Arial"/>
        </w:rPr>
      </w:pPr>
      <w:r>
        <w:rPr>
          <w:rStyle w:val="Textodocorpo3"/>
        </w:rPr>
        <w:t>DA HABILITAÇÃO FISCAL, SOCIAL E TRABALHISTA</w:t>
      </w:r>
    </w:p>
    <w:p w14:paraId="7F82A95B" w14:textId="77777777" w:rsidR="00340FF2" w:rsidRDefault="00340FF2" w:rsidP="00340FF2">
      <w:pPr>
        <w:widowControl w:val="0"/>
        <w:numPr>
          <w:ilvl w:val="0"/>
          <w:numId w:val="16"/>
        </w:numPr>
        <w:tabs>
          <w:tab w:val="left" w:pos="308"/>
        </w:tabs>
        <w:suppressAutoHyphens w:val="0"/>
        <w:spacing w:after="184" w:line="259" w:lineRule="exact"/>
        <w:ind w:right="680"/>
        <w:jc w:val="both"/>
        <w:rPr>
          <w:rFonts w:cs="Arial"/>
        </w:rPr>
      </w:pPr>
      <w:r>
        <w:rPr>
          <w:rFonts w:cs="Arial"/>
          <w:color w:val="000000"/>
          <w:lang w:bidi="pt-BR"/>
        </w:rPr>
        <w:t>Prova de inscrição no Cadastro Nacional de Pessoa Jurídicas ou no Cadastro de Pessoas Físicas, conforme o caso;</w:t>
      </w:r>
    </w:p>
    <w:p w14:paraId="52A7FA79" w14:textId="77777777" w:rsidR="00340FF2" w:rsidRDefault="00340FF2" w:rsidP="00340FF2">
      <w:pPr>
        <w:widowControl w:val="0"/>
        <w:numPr>
          <w:ilvl w:val="0"/>
          <w:numId w:val="16"/>
        </w:numPr>
        <w:tabs>
          <w:tab w:val="left" w:pos="322"/>
        </w:tabs>
        <w:suppressAutoHyphens w:val="0"/>
        <w:spacing w:after="208" w:line="254" w:lineRule="exact"/>
        <w:ind w:right="680"/>
        <w:jc w:val="both"/>
        <w:rPr>
          <w:rFonts w:cs="Arial"/>
        </w:rPr>
      </w:pPr>
      <w:r>
        <w:rPr>
          <w:rFonts w:cs="Arial"/>
          <w:color w:val="000000"/>
          <w:lang w:bidi="pt-BR"/>
        </w:rPr>
        <w:t xml:space="preserve">Prova de regularidade fiscal perante a Fazenda Nacional, mediante apresentação de certidão </w:t>
      </w:r>
      <w:r>
        <w:rPr>
          <w:rFonts w:cs="Arial"/>
          <w:color w:val="000000"/>
          <w:lang w:bidi="pt-BR"/>
        </w:rPr>
        <w:lastRenderedPageBreak/>
        <w:t>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 1.751, de 2 de outubro de 2014, do Secretário da Receita Federal do Brasil e da Procuradoria-Geral da Fazenda Nacional;</w:t>
      </w:r>
    </w:p>
    <w:p w14:paraId="1140DBE3" w14:textId="77777777" w:rsidR="00340FF2" w:rsidRDefault="00340FF2" w:rsidP="00340FF2">
      <w:pPr>
        <w:widowControl w:val="0"/>
        <w:numPr>
          <w:ilvl w:val="0"/>
          <w:numId w:val="16"/>
        </w:numPr>
        <w:tabs>
          <w:tab w:val="left" w:pos="308"/>
        </w:tabs>
        <w:suppressAutoHyphens w:val="0"/>
        <w:spacing w:after="216" w:line="220" w:lineRule="exact"/>
        <w:jc w:val="both"/>
        <w:rPr>
          <w:rFonts w:cs="Arial"/>
        </w:rPr>
      </w:pPr>
      <w:r>
        <w:rPr>
          <w:rFonts w:cs="Arial"/>
          <w:color w:val="000000"/>
          <w:lang w:bidi="pt-BR"/>
        </w:rPr>
        <w:t>Prova de regularidade com o Fundo de Garantia do Tempo de Serviço (FGTS);</w:t>
      </w:r>
    </w:p>
    <w:p w14:paraId="00404479" w14:textId="77777777" w:rsidR="00340FF2" w:rsidRDefault="00340FF2" w:rsidP="00340FF2">
      <w:pPr>
        <w:widowControl w:val="0"/>
        <w:numPr>
          <w:ilvl w:val="0"/>
          <w:numId w:val="16"/>
        </w:numPr>
        <w:tabs>
          <w:tab w:val="left" w:pos="313"/>
        </w:tabs>
        <w:suppressAutoHyphens w:val="0"/>
        <w:spacing w:after="184" w:line="254" w:lineRule="exact"/>
        <w:ind w:right="680"/>
        <w:jc w:val="both"/>
        <w:rPr>
          <w:rFonts w:cs="Arial"/>
        </w:rPr>
      </w:pPr>
      <w:r>
        <w:rPr>
          <w:rFonts w:cs="Arial"/>
          <w:color w:val="000000"/>
          <w:lang w:bidi="pt-BR"/>
        </w:rPr>
        <w:t>Declaração de que não emprega menor de 18 anos em trabalho noturno, perigoso ou insalubre e não emprega menor de 16 anos, salvo menor, a partir de 14 anos, ná condição de aprendiz, nos termos do artigo 7</w:t>
      </w:r>
      <w:r>
        <w:rPr>
          <w:rFonts w:cs="Arial"/>
          <w:color w:val="000000"/>
          <w:vertAlign w:val="superscript"/>
          <w:lang w:bidi="pt-BR"/>
        </w:rPr>
        <w:t>o</w:t>
      </w:r>
      <w:r>
        <w:rPr>
          <w:rFonts w:cs="Arial"/>
          <w:color w:val="000000"/>
          <w:lang w:bidi="pt-BR"/>
        </w:rPr>
        <w:t>, XXXlll, da Constituição;</w:t>
      </w:r>
    </w:p>
    <w:p w14:paraId="3C8F817E" w14:textId="77777777" w:rsidR="00340FF2" w:rsidRDefault="00340FF2" w:rsidP="00340FF2">
      <w:pPr>
        <w:widowControl w:val="0"/>
        <w:numPr>
          <w:ilvl w:val="0"/>
          <w:numId w:val="16"/>
        </w:numPr>
        <w:tabs>
          <w:tab w:val="left" w:pos="313"/>
        </w:tabs>
        <w:suppressAutoHyphens w:val="0"/>
        <w:spacing w:after="176" w:line="250" w:lineRule="exact"/>
        <w:ind w:right="680"/>
        <w:jc w:val="both"/>
        <w:rPr>
          <w:rFonts w:cs="Arial"/>
        </w:rPr>
      </w:pPr>
      <w:r>
        <w:rPr>
          <w:rFonts w:cs="Arial"/>
          <w:color w:val="000000"/>
          <w:lang w:bidi="pt-BR"/>
        </w:rPr>
        <w:t>Prova de inexistência de débitos inadimplidos perante a Justiça do Trabalho, mediante a apresentação de certidão negativa ou positiva com efeito de negativa, nos termos do Título VII-A da Consolidação das Leis do Trabalho, aprovada pelo Decreto-Lei n° 5.452, de 1</w:t>
      </w:r>
      <w:r>
        <w:rPr>
          <w:rFonts w:cs="Arial"/>
          <w:color w:val="000000"/>
          <w:vertAlign w:val="superscript"/>
          <w:lang w:bidi="pt-BR"/>
        </w:rPr>
        <w:t>o</w:t>
      </w:r>
      <w:r>
        <w:rPr>
          <w:rFonts w:cs="Arial"/>
          <w:color w:val="000000"/>
          <w:lang w:bidi="pt-BR"/>
        </w:rPr>
        <w:t xml:space="preserve"> de maio de 1943;</w:t>
      </w:r>
    </w:p>
    <w:p w14:paraId="686786B4" w14:textId="77777777" w:rsidR="00340FF2" w:rsidRDefault="00340FF2" w:rsidP="00340FF2">
      <w:pPr>
        <w:widowControl w:val="0"/>
        <w:numPr>
          <w:ilvl w:val="0"/>
          <w:numId w:val="16"/>
        </w:numPr>
        <w:tabs>
          <w:tab w:val="left" w:pos="313"/>
        </w:tabs>
        <w:suppressAutoHyphens w:val="0"/>
        <w:spacing w:after="184" w:line="254" w:lineRule="exact"/>
        <w:ind w:right="680"/>
        <w:jc w:val="both"/>
        <w:rPr>
          <w:rFonts w:cs="Arial"/>
        </w:rPr>
      </w:pPr>
      <w:r>
        <w:rPr>
          <w:rFonts w:cs="Arial"/>
          <w:color w:val="000000"/>
          <w:lang w:bidi="pt-BR"/>
        </w:rPr>
        <w:t>Prova de inscrição no cadastro de contribuintes Estadual ou Municipal relativo ao domicílio ou sede do fornecedor, pertinente ao seu ramo de atividade e compatível com o objeto contratual;</w:t>
      </w:r>
    </w:p>
    <w:p w14:paraId="66A79E00" w14:textId="77777777" w:rsidR="00340FF2" w:rsidRDefault="00340FF2" w:rsidP="00340FF2">
      <w:pPr>
        <w:widowControl w:val="0"/>
        <w:numPr>
          <w:ilvl w:val="0"/>
          <w:numId w:val="16"/>
        </w:numPr>
        <w:tabs>
          <w:tab w:val="left" w:pos="313"/>
        </w:tabs>
        <w:suppressAutoHyphens w:val="0"/>
        <w:spacing w:after="176" w:line="250" w:lineRule="exact"/>
        <w:ind w:right="680"/>
        <w:jc w:val="both"/>
        <w:rPr>
          <w:rFonts w:cs="Arial"/>
        </w:rPr>
      </w:pPr>
      <w:r>
        <w:rPr>
          <w:rFonts w:cs="Arial"/>
          <w:color w:val="000000"/>
          <w:lang w:bidi="pt-BR"/>
        </w:rPr>
        <w:t>Prova de regularidade com a Fazenda Estadual ou Municipal do domicílio ou sede do fornecedor, relativa á atividade em cujo exercício contrata ou concorre;</w:t>
      </w:r>
    </w:p>
    <w:p w14:paraId="47655472" w14:textId="77777777" w:rsidR="00340FF2" w:rsidRDefault="00340FF2" w:rsidP="00340FF2">
      <w:pPr>
        <w:widowControl w:val="0"/>
        <w:numPr>
          <w:ilvl w:val="0"/>
          <w:numId w:val="16"/>
        </w:numPr>
        <w:tabs>
          <w:tab w:val="left" w:pos="318"/>
        </w:tabs>
        <w:suppressAutoHyphens w:val="0"/>
        <w:spacing w:line="254" w:lineRule="exact"/>
        <w:ind w:right="680"/>
        <w:jc w:val="both"/>
        <w:rPr>
          <w:rFonts w:cs="Arial"/>
        </w:rPr>
      </w:pPr>
      <w:r>
        <w:rPr>
          <w:rFonts w:cs="Arial"/>
          <w:color w:val="000000"/>
          <w:lang w:bidi="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5656937" w14:textId="77777777" w:rsidR="00340FF2" w:rsidRDefault="00340FF2" w:rsidP="00340FF2">
      <w:pPr>
        <w:rPr>
          <w:rFonts w:cs="Arial"/>
        </w:rPr>
      </w:pPr>
    </w:p>
    <w:p w14:paraId="6E82279D" w14:textId="77777777" w:rsidR="00340FF2" w:rsidRDefault="00340FF2" w:rsidP="00340FF2">
      <w:pPr>
        <w:widowControl w:val="0"/>
        <w:numPr>
          <w:ilvl w:val="0"/>
          <w:numId w:val="16"/>
        </w:numPr>
        <w:tabs>
          <w:tab w:val="left" w:pos="268"/>
        </w:tabs>
        <w:suppressAutoHyphens w:val="0"/>
        <w:spacing w:line="254" w:lineRule="exact"/>
        <w:ind w:right="700"/>
        <w:jc w:val="both"/>
        <w:rPr>
          <w:rFonts w:cs="Arial"/>
        </w:rPr>
      </w:pPr>
      <w:r>
        <w:rPr>
          <w:rFonts w:cs="Arial"/>
          <w:color w:val="000000"/>
          <w:lang w:bidi="pt-BR"/>
        </w:rPr>
        <w:t xml:space="preserve">O fornecedor enquadrado como microempreendedor individual que pretenda auferir os benefícios do tratamento diferenciado previstos na Lei Complementar n° 123, de 2006, estará dispensado da prova de inscrição nos cadastros de contribuintes </w:t>
      </w:r>
      <w:r>
        <w:rPr>
          <w:rStyle w:val="Textodocorpo285pt"/>
        </w:rPr>
        <w:t xml:space="preserve">estadual </w:t>
      </w:r>
      <w:r>
        <w:rPr>
          <w:rFonts w:cs="Arial"/>
          <w:color w:val="000000"/>
          <w:lang w:bidi="pt-BR"/>
        </w:rPr>
        <w:t xml:space="preserve">e </w:t>
      </w:r>
      <w:r>
        <w:rPr>
          <w:rStyle w:val="Textodocorpo285pt"/>
        </w:rPr>
        <w:t>municipal.</w:t>
      </w:r>
    </w:p>
    <w:p w14:paraId="12369A90" w14:textId="77777777" w:rsidR="00340FF2" w:rsidRDefault="00340FF2" w:rsidP="00340FF2">
      <w:pPr>
        <w:rPr>
          <w:rFonts w:cs="Arial"/>
        </w:rPr>
      </w:pPr>
    </w:p>
    <w:p w14:paraId="53D448C6" w14:textId="77777777" w:rsidR="00340FF2" w:rsidRDefault="00340FF2" w:rsidP="00340FF2">
      <w:pPr>
        <w:widowControl w:val="0"/>
        <w:numPr>
          <w:ilvl w:val="2"/>
          <w:numId w:val="12"/>
        </w:numPr>
        <w:tabs>
          <w:tab w:val="left" w:pos="700"/>
        </w:tabs>
        <w:suppressAutoHyphens w:val="0"/>
        <w:spacing w:after="162" w:line="190" w:lineRule="exact"/>
        <w:jc w:val="both"/>
        <w:rPr>
          <w:rFonts w:cs="Arial"/>
        </w:rPr>
      </w:pPr>
      <w:r>
        <w:rPr>
          <w:rFonts w:cs="Arial"/>
        </w:rPr>
        <w:t xml:space="preserve"> </w:t>
      </w:r>
      <w:r>
        <w:rPr>
          <w:rStyle w:val="Textodocorpo3"/>
        </w:rPr>
        <w:t>DA QUALIFICAÇÃO ECONÔMICO-FINANCEIRA</w:t>
      </w:r>
    </w:p>
    <w:p w14:paraId="11F8B231" w14:textId="77777777" w:rsidR="00340FF2" w:rsidRDefault="00340FF2" w:rsidP="00340FF2">
      <w:pPr>
        <w:widowControl w:val="0"/>
        <w:numPr>
          <w:ilvl w:val="0"/>
          <w:numId w:val="17"/>
        </w:numPr>
        <w:tabs>
          <w:tab w:val="left" w:pos="340"/>
        </w:tabs>
        <w:suppressAutoHyphens w:val="0"/>
        <w:spacing w:after="240" w:line="254" w:lineRule="exact"/>
        <w:ind w:right="700"/>
        <w:jc w:val="both"/>
        <w:rPr>
          <w:rFonts w:cs="Arial"/>
        </w:rPr>
      </w:pPr>
      <w:r>
        <w:rPr>
          <w:rFonts w:cs="Arial"/>
          <w:color w:val="000000"/>
          <w:lang w:bidi="pt-BR"/>
        </w:rPr>
        <w:t>Certidão negativa de falência expedida pelo distribuidor da sede do fornecedor - Lei n° 14.133, de 2021, art. 69, caput, inciso II);</w:t>
      </w:r>
    </w:p>
    <w:p w14:paraId="0CD8C89D" w14:textId="77777777" w:rsidR="00340FF2" w:rsidRDefault="00340FF2" w:rsidP="00340FF2">
      <w:pPr>
        <w:widowControl w:val="0"/>
        <w:numPr>
          <w:ilvl w:val="0"/>
          <w:numId w:val="17"/>
        </w:numPr>
        <w:tabs>
          <w:tab w:val="left" w:pos="340"/>
        </w:tabs>
        <w:suppressAutoHyphens w:val="0"/>
        <w:spacing w:line="254" w:lineRule="exact"/>
        <w:ind w:right="700"/>
        <w:jc w:val="both"/>
        <w:rPr>
          <w:rFonts w:cs="Arial"/>
        </w:rPr>
      </w:pPr>
      <w:r>
        <w:rPr>
          <w:rFonts w:cs="Arial"/>
          <w:color w:val="000000"/>
          <w:lang w:bidi="pt-BR"/>
        </w:rPr>
        <w:t>Balanço patrimonial, demonstração de resultado de exercício e demais demonstrações contábeis dos 2 (dois) últimos exercícios sociais, comprovando: índices de Liquidez Geral (LG), Liquidez Corrente (LC) e Solvência Geral (SG) superiores a 1 (um);</w:t>
      </w:r>
    </w:p>
    <w:p w14:paraId="7394D519" w14:textId="77777777" w:rsidR="00340FF2" w:rsidRDefault="00340FF2" w:rsidP="00340FF2">
      <w:pPr>
        <w:widowControl w:val="0"/>
        <w:tabs>
          <w:tab w:val="left" w:pos="340"/>
        </w:tabs>
        <w:spacing w:line="254" w:lineRule="exact"/>
        <w:ind w:right="700"/>
        <w:jc w:val="both"/>
        <w:rPr>
          <w:rFonts w:cs="Arial"/>
        </w:rPr>
      </w:pPr>
    </w:p>
    <w:p w14:paraId="2FC0046A" w14:textId="77777777" w:rsidR="00340FF2" w:rsidRDefault="00340FF2" w:rsidP="00340FF2">
      <w:pPr>
        <w:widowControl w:val="0"/>
        <w:numPr>
          <w:ilvl w:val="0"/>
          <w:numId w:val="17"/>
        </w:numPr>
        <w:tabs>
          <w:tab w:val="left" w:pos="321"/>
        </w:tabs>
        <w:suppressAutoHyphens w:val="0"/>
        <w:spacing w:line="254" w:lineRule="exact"/>
        <w:ind w:right="700"/>
        <w:jc w:val="both"/>
        <w:rPr>
          <w:rFonts w:cs="Arial"/>
        </w:rPr>
      </w:pPr>
      <w:r>
        <w:rPr>
          <w:rFonts w:cs="Arial"/>
          <w:color w:val="000000"/>
          <w:lang w:bidi="pt-BR"/>
        </w:rPr>
        <w:t>As empresas criadas no exercício financeiro desta Contratação Direta deverão atender a todas as exigências da habilitação e poderão substituir os demonstrativos contábeis pelo balanço de</w:t>
      </w:r>
    </w:p>
    <w:p w14:paraId="7476125F" w14:textId="77777777" w:rsidR="00340FF2" w:rsidRDefault="00340FF2" w:rsidP="00340FF2">
      <w:pPr>
        <w:spacing w:after="244" w:line="254" w:lineRule="exact"/>
        <w:jc w:val="both"/>
        <w:rPr>
          <w:rFonts w:cs="Arial"/>
        </w:rPr>
      </w:pPr>
      <w:r>
        <w:rPr>
          <w:rFonts w:cs="Arial"/>
          <w:color w:val="000000"/>
          <w:lang w:bidi="pt-BR"/>
        </w:rPr>
        <w:t>abertura;</w:t>
      </w:r>
    </w:p>
    <w:p w14:paraId="70ABCBBB" w14:textId="77777777" w:rsidR="00340FF2" w:rsidRDefault="00340FF2" w:rsidP="00340FF2">
      <w:pPr>
        <w:widowControl w:val="0"/>
        <w:numPr>
          <w:ilvl w:val="0"/>
          <w:numId w:val="17"/>
        </w:numPr>
        <w:tabs>
          <w:tab w:val="left" w:pos="336"/>
        </w:tabs>
        <w:suppressAutoHyphens w:val="0"/>
        <w:spacing w:after="236" w:line="250" w:lineRule="exact"/>
        <w:ind w:right="700"/>
        <w:jc w:val="both"/>
        <w:rPr>
          <w:rFonts w:cs="Arial"/>
        </w:rPr>
      </w:pPr>
      <w:r>
        <w:rPr>
          <w:rFonts w:cs="Arial"/>
          <w:color w:val="000000"/>
          <w:lang w:bidi="pt-BR"/>
        </w:rPr>
        <w:t>Os documentos referidos acima limitar-se-ão ao último exercício no caso de a pessoa jurídica ter sido constituída há menor de 2 (dois) anos e deverão ser exigidos com base no limite definido pela Receita Federal do Brasil para transmissão da Escrituração Contábil Digítal-ECD ao Sped;</w:t>
      </w:r>
    </w:p>
    <w:p w14:paraId="09B3C3A4" w14:textId="77777777" w:rsidR="00340FF2" w:rsidRDefault="00340FF2" w:rsidP="00340FF2">
      <w:pPr>
        <w:widowControl w:val="0"/>
        <w:numPr>
          <w:ilvl w:val="0"/>
          <w:numId w:val="17"/>
        </w:numPr>
        <w:tabs>
          <w:tab w:val="left" w:pos="336"/>
        </w:tabs>
        <w:suppressAutoHyphens w:val="0"/>
        <w:spacing w:after="240" w:line="254" w:lineRule="exact"/>
        <w:ind w:right="700"/>
        <w:jc w:val="both"/>
        <w:rPr>
          <w:rFonts w:cs="Arial"/>
        </w:rPr>
      </w:pPr>
      <w:r>
        <w:rPr>
          <w:rFonts w:cs="Arial"/>
          <w:color w:val="000000"/>
          <w:lang w:bidi="pt-BR"/>
        </w:rPr>
        <w:t>As empresas criadas no exercício financeiro desta contratação direta deverão atender a todas as exigências da habilitação e poderão substituir os demonstrativos contábeis pelo balanço de abertura (Lei n° 14.133, de 2021, art. 65, § 1</w:t>
      </w:r>
      <w:r>
        <w:rPr>
          <w:rFonts w:cs="Arial"/>
          <w:color w:val="000000"/>
          <w:vertAlign w:val="superscript"/>
          <w:lang w:bidi="pt-BR"/>
        </w:rPr>
        <w:t>o</w:t>
      </w:r>
      <w:r>
        <w:rPr>
          <w:rFonts w:cs="Arial"/>
          <w:color w:val="000000"/>
          <w:lang w:bidi="pt-BR"/>
        </w:rPr>
        <w:t>);</w:t>
      </w:r>
    </w:p>
    <w:p w14:paraId="5065240C" w14:textId="77777777" w:rsidR="00340FF2" w:rsidRDefault="00340FF2" w:rsidP="00340FF2">
      <w:pPr>
        <w:widowControl w:val="0"/>
        <w:numPr>
          <w:ilvl w:val="0"/>
          <w:numId w:val="17"/>
        </w:numPr>
        <w:tabs>
          <w:tab w:val="left" w:pos="336"/>
        </w:tabs>
        <w:suppressAutoHyphens w:val="0"/>
        <w:spacing w:after="292" w:line="254" w:lineRule="exact"/>
        <w:ind w:right="700"/>
        <w:jc w:val="both"/>
        <w:rPr>
          <w:rFonts w:cs="Arial"/>
        </w:rPr>
      </w:pPr>
      <w:r>
        <w:rPr>
          <w:rFonts w:cs="Arial"/>
          <w:color w:val="000000"/>
          <w:lang w:bidi="pt-BR"/>
        </w:rPr>
        <w:t>O atendimento dos índices econômicos previstos neste item deverá ser atestado mediante declaração assinada por profissional habilitado da área contábil, apresentada pelo fornecedor.</w:t>
      </w:r>
    </w:p>
    <w:p w14:paraId="5324C669" w14:textId="77777777" w:rsidR="00340FF2" w:rsidRDefault="00340FF2" w:rsidP="00340FF2">
      <w:pPr>
        <w:widowControl w:val="0"/>
        <w:numPr>
          <w:ilvl w:val="0"/>
          <w:numId w:val="18"/>
        </w:numPr>
        <w:tabs>
          <w:tab w:val="left" w:pos="705"/>
        </w:tabs>
        <w:suppressAutoHyphens w:val="0"/>
        <w:spacing w:line="190" w:lineRule="exact"/>
        <w:jc w:val="both"/>
        <w:rPr>
          <w:rFonts w:cs="Arial"/>
        </w:rPr>
      </w:pPr>
      <w:r>
        <w:rPr>
          <w:rStyle w:val="Textodocorpo3"/>
        </w:rPr>
        <w:t>DA QUALIFICAÇÃO TÉCNICA</w:t>
      </w:r>
    </w:p>
    <w:p w14:paraId="44DC931E" w14:textId="77777777" w:rsidR="00340FF2" w:rsidRDefault="00340FF2" w:rsidP="00340FF2">
      <w:pPr>
        <w:widowControl w:val="0"/>
        <w:numPr>
          <w:ilvl w:val="0"/>
          <w:numId w:val="19"/>
        </w:numPr>
        <w:tabs>
          <w:tab w:val="left" w:pos="336"/>
        </w:tabs>
        <w:suppressAutoHyphens w:val="0"/>
        <w:spacing w:after="244" w:line="259" w:lineRule="exact"/>
        <w:ind w:right="700"/>
        <w:jc w:val="both"/>
        <w:rPr>
          <w:rFonts w:cs="Arial"/>
        </w:rPr>
      </w:pPr>
      <w:r>
        <w:rPr>
          <w:rFonts w:cs="Arial"/>
          <w:color w:val="000000"/>
          <w:lang w:bidi="pt-BR"/>
        </w:rPr>
        <w:t xml:space="preserve">Declaração de que o interessado tomou conhecimento de todas as informações e das condições </w:t>
      </w:r>
      <w:r>
        <w:rPr>
          <w:rFonts w:cs="Arial"/>
          <w:color w:val="000000"/>
          <w:lang w:bidi="pt-BR"/>
        </w:rPr>
        <w:lastRenderedPageBreak/>
        <w:t>locais para o cumprimento das obrigações objeto da contratação;</w:t>
      </w:r>
    </w:p>
    <w:p w14:paraId="5D04D218" w14:textId="77777777" w:rsidR="00340FF2" w:rsidRDefault="00340FF2" w:rsidP="00340FF2">
      <w:pPr>
        <w:widowControl w:val="0"/>
        <w:numPr>
          <w:ilvl w:val="0"/>
          <w:numId w:val="19"/>
        </w:numPr>
        <w:tabs>
          <w:tab w:val="left" w:pos="345"/>
        </w:tabs>
        <w:suppressAutoHyphens w:val="0"/>
        <w:spacing w:line="254" w:lineRule="exact"/>
        <w:ind w:right="700"/>
        <w:jc w:val="both"/>
        <w:rPr>
          <w:rFonts w:cs="Arial"/>
        </w:rPr>
      </w:pPr>
      <w:r>
        <w:rPr>
          <w:rFonts w:cs="Arial"/>
          <w:color w:val="000000"/>
          <w:lang w:bidi="pt-BR"/>
        </w:rPr>
        <w:t>A declaração acima poderá ser substituída por declaração formal assinada pelo responsável técnico de interessado acerca do conhecimento pleno das condições e peculiaridades da presente</w:t>
      </w:r>
      <w:r>
        <w:rPr>
          <w:rFonts w:cs="Arial"/>
          <w:color w:val="000000"/>
          <w:lang w:val="en-US" w:bidi="pt-BR"/>
        </w:rPr>
        <w:t xml:space="preserve"> </w:t>
      </w:r>
      <w:r>
        <w:rPr>
          <w:rFonts w:cs="Arial"/>
          <w:color w:val="000000"/>
          <w:lang w:bidi="pt-BR"/>
        </w:rPr>
        <w:t>contratação.</w:t>
      </w:r>
    </w:p>
    <w:p w14:paraId="1CFCC7A6" w14:textId="77777777" w:rsidR="00340FF2" w:rsidRDefault="00340FF2" w:rsidP="00340FF2">
      <w:pPr>
        <w:widowControl w:val="0"/>
        <w:tabs>
          <w:tab w:val="left" w:pos="345"/>
        </w:tabs>
        <w:spacing w:line="254" w:lineRule="exact"/>
        <w:ind w:right="700"/>
        <w:jc w:val="both"/>
        <w:rPr>
          <w:rFonts w:cs="Arial"/>
          <w:color w:val="000000"/>
          <w:lang w:bidi="pt-BR"/>
        </w:rPr>
      </w:pPr>
    </w:p>
    <w:p w14:paraId="2883F87C" w14:textId="77777777" w:rsidR="00340FF2" w:rsidRDefault="00340FF2" w:rsidP="00340FF2">
      <w:pPr>
        <w:widowControl w:val="0"/>
        <w:numPr>
          <w:ilvl w:val="0"/>
          <w:numId w:val="19"/>
        </w:numPr>
        <w:tabs>
          <w:tab w:val="left" w:pos="345"/>
        </w:tabs>
        <w:suppressAutoHyphens w:val="0"/>
        <w:spacing w:line="254" w:lineRule="exact"/>
        <w:ind w:right="700"/>
        <w:jc w:val="both"/>
        <w:rPr>
          <w:rFonts w:cs="Arial"/>
          <w:color w:val="000000"/>
          <w:lang w:val="en-US" w:bidi="pt-BR"/>
        </w:rPr>
      </w:pPr>
      <w:r>
        <w:rPr>
          <w:rFonts w:eastAsia="SimSun" w:cs="Arial"/>
        </w:rPr>
        <w:t>A empresa deverá apresentar, no mínimo, 01 (um) atestado de capacidade técnica, emitido por pessoa jurídica de direito público ou privado, que comprove a execução anterior de serviços compatíveis com o objeto deste Termo de Referência, relacionados à produção, promoção e organização de eventos, incluindo atividades similares à escolha de rainha de eventos.</w:t>
      </w:r>
    </w:p>
    <w:p w14:paraId="69E063F8" w14:textId="77777777" w:rsidR="00340FF2" w:rsidRDefault="00340FF2" w:rsidP="00340FF2">
      <w:pPr>
        <w:rPr>
          <w:rFonts w:cs="Arial"/>
        </w:rPr>
      </w:pPr>
    </w:p>
    <w:p w14:paraId="60680067" w14:textId="77777777" w:rsidR="00340FF2" w:rsidRDefault="00340FF2" w:rsidP="00340FF2">
      <w:pPr>
        <w:widowControl w:val="0"/>
        <w:numPr>
          <w:ilvl w:val="0"/>
          <w:numId w:val="12"/>
        </w:numPr>
        <w:tabs>
          <w:tab w:val="left" w:pos="307"/>
          <w:tab w:val="left" w:pos="2977"/>
        </w:tabs>
        <w:suppressAutoHyphens w:val="0"/>
        <w:spacing w:line="466" w:lineRule="exact"/>
        <w:ind w:right="5387"/>
        <w:rPr>
          <w:rFonts w:cs="Arial"/>
          <w:b/>
          <w:bCs/>
        </w:rPr>
      </w:pPr>
      <w:r>
        <w:rPr>
          <w:rFonts w:cs="Arial"/>
          <w:b/>
          <w:bCs/>
          <w:color w:val="000000"/>
          <w:lang w:bidi="pt-BR"/>
        </w:rPr>
        <w:t>DAS RESPONSABILIDADES DAS PARTES</w:t>
      </w:r>
    </w:p>
    <w:p w14:paraId="10E44B0F" w14:textId="77777777" w:rsidR="00340FF2" w:rsidRDefault="00340FF2" w:rsidP="00340FF2">
      <w:pPr>
        <w:widowControl w:val="0"/>
        <w:tabs>
          <w:tab w:val="left" w:pos="307"/>
        </w:tabs>
        <w:spacing w:line="466" w:lineRule="exact"/>
        <w:ind w:right="6300"/>
        <w:rPr>
          <w:rFonts w:cs="Arial"/>
        </w:rPr>
      </w:pPr>
      <w:r>
        <w:rPr>
          <w:rFonts w:cs="Arial"/>
          <w:color w:val="000000"/>
          <w:lang w:bidi="pt-BR"/>
        </w:rPr>
        <w:t xml:space="preserve"> </w:t>
      </w:r>
      <w:r>
        <w:rPr>
          <w:rStyle w:val="Textodocorpo3"/>
        </w:rPr>
        <w:t>8.1 - DA CONTRATADA:</w:t>
      </w:r>
    </w:p>
    <w:p w14:paraId="2120378C" w14:textId="77777777" w:rsidR="00340FF2" w:rsidRDefault="00340FF2" w:rsidP="00340FF2">
      <w:pPr>
        <w:widowControl w:val="0"/>
        <w:numPr>
          <w:ilvl w:val="0"/>
          <w:numId w:val="20"/>
        </w:numPr>
        <w:tabs>
          <w:tab w:val="left" w:pos="331"/>
        </w:tabs>
        <w:suppressAutoHyphens w:val="0"/>
        <w:spacing w:line="466" w:lineRule="exact"/>
        <w:jc w:val="both"/>
        <w:rPr>
          <w:rFonts w:cs="Arial"/>
        </w:rPr>
      </w:pPr>
      <w:r>
        <w:rPr>
          <w:rFonts w:cs="Arial"/>
          <w:color w:val="000000"/>
          <w:lang w:bidi="pt-BR"/>
        </w:rPr>
        <w:t>Responder por quaisquer danos pessoais ou materiais ocasionados por seus empregados;</w:t>
      </w:r>
    </w:p>
    <w:p w14:paraId="6BFFB911" w14:textId="77777777" w:rsidR="00340FF2" w:rsidRDefault="00340FF2" w:rsidP="00340FF2">
      <w:pPr>
        <w:widowControl w:val="0"/>
        <w:numPr>
          <w:ilvl w:val="0"/>
          <w:numId w:val="20"/>
        </w:numPr>
        <w:tabs>
          <w:tab w:val="left" w:pos="336"/>
        </w:tabs>
        <w:suppressAutoHyphens w:val="0"/>
        <w:spacing w:after="275" w:line="264" w:lineRule="exact"/>
        <w:ind w:right="700"/>
        <w:jc w:val="both"/>
        <w:rPr>
          <w:rFonts w:cs="Arial"/>
        </w:rPr>
      </w:pPr>
      <w:r>
        <w:rPr>
          <w:rFonts w:cs="Arial"/>
          <w:color w:val="000000"/>
          <w:lang w:bidi="pt-BR"/>
        </w:rPr>
        <w:t>Não transferir a outrem, no todo ou em parte, o objeto do presente contrato, sem prévia e expressa anuência do Contratante.</w:t>
      </w:r>
    </w:p>
    <w:p w14:paraId="4C6BBEC1" w14:textId="77777777" w:rsidR="00340FF2" w:rsidRDefault="00340FF2" w:rsidP="00340FF2">
      <w:pPr>
        <w:widowControl w:val="0"/>
        <w:numPr>
          <w:ilvl w:val="0"/>
          <w:numId w:val="20"/>
        </w:numPr>
        <w:tabs>
          <w:tab w:val="left" w:pos="331"/>
        </w:tabs>
        <w:suppressAutoHyphens w:val="0"/>
        <w:spacing w:after="156" w:line="220" w:lineRule="exact"/>
        <w:jc w:val="both"/>
        <w:rPr>
          <w:rFonts w:cs="Arial"/>
        </w:rPr>
      </w:pPr>
      <w:r>
        <w:rPr>
          <w:rFonts w:cs="Arial"/>
          <w:color w:val="000000"/>
          <w:lang w:bidi="pt-BR"/>
        </w:rPr>
        <w:t>Atender satisfatoriamente em consonância com as regras contratuais.</w:t>
      </w:r>
    </w:p>
    <w:p w14:paraId="5C81DC6F" w14:textId="77777777" w:rsidR="00340FF2" w:rsidRDefault="00340FF2" w:rsidP="00340FF2">
      <w:pPr>
        <w:widowControl w:val="0"/>
        <w:numPr>
          <w:ilvl w:val="0"/>
          <w:numId w:val="20"/>
        </w:numPr>
        <w:tabs>
          <w:tab w:val="left" w:pos="336"/>
        </w:tabs>
        <w:suppressAutoHyphens w:val="0"/>
        <w:spacing w:line="254" w:lineRule="exact"/>
        <w:ind w:right="700"/>
        <w:jc w:val="both"/>
        <w:rPr>
          <w:rFonts w:cs="Arial"/>
        </w:rPr>
      </w:pPr>
      <w:r>
        <w:rPr>
          <w:rFonts w:cs="Arial"/>
          <w:color w:val="000000"/>
          <w:lang w:bidi="pt-BR"/>
        </w:rPr>
        <w:t>Fornecer o serviço conforme proposto pela Contratante durante o prazo de vigência do contrato, sem qualquer ônus adicional para a Contratante.</w:t>
      </w:r>
    </w:p>
    <w:p w14:paraId="7CF284DB" w14:textId="77777777" w:rsidR="00340FF2" w:rsidRDefault="00340FF2" w:rsidP="00340FF2">
      <w:pPr>
        <w:rPr>
          <w:rFonts w:cs="Arial"/>
        </w:rPr>
      </w:pPr>
    </w:p>
    <w:p w14:paraId="7EDFD365" w14:textId="77777777" w:rsidR="00340FF2" w:rsidRDefault="00340FF2" w:rsidP="00340FF2">
      <w:pPr>
        <w:widowControl w:val="0"/>
        <w:numPr>
          <w:ilvl w:val="0"/>
          <w:numId w:val="17"/>
        </w:numPr>
        <w:tabs>
          <w:tab w:val="left" w:pos="355"/>
        </w:tabs>
        <w:suppressAutoHyphens w:val="0"/>
        <w:spacing w:after="147" w:line="220" w:lineRule="exact"/>
        <w:jc w:val="both"/>
        <w:rPr>
          <w:rFonts w:cs="Arial"/>
        </w:rPr>
      </w:pPr>
      <w:r>
        <w:rPr>
          <w:rFonts w:cs="Arial"/>
          <w:color w:val="000000"/>
          <w:lang w:bidi="pt-BR"/>
        </w:rPr>
        <w:t>Atender com prioridade as solicitações do Contratante, para execução dos serviços;</w:t>
      </w:r>
    </w:p>
    <w:p w14:paraId="6BBDC40C" w14:textId="77777777" w:rsidR="00340FF2" w:rsidRDefault="00340FF2" w:rsidP="00340FF2">
      <w:pPr>
        <w:widowControl w:val="0"/>
        <w:numPr>
          <w:ilvl w:val="0"/>
          <w:numId w:val="17"/>
        </w:numPr>
        <w:tabs>
          <w:tab w:val="left" w:pos="364"/>
        </w:tabs>
        <w:suppressAutoHyphens w:val="0"/>
        <w:spacing w:after="244" w:line="259" w:lineRule="exact"/>
        <w:ind w:right="660"/>
        <w:jc w:val="both"/>
        <w:rPr>
          <w:rFonts w:cs="Arial"/>
        </w:rPr>
      </w:pPr>
      <w:r>
        <w:rPr>
          <w:rFonts w:cs="Arial"/>
          <w:color w:val="000000"/>
          <w:lang w:bidi="pt-BR"/>
        </w:rPr>
        <w:t>Comunicar de imediato e por escrito qualquer tipo de irregularidade que possa ocorrer durante a vigência do contrato;</w:t>
      </w:r>
    </w:p>
    <w:p w14:paraId="6A16F206" w14:textId="77777777" w:rsidR="00340FF2" w:rsidRDefault="00340FF2" w:rsidP="00340FF2">
      <w:pPr>
        <w:widowControl w:val="0"/>
        <w:numPr>
          <w:ilvl w:val="0"/>
          <w:numId w:val="17"/>
        </w:numPr>
        <w:tabs>
          <w:tab w:val="left" w:pos="355"/>
        </w:tabs>
        <w:suppressAutoHyphens w:val="0"/>
        <w:spacing w:after="240" w:line="254" w:lineRule="exact"/>
        <w:ind w:right="660"/>
        <w:jc w:val="both"/>
        <w:rPr>
          <w:rFonts w:cs="Arial"/>
        </w:rPr>
      </w:pPr>
      <w:r>
        <w:rPr>
          <w:rFonts w:cs="Arial"/>
          <w:color w:val="000000"/>
          <w:lang w:bidi="pt-BR"/>
        </w:rPr>
        <w:t>Utilizar pessoal próprio ou credenciado, responsabilizando-se por todos os encargos trabalhistas, previdenciários, fiscais e comerciais resultantes do fornecimento e entrega dos produtos;</w:t>
      </w:r>
    </w:p>
    <w:p w14:paraId="0D4FBF27" w14:textId="77777777" w:rsidR="00340FF2" w:rsidRDefault="00340FF2" w:rsidP="00340FF2">
      <w:pPr>
        <w:widowControl w:val="0"/>
        <w:numPr>
          <w:ilvl w:val="0"/>
          <w:numId w:val="17"/>
        </w:numPr>
        <w:tabs>
          <w:tab w:val="left" w:pos="355"/>
        </w:tabs>
        <w:suppressAutoHyphens w:val="0"/>
        <w:spacing w:after="240" w:line="254" w:lineRule="exact"/>
        <w:ind w:right="660"/>
        <w:jc w:val="both"/>
        <w:rPr>
          <w:rFonts w:cs="Arial"/>
        </w:rPr>
      </w:pPr>
      <w:r>
        <w:rPr>
          <w:rFonts w:cs="Arial"/>
          <w:color w:val="000000"/>
          <w:lang w:bidi="pt-BR"/>
        </w:rPr>
        <w:t>Retirar, transportar, substituir, reparar, corrigir e remover, imediatamente, às suas expensas, todo ou em parte, produtos em que se verifique danos em decorrência do transporte, avarias e/ou defeitos, bem como providenciar a substituição dos mesmos, no prazo de 24 (vinte e quatro) horas, contados na notificação pela organização.</w:t>
      </w:r>
    </w:p>
    <w:p w14:paraId="4764EF05" w14:textId="77777777" w:rsidR="00340FF2" w:rsidRDefault="00340FF2" w:rsidP="00340FF2">
      <w:pPr>
        <w:widowControl w:val="0"/>
        <w:numPr>
          <w:ilvl w:val="0"/>
          <w:numId w:val="17"/>
        </w:numPr>
        <w:tabs>
          <w:tab w:val="left" w:pos="355"/>
        </w:tabs>
        <w:suppressAutoHyphens w:val="0"/>
        <w:spacing w:after="236" w:line="254" w:lineRule="exact"/>
        <w:ind w:right="660"/>
        <w:jc w:val="both"/>
        <w:rPr>
          <w:rFonts w:cs="Arial"/>
        </w:rPr>
      </w:pPr>
      <w:r>
        <w:rPr>
          <w:rFonts w:cs="Arial"/>
          <w:color w:val="000000"/>
          <w:lang w:bidi="pt-BR"/>
        </w:rPr>
        <w:t>A Contratada deverá observar detalhadamente a descrição de cada item, visto que existem normas a serem seguidas sob fiscalização tanto desta Secretaria como do Tribunal de Contas do Estado do Rio de Janeiro e União.</w:t>
      </w:r>
    </w:p>
    <w:p w14:paraId="063260F8" w14:textId="77777777" w:rsidR="00340FF2" w:rsidRDefault="00340FF2" w:rsidP="00340FF2">
      <w:pPr>
        <w:widowControl w:val="0"/>
        <w:numPr>
          <w:ilvl w:val="0"/>
          <w:numId w:val="17"/>
        </w:numPr>
        <w:tabs>
          <w:tab w:val="left" w:pos="335"/>
        </w:tabs>
        <w:suppressAutoHyphens w:val="0"/>
        <w:spacing w:after="244" w:line="259" w:lineRule="exact"/>
        <w:ind w:right="660"/>
        <w:jc w:val="both"/>
        <w:rPr>
          <w:rFonts w:cs="Arial"/>
        </w:rPr>
      </w:pPr>
      <w:r>
        <w:rPr>
          <w:rFonts w:cs="Arial"/>
          <w:color w:val="000000"/>
          <w:lang w:bidi="pt-BR"/>
        </w:rPr>
        <w:t>Fornecer, sempre que solicitado, no prazo máximo de 05 (cinco) dias corridos, documentação de habilitação e qualificação cujas validades encontrem-se vencidas.</w:t>
      </w:r>
    </w:p>
    <w:p w14:paraId="55BECEE0" w14:textId="77777777" w:rsidR="00340FF2" w:rsidRDefault="00340FF2" w:rsidP="00340FF2">
      <w:pPr>
        <w:widowControl w:val="0"/>
        <w:numPr>
          <w:ilvl w:val="0"/>
          <w:numId w:val="17"/>
        </w:numPr>
        <w:tabs>
          <w:tab w:val="left" w:pos="417"/>
        </w:tabs>
        <w:suppressAutoHyphens w:val="0"/>
        <w:spacing w:after="244" w:line="254" w:lineRule="exact"/>
        <w:ind w:right="660"/>
        <w:jc w:val="both"/>
        <w:rPr>
          <w:rFonts w:cs="Arial"/>
        </w:rPr>
      </w:pPr>
      <w:r>
        <w:rPr>
          <w:rFonts w:cs="Arial"/>
          <w:color w:val="000000"/>
          <w:lang w:bidi="pt-BR"/>
        </w:rPr>
        <w:t>A Contratada deverá dar total assistência às Secretarias, durante a vigência do processo (tanto por E-mail e/ou por Telefone).</w:t>
      </w:r>
    </w:p>
    <w:p w14:paraId="14135DD7" w14:textId="77777777" w:rsidR="00340FF2" w:rsidRDefault="00340FF2" w:rsidP="00340FF2">
      <w:pPr>
        <w:spacing w:line="250" w:lineRule="exact"/>
        <w:jc w:val="both"/>
        <w:rPr>
          <w:rFonts w:cs="Arial"/>
        </w:rPr>
      </w:pPr>
      <w:r>
        <w:rPr>
          <w:rStyle w:val="Textodocorpo3"/>
          <w:u w:val="none"/>
        </w:rPr>
        <w:t>8.2 -</w:t>
      </w:r>
      <w:r>
        <w:rPr>
          <w:rStyle w:val="Textodocorpo3"/>
        </w:rPr>
        <w:t xml:space="preserve"> DA CONTRATANTE:</w:t>
      </w:r>
    </w:p>
    <w:p w14:paraId="4603BB40" w14:textId="77777777" w:rsidR="00340FF2" w:rsidRDefault="00340FF2" w:rsidP="00340FF2">
      <w:pPr>
        <w:widowControl w:val="0"/>
        <w:numPr>
          <w:ilvl w:val="0"/>
          <w:numId w:val="21"/>
        </w:numPr>
        <w:tabs>
          <w:tab w:val="left" w:pos="355"/>
        </w:tabs>
        <w:suppressAutoHyphens w:val="0"/>
        <w:spacing w:line="250" w:lineRule="exact"/>
        <w:jc w:val="both"/>
        <w:rPr>
          <w:rFonts w:cs="Arial"/>
        </w:rPr>
      </w:pPr>
      <w:r>
        <w:rPr>
          <w:rFonts w:cs="Arial"/>
          <w:color w:val="000000"/>
          <w:lang w:bidi="pt-BR"/>
        </w:rPr>
        <w:t>Fornecer todos os elementos básicos e dados complementares necessários ao fornecimento dos</w:t>
      </w:r>
    </w:p>
    <w:p w14:paraId="18335E4B" w14:textId="77777777" w:rsidR="00340FF2" w:rsidRDefault="00340FF2" w:rsidP="00340FF2">
      <w:pPr>
        <w:spacing w:after="236" w:line="250" w:lineRule="exact"/>
        <w:jc w:val="both"/>
        <w:rPr>
          <w:rFonts w:cs="Arial"/>
        </w:rPr>
      </w:pPr>
      <w:r>
        <w:rPr>
          <w:rFonts w:cs="Arial"/>
          <w:color w:val="000000"/>
          <w:lang w:bidi="pt-BR"/>
        </w:rPr>
        <w:t>produtos;</w:t>
      </w:r>
    </w:p>
    <w:p w14:paraId="05B52723" w14:textId="77777777" w:rsidR="00340FF2" w:rsidRDefault="00340FF2" w:rsidP="00340FF2">
      <w:pPr>
        <w:widowControl w:val="0"/>
        <w:numPr>
          <w:ilvl w:val="0"/>
          <w:numId w:val="21"/>
        </w:numPr>
        <w:tabs>
          <w:tab w:val="left" w:pos="359"/>
        </w:tabs>
        <w:suppressAutoHyphens w:val="0"/>
        <w:spacing w:after="40" w:line="254" w:lineRule="exact"/>
        <w:ind w:right="660"/>
        <w:jc w:val="both"/>
        <w:rPr>
          <w:rFonts w:cs="Arial"/>
        </w:rPr>
      </w:pPr>
      <w:r>
        <w:rPr>
          <w:rFonts w:cs="Arial"/>
          <w:color w:val="000000"/>
          <w:lang w:bidi="pt-BR"/>
        </w:rPr>
        <w:t>Notificar à Contratada, por escrito, quaisquer irregularidades que venham a ocorrer, em função do fornecimento dos produtos constantes da Ordem de Serviço.</w:t>
      </w:r>
    </w:p>
    <w:p w14:paraId="11AB0C8F" w14:textId="77777777" w:rsidR="00340FF2" w:rsidRDefault="00340FF2" w:rsidP="00340FF2">
      <w:pPr>
        <w:widowControl w:val="0"/>
        <w:numPr>
          <w:ilvl w:val="0"/>
          <w:numId w:val="21"/>
        </w:numPr>
        <w:tabs>
          <w:tab w:val="left" w:pos="355"/>
        </w:tabs>
        <w:suppressAutoHyphens w:val="0"/>
        <w:spacing w:line="504" w:lineRule="exact"/>
        <w:jc w:val="both"/>
        <w:rPr>
          <w:rFonts w:cs="Arial"/>
        </w:rPr>
      </w:pPr>
      <w:r>
        <w:rPr>
          <w:rFonts w:cs="Arial"/>
          <w:color w:val="000000"/>
          <w:lang w:bidi="pt-BR"/>
        </w:rPr>
        <w:t>Assegurar os recursos orçamentários e financeiros para custear a prestação.</w:t>
      </w:r>
    </w:p>
    <w:p w14:paraId="6A0D8F2E" w14:textId="77777777" w:rsidR="00340FF2" w:rsidRDefault="00340FF2" w:rsidP="00340FF2">
      <w:pPr>
        <w:widowControl w:val="0"/>
        <w:numPr>
          <w:ilvl w:val="0"/>
          <w:numId w:val="21"/>
        </w:numPr>
        <w:tabs>
          <w:tab w:val="left" w:pos="359"/>
        </w:tabs>
        <w:suppressAutoHyphens w:val="0"/>
        <w:spacing w:line="504" w:lineRule="exact"/>
        <w:jc w:val="both"/>
        <w:rPr>
          <w:rFonts w:cs="Arial"/>
        </w:rPr>
      </w:pPr>
      <w:r>
        <w:rPr>
          <w:rFonts w:cs="Arial"/>
          <w:color w:val="000000"/>
          <w:lang w:bidi="pt-BR"/>
        </w:rPr>
        <w:lastRenderedPageBreak/>
        <w:t>Efetuar os pagamentos devidos à Contratada, na forma estabelecida no Termo de Referência.</w:t>
      </w:r>
    </w:p>
    <w:p w14:paraId="253AD19F" w14:textId="77777777" w:rsidR="00340FF2" w:rsidRDefault="00340FF2" w:rsidP="00340FF2">
      <w:pPr>
        <w:widowControl w:val="0"/>
        <w:numPr>
          <w:ilvl w:val="0"/>
          <w:numId w:val="21"/>
        </w:numPr>
        <w:tabs>
          <w:tab w:val="left" w:pos="359"/>
        </w:tabs>
        <w:suppressAutoHyphens w:val="0"/>
        <w:spacing w:line="504" w:lineRule="exact"/>
        <w:jc w:val="both"/>
        <w:rPr>
          <w:rFonts w:cs="Arial"/>
        </w:rPr>
      </w:pPr>
      <w:r>
        <w:rPr>
          <w:rFonts w:cs="Arial"/>
          <w:color w:val="000000"/>
          <w:lang w:bidi="pt-BR"/>
        </w:rPr>
        <w:t>Providenciar a inspeção do fornecimento dos produtos entregues pela Contratada.</w:t>
      </w:r>
    </w:p>
    <w:p w14:paraId="5C88888B" w14:textId="77777777" w:rsidR="00340FF2" w:rsidRDefault="00340FF2" w:rsidP="00340FF2">
      <w:pPr>
        <w:widowControl w:val="0"/>
        <w:numPr>
          <w:ilvl w:val="0"/>
          <w:numId w:val="21"/>
        </w:numPr>
        <w:tabs>
          <w:tab w:val="left" w:pos="359"/>
        </w:tabs>
        <w:suppressAutoHyphens w:val="0"/>
        <w:spacing w:line="360" w:lineRule="auto"/>
        <w:jc w:val="both"/>
        <w:rPr>
          <w:rFonts w:cs="Arial"/>
        </w:rPr>
      </w:pPr>
      <w:r>
        <w:rPr>
          <w:rFonts w:cs="Arial"/>
          <w:color w:val="000000"/>
          <w:lang w:bidi="pt-BR"/>
        </w:rPr>
        <w:t>Aplicar as penalidades por descumprimento do pactuado no Termo de Referência.</w:t>
      </w:r>
    </w:p>
    <w:p w14:paraId="7CEB16C8" w14:textId="77777777" w:rsidR="00340FF2" w:rsidRDefault="00340FF2" w:rsidP="00340FF2">
      <w:pPr>
        <w:widowControl w:val="0"/>
        <w:numPr>
          <w:ilvl w:val="0"/>
          <w:numId w:val="21"/>
        </w:numPr>
        <w:tabs>
          <w:tab w:val="left" w:pos="355"/>
        </w:tabs>
        <w:suppressAutoHyphens w:val="0"/>
        <w:spacing w:line="504" w:lineRule="exact"/>
        <w:ind w:right="660"/>
        <w:jc w:val="both"/>
        <w:rPr>
          <w:rFonts w:cs="Arial"/>
        </w:rPr>
      </w:pPr>
      <w:r>
        <w:rPr>
          <w:rFonts w:cs="Arial"/>
          <w:color w:val="000000"/>
          <w:lang w:bidi="pt-BR"/>
        </w:rPr>
        <w:t>Fazer consulta prévia ao Chefe do Setor de Contabilidade quanto à existência de Dotação Orçamentária, para a efetiva aquisição do serviço.</w:t>
      </w:r>
    </w:p>
    <w:p w14:paraId="61D5F223" w14:textId="77777777" w:rsidR="00340FF2" w:rsidRDefault="00340FF2" w:rsidP="00340FF2">
      <w:pPr>
        <w:widowControl w:val="0"/>
        <w:numPr>
          <w:ilvl w:val="0"/>
          <w:numId w:val="21"/>
        </w:numPr>
        <w:tabs>
          <w:tab w:val="left" w:pos="355"/>
        </w:tabs>
        <w:suppressAutoHyphens w:val="0"/>
        <w:spacing w:line="504" w:lineRule="exact"/>
        <w:ind w:right="660"/>
        <w:jc w:val="both"/>
        <w:rPr>
          <w:rFonts w:cs="Arial"/>
        </w:rPr>
      </w:pPr>
      <w:r>
        <w:rPr>
          <w:rFonts w:cs="Arial"/>
          <w:color w:val="000000"/>
          <w:lang w:bidi="pt-BR"/>
        </w:rPr>
        <w:t>Fazer consulta prévia à Secretaria de Fazenda quanto à existência de saldo financeiro, procedendo que à reserva prévia, no valor do material a ser solicitado</w:t>
      </w:r>
    </w:p>
    <w:p w14:paraId="67B70FBD" w14:textId="77777777" w:rsidR="00340FF2" w:rsidRDefault="00340FF2" w:rsidP="00340FF2">
      <w:pPr>
        <w:widowControl w:val="0"/>
        <w:tabs>
          <w:tab w:val="left" w:pos="355"/>
        </w:tabs>
        <w:spacing w:line="504" w:lineRule="exact"/>
        <w:ind w:right="660"/>
        <w:jc w:val="both"/>
        <w:rPr>
          <w:rFonts w:cs="Arial"/>
        </w:rPr>
      </w:pPr>
    </w:p>
    <w:p w14:paraId="74E3BC7E" w14:textId="77777777" w:rsidR="00340FF2" w:rsidRDefault="00340FF2" w:rsidP="00340FF2">
      <w:pPr>
        <w:widowControl w:val="0"/>
        <w:numPr>
          <w:ilvl w:val="0"/>
          <w:numId w:val="12"/>
        </w:numPr>
        <w:tabs>
          <w:tab w:val="left" w:pos="321"/>
        </w:tabs>
        <w:suppressAutoHyphens w:val="0"/>
        <w:spacing w:line="190" w:lineRule="exact"/>
        <w:jc w:val="both"/>
        <w:rPr>
          <w:rFonts w:cs="Arial"/>
          <w:b/>
          <w:bCs/>
        </w:rPr>
      </w:pPr>
      <w:r>
        <w:rPr>
          <w:rFonts w:cs="Arial"/>
          <w:color w:val="000000"/>
          <w:lang w:bidi="pt-BR"/>
        </w:rPr>
        <w:t xml:space="preserve"> </w:t>
      </w:r>
      <w:r>
        <w:rPr>
          <w:rFonts w:cs="Arial"/>
          <w:b/>
          <w:bCs/>
          <w:color w:val="000000"/>
          <w:lang w:bidi="pt-BR"/>
        </w:rPr>
        <w:t>DO ACOMPANHAMENTO E FISCALIZAÇÃO</w:t>
      </w:r>
    </w:p>
    <w:p w14:paraId="5FC3311F" w14:textId="77777777" w:rsidR="00340FF2" w:rsidRDefault="00340FF2" w:rsidP="00340FF2">
      <w:pPr>
        <w:widowControl w:val="0"/>
        <w:tabs>
          <w:tab w:val="left" w:pos="321"/>
        </w:tabs>
        <w:spacing w:line="190" w:lineRule="exact"/>
        <w:jc w:val="both"/>
        <w:rPr>
          <w:rFonts w:cs="Arial"/>
        </w:rPr>
      </w:pPr>
    </w:p>
    <w:p w14:paraId="5E405C22" w14:textId="77777777" w:rsidR="00340FF2" w:rsidRDefault="00340FF2" w:rsidP="00340FF2">
      <w:pPr>
        <w:widowControl w:val="0"/>
        <w:numPr>
          <w:ilvl w:val="1"/>
          <w:numId w:val="12"/>
        </w:numPr>
        <w:tabs>
          <w:tab w:val="left" w:pos="399"/>
        </w:tabs>
        <w:suppressAutoHyphens w:val="0"/>
        <w:spacing w:line="264" w:lineRule="exact"/>
        <w:ind w:right="660"/>
        <w:jc w:val="both"/>
        <w:rPr>
          <w:rFonts w:cs="Arial"/>
        </w:rPr>
      </w:pPr>
      <w:r>
        <w:rPr>
          <w:rFonts w:cs="Arial"/>
          <w:color w:val="000000"/>
          <w:lang w:bidi="pt-BR"/>
        </w:rPr>
        <w:t>A execução do contrato será acompanhada e fiscalizada de acordo com os termos do artigo 117 da Lei n° 14.133/2021 e com o que versa a Seção II do Decreto Municipal n° 144/2023 - Da Gestão e da Fiscalização dos Contratos.</w:t>
      </w:r>
    </w:p>
    <w:p w14:paraId="661B7770" w14:textId="77777777" w:rsidR="00340FF2" w:rsidRDefault="00340FF2" w:rsidP="00340FF2">
      <w:pPr>
        <w:widowControl w:val="0"/>
        <w:tabs>
          <w:tab w:val="left" w:pos="399"/>
        </w:tabs>
        <w:spacing w:line="264" w:lineRule="exact"/>
        <w:ind w:right="660"/>
        <w:jc w:val="both"/>
        <w:rPr>
          <w:rFonts w:cs="Arial"/>
          <w:color w:val="000000"/>
          <w:lang w:bidi="pt-BR"/>
        </w:rPr>
      </w:pPr>
    </w:p>
    <w:p w14:paraId="46C203E4" w14:textId="77777777" w:rsidR="00340FF2" w:rsidRDefault="00340FF2" w:rsidP="00340FF2">
      <w:pPr>
        <w:pStyle w:val="Textodocorpo60"/>
        <w:shd w:val="clear" w:color="auto" w:fill="auto"/>
        <w:spacing w:before="0"/>
        <w:ind w:left="1060" w:right="660"/>
      </w:pPr>
      <w:r>
        <w:rPr>
          <w:color w:val="000000"/>
          <w:lang w:bidi="pt-BR"/>
        </w:rPr>
        <w:t>Art. 117. A execução do contrato deverá ser acompanhada por 1 (um) ou mais fiscais do contrato, representantes da Administração especialmente designados (...), OU pelOS respectivos substitutos, permitida a contratação de terceiros para assisti-los e subsidiá- los com informações pertinentes a essa atribuição.</w:t>
      </w:r>
    </w:p>
    <w:p w14:paraId="1C1C1381" w14:textId="77777777" w:rsidR="00340FF2" w:rsidRDefault="00340FF2" w:rsidP="00340FF2">
      <w:pPr>
        <w:pStyle w:val="Textodocorpo60"/>
        <w:shd w:val="clear" w:color="auto" w:fill="auto"/>
        <w:spacing w:before="0"/>
        <w:ind w:left="1060" w:right="660"/>
        <w:jc w:val="left"/>
      </w:pPr>
      <w:r>
        <w:rPr>
          <w:color w:val="000000"/>
          <w:lang w:bidi="pt-BR"/>
        </w:rPr>
        <w:t>§ 1o O fiscal do contrato anotará em registro próprio todas as ocorrências relacionadas à execução do contrato, determinando o que for necessário para a regularização das faltas ou dos defeitos observados.</w:t>
      </w:r>
    </w:p>
    <w:p w14:paraId="7C24EEE3" w14:textId="77777777" w:rsidR="00340FF2" w:rsidRDefault="00340FF2" w:rsidP="00340FF2">
      <w:pPr>
        <w:pStyle w:val="Textodocorpo60"/>
        <w:shd w:val="clear" w:color="auto" w:fill="auto"/>
        <w:spacing w:before="0"/>
        <w:ind w:left="1060" w:right="660"/>
        <w:jc w:val="left"/>
      </w:pPr>
      <w:r>
        <w:rPr>
          <w:color w:val="000000"/>
          <w:lang w:bidi="pt-BR"/>
        </w:rPr>
        <w:t>§ 2o O fiscal do contrato informará a seus superiores, em tempo hábil para a adoção das medidas convenientes, a situação que demandar decisão ou providência que ultrapasse sua competência.</w:t>
      </w:r>
    </w:p>
    <w:p w14:paraId="2FED6F0E" w14:textId="77777777" w:rsidR="00340FF2" w:rsidRDefault="00340FF2" w:rsidP="00340FF2">
      <w:pPr>
        <w:pStyle w:val="Textodocorpo60"/>
        <w:shd w:val="clear" w:color="auto" w:fill="auto"/>
        <w:spacing w:before="0"/>
        <w:ind w:left="1060" w:right="660"/>
        <w:jc w:val="left"/>
      </w:pPr>
      <w:r>
        <w:rPr>
          <w:color w:val="000000"/>
          <w:lang w:bidi="pt-BR"/>
        </w:rPr>
        <w:t>§ 3o O fiscal do contrato será auxiliado pelos órgãos de assessoramento jurídico e de controle interno da Administração, que deverão dirimir dúvidas e subsidiá-lo com informações relevantes para prevenir riscos na execução contratual.</w:t>
      </w:r>
    </w:p>
    <w:p w14:paraId="42CA37D7" w14:textId="77777777" w:rsidR="00340FF2" w:rsidRDefault="00340FF2" w:rsidP="00340FF2">
      <w:pPr>
        <w:pStyle w:val="Textodocorpo60"/>
        <w:shd w:val="clear" w:color="auto" w:fill="auto"/>
        <w:spacing w:before="0"/>
        <w:ind w:left="1060" w:right="660"/>
        <w:jc w:val="left"/>
      </w:pPr>
      <w:r>
        <w:rPr>
          <w:color w:val="000000"/>
          <w:lang w:bidi="pt-BR"/>
        </w:rPr>
        <w:t>§ 4o Na hipótese da contratação de terceiros prevista no caput deste artigo, deverão ser observadas as seguintes regras:</w:t>
      </w:r>
    </w:p>
    <w:p w14:paraId="62CCFF15" w14:textId="77777777" w:rsidR="00340FF2" w:rsidRDefault="00340FF2" w:rsidP="00340FF2">
      <w:pPr>
        <w:pStyle w:val="Textodocorpo60"/>
        <w:numPr>
          <w:ilvl w:val="0"/>
          <w:numId w:val="22"/>
        </w:numPr>
        <w:shd w:val="clear" w:color="auto" w:fill="auto"/>
        <w:tabs>
          <w:tab w:val="left" w:pos="1248"/>
        </w:tabs>
        <w:spacing w:before="0"/>
        <w:ind w:right="660"/>
      </w:pPr>
      <w:r>
        <w:rPr>
          <w:color w:val="000000"/>
          <w:lang w:bidi="pt-BR"/>
        </w:rPr>
        <w:t>-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6D62A982" w14:textId="77777777" w:rsidR="00340FF2" w:rsidRDefault="00340FF2" w:rsidP="00340FF2">
      <w:pPr>
        <w:pStyle w:val="Textodocorpo60"/>
        <w:numPr>
          <w:ilvl w:val="0"/>
          <w:numId w:val="22"/>
        </w:numPr>
        <w:shd w:val="clear" w:color="auto" w:fill="auto"/>
        <w:tabs>
          <w:tab w:val="left" w:pos="1315"/>
        </w:tabs>
        <w:spacing w:before="0"/>
        <w:jc w:val="left"/>
      </w:pPr>
      <w:r>
        <w:rPr>
          <w:color w:val="000000"/>
          <w:lang w:bidi="pt-BR"/>
        </w:rPr>
        <w:t>- a contratação de terceiros não eximirá de responsabilidade o fiscal do contrato nos limites das informações recebidas do terceiro contratado.</w:t>
      </w:r>
    </w:p>
    <w:p w14:paraId="7D0DDB1B" w14:textId="77777777" w:rsidR="00340FF2" w:rsidRDefault="00340FF2" w:rsidP="00340FF2">
      <w:pPr>
        <w:widowControl w:val="0"/>
        <w:tabs>
          <w:tab w:val="left" w:pos="399"/>
        </w:tabs>
        <w:spacing w:line="264" w:lineRule="exact"/>
        <w:ind w:right="660"/>
        <w:jc w:val="both"/>
        <w:rPr>
          <w:rFonts w:cs="Arial"/>
        </w:rPr>
      </w:pPr>
    </w:p>
    <w:p w14:paraId="179B96D1" w14:textId="77777777" w:rsidR="00340FF2" w:rsidRDefault="00340FF2" w:rsidP="00340FF2">
      <w:pPr>
        <w:widowControl w:val="0"/>
        <w:numPr>
          <w:ilvl w:val="1"/>
          <w:numId w:val="12"/>
        </w:numPr>
        <w:tabs>
          <w:tab w:val="left" w:pos="428"/>
        </w:tabs>
        <w:suppressAutoHyphens w:val="0"/>
        <w:spacing w:after="176" w:line="254" w:lineRule="exact"/>
        <w:rPr>
          <w:rFonts w:cs="Arial"/>
        </w:rPr>
      </w:pPr>
      <w:r>
        <w:rPr>
          <w:rFonts w:cs="Arial"/>
          <w:color w:val="000000"/>
          <w:lang w:bidi="pt-BR"/>
        </w:rPr>
        <w:t>Nos termos do Artigo 117 da Lei n° 14.133/2021, o responsável pelo acompanhamento e fiscalização dos serviços prestados será servidor designado conforme documentação no processo.</w:t>
      </w:r>
    </w:p>
    <w:p w14:paraId="46F59B14" w14:textId="77777777" w:rsidR="00340FF2" w:rsidRDefault="00340FF2" w:rsidP="00340FF2">
      <w:pPr>
        <w:spacing w:after="184" w:line="254" w:lineRule="exact"/>
        <w:ind w:left="29" w:right="660"/>
        <w:jc w:val="both"/>
        <w:rPr>
          <w:rFonts w:cs="Arial"/>
        </w:rPr>
      </w:pPr>
      <w:r>
        <w:rPr>
          <w:rFonts w:cs="Arial"/>
          <w:color w:val="000000"/>
          <w:lang w:bidi="pt-BR"/>
        </w:rPr>
        <w:t>9.3 A fiscalização é exercida no interesse da Administração e não exclui nem reduz a</w:t>
      </w:r>
      <w:r>
        <w:rPr>
          <w:rFonts w:cs="Arial"/>
          <w:color w:val="000000"/>
          <w:lang w:bidi="pt-BR"/>
        </w:rPr>
        <w:br/>
        <w:t>responsabilidade da Contratada, inclusive perante terceiros, por qualquer irregularidade, e nesta</w:t>
      </w:r>
      <w:r>
        <w:rPr>
          <w:rFonts w:cs="Arial"/>
          <w:color w:val="000000"/>
          <w:lang w:bidi="pt-BR"/>
        </w:rPr>
        <w:br/>
        <w:t>hipótese, não implica corresponsabilidade do Poder Público ou de seus agentes e prepostos.</w:t>
      </w:r>
    </w:p>
    <w:p w14:paraId="574B2F39" w14:textId="77777777" w:rsidR="00340FF2" w:rsidRDefault="00340FF2" w:rsidP="00340FF2">
      <w:pPr>
        <w:widowControl w:val="0"/>
        <w:numPr>
          <w:ilvl w:val="0"/>
          <w:numId w:val="23"/>
        </w:numPr>
        <w:tabs>
          <w:tab w:val="left" w:pos="457"/>
        </w:tabs>
        <w:suppressAutoHyphens w:val="0"/>
        <w:spacing w:line="250" w:lineRule="exact"/>
        <w:ind w:right="660"/>
        <w:jc w:val="both"/>
        <w:rPr>
          <w:rFonts w:cs="Arial"/>
        </w:rPr>
      </w:pPr>
      <w:r>
        <w:rPr>
          <w:rFonts w:cs="Arial"/>
          <w:color w:val="000000"/>
          <w:lang w:bidi="pt-BR"/>
        </w:rPr>
        <w:t>A fiscalização de que trata este item não exclui nem reduz a responsabilidade da Contratada,</w:t>
      </w:r>
      <w:r>
        <w:rPr>
          <w:rFonts w:cs="Arial"/>
          <w:color w:val="000000"/>
          <w:lang w:bidi="pt-BR"/>
        </w:rPr>
        <w:br/>
        <w:t>inclusive perante terceiros, por qualquer irregularidade, ainda que resultante de imperfeições</w:t>
      </w:r>
      <w:r>
        <w:rPr>
          <w:rFonts w:cs="Arial"/>
          <w:color w:val="000000"/>
          <w:lang w:bidi="pt-BR"/>
        </w:rPr>
        <w:br/>
        <w:t>técnicas ou vícios redibitórios, e, na ocorrência desta, não implica em corresponsabilidade da</w:t>
      </w:r>
      <w:r>
        <w:rPr>
          <w:rFonts w:cs="Arial"/>
          <w:color w:val="000000"/>
          <w:lang w:bidi="pt-BR"/>
        </w:rPr>
        <w:br/>
        <w:t>Administração ou de seus agentes e prepostos, de conformidade com o art. 117 da Lei n° 14.133,de 2021.</w:t>
      </w:r>
    </w:p>
    <w:p w14:paraId="7A5F7931" w14:textId="77777777" w:rsidR="00340FF2" w:rsidRDefault="00340FF2" w:rsidP="00340FF2">
      <w:pPr>
        <w:widowControl w:val="0"/>
        <w:tabs>
          <w:tab w:val="left" w:pos="457"/>
        </w:tabs>
        <w:spacing w:line="250" w:lineRule="exact"/>
        <w:ind w:right="660"/>
        <w:jc w:val="both"/>
        <w:rPr>
          <w:rFonts w:cs="Arial"/>
          <w:color w:val="000000"/>
          <w:lang w:bidi="pt-BR"/>
        </w:rPr>
      </w:pPr>
    </w:p>
    <w:p w14:paraId="3BB944B0" w14:textId="77777777" w:rsidR="00340FF2" w:rsidRDefault="00340FF2" w:rsidP="00340FF2">
      <w:pPr>
        <w:widowControl w:val="0"/>
        <w:numPr>
          <w:ilvl w:val="0"/>
          <w:numId w:val="23"/>
        </w:numPr>
        <w:tabs>
          <w:tab w:val="left" w:pos="428"/>
        </w:tabs>
        <w:suppressAutoHyphens w:val="0"/>
        <w:spacing w:after="184" w:line="254" w:lineRule="exact"/>
        <w:rPr>
          <w:rFonts w:cs="Arial"/>
        </w:rPr>
      </w:pPr>
      <w:r>
        <w:rPr>
          <w:rFonts w:cs="Arial"/>
          <w:color w:val="000000"/>
          <w:lang w:bidi="pt-BR"/>
        </w:rPr>
        <w:t>A aceitação estará condicionada à devida fiscalização, pelo servidor acima mencionado, sem o qual não será permitido nenhum pagamento.</w:t>
      </w:r>
    </w:p>
    <w:p w14:paraId="4D8CDF64" w14:textId="77777777" w:rsidR="00340FF2" w:rsidRDefault="00340FF2" w:rsidP="00340FF2">
      <w:pPr>
        <w:widowControl w:val="0"/>
        <w:numPr>
          <w:ilvl w:val="0"/>
          <w:numId w:val="23"/>
        </w:numPr>
        <w:tabs>
          <w:tab w:val="left" w:pos="423"/>
        </w:tabs>
        <w:suppressAutoHyphens w:val="0"/>
        <w:spacing w:after="173" w:line="250" w:lineRule="exact"/>
        <w:rPr>
          <w:rFonts w:cs="Arial"/>
        </w:rPr>
      </w:pPr>
      <w:r>
        <w:rPr>
          <w:rFonts w:cs="Arial"/>
          <w:color w:val="000000"/>
          <w:lang w:bidi="pt-BR"/>
        </w:rPr>
        <w:t>As comunicações entre o órgão ou entidade e a contratada devem ser realizadas por escrito sempre que o ato exigir tal formalidade, admitindo-se o uso de mensagem eletrônica para esse fim.</w:t>
      </w:r>
    </w:p>
    <w:p w14:paraId="3062D5CC" w14:textId="77777777" w:rsidR="00340FF2" w:rsidRDefault="00340FF2" w:rsidP="00340FF2">
      <w:pPr>
        <w:widowControl w:val="0"/>
        <w:numPr>
          <w:ilvl w:val="0"/>
          <w:numId w:val="23"/>
        </w:numPr>
        <w:tabs>
          <w:tab w:val="left" w:pos="428"/>
        </w:tabs>
        <w:suppressAutoHyphens w:val="0"/>
        <w:spacing w:line="259" w:lineRule="exact"/>
        <w:rPr>
          <w:rFonts w:cs="Arial"/>
        </w:rPr>
      </w:pPr>
      <w:r>
        <w:rPr>
          <w:rFonts w:cs="Arial"/>
          <w:color w:val="000000"/>
          <w:lang w:bidi="pt-BR"/>
        </w:rPr>
        <w:t>O órgão ou entidade poderá convocar representante da empresa para adoção de providências que devam ser cumpridas de imediato.</w:t>
      </w:r>
    </w:p>
    <w:p w14:paraId="5AB0BE1C" w14:textId="77777777" w:rsidR="00340FF2" w:rsidRDefault="00340FF2" w:rsidP="00340FF2">
      <w:pPr>
        <w:widowControl w:val="0"/>
        <w:tabs>
          <w:tab w:val="left" w:pos="457"/>
        </w:tabs>
        <w:spacing w:line="250" w:lineRule="exact"/>
        <w:ind w:right="660"/>
        <w:jc w:val="both"/>
        <w:rPr>
          <w:rFonts w:cs="Arial"/>
        </w:rPr>
      </w:pPr>
    </w:p>
    <w:p w14:paraId="497A318E" w14:textId="77777777" w:rsidR="00340FF2" w:rsidRDefault="00340FF2" w:rsidP="00340FF2">
      <w:pPr>
        <w:widowControl w:val="0"/>
        <w:numPr>
          <w:ilvl w:val="0"/>
          <w:numId w:val="23"/>
        </w:numPr>
        <w:tabs>
          <w:tab w:val="left" w:pos="475"/>
        </w:tabs>
        <w:suppressAutoHyphens w:val="0"/>
        <w:spacing w:after="232" w:line="254" w:lineRule="exact"/>
        <w:ind w:right="700"/>
        <w:jc w:val="both"/>
        <w:rPr>
          <w:rFonts w:cs="Arial"/>
        </w:rPr>
      </w:pPr>
      <w:r>
        <w:rPr>
          <w:rFonts w:cs="Arial"/>
          <w:color w:val="000000"/>
          <w:lang w:bidi="pt-BR"/>
        </w:rPr>
        <w:t>Após a assinatura da Nota de Empenho, o órgão ou entidade poderá convocar o representante</w:t>
      </w:r>
      <w:r>
        <w:rPr>
          <w:rFonts w:cs="Arial"/>
          <w:color w:val="000000"/>
          <w:lang w:bidi="pt-BR"/>
        </w:rPr>
        <w:br/>
        <w:t>da empresa contratada para reunião inicial para apresentação do plano de fiscalização, que conterá</w:t>
      </w:r>
      <w:r>
        <w:rPr>
          <w:rFonts w:cs="Arial"/>
          <w:color w:val="000000"/>
          <w:lang w:bidi="pt-BR"/>
        </w:rPr>
        <w:br/>
        <w:t>informações acerca das obrigações contratuais, dos mecanismos de fiscalização, das estratégias</w:t>
      </w:r>
      <w:r>
        <w:rPr>
          <w:rFonts w:cs="Arial"/>
          <w:color w:val="000000"/>
          <w:lang w:bidi="pt-BR"/>
        </w:rPr>
        <w:br/>
        <w:t xml:space="preserve">para execução do objeto, do plano complementar </w:t>
      </w:r>
      <w:r>
        <w:rPr>
          <w:rStyle w:val="Textodocorpo285pt"/>
        </w:rPr>
        <w:t xml:space="preserve">de execução </w:t>
      </w:r>
      <w:r>
        <w:rPr>
          <w:rStyle w:val="Textodocorpo275ptNegritoEspaamento0pt"/>
        </w:rPr>
        <w:t xml:space="preserve">da </w:t>
      </w:r>
      <w:r>
        <w:rPr>
          <w:rStyle w:val="Textodocorpo285pt"/>
        </w:rPr>
        <w:t xml:space="preserve">contratada, </w:t>
      </w:r>
      <w:r>
        <w:rPr>
          <w:rStyle w:val="Textodocorpo275ptNegritoEspaamento0pt"/>
        </w:rPr>
        <w:t xml:space="preserve">quando </w:t>
      </w:r>
      <w:r>
        <w:rPr>
          <w:rStyle w:val="Textodocorpo285pt"/>
        </w:rPr>
        <w:t xml:space="preserve">houver, </w:t>
      </w:r>
      <w:r>
        <w:rPr>
          <w:rStyle w:val="Textodocorpo275ptNegritoEspaamento0pt"/>
        </w:rPr>
        <w:t>do</w:t>
      </w:r>
      <w:r>
        <w:rPr>
          <w:rStyle w:val="Textodocorpo275ptNegritoEspaamento0pt"/>
        </w:rPr>
        <w:br/>
      </w:r>
      <w:r>
        <w:rPr>
          <w:rFonts w:cs="Arial"/>
          <w:color w:val="000000"/>
          <w:lang w:bidi="pt-BR"/>
        </w:rPr>
        <w:t>método de aferição dos resultados e das sanções aplicáveis, dentre outros.</w:t>
      </w:r>
    </w:p>
    <w:p w14:paraId="6FCBF850" w14:textId="77777777" w:rsidR="00340FF2" w:rsidRDefault="00340FF2" w:rsidP="00340FF2">
      <w:pPr>
        <w:widowControl w:val="0"/>
        <w:numPr>
          <w:ilvl w:val="0"/>
          <w:numId w:val="12"/>
        </w:numPr>
        <w:tabs>
          <w:tab w:val="left" w:pos="440"/>
        </w:tabs>
        <w:suppressAutoHyphens w:val="0"/>
        <w:spacing w:after="169" w:line="190" w:lineRule="exact"/>
        <w:ind w:right="643"/>
        <w:jc w:val="both"/>
        <w:rPr>
          <w:rFonts w:cs="Arial"/>
          <w:b/>
          <w:bCs/>
        </w:rPr>
      </w:pPr>
      <w:r>
        <w:rPr>
          <w:rFonts w:cs="Arial"/>
          <w:b/>
          <w:bCs/>
          <w:color w:val="000000"/>
          <w:lang w:bidi="pt-BR"/>
        </w:rPr>
        <w:t>DA SUBCONTRATAÇÃO</w:t>
      </w:r>
    </w:p>
    <w:p w14:paraId="7F020C32" w14:textId="77777777" w:rsidR="00340FF2" w:rsidRDefault="00340FF2" w:rsidP="00340FF2">
      <w:pPr>
        <w:widowControl w:val="0"/>
        <w:numPr>
          <w:ilvl w:val="1"/>
          <w:numId w:val="12"/>
        </w:numPr>
        <w:tabs>
          <w:tab w:val="left" w:pos="567"/>
        </w:tabs>
        <w:suppressAutoHyphens w:val="0"/>
        <w:spacing w:after="236" w:line="245" w:lineRule="exact"/>
        <w:ind w:right="700"/>
        <w:jc w:val="both"/>
        <w:rPr>
          <w:rFonts w:cs="Arial"/>
        </w:rPr>
      </w:pPr>
      <w:r>
        <w:rPr>
          <w:rFonts w:cs="Arial"/>
          <w:color w:val="000000"/>
          <w:lang w:bidi="pt-BR"/>
        </w:rPr>
        <w:t>Não será admitida a subcontratação do objeto contratado, salvo se houver autorização por</w:t>
      </w:r>
      <w:r>
        <w:rPr>
          <w:rFonts w:cs="Arial"/>
          <w:color w:val="000000"/>
          <w:lang w:bidi="pt-BR"/>
        </w:rPr>
        <w:br/>
        <w:t>escrito do Município de Cordeiro.</w:t>
      </w:r>
    </w:p>
    <w:p w14:paraId="0C9AD32D" w14:textId="77777777" w:rsidR="00340FF2" w:rsidRDefault="00340FF2" w:rsidP="00340FF2">
      <w:pPr>
        <w:widowControl w:val="0"/>
        <w:numPr>
          <w:ilvl w:val="1"/>
          <w:numId w:val="12"/>
        </w:numPr>
        <w:tabs>
          <w:tab w:val="left" w:pos="581"/>
        </w:tabs>
        <w:suppressAutoHyphens w:val="0"/>
        <w:spacing w:after="204" w:line="250" w:lineRule="exact"/>
        <w:ind w:right="700"/>
        <w:jc w:val="both"/>
        <w:rPr>
          <w:rFonts w:cs="Arial"/>
        </w:rPr>
      </w:pPr>
      <w:r>
        <w:rPr>
          <w:rFonts w:cs="Arial"/>
          <w:color w:val="000000"/>
          <w:lang w:bidi="pt-BR"/>
        </w:rPr>
        <w:t>O Termo de Referência disporá com maior detalhamento das regras que serão aplicadas em</w:t>
      </w:r>
      <w:r>
        <w:rPr>
          <w:rFonts w:cs="Arial"/>
          <w:color w:val="000000"/>
          <w:lang w:bidi="pt-BR"/>
        </w:rPr>
        <w:br/>
        <w:t>relação à subcontratação, caso admitida.</w:t>
      </w:r>
    </w:p>
    <w:p w14:paraId="2AA42650" w14:textId="77777777" w:rsidR="00340FF2" w:rsidRDefault="00340FF2" w:rsidP="00340FF2">
      <w:pPr>
        <w:widowControl w:val="0"/>
        <w:numPr>
          <w:ilvl w:val="0"/>
          <w:numId w:val="12"/>
        </w:numPr>
        <w:tabs>
          <w:tab w:val="left" w:pos="440"/>
        </w:tabs>
        <w:suppressAutoHyphens w:val="0"/>
        <w:spacing w:after="188" w:line="220" w:lineRule="exact"/>
        <w:ind w:right="643"/>
        <w:jc w:val="both"/>
        <w:rPr>
          <w:rFonts w:cs="Arial"/>
          <w:b/>
          <w:bCs/>
        </w:rPr>
      </w:pPr>
      <w:r>
        <w:rPr>
          <w:rFonts w:cs="Arial"/>
          <w:b/>
          <w:bCs/>
          <w:color w:val="000000"/>
          <w:lang w:bidi="pt-BR"/>
        </w:rPr>
        <w:t>DAS SANÇÕES ADMINISTRATIVAS</w:t>
      </w:r>
    </w:p>
    <w:p w14:paraId="765E910B" w14:textId="77777777" w:rsidR="00340FF2" w:rsidRDefault="00340FF2" w:rsidP="00340FF2">
      <w:pPr>
        <w:widowControl w:val="0"/>
        <w:numPr>
          <w:ilvl w:val="1"/>
          <w:numId w:val="12"/>
        </w:numPr>
        <w:tabs>
          <w:tab w:val="left" w:pos="547"/>
        </w:tabs>
        <w:suppressAutoHyphens w:val="0"/>
        <w:spacing w:after="156" w:line="220" w:lineRule="exact"/>
        <w:ind w:right="643"/>
        <w:jc w:val="both"/>
        <w:rPr>
          <w:rFonts w:cs="Arial"/>
        </w:rPr>
      </w:pPr>
      <w:r>
        <w:rPr>
          <w:rFonts w:cs="Arial"/>
          <w:color w:val="000000"/>
          <w:lang w:bidi="pt-BR"/>
        </w:rPr>
        <w:t>Comete infração administrativa nos termos da Lei n° 14.133/2021, a Contratada que:</w:t>
      </w:r>
    </w:p>
    <w:p w14:paraId="24EF45DD" w14:textId="77777777" w:rsidR="00340FF2" w:rsidRDefault="00340FF2" w:rsidP="00340FF2">
      <w:pPr>
        <w:spacing w:line="254" w:lineRule="exact"/>
        <w:rPr>
          <w:rFonts w:cs="Arial"/>
        </w:rPr>
      </w:pPr>
      <w:r>
        <w:rPr>
          <w:rFonts w:cs="Arial"/>
          <w:color w:val="000000"/>
          <w:lang w:bidi="pt-BR"/>
        </w:rPr>
        <w:t xml:space="preserve">        I Dar causa à inexecução parcial do contrato;</w:t>
      </w:r>
    </w:p>
    <w:p w14:paraId="0A57F44C" w14:textId="77777777" w:rsidR="00340FF2" w:rsidRDefault="00340FF2" w:rsidP="00340FF2">
      <w:pPr>
        <w:widowControl w:val="0"/>
        <w:numPr>
          <w:ilvl w:val="0"/>
          <w:numId w:val="24"/>
        </w:numPr>
        <w:tabs>
          <w:tab w:val="left" w:pos="809"/>
        </w:tabs>
        <w:suppressAutoHyphens w:val="0"/>
        <w:spacing w:line="254" w:lineRule="exact"/>
        <w:rPr>
          <w:rFonts w:cs="Arial"/>
        </w:rPr>
      </w:pPr>
      <w:r>
        <w:rPr>
          <w:rFonts w:cs="Arial"/>
          <w:color w:val="000000"/>
          <w:lang w:bidi="pt-BR"/>
        </w:rPr>
        <w:t>Dar causa à inexecução parcial do contrato que cause grave dano à Administração, ao</w:t>
      </w:r>
      <w:r>
        <w:rPr>
          <w:rFonts w:cs="Arial"/>
          <w:color w:val="000000"/>
          <w:lang w:bidi="pt-BR"/>
        </w:rPr>
        <w:br/>
        <w:t>funcionamento dos serviços públicos ou ao interesse coletivo;</w:t>
      </w:r>
    </w:p>
    <w:p w14:paraId="6B43C63F" w14:textId="77777777" w:rsidR="00340FF2" w:rsidRDefault="00340FF2" w:rsidP="00340FF2">
      <w:pPr>
        <w:widowControl w:val="0"/>
        <w:numPr>
          <w:ilvl w:val="0"/>
          <w:numId w:val="24"/>
        </w:numPr>
        <w:tabs>
          <w:tab w:val="left" w:pos="809"/>
        </w:tabs>
        <w:suppressAutoHyphens w:val="0"/>
        <w:spacing w:line="254" w:lineRule="exact"/>
        <w:ind w:right="643"/>
        <w:rPr>
          <w:rFonts w:cs="Arial"/>
        </w:rPr>
      </w:pPr>
      <w:r>
        <w:rPr>
          <w:rFonts w:cs="Arial"/>
          <w:color w:val="000000"/>
          <w:lang w:bidi="pt-BR"/>
        </w:rPr>
        <w:t>Dar causa à inexecução total do contrato;</w:t>
      </w:r>
    </w:p>
    <w:p w14:paraId="22195966" w14:textId="77777777" w:rsidR="00340FF2" w:rsidRDefault="00340FF2" w:rsidP="00340FF2">
      <w:pPr>
        <w:widowControl w:val="0"/>
        <w:numPr>
          <w:ilvl w:val="0"/>
          <w:numId w:val="24"/>
        </w:numPr>
        <w:tabs>
          <w:tab w:val="left" w:pos="809"/>
        </w:tabs>
        <w:suppressAutoHyphens w:val="0"/>
        <w:spacing w:line="254" w:lineRule="exact"/>
        <w:ind w:right="643"/>
        <w:rPr>
          <w:rFonts w:cs="Arial"/>
        </w:rPr>
      </w:pPr>
      <w:r>
        <w:rPr>
          <w:rFonts w:cs="Arial"/>
          <w:color w:val="000000"/>
          <w:lang w:bidi="pt-BR"/>
        </w:rPr>
        <w:t>Deixar de entregar a documentação exigida para o certame;</w:t>
      </w:r>
    </w:p>
    <w:p w14:paraId="418750EE" w14:textId="77777777" w:rsidR="00340FF2" w:rsidRDefault="00340FF2" w:rsidP="00340FF2">
      <w:pPr>
        <w:spacing w:line="254" w:lineRule="exact"/>
        <w:ind w:left="380" w:right="700"/>
        <w:rPr>
          <w:rFonts w:cs="Arial"/>
        </w:rPr>
      </w:pPr>
      <w:r>
        <w:rPr>
          <w:rFonts w:cs="Arial"/>
          <w:color w:val="000000"/>
          <w:lang w:bidi="pt-BR"/>
        </w:rPr>
        <w:t>V Não manter a proposta, salvo em decorrência de fato superveniente devidamente justificado;</w:t>
      </w:r>
      <w:r>
        <w:rPr>
          <w:rFonts w:cs="Arial"/>
          <w:color w:val="000000"/>
          <w:lang w:bidi="pt-BR"/>
        </w:rPr>
        <w:br/>
        <w:t>VI. Não celebrar o contrato ou não entregar a documentação exigida para a contratação,</w:t>
      </w:r>
      <w:r>
        <w:rPr>
          <w:rFonts w:cs="Arial"/>
          <w:color w:val="000000"/>
          <w:lang w:bidi="pt-BR"/>
        </w:rPr>
        <w:br/>
        <w:t>quando convocado dentro do prazo de validade de sua proposta;</w:t>
      </w:r>
    </w:p>
    <w:p w14:paraId="7F38A11C" w14:textId="77777777" w:rsidR="00340FF2" w:rsidRDefault="00340FF2" w:rsidP="00340FF2">
      <w:pPr>
        <w:spacing w:line="254" w:lineRule="exact"/>
        <w:ind w:left="580" w:right="700" w:hanging="340"/>
        <w:rPr>
          <w:rFonts w:cs="Arial"/>
        </w:rPr>
      </w:pPr>
      <w:r>
        <w:rPr>
          <w:rFonts w:cs="Arial"/>
          <w:color w:val="000000"/>
          <w:lang w:bidi="pt-BR"/>
        </w:rPr>
        <w:t xml:space="preserve">   VII Ensejar o retardamento da execução ou da entrega do objeto da contratação sem motivo</w:t>
      </w:r>
      <w:r>
        <w:rPr>
          <w:rFonts w:cs="Arial"/>
          <w:color w:val="000000"/>
          <w:lang w:bidi="pt-BR"/>
        </w:rPr>
        <w:br/>
        <w:t>justificado;</w:t>
      </w:r>
    </w:p>
    <w:p w14:paraId="3A89A988" w14:textId="77777777" w:rsidR="00340FF2" w:rsidRDefault="00340FF2" w:rsidP="00340FF2">
      <w:pPr>
        <w:widowControl w:val="0"/>
        <w:numPr>
          <w:ilvl w:val="0"/>
          <w:numId w:val="25"/>
        </w:numPr>
        <w:tabs>
          <w:tab w:val="left" w:pos="809"/>
        </w:tabs>
        <w:suppressAutoHyphens w:val="0"/>
        <w:spacing w:line="254" w:lineRule="exact"/>
        <w:ind w:right="700"/>
        <w:rPr>
          <w:rFonts w:cs="Arial"/>
        </w:rPr>
      </w:pPr>
      <w:r>
        <w:rPr>
          <w:rFonts w:cs="Arial"/>
          <w:color w:val="000000"/>
          <w:lang w:bidi="pt-BR"/>
        </w:rPr>
        <w:t>Apresentar declaração ou documentação falsa exigida para o certame ou prestar declaração</w:t>
      </w:r>
      <w:r>
        <w:rPr>
          <w:rFonts w:cs="Arial"/>
          <w:color w:val="000000"/>
          <w:lang w:bidi="pt-BR"/>
        </w:rPr>
        <w:br/>
        <w:t>falsa durante a licitação ou a execução do contrato;</w:t>
      </w:r>
    </w:p>
    <w:p w14:paraId="4E3991B5" w14:textId="77777777" w:rsidR="00340FF2" w:rsidRDefault="00340FF2" w:rsidP="00340FF2">
      <w:pPr>
        <w:widowControl w:val="0"/>
        <w:numPr>
          <w:ilvl w:val="0"/>
          <w:numId w:val="25"/>
        </w:numPr>
        <w:tabs>
          <w:tab w:val="left" w:pos="809"/>
        </w:tabs>
        <w:suppressAutoHyphens w:val="0"/>
        <w:spacing w:line="254" w:lineRule="exact"/>
        <w:ind w:right="643"/>
        <w:rPr>
          <w:rFonts w:cs="Arial"/>
        </w:rPr>
      </w:pPr>
      <w:r>
        <w:rPr>
          <w:rFonts w:cs="Arial"/>
          <w:color w:val="000000"/>
          <w:lang w:bidi="pt-BR"/>
        </w:rPr>
        <w:t>Fraudar a licitação ou praticar ato fraudulento na execução do contrato;</w:t>
      </w:r>
    </w:p>
    <w:p w14:paraId="1197BBA7" w14:textId="77777777" w:rsidR="00340FF2" w:rsidRDefault="00340FF2" w:rsidP="00340FF2">
      <w:pPr>
        <w:widowControl w:val="0"/>
        <w:numPr>
          <w:ilvl w:val="0"/>
          <w:numId w:val="25"/>
        </w:numPr>
        <w:tabs>
          <w:tab w:val="left" w:pos="809"/>
        </w:tabs>
        <w:suppressAutoHyphens w:val="0"/>
        <w:spacing w:line="254" w:lineRule="exact"/>
        <w:ind w:right="643"/>
        <w:rPr>
          <w:rFonts w:cs="Arial"/>
        </w:rPr>
      </w:pPr>
      <w:r>
        <w:rPr>
          <w:rFonts w:cs="Arial"/>
          <w:color w:val="000000"/>
          <w:lang w:bidi="pt-BR"/>
        </w:rPr>
        <w:t>Comportar-se de modo inidôneo ou cometer fraude de qualquer natureza;</w:t>
      </w:r>
    </w:p>
    <w:p w14:paraId="0506A28E" w14:textId="77777777" w:rsidR="00340FF2" w:rsidRDefault="00340FF2" w:rsidP="00340FF2">
      <w:pPr>
        <w:widowControl w:val="0"/>
        <w:numPr>
          <w:ilvl w:val="0"/>
          <w:numId w:val="25"/>
        </w:numPr>
        <w:tabs>
          <w:tab w:val="left" w:pos="809"/>
        </w:tabs>
        <w:suppressAutoHyphens w:val="0"/>
        <w:spacing w:line="254" w:lineRule="exact"/>
        <w:ind w:right="643"/>
        <w:rPr>
          <w:rFonts w:cs="Arial"/>
        </w:rPr>
      </w:pPr>
      <w:r>
        <w:rPr>
          <w:rFonts w:cs="Arial"/>
          <w:color w:val="000000"/>
          <w:lang w:bidi="pt-BR"/>
        </w:rPr>
        <w:t>Praticar atos ilícitos com vistas a frustrar os objetivos da contratação;</w:t>
      </w:r>
    </w:p>
    <w:p w14:paraId="6A96CD7E" w14:textId="77777777" w:rsidR="00340FF2" w:rsidRDefault="00340FF2" w:rsidP="00340FF2">
      <w:pPr>
        <w:widowControl w:val="0"/>
        <w:numPr>
          <w:ilvl w:val="0"/>
          <w:numId w:val="25"/>
        </w:numPr>
        <w:tabs>
          <w:tab w:val="left" w:pos="809"/>
        </w:tabs>
        <w:suppressAutoHyphens w:val="0"/>
        <w:spacing w:after="176" w:line="254" w:lineRule="exact"/>
        <w:ind w:right="643"/>
        <w:rPr>
          <w:rFonts w:cs="Arial"/>
        </w:rPr>
      </w:pPr>
      <w:r>
        <w:rPr>
          <w:rFonts w:cs="Arial"/>
          <w:color w:val="000000"/>
          <w:lang w:bidi="pt-BR"/>
        </w:rPr>
        <w:t>Praticar ato lesivo previsto no art. 5</w:t>
      </w:r>
      <w:r>
        <w:rPr>
          <w:rFonts w:cs="Arial"/>
          <w:color w:val="000000"/>
          <w:vertAlign w:val="superscript"/>
          <w:lang w:bidi="pt-BR"/>
        </w:rPr>
        <w:t>o</w:t>
      </w:r>
      <w:r>
        <w:rPr>
          <w:rFonts w:cs="Arial"/>
          <w:color w:val="000000"/>
          <w:lang w:bidi="pt-BR"/>
        </w:rPr>
        <w:t xml:space="preserve"> da Lei n° 12.846, de 1</w:t>
      </w:r>
      <w:r>
        <w:rPr>
          <w:rFonts w:cs="Arial"/>
          <w:color w:val="000000"/>
          <w:vertAlign w:val="superscript"/>
          <w:lang w:bidi="pt-BR"/>
        </w:rPr>
        <w:t>o</w:t>
      </w:r>
      <w:r>
        <w:rPr>
          <w:rFonts w:cs="Arial"/>
          <w:color w:val="000000"/>
          <w:lang w:bidi="pt-BR"/>
        </w:rPr>
        <w:t xml:space="preserve"> de agosto de 2013.</w:t>
      </w:r>
    </w:p>
    <w:p w14:paraId="3656458C" w14:textId="77777777" w:rsidR="00340FF2" w:rsidRDefault="00340FF2" w:rsidP="00340FF2">
      <w:pPr>
        <w:widowControl w:val="0"/>
        <w:numPr>
          <w:ilvl w:val="1"/>
          <w:numId w:val="12"/>
        </w:numPr>
        <w:tabs>
          <w:tab w:val="left" w:pos="591"/>
        </w:tabs>
        <w:suppressAutoHyphens w:val="0"/>
        <w:spacing w:after="180" w:line="259" w:lineRule="exact"/>
        <w:ind w:right="700"/>
        <w:jc w:val="both"/>
        <w:rPr>
          <w:rFonts w:cs="Arial"/>
        </w:rPr>
      </w:pPr>
      <w:r>
        <w:rPr>
          <w:rFonts w:cs="Arial"/>
          <w:color w:val="000000"/>
          <w:lang w:bidi="pt-BR"/>
        </w:rPr>
        <w:t>A Contratada que cometer qualquer das infrações discriminadas no subitem acima ficará sujeita, sem prejuízo da responsabilidade civil e criminal, às seguintes sanções:</w:t>
      </w:r>
    </w:p>
    <w:p w14:paraId="26B6DF7B" w14:textId="77777777" w:rsidR="00340FF2" w:rsidRDefault="00340FF2" w:rsidP="00340FF2">
      <w:pPr>
        <w:widowControl w:val="0"/>
        <w:numPr>
          <w:ilvl w:val="0"/>
          <w:numId w:val="26"/>
        </w:numPr>
        <w:tabs>
          <w:tab w:val="left" w:pos="844"/>
        </w:tabs>
        <w:suppressAutoHyphens w:val="0"/>
        <w:spacing w:line="259" w:lineRule="exact"/>
        <w:ind w:right="700"/>
        <w:jc w:val="both"/>
        <w:rPr>
          <w:rFonts w:cs="Arial"/>
        </w:rPr>
      </w:pPr>
      <w:r>
        <w:rPr>
          <w:rFonts w:cs="Arial"/>
          <w:color w:val="000000"/>
          <w:lang w:bidi="pt-BR"/>
        </w:rPr>
        <w:t>Advertência, quando o contratado der causa à inexecução parcial do contrato, sempre que não se justificar a imposição de penalidade mais grave (Art. 156, § 2</w:t>
      </w:r>
      <w:r>
        <w:rPr>
          <w:rFonts w:cs="Arial"/>
          <w:color w:val="000000"/>
          <w:vertAlign w:val="superscript"/>
          <w:lang w:bidi="pt-BR"/>
        </w:rPr>
        <w:t>o</w:t>
      </w:r>
      <w:r>
        <w:rPr>
          <w:rFonts w:cs="Arial"/>
          <w:color w:val="000000"/>
          <w:lang w:bidi="pt-BR"/>
        </w:rPr>
        <w:t>, Lei n° 14.133/2021);</w:t>
      </w:r>
    </w:p>
    <w:p w14:paraId="50A8406F" w14:textId="77777777" w:rsidR="00340FF2" w:rsidRDefault="00340FF2" w:rsidP="00340FF2">
      <w:pPr>
        <w:widowControl w:val="0"/>
        <w:numPr>
          <w:ilvl w:val="0"/>
          <w:numId w:val="26"/>
        </w:numPr>
        <w:tabs>
          <w:tab w:val="left" w:pos="911"/>
        </w:tabs>
        <w:suppressAutoHyphens w:val="0"/>
        <w:spacing w:line="250" w:lineRule="exact"/>
        <w:ind w:right="700"/>
        <w:jc w:val="both"/>
        <w:rPr>
          <w:rFonts w:cs="Arial"/>
        </w:rPr>
      </w:pPr>
      <w:r>
        <w:rPr>
          <w:rFonts w:cs="Arial"/>
          <w:color w:val="000000"/>
          <w:lang w:bidi="pt-BR"/>
        </w:rPr>
        <w:t>Multa-moratória de 0,5% (cinco décimos por cento) por dia de atraso injustificado sobre o valor da parcela inadimplida, até o limite de 15 (quinze) dias;</w:t>
      </w:r>
    </w:p>
    <w:p w14:paraId="61BCB87D" w14:textId="77777777" w:rsidR="00340FF2" w:rsidRDefault="00340FF2" w:rsidP="00340FF2">
      <w:pPr>
        <w:spacing w:line="250" w:lineRule="exact"/>
        <w:ind w:left="740" w:right="700" w:hanging="160"/>
        <w:jc w:val="both"/>
        <w:rPr>
          <w:rFonts w:cs="Arial"/>
        </w:rPr>
      </w:pPr>
      <w:r>
        <w:rPr>
          <w:rFonts w:cs="Arial"/>
          <w:color w:val="000000"/>
          <w:lang w:bidi="pt-BR"/>
        </w:rPr>
        <w:t>iii. Muita compensatória de 15% (quinze por cento) a 25% (vinte e cinco por cento) sobre o valor total do contrato, no caso de inexecução total do objeto;</w:t>
      </w:r>
    </w:p>
    <w:p w14:paraId="1FFE8F45" w14:textId="77777777" w:rsidR="00340FF2" w:rsidRDefault="00340FF2" w:rsidP="00340FF2">
      <w:pPr>
        <w:widowControl w:val="0"/>
        <w:numPr>
          <w:ilvl w:val="0"/>
          <w:numId w:val="27"/>
        </w:numPr>
        <w:tabs>
          <w:tab w:val="left" w:pos="893"/>
        </w:tabs>
        <w:suppressAutoHyphens w:val="0"/>
        <w:spacing w:line="250" w:lineRule="exact"/>
        <w:ind w:right="700"/>
        <w:rPr>
          <w:rFonts w:cs="Arial"/>
        </w:rPr>
      </w:pPr>
      <w:r>
        <w:rPr>
          <w:rFonts w:cs="Arial"/>
          <w:color w:val="000000"/>
          <w:lang w:bidi="pt-BR"/>
        </w:rPr>
        <w:t>Em caso de inexecução parcial, a multa compensatória será de 10% (dez por cento) a 15% (quinze por cento) sobre o valor total do contrato;</w:t>
      </w:r>
    </w:p>
    <w:p w14:paraId="03CB0736" w14:textId="77777777" w:rsidR="00340FF2" w:rsidRDefault="00340FF2" w:rsidP="00340FF2">
      <w:pPr>
        <w:widowControl w:val="0"/>
        <w:numPr>
          <w:ilvl w:val="0"/>
          <w:numId w:val="27"/>
        </w:numPr>
        <w:tabs>
          <w:tab w:val="left" w:pos="993"/>
        </w:tabs>
        <w:suppressAutoHyphens w:val="0"/>
        <w:spacing w:line="250" w:lineRule="exact"/>
        <w:ind w:right="700"/>
        <w:jc w:val="both"/>
        <w:rPr>
          <w:rFonts w:cs="Arial"/>
        </w:rPr>
      </w:pPr>
      <w:r>
        <w:rPr>
          <w:rFonts w:cs="Arial"/>
          <w:color w:val="000000"/>
          <w:lang w:bidi="pt-BR"/>
        </w:rPr>
        <w:lastRenderedPageBreak/>
        <w:t>Impedimento de licitar e contratar com o Município pelo prazo de até 3 (cinco) anos, quando praticadas as condutas descritas nas alíneas II, III e VII do subitem anterior, sempre que não se justificar a imposição de penalidade mais grave (Art. 156, § 4</w:t>
      </w:r>
      <w:r>
        <w:rPr>
          <w:rFonts w:cs="Arial"/>
          <w:color w:val="000000"/>
          <w:vertAlign w:val="superscript"/>
          <w:lang w:bidi="pt-BR"/>
        </w:rPr>
        <w:t>o</w:t>
      </w:r>
      <w:r>
        <w:rPr>
          <w:rFonts w:cs="Arial"/>
          <w:color w:val="000000"/>
          <w:lang w:bidi="pt-BR"/>
        </w:rPr>
        <w:t>, da Lei n° 14.133/2.021);</w:t>
      </w:r>
    </w:p>
    <w:p w14:paraId="1EE05E7D" w14:textId="77777777" w:rsidR="00340FF2" w:rsidRDefault="00340FF2" w:rsidP="00340FF2">
      <w:pPr>
        <w:widowControl w:val="0"/>
        <w:numPr>
          <w:ilvl w:val="0"/>
          <w:numId w:val="27"/>
        </w:numPr>
        <w:tabs>
          <w:tab w:val="left" w:pos="907"/>
        </w:tabs>
        <w:suppressAutoHyphens w:val="0"/>
        <w:spacing w:line="250" w:lineRule="exact"/>
        <w:ind w:right="700"/>
        <w:rPr>
          <w:rFonts w:cs="Arial"/>
        </w:rPr>
      </w:pPr>
      <w:r>
        <w:rPr>
          <w:rFonts w:cs="Arial"/>
          <w:color w:val="000000"/>
          <w:lang w:bidi="pt-BR"/>
        </w:rPr>
        <w:t>Declaração de inidoneidade para licitar ou contratar com a Administração Pública, quando praticadas as condutas descritas nas alíneas VIII ,  IX, X e XII do subitem anterior, bem como nas alíneas II, III e VII, que justifiquem a imposição de penalidade mais grave (Art. 156, § 5o, da Lei 14.133/2021);</w:t>
      </w:r>
    </w:p>
    <w:p w14:paraId="209599E9" w14:textId="77777777" w:rsidR="00340FF2" w:rsidRDefault="00340FF2" w:rsidP="00340FF2">
      <w:pPr>
        <w:widowControl w:val="0"/>
        <w:tabs>
          <w:tab w:val="left" w:pos="907"/>
        </w:tabs>
        <w:spacing w:line="250" w:lineRule="exact"/>
        <w:ind w:right="700"/>
        <w:rPr>
          <w:rFonts w:cs="Arial"/>
          <w:color w:val="000000"/>
          <w:lang w:bidi="pt-BR"/>
        </w:rPr>
      </w:pPr>
    </w:p>
    <w:p w14:paraId="263E3179" w14:textId="77777777" w:rsidR="00340FF2" w:rsidRDefault="00340FF2" w:rsidP="00340FF2">
      <w:pPr>
        <w:widowControl w:val="0"/>
        <w:tabs>
          <w:tab w:val="left" w:pos="907"/>
        </w:tabs>
        <w:spacing w:line="250" w:lineRule="exact"/>
        <w:ind w:right="700"/>
        <w:rPr>
          <w:rFonts w:cs="Arial"/>
        </w:rPr>
      </w:pPr>
      <w:r>
        <w:rPr>
          <w:rFonts w:cs="Arial"/>
          <w:color w:val="000000"/>
          <w:lang w:bidi="pt-BR"/>
        </w:rPr>
        <w:t xml:space="preserve">11.3 A aplicação de qualquer das penalidades </w:t>
      </w:r>
      <w:r>
        <w:rPr>
          <w:rStyle w:val="Textodocorpo275ptNegritoEspaamento0pt"/>
          <w:b w:val="0"/>
          <w:bCs w:val="0"/>
          <w:sz w:val="22"/>
          <w:szCs w:val="22"/>
        </w:rPr>
        <w:t>previstas realizar-se-á em processo administrativo</w:t>
      </w:r>
      <w:r>
        <w:rPr>
          <w:rStyle w:val="Textodocorpo275ptNegritoEspaamento0pt"/>
        </w:rPr>
        <w:t xml:space="preserve"> </w:t>
      </w:r>
      <w:r>
        <w:rPr>
          <w:rFonts w:cs="Arial"/>
          <w:color w:val="000000"/>
          <w:lang w:bidi="pt-BR"/>
        </w:rPr>
        <w:t>que assegurará o contraditório e a ampla defesa à Contratada, observando-se o procedimento previsto na Lei n° 14.133, de 2021 e no Decreto Municipal n° 144/2023.</w:t>
      </w:r>
    </w:p>
    <w:p w14:paraId="3AFCC0C8" w14:textId="77777777" w:rsidR="00340FF2" w:rsidRDefault="00340FF2" w:rsidP="00340FF2">
      <w:pPr>
        <w:widowControl w:val="0"/>
        <w:tabs>
          <w:tab w:val="left" w:pos="457"/>
        </w:tabs>
        <w:spacing w:line="250" w:lineRule="exact"/>
        <w:ind w:right="660"/>
        <w:jc w:val="both"/>
        <w:rPr>
          <w:rFonts w:cs="Arial"/>
        </w:rPr>
      </w:pPr>
    </w:p>
    <w:p w14:paraId="0D7C799F" w14:textId="77777777" w:rsidR="00340FF2" w:rsidRDefault="00340FF2" w:rsidP="00340FF2">
      <w:pPr>
        <w:widowControl w:val="0"/>
        <w:numPr>
          <w:ilvl w:val="0"/>
          <w:numId w:val="28"/>
        </w:numPr>
        <w:tabs>
          <w:tab w:val="left" w:pos="565"/>
        </w:tabs>
        <w:suppressAutoHyphens w:val="0"/>
        <w:spacing w:after="180" w:line="254" w:lineRule="exact"/>
        <w:jc w:val="both"/>
        <w:rPr>
          <w:rFonts w:cs="Arial"/>
        </w:rPr>
      </w:pPr>
      <w:r>
        <w:rPr>
          <w:rFonts w:cs="Arial"/>
          <w:color w:val="000000"/>
          <w:lang w:bidi="pt-BR"/>
        </w:rPr>
        <w:t>A autoridade competente, na aplicação das sanções, levará em consideração a gravidade da conduta do infrator, o caráter educativo da pena ,bem como o dano causado à Administração, observado o princípio da proporcionalidade.</w:t>
      </w:r>
    </w:p>
    <w:p w14:paraId="7B528EBE" w14:textId="77777777" w:rsidR="00340FF2" w:rsidRDefault="00340FF2" w:rsidP="00340FF2">
      <w:pPr>
        <w:widowControl w:val="0"/>
        <w:numPr>
          <w:ilvl w:val="0"/>
          <w:numId w:val="28"/>
        </w:numPr>
        <w:tabs>
          <w:tab w:val="left" w:pos="565"/>
        </w:tabs>
        <w:suppressAutoHyphens w:val="0"/>
        <w:spacing w:line="254" w:lineRule="exact"/>
        <w:jc w:val="both"/>
        <w:rPr>
          <w:rFonts w:cs="Arial"/>
        </w:rPr>
      </w:pPr>
      <w:r>
        <w:rPr>
          <w:rFonts w:cs="Arial"/>
          <w:color w:val="000000"/>
          <w:lang w:bidi="pt-BR"/>
        </w:rPr>
        <w:t>A aplicação das sanções previstas neste Termo de Referência não exclui, em hipótese alguma, a obrigação de reparação integral do dano causado ao Contratante (Art. 156, § 9</w:t>
      </w:r>
      <w:r>
        <w:rPr>
          <w:rFonts w:cs="Arial"/>
          <w:color w:val="000000"/>
          <w:vertAlign w:val="superscript"/>
          <w:lang w:bidi="pt-BR"/>
        </w:rPr>
        <w:t>o</w:t>
      </w:r>
      <w:r>
        <w:rPr>
          <w:rFonts w:cs="Arial"/>
          <w:color w:val="000000"/>
          <w:lang w:bidi="pt-BR"/>
        </w:rPr>
        <w:t>, da Lei n°</w:t>
      </w:r>
    </w:p>
    <w:p w14:paraId="293B01E4" w14:textId="77777777" w:rsidR="00340FF2" w:rsidRDefault="00340FF2" w:rsidP="00340FF2">
      <w:pPr>
        <w:spacing w:after="207" w:line="220" w:lineRule="exact"/>
        <w:jc w:val="both"/>
        <w:rPr>
          <w:rFonts w:cs="Arial"/>
        </w:rPr>
      </w:pPr>
      <w:r>
        <w:rPr>
          <w:rFonts w:cs="Arial"/>
          <w:color w:val="000000"/>
          <w:lang w:bidi="pt-BR"/>
        </w:rPr>
        <w:t>14.133/2021).</w:t>
      </w:r>
    </w:p>
    <w:p w14:paraId="57C44CD6" w14:textId="77777777" w:rsidR="00340FF2" w:rsidRDefault="00340FF2" w:rsidP="00340FF2">
      <w:pPr>
        <w:widowControl w:val="0"/>
        <w:numPr>
          <w:ilvl w:val="0"/>
          <w:numId w:val="28"/>
        </w:numPr>
        <w:tabs>
          <w:tab w:val="left" w:pos="565"/>
        </w:tabs>
        <w:suppressAutoHyphens w:val="0"/>
        <w:spacing w:after="188" w:line="259" w:lineRule="exact"/>
        <w:jc w:val="both"/>
        <w:rPr>
          <w:rFonts w:cs="Arial"/>
        </w:rPr>
      </w:pPr>
      <w:r>
        <w:rPr>
          <w:rFonts w:cs="Arial"/>
          <w:color w:val="000000"/>
          <w:lang w:bidi="pt-BR"/>
        </w:rPr>
        <w:t>Todas as sanções previstas neste Termo de Referência poderão ser aplicadas cumulativamente com a multa (Art. 156, § 7</w:t>
      </w:r>
      <w:r>
        <w:rPr>
          <w:rFonts w:cs="Arial"/>
          <w:color w:val="000000"/>
          <w:vertAlign w:val="superscript"/>
          <w:lang w:bidi="pt-BR"/>
        </w:rPr>
        <w:t>o</w:t>
      </w:r>
      <w:r>
        <w:rPr>
          <w:rFonts w:cs="Arial"/>
          <w:color w:val="000000"/>
          <w:lang w:bidi="pt-BR"/>
        </w:rPr>
        <w:t>, da Lei n° 14.133/2021).</w:t>
      </w:r>
    </w:p>
    <w:p w14:paraId="20C492BF" w14:textId="77777777" w:rsidR="00340FF2" w:rsidRDefault="00340FF2" w:rsidP="00340FF2">
      <w:pPr>
        <w:widowControl w:val="0"/>
        <w:numPr>
          <w:ilvl w:val="0"/>
          <w:numId w:val="28"/>
        </w:numPr>
        <w:tabs>
          <w:tab w:val="left" w:pos="565"/>
        </w:tabs>
        <w:suppressAutoHyphens w:val="0"/>
        <w:spacing w:after="176" w:line="250" w:lineRule="exact"/>
        <w:jc w:val="both"/>
        <w:rPr>
          <w:rFonts w:cs="Arial"/>
        </w:rPr>
      </w:pPr>
      <w:r>
        <w:rPr>
          <w:rFonts w:cs="Arial"/>
          <w:color w:val="000000"/>
          <w:lang w:bidi="pt-BR"/>
        </w:rPr>
        <w:t>Antes da aplicação da multa será facultada a defesa do interessado no prazo de 15 (quinze) dias úteis, contado da data de sua intimação (Art. 157, da Lei n° 14.133/2021).</w:t>
      </w:r>
    </w:p>
    <w:p w14:paraId="303E7D88" w14:textId="77777777" w:rsidR="00340FF2" w:rsidRDefault="00340FF2" w:rsidP="00340FF2">
      <w:pPr>
        <w:widowControl w:val="0"/>
        <w:numPr>
          <w:ilvl w:val="0"/>
          <w:numId w:val="28"/>
        </w:numPr>
        <w:tabs>
          <w:tab w:val="left" w:pos="565"/>
        </w:tabs>
        <w:suppressAutoHyphens w:val="0"/>
        <w:spacing w:line="254" w:lineRule="exact"/>
        <w:jc w:val="both"/>
        <w:rPr>
          <w:rFonts w:cs="Arial"/>
        </w:rPr>
      </w:pPr>
      <w:r>
        <w:rPr>
          <w:rFonts w:cs="Arial"/>
          <w:color w:val="000000"/>
          <w:lang w:bidi="pt-BR"/>
        </w:rPr>
        <w:t>Se a multa aplicada e as indenizações cabíveis forem superiores ao valor do pagamento eventualmente devido pelo Contratante ao Contrato, além da perda desse valor, a diferença será descontada da garantia prestada ou será cobrada judicialmente (Art. 156, § 8</w:t>
      </w:r>
      <w:r>
        <w:rPr>
          <w:rFonts w:cs="Arial"/>
          <w:color w:val="000000"/>
          <w:vertAlign w:val="superscript"/>
          <w:lang w:bidi="pt-BR"/>
        </w:rPr>
        <w:t>o</w:t>
      </w:r>
      <w:r>
        <w:rPr>
          <w:rFonts w:cs="Arial"/>
          <w:color w:val="000000"/>
          <w:lang w:bidi="pt-BR"/>
        </w:rPr>
        <w:t>, da Lei n°</w:t>
      </w:r>
    </w:p>
    <w:p w14:paraId="6862A392" w14:textId="77777777" w:rsidR="00340FF2" w:rsidRDefault="00340FF2" w:rsidP="00340FF2">
      <w:pPr>
        <w:spacing w:after="184" w:line="254" w:lineRule="exact"/>
        <w:jc w:val="both"/>
        <w:rPr>
          <w:rFonts w:cs="Arial"/>
        </w:rPr>
      </w:pPr>
      <w:r>
        <w:rPr>
          <w:rFonts w:cs="Arial"/>
          <w:color w:val="000000"/>
          <w:lang w:bidi="pt-BR"/>
        </w:rPr>
        <w:t>14.133/2021).</w:t>
      </w:r>
    </w:p>
    <w:p w14:paraId="2B29F7B9" w14:textId="77777777" w:rsidR="00340FF2" w:rsidRDefault="00340FF2" w:rsidP="00340FF2">
      <w:pPr>
        <w:widowControl w:val="0"/>
        <w:numPr>
          <w:ilvl w:val="0"/>
          <w:numId w:val="28"/>
        </w:numPr>
        <w:tabs>
          <w:tab w:val="left" w:pos="565"/>
        </w:tabs>
        <w:suppressAutoHyphens w:val="0"/>
        <w:spacing w:after="180" w:line="250" w:lineRule="exact"/>
        <w:jc w:val="both"/>
        <w:rPr>
          <w:rFonts w:cs="Arial"/>
        </w:rPr>
      </w:pPr>
      <w:r>
        <w:rPr>
          <w:rFonts w:cs="Arial"/>
          <w:color w:val="000000"/>
          <w:lang w:bidi="pt-BR"/>
        </w:rPr>
        <w:t>Previamente ao encaminhamento à cobrança judicial, a muita poderá ser recolhida administrativamente no prazo máximo de 15 (quinze) dias, a contar da data do recebimento da comunicação enviada pela autoridade competente.</w:t>
      </w:r>
    </w:p>
    <w:p w14:paraId="04114C54" w14:textId="77777777" w:rsidR="00340FF2" w:rsidRDefault="00340FF2" w:rsidP="00340FF2">
      <w:pPr>
        <w:widowControl w:val="0"/>
        <w:numPr>
          <w:ilvl w:val="0"/>
          <w:numId w:val="28"/>
        </w:numPr>
        <w:tabs>
          <w:tab w:val="left" w:pos="656"/>
        </w:tabs>
        <w:suppressAutoHyphens w:val="0"/>
        <w:spacing w:line="250" w:lineRule="exact"/>
        <w:jc w:val="both"/>
        <w:rPr>
          <w:rFonts w:cs="Arial"/>
        </w:rPr>
      </w:pPr>
      <w:r>
        <w:rPr>
          <w:rFonts w:cs="Arial"/>
          <w:color w:val="000000"/>
          <w:lang w:bidi="pt-BR"/>
        </w:rPr>
        <w:t>Na aplicação das sanções serão considerados (Art. 156, § 1</w:t>
      </w:r>
      <w:r>
        <w:rPr>
          <w:rFonts w:cs="Arial"/>
          <w:color w:val="000000"/>
          <w:vertAlign w:val="superscript"/>
          <w:lang w:bidi="pt-BR"/>
        </w:rPr>
        <w:t>o</w:t>
      </w:r>
      <w:r>
        <w:rPr>
          <w:rFonts w:cs="Arial"/>
          <w:color w:val="000000"/>
          <w:lang w:bidi="pt-BR"/>
        </w:rPr>
        <w:t>, da Lei n° 14.133/2.021):</w:t>
      </w:r>
    </w:p>
    <w:p w14:paraId="26A9D702" w14:textId="77777777" w:rsidR="00340FF2" w:rsidRDefault="00340FF2" w:rsidP="00340FF2">
      <w:pPr>
        <w:widowControl w:val="0"/>
        <w:numPr>
          <w:ilvl w:val="0"/>
          <w:numId w:val="29"/>
        </w:numPr>
        <w:tabs>
          <w:tab w:val="left" w:pos="311"/>
        </w:tabs>
        <w:suppressAutoHyphens w:val="0"/>
        <w:spacing w:line="250" w:lineRule="exact"/>
        <w:jc w:val="both"/>
        <w:rPr>
          <w:rFonts w:cs="Arial"/>
        </w:rPr>
      </w:pPr>
      <w:r>
        <w:rPr>
          <w:rFonts w:cs="Arial"/>
          <w:color w:val="000000"/>
          <w:lang w:bidi="pt-BR"/>
        </w:rPr>
        <w:t>a natureza e a gravidade da infração cometida;</w:t>
      </w:r>
    </w:p>
    <w:p w14:paraId="5CAA2CCF" w14:textId="77777777" w:rsidR="00340FF2" w:rsidRDefault="00340FF2" w:rsidP="00340FF2">
      <w:pPr>
        <w:widowControl w:val="0"/>
        <w:numPr>
          <w:ilvl w:val="0"/>
          <w:numId w:val="29"/>
        </w:numPr>
        <w:tabs>
          <w:tab w:val="left" w:pos="311"/>
        </w:tabs>
        <w:suppressAutoHyphens w:val="0"/>
        <w:spacing w:line="250" w:lineRule="exact"/>
        <w:jc w:val="both"/>
        <w:rPr>
          <w:rFonts w:cs="Arial"/>
        </w:rPr>
      </w:pPr>
      <w:r>
        <w:rPr>
          <w:rFonts w:cs="Arial"/>
          <w:color w:val="000000"/>
          <w:lang w:bidi="pt-BR"/>
        </w:rPr>
        <w:t>as peculiaridades do caso concreto;</w:t>
      </w:r>
    </w:p>
    <w:p w14:paraId="0785ED2D" w14:textId="77777777" w:rsidR="00340FF2" w:rsidRDefault="00340FF2" w:rsidP="00340FF2">
      <w:pPr>
        <w:widowControl w:val="0"/>
        <w:numPr>
          <w:ilvl w:val="0"/>
          <w:numId w:val="29"/>
        </w:numPr>
        <w:tabs>
          <w:tab w:val="left" w:pos="311"/>
        </w:tabs>
        <w:suppressAutoHyphens w:val="0"/>
        <w:spacing w:line="250" w:lineRule="exact"/>
        <w:jc w:val="both"/>
        <w:rPr>
          <w:rFonts w:cs="Arial"/>
        </w:rPr>
      </w:pPr>
      <w:r>
        <w:rPr>
          <w:rFonts w:cs="Arial"/>
          <w:color w:val="000000"/>
          <w:lang w:bidi="pt-BR"/>
        </w:rPr>
        <w:t>as circunstâncias agravantes ou atenuantes;</w:t>
      </w:r>
    </w:p>
    <w:p w14:paraId="37E88102" w14:textId="77777777" w:rsidR="00340FF2" w:rsidRDefault="00340FF2" w:rsidP="00340FF2">
      <w:pPr>
        <w:widowControl w:val="0"/>
        <w:numPr>
          <w:ilvl w:val="0"/>
          <w:numId w:val="29"/>
        </w:numPr>
        <w:tabs>
          <w:tab w:val="left" w:pos="315"/>
        </w:tabs>
        <w:suppressAutoHyphens w:val="0"/>
        <w:spacing w:line="250" w:lineRule="exact"/>
        <w:jc w:val="both"/>
        <w:rPr>
          <w:rFonts w:cs="Arial"/>
        </w:rPr>
      </w:pPr>
      <w:r>
        <w:rPr>
          <w:rFonts w:cs="Arial"/>
          <w:color w:val="000000"/>
          <w:lang w:bidi="pt-BR"/>
        </w:rPr>
        <w:t>os danos que dela provierem para o Contratante;</w:t>
      </w:r>
    </w:p>
    <w:p w14:paraId="6DAA0343" w14:textId="77777777" w:rsidR="00340FF2" w:rsidRDefault="00340FF2" w:rsidP="00340FF2">
      <w:pPr>
        <w:widowControl w:val="0"/>
        <w:numPr>
          <w:ilvl w:val="0"/>
          <w:numId w:val="29"/>
        </w:numPr>
        <w:tabs>
          <w:tab w:val="left" w:pos="315"/>
        </w:tabs>
        <w:suppressAutoHyphens w:val="0"/>
        <w:spacing w:line="250" w:lineRule="exact"/>
        <w:jc w:val="both"/>
        <w:rPr>
          <w:rFonts w:cs="Arial"/>
        </w:rPr>
      </w:pPr>
      <w:r>
        <w:rPr>
          <w:rFonts w:cs="Arial"/>
          <w:color w:val="000000"/>
          <w:lang w:bidi="pt-BR"/>
        </w:rPr>
        <w:t>a implantação ou o aperfeiçoamento de programa de integridade, conforme normas e orientações-dos órgãos de controle.</w:t>
      </w:r>
    </w:p>
    <w:p w14:paraId="2E4C23DE" w14:textId="77777777" w:rsidR="00340FF2" w:rsidRDefault="00340FF2" w:rsidP="00340FF2">
      <w:pPr>
        <w:widowControl w:val="0"/>
        <w:tabs>
          <w:tab w:val="left" w:pos="315"/>
        </w:tabs>
        <w:spacing w:line="250" w:lineRule="exact"/>
        <w:jc w:val="both"/>
        <w:rPr>
          <w:rFonts w:cs="Arial"/>
          <w:color w:val="000000"/>
          <w:lang w:bidi="pt-BR"/>
        </w:rPr>
      </w:pPr>
    </w:p>
    <w:p w14:paraId="3A08BF4F" w14:textId="77777777" w:rsidR="00340FF2" w:rsidRDefault="00340FF2" w:rsidP="00340FF2">
      <w:pPr>
        <w:widowControl w:val="0"/>
        <w:numPr>
          <w:ilvl w:val="0"/>
          <w:numId w:val="28"/>
        </w:numPr>
        <w:tabs>
          <w:tab w:val="left" w:pos="637"/>
        </w:tabs>
        <w:suppressAutoHyphens w:val="0"/>
        <w:spacing w:after="180" w:line="250" w:lineRule="exact"/>
        <w:jc w:val="both"/>
        <w:rPr>
          <w:rFonts w:cs="Arial"/>
        </w:rPr>
      </w:pPr>
      <w:r>
        <w:rPr>
          <w:rFonts w:cs="Arial"/>
          <w:color w:val="000000"/>
          <w:lang w:bidi="pt-BR"/>
        </w:rPr>
        <w:t xml:space="preserve">Os atos previstos como infrações administrativas na Lei n° 14.133/2021, ou em outras leis de licitações e contratos da Administração Pública que também sejam tipificados como atos lesivos na </w:t>
      </w:r>
      <w:r>
        <w:rPr>
          <w:rStyle w:val="Textodocorpo2"/>
          <w:lang w:bidi="pt-BR"/>
        </w:rPr>
        <w:t>Lei n° 12.846, de 20</w:t>
      </w:r>
      <w:r>
        <w:rPr>
          <w:rFonts w:cs="Arial"/>
          <w:color w:val="000000"/>
          <w:lang w:bidi="pt-BR"/>
        </w:rPr>
        <w:t>13, serão apurados e julgados conjuntamente, nos mesmos autos, observados o rito procedimental e autoridade competente definidos no Art. 159 da referida lei.</w:t>
      </w:r>
    </w:p>
    <w:p w14:paraId="7CA0145C" w14:textId="77777777" w:rsidR="00340FF2" w:rsidRDefault="00340FF2" w:rsidP="00340FF2">
      <w:pPr>
        <w:widowControl w:val="0"/>
        <w:numPr>
          <w:ilvl w:val="0"/>
          <w:numId w:val="28"/>
        </w:numPr>
        <w:tabs>
          <w:tab w:val="left" w:pos="666"/>
        </w:tabs>
        <w:suppressAutoHyphens w:val="0"/>
        <w:spacing w:line="250" w:lineRule="exact"/>
        <w:jc w:val="both"/>
        <w:rPr>
          <w:rFonts w:cs="Arial"/>
        </w:rPr>
      </w:pPr>
      <w:r>
        <w:rPr>
          <w:rFonts w:cs="Arial"/>
          <w:color w:val="000000"/>
          <w:lang w:bidi="pt-B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14.133/2021).</w:t>
      </w:r>
    </w:p>
    <w:p w14:paraId="243A0562" w14:textId="77777777" w:rsidR="00340FF2" w:rsidRDefault="00340FF2" w:rsidP="00340FF2">
      <w:pPr>
        <w:widowControl w:val="0"/>
        <w:tabs>
          <w:tab w:val="left" w:pos="315"/>
        </w:tabs>
        <w:spacing w:line="250" w:lineRule="exact"/>
        <w:jc w:val="both"/>
        <w:rPr>
          <w:rFonts w:cs="Arial"/>
        </w:rPr>
      </w:pPr>
    </w:p>
    <w:p w14:paraId="60ED5319" w14:textId="77777777" w:rsidR="00340FF2" w:rsidRDefault="00340FF2" w:rsidP="00340FF2">
      <w:pPr>
        <w:widowControl w:val="0"/>
        <w:numPr>
          <w:ilvl w:val="0"/>
          <w:numId w:val="28"/>
        </w:numPr>
        <w:tabs>
          <w:tab w:val="left" w:pos="730"/>
        </w:tabs>
        <w:suppressAutoHyphens w:val="0"/>
        <w:spacing w:after="184" w:line="259" w:lineRule="exact"/>
        <w:jc w:val="both"/>
        <w:rPr>
          <w:rFonts w:cs="Arial"/>
        </w:rPr>
      </w:pPr>
      <w:r>
        <w:rPr>
          <w:rFonts w:cs="Arial"/>
          <w:color w:val="000000"/>
          <w:lang w:bidi="pt-BR"/>
        </w:rPr>
        <w:lastRenderedPageBreak/>
        <w:t xml:space="preserve">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w:t>
      </w:r>
      <w:r>
        <w:rPr>
          <w:rStyle w:val="Textodocorpo285pt"/>
        </w:rPr>
        <w:t xml:space="preserve">no âmbito do Poder Executivo Federai </w:t>
      </w:r>
      <w:r>
        <w:rPr>
          <w:rFonts w:cs="Arial"/>
          <w:color w:val="000000"/>
          <w:lang w:bidi="pt-BR"/>
        </w:rPr>
        <w:t>(Art. 161, da Lei n° 14.133/2021).</w:t>
      </w:r>
    </w:p>
    <w:p w14:paraId="0B99BF66" w14:textId="77777777" w:rsidR="00340FF2" w:rsidRDefault="00340FF2" w:rsidP="00340FF2">
      <w:pPr>
        <w:widowControl w:val="0"/>
        <w:numPr>
          <w:ilvl w:val="0"/>
          <w:numId w:val="28"/>
        </w:numPr>
        <w:tabs>
          <w:tab w:val="left" w:pos="720"/>
        </w:tabs>
        <w:suppressAutoHyphens w:val="0"/>
        <w:spacing w:after="232" w:line="254" w:lineRule="exact"/>
        <w:jc w:val="both"/>
        <w:rPr>
          <w:rFonts w:cs="Arial"/>
        </w:rPr>
      </w:pPr>
      <w:r>
        <w:rPr>
          <w:rFonts w:cs="Arial"/>
          <w:color w:val="000000"/>
          <w:lang w:bidi="pt-BR"/>
        </w:rPr>
        <w:t>As sanções de impedimento de licitar e contratar e declaração de inidoneidade para licitar ou contratar são passíveis de reabilitação na forma do Art. 163, da Lei n° 14.133/2021.</w:t>
      </w:r>
    </w:p>
    <w:p w14:paraId="24507350" w14:textId="77777777" w:rsidR="00340FF2" w:rsidRDefault="00340FF2" w:rsidP="00340FF2">
      <w:pPr>
        <w:widowControl w:val="0"/>
        <w:numPr>
          <w:ilvl w:val="0"/>
          <w:numId w:val="12"/>
        </w:numPr>
        <w:tabs>
          <w:tab w:val="left" w:pos="442"/>
        </w:tabs>
        <w:suppressAutoHyphens w:val="0"/>
        <w:spacing w:after="249" w:line="190" w:lineRule="exact"/>
        <w:jc w:val="both"/>
        <w:rPr>
          <w:rFonts w:cs="Arial"/>
          <w:b/>
          <w:bCs/>
        </w:rPr>
      </w:pPr>
      <w:r>
        <w:rPr>
          <w:rFonts w:cs="Arial"/>
          <w:b/>
          <w:bCs/>
          <w:color w:val="000000"/>
          <w:lang w:bidi="pt-BR"/>
        </w:rPr>
        <w:t>DA DOTAÇÃO ORÇAMENTÁRIA</w:t>
      </w:r>
    </w:p>
    <w:p w14:paraId="3D6493F0" w14:textId="77777777" w:rsidR="00340FF2" w:rsidRDefault="00340FF2" w:rsidP="00340FF2">
      <w:pPr>
        <w:widowControl w:val="0"/>
        <w:numPr>
          <w:ilvl w:val="1"/>
          <w:numId w:val="12"/>
        </w:numPr>
        <w:tabs>
          <w:tab w:val="left" w:pos="584"/>
        </w:tabs>
        <w:suppressAutoHyphens w:val="0"/>
        <w:spacing w:line="220" w:lineRule="exact"/>
        <w:jc w:val="both"/>
        <w:rPr>
          <w:rFonts w:cs="Arial"/>
        </w:rPr>
      </w:pPr>
      <w:r>
        <w:rPr>
          <w:rFonts w:cs="Arial"/>
          <w:color w:val="000000"/>
          <w:lang w:bidi="pt-BR"/>
        </w:rPr>
        <w:t>A presente contratação será atendida pela seguinte dotação orçamentária em anexo.</w:t>
      </w:r>
    </w:p>
    <w:p w14:paraId="568C29CA" w14:textId="77777777" w:rsidR="00340FF2" w:rsidRDefault="00340FF2" w:rsidP="00340FF2">
      <w:pPr>
        <w:widowControl w:val="0"/>
        <w:tabs>
          <w:tab w:val="left" w:pos="584"/>
        </w:tabs>
        <w:spacing w:line="220" w:lineRule="exact"/>
        <w:jc w:val="both"/>
        <w:rPr>
          <w:rFonts w:cs="Arial"/>
        </w:rPr>
      </w:pPr>
    </w:p>
    <w:p w14:paraId="5A2C0EC9" w14:textId="77777777" w:rsidR="00340FF2" w:rsidRDefault="00340FF2" w:rsidP="00340FF2">
      <w:pPr>
        <w:widowControl w:val="0"/>
        <w:tabs>
          <w:tab w:val="left" w:pos="584"/>
        </w:tabs>
        <w:spacing w:line="220" w:lineRule="exact"/>
        <w:jc w:val="both"/>
        <w:rPr>
          <w:rFonts w:cs="Arial"/>
          <w:b/>
          <w:bCs/>
        </w:rPr>
      </w:pPr>
      <w:r>
        <w:rPr>
          <w:rFonts w:cs="Arial"/>
          <w:b/>
          <w:bCs/>
          <w:sz w:val="24"/>
        </w:rPr>
        <w:t>13.</w:t>
      </w:r>
      <w:r>
        <w:rPr>
          <w:rFonts w:cs="Arial"/>
          <w:sz w:val="24"/>
        </w:rPr>
        <w:t xml:space="preserve">     </w:t>
      </w:r>
      <w:r>
        <w:rPr>
          <w:rFonts w:cs="Arial"/>
          <w:b/>
          <w:bCs/>
        </w:rPr>
        <w:t>DOS CASOS OMISSOS</w:t>
      </w:r>
    </w:p>
    <w:p w14:paraId="67401E24" w14:textId="77777777" w:rsidR="00340FF2" w:rsidRDefault="00340FF2" w:rsidP="00340FF2">
      <w:pPr>
        <w:widowControl w:val="0"/>
        <w:tabs>
          <w:tab w:val="left" w:pos="584"/>
        </w:tabs>
        <w:spacing w:line="220" w:lineRule="exact"/>
        <w:jc w:val="both"/>
        <w:rPr>
          <w:rFonts w:cs="Arial"/>
          <w:b/>
          <w:bCs/>
        </w:rPr>
      </w:pPr>
    </w:p>
    <w:p w14:paraId="21D14537" w14:textId="77777777" w:rsidR="00340FF2" w:rsidRDefault="00340FF2" w:rsidP="00340FF2">
      <w:pPr>
        <w:widowControl w:val="0"/>
        <w:tabs>
          <w:tab w:val="left" w:pos="584"/>
        </w:tabs>
        <w:spacing w:line="220" w:lineRule="exact"/>
        <w:jc w:val="both"/>
        <w:rPr>
          <w:rFonts w:cs="Arial"/>
          <w:sz w:val="24"/>
        </w:rPr>
      </w:pPr>
      <w:r>
        <w:rPr>
          <w:rFonts w:cs="Arial"/>
          <w:sz w:val="24"/>
        </w:rPr>
        <w:t>13.1</w:t>
      </w:r>
      <w:r>
        <w:rPr>
          <w:rFonts w:cs="Arial"/>
          <w:sz w:val="24"/>
        </w:rPr>
        <w:tab/>
        <w:t>Os casos omissos serão decididos pela Prefeitura Municipal de Cordeiro - Secretaria de Cultura, em conformidade com a legislação pertinente e sempre de acordo com o presente Termo</w:t>
      </w:r>
    </w:p>
    <w:p w14:paraId="7459054D" w14:textId="77777777" w:rsidR="00340FF2" w:rsidRDefault="00340FF2" w:rsidP="00340FF2">
      <w:pPr>
        <w:widowControl w:val="0"/>
        <w:tabs>
          <w:tab w:val="left" w:pos="584"/>
        </w:tabs>
        <w:spacing w:line="220" w:lineRule="exact"/>
        <w:jc w:val="both"/>
        <w:rPr>
          <w:rFonts w:cs="Arial"/>
          <w:sz w:val="24"/>
        </w:rPr>
      </w:pPr>
      <w:r>
        <w:rPr>
          <w:rFonts w:cs="Arial"/>
          <w:sz w:val="24"/>
        </w:rPr>
        <w:t>de Referência.</w:t>
      </w:r>
    </w:p>
    <w:p w14:paraId="162D4F44" w14:textId="77777777" w:rsidR="00340FF2" w:rsidRDefault="00340FF2" w:rsidP="00340FF2">
      <w:pPr>
        <w:widowControl w:val="0"/>
        <w:tabs>
          <w:tab w:val="left" w:pos="584"/>
        </w:tabs>
        <w:spacing w:line="220" w:lineRule="exact"/>
        <w:jc w:val="both"/>
        <w:rPr>
          <w:rFonts w:cs="Arial"/>
          <w:b/>
          <w:bCs/>
          <w:sz w:val="24"/>
        </w:rPr>
      </w:pPr>
    </w:p>
    <w:p w14:paraId="63469395" w14:textId="77777777" w:rsidR="00340FF2" w:rsidRDefault="00340FF2" w:rsidP="00340FF2">
      <w:pPr>
        <w:widowControl w:val="0"/>
        <w:tabs>
          <w:tab w:val="left" w:pos="584"/>
        </w:tabs>
        <w:spacing w:line="220" w:lineRule="exact"/>
        <w:jc w:val="both"/>
        <w:rPr>
          <w:rFonts w:cs="Arial"/>
          <w:b/>
          <w:bCs/>
          <w:sz w:val="24"/>
        </w:rPr>
      </w:pPr>
      <w:r>
        <w:rPr>
          <w:rFonts w:cs="Arial"/>
          <w:b/>
          <w:bCs/>
          <w:sz w:val="24"/>
        </w:rPr>
        <w:t>14.</w:t>
      </w:r>
      <w:r>
        <w:rPr>
          <w:rFonts w:cs="Arial"/>
          <w:b/>
          <w:bCs/>
          <w:sz w:val="24"/>
        </w:rPr>
        <w:tab/>
        <w:t>DISPOSIÇÕES FINAIS</w:t>
      </w:r>
    </w:p>
    <w:p w14:paraId="25989798" w14:textId="77777777" w:rsidR="00340FF2" w:rsidRDefault="00340FF2" w:rsidP="00340FF2">
      <w:pPr>
        <w:widowControl w:val="0"/>
        <w:tabs>
          <w:tab w:val="left" w:pos="584"/>
        </w:tabs>
        <w:spacing w:line="220" w:lineRule="exact"/>
        <w:jc w:val="both"/>
        <w:rPr>
          <w:rFonts w:cs="Arial"/>
          <w:sz w:val="24"/>
        </w:rPr>
      </w:pPr>
      <w:r>
        <w:rPr>
          <w:rFonts w:cs="Arial"/>
          <w:sz w:val="24"/>
        </w:rPr>
        <w:t>14.1</w:t>
      </w:r>
      <w:r>
        <w:rPr>
          <w:rFonts w:cs="Arial"/>
          <w:sz w:val="24"/>
        </w:rPr>
        <w:tab/>
        <w:t>A participação de qualquer empresa proponente no processo implica a aceitação tácita, incondicional, irrevogável e irretratável dos seus termos, regras e condições</w:t>
      </w:r>
    </w:p>
    <w:p w14:paraId="69FC5B3D" w14:textId="77777777" w:rsidR="00340FF2" w:rsidRDefault="00340FF2" w:rsidP="00340FF2">
      <w:pPr>
        <w:widowControl w:val="0"/>
        <w:tabs>
          <w:tab w:val="left" w:pos="584"/>
        </w:tabs>
        <w:spacing w:line="220" w:lineRule="exact"/>
        <w:jc w:val="both"/>
        <w:rPr>
          <w:rFonts w:cs="Arial"/>
          <w:sz w:val="24"/>
        </w:rPr>
      </w:pPr>
    </w:p>
    <w:p w14:paraId="114515C5" w14:textId="77777777" w:rsidR="00340FF2" w:rsidRDefault="00340FF2" w:rsidP="00340FF2">
      <w:pPr>
        <w:widowControl w:val="0"/>
        <w:tabs>
          <w:tab w:val="left" w:pos="584"/>
        </w:tabs>
        <w:spacing w:line="220" w:lineRule="exact"/>
        <w:jc w:val="both"/>
        <w:rPr>
          <w:rFonts w:cs="Arial"/>
          <w:sz w:val="24"/>
        </w:rPr>
      </w:pPr>
    </w:p>
    <w:p w14:paraId="2260DB8B" w14:textId="77777777" w:rsidR="00340FF2" w:rsidRDefault="00340FF2" w:rsidP="00340FF2">
      <w:pPr>
        <w:widowControl w:val="0"/>
        <w:tabs>
          <w:tab w:val="left" w:pos="584"/>
        </w:tabs>
        <w:spacing w:line="220" w:lineRule="exact"/>
        <w:jc w:val="both"/>
        <w:rPr>
          <w:rFonts w:cs="Arial"/>
          <w:sz w:val="24"/>
        </w:rPr>
      </w:pPr>
    </w:p>
    <w:p w14:paraId="78D32714" w14:textId="77777777" w:rsidR="00340FF2" w:rsidRDefault="00340FF2" w:rsidP="00340FF2">
      <w:pPr>
        <w:widowControl w:val="0"/>
        <w:tabs>
          <w:tab w:val="left" w:pos="584"/>
        </w:tabs>
        <w:spacing w:line="220" w:lineRule="exact"/>
        <w:jc w:val="both"/>
        <w:rPr>
          <w:rFonts w:cs="Arial"/>
          <w:sz w:val="24"/>
        </w:rPr>
      </w:pPr>
    </w:p>
    <w:p w14:paraId="578F2453" w14:textId="77777777" w:rsidR="00340FF2" w:rsidRDefault="00340FF2" w:rsidP="00340FF2">
      <w:pPr>
        <w:widowControl w:val="0"/>
        <w:tabs>
          <w:tab w:val="left" w:pos="584"/>
        </w:tabs>
        <w:spacing w:line="220" w:lineRule="exact"/>
        <w:jc w:val="both"/>
        <w:rPr>
          <w:rFonts w:cs="Arial"/>
          <w:sz w:val="24"/>
        </w:rPr>
      </w:pPr>
    </w:p>
    <w:p w14:paraId="297159F2" w14:textId="2F911A11" w:rsidR="00340FF2" w:rsidRDefault="00340FF2" w:rsidP="00340FF2">
      <w:pPr>
        <w:widowControl w:val="0"/>
        <w:tabs>
          <w:tab w:val="left" w:pos="584"/>
        </w:tabs>
        <w:spacing w:line="220" w:lineRule="exact"/>
        <w:jc w:val="right"/>
        <w:rPr>
          <w:rFonts w:cs="Arial"/>
          <w:sz w:val="24"/>
        </w:rPr>
      </w:pPr>
      <w:r>
        <w:rPr>
          <w:rFonts w:cs="Arial"/>
          <w:sz w:val="24"/>
        </w:rPr>
        <w:t>Cordeiro, 2</w:t>
      </w:r>
      <w:r w:rsidR="000218DC">
        <w:rPr>
          <w:rFonts w:cs="Arial"/>
          <w:sz w:val="24"/>
        </w:rPr>
        <w:t>2</w:t>
      </w:r>
      <w:r>
        <w:rPr>
          <w:rFonts w:cs="Arial"/>
          <w:sz w:val="24"/>
        </w:rPr>
        <w:t xml:space="preserve"> de junho de 2026</w:t>
      </w:r>
    </w:p>
    <w:p w14:paraId="7C9471ED" w14:textId="77777777" w:rsidR="00340FF2" w:rsidRDefault="00340FF2" w:rsidP="00340FF2">
      <w:pPr>
        <w:widowControl w:val="0"/>
        <w:tabs>
          <w:tab w:val="left" w:pos="584"/>
        </w:tabs>
        <w:spacing w:line="220" w:lineRule="exact"/>
        <w:jc w:val="both"/>
        <w:rPr>
          <w:rFonts w:cs="Arial"/>
          <w:sz w:val="24"/>
        </w:rPr>
      </w:pPr>
    </w:p>
    <w:p w14:paraId="65E38935" w14:textId="77777777" w:rsidR="00340FF2" w:rsidRDefault="00340FF2" w:rsidP="00340FF2">
      <w:pPr>
        <w:widowControl w:val="0"/>
        <w:tabs>
          <w:tab w:val="left" w:pos="584"/>
        </w:tabs>
        <w:spacing w:line="220" w:lineRule="exact"/>
        <w:jc w:val="both"/>
        <w:rPr>
          <w:rFonts w:cs="Arial"/>
          <w:sz w:val="24"/>
        </w:rPr>
      </w:pPr>
    </w:p>
    <w:p w14:paraId="651396AF" w14:textId="77777777" w:rsidR="00340FF2" w:rsidRDefault="00340FF2" w:rsidP="00340FF2">
      <w:pPr>
        <w:widowControl w:val="0"/>
        <w:tabs>
          <w:tab w:val="left" w:pos="584"/>
        </w:tabs>
        <w:spacing w:line="220" w:lineRule="exact"/>
        <w:jc w:val="both"/>
        <w:rPr>
          <w:rFonts w:cs="Arial"/>
          <w:sz w:val="24"/>
        </w:rPr>
      </w:pPr>
    </w:p>
    <w:p w14:paraId="3B88AF03" w14:textId="77777777" w:rsidR="00340FF2" w:rsidRDefault="00340FF2" w:rsidP="00340FF2">
      <w:pPr>
        <w:widowControl w:val="0"/>
        <w:tabs>
          <w:tab w:val="left" w:pos="584"/>
        </w:tabs>
        <w:spacing w:line="220" w:lineRule="exact"/>
        <w:jc w:val="both"/>
        <w:rPr>
          <w:rFonts w:cs="Arial"/>
          <w:sz w:val="24"/>
        </w:rPr>
      </w:pPr>
    </w:p>
    <w:p w14:paraId="05AECE1A" w14:textId="77777777" w:rsidR="00340FF2" w:rsidRDefault="00340FF2" w:rsidP="00340FF2">
      <w:pPr>
        <w:widowControl w:val="0"/>
        <w:tabs>
          <w:tab w:val="left" w:pos="584"/>
        </w:tabs>
        <w:spacing w:line="220" w:lineRule="exact"/>
        <w:jc w:val="both"/>
        <w:rPr>
          <w:rFonts w:cs="Arial"/>
          <w:sz w:val="24"/>
        </w:rPr>
      </w:pPr>
    </w:p>
    <w:p w14:paraId="1E255DEA" w14:textId="77777777" w:rsidR="00340FF2" w:rsidRDefault="00340FF2" w:rsidP="00340FF2">
      <w:pPr>
        <w:widowControl w:val="0"/>
        <w:tabs>
          <w:tab w:val="left" w:pos="584"/>
        </w:tabs>
        <w:spacing w:line="220" w:lineRule="exact"/>
        <w:jc w:val="both"/>
        <w:rPr>
          <w:rFonts w:cs="Arial"/>
          <w:sz w:val="24"/>
        </w:rPr>
      </w:pPr>
    </w:p>
    <w:p w14:paraId="1A90A2C4" w14:textId="77777777" w:rsidR="00340FF2" w:rsidRDefault="00340FF2" w:rsidP="00340FF2">
      <w:pPr>
        <w:widowControl w:val="0"/>
        <w:tabs>
          <w:tab w:val="left" w:pos="584"/>
        </w:tabs>
        <w:spacing w:line="220" w:lineRule="exact"/>
        <w:jc w:val="both"/>
        <w:rPr>
          <w:rFonts w:cs="Arial"/>
          <w:sz w:val="24"/>
        </w:rPr>
      </w:pPr>
    </w:p>
    <w:p w14:paraId="39C0FAFE" w14:textId="77777777" w:rsidR="00340FF2" w:rsidRDefault="00340FF2" w:rsidP="00340FF2">
      <w:pPr>
        <w:widowControl w:val="0"/>
        <w:tabs>
          <w:tab w:val="left" w:pos="584"/>
        </w:tabs>
        <w:jc w:val="center"/>
        <w:rPr>
          <w:rFonts w:cs="Arial"/>
          <w:sz w:val="24"/>
        </w:rPr>
      </w:pPr>
      <w:r>
        <w:rPr>
          <w:rFonts w:cs="Arial"/>
          <w:sz w:val="24"/>
        </w:rPr>
        <w:t>ALLESSANDRO JOSÉ DA SILVA CONCENCIO</w:t>
      </w:r>
    </w:p>
    <w:p w14:paraId="3B69A82F" w14:textId="77777777" w:rsidR="00340FF2" w:rsidRDefault="00340FF2" w:rsidP="00340FF2">
      <w:pPr>
        <w:widowControl w:val="0"/>
        <w:tabs>
          <w:tab w:val="left" w:pos="584"/>
        </w:tabs>
        <w:jc w:val="center"/>
        <w:rPr>
          <w:rFonts w:cs="Arial"/>
        </w:rPr>
      </w:pPr>
      <w:r>
        <w:rPr>
          <w:rFonts w:cs="Arial"/>
          <w:sz w:val="24"/>
        </w:rPr>
        <w:t>SECRETÁRIO MUNICIPAL DE CULTURA</w:t>
      </w:r>
    </w:p>
    <w:p w14:paraId="5F65D89B" w14:textId="77777777" w:rsidR="00340FF2" w:rsidRDefault="00340FF2" w:rsidP="00340FF2">
      <w:pPr>
        <w:widowControl w:val="0"/>
        <w:tabs>
          <w:tab w:val="left" w:pos="584"/>
        </w:tabs>
        <w:jc w:val="center"/>
        <w:rPr>
          <w:rFonts w:cs="Arial"/>
        </w:rPr>
      </w:pPr>
    </w:p>
    <w:p w14:paraId="247D9FE0" w14:textId="77777777" w:rsidR="00CB3AB3" w:rsidRDefault="00CB3AB3" w:rsidP="00DF1BCB">
      <w:pPr>
        <w:spacing w:line="360" w:lineRule="auto"/>
        <w:ind w:left="567"/>
        <w:jc w:val="both"/>
        <w:rPr>
          <w:rFonts w:cs="Arial"/>
          <w:szCs w:val="20"/>
        </w:rPr>
      </w:pPr>
    </w:p>
    <w:p w14:paraId="6C6CE795" w14:textId="77777777" w:rsidR="00C746AC" w:rsidRDefault="00C746AC" w:rsidP="00DF1BCB">
      <w:pPr>
        <w:spacing w:line="360" w:lineRule="auto"/>
        <w:ind w:left="567"/>
        <w:jc w:val="both"/>
        <w:rPr>
          <w:rFonts w:cs="Arial"/>
          <w:szCs w:val="20"/>
        </w:rPr>
      </w:pPr>
    </w:p>
    <w:p w14:paraId="4526DA42" w14:textId="77777777" w:rsidR="00340FF2" w:rsidRDefault="00340FF2" w:rsidP="00DF1BCB">
      <w:pPr>
        <w:spacing w:line="360" w:lineRule="auto"/>
        <w:ind w:left="567"/>
        <w:jc w:val="both"/>
        <w:rPr>
          <w:rFonts w:cs="Arial"/>
          <w:szCs w:val="20"/>
        </w:rPr>
      </w:pPr>
    </w:p>
    <w:p w14:paraId="73998EF7" w14:textId="77777777" w:rsidR="00340FF2" w:rsidRDefault="00340FF2" w:rsidP="00DF1BCB">
      <w:pPr>
        <w:spacing w:line="360" w:lineRule="auto"/>
        <w:ind w:left="567"/>
        <w:jc w:val="both"/>
        <w:rPr>
          <w:rFonts w:cs="Arial"/>
          <w:szCs w:val="20"/>
        </w:rPr>
      </w:pPr>
    </w:p>
    <w:p w14:paraId="7A348E96" w14:textId="77777777" w:rsidR="00340FF2" w:rsidRDefault="00340FF2" w:rsidP="00DF1BCB">
      <w:pPr>
        <w:spacing w:line="360" w:lineRule="auto"/>
        <w:ind w:left="567"/>
        <w:jc w:val="both"/>
        <w:rPr>
          <w:rFonts w:cs="Arial"/>
          <w:szCs w:val="20"/>
        </w:rPr>
      </w:pPr>
    </w:p>
    <w:p w14:paraId="6EEC9B10" w14:textId="77777777" w:rsidR="00340FF2" w:rsidRDefault="00340FF2" w:rsidP="00DF1BCB">
      <w:pPr>
        <w:spacing w:line="360" w:lineRule="auto"/>
        <w:ind w:left="567"/>
        <w:jc w:val="both"/>
        <w:rPr>
          <w:rFonts w:cs="Arial"/>
          <w:szCs w:val="20"/>
        </w:rPr>
      </w:pPr>
    </w:p>
    <w:p w14:paraId="23E44D71" w14:textId="77777777" w:rsidR="00340FF2" w:rsidRDefault="00340FF2" w:rsidP="00DF1BCB">
      <w:pPr>
        <w:spacing w:line="360" w:lineRule="auto"/>
        <w:ind w:left="567"/>
        <w:jc w:val="both"/>
        <w:rPr>
          <w:rFonts w:cs="Arial"/>
          <w:szCs w:val="20"/>
        </w:rPr>
      </w:pPr>
    </w:p>
    <w:p w14:paraId="7DE8C656" w14:textId="77777777" w:rsidR="00862EF0" w:rsidRDefault="00862EF0" w:rsidP="00DF1BCB">
      <w:pPr>
        <w:spacing w:line="360" w:lineRule="auto"/>
        <w:ind w:left="567"/>
        <w:jc w:val="both"/>
        <w:rPr>
          <w:rFonts w:cs="Arial"/>
          <w:szCs w:val="20"/>
        </w:rPr>
      </w:pPr>
    </w:p>
    <w:p w14:paraId="3C4E06F8" w14:textId="77777777" w:rsidR="00862EF0" w:rsidRDefault="00862EF0" w:rsidP="00DF1BCB">
      <w:pPr>
        <w:spacing w:line="360" w:lineRule="auto"/>
        <w:ind w:left="567"/>
        <w:jc w:val="both"/>
        <w:rPr>
          <w:rFonts w:cs="Arial"/>
          <w:szCs w:val="20"/>
        </w:rPr>
      </w:pPr>
    </w:p>
    <w:p w14:paraId="15C41998" w14:textId="77777777" w:rsidR="00C746AC" w:rsidRDefault="00C746AC" w:rsidP="00DF1BCB">
      <w:pPr>
        <w:spacing w:line="360" w:lineRule="auto"/>
        <w:ind w:left="567"/>
        <w:jc w:val="both"/>
        <w:rPr>
          <w:rFonts w:cs="Arial"/>
          <w:szCs w:val="20"/>
        </w:rPr>
      </w:pPr>
    </w:p>
    <w:p w14:paraId="3F0697AC" w14:textId="77777777" w:rsidR="00C746AC" w:rsidRPr="00CB3AB3" w:rsidRDefault="00C746AC" w:rsidP="00DF1BCB">
      <w:pPr>
        <w:spacing w:line="360" w:lineRule="auto"/>
        <w:ind w:left="567"/>
        <w:jc w:val="both"/>
        <w:rPr>
          <w:rFonts w:cs="Arial"/>
          <w:szCs w:val="20"/>
        </w:rPr>
      </w:pPr>
    </w:p>
    <w:p w14:paraId="7E2A9FD8" w14:textId="77777777" w:rsidR="00DF1BCB" w:rsidRPr="00CB3AB3" w:rsidRDefault="00DF1BCB" w:rsidP="00DF1BCB">
      <w:pPr>
        <w:spacing w:line="360" w:lineRule="auto"/>
        <w:ind w:left="567"/>
        <w:jc w:val="both"/>
        <w:rPr>
          <w:rFonts w:cs="Arial"/>
          <w:szCs w:val="20"/>
        </w:rPr>
      </w:pPr>
    </w:p>
    <w:p w14:paraId="5C13F063" w14:textId="77777777" w:rsidR="00DF1BCB" w:rsidRDefault="00DF1BCB" w:rsidP="00DF1BCB">
      <w:pPr>
        <w:spacing w:line="360" w:lineRule="auto"/>
        <w:ind w:left="567"/>
        <w:jc w:val="both"/>
        <w:rPr>
          <w:rFonts w:cs="Arial"/>
          <w:szCs w:val="20"/>
        </w:rPr>
      </w:pPr>
    </w:p>
    <w:p w14:paraId="48A56C4B" w14:textId="77777777" w:rsidR="00CB70F0" w:rsidRPr="00CB3AB3" w:rsidRDefault="00CB70F0" w:rsidP="00DF1BCB">
      <w:pPr>
        <w:spacing w:line="360" w:lineRule="auto"/>
        <w:ind w:left="567"/>
        <w:jc w:val="both"/>
        <w:rPr>
          <w:rFonts w:cs="Arial"/>
          <w:szCs w:val="20"/>
        </w:rPr>
      </w:pPr>
    </w:p>
    <w:p w14:paraId="398A8154" w14:textId="039B4829" w:rsidR="0099354F" w:rsidRPr="00CB3AB3" w:rsidRDefault="0099354F" w:rsidP="00290ECA">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 xml:space="preserve">ANEXO II </w:t>
      </w:r>
      <w:r w:rsidR="00290ECA" w:rsidRPr="00CB3AB3">
        <w:rPr>
          <w:rFonts w:ascii="Arial" w:hAnsi="Arial" w:cs="Arial"/>
          <w:sz w:val="20"/>
        </w:rPr>
        <w:t>– PROPOSTA</w:t>
      </w:r>
      <w:r w:rsidRPr="00CB3AB3">
        <w:rPr>
          <w:rFonts w:ascii="Arial" w:hAnsi="Arial" w:cs="Arial"/>
          <w:sz w:val="20"/>
        </w:rPr>
        <w:t xml:space="preserve"> DE PREÇOS</w:t>
      </w:r>
      <w:bookmarkEnd w:id="19"/>
    </w:p>
    <w:p w14:paraId="0853BC06" w14:textId="77777777" w:rsidR="0099354F" w:rsidRPr="00CB3AB3" w:rsidRDefault="0099354F" w:rsidP="0099354F">
      <w:pPr>
        <w:tabs>
          <w:tab w:val="left" w:pos="3270"/>
        </w:tabs>
        <w:jc w:val="center"/>
        <w:rPr>
          <w:rFonts w:cs="Arial"/>
          <w:b/>
          <w:szCs w:val="20"/>
          <w:lang w:eastAsia="en-US"/>
        </w:rPr>
      </w:pPr>
    </w:p>
    <w:p w14:paraId="7ED57F05" w14:textId="3B0A52FB" w:rsidR="008220C8" w:rsidRPr="00CB3AB3" w:rsidRDefault="008220C8" w:rsidP="008220C8">
      <w:pPr>
        <w:ind w:left="230"/>
        <w:rPr>
          <w:rFonts w:cs="Arial"/>
          <w:b/>
          <w:i/>
          <w:szCs w:val="20"/>
        </w:rPr>
      </w:pPr>
      <w:r w:rsidRPr="00CB3AB3">
        <w:rPr>
          <w:rFonts w:cs="Arial"/>
          <w:b/>
          <w:i/>
          <w:spacing w:val="-2"/>
          <w:szCs w:val="20"/>
        </w:rPr>
        <w:t>Dispensa</w:t>
      </w:r>
      <w:r w:rsidRPr="00CB3AB3">
        <w:rPr>
          <w:rFonts w:cs="Arial"/>
          <w:b/>
          <w:i/>
          <w:spacing w:val="-10"/>
          <w:szCs w:val="20"/>
        </w:rPr>
        <w:t xml:space="preserve"> </w:t>
      </w:r>
      <w:r w:rsidRPr="00CB3AB3">
        <w:rPr>
          <w:rFonts w:cs="Arial"/>
          <w:b/>
          <w:i/>
          <w:spacing w:val="-2"/>
          <w:szCs w:val="20"/>
        </w:rPr>
        <w:t>Eletrônica</w:t>
      </w:r>
      <w:r w:rsidRPr="00CB3AB3">
        <w:rPr>
          <w:rFonts w:cs="Arial"/>
          <w:b/>
          <w:i/>
          <w:spacing w:val="-9"/>
          <w:szCs w:val="20"/>
        </w:rPr>
        <w:t xml:space="preserve"> </w:t>
      </w:r>
      <w:r w:rsidRPr="00CB3AB3">
        <w:rPr>
          <w:rFonts w:cs="Arial"/>
          <w:b/>
          <w:i/>
          <w:spacing w:val="-2"/>
          <w:szCs w:val="20"/>
        </w:rPr>
        <w:t>Nº</w:t>
      </w:r>
      <w:r w:rsidRPr="00CB3AB3">
        <w:rPr>
          <w:rFonts w:cs="Arial"/>
          <w:b/>
          <w:i/>
          <w:spacing w:val="-9"/>
          <w:szCs w:val="20"/>
        </w:rPr>
        <w:t xml:space="preserve"> </w:t>
      </w:r>
      <w:r w:rsidR="005157BD" w:rsidRPr="00CB3AB3">
        <w:rPr>
          <w:rFonts w:cs="Arial"/>
          <w:b/>
          <w:i/>
          <w:spacing w:val="-2"/>
          <w:szCs w:val="20"/>
        </w:rPr>
        <w:t>985829-</w:t>
      </w:r>
      <w:r w:rsidR="00340FF2">
        <w:rPr>
          <w:rFonts w:cs="Arial"/>
          <w:b/>
          <w:i/>
          <w:spacing w:val="-2"/>
          <w:szCs w:val="20"/>
        </w:rPr>
        <w:t>7</w:t>
      </w:r>
      <w:r w:rsidR="00187472">
        <w:rPr>
          <w:rFonts w:cs="Arial"/>
          <w:b/>
          <w:i/>
          <w:spacing w:val="-2"/>
          <w:szCs w:val="20"/>
        </w:rPr>
        <w:t>4</w:t>
      </w:r>
      <w:r w:rsidRPr="00CB3AB3">
        <w:rPr>
          <w:rFonts w:cs="Arial"/>
          <w:b/>
          <w:i/>
          <w:spacing w:val="-2"/>
          <w:szCs w:val="20"/>
        </w:rPr>
        <w:t>/202</w:t>
      </w:r>
      <w:r w:rsidR="00AA2609">
        <w:rPr>
          <w:rFonts w:cs="Arial"/>
          <w:b/>
          <w:i/>
          <w:spacing w:val="-2"/>
          <w:szCs w:val="20"/>
        </w:rPr>
        <w:t>6</w:t>
      </w:r>
      <w:r w:rsidRPr="00CB3AB3">
        <w:rPr>
          <w:rFonts w:cs="Arial"/>
          <w:b/>
          <w:i/>
          <w:spacing w:val="-9"/>
          <w:szCs w:val="20"/>
        </w:rPr>
        <w:t xml:space="preserve"> </w:t>
      </w:r>
      <w:r w:rsidRPr="00CB3AB3">
        <w:rPr>
          <w:rFonts w:cs="Arial"/>
          <w:b/>
          <w:i/>
          <w:spacing w:val="-2"/>
          <w:szCs w:val="20"/>
        </w:rPr>
        <w:t>-</w:t>
      </w:r>
      <w:r w:rsidRPr="00CB3AB3">
        <w:rPr>
          <w:rFonts w:cs="Arial"/>
          <w:b/>
          <w:i/>
          <w:spacing w:val="-9"/>
          <w:szCs w:val="20"/>
        </w:rPr>
        <w:t xml:space="preserve"> </w:t>
      </w:r>
      <w:r w:rsidRPr="00CB3AB3">
        <w:rPr>
          <w:rFonts w:cs="Arial"/>
          <w:b/>
          <w:i/>
          <w:spacing w:val="-2"/>
          <w:szCs w:val="20"/>
        </w:rPr>
        <w:t>Processo</w:t>
      </w:r>
      <w:r w:rsidRPr="00CB3AB3">
        <w:rPr>
          <w:rFonts w:cs="Arial"/>
          <w:b/>
          <w:i/>
          <w:spacing w:val="-9"/>
          <w:szCs w:val="20"/>
        </w:rPr>
        <w:t xml:space="preserve"> </w:t>
      </w:r>
      <w:r w:rsidRPr="00CB3AB3">
        <w:rPr>
          <w:rFonts w:cs="Arial"/>
          <w:b/>
          <w:i/>
          <w:spacing w:val="-2"/>
          <w:szCs w:val="20"/>
        </w:rPr>
        <w:t>Nº</w:t>
      </w:r>
      <w:r w:rsidRPr="00CB3AB3">
        <w:rPr>
          <w:rFonts w:cs="Arial"/>
          <w:b/>
          <w:i/>
          <w:spacing w:val="-5"/>
          <w:szCs w:val="20"/>
        </w:rPr>
        <w:t xml:space="preserve"> </w:t>
      </w:r>
      <w:r w:rsidR="00914211">
        <w:rPr>
          <w:rFonts w:cs="Arial"/>
          <w:b/>
          <w:i/>
          <w:spacing w:val="-2"/>
          <w:szCs w:val="20"/>
        </w:rPr>
        <w:t>0</w:t>
      </w:r>
      <w:r w:rsidR="00340FF2">
        <w:rPr>
          <w:rFonts w:cs="Arial"/>
          <w:b/>
          <w:i/>
          <w:spacing w:val="-2"/>
          <w:szCs w:val="20"/>
        </w:rPr>
        <w:t>600</w:t>
      </w:r>
      <w:r w:rsidRPr="00CB3AB3">
        <w:rPr>
          <w:rFonts w:cs="Arial"/>
          <w:b/>
          <w:i/>
          <w:spacing w:val="-2"/>
          <w:szCs w:val="20"/>
        </w:rPr>
        <w:t>/202</w:t>
      </w:r>
      <w:r w:rsidR="00914211">
        <w:rPr>
          <w:rFonts w:cs="Arial"/>
          <w:b/>
          <w:i/>
          <w:spacing w:val="-2"/>
          <w:szCs w:val="20"/>
        </w:rPr>
        <w:t>6</w:t>
      </w:r>
    </w:p>
    <w:tbl>
      <w:tblPr>
        <w:tblStyle w:val="TableNormal"/>
        <w:tblW w:w="97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567"/>
        <w:gridCol w:w="376"/>
        <w:gridCol w:w="1967"/>
        <w:gridCol w:w="634"/>
        <w:gridCol w:w="405"/>
        <w:gridCol w:w="526"/>
        <w:gridCol w:w="486"/>
        <w:gridCol w:w="284"/>
        <w:gridCol w:w="782"/>
        <w:gridCol w:w="465"/>
        <w:gridCol w:w="29"/>
        <w:gridCol w:w="13"/>
        <w:gridCol w:w="22"/>
        <w:gridCol w:w="1240"/>
        <w:gridCol w:w="1290"/>
      </w:tblGrid>
      <w:tr w:rsidR="008220C8" w:rsidRPr="00CB3AB3" w14:paraId="4EDF487E" w14:textId="77777777" w:rsidTr="000D5986">
        <w:trPr>
          <w:trHeight w:val="366"/>
        </w:trPr>
        <w:tc>
          <w:tcPr>
            <w:tcW w:w="9795" w:type="dxa"/>
            <w:gridSpan w:val="16"/>
            <w:tcBorders>
              <w:top w:val="nil"/>
              <w:left w:val="nil"/>
              <w:bottom w:val="nil"/>
              <w:right w:val="nil"/>
            </w:tcBorders>
            <w:shd w:val="clear" w:color="auto" w:fill="000000"/>
          </w:tcPr>
          <w:p w14:paraId="6C4C86E1" w14:textId="77777777" w:rsidR="008220C8" w:rsidRPr="00CB3AB3" w:rsidRDefault="008220C8" w:rsidP="00275409">
            <w:pPr>
              <w:pStyle w:val="TableParagraph"/>
              <w:rPr>
                <w:rFonts w:ascii="Arial" w:hAnsi="Arial" w:cs="Arial"/>
                <w:sz w:val="20"/>
                <w:szCs w:val="20"/>
              </w:rPr>
            </w:pPr>
          </w:p>
        </w:tc>
      </w:tr>
      <w:tr w:rsidR="008220C8" w:rsidRPr="00CB3AB3" w14:paraId="79222F1C" w14:textId="77777777" w:rsidTr="000D5986">
        <w:trPr>
          <w:trHeight w:val="954"/>
        </w:trPr>
        <w:tc>
          <w:tcPr>
            <w:tcW w:w="709" w:type="dxa"/>
            <w:tcBorders>
              <w:top w:val="nil"/>
              <w:left w:val="nil"/>
              <w:bottom w:val="nil"/>
            </w:tcBorders>
            <w:shd w:val="clear" w:color="auto" w:fill="000000"/>
          </w:tcPr>
          <w:p w14:paraId="66ECF332" w14:textId="77777777" w:rsidR="008220C8" w:rsidRPr="004C5795" w:rsidRDefault="008220C8" w:rsidP="00061E60">
            <w:pPr>
              <w:pStyle w:val="TableParagraph"/>
              <w:spacing w:before="146"/>
              <w:ind w:left="56"/>
              <w:jc w:val="center"/>
              <w:rPr>
                <w:rFonts w:ascii="Arial" w:hAnsi="Arial" w:cs="Arial"/>
                <w:b/>
                <w:i/>
                <w:sz w:val="16"/>
                <w:szCs w:val="16"/>
              </w:rPr>
            </w:pPr>
            <w:r w:rsidRPr="004C5795">
              <w:rPr>
                <w:rFonts w:ascii="Arial" w:hAnsi="Arial" w:cs="Arial"/>
                <w:b/>
                <w:i/>
                <w:color w:val="FFFFFF"/>
                <w:spacing w:val="-4"/>
                <w:w w:val="105"/>
                <w:sz w:val="16"/>
                <w:szCs w:val="16"/>
              </w:rPr>
              <w:t>ITEM</w:t>
            </w:r>
          </w:p>
        </w:tc>
        <w:tc>
          <w:tcPr>
            <w:tcW w:w="3544" w:type="dxa"/>
            <w:gridSpan w:val="4"/>
            <w:tcBorders>
              <w:top w:val="nil"/>
              <w:bottom w:val="nil"/>
            </w:tcBorders>
            <w:shd w:val="clear" w:color="auto" w:fill="000000"/>
          </w:tcPr>
          <w:p w14:paraId="2B3AB4CF" w14:textId="77777777" w:rsidR="008220C8" w:rsidRPr="00CB3AB3" w:rsidRDefault="008220C8" w:rsidP="00061E60">
            <w:pPr>
              <w:pStyle w:val="TableParagraph"/>
              <w:spacing w:before="146"/>
              <w:ind w:left="49"/>
              <w:jc w:val="center"/>
              <w:rPr>
                <w:rFonts w:ascii="Arial" w:hAnsi="Arial" w:cs="Arial"/>
                <w:b/>
                <w:i/>
                <w:sz w:val="20"/>
                <w:szCs w:val="20"/>
              </w:rPr>
            </w:pPr>
            <w:r w:rsidRPr="00CB3AB3">
              <w:rPr>
                <w:rFonts w:ascii="Arial" w:hAnsi="Arial" w:cs="Arial"/>
                <w:b/>
                <w:i/>
                <w:color w:val="FFFFFF"/>
                <w:spacing w:val="-2"/>
                <w:w w:val="105"/>
                <w:sz w:val="20"/>
                <w:szCs w:val="20"/>
              </w:rPr>
              <w:t>ESPECIFICAÇÃO</w:t>
            </w:r>
          </w:p>
        </w:tc>
        <w:tc>
          <w:tcPr>
            <w:tcW w:w="931" w:type="dxa"/>
            <w:gridSpan w:val="2"/>
            <w:tcBorders>
              <w:top w:val="nil"/>
              <w:bottom w:val="nil"/>
            </w:tcBorders>
            <w:shd w:val="clear" w:color="auto" w:fill="000000"/>
          </w:tcPr>
          <w:p w14:paraId="06373568" w14:textId="77777777" w:rsidR="008220C8" w:rsidRPr="004C5795" w:rsidRDefault="008220C8" w:rsidP="00061E60">
            <w:pPr>
              <w:pStyle w:val="TableParagraph"/>
              <w:spacing w:before="146"/>
              <w:ind w:left="136"/>
              <w:jc w:val="center"/>
              <w:rPr>
                <w:rFonts w:ascii="Arial" w:hAnsi="Arial" w:cs="Arial"/>
                <w:b/>
                <w:i/>
                <w:sz w:val="16"/>
                <w:szCs w:val="16"/>
              </w:rPr>
            </w:pPr>
            <w:r w:rsidRPr="004C5795">
              <w:rPr>
                <w:rFonts w:ascii="Arial" w:hAnsi="Arial" w:cs="Arial"/>
                <w:b/>
                <w:i/>
                <w:color w:val="FFFFFF"/>
                <w:spacing w:val="-2"/>
                <w:w w:val="105"/>
                <w:sz w:val="16"/>
                <w:szCs w:val="16"/>
              </w:rPr>
              <w:t>UNIDADE</w:t>
            </w:r>
          </w:p>
        </w:tc>
        <w:tc>
          <w:tcPr>
            <w:tcW w:w="770" w:type="dxa"/>
            <w:gridSpan w:val="2"/>
            <w:tcBorders>
              <w:top w:val="nil"/>
              <w:bottom w:val="nil"/>
            </w:tcBorders>
            <w:shd w:val="clear" w:color="auto" w:fill="000000"/>
          </w:tcPr>
          <w:p w14:paraId="0F087FD8" w14:textId="77777777" w:rsidR="008220C8" w:rsidRPr="000D5986" w:rsidRDefault="008220C8" w:rsidP="00061E60">
            <w:pPr>
              <w:pStyle w:val="TableParagraph"/>
              <w:spacing w:before="146"/>
              <w:ind w:left="134"/>
              <w:jc w:val="center"/>
              <w:rPr>
                <w:rFonts w:ascii="Arial" w:hAnsi="Arial" w:cs="Arial"/>
                <w:b/>
                <w:i/>
                <w:sz w:val="16"/>
                <w:szCs w:val="16"/>
              </w:rPr>
            </w:pPr>
            <w:r w:rsidRPr="000D5986">
              <w:rPr>
                <w:rFonts w:ascii="Arial" w:hAnsi="Arial" w:cs="Arial"/>
                <w:b/>
                <w:i/>
                <w:color w:val="FFFFFF"/>
                <w:spacing w:val="-2"/>
                <w:w w:val="105"/>
                <w:sz w:val="16"/>
                <w:szCs w:val="16"/>
              </w:rPr>
              <w:t>QTDE.</w:t>
            </w:r>
          </w:p>
        </w:tc>
        <w:tc>
          <w:tcPr>
            <w:tcW w:w="1276" w:type="dxa"/>
            <w:gridSpan w:val="3"/>
            <w:tcBorders>
              <w:top w:val="nil"/>
              <w:bottom w:val="nil"/>
            </w:tcBorders>
            <w:shd w:val="clear" w:color="auto" w:fill="000000"/>
          </w:tcPr>
          <w:p w14:paraId="541D49A0" w14:textId="30017BE4" w:rsidR="008220C8" w:rsidRPr="000D5986" w:rsidRDefault="008220C8" w:rsidP="00061E60">
            <w:pPr>
              <w:pStyle w:val="TableParagraph"/>
              <w:spacing w:before="61" w:line="273" w:lineRule="auto"/>
              <w:ind w:left="207" w:hanging="86"/>
              <w:jc w:val="center"/>
              <w:rPr>
                <w:rFonts w:ascii="Arial" w:hAnsi="Arial" w:cs="Arial"/>
                <w:b/>
                <w:i/>
                <w:sz w:val="18"/>
                <w:szCs w:val="18"/>
              </w:rPr>
            </w:pPr>
            <w:r w:rsidRPr="000D5986">
              <w:rPr>
                <w:rFonts w:ascii="Arial" w:hAnsi="Arial" w:cs="Arial"/>
                <w:b/>
                <w:i/>
                <w:color w:val="FFFFFF"/>
                <w:spacing w:val="-4"/>
                <w:w w:val="105"/>
                <w:sz w:val="18"/>
                <w:szCs w:val="18"/>
              </w:rPr>
              <w:t>ESTIMATIV</w:t>
            </w:r>
            <w:r w:rsidR="000D5986" w:rsidRPr="000D5986">
              <w:rPr>
                <w:rFonts w:ascii="Arial" w:hAnsi="Arial" w:cs="Arial"/>
                <w:b/>
                <w:i/>
                <w:color w:val="FFFFFF"/>
                <w:spacing w:val="-4"/>
                <w:w w:val="105"/>
                <w:sz w:val="18"/>
                <w:szCs w:val="18"/>
              </w:rPr>
              <w:t>A</w:t>
            </w:r>
            <w:r w:rsidRPr="000D5986">
              <w:rPr>
                <w:rFonts w:ascii="Arial" w:hAnsi="Arial" w:cs="Arial"/>
                <w:b/>
                <w:i/>
                <w:color w:val="FFFFFF"/>
                <w:spacing w:val="40"/>
                <w:w w:val="105"/>
                <w:sz w:val="18"/>
                <w:szCs w:val="18"/>
              </w:rPr>
              <w:t xml:space="preserve"> </w:t>
            </w:r>
            <w:r w:rsidRPr="000D5986">
              <w:rPr>
                <w:rFonts w:ascii="Arial" w:hAnsi="Arial" w:cs="Arial"/>
                <w:b/>
                <w:i/>
                <w:color w:val="FFFFFF"/>
                <w:spacing w:val="-2"/>
                <w:w w:val="105"/>
                <w:sz w:val="18"/>
                <w:szCs w:val="18"/>
              </w:rPr>
              <w:t>UNITÁRIO</w:t>
            </w:r>
          </w:p>
        </w:tc>
        <w:tc>
          <w:tcPr>
            <w:tcW w:w="35" w:type="dxa"/>
            <w:gridSpan w:val="2"/>
            <w:tcBorders>
              <w:top w:val="nil"/>
              <w:bottom w:val="nil"/>
            </w:tcBorders>
            <w:shd w:val="clear" w:color="auto" w:fill="000000"/>
          </w:tcPr>
          <w:p w14:paraId="029E55E5" w14:textId="4B343C62" w:rsidR="008220C8" w:rsidRPr="00CB3AB3" w:rsidRDefault="008220C8" w:rsidP="00061E60">
            <w:pPr>
              <w:pStyle w:val="TableParagraph"/>
              <w:spacing w:before="61" w:line="273" w:lineRule="auto"/>
              <w:ind w:left="145" w:right="109" w:firstLine="134"/>
              <w:jc w:val="center"/>
              <w:rPr>
                <w:rFonts w:ascii="Arial" w:hAnsi="Arial" w:cs="Arial"/>
                <w:b/>
                <w:i/>
                <w:sz w:val="20"/>
                <w:szCs w:val="20"/>
              </w:rPr>
            </w:pPr>
          </w:p>
        </w:tc>
        <w:tc>
          <w:tcPr>
            <w:tcW w:w="1240" w:type="dxa"/>
            <w:tcBorders>
              <w:top w:val="nil"/>
              <w:bottom w:val="nil"/>
            </w:tcBorders>
            <w:shd w:val="clear" w:color="auto" w:fill="000000"/>
          </w:tcPr>
          <w:p w14:paraId="0F51F2B5" w14:textId="77777777" w:rsidR="008220C8" w:rsidRPr="00CB3AB3" w:rsidRDefault="008220C8" w:rsidP="00061E60">
            <w:pPr>
              <w:pStyle w:val="TableParagraph"/>
              <w:spacing w:before="61" w:line="273" w:lineRule="auto"/>
              <w:ind w:left="144" w:right="102" w:firstLine="85"/>
              <w:jc w:val="center"/>
              <w:rPr>
                <w:rFonts w:ascii="Arial" w:hAnsi="Arial" w:cs="Arial"/>
                <w:b/>
                <w:i/>
                <w:sz w:val="20"/>
                <w:szCs w:val="20"/>
              </w:rPr>
            </w:pPr>
            <w:r w:rsidRPr="00CB3AB3">
              <w:rPr>
                <w:rFonts w:ascii="Arial" w:hAnsi="Arial" w:cs="Arial"/>
                <w:b/>
                <w:i/>
                <w:color w:val="FFFFFF"/>
                <w:spacing w:val="-4"/>
                <w:w w:val="105"/>
                <w:sz w:val="20"/>
                <w:szCs w:val="20"/>
              </w:rPr>
              <w:t>PREÇO</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UNITÁRIO</w:t>
            </w:r>
          </w:p>
        </w:tc>
        <w:tc>
          <w:tcPr>
            <w:tcW w:w="1290" w:type="dxa"/>
            <w:tcBorders>
              <w:top w:val="nil"/>
              <w:bottom w:val="nil"/>
            </w:tcBorders>
            <w:shd w:val="clear" w:color="auto" w:fill="000000"/>
          </w:tcPr>
          <w:p w14:paraId="55D8CC4B" w14:textId="77777777" w:rsidR="008220C8" w:rsidRPr="00CB3AB3" w:rsidRDefault="008220C8" w:rsidP="00061E60">
            <w:pPr>
              <w:pStyle w:val="TableParagraph"/>
              <w:spacing w:before="146"/>
              <w:ind w:left="83"/>
              <w:jc w:val="center"/>
              <w:rPr>
                <w:rFonts w:ascii="Arial" w:hAnsi="Arial" w:cs="Arial"/>
                <w:b/>
                <w:i/>
                <w:sz w:val="20"/>
                <w:szCs w:val="20"/>
              </w:rPr>
            </w:pPr>
            <w:r w:rsidRPr="00CB3AB3">
              <w:rPr>
                <w:rFonts w:ascii="Arial" w:hAnsi="Arial" w:cs="Arial"/>
                <w:b/>
                <w:i/>
                <w:color w:val="FFFFFF"/>
                <w:spacing w:val="-2"/>
                <w:w w:val="105"/>
                <w:sz w:val="20"/>
                <w:szCs w:val="20"/>
              </w:rPr>
              <w:t>SUBTOTAL</w:t>
            </w:r>
          </w:p>
        </w:tc>
      </w:tr>
      <w:tr w:rsidR="00CF6C13" w:rsidRPr="00CB3AB3" w14:paraId="60F3C952" w14:textId="77777777" w:rsidTr="000D5986">
        <w:trPr>
          <w:trHeight w:val="1238"/>
        </w:trPr>
        <w:tc>
          <w:tcPr>
            <w:tcW w:w="709" w:type="dxa"/>
          </w:tcPr>
          <w:p w14:paraId="2F764B85" w14:textId="77777777" w:rsidR="00CF6C13" w:rsidRPr="00CB3AB3" w:rsidRDefault="00CF6C13" w:rsidP="00CF6C13">
            <w:pPr>
              <w:pStyle w:val="TableParagraph"/>
              <w:rPr>
                <w:rFonts w:ascii="Arial" w:hAnsi="Arial" w:cs="Arial"/>
                <w:b/>
                <w:i/>
                <w:sz w:val="20"/>
                <w:szCs w:val="20"/>
              </w:rPr>
            </w:pPr>
          </w:p>
          <w:p w14:paraId="683BFB04" w14:textId="77777777" w:rsidR="00CF6C13" w:rsidRPr="00CB3AB3" w:rsidRDefault="00CF6C13" w:rsidP="00CF6C13">
            <w:pPr>
              <w:pStyle w:val="TableParagraph"/>
              <w:rPr>
                <w:rFonts w:ascii="Arial" w:hAnsi="Arial" w:cs="Arial"/>
                <w:b/>
                <w:i/>
                <w:sz w:val="20"/>
                <w:szCs w:val="20"/>
              </w:rPr>
            </w:pPr>
          </w:p>
          <w:p w14:paraId="6019B027" w14:textId="77777777" w:rsidR="00CF6C13" w:rsidRPr="00CB3AB3" w:rsidRDefault="00CF6C13" w:rsidP="00CF6C13">
            <w:pPr>
              <w:pStyle w:val="TableParagraph"/>
              <w:rPr>
                <w:rFonts w:ascii="Arial" w:hAnsi="Arial" w:cs="Arial"/>
                <w:b/>
                <w:i/>
                <w:sz w:val="20"/>
                <w:szCs w:val="20"/>
              </w:rPr>
            </w:pPr>
          </w:p>
          <w:p w14:paraId="69B52227" w14:textId="5F996D60" w:rsidR="00CF6C13" w:rsidRPr="00CB3AB3" w:rsidRDefault="00914211" w:rsidP="00914211">
            <w:pPr>
              <w:pStyle w:val="TableParagraph"/>
              <w:rPr>
                <w:rFonts w:ascii="Arial" w:hAnsi="Arial" w:cs="Arial"/>
                <w:b/>
                <w:sz w:val="20"/>
                <w:szCs w:val="20"/>
              </w:rPr>
            </w:pPr>
            <w:r>
              <w:rPr>
                <w:rFonts w:ascii="Arial" w:hAnsi="Arial" w:cs="Arial"/>
                <w:b/>
                <w:spacing w:val="-10"/>
                <w:w w:val="105"/>
                <w:sz w:val="20"/>
                <w:szCs w:val="20"/>
              </w:rPr>
              <w:t xml:space="preserve">  </w:t>
            </w:r>
            <w:r w:rsidR="00CF6C13" w:rsidRPr="00CB3AB3">
              <w:rPr>
                <w:rFonts w:ascii="Arial" w:hAnsi="Arial" w:cs="Arial"/>
                <w:b/>
                <w:spacing w:val="-10"/>
                <w:w w:val="105"/>
                <w:sz w:val="20"/>
                <w:szCs w:val="20"/>
              </w:rPr>
              <w:t>1</w:t>
            </w:r>
          </w:p>
        </w:tc>
        <w:tc>
          <w:tcPr>
            <w:tcW w:w="3544" w:type="dxa"/>
            <w:gridSpan w:val="4"/>
            <w:vAlign w:val="center"/>
          </w:tcPr>
          <w:p w14:paraId="3A3A352C" w14:textId="77777777" w:rsidR="00914211" w:rsidRDefault="00914211" w:rsidP="00914211">
            <w:pPr>
              <w:jc w:val="center"/>
              <w:rPr>
                <w:rFonts w:cs="Arial"/>
              </w:rPr>
            </w:pPr>
          </w:p>
          <w:p w14:paraId="69091D7E" w14:textId="18E0D70D" w:rsidR="00CF6C13" w:rsidRPr="00CB3AB3" w:rsidRDefault="00224C51" w:rsidP="00914211">
            <w:pPr>
              <w:pStyle w:val="TableParagraph"/>
              <w:tabs>
                <w:tab w:val="left" w:pos="112"/>
              </w:tabs>
              <w:spacing w:before="33" w:line="292" w:lineRule="auto"/>
              <w:ind w:left="65" w:right="35"/>
              <w:rPr>
                <w:rFonts w:ascii="Arial" w:hAnsi="Arial" w:cs="Arial"/>
                <w:sz w:val="20"/>
                <w:szCs w:val="20"/>
              </w:rPr>
            </w:pPr>
            <w:r>
              <w:rPr>
                <w:rFonts w:ascii="Arial" w:hAnsi="Arial" w:cs="Arial"/>
              </w:rPr>
              <w:t xml:space="preserve">SERVIÇO DE PRODUÇÃO, PROMOÇÃO E ORGANIZAÇÃO PARA O EVENTO DA RAINHA DA EXPO CORDEIRO. </w:t>
            </w:r>
          </w:p>
        </w:tc>
        <w:tc>
          <w:tcPr>
            <w:tcW w:w="931" w:type="dxa"/>
            <w:gridSpan w:val="2"/>
          </w:tcPr>
          <w:p w14:paraId="1DBD5579" w14:textId="77777777" w:rsidR="00CF6C13" w:rsidRPr="00CB3AB3" w:rsidRDefault="00CF6C13" w:rsidP="00CF6C13">
            <w:pPr>
              <w:pStyle w:val="TableParagraph"/>
              <w:rPr>
                <w:rFonts w:ascii="Arial" w:hAnsi="Arial" w:cs="Arial"/>
                <w:b/>
                <w:i/>
                <w:sz w:val="20"/>
                <w:szCs w:val="20"/>
              </w:rPr>
            </w:pPr>
          </w:p>
          <w:p w14:paraId="0384CF9D" w14:textId="77777777" w:rsidR="00CF6C13" w:rsidRPr="00CB3AB3" w:rsidRDefault="00CF6C13" w:rsidP="00CF6C13">
            <w:pPr>
              <w:pStyle w:val="TableParagraph"/>
              <w:rPr>
                <w:rFonts w:ascii="Arial" w:hAnsi="Arial" w:cs="Arial"/>
                <w:b/>
                <w:i/>
                <w:sz w:val="20"/>
                <w:szCs w:val="20"/>
              </w:rPr>
            </w:pPr>
          </w:p>
          <w:p w14:paraId="2A5F87FC" w14:textId="77777777" w:rsidR="00CF6C13" w:rsidRPr="00CB3AB3" w:rsidRDefault="00CF6C13" w:rsidP="00CF6C13">
            <w:pPr>
              <w:pStyle w:val="TableParagraph"/>
              <w:rPr>
                <w:rFonts w:ascii="Arial" w:hAnsi="Arial" w:cs="Arial"/>
                <w:b/>
                <w:i/>
                <w:sz w:val="20"/>
                <w:szCs w:val="20"/>
              </w:rPr>
            </w:pPr>
          </w:p>
          <w:p w14:paraId="00E0D906" w14:textId="4FBEA35C" w:rsidR="00CF6C13" w:rsidRPr="00CB3AB3" w:rsidRDefault="00CF6C13" w:rsidP="00CF6C13">
            <w:pPr>
              <w:pStyle w:val="TableParagraph"/>
              <w:ind w:left="62"/>
              <w:rPr>
                <w:rFonts w:ascii="Arial" w:hAnsi="Arial" w:cs="Arial"/>
                <w:sz w:val="20"/>
                <w:szCs w:val="20"/>
              </w:rPr>
            </w:pPr>
            <w:r>
              <w:rPr>
                <w:rFonts w:ascii="Arial" w:hAnsi="Arial" w:cs="Arial"/>
                <w:spacing w:val="-2"/>
                <w:w w:val="105"/>
                <w:sz w:val="20"/>
                <w:szCs w:val="20"/>
              </w:rPr>
              <w:t>SERV</w:t>
            </w:r>
          </w:p>
        </w:tc>
        <w:tc>
          <w:tcPr>
            <w:tcW w:w="770" w:type="dxa"/>
            <w:gridSpan w:val="2"/>
          </w:tcPr>
          <w:p w14:paraId="4CF27C97" w14:textId="77777777" w:rsidR="00CF6C13" w:rsidRPr="00CB3AB3" w:rsidRDefault="00CF6C13" w:rsidP="00CF6C13">
            <w:pPr>
              <w:pStyle w:val="TableParagraph"/>
              <w:rPr>
                <w:rFonts w:ascii="Arial" w:hAnsi="Arial" w:cs="Arial"/>
                <w:b/>
                <w:i/>
                <w:sz w:val="20"/>
                <w:szCs w:val="20"/>
              </w:rPr>
            </w:pPr>
          </w:p>
          <w:p w14:paraId="0DA29CA7" w14:textId="77777777" w:rsidR="00CF6C13" w:rsidRPr="00CB3AB3" w:rsidRDefault="00CF6C13" w:rsidP="00CF6C13">
            <w:pPr>
              <w:pStyle w:val="TableParagraph"/>
              <w:rPr>
                <w:rFonts w:ascii="Arial" w:hAnsi="Arial" w:cs="Arial"/>
                <w:b/>
                <w:i/>
                <w:sz w:val="20"/>
                <w:szCs w:val="20"/>
              </w:rPr>
            </w:pPr>
          </w:p>
          <w:p w14:paraId="326071E9" w14:textId="77777777" w:rsidR="00CF6C13" w:rsidRPr="00CB3AB3" w:rsidRDefault="00CF6C13" w:rsidP="00CF6C13">
            <w:pPr>
              <w:pStyle w:val="TableParagraph"/>
              <w:rPr>
                <w:rFonts w:ascii="Arial" w:hAnsi="Arial" w:cs="Arial"/>
                <w:b/>
                <w:i/>
                <w:sz w:val="20"/>
                <w:szCs w:val="20"/>
              </w:rPr>
            </w:pPr>
          </w:p>
          <w:p w14:paraId="18DE4EDF" w14:textId="4D552DC6" w:rsidR="00CF6C13" w:rsidRPr="00CB3AB3" w:rsidRDefault="00CB70F0" w:rsidP="00CF6C13">
            <w:pPr>
              <w:pStyle w:val="TableParagraph"/>
              <w:ind w:left="207"/>
              <w:rPr>
                <w:rFonts w:ascii="Arial" w:hAnsi="Arial" w:cs="Arial"/>
                <w:sz w:val="20"/>
                <w:szCs w:val="20"/>
              </w:rPr>
            </w:pPr>
            <w:r>
              <w:rPr>
                <w:rFonts w:ascii="Arial" w:hAnsi="Arial" w:cs="Arial"/>
                <w:spacing w:val="-4"/>
                <w:w w:val="105"/>
                <w:sz w:val="20"/>
                <w:szCs w:val="20"/>
              </w:rPr>
              <w:t>0</w:t>
            </w:r>
            <w:r w:rsidR="004325DC">
              <w:rPr>
                <w:rFonts w:ascii="Arial" w:hAnsi="Arial" w:cs="Arial"/>
                <w:spacing w:val="-4"/>
                <w:w w:val="105"/>
                <w:sz w:val="20"/>
                <w:szCs w:val="20"/>
              </w:rPr>
              <w:t>1</w:t>
            </w:r>
          </w:p>
        </w:tc>
        <w:tc>
          <w:tcPr>
            <w:tcW w:w="1276" w:type="dxa"/>
            <w:gridSpan w:val="3"/>
          </w:tcPr>
          <w:p w14:paraId="40424075" w14:textId="77777777" w:rsidR="00CF6C13" w:rsidRPr="00CB3AB3" w:rsidRDefault="00CF6C13" w:rsidP="00CF6C13">
            <w:pPr>
              <w:pStyle w:val="TableParagraph"/>
              <w:ind w:left="390"/>
              <w:rPr>
                <w:rFonts w:ascii="Arial" w:eastAsia="Arial" w:hAnsi="Arial" w:cs="Arial"/>
                <w:color w:val="000000"/>
                <w:sz w:val="20"/>
                <w:szCs w:val="20"/>
              </w:rPr>
            </w:pPr>
          </w:p>
          <w:p w14:paraId="127E57F7" w14:textId="77777777" w:rsidR="00CF6C13" w:rsidRPr="00CB3AB3" w:rsidRDefault="00CF6C13" w:rsidP="000D5986">
            <w:pPr>
              <w:pStyle w:val="TableParagraph"/>
              <w:ind w:left="390"/>
              <w:jc w:val="center"/>
              <w:rPr>
                <w:rFonts w:ascii="Arial" w:eastAsia="Arial" w:hAnsi="Arial" w:cs="Arial"/>
                <w:color w:val="000000"/>
                <w:sz w:val="20"/>
                <w:szCs w:val="20"/>
              </w:rPr>
            </w:pPr>
          </w:p>
          <w:p w14:paraId="1C8A5953" w14:textId="77777777" w:rsidR="00573E19" w:rsidRDefault="00CF6C13" w:rsidP="000D5986">
            <w:pPr>
              <w:pStyle w:val="TableParagraph"/>
              <w:jc w:val="center"/>
              <w:rPr>
                <w:rFonts w:ascii="Arial" w:eastAsia="Arial" w:hAnsi="Arial" w:cs="Arial"/>
                <w:color w:val="000000"/>
                <w:sz w:val="20"/>
                <w:szCs w:val="20"/>
              </w:rPr>
            </w:pPr>
            <w:r w:rsidRPr="00CB3AB3">
              <w:rPr>
                <w:rFonts w:ascii="Arial" w:eastAsia="Arial" w:hAnsi="Arial" w:cs="Arial"/>
                <w:color w:val="000000"/>
                <w:sz w:val="20"/>
                <w:szCs w:val="20"/>
              </w:rPr>
              <w:t xml:space="preserve">R$ </w:t>
            </w:r>
          </w:p>
          <w:p w14:paraId="5168C86F" w14:textId="4172DE51" w:rsidR="00CF6C13" w:rsidRPr="00CB3AB3" w:rsidRDefault="00573E19" w:rsidP="000D5986">
            <w:pPr>
              <w:pStyle w:val="TableParagraph"/>
              <w:jc w:val="center"/>
              <w:rPr>
                <w:rFonts w:ascii="Arial" w:eastAsia="Arial" w:hAnsi="Arial" w:cs="Arial"/>
                <w:color w:val="000000"/>
                <w:sz w:val="20"/>
                <w:szCs w:val="20"/>
              </w:rPr>
            </w:pPr>
            <w:r>
              <w:rPr>
                <w:rFonts w:ascii="Arial" w:eastAsia="Arial" w:hAnsi="Arial" w:cs="Arial"/>
                <w:color w:val="000000"/>
                <w:sz w:val="20"/>
                <w:szCs w:val="20"/>
              </w:rPr>
              <w:t>13.537,50</w:t>
            </w:r>
            <w:r w:rsidR="00914211">
              <w:rPr>
                <w:rFonts w:ascii="Arial" w:eastAsia="Arial" w:hAnsi="Arial" w:cs="Arial"/>
                <w:color w:val="000000"/>
                <w:sz w:val="20"/>
                <w:szCs w:val="20"/>
              </w:rPr>
              <w:t xml:space="preserve">  </w:t>
            </w:r>
          </w:p>
        </w:tc>
        <w:tc>
          <w:tcPr>
            <w:tcW w:w="35" w:type="dxa"/>
            <w:gridSpan w:val="2"/>
          </w:tcPr>
          <w:p w14:paraId="3BDE218B" w14:textId="77777777" w:rsidR="00CF6C13" w:rsidRPr="00CB3AB3" w:rsidRDefault="00CF6C13" w:rsidP="00CF6C13">
            <w:pPr>
              <w:pStyle w:val="TableParagraph"/>
              <w:rPr>
                <w:rFonts w:ascii="Arial" w:hAnsi="Arial" w:cs="Arial"/>
                <w:sz w:val="20"/>
                <w:szCs w:val="20"/>
              </w:rPr>
            </w:pPr>
          </w:p>
        </w:tc>
        <w:tc>
          <w:tcPr>
            <w:tcW w:w="1240" w:type="dxa"/>
          </w:tcPr>
          <w:p w14:paraId="73192275" w14:textId="77777777" w:rsidR="00CF6C13" w:rsidRDefault="00CF6C13" w:rsidP="00CF6C13">
            <w:pPr>
              <w:pStyle w:val="TableParagraph"/>
              <w:rPr>
                <w:rFonts w:ascii="Arial" w:hAnsi="Arial" w:cs="Arial"/>
                <w:sz w:val="20"/>
                <w:szCs w:val="20"/>
              </w:rPr>
            </w:pPr>
          </w:p>
          <w:p w14:paraId="49675E5D" w14:textId="77777777" w:rsidR="00573E19" w:rsidRDefault="00573E19" w:rsidP="00CF6C13">
            <w:pPr>
              <w:pStyle w:val="TableParagraph"/>
              <w:rPr>
                <w:rFonts w:ascii="Arial" w:hAnsi="Arial" w:cs="Arial"/>
                <w:sz w:val="20"/>
                <w:szCs w:val="20"/>
              </w:rPr>
            </w:pPr>
          </w:p>
          <w:p w14:paraId="0310B59E" w14:textId="77777777" w:rsidR="00573E19" w:rsidRDefault="00573E19" w:rsidP="00CF6C13">
            <w:pPr>
              <w:pStyle w:val="TableParagraph"/>
              <w:rPr>
                <w:rFonts w:ascii="Arial" w:hAnsi="Arial" w:cs="Arial"/>
                <w:sz w:val="20"/>
                <w:szCs w:val="20"/>
              </w:rPr>
            </w:pPr>
          </w:p>
          <w:p w14:paraId="53B99575" w14:textId="614152C8" w:rsidR="00573E19" w:rsidRPr="00CB3AB3" w:rsidRDefault="00573E19" w:rsidP="00CF6C13">
            <w:pPr>
              <w:pStyle w:val="TableParagraph"/>
              <w:rPr>
                <w:rFonts w:ascii="Arial" w:hAnsi="Arial" w:cs="Arial"/>
                <w:sz w:val="20"/>
                <w:szCs w:val="20"/>
              </w:rPr>
            </w:pPr>
          </w:p>
        </w:tc>
        <w:tc>
          <w:tcPr>
            <w:tcW w:w="1290" w:type="dxa"/>
            <w:tcBorders>
              <w:bottom w:val="single" w:sz="12" w:space="0" w:color="000000"/>
            </w:tcBorders>
          </w:tcPr>
          <w:p w14:paraId="11A779AE" w14:textId="77777777" w:rsidR="00CF6C13" w:rsidRPr="00CB3AB3" w:rsidRDefault="00CF6C13" w:rsidP="00CF6C13">
            <w:pPr>
              <w:pStyle w:val="TableParagraph"/>
              <w:rPr>
                <w:rFonts w:ascii="Arial" w:hAnsi="Arial" w:cs="Arial"/>
                <w:sz w:val="20"/>
                <w:szCs w:val="20"/>
              </w:rPr>
            </w:pPr>
          </w:p>
        </w:tc>
      </w:tr>
      <w:tr w:rsidR="00CF6C13" w:rsidRPr="00CB3AB3" w14:paraId="5C2D768B" w14:textId="77777777" w:rsidTr="000D5986">
        <w:trPr>
          <w:trHeight w:val="438"/>
        </w:trPr>
        <w:tc>
          <w:tcPr>
            <w:tcW w:w="7230" w:type="dxa"/>
            <w:gridSpan w:val="12"/>
            <w:tcBorders>
              <w:left w:val="nil"/>
              <w:right w:val="nil"/>
            </w:tcBorders>
          </w:tcPr>
          <w:p w14:paraId="037F4913" w14:textId="77777777" w:rsidR="00CF6C13" w:rsidRPr="00CB3AB3" w:rsidRDefault="00CF6C13" w:rsidP="00CF6C13">
            <w:pPr>
              <w:pStyle w:val="TableParagraph"/>
              <w:rPr>
                <w:rFonts w:ascii="Arial" w:hAnsi="Arial" w:cs="Arial"/>
                <w:sz w:val="20"/>
                <w:szCs w:val="20"/>
              </w:rPr>
            </w:pPr>
          </w:p>
        </w:tc>
        <w:tc>
          <w:tcPr>
            <w:tcW w:w="1275" w:type="dxa"/>
            <w:gridSpan w:val="3"/>
            <w:tcBorders>
              <w:left w:val="nil"/>
            </w:tcBorders>
            <w:shd w:val="clear" w:color="auto" w:fill="000000"/>
          </w:tcPr>
          <w:p w14:paraId="45232229" w14:textId="77777777" w:rsidR="00CF6C13" w:rsidRPr="00CB3AB3" w:rsidRDefault="00CF6C13" w:rsidP="00CF6C13">
            <w:pPr>
              <w:pStyle w:val="TableParagraph"/>
              <w:spacing w:before="125"/>
              <w:ind w:left="249"/>
              <w:rPr>
                <w:rFonts w:ascii="Arial" w:hAnsi="Arial" w:cs="Arial"/>
                <w:b/>
                <w:i/>
                <w:sz w:val="20"/>
                <w:szCs w:val="20"/>
              </w:rPr>
            </w:pPr>
            <w:r w:rsidRPr="00CB3AB3">
              <w:rPr>
                <w:rFonts w:ascii="Arial" w:hAnsi="Arial" w:cs="Arial"/>
                <w:b/>
                <w:i/>
                <w:color w:val="FFFFFF"/>
                <w:spacing w:val="-4"/>
                <w:w w:val="105"/>
                <w:sz w:val="20"/>
                <w:szCs w:val="20"/>
              </w:rPr>
              <w:t>TOTAL</w:t>
            </w:r>
          </w:p>
        </w:tc>
        <w:tc>
          <w:tcPr>
            <w:tcW w:w="1290" w:type="dxa"/>
            <w:tcBorders>
              <w:top w:val="single" w:sz="12" w:space="0" w:color="000000"/>
              <w:bottom w:val="double" w:sz="6" w:space="0" w:color="000000"/>
            </w:tcBorders>
          </w:tcPr>
          <w:p w14:paraId="6FE26AF0" w14:textId="77777777" w:rsidR="00CF6C13" w:rsidRPr="00CB3AB3" w:rsidRDefault="00CF6C13" w:rsidP="00CF6C13">
            <w:pPr>
              <w:pStyle w:val="TableParagraph"/>
              <w:rPr>
                <w:rFonts w:ascii="Arial" w:hAnsi="Arial" w:cs="Arial"/>
                <w:sz w:val="20"/>
                <w:szCs w:val="20"/>
              </w:rPr>
            </w:pPr>
          </w:p>
        </w:tc>
      </w:tr>
      <w:tr w:rsidR="00CF6C13" w:rsidRPr="00CB3AB3" w14:paraId="6F52D86A" w14:textId="77777777" w:rsidTr="000D5986">
        <w:trPr>
          <w:trHeight w:val="164"/>
        </w:trPr>
        <w:tc>
          <w:tcPr>
            <w:tcW w:w="9795" w:type="dxa"/>
            <w:gridSpan w:val="16"/>
            <w:tcBorders>
              <w:top w:val="nil"/>
            </w:tcBorders>
          </w:tcPr>
          <w:p w14:paraId="572987FD" w14:textId="77777777" w:rsidR="00CF6C13" w:rsidRPr="00CB3AB3" w:rsidRDefault="00CF6C13" w:rsidP="00CF6C13">
            <w:pPr>
              <w:pStyle w:val="TableParagraph"/>
              <w:spacing w:before="45"/>
              <w:ind w:left="1" w:right="1"/>
              <w:jc w:val="center"/>
              <w:rPr>
                <w:rFonts w:ascii="Arial" w:hAnsi="Arial" w:cs="Arial"/>
                <w:b/>
                <w:i/>
                <w:sz w:val="20"/>
                <w:szCs w:val="20"/>
              </w:rPr>
            </w:pPr>
            <w:r w:rsidRPr="00CB3AB3">
              <w:rPr>
                <w:rFonts w:ascii="Arial" w:hAnsi="Arial" w:cs="Arial"/>
                <w:b/>
                <w:i/>
                <w:w w:val="105"/>
                <w:sz w:val="20"/>
                <w:szCs w:val="20"/>
              </w:rPr>
              <w:t>DADOS</w:t>
            </w:r>
            <w:r w:rsidRPr="00CB3AB3">
              <w:rPr>
                <w:rFonts w:ascii="Arial" w:hAnsi="Arial" w:cs="Arial"/>
                <w:b/>
                <w:i/>
                <w:spacing w:val="-10"/>
                <w:w w:val="105"/>
                <w:sz w:val="20"/>
                <w:szCs w:val="20"/>
              </w:rPr>
              <w:t xml:space="preserve"> </w:t>
            </w:r>
            <w:r w:rsidRPr="00CB3AB3">
              <w:rPr>
                <w:rFonts w:ascii="Arial" w:hAnsi="Arial" w:cs="Arial"/>
                <w:b/>
                <w:i/>
                <w:w w:val="105"/>
                <w:sz w:val="20"/>
                <w:szCs w:val="20"/>
              </w:rPr>
              <w:t>DO</w:t>
            </w:r>
            <w:r w:rsidRPr="00CB3AB3">
              <w:rPr>
                <w:rFonts w:ascii="Arial" w:hAnsi="Arial" w:cs="Arial"/>
                <w:b/>
                <w:i/>
                <w:spacing w:val="-1"/>
                <w:w w:val="105"/>
                <w:sz w:val="20"/>
                <w:szCs w:val="20"/>
              </w:rPr>
              <w:t xml:space="preserve"> </w:t>
            </w:r>
            <w:r w:rsidRPr="00CB3AB3">
              <w:rPr>
                <w:rFonts w:ascii="Arial" w:hAnsi="Arial" w:cs="Arial"/>
                <w:b/>
                <w:i/>
                <w:spacing w:val="-2"/>
                <w:w w:val="105"/>
                <w:sz w:val="20"/>
                <w:szCs w:val="20"/>
              </w:rPr>
              <w:t>FORNECEDOR</w:t>
            </w:r>
          </w:p>
        </w:tc>
      </w:tr>
      <w:tr w:rsidR="00CF6C13" w:rsidRPr="008D5237" w14:paraId="51714A17" w14:textId="77777777" w:rsidTr="000D5986">
        <w:trPr>
          <w:trHeight w:val="627"/>
        </w:trPr>
        <w:tc>
          <w:tcPr>
            <w:tcW w:w="1276" w:type="dxa"/>
            <w:gridSpan w:val="2"/>
          </w:tcPr>
          <w:p w14:paraId="2F68FFF3" w14:textId="77777777" w:rsidR="00CF6C13" w:rsidRPr="008D5237" w:rsidRDefault="00CF6C13" w:rsidP="00CF6C13">
            <w:pPr>
              <w:pStyle w:val="TableParagraph"/>
              <w:spacing w:line="148" w:lineRule="exact"/>
              <w:ind w:left="200"/>
              <w:rPr>
                <w:rFonts w:ascii="Arial" w:hAnsi="Arial" w:cs="Arial"/>
                <w:b/>
                <w:i/>
                <w:spacing w:val="-2"/>
                <w:w w:val="105"/>
                <w:sz w:val="18"/>
                <w:szCs w:val="18"/>
              </w:rPr>
            </w:pPr>
          </w:p>
          <w:p w14:paraId="7337FD97" w14:textId="5974EDED" w:rsidR="00CF6C13" w:rsidRPr="008D5237" w:rsidRDefault="00AE4570" w:rsidP="00CF6C13">
            <w:pPr>
              <w:pStyle w:val="TableParagraph"/>
              <w:spacing w:before="21" w:line="113" w:lineRule="exact"/>
              <w:ind w:left="200"/>
              <w:rPr>
                <w:rFonts w:ascii="Arial" w:hAnsi="Arial" w:cs="Arial"/>
                <w:b/>
                <w:i/>
                <w:sz w:val="18"/>
                <w:szCs w:val="18"/>
              </w:rPr>
            </w:pPr>
            <w:r>
              <w:rPr>
                <w:rFonts w:ascii="Arial" w:hAnsi="Arial" w:cs="Arial"/>
                <w:b/>
                <w:i/>
                <w:spacing w:val="-2"/>
                <w:w w:val="105"/>
                <w:sz w:val="18"/>
                <w:szCs w:val="18"/>
              </w:rPr>
              <w:t>Razão Social</w:t>
            </w:r>
          </w:p>
        </w:tc>
        <w:tc>
          <w:tcPr>
            <w:tcW w:w="8519" w:type="dxa"/>
            <w:gridSpan w:val="14"/>
          </w:tcPr>
          <w:p w14:paraId="46088F61" w14:textId="77777777" w:rsidR="00CF6C13" w:rsidRPr="008D5237" w:rsidRDefault="00CF6C13" w:rsidP="00CF6C13">
            <w:pPr>
              <w:pStyle w:val="TableParagraph"/>
              <w:rPr>
                <w:rFonts w:ascii="Arial" w:hAnsi="Arial" w:cs="Arial"/>
                <w:sz w:val="18"/>
                <w:szCs w:val="18"/>
              </w:rPr>
            </w:pPr>
          </w:p>
        </w:tc>
      </w:tr>
      <w:tr w:rsidR="00CF6C13" w:rsidRPr="008D5237" w14:paraId="4B6D698D" w14:textId="77777777" w:rsidTr="000D5986">
        <w:trPr>
          <w:trHeight w:val="278"/>
        </w:trPr>
        <w:tc>
          <w:tcPr>
            <w:tcW w:w="1276" w:type="dxa"/>
            <w:gridSpan w:val="2"/>
          </w:tcPr>
          <w:p w14:paraId="023423A2" w14:textId="77777777" w:rsidR="00CF6C13" w:rsidRPr="008D5237" w:rsidRDefault="00CF6C13" w:rsidP="00CF6C13">
            <w:pPr>
              <w:pStyle w:val="TableParagraph"/>
              <w:spacing w:before="60"/>
              <w:ind w:left="236"/>
              <w:rPr>
                <w:rFonts w:ascii="Arial" w:hAnsi="Arial" w:cs="Arial"/>
                <w:b/>
                <w:i/>
                <w:sz w:val="18"/>
                <w:szCs w:val="18"/>
              </w:rPr>
            </w:pPr>
            <w:r w:rsidRPr="008D5237">
              <w:rPr>
                <w:rFonts w:ascii="Arial" w:hAnsi="Arial" w:cs="Arial"/>
                <w:b/>
                <w:i/>
                <w:spacing w:val="-4"/>
                <w:w w:val="105"/>
                <w:sz w:val="18"/>
                <w:szCs w:val="18"/>
              </w:rPr>
              <w:t>CNPJ</w:t>
            </w:r>
          </w:p>
        </w:tc>
        <w:tc>
          <w:tcPr>
            <w:tcW w:w="8519" w:type="dxa"/>
            <w:gridSpan w:val="14"/>
          </w:tcPr>
          <w:p w14:paraId="2547B813" w14:textId="77777777" w:rsidR="00CF6C13" w:rsidRPr="008D5237" w:rsidRDefault="00CF6C13" w:rsidP="00CF6C13">
            <w:pPr>
              <w:pStyle w:val="TableParagraph"/>
              <w:rPr>
                <w:rFonts w:ascii="Arial" w:hAnsi="Arial" w:cs="Arial"/>
                <w:sz w:val="18"/>
                <w:szCs w:val="18"/>
              </w:rPr>
            </w:pPr>
          </w:p>
        </w:tc>
      </w:tr>
      <w:tr w:rsidR="00CF6C13" w:rsidRPr="008D5237" w14:paraId="2FB193EC" w14:textId="77777777" w:rsidTr="000D5986">
        <w:trPr>
          <w:trHeight w:val="278"/>
        </w:trPr>
        <w:tc>
          <w:tcPr>
            <w:tcW w:w="1276" w:type="dxa"/>
            <w:gridSpan w:val="2"/>
          </w:tcPr>
          <w:p w14:paraId="3F771CFD" w14:textId="77777777" w:rsidR="00CF6C13" w:rsidRPr="008D5237" w:rsidRDefault="00CF6C13" w:rsidP="00CF6C13">
            <w:pPr>
              <w:pStyle w:val="TableParagraph"/>
              <w:spacing w:before="60"/>
              <w:ind w:left="102"/>
              <w:rPr>
                <w:rFonts w:ascii="Arial" w:hAnsi="Arial" w:cs="Arial"/>
                <w:b/>
                <w:i/>
                <w:sz w:val="18"/>
                <w:szCs w:val="18"/>
              </w:rPr>
            </w:pPr>
            <w:r w:rsidRPr="008D5237">
              <w:rPr>
                <w:rFonts w:ascii="Arial" w:hAnsi="Arial" w:cs="Arial"/>
                <w:b/>
                <w:i/>
                <w:spacing w:val="-2"/>
                <w:w w:val="105"/>
                <w:sz w:val="18"/>
                <w:szCs w:val="18"/>
              </w:rPr>
              <w:t>Endereço</w:t>
            </w:r>
          </w:p>
        </w:tc>
        <w:tc>
          <w:tcPr>
            <w:tcW w:w="8519" w:type="dxa"/>
            <w:gridSpan w:val="14"/>
          </w:tcPr>
          <w:p w14:paraId="579FFCC9" w14:textId="77777777" w:rsidR="00CF6C13" w:rsidRPr="008D5237" w:rsidRDefault="00CF6C13" w:rsidP="00CF6C13">
            <w:pPr>
              <w:pStyle w:val="TableParagraph"/>
              <w:rPr>
                <w:rFonts w:ascii="Arial" w:hAnsi="Arial" w:cs="Arial"/>
                <w:sz w:val="18"/>
                <w:szCs w:val="18"/>
              </w:rPr>
            </w:pPr>
          </w:p>
        </w:tc>
      </w:tr>
      <w:tr w:rsidR="00CF6C13" w:rsidRPr="008D5237" w14:paraId="64180CDF" w14:textId="77777777" w:rsidTr="000D5986">
        <w:trPr>
          <w:trHeight w:val="278"/>
        </w:trPr>
        <w:tc>
          <w:tcPr>
            <w:tcW w:w="1276" w:type="dxa"/>
            <w:gridSpan w:val="2"/>
          </w:tcPr>
          <w:p w14:paraId="4A848399" w14:textId="77777777" w:rsidR="00CF6C13" w:rsidRPr="008D5237" w:rsidRDefault="00CF6C13" w:rsidP="00CF6C13">
            <w:pPr>
              <w:pStyle w:val="TableParagraph"/>
              <w:spacing w:before="60"/>
              <w:ind w:left="126"/>
              <w:rPr>
                <w:rFonts w:ascii="Arial" w:hAnsi="Arial" w:cs="Arial"/>
                <w:b/>
                <w:i/>
                <w:sz w:val="18"/>
                <w:szCs w:val="18"/>
              </w:rPr>
            </w:pPr>
            <w:r w:rsidRPr="008D5237">
              <w:rPr>
                <w:rFonts w:ascii="Arial" w:hAnsi="Arial" w:cs="Arial"/>
                <w:b/>
                <w:i/>
                <w:spacing w:val="-2"/>
                <w:w w:val="105"/>
                <w:sz w:val="18"/>
                <w:szCs w:val="18"/>
              </w:rPr>
              <w:t>Telefone</w:t>
            </w:r>
          </w:p>
        </w:tc>
        <w:tc>
          <w:tcPr>
            <w:tcW w:w="3382" w:type="dxa"/>
            <w:gridSpan w:val="4"/>
          </w:tcPr>
          <w:p w14:paraId="58B96DA1" w14:textId="77777777" w:rsidR="00CF6C13" w:rsidRPr="008D5237" w:rsidRDefault="00CF6C13" w:rsidP="00CF6C13">
            <w:pPr>
              <w:pStyle w:val="TableParagraph"/>
              <w:rPr>
                <w:rFonts w:ascii="Arial" w:hAnsi="Arial" w:cs="Arial"/>
                <w:sz w:val="18"/>
                <w:szCs w:val="18"/>
              </w:rPr>
            </w:pPr>
          </w:p>
        </w:tc>
        <w:tc>
          <w:tcPr>
            <w:tcW w:w="1012" w:type="dxa"/>
            <w:gridSpan w:val="2"/>
          </w:tcPr>
          <w:p w14:paraId="5CAFACA7" w14:textId="77777777" w:rsidR="00CF6C13" w:rsidRPr="008D5237" w:rsidRDefault="00CF6C13" w:rsidP="00CF6C13">
            <w:pPr>
              <w:pStyle w:val="TableParagraph"/>
              <w:spacing w:before="60"/>
              <w:ind w:left="221"/>
              <w:rPr>
                <w:rFonts w:ascii="Arial" w:hAnsi="Arial" w:cs="Arial"/>
                <w:b/>
                <w:i/>
                <w:sz w:val="18"/>
                <w:szCs w:val="18"/>
              </w:rPr>
            </w:pPr>
            <w:r w:rsidRPr="008D5237">
              <w:rPr>
                <w:rFonts w:ascii="Arial" w:hAnsi="Arial" w:cs="Arial"/>
                <w:b/>
                <w:i/>
                <w:spacing w:val="-2"/>
                <w:w w:val="105"/>
                <w:sz w:val="18"/>
                <w:szCs w:val="18"/>
              </w:rPr>
              <w:t>Celular</w:t>
            </w:r>
          </w:p>
        </w:tc>
        <w:tc>
          <w:tcPr>
            <w:tcW w:w="4125" w:type="dxa"/>
            <w:gridSpan w:val="8"/>
          </w:tcPr>
          <w:p w14:paraId="5A7F6379" w14:textId="77777777" w:rsidR="00CF6C13" w:rsidRPr="008D5237" w:rsidRDefault="00CF6C13" w:rsidP="00CF6C13">
            <w:pPr>
              <w:pStyle w:val="TableParagraph"/>
              <w:rPr>
                <w:rFonts w:ascii="Arial" w:hAnsi="Arial" w:cs="Arial"/>
                <w:sz w:val="18"/>
                <w:szCs w:val="18"/>
              </w:rPr>
            </w:pPr>
          </w:p>
        </w:tc>
      </w:tr>
      <w:tr w:rsidR="00CF6C13" w:rsidRPr="008D5237" w14:paraId="2A356026" w14:textId="77777777" w:rsidTr="000D5986">
        <w:trPr>
          <w:trHeight w:val="278"/>
        </w:trPr>
        <w:tc>
          <w:tcPr>
            <w:tcW w:w="1276" w:type="dxa"/>
            <w:gridSpan w:val="2"/>
          </w:tcPr>
          <w:p w14:paraId="09B2A0C8" w14:textId="77777777" w:rsidR="00CF6C13" w:rsidRPr="008D5237" w:rsidRDefault="00CF6C13" w:rsidP="00CF6C13">
            <w:pPr>
              <w:pStyle w:val="TableParagraph"/>
              <w:spacing w:before="59"/>
              <w:ind w:left="200"/>
              <w:rPr>
                <w:rFonts w:ascii="Arial" w:hAnsi="Arial" w:cs="Arial"/>
                <w:b/>
                <w:i/>
                <w:sz w:val="18"/>
                <w:szCs w:val="18"/>
              </w:rPr>
            </w:pPr>
            <w:r w:rsidRPr="008D5237">
              <w:rPr>
                <w:rFonts w:ascii="Arial" w:hAnsi="Arial" w:cs="Arial"/>
                <w:b/>
                <w:i/>
                <w:sz w:val="18"/>
                <w:szCs w:val="18"/>
              </w:rPr>
              <w:t>E-</w:t>
            </w:r>
            <w:r w:rsidRPr="008D5237">
              <w:rPr>
                <w:rFonts w:ascii="Arial" w:hAnsi="Arial" w:cs="Arial"/>
                <w:b/>
                <w:i/>
                <w:spacing w:val="-4"/>
                <w:sz w:val="18"/>
                <w:szCs w:val="18"/>
              </w:rPr>
              <w:t>mail</w:t>
            </w:r>
          </w:p>
        </w:tc>
        <w:tc>
          <w:tcPr>
            <w:tcW w:w="8519" w:type="dxa"/>
            <w:gridSpan w:val="14"/>
          </w:tcPr>
          <w:p w14:paraId="24CEBD00" w14:textId="77777777" w:rsidR="00CF6C13" w:rsidRPr="008D5237" w:rsidRDefault="00CF6C13" w:rsidP="00CF6C13">
            <w:pPr>
              <w:pStyle w:val="TableParagraph"/>
              <w:rPr>
                <w:rFonts w:ascii="Arial" w:hAnsi="Arial" w:cs="Arial"/>
                <w:sz w:val="18"/>
                <w:szCs w:val="18"/>
              </w:rPr>
            </w:pPr>
          </w:p>
        </w:tc>
      </w:tr>
      <w:tr w:rsidR="00CF6C13" w:rsidRPr="008D5237" w14:paraId="5B807F4E" w14:textId="77777777" w:rsidTr="000D5986">
        <w:trPr>
          <w:trHeight w:val="278"/>
        </w:trPr>
        <w:tc>
          <w:tcPr>
            <w:tcW w:w="9795" w:type="dxa"/>
            <w:gridSpan w:val="16"/>
          </w:tcPr>
          <w:p w14:paraId="5CB65FA7" w14:textId="77777777" w:rsidR="00CF6C13" w:rsidRPr="008D5237" w:rsidRDefault="00CF6C13" w:rsidP="00CF6C13">
            <w:pPr>
              <w:pStyle w:val="TableParagraph"/>
              <w:spacing w:before="59"/>
              <w:ind w:left="1"/>
              <w:jc w:val="center"/>
              <w:rPr>
                <w:rFonts w:ascii="Arial" w:hAnsi="Arial" w:cs="Arial"/>
                <w:b/>
                <w:i/>
                <w:sz w:val="18"/>
                <w:szCs w:val="18"/>
              </w:rPr>
            </w:pPr>
            <w:r w:rsidRPr="008D5237">
              <w:rPr>
                <w:rFonts w:ascii="Arial" w:hAnsi="Arial" w:cs="Arial"/>
                <w:b/>
                <w:i/>
                <w:w w:val="105"/>
                <w:sz w:val="18"/>
                <w:szCs w:val="18"/>
              </w:rPr>
              <w:t>DADOS</w:t>
            </w:r>
            <w:r w:rsidRPr="008D5237">
              <w:rPr>
                <w:rFonts w:ascii="Arial" w:hAnsi="Arial" w:cs="Arial"/>
                <w:b/>
                <w:i/>
                <w:spacing w:val="-10"/>
                <w:w w:val="105"/>
                <w:sz w:val="18"/>
                <w:szCs w:val="18"/>
              </w:rPr>
              <w:t xml:space="preserve"> </w:t>
            </w:r>
            <w:r w:rsidRPr="008D5237">
              <w:rPr>
                <w:rFonts w:ascii="Arial" w:hAnsi="Arial" w:cs="Arial"/>
                <w:b/>
                <w:i/>
                <w:w w:val="105"/>
                <w:sz w:val="18"/>
                <w:szCs w:val="18"/>
              </w:rPr>
              <w:t>DO</w:t>
            </w:r>
            <w:r w:rsidRPr="008D5237">
              <w:rPr>
                <w:rFonts w:ascii="Arial" w:hAnsi="Arial" w:cs="Arial"/>
                <w:b/>
                <w:i/>
                <w:spacing w:val="-8"/>
                <w:w w:val="105"/>
                <w:sz w:val="18"/>
                <w:szCs w:val="18"/>
              </w:rPr>
              <w:t xml:space="preserve"> </w:t>
            </w:r>
            <w:r w:rsidRPr="008D5237">
              <w:rPr>
                <w:rFonts w:ascii="Arial" w:hAnsi="Arial" w:cs="Arial"/>
                <w:b/>
                <w:i/>
                <w:w w:val="105"/>
                <w:sz w:val="18"/>
                <w:szCs w:val="18"/>
              </w:rPr>
              <w:t>SIGNATÁRIO</w:t>
            </w:r>
            <w:r w:rsidRPr="008D5237">
              <w:rPr>
                <w:rFonts w:ascii="Arial" w:hAnsi="Arial" w:cs="Arial"/>
                <w:b/>
                <w:i/>
                <w:spacing w:val="-5"/>
                <w:w w:val="105"/>
                <w:sz w:val="18"/>
                <w:szCs w:val="18"/>
              </w:rPr>
              <w:t xml:space="preserve"> </w:t>
            </w:r>
            <w:r w:rsidRPr="008D5237">
              <w:rPr>
                <w:rFonts w:ascii="Arial" w:hAnsi="Arial" w:cs="Arial"/>
                <w:b/>
                <w:i/>
                <w:w w:val="105"/>
                <w:sz w:val="18"/>
                <w:szCs w:val="18"/>
              </w:rPr>
              <w:t>-</w:t>
            </w:r>
            <w:r w:rsidRPr="008D5237">
              <w:rPr>
                <w:rFonts w:ascii="Arial" w:hAnsi="Arial" w:cs="Arial"/>
                <w:b/>
                <w:i/>
                <w:spacing w:val="-6"/>
                <w:w w:val="105"/>
                <w:sz w:val="18"/>
                <w:szCs w:val="18"/>
              </w:rPr>
              <w:t xml:space="preserve"> </w:t>
            </w:r>
            <w:r w:rsidRPr="008D5237">
              <w:rPr>
                <w:rFonts w:ascii="Arial" w:hAnsi="Arial" w:cs="Arial"/>
                <w:b/>
                <w:i/>
                <w:w w:val="105"/>
                <w:sz w:val="18"/>
                <w:szCs w:val="18"/>
              </w:rPr>
              <w:t>PARA</w:t>
            </w:r>
            <w:r w:rsidRPr="008D5237">
              <w:rPr>
                <w:rFonts w:ascii="Arial" w:hAnsi="Arial" w:cs="Arial"/>
                <w:b/>
                <w:i/>
                <w:spacing w:val="-8"/>
                <w:w w:val="105"/>
                <w:sz w:val="18"/>
                <w:szCs w:val="18"/>
              </w:rPr>
              <w:t xml:space="preserve"> </w:t>
            </w:r>
            <w:r w:rsidRPr="008D5237">
              <w:rPr>
                <w:rFonts w:ascii="Arial" w:hAnsi="Arial" w:cs="Arial"/>
                <w:b/>
                <w:i/>
                <w:w w:val="105"/>
                <w:sz w:val="18"/>
                <w:szCs w:val="18"/>
              </w:rPr>
              <w:t>ASSINATURA</w:t>
            </w:r>
            <w:r w:rsidRPr="008D5237">
              <w:rPr>
                <w:rFonts w:ascii="Arial" w:hAnsi="Arial" w:cs="Arial"/>
                <w:b/>
                <w:i/>
                <w:spacing w:val="-8"/>
                <w:w w:val="105"/>
                <w:sz w:val="18"/>
                <w:szCs w:val="18"/>
              </w:rPr>
              <w:t xml:space="preserve"> </w:t>
            </w:r>
            <w:r w:rsidRPr="008D5237">
              <w:rPr>
                <w:rFonts w:ascii="Arial" w:hAnsi="Arial" w:cs="Arial"/>
                <w:b/>
                <w:i/>
                <w:w w:val="105"/>
                <w:sz w:val="18"/>
                <w:szCs w:val="18"/>
              </w:rPr>
              <w:t>DO</w:t>
            </w:r>
            <w:r w:rsidRPr="008D5237">
              <w:rPr>
                <w:rFonts w:ascii="Arial" w:hAnsi="Arial" w:cs="Arial"/>
                <w:b/>
                <w:i/>
                <w:spacing w:val="-5"/>
                <w:w w:val="105"/>
                <w:sz w:val="18"/>
                <w:szCs w:val="18"/>
              </w:rPr>
              <w:t xml:space="preserve"> </w:t>
            </w:r>
            <w:r w:rsidRPr="008D5237">
              <w:rPr>
                <w:rFonts w:ascii="Arial" w:hAnsi="Arial" w:cs="Arial"/>
                <w:b/>
                <w:i/>
                <w:spacing w:val="-2"/>
                <w:w w:val="105"/>
                <w:sz w:val="18"/>
                <w:szCs w:val="18"/>
              </w:rPr>
              <w:t>CONTRATO</w:t>
            </w:r>
          </w:p>
        </w:tc>
      </w:tr>
      <w:tr w:rsidR="00CF6C13" w:rsidRPr="008D5237" w14:paraId="512AF85D" w14:textId="77777777" w:rsidTr="000D5986">
        <w:trPr>
          <w:trHeight w:val="302"/>
        </w:trPr>
        <w:tc>
          <w:tcPr>
            <w:tcW w:w="1276" w:type="dxa"/>
            <w:gridSpan w:val="2"/>
          </w:tcPr>
          <w:p w14:paraId="6BA0B3EB" w14:textId="16493C37" w:rsidR="00CF6C13" w:rsidRPr="008D5237" w:rsidRDefault="00CF6C13" w:rsidP="00CF6C13">
            <w:pPr>
              <w:pStyle w:val="TableParagraph"/>
              <w:spacing w:before="72"/>
              <w:ind w:left="200"/>
              <w:rPr>
                <w:rFonts w:ascii="Arial" w:hAnsi="Arial" w:cs="Arial"/>
                <w:b/>
                <w:i/>
                <w:sz w:val="18"/>
                <w:szCs w:val="18"/>
              </w:rPr>
            </w:pPr>
            <w:r w:rsidRPr="008D5237">
              <w:rPr>
                <w:rFonts w:ascii="Arial" w:hAnsi="Arial" w:cs="Arial"/>
                <w:b/>
                <w:i/>
                <w:sz w:val="18"/>
                <w:szCs w:val="18"/>
              </w:rPr>
              <w:t>NOM</w:t>
            </w:r>
            <w:r w:rsidRPr="008D5237">
              <w:rPr>
                <w:rFonts w:ascii="Arial" w:hAnsi="Arial" w:cs="Arial"/>
                <w:b/>
                <w:i/>
                <w:spacing w:val="-10"/>
                <w:sz w:val="18"/>
                <w:szCs w:val="18"/>
              </w:rPr>
              <w:t>E</w:t>
            </w:r>
          </w:p>
        </w:tc>
        <w:tc>
          <w:tcPr>
            <w:tcW w:w="8519" w:type="dxa"/>
            <w:gridSpan w:val="14"/>
          </w:tcPr>
          <w:p w14:paraId="0F231D62" w14:textId="77777777" w:rsidR="00CF6C13" w:rsidRPr="008D5237" w:rsidRDefault="00CF6C13" w:rsidP="00CF6C13">
            <w:pPr>
              <w:pStyle w:val="TableParagraph"/>
              <w:rPr>
                <w:rFonts w:ascii="Arial" w:hAnsi="Arial" w:cs="Arial"/>
                <w:sz w:val="18"/>
                <w:szCs w:val="18"/>
              </w:rPr>
            </w:pPr>
          </w:p>
        </w:tc>
      </w:tr>
      <w:tr w:rsidR="00CF6C13" w:rsidRPr="008D5237" w14:paraId="1F47A602" w14:textId="77777777" w:rsidTr="000D5986">
        <w:trPr>
          <w:trHeight w:val="278"/>
        </w:trPr>
        <w:tc>
          <w:tcPr>
            <w:tcW w:w="1276" w:type="dxa"/>
            <w:gridSpan w:val="2"/>
          </w:tcPr>
          <w:p w14:paraId="7886F7BA" w14:textId="77777777" w:rsidR="00CF6C13" w:rsidRPr="008D5237" w:rsidRDefault="00CF6C13" w:rsidP="00CF6C13">
            <w:pPr>
              <w:pStyle w:val="TableParagraph"/>
              <w:spacing w:before="59"/>
              <w:ind w:left="163"/>
              <w:rPr>
                <w:rFonts w:ascii="Arial" w:hAnsi="Arial" w:cs="Arial"/>
                <w:b/>
                <w:i/>
                <w:sz w:val="18"/>
                <w:szCs w:val="18"/>
              </w:rPr>
            </w:pPr>
            <w:r w:rsidRPr="008D5237">
              <w:rPr>
                <w:rFonts w:ascii="Arial" w:hAnsi="Arial" w:cs="Arial"/>
                <w:b/>
                <w:i/>
                <w:spacing w:val="-4"/>
                <w:w w:val="105"/>
                <w:sz w:val="18"/>
                <w:szCs w:val="18"/>
              </w:rPr>
              <w:t>CARGO</w:t>
            </w:r>
          </w:p>
        </w:tc>
        <w:tc>
          <w:tcPr>
            <w:tcW w:w="2977" w:type="dxa"/>
            <w:gridSpan w:val="3"/>
          </w:tcPr>
          <w:p w14:paraId="6CDA82A5" w14:textId="77777777" w:rsidR="00CF6C13" w:rsidRPr="008D5237" w:rsidRDefault="00CF6C13" w:rsidP="00CF6C13">
            <w:pPr>
              <w:pStyle w:val="TableParagraph"/>
              <w:rPr>
                <w:rFonts w:ascii="Arial" w:hAnsi="Arial" w:cs="Arial"/>
                <w:sz w:val="18"/>
                <w:szCs w:val="18"/>
              </w:rPr>
            </w:pPr>
          </w:p>
        </w:tc>
        <w:tc>
          <w:tcPr>
            <w:tcW w:w="931" w:type="dxa"/>
            <w:gridSpan w:val="2"/>
          </w:tcPr>
          <w:p w14:paraId="15D2D953" w14:textId="3C2D60CD" w:rsidR="00CF6C13" w:rsidRPr="008D5237" w:rsidRDefault="00CF6C13" w:rsidP="00CF6C13">
            <w:pPr>
              <w:pStyle w:val="TableParagraph"/>
              <w:spacing w:before="59"/>
              <w:ind w:left="36"/>
              <w:jc w:val="center"/>
              <w:rPr>
                <w:rFonts w:ascii="Arial" w:hAnsi="Arial" w:cs="Arial"/>
                <w:b/>
                <w:i/>
                <w:sz w:val="18"/>
                <w:szCs w:val="18"/>
              </w:rPr>
            </w:pPr>
            <w:r w:rsidRPr="008D5237">
              <w:rPr>
                <w:rFonts w:ascii="Arial" w:hAnsi="Arial" w:cs="Arial"/>
                <w:b/>
                <w:i/>
                <w:spacing w:val="-5"/>
                <w:w w:val="105"/>
                <w:sz w:val="18"/>
                <w:szCs w:val="18"/>
              </w:rPr>
              <w:t>RG</w:t>
            </w:r>
            <w:r w:rsidR="00061E60">
              <w:rPr>
                <w:rFonts w:ascii="Arial" w:hAnsi="Arial" w:cs="Arial"/>
                <w:b/>
                <w:i/>
                <w:spacing w:val="-5"/>
                <w:w w:val="105"/>
                <w:sz w:val="18"/>
                <w:szCs w:val="18"/>
              </w:rPr>
              <w:t>:</w:t>
            </w:r>
          </w:p>
        </w:tc>
        <w:tc>
          <w:tcPr>
            <w:tcW w:w="2017" w:type="dxa"/>
            <w:gridSpan w:val="4"/>
          </w:tcPr>
          <w:p w14:paraId="54E7EF7C" w14:textId="77777777" w:rsidR="00CF6C13" w:rsidRPr="008D5237" w:rsidRDefault="00CF6C13" w:rsidP="00CF6C13">
            <w:pPr>
              <w:pStyle w:val="TableParagraph"/>
              <w:rPr>
                <w:rFonts w:ascii="Arial" w:hAnsi="Arial" w:cs="Arial"/>
                <w:sz w:val="18"/>
                <w:szCs w:val="18"/>
              </w:rPr>
            </w:pPr>
          </w:p>
        </w:tc>
        <w:tc>
          <w:tcPr>
            <w:tcW w:w="42" w:type="dxa"/>
            <w:gridSpan w:val="2"/>
          </w:tcPr>
          <w:p w14:paraId="60DB59F0" w14:textId="77777777" w:rsidR="00CF6C13" w:rsidRPr="008D5237" w:rsidRDefault="00CF6C13" w:rsidP="00CF6C13">
            <w:pPr>
              <w:pStyle w:val="TableParagraph"/>
              <w:spacing w:before="59"/>
              <w:ind w:right="-295"/>
              <w:rPr>
                <w:rFonts w:ascii="Arial" w:hAnsi="Arial" w:cs="Arial"/>
                <w:b/>
                <w:i/>
                <w:sz w:val="18"/>
                <w:szCs w:val="18"/>
              </w:rPr>
            </w:pPr>
            <w:r w:rsidRPr="008D5237">
              <w:rPr>
                <w:rFonts w:ascii="Arial" w:hAnsi="Arial" w:cs="Arial"/>
                <w:b/>
                <w:i/>
                <w:spacing w:val="-5"/>
                <w:w w:val="105"/>
                <w:sz w:val="18"/>
                <w:szCs w:val="18"/>
              </w:rPr>
              <w:t>CPF</w:t>
            </w:r>
          </w:p>
        </w:tc>
        <w:tc>
          <w:tcPr>
            <w:tcW w:w="2552" w:type="dxa"/>
            <w:gridSpan w:val="3"/>
          </w:tcPr>
          <w:p w14:paraId="5A16299F" w14:textId="28598043" w:rsidR="00CF6C13" w:rsidRPr="000D5986" w:rsidRDefault="000D5986" w:rsidP="00CF6C13">
            <w:pPr>
              <w:pStyle w:val="TableParagraph"/>
              <w:rPr>
                <w:rFonts w:ascii="Arial" w:hAnsi="Arial" w:cs="Arial"/>
                <w:b/>
                <w:bCs/>
                <w:sz w:val="18"/>
                <w:szCs w:val="18"/>
              </w:rPr>
            </w:pPr>
            <w:r w:rsidRPr="000D5986">
              <w:rPr>
                <w:rFonts w:ascii="Arial" w:hAnsi="Arial" w:cs="Arial"/>
                <w:b/>
                <w:bCs/>
                <w:sz w:val="18"/>
                <w:szCs w:val="18"/>
              </w:rPr>
              <w:t>CPF</w:t>
            </w:r>
            <w:r>
              <w:rPr>
                <w:rFonts w:ascii="Arial" w:hAnsi="Arial" w:cs="Arial"/>
                <w:b/>
                <w:bCs/>
                <w:sz w:val="18"/>
                <w:szCs w:val="18"/>
              </w:rPr>
              <w:t>:</w:t>
            </w:r>
          </w:p>
        </w:tc>
      </w:tr>
      <w:tr w:rsidR="00CF6C13" w:rsidRPr="008D5237" w14:paraId="2E3F12C4" w14:textId="77777777" w:rsidTr="000D5986">
        <w:trPr>
          <w:trHeight w:val="277"/>
        </w:trPr>
        <w:tc>
          <w:tcPr>
            <w:tcW w:w="3619" w:type="dxa"/>
            <w:gridSpan w:val="4"/>
          </w:tcPr>
          <w:p w14:paraId="1AB86E20"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sz w:val="18"/>
                <w:szCs w:val="18"/>
              </w:rPr>
              <w:t>Dados</w:t>
            </w:r>
            <w:r w:rsidRPr="008D5237">
              <w:rPr>
                <w:rFonts w:ascii="Arial" w:hAnsi="Arial" w:cs="Arial"/>
                <w:b/>
                <w:i/>
                <w:spacing w:val="3"/>
                <w:sz w:val="18"/>
                <w:szCs w:val="18"/>
              </w:rPr>
              <w:t xml:space="preserve"> </w:t>
            </w:r>
            <w:r w:rsidRPr="008D5237">
              <w:rPr>
                <w:rFonts w:ascii="Arial" w:hAnsi="Arial" w:cs="Arial"/>
                <w:b/>
                <w:i/>
                <w:spacing w:val="-2"/>
                <w:sz w:val="18"/>
                <w:szCs w:val="18"/>
              </w:rPr>
              <w:t>Bancários</w:t>
            </w:r>
          </w:p>
        </w:tc>
        <w:tc>
          <w:tcPr>
            <w:tcW w:w="3117" w:type="dxa"/>
            <w:gridSpan w:val="6"/>
            <w:vMerge w:val="restart"/>
          </w:tcPr>
          <w:p w14:paraId="30657B79" w14:textId="77777777" w:rsidR="00CF6C13" w:rsidRPr="008D5237" w:rsidRDefault="00CF6C13" w:rsidP="00CF6C13">
            <w:pPr>
              <w:pStyle w:val="TableParagraph"/>
              <w:rPr>
                <w:rFonts w:ascii="Arial" w:hAnsi="Arial" w:cs="Arial"/>
                <w:b/>
                <w:i/>
                <w:sz w:val="18"/>
                <w:szCs w:val="18"/>
              </w:rPr>
            </w:pPr>
          </w:p>
          <w:p w14:paraId="403E8D20" w14:textId="77777777" w:rsidR="00CF6C13" w:rsidRPr="008D5237" w:rsidRDefault="00CF6C13" w:rsidP="00CF6C13">
            <w:pPr>
              <w:pStyle w:val="TableParagraph"/>
              <w:rPr>
                <w:rFonts w:ascii="Arial" w:hAnsi="Arial" w:cs="Arial"/>
                <w:b/>
                <w:i/>
                <w:sz w:val="18"/>
                <w:szCs w:val="18"/>
              </w:rPr>
            </w:pPr>
          </w:p>
          <w:p w14:paraId="3AB8D8FF" w14:textId="77777777" w:rsidR="00CF6C13" w:rsidRPr="008D5237" w:rsidRDefault="00CF6C13" w:rsidP="00CF6C13">
            <w:pPr>
              <w:pStyle w:val="TableParagraph"/>
              <w:rPr>
                <w:rFonts w:ascii="Arial" w:hAnsi="Arial" w:cs="Arial"/>
                <w:b/>
                <w:i/>
                <w:sz w:val="18"/>
                <w:szCs w:val="18"/>
              </w:rPr>
            </w:pPr>
          </w:p>
          <w:p w14:paraId="60697657" w14:textId="77777777" w:rsidR="00CF6C13" w:rsidRPr="008D5237" w:rsidRDefault="00CF6C13" w:rsidP="00CF6C13">
            <w:pPr>
              <w:pStyle w:val="TableParagraph"/>
              <w:rPr>
                <w:rFonts w:ascii="Arial" w:hAnsi="Arial" w:cs="Arial"/>
                <w:b/>
                <w:i/>
                <w:sz w:val="18"/>
                <w:szCs w:val="18"/>
              </w:rPr>
            </w:pPr>
          </w:p>
          <w:p w14:paraId="48EDE14A" w14:textId="77777777" w:rsidR="00CF6C13" w:rsidRPr="008D5237" w:rsidRDefault="00CF6C13" w:rsidP="00CF6C13">
            <w:pPr>
              <w:pStyle w:val="TableParagraph"/>
              <w:rPr>
                <w:rFonts w:ascii="Arial" w:hAnsi="Arial" w:cs="Arial"/>
                <w:b/>
                <w:i/>
                <w:sz w:val="18"/>
                <w:szCs w:val="18"/>
              </w:rPr>
            </w:pPr>
          </w:p>
          <w:p w14:paraId="68E8AD1F" w14:textId="77777777" w:rsidR="00CF6C13" w:rsidRPr="008D5237" w:rsidRDefault="00CF6C13" w:rsidP="00CF6C13">
            <w:pPr>
              <w:pStyle w:val="TableParagraph"/>
              <w:rPr>
                <w:rFonts w:ascii="Arial" w:hAnsi="Arial" w:cs="Arial"/>
                <w:b/>
                <w:i/>
                <w:sz w:val="18"/>
                <w:szCs w:val="18"/>
              </w:rPr>
            </w:pPr>
          </w:p>
          <w:p w14:paraId="414664EA" w14:textId="77777777" w:rsidR="00CF6C13" w:rsidRPr="008D5237" w:rsidRDefault="00CF6C13" w:rsidP="00CF6C13">
            <w:pPr>
              <w:pStyle w:val="TableParagraph"/>
              <w:rPr>
                <w:rFonts w:ascii="Arial" w:hAnsi="Arial" w:cs="Arial"/>
                <w:b/>
                <w:i/>
                <w:sz w:val="18"/>
                <w:szCs w:val="18"/>
              </w:rPr>
            </w:pPr>
          </w:p>
          <w:p w14:paraId="449A3901" w14:textId="77777777" w:rsidR="00CF6C13" w:rsidRPr="008D5237" w:rsidRDefault="00CF6C13" w:rsidP="00CF6C13">
            <w:pPr>
              <w:pStyle w:val="TableParagraph"/>
              <w:rPr>
                <w:rFonts w:ascii="Arial" w:hAnsi="Arial" w:cs="Arial"/>
                <w:b/>
                <w:i/>
                <w:sz w:val="18"/>
                <w:szCs w:val="18"/>
              </w:rPr>
            </w:pPr>
          </w:p>
          <w:p w14:paraId="6B89A697" w14:textId="77777777" w:rsidR="00CF6C13" w:rsidRPr="008D5237" w:rsidRDefault="00CF6C13" w:rsidP="00CF6C13">
            <w:pPr>
              <w:pStyle w:val="TableParagraph"/>
              <w:spacing w:before="21"/>
              <w:rPr>
                <w:rFonts w:ascii="Arial" w:hAnsi="Arial" w:cs="Arial"/>
                <w:b/>
                <w:i/>
                <w:sz w:val="18"/>
                <w:szCs w:val="18"/>
              </w:rPr>
            </w:pPr>
          </w:p>
          <w:p w14:paraId="1AC8D6C9" w14:textId="77777777" w:rsidR="00CF6C13" w:rsidRPr="008D5237" w:rsidRDefault="00CF6C13" w:rsidP="00CF6C13">
            <w:pPr>
              <w:pStyle w:val="TableParagraph"/>
              <w:ind w:left="502"/>
              <w:rPr>
                <w:rFonts w:ascii="Arial" w:hAnsi="Arial" w:cs="Arial"/>
                <w:i/>
                <w:sz w:val="18"/>
                <w:szCs w:val="18"/>
              </w:rPr>
            </w:pPr>
            <w:r w:rsidRPr="008D5237">
              <w:rPr>
                <w:rFonts w:ascii="Arial" w:hAnsi="Arial" w:cs="Arial"/>
                <w:i/>
                <w:spacing w:val="-2"/>
                <w:w w:val="105"/>
                <w:sz w:val="18"/>
                <w:szCs w:val="18"/>
              </w:rPr>
              <w:t>CARIMBO</w:t>
            </w:r>
            <w:r w:rsidRPr="008D5237">
              <w:rPr>
                <w:rFonts w:ascii="Arial" w:hAnsi="Arial" w:cs="Arial"/>
                <w:i/>
                <w:spacing w:val="-3"/>
                <w:w w:val="105"/>
                <w:sz w:val="18"/>
                <w:szCs w:val="18"/>
              </w:rPr>
              <w:t xml:space="preserve"> </w:t>
            </w:r>
            <w:r w:rsidRPr="008D5237">
              <w:rPr>
                <w:rFonts w:ascii="Arial" w:hAnsi="Arial" w:cs="Arial"/>
                <w:i/>
                <w:spacing w:val="-2"/>
                <w:w w:val="105"/>
                <w:sz w:val="18"/>
                <w:szCs w:val="18"/>
              </w:rPr>
              <w:t>DO</w:t>
            </w:r>
            <w:r w:rsidRPr="008D5237">
              <w:rPr>
                <w:rFonts w:ascii="Arial" w:hAnsi="Arial" w:cs="Arial"/>
                <w:i/>
                <w:spacing w:val="-1"/>
                <w:w w:val="105"/>
                <w:sz w:val="18"/>
                <w:szCs w:val="18"/>
              </w:rPr>
              <w:t xml:space="preserve"> </w:t>
            </w:r>
            <w:r w:rsidRPr="008D5237">
              <w:rPr>
                <w:rFonts w:ascii="Arial" w:hAnsi="Arial" w:cs="Arial"/>
                <w:i/>
                <w:spacing w:val="-2"/>
                <w:w w:val="105"/>
                <w:sz w:val="18"/>
                <w:szCs w:val="18"/>
              </w:rPr>
              <w:t>CNPJ</w:t>
            </w:r>
            <w:r w:rsidRPr="008D5237">
              <w:rPr>
                <w:rFonts w:ascii="Arial" w:hAnsi="Arial" w:cs="Arial"/>
                <w:i/>
                <w:w w:val="105"/>
                <w:sz w:val="18"/>
                <w:szCs w:val="18"/>
              </w:rPr>
              <w:t xml:space="preserve"> </w:t>
            </w:r>
            <w:r w:rsidRPr="008D5237">
              <w:rPr>
                <w:rFonts w:ascii="Arial" w:hAnsi="Arial" w:cs="Arial"/>
                <w:i/>
                <w:spacing w:val="-2"/>
                <w:w w:val="105"/>
                <w:sz w:val="18"/>
                <w:szCs w:val="18"/>
              </w:rPr>
              <w:t>DA</w:t>
            </w:r>
            <w:r w:rsidRPr="008D5237">
              <w:rPr>
                <w:rFonts w:ascii="Arial" w:hAnsi="Arial" w:cs="Arial"/>
                <w:i/>
                <w:spacing w:val="-7"/>
                <w:w w:val="105"/>
                <w:sz w:val="18"/>
                <w:szCs w:val="18"/>
              </w:rPr>
              <w:t xml:space="preserve"> </w:t>
            </w:r>
            <w:r w:rsidRPr="008D5237">
              <w:rPr>
                <w:rFonts w:ascii="Arial" w:hAnsi="Arial" w:cs="Arial"/>
                <w:i/>
                <w:spacing w:val="-2"/>
                <w:w w:val="105"/>
                <w:sz w:val="18"/>
                <w:szCs w:val="18"/>
              </w:rPr>
              <w:t>EMPRESA</w:t>
            </w:r>
          </w:p>
        </w:tc>
        <w:tc>
          <w:tcPr>
            <w:tcW w:w="3059" w:type="dxa"/>
            <w:gridSpan w:val="6"/>
            <w:vMerge w:val="restart"/>
          </w:tcPr>
          <w:p w14:paraId="25E48E19" w14:textId="77777777" w:rsidR="00CF6C13" w:rsidRDefault="00CF6C13" w:rsidP="00CF6C13">
            <w:pPr>
              <w:pStyle w:val="TableParagraph"/>
              <w:spacing w:before="59" w:line="295" w:lineRule="auto"/>
              <w:ind w:left="60"/>
              <w:rPr>
                <w:rFonts w:ascii="Arial" w:hAnsi="Arial" w:cs="Arial"/>
                <w:i/>
                <w:w w:val="105"/>
                <w:sz w:val="18"/>
                <w:szCs w:val="18"/>
              </w:rPr>
            </w:pPr>
            <w:r w:rsidRPr="008D5237">
              <w:rPr>
                <w:rFonts w:ascii="Arial" w:hAnsi="Arial" w:cs="Arial"/>
                <w:i/>
                <w:sz w:val="18"/>
                <w:szCs w:val="18"/>
              </w:rPr>
              <w:t>DECLARAMOS</w:t>
            </w:r>
            <w:r w:rsidRPr="008D5237">
              <w:rPr>
                <w:rFonts w:ascii="Arial" w:hAnsi="Arial" w:cs="Arial"/>
                <w:i/>
                <w:spacing w:val="-5"/>
                <w:sz w:val="18"/>
                <w:szCs w:val="18"/>
              </w:rPr>
              <w:t xml:space="preserve"> </w:t>
            </w:r>
            <w:r w:rsidRPr="008D5237">
              <w:rPr>
                <w:rFonts w:ascii="Arial" w:hAnsi="Arial" w:cs="Arial"/>
                <w:i/>
                <w:sz w:val="18"/>
                <w:szCs w:val="18"/>
              </w:rPr>
              <w:t>INTEIRA</w:t>
            </w:r>
            <w:r w:rsidRPr="008D5237">
              <w:rPr>
                <w:rFonts w:ascii="Arial" w:hAnsi="Arial" w:cs="Arial"/>
                <w:i/>
                <w:spacing w:val="-5"/>
                <w:sz w:val="18"/>
                <w:szCs w:val="18"/>
              </w:rPr>
              <w:t xml:space="preserve"> </w:t>
            </w:r>
            <w:r w:rsidRPr="008D5237">
              <w:rPr>
                <w:rFonts w:ascii="Arial" w:hAnsi="Arial" w:cs="Arial"/>
                <w:i/>
                <w:sz w:val="18"/>
                <w:szCs w:val="18"/>
              </w:rPr>
              <w:t>SUBMISSÃO AOS</w:t>
            </w:r>
            <w:r w:rsidRPr="008D5237">
              <w:rPr>
                <w:rFonts w:ascii="Arial" w:hAnsi="Arial" w:cs="Arial"/>
                <w:i/>
                <w:spacing w:val="40"/>
                <w:w w:val="105"/>
                <w:sz w:val="18"/>
                <w:szCs w:val="18"/>
              </w:rPr>
              <w:t xml:space="preserve"> </w:t>
            </w:r>
            <w:r w:rsidRPr="008D5237">
              <w:rPr>
                <w:rFonts w:ascii="Arial" w:hAnsi="Arial" w:cs="Arial"/>
                <w:i/>
                <w:w w:val="105"/>
                <w:sz w:val="18"/>
                <w:szCs w:val="18"/>
              </w:rPr>
              <w:t>TERMOS DA LEI Nº 14.133/21</w:t>
            </w:r>
          </w:p>
          <w:p w14:paraId="0C608200" w14:textId="77777777" w:rsidR="00CF6C13" w:rsidRPr="008D5237" w:rsidRDefault="00CF6C13" w:rsidP="00CF6C13">
            <w:pPr>
              <w:pStyle w:val="TableParagraph"/>
              <w:spacing w:before="59" w:line="295" w:lineRule="auto"/>
              <w:ind w:left="60"/>
              <w:rPr>
                <w:rFonts w:ascii="Arial" w:hAnsi="Arial" w:cs="Arial"/>
                <w:i/>
                <w:sz w:val="18"/>
                <w:szCs w:val="18"/>
              </w:rPr>
            </w:pPr>
          </w:p>
          <w:p w14:paraId="4C2C2DF2" w14:textId="77777777" w:rsidR="00CF6C13" w:rsidRPr="008D5237" w:rsidRDefault="00CF6C13" w:rsidP="00CF6C13">
            <w:pPr>
              <w:pStyle w:val="TableParagraph"/>
              <w:tabs>
                <w:tab w:val="left" w:pos="1253"/>
                <w:tab w:val="left" w:pos="1948"/>
                <w:tab w:val="left" w:pos="2716"/>
              </w:tabs>
              <w:spacing w:line="124" w:lineRule="exact"/>
              <w:ind w:left="353"/>
              <w:rPr>
                <w:rFonts w:ascii="Arial" w:hAnsi="Arial" w:cs="Arial"/>
                <w:i/>
                <w:sz w:val="18"/>
                <w:szCs w:val="18"/>
              </w:rPr>
            </w:pPr>
            <w:r w:rsidRPr="008D5237">
              <w:rPr>
                <w:rFonts w:ascii="Arial" w:hAnsi="Arial" w:cs="Arial"/>
                <w:i/>
                <w:w w:val="105"/>
                <w:sz w:val="18"/>
                <w:szCs w:val="18"/>
              </w:rPr>
              <w:t>DATA:</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p>
          <w:p w14:paraId="55EB8716" w14:textId="77777777" w:rsidR="00CF6C13" w:rsidRPr="008D5237" w:rsidRDefault="00CF6C13" w:rsidP="00CF6C13">
            <w:pPr>
              <w:pStyle w:val="TableParagraph"/>
              <w:rPr>
                <w:rFonts w:ascii="Arial" w:hAnsi="Arial" w:cs="Arial"/>
                <w:b/>
                <w:i/>
                <w:sz w:val="18"/>
                <w:szCs w:val="18"/>
              </w:rPr>
            </w:pPr>
          </w:p>
          <w:p w14:paraId="47AA3F98" w14:textId="77777777" w:rsidR="00CF6C13" w:rsidRPr="008D5237" w:rsidRDefault="00CF6C13" w:rsidP="00CF6C13">
            <w:pPr>
              <w:pStyle w:val="TableParagraph"/>
              <w:rPr>
                <w:rFonts w:ascii="Arial" w:hAnsi="Arial" w:cs="Arial"/>
                <w:b/>
                <w:i/>
                <w:sz w:val="18"/>
                <w:szCs w:val="18"/>
              </w:rPr>
            </w:pPr>
          </w:p>
          <w:p w14:paraId="69567392" w14:textId="77777777" w:rsidR="00CF6C13" w:rsidRPr="008D5237" w:rsidRDefault="00CF6C13" w:rsidP="00CF6C13">
            <w:pPr>
              <w:pStyle w:val="TableParagraph"/>
              <w:rPr>
                <w:rFonts w:ascii="Arial" w:hAnsi="Arial" w:cs="Arial"/>
                <w:b/>
                <w:i/>
                <w:sz w:val="18"/>
                <w:szCs w:val="18"/>
              </w:rPr>
            </w:pPr>
          </w:p>
          <w:p w14:paraId="349CA193" w14:textId="77777777" w:rsidR="00CF6C13" w:rsidRPr="008D5237" w:rsidRDefault="00CF6C13" w:rsidP="00CF6C13">
            <w:pPr>
              <w:pStyle w:val="TableParagraph"/>
              <w:rPr>
                <w:rFonts w:ascii="Arial" w:hAnsi="Arial" w:cs="Arial"/>
                <w:b/>
                <w:i/>
                <w:sz w:val="18"/>
                <w:szCs w:val="18"/>
              </w:rPr>
            </w:pPr>
          </w:p>
          <w:p w14:paraId="77EF4FB4" w14:textId="77777777" w:rsidR="00CF6C13" w:rsidRPr="008D5237" w:rsidRDefault="00CF6C13" w:rsidP="00CF6C13">
            <w:pPr>
              <w:pStyle w:val="TableParagraph"/>
              <w:spacing w:before="68"/>
              <w:rPr>
                <w:rFonts w:ascii="Arial" w:hAnsi="Arial" w:cs="Arial"/>
                <w:b/>
                <w:i/>
                <w:sz w:val="18"/>
                <w:szCs w:val="18"/>
              </w:rPr>
            </w:pPr>
          </w:p>
          <w:p w14:paraId="32D19B49" w14:textId="77777777" w:rsidR="00CF6C13" w:rsidRPr="008D5237" w:rsidRDefault="00CF6C13" w:rsidP="00CF6C13">
            <w:pPr>
              <w:pStyle w:val="TableParagraph"/>
              <w:ind w:left="500"/>
              <w:rPr>
                <w:rFonts w:ascii="Arial" w:hAnsi="Arial" w:cs="Arial"/>
                <w:i/>
                <w:sz w:val="18"/>
                <w:szCs w:val="18"/>
              </w:rPr>
            </w:pPr>
            <w:r w:rsidRPr="008D5237">
              <w:rPr>
                <w:rFonts w:ascii="Arial" w:hAnsi="Arial" w:cs="Arial"/>
                <w:i/>
                <w:sz w:val="18"/>
                <w:szCs w:val="18"/>
              </w:rPr>
              <w:t>REPRESENTANTE</w:t>
            </w:r>
            <w:r w:rsidRPr="008D5237">
              <w:rPr>
                <w:rFonts w:ascii="Arial" w:hAnsi="Arial" w:cs="Arial"/>
                <w:i/>
                <w:spacing w:val="3"/>
                <w:sz w:val="18"/>
                <w:szCs w:val="18"/>
              </w:rPr>
              <w:t xml:space="preserve"> </w:t>
            </w:r>
            <w:r w:rsidRPr="008D5237">
              <w:rPr>
                <w:rFonts w:ascii="Arial" w:hAnsi="Arial" w:cs="Arial"/>
                <w:i/>
                <w:sz w:val="18"/>
                <w:szCs w:val="18"/>
              </w:rPr>
              <w:t>DA</w:t>
            </w:r>
            <w:r w:rsidRPr="008D5237">
              <w:rPr>
                <w:rFonts w:ascii="Arial" w:hAnsi="Arial" w:cs="Arial"/>
                <w:i/>
                <w:spacing w:val="4"/>
                <w:sz w:val="18"/>
                <w:szCs w:val="18"/>
              </w:rPr>
              <w:t xml:space="preserve"> </w:t>
            </w:r>
            <w:r w:rsidRPr="008D5237">
              <w:rPr>
                <w:rFonts w:ascii="Arial" w:hAnsi="Arial" w:cs="Arial"/>
                <w:i/>
                <w:spacing w:val="-2"/>
                <w:sz w:val="18"/>
                <w:szCs w:val="18"/>
              </w:rPr>
              <w:t>EMPRESA</w:t>
            </w:r>
          </w:p>
        </w:tc>
      </w:tr>
      <w:tr w:rsidR="00CF6C13" w:rsidRPr="008D5237" w14:paraId="39C6FF69" w14:textId="77777777" w:rsidTr="000D5986">
        <w:trPr>
          <w:trHeight w:val="278"/>
        </w:trPr>
        <w:tc>
          <w:tcPr>
            <w:tcW w:w="1276" w:type="dxa"/>
            <w:gridSpan w:val="2"/>
          </w:tcPr>
          <w:p w14:paraId="44BFBB79"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Banco</w:t>
            </w:r>
          </w:p>
        </w:tc>
        <w:tc>
          <w:tcPr>
            <w:tcW w:w="2343" w:type="dxa"/>
            <w:gridSpan w:val="2"/>
          </w:tcPr>
          <w:p w14:paraId="0A87FBB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1DD1088E" w14:textId="77777777" w:rsidR="00CF6C13" w:rsidRPr="008D5237" w:rsidRDefault="00CF6C13" w:rsidP="00CF6C13">
            <w:pPr>
              <w:rPr>
                <w:rFonts w:cs="Arial"/>
                <w:sz w:val="18"/>
                <w:szCs w:val="18"/>
              </w:rPr>
            </w:pPr>
          </w:p>
        </w:tc>
        <w:tc>
          <w:tcPr>
            <w:tcW w:w="3059" w:type="dxa"/>
            <w:gridSpan w:val="6"/>
            <w:vMerge/>
            <w:tcBorders>
              <w:top w:val="nil"/>
            </w:tcBorders>
          </w:tcPr>
          <w:p w14:paraId="7741FE55" w14:textId="77777777" w:rsidR="00CF6C13" w:rsidRPr="008D5237" w:rsidRDefault="00CF6C13" w:rsidP="00CF6C13">
            <w:pPr>
              <w:rPr>
                <w:rFonts w:cs="Arial"/>
                <w:sz w:val="18"/>
                <w:szCs w:val="18"/>
              </w:rPr>
            </w:pPr>
          </w:p>
        </w:tc>
      </w:tr>
      <w:tr w:rsidR="00CF6C13" w:rsidRPr="008D5237" w14:paraId="1FD21BC5" w14:textId="77777777" w:rsidTr="000D5986">
        <w:trPr>
          <w:trHeight w:val="278"/>
        </w:trPr>
        <w:tc>
          <w:tcPr>
            <w:tcW w:w="1276" w:type="dxa"/>
            <w:gridSpan w:val="2"/>
          </w:tcPr>
          <w:p w14:paraId="224134CA"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Agência</w:t>
            </w:r>
          </w:p>
        </w:tc>
        <w:tc>
          <w:tcPr>
            <w:tcW w:w="2343" w:type="dxa"/>
            <w:gridSpan w:val="2"/>
          </w:tcPr>
          <w:p w14:paraId="3A92F47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2B92CDB" w14:textId="77777777" w:rsidR="00CF6C13" w:rsidRPr="008D5237" w:rsidRDefault="00CF6C13" w:rsidP="00CF6C13">
            <w:pPr>
              <w:rPr>
                <w:rFonts w:cs="Arial"/>
                <w:sz w:val="18"/>
                <w:szCs w:val="18"/>
              </w:rPr>
            </w:pPr>
          </w:p>
        </w:tc>
        <w:tc>
          <w:tcPr>
            <w:tcW w:w="3059" w:type="dxa"/>
            <w:gridSpan w:val="6"/>
            <w:vMerge/>
            <w:tcBorders>
              <w:top w:val="nil"/>
            </w:tcBorders>
          </w:tcPr>
          <w:p w14:paraId="04FAAD2C" w14:textId="77777777" w:rsidR="00CF6C13" w:rsidRPr="008D5237" w:rsidRDefault="00CF6C13" w:rsidP="00CF6C13">
            <w:pPr>
              <w:rPr>
                <w:rFonts w:cs="Arial"/>
                <w:sz w:val="18"/>
                <w:szCs w:val="18"/>
              </w:rPr>
            </w:pPr>
          </w:p>
        </w:tc>
      </w:tr>
      <w:tr w:rsidR="00CF6C13" w:rsidRPr="008D5237" w14:paraId="158C1891" w14:textId="77777777" w:rsidTr="000D5986">
        <w:trPr>
          <w:trHeight w:val="302"/>
        </w:trPr>
        <w:tc>
          <w:tcPr>
            <w:tcW w:w="1276" w:type="dxa"/>
            <w:gridSpan w:val="2"/>
          </w:tcPr>
          <w:p w14:paraId="5A80238A" w14:textId="77777777" w:rsidR="00CF6C13" w:rsidRPr="008D5237" w:rsidRDefault="00CF6C13" w:rsidP="00CF6C13">
            <w:pPr>
              <w:pStyle w:val="TableParagraph"/>
              <w:spacing w:before="121"/>
              <w:ind w:left="29"/>
              <w:rPr>
                <w:rFonts w:ascii="Arial" w:hAnsi="Arial" w:cs="Arial"/>
                <w:b/>
                <w:i/>
                <w:sz w:val="18"/>
                <w:szCs w:val="18"/>
              </w:rPr>
            </w:pPr>
            <w:r w:rsidRPr="008D5237">
              <w:rPr>
                <w:rFonts w:ascii="Arial" w:hAnsi="Arial" w:cs="Arial"/>
                <w:b/>
                <w:i/>
                <w:spacing w:val="-2"/>
                <w:w w:val="105"/>
                <w:sz w:val="18"/>
                <w:szCs w:val="18"/>
              </w:rPr>
              <w:t>Conta</w:t>
            </w:r>
          </w:p>
        </w:tc>
        <w:tc>
          <w:tcPr>
            <w:tcW w:w="2343" w:type="dxa"/>
            <w:gridSpan w:val="2"/>
          </w:tcPr>
          <w:p w14:paraId="00E0503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871CA62" w14:textId="77777777" w:rsidR="00CF6C13" w:rsidRPr="008D5237" w:rsidRDefault="00CF6C13" w:rsidP="00CF6C13">
            <w:pPr>
              <w:rPr>
                <w:rFonts w:cs="Arial"/>
                <w:sz w:val="18"/>
                <w:szCs w:val="18"/>
              </w:rPr>
            </w:pPr>
          </w:p>
        </w:tc>
        <w:tc>
          <w:tcPr>
            <w:tcW w:w="3059" w:type="dxa"/>
            <w:gridSpan w:val="6"/>
            <w:vMerge/>
            <w:tcBorders>
              <w:top w:val="nil"/>
            </w:tcBorders>
          </w:tcPr>
          <w:p w14:paraId="006DF63C" w14:textId="77777777" w:rsidR="00CF6C13" w:rsidRPr="008D5237" w:rsidRDefault="00CF6C13" w:rsidP="00CF6C13">
            <w:pPr>
              <w:rPr>
                <w:rFonts w:cs="Arial"/>
                <w:sz w:val="18"/>
                <w:szCs w:val="18"/>
              </w:rPr>
            </w:pPr>
          </w:p>
        </w:tc>
      </w:tr>
      <w:tr w:rsidR="00CF6C13" w:rsidRPr="008D5237" w14:paraId="236BC47B" w14:textId="77777777" w:rsidTr="000D5986">
        <w:trPr>
          <w:trHeight w:val="339"/>
        </w:trPr>
        <w:tc>
          <w:tcPr>
            <w:tcW w:w="1652" w:type="dxa"/>
            <w:gridSpan w:val="3"/>
          </w:tcPr>
          <w:p w14:paraId="24F57043" w14:textId="77777777" w:rsidR="00D77BFE" w:rsidRDefault="00D77BFE" w:rsidP="00CF6C13">
            <w:pPr>
              <w:pStyle w:val="TableParagraph"/>
              <w:spacing w:line="136" w:lineRule="exact"/>
              <w:ind w:left="29"/>
              <w:rPr>
                <w:rFonts w:ascii="Arial" w:hAnsi="Arial" w:cs="Arial"/>
                <w:b/>
                <w:i/>
                <w:spacing w:val="4"/>
                <w:sz w:val="18"/>
                <w:szCs w:val="18"/>
              </w:rPr>
            </w:pPr>
          </w:p>
          <w:p w14:paraId="3A973211" w14:textId="1DA6D992" w:rsidR="00CF6C13" w:rsidRPr="008D5237" w:rsidRDefault="00CF6C13" w:rsidP="00CF6C13">
            <w:pPr>
              <w:pStyle w:val="TableParagraph"/>
              <w:spacing w:line="136" w:lineRule="exact"/>
              <w:ind w:left="29"/>
              <w:rPr>
                <w:rFonts w:ascii="Arial" w:hAnsi="Arial" w:cs="Arial"/>
                <w:b/>
                <w:i/>
                <w:sz w:val="18"/>
                <w:szCs w:val="18"/>
              </w:rPr>
            </w:pPr>
            <w:r w:rsidRPr="008D5237">
              <w:rPr>
                <w:rFonts w:ascii="Arial" w:hAnsi="Arial" w:cs="Arial"/>
                <w:b/>
                <w:i/>
                <w:spacing w:val="4"/>
                <w:sz w:val="18"/>
                <w:szCs w:val="18"/>
              </w:rPr>
              <w:t>Validade</w:t>
            </w:r>
            <w:r w:rsidRPr="008D5237">
              <w:rPr>
                <w:rFonts w:ascii="Arial" w:hAnsi="Arial" w:cs="Arial"/>
                <w:b/>
                <w:i/>
                <w:spacing w:val="26"/>
                <w:sz w:val="18"/>
                <w:szCs w:val="18"/>
              </w:rPr>
              <w:t xml:space="preserve"> </w:t>
            </w:r>
            <w:r w:rsidRPr="008D5237">
              <w:rPr>
                <w:rFonts w:ascii="Arial" w:hAnsi="Arial" w:cs="Arial"/>
                <w:b/>
                <w:i/>
                <w:spacing w:val="-5"/>
                <w:sz w:val="18"/>
                <w:szCs w:val="18"/>
              </w:rPr>
              <w:t>da</w:t>
            </w:r>
          </w:p>
          <w:p w14:paraId="55688EC7" w14:textId="77777777" w:rsidR="00CF6C13" w:rsidRPr="008D5237" w:rsidRDefault="00CF6C13" w:rsidP="00CF6C13">
            <w:pPr>
              <w:pStyle w:val="TableParagraph"/>
              <w:spacing w:before="21"/>
              <w:ind w:left="29"/>
              <w:rPr>
                <w:rFonts w:ascii="Arial" w:hAnsi="Arial" w:cs="Arial"/>
                <w:b/>
                <w:i/>
                <w:sz w:val="18"/>
                <w:szCs w:val="18"/>
              </w:rPr>
            </w:pPr>
            <w:r w:rsidRPr="008D5237">
              <w:rPr>
                <w:rFonts w:ascii="Arial" w:hAnsi="Arial" w:cs="Arial"/>
                <w:b/>
                <w:i/>
                <w:spacing w:val="-2"/>
                <w:w w:val="105"/>
                <w:sz w:val="18"/>
                <w:szCs w:val="18"/>
              </w:rPr>
              <w:t>Proposta</w:t>
            </w:r>
          </w:p>
        </w:tc>
        <w:tc>
          <w:tcPr>
            <w:tcW w:w="1967" w:type="dxa"/>
          </w:tcPr>
          <w:p w14:paraId="273A4D4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02B430C2" w14:textId="77777777" w:rsidR="00CF6C13" w:rsidRPr="008D5237" w:rsidRDefault="00CF6C13" w:rsidP="00CF6C13">
            <w:pPr>
              <w:rPr>
                <w:rFonts w:cs="Arial"/>
                <w:sz w:val="18"/>
                <w:szCs w:val="18"/>
              </w:rPr>
            </w:pPr>
          </w:p>
        </w:tc>
        <w:tc>
          <w:tcPr>
            <w:tcW w:w="3059" w:type="dxa"/>
            <w:gridSpan w:val="6"/>
            <w:vMerge/>
            <w:tcBorders>
              <w:top w:val="nil"/>
            </w:tcBorders>
          </w:tcPr>
          <w:p w14:paraId="55BF3547" w14:textId="77777777" w:rsidR="00CF6C13" w:rsidRPr="008D5237" w:rsidRDefault="00CF6C13" w:rsidP="00CF6C13">
            <w:pPr>
              <w:rPr>
                <w:rFonts w:cs="Arial"/>
                <w:sz w:val="18"/>
                <w:szCs w:val="18"/>
              </w:rPr>
            </w:pPr>
          </w:p>
        </w:tc>
      </w:tr>
    </w:tbl>
    <w:p w14:paraId="041D506B" w14:textId="77777777" w:rsidR="004325DC" w:rsidRDefault="004325DC" w:rsidP="0056360A">
      <w:pPr>
        <w:tabs>
          <w:tab w:val="left" w:pos="3270"/>
        </w:tabs>
        <w:rPr>
          <w:rFonts w:cs="Arial"/>
          <w:b/>
          <w:szCs w:val="20"/>
          <w:lang w:eastAsia="en-US"/>
        </w:rPr>
      </w:pPr>
    </w:p>
    <w:p w14:paraId="0A68BFDB" w14:textId="77777777" w:rsidR="00224C51" w:rsidRDefault="00224C51" w:rsidP="0056360A">
      <w:pPr>
        <w:tabs>
          <w:tab w:val="left" w:pos="3270"/>
        </w:tabs>
        <w:rPr>
          <w:rFonts w:cs="Arial"/>
          <w:b/>
          <w:szCs w:val="20"/>
          <w:lang w:eastAsia="en-US"/>
        </w:rPr>
      </w:pPr>
    </w:p>
    <w:p w14:paraId="3DC77C41" w14:textId="77777777" w:rsidR="00224C51" w:rsidRDefault="00224C51" w:rsidP="0056360A">
      <w:pPr>
        <w:tabs>
          <w:tab w:val="left" w:pos="3270"/>
        </w:tabs>
        <w:rPr>
          <w:rFonts w:cs="Arial"/>
          <w:b/>
          <w:szCs w:val="20"/>
          <w:lang w:eastAsia="en-US"/>
        </w:rPr>
      </w:pPr>
    </w:p>
    <w:p w14:paraId="1756FCEC" w14:textId="77777777" w:rsidR="00224C51" w:rsidRDefault="00224C51" w:rsidP="0056360A">
      <w:pPr>
        <w:tabs>
          <w:tab w:val="left" w:pos="3270"/>
        </w:tabs>
        <w:rPr>
          <w:rFonts w:cs="Arial"/>
          <w:b/>
          <w:szCs w:val="20"/>
          <w:lang w:eastAsia="en-US"/>
        </w:rPr>
      </w:pPr>
    </w:p>
    <w:p w14:paraId="2D91307B" w14:textId="77777777" w:rsidR="00224C51" w:rsidRDefault="00224C51" w:rsidP="0056360A">
      <w:pPr>
        <w:tabs>
          <w:tab w:val="left" w:pos="3270"/>
        </w:tabs>
        <w:rPr>
          <w:rFonts w:cs="Arial"/>
          <w:b/>
          <w:szCs w:val="20"/>
          <w:lang w:eastAsia="en-US"/>
        </w:rPr>
      </w:pPr>
    </w:p>
    <w:p w14:paraId="5EA5E07E" w14:textId="77777777" w:rsidR="00224C51" w:rsidRDefault="00224C51" w:rsidP="0056360A">
      <w:pPr>
        <w:tabs>
          <w:tab w:val="left" w:pos="3270"/>
        </w:tabs>
        <w:rPr>
          <w:rFonts w:cs="Arial"/>
          <w:b/>
          <w:szCs w:val="20"/>
          <w:lang w:eastAsia="en-US"/>
        </w:rPr>
      </w:pPr>
    </w:p>
    <w:p w14:paraId="1409D0B1" w14:textId="77777777" w:rsidR="00224C51" w:rsidRDefault="00224C51" w:rsidP="0056360A">
      <w:pPr>
        <w:tabs>
          <w:tab w:val="left" w:pos="3270"/>
        </w:tabs>
        <w:rPr>
          <w:rFonts w:cs="Arial"/>
          <w:b/>
          <w:szCs w:val="20"/>
          <w:lang w:eastAsia="en-US"/>
        </w:rPr>
      </w:pPr>
    </w:p>
    <w:p w14:paraId="746131C2" w14:textId="77777777" w:rsidR="00224C51" w:rsidRDefault="00224C51" w:rsidP="0056360A">
      <w:pPr>
        <w:tabs>
          <w:tab w:val="left" w:pos="3270"/>
        </w:tabs>
        <w:rPr>
          <w:rFonts w:cs="Arial"/>
          <w:b/>
          <w:szCs w:val="20"/>
          <w:lang w:eastAsia="en-US"/>
        </w:rPr>
      </w:pPr>
    </w:p>
    <w:p w14:paraId="648756C6" w14:textId="77777777" w:rsidR="00224C51" w:rsidRDefault="00224C51" w:rsidP="0056360A">
      <w:pPr>
        <w:tabs>
          <w:tab w:val="left" w:pos="3270"/>
        </w:tabs>
        <w:rPr>
          <w:rFonts w:cs="Arial"/>
          <w:b/>
          <w:szCs w:val="20"/>
          <w:lang w:eastAsia="en-US"/>
        </w:rPr>
      </w:pPr>
    </w:p>
    <w:p w14:paraId="4C6E8A7D" w14:textId="77777777" w:rsidR="00224C51" w:rsidRDefault="00224C51" w:rsidP="0056360A">
      <w:pPr>
        <w:tabs>
          <w:tab w:val="left" w:pos="3270"/>
        </w:tabs>
        <w:rPr>
          <w:rFonts w:cs="Arial"/>
          <w:b/>
          <w:szCs w:val="20"/>
          <w:lang w:eastAsia="en-US"/>
        </w:rPr>
      </w:pPr>
    </w:p>
    <w:p w14:paraId="399F0C54" w14:textId="77777777" w:rsidR="00224C51" w:rsidRDefault="00224C51" w:rsidP="0056360A">
      <w:pPr>
        <w:tabs>
          <w:tab w:val="left" w:pos="3270"/>
        </w:tabs>
        <w:rPr>
          <w:rFonts w:cs="Arial"/>
          <w:b/>
          <w:szCs w:val="20"/>
          <w:lang w:eastAsia="en-US"/>
        </w:rPr>
      </w:pPr>
    </w:p>
    <w:p w14:paraId="46CE4C48" w14:textId="77777777" w:rsidR="004325DC" w:rsidRDefault="004325DC" w:rsidP="0056360A">
      <w:pPr>
        <w:tabs>
          <w:tab w:val="left" w:pos="3270"/>
        </w:tabs>
        <w:rPr>
          <w:rFonts w:cs="Arial"/>
          <w:b/>
          <w:szCs w:val="20"/>
          <w:lang w:eastAsia="en-US"/>
        </w:rPr>
      </w:pPr>
    </w:p>
    <w:p w14:paraId="0E4D741B" w14:textId="77777777" w:rsidR="004325DC" w:rsidRDefault="004325DC" w:rsidP="0056360A">
      <w:pPr>
        <w:tabs>
          <w:tab w:val="left" w:pos="3270"/>
        </w:tabs>
        <w:rPr>
          <w:rFonts w:cs="Arial"/>
          <w:b/>
          <w:szCs w:val="20"/>
          <w:lang w:eastAsia="en-US"/>
        </w:rPr>
      </w:pPr>
    </w:p>
    <w:p w14:paraId="2046A1DB" w14:textId="4F8A30D6" w:rsidR="004325DC" w:rsidRPr="00CB3AB3" w:rsidRDefault="004325DC" w:rsidP="004325DC">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ANEXO I</w:t>
      </w:r>
      <w:r>
        <w:rPr>
          <w:rFonts w:ascii="Arial" w:hAnsi="Arial" w:cs="Arial"/>
          <w:sz w:val="20"/>
        </w:rPr>
        <w:t>I</w:t>
      </w:r>
      <w:r w:rsidRPr="00CB3AB3">
        <w:rPr>
          <w:rFonts w:ascii="Arial" w:hAnsi="Arial" w:cs="Arial"/>
          <w:sz w:val="20"/>
        </w:rPr>
        <w:t xml:space="preserve">I – </w:t>
      </w:r>
      <w:r>
        <w:rPr>
          <w:rFonts w:ascii="Arial" w:hAnsi="Arial" w:cs="Arial"/>
          <w:sz w:val="20"/>
        </w:rPr>
        <w:t>planilha de custo</w:t>
      </w:r>
    </w:p>
    <w:p w14:paraId="63B02588" w14:textId="77777777" w:rsidR="004325DC" w:rsidRDefault="004325DC" w:rsidP="0056360A">
      <w:pPr>
        <w:tabs>
          <w:tab w:val="left" w:pos="3270"/>
        </w:tabs>
        <w:rPr>
          <w:rFonts w:cs="Arial"/>
          <w:b/>
          <w:szCs w:val="20"/>
          <w:lang w:eastAsia="en-US"/>
        </w:rPr>
      </w:pPr>
    </w:p>
    <w:p w14:paraId="545452D8" w14:textId="77777777" w:rsidR="004325DC" w:rsidRDefault="004325DC" w:rsidP="0056360A">
      <w:pPr>
        <w:tabs>
          <w:tab w:val="left" w:pos="3270"/>
        </w:tabs>
        <w:rPr>
          <w:rFonts w:cs="Arial"/>
          <w:b/>
          <w:szCs w:val="20"/>
          <w:lang w:eastAsia="en-US"/>
        </w:rPr>
      </w:pPr>
    </w:p>
    <w:tbl>
      <w:tblPr>
        <w:tblStyle w:val="TableNormal"/>
        <w:tblW w:w="10065" w:type="dxa"/>
        <w:tblInd w:w="-2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8"/>
        <w:gridCol w:w="3118"/>
        <w:gridCol w:w="1134"/>
        <w:gridCol w:w="709"/>
        <w:gridCol w:w="992"/>
        <w:gridCol w:w="1276"/>
        <w:gridCol w:w="2268"/>
      </w:tblGrid>
      <w:tr w:rsidR="00B93E97" w:rsidRPr="00CB3AB3" w14:paraId="32F818FA" w14:textId="77777777" w:rsidTr="00061E60">
        <w:trPr>
          <w:trHeight w:val="444"/>
        </w:trPr>
        <w:tc>
          <w:tcPr>
            <w:tcW w:w="568" w:type="dxa"/>
            <w:tcBorders>
              <w:top w:val="nil"/>
              <w:left w:val="nil"/>
              <w:bottom w:val="nil"/>
            </w:tcBorders>
            <w:shd w:val="clear" w:color="auto" w:fill="000000"/>
          </w:tcPr>
          <w:p w14:paraId="11698DF0" w14:textId="77777777" w:rsidR="00B93E97" w:rsidRPr="00CB3AB3" w:rsidRDefault="00B93E97" w:rsidP="00061E60">
            <w:pPr>
              <w:pStyle w:val="TableParagraph"/>
              <w:spacing w:before="146"/>
              <w:ind w:left="56"/>
              <w:jc w:val="center"/>
              <w:rPr>
                <w:rFonts w:ascii="Arial" w:hAnsi="Arial" w:cs="Arial"/>
                <w:b/>
                <w:i/>
                <w:sz w:val="20"/>
                <w:szCs w:val="20"/>
              </w:rPr>
            </w:pPr>
            <w:r w:rsidRPr="00CB3AB3">
              <w:rPr>
                <w:rFonts w:ascii="Arial" w:hAnsi="Arial" w:cs="Arial"/>
                <w:b/>
                <w:i/>
                <w:color w:val="FFFFFF"/>
                <w:spacing w:val="-4"/>
                <w:w w:val="105"/>
                <w:sz w:val="20"/>
                <w:szCs w:val="20"/>
              </w:rPr>
              <w:t>ITEM</w:t>
            </w:r>
          </w:p>
        </w:tc>
        <w:tc>
          <w:tcPr>
            <w:tcW w:w="3118" w:type="dxa"/>
            <w:tcBorders>
              <w:top w:val="nil"/>
              <w:bottom w:val="nil"/>
            </w:tcBorders>
            <w:shd w:val="clear" w:color="auto" w:fill="000000"/>
          </w:tcPr>
          <w:p w14:paraId="1976F87F" w14:textId="77777777" w:rsidR="00B93E97" w:rsidRPr="00CB3AB3" w:rsidRDefault="00B93E97" w:rsidP="00061E60">
            <w:pPr>
              <w:pStyle w:val="TableParagraph"/>
              <w:spacing w:before="146"/>
              <w:ind w:left="49"/>
              <w:jc w:val="center"/>
              <w:rPr>
                <w:rFonts w:ascii="Arial" w:hAnsi="Arial" w:cs="Arial"/>
                <w:b/>
                <w:i/>
                <w:sz w:val="20"/>
                <w:szCs w:val="20"/>
              </w:rPr>
            </w:pPr>
            <w:r w:rsidRPr="00CB3AB3">
              <w:rPr>
                <w:rFonts w:ascii="Arial" w:hAnsi="Arial" w:cs="Arial"/>
                <w:b/>
                <w:i/>
                <w:color w:val="FFFFFF"/>
                <w:spacing w:val="-2"/>
                <w:w w:val="105"/>
                <w:sz w:val="20"/>
                <w:szCs w:val="20"/>
              </w:rPr>
              <w:t>ESPECIFICAÇÃO</w:t>
            </w:r>
          </w:p>
        </w:tc>
        <w:tc>
          <w:tcPr>
            <w:tcW w:w="1134" w:type="dxa"/>
            <w:tcBorders>
              <w:top w:val="nil"/>
              <w:bottom w:val="nil"/>
            </w:tcBorders>
            <w:shd w:val="clear" w:color="auto" w:fill="000000"/>
          </w:tcPr>
          <w:p w14:paraId="0427DE7B" w14:textId="77777777" w:rsidR="00B93E97" w:rsidRPr="00CB3AB3" w:rsidRDefault="00B93E97" w:rsidP="00061E60">
            <w:pPr>
              <w:pStyle w:val="TableParagraph"/>
              <w:spacing w:before="146"/>
              <w:ind w:left="136"/>
              <w:jc w:val="center"/>
              <w:rPr>
                <w:rFonts w:ascii="Arial" w:hAnsi="Arial" w:cs="Arial"/>
                <w:b/>
                <w:i/>
                <w:sz w:val="20"/>
                <w:szCs w:val="20"/>
              </w:rPr>
            </w:pPr>
            <w:r w:rsidRPr="00CB3AB3">
              <w:rPr>
                <w:rFonts w:ascii="Arial" w:hAnsi="Arial" w:cs="Arial"/>
                <w:b/>
                <w:i/>
                <w:color w:val="FFFFFF"/>
                <w:spacing w:val="-2"/>
                <w:w w:val="105"/>
                <w:sz w:val="20"/>
                <w:szCs w:val="20"/>
              </w:rPr>
              <w:t>UNIDADE</w:t>
            </w:r>
          </w:p>
        </w:tc>
        <w:tc>
          <w:tcPr>
            <w:tcW w:w="709" w:type="dxa"/>
            <w:tcBorders>
              <w:top w:val="nil"/>
              <w:bottom w:val="nil"/>
            </w:tcBorders>
            <w:shd w:val="clear" w:color="auto" w:fill="000000"/>
          </w:tcPr>
          <w:p w14:paraId="088ECCF5" w14:textId="77777777" w:rsidR="00B93E97" w:rsidRPr="00CB3AB3" w:rsidRDefault="00B93E97" w:rsidP="00061E60">
            <w:pPr>
              <w:pStyle w:val="TableParagraph"/>
              <w:spacing w:before="146"/>
              <w:ind w:left="134"/>
              <w:jc w:val="center"/>
              <w:rPr>
                <w:rFonts w:ascii="Arial" w:hAnsi="Arial" w:cs="Arial"/>
                <w:b/>
                <w:i/>
                <w:sz w:val="20"/>
                <w:szCs w:val="20"/>
              </w:rPr>
            </w:pPr>
            <w:r w:rsidRPr="00B93E97">
              <w:rPr>
                <w:rFonts w:ascii="Arial" w:hAnsi="Arial" w:cs="Arial"/>
                <w:b/>
                <w:i/>
                <w:color w:val="FFFFFF"/>
                <w:spacing w:val="-2"/>
                <w:w w:val="105"/>
                <w:sz w:val="16"/>
                <w:szCs w:val="16"/>
              </w:rPr>
              <w:t>QTDE</w:t>
            </w:r>
            <w:r w:rsidRPr="00CB3AB3">
              <w:rPr>
                <w:rFonts w:ascii="Arial" w:hAnsi="Arial" w:cs="Arial"/>
                <w:b/>
                <w:i/>
                <w:color w:val="FFFFFF"/>
                <w:spacing w:val="-2"/>
                <w:w w:val="105"/>
                <w:sz w:val="20"/>
                <w:szCs w:val="20"/>
              </w:rPr>
              <w:t>.</w:t>
            </w:r>
          </w:p>
        </w:tc>
        <w:tc>
          <w:tcPr>
            <w:tcW w:w="992" w:type="dxa"/>
            <w:tcBorders>
              <w:top w:val="nil"/>
              <w:bottom w:val="nil"/>
            </w:tcBorders>
            <w:shd w:val="clear" w:color="auto" w:fill="000000"/>
          </w:tcPr>
          <w:p w14:paraId="6959964A" w14:textId="77862CD8" w:rsidR="00B93E97" w:rsidRPr="00B93E97" w:rsidRDefault="00B93E97" w:rsidP="00061E60">
            <w:pPr>
              <w:pStyle w:val="TableParagraph"/>
              <w:spacing w:before="61" w:line="273" w:lineRule="auto"/>
              <w:ind w:left="207" w:hanging="86"/>
              <w:jc w:val="center"/>
              <w:rPr>
                <w:rFonts w:ascii="Arial" w:hAnsi="Arial" w:cs="Arial"/>
                <w:b/>
                <w:i/>
                <w:sz w:val="16"/>
                <w:szCs w:val="16"/>
              </w:rPr>
            </w:pPr>
            <w:r w:rsidRPr="00B93E97">
              <w:rPr>
                <w:rFonts w:ascii="Arial" w:hAnsi="Arial" w:cs="Arial"/>
                <w:b/>
                <w:i/>
                <w:color w:val="FFFFFF"/>
                <w:spacing w:val="-4"/>
                <w:w w:val="105"/>
                <w:sz w:val="14"/>
                <w:szCs w:val="14"/>
              </w:rPr>
              <w:t xml:space="preserve">ESTIMATIVA </w:t>
            </w:r>
            <w:r w:rsidRPr="00B93E97">
              <w:rPr>
                <w:rFonts w:ascii="Arial" w:hAnsi="Arial" w:cs="Arial"/>
                <w:b/>
                <w:i/>
                <w:color w:val="FFFFFF"/>
                <w:spacing w:val="-2"/>
                <w:w w:val="105"/>
                <w:sz w:val="14"/>
                <w:szCs w:val="14"/>
              </w:rPr>
              <w:t>UNITÁRIO</w:t>
            </w:r>
          </w:p>
        </w:tc>
        <w:tc>
          <w:tcPr>
            <w:tcW w:w="1276" w:type="dxa"/>
            <w:tcBorders>
              <w:top w:val="nil"/>
              <w:bottom w:val="nil"/>
            </w:tcBorders>
            <w:shd w:val="clear" w:color="auto" w:fill="000000"/>
          </w:tcPr>
          <w:p w14:paraId="46363961" w14:textId="77777777" w:rsidR="00B93E97" w:rsidRPr="00CB3AB3" w:rsidRDefault="00B93E97" w:rsidP="00061E60">
            <w:pPr>
              <w:pStyle w:val="TableParagraph"/>
              <w:spacing w:before="61" w:line="273" w:lineRule="auto"/>
              <w:ind w:left="144" w:right="102" w:firstLine="85"/>
              <w:jc w:val="center"/>
              <w:rPr>
                <w:rFonts w:ascii="Arial" w:hAnsi="Arial" w:cs="Arial"/>
                <w:b/>
                <w:i/>
                <w:sz w:val="20"/>
                <w:szCs w:val="20"/>
              </w:rPr>
            </w:pPr>
            <w:r w:rsidRPr="00CB3AB3">
              <w:rPr>
                <w:rFonts w:ascii="Arial" w:hAnsi="Arial" w:cs="Arial"/>
                <w:b/>
                <w:i/>
                <w:color w:val="FFFFFF"/>
                <w:spacing w:val="-4"/>
                <w:w w:val="105"/>
                <w:sz w:val="20"/>
                <w:szCs w:val="20"/>
              </w:rPr>
              <w:t>PREÇO</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UNITÁRIO</w:t>
            </w:r>
          </w:p>
        </w:tc>
        <w:tc>
          <w:tcPr>
            <w:tcW w:w="2268" w:type="dxa"/>
            <w:tcBorders>
              <w:top w:val="nil"/>
              <w:bottom w:val="nil"/>
            </w:tcBorders>
            <w:shd w:val="clear" w:color="auto" w:fill="000000"/>
          </w:tcPr>
          <w:p w14:paraId="29440ECA" w14:textId="77777777" w:rsidR="00B93E97" w:rsidRPr="00CB3AB3" w:rsidRDefault="00B93E97" w:rsidP="00061E60">
            <w:pPr>
              <w:pStyle w:val="TableParagraph"/>
              <w:spacing w:before="146"/>
              <w:ind w:left="83"/>
              <w:jc w:val="center"/>
              <w:rPr>
                <w:rFonts w:ascii="Arial" w:hAnsi="Arial" w:cs="Arial"/>
                <w:b/>
                <w:i/>
                <w:sz w:val="20"/>
                <w:szCs w:val="20"/>
              </w:rPr>
            </w:pPr>
            <w:r w:rsidRPr="00CB3AB3">
              <w:rPr>
                <w:rFonts w:ascii="Arial" w:hAnsi="Arial" w:cs="Arial"/>
                <w:b/>
                <w:i/>
                <w:color w:val="FFFFFF"/>
                <w:spacing w:val="-2"/>
                <w:w w:val="105"/>
                <w:sz w:val="20"/>
                <w:szCs w:val="20"/>
              </w:rPr>
              <w:t>SUBTOTAL</w:t>
            </w:r>
          </w:p>
        </w:tc>
      </w:tr>
      <w:tr w:rsidR="00B93E97" w:rsidRPr="00CB3AB3" w14:paraId="52735197" w14:textId="77777777" w:rsidTr="00061E60">
        <w:trPr>
          <w:trHeight w:val="716"/>
        </w:trPr>
        <w:tc>
          <w:tcPr>
            <w:tcW w:w="568" w:type="dxa"/>
          </w:tcPr>
          <w:p w14:paraId="72E2EE22" w14:textId="77777777" w:rsidR="00B93E97" w:rsidRPr="00CB3AB3" w:rsidRDefault="00B93E97" w:rsidP="00B93E97">
            <w:pPr>
              <w:pStyle w:val="TableParagraph"/>
              <w:jc w:val="center"/>
              <w:rPr>
                <w:rFonts w:ascii="Arial" w:hAnsi="Arial" w:cs="Arial"/>
                <w:b/>
                <w:i/>
                <w:sz w:val="20"/>
                <w:szCs w:val="20"/>
              </w:rPr>
            </w:pPr>
          </w:p>
          <w:p w14:paraId="7324871E" w14:textId="01A4FAF9" w:rsidR="00B93E97" w:rsidRPr="00CB3AB3" w:rsidRDefault="00B93E97" w:rsidP="00B93E97">
            <w:pPr>
              <w:pStyle w:val="TableParagraph"/>
              <w:jc w:val="center"/>
              <w:rPr>
                <w:rFonts w:ascii="Arial" w:hAnsi="Arial" w:cs="Arial"/>
                <w:b/>
                <w:sz w:val="20"/>
                <w:szCs w:val="20"/>
              </w:rPr>
            </w:pPr>
            <w:r>
              <w:rPr>
                <w:rFonts w:ascii="Arial" w:hAnsi="Arial" w:cs="Arial"/>
                <w:b/>
                <w:sz w:val="20"/>
                <w:szCs w:val="20"/>
              </w:rPr>
              <w:t>1</w:t>
            </w:r>
          </w:p>
        </w:tc>
        <w:tc>
          <w:tcPr>
            <w:tcW w:w="3118" w:type="dxa"/>
            <w:vAlign w:val="center"/>
          </w:tcPr>
          <w:p w14:paraId="22625066" w14:textId="77777777" w:rsidR="00B93E97" w:rsidRPr="00CB3AB3" w:rsidRDefault="00B93E97" w:rsidP="00CA1CC6">
            <w:pPr>
              <w:pStyle w:val="TableParagraph"/>
              <w:tabs>
                <w:tab w:val="left" w:pos="112"/>
              </w:tabs>
              <w:spacing w:before="33" w:line="292" w:lineRule="auto"/>
              <w:ind w:left="65" w:right="35"/>
              <w:rPr>
                <w:rFonts w:ascii="Arial" w:hAnsi="Arial" w:cs="Arial"/>
                <w:sz w:val="20"/>
                <w:szCs w:val="20"/>
              </w:rPr>
            </w:pPr>
            <w:r>
              <w:rPr>
                <w:rFonts w:ascii="Arial" w:hAnsi="Arial" w:cs="Arial"/>
              </w:rPr>
              <w:t>PRODUÇÃO DE CABELO E MAQUIAGEM</w:t>
            </w:r>
          </w:p>
        </w:tc>
        <w:tc>
          <w:tcPr>
            <w:tcW w:w="1134" w:type="dxa"/>
          </w:tcPr>
          <w:p w14:paraId="30B32DBA" w14:textId="77777777" w:rsidR="00B93E97" w:rsidRPr="00CB3AB3" w:rsidRDefault="00B93E97" w:rsidP="00B93E97">
            <w:pPr>
              <w:pStyle w:val="TableParagraph"/>
              <w:jc w:val="center"/>
              <w:rPr>
                <w:rFonts w:ascii="Arial" w:hAnsi="Arial" w:cs="Arial"/>
                <w:b/>
                <w:i/>
                <w:sz w:val="20"/>
                <w:szCs w:val="20"/>
              </w:rPr>
            </w:pPr>
          </w:p>
          <w:p w14:paraId="149D8416" w14:textId="77777777" w:rsidR="00B93E97" w:rsidRPr="00CB3AB3" w:rsidRDefault="00B93E97" w:rsidP="00B93E97">
            <w:pPr>
              <w:pStyle w:val="TableParagraph"/>
              <w:ind w:left="62"/>
              <w:jc w:val="center"/>
              <w:rPr>
                <w:rFonts w:ascii="Arial" w:hAnsi="Arial" w:cs="Arial"/>
                <w:sz w:val="20"/>
                <w:szCs w:val="20"/>
              </w:rPr>
            </w:pPr>
            <w:r>
              <w:rPr>
                <w:rFonts w:ascii="Arial" w:hAnsi="Arial" w:cs="Arial"/>
                <w:spacing w:val="-2"/>
                <w:w w:val="105"/>
                <w:sz w:val="20"/>
                <w:szCs w:val="20"/>
              </w:rPr>
              <w:t>SERV</w:t>
            </w:r>
          </w:p>
        </w:tc>
        <w:tc>
          <w:tcPr>
            <w:tcW w:w="709" w:type="dxa"/>
          </w:tcPr>
          <w:p w14:paraId="470E4607" w14:textId="77777777" w:rsidR="00B93E97" w:rsidRPr="00B93E97" w:rsidRDefault="00B93E97" w:rsidP="00B93E97">
            <w:pPr>
              <w:pStyle w:val="TableParagraph"/>
              <w:jc w:val="center"/>
              <w:rPr>
                <w:rFonts w:ascii="Arial" w:hAnsi="Arial" w:cs="Arial"/>
                <w:bCs/>
                <w:i/>
                <w:sz w:val="20"/>
                <w:szCs w:val="20"/>
              </w:rPr>
            </w:pPr>
          </w:p>
          <w:p w14:paraId="09A1495F" w14:textId="77777777" w:rsidR="00B93E97" w:rsidRPr="00B93E97" w:rsidRDefault="00B93E97" w:rsidP="00B93E97">
            <w:pPr>
              <w:pStyle w:val="TableParagraph"/>
              <w:ind w:left="207"/>
              <w:rPr>
                <w:rFonts w:ascii="Arial" w:hAnsi="Arial" w:cs="Arial"/>
                <w:bCs/>
                <w:sz w:val="20"/>
                <w:szCs w:val="20"/>
              </w:rPr>
            </w:pPr>
            <w:r w:rsidRPr="00B93E97">
              <w:rPr>
                <w:rFonts w:ascii="Arial" w:hAnsi="Arial" w:cs="Arial"/>
                <w:bCs/>
                <w:spacing w:val="-4"/>
                <w:w w:val="105"/>
                <w:sz w:val="20"/>
                <w:szCs w:val="20"/>
              </w:rPr>
              <w:t>03</w:t>
            </w:r>
          </w:p>
        </w:tc>
        <w:tc>
          <w:tcPr>
            <w:tcW w:w="992" w:type="dxa"/>
          </w:tcPr>
          <w:p w14:paraId="0B88784A" w14:textId="77777777" w:rsidR="00B93E97" w:rsidRPr="00CB3AB3" w:rsidRDefault="00B93E97" w:rsidP="00B93E97">
            <w:pPr>
              <w:pStyle w:val="TableParagraph"/>
              <w:ind w:left="390"/>
              <w:jc w:val="center"/>
              <w:rPr>
                <w:rFonts w:ascii="Arial" w:eastAsia="Arial" w:hAnsi="Arial" w:cs="Arial"/>
                <w:color w:val="000000"/>
                <w:sz w:val="20"/>
                <w:szCs w:val="20"/>
              </w:rPr>
            </w:pPr>
          </w:p>
          <w:p w14:paraId="04E1F578" w14:textId="7AA986E0" w:rsidR="00B93E97" w:rsidRPr="00CB3AB3" w:rsidRDefault="00B93E97" w:rsidP="00B93E97">
            <w:pPr>
              <w:pStyle w:val="TableParagraph"/>
              <w:jc w:val="center"/>
              <w:rPr>
                <w:rFonts w:ascii="Arial" w:eastAsia="Arial" w:hAnsi="Arial" w:cs="Arial"/>
                <w:color w:val="000000"/>
                <w:sz w:val="20"/>
                <w:szCs w:val="20"/>
              </w:rPr>
            </w:pPr>
            <w:r w:rsidRPr="00CB3AB3">
              <w:rPr>
                <w:rFonts w:ascii="Arial" w:eastAsia="Arial" w:hAnsi="Arial" w:cs="Arial"/>
                <w:color w:val="000000"/>
                <w:sz w:val="20"/>
                <w:szCs w:val="20"/>
              </w:rPr>
              <w:t xml:space="preserve">R$ </w:t>
            </w:r>
            <w:r>
              <w:rPr>
                <w:rFonts w:ascii="Arial" w:eastAsia="Arial" w:hAnsi="Arial" w:cs="Arial"/>
                <w:color w:val="000000"/>
                <w:sz w:val="20"/>
                <w:szCs w:val="20"/>
              </w:rPr>
              <w:t xml:space="preserve"> </w:t>
            </w:r>
            <w:r w:rsidR="00573E19">
              <w:rPr>
                <w:rFonts w:ascii="Arial" w:eastAsia="Arial" w:hAnsi="Arial" w:cs="Arial"/>
                <w:color w:val="000000"/>
                <w:sz w:val="20"/>
                <w:szCs w:val="20"/>
              </w:rPr>
              <w:t>1.225,00</w:t>
            </w:r>
            <w:r>
              <w:rPr>
                <w:rFonts w:ascii="Arial" w:eastAsia="Arial" w:hAnsi="Arial" w:cs="Arial"/>
                <w:color w:val="000000"/>
                <w:sz w:val="20"/>
                <w:szCs w:val="20"/>
              </w:rPr>
              <w:t xml:space="preserve"> </w:t>
            </w:r>
          </w:p>
        </w:tc>
        <w:tc>
          <w:tcPr>
            <w:tcW w:w="1276" w:type="dxa"/>
          </w:tcPr>
          <w:p w14:paraId="73238F1C" w14:textId="77777777" w:rsidR="00B93E97" w:rsidRPr="00CB3AB3" w:rsidRDefault="00B93E97" w:rsidP="00CA1CC6">
            <w:pPr>
              <w:pStyle w:val="TableParagraph"/>
              <w:rPr>
                <w:rFonts w:ascii="Arial" w:hAnsi="Arial" w:cs="Arial"/>
                <w:sz w:val="20"/>
                <w:szCs w:val="20"/>
              </w:rPr>
            </w:pPr>
          </w:p>
        </w:tc>
        <w:tc>
          <w:tcPr>
            <w:tcW w:w="2268" w:type="dxa"/>
            <w:tcBorders>
              <w:bottom w:val="single" w:sz="12" w:space="0" w:color="000000"/>
            </w:tcBorders>
          </w:tcPr>
          <w:p w14:paraId="36360BE6" w14:textId="77777777" w:rsidR="00B93E97" w:rsidRPr="00CB3AB3" w:rsidRDefault="00B93E97" w:rsidP="00CA1CC6">
            <w:pPr>
              <w:pStyle w:val="TableParagraph"/>
              <w:rPr>
                <w:rFonts w:ascii="Arial" w:hAnsi="Arial" w:cs="Arial"/>
                <w:sz w:val="20"/>
                <w:szCs w:val="20"/>
              </w:rPr>
            </w:pPr>
          </w:p>
        </w:tc>
      </w:tr>
      <w:tr w:rsidR="00B93E97" w:rsidRPr="00CB3AB3" w14:paraId="0C9F835C" w14:textId="77777777" w:rsidTr="00061E60">
        <w:trPr>
          <w:trHeight w:val="590"/>
        </w:trPr>
        <w:tc>
          <w:tcPr>
            <w:tcW w:w="568" w:type="dxa"/>
          </w:tcPr>
          <w:p w14:paraId="4ADDE166" w14:textId="77777777" w:rsidR="00B93E97" w:rsidRDefault="00B93E97" w:rsidP="00B93E97">
            <w:pPr>
              <w:pStyle w:val="TableParagraph"/>
              <w:jc w:val="center"/>
              <w:rPr>
                <w:rFonts w:ascii="Arial" w:hAnsi="Arial" w:cs="Arial"/>
                <w:b/>
                <w:i/>
                <w:sz w:val="20"/>
                <w:szCs w:val="20"/>
              </w:rPr>
            </w:pPr>
          </w:p>
          <w:p w14:paraId="3D40B8D1" w14:textId="189297FF" w:rsidR="00B93E97" w:rsidRPr="00CB3AB3" w:rsidRDefault="00B93E97" w:rsidP="00B93E97">
            <w:pPr>
              <w:pStyle w:val="TableParagraph"/>
              <w:jc w:val="center"/>
              <w:rPr>
                <w:rFonts w:ascii="Arial" w:hAnsi="Arial" w:cs="Arial"/>
                <w:b/>
                <w:i/>
                <w:sz w:val="20"/>
                <w:szCs w:val="20"/>
              </w:rPr>
            </w:pPr>
            <w:r>
              <w:rPr>
                <w:rFonts w:ascii="Arial" w:hAnsi="Arial" w:cs="Arial"/>
                <w:b/>
                <w:i/>
                <w:sz w:val="20"/>
                <w:szCs w:val="20"/>
              </w:rPr>
              <w:t>2</w:t>
            </w:r>
          </w:p>
        </w:tc>
        <w:tc>
          <w:tcPr>
            <w:tcW w:w="3118" w:type="dxa"/>
            <w:vAlign w:val="center"/>
          </w:tcPr>
          <w:p w14:paraId="76FF0A0E" w14:textId="77777777" w:rsidR="00B93E97" w:rsidRPr="00CB3AB3" w:rsidRDefault="00B93E97" w:rsidP="00CA1CC6">
            <w:pPr>
              <w:jc w:val="both"/>
              <w:rPr>
                <w:rFonts w:cs="Arial"/>
                <w:szCs w:val="20"/>
              </w:rPr>
            </w:pPr>
            <w:r>
              <w:rPr>
                <w:rFonts w:cs="Arial"/>
              </w:rPr>
              <w:t>TRAJES TÍPICOS COUNTRY ESTILIZADOS</w:t>
            </w:r>
          </w:p>
        </w:tc>
        <w:tc>
          <w:tcPr>
            <w:tcW w:w="1134" w:type="dxa"/>
          </w:tcPr>
          <w:p w14:paraId="3131BD03" w14:textId="77777777" w:rsidR="00B93E97" w:rsidRDefault="00B93E97" w:rsidP="00B93E97">
            <w:pPr>
              <w:pStyle w:val="TableParagraph"/>
              <w:jc w:val="center"/>
              <w:rPr>
                <w:rFonts w:ascii="Arial" w:hAnsi="Arial" w:cs="Arial"/>
                <w:b/>
                <w:i/>
                <w:sz w:val="20"/>
                <w:szCs w:val="20"/>
              </w:rPr>
            </w:pPr>
          </w:p>
          <w:p w14:paraId="43B57F34" w14:textId="01A9A179" w:rsidR="00B93E97" w:rsidRPr="00914211" w:rsidRDefault="00B93E97" w:rsidP="00B93E97">
            <w:pPr>
              <w:pStyle w:val="TableParagraph"/>
              <w:jc w:val="center"/>
              <w:rPr>
                <w:rFonts w:ascii="Arial" w:hAnsi="Arial" w:cs="Arial"/>
                <w:bCs/>
                <w:iCs/>
                <w:sz w:val="20"/>
                <w:szCs w:val="20"/>
              </w:rPr>
            </w:pPr>
            <w:r>
              <w:rPr>
                <w:rFonts w:ascii="Arial" w:hAnsi="Arial" w:cs="Arial"/>
                <w:bCs/>
                <w:iCs/>
                <w:sz w:val="20"/>
                <w:szCs w:val="20"/>
              </w:rPr>
              <w:t>SERV</w:t>
            </w:r>
          </w:p>
        </w:tc>
        <w:tc>
          <w:tcPr>
            <w:tcW w:w="709" w:type="dxa"/>
          </w:tcPr>
          <w:p w14:paraId="6994F601" w14:textId="77777777" w:rsidR="00B93E97" w:rsidRPr="00B93E97" w:rsidRDefault="00B93E97" w:rsidP="00B93E97">
            <w:pPr>
              <w:pStyle w:val="TableParagraph"/>
              <w:jc w:val="center"/>
              <w:rPr>
                <w:rFonts w:ascii="Arial" w:hAnsi="Arial" w:cs="Arial"/>
                <w:bCs/>
                <w:iCs/>
                <w:sz w:val="20"/>
                <w:szCs w:val="20"/>
              </w:rPr>
            </w:pPr>
          </w:p>
          <w:p w14:paraId="12AE621A" w14:textId="23A317EF" w:rsidR="00B93E97" w:rsidRPr="00B93E97" w:rsidRDefault="00B93E97" w:rsidP="00B93E97">
            <w:pPr>
              <w:pStyle w:val="TableParagraph"/>
              <w:jc w:val="center"/>
              <w:rPr>
                <w:rFonts w:ascii="Arial" w:hAnsi="Arial" w:cs="Arial"/>
                <w:bCs/>
                <w:iCs/>
                <w:sz w:val="20"/>
                <w:szCs w:val="20"/>
              </w:rPr>
            </w:pPr>
            <w:r w:rsidRPr="00B93E97">
              <w:rPr>
                <w:rFonts w:ascii="Arial" w:hAnsi="Arial" w:cs="Arial"/>
                <w:bCs/>
                <w:iCs/>
                <w:sz w:val="20"/>
                <w:szCs w:val="20"/>
              </w:rPr>
              <w:t>03</w:t>
            </w:r>
          </w:p>
        </w:tc>
        <w:tc>
          <w:tcPr>
            <w:tcW w:w="992" w:type="dxa"/>
          </w:tcPr>
          <w:p w14:paraId="6F626A04" w14:textId="4DCF2EB4" w:rsidR="00B93E97" w:rsidRPr="00914211" w:rsidRDefault="00B93E97" w:rsidP="00B93E97">
            <w:pPr>
              <w:pStyle w:val="TableParagraph"/>
              <w:jc w:val="center"/>
              <w:rPr>
                <w:rFonts w:ascii="Arial" w:eastAsia="Arial" w:hAnsi="Arial" w:cs="Arial"/>
                <w:iCs/>
                <w:color w:val="000000"/>
                <w:sz w:val="20"/>
                <w:szCs w:val="20"/>
              </w:rPr>
            </w:pPr>
            <w:r>
              <w:rPr>
                <w:rFonts w:ascii="Arial" w:eastAsia="Arial" w:hAnsi="Arial" w:cs="Arial"/>
                <w:iCs/>
                <w:color w:val="000000"/>
                <w:sz w:val="20"/>
                <w:szCs w:val="20"/>
              </w:rPr>
              <w:t xml:space="preserve">R$ </w:t>
            </w:r>
            <w:r w:rsidR="00573E19">
              <w:rPr>
                <w:rFonts w:ascii="Arial" w:eastAsia="Arial" w:hAnsi="Arial" w:cs="Arial"/>
                <w:iCs/>
                <w:color w:val="000000"/>
                <w:sz w:val="20"/>
                <w:szCs w:val="20"/>
              </w:rPr>
              <w:t>2.737,50</w:t>
            </w:r>
          </w:p>
        </w:tc>
        <w:tc>
          <w:tcPr>
            <w:tcW w:w="1276" w:type="dxa"/>
          </w:tcPr>
          <w:p w14:paraId="21C1E257" w14:textId="77777777" w:rsidR="00B93E97" w:rsidRPr="00CB3AB3" w:rsidRDefault="00B93E97" w:rsidP="00CA1CC6">
            <w:pPr>
              <w:pStyle w:val="TableParagraph"/>
              <w:rPr>
                <w:rFonts w:ascii="Arial" w:hAnsi="Arial" w:cs="Arial"/>
                <w:sz w:val="20"/>
                <w:szCs w:val="20"/>
              </w:rPr>
            </w:pPr>
          </w:p>
        </w:tc>
        <w:tc>
          <w:tcPr>
            <w:tcW w:w="2268" w:type="dxa"/>
            <w:tcBorders>
              <w:bottom w:val="single" w:sz="12" w:space="0" w:color="000000"/>
            </w:tcBorders>
          </w:tcPr>
          <w:p w14:paraId="2614F248" w14:textId="77777777" w:rsidR="00B93E97" w:rsidRPr="00CB3AB3" w:rsidRDefault="00B93E97" w:rsidP="00CA1CC6">
            <w:pPr>
              <w:pStyle w:val="TableParagraph"/>
              <w:rPr>
                <w:rFonts w:ascii="Arial" w:hAnsi="Arial" w:cs="Arial"/>
                <w:sz w:val="20"/>
                <w:szCs w:val="20"/>
              </w:rPr>
            </w:pPr>
          </w:p>
        </w:tc>
      </w:tr>
      <w:tr w:rsidR="00B93E97" w:rsidRPr="00CB3AB3" w14:paraId="0D16BEB1" w14:textId="77777777" w:rsidTr="00573E19">
        <w:trPr>
          <w:trHeight w:val="478"/>
        </w:trPr>
        <w:tc>
          <w:tcPr>
            <w:tcW w:w="568" w:type="dxa"/>
          </w:tcPr>
          <w:p w14:paraId="5E7F13AC" w14:textId="085AA74F" w:rsidR="00B93E97" w:rsidRDefault="00B93E97" w:rsidP="00B93E97">
            <w:pPr>
              <w:pStyle w:val="TableParagraph"/>
              <w:jc w:val="center"/>
              <w:rPr>
                <w:rFonts w:ascii="Arial" w:hAnsi="Arial" w:cs="Arial"/>
                <w:b/>
                <w:i/>
                <w:sz w:val="20"/>
                <w:szCs w:val="20"/>
              </w:rPr>
            </w:pPr>
          </w:p>
          <w:p w14:paraId="4C22909D" w14:textId="18D13032" w:rsidR="00B93E97" w:rsidRPr="00CB3AB3" w:rsidRDefault="00B93E97" w:rsidP="00B93E97">
            <w:pPr>
              <w:pStyle w:val="TableParagraph"/>
              <w:jc w:val="center"/>
              <w:rPr>
                <w:rFonts w:ascii="Arial" w:hAnsi="Arial" w:cs="Arial"/>
                <w:b/>
                <w:i/>
                <w:sz w:val="20"/>
                <w:szCs w:val="20"/>
              </w:rPr>
            </w:pPr>
            <w:r>
              <w:rPr>
                <w:rFonts w:ascii="Arial" w:hAnsi="Arial" w:cs="Arial"/>
                <w:b/>
                <w:i/>
                <w:sz w:val="20"/>
                <w:szCs w:val="20"/>
              </w:rPr>
              <w:t>3</w:t>
            </w:r>
          </w:p>
        </w:tc>
        <w:tc>
          <w:tcPr>
            <w:tcW w:w="3118" w:type="dxa"/>
            <w:vAlign w:val="center"/>
          </w:tcPr>
          <w:p w14:paraId="6512BCC9" w14:textId="77777777" w:rsidR="00B93E97" w:rsidRPr="00914211" w:rsidRDefault="00B93E97" w:rsidP="00CA1CC6">
            <w:pPr>
              <w:rPr>
                <w:rFonts w:cs="Arial"/>
                <w:szCs w:val="20"/>
              </w:rPr>
            </w:pPr>
            <w:r w:rsidRPr="00914211">
              <w:rPr>
                <w:rFonts w:cs="Arial"/>
                <w:szCs w:val="20"/>
              </w:rPr>
              <w:t>BOUQUETS DE ROSAS</w:t>
            </w:r>
          </w:p>
        </w:tc>
        <w:tc>
          <w:tcPr>
            <w:tcW w:w="1134" w:type="dxa"/>
          </w:tcPr>
          <w:p w14:paraId="1AE15E7D" w14:textId="77777777" w:rsidR="00B93E97" w:rsidRDefault="00B93E97" w:rsidP="00B93E97">
            <w:pPr>
              <w:pStyle w:val="TableParagraph"/>
              <w:jc w:val="center"/>
              <w:rPr>
                <w:rFonts w:ascii="Arial" w:hAnsi="Arial" w:cs="Arial"/>
                <w:bCs/>
                <w:iCs/>
                <w:sz w:val="20"/>
                <w:szCs w:val="20"/>
              </w:rPr>
            </w:pPr>
          </w:p>
          <w:p w14:paraId="52F2915D" w14:textId="63A455F4" w:rsidR="00B93E97" w:rsidRPr="00914211" w:rsidRDefault="00B93E97" w:rsidP="00B93E97">
            <w:pPr>
              <w:pStyle w:val="TableParagraph"/>
              <w:jc w:val="center"/>
              <w:rPr>
                <w:rFonts w:ascii="Arial" w:hAnsi="Arial" w:cs="Arial"/>
                <w:bCs/>
                <w:iCs/>
                <w:sz w:val="20"/>
                <w:szCs w:val="20"/>
              </w:rPr>
            </w:pPr>
            <w:r>
              <w:rPr>
                <w:rFonts w:ascii="Arial" w:hAnsi="Arial" w:cs="Arial"/>
                <w:bCs/>
                <w:iCs/>
                <w:sz w:val="20"/>
                <w:szCs w:val="20"/>
              </w:rPr>
              <w:t>SERV</w:t>
            </w:r>
          </w:p>
        </w:tc>
        <w:tc>
          <w:tcPr>
            <w:tcW w:w="709" w:type="dxa"/>
          </w:tcPr>
          <w:p w14:paraId="3EBF8037" w14:textId="42DA0178" w:rsidR="00B93E97" w:rsidRPr="00B93E97" w:rsidRDefault="00B93E97" w:rsidP="00B93E97">
            <w:pPr>
              <w:pStyle w:val="TableParagraph"/>
              <w:jc w:val="center"/>
              <w:rPr>
                <w:rFonts w:ascii="Arial" w:hAnsi="Arial" w:cs="Arial"/>
                <w:bCs/>
                <w:iCs/>
                <w:sz w:val="20"/>
                <w:szCs w:val="20"/>
              </w:rPr>
            </w:pPr>
          </w:p>
          <w:p w14:paraId="53A6993E" w14:textId="407723AC" w:rsidR="00B93E97" w:rsidRPr="00B93E97" w:rsidRDefault="00B93E97" w:rsidP="00B93E97">
            <w:pPr>
              <w:pStyle w:val="TableParagraph"/>
              <w:jc w:val="center"/>
              <w:rPr>
                <w:rFonts w:ascii="Arial" w:hAnsi="Arial" w:cs="Arial"/>
                <w:bCs/>
                <w:iCs/>
                <w:sz w:val="20"/>
                <w:szCs w:val="20"/>
              </w:rPr>
            </w:pPr>
            <w:r w:rsidRPr="00B93E97">
              <w:rPr>
                <w:rFonts w:ascii="Arial" w:hAnsi="Arial" w:cs="Arial"/>
                <w:bCs/>
                <w:iCs/>
                <w:sz w:val="20"/>
                <w:szCs w:val="20"/>
              </w:rPr>
              <w:t>03</w:t>
            </w:r>
          </w:p>
        </w:tc>
        <w:tc>
          <w:tcPr>
            <w:tcW w:w="992" w:type="dxa"/>
          </w:tcPr>
          <w:p w14:paraId="636F6DCD" w14:textId="77777777" w:rsidR="00573E19" w:rsidRDefault="00B93E97" w:rsidP="00B93E97">
            <w:pPr>
              <w:pStyle w:val="TableParagraph"/>
              <w:jc w:val="center"/>
              <w:rPr>
                <w:rFonts w:ascii="Arial" w:eastAsia="Arial" w:hAnsi="Arial" w:cs="Arial"/>
                <w:iCs/>
                <w:color w:val="000000"/>
                <w:sz w:val="20"/>
                <w:szCs w:val="20"/>
              </w:rPr>
            </w:pPr>
            <w:r>
              <w:rPr>
                <w:rFonts w:ascii="Arial" w:eastAsia="Arial" w:hAnsi="Arial" w:cs="Arial"/>
                <w:iCs/>
                <w:color w:val="000000"/>
                <w:sz w:val="20"/>
                <w:szCs w:val="20"/>
              </w:rPr>
              <w:t>R$</w:t>
            </w:r>
            <w:r w:rsidR="00573E19">
              <w:rPr>
                <w:rFonts w:ascii="Arial" w:eastAsia="Arial" w:hAnsi="Arial" w:cs="Arial"/>
                <w:iCs/>
                <w:color w:val="000000"/>
                <w:sz w:val="20"/>
                <w:szCs w:val="20"/>
              </w:rPr>
              <w:t xml:space="preserve"> </w:t>
            </w:r>
          </w:p>
          <w:p w14:paraId="3951C281" w14:textId="10B74F71" w:rsidR="00B93E97" w:rsidRDefault="00573E19" w:rsidP="00B93E97">
            <w:pPr>
              <w:pStyle w:val="TableParagraph"/>
              <w:jc w:val="center"/>
              <w:rPr>
                <w:rFonts w:ascii="Arial" w:eastAsia="Arial" w:hAnsi="Arial" w:cs="Arial"/>
                <w:iCs/>
                <w:color w:val="000000"/>
                <w:sz w:val="20"/>
                <w:szCs w:val="20"/>
              </w:rPr>
            </w:pPr>
            <w:r>
              <w:rPr>
                <w:rFonts w:ascii="Arial" w:eastAsia="Arial" w:hAnsi="Arial" w:cs="Arial"/>
                <w:iCs/>
                <w:color w:val="000000"/>
                <w:sz w:val="20"/>
                <w:szCs w:val="20"/>
              </w:rPr>
              <w:t>275,00</w:t>
            </w:r>
          </w:p>
          <w:p w14:paraId="109FA6AF" w14:textId="7AD0E648" w:rsidR="00B93E97" w:rsidRPr="00914211" w:rsidRDefault="00B93E97" w:rsidP="00B93E97">
            <w:pPr>
              <w:pStyle w:val="TableParagraph"/>
              <w:jc w:val="center"/>
              <w:rPr>
                <w:rFonts w:ascii="Arial" w:eastAsia="Arial" w:hAnsi="Arial" w:cs="Arial"/>
                <w:iCs/>
                <w:color w:val="000000"/>
                <w:sz w:val="20"/>
                <w:szCs w:val="20"/>
              </w:rPr>
            </w:pPr>
          </w:p>
        </w:tc>
        <w:tc>
          <w:tcPr>
            <w:tcW w:w="1276" w:type="dxa"/>
          </w:tcPr>
          <w:p w14:paraId="039BBB28" w14:textId="77777777" w:rsidR="00B93E97" w:rsidRPr="00914211" w:rsidRDefault="00B93E97" w:rsidP="00CA1CC6">
            <w:pPr>
              <w:pStyle w:val="TableParagraph"/>
              <w:rPr>
                <w:rFonts w:ascii="Arial" w:hAnsi="Arial" w:cs="Arial"/>
                <w:sz w:val="20"/>
                <w:szCs w:val="20"/>
              </w:rPr>
            </w:pPr>
          </w:p>
        </w:tc>
        <w:tc>
          <w:tcPr>
            <w:tcW w:w="2268" w:type="dxa"/>
            <w:tcBorders>
              <w:bottom w:val="single" w:sz="12" w:space="0" w:color="000000"/>
            </w:tcBorders>
          </w:tcPr>
          <w:p w14:paraId="0867B1A5" w14:textId="77777777" w:rsidR="00B93E97" w:rsidRPr="00914211" w:rsidRDefault="00B93E97" w:rsidP="00CA1CC6">
            <w:pPr>
              <w:pStyle w:val="TableParagraph"/>
              <w:rPr>
                <w:rFonts w:ascii="Arial" w:hAnsi="Arial" w:cs="Arial"/>
                <w:sz w:val="20"/>
                <w:szCs w:val="20"/>
              </w:rPr>
            </w:pPr>
          </w:p>
        </w:tc>
      </w:tr>
      <w:tr w:rsidR="00B93E97" w:rsidRPr="00CB3AB3" w14:paraId="2EE2D807" w14:textId="77777777" w:rsidTr="00061E60">
        <w:trPr>
          <w:trHeight w:val="828"/>
        </w:trPr>
        <w:tc>
          <w:tcPr>
            <w:tcW w:w="568" w:type="dxa"/>
          </w:tcPr>
          <w:p w14:paraId="3C9E452C" w14:textId="2C32A99F" w:rsidR="00B93E97" w:rsidRDefault="00B93E97" w:rsidP="00B93E97">
            <w:pPr>
              <w:pStyle w:val="TableParagraph"/>
              <w:jc w:val="center"/>
              <w:rPr>
                <w:rFonts w:ascii="Arial" w:hAnsi="Arial" w:cs="Arial"/>
                <w:b/>
                <w:i/>
                <w:sz w:val="20"/>
                <w:szCs w:val="20"/>
              </w:rPr>
            </w:pPr>
          </w:p>
          <w:p w14:paraId="1ED07DA8" w14:textId="2EA2047A" w:rsidR="00B93E97" w:rsidRPr="00CB3AB3" w:rsidRDefault="00B93E97" w:rsidP="00B93E97">
            <w:pPr>
              <w:pStyle w:val="TableParagraph"/>
              <w:jc w:val="center"/>
              <w:rPr>
                <w:rFonts w:ascii="Arial" w:hAnsi="Arial" w:cs="Arial"/>
                <w:b/>
                <w:i/>
                <w:sz w:val="20"/>
                <w:szCs w:val="20"/>
              </w:rPr>
            </w:pPr>
            <w:r>
              <w:rPr>
                <w:rFonts w:ascii="Arial" w:hAnsi="Arial" w:cs="Arial"/>
                <w:b/>
                <w:i/>
                <w:sz w:val="20"/>
                <w:szCs w:val="20"/>
              </w:rPr>
              <w:t>4</w:t>
            </w:r>
          </w:p>
        </w:tc>
        <w:tc>
          <w:tcPr>
            <w:tcW w:w="3118" w:type="dxa"/>
            <w:vAlign w:val="center"/>
          </w:tcPr>
          <w:p w14:paraId="3F71533F" w14:textId="77777777" w:rsidR="00B93E97" w:rsidRDefault="00B93E97" w:rsidP="00CA1CC6">
            <w:pPr>
              <w:rPr>
                <w:rFonts w:cs="Arial"/>
              </w:rPr>
            </w:pPr>
            <w:r>
              <w:rPr>
                <w:rFonts w:cs="Arial"/>
              </w:rPr>
              <w:t>FAIXAS EM TECIDO BORDADAS DE DOURADO</w:t>
            </w:r>
          </w:p>
          <w:p w14:paraId="79938115" w14:textId="77777777" w:rsidR="00B93E97" w:rsidRPr="00914211" w:rsidRDefault="00B93E97" w:rsidP="00CA1CC6">
            <w:pPr>
              <w:pStyle w:val="TableParagraph"/>
              <w:tabs>
                <w:tab w:val="left" w:pos="112"/>
              </w:tabs>
              <w:spacing w:before="33" w:line="292" w:lineRule="auto"/>
              <w:ind w:left="65" w:right="35"/>
              <w:rPr>
                <w:rFonts w:ascii="Arial" w:hAnsi="Arial" w:cs="Arial"/>
                <w:sz w:val="20"/>
                <w:szCs w:val="20"/>
              </w:rPr>
            </w:pPr>
          </w:p>
        </w:tc>
        <w:tc>
          <w:tcPr>
            <w:tcW w:w="1134" w:type="dxa"/>
          </w:tcPr>
          <w:p w14:paraId="6B011582" w14:textId="77777777" w:rsidR="00B93E97" w:rsidRDefault="00B93E97" w:rsidP="00B93E97">
            <w:pPr>
              <w:pStyle w:val="TableParagraph"/>
              <w:jc w:val="center"/>
              <w:rPr>
                <w:rFonts w:ascii="Arial" w:hAnsi="Arial" w:cs="Arial"/>
                <w:bCs/>
                <w:iCs/>
                <w:sz w:val="20"/>
                <w:szCs w:val="20"/>
              </w:rPr>
            </w:pPr>
          </w:p>
          <w:p w14:paraId="7F54DDAB" w14:textId="4D73B55A" w:rsidR="00B93E97" w:rsidRPr="00914211" w:rsidRDefault="00B93E97" w:rsidP="00B93E97">
            <w:pPr>
              <w:pStyle w:val="TableParagraph"/>
              <w:jc w:val="center"/>
              <w:rPr>
                <w:rFonts w:ascii="Arial" w:hAnsi="Arial" w:cs="Arial"/>
                <w:bCs/>
                <w:iCs/>
                <w:sz w:val="20"/>
                <w:szCs w:val="20"/>
              </w:rPr>
            </w:pPr>
            <w:r w:rsidRPr="00914211">
              <w:rPr>
                <w:rFonts w:ascii="Arial" w:hAnsi="Arial" w:cs="Arial"/>
                <w:bCs/>
                <w:iCs/>
                <w:sz w:val="20"/>
                <w:szCs w:val="20"/>
              </w:rPr>
              <w:t>SERV</w:t>
            </w:r>
          </w:p>
        </w:tc>
        <w:tc>
          <w:tcPr>
            <w:tcW w:w="709" w:type="dxa"/>
          </w:tcPr>
          <w:p w14:paraId="75C8DE3B" w14:textId="77777777" w:rsidR="00B93E97" w:rsidRPr="00B93E97" w:rsidRDefault="00B93E97" w:rsidP="00B93E97">
            <w:pPr>
              <w:pStyle w:val="TableParagraph"/>
              <w:jc w:val="center"/>
              <w:rPr>
                <w:rFonts w:ascii="Arial" w:hAnsi="Arial" w:cs="Arial"/>
                <w:bCs/>
                <w:iCs/>
                <w:sz w:val="20"/>
                <w:szCs w:val="20"/>
              </w:rPr>
            </w:pPr>
          </w:p>
          <w:p w14:paraId="1810AE2C" w14:textId="35A05779" w:rsidR="00B93E97" w:rsidRPr="00B93E97" w:rsidRDefault="00B93E97" w:rsidP="00B93E97">
            <w:pPr>
              <w:pStyle w:val="TableParagraph"/>
              <w:jc w:val="center"/>
              <w:rPr>
                <w:rFonts w:ascii="Arial" w:hAnsi="Arial" w:cs="Arial"/>
                <w:bCs/>
                <w:iCs/>
                <w:sz w:val="20"/>
                <w:szCs w:val="20"/>
              </w:rPr>
            </w:pPr>
            <w:r w:rsidRPr="00B93E97">
              <w:rPr>
                <w:rFonts w:ascii="Arial" w:hAnsi="Arial" w:cs="Arial"/>
                <w:bCs/>
                <w:iCs/>
                <w:sz w:val="20"/>
                <w:szCs w:val="20"/>
              </w:rPr>
              <w:t>03</w:t>
            </w:r>
          </w:p>
          <w:p w14:paraId="52F68DF9" w14:textId="77777777" w:rsidR="00B93E97" w:rsidRPr="00B93E97" w:rsidRDefault="00B93E97" w:rsidP="00B93E97">
            <w:pPr>
              <w:pStyle w:val="TableParagraph"/>
              <w:jc w:val="center"/>
              <w:rPr>
                <w:rFonts w:ascii="Arial" w:hAnsi="Arial" w:cs="Arial"/>
                <w:bCs/>
                <w:iCs/>
                <w:sz w:val="20"/>
                <w:szCs w:val="20"/>
              </w:rPr>
            </w:pPr>
          </w:p>
        </w:tc>
        <w:tc>
          <w:tcPr>
            <w:tcW w:w="992" w:type="dxa"/>
          </w:tcPr>
          <w:p w14:paraId="57B167F1" w14:textId="77777777" w:rsidR="00B93E97" w:rsidRDefault="00B93E97" w:rsidP="00B93E97">
            <w:pPr>
              <w:pStyle w:val="TableParagraph"/>
              <w:jc w:val="center"/>
              <w:rPr>
                <w:rFonts w:ascii="Arial" w:eastAsia="Arial" w:hAnsi="Arial" w:cs="Arial"/>
                <w:iCs/>
                <w:color w:val="000000"/>
                <w:sz w:val="20"/>
                <w:szCs w:val="20"/>
              </w:rPr>
            </w:pPr>
          </w:p>
          <w:p w14:paraId="4BED6443" w14:textId="77777777" w:rsidR="00B93E97" w:rsidRDefault="00B93E97" w:rsidP="00B93E97">
            <w:pPr>
              <w:pStyle w:val="TableParagraph"/>
              <w:jc w:val="center"/>
              <w:rPr>
                <w:rFonts w:ascii="Arial" w:eastAsia="Arial" w:hAnsi="Arial" w:cs="Arial"/>
                <w:iCs/>
                <w:color w:val="000000"/>
                <w:sz w:val="20"/>
                <w:szCs w:val="20"/>
              </w:rPr>
            </w:pPr>
            <w:r>
              <w:rPr>
                <w:rFonts w:ascii="Arial" w:eastAsia="Arial" w:hAnsi="Arial" w:cs="Arial"/>
                <w:iCs/>
                <w:color w:val="000000"/>
                <w:sz w:val="20"/>
                <w:szCs w:val="20"/>
              </w:rPr>
              <w:t>R$</w:t>
            </w:r>
          </w:p>
          <w:p w14:paraId="62C03893" w14:textId="3A5A0565" w:rsidR="00573E19" w:rsidRDefault="00573E19" w:rsidP="00B93E97">
            <w:pPr>
              <w:pStyle w:val="TableParagraph"/>
              <w:jc w:val="center"/>
              <w:rPr>
                <w:rFonts w:ascii="Arial" w:eastAsia="Arial" w:hAnsi="Arial" w:cs="Arial"/>
                <w:iCs/>
                <w:color w:val="000000"/>
                <w:sz w:val="20"/>
                <w:szCs w:val="20"/>
              </w:rPr>
            </w:pPr>
            <w:r>
              <w:rPr>
                <w:rFonts w:ascii="Arial" w:eastAsia="Arial" w:hAnsi="Arial" w:cs="Arial"/>
                <w:iCs/>
                <w:color w:val="000000"/>
                <w:sz w:val="20"/>
                <w:szCs w:val="20"/>
              </w:rPr>
              <w:t>275,00</w:t>
            </w:r>
          </w:p>
          <w:p w14:paraId="6D2C44C4" w14:textId="3B1F4986" w:rsidR="00B93E97" w:rsidRPr="00914211" w:rsidRDefault="00B93E97" w:rsidP="00B93E97">
            <w:pPr>
              <w:pStyle w:val="TableParagraph"/>
              <w:jc w:val="center"/>
              <w:rPr>
                <w:rFonts w:ascii="Arial" w:eastAsia="Arial" w:hAnsi="Arial" w:cs="Arial"/>
                <w:iCs/>
                <w:color w:val="000000"/>
                <w:sz w:val="20"/>
                <w:szCs w:val="20"/>
              </w:rPr>
            </w:pPr>
          </w:p>
        </w:tc>
        <w:tc>
          <w:tcPr>
            <w:tcW w:w="1276" w:type="dxa"/>
          </w:tcPr>
          <w:p w14:paraId="618E1CC5" w14:textId="77777777" w:rsidR="00B93E97" w:rsidRPr="00914211" w:rsidRDefault="00B93E97" w:rsidP="00CA1CC6">
            <w:pPr>
              <w:pStyle w:val="TableParagraph"/>
              <w:rPr>
                <w:rFonts w:ascii="Arial" w:hAnsi="Arial" w:cs="Arial"/>
                <w:sz w:val="20"/>
                <w:szCs w:val="20"/>
              </w:rPr>
            </w:pPr>
          </w:p>
        </w:tc>
        <w:tc>
          <w:tcPr>
            <w:tcW w:w="2268" w:type="dxa"/>
            <w:tcBorders>
              <w:bottom w:val="single" w:sz="12" w:space="0" w:color="000000"/>
            </w:tcBorders>
          </w:tcPr>
          <w:p w14:paraId="23F2A64F" w14:textId="77777777" w:rsidR="00B93E97" w:rsidRPr="00914211" w:rsidRDefault="00B93E97" w:rsidP="00CA1CC6">
            <w:pPr>
              <w:pStyle w:val="TableParagraph"/>
              <w:rPr>
                <w:rFonts w:ascii="Arial" w:hAnsi="Arial" w:cs="Arial"/>
                <w:sz w:val="20"/>
                <w:szCs w:val="20"/>
              </w:rPr>
            </w:pPr>
          </w:p>
        </w:tc>
      </w:tr>
    </w:tbl>
    <w:p w14:paraId="597CB55D" w14:textId="77777777" w:rsidR="004325DC" w:rsidRDefault="004325DC" w:rsidP="0056360A">
      <w:pPr>
        <w:tabs>
          <w:tab w:val="left" w:pos="3270"/>
        </w:tabs>
        <w:rPr>
          <w:rFonts w:cs="Arial"/>
          <w:b/>
          <w:szCs w:val="20"/>
          <w:lang w:eastAsia="en-US"/>
        </w:rPr>
      </w:pPr>
    </w:p>
    <w:p w14:paraId="20860FD5" w14:textId="77777777" w:rsidR="003B7DFB" w:rsidRDefault="003B7DFB" w:rsidP="0056360A">
      <w:pPr>
        <w:tabs>
          <w:tab w:val="left" w:pos="3270"/>
        </w:tabs>
        <w:rPr>
          <w:rFonts w:cs="Arial"/>
          <w:b/>
          <w:szCs w:val="20"/>
          <w:lang w:eastAsia="en-US"/>
        </w:rPr>
      </w:pPr>
    </w:p>
    <w:p w14:paraId="4E1A657F" w14:textId="77777777" w:rsidR="003B7DFB" w:rsidRDefault="003B7DFB" w:rsidP="0056360A">
      <w:pPr>
        <w:tabs>
          <w:tab w:val="left" w:pos="3270"/>
        </w:tabs>
        <w:rPr>
          <w:rFonts w:cs="Arial"/>
          <w:b/>
          <w:szCs w:val="20"/>
          <w:lang w:eastAsia="en-US"/>
        </w:rPr>
      </w:pPr>
    </w:p>
    <w:p w14:paraId="5BE1ADB5" w14:textId="77777777" w:rsidR="003B7DFB" w:rsidRDefault="003B7DFB" w:rsidP="0056360A">
      <w:pPr>
        <w:tabs>
          <w:tab w:val="left" w:pos="3270"/>
        </w:tabs>
        <w:rPr>
          <w:rFonts w:cs="Arial"/>
          <w:b/>
          <w:szCs w:val="20"/>
          <w:lang w:eastAsia="en-US"/>
        </w:rPr>
      </w:pPr>
    </w:p>
    <w:p w14:paraId="3B9D01FC" w14:textId="77777777" w:rsidR="003B7DFB" w:rsidRDefault="003B7DFB" w:rsidP="0056360A">
      <w:pPr>
        <w:tabs>
          <w:tab w:val="left" w:pos="3270"/>
        </w:tabs>
        <w:rPr>
          <w:rFonts w:cs="Arial"/>
          <w:b/>
          <w:szCs w:val="20"/>
          <w:lang w:eastAsia="en-US"/>
        </w:rPr>
      </w:pPr>
    </w:p>
    <w:tbl>
      <w:tblPr>
        <w:tblStyle w:val="TableNormal"/>
        <w:tblW w:w="10087"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68"/>
        <w:gridCol w:w="8519"/>
      </w:tblGrid>
      <w:tr w:rsidR="003B7DFB" w:rsidRPr="008D5237" w14:paraId="0D5660AB" w14:textId="77777777" w:rsidTr="00793F2E">
        <w:trPr>
          <w:trHeight w:val="717"/>
        </w:trPr>
        <w:tc>
          <w:tcPr>
            <w:tcW w:w="1568" w:type="dxa"/>
          </w:tcPr>
          <w:p w14:paraId="0F70FD28" w14:textId="77777777" w:rsidR="003B7DFB" w:rsidRPr="008D5237" w:rsidRDefault="003B7DFB" w:rsidP="00CA1CC6">
            <w:pPr>
              <w:pStyle w:val="TableParagraph"/>
              <w:spacing w:line="148" w:lineRule="exact"/>
              <w:ind w:left="200"/>
              <w:rPr>
                <w:rFonts w:ascii="Arial" w:hAnsi="Arial" w:cs="Arial"/>
                <w:b/>
                <w:i/>
                <w:spacing w:val="-2"/>
                <w:w w:val="105"/>
                <w:sz w:val="18"/>
                <w:szCs w:val="18"/>
              </w:rPr>
            </w:pPr>
          </w:p>
          <w:p w14:paraId="7CAC9FA6" w14:textId="6D9D9F25" w:rsidR="003B7DFB" w:rsidRPr="008D5237" w:rsidRDefault="003B7DFB" w:rsidP="00CA1CC6">
            <w:pPr>
              <w:pStyle w:val="TableParagraph"/>
              <w:spacing w:before="21" w:line="113" w:lineRule="exact"/>
              <w:ind w:left="200"/>
              <w:rPr>
                <w:rFonts w:ascii="Arial" w:hAnsi="Arial" w:cs="Arial"/>
                <w:b/>
                <w:i/>
                <w:sz w:val="18"/>
                <w:szCs w:val="18"/>
              </w:rPr>
            </w:pPr>
            <w:r>
              <w:rPr>
                <w:rFonts w:ascii="Arial" w:hAnsi="Arial" w:cs="Arial"/>
                <w:b/>
                <w:i/>
                <w:sz w:val="18"/>
                <w:szCs w:val="18"/>
              </w:rPr>
              <w:t>RAZÃO SOCIAL</w:t>
            </w:r>
          </w:p>
        </w:tc>
        <w:tc>
          <w:tcPr>
            <w:tcW w:w="8519" w:type="dxa"/>
          </w:tcPr>
          <w:p w14:paraId="0575A562" w14:textId="77777777" w:rsidR="003B7DFB" w:rsidRPr="008D5237" w:rsidRDefault="003B7DFB" w:rsidP="00CA1CC6">
            <w:pPr>
              <w:pStyle w:val="TableParagraph"/>
              <w:rPr>
                <w:rFonts w:ascii="Arial" w:hAnsi="Arial" w:cs="Arial"/>
                <w:sz w:val="18"/>
                <w:szCs w:val="18"/>
              </w:rPr>
            </w:pPr>
          </w:p>
        </w:tc>
      </w:tr>
      <w:tr w:rsidR="003B7DFB" w:rsidRPr="008D5237" w14:paraId="711D220E" w14:textId="77777777" w:rsidTr="00793F2E">
        <w:trPr>
          <w:trHeight w:val="499"/>
        </w:trPr>
        <w:tc>
          <w:tcPr>
            <w:tcW w:w="1568" w:type="dxa"/>
          </w:tcPr>
          <w:p w14:paraId="45C73F36" w14:textId="77777777" w:rsidR="003B7DFB" w:rsidRPr="008D5237" w:rsidRDefault="003B7DFB" w:rsidP="00CA1CC6">
            <w:pPr>
              <w:pStyle w:val="TableParagraph"/>
              <w:spacing w:before="60"/>
              <w:ind w:left="236"/>
              <w:rPr>
                <w:rFonts w:ascii="Arial" w:hAnsi="Arial" w:cs="Arial"/>
                <w:b/>
                <w:i/>
                <w:sz w:val="18"/>
                <w:szCs w:val="18"/>
              </w:rPr>
            </w:pPr>
            <w:r w:rsidRPr="008D5237">
              <w:rPr>
                <w:rFonts w:ascii="Arial" w:hAnsi="Arial" w:cs="Arial"/>
                <w:b/>
                <w:i/>
                <w:spacing w:val="-4"/>
                <w:w w:val="105"/>
                <w:sz w:val="18"/>
                <w:szCs w:val="18"/>
              </w:rPr>
              <w:t>CNPJ</w:t>
            </w:r>
          </w:p>
        </w:tc>
        <w:tc>
          <w:tcPr>
            <w:tcW w:w="8519" w:type="dxa"/>
          </w:tcPr>
          <w:p w14:paraId="07D0D236" w14:textId="77777777" w:rsidR="003B7DFB" w:rsidRPr="008D5237" w:rsidRDefault="003B7DFB" w:rsidP="00CA1CC6">
            <w:pPr>
              <w:pStyle w:val="TableParagraph"/>
              <w:rPr>
                <w:rFonts w:ascii="Arial" w:hAnsi="Arial" w:cs="Arial"/>
                <w:sz w:val="18"/>
                <w:szCs w:val="18"/>
              </w:rPr>
            </w:pPr>
          </w:p>
        </w:tc>
      </w:tr>
    </w:tbl>
    <w:p w14:paraId="782E29DB" w14:textId="77777777" w:rsidR="003B7DFB" w:rsidRDefault="003B7DFB" w:rsidP="0056360A">
      <w:pPr>
        <w:tabs>
          <w:tab w:val="left" w:pos="3270"/>
        </w:tabs>
        <w:rPr>
          <w:rFonts w:cs="Arial"/>
          <w:b/>
          <w:szCs w:val="20"/>
          <w:lang w:eastAsia="en-US"/>
        </w:rPr>
      </w:pPr>
    </w:p>
    <w:p w14:paraId="4EABB058" w14:textId="77777777" w:rsidR="003B7DFB" w:rsidRDefault="003B7DFB" w:rsidP="0056360A">
      <w:pPr>
        <w:tabs>
          <w:tab w:val="left" w:pos="3270"/>
        </w:tabs>
        <w:rPr>
          <w:rFonts w:cs="Arial"/>
          <w:b/>
          <w:szCs w:val="20"/>
          <w:lang w:eastAsia="en-US"/>
        </w:rPr>
      </w:pPr>
    </w:p>
    <w:p w14:paraId="2A3DC323" w14:textId="77777777" w:rsidR="003B7DFB" w:rsidRDefault="003B7DFB" w:rsidP="0056360A">
      <w:pPr>
        <w:tabs>
          <w:tab w:val="left" w:pos="3270"/>
        </w:tabs>
        <w:rPr>
          <w:rFonts w:cs="Arial"/>
          <w:b/>
          <w:szCs w:val="20"/>
          <w:lang w:eastAsia="en-US"/>
        </w:rPr>
      </w:pPr>
    </w:p>
    <w:p w14:paraId="5BD78483" w14:textId="77777777" w:rsidR="003B7DFB" w:rsidRDefault="003B7DFB" w:rsidP="0056360A">
      <w:pPr>
        <w:tabs>
          <w:tab w:val="left" w:pos="3270"/>
        </w:tabs>
        <w:rPr>
          <w:rFonts w:cs="Arial"/>
          <w:b/>
          <w:szCs w:val="20"/>
          <w:lang w:eastAsia="en-US"/>
        </w:rPr>
      </w:pPr>
    </w:p>
    <w:tbl>
      <w:tblPr>
        <w:tblStyle w:val="TableNormal"/>
        <w:tblW w:w="10087"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29"/>
        <w:gridCol w:w="4558"/>
      </w:tblGrid>
      <w:tr w:rsidR="003B7DFB" w:rsidRPr="008D5237" w14:paraId="3432F880" w14:textId="77777777" w:rsidTr="00793F2E">
        <w:trPr>
          <w:trHeight w:val="277"/>
        </w:trPr>
        <w:tc>
          <w:tcPr>
            <w:tcW w:w="5529" w:type="dxa"/>
            <w:vMerge w:val="restart"/>
          </w:tcPr>
          <w:p w14:paraId="61B1E39C" w14:textId="77777777" w:rsidR="00793F2E" w:rsidRDefault="00793F2E" w:rsidP="00793F2E">
            <w:pPr>
              <w:pStyle w:val="TableParagraph"/>
              <w:spacing w:line="136" w:lineRule="exact"/>
              <w:ind w:left="29"/>
              <w:rPr>
                <w:rFonts w:ascii="Arial" w:hAnsi="Arial" w:cs="Arial"/>
                <w:b/>
                <w:i/>
                <w:spacing w:val="4"/>
                <w:sz w:val="18"/>
                <w:szCs w:val="18"/>
              </w:rPr>
            </w:pPr>
          </w:p>
          <w:p w14:paraId="22B6E916" w14:textId="77777777" w:rsidR="00187472" w:rsidRDefault="00187472" w:rsidP="00793F2E">
            <w:pPr>
              <w:pStyle w:val="TableParagraph"/>
              <w:spacing w:line="136" w:lineRule="exact"/>
              <w:ind w:left="29"/>
              <w:rPr>
                <w:rFonts w:ascii="Arial" w:hAnsi="Arial" w:cs="Arial"/>
                <w:b/>
                <w:i/>
                <w:spacing w:val="4"/>
                <w:sz w:val="18"/>
                <w:szCs w:val="18"/>
              </w:rPr>
            </w:pPr>
          </w:p>
          <w:p w14:paraId="73A3B32B" w14:textId="77777777" w:rsidR="00187472" w:rsidRDefault="00187472" w:rsidP="00793F2E">
            <w:pPr>
              <w:pStyle w:val="TableParagraph"/>
              <w:spacing w:line="136" w:lineRule="exact"/>
              <w:ind w:left="29"/>
              <w:rPr>
                <w:rFonts w:ascii="Arial" w:hAnsi="Arial" w:cs="Arial"/>
                <w:b/>
                <w:i/>
                <w:spacing w:val="4"/>
                <w:sz w:val="18"/>
                <w:szCs w:val="18"/>
              </w:rPr>
            </w:pPr>
          </w:p>
          <w:p w14:paraId="038C5833" w14:textId="77777777" w:rsidR="00187472" w:rsidRDefault="00187472" w:rsidP="00793F2E">
            <w:pPr>
              <w:pStyle w:val="TableParagraph"/>
              <w:spacing w:line="136" w:lineRule="exact"/>
              <w:ind w:left="29"/>
              <w:rPr>
                <w:rFonts w:ascii="Arial" w:hAnsi="Arial" w:cs="Arial"/>
                <w:b/>
                <w:i/>
                <w:spacing w:val="4"/>
                <w:sz w:val="18"/>
                <w:szCs w:val="18"/>
              </w:rPr>
            </w:pPr>
          </w:p>
          <w:p w14:paraId="049BA8B0" w14:textId="77777777" w:rsidR="00187472" w:rsidRDefault="00187472" w:rsidP="00793F2E">
            <w:pPr>
              <w:pStyle w:val="TableParagraph"/>
              <w:spacing w:line="136" w:lineRule="exact"/>
              <w:ind w:left="29"/>
              <w:rPr>
                <w:rFonts w:ascii="Arial" w:hAnsi="Arial" w:cs="Arial"/>
                <w:b/>
                <w:i/>
                <w:spacing w:val="4"/>
                <w:sz w:val="18"/>
                <w:szCs w:val="18"/>
              </w:rPr>
            </w:pPr>
          </w:p>
          <w:p w14:paraId="23A5029C" w14:textId="77777777" w:rsidR="00187472" w:rsidRDefault="00187472" w:rsidP="00793F2E">
            <w:pPr>
              <w:pStyle w:val="TableParagraph"/>
              <w:spacing w:line="136" w:lineRule="exact"/>
              <w:ind w:left="29"/>
              <w:rPr>
                <w:rFonts w:ascii="Arial" w:hAnsi="Arial" w:cs="Arial"/>
                <w:b/>
                <w:i/>
                <w:spacing w:val="4"/>
                <w:sz w:val="18"/>
                <w:szCs w:val="18"/>
              </w:rPr>
            </w:pPr>
          </w:p>
          <w:p w14:paraId="1FB57367" w14:textId="77777777" w:rsidR="00187472" w:rsidRDefault="00187472" w:rsidP="00793F2E">
            <w:pPr>
              <w:pStyle w:val="TableParagraph"/>
              <w:spacing w:line="136" w:lineRule="exact"/>
              <w:ind w:left="29"/>
              <w:rPr>
                <w:rFonts w:ascii="Arial" w:hAnsi="Arial" w:cs="Arial"/>
                <w:b/>
                <w:i/>
                <w:spacing w:val="4"/>
                <w:sz w:val="18"/>
                <w:szCs w:val="18"/>
              </w:rPr>
            </w:pPr>
          </w:p>
          <w:p w14:paraId="4978ABDF" w14:textId="77777777" w:rsidR="00187472" w:rsidRDefault="00187472" w:rsidP="00793F2E">
            <w:pPr>
              <w:pStyle w:val="TableParagraph"/>
              <w:spacing w:line="136" w:lineRule="exact"/>
              <w:ind w:left="29"/>
              <w:rPr>
                <w:rFonts w:ascii="Arial" w:hAnsi="Arial" w:cs="Arial"/>
                <w:b/>
                <w:i/>
                <w:spacing w:val="4"/>
                <w:sz w:val="18"/>
                <w:szCs w:val="18"/>
              </w:rPr>
            </w:pPr>
          </w:p>
          <w:p w14:paraId="67CF0E30" w14:textId="0F18E793" w:rsidR="003B7DFB" w:rsidRPr="008D5237" w:rsidRDefault="00793F2E" w:rsidP="00793F2E">
            <w:pPr>
              <w:pStyle w:val="TableParagraph"/>
              <w:spacing w:line="136" w:lineRule="exact"/>
              <w:ind w:left="29"/>
              <w:rPr>
                <w:rFonts w:ascii="Arial" w:hAnsi="Arial" w:cs="Arial"/>
                <w:b/>
                <w:i/>
                <w:sz w:val="18"/>
                <w:szCs w:val="18"/>
              </w:rPr>
            </w:pPr>
            <w:r w:rsidRPr="008D5237">
              <w:rPr>
                <w:rFonts w:ascii="Arial" w:hAnsi="Arial" w:cs="Arial"/>
                <w:b/>
                <w:i/>
                <w:spacing w:val="4"/>
                <w:sz w:val="18"/>
                <w:szCs w:val="18"/>
              </w:rPr>
              <w:t>Validade</w:t>
            </w:r>
            <w:r w:rsidRPr="008D5237">
              <w:rPr>
                <w:rFonts w:ascii="Arial" w:hAnsi="Arial" w:cs="Arial"/>
                <w:b/>
                <w:i/>
                <w:spacing w:val="26"/>
                <w:sz w:val="18"/>
                <w:szCs w:val="18"/>
              </w:rPr>
              <w:t xml:space="preserve"> </w:t>
            </w:r>
            <w:r w:rsidRPr="008D5237">
              <w:rPr>
                <w:rFonts w:ascii="Arial" w:hAnsi="Arial" w:cs="Arial"/>
                <w:b/>
                <w:i/>
                <w:spacing w:val="-5"/>
                <w:sz w:val="18"/>
                <w:szCs w:val="18"/>
              </w:rPr>
              <w:t>da</w:t>
            </w:r>
            <w:r>
              <w:rPr>
                <w:rFonts w:ascii="Arial" w:hAnsi="Arial" w:cs="Arial"/>
                <w:b/>
                <w:i/>
                <w:spacing w:val="-5"/>
                <w:sz w:val="18"/>
                <w:szCs w:val="18"/>
              </w:rPr>
              <w:t xml:space="preserve"> </w:t>
            </w:r>
            <w:r w:rsidRPr="008D5237">
              <w:rPr>
                <w:rFonts w:ascii="Arial" w:hAnsi="Arial" w:cs="Arial"/>
                <w:b/>
                <w:i/>
                <w:spacing w:val="-2"/>
                <w:w w:val="105"/>
                <w:sz w:val="18"/>
                <w:szCs w:val="18"/>
              </w:rPr>
              <w:t>Proposta</w:t>
            </w:r>
            <w:r>
              <w:rPr>
                <w:rFonts w:ascii="Arial" w:hAnsi="Arial" w:cs="Arial"/>
                <w:b/>
                <w:i/>
                <w:spacing w:val="-2"/>
                <w:w w:val="105"/>
                <w:sz w:val="18"/>
                <w:szCs w:val="18"/>
              </w:rPr>
              <w:t>: _________________</w:t>
            </w:r>
          </w:p>
          <w:p w14:paraId="0D60330A" w14:textId="77777777" w:rsidR="003B7DFB" w:rsidRPr="008D5237" w:rsidRDefault="003B7DFB" w:rsidP="00CA1CC6">
            <w:pPr>
              <w:pStyle w:val="TableParagraph"/>
              <w:rPr>
                <w:rFonts w:ascii="Arial" w:hAnsi="Arial" w:cs="Arial"/>
                <w:b/>
                <w:i/>
                <w:sz w:val="18"/>
                <w:szCs w:val="18"/>
              </w:rPr>
            </w:pPr>
          </w:p>
          <w:p w14:paraId="3E92BF47" w14:textId="77777777" w:rsidR="003B7DFB" w:rsidRPr="008D5237" w:rsidRDefault="003B7DFB" w:rsidP="00CA1CC6">
            <w:pPr>
              <w:pStyle w:val="TableParagraph"/>
              <w:rPr>
                <w:rFonts w:ascii="Arial" w:hAnsi="Arial" w:cs="Arial"/>
                <w:b/>
                <w:i/>
                <w:sz w:val="18"/>
                <w:szCs w:val="18"/>
              </w:rPr>
            </w:pPr>
          </w:p>
          <w:p w14:paraId="1EC0ECEC" w14:textId="77777777" w:rsidR="003B7DFB" w:rsidRPr="008D5237" w:rsidRDefault="003B7DFB" w:rsidP="00CA1CC6">
            <w:pPr>
              <w:pStyle w:val="TableParagraph"/>
              <w:rPr>
                <w:rFonts w:ascii="Arial" w:hAnsi="Arial" w:cs="Arial"/>
                <w:b/>
                <w:i/>
                <w:sz w:val="18"/>
                <w:szCs w:val="18"/>
              </w:rPr>
            </w:pPr>
          </w:p>
          <w:p w14:paraId="6A4DE350" w14:textId="77777777" w:rsidR="003B7DFB" w:rsidRPr="008D5237" w:rsidRDefault="003B7DFB" w:rsidP="00CA1CC6">
            <w:pPr>
              <w:pStyle w:val="TableParagraph"/>
              <w:rPr>
                <w:rFonts w:ascii="Arial" w:hAnsi="Arial" w:cs="Arial"/>
                <w:b/>
                <w:i/>
                <w:sz w:val="18"/>
                <w:szCs w:val="18"/>
              </w:rPr>
            </w:pPr>
          </w:p>
          <w:p w14:paraId="49165C23" w14:textId="77777777" w:rsidR="003B7DFB" w:rsidRPr="008D5237" w:rsidRDefault="003B7DFB" w:rsidP="00CA1CC6">
            <w:pPr>
              <w:pStyle w:val="TableParagraph"/>
              <w:rPr>
                <w:rFonts w:ascii="Arial" w:hAnsi="Arial" w:cs="Arial"/>
                <w:b/>
                <w:i/>
                <w:sz w:val="18"/>
                <w:szCs w:val="18"/>
              </w:rPr>
            </w:pPr>
          </w:p>
          <w:p w14:paraId="79D99004" w14:textId="77777777" w:rsidR="003B7DFB" w:rsidRPr="008D5237" w:rsidRDefault="003B7DFB" w:rsidP="00CA1CC6">
            <w:pPr>
              <w:pStyle w:val="TableParagraph"/>
              <w:rPr>
                <w:rFonts w:ascii="Arial" w:hAnsi="Arial" w:cs="Arial"/>
                <w:b/>
                <w:i/>
                <w:sz w:val="18"/>
                <w:szCs w:val="18"/>
              </w:rPr>
            </w:pPr>
          </w:p>
          <w:p w14:paraId="2A76D979" w14:textId="77777777" w:rsidR="003B7DFB" w:rsidRPr="008D5237" w:rsidRDefault="003B7DFB" w:rsidP="00CA1CC6">
            <w:pPr>
              <w:pStyle w:val="TableParagraph"/>
              <w:rPr>
                <w:rFonts w:ascii="Arial" w:hAnsi="Arial" w:cs="Arial"/>
                <w:b/>
                <w:i/>
                <w:sz w:val="18"/>
                <w:szCs w:val="18"/>
              </w:rPr>
            </w:pPr>
          </w:p>
          <w:p w14:paraId="2C81BFB7" w14:textId="77777777" w:rsidR="003B7DFB" w:rsidRPr="008D5237" w:rsidRDefault="003B7DFB" w:rsidP="00CA1CC6">
            <w:pPr>
              <w:pStyle w:val="TableParagraph"/>
              <w:spacing w:before="21"/>
              <w:rPr>
                <w:rFonts w:ascii="Arial" w:hAnsi="Arial" w:cs="Arial"/>
                <w:b/>
                <w:i/>
                <w:sz w:val="18"/>
                <w:szCs w:val="18"/>
              </w:rPr>
            </w:pPr>
          </w:p>
          <w:p w14:paraId="08A49145" w14:textId="77777777" w:rsidR="003B7DFB" w:rsidRPr="008D5237" w:rsidRDefault="003B7DFB" w:rsidP="00CA1CC6">
            <w:pPr>
              <w:pStyle w:val="TableParagraph"/>
              <w:ind w:left="502"/>
              <w:rPr>
                <w:rFonts w:ascii="Arial" w:hAnsi="Arial" w:cs="Arial"/>
                <w:i/>
                <w:sz w:val="18"/>
                <w:szCs w:val="18"/>
              </w:rPr>
            </w:pPr>
            <w:r w:rsidRPr="008D5237">
              <w:rPr>
                <w:rFonts w:ascii="Arial" w:hAnsi="Arial" w:cs="Arial"/>
                <w:i/>
                <w:spacing w:val="-2"/>
                <w:w w:val="105"/>
                <w:sz w:val="18"/>
                <w:szCs w:val="18"/>
              </w:rPr>
              <w:t>CARIMBO</w:t>
            </w:r>
            <w:r w:rsidRPr="008D5237">
              <w:rPr>
                <w:rFonts w:ascii="Arial" w:hAnsi="Arial" w:cs="Arial"/>
                <w:i/>
                <w:spacing w:val="-3"/>
                <w:w w:val="105"/>
                <w:sz w:val="18"/>
                <w:szCs w:val="18"/>
              </w:rPr>
              <w:t xml:space="preserve"> </w:t>
            </w:r>
            <w:r w:rsidRPr="008D5237">
              <w:rPr>
                <w:rFonts w:ascii="Arial" w:hAnsi="Arial" w:cs="Arial"/>
                <w:i/>
                <w:spacing w:val="-2"/>
                <w:w w:val="105"/>
                <w:sz w:val="18"/>
                <w:szCs w:val="18"/>
              </w:rPr>
              <w:t>DO</w:t>
            </w:r>
            <w:r w:rsidRPr="008D5237">
              <w:rPr>
                <w:rFonts w:ascii="Arial" w:hAnsi="Arial" w:cs="Arial"/>
                <w:i/>
                <w:spacing w:val="-1"/>
                <w:w w:val="105"/>
                <w:sz w:val="18"/>
                <w:szCs w:val="18"/>
              </w:rPr>
              <w:t xml:space="preserve"> </w:t>
            </w:r>
            <w:r w:rsidRPr="008D5237">
              <w:rPr>
                <w:rFonts w:ascii="Arial" w:hAnsi="Arial" w:cs="Arial"/>
                <w:i/>
                <w:spacing w:val="-2"/>
                <w:w w:val="105"/>
                <w:sz w:val="18"/>
                <w:szCs w:val="18"/>
              </w:rPr>
              <w:t>CNPJ</w:t>
            </w:r>
            <w:r w:rsidRPr="008D5237">
              <w:rPr>
                <w:rFonts w:ascii="Arial" w:hAnsi="Arial" w:cs="Arial"/>
                <w:i/>
                <w:w w:val="105"/>
                <w:sz w:val="18"/>
                <w:szCs w:val="18"/>
              </w:rPr>
              <w:t xml:space="preserve"> </w:t>
            </w:r>
            <w:r w:rsidRPr="008D5237">
              <w:rPr>
                <w:rFonts w:ascii="Arial" w:hAnsi="Arial" w:cs="Arial"/>
                <w:i/>
                <w:spacing w:val="-2"/>
                <w:w w:val="105"/>
                <w:sz w:val="18"/>
                <w:szCs w:val="18"/>
              </w:rPr>
              <w:t>DA</w:t>
            </w:r>
            <w:r w:rsidRPr="008D5237">
              <w:rPr>
                <w:rFonts w:ascii="Arial" w:hAnsi="Arial" w:cs="Arial"/>
                <w:i/>
                <w:spacing w:val="-7"/>
                <w:w w:val="105"/>
                <w:sz w:val="18"/>
                <w:szCs w:val="18"/>
              </w:rPr>
              <w:t xml:space="preserve"> </w:t>
            </w:r>
            <w:r w:rsidRPr="008D5237">
              <w:rPr>
                <w:rFonts w:ascii="Arial" w:hAnsi="Arial" w:cs="Arial"/>
                <w:i/>
                <w:spacing w:val="-2"/>
                <w:w w:val="105"/>
                <w:sz w:val="18"/>
                <w:szCs w:val="18"/>
              </w:rPr>
              <w:t>EMPRESA</w:t>
            </w:r>
          </w:p>
        </w:tc>
        <w:tc>
          <w:tcPr>
            <w:tcW w:w="4558" w:type="dxa"/>
            <w:vMerge w:val="restart"/>
          </w:tcPr>
          <w:p w14:paraId="2C65C9FA" w14:textId="77777777" w:rsidR="003B7DFB" w:rsidRDefault="003B7DFB" w:rsidP="00CA1CC6">
            <w:pPr>
              <w:pStyle w:val="TableParagraph"/>
              <w:spacing w:before="59" w:line="295" w:lineRule="auto"/>
              <w:ind w:left="60"/>
              <w:rPr>
                <w:rFonts w:ascii="Arial" w:hAnsi="Arial" w:cs="Arial"/>
                <w:i/>
                <w:w w:val="105"/>
                <w:sz w:val="18"/>
                <w:szCs w:val="18"/>
              </w:rPr>
            </w:pPr>
            <w:r w:rsidRPr="008D5237">
              <w:rPr>
                <w:rFonts w:ascii="Arial" w:hAnsi="Arial" w:cs="Arial"/>
                <w:i/>
                <w:sz w:val="18"/>
                <w:szCs w:val="18"/>
              </w:rPr>
              <w:t>DECLARAMOS</w:t>
            </w:r>
            <w:r w:rsidRPr="008D5237">
              <w:rPr>
                <w:rFonts w:ascii="Arial" w:hAnsi="Arial" w:cs="Arial"/>
                <w:i/>
                <w:spacing w:val="-5"/>
                <w:sz w:val="18"/>
                <w:szCs w:val="18"/>
              </w:rPr>
              <w:t xml:space="preserve"> </w:t>
            </w:r>
            <w:r w:rsidRPr="008D5237">
              <w:rPr>
                <w:rFonts w:ascii="Arial" w:hAnsi="Arial" w:cs="Arial"/>
                <w:i/>
                <w:sz w:val="18"/>
                <w:szCs w:val="18"/>
              </w:rPr>
              <w:t>INTEIRA</w:t>
            </w:r>
            <w:r w:rsidRPr="008D5237">
              <w:rPr>
                <w:rFonts w:ascii="Arial" w:hAnsi="Arial" w:cs="Arial"/>
                <w:i/>
                <w:spacing w:val="-5"/>
                <w:sz w:val="18"/>
                <w:szCs w:val="18"/>
              </w:rPr>
              <w:t xml:space="preserve"> </w:t>
            </w:r>
            <w:r w:rsidRPr="008D5237">
              <w:rPr>
                <w:rFonts w:ascii="Arial" w:hAnsi="Arial" w:cs="Arial"/>
                <w:i/>
                <w:sz w:val="18"/>
                <w:szCs w:val="18"/>
              </w:rPr>
              <w:t>SUBMISSÃO AOS</w:t>
            </w:r>
            <w:r w:rsidRPr="008D5237">
              <w:rPr>
                <w:rFonts w:ascii="Arial" w:hAnsi="Arial" w:cs="Arial"/>
                <w:i/>
                <w:spacing w:val="40"/>
                <w:w w:val="105"/>
                <w:sz w:val="18"/>
                <w:szCs w:val="18"/>
              </w:rPr>
              <w:t xml:space="preserve"> </w:t>
            </w:r>
            <w:r w:rsidRPr="008D5237">
              <w:rPr>
                <w:rFonts w:ascii="Arial" w:hAnsi="Arial" w:cs="Arial"/>
                <w:i/>
                <w:w w:val="105"/>
                <w:sz w:val="18"/>
                <w:szCs w:val="18"/>
              </w:rPr>
              <w:t>TERMOS DA LEI Nº 14.133/21</w:t>
            </w:r>
          </w:p>
          <w:p w14:paraId="5802415A" w14:textId="77777777" w:rsidR="003B7DFB" w:rsidRPr="008D5237" w:rsidRDefault="003B7DFB" w:rsidP="00CA1CC6">
            <w:pPr>
              <w:pStyle w:val="TableParagraph"/>
              <w:spacing w:before="59" w:line="295" w:lineRule="auto"/>
              <w:ind w:left="60"/>
              <w:rPr>
                <w:rFonts w:ascii="Arial" w:hAnsi="Arial" w:cs="Arial"/>
                <w:i/>
                <w:sz w:val="18"/>
                <w:szCs w:val="18"/>
              </w:rPr>
            </w:pPr>
          </w:p>
          <w:p w14:paraId="22747B33" w14:textId="07CEDB3C" w:rsidR="003B7DFB" w:rsidRPr="003B7DFB" w:rsidRDefault="003B7DFB" w:rsidP="00CA1CC6">
            <w:pPr>
              <w:pStyle w:val="TableParagraph"/>
              <w:rPr>
                <w:rFonts w:ascii="Arial" w:hAnsi="Arial" w:cs="Arial"/>
                <w:bCs/>
                <w:i/>
                <w:sz w:val="18"/>
                <w:szCs w:val="18"/>
              </w:rPr>
            </w:pPr>
            <w:r w:rsidRPr="003B7DFB">
              <w:rPr>
                <w:rFonts w:ascii="Arial" w:hAnsi="Arial" w:cs="Arial"/>
                <w:bCs/>
                <w:i/>
                <w:sz w:val="18"/>
                <w:szCs w:val="18"/>
              </w:rPr>
              <w:t>Data: ______/______/______</w:t>
            </w:r>
          </w:p>
          <w:p w14:paraId="69A708F3" w14:textId="77777777" w:rsidR="003B7DFB" w:rsidRPr="008D5237" w:rsidRDefault="003B7DFB" w:rsidP="00CA1CC6">
            <w:pPr>
              <w:pStyle w:val="TableParagraph"/>
              <w:rPr>
                <w:rFonts w:ascii="Arial" w:hAnsi="Arial" w:cs="Arial"/>
                <w:b/>
                <w:i/>
                <w:sz w:val="18"/>
                <w:szCs w:val="18"/>
              </w:rPr>
            </w:pPr>
          </w:p>
          <w:p w14:paraId="480F3FAC" w14:textId="77777777" w:rsidR="003B7DFB" w:rsidRPr="008D5237" w:rsidRDefault="003B7DFB" w:rsidP="00CA1CC6">
            <w:pPr>
              <w:pStyle w:val="TableParagraph"/>
              <w:rPr>
                <w:rFonts w:ascii="Arial" w:hAnsi="Arial" w:cs="Arial"/>
                <w:b/>
                <w:i/>
                <w:sz w:val="18"/>
                <w:szCs w:val="18"/>
              </w:rPr>
            </w:pPr>
          </w:p>
          <w:p w14:paraId="0C0A8AD2" w14:textId="77777777" w:rsidR="003B7DFB" w:rsidRPr="008D5237" w:rsidRDefault="003B7DFB" w:rsidP="00CA1CC6">
            <w:pPr>
              <w:pStyle w:val="TableParagraph"/>
              <w:rPr>
                <w:rFonts w:ascii="Arial" w:hAnsi="Arial" w:cs="Arial"/>
                <w:b/>
                <w:i/>
                <w:sz w:val="18"/>
                <w:szCs w:val="18"/>
              </w:rPr>
            </w:pPr>
          </w:p>
          <w:p w14:paraId="0B7C4BE5" w14:textId="77777777" w:rsidR="003B7DFB" w:rsidRPr="008D5237" w:rsidRDefault="003B7DFB" w:rsidP="00CA1CC6">
            <w:pPr>
              <w:pStyle w:val="TableParagraph"/>
              <w:spacing w:before="68"/>
              <w:rPr>
                <w:rFonts w:ascii="Arial" w:hAnsi="Arial" w:cs="Arial"/>
                <w:b/>
                <w:i/>
                <w:sz w:val="18"/>
                <w:szCs w:val="18"/>
              </w:rPr>
            </w:pPr>
          </w:p>
          <w:p w14:paraId="3A784D1C" w14:textId="77777777" w:rsidR="003B7DFB" w:rsidRPr="008D5237" w:rsidRDefault="003B7DFB" w:rsidP="00CA1CC6">
            <w:pPr>
              <w:pStyle w:val="TableParagraph"/>
              <w:ind w:left="500"/>
              <w:rPr>
                <w:rFonts w:ascii="Arial" w:hAnsi="Arial" w:cs="Arial"/>
                <w:i/>
                <w:sz w:val="18"/>
                <w:szCs w:val="18"/>
              </w:rPr>
            </w:pPr>
            <w:r w:rsidRPr="008D5237">
              <w:rPr>
                <w:rFonts w:ascii="Arial" w:hAnsi="Arial" w:cs="Arial"/>
                <w:i/>
                <w:sz w:val="18"/>
                <w:szCs w:val="18"/>
              </w:rPr>
              <w:t>REPRESENTANTE</w:t>
            </w:r>
            <w:r w:rsidRPr="008D5237">
              <w:rPr>
                <w:rFonts w:ascii="Arial" w:hAnsi="Arial" w:cs="Arial"/>
                <w:i/>
                <w:spacing w:val="3"/>
                <w:sz w:val="18"/>
                <w:szCs w:val="18"/>
              </w:rPr>
              <w:t xml:space="preserve"> </w:t>
            </w:r>
            <w:r w:rsidRPr="008D5237">
              <w:rPr>
                <w:rFonts w:ascii="Arial" w:hAnsi="Arial" w:cs="Arial"/>
                <w:i/>
                <w:sz w:val="18"/>
                <w:szCs w:val="18"/>
              </w:rPr>
              <w:t>DA</w:t>
            </w:r>
            <w:r w:rsidRPr="008D5237">
              <w:rPr>
                <w:rFonts w:ascii="Arial" w:hAnsi="Arial" w:cs="Arial"/>
                <w:i/>
                <w:spacing w:val="4"/>
                <w:sz w:val="18"/>
                <w:szCs w:val="18"/>
              </w:rPr>
              <w:t xml:space="preserve"> </w:t>
            </w:r>
            <w:r w:rsidRPr="008D5237">
              <w:rPr>
                <w:rFonts w:ascii="Arial" w:hAnsi="Arial" w:cs="Arial"/>
                <w:i/>
                <w:spacing w:val="-2"/>
                <w:sz w:val="18"/>
                <w:szCs w:val="18"/>
              </w:rPr>
              <w:t>EMPRESA</w:t>
            </w:r>
          </w:p>
        </w:tc>
      </w:tr>
      <w:tr w:rsidR="003B7DFB" w:rsidRPr="008D5237" w14:paraId="55C75ACC" w14:textId="77777777" w:rsidTr="00793F2E">
        <w:trPr>
          <w:trHeight w:val="278"/>
        </w:trPr>
        <w:tc>
          <w:tcPr>
            <w:tcW w:w="5529" w:type="dxa"/>
            <w:vMerge/>
            <w:tcBorders>
              <w:top w:val="nil"/>
            </w:tcBorders>
          </w:tcPr>
          <w:p w14:paraId="22740B5C" w14:textId="77777777" w:rsidR="003B7DFB" w:rsidRPr="008D5237" w:rsidRDefault="003B7DFB" w:rsidP="00CA1CC6">
            <w:pPr>
              <w:rPr>
                <w:rFonts w:cs="Arial"/>
                <w:sz w:val="18"/>
                <w:szCs w:val="18"/>
              </w:rPr>
            </w:pPr>
          </w:p>
        </w:tc>
        <w:tc>
          <w:tcPr>
            <w:tcW w:w="4558" w:type="dxa"/>
            <w:vMerge/>
            <w:tcBorders>
              <w:top w:val="nil"/>
            </w:tcBorders>
          </w:tcPr>
          <w:p w14:paraId="58E49F7D" w14:textId="77777777" w:rsidR="003B7DFB" w:rsidRPr="008D5237" w:rsidRDefault="003B7DFB" w:rsidP="00CA1CC6">
            <w:pPr>
              <w:rPr>
                <w:rFonts w:cs="Arial"/>
                <w:sz w:val="18"/>
                <w:szCs w:val="18"/>
              </w:rPr>
            </w:pPr>
          </w:p>
        </w:tc>
      </w:tr>
      <w:tr w:rsidR="003B7DFB" w:rsidRPr="008D5237" w14:paraId="6CE69BBE" w14:textId="77777777" w:rsidTr="00793F2E">
        <w:trPr>
          <w:trHeight w:val="278"/>
        </w:trPr>
        <w:tc>
          <w:tcPr>
            <w:tcW w:w="5529" w:type="dxa"/>
            <w:vMerge/>
            <w:tcBorders>
              <w:top w:val="nil"/>
            </w:tcBorders>
          </w:tcPr>
          <w:p w14:paraId="5BF31C86" w14:textId="77777777" w:rsidR="003B7DFB" w:rsidRPr="008D5237" w:rsidRDefault="003B7DFB" w:rsidP="00CA1CC6">
            <w:pPr>
              <w:rPr>
                <w:rFonts w:cs="Arial"/>
                <w:sz w:val="18"/>
                <w:szCs w:val="18"/>
              </w:rPr>
            </w:pPr>
          </w:p>
        </w:tc>
        <w:tc>
          <w:tcPr>
            <w:tcW w:w="4558" w:type="dxa"/>
            <w:vMerge/>
            <w:tcBorders>
              <w:top w:val="nil"/>
            </w:tcBorders>
          </w:tcPr>
          <w:p w14:paraId="189A2769" w14:textId="77777777" w:rsidR="003B7DFB" w:rsidRPr="008D5237" w:rsidRDefault="003B7DFB" w:rsidP="00CA1CC6">
            <w:pPr>
              <w:rPr>
                <w:rFonts w:cs="Arial"/>
                <w:sz w:val="18"/>
                <w:szCs w:val="18"/>
              </w:rPr>
            </w:pPr>
          </w:p>
        </w:tc>
      </w:tr>
      <w:tr w:rsidR="003B7DFB" w:rsidRPr="008D5237" w14:paraId="36030B9E" w14:textId="77777777" w:rsidTr="00793F2E">
        <w:trPr>
          <w:trHeight w:val="302"/>
        </w:trPr>
        <w:tc>
          <w:tcPr>
            <w:tcW w:w="5529" w:type="dxa"/>
            <w:vMerge/>
            <w:tcBorders>
              <w:top w:val="nil"/>
            </w:tcBorders>
          </w:tcPr>
          <w:p w14:paraId="65F1B57E" w14:textId="77777777" w:rsidR="003B7DFB" w:rsidRPr="008D5237" w:rsidRDefault="003B7DFB" w:rsidP="00CA1CC6">
            <w:pPr>
              <w:rPr>
                <w:rFonts w:cs="Arial"/>
                <w:sz w:val="18"/>
                <w:szCs w:val="18"/>
              </w:rPr>
            </w:pPr>
          </w:p>
        </w:tc>
        <w:tc>
          <w:tcPr>
            <w:tcW w:w="4558" w:type="dxa"/>
            <w:vMerge/>
            <w:tcBorders>
              <w:top w:val="nil"/>
            </w:tcBorders>
          </w:tcPr>
          <w:p w14:paraId="04CC8B27" w14:textId="77777777" w:rsidR="003B7DFB" w:rsidRPr="008D5237" w:rsidRDefault="003B7DFB" w:rsidP="00CA1CC6">
            <w:pPr>
              <w:rPr>
                <w:rFonts w:cs="Arial"/>
                <w:sz w:val="18"/>
                <w:szCs w:val="18"/>
              </w:rPr>
            </w:pPr>
          </w:p>
        </w:tc>
      </w:tr>
      <w:tr w:rsidR="003B7DFB" w:rsidRPr="008D5237" w14:paraId="716C6B75" w14:textId="77777777" w:rsidTr="00793F2E">
        <w:trPr>
          <w:trHeight w:val="339"/>
        </w:trPr>
        <w:tc>
          <w:tcPr>
            <w:tcW w:w="5529" w:type="dxa"/>
            <w:vMerge/>
            <w:tcBorders>
              <w:top w:val="nil"/>
            </w:tcBorders>
          </w:tcPr>
          <w:p w14:paraId="2DE18BEF" w14:textId="77777777" w:rsidR="003B7DFB" w:rsidRPr="008D5237" w:rsidRDefault="003B7DFB" w:rsidP="00CA1CC6">
            <w:pPr>
              <w:rPr>
                <w:rFonts w:cs="Arial"/>
                <w:sz w:val="18"/>
                <w:szCs w:val="18"/>
              </w:rPr>
            </w:pPr>
          </w:p>
        </w:tc>
        <w:tc>
          <w:tcPr>
            <w:tcW w:w="4558" w:type="dxa"/>
            <w:vMerge/>
            <w:tcBorders>
              <w:top w:val="nil"/>
            </w:tcBorders>
          </w:tcPr>
          <w:p w14:paraId="40C21A01" w14:textId="77777777" w:rsidR="003B7DFB" w:rsidRPr="008D5237" w:rsidRDefault="003B7DFB" w:rsidP="00CA1CC6">
            <w:pPr>
              <w:rPr>
                <w:rFonts w:cs="Arial"/>
                <w:sz w:val="18"/>
                <w:szCs w:val="18"/>
              </w:rPr>
            </w:pPr>
          </w:p>
        </w:tc>
      </w:tr>
    </w:tbl>
    <w:p w14:paraId="00F5912D" w14:textId="77777777" w:rsidR="003B7DFB" w:rsidRDefault="003B7DFB" w:rsidP="0056360A">
      <w:pPr>
        <w:tabs>
          <w:tab w:val="left" w:pos="3270"/>
        </w:tabs>
        <w:rPr>
          <w:rFonts w:cs="Arial"/>
          <w:b/>
          <w:szCs w:val="20"/>
          <w:lang w:eastAsia="en-US"/>
        </w:rPr>
      </w:pPr>
    </w:p>
    <w:sectPr w:rsidR="003B7DFB" w:rsidSect="000F396F">
      <w:headerReference w:type="default" r:id="rId52"/>
      <w:footerReference w:type="default" r:id="rId53"/>
      <w:headerReference w:type="first" r:id="rId54"/>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ABFE5" w14:textId="77777777" w:rsidR="00A1197F" w:rsidRDefault="00A1197F">
      <w:r>
        <w:separator/>
      </w:r>
    </w:p>
  </w:endnote>
  <w:endnote w:type="continuationSeparator" w:id="0">
    <w:p w14:paraId="65982994" w14:textId="77777777" w:rsidR="00A1197F" w:rsidRDefault="00A1197F">
      <w:r>
        <w:continuationSeparator/>
      </w:r>
    </w:p>
  </w:endnote>
  <w:endnote w:type="continuationNotice" w:id="1">
    <w:p w14:paraId="5E39EA3C" w14:textId="77777777" w:rsidR="00A1197F" w:rsidRDefault="00A119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0DB44" w14:textId="77777777" w:rsidR="00A1197F" w:rsidRDefault="00A1197F">
      <w:r>
        <w:separator/>
      </w:r>
    </w:p>
  </w:footnote>
  <w:footnote w:type="continuationSeparator" w:id="0">
    <w:p w14:paraId="35D56F03" w14:textId="77777777" w:rsidR="00A1197F" w:rsidRDefault="00A1197F">
      <w:r>
        <w:continuationSeparator/>
      </w:r>
    </w:p>
  </w:footnote>
  <w:footnote w:type="continuationNotice" w:id="1">
    <w:p w14:paraId="10334661" w14:textId="77777777" w:rsidR="00A1197F" w:rsidRDefault="00A119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35A549A0" w:rsidR="00135529" w:rsidRPr="007A15D0" w:rsidRDefault="00135529" w:rsidP="003B401D">
                          <w:pPr>
                            <w:jc w:val="both"/>
                            <w:rPr>
                              <w:rFonts w:cs="Calibri"/>
                              <w:szCs w:val="20"/>
                            </w:rPr>
                          </w:pPr>
                          <w:r>
                            <w:rPr>
                              <w:rFonts w:cs="Calibri"/>
                              <w:szCs w:val="20"/>
                            </w:rPr>
                            <w:t xml:space="preserve">Processo nº: </w:t>
                          </w:r>
                          <w:r w:rsidR="00B9459F">
                            <w:rPr>
                              <w:rFonts w:cs="Calibri"/>
                              <w:szCs w:val="20"/>
                            </w:rPr>
                            <w:t>0</w:t>
                          </w:r>
                          <w:r w:rsidR="00FB1F10">
                            <w:rPr>
                              <w:rFonts w:cs="Calibri"/>
                              <w:szCs w:val="20"/>
                            </w:rPr>
                            <w:t>600</w:t>
                          </w:r>
                          <w:r w:rsidR="00F7764E">
                            <w:rPr>
                              <w:rFonts w:cs="Calibri"/>
                              <w:szCs w:val="20"/>
                            </w:rPr>
                            <w:t>/202</w:t>
                          </w:r>
                          <w:r w:rsidR="00B9459F">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35A549A0" w:rsidR="00135529" w:rsidRPr="007A15D0" w:rsidRDefault="00135529" w:rsidP="003B401D">
                    <w:pPr>
                      <w:jc w:val="both"/>
                      <w:rPr>
                        <w:rFonts w:cs="Calibri"/>
                        <w:szCs w:val="20"/>
                      </w:rPr>
                    </w:pPr>
                    <w:r>
                      <w:rPr>
                        <w:rFonts w:cs="Calibri"/>
                        <w:szCs w:val="20"/>
                      </w:rPr>
                      <w:t xml:space="preserve">Processo nº: </w:t>
                    </w:r>
                    <w:r w:rsidR="00B9459F">
                      <w:rPr>
                        <w:rFonts w:cs="Calibri"/>
                        <w:szCs w:val="20"/>
                      </w:rPr>
                      <w:t>0</w:t>
                    </w:r>
                    <w:r w:rsidR="00FB1F10">
                      <w:rPr>
                        <w:rFonts w:cs="Calibri"/>
                        <w:szCs w:val="20"/>
                      </w:rPr>
                      <w:t>600</w:t>
                    </w:r>
                    <w:r w:rsidR="00F7764E">
                      <w:rPr>
                        <w:rFonts w:cs="Calibri"/>
                        <w:szCs w:val="20"/>
                      </w:rPr>
                      <w:t>/202</w:t>
                    </w:r>
                    <w:r w:rsidR="00B9459F">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2036410E" w14:textId="7370F5E1" w:rsidR="00135529" w:rsidRDefault="0019011D" w:rsidP="00BF4F51">
    <w:pPr>
      <w:pStyle w:val="SemEspaamento"/>
      <w:ind w:left="1276"/>
    </w:pPr>
    <w:r>
      <w:rPr>
        <w:rFonts w:ascii="Arial" w:hAnsi="Arial" w:cs="Arial"/>
        <w:sz w:val="24"/>
        <w:szCs w:val="24"/>
      </w:rPr>
      <w:t xml:space="preserve">SECRETARIA </w:t>
    </w:r>
    <w:r w:rsidR="00E8770F">
      <w:rPr>
        <w:rFonts w:ascii="Arial" w:hAnsi="Arial" w:cs="Arial"/>
        <w:sz w:val="24"/>
        <w:szCs w:val="24"/>
      </w:rPr>
      <w:t>MUNICIPAL</w:t>
    </w:r>
    <w:r>
      <w:rPr>
        <w:rFonts w:ascii="Arial" w:hAnsi="Arial" w:cs="Arial"/>
        <w:sz w:val="24"/>
        <w:szCs w:val="24"/>
      </w:rPr>
      <w:t xml:space="preserve"> </w:t>
    </w:r>
    <w:r w:rsidR="00BF4F51">
      <w:rPr>
        <w:rFonts w:ascii="Arial" w:hAnsi="Arial" w:cs="Arial"/>
        <w:sz w:val="24"/>
        <w:szCs w:val="24"/>
      </w:rPr>
      <w:t xml:space="preserve">DE </w:t>
    </w:r>
    <w:r w:rsidR="00B9459F">
      <w:rPr>
        <w:rFonts w:ascii="Arial" w:hAnsi="Arial" w:cs="Arial"/>
        <w:sz w:val="24"/>
        <w:szCs w:val="24"/>
      </w:rPr>
      <w:t>CULTURA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5FB53CC"/>
    <w:multiLevelType w:val="singleLevel"/>
    <w:tmpl w:val="F5FB53CC"/>
    <w:lvl w:ilvl="0">
      <w:start w:val="3"/>
      <w:numFmt w:val="decimal"/>
      <w:suff w:val="space"/>
      <w:lvlText w:val="%1."/>
      <w:lvlJc w:val="left"/>
    </w:lvl>
  </w:abstractNum>
  <w:abstractNum w:abstractNumId="1"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2"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9E00551"/>
    <w:multiLevelType w:val="multilevel"/>
    <w:tmpl w:val="09E00551"/>
    <w:lvl w:ilvl="0">
      <w:start w:val="4"/>
      <w:numFmt w:val="decimal"/>
      <w:lvlText w:val="6.%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000C6D"/>
    <w:multiLevelType w:val="multilevel"/>
    <w:tmpl w:val="0C000C6D"/>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E17FE9"/>
    <w:multiLevelType w:val="multilevel"/>
    <w:tmpl w:val="15E17FE9"/>
    <w:lvl w:ilvl="0">
      <w:start w:val="1"/>
      <w:numFmt w:val="upperRoman"/>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99316B"/>
    <w:multiLevelType w:val="multilevel"/>
    <w:tmpl w:val="1999316B"/>
    <w:lvl w:ilvl="0">
      <w:start w:val="7"/>
      <w:numFmt w:val="decimal"/>
      <w:lvlText w:val="%1."/>
      <w:lvlJc w:val="left"/>
      <w:rPr>
        <w:rFonts w:ascii="Arial" w:eastAsia="Arial" w:hAnsi="Arial" w:cs="Arial"/>
        <w:b/>
        <w:bCs/>
        <w:i w:val="0"/>
        <w:iCs w:val="0"/>
        <w:smallCaps w:val="0"/>
        <w:strike w:val="0"/>
        <w:color w:val="000000"/>
        <w:spacing w:val="0"/>
        <w:w w:val="100"/>
        <w:position w:val="0"/>
        <w:sz w:val="19"/>
        <w:szCs w:val="19"/>
        <w:u w:val="none"/>
        <w:lang w:val="pt-BR" w:eastAsia="pt-BR" w:bidi="pt-BR"/>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2">
      <w:start w:val="1"/>
      <w:numFmt w:val="decimal"/>
      <w:lvlText w:val="%1.%2.%3"/>
      <w:lvlJc w:val="left"/>
      <w:rPr>
        <w:rFonts w:ascii="Arial" w:eastAsia="Arial" w:hAnsi="Arial" w:cs="Arial"/>
        <w:b/>
        <w:bCs/>
        <w:i w:val="0"/>
        <w:iCs w:val="0"/>
        <w:smallCaps w:val="0"/>
        <w:strike w:val="0"/>
        <w:color w:val="000000"/>
        <w:spacing w:val="0"/>
        <w:w w:val="100"/>
        <w:position w:val="0"/>
        <w:sz w:val="19"/>
        <w:szCs w:val="19"/>
        <w:u w:val="single"/>
        <w:lang w:val="pt-BR" w:eastAsia="pt-BR" w:bidi="pt-BR"/>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682E2C"/>
    <w:multiLevelType w:val="multilevel"/>
    <w:tmpl w:val="1A682E2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C3A23C3"/>
    <w:multiLevelType w:val="multilevel"/>
    <w:tmpl w:val="1C3A23C3"/>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900D83"/>
    <w:multiLevelType w:val="multilevel"/>
    <w:tmpl w:val="1F900D83"/>
    <w:lvl w:ilvl="0">
      <w:start w:val="4"/>
      <w:numFmt w:val="decimal"/>
      <w:lvlText w:val="7.11,%1"/>
      <w:lvlJc w:val="left"/>
      <w:rPr>
        <w:rFonts w:ascii="Arial" w:eastAsia="Arial" w:hAnsi="Arial" w:cs="Arial"/>
        <w:b/>
        <w:bCs/>
        <w:i w:val="0"/>
        <w:iCs w:val="0"/>
        <w:smallCaps w:val="0"/>
        <w:strike w:val="0"/>
        <w:color w:val="000000"/>
        <w:spacing w:val="0"/>
        <w:w w:val="100"/>
        <w:position w:val="0"/>
        <w:sz w:val="19"/>
        <w:szCs w:val="19"/>
        <w:u w:val="singl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5B1361C"/>
    <w:multiLevelType w:val="multilevel"/>
    <w:tmpl w:val="25B1361C"/>
    <w:lvl w:ilvl="0">
      <w:start w:val="1"/>
      <w:numFmt w:val="decimal"/>
      <w:lvlText w:val="5.%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EEA74EB"/>
    <w:multiLevelType w:val="multilevel"/>
    <w:tmpl w:val="2EEA74EB"/>
    <w:lvl w:ilvl="0">
      <w:start w:val="1"/>
      <w:numFmt w:val="decimal"/>
      <w:lvlText w:val="3.%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3C7063A7"/>
    <w:multiLevelType w:val="multilevel"/>
    <w:tmpl w:val="3C7063A7"/>
    <w:lvl w:ilvl="0">
      <w:start w:val="1"/>
      <w:numFmt w:val="decimal"/>
      <w:lvlText w:val="7.11.1.%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8CC0AE6"/>
    <w:multiLevelType w:val="hybridMultilevel"/>
    <w:tmpl w:val="DBD87AC2"/>
    <w:lvl w:ilvl="0" w:tplc="0416000F">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1D514A6"/>
    <w:multiLevelType w:val="multilevel"/>
    <w:tmpl w:val="51D514A6"/>
    <w:lvl w:ilvl="0">
      <w:start w:val="1"/>
      <w:numFmt w:val="decimal"/>
      <w:lvlText w:val="6.%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24D0FF7"/>
    <w:multiLevelType w:val="multilevel"/>
    <w:tmpl w:val="524D0FF7"/>
    <w:lvl w:ilvl="0">
      <w:start w:val="8"/>
      <w:numFmt w:val="upperRoman"/>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61116EF"/>
    <w:multiLevelType w:val="multilevel"/>
    <w:tmpl w:val="561116EF"/>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67E5865"/>
    <w:multiLevelType w:val="multilevel"/>
    <w:tmpl w:val="567E5865"/>
    <w:lvl w:ilvl="0">
      <w:start w:val="4"/>
      <w:numFmt w:val="upperRoman"/>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8515EA3"/>
    <w:multiLevelType w:val="multilevel"/>
    <w:tmpl w:val="9F9CCE74"/>
    <w:lvl w:ilvl="0">
      <w:start w:val="1"/>
      <w:numFmt w:val="decimal"/>
      <w:lvlText w:val="%1"/>
      <w:lvlJc w:val="left"/>
      <w:pPr>
        <w:ind w:left="360" w:hanging="360"/>
      </w:pPr>
      <w:rPr>
        <w:rFonts w:ascii="Arial" w:hAnsi="Arial" w:hint="default"/>
        <w:b w:val="0"/>
      </w:rPr>
    </w:lvl>
    <w:lvl w:ilvl="1">
      <w:start w:val="2"/>
      <w:numFmt w:val="decimal"/>
      <w:lvlText w:val="%1.%2"/>
      <w:lvlJc w:val="left"/>
      <w:pPr>
        <w:ind w:left="1364" w:hanging="360"/>
      </w:pPr>
      <w:rPr>
        <w:rFonts w:ascii="Arial" w:hAnsi="Arial" w:hint="default"/>
        <w:b w:val="0"/>
      </w:rPr>
    </w:lvl>
    <w:lvl w:ilvl="2">
      <w:start w:val="1"/>
      <w:numFmt w:val="decimal"/>
      <w:lvlText w:val="%1.%2.%3"/>
      <w:lvlJc w:val="left"/>
      <w:pPr>
        <w:ind w:left="2728" w:hanging="720"/>
      </w:pPr>
      <w:rPr>
        <w:rFonts w:ascii="Arial" w:hAnsi="Arial" w:hint="default"/>
        <w:b w:val="0"/>
      </w:rPr>
    </w:lvl>
    <w:lvl w:ilvl="3">
      <w:start w:val="1"/>
      <w:numFmt w:val="decimal"/>
      <w:lvlText w:val="%1.%2.%3.%4"/>
      <w:lvlJc w:val="left"/>
      <w:pPr>
        <w:ind w:left="3732" w:hanging="720"/>
      </w:pPr>
      <w:rPr>
        <w:rFonts w:ascii="Arial" w:hAnsi="Arial" w:hint="default"/>
        <w:b w:val="0"/>
      </w:rPr>
    </w:lvl>
    <w:lvl w:ilvl="4">
      <w:start w:val="1"/>
      <w:numFmt w:val="decimal"/>
      <w:lvlText w:val="%1.%2.%3.%4.%5"/>
      <w:lvlJc w:val="left"/>
      <w:pPr>
        <w:ind w:left="4736" w:hanging="720"/>
      </w:pPr>
      <w:rPr>
        <w:rFonts w:ascii="Arial" w:hAnsi="Arial" w:hint="default"/>
        <w:b w:val="0"/>
      </w:rPr>
    </w:lvl>
    <w:lvl w:ilvl="5">
      <w:start w:val="1"/>
      <w:numFmt w:val="decimal"/>
      <w:lvlText w:val="%1.%2.%3.%4.%5.%6"/>
      <w:lvlJc w:val="left"/>
      <w:pPr>
        <w:ind w:left="6100" w:hanging="1080"/>
      </w:pPr>
      <w:rPr>
        <w:rFonts w:ascii="Arial" w:hAnsi="Arial" w:hint="default"/>
        <w:b w:val="0"/>
      </w:rPr>
    </w:lvl>
    <w:lvl w:ilvl="6">
      <w:start w:val="1"/>
      <w:numFmt w:val="decimal"/>
      <w:lvlText w:val="%1.%2.%3.%4.%5.%6.%7"/>
      <w:lvlJc w:val="left"/>
      <w:pPr>
        <w:ind w:left="7104" w:hanging="1080"/>
      </w:pPr>
      <w:rPr>
        <w:rFonts w:ascii="Arial" w:hAnsi="Arial" w:hint="default"/>
        <w:b w:val="0"/>
      </w:rPr>
    </w:lvl>
    <w:lvl w:ilvl="7">
      <w:start w:val="1"/>
      <w:numFmt w:val="decimal"/>
      <w:lvlText w:val="%1.%2.%3.%4.%5.%6.%7.%8"/>
      <w:lvlJc w:val="left"/>
      <w:pPr>
        <w:ind w:left="8468" w:hanging="1440"/>
      </w:pPr>
      <w:rPr>
        <w:rFonts w:ascii="Arial" w:hAnsi="Arial" w:hint="default"/>
        <w:b w:val="0"/>
      </w:rPr>
    </w:lvl>
    <w:lvl w:ilvl="8">
      <w:start w:val="1"/>
      <w:numFmt w:val="decimal"/>
      <w:lvlText w:val="%1.%2.%3.%4.%5.%6.%7.%8.%9"/>
      <w:lvlJc w:val="left"/>
      <w:pPr>
        <w:ind w:left="9472" w:hanging="1440"/>
      </w:pPr>
      <w:rPr>
        <w:rFonts w:ascii="Arial" w:hAnsi="Arial" w:hint="default"/>
        <w:b w:val="0"/>
      </w:rPr>
    </w:lvl>
  </w:abstractNum>
  <w:abstractNum w:abstractNumId="22" w15:restartNumberingAfterBreak="0">
    <w:nsid w:val="5A8D0D4E"/>
    <w:multiLevelType w:val="multilevel"/>
    <w:tmpl w:val="5A8D0D4E"/>
    <w:lvl w:ilvl="0">
      <w:start w:val="1"/>
      <w:numFmt w:val="decimal"/>
      <w:lvlText w:val="4.%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A996A7B"/>
    <w:multiLevelType w:val="multilevel"/>
    <w:tmpl w:val="5A996A7B"/>
    <w:lvl w:ilvl="0">
      <w:start w:val="1"/>
      <w:numFmt w:val="decimal"/>
      <w:lvlText w:val="2.%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C1D7F5A"/>
    <w:multiLevelType w:val="multilevel"/>
    <w:tmpl w:val="5C1D7F5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D68391C"/>
    <w:multiLevelType w:val="multilevel"/>
    <w:tmpl w:val="5D68391C"/>
    <w:lvl w:ilvl="0">
      <w:start w:val="2"/>
      <w:numFmt w:val="upperRoman"/>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FCD7A6F"/>
    <w:multiLevelType w:val="multilevel"/>
    <w:tmpl w:val="5FCD7A6F"/>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68AB38F1"/>
    <w:multiLevelType w:val="multilevel"/>
    <w:tmpl w:val="68AB38F1"/>
    <w:lvl w:ilvl="0">
      <w:start w:val="4"/>
      <w:numFmt w:val="decimal"/>
      <w:lvlText w:val="11.%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B7D7BF2"/>
    <w:multiLevelType w:val="multilevel"/>
    <w:tmpl w:val="6B7D7BF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0F07687"/>
    <w:multiLevelType w:val="multilevel"/>
    <w:tmpl w:val="70F07687"/>
    <w:lvl w:ilvl="0">
      <w:start w:val="1"/>
      <w:numFmt w:val="upperRoman"/>
      <w:lvlText w:val="%1"/>
      <w:lvlJc w:val="left"/>
      <w:rPr>
        <w:rFonts w:ascii="Arial" w:eastAsia="Arial" w:hAnsi="Arial" w:cs="Arial"/>
        <w:b w:val="0"/>
        <w:bCs w:val="0"/>
        <w:i/>
        <w:iCs/>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2EA390E"/>
    <w:multiLevelType w:val="multilevel"/>
    <w:tmpl w:val="72EA390E"/>
    <w:lvl w:ilvl="0">
      <w:start w:val="4"/>
      <w:numFmt w:val="decimal"/>
      <w:lvlText w:val="9.%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66F5CD2"/>
    <w:multiLevelType w:val="multilevel"/>
    <w:tmpl w:val="766F5CD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23491323">
    <w:abstractNumId w:val="12"/>
  </w:num>
  <w:num w:numId="2" w16cid:durableId="1460956556">
    <w:abstractNumId w:val="27"/>
  </w:num>
  <w:num w:numId="3" w16cid:durableId="1704675563">
    <w:abstractNumId w:val="16"/>
  </w:num>
  <w:num w:numId="4" w16cid:durableId="1080099867">
    <w:abstractNumId w:val="14"/>
  </w:num>
  <w:num w:numId="5" w16cid:durableId="1627659313">
    <w:abstractNumId w:val="21"/>
  </w:num>
  <w:num w:numId="6" w16cid:durableId="90709921">
    <w:abstractNumId w:val="23"/>
  </w:num>
  <w:num w:numId="7" w16cid:durableId="608900968">
    <w:abstractNumId w:val="11"/>
  </w:num>
  <w:num w:numId="8" w16cid:durableId="67730157">
    <w:abstractNumId w:val="22"/>
  </w:num>
  <w:num w:numId="9" w16cid:durableId="1685325327">
    <w:abstractNumId w:val="10"/>
  </w:num>
  <w:num w:numId="10" w16cid:durableId="1200050882">
    <w:abstractNumId w:val="17"/>
  </w:num>
  <w:num w:numId="11" w16cid:durableId="1738094670">
    <w:abstractNumId w:val="3"/>
  </w:num>
  <w:num w:numId="12" w16cid:durableId="809057795">
    <w:abstractNumId w:val="6"/>
  </w:num>
  <w:num w:numId="13" w16cid:durableId="15933458">
    <w:abstractNumId w:val="4"/>
  </w:num>
  <w:num w:numId="14" w16cid:durableId="12197314">
    <w:abstractNumId w:val="7"/>
  </w:num>
  <w:num w:numId="15" w16cid:durableId="1339503879">
    <w:abstractNumId w:val="13"/>
  </w:num>
  <w:num w:numId="16" w16cid:durableId="1017268628">
    <w:abstractNumId w:val="32"/>
  </w:num>
  <w:num w:numId="17" w16cid:durableId="264385599">
    <w:abstractNumId w:val="8"/>
  </w:num>
  <w:num w:numId="18" w16cid:durableId="669869405">
    <w:abstractNumId w:val="9"/>
  </w:num>
  <w:num w:numId="19" w16cid:durableId="1392458588">
    <w:abstractNumId w:val="24"/>
  </w:num>
  <w:num w:numId="20" w16cid:durableId="309098592">
    <w:abstractNumId w:val="26"/>
  </w:num>
  <w:num w:numId="21" w16cid:durableId="2055156589">
    <w:abstractNumId w:val="29"/>
  </w:num>
  <w:num w:numId="22" w16cid:durableId="928663159">
    <w:abstractNumId w:val="30"/>
  </w:num>
  <w:num w:numId="23" w16cid:durableId="872885139">
    <w:abstractNumId w:val="31"/>
  </w:num>
  <w:num w:numId="24" w16cid:durableId="1612206484">
    <w:abstractNumId w:val="25"/>
  </w:num>
  <w:num w:numId="25" w16cid:durableId="319890247">
    <w:abstractNumId w:val="18"/>
  </w:num>
  <w:num w:numId="26" w16cid:durableId="179316075">
    <w:abstractNumId w:val="5"/>
  </w:num>
  <w:num w:numId="27" w16cid:durableId="254870114">
    <w:abstractNumId w:val="20"/>
  </w:num>
  <w:num w:numId="28" w16cid:durableId="1400903200">
    <w:abstractNumId w:val="28"/>
  </w:num>
  <w:num w:numId="29" w16cid:durableId="121116246">
    <w:abstractNumId w:val="19"/>
  </w:num>
  <w:num w:numId="30" w16cid:durableId="1501385322">
    <w:abstractNumId w:val="15"/>
  </w:num>
  <w:num w:numId="31" w16cid:durableId="153379335">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594B"/>
    <w:rsid w:val="000160FC"/>
    <w:rsid w:val="00016510"/>
    <w:rsid w:val="00017D73"/>
    <w:rsid w:val="000218DC"/>
    <w:rsid w:val="00022611"/>
    <w:rsid w:val="00025882"/>
    <w:rsid w:val="00036099"/>
    <w:rsid w:val="00041FC4"/>
    <w:rsid w:val="00047CCF"/>
    <w:rsid w:val="00056161"/>
    <w:rsid w:val="00060974"/>
    <w:rsid w:val="00061E60"/>
    <w:rsid w:val="00065565"/>
    <w:rsid w:val="000726DE"/>
    <w:rsid w:val="0007324C"/>
    <w:rsid w:val="00080023"/>
    <w:rsid w:val="00082533"/>
    <w:rsid w:val="00082623"/>
    <w:rsid w:val="00083974"/>
    <w:rsid w:val="00084412"/>
    <w:rsid w:val="00087EBD"/>
    <w:rsid w:val="000907E1"/>
    <w:rsid w:val="00093894"/>
    <w:rsid w:val="00097A7C"/>
    <w:rsid w:val="00097A7D"/>
    <w:rsid w:val="000A0FEF"/>
    <w:rsid w:val="000A21A0"/>
    <w:rsid w:val="000A6887"/>
    <w:rsid w:val="000A6E4E"/>
    <w:rsid w:val="000C3502"/>
    <w:rsid w:val="000C4FFA"/>
    <w:rsid w:val="000C7D67"/>
    <w:rsid w:val="000D560D"/>
    <w:rsid w:val="000D5986"/>
    <w:rsid w:val="000E645D"/>
    <w:rsid w:val="000E755A"/>
    <w:rsid w:val="000F0F17"/>
    <w:rsid w:val="000F396F"/>
    <w:rsid w:val="000F4F05"/>
    <w:rsid w:val="000F7B98"/>
    <w:rsid w:val="001027A2"/>
    <w:rsid w:val="00110F20"/>
    <w:rsid w:val="001114AA"/>
    <w:rsid w:val="00111F72"/>
    <w:rsid w:val="00127714"/>
    <w:rsid w:val="001279C8"/>
    <w:rsid w:val="001307D7"/>
    <w:rsid w:val="00131D02"/>
    <w:rsid w:val="00135301"/>
    <w:rsid w:val="00135529"/>
    <w:rsid w:val="0014217E"/>
    <w:rsid w:val="001501A1"/>
    <w:rsid w:val="001517E9"/>
    <w:rsid w:val="00152AC9"/>
    <w:rsid w:val="00152BD5"/>
    <w:rsid w:val="0016421C"/>
    <w:rsid w:val="001675CB"/>
    <w:rsid w:val="00185A60"/>
    <w:rsid w:val="00187472"/>
    <w:rsid w:val="0019011D"/>
    <w:rsid w:val="00192319"/>
    <w:rsid w:val="00192417"/>
    <w:rsid w:val="0019677B"/>
    <w:rsid w:val="00197129"/>
    <w:rsid w:val="001A26B3"/>
    <w:rsid w:val="001B0507"/>
    <w:rsid w:val="001B0A83"/>
    <w:rsid w:val="001B12F1"/>
    <w:rsid w:val="001B32B2"/>
    <w:rsid w:val="001B3E19"/>
    <w:rsid w:val="001B50CD"/>
    <w:rsid w:val="001B59D8"/>
    <w:rsid w:val="001C288F"/>
    <w:rsid w:val="001D1B5A"/>
    <w:rsid w:val="001E05C9"/>
    <w:rsid w:val="001E31B4"/>
    <w:rsid w:val="001E5350"/>
    <w:rsid w:val="001E5457"/>
    <w:rsid w:val="001F0830"/>
    <w:rsid w:val="001F245B"/>
    <w:rsid w:val="00205543"/>
    <w:rsid w:val="00205DA9"/>
    <w:rsid w:val="00206542"/>
    <w:rsid w:val="0020703B"/>
    <w:rsid w:val="00210494"/>
    <w:rsid w:val="00211361"/>
    <w:rsid w:val="002129E1"/>
    <w:rsid w:val="00213A5B"/>
    <w:rsid w:val="002170E3"/>
    <w:rsid w:val="00217208"/>
    <w:rsid w:val="00224C51"/>
    <w:rsid w:val="00226EC1"/>
    <w:rsid w:val="002300A3"/>
    <w:rsid w:val="002368AD"/>
    <w:rsid w:val="002376E6"/>
    <w:rsid w:val="00243835"/>
    <w:rsid w:val="00245F91"/>
    <w:rsid w:val="002537FD"/>
    <w:rsid w:val="002628D1"/>
    <w:rsid w:val="00267167"/>
    <w:rsid w:val="002708F6"/>
    <w:rsid w:val="00272076"/>
    <w:rsid w:val="00272172"/>
    <w:rsid w:val="00275FFE"/>
    <w:rsid w:val="002850E4"/>
    <w:rsid w:val="00287B4B"/>
    <w:rsid w:val="00290ECA"/>
    <w:rsid w:val="00292503"/>
    <w:rsid w:val="00297279"/>
    <w:rsid w:val="002A0FB2"/>
    <w:rsid w:val="002C0718"/>
    <w:rsid w:val="002C32DC"/>
    <w:rsid w:val="002C3959"/>
    <w:rsid w:val="002C4ACE"/>
    <w:rsid w:val="002D5AE1"/>
    <w:rsid w:val="002E1BDA"/>
    <w:rsid w:val="002E384A"/>
    <w:rsid w:val="002E6F1E"/>
    <w:rsid w:val="002F291B"/>
    <w:rsid w:val="002F2ADC"/>
    <w:rsid w:val="003051F4"/>
    <w:rsid w:val="003108BD"/>
    <w:rsid w:val="00322998"/>
    <w:rsid w:val="00324D2A"/>
    <w:rsid w:val="0032745E"/>
    <w:rsid w:val="00331FF3"/>
    <w:rsid w:val="00333FC9"/>
    <w:rsid w:val="00334354"/>
    <w:rsid w:val="0033640D"/>
    <w:rsid w:val="00337B1D"/>
    <w:rsid w:val="00337CC2"/>
    <w:rsid w:val="00340FF2"/>
    <w:rsid w:val="00341197"/>
    <w:rsid w:val="00343925"/>
    <w:rsid w:val="00350795"/>
    <w:rsid w:val="00352E70"/>
    <w:rsid w:val="00360C0F"/>
    <w:rsid w:val="00365BAA"/>
    <w:rsid w:val="00371035"/>
    <w:rsid w:val="003739B9"/>
    <w:rsid w:val="00374736"/>
    <w:rsid w:val="0037476E"/>
    <w:rsid w:val="00374D3F"/>
    <w:rsid w:val="003803E9"/>
    <w:rsid w:val="003860A3"/>
    <w:rsid w:val="003874CE"/>
    <w:rsid w:val="003900B3"/>
    <w:rsid w:val="00390AF2"/>
    <w:rsid w:val="00390C1C"/>
    <w:rsid w:val="003A2726"/>
    <w:rsid w:val="003A6A5E"/>
    <w:rsid w:val="003B2A2F"/>
    <w:rsid w:val="003B401D"/>
    <w:rsid w:val="003B51F1"/>
    <w:rsid w:val="003B7DFB"/>
    <w:rsid w:val="003C5A32"/>
    <w:rsid w:val="003C7F3A"/>
    <w:rsid w:val="003D1A18"/>
    <w:rsid w:val="003D2973"/>
    <w:rsid w:val="003E1010"/>
    <w:rsid w:val="003E3393"/>
    <w:rsid w:val="003E3818"/>
    <w:rsid w:val="003F2DC0"/>
    <w:rsid w:val="003F2F92"/>
    <w:rsid w:val="003F56C2"/>
    <w:rsid w:val="004073B0"/>
    <w:rsid w:val="0041244B"/>
    <w:rsid w:val="004170CF"/>
    <w:rsid w:val="00420152"/>
    <w:rsid w:val="00421172"/>
    <w:rsid w:val="004218BD"/>
    <w:rsid w:val="00430497"/>
    <w:rsid w:val="004325DC"/>
    <w:rsid w:val="0043379F"/>
    <w:rsid w:val="00434008"/>
    <w:rsid w:val="00436035"/>
    <w:rsid w:val="00437072"/>
    <w:rsid w:val="00445471"/>
    <w:rsid w:val="00450506"/>
    <w:rsid w:val="0045721D"/>
    <w:rsid w:val="00460EFE"/>
    <w:rsid w:val="00461A05"/>
    <w:rsid w:val="004727ED"/>
    <w:rsid w:val="00472E67"/>
    <w:rsid w:val="00476BD8"/>
    <w:rsid w:val="00483599"/>
    <w:rsid w:val="004879AD"/>
    <w:rsid w:val="0049086A"/>
    <w:rsid w:val="004921FE"/>
    <w:rsid w:val="004A0307"/>
    <w:rsid w:val="004A1B74"/>
    <w:rsid w:val="004A27B0"/>
    <w:rsid w:val="004A45F6"/>
    <w:rsid w:val="004B204A"/>
    <w:rsid w:val="004B367C"/>
    <w:rsid w:val="004B614F"/>
    <w:rsid w:val="004B6B52"/>
    <w:rsid w:val="004C2507"/>
    <w:rsid w:val="004C5795"/>
    <w:rsid w:val="004D2F11"/>
    <w:rsid w:val="004D3C0A"/>
    <w:rsid w:val="004D7ACD"/>
    <w:rsid w:val="004D7BEB"/>
    <w:rsid w:val="004E6255"/>
    <w:rsid w:val="004F1ACA"/>
    <w:rsid w:val="00512E62"/>
    <w:rsid w:val="005157BD"/>
    <w:rsid w:val="005240A6"/>
    <w:rsid w:val="005330E3"/>
    <w:rsid w:val="00533C53"/>
    <w:rsid w:val="005345E2"/>
    <w:rsid w:val="00535EB2"/>
    <w:rsid w:val="00536D59"/>
    <w:rsid w:val="00537248"/>
    <w:rsid w:val="005465DF"/>
    <w:rsid w:val="00546C3F"/>
    <w:rsid w:val="0054710F"/>
    <w:rsid w:val="00551385"/>
    <w:rsid w:val="005540B2"/>
    <w:rsid w:val="005559B2"/>
    <w:rsid w:val="0055657B"/>
    <w:rsid w:val="005634AF"/>
    <w:rsid w:val="0056360A"/>
    <w:rsid w:val="005639CC"/>
    <w:rsid w:val="00564389"/>
    <w:rsid w:val="005677E3"/>
    <w:rsid w:val="005722E5"/>
    <w:rsid w:val="00573E19"/>
    <w:rsid w:val="00573FEC"/>
    <w:rsid w:val="005755AD"/>
    <w:rsid w:val="00581BCA"/>
    <w:rsid w:val="005843EF"/>
    <w:rsid w:val="0059082C"/>
    <w:rsid w:val="00590D16"/>
    <w:rsid w:val="005A4A43"/>
    <w:rsid w:val="005A659C"/>
    <w:rsid w:val="005B5108"/>
    <w:rsid w:val="005C1CA2"/>
    <w:rsid w:val="005C2F01"/>
    <w:rsid w:val="005C5065"/>
    <w:rsid w:val="005C5F19"/>
    <w:rsid w:val="005C6619"/>
    <w:rsid w:val="005C6A23"/>
    <w:rsid w:val="005D1A69"/>
    <w:rsid w:val="005D7FC6"/>
    <w:rsid w:val="005E0E1D"/>
    <w:rsid w:val="005E2016"/>
    <w:rsid w:val="005E23C5"/>
    <w:rsid w:val="005F0BB8"/>
    <w:rsid w:val="005F13DF"/>
    <w:rsid w:val="005F2493"/>
    <w:rsid w:val="00601112"/>
    <w:rsid w:val="00601EAB"/>
    <w:rsid w:val="006021C7"/>
    <w:rsid w:val="00607036"/>
    <w:rsid w:val="006126AF"/>
    <w:rsid w:val="00614420"/>
    <w:rsid w:val="00615B4B"/>
    <w:rsid w:val="00615F92"/>
    <w:rsid w:val="006209B2"/>
    <w:rsid w:val="00621DC7"/>
    <w:rsid w:val="00627A4A"/>
    <w:rsid w:val="00630DEF"/>
    <w:rsid w:val="00644BA4"/>
    <w:rsid w:val="00651FED"/>
    <w:rsid w:val="0065619A"/>
    <w:rsid w:val="0065632E"/>
    <w:rsid w:val="00660757"/>
    <w:rsid w:val="00665FCE"/>
    <w:rsid w:val="00667285"/>
    <w:rsid w:val="006725E0"/>
    <w:rsid w:val="00675F72"/>
    <w:rsid w:val="00677521"/>
    <w:rsid w:val="006806BF"/>
    <w:rsid w:val="0068231A"/>
    <w:rsid w:val="00694A2F"/>
    <w:rsid w:val="00695241"/>
    <w:rsid w:val="006A36F9"/>
    <w:rsid w:val="006A5E94"/>
    <w:rsid w:val="006A7385"/>
    <w:rsid w:val="006B15F7"/>
    <w:rsid w:val="006B418F"/>
    <w:rsid w:val="006B5101"/>
    <w:rsid w:val="006B6755"/>
    <w:rsid w:val="006C1512"/>
    <w:rsid w:val="006C61F4"/>
    <w:rsid w:val="006D1F94"/>
    <w:rsid w:val="006D3242"/>
    <w:rsid w:val="006D3D77"/>
    <w:rsid w:val="006D45F1"/>
    <w:rsid w:val="006D741B"/>
    <w:rsid w:val="006E2911"/>
    <w:rsid w:val="006E3091"/>
    <w:rsid w:val="006E4854"/>
    <w:rsid w:val="006E54E9"/>
    <w:rsid w:val="006E629A"/>
    <w:rsid w:val="006F4169"/>
    <w:rsid w:val="006F5EE4"/>
    <w:rsid w:val="007064DB"/>
    <w:rsid w:val="007069F4"/>
    <w:rsid w:val="00707887"/>
    <w:rsid w:val="0071018A"/>
    <w:rsid w:val="00711387"/>
    <w:rsid w:val="0071152B"/>
    <w:rsid w:val="00717E4D"/>
    <w:rsid w:val="0072598B"/>
    <w:rsid w:val="00740F2F"/>
    <w:rsid w:val="007454BD"/>
    <w:rsid w:val="00745DE7"/>
    <w:rsid w:val="0074608F"/>
    <w:rsid w:val="0075508D"/>
    <w:rsid w:val="00767B22"/>
    <w:rsid w:val="007706D4"/>
    <w:rsid w:val="007709AE"/>
    <w:rsid w:val="00770F49"/>
    <w:rsid w:val="007817B3"/>
    <w:rsid w:val="00781AFF"/>
    <w:rsid w:val="007844F7"/>
    <w:rsid w:val="00784F8F"/>
    <w:rsid w:val="00785509"/>
    <w:rsid w:val="00785F02"/>
    <w:rsid w:val="007863B8"/>
    <w:rsid w:val="00787988"/>
    <w:rsid w:val="00791A5D"/>
    <w:rsid w:val="007923D0"/>
    <w:rsid w:val="00793F2E"/>
    <w:rsid w:val="00796CA2"/>
    <w:rsid w:val="007A0EF7"/>
    <w:rsid w:val="007A1F1B"/>
    <w:rsid w:val="007A28B9"/>
    <w:rsid w:val="007A4FF7"/>
    <w:rsid w:val="007A564C"/>
    <w:rsid w:val="007C506F"/>
    <w:rsid w:val="007D4A73"/>
    <w:rsid w:val="007F1266"/>
    <w:rsid w:val="007F7D9D"/>
    <w:rsid w:val="008024D5"/>
    <w:rsid w:val="0080319A"/>
    <w:rsid w:val="0080743E"/>
    <w:rsid w:val="0081502D"/>
    <w:rsid w:val="008220C8"/>
    <w:rsid w:val="0082743F"/>
    <w:rsid w:val="0083263B"/>
    <w:rsid w:val="008340FA"/>
    <w:rsid w:val="00836290"/>
    <w:rsid w:val="0084118F"/>
    <w:rsid w:val="008421D5"/>
    <w:rsid w:val="00852A52"/>
    <w:rsid w:val="0085324E"/>
    <w:rsid w:val="00853A65"/>
    <w:rsid w:val="00855A8A"/>
    <w:rsid w:val="00855FAB"/>
    <w:rsid w:val="00862CC6"/>
    <w:rsid w:val="00862EF0"/>
    <w:rsid w:val="0086390B"/>
    <w:rsid w:val="00871D18"/>
    <w:rsid w:val="008761E7"/>
    <w:rsid w:val="0087679E"/>
    <w:rsid w:val="0088296C"/>
    <w:rsid w:val="00887054"/>
    <w:rsid w:val="008902A6"/>
    <w:rsid w:val="0089437D"/>
    <w:rsid w:val="008946DB"/>
    <w:rsid w:val="008979C4"/>
    <w:rsid w:val="008A144E"/>
    <w:rsid w:val="008A1BE7"/>
    <w:rsid w:val="008A301B"/>
    <w:rsid w:val="008A40EC"/>
    <w:rsid w:val="008A7210"/>
    <w:rsid w:val="008C6A48"/>
    <w:rsid w:val="008C7ADB"/>
    <w:rsid w:val="008C7F01"/>
    <w:rsid w:val="008D0998"/>
    <w:rsid w:val="008D2DB7"/>
    <w:rsid w:val="008D319C"/>
    <w:rsid w:val="008D5237"/>
    <w:rsid w:val="008D759B"/>
    <w:rsid w:val="008E0A90"/>
    <w:rsid w:val="008E18B3"/>
    <w:rsid w:val="008E2CC3"/>
    <w:rsid w:val="008E7EF6"/>
    <w:rsid w:val="008F1898"/>
    <w:rsid w:val="008F2297"/>
    <w:rsid w:val="008F2323"/>
    <w:rsid w:val="008F4AB2"/>
    <w:rsid w:val="008F5AD2"/>
    <w:rsid w:val="008F5B4A"/>
    <w:rsid w:val="00900245"/>
    <w:rsid w:val="00900971"/>
    <w:rsid w:val="009030FD"/>
    <w:rsid w:val="00904B19"/>
    <w:rsid w:val="0091308A"/>
    <w:rsid w:val="00914211"/>
    <w:rsid w:val="00916FB5"/>
    <w:rsid w:val="009173B1"/>
    <w:rsid w:val="00917D4F"/>
    <w:rsid w:val="00917FA9"/>
    <w:rsid w:val="00922D33"/>
    <w:rsid w:val="0092451E"/>
    <w:rsid w:val="009257AD"/>
    <w:rsid w:val="009261F9"/>
    <w:rsid w:val="00934039"/>
    <w:rsid w:val="00934E2A"/>
    <w:rsid w:val="00936ADE"/>
    <w:rsid w:val="0093751F"/>
    <w:rsid w:val="00937679"/>
    <w:rsid w:val="00940C75"/>
    <w:rsid w:val="00942C6D"/>
    <w:rsid w:val="00943D99"/>
    <w:rsid w:val="009502F1"/>
    <w:rsid w:val="00950406"/>
    <w:rsid w:val="0095084D"/>
    <w:rsid w:val="00951F10"/>
    <w:rsid w:val="00954A5D"/>
    <w:rsid w:val="00960496"/>
    <w:rsid w:val="00960C97"/>
    <w:rsid w:val="00963510"/>
    <w:rsid w:val="00970B2B"/>
    <w:rsid w:val="00971B69"/>
    <w:rsid w:val="0097265D"/>
    <w:rsid w:val="0098156B"/>
    <w:rsid w:val="009831C8"/>
    <w:rsid w:val="0099354F"/>
    <w:rsid w:val="00994F5D"/>
    <w:rsid w:val="009A1B5C"/>
    <w:rsid w:val="009A5E8D"/>
    <w:rsid w:val="009B2B59"/>
    <w:rsid w:val="009B688F"/>
    <w:rsid w:val="009E0D2D"/>
    <w:rsid w:val="009E3745"/>
    <w:rsid w:val="009E77F5"/>
    <w:rsid w:val="009E7FBE"/>
    <w:rsid w:val="009F2DA1"/>
    <w:rsid w:val="009F473C"/>
    <w:rsid w:val="009F6CE4"/>
    <w:rsid w:val="00A0169A"/>
    <w:rsid w:val="00A01E17"/>
    <w:rsid w:val="00A0360C"/>
    <w:rsid w:val="00A10469"/>
    <w:rsid w:val="00A1197F"/>
    <w:rsid w:val="00A15E5D"/>
    <w:rsid w:val="00A1772F"/>
    <w:rsid w:val="00A22159"/>
    <w:rsid w:val="00A32318"/>
    <w:rsid w:val="00A32A33"/>
    <w:rsid w:val="00A35462"/>
    <w:rsid w:val="00A431F6"/>
    <w:rsid w:val="00A47C33"/>
    <w:rsid w:val="00A50578"/>
    <w:rsid w:val="00A52D7A"/>
    <w:rsid w:val="00A54E7D"/>
    <w:rsid w:val="00A57550"/>
    <w:rsid w:val="00A623A5"/>
    <w:rsid w:val="00A6246E"/>
    <w:rsid w:val="00A6328F"/>
    <w:rsid w:val="00A65EB2"/>
    <w:rsid w:val="00A714E3"/>
    <w:rsid w:val="00A71D02"/>
    <w:rsid w:val="00A76523"/>
    <w:rsid w:val="00A80F2C"/>
    <w:rsid w:val="00A91637"/>
    <w:rsid w:val="00A924D9"/>
    <w:rsid w:val="00A927A4"/>
    <w:rsid w:val="00AA224C"/>
    <w:rsid w:val="00AA2609"/>
    <w:rsid w:val="00AA62C6"/>
    <w:rsid w:val="00AB01E6"/>
    <w:rsid w:val="00AB0F6F"/>
    <w:rsid w:val="00AB1F85"/>
    <w:rsid w:val="00AB43FD"/>
    <w:rsid w:val="00AC129F"/>
    <w:rsid w:val="00AC65D5"/>
    <w:rsid w:val="00AD5E04"/>
    <w:rsid w:val="00AE4570"/>
    <w:rsid w:val="00AE5CC1"/>
    <w:rsid w:val="00AE656C"/>
    <w:rsid w:val="00AF107A"/>
    <w:rsid w:val="00AF74F6"/>
    <w:rsid w:val="00B001BF"/>
    <w:rsid w:val="00B14073"/>
    <w:rsid w:val="00B15029"/>
    <w:rsid w:val="00B16466"/>
    <w:rsid w:val="00B20E9D"/>
    <w:rsid w:val="00B24029"/>
    <w:rsid w:val="00B33709"/>
    <w:rsid w:val="00B43AA7"/>
    <w:rsid w:val="00B4435C"/>
    <w:rsid w:val="00B44A76"/>
    <w:rsid w:val="00B474E0"/>
    <w:rsid w:val="00B47AF4"/>
    <w:rsid w:val="00B5461D"/>
    <w:rsid w:val="00B57E8D"/>
    <w:rsid w:val="00B65C9B"/>
    <w:rsid w:val="00B66F1A"/>
    <w:rsid w:val="00B71D97"/>
    <w:rsid w:val="00B77399"/>
    <w:rsid w:val="00B81C15"/>
    <w:rsid w:val="00B85D5B"/>
    <w:rsid w:val="00B87589"/>
    <w:rsid w:val="00B9217D"/>
    <w:rsid w:val="00B93E97"/>
    <w:rsid w:val="00B9459F"/>
    <w:rsid w:val="00B97D5F"/>
    <w:rsid w:val="00BA48AF"/>
    <w:rsid w:val="00BA4923"/>
    <w:rsid w:val="00BB09CA"/>
    <w:rsid w:val="00BB2660"/>
    <w:rsid w:val="00BB6CE7"/>
    <w:rsid w:val="00BC2F9F"/>
    <w:rsid w:val="00BC4FDE"/>
    <w:rsid w:val="00BD10C2"/>
    <w:rsid w:val="00BD11F6"/>
    <w:rsid w:val="00BD16B6"/>
    <w:rsid w:val="00BD3E08"/>
    <w:rsid w:val="00BF26FC"/>
    <w:rsid w:val="00BF3F84"/>
    <w:rsid w:val="00BF4F51"/>
    <w:rsid w:val="00C006B9"/>
    <w:rsid w:val="00C00A9F"/>
    <w:rsid w:val="00C024BE"/>
    <w:rsid w:val="00C032E8"/>
    <w:rsid w:val="00C074DA"/>
    <w:rsid w:val="00C13114"/>
    <w:rsid w:val="00C1542F"/>
    <w:rsid w:val="00C157E7"/>
    <w:rsid w:val="00C218FA"/>
    <w:rsid w:val="00C27B54"/>
    <w:rsid w:val="00C352C3"/>
    <w:rsid w:val="00C356A9"/>
    <w:rsid w:val="00C40AB4"/>
    <w:rsid w:val="00C46B38"/>
    <w:rsid w:val="00C52379"/>
    <w:rsid w:val="00C52BBA"/>
    <w:rsid w:val="00C5743C"/>
    <w:rsid w:val="00C607DE"/>
    <w:rsid w:val="00C65850"/>
    <w:rsid w:val="00C702D0"/>
    <w:rsid w:val="00C7285C"/>
    <w:rsid w:val="00C746AC"/>
    <w:rsid w:val="00C85018"/>
    <w:rsid w:val="00C85A6D"/>
    <w:rsid w:val="00C92A02"/>
    <w:rsid w:val="00C933EC"/>
    <w:rsid w:val="00C94908"/>
    <w:rsid w:val="00C95285"/>
    <w:rsid w:val="00CA0416"/>
    <w:rsid w:val="00CB0764"/>
    <w:rsid w:val="00CB1C02"/>
    <w:rsid w:val="00CB236F"/>
    <w:rsid w:val="00CB3AB3"/>
    <w:rsid w:val="00CB70F0"/>
    <w:rsid w:val="00CC0487"/>
    <w:rsid w:val="00CC168E"/>
    <w:rsid w:val="00CC42F3"/>
    <w:rsid w:val="00CD1145"/>
    <w:rsid w:val="00CE36D9"/>
    <w:rsid w:val="00CE5CE1"/>
    <w:rsid w:val="00CF0A45"/>
    <w:rsid w:val="00CF1200"/>
    <w:rsid w:val="00CF5203"/>
    <w:rsid w:val="00CF6C13"/>
    <w:rsid w:val="00D078A9"/>
    <w:rsid w:val="00D101FF"/>
    <w:rsid w:val="00D17908"/>
    <w:rsid w:val="00D213AE"/>
    <w:rsid w:val="00D22AA6"/>
    <w:rsid w:val="00D44954"/>
    <w:rsid w:val="00D46353"/>
    <w:rsid w:val="00D47B36"/>
    <w:rsid w:val="00D5125B"/>
    <w:rsid w:val="00D52B5C"/>
    <w:rsid w:val="00D623F5"/>
    <w:rsid w:val="00D64F5C"/>
    <w:rsid w:val="00D77BFE"/>
    <w:rsid w:val="00D83931"/>
    <w:rsid w:val="00D84CEF"/>
    <w:rsid w:val="00D938E8"/>
    <w:rsid w:val="00D93B2A"/>
    <w:rsid w:val="00D96698"/>
    <w:rsid w:val="00D97519"/>
    <w:rsid w:val="00D975FC"/>
    <w:rsid w:val="00DA1FB3"/>
    <w:rsid w:val="00DA6A99"/>
    <w:rsid w:val="00DB283B"/>
    <w:rsid w:val="00DC4BC3"/>
    <w:rsid w:val="00DC5CC8"/>
    <w:rsid w:val="00DD20F9"/>
    <w:rsid w:val="00DD2A4A"/>
    <w:rsid w:val="00DD2EA2"/>
    <w:rsid w:val="00DE1EA9"/>
    <w:rsid w:val="00DE435B"/>
    <w:rsid w:val="00DF03B4"/>
    <w:rsid w:val="00DF1BCB"/>
    <w:rsid w:val="00DF5BAC"/>
    <w:rsid w:val="00E02C55"/>
    <w:rsid w:val="00E02E0B"/>
    <w:rsid w:val="00E030FF"/>
    <w:rsid w:val="00E10FBA"/>
    <w:rsid w:val="00E17CF4"/>
    <w:rsid w:val="00E2009B"/>
    <w:rsid w:val="00E27B6A"/>
    <w:rsid w:val="00E3173D"/>
    <w:rsid w:val="00E32F06"/>
    <w:rsid w:val="00E45F9C"/>
    <w:rsid w:val="00E47333"/>
    <w:rsid w:val="00E5234F"/>
    <w:rsid w:val="00E53502"/>
    <w:rsid w:val="00E53508"/>
    <w:rsid w:val="00E53D2F"/>
    <w:rsid w:val="00E552D2"/>
    <w:rsid w:val="00E665A3"/>
    <w:rsid w:val="00E66E56"/>
    <w:rsid w:val="00E76C98"/>
    <w:rsid w:val="00E77E9F"/>
    <w:rsid w:val="00E83774"/>
    <w:rsid w:val="00E86A2A"/>
    <w:rsid w:val="00E8770F"/>
    <w:rsid w:val="00EA468D"/>
    <w:rsid w:val="00EA5247"/>
    <w:rsid w:val="00EA5430"/>
    <w:rsid w:val="00EA5B2E"/>
    <w:rsid w:val="00EB1AF7"/>
    <w:rsid w:val="00EB228E"/>
    <w:rsid w:val="00EB384E"/>
    <w:rsid w:val="00EB540C"/>
    <w:rsid w:val="00EB68AC"/>
    <w:rsid w:val="00EC12C0"/>
    <w:rsid w:val="00EC147A"/>
    <w:rsid w:val="00EC3531"/>
    <w:rsid w:val="00EC6DD7"/>
    <w:rsid w:val="00ED0108"/>
    <w:rsid w:val="00ED4A2E"/>
    <w:rsid w:val="00ED75A8"/>
    <w:rsid w:val="00ED7D2E"/>
    <w:rsid w:val="00EE5D3C"/>
    <w:rsid w:val="00EE6B68"/>
    <w:rsid w:val="00EF1074"/>
    <w:rsid w:val="00F10E03"/>
    <w:rsid w:val="00F12E6B"/>
    <w:rsid w:val="00F142FB"/>
    <w:rsid w:val="00F14A99"/>
    <w:rsid w:val="00F14F56"/>
    <w:rsid w:val="00F1773B"/>
    <w:rsid w:val="00F20BA0"/>
    <w:rsid w:val="00F20C01"/>
    <w:rsid w:val="00F21934"/>
    <w:rsid w:val="00F21BF9"/>
    <w:rsid w:val="00F271EE"/>
    <w:rsid w:val="00F31285"/>
    <w:rsid w:val="00F32633"/>
    <w:rsid w:val="00F36214"/>
    <w:rsid w:val="00F37C6B"/>
    <w:rsid w:val="00F437CF"/>
    <w:rsid w:val="00F54FDC"/>
    <w:rsid w:val="00F67805"/>
    <w:rsid w:val="00F67B43"/>
    <w:rsid w:val="00F7764E"/>
    <w:rsid w:val="00F86E08"/>
    <w:rsid w:val="00F87868"/>
    <w:rsid w:val="00F968E8"/>
    <w:rsid w:val="00F977C7"/>
    <w:rsid w:val="00FA12A2"/>
    <w:rsid w:val="00FA28F2"/>
    <w:rsid w:val="00FA35BE"/>
    <w:rsid w:val="00FB1F10"/>
    <w:rsid w:val="00FB3D71"/>
    <w:rsid w:val="00FC40C7"/>
    <w:rsid w:val="00FE3890"/>
    <w:rsid w:val="00FE3A14"/>
    <w:rsid w:val="00FE3A5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uiPriority w:val="9"/>
    <w:semiHidden/>
    <w:unhideWhenUsed/>
    <w:qFormat/>
    <w:rsid w:val="00340FF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 I Paragraph,descritivo,Due date,Segund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rsid w:val="008D0998"/>
    <w:pPr>
      <w:suppressAutoHyphens/>
      <w:autoSpaceDN w:val="0"/>
      <w:spacing w:after="0" w:line="240" w:lineRule="auto"/>
      <w:textAlignment w:val="baseline"/>
    </w:pPr>
    <w:rPr>
      <w:rFonts w:ascii="Cambria" w:eastAsia="MS Mincho" w:hAnsi="Cambria" w:cs="F"/>
      <w:color w:val="00000A"/>
      <w:kern w:val="3"/>
      <w:sz w:val="24"/>
      <w:szCs w:val="24"/>
    </w:rPr>
  </w:style>
  <w:style w:type="character" w:customStyle="1" w:styleId="PargrafodaListaChar">
    <w:name w:val="Parágrafo da Lista Char"/>
    <w:aliases w:val="List I Paragraph Char,descritivo Char,Due date Char,Segundo Char"/>
    <w:link w:val="PargrafodaLista"/>
    <w:qFormat/>
    <w:rsid w:val="007F7D9D"/>
    <w:rPr>
      <w:rFonts w:ascii="Arial" w:eastAsia="Times New Roman" w:hAnsi="Arial" w:cs="Tahoma"/>
      <w:sz w:val="20"/>
      <w:szCs w:val="24"/>
      <w:lang w:eastAsia="pt-BR"/>
    </w:rPr>
  </w:style>
  <w:style w:type="character" w:customStyle="1" w:styleId="fontstyle01">
    <w:name w:val="fontstyle01"/>
    <w:rsid w:val="007F7D9D"/>
    <w:rPr>
      <w:rFonts w:ascii="Arial" w:hAnsi="Arial" w:cs="Arial" w:hint="default"/>
      <w:b w:val="0"/>
      <w:bCs w:val="0"/>
      <w:i w:val="0"/>
      <w:iCs w:val="0"/>
      <w:color w:val="000000"/>
      <w:sz w:val="22"/>
      <w:szCs w:val="22"/>
    </w:rPr>
  </w:style>
  <w:style w:type="paragraph" w:styleId="Recuodecorpodetexto">
    <w:name w:val="Body Text Indent"/>
    <w:basedOn w:val="Normal"/>
    <w:link w:val="RecuodecorpodetextoChar"/>
    <w:uiPriority w:val="99"/>
    <w:semiHidden/>
    <w:unhideWhenUsed/>
    <w:rsid w:val="00AA2609"/>
    <w:pPr>
      <w:spacing w:after="120"/>
      <w:ind w:left="283"/>
    </w:pPr>
  </w:style>
  <w:style w:type="character" w:customStyle="1" w:styleId="RecuodecorpodetextoChar">
    <w:name w:val="Recuo de corpo de texto Char"/>
    <w:basedOn w:val="Fontepargpadro"/>
    <w:link w:val="Recuodecorpodetexto"/>
    <w:uiPriority w:val="99"/>
    <w:semiHidden/>
    <w:rsid w:val="00AA2609"/>
    <w:rPr>
      <w:rFonts w:ascii="Arial" w:eastAsia="Times New Roman" w:hAnsi="Arial" w:cs="Tahoma"/>
      <w:sz w:val="20"/>
      <w:szCs w:val="24"/>
      <w:lang w:eastAsia="pt-BR"/>
    </w:rPr>
  </w:style>
  <w:style w:type="paragraph" w:customStyle="1" w:styleId="Contedodatabela">
    <w:name w:val="Conteúdo da tabela"/>
    <w:basedOn w:val="Normal"/>
    <w:qFormat/>
    <w:rsid w:val="00AA2609"/>
    <w:pPr>
      <w:suppressLineNumbers/>
      <w:textAlignment w:val="baseline"/>
    </w:pPr>
    <w:rPr>
      <w:color w:val="00000A"/>
      <w:sz w:val="24"/>
    </w:rPr>
  </w:style>
  <w:style w:type="character" w:customStyle="1" w:styleId="ListLabel55">
    <w:name w:val="ListLabel 55"/>
    <w:qFormat/>
    <w:rsid w:val="00CF6C13"/>
    <w:rPr>
      <w:b/>
      <w:i w:val="0"/>
      <w:sz w:val="24"/>
      <w:szCs w:val="24"/>
    </w:rPr>
  </w:style>
  <w:style w:type="character" w:styleId="MenoPendente">
    <w:name w:val="Unresolved Mention"/>
    <w:basedOn w:val="Fontepargpadro"/>
    <w:uiPriority w:val="99"/>
    <w:semiHidden/>
    <w:unhideWhenUsed/>
    <w:rsid w:val="00CB70F0"/>
    <w:rPr>
      <w:color w:val="605E5C"/>
      <w:shd w:val="clear" w:color="auto" w:fill="E1DFDD"/>
    </w:rPr>
  </w:style>
  <w:style w:type="character" w:customStyle="1" w:styleId="Textodocorpo2">
    <w:name w:val="Texto do corpo (2)"/>
    <w:basedOn w:val="Fontepargpadro"/>
    <w:qFormat/>
    <w:rsid w:val="004C2507"/>
    <w:rPr>
      <w:rFonts w:ascii="Arial" w:eastAsia="Arial" w:hAnsi="Arial" w:cs="Arial"/>
      <w:color w:val="000000"/>
      <w:spacing w:val="0"/>
      <w:w w:val="100"/>
      <w:position w:val="0"/>
      <w:sz w:val="22"/>
      <w:szCs w:val="22"/>
      <w:u w:val="single"/>
      <w:lang w:val="en-US" w:eastAsia="en-US" w:bidi="en-US"/>
    </w:rPr>
  </w:style>
  <w:style w:type="character" w:customStyle="1" w:styleId="Textodocorpo295ptNegrito">
    <w:name w:val="Texto do corpo (2) + 9;5 pt;Negrito"/>
    <w:basedOn w:val="Fontepargpadro"/>
    <w:qFormat/>
    <w:rsid w:val="004C2507"/>
    <w:rPr>
      <w:rFonts w:ascii="Arial" w:eastAsia="Arial" w:hAnsi="Arial" w:cs="Arial"/>
      <w:b/>
      <w:bCs/>
      <w:color w:val="000000"/>
      <w:spacing w:val="0"/>
      <w:w w:val="100"/>
      <w:position w:val="0"/>
      <w:sz w:val="19"/>
      <w:szCs w:val="19"/>
      <w:u w:val="none"/>
      <w:lang w:val="pt-BR" w:eastAsia="pt-BR" w:bidi="pt-BR"/>
    </w:rPr>
  </w:style>
  <w:style w:type="character" w:customStyle="1" w:styleId="Textodocorpo285pt">
    <w:name w:val="Texto do corpo (2) + 8;5 pt"/>
    <w:basedOn w:val="Fontepargpadro"/>
    <w:qFormat/>
    <w:rsid w:val="004C2507"/>
    <w:rPr>
      <w:rFonts w:ascii="Arial" w:eastAsia="Arial" w:hAnsi="Arial" w:cs="Arial"/>
      <w:color w:val="000000"/>
      <w:spacing w:val="0"/>
      <w:w w:val="100"/>
      <w:position w:val="0"/>
      <w:sz w:val="17"/>
      <w:szCs w:val="17"/>
      <w:u w:val="none"/>
      <w:lang w:val="pt-BR" w:eastAsia="pt-BR" w:bidi="pt-BR"/>
    </w:rPr>
  </w:style>
  <w:style w:type="character" w:customStyle="1" w:styleId="Textodocorpo275ptNegritoEspaamento0pt">
    <w:name w:val="Texto do corpo (2) + 7;5 pt;Negrito;Espaçamento 0 pt"/>
    <w:basedOn w:val="Fontepargpadro"/>
    <w:qFormat/>
    <w:rsid w:val="004C2507"/>
    <w:rPr>
      <w:rFonts w:ascii="Arial" w:eastAsia="Arial" w:hAnsi="Arial" w:cs="Arial"/>
      <w:b/>
      <w:bCs/>
      <w:color w:val="000000"/>
      <w:spacing w:val="10"/>
      <w:w w:val="100"/>
      <w:position w:val="0"/>
      <w:sz w:val="15"/>
      <w:szCs w:val="15"/>
      <w:u w:val="none"/>
      <w:lang w:val="pt-BR" w:eastAsia="pt-BR" w:bidi="pt-BR"/>
    </w:rPr>
  </w:style>
  <w:style w:type="character" w:customStyle="1" w:styleId="Textodocorpo3">
    <w:name w:val="Texto do corpo (3)"/>
    <w:basedOn w:val="Fontepargpadro"/>
    <w:qFormat/>
    <w:rsid w:val="004C2507"/>
    <w:rPr>
      <w:rFonts w:ascii="Arial" w:eastAsia="Arial" w:hAnsi="Arial" w:cs="Arial"/>
      <w:b/>
      <w:bCs/>
      <w:color w:val="000000"/>
      <w:spacing w:val="0"/>
      <w:w w:val="100"/>
      <w:position w:val="0"/>
      <w:sz w:val="19"/>
      <w:szCs w:val="19"/>
      <w:u w:val="single"/>
      <w:lang w:val="pt-BR" w:eastAsia="pt-BR" w:bidi="pt-BR"/>
    </w:rPr>
  </w:style>
  <w:style w:type="character" w:customStyle="1" w:styleId="Textodocorpo2Negrito">
    <w:name w:val="Texto do corpo (2) + Negrito"/>
    <w:basedOn w:val="Fontepargpadro"/>
    <w:qFormat/>
    <w:rsid w:val="004C2507"/>
    <w:rPr>
      <w:rFonts w:ascii="Arial" w:eastAsia="Arial" w:hAnsi="Arial" w:cs="Arial"/>
      <w:b/>
      <w:bCs/>
      <w:color w:val="000000"/>
      <w:spacing w:val="0"/>
      <w:w w:val="100"/>
      <w:position w:val="0"/>
      <w:sz w:val="22"/>
      <w:szCs w:val="22"/>
      <w:u w:val="none"/>
      <w:lang w:val="pt-BR" w:eastAsia="pt-BR" w:bidi="pt-BR"/>
    </w:rPr>
  </w:style>
  <w:style w:type="character" w:customStyle="1" w:styleId="Textodocorpo6">
    <w:name w:val="Texto do corpo (6)_"/>
    <w:basedOn w:val="Fontepargpadro"/>
    <w:link w:val="Textodocorpo60"/>
    <w:qFormat/>
    <w:rsid w:val="004C2507"/>
    <w:rPr>
      <w:rFonts w:ascii="Arial" w:eastAsia="Arial" w:hAnsi="Arial" w:cs="Arial"/>
      <w:i/>
      <w:iCs/>
      <w:shd w:val="clear" w:color="auto" w:fill="FFFFFF"/>
    </w:rPr>
  </w:style>
  <w:style w:type="paragraph" w:customStyle="1" w:styleId="Textodocorpo60">
    <w:name w:val="Texto do corpo (6)"/>
    <w:basedOn w:val="Normal"/>
    <w:link w:val="Textodocorpo6"/>
    <w:rsid w:val="004C2507"/>
    <w:pPr>
      <w:widowControl w:val="0"/>
      <w:shd w:val="clear" w:color="auto" w:fill="FFFFFF"/>
      <w:suppressAutoHyphens w:val="0"/>
      <w:spacing w:before="180" w:line="254" w:lineRule="exact"/>
      <w:jc w:val="both"/>
    </w:pPr>
    <w:rPr>
      <w:rFonts w:eastAsia="Arial" w:cs="Arial"/>
      <w:i/>
      <w:iCs/>
      <w:sz w:val="22"/>
      <w:szCs w:val="22"/>
      <w:lang w:eastAsia="en-US"/>
    </w:rPr>
  </w:style>
  <w:style w:type="character" w:customStyle="1" w:styleId="Textodocorpo4">
    <w:name w:val="Texto do corpo (4)_"/>
    <w:basedOn w:val="Fontepargpadro"/>
    <w:link w:val="Textodocorpo40"/>
    <w:rsid w:val="004C2507"/>
    <w:rPr>
      <w:rFonts w:ascii="Arial" w:eastAsia="Arial" w:hAnsi="Arial" w:cs="Arial"/>
      <w:b/>
      <w:bCs/>
      <w:shd w:val="clear" w:color="auto" w:fill="FFFFFF"/>
    </w:rPr>
  </w:style>
  <w:style w:type="paragraph" w:customStyle="1" w:styleId="Textodocorpo40">
    <w:name w:val="Texto do corpo (4)"/>
    <w:basedOn w:val="Normal"/>
    <w:link w:val="Textodocorpo4"/>
    <w:qFormat/>
    <w:rsid w:val="004C2507"/>
    <w:pPr>
      <w:widowControl w:val="0"/>
      <w:shd w:val="clear" w:color="auto" w:fill="FFFFFF"/>
      <w:suppressAutoHyphens w:val="0"/>
      <w:spacing w:line="0" w:lineRule="atLeast"/>
    </w:pPr>
    <w:rPr>
      <w:rFonts w:eastAsia="Arial" w:cs="Arial"/>
      <w:b/>
      <w:bCs/>
      <w:sz w:val="22"/>
      <w:szCs w:val="22"/>
      <w:lang w:eastAsia="en-US"/>
    </w:rPr>
  </w:style>
  <w:style w:type="character" w:customStyle="1" w:styleId="Ttulo4Char">
    <w:name w:val="Título 4 Char"/>
    <w:basedOn w:val="Fontepargpadro"/>
    <w:link w:val="Ttulo4"/>
    <w:uiPriority w:val="9"/>
    <w:semiHidden/>
    <w:rsid w:val="00340FF2"/>
    <w:rPr>
      <w:rFonts w:asciiTheme="majorHAnsi" w:eastAsiaTheme="majorEastAsia" w:hAnsiTheme="majorHAnsi" w:cstheme="majorBidi"/>
      <w:i/>
      <w:iCs/>
      <w:color w:val="2E74B5" w:themeColor="accent1" w:themeShade="BF"/>
      <w:sz w:val="20"/>
      <w:szCs w:val="24"/>
      <w:lang w:eastAsia="pt-BR"/>
    </w:rPr>
  </w:style>
  <w:style w:type="paragraph" w:styleId="NormalWeb">
    <w:name w:val="Normal (Web)"/>
    <w:basedOn w:val="Normal"/>
    <w:uiPriority w:val="99"/>
    <w:semiHidden/>
    <w:unhideWhenUsed/>
    <w:qFormat/>
    <w:rsid w:val="00340FF2"/>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qov.br/cnep"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aov.br/empresas-e-nea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q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11771</Words>
  <Characters>63569</Characters>
  <Application>Microsoft Office Word</Application>
  <DocSecurity>0</DocSecurity>
  <Lines>529</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17</cp:revision>
  <cp:lastPrinted>2026-03-24T17:41:00Z</cp:lastPrinted>
  <dcterms:created xsi:type="dcterms:W3CDTF">2026-06-26T16:14:00Z</dcterms:created>
  <dcterms:modified xsi:type="dcterms:W3CDTF">2026-06-30T16:31:00Z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