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6E1990" w:rsidRDefault="004C24F8" w:rsidP="004C24F8">
      <w:pPr>
        <w:rPr>
          <w:rFonts w:ascii="Arial" w:hAnsi="Arial" w:cs="Arial"/>
          <w:b/>
          <w:bCs/>
          <w:color w:val="405CA1"/>
          <w:sz w:val="56"/>
          <w:szCs w:val="56"/>
        </w:rPr>
      </w:pPr>
      <w:r w:rsidRPr="006E1990">
        <w:rPr>
          <w:rFonts w:ascii="Arial" w:hAnsi="Arial" w:cs="Arial"/>
          <w:color w:val="405CA1"/>
          <w:sz w:val="56"/>
          <w:szCs w:val="56"/>
        </w:rPr>
        <w:t>ELETRÔNICO</w:t>
      </w:r>
    </w:p>
    <w:p w14:paraId="590725B7" w14:textId="691E3725" w:rsidR="004C24F8" w:rsidRPr="006E1990" w:rsidRDefault="00CD31C1" w:rsidP="004C24F8">
      <w:pPr>
        <w:rPr>
          <w:rFonts w:ascii="Arial" w:hAnsi="Arial" w:cs="Arial"/>
          <w:i/>
          <w:iCs/>
          <w:color w:val="5B5B5F"/>
          <w:sz w:val="28"/>
          <w:szCs w:val="28"/>
        </w:rPr>
      </w:pPr>
      <w:r>
        <w:rPr>
          <w:rFonts w:ascii="Arial" w:hAnsi="Arial" w:cs="Arial"/>
          <w:i/>
          <w:iCs/>
          <w:color w:val="5B5B5F"/>
          <w:sz w:val="28"/>
          <w:szCs w:val="28"/>
          <w:highlight w:val="yellow"/>
        </w:rPr>
        <w:t>900</w:t>
      </w:r>
      <w:r w:rsidR="005F4A1E">
        <w:rPr>
          <w:rFonts w:ascii="Arial" w:hAnsi="Arial" w:cs="Arial"/>
          <w:i/>
          <w:iCs/>
          <w:color w:val="5B5B5F"/>
          <w:sz w:val="28"/>
          <w:szCs w:val="28"/>
          <w:highlight w:val="yellow"/>
        </w:rPr>
        <w:t>26</w:t>
      </w:r>
      <w:r w:rsidR="004C24F8" w:rsidRPr="00AE0C0B">
        <w:rPr>
          <w:rFonts w:ascii="Arial" w:hAnsi="Arial" w:cs="Arial"/>
          <w:i/>
          <w:iCs/>
          <w:color w:val="5B5B5F"/>
          <w:sz w:val="28"/>
          <w:szCs w:val="28"/>
          <w:highlight w:val="yellow"/>
        </w:rPr>
        <w:t>/2024</w:t>
      </w:r>
    </w:p>
    <w:p w14:paraId="023EC350" w14:textId="77777777" w:rsidR="004C24F8" w:rsidRPr="006E1990" w:rsidRDefault="004C24F8" w:rsidP="004C24F8">
      <w:pPr>
        <w:spacing w:line="259" w:lineRule="auto"/>
        <w:rPr>
          <w:rFonts w:ascii="Arial" w:hAnsi="Arial" w:cs="Arial"/>
          <w:b/>
          <w:bCs/>
          <w:color w:val="405CA1"/>
          <w:sz w:val="28"/>
          <w:szCs w:val="28"/>
        </w:rPr>
      </w:pPr>
    </w:p>
    <w:p w14:paraId="3CD781C5" w14:textId="7C500475" w:rsidR="004C24F8" w:rsidRPr="006E1990" w:rsidRDefault="004C24F8" w:rsidP="004C24F8">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p>
    <w:p w14:paraId="329A34C4" w14:textId="1E556740" w:rsidR="004C24F8" w:rsidRPr="00FE3CF1" w:rsidRDefault="004C24F8" w:rsidP="004C24F8">
      <w:pPr>
        <w:rPr>
          <w:rFonts w:ascii="Arial" w:hAnsi="Arial" w:cs="Arial"/>
          <w:b/>
          <w:color w:val="5B5B5F"/>
          <w:sz w:val="26"/>
          <w:szCs w:val="26"/>
        </w:rPr>
      </w:pPr>
      <w:r w:rsidRPr="0064056E">
        <w:rPr>
          <w:rFonts w:ascii="Arial" w:hAnsi="Arial" w:cs="Arial"/>
          <w:b/>
          <w:color w:val="5B5B5F"/>
          <w:sz w:val="26"/>
          <w:szCs w:val="26"/>
          <w:highlight w:val="yellow"/>
        </w:rPr>
        <w:t>PREFEITU</w:t>
      </w:r>
      <w:r w:rsidR="0064056E" w:rsidRPr="0064056E">
        <w:rPr>
          <w:rFonts w:ascii="Arial" w:hAnsi="Arial" w:cs="Arial"/>
          <w:b/>
          <w:color w:val="5B5B5F"/>
          <w:sz w:val="26"/>
          <w:szCs w:val="26"/>
          <w:highlight w:val="yellow"/>
        </w:rPr>
        <w:t>RA MUNICIPAL DE SILVA JARDIM/RJ</w:t>
      </w:r>
    </w:p>
    <w:p w14:paraId="60E717A5" w14:textId="77777777" w:rsidR="004C24F8" w:rsidRPr="006E1990" w:rsidRDefault="004C24F8" w:rsidP="004C24F8">
      <w:pPr>
        <w:rPr>
          <w:rFonts w:ascii="Arial" w:hAnsi="Arial" w:cs="Arial"/>
          <w:color w:val="5B5B5F"/>
          <w:sz w:val="26"/>
          <w:szCs w:val="26"/>
        </w:rPr>
      </w:pPr>
    </w:p>
    <w:p w14:paraId="1C8309FB" w14:textId="77777777" w:rsidR="004C24F8" w:rsidRDefault="004C24F8" w:rsidP="004C24F8">
      <w:pPr>
        <w:rPr>
          <w:rFonts w:ascii="Arial" w:hAnsi="Arial" w:cs="Arial"/>
          <w:b/>
          <w:bCs/>
          <w:color w:val="405CA1"/>
          <w:sz w:val="32"/>
          <w:szCs w:val="32"/>
        </w:rPr>
      </w:pPr>
    </w:p>
    <w:p w14:paraId="6A22B161" w14:textId="77777777" w:rsidR="004C24F8" w:rsidRPr="006E1990" w:rsidRDefault="004C24F8" w:rsidP="004C24F8">
      <w:pPr>
        <w:rPr>
          <w:rFonts w:ascii="Arial" w:hAnsi="Arial" w:cs="Arial"/>
          <w:b/>
          <w:bCs/>
          <w:color w:val="5B5B5F"/>
          <w:sz w:val="26"/>
          <w:szCs w:val="26"/>
        </w:rPr>
      </w:pPr>
      <w:r w:rsidRPr="006E1990">
        <w:rPr>
          <w:rFonts w:ascii="Arial" w:hAnsi="Arial" w:cs="Arial"/>
          <w:b/>
          <w:bCs/>
          <w:color w:val="405CA1"/>
          <w:sz w:val="32"/>
          <w:szCs w:val="32"/>
        </w:rPr>
        <w:t>OBJETO</w:t>
      </w:r>
    </w:p>
    <w:p w14:paraId="4FFBD637" w14:textId="4356241F" w:rsidR="004C24F8" w:rsidRDefault="004C24F8" w:rsidP="004C24F8">
      <w:pPr>
        <w:jc w:val="both"/>
        <w:rPr>
          <w:rFonts w:ascii="Arial" w:hAnsi="Arial" w:cs="Arial"/>
          <w:color w:val="5B5B5F"/>
          <w:sz w:val="28"/>
          <w:szCs w:val="28"/>
        </w:rPr>
      </w:pPr>
      <w:r w:rsidRPr="00E25AD2">
        <w:rPr>
          <w:rFonts w:ascii="Arial" w:hAnsi="Arial" w:cs="Arial"/>
          <w:color w:val="595959" w:themeColor="text1" w:themeTint="A6"/>
          <w:sz w:val="28"/>
          <w:szCs w:val="28"/>
          <w:highlight w:val="yellow"/>
        </w:rPr>
        <w:t xml:space="preserve">Registro de Preços para eventual </w:t>
      </w:r>
      <w:r w:rsidR="00754CD2" w:rsidRPr="00483777">
        <w:rPr>
          <w:rFonts w:ascii="Arial" w:hAnsi="Arial" w:cs="Arial"/>
          <w:color w:val="595959" w:themeColor="text1" w:themeTint="A6"/>
          <w:sz w:val="28"/>
          <w:szCs w:val="28"/>
          <w:highlight w:val="yellow"/>
        </w:rPr>
        <w:t xml:space="preserve">aquisição </w:t>
      </w:r>
      <w:r w:rsidR="00483777" w:rsidRPr="00483777">
        <w:rPr>
          <w:rFonts w:ascii="Arial" w:hAnsi="Arial" w:cs="Arial"/>
          <w:color w:val="595959" w:themeColor="text1" w:themeTint="A6"/>
          <w:sz w:val="28"/>
          <w:szCs w:val="28"/>
          <w:highlight w:val="yellow"/>
        </w:rPr>
        <w:t>de equipamentos odontológicos</w:t>
      </w:r>
      <w:r w:rsidR="00E72BD0">
        <w:rPr>
          <w:rFonts w:ascii="Arial" w:hAnsi="Arial" w:cs="Arial"/>
          <w:color w:val="595959" w:themeColor="text1" w:themeTint="A6"/>
          <w:sz w:val="28"/>
          <w:szCs w:val="28"/>
        </w:rPr>
        <w:t>.</w:t>
      </w:r>
    </w:p>
    <w:p w14:paraId="0B55DF1D" w14:textId="77777777" w:rsidR="004C24F8" w:rsidRDefault="004C24F8" w:rsidP="004C24F8">
      <w:pPr>
        <w:rPr>
          <w:rFonts w:ascii="Arial" w:hAnsi="Arial" w:cs="Arial"/>
          <w:color w:val="5B5B5F"/>
          <w:sz w:val="28"/>
          <w:szCs w:val="28"/>
        </w:rPr>
      </w:pPr>
    </w:p>
    <w:p w14:paraId="785D1AEC" w14:textId="77777777" w:rsidR="004C24F8" w:rsidRDefault="004C24F8" w:rsidP="004C24F8">
      <w:pPr>
        <w:rPr>
          <w:rFonts w:ascii="Arial" w:hAnsi="Arial" w:cs="Arial"/>
          <w:color w:val="5B5B5F"/>
          <w:sz w:val="28"/>
          <w:szCs w:val="28"/>
        </w:rPr>
      </w:pPr>
    </w:p>
    <w:p w14:paraId="26DEC333" w14:textId="77777777" w:rsidR="004C24F8" w:rsidRPr="006E1990" w:rsidRDefault="004C24F8" w:rsidP="004C24F8">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6404FF" w14:textId="5C09234A" w:rsidR="00AA158E" w:rsidRPr="00B01164" w:rsidRDefault="00FF698D" w:rsidP="00AA158E">
      <w:pPr>
        <w:rPr>
          <w:rFonts w:ascii="Arial" w:eastAsia="Times New Roman" w:hAnsi="Arial" w:cs="Arial"/>
          <w:b/>
          <w:bCs/>
          <w:color w:val="7F7F7F" w:themeColor="text1" w:themeTint="80"/>
          <w:sz w:val="20"/>
          <w:szCs w:val="20"/>
        </w:rPr>
      </w:pPr>
      <w:r w:rsidRPr="00B01164">
        <w:rPr>
          <w:rFonts w:ascii="Arial" w:hAnsi="Arial" w:cs="Arial"/>
          <w:b/>
          <w:bCs/>
          <w:color w:val="7F7F7F" w:themeColor="text1" w:themeTint="80"/>
          <w:sz w:val="28"/>
          <w:szCs w:val="28"/>
          <w:highlight w:val="yellow"/>
        </w:rPr>
        <w:t>R</w:t>
      </w:r>
      <w:r w:rsidRPr="00483777">
        <w:rPr>
          <w:rFonts w:ascii="Arial" w:hAnsi="Arial" w:cs="Arial"/>
          <w:b/>
          <w:bCs/>
          <w:color w:val="7F7F7F" w:themeColor="text1" w:themeTint="80"/>
          <w:sz w:val="28"/>
          <w:szCs w:val="28"/>
          <w:highlight w:val="yellow"/>
        </w:rPr>
        <w:t>$</w:t>
      </w:r>
      <w:r w:rsidR="00B01164" w:rsidRPr="00483777">
        <w:rPr>
          <w:rFonts w:ascii="Arial" w:hAnsi="Arial" w:cs="Arial"/>
          <w:b/>
          <w:bCs/>
          <w:color w:val="7F7F7F" w:themeColor="text1" w:themeTint="80"/>
          <w:sz w:val="28"/>
          <w:szCs w:val="28"/>
          <w:highlight w:val="yellow"/>
        </w:rPr>
        <w:t xml:space="preserve"> </w:t>
      </w:r>
      <w:r w:rsidR="00483777" w:rsidRPr="00483777">
        <w:rPr>
          <w:rFonts w:ascii="Arial" w:hAnsi="Arial" w:cs="Arial"/>
          <w:b/>
          <w:bCs/>
          <w:color w:val="7F7F7F" w:themeColor="text1" w:themeTint="80"/>
          <w:sz w:val="28"/>
          <w:szCs w:val="28"/>
          <w:highlight w:val="yellow"/>
        </w:rPr>
        <w:t>357.630,71</w:t>
      </w:r>
    </w:p>
    <w:p w14:paraId="739A8EC4" w14:textId="32DB0FAD" w:rsidR="004C24F8" w:rsidRPr="006E1990" w:rsidRDefault="004C24F8" w:rsidP="004C24F8">
      <w:pPr>
        <w:rPr>
          <w:rFonts w:ascii="Arial" w:hAnsi="Arial" w:cs="Arial"/>
          <w:b/>
          <w:bCs/>
          <w:color w:val="5B5B5F"/>
          <w:sz w:val="28"/>
          <w:szCs w:val="28"/>
        </w:rPr>
      </w:pPr>
    </w:p>
    <w:p w14:paraId="0B63F2B6" w14:textId="77777777" w:rsidR="004C24F8" w:rsidRPr="006E1990" w:rsidRDefault="004C24F8" w:rsidP="004C24F8">
      <w:pPr>
        <w:rPr>
          <w:rFonts w:ascii="Arial" w:hAnsi="Arial" w:cs="Arial"/>
          <w:color w:val="5B5B5F"/>
          <w:sz w:val="26"/>
          <w:szCs w:val="26"/>
        </w:rPr>
      </w:pPr>
    </w:p>
    <w:p w14:paraId="1462ED30" w14:textId="77777777" w:rsidR="004C24F8" w:rsidRPr="006E1990" w:rsidRDefault="004C24F8" w:rsidP="004C24F8">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231FF57" w14:textId="0FF902CF" w:rsidR="004C24F8" w:rsidRPr="006E1990" w:rsidRDefault="004C24F8" w:rsidP="004C24F8">
      <w:pPr>
        <w:rPr>
          <w:rFonts w:ascii="Arial" w:hAnsi="Arial" w:cs="Arial"/>
          <w:b/>
          <w:bCs/>
          <w:color w:val="5B5B5F"/>
          <w:sz w:val="28"/>
          <w:szCs w:val="28"/>
        </w:rPr>
      </w:pPr>
      <w:r w:rsidRPr="00CD31C1">
        <w:rPr>
          <w:rFonts w:ascii="Arial" w:hAnsi="Arial" w:cs="Arial"/>
          <w:b/>
          <w:color w:val="5B5B5F"/>
          <w:sz w:val="28"/>
          <w:szCs w:val="28"/>
          <w:highlight w:val="yellow"/>
        </w:rPr>
        <w:t xml:space="preserve">Dia </w:t>
      </w:r>
      <w:r w:rsidR="00CE1020">
        <w:rPr>
          <w:rFonts w:ascii="Arial" w:hAnsi="Arial" w:cs="Arial"/>
          <w:b/>
          <w:color w:val="5B5B5F"/>
          <w:sz w:val="28"/>
          <w:szCs w:val="28"/>
          <w:highlight w:val="yellow"/>
        </w:rPr>
        <w:t>0</w:t>
      </w:r>
      <w:r w:rsidR="00962910">
        <w:rPr>
          <w:rFonts w:ascii="Arial" w:hAnsi="Arial" w:cs="Arial"/>
          <w:b/>
          <w:color w:val="5B5B5F"/>
          <w:sz w:val="28"/>
          <w:szCs w:val="28"/>
          <w:highlight w:val="yellow"/>
        </w:rPr>
        <w:t>5</w:t>
      </w:r>
      <w:r w:rsidRPr="00CD31C1">
        <w:rPr>
          <w:rFonts w:ascii="Arial" w:hAnsi="Arial" w:cs="Arial"/>
          <w:b/>
          <w:bCs/>
          <w:color w:val="5B5B5F"/>
          <w:sz w:val="28"/>
          <w:szCs w:val="28"/>
          <w:highlight w:val="yellow"/>
        </w:rPr>
        <w:t>/</w:t>
      </w:r>
      <w:r w:rsidR="00CE1020">
        <w:rPr>
          <w:rFonts w:ascii="Arial" w:hAnsi="Arial" w:cs="Arial"/>
          <w:b/>
          <w:bCs/>
          <w:color w:val="5B5B5F"/>
          <w:sz w:val="28"/>
          <w:szCs w:val="28"/>
          <w:highlight w:val="yellow"/>
        </w:rPr>
        <w:t>11</w:t>
      </w:r>
      <w:r w:rsidRPr="00CD31C1">
        <w:rPr>
          <w:rFonts w:ascii="Arial" w:hAnsi="Arial" w:cs="Arial"/>
          <w:b/>
          <w:bCs/>
          <w:color w:val="5B5B5F"/>
          <w:sz w:val="28"/>
          <w:szCs w:val="28"/>
          <w:highlight w:val="yellow"/>
        </w:rPr>
        <w:t>/2024</w:t>
      </w:r>
      <w:r w:rsidRPr="00AE0C0B">
        <w:rPr>
          <w:rFonts w:ascii="Arial" w:hAnsi="Arial" w:cs="Arial"/>
          <w:b/>
          <w:bCs/>
          <w:color w:val="5B5B5F"/>
          <w:sz w:val="28"/>
          <w:szCs w:val="28"/>
          <w:highlight w:val="yellow"/>
        </w:rPr>
        <w:t xml:space="preserve"> </w:t>
      </w:r>
      <w:r w:rsidRPr="00AE0C0B">
        <w:rPr>
          <w:rFonts w:ascii="Arial" w:hAnsi="Arial" w:cs="Arial"/>
          <w:color w:val="5B5B5F"/>
          <w:sz w:val="28"/>
          <w:szCs w:val="28"/>
          <w:highlight w:val="yellow"/>
        </w:rPr>
        <w:t xml:space="preserve">às </w:t>
      </w:r>
      <w:r w:rsidR="00CE1020">
        <w:rPr>
          <w:rFonts w:ascii="Arial" w:hAnsi="Arial" w:cs="Arial"/>
          <w:b/>
          <w:color w:val="5B5B5F"/>
          <w:sz w:val="28"/>
          <w:szCs w:val="28"/>
          <w:highlight w:val="yellow"/>
        </w:rPr>
        <w:t>14</w:t>
      </w:r>
      <w:r w:rsidRPr="00534696">
        <w:rPr>
          <w:rFonts w:ascii="Arial" w:hAnsi="Arial" w:cs="Arial"/>
          <w:b/>
          <w:bCs/>
          <w:color w:val="5B5B5F"/>
          <w:sz w:val="28"/>
          <w:szCs w:val="28"/>
          <w:highlight w:val="yellow"/>
        </w:rPr>
        <w:t>:</w:t>
      </w:r>
      <w:r w:rsidR="00CE1020">
        <w:rPr>
          <w:rFonts w:ascii="Arial" w:hAnsi="Arial" w:cs="Arial"/>
          <w:b/>
          <w:bCs/>
          <w:color w:val="5B5B5F"/>
          <w:sz w:val="28"/>
          <w:szCs w:val="28"/>
          <w:highlight w:val="yellow"/>
        </w:rPr>
        <w:t>00</w:t>
      </w:r>
      <w:r w:rsidRPr="00534696">
        <w:rPr>
          <w:rFonts w:ascii="Arial" w:hAnsi="Arial" w:cs="Arial"/>
          <w:b/>
          <w:bCs/>
          <w:color w:val="5B5B5F"/>
          <w:sz w:val="28"/>
          <w:szCs w:val="28"/>
          <w:highlight w:val="yellow"/>
        </w:rPr>
        <w:t>h</w:t>
      </w:r>
      <w:r w:rsidRPr="00AE0C0B">
        <w:rPr>
          <w:rFonts w:ascii="Arial" w:hAnsi="Arial" w:cs="Arial"/>
          <w:b/>
          <w:bCs/>
          <w:color w:val="5B5B5F"/>
          <w:sz w:val="28"/>
          <w:szCs w:val="28"/>
          <w:highlight w:val="yellow"/>
        </w:rPr>
        <w:t xml:space="preserve"> (horário de Brasília)</w:t>
      </w:r>
    </w:p>
    <w:p w14:paraId="431D6939" w14:textId="77777777" w:rsidR="004C24F8" w:rsidRPr="006E1990" w:rsidRDefault="004C24F8" w:rsidP="004C24F8">
      <w:pPr>
        <w:rPr>
          <w:rFonts w:ascii="Arial" w:hAnsi="Arial" w:cs="Arial"/>
          <w:b/>
          <w:bCs/>
          <w:color w:val="5B5B5F"/>
          <w:sz w:val="26"/>
          <w:szCs w:val="26"/>
        </w:rPr>
      </w:pPr>
    </w:p>
    <w:p w14:paraId="5A5A8786" w14:textId="77777777" w:rsidR="004C24F8" w:rsidRDefault="004C24F8" w:rsidP="004C24F8">
      <w:pPr>
        <w:jc w:val="both"/>
        <w:rPr>
          <w:rFonts w:ascii="Arial" w:hAnsi="Arial" w:cs="Arial"/>
          <w:b/>
          <w:bCs/>
          <w:caps/>
          <w:color w:val="405CA1"/>
          <w:sz w:val="32"/>
          <w:szCs w:val="32"/>
        </w:rPr>
      </w:pPr>
    </w:p>
    <w:p w14:paraId="5E0DF506" w14:textId="77777777" w:rsidR="004C24F8" w:rsidRPr="006E1990" w:rsidRDefault="004C24F8" w:rsidP="004C24F8">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587DBCBF" w14:textId="3840C7D1" w:rsidR="004C24F8" w:rsidRPr="006E1990" w:rsidRDefault="003B4D7B" w:rsidP="004C24F8">
      <w:pPr>
        <w:jc w:val="both"/>
        <w:rPr>
          <w:rFonts w:ascii="Arial" w:hAnsi="Arial" w:cs="Arial"/>
          <w:sz w:val="28"/>
          <w:szCs w:val="28"/>
        </w:rPr>
      </w:pPr>
      <w:r w:rsidRPr="00AA158E">
        <w:rPr>
          <w:rFonts w:ascii="Arial" w:hAnsi="Arial" w:cs="Arial"/>
          <w:color w:val="595959" w:themeColor="text1" w:themeTint="A6"/>
          <w:sz w:val="28"/>
          <w:szCs w:val="28"/>
          <w:highlight w:val="yellow"/>
        </w:rPr>
        <w:t xml:space="preserve">Menor </w:t>
      </w:r>
      <w:r w:rsidRPr="00483777">
        <w:rPr>
          <w:rFonts w:ascii="Arial" w:hAnsi="Arial" w:cs="Arial"/>
          <w:color w:val="595959" w:themeColor="text1" w:themeTint="A6"/>
          <w:sz w:val="28"/>
          <w:szCs w:val="28"/>
          <w:highlight w:val="yellow"/>
        </w:rPr>
        <w:t>Preço</w:t>
      </w:r>
      <w:r w:rsidR="00AA158E" w:rsidRPr="00483777">
        <w:rPr>
          <w:rFonts w:ascii="Arial" w:hAnsi="Arial" w:cs="Arial"/>
          <w:color w:val="595959" w:themeColor="text1" w:themeTint="A6"/>
          <w:sz w:val="28"/>
          <w:szCs w:val="28"/>
          <w:highlight w:val="yellow"/>
        </w:rPr>
        <w:t xml:space="preserve"> </w:t>
      </w:r>
      <w:r w:rsidR="00483777" w:rsidRPr="00483777">
        <w:rPr>
          <w:rFonts w:ascii="Arial" w:hAnsi="Arial" w:cs="Arial"/>
          <w:color w:val="595959" w:themeColor="text1" w:themeTint="A6"/>
          <w:sz w:val="28"/>
          <w:szCs w:val="28"/>
          <w:highlight w:val="yellow"/>
        </w:rPr>
        <w:t>Unitário</w:t>
      </w:r>
    </w:p>
    <w:p w14:paraId="6ABED5DC" w14:textId="77777777" w:rsidR="004C24F8" w:rsidRPr="006E1990" w:rsidRDefault="004C24F8" w:rsidP="004C24F8">
      <w:pPr>
        <w:jc w:val="both"/>
        <w:rPr>
          <w:rFonts w:ascii="Arial" w:hAnsi="Arial" w:cs="Arial"/>
          <w:sz w:val="26"/>
          <w:szCs w:val="26"/>
        </w:rPr>
      </w:pPr>
    </w:p>
    <w:p w14:paraId="361F3708" w14:textId="77777777" w:rsidR="004C24F8" w:rsidRPr="006E1990" w:rsidRDefault="004C24F8" w:rsidP="004C24F8">
      <w:pPr>
        <w:jc w:val="both"/>
        <w:rPr>
          <w:rFonts w:ascii="Arial" w:hAnsi="Arial" w:cs="Arial"/>
          <w:caps/>
          <w:sz w:val="32"/>
          <w:szCs w:val="32"/>
        </w:rPr>
      </w:pPr>
      <w:r w:rsidRPr="006E1990">
        <w:rPr>
          <w:rFonts w:ascii="Arial" w:hAnsi="Arial" w:cs="Arial"/>
          <w:b/>
          <w:bCs/>
          <w:caps/>
          <w:color w:val="405CA1"/>
          <w:sz w:val="32"/>
          <w:szCs w:val="32"/>
        </w:rPr>
        <w:t>Modo de disputa:</w:t>
      </w:r>
    </w:p>
    <w:p w14:paraId="668F0D23" w14:textId="77777777" w:rsidR="004C24F8" w:rsidRPr="006E1990" w:rsidRDefault="004C24F8" w:rsidP="004C24F8">
      <w:pPr>
        <w:jc w:val="both"/>
        <w:rPr>
          <w:rFonts w:ascii="Arial" w:hAnsi="Arial" w:cs="Arial"/>
          <w:sz w:val="28"/>
          <w:szCs w:val="28"/>
        </w:rPr>
      </w:pPr>
      <w:r w:rsidRPr="0064056E">
        <w:rPr>
          <w:rFonts w:ascii="Arial" w:hAnsi="Arial" w:cs="Arial"/>
          <w:color w:val="595959" w:themeColor="text1" w:themeTint="A6"/>
          <w:sz w:val="28"/>
          <w:szCs w:val="28"/>
          <w:highlight w:val="yellow"/>
        </w:rPr>
        <w:t>Aberto</w:t>
      </w:r>
    </w:p>
    <w:p w14:paraId="18F7F2C0" w14:textId="77777777" w:rsidR="004C24F8" w:rsidRPr="006E1990" w:rsidRDefault="004C24F8" w:rsidP="004C24F8">
      <w:pPr>
        <w:rPr>
          <w:rFonts w:ascii="Arial" w:hAnsi="Arial" w:cs="Arial"/>
          <w:color w:val="5B5B5F"/>
          <w:sz w:val="26"/>
          <w:szCs w:val="26"/>
        </w:rPr>
      </w:pPr>
    </w:p>
    <w:p w14:paraId="7B286CF7" w14:textId="77777777" w:rsidR="004C24F8" w:rsidRPr="006E1990" w:rsidRDefault="004C24F8" w:rsidP="004C24F8">
      <w:pPr>
        <w:rPr>
          <w:rFonts w:ascii="Arial" w:hAnsi="Arial" w:cs="Arial"/>
          <w:b/>
          <w:bCs/>
          <w:color w:val="405CA1"/>
          <w:sz w:val="26"/>
          <w:szCs w:val="26"/>
        </w:rPr>
      </w:pPr>
    </w:p>
    <w:p w14:paraId="58E928EE" w14:textId="77777777" w:rsidR="004C24F8" w:rsidRPr="00244403" w:rsidRDefault="004C24F8" w:rsidP="004C24F8">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03D40D34" w14:textId="27C53C6A" w:rsidR="004C24F8" w:rsidRPr="006E1990" w:rsidRDefault="00D85F0E" w:rsidP="004C24F8">
      <w:pPr>
        <w:rPr>
          <w:rFonts w:ascii="Arial" w:hAnsi="Arial" w:cs="Arial"/>
          <w:b/>
          <w:bCs/>
          <w:color w:val="5B5B5F"/>
          <w:sz w:val="26"/>
          <w:szCs w:val="26"/>
        </w:rPr>
      </w:pPr>
      <w:r w:rsidRPr="0064056E">
        <w:rPr>
          <w:rFonts w:ascii="Arial" w:hAnsi="Arial" w:cs="Arial"/>
          <w:b/>
          <w:bCs/>
          <w:color w:val="5B5B5F"/>
          <w:sz w:val="26"/>
          <w:szCs w:val="26"/>
          <w:highlight w:val="yellow"/>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0A06BD69" w:rsidR="001169D7" w:rsidRPr="00135100" w:rsidRDefault="00815AAD" w:rsidP="00560B34">
      <w:pPr>
        <w:pBdr>
          <w:bottom w:val="none" w:sz="0" w:space="10" w:color="000000"/>
        </w:pBdr>
        <w:spacing w:line="360" w:lineRule="auto"/>
        <w:jc w:val="center"/>
        <w:rPr>
          <w:rFonts w:ascii="Times New Roman" w:hAnsi="Times New Roman" w:cs="Times New Roman"/>
        </w:rPr>
      </w:pPr>
      <w:r w:rsidRPr="00D01D1B">
        <w:rPr>
          <w:rFonts w:ascii="Times New Roman" w:hAnsi="Times New Roman" w:cs="Times New Roman"/>
          <w:b/>
          <w:u w:val="single"/>
        </w:rPr>
        <w:lastRenderedPageBreak/>
        <w:t xml:space="preserve">EDITAL DE LICITAÇÃO </w:t>
      </w:r>
      <w:r w:rsidR="00483777" w:rsidRPr="00D01D1B">
        <w:rPr>
          <w:rFonts w:ascii="Times New Roman" w:hAnsi="Times New Roman" w:cs="Times New Roman"/>
          <w:b/>
          <w:u w:val="single"/>
        </w:rPr>
        <w:t>Nº 900</w:t>
      </w:r>
      <w:r w:rsidR="00CE1020" w:rsidRPr="00D01D1B">
        <w:rPr>
          <w:rFonts w:ascii="Times New Roman" w:hAnsi="Times New Roman" w:cs="Times New Roman"/>
          <w:b/>
          <w:u w:val="single"/>
        </w:rPr>
        <w:t>26</w:t>
      </w:r>
      <w:r w:rsidR="00634856" w:rsidRPr="00D01D1B">
        <w:rPr>
          <w:rFonts w:ascii="Times New Roman" w:hAnsi="Times New Roman" w:cs="Times New Roman"/>
          <w:b/>
          <w:u w:val="single"/>
        </w:rPr>
        <w:t>/2024</w:t>
      </w:r>
      <w:r w:rsidR="001169D7" w:rsidRPr="00D01D1B">
        <w:rPr>
          <w:rFonts w:ascii="Times New Roman" w:hAnsi="Times New Roman" w:cs="Times New Roman"/>
          <w:b/>
          <w:u w:val="single"/>
        </w:rPr>
        <w:t xml:space="preserve"> (SRP)</w:t>
      </w:r>
      <w:r w:rsidR="001169D7" w:rsidRPr="00135100">
        <w:rPr>
          <w:rFonts w:ascii="Times New Roman" w:hAnsi="Times New Roman" w:cs="Times New Roman"/>
          <w:b/>
          <w:u w:val="single"/>
        </w:rPr>
        <w:t xml:space="preserve"> </w:t>
      </w:r>
    </w:p>
    <w:p w14:paraId="29EBA8FF" w14:textId="77777777" w:rsidR="001169D7" w:rsidRPr="00135100" w:rsidRDefault="001169D7"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MODALIDADE – PREGÃO ELETRÔNICO</w:t>
      </w:r>
    </w:p>
    <w:p w14:paraId="2613222E" w14:textId="77777777" w:rsidR="0057447A" w:rsidRPr="00135100" w:rsidRDefault="0057447A" w:rsidP="00560B34">
      <w:pPr>
        <w:pBdr>
          <w:bottom w:val="none" w:sz="0" w:space="10" w:color="000000"/>
        </w:pBdr>
        <w:spacing w:line="360" w:lineRule="auto"/>
        <w:jc w:val="center"/>
        <w:rPr>
          <w:rFonts w:ascii="Times New Roman" w:hAnsi="Times New Roman" w:cs="Times New Roman"/>
        </w:rPr>
      </w:pPr>
    </w:p>
    <w:p w14:paraId="40550193" w14:textId="00B23F9E" w:rsidR="00FA6796" w:rsidRPr="009F37F6" w:rsidRDefault="005C574B" w:rsidP="00560B34">
      <w:pPr>
        <w:pBdr>
          <w:bottom w:val="none" w:sz="0" w:space="10" w:color="000000"/>
        </w:pBdr>
        <w:spacing w:line="360" w:lineRule="auto"/>
        <w:jc w:val="both"/>
        <w:rPr>
          <w:rFonts w:ascii="Times New Roman" w:hAnsi="Times New Roman" w:cs="Times New Roman"/>
          <w:b/>
        </w:rPr>
      </w:pPr>
      <w:r>
        <w:rPr>
          <w:rStyle w:val="Fontepargpadro4"/>
          <w:rFonts w:ascii="Times New Roman" w:hAnsi="Times New Roman" w:cs="Times New Roman"/>
          <w:b/>
        </w:rPr>
        <w:t>PROCESSO Nº</w:t>
      </w:r>
      <w:r w:rsidRPr="009F37F6">
        <w:rPr>
          <w:rStyle w:val="Fontepargpadro4"/>
          <w:rFonts w:ascii="Times New Roman" w:hAnsi="Times New Roman" w:cs="Times New Roman"/>
          <w:b/>
        </w:rPr>
        <w:t xml:space="preserve">. </w:t>
      </w:r>
      <w:r w:rsidR="00483777" w:rsidRPr="009F37F6">
        <w:rPr>
          <w:rStyle w:val="Fontepargpadro4"/>
          <w:rFonts w:ascii="Times New Roman" w:hAnsi="Times New Roman" w:cs="Times New Roman"/>
          <w:b/>
        </w:rPr>
        <w:t>5642/2024</w:t>
      </w:r>
    </w:p>
    <w:p w14:paraId="182A4690" w14:textId="41A8960E" w:rsidR="00FA6796" w:rsidRPr="00135100" w:rsidRDefault="00CA13F9" w:rsidP="00560B34">
      <w:pPr>
        <w:pBdr>
          <w:bottom w:val="none" w:sz="0" w:space="10" w:color="000000"/>
        </w:pBdr>
        <w:spacing w:line="360" w:lineRule="auto"/>
        <w:jc w:val="both"/>
        <w:rPr>
          <w:rFonts w:ascii="Times New Roman" w:hAnsi="Times New Roman" w:cs="Times New Roman"/>
        </w:rPr>
      </w:pPr>
      <w:r w:rsidRPr="009F37F6">
        <w:rPr>
          <w:rFonts w:ascii="Times New Roman" w:hAnsi="Times New Roman" w:cs="Times New Roman"/>
          <w:b/>
        </w:rPr>
        <w:t>PERIÓDO DE CADASTRAMENTO DA PROPOSTA</w:t>
      </w:r>
      <w:r w:rsidR="00FA6796" w:rsidRPr="009F37F6">
        <w:rPr>
          <w:rFonts w:ascii="Times New Roman" w:hAnsi="Times New Roman" w:cs="Times New Roman"/>
          <w:b/>
        </w:rPr>
        <w:t xml:space="preserve">: </w:t>
      </w:r>
      <w:r w:rsidR="009E4E86" w:rsidRPr="009F37F6">
        <w:rPr>
          <w:rFonts w:ascii="Times New Roman" w:hAnsi="Times New Roman" w:cs="Times New Roman"/>
          <w:b/>
        </w:rPr>
        <w:t xml:space="preserve"> </w:t>
      </w:r>
      <w:r w:rsidR="00CE1020" w:rsidRPr="009F37F6">
        <w:rPr>
          <w:rFonts w:ascii="Times New Roman" w:hAnsi="Times New Roman" w:cs="Times New Roman"/>
          <w:b/>
        </w:rPr>
        <w:t>2</w:t>
      </w:r>
      <w:r w:rsidR="00962910" w:rsidRPr="009F37F6">
        <w:rPr>
          <w:rFonts w:ascii="Times New Roman" w:hAnsi="Times New Roman" w:cs="Times New Roman"/>
          <w:b/>
        </w:rPr>
        <w:t>3</w:t>
      </w:r>
      <w:r w:rsidR="00727298" w:rsidRPr="009F37F6">
        <w:rPr>
          <w:rFonts w:ascii="Times New Roman" w:hAnsi="Times New Roman" w:cs="Times New Roman"/>
          <w:b/>
        </w:rPr>
        <w:t>/</w:t>
      </w:r>
      <w:r w:rsidR="00CE1020" w:rsidRPr="009F37F6">
        <w:rPr>
          <w:rFonts w:ascii="Times New Roman" w:hAnsi="Times New Roman" w:cs="Times New Roman"/>
          <w:b/>
        </w:rPr>
        <w:t>10</w:t>
      </w:r>
      <w:r w:rsidR="00FA6796" w:rsidRPr="009F37F6">
        <w:rPr>
          <w:rFonts w:ascii="Times New Roman" w:hAnsi="Times New Roman" w:cs="Times New Roman"/>
          <w:b/>
        </w:rPr>
        <w:t>/202</w:t>
      </w:r>
      <w:r w:rsidR="00381727" w:rsidRPr="009F37F6">
        <w:rPr>
          <w:rFonts w:ascii="Times New Roman" w:hAnsi="Times New Roman" w:cs="Times New Roman"/>
          <w:b/>
        </w:rPr>
        <w:t xml:space="preserve">4 até </w:t>
      </w:r>
      <w:r w:rsidR="00CE1020" w:rsidRPr="009F37F6">
        <w:rPr>
          <w:rFonts w:ascii="Times New Roman" w:hAnsi="Times New Roman" w:cs="Times New Roman"/>
          <w:b/>
        </w:rPr>
        <w:t>0</w:t>
      </w:r>
      <w:r w:rsidR="00962910" w:rsidRPr="009F37F6">
        <w:rPr>
          <w:rFonts w:ascii="Times New Roman" w:hAnsi="Times New Roman" w:cs="Times New Roman"/>
          <w:b/>
        </w:rPr>
        <w:t>5</w:t>
      </w:r>
      <w:r w:rsidR="00381727" w:rsidRPr="009F37F6">
        <w:rPr>
          <w:rFonts w:ascii="Times New Roman" w:hAnsi="Times New Roman" w:cs="Times New Roman"/>
          <w:b/>
        </w:rPr>
        <w:t>/</w:t>
      </w:r>
      <w:r w:rsidR="00CE1020" w:rsidRPr="009F37F6">
        <w:rPr>
          <w:rFonts w:ascii="Times New Roman" w:hAnsi="Times New Roman" w:cs="Times New Roman"/>
          <w:b/>
        </w:rPr>
        <w:t>11</w:t>
      </w:r>
      <w:r w:rsidR="00381727" w:rsidRPr="009F37F6">
        <w:rPr>
          <w:rFonts w:ascii="Times New Roman" w:hAnsi="Times New Roman" w:cs="Times New Roman"/>
          <w:b/>
        </w:rPr>
        <w:t xml:space="preserve">/2024 ás </w:t>
      </w:r>
      <w:r w:rsidR="00CE1020" w:rsidRPr="009F37F6">
        <w:rPr>
          <w:rFonts w:ascii="Times New Roman" w:hAnsi="Times New Roman" w:cs="Times New Roman"/>
          <w:b/>
        </w:rPr>
        <w:t>13</w:t>
      </w:r>
      <w:r w:rsidR="00381727" w:rsidRPr="009F37F6">
        <w:rPr>
          <w:rFonts w:ascii="Times New Roman" w:hAnsi="Times New Roman" w:cs="Times New Roman"/>
          <w:b/>
        </w:rPr>
        <w:t>:</w:t>
      </w:r>
      <w:r w:rsidR="00CE1020" w:rsidRPr="009F37F6">
        <w:rPr>
          <w:rFonts w:ascii="Times New Roman" w:hAnsi="Times New Roman" w:cs="Times New Roman"/>
          <w:b/>
        </w:rPr>
        <w:t>59</w:t>
      </w:r>
      <w:r w:rsidR="00381727" w:rsidRPr="009F37F6">
        <w:rPr>
          <w:rFonts w:ascii="Times New Roman" w:hAnsi="Times New Roman" w:cs="Times New Roman"/>
          <w:b/>
        </w:rPr>
        <w:t xml:space="preserve"> horas</w:t>
      </w:r>
      <w:r w:rsidR="00355B23" w:rsidRPr="009F37F6">
        <w:rPr>
          <w:rFonts w:ascii="Times New Roman" w:hAnsi="Times New Roman" w:cs="Times New Roman"/>
          <w:b/>
        </w:rPr>
        <w:t>.</w:t>
      </w:r>
      <w:bookmarkStart w:id="0" w:name="_GoBack"/>
      <w:bookmarkEnd w:id="0"/>
    </w:p>
    <w:p w14:paraId="189F9374" w14:textId="289F794B" w:rsidR="003C7A23" w:rsidRPr="00135100"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Torna-se público que </w:t>
      </w:r>
      <w:r w:rsidR="00A75568" w:rsidRPr="00135100">
        <w:rPr>
          <w:rFonts w:ascii="Times New Roman" w:hAnsi="Times New Roman" w:cs="Times New Roman"/>
          <w:sz w:val="24"/>
          <w:szCs w:val="24"/>
        </w:rPr>
        <w:t xml:space="preserve">a </w:t>
      </w:r>
      <w:r w:rsidR="00A75568" w:rsidRPr="00135100">
        <w:rPr>
          <w:rFonts w:ascii="Times New Roman" w:hAnsi="Times New Roman" w:cs="Times New Roman"/>
          <w:b/>
          <w:sz w:val="24"/>
          <w:szCs w:val="24"/>
        </w:rPr>
        <w:t>PREFEITURA MUNICIPAL DE SILVA JARDIM</w:t>
      </w:r>
      <w:r w:rsidRPr="00135100">
        <w:rPr>
          <w:rFonts w:ascii="Times New Roman" w:hAnsi="Times New Roman" w:cs="Times New Roman"/>
          <w:sz w:val="24"/>
          <w:szCs w:val="24"/>
        </w:rPr>
        <w:t>, por meio d</w:t>
      </w:r>
      <w:r w:rsidR="00D65B99" w:rsidRPr="00135100">
        <w:rPr>
          <w:rFonts w:ascii="Times New Roman" w:hAnsi="Times New Roman" w:cs="Times New Roman"/>
          <w:sz w:val="24"/>
          <w:szCs w:val="24"/>
        </w:rPr>
        <w:t xml:space="preserve">a </w:t>
      </w:r>
      <w:r w:rsidR="00A75568" w:rsidRPr="00135100">
        <w:rPr>
          <w:rFonts w:ascii="Times New Roman" w:hAnsi="Times New Roman" w:cs="Times New Roman"/>
          <w:sz w:val="24"/>
          <w:szCs w:val="24"/>
        </w:rPr>
        <w:t>Sec</w:t>
      </w:r>
      <w:r w:rsidR="009B5518" w:rsidRPr="00135100">
        <w:rPr>
          <w:rFonts w:ascii="Times New Roman" w:hAnsi="Times New Roman" w:cs="Times New Roman"/>
          <w:sz w:val="24"/>
          <w:szCs w:val="24"/>
        </w:rPr>
        <w:t>retaria Municipal de Licitação, Compras e Contratos</w:t>
      </w:r>
      <w:r w:rsidR="000A2F31" w:rsidRPr="00135100">
        <w:rPr>
          <w:rFonts w:ascii="Times New Roman" w:hAnsi="Times New Roman" w:cs="Times New Roman"/>
          <w:sz w:val="24"/>
          <w:szCs w:val="24"/>
        </w:rPr>
        <w:t>, sediada na</w:t>
      </w:r>
      <w:r w:rsidR="00380466" w:rsidRPr="00135100">
        <w:rPr>
          <w:rFonts w:ascii="Times New Roman" w:hAnsi="Times New Roman" w:cs="Times New Roman"/>
          <w:sz w:val="24"/>
          <w:szCs w:val="24"/>
        </w:rPr>
        <w:t xml:space="preserve"> </w:t>
      </w:r>
      <w:r w:rsidR="00CA13F9">
        <w:rPr>
          <w:rFonts w:ascii="Times New Roman" w:hAnsi="Times New Roman" w:cs="Times New Roman"/>
          <w:sz w:val="24"/>
          <w:szCs w:val="24"/>
        </w:rPr>
        <w:t>Rua Luiz Gomes, n. 46</w:t>
      </w:r>
      <w:r w:rsidRPr="00135100">
        <w:rPr>
          <w:rFonts w:ascii="Times New Roman" w:hAnsi="Times New Roman" w:cs="Times New Roman"/>
          <w:sz w:val="24"/>
          <w:szCs w:val="24"/>
        </w:rPr>
        <w:t>,</w:t>
      </w:r>
      <w:r w:rsidR="000A2F31" w:rsidRPr="00135100">
        <w:rPr>
          <w:rFonts w:ascii="Times New Roman" w:hAnsi="Times New Roman" w:cs="Times New Roman"/>
          <w:sz w:val="24"/>
          <w:szCs w:val="24"/>
        </w:rPr>
        <w:t xml:space="preserve"> Centro – Silva Jardim/RJ – CEP: 28.820-000</w:t>
      </w:r>
      <w:r w:rsidRPr="00135100">
        <w:rPr>
          <w:rFonts w:ascii="Times New Roman" w:hAnsi="Times New Roman" w:cs="Times New Roman"/>
          <w:sz w:val="24"/>
          <w:szCs w:val="24"/>
        </w:rPr>
        <w:t xml:space="preserve"> realizará licitação,</w:t>
      </w:r>
      <w:r w:rsidR="007103E1" w:rsidRPr="00135100">
        <w:rPr>
          <w:rFonts w:ascii="Times New Roman" w:hAnsi="Times New Roman" w:cs="Times New Roman"/>
          <w:sz w:val="24"/>
          <w:szCs w:val="24"/>
        </w:rPr>
        <w:t xml:space="preserve"> </w:t>
      </w:r>
      <w:r w:rsidR="007103E1" w:rsidRPr="00135100">
        <w:rPr>
          <w:rFonts w:ascii="Times New Roman" w:hAnsi="Times New Roman" w:cs="Times New Roman"/>
          <w:color w:val="auto"/>
          <w:sz w:val="24"/>
          <w:szCs w:val="24"/>
        </w:rPr>
        <w:t xml:space="preserve">para </w:t>
      </w:r>
      <w:r w:rsidR="000A2F31" w:rsidRPr="00135100">
        <w:rPr>
          <w:rFonts w:ascii="Times New Roman" w:hAnsi="Times New Roman" w:cs="Times New Roman"/>
          <w:color w:val="auto"/>
          <w:sz w:val="24"/>
          <w:szCs w:val="24"/>
        </w:rPr>
        <w:t>R</w:t>
      </w:r>
      <w:r w:rsidR="007103E1" w:rsidRPr="00135100">
        <w:rPr>
          <w:rFonts w:ascii="Times New Roman" w:hAnsi="Times New Roman" w:cs="Times New Roman"/>
          <w:color w:val="auto"/>
          <w:sz w:val="24"/>
          <w:szCs w:val="24"/>
        </w:rPr>
        <w:t xml:space="preserve">egistro de </w:t>
      </w:r>
      <w:r w:rsidR="000A2F31" w:rsidRPr="00135100">
        <w:rPr>
          <w:rFonts w:ascii="Times New Roman" w:hAnsi="Times New Roman" w:cs="Times New Roman"/>
          <w:color w:val="auto"/>
          <w:sz w:val="24"/>
          <w:szCs w:val="24"/>
        </w:rPr>
        <w:t>P</w:t>
      </w:r>
      <w:r w:rsidR="007103E1" w:rsidRPr="00135100">
        <w:rPr>
          <w:rFonts w:ascii="Times New Roman" w:hAnsi="Times New Roman" w:cs="Times New Roman"/>
          <w:color w:val="auto"/>
          <w:sz w:val="24"/>
          <w:szCs w:val="24"/>
        </w:rPr>
        <w:t>reços</w:t>
      </w:r>
      <w:r w:rsidR="007103E1" w:rsidRPr="00135100">
        <w:rPr>
          <w:rFonts w:ascii="Times New Roman" w:hAnsi="Times New Roman" w:cs="Times New Roman"/>
          <w:sz w:val="24"/>
          <w:szCs w:val="24"/>
        </w:rPr>
        <w:t>,</w:t>
      </w:r>
      <w:r w:rsidRPr="00135100">
        <w:rPr>
          <w:rFonts w:ascii="Times New Roman" w:hAnsi="Times New Roman" w:cs="Times New Roman"/>
          <w:sz w:val="24"/>
          <w:szCs w:val="24"/>
        </w:rPr>
        <w:t xml:space="preserve"> na modalidade </w:t>
      </w:r>
      <w:r w:rsidRPr="00135100">
        <w:rPr>
          <w:rFonts w:ascii="Times New Roman" w:hAnsi="Times New Roman" w:cs="Times New Roman"/>
          <w:b/>
          <w:bCs/>
          <w:sz w:val="24"/>
          <w:szCs w:val="24"/>
        </w:rPr>
        <w:t>PREGÃO</w:t>
      </w:r>
      <w:r w:rsidRPr="00135100">
        <w:rPr>
          <w:rFonts w:ascii="Times New Roman" w:hAnsi="Times New Roman" w:cs="Times New Roman"/>
          <w:sz w:val="24"/>
          <w:szCs w:val="24"/>
        </w:rPr>
        <w:t xml:space="preserve">, na forma </w:t>
      </w:r>
      <w:r w:rsidRPr="00135100">
        <w:rPr>
          <w:rFonts w:ascii="Times New Roman" w:hAnsi="Times New Roman" w:cs="Times New Roman"/>
          <w:b/>
          <w:bCs/>
          <w:sz w:val="24"/>
          <w:szCs w:val="24"/>
        </w:rPr>
        <w:t>ELETRÔNICA</w:t>
      </w:r>
      <w:r w:rsidRPr="00135100">
        <w:rPr>
          <w:rFonts w:ascii="Times New Roman" w:hAnsi="Times New Roman" w:cs="Times New Roman"/>
          <w:sz w:val="24"/>
          <w:szCs w:val="24"/>
        </w:rPr>
        <w:t>,</w:t>
      </w:r>
      <w:r w:rsidRPr="00135100">
        <w:rPr>
          <w:rFonts w:ascii="Times New Roman" w:eastAsia="Times New Roman" w:hAnsi="Times New Roman" w:cs="Times New Roman"/>
          <w:sz w:val="24"/>
          <w:szCs w:val="24"/>
        </w:rPr>
        <w:t xml:space="preserve"> </w:t>
      </w:r>
      <w:r w:rsidR="000C4709" w:rsidRPr="006F52EA">
        <w:rPr>
          <w:rFonts w:ascii="Times New Roman" w:eastAsia="Times New Roman" w:hAnsi="Times New Roman" w:cs="Times New Roman"/>
          <w:sz w:val="24"/>
          <w:szCs w:val="24"/>
          <w:highlight w:val="yellow"/>
        </w:rPr>
        <w:t xml:space="preserve">tipo </w:t>
      </w:r>
      <w:r w:rsidR="003E0039" w:rsidRPr="006F52EA">
        <w:rPr>
          <w:rFonts w:ascii="Times New Roman" w:eastAsia="Times New Roman" w:hAnsi="Times New Roman" w:cs="Times New Roman"/>
          <w:b/>
          <w:bCs/>
          <w:sz w:val="24"/>
          <w:szCs w:val="24"/>
          <w:highlight w:val="yellow"/>
        </w:rPr>
        <w:t>Menor Preço</w:t>
      </w:r>
      <w:r w:rsidR="002B4882" w:rsidRPr="006F52EA">
        <w:rPr>
          <w:rFonts w:ascii="Times New Roman" w:eastAsia="Times New Roman" w:hAnsi="Times New Roman" w:cs="Times New Roman"/>
          <w:b/>
          <w:bCs/>
          <w:sz w:val="24"/>
          <w:szCs w:val="24"/>
          <w:highlight w:val="yellow"/>
        </w:rPr>
        <w:t xml:space="preserve"> </w:t>
      </w:r>
      <w:r w:rsidR="00483777">
        <w:rPr>
          <w:rFonts w:ascii="Times New Roman" w:eastAsia="Times New Roman" w:hAnsi="Times New Roman" w:cs="Times New Roman"/>
          <w:b/>
          <w:bCs/>
          <w:sz w:val="24"/>
          <w:szCs w:val="24"/>
          <w:highlight w:val="yellow"/>
        </w:rPr>
        <w:t>Unitário</w:t>
      </w:r>
      <w:r w:rsidR="000C4709" w:rsidRPr="008F652D">
        <w:rPr>
          <w:rFonts w:ascii="Times New Roman" w:eastAsia="Times New Roman" w:hAnsi="Times New Roman" w:cs="Times New Roman"/>
          <w:sz w:val="24"/>
          <w:szCs w:val="24"/>
          <w:highlight w:val="yellow"/>
        </w:rPr>
        <w:t>,</w:t>
      </w:r>
      <w:r w:rsidR="000C4709" w:rsidRPr="00135100">
        <w:rPr>
          <w:rFonts w:ascii="Times New Roman" w:eastAsia="Times New Roman" w:hAnsi="Times New Roman" w:cs="Times New Roman"/>
          <w:sz w:val="24"/>
          <w:szCs w:val="24"/>
        </w:rPr>
        <w:t xml:space="preserve"> </w:t>
      </w:r>
      <w:r w:rsidRPr="00135100">
        <w:rPr>
          <w:rFonts w:ascii="Times New Roman" w:hAnsi="Times New Roman" w:cs="Times New Roman"/>
          <w:sz w:val="24"/>
          <w:szCs w:val="24"/>
        </w:rPr>
        <w:t>nos termos da</w:t>
      </w:r>
      <w:r w:rsidR="007F27A1" w:rsidRPr="00135100">
        <w:rPr>
          <w:rFonts w:ascii="Times New Roman" w:hAnsi="Times New Roman" w:cs="Times New Roman"/>
          <w:sz w:val="24"/>
          <w:szCs w:val="24"/>
        </w:rPr>
        <w:t xml:space="preserve"> Lei 14</w:t>
      </w:r>
      <w:r w:rsidR="00ED4DCE" w:rsidRPr="00135100">
        <w:rPr>
          <w:rFonts w:ascii="Times New Roman" w:hAnsi="Times New Roman" w:cs="Times New Roman"/>
          <w:sz w:val="24"/>
          <w:szCs w:val="24"/>
        </w:rPr>
        <w:t>.133</w:t>
      </w:r>
      <w:r w:rsidR="00B419CF" w:rsidRPr="00135100">
        <w:rPr>
          <w:rFonts w:ascii="Times New Roman" w:hAnsi="Times New Roman" w:cs="Times New Roman"/>
          <w:sz w:val="24"/>
          <w:szCs w:val="24"/>
        </w:rPr>
        <w:t>/2021</w:t>
      </w:r>
      <w:r w:rsidRPr="00135100">
        <w:rPr>
          <w:rFonts w:ascii="Times New Roman" w:hAnsi="Times New Roman" w:cs="Times New Roman"/>
          <w:sz w:val="24"/>
          <w:szCs w:val="24"/>
        </w:rPr>
        <w:t xml:space="preserve">, </w:t>
      </w:r>
      <w:r w:rsidR="00EA63D0" w:rsidRPr="00135100">
        <w:rPr>
          <w:rFonts w:ascii="Times New Roman" w:hAnsi="Times New Roman" w:cs="Times New Roman"/>
          <w:sz w:val="24"/>
          <w:szCs w:val="24"/>
        </w:rPr>
        <w:t>de 1º de abril de 2021</w:t>
      </w:r>
      <w:r w:rsidR="006B55EB" w:rsidRPr="00135100">
        <w:rPr>
          <w:rFonts w:ascii="Times New Roman" w:hAnsi="Times New Roman" w:cs="Times New Roman"/>
          <w:sz w:val="24"/>
          <w:szCs w:val="24"/>
        </w:rPr>
        <w:t xml:space="preserve">, </w:t>
      </w:r>
      <w:r w:rsidR="00413764" w:rsidRPr="00135100">
        <w:rPr>
          <w:rFonts w:ascii="Times New Roman" w:hAnsi="Times New Roman" w:cs="Times New Roman"/>
          <w:color w:val="auto"/>
          <w:sz w:val="24"/>
          <w:szCs w:val="24"/>
        </w:rPr>
        <w:t>do Decreto</w:t>
      </w:r>
      <w:r w:rsidR="00C67415">
        <w:rPr>
          <w:rFonts w:ascii="Times New Roman" w:hAnsi="Times New Roman" w:cs="Times New Roman"/>
          <w:color w:val="auto"/>
          <w:sz w:val="24"/>
          <w:szCs w:val="24"/>
        </w:rPr>
        <w:t xml:space="preserve"> Municipal</w:t>
      </w:r>
      <w:r w:rsidR="00413764" w:rsidRPr="00135100">
        <w:rPr>
          <w:rFonts w:ascii="Times New Roman" w:hAnsi="Times New Roman" w:cs="Times New Roman"/>
          <w:color w:val="auto"/>
          <w:sz w:val="24"/>
          <w:szCs w:val="24"/>
        </w:rPr>
        <w:t xml:space="preserve"> nº 2.763, de 05</w:t>
      </w:r>
      <w:r w:rsidR="007103E1" w:rsidRPr="00135100">
        <w:rPr>
          <w:rFonts w:ascii="Times New Roman" w:hAnsi="Times New Roman" w:cs="Times New Roman"/>
          <w:color w:val="auto"/>
          <w:sz w:val="24"/>
          <w:szCs w:val="24"/>
        </w:rPr>
        <w:t xml:space="preserve"> de março de 202</w:t>
      </w:r>
      <w:r w:rsidR="00413764" w:rsidRPr="00135100">
        <w:rPr>
          <w:rFonts w:ascii="Times New Roman" w:hAnsi="Times New Roman" w:cs="Times New Roman"/>
          <w:color w:val="auto"/>
          <w:sz w:val="24"/>
          <w:szCs w:val="24"/>
        </w:rPr>
        <w:t>4</w:t>
      </w:r>
      <w:r w:rsidR="00E72C93" w:rsidRPr="00135100">
        <w:rPr>
          <w:rFonts w:ascii="Times New Roman" w:hAnsi="Times New Roman" w:cs="Times New Roman"/>
          <w:sz w:val="24"/>
          <w:szCs w:val="24"/>
        </w:rPr>
        <w:t xml:space="preserve"> </w:t>
      </w:r>
      <w:r w:rsidRPr="00135100">
        <w:rPr>
          <w:rFonts w:ascii="Times New Roman" w:hAnsi="Times New Roman" w:cs="Times New Roman"/>
          <w:sz w:val="24"/>
          <w:szCs w:val="24"/>
        </w:rPr>
        <w:t xml:space="preserve">e demais legislação aplicável e, ainda, </w:t>
      </w:r>
      <w:r w:rsidR="00843DBC" w:rsidRPr="00135100">
        <w:rPr>
          <w:rFonts w:ascii="Times New Roman" w:hAnsi="Times New Roman" w:cs="Times New Roman"/>
          <w:sz w:val="24"/>
          <w:szCs w:val="24"/>
        </w:rPr>
        <w:t xml:space="preserve">mediante </w:t>
      </w:r>
      <w:r w:rsidRPr="00135100">
        <w:rPr>
          <w:rFonts w:ascii="Times New Roman" w:hAnsi="Times New Roman" w:cs="Times New Roman"/>
          <w:sz w:val="24"/>
          <w:szCs w:val="24"/>
        </w:rPr>
        <w:t>as condições estabelecidas neste Edital</w:t>
      </w:r>
      <w:r w:rsidRPr="00135100">
        <w:rPr>
          <w:rFonts w:ascii="Times New Roman" w:eastAsia="Times New Roman" w:hAnsi="Times New Roman" w:cs="Times New Roman"/>
          <w:sz w:val="24"/>
          <w:szCs w:val="24"/>
        </w:rPr>
        <w:t>.</w:t>
      </w:r>
    </w:p>
    <w:p w14:paraId="00B217AE" w14:textId="77777777" w:rsidR="003C7A23" w:rsidRPr="00135100" w:rsidRDefault="003C7A23" w:rsidP="003B4D7B">
      <w:pPr>
        <w:pStyle w:val="Nivel01"/>
        <w:rPr>
          <w:lang w:eastAsia="en-US"/>
        </w:rPr>
      </w:pPr>
      <w:bookmarkStart w:id="1" w:name="_Toc135469223"/>
      <w:r w:rsidRPr="00135100">
        <w:rPr>
          <w:lang w:eastAsia="en-US"/>
        </w:rPr>
        <w:t>DO OBJETO</w:t>
      </w:r>
      <w:bookmarkEnd w:id="1"/>
    </w:p>
    <w:p w14:paraId="09453385" w14:textId="66034A39" w:rsidR="007103E1" w:rsidRPr="003B4D7B" w:rsidRDefault="003C7A23" w:rsidP="003B4D7B">
      <w:pPr>
        <w:pStyle w:val="Nivel2"/>
        <w:rPr>
          <w:color w:val="auto"/>
          <w:highlight w:val="yellow"/>
        </w:rPr>
      </w:pPr>
      <w:r w:rsidRPr="003B4D7B">
        <w:rPr>
          <w:highlight w:val="yellow"/>
        </w:rPr>
        <w:t xml:space="preserve">O objeto da presente </w:t>
      </w:r>
      <w:r w:rsidRPr="003B4D7B">
        <w:rPr>
          <w:color w:val="auto"/>
          <w:highlight w:val="yellow"/>
        </w:rPr>
        <w:t xml:space="preserve">licitação é </w:t>
      </w:r>
      <w:r w:rsidR="00337730" w:rsidRPr="003B4D7B">
        <w:rPr>
          <w:color w:val="auto"/>
          <w:highlight w:val="yellow"/>
        </w:rPr>
        <w:t xml:space="preserve">o </w:t>
      </w:r>
      <w:r w:rsidR="003B4D7B" w:rsidRPr="003B4D7B">
        <w:rPr>
          <w:rFonts w:ascii="Times New Roman" w:hAnsi="Times New Roman" w:cs="Times New Roman"/>
          <w:color w:val="auto"/>
          <w:sz w:val="24"/>
          <w:szCs w:val="24"/>
          <w:highlight w:val="yellow"/>
        </w:rPr>
        <w:t xml:space="preserve">Registro de Preços para eventual </w:t>
      </w:r>
      <w:r w:rsidR="00534696">
        <w:rPr>
          <w:rFonts w:ascii="Times New Roman" w:hAnsi="Times New Roman" w:cs="Times New Roman"/>
          <w:color w:val="auto"/>
          <w:sz w:val="24"/>
          <w:szCs w:val="24"/>
          <w:highlight w:val="yellow"/>
        </w:rPr>
        <w:t xml:space="preserve">aquisição de </w:t>
      </w:r>
      <w:r w:rsidR="00483777">
        <w:rPr>
          <w:rFonts w:ascii="Times New Roman" w:hAnsi="Times New Roman" w:cs="Times New Roman"/>
          <w:color w:val="auto"/>
          <w:sz w:val="24"/>
          <w:szCs w:val="24"/>
          <w:highlight w:val="yellow"/>
        </w:rPr>
        <w:t>equipamentos odontológicos.</w:t>
      </w:r>
    </w:p>
    <w:p w14:paraId="3ED61FCD" w14:textId="77C6073B" w:rsidR="007103E1" w:rsidRPr="00135100" w:rsidRDefault="007103E1"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135100">
        <w:rPr>
          <w:rFonts w:ascii="Times New Roman" w:hAnsi="Times New Roman" w:cs="Times New Roman"/>
          <w:sz w:val="24"/>
          <w:szCs w:val="24"/>
        </w:rPr>
        <w:t>.</w:t>
      </w:r>
    </w:p>
    <w:p w14:paraId="362AFB15" w14:textId="77777777" w:rsidR="003C7A23" w:rsidRPr="00135100" w:rsidRDefault="003C7A23" w:rsidP="003B4D7B">
      <w:pPr>
        <w:pStyle w:val="Nivel01"/>
      </w:pPr>
      <w:bookmarkStart w:id="2" w:name="_Toc135469225"/>
      <w:r w:rsidRPr="00135100">
        <w:t>DA PARTICIPAÇÃO NA LICITAÇÃO</w:t>
      </w:r>
      <w:bookmarkEnd w:id="2"/>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Default="00000660" w:rsidP="00683A5D">
      <w:pPr>
        <w:pStyle w:val="Nivel2"/>
        <w:spacing w:line="360" w:lineRule="auto"/>
        <w:rPr>
          <w:rFonts w:ascii="Times New Roman" w:hAnsi="Times New Roman" w:cs="Times New Roman"/>
          <w:sz w:val="24"/>
          <w:szCs w:val="24"/>
        </w:rPr>
      </w:pPr>
      <w:bookmarkStart w:id="3"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site </w:t>
      </w:r>
      <w:r w:rsidR="00B01164" w:rsidRPr="00B01164">
        <w:rPr>
          <w:rFonts w:ascii="Times New Roman" w:hAnsi="Times New Roman" w:cs="Times New Roman"/>
          <w:sz w:val="24"/>
          <w:szCs w:val="24"/>
          <w:highlight w:val="yellow"/>
        </w:rPr>
        <w:t>www.licitacaosj.com.br</w:t>
      </w:r>
      <w:r w:rsidR="003C7A23" w:rsidRPr="00683A5D">
        <w:rPr>
          <w:rFonts w:ascii="Times New Roman" w:hAnsi="Times New Roman" w:cs="Times New Roman"/>
          <w:sz w:val="24"/>
          <w:szCs w:val="24"/>
          <w:highlight w:val="yellow"/>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264609ED" w14:textId="55B2FE5E" w:rsidR="00564EC2" w:rsidRPr="004420FA" w:rsidRDefault="00564EC2" w:rsidP="00564EC2">
      <w:pPr>
        <w:pStyle w:val="Nivel2"/>
        <w:spacing w:line="360" w:lineRule="auto"/>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Para o </w:t>
      </w:r>
      <w:r w:rsidR="00114F3C">
        <w:rPr>
          <w:rFonts w:ascii="Times New Roman" w:hAnsi="Times New Roman" w:cs="Times New Roman"/>
          <w:color w:val="1F497D" w:themeColor="text2"/>
          <w:sz w:val="24"/>
          <w:szCs w:val="24"/>
          <w:highlight w:val="yellow"/>
        </w:rPr>
        <w:t xml:space="preserve">item </w:t>
      </w:r>
      <w:r w:rsidRPr="00932433">
        <w:rPr>
          <w:rFonts w:ascii="Times New Roman" w:hAnsi="Times New Roman" w:cs="Times New Roman"/>
          <w:color w:val="1F497D" w:themeColor="text2"/>
          <w:sz w:val="24"/>
          <w:szCs w:val="24"/>
          <w:highlight w:val="yellow"/>
        </w:rPr>
        <w:t>[</w:t>
      </w:r>
      <w:r w:rsidR="00114F3C">
        <w:rPr>
          <w:rFonts w:ascii="Times New Roman" w:hAnsi="Times New Roman" w:cs="Times New Roman"/>
          <w:color w:val="1F497D" w:themeColor="text2"/>
          <w:sz w:val="24"/>
          <w:szCs w:val="24"/>
          <w:highlight w:val="yellow"/>
        </w:rPr>
        <w:t>4</w:t>
      </w:r>
      <w:r w:rsidRPr="00932433">
        <w:rPr>
          <w:rFonts w:ascii="Times New Roman" w:hAnsi="Times New Roman" w:cs="Times New Roman"/>
          <w:color w:val="1F497D" w:themeColor="text2"/>
          <w:sz w:val="24"/>
          <w:szCs w:val="24"/>
          <w:highlight w:val="yellow"/>
        </w:rPr>
        <w:t>]</w:t>
      </w:r>
      <w:r w:rsidRPr="004420FA">
        <w:rPr>
          <w:rFonts w:ascii="Times New Roman" w:hAnsi="Times New Roman" w:cs="Times New Roman"/>
          <w:color w:val="1F497D" w:themeColor="text2"/>
          <w:sz w:val="24"/>
          <w:szCs w:val="24"/>
        </w:rPr>
        <w:t xml:space="preserve"> </w:t>
      </w:r>
      <w:r w:rsidR="00114F3C">
        <w:rPr>
          <w:rFonts w:ascii="Times New Roman" w:hAnsi="Times New Roman" w:cs="Times New Roman"/>
          <w:color w:val="1F497D" w:themeColor="text2"/>
          <w:sz w:val="24"/>
          <w:szCs w:val="24"/>
        </w:rPr>
        <w:t>a participação será para ampla concorrência e os demais</w:t>
      </w:r>
      <w:r w:rsidRPr="004420FA">
        <w:rPr>
          <w:rFonts w:ascii="Times New Roman" w:hAnsi="Times New Roman" w:cs="Times New Roman"/>
          <w:color w:val="1F497D" w:themeColor="text2"/>
          <w:sz w:val="24"/>
          <w:szCs w:val="24"/>
        </w:rPr>
        <w:t xml:space="preserve"> exclusiva a microempresas e empresas de pequeno porte, nos termos do art. 48 da Lei Complementar nº 123, de 14 de dezembro de 2006</w:t>
      </w:r>
      <w:r>
        <w:rPr>
          <w:rFonts w:ascii="Times New Roman" w:hAnsi="Times New Roman" w:cs="Times New Roman"/>
          <w:color w:val="1F497D" w:themeColor="text2"/>
          <w:sz w:val="24"/>
          <w:szCs w:val="24"/>
        </w:rPr>
        <w:t>, salvo quanto não houverem o mínimo de participantes exigidos na referida legislação</w:t>
      </w:r>
      <w:r w:rsidRPr="004420FA">
        <w:rPr>
          <w:rFonts w:ascii="Times New Roman" w:hAnsi="Times New Roman" w:cs="Times New Roman"/>
          <w:color w:val="1F497D" w:themeColor="text2"/>
          <w:sz w:val="24"/>
          <w:szCs w:val="24"/>
        </w:rPr>
        <w:t>.</w:t>
      </w:r>
    </w:p>
    <w:p w14:paraId="67F7A050" w14:textId="77777777" w:rsidR="00564EC2" w:rsidRPr="004420FA" w:rsidRDefault="00564EC2" w:rsidP="00564EC2">
      <w:pPr>
        <w:pStyle w:val="Nivel2"/>
        <w:numPr>
          <w:ilvl w:val="0"/>
          <w:numId w:val="0"/>
        </w:numPr>
        <w:spacing w:line="360" w:lineRule="auto"/>
        <w:ind w:left="284"/>
        <w:rPr>
          <w:rFonts w:ascii="Times New Roman" w:hAnsi="Times New Roman" w:cs="Times New Roman"/>
          <w:color w:val="1F497D" w:themeColor="text2"/>
          <w:sz w:val="24"/>
          <w:szCs w:val="24"/>
        </w:rPr>
      </w:pPr>
      <w:r w:rsidRPr="004420FA">
        <w:rPr>
          <w:rFonts w:ascii="Times New Roman" w:hAnsi="Times New Roman" w:cs="Times New Roman"/>
          <w:color w:val="1F497D" w:themeColor="text2"/>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4"/>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135100">
        <w:rPr>
          <w:rFonts w:ascii="Times New Roman" w:hAnsi="Times New Roman" w:cs="Times New Roman"/>
          <w:sz w:val="24"/>
          <w:szCs w:val="24"/>
        </w:rPr>
        <w:t xml:space="preserve"> </w:t>
      </w:r>
      <w:bookmarkEnd w:id="8"/>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10"/>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1"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1"/>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2" w:name="art14§2"/>
      <w:bookmarkEnd w:id="12"/>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2.9.2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w:t>
      </w:r>
      <w:r w:rsidRPr="00135100">
        <w:rPr>
          <w:rFonts w:ascii="Times New Roman" w:hAnsi="Times New Roman" w:cs="Times New Roman"/>
          <w:sz w:val="24"/>
          <w:szCs w:val="24"/>
        </w:rPr>
        <w:lastRenderedPageBreak/>
        <w:t>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3" w:name="art14§3"/>
      <w:bookmarkEnd w:id="13"/>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4" w:name="art14§4"/>
      <w:bookmarkEnd w:id="14"/>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5" w:name="art14§5"/>
      <w:bookmarkEnd w:id="15"/>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2.9.8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6" w:name="_Toc135469226"/>
      <w:r w:rsidRPr="00135100">
        <w:t>DA APRESENTAÇÃO DA PROPOSTA E DOS DOCUMENTOS DE HABILITAÇÃO</w:t>
      </w:r>
      <w:bookmarkEnd w:id="16"/>
    </w:p>
    <w:p w14:paraId="1F374D01" w14:textId="77777777" w:rsidR="003C7A23" w:rsidRPr="00135100" w:rsidRDefault="003C7A23" w:rsidP="00560B34">
      <w:pPr>
        <w:pStyle w:val="Nvel2-Red"/>
        <w:spacing w:line="360" w:lineRule="auto"/>
        <w:rPr>
          <w:rFonts w:ascii="Times New Roman" w:hAnsi="Times New Roman" w:cs="Times New Roman"/>
          <w:i w:val="0"/>
          <w:iCs w:val="0"/>
          <w:color w:val="auto"/>
          <w:sz w:val="24"/>
          <w:szCs w:val="24"/>
          <w:highlight w:val="yellow"/>
        </w:rPr>
      </w:pPr>
      <w:r w:rsidRPr="00135100">
        <w:rPr>
          <w:rFonts w:ascii="Times New Roman" w:hAnsi="Times New Roman" w:cs="Times New Roman"/>
          <w:i w:val="0"/>
          <w:iCs w:val="0"/>
          <w:color w:val="auto"/>
          <w:sz w:val="24"/>
          <w:szCs w:val="24"/>
          <w:highlight w:val="yellow"/>
        </w:rPr>
        <w:t>Na presente licitação, a fase de habilitação sucederá as fases de apresentação de propostas e lances e de julgamento.</w:t>
      </w:r>
    </w:p>
    <w:p w14:paraId="0CDC5BEB" w14:textId="77777777" w:rsidR="003C7A23" w:rsidRPr="00135100" w:rsidRDefault="003C7A23" w:rsidP="00560B34">
      <w:pPr>
        <w:pStyle w:val="Nivel2"/>
        <w:spacing w:line="360" w:lineRule="auto"/>
        <w:rPr>
          <w:rFonts w:ascii="Times New Roman" w:hAnsi="Times New Roman" w:cs="Times New Roman"/>
          <w:sz w:val="24"/>
          <w:szCs w:val="24"/>
        </w:rPr>
      </w:pPr>
      <w:bookmarkStart w:id="17" w:name="_Ref113886867"/>
      <w:r w:rsidRPr="00135100">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8"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962910">
        <w:rPr>
          <w:rFonts w:ascii="Times New Roman" w:hAnsi="Times New Roman" w:cs="Times New Roman"/>
          <w:sz w:val="24"/>
          <w:szCs w:val="24"/>
          <w:highlight w:val="yellow"/>
        </w:rPr>
        <w:t>7.1.4</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962910">
        <w:rPr>
          <w:rFonts w:ascii="Times New Roman" w:hAnsi="Times New Roman" w:cs="Times New Roman"/>
          <w:sz w:val="24"/>
          <w:szCs w:val="24"/>
          <w:highlight w:val="yellow"/>
        </w:rPr>
        <w:t>7.10.1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8"/>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9" w:name="_Ref113968921"/>
      <w:r w:rsidRPr="00932433">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20"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20"/>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1"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2" w:name="_Toc135469227"/>
      <w:r w:rsidRPr="00135100">
        <w:lastRenderedPageBreak/>
        <w:t>DO PREENCHIMENTO DA PROPOSTA</w:t>
      </w:r>
      <w:bookmarkEnd w:id="22"/>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3DBC5FB4"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3" w:name="_Toc135469228"/>
      <w:r w:rsidRPr="00135100">
        <w:t>DA ABERTURA DA SESSÃO, CLASSIFICAÇÃO DAS PROPOSTAS E FORMULAÇÃO DE LANCES</w:t>
      </w:r>
      <w:bookmarkEnd w:id="23"/>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7777777"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O lance deverá ser ofertado pelo valor unitário do i</w:t>
      </w:r>
      <w:r w:rsidR="009D6577" w:rsidRPr="002835A5">
        <w:rPr>
          <w:rFonts w:ascii="Times New Roman" w:hAnsi="Times New Roman" w:cs="Times New Roman"/>
          <w:sz w:val="24"/>
          <w:szCs w:val="24"/>
          <w:highlight w:val="yellow"/>
        </w:rPr>
        <w:t>tem:</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2CB9AEC0" w:rsidR="003C7A23" w:rsidRPr="005D34BD" w:rsidRDefault="003C7A23" w:rsidP="00C05FAF">
      <w:pPr>
        <w:pStyle w:val="Nivel2"/>
        <w:spacing w:line="360" w:lineRule="auto"/>
        <w:rPr>
          <w:rFonts w:ascii="Times New Roman" w:hAnsi="Times New Roman" w:cs="Times New Roman"/>
          <w:color w:val="auto"/>
          <w:sz w:val="24"/>
          <w:szCs w:val="24"/>
        </w:rPr>
      </w:pPr>
      <w:r w:rsidRPr="005D34BD">
        <w:rPr>
          <w:rFonts w:ascii="Times New Roman" w:hAnsi="Times New Roman" w:cs="Times New Roman"/>
          <w:color w:val="auto"/>
          <w:sz w:val="24"/>
          <w:szCs w:val="24"/>
          <w:highlight w:val="yellow"/>
        </w:rPr>
        <w:t>O intervalo mínimo de diferença de valores ou percentuais entre os lances, que incidirá tanto em relação aos lances intermediários quanto em relação à proposta que cobrir a melhor oferta deverá ser</w:t>
      </w:r>
      <w:r w:rsidR="00F65B3E" w:rsidRPr="005D34BD">
        <w:rPr>
          <w:rFonts w:ascii="Times New Roman" w:hAnsi="Times New Roman" w:cs="Times New Roman"/>
          <w:color w:val="auto"/>
          <w:sz w:val="24"/>
          <w:szCs w:val="24"/>
          <w:highlight w:val="yellow"/>
        </w:rPr>
        <w:t xml:space="preserve"> </w:t>
      </w:r>
      <w:r w:rsidR="00081E0C" w:rsidRPr="005D34BD">
        <w:rPr>
          <w:rFonts w:ascii="Times New Roman" w:hAnsi="Times New Roman" w:cs="Times New Roman"/>
          <w:color w:val="auto"/>
          <w:sz w:val="24"/>
          <w:szCs w:val="24"/>
          <w:highlight w:val="yellow"/>
        </w:rPr>
        <w:t xml:space="preserve">de R$ </w:t>
      </w:r>
      <w:r w:rsidR="005D289E" w:rsidRPr="005D34BD">
        <w:rPr>
          <w:rFonts w:ascii="Times New Roman" w:hAnsi="Times New Roman" w:cs="Times New Roman"/>
          <w:color w:val="auto"/>
          <w:sz w:val="24"/>
          <w:szCs w:val="24"/>
          <w:highlight w:val="yellow"/>
        </w:rPr>
        <w:t>1,00</w:t>
      </w:r>
      <w:r w:rsidR="00081E0C" w:rsidRPr="005D34BD">
        <w:rPr>
          <w:rFonts w:ascii="Times New Roman" w:hAnsi="Times New Roman" w:cs="Times New Roman"/>
          <w:color w:val="auto"/>
          <w:sz w:val="24"/>
          <w:szCs w:val="24"/>
          <w:highlight w:val="yellow"/>
        </w:rPr>
        <w:t xml:space="preserve"> (</w:t>
      </w:r>
      <w:r w:rsidR="005D289E" w:rsidRPr="005D34BD">
        <w:rPr>
          <w:rFonts w:ascii="Times New Roman" w:hAnsi="Times New Roman" w:cs="Times New Roman"/>
          <w:color w:val="auto"/>
          <w:sz w:val="24"/>
          <w:szCs w:val="24"/>
          <w:highlight w:val="yellow"/>
        </w:rPr>
        <w:t>um</w:t>
      </w:r>
      <w:r w:rsidR="00D4635F" w:rsidRPr="005D34BD">
        <w:rPr>
          <w:rFonts w:ascii="Times New Roman" w:hAnsi="Times New Roman" w:cs="Times New Roman"/>
          <w:color w:val="auto"/>
          <w:sz w:val="24"/>
          <w:szCs w:val="24"/>
          <w:highlight w:val="yellow"/>
        </w:rPr>
        <w:t>)</w:t>
      </w:r>
      <w:r w:rsidR="00CD40EC" w:rsidRPr="005D34BD">
        <w:rPr>
          <w:rFonts w:ascii="Times New Roman" w:hAnsi="Times New Roman" w:cs="Times New Roman"/>
          <w:color w:val="auto"/>
          <w:sz w:val="24"/>
          <w:szCs w:val="24"/>
          <w:highlight w:val="yellow"/>
        </w:rPr>
        <w:t xml:space="preserve"> </w:t>
      </w:r>
      <w:r w:rsidR="005D289E" w:rsidRPr="005D34BD">
        <w:rPr>
          <w:rFonts w:ascii="Times New Roman" w:hAnsi="Times New Roman" w:cs="Times New Roman"/>
          <w:color w:val="auto"/>
          <w:sz w:val="24"/>
          <w:szCs w:val="24"/>
        </w:rPr>
        <w:t>real.</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5"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6" w:name="_Hlk113697816"/>
      <w:bookmarkEnd w:id="25"/>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8"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9" w:name="_Ref116973524"/>
      <w:bookmarkEnd w:id="28"/>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2" w:name="art60§1iii"/>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3" w:name="art60§1iv"/>
      <w:bookmarkEnd w:id="33"/>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4"/>
    </w:p>
    <w:p w14:paraId="5A499404" w14:textId="77777777" w:rsidR="003C7A23" w:rsidRPr="00CD40EC" w:rsidRDefault="003C7A23" w:rsidP="003B4D7B">
      <w:pPr>
        <w:pStyle w:val="Nivel01"/>
      </w:pPr>
      <w:bookmarkStart w:id="35" w:name="_Toc135469229"/>
      <w:r w:rsidRPr="00CD40EC">
        <w:t>DA FASE DE JULGAMENTO</w:t>
      </w:r>
      <w:bookmarkEnd w:id="35"/>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6"/>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7"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9" w:name="_Toc135469230"/>
      <w:r w:rsidRPr="00596894">
        <w:t>DA FASE DE HABILITAÇÃO</w:t>
      </w:r>
      <w:bookmarkEnd w:id="39"/>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111F5974"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sz w:val="24"/>
          <w:szCs w:val="24"/>
        </w:rPr>
        <w:t>Qualificação econômico-financeira:</w:t>
      </w:r>
    </w:p>
    <w:p w14:paraId="7AB77CD2"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w:t>
      </w:r>
      <w:r w:rsidRPr="00596894">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w:t>
      </w:r>
      <w:r w:rsidRPr="00596894">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7649D1D3"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CD40EC">
        <w:rPr>
          <w:rFonts w:ascii="Times New Roman" w:hAnsi="Times New Roman" w:cs="Times New Roman"/>
          <w:iCs/>
          <w:sz w:val="24"/>
          <w:szCs w:val="24"/>
        </w:rPr>
        <w:t>c)</w:t>
      </w:r>
      <w:r w:rsidRPr="00CD40EC">
        <w:rPr>
          <w:rFonts w:ascii="Times New Roman" w:hAnsi="Times New Roman" w:cs="Times New Roman"/>
          <w:iCs/>
          <w:sz w:val="24"/>
          <w:szCs w:val="24"/>
        </w:rPr>
        <w:tab/>
        <w:t>Balanço patrimonial e demo</w:t>
      </w:r>
      <w:r w:rsidR="009977A3" w:rsidRPr="00CD40EC">
        <w:rPr>
          <w:rFonts w:ascii="Times New Roman" w:hAnsi="Times New Roman" w:cs="Times New Roman"/>
          <w:iCs/>
          <w:sz w:val="24"/>
          <w:szCs w:val="24"/>
        </w:rPr>
        <w:t>nstrações contábeis do</w:t>
      </w:r>
      <w:r w:rsidR="00BA2C0D" w:rsidRPr="00CD40EC">
        <w:rPr>
          <w:rFonts w:ascii="Times New Roman" w:hAnsi="Times New Roman" w:cs="Times New Roman"/>
          <w:iCs/>
          <w:sz w:val="24"/>
          <w:szCs w:val="24"/>
        </w:rPr>
        <w:t xml:space="preserve">s </w:t>
      </w:r>
      <w:r w:rsidR="003350AA" w:rsidRPr="00CD40EC">
        <w:rPr>
          <w:rFonts w:ascii="Times New Roman" w:hAnsi="Times New Roman" w:cs="Times New Roman"/>
          <w:iCs/>
          <w:sz w:val="24"/>
          <w:szCs w:val="24"/>
        </w:rPr>
        <w:t>2 (</w:t>
      </w:r>
      <w:r w:rsidR="00BA2C0D" w:rsidRPr="00CD40EC">
        <w:rPr>
          <w:rFonts w:ascii="Times New Roman" w:hAnsi="Times New Roman" w:cs="Times New Roman"/>
          <w:iCs/>
          <w:sz w:val="24"/>
          <w:szCs w:val="24"/>
        </w:rPr>
        <w:t>dois</w:t>
      </w:r>
      <w:r w:rsidR="003350AA" w:rsidRPr="00CD40EC">
        <w:rPr>
          <w:rFonts w:ascii="Times New Roman" w:hAnsi="Times New Roman" w:cs="Times New Roman"/>
          <w:iCs/>
          <w:sz w:val="24"/>
          <w:szCs w:val="24"/>
        </w:rPr>
        <w:t>)</w:t>
      </w:r>
      <w:r w:rsidR="009977A3" w:rsidRPr="00CD40EC">
        <w:rPr>
          <w:rFonts w:ascii="Times New Roman" w:hAnsi="Times New Roman" w:cs="Times New Roman"/>
          <w:iCs/>
          <w:sz w:val="24"/>
          <w:szCs w:val="24"/>
        </w:rPr>
        <w:t xml:space="preserve"> </w:t>
      </w:r>
      <w:r w:rsidR="0087313D" w:rsidRPr="00CD40EC">
        <w:rPr>
          <w:rFonts w:ascii="Times New Roman" w:hAnsi="Times New Roman" w:cs="Times New Roman"/>
          <w:iCs/>
          <w:sz w:val="24"/>
          <w:szCs w:val="24"/>
        </w:rPr>
        <w:t>último exercício</w:t>
      </w:r>
      <w:r w:rsidRPr="00CD40EC">
        <w:rPr>
          <w:rFonts w:ascii="Times New Roman" w:hAnsi="Times New Roman" w:cs="Times New Roman"/>
          <w:iCs/>
          <w:sz w:val="24"/>
          <w:szCs w:val="24"/>
        </w:rPr>
        <w:t xml:space="preserve"> social, já exigíveis e apresentados na forma da lei, que comprovem a boa situação financeira da empresa;</w:t>
      </w:r>
    </w:p>
    <w:p w14:paraId="2B4ACECB" w14:textId="77777777" w:rsidR="00E26408" w:rsidRPr="00596894" w:rsidRDefault="00E26408" w:rsidP="00E26408">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w:t>
      </w:r>
      <w:r w:rsidRPr="00596894">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Default="00E26408" w:rsidP="00E26408">
      <w:pPr>
        <w:pStyle w:val="Nivel3"/>
        <w:numPr>
          <w:ilvl w:val="0"/>
          <w:numId w:val="0"/>
        </w:numPr>
        <w:ind w:left="284"/>
        <w:rPr>
          <w:iCs/>
        </w:rPr>
      </w:pPr>
    </w:p>
    <w:p w14:paraId="4D1C7B7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 + Realizável a Longo Prazo</w:t>
      </w:r>
    </w:p>
    <w:p w14:paraId="58BA8AFB"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LG =</w:t>
      </w:r>
      <w:r w:rsidRPr="00596894">
        <w:rPr>
          <w:rFonts w:ascii="Times New Roman" w:hAnsi="Times New Roman" w:cs="Times New Roman"/>
          <w:iCs/>
          <w:sz w:val="24"/>
          <w:szCs w:val="24"/>
        </w:rPr>
        <w:t xml:space="preserve">   ------------------------------------------------------------</w:t>
      </w:r>
    </w:p>
    <w:p w14:paraId="0772A2D8" w14:textId="77777777" w:rsidR="00E26408" w:rsidRPr="00596894"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Passivo Não Circulante</w:t>
      </w:r>
    </w:p>
    <w:p w14:paraId="53DDDBE9" w14:textId="77777777" w:rsidR="00E26408" w:rsidRPr="00596894"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w:t>
      </w:r>
    </w:p>
    <w:p w14:paraId="1AF5F348"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LC =</w:t>
      </w:r>
      <w:r w:rsidRPr="00596894">
        <w:rPr>
          <w:rFonts w:ascii="Times New Roman" w:hAnsi="Times New Roman" w:cs="Times New Roman"/>
          <w:iCs/>
          <w:sz w:val="24"/>
          <w:szCs w:val="24"/>
        </w:rPr>
        <w:t xml:space="preserve">   --------------------------</w:t>
      </w:r>
    </w:p>
    <w:p w14:paraId="6882DBE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w:t>
      </w:r>
    </w:p>
    <w:p w14:paraId="7F3C4FCD"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596894"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Exigível a Longo Prazo</w:t>
      </w:r>
    </w:p>
    <w:p w14:paraId="54CEFFFA"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IGE =</w:t>
      </w:r>
      <w:r w:rsidRPr="00596894">
        <w:rPr>
          <w:rFonts w:ascii="Times New Roman" w:hAnsi="Times New Roman" w:cs="Times New Roman"/>
          <w:iCs/>
          <w:sz w:val="24"/>
          <w:szCs w:val="24"/>
        </w:rPr>
        <w:t xml:space="preserve">   -------------------------------------------------------------------------------------</w:t>
      </w:r>
    </w:p>
    <w:p w14:paraId="243EF4C9" w14:textId="77777777" w:rsidR="00E26408" w:rsidRPr="00596894"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596894">
        <w:rPr>
          <w:rFonts w:ascii="Times New Roman" w:hAnsi="Times New Roman" w:cs="Times New Roman"/>
          <w:iCs/>
          <w:sz w:val="24"/>
          <w:szCs w:val="24"/>
        </w:rPr>
        <w:t>Ativo Circulante + Realizável a Longo Prazo + Ativo Permanente</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40"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40"/>
    </w:p>
    <w:p w14:paraId="056003B5" w14:textId="3F34B7DC"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proofErr w:type="gramStart"/>
      <w:r w:rsidRPr="00347519">
        <w:rPr>
          <w:rFonts w:ascii="Times New Roman" w:hAnsi="Times New Roman" w:cs="Times New Roman"/>
          <w:sz w:val="24"/>
          <w:szCs w:val="24"/>
          <w:highlight w:val="green"/>
        </w:rPr>
        <w:t>Pregoeiro(</w:t>
      </w:r>
      <w:proofErr w:type="gramEnd"/>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F31C4">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347519" w:rsidRDefault="003C7A23" w:rsidP="00560B34">
      <w:pPr>
        <w:pStyle w:val="Nivel2"/>
        <w:spacing w:line="360" w:lineRule="auto"/>
        <w:rPr>
          <w:rFonts w:ascii="Times New Roman" w:hAnsi="Times New Roman" w:cs="Times New Roman"/>
          <w:i/>
          <w:color w:val="auto"/>
          <w:sz w:val="24"/>
          <w:szCs w:val="24"/>
        </w:rPr>
      </w:pPr>
      <w:r w:rsidRPr="00347519">
        <w:rPr>
          <w:rFonts w:ascii="Times New Roman" w:hAnsi="Times New Roman" w:cs="Times New Roman"/>
          <w:color w:val="auto"/>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347519">
        <w:rPr>
          <w:rFonts w:ascii="Times New Roman" w:hAnsi="Times New Roman" w:cs="Times New Roman"/>
          <w:color w:val="auto"/>
          <w:sz w:val="24"/>
          <w:szCs w:val="24"/>
        </w:rPr>
        <w:t>infralegais</w:t>
      </w:r>
      <w:proofErr w:type="spellEnd"/>
      <w:r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1"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1"/>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2"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2"/>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3"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3"/>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4"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5" w:name="_Toc135469231"/>
      <w:r w:rsidRPr="00135100">
        <w:t>DA ATA DE REGISTRO DE PREÇOS</w:t>
      </w:r>
      <w:bookmarkEnd w:id="45"/>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terá o </w:t>
      </w:r>
      <w:r w:rsidR="00C21D74" w:rsidRPr="00596894">
        <w:rPr>
          <w:rFonts w:ascii="Times New Roman" w:hAnsi="Times New Roman" w:cs="Times New Roman"/>
          <w:color w:val="auto"/>
          <w:sz w:val="24"/>
          <w:szCs w:val="24"/>
          <w:highlight w:val="yellow"/>
        </w:rPr>
        <w:t xml:space="preserve">prazo de 5 (cinco) </w:t>
      </w:r>
      <w:r w:rsidR="00B67B5F" w:rsidRPr="00596894">
        <w:rPr>
          <w:rFonts w:ascii="Times New Roman" w:hAnsi="Times New Roman" w:cs="Times New Roman"/>
          <w:color w:val="auto"/>
          <w:sz w:val="24"/>
          <w:szCs w:val="24"/>
          <w:highlight w:val="yellow"/>
        </w:rPr>
        <w:t>dias úteis</w:t>
      </w:r>
      <w:r w:rsidR="00B67B5F" w:rsidRPr="00135100">
        <w:rPr>
          <w:rFonts w:ascii="Times New Roman" w:hAnsi="Times New Roman" w:cs="Times New Roman"/>
          <w:color w:val="auto"/>
          <w:sz w:val="24"/>
          <w:szCs w:val="24"/>
        </w:rPr>
        <w:t>, a contar do recebimento da notificação,</w:t>
      </w:r>
      <w:r w:rsidR="003A379C">
        <w:rPr>
          <w:rFonts w:ascii="Times New Roman" w:hAnsi="Times New Roman" w:cs="Times New Roman"/>
          <w:color w:val="auto"/>
          <w:sz w:val="24"/>
          <w:szCs w:val="24"/>
        </w:rPr>
        <w:t xml:space="preserve"> para assinar a Ata de Registro de Preços,</w:t>
      </w:r>
      <w:r w:rsidR="00B67B5F" w:rsidRPr="00135100">
        <w:rPr>
          <w:rFonts w:ascii="Times New Roman" w:hAnsi="Times New Roman" w:cs="Times New Roman"/>
          <w:color w:val="auto"/>
          <w:sz w:val="24"/>
          <w:szCs w:val="24"/>
        </w:rPr>
        <w:t xml:space="preserve"> </w:t>
      </w:r>
      <w:r w:rsidRPr="00135100">
        <w:rPr>
          <w:rFonts w:ascii="Times New Roman" w:hAnsi="Times New Roman" w:cs="Times New Roman"/>
          <w:color w:val="auto"/>
          <w:sz w:val="24"/>
          <w:szCs w:val="24"/>
        </w:rPr>
        <w:t xml:space="preserve">sob pena de </w:t>
      </w:r>
      <w:r w:rsidR="001F3016" w:rsidRPr="00135100">
        <w:rPr>
          <w:rFonts w:ascii="Times New Roman" w:hAnsi="Times New Roman" w:cs="Times New Roman"/>
          <w:color w:val="auto"/>
          <w:sz w:val="24"/>
          <w:szCs w:val="24"/>
        </w:rPr>
        <w:t xml:space="preserve">decadência </w:t>
      </w:r>
      <w:r w:rsidRPr="00135100">
        <w:rPr>
          <w:rFonts w:ascii="Times New Roman" w:hAnsi="Times New Roman" w:cs="Times New Roman"/>
          <w:color w:val="auto"/>
          <w:sz w:val="24"/>
          <w:szCs w:val="24"/>
        </w:rPr>
        <w:t xml:space="preserve">do direito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6" w:name="_Toc135469232"/>
      <w:r w:rsidRPr="00135100">
        <w:t>DA FORMAÇÃO DO CADASTRO DE RESERVA</w:t>
      </w:r>
      <w:bookmarkEnd w:id="46"/>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7" w:name="_Hlk132991372"/>
      <w:r w:rsidRPr="00135100">
        <w:rPr>
          <w:rFonts w:ascii="Times New Roman" w:hAnsi="Times New Roman" w:cs="Times New Roman"/>
          <w:sz w:val="24"/>
          <w:szCs w:val="24"/>
        </w:rPr>
        <w:t xml:space="preserve">que </w:t>
      </w:r>
      <w:bookmarkStart w:id="48"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7"/>
      <w:r w:rsidRPr="00135100">
        <w:rPr>
          <w:rFonts w:ascii="Times New Roman" w:hAnsi="Times New Roman" w:cs="Times New Roman"/>
          <w:sz w:val="24"/>
          <w:szCs w:val="24"/>
        </w:rPr>
        <w:t>o</w:t>
      </w:r>
      <w:bookmarkEnd w:id="48"/>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9" w:name="_Toc135469233"/>
      <w:r w:rsidRPr="00135100">
        <w:t>DOS RECURSOS</w:t>
      </w:r>
      <w:bookmarkEnd w:id="49"/>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50"/>
    </w:p>
    <w:bookmarkEnd w:id="51"/>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 recursos interpostos fora</w:t>
      </w:r>
      <w:proofErr w:type="gramEnd"/>
      <w:r w:rsidRPr="00135100">
        <w:rPr>
          <w:rFonts w:ascii="Times New Roman" w:hAnsi="Times New Roman" w:cs="Times New Roman"/>
          <w:sz w:val="24"/>
          <w:szCs w:val="24"/>
        </w:rPr>
        <w:t xml:space="preserve">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2" w:name="_Toc135469234"/>
      <w:r w:rsidRPr="00135100">
        <w:t>DAS INFRAÇÕES ADMINISTRATIVAS E SANÇÕES</w:t>
      </w:r>
      <w:bookmarkEnd w:id="52"/>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3"/>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6"/>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7"/>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8"/>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9"/>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60"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60"/>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1"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1"/>
    </w:p>
    <w:bookmarkEnd w:id="54"/>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962910">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2" w:name="_Toc135469235"/>
      <w:r w:rsidRPr="00135100">
        <w:t>DA IMPUGNAÇÃO AO EDITAL E DO PEDIDO DE ESCLARECIMENTO</w:t>
      </w:r>
      <w:bookmarkEnd w:id="62"/>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056DF5AB"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A impugnação e o pedido de esclarecimento poderão ser realizados por forma eletrônica,</w:t>
      </w:r>
      <w:r w:rsidR="0006065D" w:rsidRPr="00CD40EC">
        <w:rPr>
          <w:rFonts w:ascii="Times New Roman" w:hAnsi="Times New Roman" w:cs="Times New Roman"/>
          <w:sz w:val="24"/>
          <w:szCs w:val="24"/>
        </w:rPr>
        <w:t xml:space="preserve"> </w:t>
      </w:r>
      <w:r w:rsidR="00347519" w:rsidRPr="00CD40EC">
        <w:rPr>
          <w:rFonts w:ascii="Times New Roman" w:hAnsi="Times New Roman" w:cs="Times New Roman"/>
          <w:iCs/>
          <w:color w:val="auto"/>
          <w:sz w:val="22"/>
          <w:szCs w:val="22"/>
        </w:rPr>
        <w:t xml:space="preserve">através da plataforma </w:t>
      </w:r>
      <w:hyperlink r:id="rId52" w:history="1">
        <w:r w:rsidR="00B01164" w:rsidRPr="00CD40EC">
          <w:rPr>
            <w:rStyle w:val="Hyperlink"/>
            <w:rFonts w:ascii="Times New Roman" w:hAnsi="Times New Roman" w:cs="Times New Roman"/>
            <w:sz w:val="22"/>
            <w:szCs w:val="22"/>
            <w:highlight w:val="yellow"/>
          </w:rPr>
          <w:t>www.licitacaosj.com.br/</w:t>
        </w:r>
      </w:hyperlink>
      <w:r w:rsidR="00CD40EC" w:rsidRPr="00CD40EC">
        <w:rPr>
          <w:rStyle w:val="Hyperlink"/>
          <w:rFonts w:ascii="Times New Roman" w:hAnsi="Times New Roman" w:cs="Times New Roman"/>
          <w:sz w:val="22"/>
          <w:szCs w:val="22"/>
          <w:u w:val="none"/>
        </w:rPr>
        <w:t xml:space="preserve"> ou através do e-mail: pmsj.licitacao@gmail.com.</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63" w:name="_Toc135469236"/>
      <w:r w:rsidRPr="00135100">
        <w:t>DAS DISPOSIÇÕES GERAIS</w:t>
      </w:r>
      <w:bookmarkEnd w:id="63"/>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4"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61E10954" w14:textId="3240A015" w:rsidR="00F72927" w:rsidRDefault="00F72927" w:rsidP="003C36DD">
      <w:pPr>
        <w:pStyle w:val="Nivel2"/>
        <w:numPr>
          <w:ilvl w:val="0"/>
          <w:numId w:val="0"/>
        </w:numPr>
        <w:spacing w:before="0" w:after="0" w:line="360" w:lineRule="auto"/>
        <w:ind w:firstLine="708"/>
        <w:rPr>
          <w:rFonts w:ascii="Times New Roman" w:hAnsi="Times New Roman" w:cs="Times New Roman"/>
          <w:sz w:val="24"/>
          <w:szCs w:val="24"/>
        </w:rPr>
      </w:pPr>
      <w:r>
        <w:rPr>
          <w:rFonts w:ascii="Times New Roman" w:hAnsi="Times New Roman" w:cs="Times New Roman"/>
          <w:sz w:val="24"/>
          <w:szCs w:val="24"/>
        </w:rPr>
        <w:t>13.12.1.2 – Apêndice do Anexo I – Estudo Técnico Preliminar</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04276786" w14:textId="4FE628E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13.12.3 – ANEXO III – Minuta de Ata de Registro de Preços</w:t>
      </w:r>
    </w:p>
    <w:p w14:paraId="4BBD2926" w14:textId="35FE94A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7CBD0857"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5D34BD">
        <w:rPr>
          <w:rFonts w:ascii="Times New Roman" w:eastAsia="MS Mincho" w:hAnsi="Times New Roman" w:cs="Times New Roman"/>
          <w:color w:val="000000"/>
        </w:rPr>
        <w:t xml:space="preserve">Silva Jardim, </w:t>
      </w:r>
      <w:r w:rsidR="005D34BD" w:rsidRPr="005D34BD">
        <w:rPr>
          <w:rFonts w:ascii="Times New Roman" w:eastAsia="MS Mincho" w:hAnsi="Times New Roman" w:cs="Times New Roman"/>
          <w:color w:val="000000"/>
        </w:rPr>
        <w:t>21</w:t>
      </w:r>
      <w:r w:rsidR="000E506B" w:rsidRPr="005D34BD">
        <w:rPr>
          <w:rFonts w:ascii="Times New Roman" w:eastAsia="MS Mincho" w:hAnsi="Times New Roman" w:cs="Times New Roman"/>
          <w:color w:val="000000"/>
        </w:rPr>
        <w:t xml:space="preserve"> de </w:t>
      </w:r>
      <w:r w:rsidR="005D34BD" w:rsidRPr="005D34BD">
        <w:rPr>
          <w:rFonts w:ascii="Times New Roman" w:eastAsia="MS Mincho" w:hAnsi="Times New Roman" w:cs="Times New Roman"/>
          <w:color w:val="000000"/>
        </w:rPr>
        <w:t>outubro</w:t>
      </w:r>
      <w:r w:rsidR="00D44733" w:rsidRPr="005D34BD">
        <w:rPr>
          <w:rFonts w:ascii="Times New Roman" w:eastAsia="MS Mincho" w:hAnsi="Times New Roman" w:cs="Times New Roman"/>
          <w:color w:val="000000"/>
        </w:rPr>
        <w:t xml:space="preserve"> </w:t>
      </w:r>
      <w:proofErr w:type="spellStart"/>
      <w:r w:rsidR="00691DEF" w:rsidRPr="005D34BD">
        <w:rPr>
          <w:rFonts w:ascii="Times New Roman" w:eastAsia="MS Mincho" w:hAnsi="Times New Roman" w:cs="Times New Roman"/>
          <w:color w:val="000000"/>
        </w:rPr>
        <w:t>de</w:t>
      </w:r>
      <w:proofErr w:type="spellEnd"/>
      <w:r w:rsidR="00691DEF" w:rsidRPr="005D34BD">
        <w:rPr>
          <w:rFonts w:ascii="Times New Roman" w:eastAsia="MS Mincho" w:hAnsi="Times New Roman" w:cs="Times New Roman"/>
          <w:color w:val="000000"/>
        </w:rPr>
        <w:t xml:space="preserve"> 2024</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2EC1D0B3" w14:textId="77777777" w:rsidR="006F52EA" w:rsidRDefault="006F52EA" w:rsidP="00A70F3F">
      <w:pPr>
        <w:spacing w:line="480" w:lineRule="auto"/>
        <w:ind w:firstLine="567"/>
        <w:jc w:val="center"/>
        <w:rPr>
          <w:rFonts w:ascii="Times New Roman" w:hAnsi="Times New Roman" w:cs="Times New Roman"/>
          <w:b/>
        </w:rPr>
      </w:pPr>
    </w:p>
    <w:p w14:paraId="535859C1" w14:textId="77777777" w:rsidR="003C36DD" w:rsidRDefault="003C36DD" w:rsidP="00A70F3F">
      <w:pPr>
        <w:spacing w:line="480" w:lineRule="auto"/>
        <w:ind w:firstLine="567"/>
        <w:jc w:val="center"/>
        <w:rPr>
          <w:rFonts w:ascii="Times New Roman" w:hAnsi="Times New Roman" w:cs="Times New Roman"/>
          <w:b/>
        </w:rPr>
      </w:pPr>
    </w:p>
    <w:p w14:paraId="3B093728" w14:textId="77777777" w:rsidR="004C7856" w:rsidRDefault="004C7856" w:rsidP="00A70F3F">
      <w:pPr>
        <w:spacing w:line="480" w:lineRule="auto"/>
        <w:ind w:firstLine="567"/>
        <w:jc w:val="center"/>
        <w:rPr>
          <w:rFonts w:ascii="Times New Roman" w:hAnsi="Times New Roman" w:cs="Times New Roman"/>
          <w:b/>
        </w:rPr>
      </w:pPr>
    </w:p>
    <w:p w14:paraId="5FFF6D6F" w14:textId="77777777" w:rsidR="00D4635F" w:rsidRDefault="00D4635F" w:rsidP="00A70F3F">
      <w:pPr>
        <w:spacing w:line="480" w:lineRule="auto"/>
        <w:ind w:firstLine="567"/>
        <w:jc w:val="center"/>
        <w:rPr>
          <w:rFonts w:ascii="Times New Roman" w:hAnsi="Times New Roman" w:cs="Times New Roman"/>
          <w:b/>
        </w:rPr>
      </w:pPr>
    </w:p>
    <w:p w14:paraId="65161F5A" w14:textId="77777777" w:rsidR="00D4635F" w:rsidRDefault="00D4635F" w:rsidP="00A70F3F">
      <w:pPr>
        <w:spacing w:line="480" w:lineRule="auto"/>
        <w:ind w:firstLine="567"/>
        <w:jc w:val="center"/>
        <w:rPr>
          <w:rFonts w:ascii="Times New Roman" w:hAnsi="Times New Roman" w:cs="Times New Roman"/>
          <w:b/>
        </w:rPr>
      </w:pPr>
    </w:p>
    <w:p w14:paraId="1CBDAC58" w14:textId="77777777" w:rsidR="00D4635F" w:rsidRDefault="00D4635F" w:rsidP="00A70F3F">
      <w:pPr>
        <w:spacing w:line="480" w:lineRule="auto"/>
        <w:ind w:firstLine="567"/>
        <w:jc w:val="center"/>
        <w:rPr>
          <w:rFonts w:ascii="Times New Roman" w:hAnsi="Times New Roman" w:cs="Times New Roman"/>
          <w:b/>
        </w:rPr>
      </w:pPr>
    </w:p>
    <w:p w14:paraId="33896DFB" w14:textId="77777777" w:rsidR="00D4635F" w:rsidRDefault="00D4635F" w:rsidP="00A70F3F">
      <w:pPr>
        <w:spacing w:line="480" w:lineRule="auto"/>
        <w:ind w:firstLine="567"/>
        <w:jc w:val="center"/>
        <w:rPr>
          <w:rFonts w:ascii="Times New Roman" w:hAnsi="Times New Roman" w:cs="Times New Roman"/>
          <w:b/>
        </w:rPr>
      </w:pPr>
    </w:p>
    <w:p w14:paraId="3A4D10FF" w14:textId="77777777" w:rsidR="00D4635F" w:rsidRDefault="00D4635F" w:rsidP="00A70F3F">
      <w:pPr>
        <w:spacing w:line="480" w:lineRule="auto"/>
        <w:ind w:firstLine="567"/>
        <w:jc w:val="center"/>
        <w:rPr>
          <w:rFonts w:ascii="Times New Roman" w:hAnsi="Times New Roman" w:cs="Times New Roman"/>
          <w:b/>
        </w:rPr>
      </w:pPr>
    </w:p>
    <w:p w14:paraId="3991E62C" w14:textId="77777777" w:rsidR="00D4635F" w:rsidRDefault="00D4635F" w:rsidP="00A70F3F">
      <w:pPr>
        <w:spacing w:line="480" w:lineRule="auto"/>
        <w:ind w:firstLine="567"/>
        <w:jc w:val="center"/>
        <w:rPr>
          <w:rFonts w:ascii="Times New Roman" w:hAnsi="Times New Roman" w:cs="Times New Roman"/>
          <w:b/>
        </w:rPr>
      </w:pPr>
    </w:p>
    <w:p w14:paraId="2D37F02A" w14:textId="77777777" w:rsidR="00D4635F" w:rsidRDefault="00D4635F" w:rsidP="00A70F3F">
      <w:pPr>
        <w:spacing w:line="480" w:lineRule="auto"/>
        <w:ind w:firstLine="567"/>
        <w:jc w:val="center"/>
        <w:rPr>
          <w:rFonts w:ascii="Times New Roman" w:hAnsi="Times New Roman" w:cs="Times New Roman"/>
          <w:b/>
        </w:rPr>
      </w:pPr>
    </w:p>
    <w:p w14:paraId="56054E5A" w14:textId="77777777" w:rsidR="00D4635F" w:rsidRDefault="00D4635F" w:rsidP="00A70F3F">
      <w:pPr>
        <w:spacing w:line="480" w:lineRule="auto"/>
        <w:ind w:firstLine="567"/>
        <w:jc w:val="center"/>
        <w:rPr>
          <w:rFonts w:ascii="Times New Roman" w:hAnsi="Times New Roman" w:cs="Times New Roman"/>
          <w:b/>
        </w:rPr>
      </w:pPr>
    </w:p>
    <w:p w14:paraId="249BBD65" w14:textId="77777777" w:rsidR="00D4635F" w:rsidRDefault="00D4635F" w:rsidP="00A70F3F">
      <w:pPr>
        <w:spacing w:line="480" w:lineRule="auto"/>
        <w:ind w:firstLine="567"/>
        <w:jc w:val="center"/>
        <w:rPr>
          <w:rFonts w:ascii="Times New Roman" w:hAnsi="Times New Roman" w:cs="Times New Roman"/>
          <w:b/>
        </w:rPr>
      </w:pPr>
    </w:p>
    <w:p w14:paraId="05BD9859" w14:textId="77777777" w:rsidR="00D4635F" w:rsidRDefault="00D4635F" w:rsidP="00A70F3F">
      <w:pPr>
        <w:spacing w:line="480" w:lineRule="auto"/>
        <w:ind w:firstLine="567"/>
        <w:jc w:val="center"/>
        <w:rPr>
          <w:rFonts w:ascii="Times New Roman" w:hAnsi="Times New Roman" w:cs="Times New Roman"/>
          <w:b/>
        </w:rPr>
      </w:pPr>
    </w:p>
    <w:p w14:paraId="6B95D086" w14:textId="77777777" w:rsidR="004C7856" w:rsidRDefault="004C7856" w:rsidP="00A70F3F">
      <w:pPr>
        <w:spacing w:line="480" w:lineRule="auto"/>
        <w:ind w:firstLine="567"/>
        <w:jc w:val="center"/>
        <w:rPr>
          <w:rFonts w:ascii="Times New Roman" w:hAnsi="Times New Roman" w:cs="Times New Roman"/>
          <w:b/>
        </w:rPr>
      </w:pPr>
    </w:p>
    <w:p w14:paraId="6D6D858F" w14:textId="77777777" w:rsidR="004C7856" w:rsidRDefault="004C7856" w:rsidP="00A70F3F">
      <w:pPr>
        <w:spacing w:line="480" w:lineRule="auto"/>
        <w:ind w:firstLine="567"/>
        <w:jc w:val="center"/>
        <w:rPr>
          <w:rFonts w:ascii="Times New Roman" w:hAnsi="Times New Roman" w:cs="Times New Roman"/>
          <w:b/>
        </w:rPr>
      </w:pPr>
    </w:p>
    <w:p w14:paraId="37CB6855" w14:textId="226302A8" w:rsidR="00404FA6" w:rsidRPr="008220F8" w:rsidRDefault="00107793" w:rsidP="008220F8">
      <w:pPr>
        <w:pStyle w:val="Textbody0"/>
        <w:jc w:val="center"/>
        <w:rPr>
          <w:rFonts w:ascii="Times New Roman" w:hAnsi="Times New Roman" w:cs="Times New Roman"/>
          <w:b/>
          <w:sz w:val="22"/>
          <w:szCs w:val="22"/>
          <w:u w:val="single"/>
        </w:rPr>
      </w:pPr>
      <w:r w:rsidRPr="008220F8">
        <w:rPr>
          <w:rFonts w:ascii="Times New Roman" w:hAnsi="Times New Roman" w:cs="Times New Roman"/>
          <w:b/>
          <w:sz w:val="22"/>
          <w:szCs w:val="22"/>
          <w:u w:val="single"/>
        </w:rPr>
        <w:t>ANEXO I</w:t>
      </w:r>
    </w:p>
    <w:p w14:paraId="31839329" w14:textId="77777777" w:rsidR="003C0A84" w:rsidRPr="008220F8" w:rsidRDefault="003C0A84" w:rsidP="008220F8">
      <w:pPr>
        <w:pStyle w:val="Textbody0"/>
        <w:spacing w:after="283"/>
        <w:jc w:val="center"/>
        <w:rPr>
          <w:rFonts w:ascii="Times New Roman" w:hAnsi="Times New Roman" w:cs="Times New Roman"/>
          <w:b/>
          <w:sz w:val="22"/>
          <w:szCs w:val="22"/>
          <w:u w:val="single"/>
        </w:rPr>
      </w:pPr>
      <w:r w:rsidRPr="008220F8">
        <w:rPr>
          <w:rFonts w:ascii="Times New Roman" w:hAnsi="Times New Roman" w:cs="Times New Roman"/>
          <w:b/>
          <w:sz w:val="22"/>
          <w:szCs w:val="22"/>
          <w:u w:val="single"/>
        </w:rPr>
        <w:t>TERMO DE REFERÊNCIA</w:t>
      </w:r>
    </w:p>
    <w:p w14:paraId="264DE121" w14:textId="77777777" w:rsidR="00C6712C" w:rsidRPr="008220F8" w:rsidRDefault="00C6712C" w:rsidP="008220F8">
      <w:pPr>
        <w:pStyle w:val="Textbody0"/>
        <w:spacing w:after="0"/>
        <w:jc w:val="both"/>
        <w:rPr>
          <w:rFonts w:ascii="Times New Roman" w:hAnsi="Times New Roman" w:cs="Times New Roman"/>
          <w:b/>
          <w:sz w:val="22"/>
          <w:szCs w:val="22"/>
        </w:rPr>
      </w:pPr>
    </w:p>
    <w:p w14:paraId="5FE68869" w14:textId="77777777" w:rsidR="001F59C3" w:rsidRPr="008220F8" w:rsidRDefault="001F59C3" w:rsidP="008220F8">
      <w:pPr>
        <w:pStyle w:val="PargrafodaLista"/>
        <w:numPr>
          <w:ilvl w:val="0"/>
          <w:numId w:val="58"/>
        </w:numPr>
        <w:autoSpaceDN w:val="0"/>
        <w:ind w:left="0" w:firstLine="0"/>
        <w:contextualSpacing w:val="0"/>
        <w:jc w:val="both"/>
        <w:rPr>
          <w:sz w:val="22"/>
          <w:szCs w:val="22"/>
        </w:rPr>
      </w:pPr>
      <w:r w:rsidRPr="008220F8">
        <w:rPr>
          <w:rFonts w:ascii="Arial" w:eastAsia="Times New Roman" w:hAnsi="Arial" w:cs="Arial"/>
          <w:b/>
          <w:bCs/>
          <w:color w:val="000000"/>
          <w:sz w:val="22"/>
          <w:szCs w:val="22"/>
        </w:rPr>
        <w:t>OBJETO</w:t>
      </w:r>
    </w:p>
    <w:p w14:paraId="2A0C1F8E" w14:textId="77777777" w:rsidR="001F59C3" w:rsidRPr="008220F8" w:rsidRDefault="001F59C3" w:rsidP="008220F8">
      <w:pPr>
        <w:pStyle w:val="PargrafodaLista"/>
        <w:ind w:left="0"/>
        <w:jc w:val="both"/>
        <w:rPr>
          <w:sz w:val="22"/>
          <w:szCs w:val="22"/>
        </w:rPr>
      </w:pPr>
      <w:r w:rsidRPr="008220F8">
        <w:rPr>
          <w:rFonts w:ascii="Arial" w:eastAsia="Times New Roman" w:hAnsi="Arial" w:cs="Arial"/>
          <w:color w:val="000000"/>
          <w:sz w:val="22"/>
          <w:szCs w:val="22"/>
        </w:rPr>
        <w:t xml:space="preserve">O presente Termo de Referência tem o escopo de tratar da necessidade de aquisição de equipamentos odontológicos via </w:t>
      </w:r>
      <w:r w:rsidRPr="008220F8">
        <w:rPr>
          <w:rFonts w:ascii="Arial" w:eastAsia="Times New Roman" w:hAnsi="Arial" w:cs="Arial"/>
          <w:b/>
          <w:bCs/>
          <w:color w:val="000000"/>
          <w:sz w:val="22"/>
          <w:szCs w:val="22"/>
          <w:u w:val="single"/>
        </w:rPr>
        <w:t>REGISTRO DE PREÇOS</w:t>
      </w:r>
      <w:r w:rsidRPr="008220F8">
        <w:rPr>
          <w:rFonts w:ascii="Arial" w:eastAsia="Times New Roman" w:hAnsi="Arial" w:cs="Arial"/>
          <w:color w:val="000000"/>
          <w:sz w:val="22"/>
          <w:szCs w:val="22"/>
        </w:rPr>
        <w:t xml:space="preserve"> - pregão eletrônico, nos moldes de menor preço do item, para estruturar as unidades de saúde bucal e implantação de um Centro de Especialidades Odontológicas tipo I, visando atender as necessidades da comunidade.</w:t>
      </w:r>
    </w:p>
    <w:p w14:paraId="2E234448" w14:textId="77777777" w:rsidR="001F59C3" w:rsidRPr="008220F8" w:rsidRDefault="001F59C3" w:rsidP="008220F8">
      <w:pPr>
        <w:pStyle w:val="PargrafodaLista"/>
        <w:ind w:left="0"/>
        <w:jc w:val="both"/>
        <w:rPr>
          <w:rFonts w:ascii="Arial" w:eastAsia="Times New Roman" w:hAnsi="Arial" w:cs="Arial"/>
          <w:sz w:val="22"/>
          <w:szCs w:val="22"/>
        </w:rPr>
      </w:pPr>
    </w:p>
    <w:p w14:paraId="19FF52C1" w14:textId="77777777" w:rsidR="001F59C3" w:rsidRPr="008220F8" w:rsidRDefault="001F59C3" w:rsidP="008220F8">
      <w:pPr>
        <w:jc w:val="both"/>
        <w:rPr>
          <w:sz w:val="22"/>
          <w:szCs w:val="22"/>
        </w:rPr>
      </w:pPr>
      <w:r w:rsidRPr="008220F8">
        <w:rPr>
          <w:rFonts w:ascii="Arial" w:eastAsia="Times New Roman" w:hAnsi="Arial" w:cs="Arial"/>
          <w:sz w:val="22"/>
          <w:szCs w:val="22"/>
        </w:rPr>
        <w:br/>
      </w:r>
      <w:r w:rsidRPr="008220F8">
        <w:rPr>
          <w:rFonts w:ascii="Arial" w:eastAsia="Times New Roman" w:hAnsi="Arial" w:cs="Arial"/>
          <w:b/>
          <w:bCs/>
          <w:sz w:val="22"/>
          <w:szCs w:val="22"/>
        </w:rPr>
        <w:t>2.   DESCRIÇÃO DETALHADA, QUANTITATIVO E VALORES REFERÊNCIA DO ITENS:</w:t>
      </w:r>
    </w:p>
    <w:p w14:paraId="73166C5C" w14:textId="77777777" w:rsidR="001F59C3" w:rsidRPr="008220F8" w:rsidRDefault="001F59C3" w:rsidP="008220F8">
      <w:pPr>
        <w:jc w:val="both"/>
        <w:rPr>
          <w:rFonts w:ascii="Arial" w:eastAsia="Times New Roman" w:hAnsi="Arial" w:cs="Arial"/>
          <w:b/>
          <w:bCs/>
          <w:sz w:val="22"/>
          <w:szCs w:val="22"/>
        </w:rPr>
      </w:pPr>
    </w:p>
    <w:tbl>
      <w:tblPr>
        <w:tblW w:w="8500" w:type="dxa"/>
        <w:jc w:val="center"/>
        <w:tblLayout w:type="fixed"/>
        <w:tblCellMar>
          <w:left w:w="10" w:type="dxa"/>
          <w:right w:w="10" w:type="dxa"/>
        </w:tblCellMar>
        <w:tblLook w:val="04A0" w:firstRow="1" w:lastRow="0" w:firstColumn="1" w:lastColumn="0" w:noHBand="0" w:noVBand="1"/>
      </w:tblPr>
      <w:tblGrid>
        <w:gridCol w:w="850"/>
        <w:gridCol w:w="4815"/>
        <w:gridCol w:w="851"/>
        <w:gridCol w:w="709"/>
        <w:gridCol w:w="1275"/>
      </w:tblGrid>
      <w:tr w:rsidR="008220F8" w:rsidRPr="008220F8" w14:paraId="70992FCF"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7F2BE" w14:textId="77777777" w:rsidR="008220F8" w:rsidRPr="008220F8" w:rsidRDefault="008220F8" w:rsidP="008220F8">
            <w:pPr>
              <w:jc w:val="center"/>
              <w:rPr>
                <w:rFonts w:ascii="Arial" w:eastAsia="Calibri" w:hAnsi="Arial" w:cs="Arial"/>
                <w:b/>
                <w:sz w:val="22"/>
                <w:szCs w:val="22"/>
                <w:lang w:eastAsia="en-US"/>
              </w:rPr>
            </w:pPr>
            <w:r w:rsidRPr="008220F8">
              <w:rPr>
                <w:rFonts w:ascii="Arial" w:eastAsia="Calibri" w:hAnsi="Arial" w:cs="Arial"/>
                <w:b/>
                <w:sz w:val="22"/>
                <w:szCs w:val="22"/>
                <w:lang w:eastAsia="en-US"/>
              </w:rPr>
              <w:t>ITEM</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83D76" w14:textId="77777777" w:rsidR="008220F8" w:rsidRPr="008220F8" w:rsidRDefault="008220F8" w:rsidP="008220F8">
            <w:pPr>
              <w:jc w:val="center"/>
              <w:rPr>
                <w:rFonts w:ascii="Arial" w:eastAsia="Calibri" w:hAnsi="Arial" w:cs="Arial"/>
                <w:b/>
                <w:sz w:val="22"/>
                <w:szCs w:val="22"/>
                <w:lang w:eastAsia="en-US"/>
              </w:rPr>
            </w:pPr>
            <w:r w:rsidRPr="008220F8">
              <w:rPr>
                <w:rFonts w:ascii="Arial" w:eastAsia="Calibri" w:hAnsi="Arial" w:cs="Arial"/>
                <w:b/>
                <w:sz w:val="22"/>
                <w:szCs w:val="22"/>
                <w:lang w:eastAsia="en-US"/>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BAED" w14:textId="77777777" w:rsidR="008220F8" w:rsidRPr="008220F8" w:rsidRDefault="008220F8" w:rsidP="008220F8">
            <w:pPr>
              <w:jc w:val="center"/>
              <w:rPr>
                <w:rFonts w:ascii="Arial" w:eastAsia="Calibri" w:hAnsi="Arial" w:cs="Arial"/>
                <w:b/>
                <w:sz w:val="22"/>
                <w:szCs w:val="22"/>
                <w:lang w:eastAsia="en-US"/>
              </w:rPr>
            </w:pPr>
            <w:r w:rsidRPr="008220F8">
              <w:rPr>
                <w:rFonts w:ascii="Arial" w:eastAsia="Calibri" w:hAnsi="Arial" w:cs="Arial"/>
                <w:b/>
                <w:sz w:val="22"/>
                <w:szCs w:val="22"/>
                <w:lang w:eastAsia="en-US"/>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1CE85" w14:textId="7DED6A26" w:rsidR="008220F8" w:rsidRPr="008220F8" w:rsidRDefault="008220F8" w:rsidP="008220F8">
            <w:pPr>
              <w:rPr>
                <w:rFonts w:ascii="Arial" w:eastAsia="Calibri" w:hAnsi="Arial" w:cs="Arial"/>
                <w:b/>
                <w:sz w:val="22"/>
                <w:szCs w:val="22"/>
                <w:lang w:eastAsia="en-US"/>
              </w:rPr>
            </w:pPr>
            <w:r w:rsidRPr="008220F8">
              <w:rPr>
                <w:rFonts w:ascii="Arial" w:eastAsia="Calibri" w:hAnsi="Arial" w:cs="Arial"/>
                <w:b/>
                <w:sz w:val="22"/>
                <w:szCs w:val="22"/>
                <w:lang w:eastAsia="en-US"/>
              </w:rPr>
              <w:t>QTD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C9589" w14:textId="77777777" w:rsidR="008220F8" w:rsidRPr="008220F8" w:rsidRDefault="008220F8" w:rsidP="008220F8">
            <w:pPr>
              <w:jc w:val="center"/>
              <w:rPr>
                <w:rFonts w:ascii="Arial" w:eastAsia="Calibri" w:hAnsi="Arial" w:cs="Arial"/>
                <w:b/>
                <w:sz w:val="22"/>
                <w:szCs w:val="22"/>
                <w:lang w:eastAsia="en-US"/>
              </w:rPr>
            </w:pPr>
            <w:r w:rsidRPr="008220F8">
              <w:rPr>
                <w:rFonts w:ascii="Arial" w:eastAsia="Calibri" w:hAnsi="Arial" w:cs="Arial"/>
                <w:b/>
                <w:sz w:val="22"/>
                <w:szCs w:val="22"/>
                <w:lang w:eastAsia="en-US"/>
              </w:rPr>
              <w:t>COD. CATMAT</w:t>
            </w:r>
          </w:p>
        </w:tc>
      </w:tr>
      <w:tr w:rsidR="008220F8" w:rsidRPr="008220F8" w14:paraId="2AC4FA2B"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C0200" w14:textId="77777777" w:rsidR="008220F8" w:rsidRPr="008220F8" w:rsidRDefault="008220F8" w:rsidP="008220F8">
            <w:pPr>
              <w:jc w:val="center"/>
              <w:rPr>
                <w:rFonts w:ascii="Arial" w:eastAsia="Calibri" w:hAnsi="Arial" w:cs="Arial"/>
                <w:sz w:val="22"/>
                <w:szCs w:val="22"/>
                <w:lang w:eastAsia="en-US"/>
              </w:rPr>
            </w:pPr>
          </w:p>
          <w:p w14:paraId="10757FC3" w14:textId="77777777" w:rsidR="008220F8" w:rsidRPr="008220F8" w:rsidRDefault="008220F8" w:rsidP="008220F8">
            <w:pPr>
              <w:jc w:val="center"/>
              <w:rPr>
                <w:rFonts w:ascii="Arial" w:eastAsia="Calibri" w:hAnsi="Arial" w:cs="Arial"/>
                <w:sz w:val="22"/>
                <w:szCs w:val="22"/>
                <w:lang w:eastAsia="en-US"/>
              </w:rPr>
            </w:pPr>
          </w:p>
          <w:p w14:paraId="06B31371" w14:textId="77777777" w:rsidR="008220F8" w:rsidRPr="008220F8" w:rsidRDefault="008220F8" w:rsidP="008220F8">
            <w:pPr>
              <w:jc w:val="center"/>
              <w:rPr>
                <w:rFonts w:ascii="Arial" w:eastAsia="Calibri" w:hAnsi="Arial" w:cs="Arial"/>
                <w:sz w:val="22"/>
                <w:szCs w:val="22"/>
                <w:lang w:eastAsia="en-US"/>
              </w:rPr>
            </w:pPr>
          </w:p>
          <w:p w14:paraId="1EFD80FD" w14:textId="77777777" w:rsidR="008220F8" w:rsidRPr="008220F8" w:rsidRDefault="008220F8" w:rsidP="008220F8">
            <w:pPr>
              <w:jc w:val="center"/>
              <w:rPr>
                <w:rFonts w:ascii="Arial" w:eastAsia="Calibri" w:hAnsi="Arial" w:cs="Arial"/>
                <w:sz w:val="22"/>
                <w:szCs w:val="22"/>
                <w:lang w:eastAsia="en-US"/>
              </w:rPr>
            </w:pPr>
          </w:p>
          <w:p w14:paraId="7E4A2074" w14:textId="77777777" w:rsidR="008220F8" w:rsidRPr="008220F8" w:rsidRDefault="008220F8" w:rsidP="008220F8">
            <w:pPr>
              <w:jc w:val="center"/>
              <w:rPr>
                <w:rFonts w:ascii="Arial" w:eastAsia="Calibri" w:hAnsi="Arial" w:cs="Arial"/>
                <w:sz w:val="22"/>
                <w:szCs w:val="22"/>
                <w:lang w:eastAsia="en-US"/>
              </w:rPr>
            </w:pPr>
          </w:p>
          <w:p w14:paraId="7CCC0B55"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01</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BAC32" w14:textId="77777777" w:rsidR="008220F8" w:rsidRPr="008220F8" w:rsidRDefault="008220F8" w:rsidP="008220F8">
            <w:pPr>
              <w:autoSpaceDE w:val="0"/>
              <w:rPr>
                <w:rFonts w:ascii="Arial" w:eastAsia="Calibri" w:hAnsi="Arial" w:cs="Arial"/>
                <w:sz w:val="22"/>
                <w:szCs w:val="22"/>
                <w:lang w:val="pt-PT" w:eastAsia="en-US"/>
              </w:rPr>
            </w:pPr>
            <w:r w:rsidRPr="008220F8">
              <w:rPr>
                <w:rFonts w:ascii="Arial" w:eastAsia="Calibri" w:hAnsi="Arial" w:cs="Arial"/>
                <w:sz w:val="22"/>
                <w:szCs w:val="22"/>
                <w:lang w:val="pt-PT" w:eastAsia="en-US"/>
              </w:rPr>
              <w:t>COMPRESSOR ODONTOLÓGICO 60 LITROS</w:t>
            </w:r>
          </w:p>
          <w:p w14:paraId="5BCB4EEA" w14:textId="38D41C9B" w:rsidR="008220F8" w:rsidRPr="008220F8" w:rsidRDefault="008220F8" w:rsidP="008220F8">
            <w:pPr>
              <w:autoSpaceDE w:val="0"/>
              <w:rPr>
                <w:rFonts w:ascii="Arial" w:eastAsia="Calibri" w:hAnsi="Arial" w:cs="Arial"/>
                <w:sz w:val="22"/>
                <w:szCs w:val="22"/>
                <w:lang w:eastAsia="en-US"/>
              </w:rPr>
            </w:pPr>
            <w:proofErr w:type="spellStart"/>
            <w:r w:rsidRPr="008220F8">
              <w:rPr>
                <w:rFonts w:ascii="Arial" w:eastAsia="Times New Roman" w:hAnsi="Arial" w:cs="Arial"/>
                <w:sz w:val="22"/>
                <w:szCs w:val="22"/>
              </w:rPr>
              <w:t>Motocompressor</w:t>
            </w:r>
            <w:proofErr w:type="spellEnd"/>
            <w:r w:rsidRPr="008220F8">
              <w:rPr>
                <w:rFonts w:ascii="Arial" w:eastAsia="Times New Roman" w:hAnsi="Arial" w:cs="Arial"/>
                <w:sz w:val="22"/>
                <w:szCs w:val="22"/>
              </w:rPr>
              <w:t xml:space="preserve"> odontológico isento de óleo 110V, eficiência e qualidade do ar. A nova linha de </w:t>
            </w:r>
            <w:proofErr w:type="spellStart"/>
            <w:r w:rsidRPr="008220F8">
              <w:rPr>
                <w:rFonts w:ascii="Arial" w:eastAsia="Times New Roman" w:hAnsi="Arial" w:cs="Arial"/>
                <w:sz w:val="22"/>
                <w:szCs w:val="22"/>
              </w:rPr>
              <w:t>motocompressor</w:t>
            </w:r>
            <w:proofErr w:type="spellEnd"/>
            <w:r w:rsidRPr="008220F8">
              <w:rPr>
                <w:rFonts w:ascii="Arial" w:eastAsia="Times New Roman" w:hAnsi="Arial" w:cs="Arial"/>
                <w:sz w:val="22"/>
                <w:szCs w:val="22"/>
              </w:rPr>
              <w:t xml:space="preserve"> BPO atende consultórios com equipo completo e sugador para facilitar o trabalho e atendimento no dia-a-dia.</w:t>
            </w:r>
            <w:r w:rsidRPr="008220F8">
              <w:rPr>
                <w:rFonts w:ascii="Arial" w:eastAsia="Times New Roman" w:hAnsi="Arial" w:cs="Arial"/>
                <w:sz w:val="22"/>
                <w:szCs w:val="22"/>
              </w:rPr>
              <w:br/>
            </w:r>
            <w:r w:rsidRPr="008220F8">
              <w:rPr>
                <w:rFonts w:ascii="Arial" w:eastAsia="Times New Roman" w:hAnsi="Arial" w:cs="Arial"/>
                <w:bCs/>
                <w:sz w:val="22"/>
                <w:szCs w:val="22"/>
              </w:rPr>
              <w:t xml:space="preserve"> Especificações Técnicas:</w:t>
            </w:r>
            <w:r w:rsidRPr="008220F8">
              <w:rPr>
                <w:rFonts w:ascii="Arial" w:eastAsia="Times New Roman" w:hAnsi="Arial" w:cs="Arial"/>
                <w:b/>
                <w:bCs/>
                <w:sz w:val="22"/>
                <w:szCs w:val="22"/>
              </w:rPr>
              <w:br/>
            </w:r>
            <w:r w:rsidRPr="008220F8">
              <w:rPr>
                <w:rFonts w:ascii="Arial" w:eastAsia="Times New Roman" w:hAnsi="Arial" w:cs="Arial"/>
                <w:sz w:val="22"/>
                <w:szCs w:val="22"/>
              </w:rPr>
              <w:t xml:space="preserve">  Tensão: 110V  Deslocamento teórico: 10PCM - 290l/min Pressão máxima: 120PSI - 8,3BAR Reservatório: 60 litros Tempo de enchimento: 3min12s Número de cilindros: 2 Número de estágios: 1 Ruído: 76dB(A) Rotação: 1740RPM Motor elétrico: 2HP - 4P Peso: 50Kg  Dimensões: Altura: 1020mm Largura: 570mm  Comprimento: 820mm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F44D2" w14:textId="77777777" w:rsidR="008220F8" w:rsidRPr="008220F8" w:rsidRDefault="008220F8" w:rsidP="008220F8">
            <w:pPr>
              <w:jc w:val="center"/>
              <w:rPr>
                <w:rFonts w:ascii="Arial" w:eastAsia="Calibri" w:hAnsi="Arial" w:cs="Arial"/>
                <w:sz w:val="22"/>
                <w:szCs w:val="22"/>
                <w:lang w:eastAsia="en-US"/>
              </w:rPr>
            </w:pPr>
          </w:p>
          <w:p w14:paraId="761FEFA6" w14:textId="77777777" w:rsidR="008220F8" w:rsidRPr="008220F8" w:rsidRDefault="008220F8" w:rsidP="008220F8">
            <w:pPr>
              <w:jc w:val="center"/>
              <w:rPr>
                <w:rFonts w:ascii="Arial" w:eastAsia="Calibri" w:hAnsi="Arial" w:cs="Arial"/>
                <w:sz w:val="22"/>
                <w:szCs w:val="22"/>
                <w:lang w:eastAsia="en-US"/>
              </w:rPr>
            </w:pPr>
          </w:p>
          <w:p w14:paraId="42399875" w14:textId="77777777" w:rsidR="008220F8" w:rsidRPr="008220F8" w:rsidRDefault="008220F8" w:rsidP="008220F8">
            <w:pPr>
              <w:jc w:val="center"/>
              <w:rPr>
                <w:rFonts w:ascii="Arial" w:eastAsia="Calibri" w:hAnsi="Arial" w:cs="Arial"/>
                <w:sz w:val="22"/>
                <w:szCs w:val="22"/>
                <w:lang w:eastAsia="en-US"/>
              </w:rPr>
            </w:pPr>
          </w:p>
          <w:p w14:paraId="369AA2BC" w14:textId="77777777" w:rsidR="008220F8" w:rsidRPr="008220F8" w:rsidRDefault="008220F8" w:rsidP="008220F8">
            <w:pPr>
              <w:jc w:val="center"/>
              <w:rPr>
                <w:rFonts w:ascii="Arial" w:eastAsia="Calibri" w:hAnsi="Arial" w:cs="Arial"/>
                <w:sz w:val="22"/>
                <w:szCs w:val="22"/>
                <w:lang w:eastAsia="en-US"/>
              </w:rPr>
            </w:pPr>
          </w:p>
          <w:p w14:paraId="6561E527" w14:textId="77777777" w:rsidR="008220F8" w:rsidRPr="008220F8" w:rsidRDefault="008220F8" w:rsidP="008220F8">
            <w:pPr>
              <w:jc w:val="center"/>
              <w:rPr>
                <w:rFonts w:ascii="Arial" w:eastAsia="Calibri" w:hAnsi="Arial" w:cs="Arial"/>
                <w:sz w:val="22"/>
                <w:szCs w:val="22"/>
                <w:lang w:eastAsia="en-US"/>
              </w:rPr>
            </w:pPr>
          </w:p>
          <w:p w14:paraId="77A107B8"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21607" w14:textId="77777777" w:rsidR="008220F8" w:rsidRPr="008220F8" w:rsidRDefault="008220F8" w:rsidP="008220F8">
            <w:pPr>
              <w:jc w:val="center"/>
              <w:rPr>
                <w:rFonts w:ascii="Arial" w:eastAsia="Calibri" w:hAnsi="Arial" w:cs="Arial"/>
                <w:sz w:val="22"/>
                <w:szCs w:val="22"/>
                <w:lang w:eastAsia="en-US"/>
              </w:rPr>
            </w:pPr>
          </w:p>
          <w:p w14:paraId="0603F1DF" w14:textId="77777777" w:rsidR="008220F8" w:rsidRPr="008220F8" w:rsidRDefault="008220F8" w:rsidP="008220F8">
            <w:pPr>
              <w:jc w:val="center"/>
              <w:rPr>
                <w:rFonts w:ascii="Arial" w:eastAsia="Calibri" w:hAnsi="Arial" w:cs="Arial"/>
                <w:sz w:val="22"/>
                <w:szCs w:val="22"/>
                <w:lang w:eastAsia="en-US"/>
              </w:rPr>
            </w:pPr>
          </w:p>
          <w:p w14:paraId="6062BE11" w14:textId="77777777" w:rsidR="008220F8" w:rsidRPr="008220F8" w:rsidRDefault="008220F8" w:rsidP="008220F8">
            <w:pPr>
              <w:jc w:val="center"/>
              <w:rPr>
                <w:rFonts w:ascii="Arial" w:eastAsia="Calibri" w:hAnsi="Arial" w:cs="Arial"/>
                <w:sz w:val="22"/>
                <w:szCs w:val="22"/>
                <w:lang w:eastAsia="en-US"/>
              </w:rPr>
            </w:pPr>
          </w:p>
          <w:p w14:paraId="47228C02" w14:textId="77777777" w:rsidR="008220F8" w:rsidRPr="008220F8" w:rsidRDefault="008220F8" w:rsidP="008220F8">
            <w:pPr>
              <w:jc w:val="center"/>
              <w:rPr>
                <w:rFonts w:ascii="Arial" w:eastAsia="Calibri" w:hAnsi="Arial" w:cs="Arial"/>
                <w:sz w:val="22"/>
                <w:szCs w:val="22"/>
                <w:lang w:eastAsia="en-US"/>
              </w:rPr>
            </w:pPr>
          </w:p>
          <w:p w14:paraId="13620FE8" w14:textId="77777777" w:rsidR="008220F8" w:rsidRPr="008220F8" w:rsidRDefault="008220F8" w:rsidP="008220F8">
            <w:pPr>
              <w:jc w:val="center"/>
              <w:rPr>
                <w:rFonts w:ascii="Arial" w:eastAsia="Calibri" w:hAnsi="Arial" w:cs="Arial"/>
                <w:sz w:val="22"/>
                <w:szCs w:val="22"/>
                <w:lang w:eastAsia="en-US"/>
              </w:rPr>
            </w:pPr>
          </w:p>
          <w:p w14:paraId="3408EF54"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07</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23E42" w14:textId="77777777" w:rsidR="008220F8" w:rsidRPr="008220F8" w:rsidRDefault="008220F8" w:rsidP="008220F8">
            <w:pPr>
              <w:jc w:val="center"/>
              <w:rPr>
                <w:rFonts w:ascii="Arial" w:eastAsia="Calibri" w:hAnsi="Arial" w:cs="Arial"/>
                <w:sz w:val="22"/>
                <w:szCs w:val="22"/>
                <w:lang w:eastAsia="en-US"/>
              </w:rPr>
            </w:pPr>
          </w:p>
          <w:p w14:paraId="7DAB5485" w14:textId="77777777" w:rsidR="008220F8" w:rsidRPr="008220F8" w:rsidRDefault="008220F8" w:rsidP="008220F8">
            <w:pPr>
              <w:jc w:val="center"/>
              <w:rPr>
                <w:rFonts w:ascii="Arial" w:eastAsia="Calibri" w:hAnsi="Arial" w:cs="Arial"/>
                <w:sz w:val="22"/>
                <w:szCs w:val="22"/>
                <w:lang w:eastAsia="en-US"/>
              </w:rPr>
            </w:pPr>
          </w:p>
          <w:p w14:paraId="30D67DC2" w14:textId="77777777" w:rsidR="008220F8" w:rsidRPr="008220F8" w:rsidRDefault="008220F8" w:rsidP="008220F8">
            <w:pPr>
              <w:jc w:val="center"/>
              <w:rPr>
                <w:rFonts w:ascii="Arial" w:eastAsia="Calibri" w:hAnsi="Arial" w:cs="Arial"/>
                <w:sz w:val="22"/>
                <w:szCs w:val="22"/>
                <w:lang w:eastAsia="en-US"/>
              </w:rPr>
            </w:pPr>
          </w:p>
          <w:p w14:paraId="2FA356AA" w14:textId="77777777" w:rsidR="008220F8" w:rsidRPr="008220F8" w:rsidRDefault="008220F8" w:rsidP="008220F8">
            <w:pPr>
              <w:jc w:val="center"/>
              <w:rPr>
                <w:rFonts w:ascii="Arial" w:eastAsia="Calibri" w:hAnsi="Arial" w:cs="Arial"/>
                <w:sz w:val="22"/>
                <w:szCs w:val="22"/>
                <w:lang w:eastAsia="en-US"/>
              </w:rPr>
            </w:pPr>
          </w:p>
          <w:p w14:paraId="284093C6" w14:textId="77777777" w:rsidR="008220F8" w:rsidRPr="008220F8" w:rsidRDefault="008220F8" w:rsidP="008220F8">
            <w:pPr>
              <w:jc w:val="center"/>
              <w:rPr>
                <w:rFonts w:ascii="Arial" w:eastAsia="Calibri" w:hAnsi="Arial" w:cs="Arial"/>
                <w:sz w:val="22"/>
                <w:szCs w:val="22"/>
                <w:lang w:eastAsia="en-US"/>
              </w:rPr>
            </w:pPr>
          </w:p>
          <w:p w14:paraId="5071C881"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413212</w:t>
            </w:r>
          </w:p>
        </w:tc>
      </w:tr>
      <w:tr w:rsidR="008220F8" w:rsidRPr="008220F8" w14:paraId="06265196" w14:textId="77777777" w:rsidTr="008220F8">
        <w:trPr>
          <w:trHeight w:val="5514"/>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DFDD7" w14:textId="77777777" w:rsidR="008220F8" w:rsidRPr="008220F8" w:rsidRDefault="008220F8" w:rsidP="008220F8">
            <w:pPr>
              <w:jc w:val="center"/>
              <w:rPr>
                <w:rFonts w:ascii="Arial" w:eastAsia="Calibri" w:hAnsi="Arial" w:cs="Arial"/>
                <w:sz w:val="22"/>
                <w:szCs w:val="22"/>
                <w:lang w:eastAsia="en-US"/>
              </w:rPr>
            </w:pPr>
          </w:p>
          <w:p w14:paraId="50C0001D" w14:textId="77777777" w:rsidR="008220F8" w:rsidRPr="008220F8" w:rsidRDefault="008220F8" w:rsidP="008220F8">
            <w:pPr>
              <w:jc w:val="center"/>
              <w:rPr>
                <w:rFonts w:ascii="Arial" w:eastAsia="Calibri" w:hAnsi="Arial" w:cs="Arial"/>
                <w:sz w:val="22"/>
                <w:szCs w:val="22"/>
                <w:lang w:eastAsia="en-US"/>
              </w:rPr>
            </w:pPr>
          </w:p>
          <w:p w14:paraId="70D13EA9" w14:textId="77777777" w:rsidR="008220F8" w:rsidRPr="008220F8" w:rsidRDefault="008220F8" w:rsidP="008220F8">
            <w:pPr>
              <w:jc w:val="center"/>
              <w:rPr>
                <w:rFonts w:ascii="Arial" w:eastAsia="Calibri" w:hAnsi="Arial" w:cs="Arial"/>
                <w:sz w:val="22"/>
                <w:szCs w:val="22"/>
                <w:lang w:eastAsia="en-US"/>
              </w:rPr>
            </w:pPr>
          </w:p>
          <w:p w14:paraId="265DC957" w14:textId="77777777" w:rsidR="008220F8" w:rsidRPr="008220F8" w:rsidRDefault="008220F8" w:rsidP="008220F8">
            <w:pPr>
              <w:jc w:val="center"/>
              <w:rPr>
                <w:rFonts w:ascii="Arial" w:eastAsia="Calibri" w:hAnsi="Arial" w:cs="Arial"/>
                <w:sz w:val="22"/>
                <w:szCs w:val="22"/>
                <w:lang w:eastAsia="en-US"/>
              </w:rPr>
            </w:pPr>
          </w:p>
          <w:p w14:paraId="7701D077" w14:textId="77777777" w:rsidR="008220F8" w:rsidRPr="008220F8" w:rsidRDefault="008220F8" w:rsidP="008220F8">
            <w:pPr>
              <w:jc w:val="center"/>
              <w:rPr>
                <w:rFonts w:ascii="Arial" w:eastAsia="Calibri" w:hAnsi="Arial" w:cs="Arial"/>
                <w:sz w:val="22"/>
                <w:szCs w:val="22"/>
                <w:lang w:eastAsia="en-US"/>
              </w:rPr>
            </w:pPr>
          </w:p>
          <w:p w14:paraId="1BA75879" w14:textId="77777777" w:rsidR="008220F8" w:rsidRPr="008220F8" w:rsidRDefault="008220F8" w:rsidP="008220F8">
            <w:pPr>
              <w:jc w:val="center"/>
              <w:rPr>
                <w:rFonts w:ascii="Arial" w:eastAsia="Calibri" w:hAnsi="Arial" w:cs="Arial"/>
                <w:sz w:val="22"/>
                <w:szCs w:val="22"/>
                <w:lang w:eastAsia="en-US"/>
              </w:rPr>
            </w:pPr>
          </w:p>
          <w:p w14:paraId="7DF9DB84" w14:textId="77777777" w:rsidR="008220F8" w:rsidRPr="008220F8" w:rsidRDefault="008220F8" w:rsidP="008220F8">
            <w:pPr>
              <w:jc w:val="center"/>
              <w:rPr>
                <w:rFonts w:ascii="Arial" w:eastAsia="Calibri" w:hAnsi="Arial" w:cs="Arial"/>
                <w:sz w:val="22"/>
                <w:szCs w:val="22"/>
                <w:lang w:eastAsia="en-US"/>
              </w:rPr>
            </w:pPr>
          </w:p>
          <w:p w14:paraId="756754AE" w14:textId="77777777" w:rsidR="008220F8" w:rsidRPr="008220F8" w:rsidRDefault="008220F8" w:rsidP="008220F8">
            <w:pPr>
              <w:jc w:val="center"/>
              <w:rPr>
                <w:rFonts w:ascii="Arial" w:eastAsia="Calibri" w:hAnsi="Arial" w:cs="Arial"/>
                <w:sz w:val="22"/>
                <w:szCs w:val="22"/>
                <w:lang w:eastAsia="en-US"/>
              </w:rPr>
            </w:pPr>
          </w:p>
          <w:p w14:paraId="18288FA0"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02</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A9CB4" w14:textId="77777777" w:rsidR="008220F8" w:rsidRPr="008220F8" w:rsidRDefault="008220F8" w:rsidP="008220F8">
            <w:pPr>
              <w:pStyle w:val="Standard"/>
              <w:suppressAutoHyphens w:val="0"/>
              <w:spacing w:before="100" w:after="100"/>
              <w:rPr>
                <w:kern w:val="0"/>
                <w:sz w:val="22"/>
                <w:szCs w:val="22"/>
                <w:lang w:bidi="ar-SA"/>
              </w:rPr>
            </w:pPr>
            <w:r w:rsidRPr="008220F8">
              <w:rPr>
                <w:kern w:val="0"/>
                <w:sz w:val="22"/>
                <w:szCs w:val="22"/>
                <w:lang w:bidi="ar-SA"/>
              </w:rPr>
              <w:t>ELADORA DE MESA PARA GRAU CIRÚRGICO COM BOBINA</w:t>
            </w:r>
          </w:p>
          <w:p w14:paraId="02FA8C59" w14:textId="77777777" w:rsidR="008220F8" w:rsidRPr="008220F8" w:rsidRDefault="008220F8" w:rsidP="008220F8">
            <w:pPr>
              <w:spacing w:before="100" w:after="100"/>
              <w:rPr>
                <w:sz w:val="22"/>
                <w:szCs w:val="22"/>
              </w:rPr>
            </w:pPr>
            <w:r w:rsidRPr="008220F8">
              <w:rPr>
                <w:rFonts w:ascii="Times New Roman" w:eastAsia="Calibri" w:hAnsi="Times New Roman" w:cs="Times New Roman"/>
                <w:sz w:val="22"/>
                <w:szCs w:val="22"/>
                <w:lang w:eastAsia="en-US"/>
              </w:rPr>
              <w:t>Seladora desenvolvida para selagem de embalagens (papel/plástico) próprias para esterilização em autoclaves a vapor;</w:t>
            </w:r>
          </w:p>
          <w:p w14:paraId="60E6D579" w14:textId="77777777" w:rsidR="008220F8" w:rsidRPr="008220F8" w:rsidRDefault="008220F8" w:rsidP="008220F8">
            <w:pPr>
              <w:spacing w:before="100" w:after="100"/>
              <w:rPr>
                <w:sz w:val="22"/>
                <w:szCs w:val="22"/>
              </w:rPr>
            </w:pPr>
            <w:r w:rsidRPr="008220F8">
              <w:rPr>
                <w:rFonts w:ascii="Times New Roman" w:eastAsia="Calibri" w:hAnsi="Times New Roman" w:cs="Times New Roman"/>
                <w:sz w:val="22"/>
                <w:szCs w:val="22"/>
                <w:lang w:eastAsia="en-US"/>
              </w:rPr>
              <w:t xml:space="preserve">Design moderno; Bivolt automático; sistema integrado de corte em ambas as direções; acionamento por meio de alavanca com trava; sistema </w:t>
            </w:r>
            <w:proofErr w:type="spellStart"/>
            <w:r w:rsidRPr="008220F8">
              <w:rPr>
                <w:rFonts w:ascii="Times New Roman" w:eastAsia="Calibri" w:hAnsi="Times New Roman" w:cs="Times New Roman"/>
                <w:sz w:val="22"/>
                <w:szCs w:val="22"/>
                <w:lang w:eastAsia="en-US"/>
              </w:rPr>
              <w:t>microcontrolado</w:t>
            </w:r>
            <w:proofErr w:type="spellEnd"/>
            <w:r w:rsidRPr="008220F8">
              <w:rPr>
                <w:rFonts w:ascii="Times New Roman" w:eastAsia="Calibri" w:hAnsi="Times New Roman" w:cs="Times New Roman"/>
                <w:sz w:val="22"/>
                <w:szCs w:val="22"/>
                <w:lang w:eastAsia="en-US"/>
              </w:rPr>
              <w:t xml:space="preserve"> para maior precisão no tempo de selagem; sistema de avisos com LED´S indicativos e bips sonoros, no teclado de membrana; resistência PTC com controle automático de temperatura; resistência PTC blindada com controle automático de temperatura; desligamento automático em caso de inatividade por 60 minutos;</w:t>
            </w:r>
          </w:p>
          <w:p w14:paraId="4625CBC3" w14:textId="37A4656F" w:rsidR="008220F8" w:rsidRPr="008220F8" w:rsidRDefault="008220F8" w:rsidP="008220F8">
            <w:pPr>
              <w:spacing w:before="100" w:after="100"/>
              <w:rPr>
                <w:rFonts w:ascii="Arial" w:eastAsia="Calibri" w:hAnsi="Arial" w:cs="Arial"/>
                <w:sz w:val="22"/>
                <w:szCs w:val="22"/>
                <w:lang w:eastAsia="zh-CN"/>
              </w:rPr>
            </w:pPr>
            <w:proofErr w:type="gramStart"/>
            <w:r w:rsidRPr="008220F8">
              <w:rPr>
                <w:rFonts w:eastAsia="Calibri"/>
                <w:sz w:val="22"/>
                <w:szCs w:val="22"/>
                <w:lang w:eastAsia="en-US"/>
              </w:rPr>
              <w:t>potência</w:t>
            </w:r>
            <w:proofErr w:type="gramEnd"/>
            <w:r w:rsidRPr="008220F8">
              <w:rPr>
                <w:rFonts w:eastAsia="Calibri"/>
                <w:sz w:val="22"/>
                <w:szCs w:val="22"/>
                <w:lang w:eastAsia="en-US"/>
              </w:rPr>
              <w:t xml:space="preserve"> 80 Watts; Bivolt automático; área de selagem 30cm; Espessura de selagem 12 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6CE3C" w14:textId="77777777" w:rsidR="008220F8" w:rsidRPr="008220F8" w:rsidRDefault="008220F8" w:rsidP="008220F8">
            <w:pPr>
              <w:jc w:val="center"/>
              <w:rPr>
                <w:rFonts w:ascii="Arial" w:eastAsia="Calibri" w:hAnsi="Arial" w:cs="Arial"/>
                <w:sz w:val="22"/>
                <w:szCs w:val="22"/>
                <w:lang w:eastAsia="en-US"/>
              </w:rPr>
            </w:pPr>
          </w:p>
          <w:p w14:paraId="272297D5" w14:textId="77777777" w:rsidR="008220F8" w:rsidRPr="008220F8" w:rsidRDefault="008220F8" w:rsidP="008220F8">
            <w:pPr>
              <w:jc w:val="center"/>
              <w:rPr>
                <w:rFonts w:ascii="Arial" w:eastAsia="Calibri" w:hAnsi="Arial" w:cs="Arial"/>
                <w:sz w:val="22"/>
                <w:szCs w:val="22"/>
                <w:lang w:eastAsia="en-US"/>
              </w:rPr>
            </w:pPr>
          </w:p>
          <w:p w14:paraId="75279D85" w14:textId="77777777" w:rsidR="008220F8" w:rsidRPr="008220F8" w:rsidRDefault="008220F8" w:rsidP="008220F8">
            <w:pPr>
              <w:jc w:val="center"/>
              <w:rPr>
                <w:rFonts w:ascii="Arial" w:eastAsia="Calibri" w:hAnsi="Arial" w:cs="Arial"/>
                <w:sz w:val="22"/>
                <w:szCs w:val="22"/>
                <w:lang w:eastAsia="en-US"/>
              </w:rPr>
            </w:pPr>
          </w:p>
          <w:p w14:paraId="0BD2DAAD" w14:textId="77777777" w:rsidR="008220F8" w:rsidRPr="008220F8" w:rsidRDefault="008220F8" w:rsidP="008220F8">
            <w:pPr>
              <w:jc w:val="center"/>
              <w:rPr>
                <w:rFonts w:ascii="Arial" w:eastAsia="Calibri" w:hAnsi="Arial" w:cs="Arial"/>
                <w:sz w:val="22"/>
                <w:szCs w:val="22"/>
                <w:lang w:eastAsia="en-US"/>
              </w:rPr>
            </w:pPr>
          </w:p>
          <w:p w14:paraId="331BCCEE" w14:textId="77777777" w:rsidR="008220F8" w:rsidRPr="008220F8" w:rsidRDefault="008220F8" w:rsidP="008220F8">
            <w:pPr>
              <w:jc w:val="center"/>
              <w:rPr>
                <w:rFonts w:ascii="Arial" w:eastAsia="Calibri" w:hAnsi="Arial" w:cs="Arial"/>
                <w:sz w:val="22"/>
                <w:szCs w:val="22"/>
                <w:lang w:eastAsia="en-US"/>
              </w:rPr>
            </w:pPr>
          </w:p>
          <w:p w14:paraId="4C919523" w14:textId="77777777" w:rsidR="008220F8" w:rsidRPr="008220F8" w:rsidRDefault="008220F8" w:rsidP="008220F8">
            <w:pPr>
              <w:jc w:val="center"/>
              <w:rPr>
                <w:rFonts w:ascii="Arial" w:eastAsia="Calibri" w:hAnsi="Arial" w:cs="Arial"/>
                <w:sz w:val="22"/>
                <w:szCs w:val="22"/>
                <w:lang w:eastAsia="en-US"/>
              </w:rPr>
            </w:pPr>
          </w:p>
          <w:p w14:paraId="08132EEB" w14:textId="77777777" w:rsidR="008220F8" w:rsidRPr="008220F8" w:rsidRDefault="008220F8" w:rsidP="008220F8">
            <w:pPr>
              <w:jc w:val="center"/>
              <w:rPr>
                <w:rFonts w:ascii="Arial" w:eastAsia="Calibri" w:hAnsi="Arial" w:cs="Arial"/>
                <w:sz w:val="22"/>
                <w:szCs w:val="22"/>
                <w:lang w:eastAsia="en-US"/>
              </w:rPr>
            </w:pPr>
          </w:p>
          <w:p w14:paraId="62FBA09F"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DD6E4" w14:textId="77777777" w:rsidR="008220F8" w:rsidRPr="008220F8" w:rsidRDefault="008220F8" w:rsidP="008220F8">
            <w:pPr>
              <w:jc w:val="center"/>
              <w:rPr>
                <w:rFonts w:ascii="Arial" w:eastAsia="Calibri" w:hAnsi="Arial" w:cs="Arial"/>
                <w:sz w:val="22"/>
                <w:szCs w:val="22"/>
                <w:lang w:eastAsia="en-US"/>
              </w:rPr>
            </w:pPr>
          </w:p>
          <w:p w14:paraId="4739CE95" w14:textId="77777777" w:rsidR="008220F8" w:rsidRPr="008220F8" w:rsidRDefault="008220F8" w:rsidP="008220F8">
            <w:pPr>
              <w:jc w:val="center"/>
              <w:rPr>
                <w:rFonts w:ascii="Arial" w:eastAsia="Calibri" w:hAnsi="Arial" w:cs="Arial"/>
                <w:sz w:val="22"/>
                <w:szCs w:val="22"/>
                <w:lang w:eastAsia="en-US"/>
              </w:rPr>
            </w:pPr>
          </w:p>
          <w:p w14:paraId="0FB6F73C" w14:textId="77777777" w:rsidR="008220F8" w:rsidRPr="008220F8" w:rsidRDefault="008220F8" w:rsidP="008220F8">
            <w:pPr>
              <w:jc w:val="center"/>
              <w:rPr>
                <w:rFonts w:ascii="Arial" w:eastAsia="Calibri" w:hAnsi="Arial" w:cs="Arial"/>
                <w:sz w:val="22"/>
                <w:szCs w:val="22"/>
                <w:lang w:eastAsia="en-US"/>
              </w:rPr>
            </w:pPr>
          </w:p>
          <w:p w14:paraId="793768BF" w14:textId="77777777" w:rsidR="008220F8" w:rsidRPr="008220F8" w:rsidRDefault="008220F8" w:rsidP="008220F8">
            <w:pPr>
              <w:jc w:val="center"/>
              <w:rPr>
                <w:rFonts w:ascii="Arial" w:eastAsia="Calibri" w:hAnsi="Arial" w:cs="Arial"/>
                <w:sz w:val="22"/>
                <w:szCs w:val="22"/>
                <w:lang w:eastAsia="en-US"/>
              </w:rPr>
            </w:pPr>
          </w:p>
          <w:p w14:paraId="5DBA712E" w14:textId="77777777" w:rsidR="008220F8" w:rsidRPr="008220F8" w:rsidRDefault="008220F8" w:rsidP="008220F8">
            <w:pPr>
              <w:jc w:val="center"/>
              <w:rPr>
                <w:rFonts w:ascii="Arial" w:eastAsia="Calibri" w:hAnsi="Arial" w:cs="Arial"/>
                <w:sz w:val="22"/>
                <w:szCs w:val="22"/>
                <w:lang w:eastAsia="en-US"/>
              </w:rPr>
            </w:pPr>
          </w:p>
          <w:p w14:paraId="5494CD0C" w14:textId="77777777" w:rsidR="008220F8" w:rsidRPr="008220F8" w:rsidRDefault="008220F8" w:rsidP="008220F8">
            <w:pPr>
              <w:jc w:val="center"/>
              <w:rPr>
                <w:rFonts w:ascii="Arial" w:eastAsia="Calibri" w:hAnsi="Arial" w:cs="Arial"/>
                <w:sz w:val="22"/>
                <w:szCs w:val="22"/>
                <w:lang w:eastAsia="en-US"/>
              </w:rPr>
            </w:pPr>
          </w:p>
          <w:p w14:paraId="6B8B2F4E" w14:textId="77777777" w:rsidR="008220F8" w:rsidRPr="008220F8" w:rsidRDefault="008220F8" w:rsidP="008220F8">
            <w:pPr>
              <w:jc w:val="center"/>
              <w:rPr>
                <w:rFonts w:ascii="Arial" w:eastAsia="Calibri" w:hAnsi="Arial" w:cs="Arial"/>
                <w:sz w:val="22"/>
                <w:szCs w:val="22"/>
                <w:lang w:eastAsia="en-US"/>
              </w:rPr>
            </w:pPr>
          </w:p>
          <w:p w14:paraId="55A2BD65"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8A17C" w14:textId="77777777" w:rsidR="008220F8" w:rsidRPr="008220F8" w:rsidRDefault="008220F8" w:rsidP="008220F8">
            <w:pPr>
              <w:jc w:val="center"/>
              <w:rPr>
                <w:rFonts w:ascii="Arial" w:eastAsia="Calibri" w:hAnsi="Arial" w:cs="Arial"/>
                <w:sz w:val="22"/>
                <w:szCs w:val="22"/>
                <w:lang w:eastAsia="en-US"/>
              </w:rPr>
            </w:pPr>
          </w:p>
          <w:p w14:paraId="0067EB11" w14:textId="77777777" w:rsidR="008220F8" w:rsidRPr="008220F8" w:rsidRDefault="008220F8" w:rsidP="008220F8">
            <w:pPr>
              <w:jc w:val="center"/>
              <w:rPr>
                <w:rFonts w:ascii="Arial" w:eastAsia="Calibri" w:hAnsi="Arial" w:cs="Arial"/>
                <w:sz w:val="22"/>
                <w:szCs w:val="22"/>
                <w:lang w:eastAsia="en-US"/>
              </w:rPr>
            </w:pPr>
          </w:p>
          <w:p w14:paraId="2DB19690" w14:textId="77777777" w:rsidR="008220F8" w:rsidRPr="008220F8" w:rsidRDefault="008220F8" w:rsidP="008220F8">
            <w:pPr>
              <w:jc w:val="center"/>
              <w:rPr>
                <w:rFonts w:ascii="Arial" w:eastAsia="Calibri" w:hAnsi="Arial" w:cs="Arial"/>
                <w:sz w:val="22"/>
                <w:szCs w:val="22"/>
                <w:lang w:eastAsia="en-US"/>
              </w:rPr>
            </w:pPr>
          </w:p>
          <w:p w14:paraId="10E9CC50" w14:textId="77777777" w:rsidR="008220F8" w:rsidRPr="008220F8" w:rsidRDefault="008220F8" w:rsidP="008220F8">
            <w:pPr>
              <w:jc w:val="center"/>
              <w:rPr>
                <w:rFonts w:ascii="Arial" w:eastAsia="Calibri" w:hAnsi="Arial" w:cs="Arial"/>
                <w:sz w:val="22"/>
                <w:szCs w:val="22"/>
                <w:lang w:eastAsia="en-US"/>
              </w:rPr>
            </w:pPr>
          </w:p>
          <w:p w14:paraId="744FCB30" w14:textId="77777777" w:rsidR="008220F8" w:rsidRPr="008220F8" w:rsidRDefault="008220F8" w:rsidP="008220F8">
            <w:pPr>
              <w:jc w:val="center"/>
              <w:rPr>
                <w:rFonts w:ascii="Arial" w:eastAsia="Calibri" w:hAnsi="Arial" w:cs="Arial"/>
                <w:sz w:val="22"/>
                <w:szCs w:val="22"/>
                <w:lang w:eastAsia="en-US"/>
              </w:rPr>
            </w:pPr>
          </w:p>
          <w:p w14:paraId="3432DE22" w14:textId="77777777" w:rsidR="008220F8" w:rsidRPr="008220F8" w:rsidRDefault="008220F8" w:rsidP="008220F8">
            <w:pPr>
              <w:jc w:val="center"/>
              <w:rPr>
                <w:rFonts w:ascii="Arial" w:eastAsia="Calibri" w:hAnsi="Arial" w:cs="Arial"/>
                <w:sz w:val="22"/>
                <w:szCs w:val="22"/>
                <w:lang w:eastAsia="en-US"/>
              </w:rPr>
            </w:pPr>
          </w:p>
          <w:p w14:paraId="1E809532" w14:textId="77777777" w:rsidR="008220F8" w:rsidRPr="008220F8" w:rsidRDefault="008220F8" w:rsidP="008220F8">
            <w:pPr>
              <w:jc w:val="center"/>
              <w:rPr>
                <w:rFonts w:ascii="Arial" w:eastAsia="Calibri" w:hAnsi="Arial" w:cs="Arial"/>
                <w:sz w:val="22"/>
                <w:szCs w:val="22"/>
                <w:lang w:eastAsia="en-US"/>
              </w:rPr>
            </w:pPr>
          </w:p>
          <w:p w14:paraId="45E866A5"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420399</w:t>
            </w:r>
          </w:p>
        </w:tc>
      </w:tr>
      <w:tr w:rsidR="008220F8" w:rsidRPr="008220F8" w14:paraId="47DE73C0"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4895D" w14:textId="77777777" w:rsidR="008220F8" w:rsidRPr="008220F8" w:rsidRDefault="008220F8" w:rsidP="008220F8">
            <w:pPr>
              <w:jc w:val="center"/>
              <w:rPr>
                <w:rFonts w:ascii="Arial" w:eastAsia="Calibri" w:hAnsi="Arial" w:cs="Arial"/>
                <w:sz w:val="22"/>
                <w:szCs w:val="22"/>
                <w:lang w:eastAsia="en-US"/>
              </w:rPr>
            </w:pPr>
          </w:p>
          <w:p w14:paraId="39E66C28" w14:textId="77777777" w:rsidR="008220F8" w:rsidRPr="008220F8" w:rsidRDefault="008220F8" w:rsidP="008220F8">
            <w:pPr>
              <w:jc w:val="center"/>
              <w:rPr>
                <w:rFonts w:ascii="Arial" w:eastAsia="Calibri" w:hAnsi="Arial" w:cs="Arial"/>
                <w:sz w:val="22"/>
                <w:szCs w:val="22"/>
                <w:lang w:eastAsia="en-US"/>
              </w:rPr>
            </w:pPr>
          </w:p>
          <w:p w14:paraId="57D01D49" w14:textId="77777777" w:rsidR="008220F8" w:rsidRPr="008220F8" w:rsidRDefault="008220F8" w:rsidP="008220F8">
            <w:pPr>
              <w:jc w:val="center"/>
              <w:rPr>
                <w:rFonts w:ascii="Arial" w:eastAsia="Calibri" w:hAnsi="Arial" w:cs="Arial"/>
                <w:sz w:val="22"/>
                <w:szCs w:val="22"/>
                <w:lang w:eastAsia="en-US"/>
              </w:rPr>
            </w:pPr>
          </w:p>
          <w:p w14:paraId="660062CB" w14:textId="77777777" w:rsidR="008220F8" w:rsidRPr="008220F8" w:rsidRDefault="008220F8" w:rsidP="008220F8">
            <w:pPr>
              <w:jc w:val="center"/>
              <w:rPr>
                <w:rFonts w:ascii="Arial" w:eastAsia="Calibri" w:hAnsi="Arial" w:cs="Arial"/>
                <w:sz w:val="22"/>
                <w:szCs w:val="22"/>
                <w:lang w:eastAsia="en-US"/>
              </w:rPr>
            </w:pPr>
          </w:p>
          <w:p w14:paraId="37DAE774" w14:textId="77777777" w:rsidR="008220F8" w:rsidRPr="008220F8" w:rsidRDefault="008220F8" w:rsidP="008220F8">
            <w:pPr>
              <w:jc w:val="center"/>
              <w:rPr>
                <w:rFonts w:ascii="Arial" w:eastAsia="Calibri" w:hAnsi="Arial" w:cs="Arial"/>
                <w:sz w:val="22"/>
                <w:szCs w:val="22"/>
                <w:lang w:eastAsia="en-US"/>
              </w:rPr>
            </w:pPr>
          </w:p>
          <w:p w14:paraId="63EE2195" w14:textId="77777777" w:rsidR="008220F8" w:rsidRPr="008220F8" w:rsidRDefault="008220F8" w:rsidP="008220F8">
            <w:pPr>
              <w:jc w:val="center"/>
              <w:rPr>
                <w:rFonts w:ascii="Arial" w:eastAsia="Calibri" w:hAnsi="Arial" w:cs="Arial"/>
                <w:sz w:val="22"/>
                <w:szCs w:val="22"/>
                <w:lang w:eastAsia="en-US"/>
              </w:rPr>
            </w:pPr>
          </w:p>
          <w:p w14:paraId="418B462B" w14:textId="77777777" w:rsidR="008220F8" w:rsidRPr="008220F8" w:rsidRDefault="008220F8" w:rsidP="008220F8">
            <w:pPr>
              <w:jc w:val="center"/>
              <w:rPr>
                <w:rFonts w:ascii="Arial" w:eastAsia="Calibri" w:hAnsi="Arial" w:cs="Arial"/>
                <w:sz w:val="22"/>
                <w:szCs w:val="22"/>
                <w:lang w:eastAsia="en-US"/>
              </w:rPr>
            </w:pPr>
          </w:p>
          <w:p w14:paraId="170FAED3" w14:textId="77777777" w:rsidR="008220F8" w:rsidRPr="008220F8" w:rsidRDefault="008220F8" w:rsidP="008220F8">
            <w:pPr>
              <w:jc w:val="center"/>
              <w:rPr>
                <w:rFonts w:ascii="Arial" w:eastAsia="Calibri" w:hAnsi="Arial" w:cs="Arial"/>
                <w:sz w:val="22"/>
                <w:szCs w:val="22"/>
                <w:lang w:eastAsia="en-US"/>
              </w:rPr>
            </w:pPr>
          </w:p>
          <w:p w14:paraId="4FB287E7" w14:textId="77777777" w:rsidR="008220F8" w:rsidRPr="008220F8" w:rsidRDefault="008220F8" w:rsidP="008220F8">
            <w:pPr>
              <w:jc w:val="center"/>
              <w:rPr>
                <w:rFonts w:ascii="Arial" w:eastAsia="Calibri" w:hAnsi="Arial" w:cs="Arial"/>
                <w:sz w:val="22"/>
                <w:szCs w:val="22"/>
                <w:lang w:eastAsia="en-US"/>
              </w:rPr>
            </w:pPr>
          </w:p>
          <w:p w14:paraId="0F148C0D" w14:textId="77777777" w:rsidR="008220F8" w:rsidRPr="008220F8" w:rsidRDefault="008220F8" w:rsidP="008220F8">
            <w:pPr>
              <w:jc w:val="center"/>
              <w:rPr>
                <w:rFonts w:ascii="Arial" w:eastAsia="Calibri" w:hAnsi="Arial" w:cs="Arial"/>
                <w:sz w:val="22"/>
                <w:szCs w:val="22"/>
                <w:lang w:eastAsia="en-US"/>
              </w:rPr>
            </w:pPr>
          </w:p>
          <w:p w14:paraId="224D8E1D" w14:textId="77777777" w:rsidR="008220F8" w:rsidRPr="008220F8" w:rsidRDefault="008220F8" w:rsidP="008220F8">
            <w:pPr>
              <w:jc w:val="center"/>
              <w:rPr>
                <w:rFonts w:ascii="Arial" w:eastAsia="Calibri" w:hAnsi="Arial" w:cs="Arial"/>
                <w:sz w:val="22"/>
                <w:szCs w:val="22"/>
                <w:lang w:eastAsia="en-US"/>
              </w:rPr>
            </w:pPr>
          </w:p>
          <w:p w14:paraId="1451BBA4" w14:textId="77777777" w:rsidR="008220F8" w:rsidRPr="008220F8" w:rsidRDefault="008220F8" w:rsidP="008220F8">
            <w:pPr>
              <w:jc w:val="center"/>
              <w:rPr>
                <w:rFonts w:ascii="Arial" w:eastAsia="Calibri" w:hAnsi="Arial" w:cs="Arial"/>
                <w:sz w:val="22"/>
                <w:szCs w:val="22"/>
                <w:lang w:eastAsia="en-US"/>
              </w:rPr>
            </w:pPr>
          </w:p>
          <w:p w14:paraId="1E983289" w14:textId="77777777" w:rsidR="008220F8" w:rsidRPr="008220F8" w:rsidRDefault="008220F8" w:rsidP="008220F8">
            <w:pPr>
              <w:jc w:val="center"/>
              <w:rPr>
                <w:rFonts w:ascii="Arial" w:eastAsia="Calibri" w:hAnsi="Arial" w:cs="Arial"/>
                <w:sz w:val="22"/>
                <w:szCs w:val="22"/>
                <w:lang w:eastAsia="en-US"/>
              </w:rPr>
            </w:pPr>
          </w:p>
          <w:p w14:paraId="4FD76ED6"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03</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3E302"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ULTRASSOM E JATO DE BICARBONATO</w:t>
            </w:r>
          </w:p>
          <w:p w14:paraId="73E88057" w14:textId="77777777" w:rsidR="008220F8" w:rsidRPr="008220F8" w:rsidRDefault="008220F8" w:rsidP="008220F8">
            <w:pPr>
              <w:rPr>
                <w:sz w:val="22"/>
                <w:szCs w:val="22"/>
              </w:rPr>
            </w:pPr>
            <w:r w:rsidRPr="008220F8">
              <w:rPr>
                <w:rFonts w:ascii="Arial" w:eastAsia="Times New Roman" w:hAnsi="Arial" w:cs="Arial"/>
                <w:sz w:val="22"/>
                <w:szCs w:val="22"/>
              </w:rPr>
              <w:t xml:space="preserve">Aparelho de </w:t>
            </w:r>
            <w:proofErr w:type="spellStart"/>
            <w:r w:rsidRPr="008220F8">
              <w:rPr>
                <w:rFonts w:ascii="Arial" w:eastAsia="Times New Roman" w:hAnsi="Arial" w:cs="Arial"/>
                <w:sz w:val="22"/>
                <w:szCs w:val="22"/>
              </w:rPr>
              <w:t>ultra-som</w:t>
            </w:r>
            <w:proofErr w:type="spellEnd"/>
            <w:r w:rsidRPr="008220F8">
              <w:rPr>
                <w:rFonts w:ascii="Arial" w:eastAsia="Times New Roman" w:hAnsi="Arial" w:cs="Arial"/>
                <w:sz w:val="22"/>
                <w:szCs w:val="22"/>
              </w:rPr>
              <w:t xml:space="preserve"> piezo elétrico e jato de profilaxia que combinados possuem características multifuncionais </w:t>
            </w:r>
            <w:proofErr w:type="spellStart"/>
            <w:proofErr w:type="gramStart"/>
            <w:r w:rsidRPr="008220F8">
              <w:rPr>
                <w:rFonts w:ascii="Arial" w:eastAsia="Times New Roman" w:hAnsi="Arial" w:cs="Arial"/>
                <w:sz w:val="22"/>
                <w:szCs w:val="22"/>
              </w:rPr>
              <w:t>para:Periodontia</w:t>
            </w:r>
            <w:proofErr w:type="spellEnd"/>
            <w:proofErr w:type="gramEnd"/>
            <w:r w:rsidRPr="008220F8">
              <w:rPr>
                <w:rFonts w:ascii="Arial" w:eastAsia="Times New Roman" w:hAnsi="Arial" w:cs="Arial"/>
                <w:sz w:val="22"/>
                <w:szCs w:val="22"/>
              </w:rPr>
              <w:t xml:space="preserve">: remoção de tártaro (sub e </w:t>
            </w:r>
            <w:proofErr w:type="spellStart"/>
            <w:r w:rsidRPr="008220F8">
              <w:rPr>
                <w:rFonts w:ascii="Arial" w:eastAsia="Times New Roman" w:hAnsi="Arial" w:cs="Arial"/>
                <w:sz w:val="22"/>
                <w:szCs w:val="22"/>
              </w:rPr>
              <w:t>supragengival</w:t>
            </w:r>
            <w:proofErr w:type="spellEnd"/>
            <w:r w:rsidRPr="008220F8">
              <w:rPr>
                <w:rFonts w:ascii="Arial" w:eastAsia="Times New Roman" w:hAnsi="Arial" w:cs="Arial"/>
                <w:sz w:val="22"/>
                <w:szCs w:val="22"/>
              </w:rPr>
              <w:t xml:space="preserve">), aplainamento e alisamento radicular, remoção de manchas extrínsecas e placa </w:t>
            </w:r>
            <w:proofErr w:type="spellStart"/>
            <w:r w:rsidRPr="008220F8">
              <w:rPr>
                <w:rFonts w:ascii="Arial" w:eastAsia="Times New Roman" w:hAnsi="Arial" w:cs="Arial"/>
                <w:sz w:val="22"/>
                <w:szCs w:val="22"/>
              </w:rPr>
              <w:t>bacteriana.Dentística</w:t>
            </w:r>
            <w:proofErr w:type="spellEnd"/>
            <w:r w:rsidRPr="008220F8">
              <w:rPr>
                <w:rFonts w:ascii="Arial" w:eastAsia="Times New Roman" w:hAnsi="Arial" w:cs="Arial"/>
                <w:sz w:val="22"/>
                <w:szCs w:val="22"/>
              </w:rPr>
              <w:t xml:space="preserve"> e prótese: remove a camada oxidadas restaurações de amálgama, remoção de coroas, blocos metálicos e pinos </w:t>
            </w:r>
            <w:proofErr w:type="spellStart"/>
            <w:r w:rsidRPr="008220F8">
              <w:rPr>
                <w:rFonts w:ascii="Arial" w:eastAsia="Times New Roman" w:hAnsi="Arial" w:cs="Arial"/>
                <w:sz w:val="22"/>
                <w:szCs w:val="22"/>
              </w:rPr>
              <w:t>intra-radiculares</w:t>
            </w:r>
            <w:proofErr w:type="spellEnd"/>
            <w:r w:rsidRPr="008220F8">
              <w:rPr>
                <w:rFonts w:ascii="Arial" w:eastAsia="Times New Roman" w:hAnsi="Arial" w:cs="Arial"/>
                <w:sz w:val="22"/>
                <w:szCs w:val="22"/>
              </w:rPr>
              <w:t xml:space="preserve">, cimentação de </w:t>
            </w:r>
            <w:proofErr w:type="spellStart"/>
            <w:r w:rsidRPr="008220F8">
              <w:rPr>
                <w:rFonts w:ascii="Arial" w:eastAsia="Times New Roman" w:hAnsi="Arial" w:cs="Arial"/>
                <w:sz w:val="22"/>
                <w:szCs w:val="22"/>
              </w:rPr>
              <w:t>inlays</w:t>
            </w:r>
            <w:proofErr w:type="spellEnd"/>
            <w:r w:rsidRPr="008220F8">
              <w:rPr>
                <w:rFonts w:ascii="Arial" w:eastAsia="Times New Roman" w:hAnsi="Arial" w:cs="Arial"/>
                <w:sz w:val="22"/>
                <w:szCs w:val="22"/>
              </w:rPr>
              <w:t xml:space="preserve"> / </w:t>
            </w:r>
            <w:proofErr w:type="spellStart"/>
            <w:r w:rsidRPr="008220F8">
              <w:rPr>
                <w:rFonts w:ascii="Arial" w:eastAsia="Times New Roman" w:hAnsi="Arial" w:cs="Arial"/>
                <w:sz w:val="22"/>
                <w:szCs w:val="22"/>
              </w:rPr>
              <w:t>onlays</w:t>
            </w:r>
            <w:proofErr w:type="spellEnd"/>
            <w:r w:rsidRPr="008220F8">
              <w:rPr>
                <w:rFonts w:ascii="Arial" w:eastAsia="Times New Roman" w:hAnsi="Arial" w:cs="Arial"/>
                <w:sz w:val="22"/>
                <w:szCs w:val="22"/>
              </w:rPr>
              <w:t xml:space="preserve">. Removedor de tártaro com jato de bicarbonato. Sistema de jato de bicarbonato é um conjunto mecânico, alimentado externamente por uma rede de água e uma rede de ar comprimido e um reservatório interno para armazenamento de pó de bicarbonato de sódio. Possui duas válvulas, comandadas externamente pelo usuário, sendo uma de regulagem de fluxo de água e outra do fluxo de pó de bicarbonato de sódio. A mistura de água, ar e pó de bicarbonato de sódio é o composto necessário para prover a profilaxia dos </w:t>
            </w:r>
            <w:proofErr w:type="spellStart"/>
            <w:r w:rsidRPr="008220F8">
              <w:rPr>
                <w:rFonts w:ascii="Arial" w:eastAsia="Times New Roman" w:hAnsi="Arial" w:cs="Arial"/>
                <w:sz w:val="22"/>
                <w:szCs w:val="22"/>
              </w:rPr>
              <w:t>dentes.O</w:t>
            </w:r>
            <w:proofErr w:type="spellEnd"/>
            <w:r w:rsidRPr="008220F8">
              <w:rPr>
                <w:rFonts w:ascii="Arial" w:eastAsia="Times New Roman" w:hAnsi="Arial" w:cs="Arial"/>
                <w:sz w:val="22"/>
                <w:szCs w:val="22"/>
              </w:rPr>
              <w:t xml:space="preserve"> sistema de </w:t>
            </w:r>
            <w:proofErr w:type="spellStart"/>
            <w:r w:rsidRPr="008220F8">
              <w:rPr>
                <w:rFonts w:ascii="Arial" w:eastAsia="Times New Roman" w:hAnsi="Arial" w:cs="Arial"/>
                <w:sz w:val="22"/>
                <w:szCs w:val="22"/>
              </w:rPr>
              <w:t>ultra-som</w:t>
            </w:r>
            <w:proofErr w:type="spellEnd"/>
            <w:r w:rsidRPr="008220F8">
              <w:rPr>
                <w:rFonts w:ascii="Arial" w:eastAsia="Times New Roman" w:hAnsi="Arial" w:cs="Arial"/>
                <w:sz w:val="22"/>
                <w:szCs w:val="22"/>
              </w:rPr>
              <w:t xml:space="preserve"> é eletrônico e consiste em um sistema </w:t>
            </w:r>
            <w:proofErr w:type="spellStart"/>
            <w:r w:rsidRPr="008220F8">
              <w:rPr>
                <w:rFonts w:ascii="Arial" w:eastAsia="Times New Roman" w:hAnsi="Arial" w:cs="Arial"/>
                <w:sz w:val="22"/>
                <w:szCs w:val="22"/>
              </w:rPr>
              <w:t>piezoelétrico</w:t>
            </w:r>
            <w:proofErr w:type="spellEnd"/>
            <w:r w:rsidRPr="008220F8">
              <w:rPr>
                <w:rFonts w:ascii="Arial" w:eastAsia="Times New Roman" w:hAnsi="Arial" w:cs="Arial"/>
                <w:sz w:val="22"/>
                <w:szCs w:val="22"/>
              </w:rPr>
              <w:t xml:space="preserve">, com </w:t>
            </w:r>
            <w:proofErr w:type="spellStart"/>
            <w:r w:rsidRPr="008220F8">
              <w:rPr>
                <w:rFonts w:ascii="Arial" w:eastAsia="Times New Roman" w:hAnsi="Arial" w:cs="Arial"/>
                <w:sz w:val="22"/>
                <w:szCs w:val="22"/>
              </w:rPr>
              <w:t>freqüência</w:t>
            </w:r>
            <w:proofErr w:type="spellEnd"/>
            <w:r w:rsidRPr="008220F8">
              <w:rPr>
                <w:rFonts w:ascii="Arial" w:eastAsia="Times New Roman" w:hAnsi="Arial" w:cs="Arial"/>
                <w:sz w:val="22"/>
                <w:szCs w:val="22"/>
              </w:rPr>
              <w:t xml:space="preserve"> de 29 </w:t>
            </w:r>
            <w:proofErr w:type="spellStart"/>
            <w:r w:rsidRPr="008220F8">
              <w:rPr>
                <w:rFonts w:ascii="Arial" w:eastAsia="Times New Roman" w:hAnsi="Arial" w:cs="Arial"/>
                <w:sz w:val="22"/>
                <w:szCs w:val="22"/>
              </w:rPr>
              <w:t>khz</w:t>
            </w:r>
            <w:proofErr w:type="spellEnd"/>
            <w:r w:rsidRPr="008220F8">
              <w:rPr>
                <w:rFonts w:ascii="Arial" w:eastAsia="Times New Roman" w:hAnsi="Arial" w:cs="Arial"/>
                <w:sz w:val="22"/>
                <w:szCs w:val="22"/>
              </w:rPr>
              <w:t xml:space="preserve"> e ajuste de potência comandada pelo </w:t>
            </w:r>
            <w:proofErr w:type="spellStart"/>
            <w:r w:rsidRPr="008220F8">
              <w:rPr>
                <w:rFonts w:ascii="Arial" w:eastAsia="Times New Roman" w:hAnsi="Arial" w:cs="Arial"/>
                <w:sz w:val="22"/>
                <w:szCs w:val="22"/>
              </w:rPr>
              <w:t>operador.Informação</w:t>
            </w:r>
            <w:proofErr w:type="spellEnd"/>
            <w:r w:rsidRPr="008220F8">
              <w:rPr>
                <w:rFonts w:ascii="Arial" w:eastAsia="Times New Roman" w:hAnsi="Arial" w:cs="Arial"/>
                <w:sz w:val="22"/>
                <w:szCs w:val="22"/>
              </w:rPr>
              <w:t xml:space="preserve"> técnica- ultrassom + jato de bicarbonato acompanha 3 insertos- filtro de ar com drenagem automática;- controle de fluxo de pó e água independentes;- sistema de limpeza dos condutores de pó;- ultra som- sistema piezoeléctrico;- </w:t>
            </w:r>
            <w:proofErr w:type="spellStart"/>
            <w:r w:rsidRPr="008220F8">
              <w:rPr>
                <w:rFonts w:ascii="Arial" w:eastAsia="Times New Roman" w:hAnsi="Arial" w:cs="Arial"/>
                <w:sz w:val="22"/>
                <w:szCs w:val="22"/>
              </w:rPr>
              <w:t>freqüência</w:t>
            </w:r>
            <w:proofErr w:type="spellEnd"/>
            <w:r w:rsidRPr="008220F8">
              <w:rPr>
                <w:rFonts w:ascii="Arial" w:eastAsia="Times New Roman" w:hAnsi="Arial" w:cs="Arial"/>
                <w:sz w:val="22"/>
                <w:szCs w:val="22"/>
              </w:rPr>
              <w:t xml:space="preserve"> de 29 </w:t>
            </w:r>
            <w:proofErr w:type="spellStart"/>
            <w:r w:rsidRPr="008220F8">
              <w:rPr>
                <w:rFonts w:ascii="Arial" w:eastAsia="Times New Roman" w:hAnsi="Arial" w:cs="Arial"/>
                <w:sz w:val="22"/>
                <w:szCs w:val="22"/>
              </w:rPr>
              <w:t>khz</w:t>
            </w:r>
            <w:proofErr w:type="spellEnd"/>
            <w:r w:rsidRPr="008220F8">
              <w:rPr>
                <w:rFonts w:ascii="Arial" w:eastAsia="Times New Roman" w:hAnsi="Arial" w:cs="Arial"/>
                <w:sz w:val="22"/>
                <w:szCs w:val="22"/>
              </w:rPr>
              <w:t xml:space="preserve">;- peça de mão removível e </w:t>
            </w:r>
            <w:proofErr w:type="spellStart"/>
            <w:r w:rsidRPr="008220F8">
              <w:rPr>
                <w:rFonts w:ascii="Arial" w:eastAsia="Times New Roman" w:hAnsi="Arial" w:cs="Arial"/>
                <w:sz w:val="22"/>
                <w:szCs w:val="22"/>
              </w:rPr>
              <w:t>autoclavável</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087C9" w14:textId="77777777" w:rsidR="008220F8" w:rsidRPr="008220F8" w:rsidRDefault="008220F8" w:rsidP="008220F8">
            <w:pPr>
              <w:jc w:val="center"/>
              <w:rPr>
                <w:rFonts w:ascii="Arial" w:eastAsia="Calibri" w:hAnsi="Arial" w:cs="Arial"/>
                <w:sz w:val="22"/>
                <w:szCs w:val="22"/>
                <w:lang w:eastAsia="en-US"/>
              </w:rPr>
            </w:pPr>
          </w:p>
          <w:p w14:paraId="78B5FF5C" w14:textId="77777777" w:rsidR="008220F8" w:rsidRPr="008220F8" w:rsidRDefault="008220F8" w:rsidP="008220F8">
            <w:pPr>
              <w:jc w:val="center"/>
              <w:rPr>
                <w:rFonts w:ascii="Arial" w:eastAsia="Calibri" w:hAnsi="Arial" w:cs="Arial"/>
                <w:sz w:val="22"/>
                <w:szCs w:val="22"/>
                <w:lang w:eastAsia="en-US"/>
              </w:rPr>
            </w:pPr>
          </w:p>
          <w:p w14:paraId="7912685A" w14:textId="77777777" w:rsidR="008220F8" w:rsidRPr="008220F8" w:rsidRDefault="008220F8" w:rsidP="008220F8">
            <w:pPr>
              <w:jc w:val="center"/>
              <w:rPr>
                <w:rFonts w:ascii="Arial" w:eastAsia="Calibri" w:hAnsi="Arial" w:cs="Arial"/>
                <w:sz w:val="22"/>
                <w:szCs w:val="22"/>
                <w:lang w:eastAsia="en-US"/>
              </w:rPr>
            </w:pPr>
          </w:p>
          <w:p w14:paraId="523A2F51" w14:textId="77777777" w:rsidR="008220F8" w:rsidRPr="008220F8" w:rsidRDefault="008220F8" w:rsidP="008220F8">
            <w:pPr>
              <w:jc w:val="center"/>
              <w:rPr>
                <w:rFonts w:ascii="Arial" w:eastAsia="Calibri" w:hAnsi="Arial" w:cs="Arial"/>
                <w:sz w:val="22"/>
                <w:szCs w:val="22"/>
                <w:lang w:eastAsia="en-US"/>
              </w:rPr>
            </w:pPr>
          </w:p>
          <w:p w14:paraId="1D36228D" w14:textId="77777777" w:rsidR="008220F8" w:rsidRPr="008220F8" w:rsidRDefault="008220F8" w:rsidP="008220F8">
            <w:pPr>
              <w:jc w:val="center"/>
              <w:rPr>
                <w:rFonts w:ascii="Arial" w:eastAsia="Calibri" w:hAnsi="Arial" w:cs="Arial"/>
                <w:sz w:val="22"/>
                <w:szCs w:val="22"/>
                <w:lang w:eastAsia="en-US"/>
              </w:rPr>
            </w:pPr>
          </w:p>
          <w:p w14:paraId="40D832D2" w14:textId="77777777" w:rsidR="008220F8" w:rsidRPr="008220F8" w:rsidRDefault="008220F8" w:rsidP="008220F8">
            <w:pPr>
              <w:jc w:val="center"/>
              <w:rPr>
                <w:rFonts w:ascii="Arial" w:eastAsia="Calibri" w:hAnsi="Arial" w:cs="Arial"/>
                <w:sz w:val="22"/>
                <w:szCs w:val="22"/>
                <w:lang w:eastAsia="en-US"/>
              </w:rPr>
            </w:pPr>
          </w:p>
          <w:p w14:paraId="41227396" w14:textId="77777777" w:rsidR="008220F8" w:rsidRPr="008220F8" w:rsidRDefault="008220F8" w:rsidP="008220F8">
            <w:pPr>
              <w:jc w:val="center"/>
              <w:rPr>
                <w:rFonts w:ascii="Arial" w:eastAsia="Calibri" w:hAnsi="Arial" w:cs="Arial"/>
                <w:sz w:val="22"/>
                <w:szCs w:val="22"/>
                <w:lang w:eastAsia="en-US"/>
              </w:rPr>
            </w:pPr>
          </w:p>
          <w:p w14:paraId="61B91E67" w14:textId="77777777" w:rsidR="008220F8" w:rsidRPr="008220F8" w:rsidRDefault="008220F8" w:rsidP="008220F8">
            <w:pPr>
              <w:jc w:val="center"/>
              <w:rPr>
                <w:rFonts w:ascii="Arial" w:eastAsia="Calibri" w:hAnsi="Arial" w:cs="Arial"/>
                <w:sz w:val="22"/>
                <w:szCs w:val="22"/>
                <w:lang w:eastAsia="en-US"/>
              </w:rPr>
            </w:pPr>
          </w:p>
          <w:p w14:paraId="15D03840" w14:textId="77777777" w:rsidR="008220F8" w:rsidRPr="008220F8" w:rsidRDefault="008220F8" w:rsidP="008220F8">
            <w:pPr>
              <w:jc w:val="center"/>
              <w:rPr>
                <w:rFonts w:ascii="Arial" w:eastAsia="Calibri" w:hAnsi="Arial" w:cs="Arial"/>
                <w:sz w:val="22"/>
                <w:szCs w:val="22"/>
                <w:lang w:eastAsia="en-US"/>
              </w:rPr>
            </w:pPr>
          </w:p>
          <w:p w14:paraId="700AB920" w14:textId="77777777" w:rsidR="008220F8" w:rsidRPr="008220F8" w:rsidRDefault="008220F8" w:rsidP="008220F8">
            <w:pPr>
              <w:jc w:val="center"/>
              <w:rPr>
                <w:rFonts w:ascii="Arial" w:eastAsia="Calibri" w:hAnsi="Arial" w:cs="Arial"/>
                <w:sz w:val="22"/>
                <w:szCs w:val="22"/>
                <w:lang w:eastAsia="en-US"/>
              </w:rPr>
            </w:pPr>
          </w:p>
          <w:p w14:paraId="666D0492" w14:textId="77777777" w:rsidR="008220F8" w:rsidRPr="008220F8" w:rsidRDefault="008220F8" w:rsidP="008220F8">
            <w:pPr>
              <w:jc w:val="center"/>
              <w:rPr>
                <w:rFonts w:ascii="Arial" w:eastAsia="Calibri" w:hAnsi="Arial" w:cs="Arial"/>
                <w:sz w:val="22"/>
                <w:szCs w:val="22"/>
                <w:lang w:eastAsia="en-US"/>
              </w:rPr>
            </w:pPr>
          </w:p>
          <w:p w14:paraId="7F55504B" w14:textId="77777777" w:rsidR="008220F8" w:rsidRPr="008220F8" w:rsidRDefault="008220F8" w:rsidP="008220F8">
            <w:pPr>
              <w:jc w:val="center"/>
              <w:rPr>
                <w:rFonts w:ascii="Arial" w:eastAsia="Calibri" w:hAnsi="Arial" w:cs="Arial"/>
                <w:sz w:val="22"/>
                <w:szCs w:val="22"/>
                <w:lang w:eastAsia="en-US"/>
              </w:rPr>
            </w:pPr>
          </w:p>
          <w:p w14:paraId="06F645BC" w14:textId="77777777" w:rsidR="008220F8" w:rsidRPr="008220F8" w:rsidRDefault="008220F8" w:rsidP="008220F8">
            <w:pPr>
              <w:jc w:val="center"/>
              <w:rPr>
                <w:rFonts w:ascii="Arial" w:eastAsia="Calibri" w:hAnsi="Arial" w:cs="Arial"/>
                <w:sz w:val="22"/>
                <w:szCs w:val="22"/>
                <w:lang w:eastAsia="en-US"/>
              </w:rPr>
            </w:pPr>
          </w:p>
          <w:p w14:paraId="30DDF3C5"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DA86E" w14:textId="77777777" w:rsidR="008220F8" w:rsidRPr="008220F8" w:rsidRDefault="008220F8" w:rsidP="008220F8">
            <w:pPr>
              <w:jc w:val="center"/>
              <w:rPr>
                <w:rFonts w:ascii="Arial" w:eastAsia="Calibri" w:hAnsi="Arial" w:cs="Arial"/>
                <w:sz w:val="22"/>
                <w:szCs w:val="22"/>
                <w:lang w:eastAsia="en-US"/>
              </w:rPr>
            </w:pPr>
          </w:p>
          <w:p w14:paraId="4B9351F6" w14:textId="77777777" w:rsidR="008220F8" w:rsidRPr="008220F8" w:rsidRDefault="008220F8" w:rsidP="008220F8">
            <w:pPr>
              <w:jc w:val="center"/>
              <w:rPr>
                <w:rFonts w:ascii="Arial" w:eastAsia="Calibri" w:hAnsi="Arial" w:cs="Arial"/>
                <w:sz w:val="22"/>
                <w:szCs w:val="22"/>
                <w:lang w:eastAsia="en-US"/>
              </w:rPr>
            </w:pPr>
          </w:p>
          <w:p w14:paraId="6DBC2793" w14:textId="77777777" w:rsidR="008220F8" w:rsidRPr="008220F8" w:rsidRDefault="008220F8" w:rsidP="008220F8">
            <w:pPr>
              <w:jc w:val="center"/>
              <w:rPr>
                <w:rFonts w:ascii="Arial" w:eastAsia="Calibri" w:hAnsi="Arial" w:cs="Arial"/>
                <w:sz w:val="22"/>
                <w:szCs w:val="22"/>
                <w:lang w:eastAsia="en-US"/>
              </w:rPr>
            </w:pPr>
          </w:p>
          <w:p w14:paraId="6647311B" w14:textId="77777777" w:rsidR="008220F8" w:rsidRPr="008220F8" w:rsidRDefault="008220F8" w:rsidP="008220F8">
            <w:pPr>
              <w:jc w:val="center"/>
              <w:rPr>
                <w:rFonts w:ascii="Arial" w:eastAsia="Calibri" w:hAnsi="Arial" w:cs="Arial"/>
                <w:sz w:val="22"/>
                <w:szCs w:val="22"/>
                <w:lang w:eastAsia="en-US"/>
              </w:rPr>
            </w:pPr>
          </w:p>
          <w:p w14:paraId="5433B8A4" w14:textId="77777777" w:rsidR="008220F8" w:rsidRPr="008220F8" w:rsidRDefault="008220F8" w:rsidP="008220F8">
            <w:pPr>
              <w:jc w:val="center"/>
              <w:rPr>
                <w:rFonts w:ascii="Arial" w:eastAsia="Calibri" w:hAnsi="Arial" w:cs="Arial"/>
                <w:sz w:val="22"/>
                <w:szCs w:val="22"/>
                <w:lang w:eastAsia="en-US"/>
              </w:rPr>
            </w:pPr>
          </w:p>
          <w:p w14:paraId="5F3F51A1" w14:textId="77777777" w:rsidR="008220F8" w:rsidRPr="008220F8" w:rsidRDefault="008220F8" w:rsidP="008220F8">
            <w:pPr>
              <w:jc w:val="center"/>
              <w:rPr>
                <w:rFonts w:ascii="Arial" w:eastAsia="Calibri" w:hAnsi="Arial" w:cs="Arial"/>
                <w:sz w:val="22"/>
                <w:szCs w:val="22"/>
                <w:lang w:eastAsia="en-US"/>
              </w:rPr>
            </w:pPr>
          </w:p>
          <w:p w14:paraId="1B2B7677" w14:textId="77777777" w:rsidR="008220F8" w:rsidRPr="008220F8" w:rsidRDefault="008220F8" w:rsidP="008220F8">
            <w:pPr>
              <w:jc w:val="center"/>
              <w:rPr>
                <w:rFonts w:ascii="Arial" w:eastAsia="Calibri" w:hAnsi="Arial" w:cs="Arial"/>
                <w:sz w:val="22"/>
                <w:szCs w:val="22"/>
                <w:lang w:eastAsia="en-US"/>
              </w:rPr>
            </w:pPr>
          </w:p>
          <w:p w14:paraId="6D6C7910" w14:textId="77777777" w:rsidR="008220F8" w:rsidRPr="008220F8" w:rsidRDefault="008220F8" w:rsidP="008220F8">
            <w:pPr>
              <w:jc w:val="center"/>
              <w:rPr>
                <w:rFonts w:ascii="Arial" w:eastAsia="Calibri" w:hAnsi="Arial" w:cs="Arial"/>
                <w:sz w:val="22"/>
                <w:szCs w:val="22"/>
                <w:lang w:eastAsia="en-US"/>
              </w:rPr>
            </w:pPr>
          </w:p>
          <w:p w14:paraId="756D3FBD" w14:textId="77777777" w:rsidR="008220F8" w:rsidRPr="008220F8" w:rsidRDefault="008220F8" w:rsidP="008220F8">
            <w:pPr>
              <w:jc w:val="center"/>
              <w:rPr>
                <w:rFonts w:ascii="Arial" w:eastAsia="Calibri" w:hAnsi="Arial" w:cs="Arial"/>
                <w:sz w:val="22"/>
                <w:szCs w:val="22"/>
                <w:lang w:eastAsia="en-US"/>
              </w:rPr>
            </w:pPr>
          </w:p>
          <w:p w14:paraId="7B332945" w14:textId="77777777" w:rsidR="008220F8" w:rsidRPr="008220F8" w:rsidRDefault="008220F8" w:rsidP="008220F8">
            <w:pPr>
              <w:jc w:val="center"/>
              <w:rPr>
                <w:rFonts w:ascii="Arial" w:eastAsia="Calibri" w:hAnsi="Arial" w:cs="Arial"/>
                <w:sz w:val="22"/>
                <w:szCs w:val="22"/>
                <w:lang w:eastAsia="en-US"/>
              </w:rPr>
            </w:pPr>
          </w:p>
          <w:p w14:paraId="74C346C1" w14:textId="77777777" w:rsidR="008220F8" w:rsidRPr="008220F8" w:rsidRDefault="008220F8" w:rsidP="008220F8">
            <w:pPr>
              <w:jc w:val="center"/>
              <w:rPr>
                <w:rFonts w:ascii="Arial" w:eastAsia="Calibri" w:hAnsi="Arial" w:cs="Arial"/>
                <w:sz w:val="22"/>
                <w:szCs w:val="22"/>
                <w:lang w:eastAsia="en-US"/>
              </w:rPr>
            </w:pPr>
          </w:p>
          <w:p w14:paraId="027E62B6" w14:textId="77777777" w:rsidR="008220F8" w:rsidRPr="008220F8" w:rsidRDefault="008220F8" w:rsidP="008220F8">
            <w:pPr>
              <w:jc w:val="center"/>
              <w:rPr>
                <w:rFonts w:ascii="Arial" w:eastAsia="Calibri" w:hAnsi="Arial" w:cs="Arial"/>
                <w:sz w:val="22"/>
                <w:szCs w:val="22"/>
                <w:lang w:eastAsia="en-US"/>
              </w:rPr>
            </w:pPr>
          </w:p>
          <w:p w14:paraId="459D98B0" w14:textId="77777777" w:rsidR="008220F8" w:rsidRPr="008220F8" w:rsidRDefault="008220F8" w:rsidP="008220F8">
            <w:pPr>
              <w:jc w:val="center"/>
              <w:rPr>
                <w:rFonts w:ascii="Arial" w:eastAsia="Calibri" w:hAnsi="Arial" w:cs="Arial"/>
                <w:sz w:val="22"/>
                <w:szCs w:val="22"/>
                <w:lang w:eastAsia="en-US"/>
              </w:rPr>
            </w:pPr>
          </w:p>
          <w:p w14:paraId="49F77719"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08</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0DEC9"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 </w:t>
            </w:r>
          </w:p>
          <w:p w14:paraId="778FA3A7" w14:textId="77777777" w:rsidR="008220F8" w:rsidRPr="008220F8" w:rsidRDefault="008220F8" w:rsidP="008220F8">
            <w:pPr>
              <w:jc w:val="center"/>
              <w:rPr>
                <w:rFonts w:ascii="Arial" w:eastAsia="Calibri" w:hAnsi="Arial" w:cs="Arial"/>
                <w:sz w:val="22"/>
                <w:szCs w:val="22"/>
                <w:lang w:eastAsia="en-US"/>
              </w:rPr>
            </w:pPr>
          </w:p>
          <w:p w14:paraId="5C862751" w14:textId="77777777" w:rsidR="008220F8" w:rsidRPr="008220F8" w:rsidRDefault="008220F8" w:rsidP="008220F8">
            <w:pPr>
              <w:jc w:val="center"/>
              <w:rPr>
                <w:rFonts w:ascii="Arial" w:eastAsia="Calibri" w:hAnsi="Arial" w:cs="Arial"/>
                <w:sz w:val="22"/>
                <w:szCs w:val="22"/>
                <w:lang w:eastAsia="en-US"/>
              </w:rPr>
            </w:pPr>
          </w:p>
          <w:p w14:paraId="219F2CC3" w14:textId="77777777" w:rsidR="008220F8" w:rsidRPr="008220F8" w:rsidRDefault="008220F8" w:rsidP="008220F8">
            <w:pPr>
              <w:jc w:val="center"/>
              <w:rPr>
                <w:rFonts w:ascii="Arial" w:eastAsia="Calibri" w:hAnsi="Arial" w:cs="Arial"/>
                <w:sz w:val="22"/>
                <w:szCs w:val="22"/>
                <w:lang w:eastAsia="en-US"/>
              </w:rPr>
            </w:pPr>
          </w:p>
          <w:p w14:paraId="7285029D" w14:textId="77777777" w:rsidR="008220F8" w:rsidRPr="008220F8" w:rsidRDefault="008220F8" w:rsidP="008220F8">
            <w:pPr>
              <w:jc w:val="center"/>
              <w:rPr>
                <w:rFonts w:ascii="Arial" w:eastAsia="Calibri" w:hAnsi="Arial" w:cs="Arial"/>
                <w:sz w:val="22"/>
                <w:szCs w:val="22"/>
                <w:lang w:eastAsia="en-US"/>
              </w:rPr>
            </w:pPr>
          </w:p>
          <w:p w14:paraId="73C22FB4" w14:textId="77777777" w:rsidR="008220F8" w:rsidRPr="008220F8" w:rsidRDefault="008220F8" w:rsidP="008220F8">
            <w:pPr>
              <w:jc w:val="center"/>
              <w:rPr>
                <w:rFonts w:ascii="Arial" w:eastAsia="Calibri" w:hAnsi="Arial" w:cs="Arial"/>
                <w:sz w:val="22"/>
                <w:szCs w:val="22"/>
                <w:lang w:eastAsia="en-US"/>
              </w:rPr>
            </w:pPr>
          </w:p>
          <w:p w14:paraId="7BACF12A" w14:textId="77777777" w:rsidR="008220F8" w:rsidRPr="008220F8" w:rsidRDefault="008220F8" w:rsidP="008220F8">
            <w:pPr>
              <w:jc w:val="center"/>
              <w:rPr>
                <w:rFonts w:ascii="Arial" w:eastAsia="Calibri" w:hAnsi="Arial" w:cs="Arial"/>
                <w:sz w:val="22"/>
                <w:szCs w:val="22"/>
                <w:lang w:eastAsia="en-US"/>
              </w:rPr>
            </w:pPr>
          </w:p>
          <w:p w14:paraId="34ACE44D" w14:textId="77777777" w:rsidR="008220F8" w:rsidRPr="008220F8" w:rsidRDefault="008220F8" w:rsidP="008220F8">
            <w:pPr>
              <w:jc w:val="center"/>
              <w:rPr>
                <w:rFonts w:ascii="Arial" w:eastAsia="Calibri" w:hAnsi="Arial" w:cs="Arial"/>
                <w:sz w:val="22"/>
                <w:szCs w:val="22"/>
                <w:lang w:eastAsia="en-US"/>
              </w:rPr>
            </w:pPr>
          </w:p>
          <w:p w14:paraId="67BF242E" w14:textId="77777777" w:rsidR="008220F8" w:rsidRPr="008220F8" w:rsidRDefault="008220F8" w:rsidP="008220F8">
            <w:pPr>
              <w:jc w:val="center"/>
              <w:rPr>
                <w:rFonts w:ascii="Arial" w:eastAsia="Calibri" w:hAnsi="Arial" w:cs="Arial"/>
                <w:sz w:val="22"/>
                <w:szCs w:val="22"/>
                <w:lang w:eastAsia="en-US"/>
              </w:rPr>
            </w:pPr>
          </w:p>
          <w:p w14:paraId="2ADBDA1F" w14:textId="77777777" w:rsidR="008220F8" w:rsidRPr="008220F8" w:rsidRDefault="008220F8" w:rsidP="008220F8">
            <w:pPr>
              <w:jc w:val="center"/>
              <w:rPr>
                <w:rFonts w:ascii="Arial" w:eastAsia="Calibri" w:hAnsi="Arial" w:cs="Arial"/>
                <w:sz w:val="22"/>
                <w:szCs w:val="22"/>
                <w:lang w:eastAsia="en-US"/>
              </w:rPr>
            </w:pPr>
          </w:p>
          <w:p w14:paraId="4F4B8FD5" w14:textId="77777777" w:rsidR="008220F8" w:rsidRPr="008220F8" w:rsidRDefault="008220F8" w:rsidP="008220F8">
            <w:pPr>
              <w:jc w:val="center"/>
              <w:rPr>
                <w:rFonts w:ascii="Arial" w:eastAsia="Calibri" w:hAnsi="Arial" w:cs="Arial"/>
                <w:sz w:val="22"/>
                <w:szCs w:val="22"/>
                <w:lang w:eastAsia="en-US"/>
              </w:rPr>
            </w:pPr>
          </w:p>
          <w:p w14:paraId="20D9BD8A" w14:textId="77777777" w:rsidR="008220F8" w:rsidRPr="008220F8" w:rsidRDefault="008220F8" w:rsidP="008220F8">
            <w:pPr>
              <w:jc w:val="center"/>
              <w:rPr>
                <w:rFonts w:ascii="Arial" w:eastAsia="Calibri" w:hAnsi="Arial" w:cs="Arial"/>
                <w:sz w:val="22"/>
                <w:szCs w:val="22"/>
                <w:lang w:eastAsia="en-US"/>
              </w:rPr>
            </w:pPr>
          </w:p>
          <w:p w14:paraId="5C4924D5" w14:textId="77777777" w:rsidR="008220F8" w:rsidRPr="008220F8" w:rsidRDefault="008220F8" w:rsidP="008220F8">
            <w:pPr>
              <w:jc w:val="center"/>
              <w:rPr>
                <w:rFonts w:ascii="Arial" w:eastAsia="Calibri" w:hAnsi="Arial" w:cs="Arial"/>
                <w:sz w:val="22"/>
                <w:szCs w:val="22"/>
                <w:lang w:eastAsia="en-US"/>
              </w:rPr>
            </w:pPr>
          </w:p>
          <w:p w14:paraId="7D16E714" w14:textId="77777777" w:rsidR="008220F8" w:rsidRPr="008220F8" w:rsidRDefault="008220F8" w:rsidP="008220F8">
            <w:pPr>
              <w:rPr>
                <w:sz w:val="22"/>
                <w:szCs w:val="22"/>
              </w:rPr>
            </w:pPr>
            <w:r w:rsidRPr="008220F8">
              <w:rPr>
                <w:rFonts w:ascii="Arial" w:eastAsia="Calibri" w:hAnsi="Arial" w:cs="Arial"/>
                <w:sz w:val="22"/>
                <w:szCs w:val="22"/>
                <w:lang w:eastAsia="en-US"/>
              </w:rPr>
              <w:t xml:space="preserve">  437845</w:t>
            </w:r>
          </w:p>
        </w:tc>
      </w:tr>
      <w:tr w:rsidR="008220F8" w:rsidRPr="008220F8" w14:paraId="2B5FEE5C"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B623E" w14:textId="77777777" w:rsidR="008220F8" w:rsidRPr="008220F8" w:rsidRDefault="008220F8" w:rsidP="008220F8">
            <w:pPr>
              <w:jc w:val="center"/>
              <w:rPr>
                <w:rFonts w:ascii="Arial" w:eastAsia="Calibri" w:hAnsi="Arial" w:cs="Arial"/>
                <w:sz w:val="22"/>
                <w:szCs w:val="22"/>
                <w:lang w:eastAsia="en-US"/>
              </w:rPr>
            </w:pPr>
          </w:p>
          <w:p w14:paraId="1BC4C808" w14:textId="77777777" w:rsidR="008220F8" w:rsidRPr="008220F8" w:rsidRDefault="008220F8" w:rsidP="008220F8">
            <w:pPr>
              <w:jc w:val="center"/>
              <w:rPr>
                <w:rFonts w:ascii="Arial" w:eastAsia="Calibri" w:hAnsi="Arial" w:cs="Arial"/>
                <w:sz w:val="22"/>
                <w:szCs w:val="22"/>
                <w:lang w:eastAsia="en-US"/>
              </w:rPr>
            </w:pPr>
          </w:p>
          <w:p w14:paraId="673A96C6" w14:textId="77777777" w:rsidR="008220F8" w:rsidRPr="008220F8" w:rsidRDefault="008220F8" w:rsidP="008220F8">
            <w:pPr>
              <w:jc w:val="center"/>
              <w:rPr>
                <w:rFonts w:ascii="Arial" w:eastAsia="Calibri" w:hAnsi="Arial" w:cs="Arial"/>
                <w:sz w:val="22"/>
                <w:szCs w:val="22"/>
                <w:lang w:eastAsia="en-US"/>
              </w:rPr>
            </w:pPr>
          </w:p>
          <w:p w14:paraId="4DB708CA" w14:textId="77777777" w:rsidR="008220F8" w:rsidRPr="008220F8" w:rsidRDefault="008220F8" w:rsidP="008220F8">
            <w:pPr>
              <w:jc w:val="center"/>
              <w:rPr>
                <w:rFonts w:ascii="Arial" w:eastAsia="Calibri" w:hAnsi="Arial" w:cs="Arial"/>
                <w:sz w:val="22"/>
                <w:szCs w:val="22"/>
                <w:lang w:eastAsia="en-US"/>
              </w:rPr>
            </w:pPr>
          </w:p>
          <w:p w14:paraId="01D90594" w14:textId="77777777" w:rsidR="008220F8" w:rsidRPr="008220F8" w:rsidRDefault="008220F8" w:rsidP="008220F8">
            <w:pPr>
              <w:jc w:val="center"/>
              <w:rPr>
                <w:rFonts w:ascii="Arial" w:eastAsia="Calibri" w:hAnsi="Arial" w:cs="Arial"/>
                <w:sz w:val="22"/>
                <w:szCs w:val="22"/>
                <w:lang w:eastAsia="en-US"/>
              </w:rPr>
            </w:pPr>
          </w:p>
          <w:p w14:paraId="7DB7AA38" w14:textId="77777777" w:rsidR="008220F8" w:rsidRPr="008220F8" w:rsidRDefault="008220F8" w:rsidP="008220F8">
            <w:pPr>
              <w:jc w:val="center"/>
              <w:rPr>
                <w:rFonts w:ascii="Arial" w:eastAsia="Calibri" w:hAnsi="Arial" w:cs="Arial"/>
                <w:sz w:val="22"/>
                <w:szCs w:val="22"/>
                <w:lang w:eastAsia="en-US"/>
              </w:rPr>
            </w:pPr>
          </w:p>
          <w:p w14:paraId="0A0A340A" w14:textId="77777777" w:rsidR="008220F8" w:rsidRPr="008220F8" w:rsidRDefault="008220F8" w:rsidP="008220F8">
            <w:pPr>
              <w:jc w:val="center"/>
              <w:rPr>
                <w:rFonts w:ascii="Arial" w:eastAsia="Calibri" w:hAnsi="Arial" w:cs="Arial"/>
                <w:sz w:val="22"/>
                <w:szCs w:val="22"/>
                <w:lang w:eastAsia="en-US"/>
              </w:rPr>
            </w:pPr>
          </w:p>
          <w:p w14:paraId="447B1A41" w14:textId="77777777" w:rsidR="008220F8" w:rsidRPr="008220F8" w:rsidRDefault="008220F8" w:rsidP="008220F8">
            <w:pPr>
              <w:jc w:val="center"/>
              <w:rPr>
                <w:rFonts w:ascii="Arial" w:eastAsia="Calibri" w:hAnsi="Arial" w:cs="Arial"/>
                <w:sz w:val="22"/>
                <w:szCs w:val="22"/>
                <w:lang w:eastAsia="en-US"/>
              </w:rPr>
            </w:pPr>
          </w:p>
          <w:p w14:paraId="41AB196A" w14:textId="77777777" w:rsidR="008220F8" w:rsidRPr="008220F8" w:rsidRDefault="008220F8" w:rsidP="008220F8">
            <w:pPr>
              <w:jc w:val="center"/>
              <w:rPr>
                <w:rFonts w:ascii="Arial" w:eastAsia="Calibri" w:hAnsi="Arial" w:cs="Arial"/>
                <w:sz w:val="22"/>
                <w:szCs w:val="22"/>
                <w:lang w:eastAsia="en-US"/>
              </w:rPr>
            </w:pPr>
          </w:p>
          <w:p w14:paraId="5BFABD44" w14:textId="77777777" w:rsidR="008220F8" w:rsidRPr="008220F8" w:rsidRDefault="008220F8" w:rsidP="008220F8">
            <w:pPr>
              <w:jc w:val="center"/>
              <w:rPr>
                <w:rFonts w:ascii="Arial" w:eastAsia="Calibri" w:hAnsi="Arial" w:cs="Arial"/>
                <w:sz w:val="22"/>
                <w:szCs w:val="22"/>
                <w:lang w:eastAsia="en-US"/>
              </w:rPr>
            </w:pPr>
          </w:p>
          <w:p w14:paraId="3D3BB7AA" w14:textId="77777777" w:rsidR="008220F8" w:rsidRPr="008220F8" w:rsidRDefault="008220F8" w:rsidP="008220F8">
            <w:pPr>
              <w:jc w:val="center"/>
              <w:rPr>
                <w:rFonts w:ascii="Arial" w:eastAsia="Calibri" w:hAnsi="Arial" w:cs="Arial"/>
                <w:sz w:val="22"/>
                <w:szCs w:val="22"/>
                <w:lang w:eastAsia="en-US"/>
              </w:rPr>
            </w:pPr>
          </w:p>
          <w:p w14:paraId="3701C60E" w14:textId="77777777" w:rsidR="008220F8" w:rsidRPr="008220F8" w:rsidRDefault="008220F8" w:rsidP="008220F8">
            <w:pPr>
              <w:jc w:val="center"/>
              <w:rPr>
                <w:rFonts w:ascii="Arial" w:eastAsia="Calibri" w:hAnsi="Arial" w:cs="Arial"/>
                <w:sz w:val="22"/>
                <w:szCs w:val="22"/>
                <w:lang w:eastAsia="en-US"/>
              </w:rPr>
            </w:pPr>
          </w:p>
          <w:p w14:paraId="5A17E3FF"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04</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9077" w14:textId="77777777" w:rsidR="008220F8" w:rsidRPr="008220F8" w:rsidRDefault="008220F8" w:rsidP="008220F8">
            <w:pPr>
              <w:spacing w:before="100" w:after="100"/>
              <w:rPr>
                <w:sz w:val="22"/>
                <w:szCs w:val="22"/>
              </w:rPr>
            </w:pPr>
            <w:r w:rsidRPr="008220F8">
              <w:rPr>
                <w:rFonts w:ascii="Arial" w:eastAsia="Times New Roman" w:hAnsi="Arial" w:cs="Arial"/>
                <w:bCs/>
                <w:sz w:val="22"/>
                <w:szCs w:val="22"/>
              </w:rPr>
              <w:t>CONSULTÓRIO ODONTOLÓGICO COMPLETO</w:t>
            </w:r>
            <w:r w:rsidRPr="008220F8">
              <w:rPr>
                <w:rFonts w:ascii="Arial" w:eastAsia="Times New Roman" w:hAnsi="Arial" w:cs="Arial"/>
                <w:sz w:val="22"/>
                <w:szCs w:val="22"/>
              </w:rPr>
              <w:t> COM CART E MOCHO</w:t>
            </w:r>
          </w:p>
          <w:p w14:paraId="4EBD1579"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 xml:space="preserve">Consultório </w:t>
            </w:r>
            <w:proofErr w:type="gramStart"/>
            <w:r w:rsidRPr="008220F8">
              <w:rPr>
                <w:rFonts w:ascii="Arial" w:eastAsia="Times New Roman" w:hAnsi="Arial" w:cs="Arial"/>
                <w:sz w:val="22"/>
                <w:szCs w:val="22"/>
              </w:rPr>
              <w:t>Odontológico  composto</w:t>
            </w:r>
            <w:proofErr w:type="gramEnd"/>
            <w:r w:rsidRPr="008220F8">
              <w:rPr>
                <w:rFonts w:ascii="Arial" w:eastAsia="Times New Roman" w:hAnsi="Arial" w:cs="Arial"/>
                <w:sz w:val="22"/>
                <w:szCs w:val="22"/>
              </w:rPr>
              <w:t xml:space="preserve"> por Cadeira Odontológica, </w:t>
            </w:r>
            <w:proofErr w:type="spellStart"/>
            <w:r w:rsidRPr="008220F8">
              <w:rPr>
                <w:rFonts w:ascii="Arial" w:eastAsia="Times New Roman" w:hAnsi="Arial" w:cs="Arial"/>
                <w:sz w:val="22"/>
                <w:szCs w:val="22"/>
              </w:rPr>
              <w:t>Cart</w:t>
            </w:r>
            <w:proofErr w:type="spellEnd"/>
            <w:r w:rsidRPr="008220F8">
              <w:rPr>
                <w:rFonts w:ascii="Arial" w:eastAsia="Times New Roman" w:hAnsi="Arial" w:cs="Arial"/>
                <w:sz w:val="22"/>
                <w:szCs w:val="22"/>
              </w:rPr>
              <w:t xml:space="preserve">, Equipo </w:t>
            </w:r>
            <w:proofErr w:type="spellStart"/>
            <w:r w:rsidRPr="008220F8">
              <w:rPr>
                <w:rFonts w:ascii="Arial" w:eastAsia="Times New Roman" w:hAnsi="Arial" w:cs="Arial"/>
                <w:sz w:val="22"/>
                <w:szCs w:val="22"/>
              </w:rPr>
              <w:t>Cart</w:t>
            </w:r>
            <w:proofErr w:type="spellEnd"/>
            <w:r w:rsidRPr="008220F8">
              <w:rPr>
                <w:rFonts w:ascii="Arial" w:eastAsia="Times New Roman" w:hAnsi="Arial" w:cs="Arial"/>
                <w:sz w:val="22"/>
                <w:szCs w:val="22"/>
              </w:rPr>
              <w:t>, Refletor e Utilidade Auxiliar. Atendendo aos mais exigentes critérios de qualidade em equipamentos odontológicos.</w:t>
            </w:r>
            <w:r w:rsidRPr="008220F8">
              <w:rPr>
                <w:rFonts w:ascii="Arial" w:eastAsia="Times New Roman" w:hAnsi="Arial" w:cs="Arial"/>
                <w:sz w:val="22"/>
                <w:szCs w:val="22"/>
              </w:rPr>
              <w:br/>
            </w:r>
            <w:r w:rsidRPr="008220F8">
              <w:rPr>
                <w:rFonts w:ascii="Arial" w:eastAsia="Times New Roman" w:hAnsi="Arial" w:cs="Arial"/>
                <w:sz w:val="22"/>
                <w:szCs w:val="22"/>
              </w:rPr>
              <w:br/>
              <w:t xml:space="preserve">Apresenta sistemas automatizados e de inteligência artificial que proporcionam ao CD: Realizar suas três preferidas posições de trabalho que facilita o </w:t>
            </w:r>
            <w:proofErr w:type="gramStart"/>
            <w:r w:rsidRPr="008220F8">
              <w:rPr>
                <w:rFonts w:ascii="Arial" w:eastAsia="Times New Roman" w:hAnsi="Arial" w:cs="Arial"/>
                <w:sz w:val="22"/>
                <w:szCs w:val="22"/>
              </w:rPr>
              <w:t>seu  dia</w:t>
            </w:r>
            <w:proofErr w:type="gramEnd"/>
            <w:r w:rsidRPr="008220F8">
              <w:rPr>
                <w:rFonts w:ascii="Arial" w:eastAsia="Times New Roman" w:hAnsi="Arial" w:cs="Arial"/>
                <w:sz w:val="22"/>
                <w:szCs w:val="22"/>
              </w:rPr>
              <w:t xml:space="preserve"> a dia. Realizar o </w:t>
            </w:r>
            <w:proofErr w:type="spellStart"/>
            <w:r w:rsidRPr="008220F8">
              <w:rPr>
                <w:rFonts w:ascii="Arial" w:eastAsia="Times New Roman" w:hAnsi="Arial" w:cs="Arial"/>
                <w:sz w:val="22"/>
                <w:szCs w:val="22"/>
              </w:rPr>
              <w:t>Trendelemburg</w:t>
            </w:r>
            <w:proofErr w:type="spellEnd"/>
            <w:r w:rsidRPr="008220F8">
              <w:rPr>
                <w:rFonts w:ascii="Arial" w:eastAsia="Times New Roman" w:hAnsi="Arial" w:cs="Arial"/>
                <w:sz w:val="22"/>
                <w:szCs w:val="22"/>
              </w:rPr>
              <w:t xml:space="preserve"> dando segurança em caso de lipotimia ou desmaio do paciente .Regular a intensidade do refletor por sensor de aproximação sem o toque das mãos atendendo as necessidades de </w:t>
            </w:r>
            <w:proofErr w:type="spellStart"/>
            <w:r w:rsidRPr="008220F8">
              <w:rPr>
                <w:rFonts w:ascii="Arial" w:eastAsia="Times New Roman" w:hAnsi="Arial" w:cs="Arial"/>
                <w:sz w:val="22"/>
                <w:szCs w:val="22"/>
              </w:rPr>
              <w:t>iluminância</w:t>
            </w:r>
            <w:proofErr w:type="spellEnd"/>
            <w:r w:rsidRPr="008220F8">
              <w:rPr>
                <w:rFonts w:ascii="Arial" w:eastAsia="Times New Roman" w:hAnsi="Arial" w:cs="Arial"/>
                <w:sz w:val="22"/>
                <w:szCs w:val="22"/>
              </w:rPr>
              <w:t xml:space="preserve"> e a biossegurança. Selecionar as pontas automaticamente atendendo aos princípios de ergonomia (tempos e </w:t>
            </w:r>
            <w:proofErr w:type="gramStart"/>
            <w:r w:rsidRPr="008220F8">
              <w:rPr>
                <w:rFonts w:ascii="Arial" w:eastAsia="Times New Roman" w:hAnsi="Arial" w:cs="Arial"/>
                <w:sz w:val="22"/>
                <w:szCs w:val="22"/>
              </w:rPr>
              <w:t>movimentos )</w:t>
            </w:r>
            <w:proofErr w:type="gramEnd"/>
            <w:r w:rsidRPr="008220F8">
              <w:rPr>
                <w:rFonts w:ascii="Arial" w:eastAsia="Times New Roman" w:hAnsi="Arial" w:cs="Arial"/>
                <w:sz w:val="22"/>
                <w:szCs w:val="22"/>
              </w:rPr>
              <w:t xml:space="preserve">. 09 movimentos: 04 individuais e 05 automáticos (volta a zero e 03 posições de trabalho + </w:t>
            </w:r>
            <w:proofErr w:type="spellStart"/>
            <w:r w:rsidRPr="008220F8">
              <w:rPr>
                <w:rFonts w:ascii="Arial" w:eastAsia="Times New Roman" w:hAnsi="Arial" w:cs="Arial"/>
                <w:sz w:val="22"/>
                <w:szCs w:val="22"/>
              </w:rPr>
              <w:t>Last</w:t>
            </w:r>
            <w:proofErr w:type="spellEnd"/>
            <w:r w:rsidRPr="008220F8">
              <w:rPr>
                <w:rFonts w:ascii="Arial" w:eastAsia="Times New Roman" w:hAnsi="Arial" w:cs="Arial"/>
                <w:sz w:val="22"/>
                <w:szCs w:val="22"/>
              </w:rPr>
              <w:t xml:space="preserve"> Position -5o </w:t>
            </w:r>
            <w:proofErr w:type="spellStart"/>
            <w:r w:rsidRPr="008220F8">
              <w:rPr>
                <w:rFonts w:ascii="Arial" w:eastAsia="Times New Roman" w:hAnsi="Arial" w:cs="Arial"/>
                <w:sz w:val="22"/>
                <w:szCs w:val="22"/>
              </w:rPr>
              <w:t>Trendelenburg</w:t>
            </w:r>
            <w:proofErr w:type="spellEnd"/>
            <w:r w:rsidRPr="008220F8">
              <w:rPr>
                <w:rFonts w:ascii="Arial" w:eastAsia="Times New Roman" w:hAnsi="Arial" w:cs="Arial"/>
                <w:sz w:val="22"/>
                <w:szCs w:val="22"/>
              </w:rPr>
              <w:t xml:space="preserve">); Pedal de comando acoplado à base com acionamento por botões e joystick; </w:t>
            </w:r>
            <w:proofErr w:type="spellStart"/>
            <w:r w:rsidRPr="008220F8">
              <w:rPr>
                <w:rFonts w:ascii="Arial" w:eastAsia="Times New Roman" w:hAnsi="Arial" w:cs="Arial"/>
                <w:sz w:val="22"/>
                <w:szCs w:val="22"/>
              </w:rPr>
              <w:t>Enconsto</w:t>
            </w:r>
            <w:proofErr w:type="spellEnd"/>
            <w:r w:rsidRPr="008220F8">
              <w:rPr>
                <w:rFonts w:ascii="Arial" w:eastAsia="Times New Roman" w:hAnsi="Arial" w:cs="Arial"/>
                <w:sz w:val="22"/>
                <w:szCs w:val="22"/>
              </w:rPr>
              <w:t xml:space="preserve"> e assento </w:t>
            </w:r>
            <w:proofErr w:type="spellStart"/>
            <w:r w:rsidRPr="008220F8">
              <w:rPr>
                <w:rFonts w:ascii="Arial" w:eastAsia="Times New Roman" w:hAnsi="Arial" w:cs="Arial"/>
                <w:sz w:val="22"/>
                <w:szCs w:val="22"/>
              </w:rPr>
              <w:t>confortável</w:t>
            </w:r>
            <w:proofErr w:type="spellEnd"/>
            <w:r w:rsidRPr="008220F8">
              <w:rPr>
                <w:rFonts w:ascii="Arial" w:eastAsia="Times New Roman" w:hAnsi="Arial" w:cs="Arial"/>
                <w:sz w:val="22"/>
                <w:szCs w:val="22"/>
              </w:rPr>
              <w:t xml:space="preserve"> e </w:t>
            </w:r>
            <w:proofErr w:type="spellStart"/>
            <w:r w:rsidRPr="008220F8">
              <w:rPr>
                <w:rFonts w:ascii="Arial" w:eastAsia="Times New Roman" w:hAnsi="Arial" w:cs="Arial"/>
                <w:sz w:val="22"/>
                <w:szCs w:val="22"/>
              </w:rPr>
              <w:t>anatômico</w:t>
            </w:r>
            <w:proofErr w:type="spellEnd"/>
            <w:r w:rsidRPr="008220F8">
              <w:rPr>
                <w:rFonts w:ascii="Arial" w:eastAsia="Times New Roman" w:hAnsi="Arial" w:cs="Arial"/>
                <w:sz w:val="22"/>
                <w:szCs w:val="22"/>
              </w:rPr>
              <w:t xml:space="preserve"> de </w:t>
            </w:r>
            <w:proofErr w:type="spellStart"/>
            <w:r w:rsidRPr="008220F8">
              <w:rPr>
                <w:rFonts w:ascii="Arial" w:eastAsia="Times New Roman" w:hAnsi="Arial" w:cs="Arial"/>
                <w:sz w:val="22"/>
                <w:szCs w:val="22"/>
              </w:rPr>
              <w:t>fácil</w:t>
            </w:r>
            <w:proofErr w:type="spellEnd"/>
            <w:r w:rsidRPr="008220F8">
              <w:rPr>
                <w:rFonts w:ascii="Arial" w:eastAsia="Times New Roman" w:hAnsi="Arial" w:cs="Arial"/>
                <w:sz w:val="22"/>
                <w:szCs w:val="22"/>
              </w:rPr>
              <w:t xml:space="preserve"> higienização; Estrutura resistente e </w:t>
            </w:r>
            <w:proofErr w:type="spellStart"/>
            <w:r w:rsidRPr="008220F8">
              <w:rPr>
                <w:rFonts w:ascii="Arial" w:eastAsia="Times New Roman" w:hAnsi="Arial" w:cs="Arial"/>
                <w:sz w:val="22"/>
                <w:szCs w:val="22"/>
              </w:rPr>
              <w:t>estável</w:t>
            </w:r>
            <w:proofErr w:type="spellEnd"/>
            <w:r w:rsidRPr="008220F8">
              <w:rPr>
                <w:rFonts w:ascii="Arial" w:eastAsia="Times New Roman" w:hAnsi="Arial" w:cs="Arial"/>
                <w:sz w:val="22"/>
                <w:szCs w:val="22"/>
              </w:rPr>
              <w:t xml:space="preserve"> (dispensa </w:t>
            </w:r>
            <w:proofErr w:type="spellStart"/>
            <w:r w:rsidRPr="008220F8">
              <w:rPr>
                <w:rFonts w:ascii="Arial" w:eastAsia="Times New Roman" w:hAnsi="Arial" w:cs="Arial"/>
                <w:sz w:val="22"/>
                <w:szCs w:val="22"/>
              </w:rPr>
              <w:t>fixação</w:t>
            </w:r>
            <w:proofErr w:type="spellEnd"/>
            <w:r w:rsidRPr="008220F8">
              <w:rPr>
                <w:rFonts w:ascii="Arial" w:eastAsia="Times New Roman" w:hAnsi="Arial" w:cs="Arial"/>
                <w:sz w:val="22"/>
                <w:szCs w:val="22"/>
              </w:rPr>
              <w:t xml:space="preserve">) com pintura lisa e branco dental, com tratamento anticorrosivo e antibacteriano; e base com debrum antiderrapante; Sistema de fuso de </w:t>
            </w:r>
            <w:proofErr w:type="spellStart"/>
            <w:r w:rsidRPr="008220F8">
              <w:rPr>
                <w:rFonts w:ascii="Arial" w:eastAsia="Times New Roman" w:hAnsi="Arial" w:cs="Arial"/>
                <w:sz w:val="22"/>
                <w:szCs w:val="22"/>
              </w:rPr>
              <w:t>elevação</w:t>
            </w:r>
            <w:proofErr w:type="spellEnd"/>
            <w:r w:rsidRPr="008220F8">
              <w:rPr>
                <w:rFonts w:ascii="Arial" w:eastAsia="Times New Roman" w:hAnsi="Arial" w:cs="Arial"/>
                <w:sz w:val="22"/>
                <w:szCs w:val="22"/>
              </w:rPr>
              <w:t xml:space="preserve"> (</w:t>
            </w:r>
            <w:proofErr w:type="spellStart"/>
            <w:r w:rsidRPr="008220F8">
              <w:rPr>
                <w:rFonts w:ascii="Arial" w:eastAsia="Times New Roman" w:hAnsi="Arial" w:cs="Arial"/>
                <w:sz w:val="22"/>
                <w:szCs w:val="22"/>
              </w:rPr>
              <w:t>motorredutor</w:t>
            </w:r>
            <w:proofErr w:type="spellEnd"/>
            <w:r w:rsidRPr="008220F8">
              <w:rPr>
                <w:rFonts w:ascii="Arial" w:eastAsia="Times New Roman" w:hAnsi="Arial" w:cs="Arial"/>
                <w:sz w:val="22"/>
                <w:szCs w:val="22"/>
              </w:rPr>
              <w:t xml:space="preserve"> isento de </w:t>
            </w:r>
            <w:proofErr w:type="spellStart"/>
            <w:r w:rsidRPr="008220F8">
              <w:rPr>
                <w:rFonts w:ascii="Arial" w:eastAsia="Times New Roman" w:hAnsi="Arial" w:cs="Arial"/>
                <w:sz w:val="22"/>
                <w:szCs w:val="22"/>
              </w:rPr>
              <w:t>óleo</w:t>
            </w:r>
            <w:proofErr w:type="spellEnd"/>
            <w:r w:rsidRPr="008220F8">
              <w:rPr>
                <w:rFonts w:ascii="Arial" w:eastAsia="Times New Roman" w:hAnsi="Arial" w:cs="Arial"/>
                <w:sz w:val="22"/>
                <w:szCs w:val="22"/>
              </w:rPr>
              <w:t xml:space="preserve">). </w:t>
            </w:r>
            <w:proofErr w:type="spellStart"/>
            <w:r w:rsidRPr="008220F8">
              <w:rPr>
                <w:rFonts w:ascii="Arial" w:eastAsia="Times New Roman" w:hAnsi="Arial" w:cs="Arial"/>
                <w:sz w:val="22"/>
                <w:szCs w:val="22"/>
              </w:rPr>
              <w:t>Tensão</w:t>
            </w:r>
            <w:proofErr w:type="spellEnd"/>
            <w:r w:rsidRPr="008220F8">
              <w:rPr>
                <w:rFonts w:ascii="Arial" w:eastAsia="Times New Roman" w:hAnsi="Arial" w:cs="Arial"/>
                <w:sz w:val="22"/>
                <w:szCs w:val="22"/>
              </w:rPr>
              <w:t xml:space="preserve"> de </w:t>
            </w:r>
            <w:proofErr w:type="spellStart"/>
            <w:r w:rsidRPr="008220F8">
              <w:rPr>
                <w:rFonts w:ascii="Arial" w:eastAsia="Times New Roman" w:hAnsi="Arial" w:cs="Arial"/>
                <w:sz w:val="22"/>
                <w:szCs w:val="22"/>
              </w:rPr>
              <w:t>alimentação</w:t>
            </w:r>
            <w:proofErr w:type="spellEnd"/>
            <w:r w:rsidRPr="008220F8">
              <w:rPr>
                <w:rFonts w:ascii="Arial" w:eastAsia="Times New Roman" w:hAnsi="Arial" w:cs="Arial"/>
                <w:sz w:val="22"/>
                <w:szCs w:val="22"/>
              </w:rPr>
              <w:t xml:space="preserve">: 90 a 240 </w:t>
            </w:r>
            <w:proofErr w:type="spellStart"/>
            <w:r w:rsidRPr="008220F8">
              <w:rPr>
                <w:rFonts w:ascii="Arial" w:eastAsia="Times New Roman" w:hAnsi="Arial" w:cs="Arial"/>
                <w:sz w:val="22"/>
                <w:szCs w:val="22"/>
              </w:rPr>
              <w:t>Vac</w:t>
            </w:r>
            <w:proofErr w:type="spellEnd"/>
            <w:r w:rsidRPr="008220F8">
              <w:rPr>
                <w:rFonts w:ascii="Arial" w:eastAsia="Times New Roman" w:hAnsi="Arial" w:cs="Arial"/>
                <w:sz w:val="22"/>
                <w:szCs w:val="22"/>
              </w:rPr>
              <w:t xml:space="preserve"> -50/60Hz. </w:t>
            </w:r>
            <w:proofErr w:type="spellStart"/>
            <w:r w:rsidRPr="008220F8">
              <w:rPr>
                <w:rFonts w:ascii="Arial" w:eastAsia="Times New Roman" w:hAnsi="Arial" w:cs="Arial"/>
                <w:sz w:val="22"/>
                <w:szCs w:val="22"/>
              </w:rPr>
              <w:t>Forçamáx</w:t>
            </w:r>
            <w:proofErr w:type="spellEnd"/>
            <w:r w:rsidRPr="008220F8">
              <w:rPr>
                <w:rFonts w:ascii="Arial" w:eastAsia="Times New Roman" w:hAnsi="Arial" w:cs="Arial"/>
                <w:sz w:val="22"/>
                <w:szCs w:val="22"/>
              </w:rPr>
              <w:t xml:space="preserve">. </w:t>
            </w:r>
            <w:proofErr w:type="gramStart"/>
            <w:r w:rsidRPr="008220F8">
              <w:rPr>
                <w:rFonts w:ascii="Arial" w:eastAsia="Times New Roman" w:hAnsi="Arial" w:cs="Arial"/>
                <w:sz w:val="22"/>
                <w:szCs w:val="22"/>
              </w:rPr>
              <w:t>de</w:t>
            </w:r>
            <w:proofErr w:type="gramEnd"/>
            <w:r w:rsidRPr="008220F8">
              <w:rPr>
                <w:rFonts w:ascii="Arial" w:eastAsia="Times New Roman" w:hAnsi="Arial" w:cs="Arial"/>
                <w:sz w:val="22"/>
                <w:szCs w:val="22"/>
              </w:rPr>
              <w:t xml:space="preserve"> 600kg; certificado pela DEWERT / PTR (ISO 9001, ISO 14.001 e </w:t>
            </w:r>
            <w:proofErr w:type="spellStart"/>
            <w:r w:rsidRPr="008220F8">
              <w:rPr>
                <w:rFonts w:ascii="Arial" w:eastAsia="Times New Roman" w:hAnsi="Arial" w:cs="Arial"/>
                <w:sz w:val="22"/>
                <w:szCs w:val="22"/>
              </w:rPr>
              <w:t>RoHS</w:t>
            </w:r>
            <w:proofErr w:type="spellEnd"/>
            <w:r w:rsidRPr="008220F8">
              <w:rPr>
                <w:rFonts w:ascii="Arial" w:eastAsia="Times New Roman" w:hAnsi="Arial" w:cs="Arial"/>
                <w:sz w:val="22"/>
                <w:szCs w:val="22"/>
              </w:rPr>
              <w:t xml:space="preserve">); suporta paciente de </w:t>
            </w:r>
            <w:proofErr w:type="spellStart"/>
            <w:r w:rsidRPr="008220F8">
              <w:rPr>
                <w:rFonts w:ascii="Arial" w:eastAsia="Times New Roman" w:hAnsi="Arial" w:cs="Arial"/>
                <w:sz w:val="22"/>
                <w:szCs w:val="22"/>
              </w:rPr>
              <w:t>ate</w:t>
            </w:r>
            <w:proofErr w:type="spellEnd"/>
            <w:r w:rsidRPr="008220F8">
              <w:rPr>
                <w:rFonts w:ascii="Arial" w:eastAsia="Times New Roman" w:hAnsi="Arial" w:cs="Arial"/>
                <w:sz w:val="22"/>
                <w:szCs w:val="22"/>
              </w:rPr>
              <w:t xml:space="preserve">́ 200kg. </w:t>
            </w:r>
            <w:proofErr w:type="spellStart"/>
            <w:r w:rsidRPr="008220F8">
              <w:rPr>
                <w:rFonts w:ascii="Arial" w:eastAsia="Times New Roman" w:hAnsi="Arial" w:cs="Arial"/>
                <w:sz w:val="22"/>
                <w:szCs w:val="22"/>
              </w:rPr>
              <w:t>Botão</w:t>
            </w:r>
            <w:proofErr w:type="spellEnd"/>
            <w:r w:rsidRPr="008220F8">
              <w:rPr>
                <w:rFonts w:ascii="Arial" w:eastAsia="Times New Roman" w:hAnsi="Arial" w:cs="Arial"/>
                <w:sz w:val="22"/>
                <w:szCs w:val="22"/>
              </w:rPr>
              <w:t xml:space="preserve"> vermelho de Stop Emergencial conforme a Norma Internacional IEC 60.601-3 (INMETRO).</w:t>
            </w:r>
          </w:p>
          <w:p w14:paraId="46EDA08B"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 xml:space="preserve">Equipo </w:t>
            </w:r>
            <w:proofErr w:type="spellStart"/>
            <w:r w:rsidRPr="008220F8">
              <w:rPr>
                <w:rFonts w:ascii="Arial" w:eastAsia="Times New Roman" w:hAnsi="Arial" w:cs="Arial"/>
                <w:sz w:val="22"/>
                <w:szCs w:val="22"/>
              </w:rPr>
              <w:t>Cart</w:t>
            </w:r>
            <w:proofErr w:type="spellEnd"/>
            <w:r w:rsidRPr="008220F8">
              <w:rPr>
                <w:rFonts w:ascii="Arial" w:eastAsia="Times New Roman" w:hAnsi="Arial" w:cs="Arial"/>
                <w:sz w:val="22"/>
                <w:szCs w:val="22"/>
              </w:rPr>
              <w:t xml:space="preserve">: Mesa em </w:t>
            </w:r>
            <w:proofErr w:type="spellStart"/>
            <w:r w:rsidRPr="008220F8">
              <w:rPr>
                <w:rFonts w:ascii="Arial" w:eastAsia="Times New Roman" w:hAnsi="Arial" w:cs="Arial"/>
                <w:sz w:val="22"/>
                <w:szCs w:val="22"/>
              </w:rPr>
              <w:t>plástico</w:t>
            </w:r>
            <w:proofErr w:type="spellEnd"/>
            <w:r w:rsidRPr="008220F8">
              <w:rPr>
                <w:rFonts w:ascii="Arial" w:eastAsia="Times New Roman" w:hAnsi="Arial" w:cs="Arial"/>
                <w:sz w:val="22"/>
                <w:szCs w:val="22"/>
              </w:rPr>
              <w:t xml:space="preserve"> resistente (</w:t>
            </w:r>
            <w:proofErr w:type="spellStart"/>
            <w:r w:rsidRPr="008220F8">
              <w:rPr>
                <w:rFonts w:ascii="Arial" w:eastAsia="Times New Roman" w:hAnsi="Arial" w:cs="Arial"/>
                <w:sz w:val="22"/>
                <w:szCs w:val="22"/>
              </w:rPr>
              <w:t>proteção</w:t>
            </w:r>
            <w:proofErr w:type="spellEnd"/>
            <w:r w:rsidRPr="008220F8">
              <w:rPr>
                <w:rFonts w:ascii="Arial" w:eastAsia="Times New Roman" w:hAnsi="Arial" w:cs="Arial"/>
                <w:sz w:val="22"/>
                <w:szCs w:val="22"/>
              </w:rPr>
              <w:t xml:space="preserve"> UV), Seringa </w:t>
            </w:r>
            <w:proofErr w:type="spellStart"/>
            <w:r w:rsidRPr="008220F8">
              <w:rPr>
                <w:rFonts w:ascii="Arial" w:eastAsia="Times New Roman" w:hAnsi="Arial" w:cs="Arial"/>
                <w:sz w:val="22"/>
                <w:szCs w:val="22"/>
              </w:rPr>
              <w:t>tríplice</w:t>
            </w:r>
            <w:proofErr w:type="spellEnd"/>
            <w:r w:rsidRPr="008220F8">
              <w:rPr>
                <w:rFonts w:ascii="Arial" w:eastAsia="Times New Roman" w:hAnsi="Arial" w:cs="Arial"/>
                <w:sz w:val="22"/>
                <w:szCs w:val="22"/>
              </w:rPr>
              <w:t xml:space="preserve">, com bico </w:t>
            </w:r>
            <w:proofErr w:type="spellStart"/>
            <w:r w:rsidRPr="008220F8">
              <w:rPr>
                <w:rFonts w:ascii="Arial" w:eastAsia="Times New Roman" w:hAnsi="Arial" w:cs="Arial"/>
                <w:sz w:val="22"/>
                <w:szCs w:val="22"/>
              </w:rPr>
              <w:t>removível</w:t>
            </w:r>
            <w:proofErr w:type="spellEnd"/>
            <w:r w:rsidRPr="008220F8">
              <w:rPr>
                <w:rFonts w:ascii="Arial" w:eastAsia="Times New Roman" w:hAnsi="Arial" w:cs="Arial"/>
                <w:sz w:val="22"/>
                <w:szCs w:val="22"/>
              </w:rPr>
              <w:t xml:space="preserve"> e </w:t>
            </w:r>
            <w:proofErr w:type="spellStart"/>
            <w:r w:rsidRPr="008220F8">
              <w:rPr>
                <w:rFonts w:ascii="Arial" w:eastAsia="Times New Roman" w:hAnsi="Arial" w:cs="Arial"/>
                <w:sz w:val="22"/>
                <w:szCs w:val="22"/>
              </w:rPr>
              <w:t>autoclavável</w:t>
            </w:r>
            <w:proofErr w:type="spellEnd"/>
            <w:r w:rsidRPr="008220F8">
              <w:rPr>
                <w:rFonts w:ascii="Arial" w:eastAsia="Times New Roman" w:hAnsi="Arial" w:cs="Arial"/>
                <w:sz w:val="22"/>
                <w:szCs w:val="22"/>
              </w:rPr>
              <w:t xml:space="preserve">, terminais </w:t>
            </w:r>
            <w:proofErr w:type="spellStart"/>
            <w:r w:rsidRPr="008220F8">
              <w:rPr>
                <w:rFonts w:ascii="Arial" w:eastAsia="Times New Roman" w:hAnsi="Arial" w:cs="Arial"/>
                <w:sz w:val="22"/>
                <w:szCs w:val="22"/>
              </w:rPr>
              <w:t>Borden</w:t>
            </w:r>
            <w:proofErr w:type="spellEnd"/>
            <w:r w:rsidRPr="008220F8">
              <w:rPr>
                <w:rFonts w:ascii="Arial" w:eastAsia="Times New Roman" w:hAnsi="Arial" w:cs="Arial"/>
                <w:sz w:val="22"/>
                <w:szCs w:val="22"/>
              </w:rPr>
              <w:t xml:space="preserve"> para alta e baixa </w:t>
            </w:r>
            <w:proofErr w:type="spellStart"/>
            <w:r w:rsidRPr="008220F8">
              <w:rPr>
                <w:rFonts w:ascii="Arial" w:eastAsia="Times New Roman" w:hAnsi="Arial" w:cs="Arial"/>
                <w:sz w:val="22"/>
                <w:szCs w:val="22"/>
              </w:rPr>
              <w:t>rotações</w:t>
            </w:r>
            <w:proofErr w:type="spellEnd"/>
            <w:r w:rsidRPr="008220F8">
              <w:rPr>
                <w:rFonts w:ascii="Arial" w:eastAsia="Times New Roman" w:hAnsi="Arial" w:cs="Arial"/>
                <w:sz w:val="22"/>
                <w:szCs w:val="22"/>
              </w:rPr>
              <w:t xml:space="preserve">, sistema </w:t>
            </w:r>
            <w:proofErr w:type="spellStart"/>
            <w:r w:rsidRPr="008220F8">
              <w:rPr>
                <w:rFonts w:ascii="Arial" w:eastAsia="Times New Roman" w:hAnsi="Arial" w:cs="Arial"/>
                <w:sz w:val="22"/>
                <w:szCs w:val="22"/>
              </w:rPr>
              <w:t>pneumático</w:t>
            </w:r>
            <w:proofErr w:type="spellEnd"/>
            <w:r w:rsidRPr="008220F8">
              <w:rPr>
                <w:rFonts w:ascii="Arial" w:eastAsia="Times New Roman" w:hAnsi="Arial" w:cs="Arial"/>
                <w:sz w:val="22"/>
                <w:szCs w:val="22"/>
              </w:rPr>
              <w:t xml:space="preserve"> e </w:t>
            </w:r>
            <w:proofErr w:type="spellStart"/>
            <w:r w:rsidRPr="008220F8">
              <w:rPr>
                <w:rFonts w:ascii="Arial" w:eastAsia="Times New Roman" w:hAnsi="Arial" w:cs="Arial"/>
                <w:sz w:val="22"/>
                <w:szCs w:val="22"/>
              </w:rPr>
              <w:t>automático</w:t>
            </w:r>
            <w:proofErr w:type="spellEnd"/>
            <w:r w:rsidRPr="008220F8">
              <w:rPr>
                <w:rFonts w:ascii="Arial" w:eastAsia="Times New Roman" w:hAnsi="Arial" w:cs="Arial"/>
                <w:sz w:val="22"/>
                <w:szCs w:val="22"/>
              </w:rPr>
              <w:t xml:space="preserve"> para acionamento nos terminais, </w:t>
            </w:r>
            <w:proofErr w:type="spellStart"/>
            <w:r w:rsidRPr="008220F8">
              <w:rPr>
                <w:rFonts w:ascii="Arial" w:eastAsia="Times New Roman" w:hAnsi="Arial" w:cs="Arial"/>
                <w:sz w:val="22"/>
                <w:szCs w:val="22"/>
              </w:rPr>
              <w:t>reservatório</w:t>
            </w:r>
            <w:proofErr w:type="spellEnd"/>
            <w:r w:rsidRPr="008220F8">
              <w:rPr>
                <w:rFonts w:ascii="Arial" w:eastAsia="Times New Roman" w:hAnsi="Arial" w:cs="Arial"/>
                <w:sz w:val="22"/>
                <w:szCs w:val="22"/>
              </w:rPr>
              <w:t xml:space="preserve"> de </w:t>
            </w:r>
            <w:proofErr w:type="spellStart"/>
            <w:r w:rsidRPr="008220F8">
              <w:rPr>
                <w:rFonts w:ascii="Arial" w:eastAsia="Times New Roman" w:hAnsi="Arial" w:cs="Arial"/>
                <w:sz w:val="22"/>
                <w:szCs w:val="22"/>
              </w:rPr>
              <w:t>água</w:t>
            </w:r>
            <w:proofErr w:type="spellEnd"/>
            <w:r w:rsidRPr="008220F8">
              <w:rPr>
                <w:rFonts w:ascii="Arial" w:eastAsia="Times New Roman" w:hAnsi="Arial" w:cs="Arial"/>
                <w:sz w:val="22"/>
                <w:szCs w:val="22"/>
              </w:rPr>
              <w:t xml:space="preserve">, suporte dos instrumentos com </w:t>
            </w:r>
            <w:proofErr w:type="spellStart"/>
            <w:r w:rsidRPr="008220F8">
              <w:rPr>
                <w:rFonts w:ascii="Arial" w:eastAsia="Times New Roman" w:hAnsi="Arial" w:cs="Arial"/>
                <w:sz w:val="22"/>
                <w:szCs w:val="22"/>
              </w:rPr>
              <w:t>angulação</w:t>
            </w:r>
            <w:proofErr w:type="spellEnd"/>
            <w:r w:rsidRPr="008220F8">
              <w:rPr>
                <w:rFonts w:ascii="Arial" w:eastAsia="Times New Roman" w:hAnsi="Arial" w:cs="Arial"/>
                <w:sz w:val="22"/>
                <w:szCs w:val="22"/>
              </w:rPr>
              <w:t xml:space="preserve"> de 45o, pedal de comando </w:t>
            </w:r>
            <w:proofErr w:type="spellStart"/>
            <w:r w:rsidRPr="008220F8">
              <w:rPr>
                <w:rFonts w:ascii="Arial" w:eastAsia="Times New Roman" w:hAnsi="Arial" w:cs="Arial"/>
                <w:sz w:val="22"/>
                <w:szCs w:val="22"/>
              </w:rPr>
              <w:t>pneumático</w:t>
            </w:r>
            <w:proofErr w:type="spellEnd"/>
            <w:r w:rsidRPr="008220F8">
              <w:rPr>
                <w:rFonts w:ascii="Arial" w:eastAsia="Times New Roman" w:hAnsi="Arial" w:cs="Arial"/>
                <w:sz w:val="22"/>
                <w:szCs w:val="22"/>
              </w:rPr>
              <w:t xml:space="preserve"> e progressivo, bandeja em </w:t>
            </w:r>
            <w:proofErr w:type="spellStart"/>
            <w:r w:rsidRPr="008220F8">
              <w:rPr>
                <w:rFonts w:ascii="Arial" w:eastAsia="Times New Roman" w:hAnsi="Arial" w:cs="Arial"/>
                <w:sz w:val="22"/>
                <w:szCs w:val="22"/>
              </w:rPr>
              <w:t>aço</w:t>
            </w:r>
            <w:proofErr w:type="spellEnd"/>
            <w:r w:rsidRPr="008220F8">
              <w:rPr>
                <w:rFonts w:ascii="Arial" w:eastAsia="Times New Roman" w:hAnsi="Arial" w:cs="Arial"/>
                <w:sz w:val="22"/>
                <w:szCs w:val="22"/>
              </w:rPr>
              <w:t xml:space="preserve"> inox, </w:t>
            </w:r>
            <w:proofErr w:type="spellStart"/>
            <w:r w:rsidRPr="008220F8">
              <w:rPr>
                <w:rFonts w:ascii="Arial" w:eastAsia="Times New Roman" w:hAnsi="Arial" w:cs="Arial"/>
                <w:sz w:val="22"/>
                <w:szCs w:val="22"/>
              </w:rPr>
              <w:t>removível</w:t>
            </w:r>
            <w:proofErr w:type="spellEnd"/>
            <w:r w:rsidRPr="008220F8">
              <w:rPr>
                <w:rFonts w:ascii="Arial" w:eastAsia="Times New Roman" w:hAnsi="Arial" w:cs="Arial"/>
                <w:sz w:val="22"/>
                <w:szCs w:val="22"/>
              </w:rPr>
              <w:t xml:space="preserve"> e </w:t>
            </w:r>
            <w:proofErr w:type="spellStart"/>
            <w:r w:rsidRPr="008220F8">
              <w:rPr>
                <w:rFonts w:ascii="Arial" w:eastAsia="Times New Roman" w:hAnsi="Arial" w:cs="Arial"/>
                <w:sz w:val="22"/>
                <w:szCs w:val="22"/>
              </w:rPr>
              <w:t>autoclavável</w:t>
            </w:r>
            <w:proofErr w:type="spellEnd"/>
            <w:r w:rsidRPr="008220F8">
              <w:rPr>
                <w:rFonts w:ascii="Arial" w:eastAsia="Times New Roman" w:hAnsi="Arial" w:cs="Arial"/>
                <w:sz w:val="22"/>
                <w:szCs w:val="22"/>
              </w:rPr>
              <w:t xml:space="preserve">, mangueiras lisas, arredondadas, leves e </w:t>
            </w:r>
            <w:proofErr w:type="spellStart"/>
            <w:r w:rsidRPr="008220F8">
              <w:rPr>
                <w:rFonts w:ascii="Arial" w:eastAsia="Times New Roman" w:hAnsi="Arial" w:cs="Arial"/>
                <w:sz w:val="22"/>
                <w:szCs w:val="22"/>
              </w:rPr>
              <w:t>flexíveis</w:t>
            </w:r>
            <w:proofErr w:type="spellEnd"/>
            <w:r w:rsidRPr="008220F8">
              <w:rPr>
                <w:rFonts w:ascii="Arial" w:eastAsia="Times New Roman" w:hAnsi="Arial" w:cs="Arial"/>
                <w:sz w:val="22"/>
                <w:szCs w:val="22"/>
              </w:rPr>
              <w:t>.</w:t>
            </w:r>
          </w:p>
          <w:p w14:paraId="2534C951"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Refletor Luminosidade de 35.000 (+/- 15</w:t>
            </w:r>
            <w:proofErr w:type="gramStart"/>
            <w:r w:rsidRPr="008220F8">
              <w:rPr>
                <w:rFonts w:ascii="Arial" w:eastAsia="Times New Roman" w:hAnsi="Arial" w:cs="Arial"/>
                <w:sz w:val="22"/>
                <w:szCs w:val="22"/>
              </w:rPr>
              <w:t>%),Lux</w:t>
            </w:r>
            <w:proofErr w:type="gramEnd"/>
            <w:r w:rsidRPr="008220F8">
              <w:rPr>
                <w:rFonts w:ascii="Arial" w:eastAsia="Times New Roman" w:hAnsi="Arial" w:cs="Arial"/>
                <w:sz w:val="22"/>
                <w:szCs w:val="22"/>
              </w:rPr>
              <w:t xml:space="preserve"> a 6.000(+/- 15%) selecionada em intensidade gradual. Manopla </w:t>
            </w:r>
            <w:proofErr w:type="spellStart"/>
            <w:r w:rsidRPr="008220F8">
              <w:rPr>
                <w:rFonts w:ascii="Arial" w:eastAsia="Times New Roman" w:hAnsi="Arial" w:cs="Arial"/>
                <w:sz w:val="22"/>
                <w:szCs w:val="22"/>
              </w:rPr>
              <w:t>removível</w:t>
            </w:r>
            <w:proofErr w:type="spellEnd"/>
            <w:r w:rsidRPr="008220F8">
              <w:rPr>
                <w:rFonts w:ascii="Arial" w:eastAsia="Times New Roman" w:hAnsi="Arial" w:cs="Arial"/>
                <w:sz w:val="22"/>
                <w:szCs w:val="22"/>
              </w:rPr>
              <w:t xml:space="preserve"> para </w:t>
            </w:r>
            <w:proofErr w:type="spellStart"/>
            <w:r w:rsidRPr="008220F8">
              <w:rPr>
                <w:rFonts w:ascii="Arial" w:eastAsia="Times New Roman" w:hAnsi="Arial" w:cs="Arial"/>
                <w:sz w:val="22"/>
                <w:szCs w:val="22"/>
              </w:rPr>
              <w:t>esterilização</w:t>
            </w:r>
            <w:proofErr w:type="spellEnd"/>
          </w:p>
          <w:p w14:paraId="751BF393"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 xml:space="preserve">Utilidade Auxiliar Estrutura resistente em </w:t>
            </w:r>
            <w:proofErr w:type="spellStart"/>
            <w:r w:rsidRPr="008220F8">
              <w:rPr>
                <w:rFonts w:ascii="Arial" w:eastAsia="Times New Roman" w:hAnsi="Arial" w:cs="Arial"/>
                <w:sz w:val="22"/>
                <w:szCs w:val="22"/>
              </w:rPr>
              <w:t>plásico</w:t>
            </w:r>
            <w:proofErr w:type="spellEnd"/>
            <w:r w:rsidRPr="008220F8">
              <w:rPr>
                <w:rFonts w:ascii="Arial" w:eastAsia="Times New Roman" w:hAnsi="Arial" w:cs="Arial"/>
                <w:sz w:val="22"/>
                <w:szCs w:val="22"/>
              </w:rPr>
              <w:t xml:space="preserve"> PBT; Estrutura resistente com pintura lisa em branco dental; Cuba </w:t>
            </w:r>
            <w:proofErr w:type="spellStart"/>
            <w:r w:rsidRPr="008220F8">
              <w:rPr>
                <w:rFonts w:ascii="Arial" w:eastAsia="Times New Roman" w:hAnsi="Arial" w:cs="Arial"/>
                <w:sz w:val="22"/>
                <w:szCs w:val="22"/>
              </w:rPr>
              <w:t>removível</w:t>
            </w:r>
            <w:proofErr w:type="spellEnd"/>
            <w:r w:rsidRPr="008220F8">
              <w:rPr>
                <w:rFonts w:ascii="Arial" w:eastAsia="Times New Roman" w:hAnsi="Arial" w:cs="Arial"/>
                <w:sz w:val="22"/>
                <w:szCs w:val="22"/>
              </w:rPr>
              <w:t xml:space="preserve"> de </w:t>
            </w:r>
            <w:proofErr w:type="spellStart"/>
            <w:r w:rsidRPr="008220F8">
              <w:rPr>
                <w:rFonts w:ascii="Arial" w:eastAsia="Times New Roman" w:hAnsi="Arial" w:cs="Arial"/>
                <w:sz w:val="22"/>
                <w:szCs w:val="22"/>
              </w:rPr>
              <w:t>altíssimaresistência</w:t>
            </w:r>
            <w:proofErr w:type="spellEnd"/>
            <w:r w:rsidRPr="008220F8">
              <w:rPr>
                <w:rFonts w:ascii="Arial" w:eastAsia="Times New Roman" w:hAnsi="Arial" w:cs="Arial"/>
                <w:sz w:val="22"/>
                <w:szCs w:val="22"/>
              </w:rPr>
              <w:t xml:space="preserve">; Condutores de </w:t>
            </w:r>
            <w:proofErr w:type="spellStart"/>
            <w:r w:rsidRPr="008220F8">
              <w:rPr>
                <w:rFonts w:ascii="Arial" w:eastAsia="Times New Roman" w:hAnsi="Arial" w:cs="Arial"/>
                <w:sz w:val="22"/>
                <w:szCs w:val="22"/>
              </w:rPr>
              <w:t>água</w:t>
            </w:r>
            <w:proofErr w:type="spellEnd"/>
            <w:r w:rsidRPr="008220F8">
              <w:rPr>
                <w:rFonts w:ascii="Arial" w:eastAsia="Times New Roman" w:hAnsi="Arial" w:cs="Arial"/>
                <w:sz w:val="22"/>
                <w:szCs w:val="22"/>
              </w:rPr>
              <w:t xml:space="preserve"> em </w:t>
            </w:r>
            <w:proofErr w:type="spellStart"/>
            <w:r w:rsidRPr="008220F8">
              <w:rPr>
                <w:rFonts w:ascii="Arial" w:eastAsia="Times New Roman" w:hAnsi="Arial" w:cs="Arial"/>
                <w:sz w:val="22"/>
                <w:szCs w:val="22"/>
              </w:rPr>
              <w:t>aço</w:t>
            </w:r>
            <w:proofErr w:type="spellEnd"/>
            <w:r w:rsidRPr="008220F8">
              <w:rPr>
                <w:rFonts w:ascii="Arial" w:eastAsia="Times New Roman" w:hAnsi="Arial" w:cs="Arial"/>
                <w:sz w:val="22"/>
                <w:szCs w:val="22"/>
              </w:rPr>
              <w:t xml:space="preserve"> inox, </w:t>
            </w:r>
            <w:proofErr w:type="spellStart"/>
            <w:r w:rsidRPr="008220F8">
              <w:rPr>
                <w:rFonts w:ascii="Arial" w:eastAsia="Times New Roman" w:hAnsi="Arial" w:cs="Arial"/>
                <w:sz w:val="22"/>
                <w:szCs w:val="22"/>
              </w:rPr>
              <w:t>removíveis</w:t>
            </w:r>
            <w:proofErr w:type="spellEnd"/>
            <w:r w:rsidRPr="008220F8">
              <w:rPr>
                <w:rFonts w:ascii="Arial" w:eastAsia="Times New Roman" w:hAnsi="Arial" w:cs="Arial"/>
                <w:sz w:val="22"/>
                <w:szCs w:val="22"/>
              </w:rPr>
              <w:t xml:space="preserve"> e </w:t>
            </w:r>
            <w:proofErr w:type="spellStart"/>
            <w:r w:rsidRPr="008220F8">
              <w:rPr>
                <w:rFonts w:ascii="Arial" w:eastAsia="Times New Roman" w:hAnsi="Arial" w:cs="Arial"/>
                <w:sz w:val="22"/>
                <w:szCs w:val="22"/>
              </w:rPr>
              <w:t>autoclaváveis</w:t>
            </w:r>
            <w:proofErr w:type="spellEnd"/>
            <w:r w:rsidRPr="008220F8">
              <w:rPr>
                <w:rFonts w:ascii="Arial" w:eastAsia="Times New Roman" w:hAnsi="Arial" w:cs="Arial"/>
                <w:sz w:val="22"/>
                <w:szCs w:val="22"/>
              </w:rPr>
              <w:t xml:space="preserve">; Sugador </w:t>
            </w:r>
            <w:proofErr w:type="spellStart"/>
            <w:proofErr w:type="gramStart"/>
            <w:r w:rsidRPr="008220F8">
              <w:rPr>
                <w:rFonts w:ascii="Arial" w:eastAsia="Times New Roman" w:hAnsi="Arial" w:cs="Arial"/>
                <w:sz w:val="22"/>
                <w:szCs w:val="22"/>
              </w:rPr>
              <w:t>automático,com</w:t>
            </w:r>
            <w:proofErr w:type="spellEnd"/>
            <w:proofErr w:type="gramEnd"/>
            <w:r w:rsidRPr="008220F8">
              <w:rPr>
                <w:rFonts w:ascii="Arial" w:eastAsia="Times New Roman" w:hAnsi="Arial" w:cs="Arial"/>
                <w:sz w:val="22"/>
                <w:szCs w:val="22"/>
              </w:rPr>
              <w:t xml:space="preserve"> separador de detritos e tela em inox.</w:t>
            </w:r>
          </w:p>
          <w:p w14:paraId="4C5C55B9" w14:textId="77777777" w:rsidR="008220F8" w:rsidRPr="008220F8" w:rsidRDefault="008220F8" w:rsidP="008220F8">
            <w:pPr>
              <w:spacing w:before="100" w:after="100"/>
              <w:rPr>
                <w:rFonts w:ascii="Arial" w:eastAsia="Times New Roman" w:hAnsi="Arial" w:cs="Arial"/>
                <w:sz w:val="22"/>
                <w:szCs w:val="22"/>
              </w:rPr>
            </w:pPr>
            <w:proofErr w:type="gramStart"/>
            <w:r w:rsidRPr="008220F8">
              <w:rPr>
                <w:rFonts w:ascii="Arial" w:eastAsia="Times New Roman" w:hAnsi="Arial" w:cs="Arial"/>
                <w:sz w:val="22"/>
                <w:szCs w:val="22"/>
              </w:rPr>
              <w:t>Mocho :</w:t>
            </w:r>
            <w:proofErr w:type="gramEnd"/>
            <w:r w:rsidRPr="008220F8">
              <w:rPr>
                <w:rFonts w:ascii="Arial" w:eastAsia="Times New Roman" w:hAnsi="Arial" w:cs="Arial"/>
                <w:sz w:val="22"/>
                <w:szCs w:val="22"/>
              </w:rPr>
              <w:t xml:space="preserve"> Assento e encosto estofados com espuma espessa, revestida em laminado de PVC anatomicamente e totalmente sem costuras, garantindo maior resistência e rigidez, com grande conforto ao profissional e facilita a limpeza e desinfecção. Assento com estofamento anatômico com rebaixamento </w:t>
            </w:r>
            <w:proofErr w:type="gramStart"/>
            <w:r w:rsidRPr="008220F8">
              <w:rPr>
                <w:rFonts w:ascii="Arial" w:eastAsia="Times New Roman" w:hAnsi="Arial" w:cs="Arial"/>
                <w:sz w:val="22"/>
                <w:szCs w:val="22"/>
              </w:rPr>
              <w:t>da pernas</w:t>
            </w:r>
            <w:proofErr w:type="gramEnd"/>
            <w:r w:rsidRPr="008220F8">
              <w:rPr>
                <w:rFonts w:ascii="Arial" w:eastAsia="Times New Roman" w:hAnsi="Arial" w:cs="Arial"/>
                <w:sz w:val="22"/>
                <w:szCs w:val="22"/>
              </w:rPr>
              <w:t xml:space="preserve"> para maior facilidade da circulação sanguínea e encosto com estofamento anatômico com amplo preenchimento da parte lombar.</w:t>
            </w:r>
            <w:r w:rsidRPr="008220F8">
              <w:rPr>
                <w:rFonts w:ascii="Arial" w:eastAsia="Times New Roman" w:hAnsi="Arial" w:cs="Arial"/>
                <w:sz w:val="22"/>
                <w:szCs w:val="22"/>
              </w:rPr>
              <w:br/>
              <w:t>Encosto com regulagem quanto a inclinação através de uma alavanca e regulagem longitudinal com fácil ajuste. Cinco rodízios duplos e resistentes proporcionando melhor estabilidade e movimentação. Capacidade de carga de 135 kg.</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175D9" w14:textId="77777777" w:rsidR="008220F8" w:rsidRPr="008220F8" w:rsidRDefault="008220F8" w:rsidP="008220F8">
            <w:pPr>
              <w:jc w:val="center"/>
              <w:rPr>
                <w:rFonts w:ascii="Arial" w:eastAsia="Calibri" w:hAnsi="Arial" w:cs="Arial"/>
                <w:sz w:val="22"/>
                <w:szCs w:val="22"/>
                <w:lang w:eastAsia="zh-CN"/>
              </w:rPr>
            </w:pPr>
          </w:p>
          <w:p w14:paraId="0922BEEE" w14:textId="77777777" w:rsidR="008220F8" w:rsidRPr="008220F8" w:rsidRDefault="008220F8" w:rsidP="008220F8">
            <w:pPr>
              <w:jc w:val="center"/>
              <w:rPr>
                <w:rFonts w:ascii="Arial" w:eastAsia="Calibri" w:hAnsi="Arial" w:cs="Arial"/>
                <w:sz w:val="22"/>
                <w:szCs w:val="22"/>
                <w:lang w:eastAsia="en-US"/>
              </w:rPr>
            </w:pPr>
          </w:p>
          <w:p w14:paraId="150373AD" w14:textId="77777777" w:rsidR="008220F8" w:rsidRPr="008220F8" w:rsidRDefault="008220F8" w:rsidP="008220F8">
            <w:pPr>
              <w:jc w:val="center"/>
              <w:rPr>
                <w:rFonts w:ascii="Arial" w:eastAsia="Calibri" w:hAnsi="Arial" w:cs="Arial"/>
                <w:sz w:val="22"/>
                <w:szCs w:val="22"/>
                <w:lang w:eastAsia="en-US"/>
              </w:rPr>
            </w:pPr>
          </w:p>
          <w:p w14:paraId="407964B4" w14:textId="77777777" w:rsidR="008220F8" w:rsidRPr="008220F8" w:rsidRDefault="008220F8" w:rsidP="008220F8">
            <w:pPr>
              <w:jc w:val="center"/>
              <w:rPr>
                <w:rFonts w:ascii="Arial" w:eastAsia="Calibri" w:hAnsi="Arial" w:cs="Arial"/>
                <w:sz w:val="22"/>
                <w:szCs w:val="22"/>
                <w:lang w:eastAsia="en-US"/>
              </w:rPr>
            </w:pPr>
          </w:p>
          <w:p w14:paraId="0C19115B" w14:textId="77777777" w:rsidR="008220F8" w:rsidRPr="008220F8" w:rsidRDefault="008220F8" w:rsidP="008220F8">
            <w:pPr>
              <w:jc w:val="center"/>
              <w:rPr>
                <w:rFonts w:ascii="Arial" w:eastAsia="Calibri" w:hAnsi="Arial" w:cs="Arial"/>
                <w:sz w:val="22"/>
                <w:szCs w:val="22"/>
                <w:lang w:eastAsia="en-US"/>
              </w:rPr>
            </w:pPr>
          </w:p>
          <w:p w14:paraId="38BB79DF" w14:textId="77777777" w:rsidR="008220F8" w:rsidRPr="008220F8" w:rsidRDefault="008220F8" w:rsidP="008220F8">
            <w:pPr>
              <w:jc w:val="center"/>
              <w:rPr>
                <w:rFonts w:ascii="Arial" w:eastAsia="Calibri" w:hAnsi="Arial" w:cs="Arial"/>
                <w:sz w:val="22"/>
                <w:szCs w:val="22"/>
                <w:lang w:eastAsia="en-US"/>
              </w:rPr>
            </w:pPr>
          </w:p>
          <w:p w14:paraId="0B3F2121" w14:textId="77777777" w:rsidR="008220F8" w:rsidRPr="008220F8" w:rsidRDefault="008220F8" w:rsidP="008220F8">
            <w:pPr>
              <w:jc w:val="center"/>
              <w:rPr>
                <w:rFonts w:ascii="Arial" w:eastAsia="Calibri" w:hAnsi="Arial" w:cs="Arial"/>
                <w:sz w:val="22"/>
                <w:szCs w:val="22"/>
                <w:lang w:eastAsia="en-US"/>
              </w:rPr>
            </w:pPr>
          </w:p>
          <w:p w14:paraId="0FE69C8C" w14:textId="77777777" w:rsidR="008220F8" w:rsidRPr="008220F8" w:rsidRDefault="008220F8" w:rsidP="008220F8">
            <w:pPr>
              <w:jc w:val="center"/>
              <w:rPr>
                <w:rFonts w:ascii="Arial" w:eastAsia="Calibri" w:hAnsi="Arial" w:cs="Arial"/>
                <w:sz w:val="22"/>
                <w:szCs w:val="22"/>
                <w:lang w:eastAsia="en-US"/>
              </w:rPr>
            </w:pPr>
          </w:p>
          <w:p w14:paraId="1D106B1F" w14:textId="77777777" w:rsidR="008220F8" w:rsidRPr="008220F8" w:rsidRDefault="008220F8" w:rsidP="008220F8">
            <w:pPr>
              <w:jc w:val="center"/>
              <w:rPr>
                <w:rFonts w:ascii="Arial" w:eastAsia="Calibri" w:hAnsi="Arial" w:cs="Arial"/>
                <w:sz w:val="22"/>
                <w:szCs w:val="22"/>
                <w:lang w:eastAsia="en-US"/>
              </w:rPr>
            </w:pPr>
          </w:p>
          <w:p w14:paraId="19EA49F3" w14:textId="77777777" w:rsidR="008220F8" w:rsidRPr="008220F8" w:rsidRDefault="008220F8" w:rsidP="008220F8">
            <w:pPr>
              <w:jc w:val="center"/>
              <w:rPr>
                <w:rFonts w:ascii="Arial" w:eastAsia="Calibri" w:hAnsi="Arial" w:cs="Arial"/>
                <w:sz w:val="22"/>
                <w:szCs w:val="22"/>
                <w:lang w:eastAsia="en-US"/>
              </w:rPr>
            </w:pPr>
          </w:p>
          <w:p w14:paraId="4C239FE8" w14:textId="77777777" w:rsidR="008220F8" w:rsidRPr="008220F8" w:rsidRDefault="008220F8" w:rsidP="008220F8">
            <w:pPr>
              <w:jc w:val="center"/>
              <w:rPr>
                <w:rFonts w:ascii="Arial" w:eastAsia="Calibri" w:hAnsi="Arial" w:cs="Arial"/>
                <w:sz w:val="22"/>
                <w:szCs w:val="22"/>
                <w:lang w:eastAsia="en-US"/>
              </w:rPr>
            </w:pPr>
          </w:p>
          <w:p w14:paraId="0DBA5CB4" w14:textId="77777777" w:rsidR="008220F8" w:rsidRPr="008220F8" w:rsidRDefault="008220F8" w:rsidP="008220F8">
            <w:pPr>
              <w:jc w:val="center"/>
              <w:rPr>
                <w:rFonts w:ascii="Arial" w:eastAsia="Calibri" w:hAnsi="Arial" w:cs="Arial"/>
                <w:sz w:val="22"/>
                <w:szCs w:val="22"/>
                <w:lang w:eastAsia="en-US"/>
              </w:rPr>
            </w:pPr>
          </w:p>
          <w:p w14:paraId="41831B90"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549AA" w14:textId="77777777" w:rsidR="008220F8" w:rsidRPr="008220F8" w:rsidRDefault="008220F8" w:rsidP="008220F8">
            <w:pPr>
              <w:jc w:val="center"/>
              <w:rPr>
                <w:rFonts w:ascii="Arial" w:eastAsia="Calibri" w:hAnsi="Arial" w:cs="Arial"/>
                <w:sz w:val="22"/>
                <w:szCs w:val="22"/>
                <w:lang w:eastAsia="en-US"/>
              </w:rPr>
            </w:pPr>
          </w:p>
          <w:p w14:paraId="74A7DD3D" w14:textId="77777777" w:rsidR="008220F8" w:rsidRPr="008220F8" w:rsidRDefault="008220F8" w:rsidP="008220F8">
            <w:pPr>
              <w:jc w:val="center"/>
              <w:rPr>
                <w:rFonts w:ascii="Arial" w:eastAsia="Calibri" w:hAnsi="Arial" w:cs="Arial"/>
                <w:sz w:val="22"/>
                <w:szCs w:val="22"/>
                <w:lang w:eastAsia="en-US"/>
              </w:rPr>
            </w:pPr>
          </w:p>
          <w:p w14:paraId="66DF6F3C" w14:textId="77777777" w:rsidR="008220F8" w:rsidRPr="008220F8" w:rsidRDefault="008220F8" w:rsidP="008220F8">
            <w:pPr>
              <w:jc w:val="center"/>
              <w:rPr>
                <w:rFonts w:ascii="Arial" w:eastAsia="Calibri" w:hAnsi="Arial" w:cs="Arial"/>
                <w:sz w:val="22"/>
                <w:szCs w:val="22"/>
                <w:lang w:eastAsia="en-US"/>
              </w:rPr>
            </w:pPr>
          </w:p>
          <w:p w14:paraId="24BB373A" w14:textId="77777777" w:rsidR="008220F8" w:rsidRPr="008220F8" w:rsidRDefault="008220F8" w:rsidP="008220F8">
            <w:pPr>
              <w:jc w:val="center"/>
              <w:rPr>
                <w:rFonts w:ascii="Arial" w:eastAsia="Calibri" w:hAnsi="Arial" w:cs="Arial"/>
                <w:sz w:val="22"/>
                <w:szCs w:val="22"/>
                <w:lang w:eastAsia="en-US"/>
              </w:rPr>
            </w:pPr>
          </w:p>
          <w:p w14:paraId="3D426B29" w14:textId="77777777" w:rsidR="008220F8" w:rsidRPr="008220F8" w:rsidRDefault="008220F8" w:rsidP="008220F8">
            <w:pPr>
              <w:jc w:val="center"/>
              <w:rPr>
                <w:rFonts w:ascii="Arial" w:eastAsia="Calibri" w:hAnsi="Arial" w:cs="Arial"/>
                <w:sz w:val="22"/>
                <w:szCs w:val="22"/>
                <w:lang w:eastAsia="en-US"/>
              </w:rPr>
            </w:pPr>
          </w:p>
          <w:p w14:paraId="3815DB7D" w14:textId="77777777" w:rsidR="008220F8" w:rsidRPr="008220F8" w:rsidRDefault="008220F8" w:rsidP="008220F8">
            <w:pPr>
              <w:jc w:val="center"/>
              <w:rPr>
                <w:rFonts w:ascii="Arial" w:eastAsia="Calibri" w:hAnsi="Arial" w:cs="Arial"/>
                <w:sz w:val="22"/>
                <w:szCs w:val="22"/>
                <w:lang w:eastAsia="en-US"/>
              </w:rPr>
            </w:pPr>
          </w:p>
          <w:p w14:paraId="39920AD9" w14:textId="77777777" w:rsidR="008220F8" w:rsidRPr="008220F8" w:rsidRDefault="008220F8" w:rsidP="008220F8">
            <w:pPr>
              <w:jc w:val="center"/>
              <w:rPr>
                <w:rFonts w:ascii="Arial" w:eastAsia="Calibri" w:hAnsi="Arial" w:cs="Arial"/>
                <w:sz w:val="22"/>
                <w:szCs w:val="22"/>
                <w:lang w:eastAsia="en-US"/>
              </w:rPr>
            </w:pPr>
          </w:p>
          <w:p w14:paraId="32B708C4" w14:textId="77777777" w:rsidR="008220F8" w:rsidRPr="008220F8" w:rsidRDefault="008220F8" w:rsidP="008220F8">
            <w:pPr>
              <w:jc w:val="center"/>
              <w:rPr>
                <w:rFonts w:ascii="Arial" w:eastAsia="Calibri" w:hAnsi="Arial" w:cs="Arial"/>
                <w:sz w:val="22"/>
                <w:szCs w:val="22"/>
                <w:lang w:eastAsia="en-US"/>
              </w:rPr>
            </w:pPr>
          </w:p>
          <w:p w14:paraId="32D80A31" w14:textId="77777777" w:rsidR="008220F8" w:rsidRPr="008220F8" w:rsidRDefault="008220F8" w:rsidP="008220F8">
            <w:pPr>
              <w:jc w:val="center"/>
              <w:rPr>
                <w:rFonts w:ascii="Arial" w:eastAsia="Calibri" w:hAnsi="Arial" w:cs="Arial"/>
                <w:sz w:val="22"/>
                <w:szCs w:val="22"/>
                <w:lang w:eastAsia="en-US"/>
              </w:rPr>
            </w:pPr>
          </w:p>
          <w:p w14:paraId="250BBC1D" w14:textId="77777777" w:rsidR="008220F8" w:rsidRPr="008220F8" w:rsidRDefault="008220F8" w:rsidP="008220F8">
            <w:pPr>
              <w:jc w:val="center"/>
              <w:rPr>
                <w:rFonts w:ascii="Arial" w:eastAsia="Calibri" w:hAnsi="Arial" w:cs="Arial"/>
                <w:sz w:val="22"/>
                <w:szCs w:val="22"/>
                <w:lang w:eastAsia="en-US"/>
              </w:rPr>
            </w:pPr>
          </w:p>
          <w:p w14:paraId="4E3C74DC" w14:textId="77777777" w:rsidR="008220F8" w:rsidRPr="008220F8" w:rsidRDefault="008220F8" w:rsidP="008220F8">
            <w:pPr>
              <w:jc w:val="center"/>
              <w:rPr>
                <w:rFonts w:ascii="Arial" w:eastAsia="Calibri" w:hAnsi="Arial" w:cs="Arial"/>
                <w:sz w:val="22"/>
                <w:szCs w:val="22"/>
                <w:lang w:eastAsia="en-US"/>
              </w:rPr>
            </w:pPr>
          </w:p>
          <w:p w14:paraId="005BEAFA" w14:textId="77777777" w:rsidR="008220F8" w:rsidRPr="008220F8" w:rsidRDefault="008220F8" w:rsidP="008220F8">
            <w:pPr>
              <w:jc w:val="center"/>
              <w:rPr>
                <w:rFonts w:ascii="Arial" w:eastAsia="Calibri" w:hAnsi="Arial" w:cs="Arial"/>
                <w:sz w:val="22"/>
                <w:szCs w:val="22"/>
                <w:lang w:eastAsia="en-US"/>
              </w:rPr>
            </w:pPr>
          </w:p>
          <w:p w14:paraId="61521E22"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AE9BA"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 </w:t>
            </w:r>
          </w:p>
          <w:p w14:paraId="08C5519A" w14:textId="77777777" w:rsidR="008220F8" w:rsidRPr="008220F8" w:rsidRDefault="008220F8" w:rsidP="008220F8">
            <w:pPr>
              <w:jc w:val="center"/>
              <w:rPr>
                <w:rFonts w:ascii="Arial" w:eastAsia="Calibri" w:hAnsi="Arial" w:cs="Arial"/>
                <w:sz w:val="22"/>
                <w:szCs w:val="22"/>
                <w:lang w:eastAsia="en-US"/>
              </w:rPr>
            </w:pPr>
          </w:p>
          <w:p w14:paraId="14D829EF" w14:textId="77777777" w:rsidR="008220F8" w:rsidRPr="008220F8" w:rsidRDefault="008220F8" w:rsidP="008220F8">
            <w:pPr>
              <w:jc w:val="center"/>
              <w:rPr>
                <w:rFonts w:ascii="Arial" w:eastAsia="Calibri" w:hAnsi="Arial" w:cs="Arial"/>
                <w:sz w:val="22"/>
                <w:szCs w:val="22"/>
                <w:lang w:eastAsia="en-US"/>
              </w:rPr>
            </w:pPr>
          </w:p>
          <w:p w14:paraId="43CD7703" w14:textId="77777777" w:rsidR="008220F8" w:rsidRPr="008220F8" w:rsidRDefault="008220F8" w:rsidP="008220F8">
            <w:pPr>
              <w:jc w:val="center"/>
              <w:rPr>
                <w:rFonts w:ascii="Arial" w:eastAsia="Calibri" w:hAnsi="Arial" w:cs="Arial"/>
                <w:sz w:val="22"/>
                <w:szCs w:val="22"/>
                <w:lang w:eastAsia="en-US"/>
              </w:rPr>
            </w:pPr>
          </w:p>
          <w:p w14:paraId="3C5B88FA" w14:textId="77777777" w:rsidR="008220F8" w:rsidRPr="008220F8" w:rsidRDefault="008220F8" w:rsidP="008220F8">
            <w:pPr>
              <w:jc w:val="center"/>
              <w:rPr>
                <w:rFonts w:ascii="Arial" w:eastAsia="Calibri" w:hAnsi="Arial" w:cs="Arial"/>
                <w:sz w:val="22"/>
                <w:szCs w:val="22"/>
                <w:lang w:eastAsia="en-US"/>
              </w:rPr>
            </w:pPr>
          </w:p>
          <w:p w14:paraId="1EA2C553" w14:textId="77777777" w:rsidR="008220F8" w:rsidRPr="008220F8" w:rsidRDefault="008220F8" w:rsidP="008220F8">
            <w:pPr>
              <w:jc w:val="center"/>
              <w:rPr>
                <w:rFonts w:ascii="Arial" w:eastAsia="Calibri" w:hAnsi="Arial" w:cs="Arial"/>
                <w:sz w:val="22"/>
                <w:szCs w:val="22"/>
                <w:lang w:eastAsia="en-US"/>
              </w:rPr>
            </w:pPr>
          </w:p>
          <w:p w14:paraId="6578C735" w14:textId="77777777" w:rsidR="008220F8" w:rsidRPr="008220F8" w:rsidRDefault="008220F8" w:rsidP="008220F8">
            <w:pPr>
              <w:jc w:val="center"/>
              <w:rPr>
                <w:rFonts w:ascii="Arial" w:eastAsia="Calibri" w:hAnsi="Arial" w:cs="Arial"/>
                <w:sz w:val="22"/>
                <w:szCs w:val="22"/>
                <w:lang w:eastAsia="en-US"/>
              </w:rPr>
            </w:pPr>
          </w:p>
          <w:p w14:paraId="657F3616" w14:textId="77777777" w:rsidR="008220F8" w:rsidRPr="008220F8" w:rsidRDefault="008220F8" w:rsidP="008220F8">
            <w:pPr>
              <w:jc w:val="center"/>
              <w:rPr>
                <w:rFonts w:ascii="Arial" w:eastAsia="Calibri" w:hAnsi="Arial" w:cs="Arial"/>
                <w:sz w:val="22"/>
                <w:szCs w:val="22"/>
                <w:lang w:eastAsia="en-US"/>
              </w:rPr>
            </w:pPr>
          </w:p>
          <w:p w14:paraId="5C4AD12B" w14:textId="77777777" w:rsidR="008220F8" w:rsidRPr="008220F8" w:rsidRDefault="008220F8" w:rsidP="008220F8">
            <w:pPr>
              <w:jc w:val="center"/>
              <w:rPr>
                <w:rFonts w:ascii="Arial" w:eastAsia="Calibri" w:hAnsi="Arial" w:cs="Arial"/>
                <w:sz w:val="22"/>
                <w:szCs w:val="22"/>
                <w:lang w:eastAsia="en-US"/>
              </w:rPr>
            </w:pPr>
          </w:p>
          <w:p w14:paraId="3D473D08" w14:textId="77777777" w:rsidR="008220F8" w:rsidRPr="008220F8" w:rsidRDefault="008220F8" w:rsidP="008220F8">
            <w:pPr>
              <w:jc w:val="center"/>
              <w:rPr>
                <w:rFonts w:ascii="Arial" w:eastAsia="Calibri" w:hAnsi="Arial" w:cs="Arial"/>
                <w:sz w:val="22"/>
                <w:szCs w:val="22"/>
                <w:lang w:eastAsia="en-US"/>
              </w:rPr>
            </w:pPr>
          </w:p>
          <w:p w14:paraId="70FD30A6" w14:textId="77777777" w:rsidR="008220F8" w:rsidRPr="008220F8" w:rsidRDefault="008220F8" w:rsidP="008220F8">
            <w:pPr>
              <w:jc w:val="center"/>
              <w:rPr>
                <w:rFonts w:ascii="Arial" w:eastAsia="Calibri" w:hAnsi="Arial" w:cs="Arial"/>
                <w:sz w:val="22"/>
                <w:szCs w:val="22"/>
                <w:lang w:eastAsia="en-US"/>
              </w:rPr>
            </w:pPr>
          </w:p>
          <w:p w14:paraId="3C403ADA" w14:textId="77777777" w:rsidR="008220F8" w:rsidRPr="008220F8" w:rsidRDefault="008220F8" w:rsidP="008220F8">
            <w:pPr>
              <w:jc w:val="center"/>
              <w:rPr>
                <w:rFonts w:ascii="Arial" w:eastAsia="Calibri" w:hAnsi="Arial" w:cs="Arial"/>
                <w:sz w:val="22"/>
                <w:szCs w:val="22"/>
                <w:lang w:eastAsia="en-US"/>
              </w:rPr>
            </w:pPr>
          </w:p>
          <w:p w14:paraId="071EA26D" w14:textId="77777777" w:rsidR="008220F8" w:rsidRPr="008220F8" w:rsidRDefault="008220F8" w:rsidP="008220F8">
            <w:pPr>
              <w:rPr>
                <w:sz w:val="22"/>
                <w:szCs w:val="22"/>
              </w:rPr>
            </w:pPr>
            <w:r w:rsidRPr="008220F8">
              <w:rPr>
                <w:rFonts w:ascii="Arial" w:eastAsia="Calibri" w:hAnsi="Arial" w:cs="Arial"/>
                <w:sz w:val="22"/>
                <w:szCs w:val="22"/>
                <w:lang w:eastAsia="en-US"/>
              </w:rPr>
              <w:t xml:space="preserve">   416184</w:t>
            </w:r>
          </w:p>
        </w:tc>
      </w:tr>
      <w:tr w:rsidR="008220F8" w:rsidRPr="008220F8" w14:paraId="020700C2"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81584" w14:textId="77777777" w:rsidR="008220F8" w:rsidRPr="008220F8" w:rsidRDefault="008220F8" w:rsidP="008220F8">
            <w:pPr>
              <w:jc w:val="center"/>
              <w:rPr>
                <w:rFonts w:ascii="Arial" w:eastAsia="Calibri" w:hAnsi="Arial" w:cs="Arial"/>
                <w:sz w:val="22"/>
                <w:szCs w:val="22"/>
                <w:lang w:eastAsia="en-US"/>
              </w:rPr>
            </w:pPr>
          </w:p>
          <w:p w14:paraId="5A6E377A" w14:textId="77777777" w:rsidR="008220F8" w:rsidRPr="008220F8" w:rsidRDefault="008220F8" w:rsidP="008220F8">
            <w:pPr>
              <w:jc w:val="center"/>
              <w:rPr>
                <w:rFonts w:ascii="Arial" w:eastAsia="Calibri" w:hAnsi="Arial" w:cs="Arial"/>
                <w:sz w:val="22"/>
                <w:szCs w:val="22"/>
                <w:lang w:eastAsia="en-US"/>
              </w:rPr>
            </w:pPr>
          </w:p>
          <w:p w14:paraId="51532AF2" w14:textId="77777777" w:rsidR="008220F8" w:rsidRPr="008220F8" w:rsidRDefault="008220F8" w:rsidP="008220F8">
            <w:pPr>
              <w:jc w:val="center"/>
              <w:rPr>
                <w:rFonts w:ascii="Arial" w:eastAsia="Calibri" w:hAnsi="Arial" w:cs="Arial"/>
                <w:sz w:val="22"/>
                <w:szCs w:val="22"/>
                <w:lang w:eastAsia="en-US"/>
              </w:rPr>
            </w:pPr>
          </w:p>
          <w:p w14:paraId="7EA367C4" w14:textId="77777777" w:rsidR="008220F8" w:rsidRPr="008220F8" w:rsidRDefault="008220F8" w:rsidP="008220F8">
            <w:pPr>
              <w:jc w:val="center"/>
              <w:rPr>
                <w:rFonts w:ascii="Arial" w:eastAsia="Calibri" w:hAnsi="Arial" w:cs="Arial"/>
                <w:sz w:val="22"/>
                <w:szCs w:val="22"/>
                <w:lang w:eastAsia="en-US"/>
              </w:rPr>
            </w:pPr>
          </w:p>
          <w:p w14:paraId="5DD0D2F2" w14:textId="77777777" w:rsidR="008220F8" w:rsidRPr="008220F8" w:rsidRDefault="008220F8" w:rsidP="008220F8">
            <w:pPr>
              <w:jc w:val="center"/>
              <w:rPr>
                <w:rFonts w:ascii="Arial" w:eastAsia="Calibri" w:hAnsi="Arial" w:cs="Arial"/>
                <w:sz w:val="22"/>
                <w:szCs w:val="22"/>
                <w:lang w:eastAsia="en-US"/>
              </w:rPr>
            </w:pPr>
          </w:p>
          <w:p w14:paraId="2F397AC9" w14:textId="77777777" w:rsidR="008220F8" w:rsidRPr="008220F8" w:rsidRDefault="008220F8" w:rsidP="008220F8">
            <w:pPr>
              <w:jc w:val="center"/>
              <w:rPr>
                <w:rFonts w:ascii="Arial" w:eastAsia="Calibri" w:hAnsi="Arial" w:cs="Arial"/>
                <w:sz w:val="22"/>
                <w:szCs w:val="22"/>
                <w:lang w:eastAsia="en-US"/>
              </w:rPr>
            </w:pPr>
          </w:p>
          <w:p w14:paraId="4B2847F0" w14:textId="77777777" w:rsidR="008220F8" w:rsidRPr="008220F8" w:rsidRDefault="008220F8" w:rsidP="008220F8">
            <w:pPr>
              <w:jc w:val="center"/>
              <w:rPr>
                <w:rFonts w:ascii="Arial" w:eastAsia="Calibri" w:hAnsi="Arial" w:cs="Arial"/>
                <w:sz w:val="22"/>
                <w:szCs w:val="22"/>
                <w:lang w:eastAsia="en-US"/>
              </w:rPr>
            </w:pPr>
          </w:p>
          <w:p w14:paraId="635C90A3" w14:textId="77777777" w:rsidR="008220F8" w:rsidRPr="008220F8" w:rsidRDefault="008220F8" w:rsidP="008220F8">
            <w:pPr>
              <w:jc w:val="center"/>
              <w:rPr>
                <w:rFonts w:ascii="Arial" w:eastAsia="Calibri" w:hAnsi="Arial" w:cs="Arial"/>
                <w:sz w:val="22"/>
                <w:szCs w:val="22"/>
                <w:lang w:eastAsia="en-US"/>
              </w:rPr>
            </w:pPr>
          </w:p>
          <w:p w14:paraId="71259DDF" w14:textId="77777777" w:rsidR="008220F8" w:rsidRPr="008220F8" w:rsidRDefault="008220F8" w:rsidP="008220F8">
            <w:pPr>
              <w:jc w:val="center"/>
              <w:rPr>
                <w:rFonts w:ascii="Arial" w:eastAsia="Calibri" w:hAnsi="Arial" w:cs="Arial"/>
                <w:sz w:val="22"/>
                <w:szCs w:val="22"/>
                <w:lang w:eastAsia="en-US"/>
              </w:rPr>
            </w:pPr>
          </w:p>
          <w:p w14:paraId="4B2659FD" w14:textId="77777777" w:rsidR="008220F8" w:rsidRPr="008220F8" w:rsidRDefault="008220F8" w:rsidP="008220F8">
            <w:pPr>
              <w:jc w:val="center"/>
              <w:rPr>
                <w:rFonts w:ascii="Arial" w:eastAsia="Calibri" w:hAnsi="Arial" w:cs="Arial"/>
                <w:sz w:val="22"/>
                <w:szCs w:val="22"/>
                <w:lang w:eastAsia="en-US"/>
              </w:rPr>
            </w:pPr>
          </w:p>
          <w:p w14:paraId="195720FE" w14:textId="77777777" w:rsidR="008220F8" w:rsidRPr="008220F8" w:rsidRDefault="008220F8" w:rsidP="008220F8">
            <w:pPr>
              <w:jc w:val="center"/>
              <w:rPr>
                <w:rFonts w:ascii="Arial" w:eastAsia="Calibri" w:hAnsi="Arial" w:cs="Arial"/>
                <w:sz w:val="22"/>
                <w:szCs w:val="22"/>
                <w:lang w:eastAsia="en-US"/>
              </w:rPr>
            </w:pPr>
          </w:p>
          <w:p w14:paraId="3E998132" w14:textId="77777777" w:rsidR="008220F8" w:rsidRPr="008220F8" w:rsidRDefault="008220F8" w:rsidP="008220F8">
            <w:pPr>
              <w:jc w:val="center"/>
              <w:rPr>
                <w:rFonts w:ascii="Arial" w:eastAsia="Calibri" w:hAnsi="Arial" w:cs="Arial"/>
                <w:sz w:val="22"/>
                <w:szCs w:val="22"/>
                <w:lang w:eastAsia="en-US"/>
              </w:rPr>
            </w:pPr>
          </w:p>
          <w:p w14:paraId="21FE3B99" w14:textId="77777777" w:rsidR="008220F8" w:rsidRPr="008220F8" w:rsidRDefault="008220F8" w:rsidP="008220F8">
            <w:pPr>
              <w:jc w:val="center"/>
              <w:rPr>
                <w:rFonts w:ascii="Arial" w:eastAsia="Calibri" w:hAnsi="Arial" w:cs="Arial"/>
                <w:sz w:val="22"/>
                <w:szCs w:val="22"/>
                <w:lang w:eastAsia="en-US"/>
              </w:rPr>
            </w:pPr>
          </w:p>
          <w:p w14:paraId="31412DA8" w14:textId="77777777" w:rsidR="008220F8" w:rsidRPr="008220F8" w:rsidRDefault="008220F8" w:rsidP="008220F8">
            <w:pPr>
              <w:jc w:val="center"/>
              <w:rPr>
                <w:rFonts w:ascii="Arial" w:eastAsia="Calibri" w:hAnsi="Arial" w:cs="Arial"/>
                <w:sz w:val="22"/>
                <w:szCs w:val="22"/>
                <w:lang w:eastAsia="en-US"/>
              </w:rPr>
            </w:pPr>
          </w:p>
          <w:p w14:paraId="2C814E0A" w14:textId="77777777" w:rsidR="008220F8" w:rsidRPr="008220F8" w:rsidRDefault="008220F8" w:rsidP="008220F8">
            <w:pPr>
              <w:jc w:val="center"/>
              <w:rPr>
                <w:rFonts w:ascii="Arial" w:eastAsia="Calibri" w:hAnsi="Arial" w:cs="Arial"/>
                <w:sz w:val="22"/>
                <w:szCs w:val="22"/>
                <w:lang w:eastAsia="en-US"/>
              </w:rPr>
            </w:pPr>
          </w:p>
          <w:p w14:paraId="779B9E76" w14:textId="77777777" w:rsidR="008220F8" w:rsidRPr="008220F8" w:rsidRDefault="008220F8" w:rsidP="008220F8">
            <w:pPr>
              <w:jc w:val="center"/>
              <w:rPr>
                <w:rFonts w:ascii="Arial" w:eastAsia="Calibri" w:hAnsi="Arial" w:cs="Arial"/>
                <w:sz w:val="22"/>
                <w:szCs w:val="22"/>
                <w:lang w:eastAsia="en-US"/>
              </w:rPr>
            </w:pPr>
          </w:p>
          <w:p w14:paraId="281B03FD" w14:textId="77777777" w:rsidR="008220F8" w:rsidRPr="008220F8" w:rsidRDefault="008220F8" w:rsidP="008220F8">
            <w:pPr>
              <w:jc w:val="center"/>
              <w:rPr>
                <w:rFonts w:ascii="Arial" w:eastAsia="Calibri" w:hAnsi="Arial" w:cs="Arial"/>
                <w:sz w:val="22"/>
                <w:szCs w:val="22"/>
                <w:lang w:eastAsia="en-US"/>
              </w:rPr>
            </w:pPr>
          </w:p>
          <w:p w14:paraId="2F74C2C6" w14:textId="77777777" w:rsidR="008220F8" w:rsidRPr="008220F8" w:rsidRDefault="008220F8" w:rsidP="008220F8">
            <w:pPr>
              <w:jc w:val="center"/>
              <w:rPr>
                <w:rFonts w:ascii="Arial" w:eastAsia="Calibri" w:hAnsi="Arial" w:cs="Arial"/>
                <w:sz w:val="22"/>
                <w:szCs w:val="22"/>
                <w:lang w:eastAsia="en-US"/>
              </w:rPr>
            </w:pPr>
          </w:p>
          <w:p w14:paraId="2D60F2CF" w14:textId="77777777" w:rsidR="008220F8" w:rsidRPr="008220F8" w:rsidRDefault="008220F8" w:rsidP="008220F8">
            <w:pPr>
              <w:jc w:val="center"/>
              <w:rPr>
                <w:rFonts w:ascii="Arial" w:eastAsia="Calibri" w:hAnsi="Arial" w:cs="Arial"/>
                <w:sz w:val="22"/>
                <w:szCs w:val="22"/>
                <w:lang w:eastAsia="en-US"/>
              </w:rPr>
            </w:pPr>
          </w:p>
          <w:p w14:paraId="7B4FB09C" w14:textId="77777777" w:rsidR="008220F8" w:rsidRPr="008220F8" w:rsidRDefault="008220F8" w:rsidP="008220F8">
            <w:pPr>
              <w:jc w:val="center"/>
              <w:rPr>
                <w:rFonts w:ascii="Arial" w:eastAsia="Calibri" w:hAnsi="Arial" w:cs="Arial"/>
                <w:sz w:val="22"/>
                <w:szCs w:val="22"/>
                <w:lang w:eastAsia="en-US"/>
              </w:rPr>
            </w:pPr>
          </w:p>
          <w:p w14:paraId="3B374077" w14:textId="77777777" w:rsidR="008220F8" w:rsidRPr="008220F8" w:rsidRDefault="008220F8" w:rsidP="008220F8">
            <w:pPr>
              <w:jc w:val="center"/>
              <w:rPr>
                <w:rFonts w:ascii="Arial" w:eastAsia="Calibri" w:hAnsi="Arial" w:cs="Arial"/>
                <w:sz w:val="22"/>
                <w:szCs w:val="22"/>
                <w:lang w:eastAsia="en-US"/>
              </w:rPr>
            </w:pPr>
          </w:p>
          <w:p w14:paraId="51B0EF5E"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05</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BD6B2" w14:textId="77777777" w:rsidR="008220F8" w:rsidRPr="008220F8" w:rsidRDefault="008220F8" w:rsidP="008220F8">
            <w:pPr>
              <w:pStyle w:val="Ttulo1"/>
              <w:spacing w:before="120"/>
              <w:jc w:val="both"/>
              <w:rPr>
                <w:rFonts w:ascii="Arial" w:hAnsi="Arial" w:cs="Arial"/>
                <w:b w:val="0"/>
                <w:sz w:val="22"/>
                <w:szCs w:val="22"/>
                <w:lang w:eastAsia="en-US"/>
              </w:rPr>
            </w:pPr>
            <w:r w:rsidRPr="008220F8">
              <w:rPr>
                <w:rFonts w:ascii="Arial" w:hAnsi="Arial" w:cs="Arial"/>
                <w:b w:val="0"/>
                <w:sz w:val="22"/>
                <w:szCs w:val="22"/>
                <w:lang w:eastAsia="en-US"/>
              </w:rPr>
              <w:t>MOTOR ENDODÔNTICO COM LOCALIZADOR APICAL</w:t>
            </w:r>
          </w:p>
          <w:p w14:paraId="0BC83393" w14:textId="77777777" w:rsidR="008220F8" w:rsidRPr="008220F8" w:rsidRDefault="008220F8" w:rsidP="008220F8">
            <w:pPr>
              <w:jc w:val="both"/>
              <w:rPr>
                <w:rFonts w:ascii="Arial" w:eastAsia="Calibri" w:hAnsi="Arial" w:cs="Arial"/>
                <w:sz w:val="22"/>
                <w:szCs w:val="22"/>
                <w:lang w:eastAsia="en-US"/>
              </w:rPr>
            </w:pPr>
          </w:p>
          <w:p w14:paraId="1A6F37C4" w14:textId="77777777" w:rsidR="008220F8" w:rsidRPr="008220F8" w:rsidRDefault="008220F8" w:rsidP="008220F8">
            <w:pPr>
              <w:pStyle w:val="NormalWeb"/>
              <w:spacing w:before="0" w:after="168"/>
              <w:jc w:val="both"/>
              <w:rPr>
                <w:sz w:val="22"/>
                <w:szCs w:val="22"/>
              </w:rPr>
            </w:pPr>
            <w:r w:rsidRPr="008220F8">
              <w:rPr>
                <w:rFonts w:ascii="Arial" w:hAnsi="Arial" w:cs="Arial"/>
                <w:color w:val="000000"/>
                <w:sz w:val="22"/>
                <w:szCs w:val="22"/>
                <w:lang w:eastAsia="en-US"/>
              </w:rPr>
              <w:t xml:space="preserve">O motor endodôntico com localizador de ápice é um equipamento de alta precisão que utiliza tecnologia avançada e permite uma série de combinações de técnicas de trabalho no tratamento endodôntico, como a retirada do tecido pulpar, limpeza e instrumentação do canal radicular, com a vantagem de dispor ainda, do localizador apical para a determinação do comprimento de trabalho do dente.  Oferece 28 configurações dos principais sistemas de limas </w:t>
            </w:r>
            <w:proofErr w:type="spellStart"/>
            <w:r w:rsidRPr="008220F8">
              <w:rPr>
                <w:rFonts w:ascii="Arial" w:hAnsi="Arial" w:cs="Arial"/>
                <w:color w:val="000000"/>
                <w:sz w:val="22"/>
                <w:szCs w:val="22"/>
                <w:lang w:eastAsia="en-US"/>
              </w:rPr>
              <w:t>NiTi</w:t>
            </w:r>
            <w:proofErr w:type="spellEnd"/>
            <w:r w:rsidRPr="008220F8">
              <w:rPr>
                <w:rFonts w:ascii="Arial" w:hAnsi="Arial" w:cs="Arial"/>
                <w:color w:val="000000"/>
                <w:sz w:val="22"/>
                <w:szCs w:val="22"/>
                <w:lang w:eastAsia="en-US"/>
              </w:rPr>
              <w:t xml:space="preserve"> do mercado, três opções de movimento </w:t>
            </w:r>
            <w:proofErr w:type="spellStart"/>
            <w:r w:rsidRPr="008220F8">
              <w:rPr>
                <w:rFonts w:ascii="Arial" w:hAnsi="Arial" w:cs="Arial"/>
                <w:color w:val="000000"/>
                <w:sz w:val="22"/>
                <w:szCs w:val="22"/>
                <w:lang w:eastAsia="en-US"/>
              </w:rPr>
              <w:t>reciprocantes</w:t>
            </w:r>
            <w:proofErr w:type="spellEnd"/>
            <w:r w:rsidRPr="008220F8">
              <w:rPr>
                <w:rFonts w:ascii="Arial" w:hAnsi="Arial" w:cs="Arial"/>
                <w:color w:val="000000"/>
                <w:sz w:val="22"/>
                <w:szCs w:val="22"/>
                <w:lang w:eastAsia="en-US"/>
              </w:rPr>
              <w:t xml:space="preserve"> e 8 programas personalizáveis. </w:t>
            </w:r>
            <w:proofErr w:type="spellStart"/>
            <w:r w:rsidRPr="008220F8">
              <w:rPr>
                <w:rFonts w:ascii="Arial" w:hAnsi="Arial" w:cs="Arial"/>
                <w:color w:val="000000"/>
                <w:sz w:val="22"/>
                <w:szCs w:val="22"/>
                <w:lang w:eastAsia="en-US"/>
              </w:rPr>
              <w:t>Reune</w:t>
            </w:r>
            <w:proofErr w:type="spellEnd"/>
            <w:r w:rsidRPr="008220F8">
              <w:rPr>
                <w:rFonts w:ascii="Arial" w:hAnsi="Arial" w:cs="Arial"/>
                <w:color w:val="000000"/>
                <w:sz w:val="22"/>
                <w:szCs w:val="22"/>
                <w:lang w:eastAsia="en-US"/>
              </w:rPr>
              <w:t xml:space="preserve"> três sistemas em um único equipamento: Motor endodôntico, localizador apical e função integrada (motor e localizador apical).</w:t>
            </w:r>
          </w:p>
          <w:p w14:paraId="37BB17DF" w14:textId="77777777" w:rsidR="008220F8" w:rsidRPr="008220F8" w:rsidRDefault="008220F8" w:rsidP="008220F8">
            <w:pPr>
              <w:pStyle w:val="NormalWeb"/>
              <w:spacing w:before="0" w:after="168"/>
              <w:jc w:val="both"/>
              <w:rPr>
                <w:sz w:val="22"/>
                <w:szCs w:val="22"/>
              </w:rPr>
            </w:pPr>
            <w:r w:rsidRPr="008220F8">
              <w:rPr>
                <w:rFonts w:ascii="Arial" w:hAnsi="Arial" w:cs="Arial"/>
                <w:color w:val="000000"/>
                <w:sz w:val="22"/>
                <w:szCs w:val="22"/>
                <w:lang w:eastAsia="en-US"/>
              </w:rPr>
              <w:t xml:space="preserve">Peça de mão </w:t>
            </w:r>
            <w:r w:rsidRPr="008220F8">
              <w:rPr>
                <w:rStyle w:val="Forte"/>
                <w:rFonts w:ascii="Arial" w:hAnsi="Arial" w:cs="Arial"/>
                <w:color w:val="000000"/>
                <w:sz w:val="22"/>
                <w:szCs w:val="22"/>
                <w:lang w:eastAsia="en-US"/>
              </w:rPr>
              <w:t>Wireless (sem fio)</w:t>
            </w:r>
            <w:r w:rsidRPr="008220F8">
              <w:rPr>
                <w:rFonts w:ascii="Arial" w:hAnsi="Arial" w:cs="Arial"/>
                <w:color w:val="000000"/>
                <w:sz w:val="22"/>
                <w:szCs w:val="22"/>
                <w:lang w:eastAsia="en-US"/>
              </w:rPr>
              <w:t xml:space="preserve"> na Preparação do Canal Radicular. Maior praticidade de </w:t>
            </w:r>
            <w:proofErr w:type="spellStart"/>
            <w:r w:rsidRPr="008220F8">
              <w:rPr>
                <w:rFonts w:ascii="Arial" w:hAnsi="Arial" w:cs="Arial"/>
                <w:color w:val="000000"/>
                <w:sz w:val="22"/>
                <w:szCs w:val="22"/>
                <w:lang w:eastAsia="en-US"/>
              </w:rPr>
              <w:t>manuseio;Contra</w:t>
            </w:r>
            <w:proofErr w:type="spellEnd"/>
            <w:r w:rsidRPr="008220F8">
              <w:rPr>
                <w:rFonts w:ascii="Arial" w:hAnsi="Arial" w:cs="Arial"/>
                <w:color w:val="000000"/>
                <w:sz w:val="22"/>
                <w:szCs w:val="22"/>
                <w:lang w:eastAsia="en-US"/>
              </w:rPr>
              <w:t xml:space="preserve"> ângulo com </w:t>
            </w:r>
            <w:r w:rsidRPr="008220F8">
              <w:rPr>
                <w:rStyle w:val="Forte"/>
                <w:rFonts w:ascii="Arial" w:hAnsi="Arial" w:cs="Arial"/>
                <w:color w:val="000000"/>
                <w:sz w:val="22"/>
                <w:szCs w:val="22"/>
                <w:lang w:eastAsia="en-US"/>
              </w:rPr>
              <w:t>iluminação por LED</w:t>
            </w:r>
            <w:r w:rsidRPr="008220F8">
              <w:rPr>
                <w:rFonts w:ascii="Arial" w:hAnsi="Arial" w:cs="Arial"/>
                <w:color w:val="000000"/>
                <w:sz w:val="22"/>
                <w:szCs w:val="22"/>
                <w:lang w:eastAsia="en-US"/>
              </w:rPr>
              <w:t>: Garantindo a máxima visualização do campo de trabalho;</w:t>
            </w:r>
            <w:r w:rsidRPr="008220F8">
              <w:rPr>
                <w:rStyle w:val="Forte"/>
                <w:rFonts w:ascii="Arial" w:hAnsi="Arial" w:cs="Arial"/>
                <w:color w:val="000000"/>
                <w:sz w:val="22"/>
                <w:szCs w:val="22"/>
                <w:lang w:eastAsia="en-US"/>
              </w:rPr>
              <w:t xml:space="preserve">3 sistemas de </w:t>
            </w:r>
            <w:proofErr w:type="spellStart"/>
            <w:r w:rsidRPr="008220F8">
              <w:rPr>
                <w:rStyle w:val="Forte"/>
                <w:rFonts w:ascii="Arial" w:hAnsi="Arial" w:cs="Arial"/>
                <w:color w:val="000000"/>
                <w:sz w:val="22"/>
                <w:szCs w:val="22"/>
                <w:lang w:eastAsia="en-US"/>
              </w:rPr>
              <w:t>funcionamento:</w:t>
            </w:r>
            <w:r w:rsidRPr="008220F8">
              <w:rPr>
                <w:rFonts w:ascii="Arial" w:hAnsi="Arial" w:cs="Arial"/>
                <w:color w:val="000000"/>
                <w:sz w:val="22"/>
                <w:szCs w:val="22"/>
                <w:lang w:eastAsia="en-US"/>
              </w:rPr>
              <w:t>Preparação</w:t>
            </w:r>
            <w:proofErr w:type="spellEnd"/>
            <w:r w:rsidRPr="008220F8">
              <w:rPr>
                <w:rFonts w:ascii="Arial" w:hAnsi="Arial" w:cs="Arial"/>
                <w:color w:val="000000"/>
                <w:sz w:val="22"/>
                <w:szCs w:val="22"/>
                <w:lang w:eastAsia="en-US"/>
              </w:rPr>
              <w:t xml:space="preserve"> do Canal Radicular: Modo Contínuo, Modo </w:t>
            </w:r>
            <w:proofErr w:type="spellStart"/>
            <w:r w:rsidRPr="008220F8">
              <w:rPr>
                <w:rFonts w:ascii="Arial" w:hAnsi="Arial" w:cs="Arial"/>
                <w:color w:val="000000"/>
                <w:sz w:val="22"/>
                <w:szCs w:val="22"/>
                <w:lang w:eastAsia="en-US"/>
              </w:rPr>
              <w:t>Reciprocante</w:t>
            </w:r>
            <w:proofErr w:type="spellEnd"/>
            <w:r w:rsidRPr="008220F8">
              <w:rPr>
                <w:rFonts w:ascii="Arial" w:hAnsi="Arial" w:cs="Arial"/>
                <w:color w:val="000000"/>
                <w:sz w:val="22"/>
                <w:szCs w:val="22"/>
                <w:lang w:eastAsia="en-US"/>
              </w:rPr>
              <w:t xml:space="preserve"> e 8 Modos </w:t>
            </w:r>
            <w:proofErr w:type="spellStart"/>
            <w:r w:rsidRPr="008220F8">
              <w:rPr>
                <w:rFonts w:ascii="Arial" w:hAnsi="Arial" w:cs="Arial"/>
                <w:color w:val="000000"/>
                <w:sz w:val="22"/>
                <w:szCs w:val="22"/>
                <w:lang w:eastAsia="en-US"/>
              </w:rPr>
              <w:t>Personalizáveis.Medida</w:t>
            </w:r>
            <w:proofErr w:type="spellEnd"/>
            <w:r w:rsidRPr="008220F8">
              <w:rPr>
                <w:rFonts w:ascii="Arial" w:hAnsi="Arial" w:cs="Arial"/>
                <w:color w:val="000000"/>
                <w:sz w:val="22"/>
                <w:szCs w:val="22"/>
                <w:lang w:eastAsia="en-US"/>
              </w:rPr>
              <w:t xml:space="preserve"> do Comprimento do Canal Radicular: Função de personalização do aviso de limite do forame </w:t>
            </w:r>
            <w:proofErr w:type="spellStart"/>
            <w:r w:rsidRPr="008220F8">
              <w:rPr>
                <w:rFonts w:ascii="Arial" w:hAnsi="Arial" w:cs="Arial"/>
                <w:color w:val="000000"/>
                <w:sz w:val="22"/>
                <w:szCs w:val="22"/>
                <w:lang w:eastAsia="en-US"/>
              </w:rPr>
              <w:t>apical.Função</w:t>
            </w:r>
            <w:proofErr w:type="spellEnd"/>
            <w:r w:rsidRPr="008220F8">
              <w:rPr>
                <w:rFonts w:ascii="Arial" w:hAnsi="Arial" w:cs="Arial"/>
                <w:color w:val="000000"/>
                <w:sz w:val="22"/>
                <w:szCs w:val="22"/>
                <w:lang w:eastAsia="en-US"/>
              </w:rPr>
              <w:t xml:space="preserve"> Integrada (Preparação + Medida do Comprimento do Canal Radicular): Funções Apical Reverso/Stop, Auto Início, Apical </w:t>
            </w:r>
            <w:proofErr w:type="spellStart"/>
            <w:r w:rsidRPr="008220F8">
              <w:rPr>
                <w:rFonts w:ascii="Arial" w:hAnsi="Arial" w:cs="Arial"/>
                <w:color w:val="000000"/>
                <w:sz w:val="22"/>
                <w:szCs w:val="22"/>
                <w:lang w:eastAsia="en-US"/>
              </w:rPr>
              <w:t>Slow</w:t>
            </w:r>
            <w:proofErr w:type="spellEnd"/>
            <w:r w:rsidRPr="008220F8">
              <w:rPr>
                <w:rFonts w:ascii="Arial" w:hAnsi="Arial" w:cs="Arial"/>
                <w:color w:val="000000"/>
                <w:sz w:val="22"/>
                <w:szCs w:val="22"/>
                <w:lang w:eastAsia="en-US"/>
              </w:rPr>
              <w:t xml:space="preserve"> </w:t>
            </w:r>
            <w:proofErr w:type="spellStart"/>
            <w:r w:rsidRPr="008220F8">
              <w:rPr>
                <w:rFonts w:ascii="Arial" w:hAnsi="Arial" w:cs="Arial"/>
                <w:color w:val="000000"/>
                <w:sz w:val="22"/>
                <w:szCs w:val="22"/>
                <w:lang w:eastAsia="en-US"/>
              </w:rPr>
              <w:t>Down.Acionamento</w:t>
            </w:r>
            <w:proofErr w:type="spellEnd"/>
            <w:r w:rsidRPr="008220F8">
              <w:rPr>
                <w:rFonts w:ascii="Arial" w:hAnsi="Arial" w:cs="Arial"/>
                <w:color w:val="000000"/>
                <w:sz w:val="22"/>
                <w:szCs w:val="22"/>
                <w:lang w:eastAsia="en-US"/>
              </w:rPr>
              <w:t xml:space="preserve"> do motor na peça de mão; Bateria da peça de mão de alta capacidade com carregamento </w:t>
            </w:r>
            <w:r w:rsidRPr="008220F8">
              <w:rPr>
                <w:rStyle w:val="Forte"/>
                <w:rFonts w:ascii="Arial" w:hAnsi="Arial" w:cs="Arial"/>
                <w:color w:val="000000"/>
                <w:sz w:val="22"/>
                <w:szCs w:val="22"/>
                <w:lang w:eastAsia="en-US"/>
              </w:rPr>
              <w:t xml:space="preserve">wireless ou por </w:t>
            </w:r>
            <w:proofErr w:type="spellStart"/>
            <w:r w:rsidRPr="008220F8">
              <w:rPr>
                <w:rStyle w:val="Forte"/>
                <w:rFonts w:ascii="Arial" w:hAnsi="Arial" w:cs="Arial"/>
                <w:color w:val="000000"/>
                <w:sz w:val="22"/>
                <w:szCs w:val="22"/>
                <w:lang w:eastAsia="en-US"/>
              </w:rPr>
              <w:t>cabo</w:t>
            </w:r>
            <w:r w:rsidRPr="008220F8">
              <w:rPr>
                <w:rFonts w:ascii="Arial" w:hAnsi="Arial" w:cs="Arial"/>
                <w:color w:val="000000"/>
                <w:sz w:val="22"/>
                <w:szCs w:val="22"/>
                <w:lang w:eastAsia="en-US"/>
              </w:rPr>
              <w:t>;Medição</w:t>
            </w:r>
            <w:proofErr w:type="spellEnd"/>
            <w:r w:rsidRPr="008220F8">
              <w:rPr>
                <w:rFonts w:ascii="Arial" w:hAnsi="Arial" w:cs="Arial"/>
                <w:color w:val="000000"/>
                <w:sz w:val="22"/>
                <w:szCs w:val="22"/>
                <w:lang w:eastAsia="en-US"/>
              </w:rPr>
              <w:t xml:space="preserve"> do comprimento de trabalho não influenciada pela espessura da lima; Reversão automática de sentido de giro por torque e por aproximação do ápice </w:t>
            </w:r>
            <w:proofErr w:type="spellStart"/>
            <w:r w:rsidRPr="008220F8">
              <w:rPr>
                <w:rFonts w:ascii="Arial" w:hAnsi="Arial" w:cs="Arial"/>
                <w:color w:val="000000"/>
                <w:sz w:val="22"/>
                <w:szCs w:val="22"/>
                <w:lang w:eastAsia="en-US"/>
              </w:rPr>
              <w:t>apical;Ampla</w:t>
            </w:r>
            <w:proofErr w:type="spellEnd"/>
            <w:r w:rsidRPr="008220F8">
              <w:rPr>
                <w:rFonts w:ascii="Arial" w:hAnsi="Arial" w:cs="Arial"/>
                <w:color w:val="000000"/>
                <w:sz w:val="22"/>
                <w:szCs w:val="22"/>
                <w:lang w:eastAsia="en-US"/>
              </w:rPr>
              <w:t xml:space="preserve"> faixa de rotação: </w:t>
            </w:r>
            <w:r w:rsidRPr="008220F8">
              <w:rPr>
                <w:rStyle w:val="Forte"/>
                <w:rFonts w:ascii="Arial" w:hAnsi="Arial" w:cs="Arial"/>
                <w:color w:val="000000"/>
                <w:sz w:val="22"/>
                <w:szCs w:val="22"/>
                <w:lang w:eastAsia="en-US"/>
              </w:rPr>
              <w:t>100-1000RPM</w:t>
            </w:r>
            <w:r w:rsidRPr="008220F8">
              <w:rPr>
                <w:rFonts w:ascii="Arial" w:hAnsi="Arial" w:cs="Arial"/>
                <w:color w:val="000000"/>
                <w:sz w:val="22"/>
                <w:szCs w:val="22"/>
                <w:lang w:eastAsia="en-US"/>
              </w:rPr>
              <w:t>; Possibilidade de ajuste manual no sentido de rotação, horário/</w:t>
            </w:r>
            <w:proofErr w:type="spellStart"/>
            <w:r w:rsidRPr="008220F8">
              <w:rPr>
                <w:rFonts w:ascii="Arial" w:hAnsi="Arial" w:cs="Arial"/>
                <w:color w:val="000000"/>
                <w:sz w:val="22"/>
                <w:szCs w:val="22"/>
                <w:lang w:eastAsia="en-US"/>
              </w:rPr>
              <w:t>anti-horário;Redução</w:t>
            </w:r>
            <w:proofErr w:type="spellEnd"/>
            <w:r w:rsidRPr="008220F8">
              <w:rPr>
                <w:rFonts w:ascii="Arial" w:hAnsi="Arial" w:cs="Arial"/>
                <w:color w:val="000000"/>
                <w:sz w:val="22"/>
                <w:szCs w:val="22"/>
                <w:lang w:eastAsia="en-US"/>
              </w:rPr>
              <w:t xml:space="preserve"> da velocidade de giro por aproximação do ápice apical e início de funcionamento automático na detecção da entrada do canal </w:t>
            </w:r>
            <w:proofErr w:type="spellStart"/>
            <w:r w:rsidRPr="008220F8">
              <w:rPr>
                <w:rFonts w:ascii="Arial" w:hAnsi="Arial" w:cs="Arial"/>
                <w:color w:val="000000"/>
                <w:sz w:val="22"/>
                <w:szCs w:val="22"/>
                <w:lang w:eastAsia="en-US"/>
              </w:rPr>
              <w:t>radicular;Sistemas</w:t>
            </w:r>
            <w:proofErr w:type="spellEnd"/>
            <w:r w:rsidRPr="008220F8">
              <w:rPr>
                <w:rFonts w:ascii="Arial" w:hAnsi="Arial" w:cs="Arial"/>
                <w:color w:val="000000"/>
                <w:sz w:val="22"/>
                <w:szCs w:val="22"/>
                <w:lang w:eastAsia="en-US"/>
              </w:rPr>
              <w:t xml:space="preserve"> de lima pré-definidos facilitando a utilização, permitindo também a personalização de parâmetros do equipamento como torque e velocidade de rotação; Dispensa a utilização de métodos convencionais radiográficos; Menor tempo para a obtenção do comprimento de trabalho; Tela frontal LCD de alta resolução brilhante e colorida; Modo </w:t>
            </w:r>
            <w:proofErr w:type="spellStart"/>
            <w:r w:rsidRPr="008220F8">
              <w:rPr>
                <w:rFonts w:ascii="Arial" w:hAnsi="Arial" w:cs="Arial"/>
                <w:color w:val="000000"/>
                <w:sz w:val="22"/>
                <w:szCs w:val="22"/>
                <w:lang w:eastAsia="en-US"/>
              </w:rPr>
              <w:t>Standby</w:t>
            </w:r>
            <w:proofErr w:type="spellEnd"/>
            <w:r w:rsidRPr="008220F8">
              <w:rPr>
                <w:rFonts w:ascii="Arial" w:hAnsi="Arial" w:cs="Arial"/>
                <w:color w:val="000000"/>
                <w:sz w:val="22"/>
                <w:szCs w:val="22"/>
                <w:lang w:eastAsia="en-US"/>
              </w:rPr>
              <w:t xml:space="preserve"> automático de economia de energia da base e da peça de </w:t>
            </w:r>
            <w:proofErr w:type="spellStart"/>
            <w:r w:rsidRPr="008220F8">
              <w:rPr>
                <w:rFonts w:ascii="Arial" w:hAnsi="Arial" w:cs="Arial"/>
                <w:color w:val="000000"/>
                <w:sz w:val="22"/>
                <w:szCs w:val="22"/>
                <w:lang w:eastAsia="en-US"/>
              </w:rPr>
              <w:t>mão;</w:t>
            </w:r>
            <w:r w:rsidRPr="008220F8">
              <w:rPr>
                <w:rStyle w:val="Forte"/>
                <w:rFonts w:ascii="Arial" w:hAnsi="Arial" w:cs="Arial"/>
                <w:color w:val="000000"/>
                <w:sz w:val="22"/>
                <w:szCs w:val="22"/>
                <w:lang w:eastAsia="en-US"/>
              </w:rPr>
              <w:t>Teclado</w:t>
            </w:r>
            <w:proofErr w:type="spellEnd"/>
            <w:r w:rsidRPr="008220F8">
              <w:rPr>
                <w:rStyle w:val="Forte"/>
                <w:rFonts w:ascii="Arial" w:hAnsi="Arial" w:cs="Arial"/>
                <w:color w:val="000000"/>
                <w:sz w:val="22"/>
                <w:szCs w:val="22"/>
                <w:lang w:eastAsia="en-US"/>
              </w:rPr>
              <w:t xml:space="preserve"> </w:t>
            </w:r>
            <w:proofErr w:type="spellStart"/>
            <w:r w:rsidRPr="008220F8">
              <w:rPr>
                <w:rStyle w:val="Forte"/>
                <w:rFonts w:ascii="Arial" w:hAnsi="Arial" w:cs="Arial"/>
                <w:color w:val="000000"/>
                <w:sz w:val="22"/>
                <w:szCs w:val="22"/>
                <w:lang w:eastAsia="en-US"/>
              </w:rPr>
              <w:t>touch</w:t>
            </w:r>
            <w:proofErr w:type="spellEnd"/>
            <w:r w:rsidRPr="008220F8">
              <w:rPr>
                <w:rStyle w:val="Forte"/>
                <w:rFonts w:ascii="Arial" w:hAnsi="Arial" w:cs="Arial"/>
                <w:color w:val="000000"/>
                <w:sz w:val="22"/>
                <w:szCs w:val="22"/>
                <w:lang w:eastAsia="en-US"/>
              </w:rPr>
              <w:t xml:space="preserve"> capacitivo</w:t>
            </w:r>
            <w:r w:rsidRPr="008220F8">
              <w:rPr>
                <w:rFonts w:ascii="Arial" w:hAnsi="Arial" w:cs="Arial"/>
                <w:color w:val="000000"/>
                <w:sz w:val="22"/>
                <w:szCs w:val="22"/>
                <w:lang w:eastAsia="en-US"/>
              </w:rPr>
              <w:t xml:space="preserve">. Alta sensibilidade e excelente resposta; Corpo da peça de mão e base de apoio injetados em ABS de alto </w:t>
            </w:r>
            <w:proofErr w:type="spellStart"/>
            <w:r w:rsidRPr="008220F8">
              <w:rPr>
                <w:rFonts w:ascii="Arial" w:hAnsi="Arial" w:cs="Arial"/>
                <w:color w:val="000000"/>
                <w:sz w:val="22"/>
                <w:szCs w:val="22"/>
                <w:lang w:eastAsia="en-US"/>
              </w:rPr>
              <w:t>impacto;Indicador</w:t>
            </w:r>
            <w:proofErr w:type="spellEnd"/>
            <w:r w:rsidRPr="008220F8">
              <w:rPr>
                <w:rFonts w:ascii="Arial" w:hAnsi="Arial" w:cs="Arial"/>
                <w:color w:val="000000"/>
                <w:sz w:val="22"/>
                <w:szCs w:val="22"/>
                <w:lang w:eastAsia="en-US"/>
              </w:rPr>
              <w:t xml:space="preserve"> sonoro quando a lima é colocada no canal da raiz </w:t>
            </w:r>
            <w:proofErr w:type="spellStart"/>
            <w:r w:rsidRPr="008220F8">
              <w:rPr>
                <w:rFonts w:ascii="Arial" w:hAnsi="Arial" w:cs="Arial"/>
                <w:color w:val="000000"/>
                <w:sz w:val="22"/>
                <w:szCs w:val="22"/>
                <w:lang w:eastAsia="en-US"/>
              </w:rPr>
              <w:t>dentária;Intensidade</w:t>
            </w:r>
            <w:proofErr w:type="spellEnd"/>
            <w:r w:rsidRPr="008220F8">
              <w:rPr>
                <w:rFonts w:ascii="Arial" w:hAnsi="Arial" w:cs="Arial"/>
                <w:color w:val="000000"/>
                <w:sz w:val="22"/>
                <w:szCs w:val="22"/>
                <w:lang w:eastAsia="en-US"/>
              </w:rPr>
              <w:t xml:space="preserve"> ajustável do indicador sonoro; </w:t>
            </w:r>
            <w:r w:rsidRPr="008220F8">
              <w:rPr>
                <w:rStyle w:val="Forte"/>
                <w:rFonts w:ascii="Arial" w:hAnsi="Arial" w:cs="Arial"/>
                <w:color w:val="000000"/>
                <w:sz w:val="22"/>
                <w:szCs w:val="22"/>
                <w:lang w:eastAsia="en-US"/>
              </w:rPr>
              <w:t xml:space="preserve">Base </w:t>
            </w:r>
            <w:r w:rsidRPr="008220F8">
              <w:rPr>
                <w:rFonts w:ascii="Arial" w:hAnsi="Arial" w:cs="Arial"/>
                <w:color w:val="000000"/>
                <w:sz w:val="22"/>
                <w:szCs w:val="22"/>
                <w:lang w:eastAsia="en-US"/>
              </w:rPr>
              <w:t xml:space="preserve">com indicadores de bateria, modo de rotação e estado de conexão; </w:t>
            </w:r>
            <w:r w:rsidRPr="008220F8">
              <w:rPr>
                <w:rStyle w:val="Forte"/>
                <w:rFonts w:ascii="Arial" w:hAnsi="Arial" w:cs="Arial"/>
                <w:color w:val="000000"/>
                <w:sz w:val="22"/>
                <w:szCs w:val="22"/>
                <w:lang w:eastAsia="en-US"/>
              </w:rPr>
              <w:t>Peça de mão</w:t>
            </w:r>
            <w:r w:rsidRPr="008220F8">
              <w:rPr>
                <w:rFonts w:ascii="Arial" w:hAnsi="Arial" w:cs="Arial"/>
                <w:color w:val="000000"/>
                <w:sz w:val="22"/>
                <w:szCs w:val="22"/>
                <w:lang w:eastAsia="en-US"/>
              </w:rPr>
              <w:t xml:space="preserve"> com indicadores de bateria e estado de conexão; Base do equipamento energizada por </w:t>
            </w:r>
            <w:r w:rsidRPr="008220F8">
              <w:rPr>
                <w:rStyle w:val="Forte"/>
                <w:rFonts w:ascii="Arial" w:hAnsi="Arial" w:cs="Arial"/>
                <w:color w:val="000000"/>
                <w:sz w:val="22"/>
                <w:szCs w:val="22"/>
                <w:lang w:eastAsia="en-US"/>
              </w:rPr>
              <w:t>bateria recarregável de grande autonomia</w:t>
            </w:r>
            <w:r w:rsidRPr="008220F8">
              <w:rPr>
                <w:rFonts w:ascii="Arial" w:hAnsi="Arial" w:cs="Arial"/>
                <w:color w:val="000000"/>
                <w:sz w:val="22"/>
                <w:szCs w:val="22"/>
                <w:lang w:eastAsia="en-US"/>
              </w:rPr>
              <w:t xml:space="preserve">; </w:t>
            </w:r>
            <w:r w:rsidRPr="008220F8">
              <w:rPr>
                <w:rStyle w:val="Forte"/>
                <w:rFonts w:ascii="Arial" w:hAnsi="Arial" w:cs="Arial"/>
                <w:color w:val="000000"/>
                <w:sz w:val="22"/>
                <w:szCs w:val="22"/>
                <w:lang w:eastAsia="en-US"/>
              </w:rPr>
              <w:t>Portátil:</w:t>
            </w:r>
            <w:r w:rsidRPr="008220F8">
              <w:rPr>
                <w:rFonts w:ascii="Arial" w:hAnsi="Arial" w:cs="Arial"/>
                <w:color w:val="000000"/>
                <w:sz w:val="22"/>
                <w:szCs w:val="22"/>
                <w:lang w:eastAsia="en-US"/>
              </w:rPr>
              <w:t xml:space="preserve"> Permite ciclos de recarga da peça de mão sem que a base esteja ligada a fonte de energia ;Permite que nas funções </w:t>
            </w:r>
            <w:r w:rsidRPr="008220F8">
              <w:rPr>
                <w:rStyle w:val="Forte"/>
                <w:rFonts w:ascii="Arial" w:hAnsi="Arial" w:cs="Arial"/>
                <w:color w:val="000000"/>
                <w:sz w:val="22"/>
                <w:szCs w:val="22"/>
                <w:lang w:eastAsia="en-US"/>
              </w:rPr>
              <w:t>Comprimento do Canal  Radicular e Função Integrada</w:t>
            </w:r>
            <w:r w:rsidRPr="008220F8">
              <w:rPr>
                <w:rFonts w:ascii="Arial" w:hAnsi="Arial" w:cs="Arial"/>
                <w:color w:val="000000"/>
                <w:sz w:val="22"/>
                <w:szCs w:val="22"/>
                <w:lang w:eastAsia="en-US"/>
              </w:rPr>
              <w:t xml:space="preserve"> o profissional defina uma distância de segurança de aviso antes da zona de limite do forame apical; Peça de mão em funcionamento com baixo nível de ruído e vibração, proporcionando maior conforto ao paciente e </w:t>
            </w:r>
            <w:proofErr w:type="spellStart"/>
            <w:r w:rsidRPr="008220F8">
              <w:rPr>
                <w:rFonts w:ascii="Arial" w:hAnsi="Arial" w:cs="Arial"/>
                <w:color w:val="000000"/>
                <w:sz w:val="22"/>
                <w:szCs w:val="22"/>
                <w:lang w:eastAsia="en-US"/>
              </w:rPr>
              <w:t>operador;Autonomia</w:t>
            </w:r>
            <w:proofErr w:type="spellEnd"/>
            <w:r w:rsidRPr="008220F8">
              <w:rPr>
                <w:rFonts w:ascii="Arial" w:hAnsi="Arial" w:cs="Arial"/>
                <w:color w:val="000000"/>
                <w:sz w:val="22"/>
                <w:szCs w:val="22"/>
                <w:lang w:eastAsia="en-US"/>
              </w:rPr>
              <w:t xml:space="preserve"> da bateria da </w:t>
            </w:r>
            <w:r w:rsidRPr="008220F8">
              <w:rPr>
                <w:rStyle w:val="Forte"/>
                <w:rFonts w:ascii="Arial" w:hAnsi="Arial" w:cs="Arial"/>
                <w:color w:val="000000"/>
                <w:sz w:val="22"/>
                <w:szCs w:val="22"/>
                <w:lang w:eastAsia="en-US"/>
              </w:rPr>
              <w:t>peça de mão</w:t>
            </w:r>
            <w:r w:rsidRPr="008220F8">
              <w:rPr>
                <w:rFonts w:ascii="Arial" w:hAnsi="Arial" w:cs="Arial"/>
                <w:color w:val="000000"/>
                <w:sz w:val="22"/>
                <w:szCs w:val="22"/>
                <w:lang w:eastAsia="en-US"/>
              </w:rPr>
              <w:t xml:space="preserve">: 2 horas em uso Wireless (sem fio);Autonomia da bateria da </w:t>
            </w:r>
            <w:r w:rsidRPr="008220F8">
              <w:rPr>
                <w:rStyle w:val="Forte"/>
                <w:rFonts w:ascii="Arial" w:hAnsi="Arial" w:cs="Arial"/>
                <w:color w:val="000000"/>
                <w:sz w:val="22"/>
                <w:szCs w:val="22"/>
                <w:lang w:eastAsia="en-US"/>
              </w:rPr>
              <w:t>base</w:t>
            </w:r>
            <w:r w:rsidRPr="008220F8">
              <w:rPr>
                <w:rFonts w:ascii="Arial" w:hAnsi="Arial" w:cs="Arial"/>
                <w:color w:val="000000"/>
                <w:sz w:val="22"/>
                <w:szCs w:val="22"/>
                <w:lang w:eastAsia="en-US"/>
              </w:rPr>
              <w:t xml:space="preserve">: 3 ciclos de recarga da peça de mão. </w:t>
            </w:r>
            <w:proofErr w:type="spellStart"/>
            <w:r w:rsidRPr="008220F8">
              <w:rPr>
                <w:rStyle w:val="Forte"/>
                <w:rFonts w:ascii="Arial" w:hAnsi="Arial" w:cs="Arial"/>
                <w:color w:val="000000"/>
                <w:sz w:val="22"/>
                <w:szCs w:val="22"/>
                <w:lang w:eastAsia="en-US"/>
              </w:rPr>
              <w:t>CONTRA-</w:t>
            </w:r>
            <w:proofErr w:type="gramStart"/>
            <w:r w:rsidRPr="008220F8">
              <w:rPr>
                <w:rStyle w:val="Forte"/>
                <w:rFonts w:ascii="Arial" w:hAnsi="Arial" w:cs="Arial"/>
                <w:color w:val="000000"/>
                <w:sz w:val="22"/>
                <w:szCs w:val="22"/>
                <w:lang w:eastAsia="en-US"/>
              </w:rPr>
              <w:t>ÂNGULO:</w:t>
            </w:r>
            <w:r w:rsidRPr="008220F8">
              <w:rPr>
                <w:rFonts w:ascii="Arial" w:hAnsi="Arial" w:cs="Arial"/>
                <w:color w:val="000000"/>
                <w:sz w:val="22"/>
                <w:szCs w:val="22"/>
                <w:lang w:eastAsia="en-US"/>
              </w:rPr>
              <w:t>Sistema</w:t>
            </w:r>
            <w:proofErr w:type="spellEnd"/>
            <w:proofErr w:type="gramEnd"/>
            <w:r w:rsidRPr="008220F8">
              <w:rPr>
                <w:rFonts w:ascii="Arial" w:hAnsi="Arial" w:cs="Arial"/>
                <w:color w:val="000000"/>
                <w:sz w:val="22"/>
                <w:szCs w:val="22"/>
                <w:lang w:eastAsia="en-US"/>
              </w:rPr>
              <w:t xml:space="preserve"> </w:t>
            </w:r>
            <w:proofErr w:type="spellStart"/>
            <w:r w:rsidRPr="008220F8">
              <w:rPr>
                <w:rFonts w:ascii="Arial" w:hAnsi="Arial" w:cs="Arial"/>
                <w:color w:val="000000"/>
                <w:sz w:val="22"/>
                <w:szCs w:val="22"/>
                <w:lang w:eastAsia="en-US"/>
              </w:rPr>
              <w:t>Push</w:t>
            </w:r>
            <w:proofErr w:type="spellEnd"/>
            <w:r w:rsidRPr="008220F8">
              <w:rPr>
                <w:rFonts w:ascii="Arial" w:hAnsi="Arial" w:cs="Arial"/>
                <w:color w:val="000000"/>
                <w:sz w:val="22"/>
                <w:szCs w:val="22"/>
                <w:lang w:eastAsia="en-US"/>
              </w:rPr>
              <w:t xml:space="preserve"> Button; Transmissão 1:1;Removível e </w:t>
            </w:r>
            <w:proofErr w:type="spellStart"/>
            <w:r w:rsidRPr="008220F8">
              <w:rPr>
                <w:rFonts w:ascii="Arial" w:hAnsi="Arial" w:cs="Arial"/>
                <w:color w:val="000000"/>
                <w:sz w:val="22"/>
                <w:szCs w:val="22"/>
                <w:lang w:eastAsia="en-US"/>
              </w:rPr>
              <w:t>autoclavável</w:t>
            </w:r>
            <w:proofErr w:type="spellEnd"/>
            <w:r w:rsidRPr="008220F8">
              <w:rPr>
                <w:rFonts w:ascii="Arial" w:hAnsi="Arial" w:cs="Arial"/>
                <w:color w:val="000000"/>
                <w:sz w:val="22"/>
                <w:szCs w:val="22"/>
                <w:lang w:eastAsia="en-US"/>
              </w:rPr>
              <w:t xml:space="preserve"> até 135ºC; Cabeça com dimensões reduzidas para melhor visualização do campo de trabalho; 6 posições possíveis de fixação do contra </w:t>
            </w:r>
            <w:proofErr w:type="spellStart"/>
            <w:r w:rsidRPr="008220F8">
              <w:rPr>
                <w:rFonts w:ascii="Arial" w:hAnsi="Arial" w:cs="Arial"/>
                <w:color w:val="000000"/>
                <w:sz w:val="22"/>
                <w:szCs w:val="22"/>
                <w:lang w:eastAsia="en-US"/>
              </w:rPr>
              <w:t>ângulo.Tela</w:t>
            </w:r>
            <w:proofErr w:type="spellEnd"/>
            <w:r w:rsidRPr="008220F8">
              <w:rPr>
                <w:rFonts w:ascii="Arial" w:hAnsi="Arial" w:cs="Arial"/>
                <w:color w:val="000000"/>
                <w:sz w:val="22"/>
                <w:szCs w:val="22"/>
                <w:lang w:eastAsia="en-US"/>
              </w:rPr>
              <w:t xml:space="preserve"> de 2,8, colorida e alto contraste. Calibragem automática e alta tecnologia em seu circuito </w:t>
            </w:r>
            <w:proofErr w:type="spellStart"/>
            <w:proofErr w:type="gramStart"/>
            <w:r w:rsidRPr="008220F8">
              <w:rPr>
                <w:rFonts w:ascii="Arial" w:hAnsi="Arial" w:cs="Arial"/>
                <w:color w:val="000000"/>
                <w:sz w:val="22"/>
                <w:szCs w:val="22"/>
                <w:lang w:eastAsia="en-US"/>
              </w:rPr>
              <w:t>eletrônico;Não</w:t>
            </w:r>
            <w:proofErr w:type="spellEnd"/>
            <w:proofErr w:type="gramEnd"/>
            <w:r w:rsidRPr="008220F8">
              <w:rPr>
                <w:rFonts w:ascii="Arial" w:hAnsi="Arial" w:cs="Arial"/>
                <w:color w:val="000000"/>
                <w:sz w:val="22"/>
                <w:szCs w:val="22"/>
                <w:lang w:eastAsia="en-US"/>
              </w:rPr>
              <w:t xml:space="preserve"> sofre interferência das estruturas anatômicas adjacentes ao dente. Dessa forma, o fato do canal estar com eletrólitos, sangue ou com uma salmoura fisiológica, não afeta o resultado da </w:t>
            </w:r>
            <w:proofErr w:type="spellStart"/>
            <w:r w:rsidRPr="008220F8">
              <w:rPr>
                <w:rFonts w:ascii="Arial" w:hAnsi="Arial" w:cs="Arial"/>
                <w:color w:val="000000"/>
                <w:sz w:val="22"/>
                <w:szCs w:val="22"/>
                <w:lang w:eastAsia="en-US"/>
              </w:rPr>
              <w:t>medição.Possui</w:t>
            </w:r>
            <w:proofErr w:type="spellEnd"/>
            <w:r w:rsidRPr="008220F8">
              <w:rPr>
                <w:rFonts w:ascii="Arial" w:hAnsi="Arial" w:cs="Arial"/>
                <w:color w:val="000000"/>
                <w:sz w:val="22"/>
                <w:szCs w:val="22"/>
                <w:lang w:eastAsia="en-US"/>
              </w:rPr>
              <w:t xml:space="preserve"> design moderno e anatômico da peça de mão, isenta de cabos na Preparação do Canal Radicular e com baixo peso, proporcionando uma movimentação estável e precisa.</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F8C4C" w14:textId="77777777" w:rsidR="008220F8" w:rsidRPr="008220F8" w:rsidRDefault="008220F8" w:rsidP="008220F8">
            <w:pPr>
              <w:jc w:val="center"/>
              <w:rPr>
                <w:rFonts w:ascii="Arial" w:eastAsia="Calibri" w:hAnsi="Arial" w:cs="Arial"/>
                <w:sz w:val="22"/>
                <w:szCs w:val="22"/>
                <w:lang w:eastAsia="zh-CN"/>
              </w:rPr>
            </w:pPr>
          </w:p>
          <w:p w14:paraId="6106019F" w14:textId="77777777" w:rsidR="008220F8" w:rsidRPr="008220F8" w:rsidRDefault="008220F8" w:rsidP="008220F8">
            <w:pPr>
              <w:jc w:val="center"/>
              <w:rPr>
                <w:rFonts w:ascii="Arial" w:eastAsia="Calibri" w:hAnsi="Arial" w:cs="Arial"/>
                <w:sz w:val="22"/>
                <w:szCs w:val="22"/>
                <w:lang w:eastAsia="en-US"/>
              </w:rPr>
            </w:pPr>
          </w:p>
          <w:p w14:paraId="3E790B93" w14:textId="77777777" w:rsidR="008220F8" w:rsidRPr="008220F8" w:rsidRDefault="008220F8" w:rsidP="008220F8">
            <w:pPr>
              <w:jc w:val="center"/>
              <w:rPr>
                <w:rFonts w:ascii="Arial" w:eastAsia="Calibri" w:hAnsi="Arial" w:cs="Arial"/>
                <w:sz w:val="22"/>
                <w:szCs w:val="22"/>
                <w:lang w:eastAsia="en-US"/>
              </w:rPr>
            </w:pPr>
          </w:p>
          <w:p w14:paraId="44BDE5F0" w14:textId="77777777" w:rsidR="008220F8" w:rsidRPr="008220F8" w:rsidRDefault="008220F8" w:rsidP="008220F8">
            <w:pPr>
              <w:jc w:val="center"/>
              <w:rPr>
                <w:rFonts w:ascii="Arial" w:eastAsia="Calibri" w:hAnsi="Arial" w:cs="Arial"/>
                <w:sz w:val="22"/>
                <w:szCs w:val="22"/>
                <w:lang w:eastAsia="en-US"/>
              </w:rPr>
            </w:pPr>
          </w:p>
          <w:p w14:paraId="442AF25E" w14:textId="77777777" w:rsidR="008220F8" w:rsidRPr="008220F8" w:rsidRDefault="008220F8" w:rsidP="008220F8">
            <w:pPr>
              <w:jc w:val="center"/>
              <w:rPr>
                <w:rFonts w:ascii="Arial" w:eastAsia="Calibri" w:hAnsi="Arial" w:cs="Arial"/>
                <w:sz w:val="22"/>
                <w:szCs w:val="22"/>
                <w:lang w:eastAsia="en-US"/>
              </w:rPr>
            </w:pPr>
          </w:p>
          <w:p w14:paraId="3EA0D33F" w14:textId="77777777" w:rsidR="008220F8" w:rsidRPr="008220F8" w:rsidRDefault="008220F8" w:rsidP="008220F8">
            <w:pPr>
              <w:jc w:val="center"/>
              <w:rPr>
                <w:rFonts w:ascii="Arial" w:eastAsia="Calibri" w:hAnsi="Arial" w:cs="Arial"/>
                <w:sz w:val="22"/>
                <w:szCs w:val="22"/>
                <w:lang w:eastAsia="en-US"/>
              </w:rPr>
            </w:pPr>
          </w:p>
          <w:p w14:paraId="3AD4DC39" w14:textId="77777777" w:rsidR="008220F8" w:rsidRPr="008220F8" w:rsidRDefault="008220F8" w:rsidP="008220F8">
            <w:pPr>
              <w:jc w:val="center"/>
              <w:rPr>
                <w:rFonts w:ascii="Arial" w:eastAsia="Calibri" w:hAnsi="Arial" w:cs="Arial"/>
                <w:sz w:val="22"/>
                <w:szCs w:val="22"/>
                <w:lang w:eastAsia="en-US"/>
              </w:rPr>
            </w:pPr>
          </w:p>
          <w:p w14:paraId="1311435D" w14:textId="77777777" w:rsidR="008220F8" w:rsidRPr="008220F8" w:rsidRDefault="008220F8" w:rsidP="008220F8">
            <w:pPr>
              <w:jc w:val="center"/>
              <w:rPr>
                <w:rFonts w:ascii="Arial" w:eastAsia="Calibri" w:hAnsi="Arial" w:cs="Arial"/>
                <w:sz w:val="22"/>
                <w:szCs w:val="22"/>
                <w:lang w:eastAsia="en-US"/>
              </w:rPr>
            </w:pPr>
          </w:p>
          <w:p w14:paraId="1851F34C" w14:textId="77777777" w:rsidR="008220F8" w:rsidRPr="008220F8" w:rsidRDefault="008220F8" w:rsidP="008220F8">
            <w:pPr>
              <w:jc w:val="center"/>
              <w:rPr>
                <w:rFonts w:ascii="Arial" w:eastAsia="Calibri" w:hAnsi="Arial" w:cs="Arial"/>
                <w:sz w:val="22"/>
                <w:szCs w:val="22"/>
                <w:lang w:eastAsia="en-US"/>
              </w:rPr>
            </w:pPr>
          </w:p>
          <w:p w14:paraId="1AEF5A0B" w14:textId="77777777" w:rsidR="008220F8" w:rsidRPr="008220F8" w:rsidRDefault="008220F8" w:rsidP="008220F8">
            <w:pPr>
              <w:jc w:val="center"/>
              <w:rPr>
                <w:rFonts w:ascii="Arial" w:eastAsia="Calibri" w:hAnsi="Arial" w:cs="Arial"/>
                <w:sz w:val="22"/>
                <w:szCs w:val="22"/>
                <w:lang w:eastAsia="en-US"/>
              </w:rPr>
            </w:pPr>
          </w:p>
          <w:p w14:paraId="6B5E0AA5" w14:textId="77777777" w:rsidR="008220F8" w:rsidRPr="008220F8" w:rsidRDefault="008220F8" w:rsidP="008220F8">
            <w:pPr>
              <w:jc w:val="center"/>
              <w:rPr>
                <w:rFonts w:ascii="Arial" w:eastAsia="Calibri" w:hAnsi="Arial" w:cs="Arial"/>
                <w:sz w:val="22"/>
                <w:szCs w:val="22"/>
                <w:lang w:eastAsia="en-US"/>
              </w:rPr>
            </w:pPr>
          </w:p>
          <w:p w14:paraId="11CB540E" w14:textId="77777777" w:rsidR="008220F8" w:rsidRPr="008220F8" w:rsidRDefault="008220F8" w:rsidP="008220F8">
            <w:pPr>
              <w:jc w:val="center"/>
              <w:rPr>
                <w:rFonts w:ascii="Arial" w:eastAsia="Calibri" w:hAnsi="Arial" w:cs="Arial"/>
                <w:sz w:val="22"/>
                <w:szCs w:val="22"/>
                <w:lang w:eastAsia="en-US"/>
              </w:rPr>
            </w:pPr>
          </w:p>
          <w:p w14:paraId="40645728" w14:textId="77777777" w:rsidR="008220F8" w:rsidRPr="008220F8" w:rsidRDefault="008220F8" w:rsidP="008220F8">
            <w:pPr>
              <w:jc w:val="center"/>
              <w:rPr>
                <w:rFonts w:ascii="Arial" w:eastAsia="Calibri" w:hAnsi="Arial" w:cs="Arial"/>
                <w:sz w:val="22"/>
                <w:szCs w:val="22"/>
                <w:lang w:eastAsia="en-US"/>
              </w:rPr>
            </w:pPr>
          </w:p>
          <w:p w14:paraId="64706A9A" w14:textId="77777777" w:rsidR="008220F8" w:rsidRPr="008220F8" w:rsidRDefault="008220F8" w:rsidP="008220F8">
            <w:pPr>
              <w:jc w:val="center"/>
              <w:rPr>
                <w:rFonts w:ascii="Arial" w:eastAsia="Calibri" w:hAnsi="Arial" w:cs="Arial"/>
                <w:sz w:val="22"/>
                <w:szCs w:val="22"/>
                <w:lang w:eastAsia="en-US"/>
              </w:rPr>
            </w:pPr>
          </w:p>
          <w:p w14:paraId="47B68451" w14:textId="77777777" w:rsidR="008220F8" w:rsidRPr="008220F8" w:rsidRDefault="008220F8" w:rsidP="008220F8">
            <w:pPr>
              <w:jc w:val="center"/>
              <w:rPr>
                <w:rFonts w:ascii="Arial" w:eastAsia="Calibri" w:hAnsi="Arial" w:cs="Arial"/>
                <w:sz w:val="22"/>
                <w:szCs w:val="22"/>
                <w:lang w:eastAsia="en-US"/>
              </w:rPr>
            </w:pPr>
          </w:p>
          <w:p w14:paraId="3FFEE042" w14:textId="77777777" w:rsidR="008220F8" w:rsidRPr="008220F8" w:rsidRDefault="008220F8" w:rsidP="008220F8">
            <w:pPr>
              <w:jc w:val="center"/>
              <w:rPr>
                <w:rFonts w:ascii="Arial" w:eastAsia="Calibri" w:hAnsi="Arial" w:cs="Arial"/>
                <w:sz w:val="22"/>
                <w:szCs w:val="22"/>
                <w:lang w:eastAsia="en-US"/>
              </w:rPr>
            </w:pPr>
          </w:p>
          <w:p w14:paraId="2FEE0CBC" w14:textId="77777777" w:rsidR="008220F8" w:rsidRPr="008220F8" w:rsidRDefault="008220F8" w:rsidP="008220F8">
            <w:pPr>
              <w:jc w:val="center"/>
              <w:rPr>
                <w:rFonts w:ascii="Arial" w:eastAsia="Calibri" w:hAnsi="Arial" w:cs="Arial"/>
                <w:sz w:val="22"/>
                <w:szCs w:val="22"/>
                <w:lang w:eastAsia="en-US"/>
              </w:rPr>
            </w:pPr>
          </w:p>
          <w:p w14:paraId="5A6B4A15" w14:textId="77777777" w:rsidR="008220F8" w:rsidRPr="008220F8" w:rsidRDefault="008220F8" w:rsidP="008220F8">
            <w:pPr>
              <w:jc w:val="center"/>
              <w:rPr>
                <w:rFonts w:ascii="Arial" w:eastAsia="Calibri" w:hAnsi="Arial" w:cs="Arial"/>
                <w:sz w:val="22"/>
                <w:szCs w:val="22"/>
                <w:lang w:eastAsia="en-US"/>
              </w:rPr>
            </w:pPr>
          </w:p>
          <w:p w14:paraId="6105F3E6" w14:textId="77777777" w:rsidR="008220F8" w:rsidRPr="008220F8" w:rsidRDefault="008220F8" w:rsidP="008220F8">
            <w:pPr>
              <w:jc w:val="center"/>
              <w:rPr>
                <w:rFonts w:ascii="Arial" w:eastAsia="Calibri" w:hAnsi="Arial" w:cs="Arial"/>
                <w:sz w:val="22"/>
                <w:szCs w:val="22"/>
                <w:lang w:eastAsia="en-US"/>
              </w:rPr>
            </w:pPr>
          </w:p>
          <w:p w14:paraId="3C6AAA74" w14:textId="77777777" w:rsidR="008220F8" w:rsidRPr="008220F8" w:rsidRDefault="008220F8" w:rsidP="008220F8">
            <w:pPr>
              <w:jc w:val="center"/>
              <w:rPr>
                <w:rFonts w:ascii="Arial" w:eastAsia="Calibri" w:hAnsi="Arial" w:cs="Arial"/>
                <w:sz w:val="22"/>
                <w:szCs w:val="22"/>
                <w:lang w:eastAsia="en-US"/>
              </w:rPr>
            </w:pPr>
          </w:p>
          <w:p w14:paraId="6319ED32" w14:textId="77777777" w:rsidR="008220F8" w:rsidRPr="008220F8" w:rsidRDefault="008220F8" w:rsidP="008220F8">
            <w:pPr>
              <w:jc w:val="center"/>
              <w:rPr>
                <w:rFonts w:ascii="Arial" w:eastAsia="Calibri" w:hAnsi="Arial" w:cs="Arial"/>
                <w:sz w:val="22"/>
                <w:szCs w:val="22"/>
                <w:lang w:eastAsia="en-US"/>
              </w:rPr>
            </w:pPr>
          </w:p>
          <w:p w14:paraId="74AD74D2"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79E71" w14:textId="77777777" w:rsidR="008220F8" w:rsidRPr="008220F8" w:rsidRDefault="008220F8" w:rsidP="008220F8">
            <w:pPr>
              <w:jc w:val="center"/>
              <w:rPr>
                <w:rFonts w:ascii="Arial" w:eastAsia="Calibri" w:hAnsi="Arial" w:cs="Arial"/>
                <w:sz w:val="22"/>
                <w:szCs w:val="22"/>
                <w:lang w:eastAsia="en-US"/>
              </w:rPr>
            </w:pPr>
          </w:p>
          <w:p w14:paraId="4B361C28" w14:textId="77777777" w:rsidR="008220F8" w:rsidRPr="008220F8" w:rsidRDefault="008220F8" w:rsidP="008220F8">
            <w:pPr>
              <w:jc w:val="center"/>
              <w:rPr>
                <w:rFonts w:ascii="Arial" w:eastAsia="Calibri" w:hAnsi="Arial" w:cs="Arial"/>
                <w:sz w:val="22"/>
                <w:szCs w:val="22"/>
                <w:lang w:eastAsia="en-US"/>
              </w:rPr>
            </w:pPr>
          </w:p>
          <w:p w14:paraId="75E312D4" w14:textId="77777777" w:rsidR="008220F8" w:rsidRPr="008220F8" w:rsidRDefault="008220F8" w:rsidP="008220F8">
            <w:pPr>
              <w:jc w:val="center"/>
              <w:rPr>
                <w:rFonts w:ascii="Arial" w:eastAsia="Calibri" w:hAnsi="Arial" w:cs="Arial"/>
                <w:sz w:val="22"/>
                <w:szCs w:val="22"/>
                <w:lang w:eastAsia="en-US"/>
              </w:rPr>
            </w:pPr>
          </w:p>
          <w:p w14:paraId="2356493A" w14:textId="77777777" w:rsidR="008220F8" w:rsidRPr="008220F8" w:rsidRDefault="008220F8" w:rsidP="008220F8">
            <w:pPr>
              <w:jc w:val="center"/>
              <w:rPr>
                <w:rFonts w:ascii="Arial" w:eastAsia="Calibri" w:hAnsi="Arial" w:cs="Arial"/>
                <w:sz w:val="22"/>
                <w:szCs w:val="22"/>
                <w:lang w:eastAsia="en-US"/>
              </w:rPr>
            </w:pPr>
          </w:p>
          <w:p w14:paraId="4043F370" w14:textId="77777777" w:rsidR="008220F8" w:rsidRPr="008220F8" w:rsidRDefault="008220F8" w:rsidP="008220F8">
            <w:pPr>
              <w:jc w:val="center"/>
              <w:rPr>
                <w:rFonts w:ascii="Arial" w:eastAsia="Calibri" w:hAnsi="Arial" w:cs="Arial"/>
                <w:sz w:val="22"/>
                <w:szCs w:val="22"/>
                <w:lang w:eastAsia="en-US"/>
              </w:rPr>
            </w:pPr>
          </w:p>
          <w:p w14:paraId="09DEE077" w14:textId="77777777" w:rsidR="008220F8" w:rsidRPr="008220F8" w:rsidRDefault="008220F8" w:rsidP="008220F8">
            <w:pPr>
              <w:jc w:val="center"/>
              <w:rPr>
                <w:rFonts w:ascii="Arial" w:eastAsia="Calibri" w:hAnsi="Arial" w:cs="Arial"/>
                <w:sz w:val="22"/>
                <w:szCs w:val="22"/>
                <w:lang w:eastAsia="en-US"/>
              </w:rPr>
            </w:pPr>
          </w:p>
          <w:p w14:paraId="4655E15D" w14:textId="77777777" w:rsidR="008220F8" w:rsidRPr="008220F8" w:rsidRDefault="008220F8" w:rsidP="008220F8">
            <w:pPr>
              <w:jc w:val="center"/>
              <w:rPr>
                <w:rFonts w:ascii="Arial" w:eastAsia="Calibri" w:hAnsi="Arial" w:cs="Arial"/>
                <w:sz w:val="22"/>
                <w:szCs w:val="22"/>
                <w:lang w:eastAsia="en-US"/>
              </w:rPr>
            </w:pPr>
          </w:p>
          <w:p w14:paraId="67B38619" w14:textId="77777777" w:rsidR="008220F8" w:rsidRPr="008220F8" w:rsidRDefault="008220F8" w:rsidP="008220F8">
            <w:pPr>
              <w:jc w:val="center"/>
              <w:rPr>
                <w:rFonts w:ascii="Arial" w:eastAsia="Calibri" w:hAnsi="Arial" w:cs="Arial"/>
                <w:sz w:val="22"/>
                <w:szCs w:val="22"/>
                <w:lang w:eastAsia="en-US"/>
              </w:rPr>
            </w:pPr>
          </w:p>
          <w:p w14:paraId="6D2C5AB3" w14:textId="77777777" w:rsidR="008220F8" w:rsidRPr="008220F8" w:rsidRDefault="008220F8" w:rsidP="008220F8">
            <w:pPr>
              <w:jc w:val="center"/>
              <w:rPr>
                <w:rFonts w:ascii="Arial" w:eastAsia="Calibri" w:hAnsi="Arial" w:cs="Arial"/>
                <w:sz w:val="22"/>
                <w:szCs w:val="22"/>
                <w:lang w:eastAsia="en-US"/>
              </w:rPr>
            </w:pPr>
          </w:p>
          <w:p w14:paraId="59A07B43" w14:textId="77777777" w:rsidR="008220F8" w:rsidRPr="008220F8" w:rsidRDefault="008220F8" w:rsidP="008220F8">
            <w:pPr>
              <w:jc w:val="center"/>
              <w:rPr>
                <w:rFonts w:ascii="Arial" w:eastAsia="Calibri" w:hAnsi="Arial" w:cs="Arial"/>
                <w:sz w:val="22"/>
                <w:szCs w:val="22"/>
                <w:lang w:eastAsia="en-US"/>
              </w:rPr>
            </w:pPr>
          </w:p>
          <w:p w14:paraId="7CA5AB74" w14:textId="77777777" w:rsidR="008220F8" w:rsidRPr="008220F8" w:rsidRDefault="008220F8" w:rsidP="008220F8">
            <w:pPr>
              <w:jc w:val="center"/>
              <w:rPr>
                <w:rFonts w:ascii="Arial" w:eastAsia="Calibri" w:hAnsi="Arial" w:cs="Arial"/>
                <w:sz w:val="22"/>
                <w:szCs w:val="22"/>
                <w:lang w:eastAsia="en-US"/>
              </w:rPr>
            </w:pPr>
          </w:p>
          <w:p w14:paraId="7AAF737A" w14:textId="77777777" w:rsidR="008220F8" w:rsidRPr="008220F8" w:rsidRDefault="008220F8" w:rsidP="008220F8">
            <w:pPr>
              <w:jc w:val="center"/>
              <w:rPr>
                <w:rFonts w:ascii="Arial" w:eastAsia="Calibri" w:hAnsi="Arial" w:cs="Arial"/>
                <w:sz w:val="22"/>
                <w:szCs w:val="22"/>
                <w:lang w:eastAsia="en-US"/>
              </w:rPr>
            </w:pPr>
          </w:p>
          <w:p w14:paraId="37EE16B7" w14:textId="77777777" w:rsidR="008220F8" w:rsidRPr="008220F8" w:rsidRDefault="008220F8" w:rsidP="008220F8">
            <w:pPr>
              <w:jc w:val="center"/>
              <w:rPr>
                <w:rFonts w:ascii="Arial" w:eastAsia="Calibri" w:hAnsi="Arial" w:cs="Arial"/>
                <w:sz w:val="22"/>
                <w:szCs w:val="22"/>
                <w:lang w:eastAsia="en-US"/>
              </w:rPr>
            </w:pPr>
          </w:p>
          <w:p w14:paraId="43EA4D03" w14:textId="77777777" w:rsidR="008220F8" w:rsidRPr="008220F8" w:rsidRDefault="008220F8" w:rsidP="008220F8">
            <w:pPr>
              <w:jc w:val="center"/>
              <w:rPr>
                <w:rFonts w:ascii="Arial" w:eastAsia="Calibri" w:hAnsi="Arial" w:cs="Arial"/>
                <w:sz w:val="22"/>
                <w:szCs w:val="22"/>
                <w:lang w:eastAsia="en-US"/>
              </w:rPr>
            </w:pPr>
          </w:p>
          <w:p w14:paraId="0E994076" w14:textId="77777777" w:rsidR="008220F8" w:rsidRPr="008220F8" w:rsidRDefault="008220F8" w:rsidP="008220F8">
            <w:pPr>
              <w:jc w:val="center"/>
              <w:rPr>
                <w:rFonts w:ascii="Arial" w:eastAsia="Calibri" w:hAnsi="Arial" w:cs="Arial"/>
                <w:sz w:val="22"/>
                <w:szCs w:val="22"/>
                <w:lang w:eastAsia="en-US"/>
              </w:rPr>
            </w:pPr>
          </w:p>
          <w:p w14:paraId="284AB693" w14:textId="77777777" w:rsidR="008220F8" w:rsidRPr="008220F8" w:rsidRDefault="008220F8" w:rsidP="008220F8">
            <w:pPr>
              <w:jc w:val="center"/>
              <w:rPr>
                <w:rFonts w:ascii="Arial" w:eastAsia="Calibri" w:hAnsi="Arial" w:cs="Arial"/>
                <w:sz w:val="22"/>
                <w:szCs w:val="22"/>
                <w:lang w:eastAsia="en-US"/>
              </w:rPr>
            </w:pPr>
          </w:p>
          <w:p w14:paraId="554AF8B9" w14:textId="77777777" w:rsidR="008220F8" w:rsidRPr="008220F8" w:rsidRDefault="008220F8" w:rsidP="008220F8">
            <w:pPr>
              <w:jc w:val="center"/>
              <w:rPr>
                <w:rFonts w:ascii="Arial" w:eastAsia="Calibri" w:hAnsi="Arial" w:cs="Arial"/>
                <w:sz w:val="22"/>
                <w:szCs w:val="22"/>
                <w:lang w:eastAsia="en-US"/>
              </w:rPr>
            </w:pPr>
          </w:p>
          <w:p w14:paraId="3834AA73" w14:textId="77777777" w:rsidR="008220F8" w:rsidRPr="008220F8" w:rsidRDefault="008220F8" w:rsidP="008220F8">
            <w:pPr>
              <w:jc w:val="center"/>
              <w:rPr>
                <w:rFonts w:ascii="Arial" w:eastAsia="Calibri" w:hAnsi="Arial" w:cs="Arial"/>
                <w:sz w:val="22"/>
                <w:szCs w:val="22"/>
                <w:lang w:eastAsia="en-US"/>
              </w:rPr>
            </w:pPr>
          </w:p>
          <w:p w14:paraId="577BBE11" w14:textId="77777777" w:rsidR="008220F8" w:rsidRPr="008220F8" w:rsidRDefault="008220F8" w:rsidP="008220F8">
            <w:pPr>
              <w:jc w:val="center"/>
              <w:rPr>
                <w:rFonts w:ascii="Arial" w:eastAsia="Calibri" w:hAnsi="Arial" w:cs="Arial"/>
                <w:sz w:val="22"/>
                <w:szCs w:val="22"/>
                <w:lang w:eastAsia="en-US"/>
              </w:rPr>
            </w:pPr>
          </w:p>
          <w:p w14:paraId="4137662C" w14:textId="77777777" w:rsidR="008220F8" w:rsidRPr="008220F8" w:rsidRDefault="008220F8" w:rsidP="008220F8">
            <w:pPr>
              <w:jc w:val="center"/>
              <w:rPr>
                <w:rFonts w:ascii="Arial" w:eastAsia="Calibri" w:hAnsi="Arial" w:cs="Arial"/>
                <w:sz w:val="22"/>
                <w:szCs w:val="22"/>
                <w:lang w:eastAsia="en-US"/>
              </w:rPr>
            </w:pPr>
          </w:p>
          <w:p w14:paraId="05577137" w14:textId="77777777" w:rsidR="008220F8" w:rsidRPr="008220F8" w:rsidRDefault="008220F8" w:rsidP="008220F8">
            <w:pPr>
              <w:jc w:val="center"/>
              <w:rPr>
                <w:rFonts w:ascii="Arial" w:eastAsia="Calibri" w:hAnsi="Arial" w:cs="Arial"/>
                <w:sz w:val="22"/>
                <w:szCs w:val="22"/>
                <w:lang w:eastAsia="en-US"/>
              </w:rPr>
            </w:pPr>
          </w:p>
          <w:p w14:paraId="069F0C8C"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t xml:space="preserve"> 02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107DD" w14:textId="77777777" w:rsidR="008220F8" w:rsidRPr="008220F8" w:rsidRDefault="008220F8" w:rsidP="008220F8">
            <w:pPr>
              <w:jc w:val="center"/>
              <w:rPr>
                <w:rFonts w:ascii="Arial" w:eastAsia="Calibri" w:hAnsi="Arial" w:cs="Arial"/>
                <w:sz w:val="22"/>
                <w:szCs w:val="22"/>
                <w:lang w:eastAsia="en-US"/>
              </w:rPr>
            </w:pPr>
          </w:p>
          <w:p w14:paraId="08877B2F" w14:textId="77777777" w:rsidR="008220F8" w:rsidRPr="008220F8" w:rsidRDefault="008220F8" w:rsidP="008220F8">
            <w:pPr>
              <w:jc w:val="center"/>
              <w:rPr>
                <w:rFonts w:ascii="Arial" w:eastAsia="Calibri" w:hAnsi="Arial" w:cs="Arial"/>
                <w:sz w:val="22"/>
                <w:szCs w:val="22"/>
                <w:lang w:eastAsia="en-US"/>
              </w:rPr>
            </w:pPr>
          </w:p>
          <w:p w14:paraId="508D8201" w14:textId="77777777" w:rsidR="008220F8" w:rsidRPr="008220F8" w:rsidRDefault="008220F8" w:rsidP="008220F8">
            <w:pPr>
              <w:jc w:val="center"/>
              <w:rPr>
                <w:rFonts w:ascii="Arial" w:eastAsia="Calibri" w:hAnsi="Arial" w:cs="Arial"/>
                <w:sz w:val="22"/>
                <w:szCs w:val="22"/>
                <w:lang w:eastAsia="en-US"/>
              </w:rPr>
            </w:pPr>
          </w:p>
          <w:p w14:paraId="5FC14896" w14:textId="77777777" w:rsidR="008220F8" w:rsidRPr="008220F8" w:rsidRDefault="008220F8" w:rsidP="008220F8">
            <w:pPr>
              <w:jc w:val="center"/>
              <w:rPr>
                <w:rFonts w:ascii="Arial" w:eastAsia="Calibri" w:hAnsi="Arial" w:cs="Arial"/>
                <w:sz w:val="22"/>
                <w:szCs w:val="22"/>
                <w:lang w:eastAsia="en-US"/>
              </w:rPr>
            </w:pPr>
          </w:p>
          <w:p w14:paraId="150A95BC" w14:textId="77777777" w:rsidR="008220F8" w:rsidRPr="008220F8" w:rsidRDefault="008220F8" w:rsidP="008220F8">
            <w:pPr>
              <w:jc w:val="center"/>
              <w:rPr>
                <w:rFonts w:ascii="Arial" w:eastAsia="Calibri" w:hAnsi="Arial" w:cs="Arial"/>
                <w:sz w:val="22"/>
                <w:szCs w:val="22"/>
                <w:lang w:eastAsia="en-US"/>
              </w:rPr>
            </w:pPr>
          </w:p>
          <w:p w14:paraId="521F0EB5" w14:textId="77777777" w:rsidR="008220F8" w:rsidRPr="008220F8" w:rsidRDefault="008220F8" w:rsidP="008220F8">
            <w:pPr>
              <w:jc w:val="center"/>
              <w:rPr>
                <w:rFonts w:ascii="Arial" w:eastAsia="Calibri" w:hAnsi="Arial" w:cs="Arial"/>
                <w:sz w:val="22"/>
                <w:szCs w:val="22"/>
                <w:lang w:eastAsia="en-US"/>
              </w:rPr>
            </w:pPr>
          </w:p>
          <w:p w14:paraId="0C84258D" w14:textId="77777777" w:rsidR="008220F8" w:rsidRPr="008220F8" w:rsidRDefault="008220F8" w:rsidP="008220F8">
            <w:pPr>
              <w:jc w:val="center"/>
              <w:rPr>
                <w:rFonts w:ascii="Arial" w:eastAsia="Calibri" w:hAnsi="Arial" w:cs="Arial"/>
                <w:sz w:val="22"/>
                <w:szCs w:val="22"/>
                <w:lang w:eastAsia="en-US"/>
              </w:rPr>
            </w:pPr>
          </w:p>
          <w:p w14:paraId="44A14600" w14:textId="77777777" w:rsidR="008220F8" w:rsidRPr="008220F8" w:rsidRDefault="008220F8" w:rsidP="008220F8">
            <w:pPr>
              <w:jc w:val="center"/>
              <w:rPr>
                <w:rFonts w:ascii="Arial" w:eastAsia="Calibri" w:hAnsi="Arial" w:cs="Arial"/>
                <w:sz w:val="22"/>
                <w:szCs w:val="22"/>
                <w:lang w:eastAsia="en-US"/>
              </w:rPr>
            </w:pPr>
          </w:p>
          <w:p w14:paraId="7A07352E" w14:textId="77777777" w:rsidR="008220F8" w:rsidRPr="008220F8" w:rsidRDefault="008220F8" w:rsidP="008220F8">
            <w:pPr>
              <w:jc w:val="center"/>
              <w:rPr>
                <w:rFonts w:ascii="Arial" w:eastAsia="Calibri" w:hAnsi="Arial" w:cs="Arial"/>
                <w:sz w:val="22"/>
                <w:szCs w:val="22"/>
                <w:lang w:eastAsia="en-US"/>
              </w:rPr>
            </w:pPr>
          </w:p>
          <w:p w14:paraId="019014FC" w14:textId="77777777" w:rsidR="008220F8" w:rsidRPr="008220F8" w:rsidRDefault="008220F8" w:rsidP="008220F8">
            <w:pPr>
              <w:jc w:val="center"/>
              <w:rPr>
                <w:rFonts w:ascii="Arial" w:eastAsia="Calibri" w:hAnsi="Arial" w:cs="Arial"/>
                <w:sz w:val="22"/>
                <w:szCs w:val="22"/>
                <w:lang w:eastAsia="en-US"/>
              </w:rPr>
            </w:pPr>
          </w:p>
          <w:p w14:paraId="0F81B0FC" w14:textId="77777777" w:rsidR="008220F8" w:rsidRPr="008220F8" w:rsidRDefault="008220F8" w:rsidP="008220F8">
            <w:pPr>
              <w:jc w:val="center"/>
              <w:rPr>
                <w:rFonts w:ascii="Arial" w:eastAsia="Calibri" w:hAnsi="Arial" w:cs="Arial"/>
                <w:sz w:val="22"/>
                <w:szCs w:val="22"/>
                <w:lang w:eastAsia="en-US"/>
              </w:rPr>
            </w:pPr>
          </w:p>
          <w:p w14:paraId="7D6F782E" w14:textId="77777777" w:rsidR="008220F8" w:rsidRPr="008220F8" w:rsidRDefault="008220F8" w:rsidP="008220F8">
            <w:pPr>
              <w:jc w:val="center"/>
              <w:rPr>
                <w:rFonts w:ascii="Arial" w:eastAsia="Calibri" w:hAnsi="Arial" w:cs="Arial"/>
                <w:sz w:val="22"/>
                <w:szCs w:val="22"/>
                <w:lang w:eastAsia="en-US"/>
              </w:rPr>
            </w:pPr>
          </w:p>
          <w:p w14:paraId="386270BD" w14:textId="77777777" w:rsidR="008220F8" w:rsidRPr="008220F8" w:rsidRDefault="008220F8" w:rsidP="008220F8">
            <w:pPr>
              <w:jc w:val="center"/>
              <w:rPr>
                <w:rFonts w:ascii="Arial" w:eastAsia="Calibri" w:hAnsi="Arial" w:cs="Arial"/>
                <w:sz w:val="22"/>
                <w:szCs w:val="22"/>
                <w:lang w:eastAsia="en-US"/>
              </w:rPr>
            </w:pPr>
          </w:p>
          <w:p w14:paraId="338BD3CF" w14:textId="77777777" w:rsidR="008220F8" w:rsidRPr="008220F8" w:rsidRDefault="008220F8" w:rsidP="008220F8">
            <w:pPr>
              <w:jc w:val="center"/>
              <w:rPr>
                <w:rFonts w:ascii="Arial" w:eastAsia="Calibri" w:hAnsi="Arial" w:cs="Arial"/>
                <w:sz w:val="22"/>
                <w:szCs w:val="22"/>
                <w:lang w:eastAsia="en-US"/>
              </w:rPr>
            </w:pPr>
          </w:p>
          <w:p w14:paraId="16497B2D" w14:textId="77777777" w:rsidR="008220F8" w:rsidRPr="008220F8" w:rsidRDefault="008220F8" w:rsidP="008220F8">
            <w:pPr>
              <w:jc w:val="center"/>
              <w:rPr>
                <w:rFonts w:ascii="Arial" w:eastAsia="Calibri" w:hAnsi="Arial" w:cs="Arial"/>
                <w:sz w:val="22"/>
                <w:szCs w:val="22"/>
                <w:lang w:eastAsia="en-US"/>
              </w:rPr>
            </w:pPr>
          </w:p>
          <w:p w14:paraId="1C07320F" w14:textId="77777777" w:rsidR="008220F8" w:rsidRPr="008220F8" w:rsidRDefault="008220F8" w:rsidP="008220F8">
            <w:pPr>
              <w:jc w:val="center"/>
              <w:rPr>
                <w:rFonts w:ascii="Arial" w:eastAsia="Calibri" w:hAnsi="Arial" w:cs="Arial"/>
                <w:sz w:val="22"/>
                <w:szCs w:val="22"/>
                <w:lang w:eastAsia="en-US"/>
              </w:rPr>
            </w:pPr>
          </w:p>
          <w:p w14:paraId="5B183294" w14:textId="77777777" w:rsidR="008220F8" w:rsidRPr="008220F8" w:rsidRDefault="008220F8" w:rsidP="008220F8">
            <w:pPr>
              <w:jc w:val="center"/>
              <w:rPr>
                <w:rFonts w:ascii="Arial" w:eastAsia="Calibri" w:hAnsi="Arial" w:cs="Arial"/>
                <w:sz w:val="22"/>
                <w:szCs w:val="22"/>
                <w:lang w:eastAsia="en-US"/>
              </w:rPr>
            </w:pPr>
          </w:p>
          <w:p w14:paraId="4A593C65" w14:textId="77777777" w:rsidR="008220F8" w:rsidRPr="008220F8" w:rsidRDefault="008220F8" w:rsidP="008220F8">
            <w:pPr>
              <w:jc w:val="center"/>
              <w:rPr>
                <w:rFonts w:ascii="Arial" w:eastAsia="Calibri" w:hAnsi="Arial" w:cs="Arial"/>
                <w:sz w:val="22"/>
                <w:szCs w:val="22"/>
                <w:lang w:eastAsia="en-US"/>
              </w:rPr>
            </w:pPr>
          </w:p>
          <w:p w14:paraId="5C6EC65B" w14:textId="77777777" w:rsidR="008220F8" w:rsidRPr="008220F8" w:rsidRDefault="008220F8" w:rsidP="008220F8">
            <w:pPr>
              <w:jc w:val="center"/>
              <w:rPr>
                <w:rFonts w:ascii="Arial" w:eastAsia="Calibri" w:hAnsi="Arial" w:cs="Arial"/>
                <w:sz w:val="22"/>
                <w:szCs w:val="22"/>
                <w:lang w:eastAsia="en-US"/>
              </w:rPr>
            </w:pPr>
          </w:p>
          <w:p w14:paraId="20BC7ED5" w14:textId="77777777" w:rsidR="008220F8" w:rsidRPr="008220F8" w:rsidRDefault="008220F8" w:rsidP="008220F8">
            <w:pPr>
              <w:jc w:val="center"/>
              <w:rPr>
                <w:rFonts w:ascii="Arial" w:eastAsia="Calibri" w:hAnsi="Arial" w:cs="Arial"/>
                <w:sz w:val="22"/>
                <w:szCs w:val="22"/>
                <w:lang w:eastAsia="en-US"/>
              </w:rPr>
            </w:pPr>
          </w:p>
          <w:p w14:paraId="7A5A68D3" w14:textId="77777777" w:rsidR="008220F8" w:rsidRPr="008220F8" w:rsidRDefault="008220F8" w:rsidP="008220F8">
            <w:pPr>
              <w:jc w:val="center"/>
              <w:rPr>
                <w:rFonts w:ascii="Arial" w:eastAsia="Calibri" w:hAnsi="Arial" w:cs="Arial"/>
                <w:sz w:val="22"/>
                <w:szCs w:val="22"/>
                <w:lang w:eastAsia="en-US"/>
              </w:rPr>
            </w:pPr>
          </w:p>
          <w:p w14:paraId="7974505F"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N/E</w:t>
            </w:r>
          </w:p>
        </w:tc>
      </w:tr>
      <w:tr w:rsidR="008220F8" w:rsidRPr="008220F8" w14:paraId="03051AF4"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4CE6B" w14:textId="77777777" w:rsidR="008220F8" w:rsidRPr="008220F8" w:rsidRDefault="008220F8" w:rsidP="008220F8">
            <w:pPr>
              <w:jc w:val="center"/>
              <w:rPr>
                <w:rFonts w:ascii="Arial" w:eastAsia="Calibri" w:hAnsi="Arial" w:cs="Arial"/>
                <w:sz w:val="22"/>
                <w:szCs w:val="22"/>
                <w:lang w:eastAsia="en-US"/>
              </w:rPr>
            </w:pPr>
          </w:p>
          <w:p w14:paraId="705FC4B3" w14:textId="77777777" w:rsidR="008220F8" w:rsidRPr="008220F8" w:rsidRDefault="008220F8" w:rsidP="008220F8">
            <w:pPr>
              <w:jc w:val="center"/>
              <w:rPr>
                <w:rFonts w:ascii="Arial" w:eastAsia="Calibri" w:hAnsi="Arial" w:cs="Arial"/>
                <w:sz w:val="22"/>
                <w:szCs w:val="22"/>
                <w:lang w:eastAsia="en-US"/>
              </w:rPr>
            </w:pPr>
          </w:p>
          <w:p w14:paraId="2509F21A" w14:textId="77777777" w:rsidR="008220F8" w:rsidRPr="008220F8" w:rsidRDefault="008220F8" w:rsidP="008220F8">
            <w:pPr>
              <w:jc w:val="center"/>
              <w:rPr>
                <w:rFonts w:ascii="Arial" w:eastAsia="Calibri" w:hAnsi="Arial" w:cs="Arial"/>
                <w:sz w:val="22"/>
                <w:szCs w:val="22"/>
                <w:lang w:eastAsia="en-US"/>
              </w:rPr>
            </w:pPr>
          </w:p>
          <w:p w14:paraId="099998A7"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06</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203E6" w14:textId="77777777" w:rsidR="008220F8" w:rsidRPr="008220F8" w:rsidRDefault="008220F8" w:rsidP="008220F8">
            <w:pPr>
              <w:spacing w:before="100" w:after="100"/>
              <w:rPr>
                <w:sz w:val="22"/>
                <w:szCs w:val="22"/>
              </w:rPr>
            </w:pPr>
            <w:r w:rsidRPr="008220F8">
              <w:rPr>
                <w:rStyle w:val="Forte"/>
                <w:rFonts w:ascii="Arial" w:eastAsia="Calibri" w:hAnsi="Arial" w:cs="Arial"/>
                <w:sz w:val="22"/>
                <w:szCs w:val="22"/>
                <w:lang w:eastAsia="en-US"/>
              </w:rPr>
              <w:t>CAUTERIZADOR PERIODONTAL</w:t>
            </w:r>
          </w:p>
          <w:p w14:paraId="6ADC8876" w14:textId="77777777" w:rsidR="008220F8" w:rsidRPr="008220F8" w:rsidRDefault="008220F8" w:rsidP="008220F8">
            <w:pPr>
              <w:spacing w:before="100" w:after="100"/>
              <w:rPr>
                <w:sz w:val="22"/>
                <w:szCs w:val="22"/>
              </w:rPr>
            </w:pPr>
            <w:r w:rsidRPr="008220F8">
              <w:rPr>
                <w:rStyle w:val="Forte"/>
                <w:rFonts w:ascii="Arial" w:eastAsia="Calibri" w:hAnsi="Arial" w:cs="Arial"/>
                <w:sz w:val="22"/>
                <w:szCs w:val="22"/>
                <w:lang w:eastAsia="en-US"/>
              </w:rPr>
              <w:t>É um produto destinado a cauterizar superficialmente a pele ou os tecidos, com resultados precisos e eficientes.</w:t>
            </w:r>
            <w:r w:rsidRPr="008220F8">
              <w:rPr>
                <w:rFonts w:ascii="Arial" w:eastAsia="Calibri" w:hAnsi="Arial" w:cs="Arial"/>
                <w:sz w:val="22"/>
                <w:szCs w:val="22"/>
                <w:lang w:eastAsia="en-US"/>
              </w:rPr>
              <w:br/>
              <w:t xml:space="preserve"> É indicado especialmente para as áreas de dermatologia, cirurgia plástica, oftalmologia, odontologia, ortopedia, urologia, obstetrícia, otorrinolaringologia, ginecologia, neurocirurgia, </w:t>
            </w:r>
            <w:proofErr w:type="spellStart"/>
            <w:r w:rsidRPr="008220F8">
              <w:rPr>
                <w:rFonts w:ascii="Arial" w:eastAsia="Calibri" w:hAnsi="Arial" w:cs="Arial"/>
                <w:sz w:val="22"/>
                <w:szCs w:val="22"/>
                <w:lang w:eastAsia="en-US"/>
              </w:rPr>
              <w:t>proctologia</w:t>
            </w:r>
            <w:proofErr w:type="spellEnd"/>
            <w:r w:rsidRPr="008220F8">
              <w:rPr>
                <w:rFonts w:ascii="Arial" w:eastAsia="Calibri" w:hAnsi="Arial" w:cs="Arial"/>
                <w:sz w:val="22"/>
                <w:szCs w:val="22"/>
                <w:lang w:eastAsia="en-US"/>
              </w:rPr>
              <w:t>, cardiovascular, entre outras.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C0503" w14:textId="77777777" w:rsidR="008220F8" w:rsidRPr="008220F8" w:rsidRDefault="008220F8" w:rsidP="008220F8">
            <w:pPr>
              <w:jc w:val="center"/>
              <w:rPr>
                <w:rFonts w:ascii="Arial" w:eastAsia="Calibri" w:hAnsi="Arial" w:cs="Arial"/>
                <w:sz w:val="22"/>
                <w:szCs w:val="22"/>
                <w:lang w:eastAsia="en-US"/>
              </w:rPr>
            </w:pPr>
          </w:p>
          <w:p w14:paraId="30091E88" w14:textId="77777777" w:rsidR="008220F8" w:rsidRPr="008220F8" w:rsidRDefault="008220F8" w:rsidP="008220F8">
            <w:pPr>
              <w:jc w:val="center"/>
              <w:rPr>
                <w:rFonts w:ascii="Arial" w:eastAsia="Calibri" w:hAnsi="Arial" w:cs="Arial"/>
                <w:sz w:val="22"/>
                <w:szCs w:val="22"/>
                <w:lang w:eastAsia="en-US"/>
              </w:rPr>
            </w:pPr>
          </w:p>
          <w:p w14:paraId="68E50419" w14:textId="77777777" w:rsidR="008220F8" w:rsidRPr="008220F8" w:rsidRDefault="008220F8" w:rsidP="008220F8">
            <w:pPr>
              <w:jc w:val="center"/>
              <w:rPr>
                <w:rFonts w:ascii="Arial" w:eastAsia="Calibri" w:hAnsi="Arial" w:cs="Arial"/>
                <w:sz w:val="22"/>
                <w:szCs w:val="22"/>
                <w:lang w:eastAsia="en-US"/>
              </w:rPr>
            </w:pPr>
          </w:p>
          <w:p w14:paraId="34DB11DE"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942DF" w14:textId="77777777" w:rsidR="008220F8" w:rsidRPr="008220F8" w:rsidRDefault="008220F8" w:rsidP="008220F8">
            <w:pPr>
              <w:jc w:val="center"/>
              <w:rPr>
                <w:rFonts w:ascii="Arial" w:eastAsia="Calibri" w:hAnsi="Arial" w:cs="Arial"/>
                <w:sz w:val="22"/>
                <w:szCs w:val="22"/>
                <w:lang w:eastAsia="en-US"/>
              </w:rPr>
            </w:pPr>
          </w:p>
          <w:p w14:paraId="3C973AF4" w14:textId="77777777" w:rsidR="008220F8" w:rsidRPr="008220F8" w:rsidRDefault="008220F8" w:rsidP="008220F8">
            <w:pPr>
              <w:jc w:val="center"/>
              <w:rPr>
                <w:rFonts w:ascii="Arial" w:eastAsia="Calibri" w:hAnsi="Arial" w:cs="Arial"/>
                <w:sz w:val="22"/>
                <w:szCs w:val="22"/>
                <w:lang w:eastAsia="en-US"/>
              </w:rPr>
            </w:pPr>
          </w:p>
          <w:p w14:paraId="10BD8998" w14:textId="77777777" w:rsidR="008220F8" w:rsidRPr="008220F8" w:rsidRDefault="008220F8" w:rsidP="008220F8">
            <w:pPr>
              <w:jc w:val="center"/>
              <w:rPr>
                <w:rFonts w:ascii="Arial" w:eastAsia="Calibri" w:hAnsi="Arial" w:cs="Arial"/>
                <w:sz w:val="22"/>
                <w:szCs w:val="22"/>
                <w:lang w:eastAsia="en-US"/>
              </w:rPr>
            </w:pPr>
          </w:p>
          <w:p w14:paraId="525455B9"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97B51" w14:textId="77777777" w:rsidR="008220F8" w:rsidRPr="008220F8" w:rsidRDefault="008220F8" w:rsidP="008220F8">
            <w:pPr>
              <w:jc w:val="center"/>
              <w:rPr>
                <w:rFonts w:ascii="Arial" w:eastAsia="Calibri" w:hAnsi="Arial" w:cs="Arial"/>
                <w:sz w:val="22"/>
                <w:szCs w:val="22"/>
                <w:lang w:eastAsia="en-US"/>
              </w:rPr>
            </w:pPr>
          </w:p>
          <w:p w14:paraId="51AC957C" w14:textId="77777777" w:rsidR="008220F8" w:rsidRPr="008220F8" w:rsidRDefault="008220F8" w:rsidP="008220F8">
            <w:pPr>
              <w:jc w:val="center"/>
              <w:rPr>
                <w:rFonts w:ascii="Arial" w:eastAsia="Calibri" w:hAnsi="Arial" w:cs="Arial"/>
                <w:sz w:val="22"/>
                <w:szCs w:val="22"/>
                <w:lang w:eastAsia="en-US"/>
              </w:rPr>
            </w:pPr>
          </w:p>
          <w:p w14:paraId="64EFA5B0" w14:textId="77777777" w:rsidR="008220F8" w:rsidRPr="008220F8" w:rsidRDefault="008220F8" w:rsidP="008220F8">
            <w:pPr>
              <w:jc w:val="center"/>
              <w:rPr>
                <w:rFonts w:ascii="Arial" w:eastAsia="Calibri" w:hAnsi="Arial" w:cs="Arial"/>
                <w:sz w:val="22"/>
                <w:szCs w:val="22"/>
                <w:lang w:eastAsia="en-US"/>
              </w:rPr>
            </w:pPr>
          </w:p>
          <w:p w14:paraId="58B44380"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N/E</w:t>
            </w:r>
          </w:p>
        </w:tc>
      </w:tr>
      <w:tr w:rsidR="008220F8" w:rsidRPr="008220F8" w14:paraId="67D7B22A"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7A687" w14:textId="77777777" w:rsidR="008220F8" w:rsidRPr="008220F8" w:rsidRDefault="008220F8" w:rsidP="008220F8">
            <w:pPr>
              <w:jc w:val="center"/>
              <w:rPr>
                <w:rFonts w:ascii="Arial" w:eastAsia="Calibri" w:hAnsi="Arial" w:cs="Arial"/>
                <w:sz w:val="22"/>
                <w:szCs w:val="22"/>
                <w:lang w:eastAsia="en-US"/>
              </w:rPr>
            </w:pPr>
          </w:p>
          <w:p w14:paraId="52EC8979" w14:textId="77777777" w:rsidR="008220F8" w:rsidRPr="008220F8" w:rsidRDefault="008220F8" w:rsidP="008220F8">
            <w:pPr>
              <w:jc w:val="center"/>
              <w:rPr>
                <w:rFonts w:ascii="Arial" w:eastAsia="Calibri" w:hAnsi="Arial" w:cs="Arial"/>
                <w:sz w:val="22"/>
                <w:szCs w:val="22"/>
                <w:lang w:eastAsia="en-US"/>
              </w:rPr>
            </w:pPr>
          </w:p>
          <w:p w14:paraId="5762BE3F" w14:textId="77777777" w:rsidR="008220F8" w:rsidRPr="008220F8" w:rsidRDefault="008220F8" w:rsidP="008220F8">
            <w:pPr>
              <w:jc w:val="center"/>
              <w:rPr>
                <w:rFonts w:ascii="Arial" w:eastAsia="Calibri" w:hAnsi="Arial" w:cs="Arial"/>
                <w:sz w:val="22"/>
                <w:szCs w:val="22"/>
                <w:lang w:eastAsia="en-US"/>
              </w:rPr>
            </w:pPr>
          </w:p>
          <w:p w14:paraId="0229682F" w14:textId="77777777" w:rsidR="008220F8" w:rsidRPr="008220F8" w:rsidRDefault="008220F8" w:rsidP="008220F8">
            <w:pPr>
              <w:jc w:val="center"/>
              <w:rPr>
                <w:rFonts w:ascii="Arial" w:eastAsia="Calibri" w:hAnsi="Arial" w:cs="Arial"/>
                <w:sz w:val="22"/>
                <w:szCs w:val="22"/>
                <w:lang w:eastAsia="en-US"/>
              </w:rPr>
            </w:pPr>
          </w:p>
          <w:p w14:paraId="098E78C4" w14:textId="77777777" w:rsidR="008220F8" w:rsidRPr="008220F8" w:rsidRDefault="008220F8" w:rsidP="008220F8">
            <w:pPr>
              <w:jc w:val="center"/>
              <w:rPr>
                <w:rFonts w:ascii="Arial" w:eastAsia="Calibri" w:hAnsi="Arial" w:cs="Arial"/>
                <w:sz w:val="22"/>
                <w:szCs w:val="22"/>
                <w:lang w:eastAsia="en-US"/>
              </w:rPr>
            </w:pPr>
          </w:p>
          <w:p w14:paraId="39BBB8B2" w14:textId="77777777" w:rsidR="008220F8" w:rsidRPr="008220F8" w:rsidRDefault="008220F8" w:rsidP="008220F8">
            <w:pPr>
              <w:jc w:val="center"/>
              <w:rPr>
                <w:rFonts w:ascii="Arial" w:eastAsia="Calibri" w:hAnsi="Arial" w:cs="Arial"/>
                <w:sz w:val="22"/>
                <w:szCs w:val="22"/>
                <w:lang w:eastAsia="en-US"/>
              </w:rPr>
            </w:pPr>
          </w:p>
          <w:p w14:paraId="71A945B1" w14:textId="77777777" w:rsidR="008220F8" w:rsidRPr="008220F8" w:rsidRDefault="008220F8" w:rsidP="008220F8">
            <w:pPr>
              <w:jc w:val="center"/>
              <w:rPr>
                <w:rFonts w:ascii="Arial" w:eastAsia="Calibri" w:hAnsi="Arial" w:cs="Arial"/>
                <w:sz w:val="22"/>
                <w:szCs w:val="22"/>
                <w:lang w:eastAsia="en-US"/>
              </w:rPr>
            </w:pPr>
          </w:p>
          <w:p w14:paraId="05E37B55"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07</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F323E" w14:textId="77777777" w:rsidR="008220F8" w:rsidRPr="008220F8" w:rsidRDefault="008220F8" w:rsidP="008220F8">
            <w:pPr>
              <w:pStyle w:val="NormalWeb"/>
              <w:jc w:val="both"/>
              <w:rPr>
                <w:rFonts w:ascii="Arial" w:hAnsi="Arial" w:cs="Arial"/>
                <w:sz w:val="22"/>
                <w:szCs w:val="22"/>
                <w:lang w:eastAsia="en-US"/>
              </w:rPr>
            </w:pPr>
            <w:r w:rsidRPr="008220F8">
              <w:rPr>
                <w:rFonts w:ascii="Arial" w:hAnsi="Arial" w:cs="Arial"/>
                <w:sz w:val="22"/>
                <w:szCs w:val="22"/>
                <w:lang w:eastAsia="en-US"/>
              </w:rPr>
              <w:t>CANETA DE ALTA ROTAÇÃO PUSH BUTTON</w:t>
            </w:r>
          </w:p>
          <w:p w14:paraId="13371725" w14:textId="77777777" w:rsidR="008220F8" w:rsidRPr="008220F8" w:rsidRDefault="008220F8" w:rsidP="008220F8">
            <w:pPr>
              <w:pStyle w:val="NormalWeb"/>
              <w:jc w:val="both"/>
              <w:rPr>
                <w:sz w:val="22"/>
                <w:szCs w:val="22"/>
              </w:rPr>
            </w:pPr>
            <w:r w:rsidRPr="008220F8">
              <w:rPr>
                <w:rFonts w:ascii="Arial" w:hAnsi="Arial" w:cs="Arial"/>
                <w:sz w:val="22"/>
                <w:szCs w:val="22"/>
                <w:lang w:eastAsia="en-US"/>
              </w:rPr>
              <w:t xml:space="preserve">As canetas </w:t>
            </w:r>
            <w:proofErr w:type="spellStart"/>
            <w:r w:rsidRPr="008220F8">
              <w:rPr>
                <w:rFonts w:ascii="Arial" w:hAnsi="Arial" w:cs="Arial"/>
                <w:sz w:val="22"/>
                <w:szCs w:val="22"/>
                <w:lang w:eastAsia="en-US"/>
              </w:rPr>
              <w:t>Push</w:t>
            </w:r>
            <w:proofErr w:type="spellEnd"/>
            <w:r w:rsidRPr="008220F8">
              <w:rPr>
                <w:rFonts w:ascii="Arial" w:hAnsi="Arial" w:cs="Arial"/>
                <w:sz w:val="22"/>
                <w:szCs w:val="22"/>
                <w:lang w:eastAsia="en-US"/>
              </w:rPr>
              <w:t xml:space="preserve"> Button de alta rotação possuem rolamentos com esferas de cerâmica e uma tecnologia exclusiva de </w:t>
            </w:r>
            <w:proofErr w:type="spellStart"/>
            <w:r w:rsidRPr="008220F8">
              <w:rPr>
                <w:rFonts w:ascii="Arial" w:hAnsi="Arial" w:cs="Arial"/>
                <w:sz w:val="22"/>
                <w:szCs w:val="22"/>
                <w:lang w:eastAsia="en-US"/>
              </w:rPr>
              <w:t>microbalanceamento</w:t>
            </w:r>
            <w:proofErr w:type="spellEnd"/>
            <w:r w:rsidRPr="008220F8">
              <w:rPr>
                <w:rFonts w:ascii="Arial" w:hAnsi="Arial" w:cs="Arial"/>
                <w:sz w:val="22"/>
                <w:szCs w:val="22"/>
                <w:lang w:eastAsia="en-US"/>
              </w:rPr>
              <w:t xml:space="preserve"> digital, garantindo vida útil mais longa à peça. Além do design arrojado, elas são mais leves, anatômicas e confortáveis para o cirurgião-dentista com corpo em alumínio </w:t>
            </w:r>
            <w:proofErr w:type="spellStart"/>
            <w:r w:rsidRPr="008220F8">
              <w:rPr>
                <w:rFonts w:ascii="Arial" w:hAnsi="Arial" w:cs="Arial"/>
                <w:sz w:val="22"/>
                <w:szCs w:val="22"/>
                <w:lang w:eastAsia="en-US"/>
              </w:rPr>
              <w:t>anodizado</w:t>
            </w:r>
            <w:proofErr w:type="spellEnd"/>
            <w:r w:rsidRPr="008220F8">
              <w:rPr>
                <w:rFonts w:ascii="Arial" w:hAnsi="Arial" w:cs="Arial"/>
                <w:sz w:val="22"/>
                <w:szCs w:val="22"/>
                <w:lang w:eastAsia="en-US"/>
              </w:rPr>
              <w:t xml:space="preserve">. Corpo peça de mão Design arrojado com linhas arredondas; Fabricado em Alumínio com tratamento </w:t>
            </w:r>
            <w:proofErr w:type="spellStart"/>
            <w:r w:rsidRPr="008220F8">
              <w:rPr>
                <w:rFonts w:ascii="Arial" w:hAnsi="Arial" w:cs="Arial"/>
                <w:sz w:val="22"/>
                <w:szCs w:val="22"/>
                <w:lang w:eastAsia="en-US"/>
              </w:rPr>
              <w:t>anodizado</w:t>
            </w:r>
            <w:proofErr w:type="spellEnd"/>
            <w:r w:rsidRPr="008220F8">
              <w:rPr>
                <w:rFonts w:ascii="Arial" w:hAnsi="Arial" w:cs="Arial"/>
                <w:sz w:val="22"/>
                <w:szCs w:val="22"/>
                <w:lang w:eastAsia="en-US"/>
              </w:rPr>
              <w:t>. </w:t>
            </w:r>
            <w:proofErr w:type="spellStart"/>
            <w:r w:rsidRPr="008220F8">
              <w:rPr>
                <w:rFonts w:ascii="Arial" w:hAnsi="Arial" w:cs="Arial"/>
                <w:sz w:val="22"/>
                <w:szCs w:val="22"/>
                <w:lang w:eastAsia="en-US"/>
              </w:rPr>
              <w:t>Autoclavável</w:t>
            </w:r>
            <w:proofErr w:type="spellEnd"/>
            <w:r w:rsidRPr="008220F8">
              <w:rPr>
                <w:rFonts w:ascii="Arial" w:hAnsi="Arial" w:cs="Arial"/>
                <w:sz w:val="22"/>
                <w:szCs w:val="22"/>
                <w:lang w:eastAsia="en-US"/>
              </w:rPr>
              <w:t xml:space="preserve"> a até 135C. Spray Triplo Distribuído simetricamente em direção à ponta da broca. Projetado minuciosamente para refrigerar a região de corte da broca em qualquer posição de trabalho, evitando o superaquecimento das peças de mão e reduzindo a possibilidade de interrupção do spray por entupimento dos orifícios. </w:t>
            </w:r>
            <w:r w:rsidRPr="008220F8">
              <w:rPr>
                <w:rStyle w:val="Forte"/>
                <w:rFonts w:ascii="Arial" w:hAnsi="Arial" w:cs="Arial"/>
                <w:sz w:val="22"/>
                <w:szCs w:val="22"/>
                <w:lang w:eastAsia="en-US"/>
              </w:rPr>
              <w:t xml:space="preserve">Rotação </w:t>
            </w:r>
            <w:r w:rsidRPr="008220F8">
              <w:rPr>
                <w:rFonts w:ascii="Arial" w:hAnsi="Arial" w:cs="Arial"/>
                <w:sz w:val="22"/>
                <w:szCs w:val="22"/>
                <w:lang w:eastAsia="en-US"/>
              </w:rPr>
              <w:t>335.000 RPM/</w:t>
            </w:r>
            <w:proofErr w:type="gramStart"/>
            <w:r w:rsidRPr="008220F8">
              <w:rPr>
                <w:rFonts w:ascii="Arial" w:hAnsi="Arial" w:cs="Arial"/>
                <w:sz w:val="22"/>
                <w:szCs w:val="22"/>
                <w:lang w:eastAsia="en-US"/>
              </w:rPr>
              <w:t>min ,Rotores</w:t>
            </w:r>
            <w:proofErr w:type="gramEnd"/>
            <w:r w:rsidRPr="008220F8">
              <w:rPr>
                <w:rFonts w:ascii="Arial" w:hAnsi="Arial" w:cs="Arial"/>
                <w:sz w:val="22"/>
                <w:szCs w:val="22"/>
                <w:lang w:eastAsia="en-US"/>
              </w:rPr>
              <w:t xml:space="preserve"> precisamente balanceados, Entre 32 e 35 libras (</w:t>
            </w:r>
            <w:proofErr w:type="spellStart"/>
            <w:r w:rsidRPr="008220F8">
              <w:rPr>
                <w:rFonts w:ascii="Arial" w:hAnsi="Arial" w:cs="Arial"/>
                <w:sz w:val="22"/>
                <w:szCs w:val="22"/>
                <w:lang w:eastAsia="en-US"/>
              </w:rPr>
              <w:t>psi</w:t>
            </w:r>
            <w:proofErr w:type="spellEnd"/>
            <w:r w:rsidRPr="008220F8">
              <w:rPr>
                <w:rFonts w:ascii="Arial" w:hAnsi="Arial" w:cs="Arial"/>
                <w:sz w:val="22"/>
                <w:szCs w:val="22"/>
                <w:lang w:eastAsia="en-US"/>
              </w:rPr>
              <w:t xml:space="preserve">)Fixação das Brocas - Sistema </w:t>
            </w:r>
            <w:proofErr w:type="spellStart"/>
            <w:r w:rsidRPr="008220F8">
              <w:rPr>
                <w:rFonts w:ascii="Arial" w:hAnsi="Arial" w:cs="Arial"/>
                <w:sz w:val="22"/>
                <w:szCs w:val="22"/>
                <w:lang w:eastAsia="en-US"/>
              </w:rPr>
              <w:t>Push</w:t>
            </w:r>
            <w:proofErr w:type="spellEnd"/>
            <w:r w:rsidRPr="008220F8">
              <w:rPr>
                <w:rFonts w:ascii="Arial" w:hAnsi="Arial" w:cs="Arial"/>
                <w:sz w:val="22"/>
                <w:szCs w:val="22"/>
                <w:lang w:eastAsia="en-US"/>
              </w:rPr>
              <w:t xml:space="preserve"> Button, Acionamento através de um botão localizado na parte de trás da cabeça da peça de mão (</w:t>
            </w:r>
            <w:proofErr w:type="spellStart"/>
            <w:r w:rsidRPr="008220F8">
              <w:rPr>
                <w:rFonts w:ascii="Arial" w:hAnsi="Arial" w:cs="Arial"/>
                <w:sz w:val="22"/>
                <w:szCs w:val="22"/>
                <w:lang w:eastAsia="en-US"/>
              </w:rPr>
              <w:t>Push</w:t>
            </w:r>
            <w:proofErr w:type="spellEnd"/>
            <w:r w:rsidRPr="008220F8">
              <w:rPr>
                <w:rFonts w:ascii="Arial" w:hAnsi="Arial" w:cs="Arial"/>
                <w:sz w:val="22"/>
                <w:szCs w:val="22"/>
                <w:lang w:eastAsia="en-US"/>
              </w:rPr>
              <w:t xml:space="preserve"> Button). Permite a troca rápida das brocas. Dispensa a utilização do saca-brocas. Resistente a uma tração que assegura o travamento da broca.  </w:t>
            </w:r>
            <w:r w:rsidRPr="008220F8">
              <w:rPr>
                <w:rStyle w:val="Forte"/>
                <w:rFonts w:ascii="Arial" w:hAnsi="Arial" w:cs="Arial"/>
                <w:sz w:val="22"/>
                <w:szCs w:val="22"/>
                <w:lang w:eastAsia="en-US"/>
              </w:rPr>
              <w:t xml:space="preserve">Alto torque </w:t>
            </w:r>
            <w:r w:rsidRPr="008220F8">
              <w:rPr>
                <w:rFonts w:ascii="Arial" w:hAnsi="Arial" w:cs="Arial"/>
                <w:sz w:val="22"/>
                <w:szCs w:val="22"/>
                <w:lang w:eastAsia="en-US"/>
              </w:rPr>
              <w:t>Formato Ergonômico, Corpo de espessura fina, Possui ranhuras antiderrapantes, Extremidade inclinada, Sistema de tratamento de enrijecimento da camada superficial que assegura a durabilidade da rosca.</w:t>
            </w:r>
          </w:p>
          <w:p w14:paraId="437F96C6" w14:textId="77777777" w:rsidR="008220F8" w:rsidRPr="008220F8" w:rsidRDefault="008220F8" w:rsidP="008220F8">
            <w:pPr>
              <w:jc w:val="both"/>
              <w:rPr>
                <w:rFonts w:ascii="Arial" w:eastAsia="Calibri" w:hAnsi="Arial" w:cs="Arial"/>
                <w:sz w:val="22"/>
                <w:szCs w:val="22"/>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7FA7B" w14:textId="77777777" w:rsidR="008220F8" w:rsidRPr="008220F8" w:rsidRDefault="008220F8" w:rsidP="008220F8">
            <w:pPr>
              <w:jc w:val="center"/>
              <w:rPr>
                <w:rFonts w:ascii="Arial" w:eastAsia="Calibri" w:hAnsi="Arial" w:cs="Arial"/>
                <w:sz w:val="22"/>
                <w:szCs w:val="22"/>
                <w:lang w:eastAsia="en-US"/>
              </w:rPr>
            </w:pPr>
          </w:p>
          <w:p w14:paraId="62E0FE46" w14:textId="77777777" w:rsidR="008220F8" w:rsidRPr="008220F8" w:rsidRDefault="008220F8" w:rsidP="008220F8">
            <w:pPr>
              <w:jc w:val="center"/>
              <w:rPr>
                <w:rFonts w:ascii="Arial" w:eastAsia="Calibri" w:hAnsi="Arial" w:cs="Arial"/>
                <w:sz w:val="22"/>
                <w:szCs w:val="22"/>
                <w:lang w:eastAsia="en-US"/>
              </w:rPr>
            </w:pPr>
          </w:p>
          <w:p w14:paraId="6C87A91B" w14:textId="77777777" w:rsidR="008220F8" w:rsidRPr="008220F8" w:rsidRDefault="008220F8" w:rsidP="008220F8">
            <w:pPr>
              <w:jc w:val="center"/>
              <w:rPr>
                <w:rFonts w:ascii="Arial" w:eastAsia="Calibri" w:hAnsi="Arial" w:cs="Arial"/>
                <w:sz w:val="22"/>
                <w:szCs w:val="22"/>
                <w:lang w:eastAsia="en-US"/>
              </w:rPr>
            </w:pPr>
          </w:p>
          <w:p w14:paraId="2B6F5D4E" w14:textId="77777777" w:rsidR="008220F8" w:rsidRPr="008220F8" w:rsidRDefault="008220F8" w:rsidP="008220F8">
            <w:pPr>
              <w:jc w:val="center"/>
              <w:rPr>
                <w:rFonts w:ascii="Arial" w:eastAsia="Calibri" w:hAnsi="Arial" w:cs="Arial"/>
                <w:sz w:val="22"/>
                <w:szCs w:val="22"/>
                <w:lang w:eastAsia="en-US"/>
              </w:rPr>
            </w:pPr>
          </w:p>
          <w:p w14:paraId="6A5B53C6" w14:textId="77777777" w:rsidR="008220F8" w:rsidRPr="008220F8" w:rsidRDefault="008220F8" w:rsidP="008220F8">
            <w:pPr>
              <w:jc w:val="center"/>
              <w:rPr>
                <w:rFonts w:ascii="Arial" w:eastAsia="Calibri" w:hAnsi="Arial" w:cs="Arial"/>
                <w:sz w:val="22"/>
                <w:szCs w:val="22"/>
                <w:lang w:eastAsia="en-US"/>
              </w:rPr>
            </w:pPr>
          </w:p>
          <w:p w14:paraId="4CA9B5FC" w14:textId="77777777" w:rsidR="008220F8" w:rsidRPr="008220F8" w:rsidRDefault="008220F8" w:rsidP="008220F8">
            <w:pPr>
              <w:jc w:val="center"/>
              <w:rPr>
                <w:rFonts w:ascii="Arial" w:eastAsia="Calibri" w:hAnsi="Arial" w:cs="Arial"/>
                <w:sz w:val="22"/>
                <w:szCs w:val="22"/>
                <w:lang w:eastAsia="en-US"/>
              </w:rPr>
            </w:pPr>
          </w:p>
          <w:p w14:paraId="25B76355" w14:textId="77777777" w:rsidR="008220F8" w:rsidRPr="008220F8" w:rsidRDefault="008220F8" w:rsidP="008220F8">
            <w:pPr>
              <w:jc w:val="center"/>
              <w:rPr>
                <w:rFonts w:ascii="Arial" w:eastAsia="Calibri" w:hAnsi="Arial" w:cs="Arial"/>
                <w:sz w:val="22"/>
                <w:szCs w:val="22"/>
                <w:lang w:eastAsia="en-US"/>
              </w:rPr>
            </w:pPr>
          </w:p>
          <w:p w14:paraId="076A851B"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10C64" w14:textId="77777777" w:rsidR="008220F8" w:rsidRPr="008220F8" w:rsidRDefault="008220F8" w:rsidP="008220F8">
            <w:pPr>
              <w:jc w:val="center"/>
              <w:rPr>
                <w:rFonts w:ascii="Arial" w:eastAsia="Calibri" w:hAnsi="Arial" w:cs="Arial"/>
                <w:sz w:val="22"/>
                <w:szCs w:val="22"/>
                <w:lang w:eastAsia="en-US"/>
              </w:rPr>
            </w:pPr>
          </w:p>
          <w:p w14:paraId="1DC518EB" w14:textId="77777777" w:rsidR="008220F8" w:rsidRPr="008220F8" w:rsidRDefault="008220F8" w:rsidP="008220F8">
            <w:pPr>
              <w:jc w:val="center"/>
              <w:rPr>
                <w:rFonts w:ascii="Arial" w:eastAsia="Calibri" w:hAnsi="Arial" w:cs="Arial"/>
                <w:sz w:val="22"/>
                <w:szCs w:val="22"/>
                <w:lang w:eastAsia="en-US"/>
              </w:rPr>
            </w:pPr>
          </w:p>
          <w:p w14:paraId="2D59B8E1" w14:textId="77777777" w:rsidR="008220F8" w:rsidRPr="008220F8" w:rsidRDefault="008220F8" w:rsidP="008220F8">
            <w:pPr>
              <w:jc w:val="center"/>
              <w:rPr>
                <w:rFonts w:ascii="Arial" w:eastAsia="Calibri" w:hAnsi="Arial" w:cs="Arial"/>
                <w:sz w:val="22"/>
                <w:szCs w:val="22"/>
                <w:lang w:eastAsia="en-US"/>
              </w:rPr>
            </w:pPr>
          </w:p>
          <w:p w14:paraId="66164A7B" w14:textId="77777777" w:rsidR="008220F8" w:rsidRPr="008220F8" w:rsidRDefault="008220F8" w:rsidP="008220F8">
            <w:pPr>
              <w:jc w:val="center"/>
              <w:rPr>
                <w:rFonts w:ascii="Arial" w:eastAsia="Calibri" w:hAnsi="Arial" w:cs="Arial"/>
                <w:sz w:val="22"/>
                <w:szCs w:val="22"/>
                <w:lang w:eastAsia="en-US"/>
              </w:rPr>
            </w:pPr>
          </w:p>
          <w:p w14:paraId="00343A1D" w14:textId="77777777" w:rsidR="008220F8" w:rsidRPr="008220F8" w:rsidRDefault="008220F8" w:rsidP="008220F8">
            <w:pPr>
              <w:jc w:val="center"/>
              <w:rPr>
                <w:rFonts w:ascii="Arial" w:eastAsia="Calibri" w:hAnsi="Arial" w:cs="Arial"/>
                <w:sz w:val="22"/>
                <w:szCs w:val="22"/>
                <w:lang w:eastAsia="en-US"/>
              </w:rPr>
            </w:pPr>
          </w:p>
          <w:p w14:paraId="6EA60D73" w14:textId="77777777" w:rsidR="008220F8" w:rsidRPr="008220F8" w:rsidRDefault="008220F8" w:rsidP="008220F8">
            <w:pPr>
              <w:jc w:val="center"/>
              <w:rPr>
                <w:rFonts w:ascii="Arial" w:eastAsia="Calibri" w:hAnsi="Arial" w:cs="Arial"/>
                <w:sz w:val="22"/>
                <w:szCs w:val="22"/>
                <w:lang w:eastAsia="en-US"/>
              </w:rPr>
            </w:pPr>
          </w:p>
          <w:p w14:paraId="735EE757" w14:textId="77777777" w:rsidR="008220F8" w:rsidRPr="008220F8" w:rsidRDefault="008220F8" w:rsidP="008220F8">
            <w:pPr>
              <w:jc w:val="center"/>
              <w:rPr>
                <w:rFonts w:ascii="Arial" w:eastAsia="Calibri" w:hAnsi="Arial" w:cs="Arial"/>
                <w:sz w:val="22"/>
                <w:szCs w:val="22"/>
                <w:lang w:eastAsia="en-US"/>
              </w:rPr>
            </w:pPr>
          </w:p>
          <w:p w14:paraId="1ADDF8DB"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0B3F6" w14:textId="77777777" w:rsidR="008220F8" w:rsidRPr="008220F8" w:rsidRDefault="008220F8" w:rsidP="008220F8">
            <w:pPr>
              <w:jc w:val="center"/>
              <w:rPr>
                <w:rFonts w:ascii="Arial" w:eastAsia="Calibri" w:hAnsi="Arial" w:cs="Arial"/>
                <w:sz w:val="22"/>
                <w:szCs w:val="22"/>
                <w:lang w:eastAsia="en-US"/>
              </w:rPr>
            </w:pPr>
          </w:p>
          <w:p w14:paraId="4024CC5E" w14:textId="77777777" w:rsidR="008220F8" w:rsidRPr="008220F8" w:rsidRDefault="008220F8" w:rsidP="008220F8">
            <w:pPr>
              <w:jc w:val="center"/>
              <w:rPr>
                <w:rFonts w:ascii="Arial" w:eastAsia="Calibri" w:hAnsi="Arial" w:cs="Arial"/>
                <w:sz w:val="22"/>
                <w:szCs w:val="22"/>
                <w:lang w:eastAsia="en-US"/>
              </w:rPr>
            </w:pPr>
          </w:p>
          <w:p w14:paraId="5EC1107B" w14:textId="77777777" w:rsidR="008220F8" w:rsidRPr="008220F8" w:rsidRDefault="008220F8" w:rsidP="008220F8">
            <w:pPr>
              <w:jc w:val="center"/>
              <w:rPr>
                <w:rFonts w:ascii="Arial" w:eastAsia="Calibri" w:hAnsi="Arial" w:cs="Arial"/>
                <w:sz w:val="22"/>
                <w:szCs w:val="22"/>
                <w:lang w:eastAsia="en-US"/>
              </w:rPr>
            </w:pPr>
          </w:p>
          <w:p w14:paraId="2FA232D3" w14:textId="77777777" w:rsidR="008220F8" w:rsidRPr="008220F8" w:rsidRDefault="008220F8" w:rsidP="008220F8">
            <w:pPr>
              <w:jc w:val="center"/>
              <w:rPr>
                <w:rFonts w:ascii="Arial" w:eastAsia="Calibri" w:hAnsi="Arial" w:cs="Arial"/>
                <w:sz w:val="22"/>
                <w:szCs w:val="22"/>
                <w:lang w:eastAsia="en-US"/>
              </w:rPr>
            </w:pPr>
          </w:p>
          <w:p w14:paraId="7C8490F4"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 </w:t>
            </w:r>
          </w:p>
          <w:p w14:paraId="04B9EBB6" w14:textId="77777777" w:rsidR="008220F8" w:rsidRPr="008220F8" w:rsidRDefault="008220F8" w:rsidP="008220F8">
            <w:pPr>
              <w:jc w:val="center"/>
              <w:rPr>
                <w:rFonts w:ascii="Arial" w:eastAsia="Calibri" w:hAnsi="Arial" w:cs="Arial"/>
                <w:sz w:val="22"/>
                <w:szCs w:val="22"/>
                <w:lang w:eastAsia="en-US"/>
              </w:rPr>
            </w:pPr>
          </w:p>
          <w:p w14:paraId="6B945D63" w14:textId="77777777" w:rsidR="008220F8" w:rsidRPr="008220F8" w:rsidRDefault="008220F8" w:rsidP="008220F8">
            <w:pPr>
              <w:jc w:val="center"/>
              <w:rPr>
                <w:rFonts w:ascii="Arial" w:eastAsia="Calibri" w:hAnsi="Arial" w:cs="Arial"/>
                <w:sz w:val="22"/>
                <w:szCs w:val="22"/>
                <w:lang w:eastAsia="en-US"/>
              </w:rPr>
            </w:pPr>
          </w:p>
          <w:p w14:paraId="35CF889D"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108987</w:t>
            </w:r>
          </w:p>
        </w:tc>
      </w:tr>
      <w:tr w:rsidR="008220F8" w:rsidRPr="008220F8" w14:paraId="768CE8BE"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AE8B9" w14:textId="77777777" w:rsidR="008220F8" w:rsidRPr="008220F8" w:rsidRDefault="008220F8" w:rsidP="008220F8">
            <w:pPr>
              <w:jc w:val="center"/>
              <w:rPr>
                <w:rFonts w:ascii="Arial" w:eastAsia="Calibri" w:hAnsi="Arial" w:cs="Arial"/>
                <w:sz w:val="22"/>
                <w:szCs w:val="22"/>
                <w:lang w:eastAsia="en-US"/>
              </w:rPr>
            </w:pPr>
          </w:p>
          <w:p w14:paraId="611ED786" w14:textId="77777777" w:rsidR="008220F8" w:rsidRPr="008220F8" w:rsidRDefault="008220F8" w:rsidP="008220F8">
            <w:pPr>
              <w:jc w:val="center"/>
              <w:rPr>
                <w:rFonts w:ascii="Arial" w:eastAsia="Calibri" w:hAnsi="Arial" w:cs="Arial"/>
                <w:sz w:val="22"/>
                <w:szCs w:val="22"/>
                <w:lang w:eastAsia="en-US"/>
              </w:rPr>
            </w:pPr>
          </w:p>
          <w:p w14:paraId="773F131B" w14:textId="77777777" w:rsidR="008220F8" w:rsidRPr="008220F8" w:rsidRDefault="008220F8" w:rsidP="008220F8">
            <w:pPr>
              <w:jc w:val="center"/>
              <w:rPr>
                <w:rFonts w:ascii="Arial" w:eastAsia="Calibri" w:hAnsi="Arial" w:cs="Arial"/>
                <w:sz w:val="22"/>
                <w:szCs w:val="22"/>
                <w:lang w:eastAsia="en-US"/>
              </w:rPr>
            </w:pPr>
          </w:p>
          <w:p w14:paraId="49CCF46F" w14:textId="77777777" w:rsidR="008220F8" w:rsidRPr="008220F8" w:rsidRDefault="008220F8" w:rsidP="008220F8">
            <w:pPr>
              <w:jc w:val="center"/>
              <w:rPr>
                <w:rFonts w:ascii="Arial" w:eastAsia="Calibri" w:hAnsi="Arial" w:cs="Arial"/>
                <w:sz w:val="22"/>
                <w:szCs w:val="22"/>
                <w:lang w:eastAsia="en-US"/>
              </w:rPr>
            </w:pPr>
          </w:p>
          <w:p w14:paraId="56CA2974" w14:textId="77777777" w:rsidR="008220F8" w:rsidRPr="008220F8" w:rsidRDefault="008220F8" w:rsidP="008220F8">
            <w:pPr>
              <w:jc w:val="center"/>
              <w:rPr>
                <w:rFonts w:ascii="Arial" w:eastAsia="Calibri" w:hAnsi="Arial" w:cs="Arial"/>
                <w:sz w:val="22"/>
                <w:szCs w:val="22"/>
                <w:lang w:eastAsia="en-US"/>
              </w:rPr>
            </w:pPr>
          </w:p>
          <w:p w14:paraId="24A52CE5"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08</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81A4A" w14:textId="77777777" w:rsidR="008220F8" w:rsidRPr="008220F8" w:rsidRDefault="008220F8" w:rsidP="008220F8">
            <w:pPr>
              <w:pStyle w:val="Ttulo3"/>
              <w:spacing w:before="120"/>
              <w:rPr>
                <w:rFonts w:ascii="Arial" w:hAnsi="Arial" w:cs="Arial"/>
                <w:b/>
                <w:color w:val="000000"/>
                <w:sz w:val="22"/>
                <w:szCs w:val="22"/>
              </w:rPr>
            </w:pPr>
            <w:r w:rsidRPr="008220F8">
              <w:rPr>
                <w:rFonts w:ascii="Arial" w:hAnsi="Arial" w:cs="Arial"/>
                <w:color w:val="000000"/>
                <w:sz w:val="22"/>
                <w:szCs w:val="22"/>
              </w:rPr>
              <w:t>CONJUNTO DE PEÇAS DE MÃO DE BAIXA ROTAÇÃO</w:t>
            </w:r>
          </w:p>
          <w:p w14:paraId="04D58591" w14:textId="77777777" w:rsidR="008220F8" w:rsidRPr="008220F8" w:rsidRDefault="008220F8" w:rsidP="008220F8">
            <w:pPr>
              <w:pStyle w:val="Ttulo3"/>
              <w:rPr>
                <w:rFonts w:ascii="Arial" w:hAnsi="Arial" w:cs="Arial"/>
                <w:b/>
                <w:color w:val="000000"/>
                <w:sz w:val="22"/>
                <w:szCs w:val="22"/>
              </w:rPr>
            </w:pPr>
            <w:r w:rsidRPr="008220F8">
              <w:rPr>
                <w:rFonts w:ascii="Arial" w:hAnsi="Arial" w:cs="Arial"/>
                <w:color w:val="000000"/>
                <w:sz w:val="22"/>
                <w:szCs w:val="22"/>
              </w:rPr>
              <w:t xml:space="preserve">1 conta ângulo 1:1 </w:t>
            </w:r>
            <w:r w:rsidRPr="008220F8">
              <w:rPr>
                <w:rFonts w:ascii="Arial" w:hAnsi="Arial" w:cs="Arial"/>
                <w:color w:val="000000"/>
                <w:sz w:val="22"/>
                <w:szCs w:val="22"/>
              </w:rPr>
              <w:br/>
              <w:t xml:space="preserve">1 peça reta </w:t>
            </w:r>
            <w:r w:rsidRPr="008220F8">
              <w:rPr>
                <w:rFonts w:ascii="Arial" w:hAnsi="Arial" w:cs="Arial"/>
                <w:color w:val="000000"/>
                <w:sz w:val="22"/>
                <w:szCs w:val="22"/>
              </w:rPr>
              <w:br/>
              <w:t xml:space="preserve">1 micro motor </w:t>
            </w:r>
            <w:r w:rsidRPr="008220F8">
              <w:rPr>
                <w:rFonts w:ascii="Arial" w:hAnsi="Arial" w:cs="Arial"/>
                <w:color w:val="000000"/>
                <w:sz w:val="22"/>
                <w:szCs w:val="22"/>
              </w:rPr>
              <w:br/>
              <w:t xml:space="preserve">Spray externo, Encaixe – BORDEN </w:t>
            </w:r>
            <w:proofErr w:type="spellStart"/>
            <w:r w:rsidRPr="008220F8">
              <w:rPr>
                <w:rFonts w:ascii="Arial" w:hAnsi="Arial" w:cs="Arial"/>
                <w:color w:val="000000"/>
                <w:sz w:val="22"/>
                <w:szCs w:val="22"/>
              </w:rPr>
              <w:t>Autoclavável</w:t>
            </w:r>
            <w:proofErr w:type="spellEnd"/>
            <w:r w:rsidRPr="008220F8">
              <w:rPr>
                <w:rFonts w:ascii="Arial" w:hAnsi="Arial" w:cs="Arial"/>
                <w:color w:val="000000"/>
                <w:sz w:val="22"/>
                <w:szCs w:val="22"/>
              </w:rPr>
              <w:t xml:space="preserve"> a 135</w:t>
            </w:r>
            <w:proofErr w:type="gramStart"/>
            <w:r w:rsidRPr="008220F8">
              <w:rPr>
                <w:rFonts w:ascii="Arial" w:hAnsi="Arial" w:cs="Arial"/>
                <w:color w:val="000000"/>
                <w:sz w:val="22"/>
                <w:szCs w:val="22"/>
              </w:rPr>
              <w:t>º,Velocidade</w:t>
            </w:r>
            <w:proofErr w:type="gramEnd"/>
            <w:r w:rsidRPr="008220F8">
              <w:rPr>
                <w:rFonts w:ascii="Arial" w:hAnsi="Arial" w:cs="Arial"/>
                <w:color w:val="000000"/>
                <w:sz w:val="22"/>
                <w:szCs w:val="22"/>
              </w:rPr>
              <w:t xml:space="preserve"> 5.000 a 20.000rpm Broca Aplicável – 2,35mm (ISO 1797-1), velocidade máxima varia de acordo com a pressão de ar de seu equipamento – regulagem sugerida: entre 25 e 30PSI</w:t>
            </w:r>
          </w:p>
          <w:p w14:paraId="0E71C8BF" w14:textId="77777777" w:rsidR="008220F8" w:rsidRPr="008220F8" w:rsidRDefault="008220F8" w:rsidP="008220F8">
            <w:pPr>
              <w:rPr>
                <w:rFonts w:ascii="Arial" w:eastAsia="Calibri" w:hAnsi="Arial" w:cs="Arial"/>
                <w:sz w:val="22"/>
                <w:szCs w:val="22"/>
                <w:lang w:eastAsia="en-U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EFC49" w14:textId="77777777" w:rsidR="008220F8" w:rsidRPr="008220F8" w:rsidRDefault="008220F8" w:rsidP="008220F8">
            <w:pPr>
              <w:jc w:val="center"/>
              <w:rPr>
                <w:rFonts w:ascii="Arial" w:eastAsia="Calibri" w:hAnsi="Arial" w:cs="Arial"/>
                <w:sz w:val="22"/>
                <w:szCs w:val="22"/>
                <w:lang w:eastAsia="en-US"/>
              </w:rPr>
            </w:pPr>
          </w:p>
          <w:p w14:paraId="2B915F80" w14:textId="77777777" w:rsidR="008220F8" w:rsidRPr="008220F8" w:rsidRDefault="008220F8" w:rsidP="008220F8">
            <w:pPr>
              <w:jc w:val="center"/>
              <w:rPr>
                <w:rFonts w:ascii="Arial" w:eastAsia="Calibri" w:hAnsi="Arial" w:cs="Arial"/>
                <w:sz w:val="22"/>
                <w:szCs w:val="22"/>
                <w:lang w:eastAsia="en-US"/>
              </w:rPr>
            </w:pPr>
          </w:p>
          <w:p w14:paraId="03098952" w14:textId="77777777" w:rsidR="008220F8" w:rsidRPr="008220F8" w:rsidRDefault="008220F8" w:rsidP="008220F8">
            <w:pPr>
              <w:jc w:val="center"/>
              <w:rPr>
                <w:rFonts w:ascii="Arial" w:eastAsia="Calibri" w:hAnsi="Arial" w:cs="Arial"/>
                <w:sz w:val="22"/>
                <w:szCs w:val="22"/>
                <w:lang w:eastAsia="en-US"/>
              </w:rPr>
            </w:pPr>
          </w:p>
          <w:p w14:paraId="1FE5BDC5" w14:textId="77777777" w:rsidR="008220F8" w:rsidRPr="008220F8" w:rsidRDefault="008220F8" w:rsidP="008220F8">
            <w:pPr>
              <w:jc w:val="center"/>
              <w:rPr>
                <w:rFonts w:ascii="Arial" w:eastAsia="Calibri" w:hAnsi="Arial" w:cs="Arial"/>
                <w:sz w:val="22"/>
                <w:szCs w:val="22"/>
                <w:lang w:eastAsia="en-US"/>
              </w:rPr>
            </w:pPr>
          </w:p>
          <w:p w14:paraId="4BAE0423" w14:textId="77777777" w:rsidR="008220F8" w:rsidRPr="008220F8" w:rsidRDefault="008220F8" w:rsidP="008220F8">
            <w:pPr>
              <w:jc w:val="center"/>
              <w:rPr>
                <w:rFonts w:ascii="Arial" w:eastAsia="Calibri" w:hAnsi="Arial" w:cs="Arial"/>
                <w:sz w:val="22"/>
                <w:szCs w:val="22"/>
                <w:lang w:eastAsia="en-US"/>
              </w:rPr>
            </w:pPr>
          </w:p>
          <w:p w14:paraId="6DE18DD3"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AD310" w14:textId="77777777" w:rsidR="008220F8" w:rsidRPr="008220F8" w:rsidRDefault="008220F8" w:rsidP="008220F8">
            <w:pPr>
              <w:jc w:val="center"/>
              <w:rPr>
                <w:rFonts w:ascii="Arial" w:eastAsia="Calibri" w:hAnsi="Arial" w:cs="Arial"/>
                <w:sz w:val="22"/>
                <w:szCs w:val="22"/>
                <w:lang w:eastAsia="en-US"/>
              </w:rPr>
            </w:pPr>
          </w:p>
          <w:p w14:paraId="174FC696" w14:textId="77777777" w:rsidR="008220F8" w:rsidRPr="008220F8" w:rsidRDefault="008220F8" w:rsidP="008220F8">
            <w:pPr>
              <w:jc w:val="center"/>
              <w:rPr>
                <w:rFonts w:ascii="Arial" w:eastAsia="Calibri" w:hAnsi="Arial" w:cs="Arial"/>
                <w:sz w:val="22"/>
                <w:szCs w:val="22"/>
                <w:lang w:eastAsia="en-US"/>
              </w:rPr>
            </w:pPr>
          </w:p>
          <w:p w14:paraId="6A821DB1" w14:textId="77777777" w:rsidR="008220F8" w:rsidRPr="008220F8" w:rsidRDefault="008220F8" w:rsidP="008220F8">
            <w:pPr>
              <w:jc w:val="center"/>
              <w:rPr>
                <w:rFonts w:ascii="Arial" w:eastAsia="Calibri" w:hAnsi="Arial" w:cs="Arial"/>
                <w:sz w:val="22"/>
                <w:szCs w:val="22"/>
                <w:lang w:eastAsia="en-US"/>
              </w:rPr>
            </w:pPr>
          </w:p>
          <w:p w14:paraId="1CB9F34C" w14:textId="77777777" w:rsidR="008220F8" w:rsidRPr="008220F8" w:rsidRDefault="008220F8" w:rsidP="008220F8">
            <w:pPr>
              <w:jc w:val="center"/>
              <w:rPr>
                <w:rFonts w:ascii="Arial" w:eastAsia="Calibri" w:hAnsi="Arial" w:cs="Arial"/>
                <w:sz w:val="22"/>
                <w:szCs w:val="22"/>
                <w:lang w:eastAsia="en-US"/>
              </w:rPr>
            </w:pPr>
          </w:p>
          <w:p w14:paraId="24B75A44" w14:textId="77777777" w:rsidR="008220F8" w:rsidRPr="008220F8" w:rsidRDefault="008220F8" w:rsidP="008220F8">
            <w:pPr>
              <w:jc w:val="center"/>
              <w:rPr>
                <w:rFonts w:ascii="Arial" w:eastAsia="Calibri" w:hAnsi="Arial" w:cs="Arial"/>
                <w:sz w:val="22"/>
                <w:szCs w:val="22"/>
                <w:lang w:eastAsia="en-US"/>
              </w:rPr>
            </w:pPr>
          </w:p>
          <w:p w14:paraId="290EAA43"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08</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691B9" w14:textId="77777777" w:rsidR="008220F8" w:rsidRPr="008220F8" w:rsidRDefault="008220F8" w:rsidP="008220F8">
            <w:pPr>
              <w:jc w:val="center"/>
              <w:rPr>
                <w:rFonts w:ascii="Arial" w:eastAsia="Calibri" w:hAnsi="Arial" w:cs="Arial"/>
                <w:sz w:val="22"/>
                <w:szCs w:val="22"/>
                <w:lang w:eastAsia="en-US"/>
              </w:rPr>
            </w:pPr>
          </w:p>
          <w:p w14:paraId="3B3147B0" w14:textId="77777777" w:rsidR="008220F8" w:rsidRPr="008220F8" w:rsidRDefault="008220F8" w:rsidP="008220F8">
            <w:pPr>
              <w:jc w:val="center"/>
              <w:rPr>
                <w:rFonts w:ascii="Arial" w:eastAsia="Calibri" w:hAnsi="Arial" w:cs="Arial"/>
                <w:sz w:val="22"/>
                <w:szCs w:val="22"/>
                <w:lang w:eastAsia="en-US"/>
              </w:rPr>
            </w:pPr>
          </w:p>
          <w:p w14:paraId="6C9810D6" w14:textId="77777777" w:rsidR="008220F8" w:rsidRPr="008220F8" w:rsidRDefault="008220F8" w:rsidP="008220F8">
            <w:pPr>
              <w:jc w:val="center"/>
              <w:rPr>
                <w:rFonts w:ascii="Arial" w:eastAsia="Calibri" w:hAnsi="Arial" w:cs="Arial"/>
                <w:sz w:val="22"/>
                <w:szCs w:val="22"/>
                <w:lang w:eastAsia="en-US"/>
              </w:rPr>
            </w:pPr>
          </w:p>
          <w:p w14:paraId="20CAE325" w14:textId="77777777" w:rsidR="008220F8" w:rsidRPr="008220F8" w:rsidRDefault="008220F8" w:rsidP="008220F8">
            <w:pPr>
              <w:jc w:val="center"/>
              <w:rPr>
                <w:rFonts w:ascii="Arial" w:eastAsia="Calibri" w:hAnsi="Arial" w:cs="Arial"/>
                <w:sz w:val="22"/>
                <w:szCs w:val="22"/>
                <w:lang w:eastAsia="en-US"/>
              </w:rPr>
            </w:pPr>
          </w:p>
          <w:p w14:paraId="2278D098" w14:textId="77777777" w:rsidR="008220F8" w:rsidRPr="008220F8" w:rsidRDefault="008220F8" w:rsidP="008220F8">
            <w:pPr>
              <w:jc w:val="center"/>
              <w:rPr>
                <w:rFonts w:ascii="Arial" w:eastAsia="Calibri" w:hAnsi="Arial" w:cs="Arial"/>
                <w:sz w:val="22"/>
                <w:szCs w:val="22"/>
                <w:lang w:eastAsia="en-US"/>
              </w:rPr>
            </w:pPr>
          </w:p>
          <w:p w14:paraId="0FE71C02"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N/E</w:t>
            </w:r>
          </w:p>
        </w:tc>
      </w:tr>
      <w:tr w:rsidR="008220F8" w:rsidRPr="008220F8" w14:paraId="59E72718"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9BDDB" w14:textId="77777777" w:rsidR="008220F8" w:rsidRPr="008220F8" w:rsidRDefault="008220F8" w:rsidP="008220F8">
            <w:pPr>
              <w:jc w:val="center"/>
              <w:rPr>
                <w:rFonts w:ascii="Arial" w:eastAsia="Calibri" w:hAnsi="Arial" w:cs="Arial"/>
                <w:sz w:val="22"/>
                <w:szCs w:val="22"/>
                <w:lang w:eastAsia="en-US"/>
              </w:rPr>
            </w:pPr>
          </w:p>
          <w:p w14:paraId="548545B6" w14:textId="77777777" w:rsidR="008220F8" w:rsidRPr="008220F8" w:rsidRDefault="008220F8" w:rsidP="008220F8">
            <w:pPr>
              <w:jc w:val="center"/>
              <w:rPr>
                <w:rFonts w:ascii="Arial" w:eastAsia="Calibri" w:hAnsi="Arial" w:cs="Arial"/>
                <w:sz w:val="22"/>
                <w:szCs w:val="22"/>
                <w:lang w:eastAsia="en-US"/>
              </w:rPr>
            </w:pPr>
          </w:p>
          <w:p w14:paraId="17D03814" w14:textId="77777777" w:rsidR="008220F8" w:rsidRPr="008220F8" w:rsidRDefault="008220F8" w:rsidP="008220F8">
            <w:pPr>
              <w:jc w:val="center"/>
              <w:rPr>
                <w:rFonts w:ascii="Arial" w:eastAsia="Calibri" w:hAnsi="Arial" w:cs="Arial"/>
                <w:sz w:val="22"/>
                <w:szCs w:val="22"/>
                <w:lang w:eastAsia="en-US"/>
              </w:rPr>
            </w:pPr>
          </w:p>
          <w:p w14:paraId="2A040C64" w14:textId="77777777" w:rsidR="008220F8" w:rsidRPr="008220F8" w:rsidRDefault="008220F8" w:rsidP="008220F8">
            <w:pPr>
              <w:jc w:val="center"/>
              <w:rPr>
                <w:rFonts w:ascii="Arial" w:eastAsia="Calibri" w:hAnsi="Arial" w:cs="Arial"/>
                <w:sz w:val="22"/>
                <w:szCs w:val="22"/>
                <w:lang w:eastAsia="en-US"/>
              </w:rPr>
            </w:pPr>
          </w:p>
          <w:p w14:paraId="785C29D9" w14:textId="77777777" w:rsidR="008220F8" w:rsidRPr="008220F8" w:rsidRDefault="008220F8" w:rsidP="008220F8">
            <w:pPr>
              <w:jc w:val="center"/>
              <w:rPr>
                <w:rFonts w:ascii="Arial" w:eastAsia="Calibri" w:hAnsi="Arial" w:cs="Arial"/>
                <w:sz w:val="22"/>
                <w:szCs w:val="22"/>
                <w:lang w:eastAsia="en-US"/>
              </w:rPr>
            </w:pPr>
          </w:p>
          <w:p w14:paraId="02BE5BA7" w14:textId="77777777" w:rsidR="008220F8" w:rsidRPr="008220F8" w:rsidRDefault="008220F8" w:rsidP="008220F8">
            <w:pPr>
              <w:jc w:val="center"/>
              <w:rPr>
                <w:rFonts w:ascii="Arial" w:eastAsia="Calibri" w:hAnsi="Arial" w:cs="Arial"/>
                <w:sz w:val="22"/>
                <w:szCs w:val="22"/>
                <w:lang w:eastAsia="en-US"/>
              </w:rPr>
            </w:pPr>
          </w:p>
          <w:p w14:paraId="5BCEC5D8" w14:textId="77777777" w:rsidR="008220F8" w:rsidRPr="008220F8" w:rsidRDefault="008220F8" w:rsidP="008220F8">
            <w:pPr>
              <w:jc w:val="center"/>
              <w:rPr>
                <w:rFonts w:ascii="Arial" w:eastAsia="Calibri" w:hAnsi="Arial" w:cs="Arial"/>
                <w:sz w:val="22"/>
                <w:szCs w:val="22"/>
                <w:lang w:eastAsia="en-US"/>
              </w:rPr>
            </w:pPr>
          </w:p>
          <w:p w14:paraId="2688E7CF" w14:textId="77777777" w:rsidR="008220F8" w:rsidRPr="008220F8" w:rsidRDefault="008220F8" w:rsidP="008220F8">
            <w:pPr>
              <w:jc w:val="center"/>
              <w:rPr>
                <w:rFonts w:ascii="Arial" w:eastAsia="Calibri" w:hAnsi="Arial" w:cs="Arial"/>
                <w:sz w:val="22"/>
                <w:szCs w:val="22"/>
                <w:lang w:eastAsia="en-US"/>
              </w:rPr>
            </w:pPr>
          </w:p>
          <w:p w14:paraId="6D31AFBC"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09</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FC0B3" w14:textId="77777777" w:rsidR="008220F8" w:rsidRPr="008220F8" w:rsidRDefault="008220F8" w:rsidP="008220F8">
            <w:pPr>
              <w:pStyle w:val="Ttulo1"/>
              <w:spacing w:before="120"/>
              <w:jc w:val="both"/>
              <w:rPr>
                <w:sz w:val="22"/>
                <w:szCs w:val="22"/>
              </w:rPr>
            </w:pPr>
            <w:r w:rsidRPr="008220F8">
              <w:rPr>
                <w:b w:val="0"/>
                <w:color w:val="000000"/>
                <w:sz w:val="22"/>
                <w:szCs w:val="22"/>
                <w:lang w:eastAsia="en-US"/>
              </w:rPr>
              <w:t>AUTOCLAVE DE 21 LITROS Autoclave para esterilização a vapor sob pressão</w:t>
            </w:r>
            <w:r w:rsidRPr="008220F8">
              <w:rPr>
                <w:sz w:val="22"/>
                <w:szCs w:val="22"/>
                <w:lang w:eastAsia="en-US"/>
              </w:rPr>
              <w:t>.</w:t>
            </w:r>
            <w:r w:rsidRPr="008220F8">
              <w:rPr>
                <w:b w:val="0"/>
                <w:color w:val="000000"/>
                <w:sz w:val="22"/>
                <w:szCs w:val="22"/>
                <w:lang w:eastAsia="en-US"/>
              </w:rPr>
              <w:t xml:space="preserve"> Equipamento produzido dentro dos mais rígidos padrões de qualidade, com sistema de rastreabilidade que cumpre a norma NBR ISO 134Digital, fácil manuseio. Design moderno. Bivolt automático - 127/220V que permite ser utilizado em redes elétricas com variações entre 95 até 254V. Programa único de </w:t>
            </w:r>
            <w:proofErr w:type="spellStart"/>
            <w:r w:rsidRPr="008220F8">
              <w:rPr>
                <w:b w:val="0"/>
                <w:color w:val="000000"/>
                <w:sz w:val="22"/>
                <w:szCs w:val="22"/>
                <w:lang w:eastAsia="en-US"/>
              </w:rPr>
              <w:t>Esterilização.Temperatura</w:t>
            </w:r>
            <w:proofErr w:type="spellEnd"/>
            <w:r w:rsidRPr="008220F8">
              <w:rPr>
                <w:b w:val="0"/>
                <w:color w:val="000000"/>
                <w:sz w:val="22"/>
                <w:szCs w:val="22"/>
                <w:lang w:eastAsia="en-US"/>
              </w:rPr>
              <w:t xml:space="preserve"> e pressão exibidos por </w:t>
            </w:r>
            <w:proofErr w:type="spellStart"/>
            <w:r w:rsidRPr="008220F8">
              <w:rPr>
                <w:b w:val="0"/>
                <w:color w:val="000000"/>
                <w:sz w:val="22"/>
                <w:szCs w:val="22"/>
                <w:lang w:eastAsia="en-US"/>
              </w:rPr>
              <w:t>LEDs</w:t>
            </w:r>
            <w:proofErr w:type="spellEnd"/>
            <w:r w:rsidRPr="008220F8">
              <w:rPr>
                <w:b w:val="0"/>
                <w:color w:val="000000"/>
                <w:sz w:val="22"/>
                <w:szCs w:val="22"/>
                <w:lang w:eastAsia="en-US"/>
              </w:rPr>
              <w:t xml:space="preserve">. </w:t>
            </w:r>
            <w:proofErr w:type="spellStart"/>
            <w:r w:rsidRPr="008220F8">
              <w:rPr>
                <w:b w:val="0"/>
                <w:color w:val="000000"/>
                <w:sz w:val="22"/>
                <w:szCs w:val="22"/>
                <w:lang w:eastAsia="en-US"/>
              </w:rPr>
              <w:t>Desaeração</w:t>
            </w:r>
            <w:proofErr w:type="spellEnd"/>
            <w:r w:rsidRPr="008220F8">
              <w:rPr>
                <w:b w:val="0"/>
                <w:color w:val="000000"/>
                <w:sz w:val="22"/>
                <w:szCs w:val="22"/>
                <w:lang w:eastAsia="en-US"/>
              </w:rPr>
              <w:t xml:space="preserve"> e despressurização automática. Capacidade 21 litros. Teclado de controle na cor azul. Tampa e câmara em aço inox que facilita a limpeza. 3 bandejas em alumínio </w:t>
            </w:r>
            <w:proofErr w:type="spellStart"/>
            <w:r w:rsidRPr="008220F8">
              <w:rPr>
                <w:b w:val="0"/>
                <w:color w:val="000000"/>
                <w:sz w:val="22"/>
                <w:szCs w:val="22"/>
                <w:lang w:eastAsia="en-US"/>
              </w:rPr>
              <w:t>anodizado</w:t>
            </w:r>
            <w:proofErr w:type="spellEnd"/>
            <w:r w:rsidRPr="008220F8">
              <w:rPr>
                <w:b w:val="0"/>
                <w:color w:val="000000"/>
                <w:sz w:val="22"/>
                <w:szCs w:val="22"/>
                <w:lang w:eastAsia="en-US"/>
              </w:rPr>
              <w:t>. Secagem eficiente com porta entreaberta. Conta com 21 sistemas de segurança entre os quais Chave e trava da porta, Sistema Eletrônico de cruzamento de dados e Sistema eletrônico de controle de potência. Sistema de ajuste de altitude para diversas regiões.</w:t>
            </w:r>
          </w:p>
          <w:p w14:paraId="1100612E" w14:textId="77777777" w:rsidR="008220F8" w:rsidRPr="008220F8" w:rsidRDefault="008220F8" w:rsidP="008220F8">
            <w:pPr>
              <w:pStyle w:val="Standard"/>
              <w:spacing w:before="120"/>
              <w:jc w:val="both"/>
              <w:rPr>
                <w:sz w:val="22"/>
                <w:szCs w:val="22"/>
              </w:rPr>
            </w:pPr>
            <w:r w:rsidRPr="008220F8">
              <w:rPr>
                <w:color w:val="000000"/>
                <w:kern w:val="0"/>
                <w:sz w:val="22"/>
                <w:szCs w:val="22"/>
                <w:lang w:eastAsia="en-US" w:bidi="ar-SA"/>
              </w:rPr>
              <w:t>Consumo de Energia 485 Watts/hora; Cor branca; branca com teclado de controle na cor azul; câmara aço inox; capacidade 21 litros; potência 1.600 Watts; voltagem bivolt automático; frequência 50/60 Hz; dimensões autoclave 38 x 38 x 55 cm e da câmara 25 x 43; dimensões da bandeja 19 x 1,2 x 38 (tamanho único)</w:t>
            </w:r>
          </w:p>
          <w:p w14:paraId="569CE67E" w14:textId="77777777" w:rsidR="008220F8" w:rsidRPr="008220F8" w:rsidRDefault="008220F8" w:rsidP="008220F8">
            <w:pPr>
              <w:rPr>
                <w:rFonts w:ascii="Times New Roman" w:eastAsia="Calibri" w:hAnsi="Times New Roman" w:cs="Times New Roman"/>
                <w:sz w:val="22"/>
                <w:szCs w:val="22"/>
                <w:lang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3663C" w14:textId="77777777" w:rsidR="008220F8" w:rsidRPr="008220F8" w:rsidRDefault="008220F8" w:rsidP="008220F8">
            <w:pPr>
              <w:jc w:val="center"/>
              <w:rPr>
                <w:rFonts w:ascii="Arial" w:eastAsia="Calibri" w:hAnsi="Arial" w:cs="Arial"/>
                <w:sz w:val="22"/>
                <w:szCs w:val="22"/>
                <w:lang w:eastAsia="en-US"/>
              </w:rPr>
            </w:pPr>
          </w:p>
          <w:p w14:paraId="20B5EC4F" w14:textId="77777777" w:rsidR="008220F8" w:rsidRPr="008220F8" w:rsidRDefault="008220F8" w:rsidP="008220F8">
            <w:pPr>
              <w:jc w:val="center"/>
              <w:rPr>
                <w:rFonts w:ascii="Arial" w:eastAsia="Calibri" w:hAnsi="Arial" w:cs="Arial"/>
                <w:sz w:val="22"/>
                <w:szCs w:val="22"/>
                <w:lang w:eastAsia="en-US"/>
              </w:rPr>
            </w:pPr>
          </w:p>
          <w:p w14:paraId="7E374460" w14:textId="77777777" w:rsidR="008220F8" w:rsidRPr="008220F8" w:rsidRDefault="008220F8" w:rsidP="008220F8">
            <w:pPr>
              <w:jc w:val="center"/>
              <w:rPr>
                <w:rFonts w:ascii="Arial" w:eastAsia="Calibri" w:hAnsi="Arial" w:cs="Arial"/>
                <w:sz w:val="22"/>
                <w:szCs w:val="22"/>
                <w:lang w:eastAsia="en-US"/>
              </w:rPr>
            </w:pPr>
          </w:p>
          <w:p w14:paraId="29470120" w14:textId="77777777" w:rsidR="008220F8" w:rsidRPr="008220F8" w:rsidRDefault="008220F8" w:rsidP="008220F8">
            <w:pPr>
              <w:jc w:val="center"/>
              <w:rPr>
                <w:rFonts w:ascii="Arial" w:eastAsia="Calibri" w:hAnsi="Arial" w:cs="Arial"/>
                <w:sz w:val="22"/>
                <w:szCs w:val="22"/>
                <w:lang w:eastAsia="en-US"/>
              </w:rPr>
            </w:pPr>
          </w:p>
          <w:p w14:paraId="2402F1FB" w14:textId="77777777" w:rsidR="008220F8" w:rsidRPr="008220F8" w:rsidRDefault="008220F8" w:rsidP="008220F8">
            <w:pPr>
              <w:jc w:val="center"/>
              <w:rPr>
                <w:rFonts w:ascii="Arial" w:eastAsia="Calibri" w:hAnsi="Arial" w:cs="Arial"/>
                <w:sz w:val="22"/>
                <w:szCs w:val="22"/>
                <w:lang w:eastAsia="en-US"/>
              </w:rPr>
            </w:pPr>
          </w:p>
          <w:p w14:paraId="2009FD5B" w14:textId="77777777" w:rsidR="008220F8" w:rsidRPr="008220F8" w:rsidRDefault="008220F8" w:rsidP="008220F8">
            <w:pPr>
              <w:jc w:val="center"/>
              <w:rPr>
                <w:rFonts w:ascii="Arial" w:eastAsia="Calibri" w:hAnsi="Arial" w:cs="Arial"/>
                <w:sz w:val="22"/>
                <w:szCs w:val="22"/>
                <w:lang w:eastAsia="en-US"/>
              </w:rPr>
            </w:pPr>
          </w:p>
          <w:p w14:paraId="3A49575D" w14:textId="77777777" w:rsidR="008220F8" w:rsidRPr="008220F8" w:rsidRDefault="008220F8" w:rsidP="008220F8">
            <w:pPr>
              <w:jc w:val="center"/>
              <w:rPr>
                <w:rFonts w:ascii="Arial" w:eastAsia="Calibri" w:hAnsi="Arial" w:cs="Arial"/>
                <w:sz w:val="22"/>
                <w:szCs w:val="22"/>
                <w:lang w:eastAsia="en-US"/>
              </w:rPr>
            </w:pPr>
          </w:p>
          <w:p w14:paraId="2AA95351" w14:textId="77777777" w:rsidR="008220F8" w:rsidRPr="008220F8" w:rsidRDefault="008220F8" w:rsidP="008220F8">
            <w:pPr>
              <w:jc w:val="center"/>
              <w:rPr>
                <w:rFonts w:ascii="Arial" w:eastAsia="Calibri" w:hAnsi="Arial" w:cs="Arial"/>
                <w:sz w:val="22"/>
                <w:szCs w:val="22"/>
                <w:lang w:eastAsia="en-US"/>
              </w:rPr>
            </w:pPr>
          </w:p>
          <w:p w14:paraId="3CEE1DAC"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21C2" w14:textId="77777777" w:rsidR="008220F8" w:rsidRPr="008220F8" w:rsidRDefault="008220F8" w:rsidP="008220F8">
            <w:pPr>
              <w:jc w:val="center"/>
              <w:rPr>
                <w:rFonts w:ascii="Arial" w:eastAsia="Calibri" w:hAnsi="Arial" w:cs="Arial"/>
                <w:sz w:val="22"/>
                <w:szCs w:val="22"/>
                <w:lang w:eastAsia="en-US"/>
              </w:rPr>
            </w:pPr>
          </w:p>
          <w:p w14:paraId="781CD3E2" w14:textId="77777777" w:rsidR="008220F8" w:rsidRPr="008220F8" w:rsidRDefault="008220F8" w:rsidP="008220F8">
            <w:pPr>
              <w:jc w:val="center"/>
              <w:rPr>
                <w:rFonts w:ascii="Arial" w:eastAsia="Calibri" w:hAnsi="Arial" w:cs="Arial"/>
                <w:sz w:val="22"/>
                <w:szCs w:val="22"/>
                <w:lang w:eastAsia="en-US"/>
              </w:rPr>
            </w:pPr>
          </w:p>
          <w:p w14:paraId="04F97F17" w14:textId="77777777" w:rsidR="008220F8" w:rsidRPr="008220F8" w:rsidRDefault="008220F8" w:rsidP="008220F8">
            <w:pPr>
              <w:jc w:val="center"/>
              <w:rPr>
                <w:rFonts w:ascii="Arial" w:eastAsia="Calibri" w:hAnsi="Arial" w:cs="Arial"/>
                <w:sz w:val="22"/>
                <w:szCs w:val="22"/>
                <w:lang w:eastAsia="en-US"/>
              </w:rPr>
            </w:pPr>
          </w:p>
          <w:p w14:paraId="728D3DBD" w14:textId="77777777" w:rsidR="008220F8" w:rsidRPr="008220F8" w:rsidRDefault="008220F8" w:rsidP="008220F8">
            <w:pPr>
              <w:jc w:val="center"/>
              <w:rPr>
                <w:rFonts w:ascii="Arial" w:eastAsia="Calibri" w:hAnsi="Arial" w:cs="Arial"/>
                <w:sz w:val="22"/>
                <w:szCs w:val="22"/>
                <w:lang w:eastAsia="en-US"/>
              </w:rPr>
            </w:pPr>
          </w:p>
          <w:p w14:paraId="2F867831" w14:textId="77777777" w:rsidR="008220F8" w:rsidRPr="008220F8" w:rsidRDefault="008220F8" w:rsidP="008220F8">
            <w:pPr>
              <w:jc w:val="center"/>
              <w:rPr>
                <w:rFonts w:ascii="Arial" w:eastAsia="Calibri" w:hAnsi="Arial" w:cs="Arial"/>
                <w:sz w:val="22"/>
                <w:szCs w:val="22"/>
                <w:lang w:eastAsia="en-US"/>
              </w:rPr>
            </w:pPr>
          </w:p>
          <w:p w14:paraId="54BDC571" w14:textId="77777777" w:rsidR="008220F8" w:rsidRPr="008220F8" w:rsidRDefault="008220F8" w:rsidP="008220F8">
            <w:pPr>
              <w:jc w:val="center"/>
              <w:rPr>
                <w:rFonts w:ascii="Arial" w:eastAsia="Calibri" w:hAnsi="Arial" w:cs="Arial"/>
                <w:sz w:val="22"/>
                <w:szCs w:val="22"/>
                <w:lang w:eastAsia="en-US"/>
              </w:rPr>
            </w:pPr>
          </w:p>
          <w:p w14:paraId="0F4C717F" w14:textId="77777777" w:rsidR="008220F8" w:rsidRPr="008220F8" w:rsidRDefault="008220F8" w:rsidP="008220F8">
            <w:pPr>
              <w:jc w:val="center"/>
              <w:rPr>
                <w:rFonts w:ascii="Arial" w:eastAsia="Calibri" w:hAnsi="Arial" w:cs="Arial"/>
                <w:sz w:val="22"/>
                <w:szCs w:val="22"/>
                <w:lang w:eastAsia="en-US"/>
              </w:rPr>
            </w:pPr>
          </w:p>
          <w:p w14:paraId="02AAC8C4" w14:textId="77777777" w:rsidR="008220F8" w:rsidRPr="008220F8" w:rsidRDefault="008220F8" w:rsidP="008220F8">
            <w:pPr>
              <w:jc w:val="center"/>
              <w:rPr>
                <w:rFonts w:ascii="Arial" w:eastAsia="Calibri" w:hAnsi="Arial" w:cs="Arial"/>
                <w:sz w:val="22"/>
                <w:szCs w:val="22"/>
                <w:lang w:eastAsia="en-US"/>
              </w:rPr>
            </w:pPr>
          </w:p>
          <w:p w14:paraId="6CE4C072"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7CCEE" w14:textId="77777777" w:rsidR="008220F8" w:rsidRPr="008220F8" w:rsidRDefault="008220F8" w:rsidP="008220F8">
            <w:pPr>
              <w:jc w:val="center"/>
              <w:rPr>
                <w:rFonts w:ascii="Arial" w:eastAsia="Calibri" w:hAnsi="Arial" w:cs="Arial"/>
                <w:sz w:val="22"/>
                <w:szCs w:val="22"/>
                <w:lang w:eastAsia="en-US"/>
              </w:rPr>
            </w:pPr>
          </w:p>
          <w:p w14:paraId="0C3D8614" w14:textId="77777777" w:rsidR="008220F8" w:rsidRPr="008220F8" w:rsidRDefault="008220F8" w:rsidP="008220F8">
            <w:pPr>
              <w:jc w:val="center"/>
              <w:rPr>
                <w:rFonts w:ascii="Arial" w:eastAsia="Calibri" w:hAnsi="Arial" w:cs="Arial"/>
                <w:sz w:val="22"/>
                <w:szCs w:val="22"/>
                <w:lang w:eastAsia="en-US"/>
              </w:rPr>
            </w:pPr>
          </w:p>
          <w:p w14:paraId="2F4D68E9" w14:textId="77777777" w:rsidR="008220F8" w:rsidRPr="008220F8" w:rsidRDefault="008220F8" w:rsidP="008220F8">
            <w:pPr>
              <w:jc w:val="center"/>
              <w:rPr>
                <w:rFonts w:ascii="Arial" w:eastAsia="Calibri" w:hAnsi="Arial" w:cs="Arial"/>
                <w:sz w:val="22"/>
                <w:szCs w:val="22"/>
                <w:lang w:eastAsia="en-US"/>
              </w:rPr>
            </w:pPr>
          </w:p>
          <w:p w14:paraId="47BE7C99" w14:textId="77777777" w:rsidR="008220F8" w:rsidRPr="008220F8" w:rsidRDefault="008220F8" w:rsidP="008220F8">
            <w:pPr>
              <w:jc w:val="center"/>
              <w:rPr>
                <w:rFonts w:ascii="Arial" w:eastAsia="Calibri" w:hAnsi="Arial" w:cs="Arial"/>
                <w:sz w:val="22"/>
                <w:szCs w:val="22"/>
                <w:lang w:eastAsia="en-US"/>
              </w:rPr>
            </w:pPr>
          </w:p>
          <w:p w14:paraId="71BEDE22" w14:textId="77777777" w:rsidR="008220F8" w:rsidRPr="008220F8" w:rsidRDefault="008220F8" w:rsidP="008220F8">
            <w:pPr>
              <w:jc w:val="center"/>
              <w:rPr>
                <w:rFonts w:ascii="Arial" w:eastAsia="Calibri" w:hAnsi="Arial" w:cs="Arial"/>
                <w:sz w:val="22"/>
                <w:szCs w:val="22"/>
                <w:lang w:eastAsia="en-US"/>
              </w:rPr>
            </w:pPr>
          </w:p>
          <w:p w14:paraId="425CB56A" w14:textId="77777777" w:rsidR="008220F8" w:rsidRPr="008220F8" w:rsidRDefault="008220F8" w:rsidP="008220F8">
            <w:pPr>
              <w:jc w:val="center"/>
              <w:rPr>
                <w:rFonts w:ascii="Arial" w:eastAsia="Calibri" w:hAnsi="Arial" w:cs="Arial"/>
                <w:sz w:val="22"/>
                <w:szCs w:val="22"/>
                <w:lang w:eastAsia="en-US"/>
              </w:rPr>
            </w:pPr>
          </w:p>
          <w:p w14:paraId="79A86F1B" w14:textId="77777777" w:rsidR="008220F8" w:rsidRPr="008220F8" w:rsidRDefault="008220F8" w:rsidP="008220F8">
            <w:pPr>
              <w:jc w:val="center"/>
              <w:rPr>
                <w:rFonts w:ascii="Arial" w:eastAsia="Calibri" w:hAnsi="Arial" w:cs="Arial"/>
                <w:sz w:val="22"/>
                <w:szCs w:val="22"/>
                <w:lang w:eastAsia="en-US"/>
              </w:rPr>
            </w:pPr>
          </w:p>
          <w:p w14:paraId="4DBB6993" w14:textId="77777777" w:rsidR="008220F8" w:rsidRPr="008220F8" w:rsidRDefault="008220F8" w:rsidP="008220F8">
            <w:pPr>
              <w:jc w:val="center"/>
              <w:rPr>
                <w:rFonts w:ascii="Arial" w:eastAsia="Calibri" w:hAnsi="Arial" w:cs="Arial"/>
                <w:sz w:val="22"/>
                <w:szCs w:val="22"/>
                <w:lang w:eastAsia="en-US"/>
              </w:rPr>
            </w:pPr>
          </w:p>
          <w:p w14:paraId="29CE1587"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267903</w:t>
            </w:r>
          </w:p>
        </w:tc>
      </w:tr>
      <w:tr w:rsidR="008220F8" w:rsidRPr="008220F8" w14:paraId="0722C245"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3B550" w14:textId="77777777" w:rsidR="008220F8" w:rsidRPr="008220F8" w:rsidRDefault="008220F8" w:rsidP="008220F8">
            <w:pPr>
              <w:jc w:val="center"/>
              <w:rPr>
                <w:rFonts w:ascii="Arial" w:eastAsia="Calibri" w:hAnsi="Arial" w:cs="Arial"/>
                <w:sz w:val="22"/>
                <w:szCs w:val="22"/>
                <w:lang w:eastAsia="en-US"/>
              </w:rPr>
            </w:pPr>
          </w:p>
          <w:p w14:paraId="3BDF7FA0" w14:textId="77777777" w:rsidR="008220F8" w:rsidRPr="008220F8" w:rsidRDefault="008220F8" w:rsidP="008220F8">
            <w:pPr>
              <w:jc w:val="center"/>
              <w:rPr>
                <w:rFonts w:ascii="Arial" w:eastAsia="Calibri" w:hAnsi="Arial" w:cs="Arial"/>
                <w:sz w:val="22"/>
                <w:szCs w:val="22"/>
                <w:lang w:eastAsia="en-US"/>
              </w:rPr>
            </w:pPr>
          </w:p>
          <w:p w14:paraId="082FF47F"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10</w:t>
            </w:r>
          </w:p>
          <w:p w14:paraId="32C357AC" w14:textId="77777777" w:rsidR="008220F8" w:rsidRPr="008220F8" w:rsidRDefault="008220F8" w:rsidP="008220F8">
            <w:pPr>
              <w:jc w:val="center"/>
              <w:rPr>
                <w:rFonts w:ascii="Arial" w:eastAsia="Calibri" w:hAnsi="Arial" w:cs="Arial"/>
                <w:sz w:val="22"/>
                <w:szCs w:val="22"/>
                <w:lang w:eastAsia="en-US"/>
              </w:rPr>
            </w:pPr>
          </w:p>
          <w:p w14:paraId="0B07296B" w14:textId="77777777" w:rsidR="008220F8" w:rsidRPr="008220F8" w:rsidRDefault="008220F8" w:rsidP="008220F8">
            <w:pPr>
              <w:jc w:val="center"/>
              <w:rPr>
                <w:rFonts w:ascii="Arial" w:eastAsia="Calibri" w:hAnsi="Arial" w:cs="Arial"/>
                <w:sz w:val="22"/>
                <w:szCs w:val="22"/>
                <w:lang w:eastAsia="en-US"/>
              </w:rPr>
            </w:pPr>
          </w:p>
          <w:p w14:paraId="2CCCAFBC" w14:textId="77777777" w:rsidR="008220F8" w:rsidRPr="008220F8" w:rsidRDefault="008220F8" w:rsidP="008220F8">
            <w:pPr>
              <w:jc w:val="center"/>
              <w:rPr>
                <w:rFonts w:ascii="Arial" w:eastAsia="Calibri" w:hAnsi="Arial" w:cs="Arial"/>
                <w:sz w:val="22"/>
                <w:szCs w:val="22"/>
                <w:lang w:eastAsia="en-US"/>
              </w:rPr>
            </w:pPr>
          </w:p>
          <w:p w14:paraId="437E8C2C" w14:textId="77777777" w:rsidR="008220F8" w:rsidRPr="008220F8" w:rsidRDefault="008220F8" w:rsidP="008220F8">
            <w:pPr>
              <w:rPr>
                <w:rFonts w:ascii="Arial" w:eastAsia="Calibri" w:hAnsi="Arial" w:cs="Arial"/>
                <w:sz w:val="22"/>
                <w:szCs w:val="22"/>
                <w:lang w:eastAsia="en-US"/>
              </w:rPr>
            </w:pP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5BC2"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t>RAIO X ODONTOLÓGICO BIVOLT DE PAREDE</w:t>
            </w:r>
          </w:p>
          <w:p w14:paraId="35D11145"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br/>
              <w:t xml:space="preserve">O equipamento de raios X </w:t>
            </w:r>
            <w:proofErr w:type="spellStart"/>
            <w:r w:rsidRPr="008220F8">
              <w:rPr>
                <w:rFonts w:ascii="Arial" w:eastAsia="Calibri" w:hAnsi="Arial" w:cs="Arial"/>
                <w:sz w:val="22"/>
                <w:szCs w:val="22"/>
                <w:lang w:eastAsia="en-US"/>
              </w:rPr>
              <w:t>periapical</w:t>
            </w:r>
            <w:proofErr w:type="spellEnd"/>
            <w:r w:rsidRPr="008220F8">
              <w:rPr>
                <w:rFonts w:ascii="Arial" w:eastAsia="Calibri" w:hAnsi="Arial" w:cs="Arial"/>
                <w:sz w:val="22"/>
                <w:szCs w:val="22"/>
                <w:lang w:eastAsia="en-US"/>
              </w:rPr>
              <w:t xml:space="preserve"> conta com a exclusiva Tecnologia Green, com 95% menos chumbo, e é indicado para radiografias </w:t>
            </w:r>
            <w:proofErr w:type="spellStart"/>
            <w:r w:rsidRPr="008220F8">
              <w:rPr>
                <w:rFonts w:ascii="Arial" w:eastAsia="Calibri" w:hAnsi="Arial" w:cs="Arial"/>
                <w:sz w:val="22"/>
                <w:szCs w:val="22"/>
                <w:lang w:eastAsia="en-US"/>
              </w:rPr>
              <w:t>intraorais</w:t>
            </w:r>
            <w:proofErr w:type="spellEnd"/>
            <w:r w:rsidRPr="008220F8">
              <w:rPr>
                <w:rFonts w:ascii="Arial" w:eastAsia="Calibri" w:hAnsi="Arial" w:cs="Arial"/>
                <w:sz w:val="22"/>
                <w:szCs w:val="22"/>
                <w:lang w:eastAsia="en-US"/>
              </w:rPr>
              <w:t>.</w:t>
            </w:r>
            <w:r w:rsidRPr="008220F8">
              <w:rPr>
                <w:rFonts w:ascii="Arial" w:eastAsia="Calibri" w:hAnsi="Arial" w:cs="Arial"/>
                <w:sz w:val="22"/>
                <w:szCs w:val="22"/>
                <w:lang w:eastAsia="en-US"/>
              </w:rPr>
              <w:br/>
              <w:t>Além dos diversos mecanismos para facilitar o uso e garantir a segurança do paciente e do cirurgião-dentista, ele também possui movimentação suave, precisa e mais estável.</w:t>
            </w:r>
            <w:r w:rsidRPr="008220F8">
              <w:rPr>
                <w:rFonts w:ascii="Arial" w:eastAsia="Calibri" w:hAnsi="Arial" w:cs="Arial"/>
                <w:sz w:val="22"/>
                <w:szCs w:val="22"/>
                <w:lang w:eastAsia="en-US"/>
              </w:rPr>
              <w:br/>
              <w:t>O equipamento tem uma baixa emissão de radiações desnecessárias, sendo bivolt.</w:t>
            </w:r>
            <w:r w:rsidRPr="008220F8">
              <w:rPr>
                <w:rFonts w:ascii="Arial" w:eastAsia="Calibri" w:hAnsi="Arial" w:cs="Arial"/>
                <w:sz w:val="22"/>
                <w:szCs w:val="22"/>
                <w:lang w:eastAsia="en-US"/>
              </w:rPr>
              <w:br/>
              <w:t>Movimentação suave, precisa, estável e de fácil manuseio</w:t>
            </w:r>
            <w:r w:rsidRPr="008220F8">
              <w:rPr>
                <w:rFonts w:ascii="Arial" w:eastAsia="Calibri" w:hAnsi="Arial" w:cs="Arial"/>
                <w:sz w:val="22"/>
                <w:szCs w:val="22"/>
                <w:lang w:eastAsia="en-US"/>
              </w:rPr>
              <w:br/>
              <w:t>Ideal para ser utilizado com os sistemas digitais de captura de raios X</w:t>
            </w:r>
            <w:r w:rsidRPr="008220F8">
              <w:rPr>
                <w:rFonts w:ascii="Arial" w:eastAsia="Calibri" w:hAnsi="Arial" w:cs="Arial"/>
                <w:sz w:val="22"/>
                <w:szCs w:val="22"/>
                <w:lang w:eastAsia="en-US"/>
              </w:rPr>
              <w:br/>
              <w:t>Exclusiva Tecnologia Green: 95% menos chumbo</w:t>
            </w:r>
            <w:r w:rsidRPr="008220F8">
              <w:rPr>
                <w:rFonts w:ascii="Arial" w:eastAsia="Calibri" w:hAnsi="Arial" w:cs="Arial"/>
                <w:sz w:val="22"/>
                <w:szCs w:val="22"/>
                <w:lang w:eastAsia="en-US"/>
              </w:rPr>
              <w:br/>
              <w:t>Material extremamente leve com alto grau de isolação da radiação</w:t>
            </w:r>
            <w:r w:rsidRPr="008220F8">
              <w:rPr>
                <w:rFonts w:ascii="Arial" w:eastAsia="Calibri" w:hAnsi="Arial" w:cs="Arial"/>
                <w:sz w:val="22"/>
                <w:szCs w:val="22"/>
                <w:lang w:eastAsia="en-US"/>
              </w:rPr>
              <w:br/>
              <w:t>Controle remoto digital, ergonômico e com cabo removível de 5 metros</w:t>
            </w:r>
            <w:r w:rsidRPr="008220F8">
              <w:rPr>
                <w:rFonts w:ascii="Arial" w:eastAsia="Calibri" w:hAnsi="Arial" w:cs="Arial"/>
                <w:sz w:val="22"/>
                <w:szCs w:val="22"/>
                <w:lang w:eastAsia="en-US"/>
              </w:rPr>
              <w:br/>
              <w:t>Permite o controle de todas as funções do aparelho</w:t>
            </w:r>
            <w:r w:rsidRPr="008220F8">
              <w:rPr>
                <w:rFonts w:ascii="Arial" w:eastAsia="Calibri" w:hAnsi="Arial" w:cs="Arial"/>
                <w:sz w:val="22"/>
                <w:szCs w:val="22"/>
                <w:lang w:eastAsia="en-US"/>
              </w:rPr>
              <w:br/>
              <w:t>21 intervalos de tempo de exposição padronizados</w:t>
            </w:r>
            <w:r w:rsidRPr="008220F8">
              <w:rPr>
                <w:rFonts w:ascii="Arial" w:eastAsia="Calibri" w:hAnsi="Arial" w:cs="Arial"/>
                <w:sz w:val="22"/>
                <w:szCs w:val="22"/>
                <w:lang w:eastAsia="en-US"/>
              </w:rPr>
              <w:br/>
              <w:t>Permite exposições centesimais a partir de 0,06 segundos</w:t>
            </w:r>
            <w:r w:rsidRPr="008220F8">
              <w:rPr>
                <w:rFonts w:ascii="Arial" w:eastAsia="Calibri" w:hAnsi="Arial" w:cs="Arial"/>
                <w:sz w:val="22"/>
                <w:szCs w:val="22"/>
                <w:lang w:eastAsia="en-US"/>
              </w:rPr>
              <w:br/>
              <w:t>Cabeçote com rotação de 300° e indicação na parte traseira e dianteira</w:t>
            </w:r>
            <w:r w:rsidRPr="008220F8">
              <w:rPr>
                <w:rFonts w:ascii="Arial" w:eastAsia="Calibri" w:hAnsi="Arial" w:cs="Arial"/>
                <w:sz w:val="22"/>
                <w:szCs w:val="22"/>
                <w:lang w:eastAsia="en-US"/>
              </w:rPr>
              <w:br/>
              <w:t>Sistema de articulação de fácil posicionamento, com suavidade e precisão nos movimentos</w:t>
            </w:r>
            <w:r w:rsidRPr="008220F8">
              <w:rPr>
                <w:rFonts w:ascii="Arial" w:eastAsia="Calibri" w:hAnsi="Arial" w:cs="Arial"/>
                <w:sz w:val="22"/>
                <w:szCs w:val="22"/>
                <w:lang w:eastAsia="en-US"/>
              </w:rPr>
              <w:br/>
              <w:t>Proteção térmica: evita o superaquecimento do cabeçote aumentando a vida útil</w:t>
            </w:r>
          </w:p>
          <w:p w14:paraId="30905E35"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t>Câmara de compensação no cabeçote: mantém a pressão interna estável</w:t>
            </w:r>
            <w:r w:rsidRPr="008220F8">
              <w:rPr>
                <w:rFonts w:ascii="Arial" w:eastAsia="Calibri" w:hAnsi="Arial" w:cs="Arial"/>
                <w:sz w:val="22"/>
                <w:szCs w:val="22"/>
                <w:lang w:eastAsia="en-US"/>
              </w:rPr>
              <w:br/>
              <w:t>Ponto focal com dimensionamento correto e feixe de radiação sem distorção</w:t>
            </w:r>
            <w:r w:rsidRPr="008220F8">
              <w:rPr>
                <w:rFonts w:ascii="Arial" w:eastAsia="Calibri" w:hAnsi="Arial" w:cs="Arial"/>
                <w:sz w:val="22"/>
                <w:szCs w:val="22"/>
                <w:lang w:eastAsia="en-US"/>
              </w:rPr>
              <w:br/>
              <w:t>Caixa de comando com suporte de fixação do controle</w:t>
            </w:r>
            <w:r w:rsidRPr="008220F8">
              <w:rPr>
                <w:rFonts w:ascii="Arial" w:eastAsia="Calibri" w:hAnsi="Arial" w:cs="Arial"/>
                <w:sz w:val="22"/>
                <w:szCs w:val="22"/>
                <w:lang w:eastAsia="en-US"/>
              </w:rPr>
              <w:br/>
              <w:t>Braços em aço, articuláveis na posição vertical e horizontal</w:t>
            </w:r>
            <w:r w:rsidRPr="008220F8">
              <w:rPr>
                <w:rFonts w:ascii="Arial" w:eastAsia="Calibri" w:hAnsi="Arial" w:cs="Arial"/>
                <w:sz w:val="22"/>
                <w:szCs w:val="22"/>
                <w:lang w:eastAsia="en-US"/>
              </w:rPr>
              <w:br/>
              <w:t>Pintura na cor gelo, com tratamento anticorrosivo</w:t>
            </w:r>
            <w:r w:rsidRPr="008220F8">
              <w:rPr>
                <w:rFonts w:ascii="Arial" w:eastAsia="Calibri" w:hAnsi="Arial" w:cs="Arial"/>
                <w:sz w:val="22"/>
                <w:szCs w:val="22"/>
                <w:lang w:eastAsia="en-US"/>
              </w:rPr>
              <w:br/>
              <w:t>Produto com certificado INMETRO e CE.</w:t>
            </w:r>
            <w:r w:rsidRPr="008220F8">
              <w:rPr>
                <w:rFonts w:ascii="Arial" w:eastAsia="Calibri" w:hAnsi="Arial" w:cs="Arial"/>
                <w:sz w:val="22"/>
                <w:szCs w:val="22"/>
                <w:lang w:eastAsia="en-US"/>
              </w:rPr>
              <w:br/>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ADE70" w14:textId="77777777" w:rsidR="008220F8" w:rsidRPr="008220F8" w:rsidRDefault="008220F8" w:rsidP="008220F8">
            <w:pPr>
              <w:jc w:val="center"/>
              <w:rPr>
                <w:rFonts w:ascii="Arial" w:eastAsia="Calibri" w:hAnsi="Arial" w:cs="Arial"/>
                <w:sz w:val="22"/>
                <w:szCs w:val="22"/>
                <w:lang w:eastAsia="en-US"/>
              </w:rPr>
            </w:pPr>
          </w:p>
          <w:p w14:paraId="5DB43797"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t>UND</w:t>
            </w:r>
          </w:p>
          <w:p w14:paraId="65C591F1" w14:textId="77777777" w:rsidR="008220F8" w:rsidRPr="008220F8" w:rsidRDefault="008220F8" w:rsidP="008220F8">
            <w:pPr>
              <w:jc w:val="center"/>
              <w:rPr>
                <w:rFonts w:ascii="Arial" w:eastAsia="Calibri" w:hAnsi="Arial" w:cs="Arial"/>
                <w:sz w:val="22"/>
                <w:szCs w:val="22"/>
                <w:lang w:eastAsia="en-US"/>
              </w:rPr>
            </w:pPr>
          </w:p>
          <w:p w14:paraId="677CAE94" w14:textId="77777777" w:rsidR="008220F8" w:rsidRPr="008220F8" w:rsidRDefault="008220F8" w:rsidP="008220F8">
            <w:pPr>
              <w:jc w:val="center"/>
              <w:rPr>
                <w:rFonts w:ascii="Arial" w:eastAsia="Calibri" w:hAnsi="Arial" w:cs="Arial"/>
                <w:sz w:val="22"/>
                <w:szCs w:val="22"/>
                <w:lang w:eastAsia="en-US"/>
              </w:rPr>
            </w:pPr>
          </w:p>
          <w:p w14:paraId="3542506A" w14:textId="77777777" w:rsidR="008220F8" w:rsidRPr="008220F8" w:rsidRDefault="008220F8" w:rsidP="008220F8">
            <w:pPr>
              <w:jc w:val="center"/>
              <w:rPr>
                <w:rFonts w:ascii="Arial" w:eastAsia="Calibri" w:hAnsi="Arial" w:cs="Arial"/>
                <w:sz w:val="22"/>
                <w:szCs w:val="22"/>
                <w:lang w:eastAsia="en-US"/>
              </w:rPr>
            </w:pPr>
          </w:p>
          <w:p w14:paraId="4C13B485" w14:textId="77777777" w:rsidR="008220F8" w:rsidRPr="008220F8" w:rsidRDefault="008220F8" w:rsidP="008220F8">
            <w:pPr>
              <w:jc w:val="center"/>
              <w:rPr>
                <w:rFonts w:ascii="Arial" w:eastAsia="Calibri" w:hAnsi="Arial" w:cs="Arial"/>
                <w:sz w:val="22"/>
                <w:szCs w:val="22"/>
                <w:lang w:eastAsia="en-US"/>
              </w:rPr>
            </w:pPr>
          </w:p>
          <w:p w14:paraId="2B012D22" w14:textId="77777777" w:rsidR="008220F8" w:rsidRPr="008220F8" w:rsidRDefault="008220F8" w:rsidP="008220F8">
            <w:pPr>
              <w:jc w:val="center"/>
              <w:rPr>
                <w:rFonts w:ascii="Arial" w:eastAsia="Calibri" w:hAnsi="Arial" w:cs="Arial"/>
                <w:sz w:val="22"/>
                <w:szCs w:val="22"/>
                <w:lang w:eastAsia="en-U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D2A85" w14:textId="77777777" w:rsidR="008220F8" w:rsidRPr="008220F8" w:rsidRDefault="008220F8" w:rsidP="008220F8">
            <w:pPr>
              <w:jc w:val="center"/>
              <w:rPr>
                <w:rFonts w:ascii="Arial" w:eastAsia="Calibri" w:hAnsi="Arial" w:cs="Arial"/>
                <w:sz w:val="22"/>
                <w:szCs w:val="22"/>
                <w:lang w:eastAsia="en-US"/>
              </w:rPr>
            </w:pPr>
          </w:p>
          <w:p w14:paraId="4AC520DC" w14:textId="77777777" w:rsidR="008220F8" w:rsidRPr="008220F8" w:rsidRDefault="008220F8" w:rsidP="008220F8">
            <w:pPr>
              <w:rPr>
                <w:rFonts w:ascii="Arial" w:eastAsia="Calibri" w:hAnsi="Arial" w:cs="Arial"/>
                <w:sz w:val="22"/>
                <w:szCs w:val="22"/>
                <w:lang w:eastAsia="en-US"/>
              </w:rPr>
            </w:pPr>
            <w:r w:rsidRPr="008220F8">
              <w:rPr>
                <w:rFonts w:ascii="Arial" w:eastAsia="Calibri" w:hAnsi="Arial" w:cs="Arial"/>
                <w:sz w:val="22"/>
                <w:szCs w:val="22"/>
                <w:lang w:eastAsia="en-US"/>
              </w:rPr>
              <w:t xml:space="preserve">   05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6B05" w14:textId="77777777" w:rsidR="008220F8" w:rsidRPr="008220F8" w:rsidRDefault="008220F8" w:rsidP="008220F8">
            <w:pPr>
              <w:jc w:val="center"/>
              <w:rPr>
                <w:rFonts w:ascii="Arial" w:eastAsia="Calibri" w:hAnsi="Arial" w:cs="Arial"/>
                <w:sz w:val="22"/>
                <w:szCs w:val="22"/>
                <w:lang w:eastAsia="en-US"/>
              </w:rPr>
            </w:pPr>
          </w:p>
          <w:p w14:paraId="64386326"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441901</w:t>
            </w:r>
          </w:p>
        </w:tc>
      </w:tr>
      <w:tr w:rsidR="008220F8" w:rsidRPr="008220F8" w14:paraId="637DB735"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76FB" w14:textId="77777777" w:rsidR="008220F8" w:rsidRPr="008220F8" w:rsidRDefault="008220F8" w:rsidP="008220F8">
            <w:pPr>
              <w:jc w:val="center"/>
              <w:rPr>
                <w:rFonts w:ascii="Arial" w:eastAsia="Calibri" w:hAnsi="Arial" w:cs="Arial"/>
                <w:sz w:val="22"/>
                <w:szCs w:val="22"/>
                <w:lang w:eastAsia="en-US"/>
              </w:rPr>
            </w:pPr>
          </w:p>
          <w:p w14:paraId="5D785193" w14:textId="77777777" w:rsidR="008220F8" w:rsidRPr="008220F8" w:rsidRDefault="008220F8" w:rsidP="008220F8">
            <w:pPr>
              <w:jc w:val="center"/>
              <w:rPr>
                <w:rFonts w:ascii="Arial" w:eastAsia="Calibri" w:hAnsi="Arial" w:cs="Arial"/>
                <w:sz w:val="22"/>
                <w:szCs w:val="22"/>
                <w:lang w:eastAsia="en-US"/>
              </w:rPr>
            </w:pPr>
          </w:p>
          <w:p w14:paraId="6BDE5ECC" w14:textId="77777777" w:rsidR="008220F8" w:rsidRPr="008220F8" w:rsidRDefault="008220F8" w:rsidP="008220F8">
            <w:pPr>
              <w:jc w:val="center"/>
              <w:rPr>
                <w:rFonts w:ascii="Arial" w:eastAsia="Calibri" w:hAnsi="Arial" w:cs="Arial"/>
                <w:sz w:val="22"/>
                <w:szCs w:val="22"/>
                <w:lang w:eastAsia="en-US"/>
              </w:rPr>
            </w:pPr>
          </w:p>
          <w:p w14:paraId="4CE7B59D" w14:textId="77777777" w:rsidR="008220F8" w:rsidRPr="008220F8" w:rsidRDefault="008220F8" w:rsidP="008220F8">
            <w:pPr>
              <w:jc w:val="center"/>
              <w:rPr>
                <w:rFonts w:ascii="Arial" w:eastAsia="Calibri" w:hAnsi="Arial" w:cs="Arial"/>
                <w:sz w:val="22"/>
                <w:szCs w:val="22"/>
                <w:lang w:eastAsia="en-US"/>
              </w:rPr>
            </w:pPr>
          </w:p>
          <w:p w14:paraId="702F2B76" w14:textId="77777777" w:rsidR="008220F8" w:rsidRPr="008220F8" w:rsidRDefault="008220F8" w:rsidP="008220F8">
            <w:pPr>
              <w:jc w:val="center"/>
              <w:rPr>
                <w:rFonts w:ascii="Arial" w:eastAsia="Calibri" w:hAnsi="Arial" w:cs="Arial"/>
                <w:sz w:val="22"/>
                <w:szCs w:val="22"/>
                <w:lang w:eastAsia="en-US"/>
              </w:rPr>
            </w:pPr>
          </w:p>
          <w:p w14:paraId="5CA34F7E" w14:textId="77777777" w:rsidR="008220F8" w:rsidRPr="008220F8" w:rsidRDefault="008220F8" w:rsidP="008220F8">
            <w:pPr>
              <w:jc w:val="center"/>
              <w:rPr>
                <w:rFonts w:ascii="Arial" w:eastAsia="Calibri" w:hAnsi="Arial" w:cs="Arial"/>
                <w:sz w:val="22"/>
                <w:szCs w:val="22"/>
                <w:lang w:eastAsia="en-US"/>
              </w:rPr>
            </w:pPr>
          </w:p>
          <w:p w14:paraId="002D77E8" w14:textId="77777777" w:rsidR="008220F8" w:rsidRPr="008220F8" w:rsidRDefault="008220F8" w:rsidP="008220F8">
            <w:pPr>
              <w:jc w:val="center"/>
              <w:rPr>
                <w:rFonts w:ascii="Arial" w:eastAsia="Calibri" w:hAnsi="Arial" w:cs="Arial"/>
                <w:sz w:val="22"/>
                <w:szCs w:val="22"/>
                <w:lang w:eastAsia="en-US"/>
              </w:rPr>
            </w:pPr>
          </w:p>
          <w:p w14:paraId="6B5DBEAB" w14:textId="77777777" w:rsidR="008220F8" w:rsidRPr="008220F8" w:rsidRDefault="008220F8" w:rsidP="008220F8">
            <w:pPr>
              <w:jc w:val="center"/>
              <w:rPr>
                <w:rFonts w:ascii="Arial" w:eastAsia="Calibri" w:hAnsi="Arial" w:cs="Arial"/>
                <w:sz w:val="22"/>
                <w:szCs w:val="22"/>
                <w:lang w:eastAsia="en-US"/>
              </w:rPr>
            </w:pPr>
          </w:p>
          <w:p w14:paraId="06689997"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11</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8F445" w14:textId="77777777" w:rsidR="008220F8" w:rsidRPr="008220F8" w:rsidRDefault="008220F8" w:rsidP="008220F8">
            <w:pPr>
              <w:pStyle w:val="NormalWeb"/>
              <w:rPr>
                <w:rFonts w:ascii="Arial" w:hAnsi="Arial" w:cs="Arial"/>
                <w:sz w:val="22"/>
                <w:szCs w:val="22"/>
                <w:shd w:val="clear" w:color="auto" w:fill="FFFFFF"/>
                <w:lang w:eastAsia="en-US"/>
              </w:rPr>
            </w:pPr>
            <w:r w:rsidRPr="008220F8">
              <w:rPr>
                <w:rFonts w:ascii="Arial" w:hAnsi="Arial" w:cs="Arial"/>
                <w:sz w:val="22"/>
                <w:szCs w:val="22"/>
                <w:shd w:val="clear" w:color="auto" w:fill="FFFFFF"/>
                <w:lang w:eastAsia="en-US"/>
              </w:rPr>
              <w:t>CAMARA ESCURA PARA REVELAÇÃO</w:t>
            </w:r>
          </w:p>
          <w:p w14:paraId="24FAE5A7" w14:textId="571A987F" w:rsidR="008220F8" w:rsidRPr="008220F8" w:rsidRDefault="008220F8" w:rsidP="008220F8">
            <w:pPr>
              <w:pStyle w:val="NormalWeb"/>
              <w:rPr>
                <w:rFonts w:ascii="Arial" w:eastAsia="Calibri" w:hAnsi="Arial" w:cs="Arial"/>
                <w:sz w:val="22"/>
                <w:szCs w:val="22"/>
                <w:lang w:eastAsia="zh-CN"/>
              </w:rPr>
            </w:pPr>
            <w:proofErr w:type="spellStart"/>
            <w:r w:rsidRPr="008220F8">
              <w:rPr>
                <w:rFonts w:ascii="Arial" w:hAnsi="Arial" w:cs="Arial"/>
                <w:sz w:val="22"/>
                <w:szCs w:val="22"/>
                <w:shd w:val="clear" w:color="auto" w:fill="FFFFFF"/>
                <w:lang w:eastAsia="en-US"/>
              </w:rPr>
              <w:t>Angulagem</w:t>
            </w:r>
            <w:proofErr w:type="spellEnd"/>
            <w:r w:rsidRPr="008220F8">
              <w:rPr>
                <w:rFonts w:ascii="Arial" w:hAnsi="Arial" w:cs="Arial"/>
                <w:sz w:val="22"/>
                <w:szCs w:val="22"/>
                <w:shd w:val="clear" w:color="auto" w:fill="FFFFFF"/>
                <w:lang w:eastAsia="en-US"/>
              </w:rPr>
              <w:t xml:space="preserve"> para entrada das mãos, tornando fácil o acesso às cubas, evitando o mau posicionamento do </w:t>
            </w:r>
            <w:proofErr w:type="spellStart"/>
            <w:r w:rsidRPr="008220F8">
              <w:rPr>
                <w:rFonts w:ascii="Arial" w:hAnsi="Arial" w:cs="Arial"/>
                <w:sz w:val="22"/>
                <w:szCs w:val="22"/>
                <w:shd w:val="clear" w:color="auto" w:fill="FFFFFF"/>
                <w:lang w:eastAsia="en-US"/>
              </w:rPr>
              <w:t>operador.Design</w:t>
            </w:r>
            <w:proofErr w:type="spellEnd"/>
            <w:r w:rsidRPr="008220F8">
              <w:rPr>
                <w:rFonts w:ascii="Arial" w:hAnsi="Arial" w:cs="Arial"/>
                <w:sz w:val="22"/>
                <w:szCs w:val="22"/>
                <w:shd w:val="clear" w:color="auto" w:fill="FFFFFF"/>
                <w:lang w:eastAsia="en-US"/>
              </w:rPr>
              <w:t xml:space="preserve"> moderno com caixa moldada em polipropileno (PP). O polipropileno possui características atóxicas, boa rigidez, resistente a produtos químicos, ácidos, substâncias alcalinas e detergentes. Fácil remoção das luvas para assepsia.  Não existem bordas retentivas, facilitando a limpeza e desinfecção. Base removível, facilitando coleta de resíduos, limpeza e </w:t>
            </w:r>
            <w:proofErr w:type="spellStart"/>
            <w:r w:rsidRPr="008220F8">
              <w:rPr>
                <w:rFonts w:ascii="Arial" w:hAnsi="Arial" w:cs="Arial"/>
                <w:sz w:val="22"/>
                <w:szCs w:val="22"/>
                <w:shd w:val="clear" w:color="auto" w:fill="FFFFFF"/>
                <w:lang w:eastAsia="en-US"/>
              </w:rPr>
              <w:t>desinfecção.Possui</w:t>
            </w:r>
            <w:proofErr w:type="spellEnd"/>
            <w:r w:rsidRPr="008220F8">
              <w:rPr>
                <w:rFonts w:ascii="Arial" w:hAnsi="Arial" w:cs="Arial"/>
                <w:sz w:val="22"/>
                <w:szCs w:val="22"/>
                <w:shd w:val="clear" w:color="auto" w:fill="FFFFFF"/>
                <w:lang w:eastAsia="en-US"/>
              </w:rPr>
              <w:t xml:space="preserve"> alojamento para os recipientes que contém líquido evitando que os mesmos fiquem soltos. Visor acrílico destacável, com ótima transparência e total filtragem da luz. Batentes de silicone no fundo da base, proporcionando total aderência no local de trabalho, facilitando o manuseio. Permite a visualização no </w:t>
            </w:r>
            <w:proofErr w:type="spellStart"/>
            <w:r w:rsidRPr="008220F8">
              <w:rPr>
                <w:rFonts w:ascii="Arial" w:hAnsi="Arial" w:cs="Arial"/>
                <w:sz w:val="22"/>
                <w:szCs w:val="22"/>
                <w:shd w:val="clear" w:color="auto" w:fill="FFFFFF"/>
                <w:lang w:eastAsia="en-US"/>
              </w:rPr>
              <w:t>interior.Sem</w:t>
            </w:r>
            <w:proofErr w:type="spellEnd"/>
            <w:r w:rsidRPr="008220F8">
              <w:rPr>
                <w:rFonts w:ascii="Arial" w:hAnsi="Arial" w:cs="Arial"/>
                <w:sz w:val="22"/>
                <w:szCs w:val="22"/>
                <w:shd w:val="clear" w:color="auto" w:fill="FFFFFF"/>
                <w:lang w:eastAsia="en-US"/>
              </w:rPr>
              <w:t xml:space="preserve"> risco algum ao usuário. Prática, moderna e de fácil </w:t>
            </w:r>
            <w:proofErr w:type="spellStart"/>
            <w:r w:rsidRPr="008220F8">
              <w:rPr>
                <w:rFonts w:ascii="Arial" w:hAnsi="Arial" w:cs="Arial"/>
                <w:sz w:val="22"/>
                <w:szCs w:val="22"/>
                <w:shd w:val="clear" w:color="auto" w:fill="FFFFFF"/>
                <w:lang w:eastAsia="en-US"/>
              </w:rPr>
              <w:t>manuseio.Dimensões</w:t>
            </w:r>
            <w:proofErr w:type="spellEnd"/>
            <w:r w:rsidRPr="008220F8">
              <w:rPr>
                <w:rFonts w:ascii="Arial" w:hAnsi="Arial" w:cs="Arial"/>
                <w:sz w:val="22"/>
                <w:szCs w:val="22"/>
                <w:shd w:val="clear" w:color="auto" w:fill="FFFFFF"/>
                <w:lang w:eastAsia="en-US"/>
              </w:rPr>
              <w:t>: 230mm (altura), 340mm (comprimento) e 230mm (largura).</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8EFDD" w14:textId="77777777" w:rsidR="008220F8" w:rsidRPr="008220F8" w:rsidRDefault="008220F8" w:rsidP="008220F8">
            <w:pPr>
              <w:jc w:val="center"/>
              <w:rPr>
                <w:rFonts w:ascii="Arial" w:eastAsia="Calibri" w:hAnsi="Arial" w:cs="Arial"/>
                <w:sz w:val="22"/>
                <w:szCs w:val="22"/>
                <w:lang w:eastAsia="en-US"/>
              </w:rPr>
            </w:pPr>
          </w:p>
          <w:p w14:paraId="3126D3F8" w14:textId="77777777" w:rsidR="008220F8" w:rsidRPr="008220F8" w:rsidRDefault="008220F8" w:rsidP="008220F8">
            <w:pPr>
              <w:jc w:val="center"/>
              <w:rPr>
                <w:rFonts w:ascii="Arial" w:eastAsia="Calibri" w:hAnsi="Arial" w:cs="Arial"/>
                <w:sz w:val="22"/>
                <w:szCs w:val="22"/>
                <w:lang w:eastAsia="en-US"/>
              </w:rPr>
            </w:pPr>
          </w:p>
          <w:p w14:paraId="399E8D09" w14:textId="77777777" w:rsidR="008220F8" w:rsidRPr="008220F8" w:rsidRDefault="008220F8" w:rsidP="008220F8">
            <w:pPr>
              <w:jc w:val="center"/>
              <w:rPr>
                <w:rFonts w:ascii="Arial" w:eastAsia="Calibri" w:hAnsi="Arial" w:cs="Arial"/>
                <w:sz w:val="22"/>
                <w:szCs w:val="22"/>
                <w:lang w:eastAsia="en-US"/>
              </w:rPr>
            </w:pPr>
          </w:p>
          <w:p w14:paraId="1295781A" w14:textId="77777777" w:rsidR="008220F8" w:rsidRPr="008220F8" w:rsidRDefault="008220F8" w:rsidP="008220F8">
            <w:pPr>
              <w:jc w:val="center"/>
              <w:rPr>
                <w:rFonts w:ascii="Arial" w:eastAsia="Calibri" w:hAnsi="Arial" w:cs="Arial"/>
                <w:sz w:val="22"/>
                <w:szCs w:val="22"/>
                <w:lang w:eastAsia="en-US"/>
              </w:rPr>
            </w:pPr>
          </w:p>
          <w:p w14:paraId="0B2D2B28" w14:textId="77777777" w:rsidR="008220F8" w:rsidRPr="008220F8" w:rsidRDefault="008220F8" w:rsidP="008220F8">
            <w:pPr>
              <w:jc w:val="center"/>
              <w:rPr>
                <w:rFonts w:ascii="Arial" w:eastAsia="Calibri" w:hAnsi="Arial" w:cs="Arial"/>
                <w:sz w:val="22"/>
                <w:szCs w:val="22"/>
                <w:lang w:eastAsia="en-US"/>
              </w:rPr>
            </w:pPr>
          </w:p>
          <w:p w14:paraId="5EDD495D" w14:textId="77777777" w:rsidR="008220F8" w:rsidRPr="008220F8" w:rsidRDefault="008220F8" w:rsidP="008220F8">
            <w:pPr>
              <w:jc w:val="center"/>
              <w:rPr>
                <w:rFonts w:ascii="Arial" w:eastAsia="Calibri" w:hAnsi="Arial" w:cs="Arial"/>
                <w:sz w:val="22"/>
                <w:szCs w:val="22"/>
                <w:lang w:eastAsia="en-US"/>
              </w:rPr>
            </w:pPr>
          </w:p>
          <w:p w14:paraId="6A545896" w14:textId="77777777" w:rsidR="008220F8" w:rsidRPr="008220F8" w:rsidRDefault="008220F8" w:rsidP="008220F8">
            <w:pPr>
              <w:jc w:val="center"/>
              <w:rPr>
                <w:rFonts w:ascii="Arial" w:eastAsia="Calibri" w:hAnsi="Arial" w:cs="Arial"/>
                <w:sz w:val="22"/>
                <w:szCs w:val="22"/>
                <w:lang w:eastAsia="en-US"/>
              </w:rPr>
            </w:pPr>
          </w:p>
          <w:p w14:paraId="40D77099" w14:textId="77777777" w:rsidR="008220F8" w:rsidRPr="008220F8" w:rsidRDefault="008220F8" w:rsidP="008220F8">
            <w:pPr>
              <w:jc w:val="center"/>
              <w:rPr>
                <w:rFonts w:ascii="Arial" w:eastAsia="Calibri" w:hAnsi="Arial" w:cs="Arial"/>
                <w:sz w:val="22"/>
                <w:szCs w:val="22"/>
                <w:lang w:eastAsia="en-US"/>
              </w:rPr>
            </w:pPr>
          </w:p>
          <w:p w14:paraId="24076BF6"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56FB1" w14:textId="77777777" w:rsidR="008220F8" w:rsidRPr="008220F8" w:rsidRDefault="008220F8" w:rsidP="008220F8">
            <w:pPr>
              <w:jc w:val="center"/>
              <w:rPr>
                <w:rFonts w:ascii="Arial" w:eastAsia="Calibri" w:hAnsi="Arial" w:cs="Arial"/>
                <w:sz w:val="22"/>
                <w:szCs w:val="22"/>
                <w:lang w:eastAsia="en-US"/>
              </w:rPr>
            </w:pPr>
          </w:p>
          <w:p w14:paraId="705AC366" w14:textId="77777777" w:rsidR="008220F8" w:rsidRPr="008220F8" w:rsidRDefault="008220F8" w:rsidP="008220F8">
            <w:pPr>
              <w:jc w:val="center"/>
              <w:rPr>
                <w:rFonts w:ascii="Arial" w:eastAsia="Calibri" w:hAnsi="Arial" w:cs="Arial"/>
                <w:sz w:val="22"/>
                <w:szCs w:val="22"/>
                <w:lang w:eastAsia="en-US"/>
              </w:rPr>
            </w:pPr>
          </w:p>
          <w:p w14:paraId="650701AF" w14:textId="77777777" w:rsidR="008220F8" w:rsidRPr="008220F8" w:rsidRDefault="008220F8" w:rsidP="008220F8">
            <w:pPr>
              <w:jc w:val="center"/>
              <w:rPr>
                <w:rFonts w:ascii="Arial" w:eastAsia="Calibri" w:hAnsi="Arial" w:cs="Arial"/>
                <w:sz w:val="22"/>
                <w:szCs w:val="22"/>
                <w:lang w:eastAsia="en-US"/>
              </w:rPr>
            </w:pPr>
          </w:p>
          <w:p w14:paraId="58D88A7D" w14:textId="77777777" w:rsidR="008220F8" w:rsidRPr="008220F8" w:rsidRDefault="008220F8" w:rsidP="008220F8">
            <w:pPr>
              <w:jc w:val="center"/>
              <w:rPr>
                <w:rFonts w:ascii="Arial" w:eastAsia="Calibri" w:hAnsi="Arial" w:cs="Arial"/>
                <w:sz w:val="22"/>
                <w:szCs w:val="22"/>
                <w:lang w:eastAsia="en-US"/>
              </w:rPr>
            </w:pPr>
          </w:p>
          <w:p w14:paraId="0645B72E" w14:textId="77777777" w:rsidR="008220F8" w:rsidRPr="008220F8" w:rsidRDefault="008220F8" w:rsidP="008220F8">
            <w:pPr>
              <w:jc w:val="center"/>
              <w:rPr>
                <w:rFonts w:ascii="Arial" w:eastAsia="Calibri" w:hAnsi="Arial" w:cs="Arial"/>
                <w:sz w:val="22"/>
                <w:szCs w:val="22"/>
                <w:lang w:eastAsia="en-US"/>
              </w:rPr>
            </w:pPr>
          </w:p>
          <w:p w14:paraId="3B91040D" w14:textId="77777777" w:rsidR="008220F8" w:rsidRPr="008220F8" w:rsidRDefault="008220F8" w:rsidP="008220F8">
            <w:pPr>
              <w:jc w:val="center"/>
              <w:rPr>
                <w:rFonts w:ascii="Arial" w:eastAsia="Calibri" w:hAnsi="Arial" w:cs="Arial"/>
                <w:sz w:val="22"/>
                <w:szCs w:val="22"/>
                <w:lang w:eastAsia="en-US"/>
              </w:rPr>
            </w:pPr>
          </w:p>
          <w:p w14:paraId="4555443C" w14:textId="77777777" w:rsidR="008220F8" w:rsidRPr="008220F8" w:rsidRDefault="008220F8" w:rsidP="008220F8">
            <w:pPr>
              <w:jc w:val="center"/>
              <w:rPr>
                <w:rFonts w:ascii="Arial" w:eastAsia="Calibri" w:hAnsi="Arial" w:cs="Arial"/>
                <w:sz w:val="22"/>
                <w:szCs w:val="22"/>
                <w:lang w:eastAsia="en-US"/>
              </w:rPr>
            </w:pPr>
          </w:p>
          <w:p w14:paraId="73277FA5" w14:textId="77777777" w:rsidR="008220F8" w:rsidRPr="008220F8" w:rsidRDefault="008220F8" w:rsidP="008220F8">
            <w:pPr>
              <w:jc w:val="center"/>
              <w:rPr>
                <w:rFonts w:ascii="Arial" w:eastAsia="Calibri" w:hAnsi="Arial" w:cs="Arial"/>
                <w:sz w:val="22"/>
                <w:szCs w:val="22"/>
                <w:lang w:eastAsia="en-US"/>
              </w:rPr>
            </w:pPr>
          </w:p>
          <w:p w14:paraId="4D58D294"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15</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587F" w14:textId="77777777" w:rsidR="008220F8" w:rsidRPr="008220F8" w:rsidRDefault="008220F8" w:rsidP="008220F8">
            <w:pPr>
              <w:jc w:val="center"/>
              <w:rPr>
                <w:rFonts w:ascii="Arial" w:eastAsia="Calibri" w:hAnsi="Arial" w:cs="Arial"/>
                <w:sz w:val="22"/>
                <w:szCs w:val="22"/>
                <w:lang w:eastAsia="en-US"/>
              </w:rPr>
            </w:pPr>
          </w:p>
          <w:p w14:paraId="26B6ED16" w14:textId="77777777" w:rsidR="008220F8" w:rsidRPr="008220F8" w:rsidRDefault="008220F8" w:rsidP="008220F8">
            <w:pPr>
              <w:jc w:val="center"/>
              <w:rPr>
                <w:rFonts w:ascii="Arial" w:eastAsia="Calibri" w:hAnsi="Arial" w:cs="Arial"/>
                <w:sz w:val="22"/>
                <w:szCs w:val="22"/>
                <w:lang w:eastAsia="en-US"/>
              </w:rPr>
            </w:pPr>
          </w:p>
          <w:p w14:paraId="52B21C83" w14:textId="77777777" w:rsidR="008220F8" w:rsidRPr="008220F8" w:rsidRDefault="008220F8" w:rsidP="008220F8">
            <w:pPr>
              <w:jc w:val="center"/>
              <w:rPr>
                <w:rFonts w:ascii="Arial" w:eastAsia="Calibri" w:hAnsi="Arial" w:cs="Arial"/>
                <w:sz w:val="22"/>
                <w:szCs w:val="22"/>
                <w:lang w:eastAsia="en-US"/>
              </w:rPr>
            </w:pPr>
          </w:p>
          <w:p w14:paraId="15FCBE49" w14:textId="77777777" w:rsidR="008220F8" w:rsidRPr="008220F8" w:rsidRDefault="008220F8" w:rsidP="008220F8">
            <w:pPr>
              <w:jc w:val="center"/>
              <w:rPr>
                <w:rFonts w:ascii="Arial" w:eastAsia="Calibri" w:hAnsi="Arial" w:cs="Arial"/>
                <w:sz w:val="22"/>
                <w:szCs w:val="22"/>
                <w:lang w:eastAsia="en-US"/>
              </w:rPr>
            </w:pPr>
          </w:p>
          <w:p w14:paraId="1C1CB131" w14:textId="77777777" w:rsidR="008220F8" w:rsidRPr="008220F8" w:rsidRDefault="008220F8" w:rsidP="008220F8">
            <w:pPr>
              <w:jc w:val="center"/>
              <w:rPr>
                <w:rFonts w:ascii="Arial" w:eastAsia="Calibri" w:hAnsi="Arial" w:cs="Arial"/>
                <w:sz w:val="22"/>
                <w:szCs w:val="22"/>
                <w:lang w:eastAsia="en-US"/>
              </w:rPr>
            </w:pPr>
          </w:p>
          <w:p w14:paraId="13C660E5" w14:textId="77777777" w:rsidR="008220F8" w:rsidRPr="008220F8" w:rsidRDefault="008220F8" w:rsidP="008220F8">
            <w:pPr>
              <w:jc w:val="center"/>
              <w:rPr>
                <w:rFonts w:ascii="Arial" w:eastAsia="Calibri" w:hAnsi="Arial" w:cs="Arial"/>
                <w:sz w:val="22"/>
                <w:szCs w:val="22"/>
                <w:lang w:eastAsia="en-US"/>
              </w:rPr>
            </w:pPr>
          </w:p>
          <w:p w14:paraId="3C7FFE98" w14:textId="77777777" w:rsidR="008220F8" w:rsidRPr="008220F8" w:rsidRDefault="008220F8" w:rsidP="008220F8">
            <w:pPr>
              <w:jc w:val="center"/>
              <w:rPr>
                <w:rFonts w:ascii="Arial" w:eastAsia="Calibri" w:hAnsi="Arial" w:cs="Arial"/>
                <w:sz w:val="22"/>
                <w:szCs w:val="22"/>
                <w:lang w:eastAsia="en-US"/>
              </w:rPr>
            </w:pPr>
          </w:p>
          <w:p w14:paraId="1556D90D" w14:textId="77777777" w:rsidR="008220F8" w:rsidRPr="008220F8" w:rsidRDefault="008220F8" w:rsidP="008220F8">
            <w:pPr>
              <w:jc w:val="center"/>
              <w:rPr>
                <w:rFonts w:ascii="Arial" w:eastAsia="Calibri" w:hAnsi="Arial" w:cs="Arial"/>
                <w:sz w:val="22"/>
                <w:szCs w:val="22"/>
                <w:lang w:eastAsia="en-US"/>
              </w:rPr>
            </w:pPr>
          </w:p>
          <w:p w14:paraId="3FD1744E"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447176</w:t>
            </w:r>
          </w:p>
        </w:tc>
      </w:tr>
      <w:tr w:rsidR="008220F8" w:rsidRPr="008220F8" w14:paraId="6808A56A" w14:textId="77777777" w:rsidTr="008220F8">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A5468" w14:textId="77777777" w:rsidR="008220F8" w:rsidRPr="008220F8" w:rsidRDefault="008220F8" w:rsidP="008220F8">
            <w:pPr>
              <w:jc w:val="center"/>
              <w:rPr>
                <w:rFonts w:ascii="Arial" w:eastAsia="Calibri" w:hAnsi="Arial" w:cs="Arial"/>
                <w:sz w:val="22"/>
                <w:szCs w:val="22"/>
                <w:lang w:eastAsia="en-US"/>
              </w:rPr>
            </w:pPr>
          </w:p>
          <w:p w14:paraId="00B4F6B2" w14:textId="77777777" w:rsidR="008220F8" w:rsidRPr="008220F8" w:rsidRDefault="008220F8" w:rsidP="008220F8">
            <w:pPr>
              <w:jc w:val="center"/>
              <w:rPr>
                <w:rFonts w:ascii="Arial" w:eastAsia="Calibri" w:hAnsi="Arial" w:cs="Arial"/>
                <w:sz w:val="22"/>
                <w:szCs w:val="22"/>
                <w:lang w:eastAsia="en-US"/>
              </w:rPr>
            </w:pPr>
          </w:p>
          <w:p w14:paraId="3968C722" w14:textId="77777777" w:rsidR="008220F8" w:rsidRPr="008220F8" w:rsidRDefault="008220F8" w:rsidP="008220F8">
            <w:pPr>
              <w:jc w:val="center"/>
              <w:rPr>
                <w:rFonts w:ascii="Arial" w:eastAsia="Calibri" w:hAnsi="Arial" w:cs="Arial"/>
                <w:sz w:val="22"/>
                <w:szCs w:val="22"/>
                <w:lang w:eastAsia="en-US"/>
              </w:rPr>
            </w:pPr>
          </w:p>
          <w:p w14:paraId="03AC2D3C" w14:textId="77777777" w:rsidR="008220F8" w:rsidRPr="008220F8" w:rsidRDefault="008220F8" w:rsidP="008220F8">
            <w:pPr>
              <w:jc w:val="center"/>
              <w:rPr>
                <w:rFonts w:ascii="Arial" w:eastAsia="Calibri" w:hAnsi="Arial" w:cs="Arial"/>
                <w:sz w:val="22"/>
                <w:szCs w:val="22"/>
                <w:lang w:eastAsia="en-US"/>
              </w:rPr>
            </w:pPr>
          </w:p>
          <w:p w14:paraId="7F50197B" w14:textId="77777777" w:rsidR="008220F8" w:rsidRPr="008220F8" w:rsidRDefault="008220F8" w:rsidP="008220F8">
            <w:pPr>
              <w:jc w:val="center"/>
              <w:rPr>
                <w:rFonts w:ascii="Arial" w:eastAsia="Calibri" w:hAnsi="Arial" w:cs="Arial"/>
                <w:sz w:val="22"/>
                <w:szCs w:val="22"/>
                <w:lang w:eastAsia="en-US"/>
              </w:rPr>
            </w:pPr>
          </w:p>
          <w:p w14:paraId="3EEE76D9" w14:textId="77777777" w:rsidR="008220F8" w:rsidRPr="008220F8" w:rsidRDefault="008220F8" w:rsidP="008220F8">
            <w:pPr>
              <w:jc w:val="center"/>
              <w:rPr>
                <w:rFonts w:ascii="Arial" w:eastAsia="Calibri" w:hAnsi="Arial" w:cs="Arial"/>
                <w:sz w:val="22"/>
                <w:szCs w:val="22"/>
                <w:lang w:eastAsia="en-US"/>
              </w:rPr>
            </w:pPr>
          </w:p>
          <w:p w14:paraId="5D5243B6"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12</w:t>
            </w:r>
          </w:p>
        </w:t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9800"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FOTOPOLIMERIZADOR</w:t>
            </w:r>
          </w:p>
          <w:p w14:paraId="70600DA4" w14:textId="77777777" w:rsidR="008220F8" w:rsidRPr="008220F8" w:rsidRDefault="008220F8" w:rsidP="008220F8">
            <w:pPr>
              <w:spacing w:before="100" w:after="100"/>
              <w:rPr>
                <w:rFonts w:ascii="Arial" w:eastAsia="Times New Roman" w:hAnsi="Arial" w:cs="Arial"/>
                <w:sz w:val="22"/>
                <w:szCs w:val="22"/>
              </w:rPr>
            </w:pPr>
            <w:r w:rsidRPr="008220F8">
              <w:rPr>
                <w:rFonts w:ascii="Arial" w:eastAsia="Times New Roman" w:hAnsi="Arial" w:cs="Arial"/>
                <w:sz w:val="22"/>
                <w:szCs w:val="22"/>
              </w:rPr>
              <w:t xml:space="preserve">Temporizador para Polimerização e Clareamento: 5, 10 e 20 segundos. Com bip sonoro indicativo a cada 5 segundos e no final da </w:t>
            </w:r>
            <w:proofErr w:type="spellStart"/>
            <w:r w:rsidRPr="008220F8">
              <w:rPr>
                <w:rFonts w:ascii="Arial" w:eastAsia="Times New Roman" w:hAnsi="Arial" w:cs="Arial"/>
                <w:sz w:val="22"/>
                <w:szCs w:val="22"/>
              </w:rPr>
              <w:t>operação.Tempo</w:t>
            </w:r>
            <w:proofErr w:type="spellEnd"/>
            <w:r w:rsidRPr="008220F8">
              <w:rPr>
                <w:rFonts w:ascii="Arial" w:eastAsia="Times New Roman" w:hAnsi="Arial" w:cs="Arial"/>
                <w:sz w:val="22"/>
                <w:szCs w:val="22"/>
              </w:rPr>
              <w:t xml:space="preserve"> máximo de uso contínuo: 300 segundos. Profundidade de polimerização de 6mm. Led indicativo com bip sonoro do tempo </w:t>
            </w:r>
            <w:proofErr w:type="spellStart"/>
            <w:r w:rsidRPr="008220F8">
              <w:rPr>
                <w:rFonts w:ascii="Arial" w:eastAsia="Times New Roman" w:hAnsi="Arial" w:cs="Arial"/>
                <w:sz w:val="22"/>
                <w:szCs w:val="22"/>
              </w:rPr>
              <w:t>decrescente.Bivolt</w:t>
            </w:r>
            <w:proofErr w:type="spellEnd"/>
            <w:r w:rsidRPr="008220F8">
              <w:rPr>
                <w:rFonts w:ascii="Arial" w:eastAsia="Times New Roman" w:hAnsi="Arial" w:cs="Arial"/>
                <w:sz w:val="22"/>
                <w:szCs w:val="22"/>
              </w:rPr>
              <w:t xml:space="preserve"> automático 100V – 240V.Frequência: 50/60 Hz. Corpo da caneta constituído em ABS. Peça de mão anatômica para melhor manuseio. Tempo de uso com carga total – 120 minutos. Silencioso, pois não necessita de ventilação forçada. Radiômetro interno automático: Controla eletronicamente a potência de </w:t>
            </w:r>
            <w:proofErr w:type="spellStart"/>
            <w:r w:rsidRPr="008220F8">
              <w:rPr>
                <w:rFonts w:ascii="Arial" w:eastAsia="Times New Roman" w:hAnsi="Arial" w:cs="Arial"/>
                <w:sz w:val="22"/>
                <w:szCs w:val="22"/>
              </w:rPr>
              <w:t>luz.Ponteira</w:t>
            </w:r>
            <w:proofErr w:type="spellEnd"/>
            <w:r w:rsidRPr="008220F8">
              <w:rPr>
                <w:rFonts w:ascii="Arial" w:eastAsia="Times New Roman" w:hAnsi="Arial" w:cs="Arial"/>
                <w:sz w:val="22"/>
                <w:szCs w:val="22"/>
              </w:rPr>
              <w:t xml:space="preserve"> de </w:t>
            </w:r>
            <w:proofErr w:type="spellStart"/>
            <w:r w:rsidRPr="008220F8">
              <w:rPr>
                <w:rFonts w:ascii="Arial" w:eastAsia="Times New Roman" w:hAnsi="Arial" w:cs="Arial"/>
                <w:sz w:val="22"/>
                <w:szCs w:val="22"/>
              </w:rPr>
              <w:t>fotopolimerização</w:t>
            </w:r>
            <w:proofErr w:type="spellEnd"/>
            <w:r w:rsidRPr="008220F8">
              <w:rPr>
                <w:rFonts w:ascii="Arial" w:eastAsia="Times New Roman" w:hAnsi="Arial" w:cs="Arial"/>
                <w:sz w:val="22"/>
                <w:szCs w:val="22"/>
              </w:rPr>
              <w:t xml:space="preserve"> confeccionada em fibra óptica orientada (sem fuga de luz), </w:t>
            </w:r>
            <w:proofErr w:type="spellStart"/>
            <w:r w:rsidRPr="008220F8">
              <w:rPr>
                <w:rFonts w:ascii="Arial" w:eastAsia="Times New Roman" w:hAnsi="Arial" w:cs="Arial"/>
                <w:sz w:val="22"/>
                <w:szCs w:val="22"/>
              </w:rPr>
              <w:t>autoclavável</w:t>
            </w:r>
            <w:proofErr w:type="spellEnd"/>
            <w:r w:rsidRPr="008220F8">
              <w:rPr>
                <w:rFonts w:ascii="Arial" w:eastAsia="Times New Roman" w:hAnsi="Arial" w:cs="Arial"/>
                <w:sz w:val="22"/>
                <w:szCs w:val="22"/>
              </w:rPr>
              <w:t xml:space="preserve"> a 134ºC e com giro de 360º. Sistema stand </w:t>
            </w:r>
            <w:proofErr w:type="spellStart"/>
            <w:r w:rsidRPr="008220F8">
              <w:rPr>
                <w:rFonts w:ascii="Arial" w:eastAsia="Times New Roman" w:hAnsi="Arial" w:cs="Arial"/>
                <w:sz w:val="22"/>
                <w:szCs w:val="22"/>
              </w:rPr>
              <w:t>by</w:t>
            </w:r>
            <w:proofErr w:type="spellEnd"/>
            <w:r w:rsidRPr="008220F8">
              <w:rPr>
                <w:rFonts w:ascii="Arial" w:eastAsia="Times New Roman" w:hAnsi="Arial" w:cs="Arial"/>
                <w:sz w:val="22"/>
                <w:szCs w:val="22"/>
              </w:rPr>
              <w:t xml:space="preserve">. Desliga automaticamente após 2 minutos sem utilização. Comprimento sem a ponteira: 16,5 cm. Peso da peça de mão: 0,100 Kg. Peso bruto com embalagem: 0,438 Kg. Comprimento de onda: 420 a 480 </w:t>
            </w:r>
            <w:proofErr w:type="spellStart"/>
            <w:r w:rsidRPr="008220F8">
              <w:rPr>
                <w:rFonts w:ascii="Arial" w:eastAsia="Times New Roman" w:hAnsi="Arial" w:cs="Arial"/>
                <w:sz w:val="22"/>
                <w:szCs w:val="22"/>
              </w:rPr>
              <w:t>nm</w:t>
            </w:r>
            <w:proofErr w:type="spellEnd"/>
            <w:r w:rsidRPr="008220F8">
              <w:rPr>
                <w:rFonts w:ascii="Arial" w:eastAsia="Times New Roman" w:hAnsi="Arial" w:cs="Arial"/>
                <w:sz w:val="22"/>
                <w:szCs w:val="22"/>
              </w:rPr>
              <w:t xml:space="preserve">. Emissor de luz: Led (light </w:t>
            </w:r>
            <w:proofErr w:type="spellStart"/>
            <w:r w:rsidRPr="008220F8">
              <w:rPr>
                <w:rFonts w:ascii="Arial" w:eastAsia="Times New Roman" w:hAnsi="Arial" w:cs="Arial"/>
                <w:sz w:val="22"/>
                <w:szCs w:val="22"/>
              </w:rPr>
              <w:t>emitingdiode</w:t>
            </w:r>
            <w:proofErr w:type="spellEnd"/>
            <w:r w:rsidRPr="008220F8">
              <w:rPr>
                <w:rFonts w:ascii="Arial" w:eastAsia="Times New Roman" w:hAnsi="Arial" w:cs="Arial"/>
                <w:sz w:val="22"/>
                <w:szCs w:val="22"/>
              </w:rPr>
              <w:t xml:space="preserve">) - Luz Azul. Bateria: 3,7 V - 1400 </w:t>
            </w:r>
            <w:proofErr w:type="spellStart"/>
            <w:r w:rsidRPr="008220F8">
              <w:rPr>
                <w:rFonts w:ascii="Arial" w:eastAsia="Times New Roman" w:hAnsi="Arial" w:cs="Arial"/>
                <w:sz w:val="22"/>
                <w:szCs w:val="22"/>
              </w:rPr>
              <w:t>mA.</w:t>
            </w:r>
            <w:proofErr w:type="spellEnd"/>
            <w:r w:rsidRPr="008220F8">
              <w:rPr>
                <w:rFonts w:ascii="Arial" w:eastAsia="Times New Roman" w:hAnsi="Arial" w:cs="Arial"/>
                <w:sz w:val="22"/>
                <w:szCs w:val="22"/>
              </w:rPr>
              <w:t xml:space="preserve"> Potência de luz: 1250 mW/cm²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83E05" w14:textId="77777777" w:rsidR="008220F8" w:rsidRPr="008220F8" w:rsidRDefault="008220F8" w:rsidP="008220F8">
            <w:pPr>
              <w:jc w:val="center"/>
              <w:rPr>
                <w:rFonts w:ascii="Arial" w:eastAsia="Calibri" w:hAnsi="Arial" w:cs="Arial"/>
                <w:sz w:val="22"/>
                <w:szCs w:val="22"/>
                <w:lang w:eastAsia="zh-CN"/>
              </w:rPr>
            </w:pPr>
          </w:p>
          <w:p w14:paraId="61701FF4" w14:textId="77777777" w:rsidR="008220F8" w:rsidRPr="008220F8" w:rsidRDefault="008220F8" w:rsidP="008220F8">
            <w:pPr>
              <w:jc w:val="center"/>
              <w:rPr>
                <w:rFonts w:ascii="Arial" w:eastAsia="Calibri" w:hAnsi="Arial" w:cs="Arial"/>
                <w:sz w:val="22"/>
                <w:szCs w:val="22"/>
                <w:lang w:eastAsia="en-US"/>
              </w:rPr>
            </w:pPr>
          </w:p>
          <w:p w14:paraId="2586C130" w14:textId="77777777" w:rsidR="008220F8" w:rsidRPr="008220F8" w:rsidRDefault="008220F8" w:rsidP="008220F8">
            <w:pPr>
              <w:jc w:val="center"/>
              <w:rPr>
                <w:rFonts w:ascii="Arial" w:eastAsia="Calibri" w:hAnsi="Arial" w:cs="Arial"/>
                <w:sz w:val="22"/>
                <w:szCs w:val="22"/>
                <w:lang w:eastAsia="en-US"/>
              </w:rPr>
            </w:pPr>
          </w:p>
          <w:p w14:paraId="3DAE1758" w14:textId="77777777" w:rsidR="008220F8" w:rsidRPr="008220F8" w:rsidRDefault="008220F8" w:rsidP="008220F8">
            <w:pPr>
              <w:jc w:val="center"/>
              <w:rPr>
                <w:rFonts w:ascii="Arial" w:eastAsia="Calibri" w:hAnsi="Arial" w:cs="Arial"/>
                <w:sz w:val="22"/>
                <w:szCs w:val="22"/>
                <w:lang w:eastAsia="en-US"/>
              </w:rPr>
            </w:pPr>
          </w:p>
          <w:p w14:paraId="5AC25AB1" w14:textId="77777777" w:rsidR="008220F8" w:rsidRPr="008220F8" w:rsidRDefault="008220F8" w:rsidP="008220F8">
            <w:pPr>
              <w:rPr>
                <w:rFonts w:ascii="Arial" w:eastAsia="Calibri" w:hAnsi="Arial" w:cs="Arial"/>
                <w:sz w:val="22"/>
                <w:szCs w:val="22"/>
                <w:lang w:eastAsia="en-US"/>
              </w:rPr>
            </w:pPr>
          </w:p>
          <w:p w14:paraId="6D1E1C54" w14:textId="77777777" w:rsidR="008220F8" w:rsidRPr="008220F8" w:rsidRDefault="008220F8" w:rsidP="008220F8">
            <w:pPr>
              <w:jc w:val="center"/>
              <w:rPr>
                <w:rFonts w:ascii="Arial" w:eastAsia="Calibri" w:hAnsi="Arial" w:cs="Arial"/>
                <w:sz w:val="22"/>
                <w:szCs w:val="22"/>
                <w:lang w:eastAsia="en-US"/>
              </w:rPr>
            </w:pPr>
          </w:p>
          <w:p w14:paraId="3731AF2A" w14:textId="77777777" w:rsidR="008220F8" w:rsidRPr="008220F8" w:rsidRDefault="008220F8" w:rsidP="008220F8">
            <w:pPr>
              <w:jc w:val="center"/>
              <w:rPr>
                <w:rFonts w:ascii="Arial" w:eastAsia="Calibri" w:hAnsi="Arial" w:cs="Arial"/>
                <w:sz w:val="22"/>
                <w:szCs w:val="22"/>
                <w:lang w:eastAsia="en-US"/>
              </w:rPr>
            </w:pPr>
          </w:p>
          <w:p w14:paraId="0819A06C"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C119F" w14:textId="77777777" w:rsidR="008220F8" w:rsidRPr="008220F8" w:rsidRDefault="008220F8" w:rsidP="008220F8">
            <w:pPr>
              <w:jc w:val="center"/>
              <w:rPr>
                <w:rFonts w:ascii="Arial" w:eastAsia="Calibri" w:hAnsi="Arial" w:cs="Arial"/>
                <w:sz w:val="22"/>
                <w:szCs w:val="22"/>
                <w:lang w:eastAsia="en-US"/>
              </w:rPr>
            </w:pPr>
          </w:p>
          <w:p w14:paraId="67ACD80D" w14:textId="77777777" w:rsidR="008220F8" w:rsidRPr="008220F8" w:rsidRDefault="008220F8" w:rsidP="008220F8">
            <w:pPr>
              <w:jc w:val="center"/>
              <w:rPr>
                <w:rFonts w:ascii="Arial" w:eastAsia="Calibri" w:hAnsi="Arial" w:cs="Arial"/>
                <w:sz w:val="22"/>
                <w:szCs w:val="22"/>
                <w:lang w:eastAsia="en-US"/>
              </w:rPr>
            </w:pPr>
          </w:p>
          <w:p w14:paraId="6CE95C03" w14:textId="77777777" w:rsidR="008220F8" w:rsidRPr="008220F8" w:rsidRDefault="008220F8" w:rsidP="008220F8">
            <w:pPr>
              <w:jc w:val="center"/>
              <w:rPr>
                <w:rFonts w:ascii="Arial" w:eastAsia="Calibri" w:hAnsi="Arial" w:cs="Arial"/>
                <w:sz w:val="22"/>
                <w:szCs w:val="22"/>
                <w:lang w:eastAsia="en-US"/>
              </w:rPr>
            </w:pPr>
          </w:p>
          <w:p w14:paraId="4F7BD181" w14:textId="77777777" w:rsidR="008220F8" w:rsidRPr="008220F8" w:rsidRDefault="008220F8" w:rsidP="008220F8">
            <w:pPr>
              <w:jc w:val="center"/>
              <w:rPr>
                <w:rFonts w:ascii="Arial" w:eastAsia="Calibri" w:hAnsi="Arial" w:cs="Arial"/>
                <w:sz w:val="22"/>
                <w:szCs w:val="22"/>
                <w:lang w:eastAsia="en-US"/>
              </w:rPr>
            </w:pPr>
          </w:p>
          <w:p w14:paraId="5C2129CA" w14:textId="77777777" w:rsidR="008220F8" w:rsidRPr="008220F8" w:rsidRDefault="008220F8" w:rsidP="008220F8">
            <w:pPr>
              <w:jc w:val="center"/>
              <w:rPr>
                <w:rFonts w:ascii="Arial" w:eastAsia="Calibri" w:hAnsi="Arial" w:cs="Arial"/>
                <w:sz w:val="22"/>
                <w:szCs w:val="22"/>
                <w:lang w:eastAsia="en-US"/>
              </w:rPr>
            </w:pPr>
          </w:p>
          <w:p w14:paraId="7F4D01BF" w14:textId="77777777" w:rsidR="008220F8" w:rsidRPr="008220F8" w:rsidRDefault="008220F8" w:rsidP="008220F8">
            <w:pPr>
              <w:jc w:val="center"/>
              <w:rPr>
                <w:rFonts w:ascii="Arial" w:eastAsia="Calibri" w:hAnsi="Arial" w:cs="Arial"/>
                <w:sz w:val="22"/>
                <w:szCs w:val="22"/>
                <w:lang w:eastAsia="en-US"/>
              </w:rPr>
            </w:pPr>
          </w:p>
          <w:p w14:paraId="4848F4A5" w14:textId="77777777" w:rsidR="008220F8" w:rsidRPr="008220F8" w:rsidRDefault="008220F8" w:rsidP="008220F8">
            <w:pPr>
              <w:jc w:val="center"/>
              <w:rPr>
                <w:rFonts w:ascii="Arial" w:eastAsia="Calibri" w:hAnsi="Arial" w:cs="Arial"/>
                <w:sz w:val="22"/>
                <w:szCs w:val="22"/>
                <w:lang w:eastAsia="en-US"/>
              </w:rPr>
            </w:pPr>
          </w:p>
          <w:p w14:paraId="31DE4C50" w14:textId="77777777" w:rsidR="008220F8" w:rsidRPr="008220F8" w:rsidRDefault="008220F8" w:rsidP="008220F8">
            <w:pPr>
              <w:jc w:val="center"/>
              <w:rPr>
                <w:rFonts w:ascii="Arial" w:eastAsia="Calibri" w:hAnsi="Arial" w:cs="Arial"/>
                <w:sz w:val="22"/>
                <w:szCs w:val="22"/>
                <w:lang w:eastAsia="en-US"/>
              </w:rPr>
            </w:pPr>
            <w:r w:rsidRPr="008220F8">
              <w:rPr>
                <w:rFonts w:ascii="Arial" w:eastAsia="Calibri" w:hAnsi="Arial" w:cs="Arial"/>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261E5" w14:textId="77777777" w:rsidR="008220F8" w:rsidRPr="008220F8" w:rsidRDefault="008220F8" w:rsidP="008220F8">
            <w:pPr>
              <w:jc w:val="center"/>
              <w:rPr>
                <w:rFonts w:ascii="Arial" w:eastAsia="Calibri" w:hAnsi="Arial" w:cs="Arial"/>
                <w:sz w:val="22"/>
                <w:szCs w:val="22"/>
                <w:lang w:eastAsia="en-US"/>
              </w:rPr>
            </w:pPr>
          </w:p>
          <w:p w14:paraId="1A1256F3" w14:textId="77777777" w:rsidR="008220F8" w:rsidRPr="008220F8" w:rsidRDefault="008220F8" w:rsidP="008220F8">
            <w:pPr>
              <w:jc w:val="center"/>
              <w:rPr>
                <w:rFonts w:ascii="Arial" w:eastAsia="Calibri" w:hAnsi="Arial" w:cs="Arial"/>
                <w:sz w:val="22"/>
                <w:szCs w:val="22"/>
                <w:lang w:eastAsia="en-US"/>
              </w:rPr>
            </w:pPr>
          </w:p>
          <w:p w14:paraId="4C9E6A10" w14:textId="77777777" w:rsidR="008220F8" w:rsidRPr="008220F8" w:rsidRDefault="008220F8" w:rsidP="008220F8">
            <w:pPr>
              <w:jc w:val="center"/>
              <w:rPr>
                <w:rFonts w:ascii="Arial" w:eastAsia="Calibri" w:hAnsi="Arial" w:cs="Arial"/>
                <w:sz w:val="22"/>
                <w:szCs w:val="22"/>
                <w:lang w:eastAsia="en-US"/>
              </w:rPr>
            </w:pPr>
          </w:p>
          <w:p w14:paraId="7457D415" w14:textId="77777777" w:rsidR="008220F8" w:rsidRPr="008220F8" w:rsidRDefault="008220F8" w:rsidP="008220F8">
            <w:pPr>
              <w:jc w:val="center"/>
              <w:rPr>
                <w:rFonts w:ascii="Arial" w:eastAsia="Calibri" w:hAnsi="Arial" w:cs="Arial"/>
                <w:sz w:val="22"/>
                <w:szCs w:val="22"/>
                <w:lang w:eastAsia="en-US"/>
              </w:rPr>
            </w:pPr>
          </w:p>
          <w:p w14:paraId="68701586" w14:textId="77777777" w:rsidR="008220F8" w:rsidRPr="008220F8" w:rsidRDefault="008220F8" w:rsidP="008220F8">
            <w:pPr>
              <w:jc w:val="center"/>
              <w:rPr>
                <w:rFonts w:ascii="Arial" w:eastAsia="Calibri" w:hAnsi="Arial" w:cs="Arial"/>
                <w:sz w:val="22"/>
                <w:szCs w:val="22"/>
                <w:lang w:eastAsia="en-US"/>
              </w:rPr>
            </w:pPr>
          </w:p>
          <w:p w14:paraId="2EF6A519" w14:textId="77777777" w:rsidR="008220F8" w:rsidRPr="008220F8" w:rsidRDefault="008220F8" w:rsidP="008220F8">
            <w:pPr>
              <w:jc w:val="center"/>
              <w:rPr>
                <w:rFonts w:ascii="Arial" w:eastAsia="Calibri" w:hAnsi="Arial" w:cs="Arial"/>
                <w:sz w:val="22"/>
                <w:szCs w:val="22"/>
                <w:lang w:eastAsia="en-US"/>
              </w:rPr>
            </w:pPr>
          </w:p>
          <w:p w14:paraId="47288DBE" w14:textId="77777777" w:rsidR="008220F8" w:rsidRPr="008220F8" w:rsidRDefault="008220F8" w:rsidP="008220F8">
            <w:pPr>
              <w:jc w:val="center"/>
              <w:rPr>
                <w:rFonts w:ascii="Arial" w:eastAsia="Calibri" w:hAnsi="Arial" w:cs="Arial"/>
                <w:sz w:val="22"/>
                <w:szCs w:val="22"/>
                <w:lang w:eastAsia="en-US"/>
              </w:rPr>
            </w:pPr>
          </w:p>
          <w:p w14:paraId="79D28DCF" w14:textId="77777777" w:rsidR="008220F8" w:rsidRPr="008220F8" w:rsidRDefault="008220F8" w:rsidP="008220F8">
            <w:pPr>
              <w:jc w:val="center"/>
              <w:rPr>
                <w:sz w:val="22"/>
                <w:szCs w:val="22"/>
              </w:rPr>
            </w:pPr>
            <w:r w:rsidRPr="008220F8">
              <w:rPr>
                <w:rFonts w:ascii="Arial" w:eastAsia="Calibri" w:hAnsi="Arial" w:cs="Arial"/>
                <w:sz w:val="22"/>
                <w:szCs w:val="22"/>
                <w:lang w:eastAsia="en-US"/>
              </w:rPr>
              <w:t>416252</w:t>
            </w:r>
          </w:p>
          <w:p w14:paraId="1D972B99" w14:textId="77777777" w:rsidR="008220F8" w:rsidRPr="008220F8" w:rsidRDefault="008220F8" w:rsidP="008220F8">
            <w:pPr>
              <w:jc w:val="center"/>
              <w:rPr>
                <w:rFonts w:ascii="Arial" w:eastAsia="Calibri" w:hAnsi="Arial" w:cs="Arial"/>
                <w:sz w:val="22"/>
                <w:szCs w:val="22"/>
                <w:lang w:eastAsia="en-US"/>
              </w:rPr>
            </w:pPr>
          </w:p>
        </w:tc>
      </w:tr>
    </w:tbl>
    <w:p w14:paraId="2EBEB8F6" w14:textId="77777777" w:rsidR="001F59C3" w:rsidRPr="008220F8" w:rsidRDefault="001F59C3" w:rsidP="008220F8">
      <w:pPr>
        <w:jc w:val="both"/>
        <w:rPr>
          <w:rFonts w:ascii="Arial" w:eastAsia="Times New Roman" w:hAnsi="Arial" w:cs="Arial"/>
          <w:b/>
          <w:bCs/>
          <w:sz w:val="22"/>
          <w:szCs w:val="22"/>
        </w:rPr>
      </w:pPr>
    </w:p>
    <w:p w14:paraId="34C1098E" w14:textId="77777777" w:rsidR="001F59C3" w:rsidRPr="008220F8" w:rsidRDefault="001F59C3" w:rsidP="008220F8">
      <w:pPr>
        <w:pStyle w:val="PargrafodaLista"/>
        <w:numPr>
          <w:ilvl w:val="0"/>
          <w:numId w:val="58"/>
        </w:numPr>
        <w:autoSpaceDN w:val="0"/>
        <w:ind w:left="0" w:firstLine="0"/>
        <w:contextualSpacing w:val="0"/>
        <w:jc w:val="both"/>
        <w:textAlignment w:val="baseline"/>
        <w:rPr>
          <w:rFonts w:ascii="Arial" w:eastAsia="Times New Roman" w:hAnsi="Arial" w:cs="Arial"/>
          <w:b/>
          <w:bCs/>
          <w:color w:val="000000"/>
          <w:sz w:val="22"/>
          <w:szCs w:val="22"/>
        </w:rPr>
      </w:pPr>
      <w:r w:rsidRPr="008220F8">
        <w:rPr>
          <w:rFonts w:ascii="Arial" w:eastAsia="Times New Roman" w:hAnsi="Arial" w:cs="Arial"/>
          <w:b/>
          <w:bCs/>
          <w:color w:val="000000"/>
          <w:sz w:val="22"/>
          <w:szCs w:val="22"/>
        </w:rPr>
        <w:t>PRAZO DA CONTRATAÇÃO</w:t>
      </w:r>
    </w:p>
    <w:p w14:paraId="6C984EE5" w14:textId="77777777" w:rsidR="001F59C3" w:rsidRPr="008220F8" w:rsidRDefault="001F59C3" w:rsidP="008220F8">
      <w:pPr>
        <w:pStyle w:val="TableParagraph"/>
        <w:spacing w:before="240"/>
        <w:jc w:val="both"/>
      </w:pPr>
      <w:r w:rsidRPr="008220F8">
        <w:rPr>
          <w:rFonts w:ascii="Arial" w:eastAsia="Times New Roman" w:hAnsi="Arial" w:cs="Arial"/>
          <w:b/>
          <w:bCs/>
          <w:color w:val="000000"/>
          <w:lang w:eastAsia="pt-BR"/>
        </w:rPr>
        <w:t xml:space="preserve">2.1 </w:t>
      </w:r>
      <w:r w:rsidRPr="008220F8">
        <w:rPr>
          <w:rFonts w:ascii="Arial" w:hAnsi="Arial" w:cs="Arial"/>
          <w:lang w:val="pt-BR"/>
        </w:rPr>
        <w:t>O prazo de vigência da contratação é de 12 (doze) meses contados da publicação do contrato, na forma do artigo 105 da lei nº 14.133 de 2021.</w:t>
      </w:r>
    </w:p>
    <w:p w14:paraId="2A179DE1" w14:textId="77777777" w:rsidR="001F59C3" w:rsidRPr="008220F8" w:rsidRDefault="001F59C3" w:rsidP="008220F8">
      <w:pPr>
        <w:jc w:val="both"/>
        <w:rPr>
          <w:sz w:val="22"/>
          <w:szCs w:val="22"/>
        </w:rPr>
      </w:pPr>
      <w:r w:rsidRPr="008220F8">
        <w:rPr>
          <w:rFonts w:ascii="Arial" w:eastAsia="Times New Roman" w:hAnsi="Arial" w:cs="Arial"/>
          <w:sz w:val="22"/>
          <w:szCs w:val="22"/>
        </w:rPr>
        <w:br/>
      </w:r>
      <w:r w:rsidRPr="008220F8">
        <w:rPr>
          <w:rFonts w:ascii="Arial" w:eastAsia="Times New Roman" w:hAnsi="Arial" w:cs="Arial"/>
          <w:b/>
          <w:bCs/>
          <w:sz w:val="22"/>
          <w:szCs w:val="22"/>
        </w:rPr>
        <w:t>3. FUNDAMENTAÇÃO E DESCRIÇÃO DA NECESSIDADE DA CONTRATAÇÃO:</w:t>
      </w:r>
    </w:p>
    <w:p w14:paraId="67108FC9" w14:textId="77777777" w:rsidR="001F59C3" w:rsidRPr="008220F8" w:rsidRDefault="001F59C3" w:rsidP="008220F8">
      <w:pPr>
        <w:jc w:val="both"/>
        <w:rPr>
          <w:rFonts w:ascii="Arial" w:eastAsia="Times New Roman" w:hAnsi="Arial" w:cs="Arial"/>
          <w:b/>
          <w:bCs/>
          <w:sz w:val="22"/>
          <w:szCs w:val="22"/>
        </w:rPr>
      </w:pPr>
    </w:p>
    <w:p w14:paraId="01690411"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A contratação de uma empresa no fornecimento de equipamentos odontológicos para o Fundo Municipal de Saúde de Silva Jardim é de suma importância devido à atual defasagem nas unidades de saúde bucal do município.</w:t>
      </w:r>
    </w:p>
    <w:p w14:paraId="34CD9ED3"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 xml:space="preserve"> Essa iniciativa é essencial para a melhoria da qualidade do atendimento odontológico oferecido à população local, garantindo que todos os cidadãos tenham acesso a serviços de saúde bucal adequados e eficientes.</w:t>
      </w:r>
    </w:p>
    <w:p w14:paraId="4F52C34B"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Noutro giro, a mesma irá estruturar a implantação de um Centro de Especialidades Odontológicas (CEO) tipo I em Silva Jardim, que visa proporcionar uma gama diversificada de recursos e serviços especializados para a comunidade.</w:t>
      </w:r>
    </w:p>
    <w:p w14:paraId="351AF3E5" w14:textId="77777777" w:rsidR="001F59C3" w:rsidRPr="008220F8" w:rsidRDefault="001F59C3" w:rsidP="008220F8">
      <w:pPr>
        <w:jc w:val="both"/>
        <w:rPr>
          <w:rFonts w:ascii="Arial" w:eastAsia="Times New Roman" w:hAnsi="Arial" w:cs="Arial"/>
          <w:sz w:val="22"/>
          <w:szCs w:val="22"/>
        </w:rPr>
      </w:pPr>
    </w:p>
    <w:p w14:paraId="660B59AD"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Entre os principais benefícios estão a disponibilização de cirurgias odontológicas, permitindo a realização de procedimentos complexos, que atualmente não são acessíveis à população local devido à falta de infraestrutura e equipamentos adequados.</w:t>
      </w:r>
    </w:p>
    <w:p w14:paraId="5C7C389C"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O tratamento de canal, fundamental para a preservação dos dentes comprometidos, será oferecido de forma mais ampla, reduzindo a necessidade de encaminhamentos para outras localidades e promovendo a saúde bucal dos pacientes. A especialização no tratamento das doenças periodontais ajudará a controlar e tratar problemas como gengivite e periodontite, que afetam uma parcela significativa da população.</w:t>
      </w:r>
    </w:p>
    <w:p w14:paraId="24948EB1"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A disponibilização de diagnósticos precisos, com foco na detecção precoce do câncer de boca, é crucial para o tratamento eficaz e a redução da mortalidade associada a essa doença. A oferta de atendimento odontológico especializado para portadores de necessidades especiais garantirá um serviço inclusivo e humanizado, promovendo a saúde bucal de todos os cidadãos, independentemente de suas condições individuais</w:t>
      </w:r>
    </w:p>
    <w:p w14:paraId="7232E3DB" w14:textId="77777777" w:rsidR="001F59C3" w:rsidRPr="008220F8" w:rsidRDefault="001F59C3" w:rsidP="008220F8">
      <w:pPr>
        <w:jc w:val="both"/>
        <w:rPr>
          <w:rFonts w:ascii="Arial" w:eastAsia="Times New Roman" w:hAnsi="Arial" w:cs="Arial"/>
          <w:sz w:val="22"/>
          <w:szCs w:val="22"/>
        </w:rPr>
      </w:pPr>
    </w:p>
    <w:p w14:paraId="255C344F"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Atualmente, os serviços acima mencionados não estão sendo ofertados à população de Silva Jardim, o que resulta em uma lacuna significativa na assistência odontológica do município. A falta de equipamentos adequados e especializados impede a realização de procedimentos fundamentais para a manutenção da saúde bucal, obrigando os pacientes a buscar atendimento em outras cidades, muitas vezes com dificuldades de acesso e aumento nos custos. Portanto, a contratação de uma empresa especializada no fornecimento de equipamentos odontológicos é imprescindível para equipar adequadamente as unidades de saúde bucal e o futuro Centro de Especialidades Odontológicas. Essa medida visa atender às demandas da população, promovendo uma melhoria substancial na qualidade dos serviços de saúde bucal, e garantindo um atendimento mais completo e eficiente para todos os cidadãos de Silva Jardim-RJ.</w:t>
      </w:r>
    </w:p>
    <w:p w14:paraId="5D4F75F7" w14:textId="77777777" w:rsidR="001F59C3" w:rsidRPr="008220F8" w:rsidRDefault="001F59C3" w:rsidP="008220F8">
      <w:pPr>
        <w:jc w:val="both"/>
        <w:rPr>
          <w:rFonts w:ascii="Arial" w:eastAsia="Times New Roman" w:hAnsi="Arial" w:cs="Arial"/>
          <w:sz w:val="22"/>
          <w:szCs w:val="22"/>
        </w:rPr>
      </w:pPr>
    </w:p>
    <w:p w14:paraId="4C6D7892"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Dessa forma, a implementação de um CEO tipo I, devidamente equipado, será um marco no fortalecimento da saúde bucal no município de Silva Jardim-RJ. A contratação de uma empresa especializada é um passo estratégico e necessário para alcançar esse objetivo, proporcionando à população local acesso a serviços odontológicos de alta qualidade e abrangência.</w:t>
      </w:r>
    </w:p>
    <w:p w14:paraId="1EB74BD6" w14:textId="77777777" w:rsidR="001F59C3" w:rsidRPr="008220F8" w:rsidRDefault="001F59C3" w:rsidP="008220F8">
      <w:pPr>
        <w:rPr>
          <w:rFonts w:ascii="Arial" w:eastAsia="Times New Roman" w:hAnsi="Arial" w:cs="Arial"/>
          <w:sz w:val="22"/>
          <w:szCs w:val="22"/>
        </w:rPr>
      </w:pPr>
    </w:p>
    <w:p w14:paraId="78E51F90" w14:textId="02748951" w:rsidR="001F59C3" w:rsidRPr="008220F8" w:rsidRDefault="001F59C3" w:rsidP="008220F8">
      <w:pPr>
        <w:rPr>
          <w:rFonts w:ascii="Arial" w:eastAsia="Times New Roman" w:hAnsi="Arial" w:cs="Arial"/>
          <w:sz w:val="22"/>
          <w:szCs w:val="22"/>
        </w:rPr>
      </w:pPr>
    </w:p>
    <w:p w14:paraId="08F8DAD1" w14:textId="77777777" w:rsidR="001F59C3" w:rsidRPr="008220F8" w:rsidRDefault="001F59C3" w:rsidP="008220F8">
      <w:pPr>
        <w:pStyle w:val="PargrafodaLista"/>
        <w:numPr>
          <w:ilvl w:val="1"/>
          <w:numId w:val="59"/>
        </w:numPr>
        <w:autoSpaceDN w:val="0"/>
        <w:ind w:left="0" w:firstLine="0"/>
        <w:contextualSpacing w:val="0"/>
        <w:jc w:val="both"/>
        <w:textAlignment w:val="baseline"/>
        <w:rPr>
          <w:rFonts w:ascii="Arial" w:eastAsia="Times New Roman" w:hAnsi="Arial" w:cs="Arial"/>
          <w:b/>
          <w:bCs/>
          <w:color w:val="000000"/>
          <w:sz w:val="22"/>
          <w:szCs w:val="22"/>
        </w:rPr>
      </w:pPr>
      <w:r w:rsidRPr="008220F8">
        <w:rPr>
          <w:rFonts w:ascii="Arial" w:eastAsia="Times New Roman" w:hAnsi="Arial" w:cs="Arial"/>
          <w:b/>
          <w:bCs/>
          <w:color w:val="000000"/>
          <w:sz w:val="22"/>
          <w:szCs w:val="22"/>
        </w:rPr>
        <w:t>DESCRIÇÃO DA SOLUÇÃO COMO UM TODO CONSIDERANDO O CICLO DE VIDA DO OBJETO E ESPECIFICAÇÃO DO PRODUTO</w:t>
      </w:r>
    </w:p>
    <w:p w14:paraId="4DEF2F02" w14:textId="35FCEAC1" w:rsidR="001F59C3" w:rsidRPr="008220F8" w:rsidRDefault="001F59C3" w:rsidP="008220F8">
      <w:pPr>
        <w:rPr>
          <w:rFonts w:ascii="Arial" w:eastAsia="Times New Roman" w:hAnsi="Arial" w:cs="Arial"/>
          <w:sz w:val="22"/>
          <w:szCs w:val="22"/>
        </w:rPr>
      </w:pPr>
    </w:p>
    <w:p w14:paraId="6BEB4A92" w14:textId="77777777" w:rsidR="001F59C3" w:rsidRPr="008220F8" w:rsidRDefault="001F59C3" w:rsidP="008220F8">
      <w:pPr>
        <w:pStyle w:val="PargrafodaLista"/>
        <w:numPr>
          <w:ilvl w:val="1"/>
          <w:numId w:val="60"/>
        </w:numPr>
        <w:autoSpaceDN w:val="0"/>
        <w:ind w:left="0" w:firstLine="0"/>
        <w:contextualSpacing w:val="0"/>
        <w:jc w:val="both"/>
        <w:textAlignment w:val="baseline"/>
        <w:rPr>
          <w:sz w:val="22"/>
          <w:szCs w:val="22"/>
        </w:rPr>
      </w:pPr>
      <w:r w:rsidRPr="008220F8">
        <w:rPr>
          <w:rFonts w:ascii="Arial" w:eastAsia="Times New Roman" w:hAnsi="Arial" w:cs="Arial"/>
          <w:color w:val="000000"/>
          <w:sz w:val="22"/>
          <w:szCs w:val="22"/>
        </w:rPr>
        <w:t xml:space="preserve"> A descrição da solução como um todo encontra-se pormenorizada em tópico específico dos Estudos Técnicos Preliminares, apêndice deste Termo de Referência.</w:t>
      </w:r>
    </w:p>
    <w:p w14:paraId="3C98C3FE" w14:textId="77777777" w:rsidR="001F59C3" w:rsidRPr="008220F8" w:rsidRDefault="001F59C3" w:rsidP="008220F8">
      <w:pPr>
        <w:rPr>
          <w:rFonts w:ascii="Arial" w:eastAsia="Times New Roman" w:hAnsi="Arial" w:cs="Arial"/>
          <w:sz w:val="22"/>
          <w:szCs w:val="22"/>
        </w:rPr>
      </w:pPr>
      <w:r w:rsidRPr="008220F8">
        <w:rPr>
          <w:rFonts w:ascii="Arial" w:eastAsia="Times New Roman" w:hAnsi="Arial" w:cs="Arial"/>
          <w:sz w:val="22"/>
          <w:szCs w:val="22"/>
        </w:rPr>
        <w:br/>
      </w:r>
    </w:p>
    <w:p w14:paraId="4BA3B1FA" w14:textId="77777777" w:rsidR="001F59C3" w:rsidRPr="008220F8" w:rsidRDefault="001F59C3" w:rsidP="008220F8">
      <w:pPr>
        <w:pStyle w:val="PargrafodaLista"/>
        <w:numPr>
          <w:ilvl w:val="1"/>
          <w:numId w:val="59"/>
        </w:numPr>
        <w:autoSpaceDN w:val="0"/>
        <w:ind w:left="0" w:firstLine="0"/>
        <w:contextualSpacing w:val="0"/>
        <w:jc w:val="both"/>
        <w:textAlignment w:val="baseline"/>
        <w:rPr>
          <w:rFonts w:ascii="Arial" w:eastAsia="Times New Roman" w:hAnsi="Arial" w:cs="Arial"/>
          <w:b/>
          <w:bCs/>
          <w:color w:val="000000"/>
          <w:sz w:val="22"/>
          <w:szCs w:val="22"/>
        </w:rPr>
      </w:pPr>
      <w:r w:rsidRPr="008220F8">
        <w:rPr>
          <w:rFonts w:ascii="Arial" w:eastAsia="Times New Roman" w:hAnsi="Arial" w:cs="Arial"/>
          <w:b/>
          <w:bCs/>
          <w:color w:val="000000"/>
          <w:sz w:val="22"/>
          <w:szCs w:val="22"/>
        </w:rPr>
        <w:t>REQUISITOS DA CONTRATAÇÃO</w:t>
      </w:r>
    </w:p>
    <w:p w14:paraId="410D07BB" w14:textId="77777777" w:rsidR="001F59C3" w:rsidRPr="008220F8" w:rsidRDefault="001F59C3" w:rsidP="008220F8">
      <w:pPr>
        <w:pStyle w:val="PargrafodaLista"/>
        <w:ind w:left="0"/>
        <w:jc w:val="both"/>
        <w:rPr>
          <w:sz w:val="22"/>
          <w:szCs w:val="22"/>
        </w:rPr>
      </w:pPr>
      <w:bookmarkStart w:id="65" w:name="_Hlk156809169"/>
      <w:r w:rsidRPr="008220F8">
        <w:rPr>
          <w:rFonts w:ascii="Arial" w:hAnsi="Arial" w:cs="Arial"/>
          <w:b/>
          <w:bCs/>
          <w:sz w:val="22"/>
          <w:szCs w:val="22"/>
        </w:rPr>
        <w:t>5.1 -</w:t>
      </w:r>
      <w:r w:rsidRPr="008220F8">
        <w:rPr>
          <w:rFonts w:ascii="Arial" w:hAnsi="Arial" w:cs="Arial"/>
          <w:sz w:val="22"/>
          <w:szCs w:val="22"/>
        </w:rPr>
        <w:t xml:space="preserve"> Os objetos licitados deverão ser entregues </w:t>
      </w:r>
      <w:r w:rsidRPr="008220F8">
        <w:rPr>
          <w:rFonts w:ascii="Arial" w:eastAsia="Times New Roman" w:hAnsi="Arial" w:cs="Arial"/>
          <w:sz w:val="22"/>
          <w:szCs w:val="22"/>
        </w:rPr>
        <w:t>Setor de Almoxarifado da Secretaria Municipal de Saúde e Assistência Social – Rua Luiz Gomes nº 388 - Centro – Silva Jardim – RJ – CEP 28820.000 (em cima do Banco do Brasil)</w:t>
      </w:r>
      <w:r w:rsidRPr="008220F8">
        <w:rPr>
          <w:rFonts w:ascii="Arial" w:eastAsia="Times New Roman" w:hAnsi="Arial" w:cs="Arial"/>
          <w:color w:val="000000"/>
          <w:sz w:val="22"/>
          <w:szCs w:val="22"/>
        </w:rPr>
        <w:t>,</w:t>
      </w:r>
      <w:r w:rsidRPr="008220F8">
        <w:rPr>
          <w:rFonts w:ascii="Arial" w:hAnsi="Arial" w:cs="Arial"/>
          <w:sz w:val="22"/>
          <w:szCs w:val="22"/>
        </w:rPr>
        <w:t xml:space="preserve"> das 9:00hrs às 16:00hrs de segunda à sexta feira, com exceção de feriados nacionais e municipais, após agendamento prévio na Secretaria Municipal de Saúde e Assistência Social, localizada na Avenida Oito de Maio N° 534 – Centro - Silva Jardim-RJ.</w:t>
      </w:r>
    </w:p>
    <w:p w14:paraId="2BEE6036" w14:textId="77777777" w:rsidR="001F59C3" w:rsidRPr="008220F8" w:rsidRDefault="001F59C3" w:rsidP="008220F8">
      <w:pPr>
        <w:jc w:val="both"/>
        <w:rPr>
          <w:sz w:val="22"/>
          <w:szCs w:val="22"/>
        </w:rPr>
      </w:pPr>
      <w:r w:rsidRPr="008220F8">
        <w:rPr>
          <w:rFonts w:ascii="Arial" w:hAnsi="Arial" w:cs="Arial"/>
          <w:b/>
          <w:bCs/>
          <w:sz w:val="22"/>
          <w:szCs w:val="22"/>
        </w:rPr>
        <w:t>5.2 -</w:t>
      </w:r>
      <w:r w:rsidRPr="008220F8">
        <w:rPr>
          <w:rFonts w:ascii="Arial" w:hAnsi="Arial" w:cs="Arial"/>
          <w:sz w:val="22"/>
          <w:szCs w:val="22"/>
        </w:rPr>
        <w:t xml:space="preserve"> O prazo para a entrega dos produtos é de </w:t>
      </w:r>
      <w:r w:rsidRPr="008220F8">
        <w:rPr>
          <w:rFonts w:ascii="Arial" w:hAnsi="Arial" w:cs="Arial"/>
          <w:sz w:val="22"/>
          <w:szCs w:val="22"/>
          <w:lang w:val="pt-PT"/>
        </w:rPr>
        <w:t>o prazo de entrega será de 30 (trnta) dias corridos, após a autorização de fornecimento emitida pela Secretaria Municipal de Saúde e Assistência Social de Silva Jardim.</w:t>
      </w:r>
    </w:p>
    <w:p w14:paraId="23CC3DC1" w14:textId="77777777" w:rsidR="001F59C3" w:rsidRPr="008220F8" w:rsidRDefault="001F59C3" w:rsidP="008220F8">
      <w:pPr>
        <w:jc w:val="both"/>
        <w:rPr>
          <w:rFonts w:ascii="Arial" w:hAnsi="Arial" w:cs="Arial"/>
          <w:b/>
          <w:bCs/>
          <w:sz w:val="22"/>
          <w:szCs w:val="22"/>
        </w:rPr>
      </w:pPr>
    </w:p>
    <w:p w14:paraId="6D69D4E0" w14:textId="77777777" w:rsidR="001F59C3" w:rsidRPr="008220F8" w:rsidRDefault="001F59C3" w:rsidP="008220F8">
      <w:pPr>
        <w:jc w:val="both"/>
        <w:rPr>
          <w:sz w:val="22"/>
          <w:szCs w:val="22"/>
        </w:rPr>
      </w:pPr>
      <w:r w:rsidRPr="008220F8">
        <w:rPr>
          <w:rFonts w:ascii="Arial" w:hAnsi="Arial" w:cs="Arial"/>
          <w:b/>
          <w:bCs/>
          <w:sz w:val="22"/>
          <w:szCs w:val="22"/>
        </w:rPr>
        <w:t xml:space="preserve">5.3 - </w:t>
      </w:r>
      <w:r w:rsidRPr="008220F8">
        <w:rPr>
          <w:rFonts w:ascii="Arial" w:hAnsi="Arial" w:cs="Arial"/>
          <w:sz w:val="22"/>
          <w:szCs w:val="22"/>
          <w:lang w:val="pt-PT"/>
        </w:rPr>
        <w:t>Caso não seja possível a entrega do produto na data assinalada, a empresa deverá comunicar as razões respectivas no momento em que receber a autorização de fornecimento do objeto por parte da Secretaria Municipal de Saúde, para que qualquer pleito de prorrogação de prazo seja analisado, ressalvadas situações de caso fortuito e força maior.</w:t>
      </w:r>
    </w:p>
    <w:p w14:paraId="10188552" w14:textId="77777777" w:rsidR="001F59C3" w:rsidRPr="008220F8" w:rsidRDefault="001F59C3" w:rsidP="008220F8">
      <w:pPr>
        <w:jc w:val="both"/>
        <w:rPr>
          <w:rFonts w:ascii="Arial" w:hAnsi="Arial" w:cs="Arial"/>
          <w:sz w:val="22"/>
          <w:szCs w:val="22"/>
        </w:rPr>
      </w:pPr>
    </w:p>
    <w:p w14:paraId="17BF5CA7" w14:textId="77777777" w:rsidR="001F59C3" w:rsidRPr="008220F8" w:rsidRDefault="001F59C3" w:rsidP="008220F8">
      <w:pPr>
        <w:jc w:val="both"/>
        <w:rPr>
          <w:sz w:val="22"/>
          <w:szCs w:val="22"/>
        </w:rPr>
      </w:pPr>
      <w:r w:rsidRPr="008220F8">
        <w:rPr>
          <w:rFonts w:ascii="Arial" w:hAnsi="Arial" w:cs="Arial"/>
          <w:b/>
          <w:bCs/>
          <w:sz w:val="22"/>
          <w:szCs w:val="22"/>
        </w:rPr>
        <w:t>5.4 -</w:t>
      </w:r>
      <w:r w:rsidRPr="008220F8">
        <w:rPr>
          <w:rFonts w:ascii="Arial" w:hAnsi="Arial" w:cs="Arial"/>
          <w:sz w:val="22"/>
          <w:szCs w:val="22"/>
        </w:rPr>
        <w:t xml:space="preserve"> Após o recebimento do objeto, este será avaliado pelo gestor do fundo, juntamente com o fiscal de contratos, com o intuito de averiguar se o objeto está de acordo com as descrições deste estudo e termo de referência.</w:t>
      </w:r>
    </w:p>
    <w:p w14:paraId="23523F8C" w14:textId="77777777" w:rsidR="001F59C3" w:rsidRPr="008220F8" w:rsidRDefault="001F59C3" w:rsidP="008220F8">
      <w:pPr>
        <w:jc w:val="both"/>
        <w:rPr>
          <w:rFonts w:ascii="Arial" w:hAnsi="Arial" w:cs="Arial"/>
          <w:sz w:val="22"/>
          <w:szCs w:val="22"/>
        </w:rPr>
      </w:pPr>
    </w:p>
    <w:p w14:paraId="255C9F46" w14:textId="60874C29" w:rsidR="001F59C3" w:rsidRPr="008220F8" w:rsidRDefault="001F59C3" w:rsidP="008220F8">
      <w:pPr>
        <w:jc w:val="both"/>
        <w:rPr>
          <w:sz w:val="22"/>
          <w:szCs w:val="22"/>
        </w:rPr>
      </w:pPr>
      <w:r w:rsidRPr="008220F8">
        <w:rPr>
          <w:rFonts w:ascii="Arial" w:hAnsi="Arial" w:cs="Arial"/>
          <w:b/>
          <w:bCs/>
          <w:sz w:val="22"/>
          <w:szCs w:val="22"/>
        </w:rPr>
        <w:t>5.4.1 -</w:t>
      </w:r>
      <w:r w:rsidRPr="008220F8">
        <w:rPr>
          <w:rFonts w:ascii="Arial" w:hAnsi="Arial" w:cs="Arial"/>
          <w:sz w:val="22"/>
          <w:szCs w:val="22"/>
        </w:rPr>
        <w:t xml:space="preserve">  Em caso de divergência das descrições deste Termo de Referência e o objeto de contratação a empresa vencedora terá o prazo de 15 (quinze) dias corridos para sanar as pendências e realizar a entrega do objeto.</w:t>
      </w:r>
    </w:p>
    <w:p w14:paraId="6D5709DB" w14:textId="77777777" w:rsidR="001F59C3" w:rsidRPr="008220F8" w:rsidRDefault="001F59C3" w:rsidP="008220F8">
      <w:pPr>
        <w:jc w:val="both"/>
        <w:rPr>
          <w:rFonts w:ascii="Arial" w:hAnsi="Arial" w:cs="Arial"/>
          <w:sz w:val="22"/>
          <w:szCs w:val="22"/>
        </w:rPr>
      </w:pPr>
    </w:p>
    <w:p w14:paraId="3F221710" w14:textId="77777777" w:rsidR="001F59C3" w:rsidRPr="008220F8" w:rsidRDefault="001F59C3" w:rsidP="008220F8">
      <w:pPr>
        <w:jc w:val="both"/>
        <w:rPr>
          <w:sz w:val="22"/>
          <w:szCs w:val="22"/>
        </w:rPr>
      </w:pPr>
      <w:r w:rsidRPr="008220F8">
        <w:rPr>
          <w:rFonts w:ascii="Arial" w:hAnsi="Arial" w:cs="Arial"/>
          <w:b/>
          <w:bCs/>
          <w:sz w:val="22"/>
          <w:szCs w:val="22"/>
        </w:rPr>
        <w:t xml:space="preserve">5.5 - </w:t>
      </w:r>
      <w:r w:rsidRPr="008220F8">
        <w:rPr>
          <w:rFonts w:ascii="Arial" w:hAnsi="Arial" w:cs="Arial"/>
          <w:sz w:val="22"/>
          <w:szCs w:val="22"/>
        </w:rPr>
        <w:t xml:space="preserve">O pagamento à CONTRATADA será efetuado após o recebimento </w:t>
      </w:r>
      <w:r w:rsidRPr="008220F8">
        <w:rPr>
          <w:rFonts w:ascii="Arial" w:hAnsi="Arial" w:cs="Arial"/>
          <w:b/>
          <w:sz w:val="22"/>
          <w:szCs w:val="22"/>
        </w:rPr>
        <w:t>DEFINITIVO</w:t>
      </w:r>
      <w:r w:rsidRPr="008220F8">
        <w:rPr>
          <w:rFonts w:ascii="Arial" w:hAnsi="Arial" w:cs="Arial"/>
          <w:sz w:val="22"/>
          <w:szCs w:val="22"/>
        </w:rPr>
        <w:t xml:space="preserve"> do objeto, mediante depósito bancário</w:t>
      </w:r>
      <w:bookmarkEnd w:id="65"/>
      <w:r w:rsidRPr="008220F8">
        <w:rPr>
          <w:rFonts w:ascii="Arial" w:hAnsi="Arial" w:cs="Arial"/>
          <w:sz w:val="22"/>
          <w:szCs w:val="22"/>
        </w:rPr>
        <w:t>.</w:t>
      </w:r>
    </w:p>
    <w:p w14:paraId="19DB8812" w14:textId="77777777" w:rsidR="001F59C3" w:rsidRPr="008220F8" w:rsidRDefault="001F59C3" w:rsidP="008220F8">
      <w:pPr>
        <w:jc w:val="both"/>
        <w:rPr>
          <w:rFonts w:ascii="Arial" w:hAnsi="Arial" w:cs="Arial"/>
          <w:b/>
          <w:bCs/>
          <w:sz w:val="22"/>
          <w:szCs w:val="22"/>
        </w:rPr>
      </w:pPr>
    </w:p>
    <w:p w14:paraId="15FFEA6A" w14:textId="77777777" w:rsidR="001F59C3" w:rsidRPr="008220F8" w:rsidRDefault="001F59C3" w:rsidP="008220F8">
      <w:pPr>
        <w:jc w:val="both"/>
        <w:rPr>
          <w:sz w:val="22"/>
          <w:szCs w:val="22"/>
        </w:rPr>
      </w:pPr>
      <w:r w:rsidRPr="008220F8">
        <w:rPr>
          <w:rFonts w:ascii="Arial" w:hAnsi="Arial" w:cs="Arial"/>
          <w:b/>
          <w:bCs/>
          <w:sz w:val="22"/>
          <w:szCs w:val="22"/>
        </w:rPr>
        <w:t xml:space="preserve">5.6 – </w:t>
      </w:r>
      <w:r w:rsidRPr="008220F8">
        <w:rPr>
          <w:rFonts w:ascii="Arial" w:hAnsi="Arial" w:cs="Arial"/>
          <w:bCs/>
          <w:sz w:val="22"/>
          <w:szCs w:val="22"/>
        </w:rPr>
        <w:t>Não será necessária amostra do objeto.</w:t>
      </w:r>
    </w:p>
    <w:p w14:paraId="15D0B01D" w14:textId="77777777" w:rsidR="001F59C3" w:rsidRPr="008220F8" w:rsidRDefault="001F59C3" w:rsidP="008220F8">
      <w:pPr>
        <w:jc w:val="both"/>
        <w:rPr>
          <w:rFonts w:ascii="Arial" w:hAnsi="Arial" w:cs="Arial"/>
          <w:sz w:val="22"/>
          <w:szCs w:val="22"/>
        </w:rPr>
      </w:pPr>
    </w:p>
    <w:p w14:paraId="02010694" w14:textId="77777777" w:rsidR="001F59C3" w:rsidRPr="008220F8" w:rsidRDefault="001F59C3" w:rsidP="008220F8">
      <w:pPr>
        <w:jc w:val="both"/>
        <w:rPr>
          <w:sz w:val="22"/>
          <w:szCs w:val="22"/>
        </w:rPr>
      </w:pPr>
      <w:r w:rsidRPr="008220F8">
        <w:rPr>
          <w:rFonts w:ascii="Arial" w:hAnsi="Arial" w:cs="Arial"/>
          <w:b/>
          <w:bCs/>
          <w:sz w:val="22"/>
          <w:szCs w:val="22"/>
        </w:rPr>
        <w:t>6 -</w:t>
      </w:r>
      <w:r w:rsidRPr="008220F8">
        <w:rPr>
          <w:rFonts w:ascii="Arial" w:eastAsia="Times New Roman" w:hAnsi="Arial" w:cs="Arial"/>
          <w:b/>
          <w:bCs/>
          <w:sz w:val="22"/>
          <w:szCs w:val="22"/>
        </w:rPr>
        <w:t xml:space="preserve"> MODELO DE EXECUÇÃO DO OBJETO (FORMA, PRAZO E LOCAL DE ENTREGA)</w:t>
      </w:r>
    </w:p>
    <w:p w14:paraId="7C661E86" w14:textId="77777777" w:rsidR="001F59C3" w:rsidRPr="008220F8" w:rsidRDefault="001F59C3" w:rsidP="008220F8">
      <w:pPr>
        <w:jc w:val="both"/>
        <w:rPr>
          <w:rFonts w:ascii="Arial" w:hAnsi="Arial" w:cs="Arial"/>
          <w:sz w:val="22"/>
          <w:szCs w:val="22"/>
        </w:rPr>
      </w:pPr>
    </w:p>
    <w:p w14:paraId="74ADF4D0" w14:textId="77777777" w:rsidR="001F59C3" w:rsidRPr="008220F8" w:rsidRDefault="001F59C3" w:rsidP="008220F8">
      <w:pPr>
        <w:pStyle w:val="PargrafodaLista"/>
        <w:ind w:left="0"/>
        <w:rPr>
          <w:sz w:val="22"/>
          <w:szCs w:val="22"/>
        </w:rPr>
      </w:pPr>
      <w:r w:rsidRPr="008220F8">
        <w:rPr>
          <w:rFonts w:ascii="Arial" w:hAnsi="Arial" w:cs="Arial"/>
          <w:b/>
          <w:bCs/>
          <w:sz w:val="22"/>
          <w:szCs w:val="22"/>
        </w:rPr>
        <w:t>6.</w:t>
      </w:r>
      <w:r w:rsidRPr="008220F8">
        <w:rPr>
          <w:rFonts w:ascii="Arial" w:eastAsia="Times New Roman" w:hAnsi="Arial" w:cs="Arial"/>
          <w:b/>
          <w:bCs/>
          <w:color w:val="000000"/>
          <w:sz w:val="22"/>
          <w:szCs w:val="22"/>
        </w:rPr>
        <w:t>1</w:t>
      </w:r>
      <w:r w:rsidRPr="008220F8">
        <w:rPr>
          <w:rFonts w:ascii="Arial" w:eastAsia="Times New Roman" w:hAnsi="Arial" w:cs="Arial"/>
          <w:color w:val="000000"/>
          <w:sz w:val="22"/>
          <w:szCs w:val="22"/>
        </w:rPr>
        <w:t xml:space="preserve">. Os objetos licitados deverão ser entregues no </w:t>
      </w:r>
      <w:r w:rsidRPr="008220F8">
        <w:rPr>
          <w:rFonts w:ascii="Arial" w:eastAsia="Times New Roman" w:hAnsi="Arial" w:cs="Arial"/>
          <w:sz w:val="22"/>
          <w:szCs w:val="22"/>
        </w:rPr>
        <w:t>Setor de Almoxarifado da Secretaria Municipal de Saúde e Assistência Social – Rua Luiz Gomes nº 388 - Centro – Silva Jardim – RJ – CEP 28820.000 (em cima do Banco do Brasil)</w:t>
      </w:r>
      <w:r w:rsidRPr="008220F8">
        <w:rPr>
          <w:rFonts w:ascii="Arial" w:eastAsia="Times New Roman" w:hAnsi="Arial" w:cs="Arial"/>
          <w:color w:val="000000"/>
          <w:sz w:val="22"/>
          <w:szCs w:val="22"/>
        </w:rPr>
        <w:t>, das 9:00hrs às 16:00hrs de segunda à sexta feira, com exceção de feriados nacionais e municipais, após agendamento prévio na Secretaria Municipal de Saúde e Assistência Social, localizada na Avenida Oito de Maio N° 534 – Centro - Silva Jardim-RJ.</w:t>
      </w:r>
    </w:p>
    <w:p w14:paraId="5095C353" w14:textId="77777777" w:rsidR="001F59C3" w:rsidRPr="008220F8" w:rsidRDefault="001F59C3" w:rsidP="008220F8">
      <w:pPr>
        <w:pStyle w:val="PargrafodaLista"/>
        <w:ind w:left="0"/>
        <w:jc w:val="both"/>
        <w:rPr>
          <w:rFonts w:ascii="Arial" w:eastAsia="Times New Roman" w:hAnsi="Arial" w:cs="Arial"/>
          <w:b/>
          <w:bCs/>
          <w:color w:val="000000"/>
          <w:sz w:val="22"/>
          <w:szCs w:val="22"/>
        </w:rPr>
      </w:pPr>
    </w:p>
    <w:p w14:paraId="1C73396C" w14:textId="77777777" w:rsidR="001F59C3" w:rsidRPr="008220F8" w:rsidRDefault="001F59C3" w:rsidP="008220F8">
      <w:pPr>
        <w:pStyle w:val="PargrafodaLista"/>
        <w:ind w:left="0"/>
        <w:jc w:val="both"/>
        <w:rPr>
          <w:sz w:val="22"/>
          <w:szCs w:val="22"/>
        </w:rPr>
      </w:pPr>
      <w:r w:rsidRPr="008220F8">
        <w:rPr>
          <w:rFonts w:ascii="Arial" w:hAnsi="Arial" w:cs="Arial"/>
          <w:b/>
          <w:bCs/>
          <w:sz w:val="22"/>
          <w:szCs w:val="22"/>
        </w:rPr>
        <w:t xml:space="preserve">6.2 </w:t>
      </w:r>
      <w:r w:rsidRPr="008220F8">
        <w:rPr>
          <w:rFonts w:ascii="Arial" w:hAnsi="Arial" w:cs="Arial"/>
          <w:sz w:val="22"/>
          <w:szCs w:val="22"/>
        </w:rPr>
        <w:t xml:space="preserve">O prazo para a entrega dos objetos </w:t>
      </w:r>
      <w:r w:rsidRPr="008220F8">
        <w:rPr>
          <w:rFonts w:ascii="Arial" w:hAnsi="Arial" w:cs="Arial"/>
          <w:sz w:val="22"/>
          <w:szCs w:val="22"/>
          <w:lang w:val="pt-PT"/>
        </w:rPr>
        <w:t>será de 30 (trinta) dias corridos, após a autorização de fornecimento emitida por parte da Secretaria Municipal de Saúde e Assistência Social, sendo a autorização de fornecimento enviada com antecedência de 5 (cinco) dias, a vigência do prazo estabelecido.</w:t>
      </w:r>
    </w:p>
    <w:p w14:paraId="0B6E97CA" w14:textId="77777777" w:rsidR="001F59C3" w:rsidRPr="008220F8" w:rsidRDefault="001F59C3" w:rsidP="008220F8">
      <w:pPr>
        <w:jc w:val="both"/>
        <w:rPr>
          <w:rFonts w:ascii="Arial" w:hAnsi="Arial" w:cs="Arial"/>
          <w:sz w:val="22"/>
          <w:szCs w:val="22"/>
          <w:lang w:val="pt-PT"/>
        </w:rPr>
      </w:pPr>
    </w:p>
    <w:p w14:paraId="2CC1D2A9" w14:textId="77777777" w:rsidR="001F59C3" w:rsidRPr="008220F8" w:rsidRDefault="001F59C3" w:rsidP="008220F8">
      <w:pPr>
        <w:jc w:val="both"/>
        <w:rPr>
          <w:sz w:val="22"/>
          <w:szCs w:val="22"/>
        </w:rPr>
      </w:pPr>
      <w:proofErr w:type="gramStart"/>
      <w:r w:rsidRPr="008220F8">
        <w:rPr>
          <w:rFonts w:ascii="Arial" w:hAnsi="Arial" w:cs="Arial"/>
          <w:b/>
          <w:bCs/>
          <w:sz w:val="22"/>
          <w:szCs w:val="22"/>
        </w:rPr>
        <w:t xml:space="preserve">6.3 </w:t>
      </w:r>
      <w:r w:rsidRPr="008220F8">
        <w:rPr>
          <w:rFonts w:ascii="Arial" w:eastAsia="Times New Roman" w:hAnsi="Arial" w:cs="Arial"/>
          <w:sz w:val="22"/>
          <w:szCs w:val="22"/>
        </w:rPr>
        <w:t>Caso</w:t>
      </w:r>
      <w:proofErr w:type="gramEnd"/>
      <w:r w:rsidRPr="008220F8">
        <w:rPr>
          <w:rFonts w:ascii="Arial" w:eastAsia="Times New Roman" w:hAnsi="Arial" w:cs="Arial"/>
          <w:sz w:val="22"/>
          <w:szCs w:val="22"/>
        </w:rPr>
        <w:t xml:space="preserve"> não seja possível a entrega na data assinalada, a empresa deverá comunicar as razões respectivas com pelo menos 10</w:t>
      </w:r>
      <w:r w:rsidRPr="008220F8">
        <w:rPr>
          <w:rFonts w:ascii="Arial" w:eastAsia="Times New Roman" w:hAnsi="Arial" w:cs="Arial"/>
          <w:color w:val="FF0000"/>
          <w:sz w:val="22"/>
          <w:szCs w:val="22"/>
        </w:rPr>
        <w:t xml:space="preserve"> </w:t>
      </w:r>
      <w:r w:rsidRPr="008220F8">
        <w:rPr>
          <w:rFonts w:ascii="Arial" w:eastAsia="Times New Roman" w:hAnsi="Arial" w:cs="Arial"/>
          <w:sz w:val="22"/>
          <w:szCs w:val="22"/>
        </w:rPr>
        <w:t>(dez) dias de antecedência para que qualquer pleito de prorrogação de prazo seja analisado, ressalvadas situações de caso fortuito e força maior.</w:t>
      </w:r>
    </w:p>
    <w:p w14:paraId="22BB72AA" w14:textId="77777777" w:rsidR="001F59C3" w:rsidRPr="008220F8" w:rsidRDefault="001F59C3" w:rsidP="008220F8">
      <w:pPr>
        <w:jc w:val="both"/>
        <w:rPr>
          <w:rFonts w:ascii="Arial" w:eastAsia="Times New Roman" w:hAnsi="Arial" w:cs="Arial"/>
          <w:sz w:val="22"/>
          <w:szCs w:val="22"/>
        </w:rPr>
      </w:pPr>
    </w:p>
    <w:p w14:paraId="0C2AB25C" w14:textId="77777777" w:rsidR="001F59C3" w:rsidRPr="008220F8" w:rsidRDefault="001F59C3" w:rsidP="008220F8">
      <w:pPr>
        <w:jc w:val="both"/>
        <w:rPr>
          <w:sz w:val="22"/>
          <w:szCs w:val="22"/>
        </w:rPr>
      </w:pPr>
      <w:r w:rsidRPr="008220F8">
        <w:rPr>
          <w:rFonts w:ascii="Arial" w:eastAsia="Times New Roman" w:hAnsi="Arial" w:cs="Arial"/>
          <w:b/>
          <w:bCs/>
          <w:sz w:val="22"/>
          <w:szCs w:val="22"/>
        </w:rPr>
        <w:t>6.4</w:t>
      </w:r>
      <w:r w:rsidRPr="008220F8">
        <w:rPr>
          <w:rFonts w:ascii="Arial" w:eastAsia="Times New Roman" w:hAnsi="Arial" w:cs="Arial"/>
          <w:sz w:val="22"/>
          <w:szCs w:val="22"/>
        </w:rPr>
        <w:t xml:space="preserve"> A Contratada se responsabilizará por todas as despesas referente a mão de obra, transporte/frete e encargos trabalhistas.</w:t>
      </w:r>
    </w:p>
    <w:p w14:paraId="5D093BA7" w14:textId="77777777" w:rsidR="001F59C3" w:rsidRPr="008220F8" w:rsidRDefault="001F59C3" w:rsidP="008220F8">
      <w:pPr>
        <w:jc w:val="both"/>
        <w:rPr>
          <w:rFonts w:ascii="Arial" w:eastAsia="Times New Roman" w:hAnsi="Arial" w:cs="Arial"/>
          <w:sz w:val="22"/>
          <w:szCs w:val="22"/>
        </w:rPr>
      </w:pPr>
    </w:p>
    <w:p w14:paraId="46425367" w14:textId="6B70C6CB" w:rsidR="001F59C3" w:rsidRPr="008220F8" w:rsidRDefault="001F59C3" w:rsidP="008220F8">
      <w:pPr>
        <w:jc w:val="both"/>
        <w:rPr>
          <w:sz w:val="22"/>
          <w:szCs w:val="22"/>
        </w:rPr>
      </w:pPr>
      <w:r w:rsidRPr="008220F8">
        <w:rPr>
          <w:rFonts w:ascii="Arial" w:eastAsia="Times New Roman" w:hAnsi="Arial" w:cs="Arial"/>
          <w:b/>
          <w:bCs/>
          <w:sz w:val="22"/>
          <w:szCs w:val="22"/>
        </w:rPr>
        <w:t xml:space="preserve">6.4.1 – </w:t>
      </w:r>
      <w:r w:rsidRPr="008220F8">
        <w:rPr>
          <w:rFonts w:ascii="Arial" w:eastAsia="Times New Roman" w:hAnsi="Arial" w:cs="Arial"/>
          <w:sz w:val="22"/>
          <w:szCs w:val="22"/>
        </w:rPr>
        <w:t xml:space="preserve">A contratada deverá conceder 1 ano de garantia </w:t>
      </w:r>
      <w:r w:rsidRPr="008220F8">
        <w:rPr>
          <w:rFonts w:ascii="Arial" w:eastAsia="Times New Roman" w:hAnsi="Arial" w:cs="Arial"/>
          <w:b/>
          <w:bCs/>
          <w:sz w:val="22"/>
          <w:szCs w:val="22"/>
        </w:rPr>
        <w:t>contra defeitos de fábrica.</w:t>
      </w:r>
      <w:r w:rsidRPr="008220F8">
        <w:rPr>
          <w:rFonts w:ascii="Arial" w:eastAsia="Times New Roman" w:hAnsi="Arial" w:cs="Arial"/>
          <w:sz w:val="22"/>
          <w:szCs w:val="22"/>
        </w:rPr>
        <w:br/>
      </w:r>
    </w:p>
    <w:p w14:paraId="7986792C"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7. MODELO DE GESTÃO DO CONTRATO:</w:t>
      </w:r>
    </w:p>
    <w:p w14:paraId="36E37642" w14:textId="77777777" w:rsidR="001F59C3" w:rsidRPr="008220F8" w:rsidRDefault="001F59C3" w:rsidP="008220F8">
      <w:pPr>
        <w:jc w:val="both"/>
        <w:rPr>
          <w:rFonts w:ascii="Arial" w:eastAsia="Times New Roman" w:hAnsi="Arial" w:cs="Arial"/>
          <w:b/>
          <w:bCs/>
          <w:sz w:val="22"/>
          <w:szCs w:val="22"/>
        </w:rPr>
      </w:pPr>
    </w:p>
    <w:p w14:paraId="4F3CA3C2" w14:textId="77777777" w:rsidR="001F59C3" w:rsidRPr="008220F8" w:rsidRDefault="001F59C3" w:rsidP="008220F8">
      <w:pPr>
        <w:jc w:val="both"/>
        <w:rPr>
          <w:sz w:val="22"/>
          <w:szCs w:val="22"/>
        </w:rPr>
      </w:pPr>
      <w:r w:rsidRPr="008220F8">
        <w:rPr>
          <w:rFonts w:ascii="Arial" w:eastAsia="Times New Roman" w:hAnsi="Arial" w:cs="Arial"/>
          <w:b/>
          <w:bCs/>
          <w:sz w:val="22"/>
          <w:szCs w:val="22"/>
        </w:rPr>
        <w:t>7.1</w:t>
      </w:r>
      <w:r w:rsidRPr="008220F8">
        <w:rPr>
          <w:rFonts w:ascii="Arial" w:eastAsia="Times New Roman" w:hAnsi="Arial" w:cs="Arial"/>
          <w:sz w:val="22"/>
          <w:szCs w:val="22"/>
        </w:rPr>
        <w:t xml:space="preserve"> - O contrato deverá ser executado fielmente pelas partes, de acordo com as cláusulas avençadas e as normas da Lei nº 14.133/21, e cada parte responderá pelas consequências de sua inexecução total ou parcial.</w:t>
      </w:r>
    </w:p>
    <w:p w14:paraId="646324E3" w14:textId="77777777" w:rsidR="001F59C3" w:rsidRPr="008220F8" w:rsidRDefault="001F59C3" w:rsidP="008220F8">
      <w:pPr>
        <w:jc w:val="both"/>
        <w:rPr>
          <w:rFonts w:ascii="Arial" w:eastAsia="Times New Roman" w:hAnsi="Arial" w:cs="Arial"/>
          <w:b/>
          <w:bCs/>
          <w:sz w:val="22"/>
          <w:szCs w:val="22"/>
        </w:rPr>
      </w:pPr>
    </w:p>
    <w:p w14:paraId="4A8B0962"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7.2 </w:t>
      </w:r>
      <w:r w:rsidRPr="008220F8">
        <w:rPr>
          <w:rFonts w:ascii="Arial" w:eastAsia="Times New Roman" w:hAnsi="Arial" w:cs="Arial"/>
          <w:sz w:val="22"/>
          <w:szCs w:val="22"/>
        </w:rPr>
        <w:t>As comunicações entre o órgão ou entidade e a contratada devem ser realizadas por escrito sempre que o ato exigir tal formalidade, admitindo-se o uso de mensagem eletrônica para esse fim, neste último caso, através do endereço eletrônico (</w:t>
      </w:r>
      <w:hyperlink r:id="rId54" w:history="1">
        <w:r w:rsidRPr="008220F8">
          <w:rPr>
            <w:rStyle w:val="Hyperlink"/>
            <w:rFonts w:ascii="Arial" w:eastAsia="Times New Roman" w:hAnsi="Arial" w:cs="Arial"/>
            <w:sz w:val="22"/>
            <w:szCs w:val="22"/>
          </w:rPr>
          <w:t>saúde.sj@gmail.com</w:t>
        </w:r>
      </w:hyperlink>
      <w:r w:rsidRPr="008220F8">
        <w:rPr>
          <w:rFonts w:ascii="Arial" w:eastAsia="Times New Roman" w:hAnsi="Arial" w:cs="Arial"/>
          <w:b/>
          <w:bCs/>
          <w:sz w:val="22"/>
          <w:szCs w:val="22"/>
        </w:rPr>
        <w:t>).</w:t>
      </w:r>
    </w:p>
    <w:p w14:paraId="52F3C42D" w14:textId="77777777" w:rsidR="001F59C3" w:rsidRPr="008220F8" w:rsidRDefault="001F59C3" w:rsidP="008220F8">
      <w:pPr>
        <w:jc w:val="both"/>
        <w:rPr>
          <w:rFonts w:ascii="Arial" w:eastAsia="Times New Roman" w:hAnsi="Arial" w:cs="Arial"/>
          <w:b/>
          <w:bCs/>
          <w:sz w:val="22"/>
          <w:szCs w:val="22"/>
        </w:rPr>
      </w:pPr>
    </w:p>
    <w:p w14:paraId="6CB9C870" w14:textId="77777777" w:rsidR="001F59C3" w:rsidRPr="008220F8" w:rsidRDefault="001F59C3" w:rsidP="008220F8">
      <w:pPr>
        <w:jc w:val="both"/>
        <w:rPr>
          <w:rFonts w:ascii="Arial" w:eastAsia="Times New Roman" w:hAnsi="Arial" w:cs="Arial"/>
          <w:b/>
          <w:bCs/>
          <w:sz w:val="22"/>
          <w:szCs w:val="22"/>
        </w:rPr>
      </w:pPr>
    </w:p>
    <w:p w14:paraId="2E4B6594" w14:textId="77777777" w:rsidR="001F59C3" w:rsidRPr="008220F8" w:rsidRDefault="001F59C3" w:rsidP="008220F8">
      <w:pPr>
        <w:jc w:val="both"/>
        <w:rPr>
          <w:sz w:val="22"/>
          <w:szCs w:val="22"/>
        </w:rPr>
      </w:pPr>
      <w:r w:rsidRPr="008220F8">
        <w:rPr>
          <w:rFonts w:ascii="Arial" w:eastAsia="Times New Roman" w:hAnsi="Arial" w:cs="Arial"/>
          <w:b/>
          <w:bCs/>
          <w:sz w:val="22"/>
          <w:szCs w:val="22"/>
        </w:rPr>
        <w:t>7.3</w:t>
      </w:r>
      <w:r w:rsidRPr="008220F8">
        <w:rPr>
          <w:rFonts w:ascii="Arial" w:eastAsia="Times New Roman" w:hAnsi="Arial" w:cs="Arial"/>
          <w:sz w:val="22"/>
          <w:szCs w:val="22"/>
        </w:rPr>
        <w:t xml:space="preserve"> O órgão ou entidade poderá convocar representante da empresa para adoção de providências que devam ser cumpridas de imediato.</w:t>
      </w:r>
    </w:p>
    <w:p w14:paraId="1D84A008" w14:textId="77777777" w:rsidR="001F59C3" w:rsidRPr="008220F8" w:rsidRDefault="001F59C3" w:rsidP="008220F8">
      <w:pPr>
        <w:jc w:val="both"/>
        <w:rPr>
          <w:rFonts w:ascii="Arial" w:eastAsia="Times New Roman" w:hAnsi="Arial" w:cs="Arial"/>
          <w:b/>
          <w:bCs/>
          <w:sz w:val="22"/>
          <w:szCs w:val="22"/>
        </w:rPr>
      </w:pPr>
    </w:p>
    <w:p w14:paraId="03FC0E67"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7.4 </w:t>
      </w:r>
      <w:r w:rsidRPr="008220F8">
        <w:rPr>
          <w:rFonts w:ascii="Arial" w:eastAsia="Times New Roman" w:hAnsi="Arial"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C1416F" w14:textId="77777777" w:rsidR="001F59C3" w:rsidRPr="008220F8" w:rsidRDefault="001F59C3" w:rsidP="008220F8">
      <w:pPr>
        <w:jc w:val="both"/>
        <w:rPr>
          <w:rFonts w:ascii="Arial" w:eastAsia="Times New Roman" w:hAnsi="Arial" w:cs="Arial"/>
          <w:b/>
          <w:bCs/>
          <w:sz w:val="22"/>
          <w:szCs w:val="22"/>
        </w:rPr>
      </w:pPr>
    </w:p>
    <w:p w14:paraId="4BF82C1F"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Da Fiscalização:</w:t>
      </w:r>
    </w:p>
    <w:p w14:paraId="0AC17137" w14:textId="77777777" w:rsidR="001F59C3" w:rsidRPr="008220F8" w:rsidRDefault="001F59C3" w:rsidP="008220F8">
      <w:pPr>
        <w:jc w:val="both"/>
        <w:rPr>
          <w:rFonts w:ascii="Arial" w:eastAsia="Times New Roman" w:hAnsi="Arial" w:cs="Arial"/>
          <w:b/>
          <w:bCs/>
          <w:sz w:val="22"/>
          <w:szCs w:val="22"/>
        </w:rPr>
      </w:pPr>
    </w:p>
    <w:p w14:paraId="3A20F730" w14:textId="77777777" w:rsidR="001F59C3" w:rsidRPr="008220F8" w:rsidRDefault="001F59C3" w:rsidP="008220F8">
      <w:pPr>
        <w:jc w:val="both"/>
        <w:rPr>
          <w:sz w:val="22"/>
          <w:szCs w:val="22"/>
        </w:rPr>
      </w:pPr>
      <w:r w:rsidRPr="008220F8">
        <w:rPr>
          <w:rFonts w:ascii="Arial" w:eastAsia="Times New Roman" w:hAnsi="Arial" w:cs="Arial"/>
          <w:b/>
          <w:bCs/>
          <w:sz w:val="22"/>
          <w:szCs w:val="22"/>
        </w:rPr>
        <w:t>7.5</w:t>
      </w:r>
      <w:r w:rsidRPr="008220F8">
        <w:rPr>
          <w:rFonts w:ascii="Arial" w:eastAsia="Times New Roman" w:hAnsi="Arial" w:cs="Arial"/>
          <w:sz w:val="22"/>
          <w:szCs w:val="22"/>
        </w:rPr>
        <w:t xml:space="preserve"> A execução do contrato deverá ser acompanhada e fiscalizada pelo (s) fiscal (</w:t>
      </w:r>
      <w:proofErr w:type="spellStart"/>
      <w:r w:rsidRPr="008220F8">
        <w:rPr>
          <w:rFonts w:ascii="Arial" w:eastAsia="Times New Roman" w:hAnsi="Arial" w:cs="Arial"/>
          <w:sz w:val="22"/>
          <w:szCs w:val="22"/>
        </w:rPr>
        <w:t>is</w:t>
      </w:r>
      <w:proofErr w:type="spellEnd"/>
      <w:r w:rsidRPr="008220F8">
        <w:rPr>
          <w:rFonts w:ascii="Arial" w:eastAsia="Times New Roman" w:hAnsi="Arial" w:cs="Arial"/>
          <w:sz w:val="22"/>
          <w:szCs w:val="22"/>
        </w:rPr>
        <w:t>) do contrato, ou pelos respectivos substitutos (Lei nº 14.133/21, art. 117, caput).</w:t>
      </w:r>
    </w:p>
    <w:p w14:paraId="1DB7CCB9" w14:textId="77777777" w:rsidR="001F59C3" w:rsidRPr="008220F8" w:rsidRDefault="001F59C3" w:rsidP="008220F8">
      <w:pPr>
        <w:jc w:val="both"/>
        <w:rPr>
          <w:rFonts w:ascii="Arial" w:eastAsia="Times New Roman" w:hAnsi="Arial" w:cs="Arial"/>
          <w:sz w:val="22"/>
          <w:szCs w:val="22"/>
        </w:rPr>
      </w:pPr>
    </w:p>
    <w:p w14:paraId="2F359858"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7.6 </w:t>
      </w:r>
      <w:r w:rsidRPr="008220F8">
        <w:rPr>
          <w:rFonts w:ascii="Arial" w:eastAsia="Times New Roman" w:hAnsi="Arial" w:cs="Arial"/>
          <w:sz w:val="22"/>
          <w:szCs w:val="22"/>
        </w:rPr>
        <w:t>O fiscal do contrato comunicará ao gestor do contrato, em tempo hábil, o término do contrato sob sua responsabilidade, com vistas à renovação tempestiva ou à prorrogação contratual.</w:t>
      </w:r>
    </w:p>
    <w:p w14:paraId="36223838" w14:textId="77777777" w:rsidR="001F59C3" w:rsidRPr="008220F8" w:rsidRDefault="001F59C3" w:rsidP="008220F8">
      <w:pPr>
        <w:jc w:val="both"/>
        <w:rPr>
          <w:rFonts w:ascii="Arial" w:eastAsia="Times New Roman" w:hAnsi="Arial" w:cs="Arial"/>
          <w:b/>
          <w:sz w:val="22"/>
          <w:szCs w:val="22"/>
        </w:rPr>
      </w:pPr>
    </w:p>
    <w:p w14:paraId="59D3846C" w14:textId="77777777" w:rsidR="001F59C3" w:rsidRPr="008220F8" w:rsidRDefault="001F59C3" w:rsidP="008220F8">
      <w:pPr>
        <w:jc w:val="both"/>
        <w:rPr>
          <w:sz w:val="22"/>
          <w:szCs w:val="22"/>
        </w:rPr>
      </w:pPr>
      <w:r w:rsidRPr="008220F8">
        <w:rPr>
          <w:rFonts w:ascii="Arial" w:eastAsia="Times New Roman" w:hAnsi="Arial" w:cs="Arial"/>
          <w:b/>
          <w:sz w:val="22"/>
          <w:szCs w:val="22"/>
        </w:rPr>
        <w:t>8.</w:t>
      </w:r>
      <w:r w:rsidRPr="008220F8">
        <w:rPr>
          <w:rFonts w:ascii="Arial" w:eastAsia="Times New Roman" w:hAnsi="Arial" w:cs="Arial"/>
          <w:b/>
          <w:bCs/>
          <w:sz w:val="22"/>
          <w:szCs w:val="22"/>
        </w:rPr>
        <w:t xml:space="preserve"> OBRIGAÇÕES DA CONTRATADA:</w:t>
      </w:r>
    </w:p>
    <w:p w14:paraId="228C1966" w14:textId="77777777" w:rsidR="001F59C3" w:rsidRPr="008220F8" w:rsidRDefault="001F59C3" w:rsidP="008220F8">
      <w:pPr>
        <w:jc w:val="both"/>
        <w:rPr>
          <w:rFonts w:ascii="Arial" w:eastAsia="Times New Roman" w:hAnsi="Arial" w:cs="Arial"/>
          <w:b/>
          <w:bCs/>
          <w:sz w:val="22"/>
          <w:szCs w:val="22"/>
          <w:u w:val="single"/>
        </w:rPr>
      </w:pPr>
    </w:p>
    <w:p w14:paraId="73B722B0"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 A contratada deve cumprir todas as obrigações constantes na requisição e sua proposta, assumindo com exclusivamente seus os riscos e as despesas decorrentes da boa e perfeita execução do Objeto e, ainda:</w:t>
      </w:r>
    </w:p>
    <w:p w14:paraId="53BAA276" w14:textId="77777777" w:rsidR="001F59C3" w:rsidRPr="008220F8" w:rsidRDefault="001F59C3" w:rsidP="008220F8">
      <w:pPr>
        <w:jc w:val="both"/>
        <w:rPr>
          <w:rFonts w:ascii="Arial" w:eastAsia="Times New Roman" w:hAnsi="Arial" w:cs="Arial"/>
          <w:sz w:val="22"/>
          <w:szCs w:val="22"/>
        </w:rPr>
      </w:pPr>
    </w:p>
    <w:p w14:paraId="39F771B1"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8.1.1 - Efetuar a entrega do Objeto em perfeitas condições conforme especificações, prazo e local constantes na requisição, acompanhado da respectiva nota fiscal.</w:t>
      </w:r>
    </w:p>
    <w:p w14:paraId="64D1718F" w14:textId="77777777" w:rsidR="001F59C3" w:rsidRPr="008220F8" w:rsidRDefault="001F59C3" w:rsidP="008220F8">
      <w:pPr>
        <w:jc w:val="both"/>
        <w:rPr>
          <w:rFonts w:ascii="Arial" w:eastAsia="Times New Roman" w:hAnsi="Arial" w:cs="Arial"/>
          <w:sz w:val="22"/>
          <w:szCs w:val="22"/>
        </w:rPr>
      </w:pPr>
    </w:p>
    <w:p w14:paraId="51FE681E"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8.1.2 –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w:t>
      </w:r>
    </w:p>
    <w:p w14:paraId="27ED39B1" w14:textId="77777777" w:rsidR="001F59C3" w:rsidRPr="008220F8" w:rsidRDefault="001F59C3" w:rsidP="008220F8">
      <w:pPr>
        <w:jc w:val="both"/>
        <w:rPr>
          <w:rFonts w:ascii="Arial" w:eastAsia="Times New Roman" w:hAnsi="Arial" w:cs="Arial"/>
          <w:sz w:val="22"/>
          <w:szCs w:val="22"/>
        </w:rPr>
      </w:pPr>
    </w:p>
    <w:p w14:paraId="52CAF944"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8.1.3 – Substituir, reparar ou corrigir, às suas expensas, no prazo fixado neste Termo de Referência, o Objeto com avarias ou defeitos;</w:t>
      </w:r>
    </w:p>
    <w:p w14:paraId="4FC987DC" w14:textId="77777777" w:rsidR="001F59C3" w:rsidRPr="008220F8" w:rsidRDefault="001F59C3" w:rsidP="008220F8">
      <w:pPr>
        <w:jc w:val="both"/>
        <w:rPr>
          <w:rFonts w:ascii="Arial" w:eastAsia="Times New Roman" w:hAnsi="Arial" w:cs="Arial"/>
          <w:sz w:val="22"/>
          <w:szCs w:val="22"/>
        </w:rPr>
      </w:pPr>
    </w:p>
    <w:p w14:paraId="016DDAD1"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8.1.4 – Promover por sua conta, a cobertura através de seguros, dos riscos a que se julgar exposta, em vista das responsabilidades que lhe cabe na entrega do Objeto deste Termo de Referência.</w:t>
      </w:r>
    </w:p>
    <w:p w14:paraId="6E7039DF" w14:textId="77777777" w:rsidR="001F59C3" w:rsidRPr="008220F8" w:rsidRDefault="001F59C3" w:rsidP="008220F8">
      <w:pPr>
        <w:jc w:val="both"/>
        <w:rPr>
          <w:rFonts w:ascii="Arial" w:eastAsia="Times New Roman" w:hAnsi="Arial" w:cs="Arial"/>
          <w:sz w:val="22"/>
          <w:szCs w:val="22"/>
        </w:rPr>
      </w:pPr>
    </w:p>
    <w:p w14:paraId="626917D2"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8.1.5 – Comunicar à contratante, no prazo máximo de 06 (seis) horas que antecedem a data da entrega.</w:t>
      </w:r>
    </w:p>
    <w:p w14:paraId="74C3C9BF" w14:textId="77777777" w:rsidR="001F59C3" w:rsidRPr="008220F8" w:rsidRDefault="001F59C3" w:rsidP="008220F8">
      <w:pPr>
        <w:jc w:val="both"/>
        <w:rPr>
          <w:rFonts w:ascii="Arial" w:eastAsia="Times New Roman" w:hAnsi="Arial" w:cs="Arial"/>
          <w:sz w:val="22"/>
          <w:szCs w:val="22"/>
        </w:rPr>
      </w:pPr>
    </w:p>
    <w:p w14:paraId="161FAB43"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8.1.6 – O prazo para execução da entrega dos itens solicitados não poderá ultrapassar 30 (trinta) dias corridos.</w:t>
      </w:r>
    </w:p>
    <w:p w14:paraId="57F9DB04" w14:textId="77777777" w:rsidR="001F59C3" w:rsidRPr="008220F8" w:rsidRDefault="001F59C3" w:rsidP="008220F8">
      <w:pPr>
        <w:jc w:val="both"/>
        <w:rPr>
          <w:rFonts w:ascii="Arial" w:eastAsia="Times New Roman" w:hAnsi="Arial" w:cs="Arial"/>
          <w:sz w:val="22"/>
          <w:szCs w:val="22"/>
        </w:rPr>
      </w:pPr>
    </w:p>
    <w:p w14:paraId="275412B4" w14:textId="77777777" w:rsidR="001F59C3" w:rsidRPr="008220F8" w:rsidRDefault="001F59C3" w:rsidP="008220F8">
      <w:pPr>
        <w:jc w:val="both"/>
        <w:rPr>
          <w:sz w:val="22"/>
          <w:szCs w:val="22"/>
        </w:rPr>
      </w:pPr>
      <w:r w:rsidRPr="008220F8">
        <w:rPr>
          <w:rFonts w:ascii="Arial" w:eastAsia="Times New Roman" w:hAnsi="Arial" w:cs="Arial"/>
          <w:sz w:val="22"/>
          <w:szCs w:val="22"/>
        </w:rPr>
        <w:t xml:space="preserve">8.1.7 – Tomar as medidas preventivas necessárias para evitar danos a terceiros, em consequência da execução dos trabalhos. Se responsabilizar integralmente pelo ressarcimento de quaisquer danos e prejuízos, de qualquer natureza, que causar </w:t>
      </w:r>
      <w:r w:rsidRPr="008220F8">
        <w:rPr>
          <w:rFonts w:ascii="Arial" w:eastAsia="Times New Roman" w:hAnsi="Arial" w:cs="Arial"/>
          <w:b/>
          <w:bCs/>
          <w:sz w:val="22"/>
          <w:szCs w:val="22"/>
        </w:rPr>
        <w:t xml:space="preserve">CONTRATANTE </w:t>
      </w:r>
      <w:r w:rsidRPr="008220F8">
        <w:rPr>
          <w:rFonts w:ascii="Arial" w:eastAsia="Times New Roman" w:hAnsi="Arial" w:cs="Arial"/>
          <w:sz w:val="22"/>
          <w:szCs w:val="22"/>
        </w:rPr>
        <w:t>ou a terceiros, independentemente de quaisquer medidas preventivas que tenham sido adotadas, decorrentes da execução do objeto deste Termo de Referência, respondendo por si e por seus sucessores. O ressarcimento será realizado imediatamente após o recebimento da notificação da fiscalização, sob pena de glosa de qualquer importância que tenha a receber, limitado ao valor do contrato entre as partes.</w:t>
      </w:r>
    </w:p>
    <w:p w14:paraId="5F5E4C98" w14:textId="77777777" w:rsidR="001F59C3" w:rsidRPr="008220F8" w:rsidRDefault="001F59C3" w:rsidP="008220F8">
      <w:pPr>
        <w:jc w:val="both"/>
        <w:rPr>
          <w:rFonts w:ascii="Arial" w:eastAsia="Times New Roman" w:hAnsi="Arial" w:cs="Arial"/>
          <w:sz w:val="22"/>
          <w:szCs w:val="22"/>
        </w:rPr>
      </w:pPr>
    </w:p>
    <w:p w14:paraId="3FAD4ED1"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8.1.8 – Disponibilizar e-mail para qual poderão ser enviados os comunicados oficiais da contratante, que serão considerados recebidos, ainda que não haja resposta, após o decurso do prazo de 24 (vinte e quatro) horas.</w:t>
      </w:r>
    </w:p>
    <w:p w14:paraId="76B57B78" w14:textId="77777777" w:rsidR="001F59C3" w:rsidRPr="008220F8" w:rsidRDefault="001F59C3" w:rsidP="008220F8">
      <w:pPr>
        <w:jc w:val="both"/>
        <w:rPr>
          <w:rFonts w:ascii="Arial" w:eastAsia="Times New Roman" w:hAnsi="Arial" w:cs="Arial"/>
          <w:sz w:val="22"/>
          <w:szCs w:val="22"/>
        </w:rPr>
      </w:pPr>
    </w:p>
    <w:p w14:paraId="2B4E98BD"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8.1.9 – Manter durante toda a execução do contrato, em compatibilidade com as obrigações assumidas, todas as condições de habilitação e qualificação exigidas na licitação.</w:t>
      </w:r>
    </w:p>
    <w:p w14:paraId="0146651A" w14:textId="77777777" w:rsidR="001F59C3" w:rsidRPr="008220F8" w:rsidRDefault="001F59C3" w:rsidP="008220F8">
      <w:pPr>
        <w:jc w:val="both"/>
        <w:rPr>
          <w:rFonts w:ascii="Arial" w:eastAsia="Times New Roman" w:hAnsi="Arial" w:cs="Arial"/>
          <w:sz w:val="22"/>
          <w:szCs w:val="22"/>
        </w:rPr>
      </w:pPr>
    </w:p>
    <w:p w14:paraId="04A15324" w14:textId="77777777" w:rsidR="001F59C3" w:rsidRPr="008220F8" w:rsidRDefault="001F59C3" w:rsidP="008220F8">
      <w:pPr>
        <w:jc w:val="both"/>
        <w:rPr>
          <w:rFonts w:ascii="Arial" w:eastAsia="Times New Roman" w:hAnsi="Arial" w:cs="Arial"/>
          <w:b/>
          <w:sz w:val="22"/>
          <w:szCs w:val="22"/>
        </w:rPr>
      </w:pPr>
      <w:r w:rsidRPr="008220F8">
        <w:rPr>
          <w:rFonts w:ascii="Arial" w:eastAsia="Times New Roman" w:hAnsi="Arial" w:cs="Arial"/>
          <w:b/>
          <w:sz w:val="22"/>
          <w:szCs w:val="22"/>
        </w:rPr>
        <w:t>9. OBRIGAÇÃO DA CONTRATANTE</w:t>
      </w:r>
    </w:p>
    <w:p w14:paraId="3BFF4480" w14:textId="77777777" w:rsidR="001F59C3" w:rsidRPr="008220F8" w:rsidRDefault="001F59C3" w:rsidP="008220F8">
      <w:pPr>
        <w:jc w:val="both"/>
        <w:rPr>
          <w:rFonts w:ascii="Arial" w:eastAsia="Times New Roman" w:hAnsi="Arial" w:cs="Arial"/>
          <w:sz w:val="22"/>
          <w:szCs w:val="22"/>
        </w:rPr>
      </w:pPr>
    </w:p>
    <w:p w14:paraId="4AF3BF38" w14:textId="77777777" w:rsidR="001F59C3" w:rsidRPr="008220F8" w:rsidRDefault="001F59C3" w:rsidP="008220F8">
      <w:pPr>
        <w:jc w:val="both"/>
        <w:rPr>
          <w:sz w:val="22"/>
          <w:szCs w:val="22"/>
        </w:rPr>
      </w:pPr>
      <w:r w:rsidRPr="008220F8">
        <w:rPr>
          <w:rFonts w:ascii="Arial" w:eastAsia="Times New Roman" w:hAnsi="Arial" w:cs="Arial"/>
          <w:b/>
          <w:sz w:val="22"/>
          <w:szCs w:val="22"/>
        </w:rPr>
        <w:t>9.1.</w:t>
      </w:r>
      <w:r w:rsidRPr="008220F8">
        <w:rPr>
          <w:rFonts w:ascii="Arial" w:eastAsia="Times New Roman" w:hAnsi="Arial" w:cs="Arial"/>
          <w:sz w:val="22"/>
          <w:szCs w:val="22"/>
        </w:rPr>
        <w:t xml:space="preserve"> Nomear um fiscal </w:t>
      </w:r>
      <w:proofErr w:type="gramStart"/>
      <w:r w:rsidRPr="008220F8">
        <w:rPr>
          <w:rFonts w:ascii="Arial" w:eastAsia="Times New Roman" w:hAnsi="Arial" w:cs="Arial"/>
          <w:sz w:val="22"/>
          <w:szCs w:val="22"/>
        </w:rPr>
        <w:t>para  o</w:t>
      </w:r>
      <w:proofErr w:type="gramEnd"/>
      <w:r w:rsidRPr="008220F8">
        <w:rPr>
          <w:rFonts w:ascii="Arial" w:eastAsia="Times New Roman" w:hAnsi="Arial" w:cs="Arial"/>
          <w:sz w:val="22"/>
          <w:szCs w:val="22"/>
        </w:rPr>
        <w:t xml:space="preserve"> (s) contrato (s), funcionário que atenderá as requisições dos materiais e receberá as instruções do gerenciamento e fiscalização, bem como prestará às autoridades competentes as informações e assistências necessárias ao bom cumprimento de suas funções durante a execução contratual.</w:t>
      </w:r>
    </w:p>
    <w:p w14:paraId="03FBA455" w14:textId="77777777" w:rsidR="001F59C3" w:rsidRPr="008220F8" w:rsidRDefault="001F59C3" w:rsidP="008220F8">
      <w:pPr>
        <w:jc w:val="both"/>
        <w:rPr>
          <w:rFonts w:ascii="Arial" w:eastAsia="Times New Roman" w:hAnsi="Arial" w:cs="Arial"/>
          <w:sz w:val="22"/>
          <w:szCs w:val="22"/>
        </w:rPr>
      </w:pPr>
    </w:p>
    <w:p w14:paraId="67DC1450" w14:textId="77777777" w:rsidR="001F59C3" w:rsidRPr="008220F8" w:rsidRDefault="001F59C3" w:rsidP="008220F8">
      <w:pPr>
        <w:jc w:val="both"/>
        <w:rPr>
          <w:sz w:val="22"/>
          <w:szCs w:val="22"/>
        </w:rPr>
      </w:pPr>
      <w:r w:rsidRPr="008220F8">
        <w:rPr>
          <w:rFonts w:ascii="Arial" w:eastAsia="Times New Roman" w:hAnsi="Arial" w:cs="Arial"/>
          <w:b/>
          <w:sz w:val="22"/>
          <w:szCs w:val="22"/>
        </w:rPr>
        <w:t>9.2.</w:t>
      </w:r>
      <w:r w:rsidRPr="008220F8">
        <w:rPr>
          <w:rFonts w:ascii="Arial" w:eastAsia="Times New Roman" w:hAnsi="Arial" w:cs="Arial"/>
          <w:sz w:val="22"/>
          <w:szCs w:val="22"/>
        </w:rPr>
        <w:t xml:space="preserve"> Promover o acompanhamento e fiscalização da execução do objeto contratado, sob o aspecto quantitativo e qualitativo de forma que sejam mantidas as condições de habilitação e qualificação exigidas na licitação.</w:t>
      </w:r>
    </w:p>
    <w:p w14:paraId="01042D30" w14:textId="77777777" w:rsidR="001F59C3" w:rsidRPr="008220F8" w:rsidRDefault="001F59C3" w:rsidP="008220F8">
      <w:pPr>
        <w:jc w:val="both"/>
        <w:rPr>
          <w:rFonts w:ascii="Arial" w:eastAsia="Times New Roman" w:hAnsi="Arial" w:cs="Arial"/>
          <w:sz w:val="22"/>
          <w:szCs w:val="22"/>
        </w:rPr>
      </w:pPr>
    </w:p>
    <w:p w14:paraId="18464209" w14:textId="77777777" w:rsidR="001F59C3" w:rsidRPr="008220F8" w:rsidRDefault="001F59C3" w:rsidP="008220F8">
      <w:pPr>
        <w:jc w:val="both"/>
        <w:rPr>
          <w:sz w:val="22"/>
          <w:szCs w:val="22"/>
        </w:rPr>
      </w:pPr>
      <w:r w:rsidRPr="008220F8">
        <w:rPr>
          <w:rFonts w:ascii="Arial" w:eastAsia="Times New Roman" w:hAnsi="Arial" w:cs="Arial"/>
          <w:b/>
          <w:sz w:val="22"/>
          <w:szCs w:val="22"/>
        </w:rPr>
        <w:t>9.3.</w:t>
      </w:r>
      <w:r w:rsidRPr="008220F8">
        <w:rPr>
          <w:rFonts w:ascii="Arial" w:eastAsia="Times New Roman" w:hAnsi="Arial" w:cs="Arial"/>
          <w:sz w:val="22"/>
          <w:szCs w:val="22"/>
        </w:rPr>
        <w:t xml:space="preserve"> Proporcionar todas as facilidades para a contratada executar a entrega dos materiais, inclusive fornecendo todo tipo de informação interna essencial ao fornecimento, permitindo o acesso dos profissionais da contratada </w:t>
      </w:r>
      <w:proofErr w:type="gramStart"/>
      <w:r w:rsidRPr="008220F8">
        <w:rPr>
          <w:rFonts w:ascii="Arial" w:eastAsia="Times New Roman" w:hAnsi="Arial" w:cs="Arial"/>
          <w:sz w:val="22"/>
          <w:szCs w:val="22"/>
        </w:rPr>
        <w:t>à suas dependências</w:t>
      </w:r>
      <w:proofErr w:type="gramEnd"/>
      <w:r w:rsidRPr="008220F8">
        <w:rPr>
          <w:rFonts w:ascii="Arial" w:eastAsia="Times New Roman" w:hAnsi="Arial" w:cs="Arial"/>
          <w:sz w:val="22"/>
          <w:szCs w:val="22"/>
        </w:rPr>
        <w:t>. Esses profissionais ficarão sujeito a todas as normas internas da contratante, principalmente as de segurança, inclusive aqueles referentes a identificação, trajes, transito e permanência em suas dependências.</w:t>
      </w:r>
    </w:p>
    <w:p w14:paraId="5A602491" w14:textId="77777777" w:rsidR="001F59C3" w:rsidRPr="008220F8" w:rsidRDefault="001F59C3" w:rsidP="008220F8">
      <w:pPr>
        <w:jc w:val="both"/>
        <w:rPr>
          <w:rFonts w:ascii="Arial" w:eastAsia="Times New Roman" w:hAnsi="Arial" w:cs="Arial"/>
          <w:sz w:val="22"/>
          <w:szCs w:val="22"/>
        </w:rPr>
      </w:pPr>
    </w:p>
    <w:p w14:paraId="3567B717" w14:textId="77777777" w:rsidR="001F59C3" w:rsidRPr="008220F8" w:rsidRDefault="001F59C3" w:rsidP="008220F8">
      <w:pPr>
        <w:jc w:val="both"/>
        <w:rPr>
          <w:sz w:val="22"/>
          <w:szCs w:val="22"/>
        </w:rPr>
      </w:pPr>
      <w:r w:rsidRPr="008220F8">
        <w:rPr>
          <w:rFonts w:ascii="Arial" w:eastAsia="Times New Roman" w:hAnsi="Arial" w:cs="Arial"/>
          <w:b/>
          <w:sz w:val="22"/>
          <w:szCs w:val="22"/>
        </w:rPr>
        <w:t>9.4.</w:t>
      </w:r>
      <w:r w:rsidRPr="008220F8">
        <w:rPr>
          <w:rFonts w:ascii="Arial" w:eastAsia="Times New Roman" w:hAnsi="Arial" w:cs="Arial"/>
          <w:sz w:val="22"/>
          <w:szCs w:val="22"/>
        </w:rPr>
        <w:t xml:space="preserve"> Comunicar prontamente à contratada qualquer anormalidade na entrega dos Objetos, podem recusar o recebimento, caso não esteja de acordo com as especificações e condições estabelecidas.</w:t>
      </w:r>
    </w:p>
    <w:p w14:paraId="66E7B86E" w14:textId="77777777" w:rsidR="001F59C3" w:rsidRPr="008220F8" w:rsidRDefault="001F59C3" w:rsidP="008220F8">
      <w:pPr>
        <w:jc w:val="both"/>
        <w:rPr>
          <w:rFonts w:ascii="Arial" w:eastAsia="Times New Roman" w:hAnsi="Arial" w:cs="Arial"/>
          <w:sz w:val="22"/>
          <w:szCs w:val="22"/>
        </w:rPr>
      </w:pPr>
    </w:p>
    <w:p w14:paraId="629B5450" w14:textId="77777777" w:rsidR="001F59C3" w:rsidRPr="008220F8" w:rsidRDefault="001F59C3" w:rsidP="008220F8">
      <w:pPr>
        <w:jc w:val="both"/>
        <w:rPr>
          <w:sz w:val="22"/>
          <w:szCs w:val="22"/>
        </w:rPr>
      </w:pPr>
      <w:r w:rsidRPr="008220F8">
        <w:rPr>
          <w:rFonts w:ascii="Arial" w:eastAsia="Times New Roman" w:hAnsi="Arial" w:cs="Arial"/>
          <w:b/>
          <w:sz w:val="22"/>
          <w:szCs w:val="22"/>
        </w:rPr>
        <w:t>9.5.</w:t>
      </w:r>
      <w:r w:rsidRPr="008220F8">
        <w:rPr>
          <w:rFonts w:ascii="Arial" w:eastAsia="Times New Roman" w:hAnsi="Arial" w:cs="Arial"/>
          <w:sz w:val="22"/>
          <w:szCs w:val="22"/>
        </w:rPr>
        <w:t xml:space="preserve"> Conferir toda a documentação técnica gerada e apresentada durante a entrega do Objeto, efetuando o seu atesto quando a mesma estiver em conformidade com os padrões de informação e qualidade exigidos.</w:t>
      </w:r>
    </w:p>
    <w:p w14:paraId="7BFE60AB" w14:textId="77777777" w:rsidR="001F59C3" w:rsidRPr="008220F8" w:rsidRDefault="001F59C3" w:rsidP="008220F8">
      <w:pPr>
        <w:jc w:val="both"/>
        <w:rPr>
          <w:rFonts w:ascii="Arial" w:eastAsia="Times New Roman" w:hAnsi="Arial" w:cs="Arial"/>
          <w:sz w:val="22"/>
          <w:szCs w:val="22"/>
        </w:rPr>
      </w:pPr>
    </w:p>
    <w:p w14:paraId="68CF77A1" w14:textId="77777777" w:rsidR="001F59C3" w:rsidRPr="008220F8" w:rsidRDefault="001F59C3" w:rsidP="008220F8">
      <w:pPr>
        <w:jc w:val="both"/>
        <w:rPr>
          <w:sz w:val="22"/>
          <w:szCs w:val="22"/>
        </w:rPr>
      </w:pPr>
      <w:r w:rsidRPr="008220F8">
        <w:rPr>
          <w:rFonts w:ascii="Arial" w:eastAsia="Times New Roman" w:hAnsi="Arial" w:cs="Arial"/>
          <w:b/>
          <w:sz w:val="22"/>
          <w:szCs w:val="22"/>
        </w:rPr>
        <w:t>9.6.</w:t>
      </w:r>
      <w:r w:rsidRPr="008220F8">
        <w:rPr>
          <w:rFonts w:ascii="Arial" w:eastAsia="Times New Roman" w:hAnsi="Arial" w:cs="Arial"/>
          <w:sz w:val="22"/>
          <w:szCs w:val="22"/>
        </w:rPr>
        <w:t xml:space="preserve"> Aplicar as penalidades por descumprimento do pactuado neste Pregão Eletrônico.</w:t>
      </w:r>
    </w:p>
    <w:p w14:paraId="7A2D50E6" w14:textId="77777777" w:rsidR="001F59C3" w:rsidRPr="008220F8" w:rsidRDefault="001F59C3" w:rsidP="008220F8">
      <w:pPr>
        <w:jc w:val="both"/>
        <w:rPr>
          <w:rFonts w:ascii="Arial" w:eastAsia="Times New Roman" w:hAnsi="Arial" w:cs="Arial"/>
          <w:sz w:val="22"/>
          <w:szCs w:val="22"/>
        </w:rPr>
      </w:pPr>
    </w:p>
    <w:p w14:paraId="37857999" w14:textId="77777777" w:rsidR="001F59C3" w:rsidRPr="008220F8" w:rsidRDefault="001F59C3" w:rsidP="008220F8">
      <w:pPr>
        <w:jc w:val="both"/>
        <w:rPr>
          <w:sz w:val="22"/>
          <w:szCs w:val="22"/>
        </w:rPr>
      </w:pPr>
      <w:r w:rsidRPr="008220F8">
        <w:rPr>
          <w:rFonts w:ascii="Arial" w:eastAsia="Times New Roman" w:hAnsi="Arial" w:cs="Arial"/>
          <w:b/>
          <w:sz w:val="22"/>
          <w:szCs w:val="22"/>
        </w:rPr>
        <w:t xml:space="preserve">9.7. </w:t>
      </w:r>
      <w:r w:rsidRPr="008220F8">
        <w:rPr>
          <w:rFonts w:ascii="Arial" w:eastAsia="Times New Roman" w:hAnsi="Arial" w:cs="Arial"/>
          <w:sz w:val="22"/>
          <w:szCs w:val="22"/>
        </w:rPr>
        <w:t>Efetuar o pagamento à licitante vencedora, de acordo com as condições de preço e prazo estabelecidos.</w:t>
      </w:r>
    </w:p>
    <w:p w14:paraId="27F40FD9" w14:textId="77777777" w:rsidR="001F59C3" w:rsidRPr="008220F8" w:rsidRDefault="001F59C3" w:rsidP="008220F8">
      <w:pPr>
        <w:jc w:val="both"/>
        <w:rPr>
          <w:rFonts w:ascii="Arial" w:eastAsia="Times New Roman" w:hAnsi="Arial" w:cs="Arial"/>
          <w:sz w:val="22"/>
          <w:szCs w:val="22"/>
        </w:rPr>
      </w:pPr>
    </w:p>
    <w:p w14:paraId="5910D1BF"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10. RECEBIMENTO DO OBJETO E PAGAMENTO</w:t>
      </w:r>
    </w:p>
    <w:p w14:paraId="754B6506" w14:textId="77777777" w:rsidR="001F59C3" w:rsidRPr="008220F8" w:rsidRDefault="001F59C3" w:rsidP="008220F8">
      <w:pPr>
        <w:rPr>
          <w:rFonts w:ascii="Arial" w:eastAsia="Times New Roman" w:hAnsi="Arial" w:cs="Arial"/>
          <w:sz w:val="22"/>
          <w:szCs w:val="22"/>
        </w:rPr>
      </w:pPr>
    </w:p>
    <w:p w14:paraId="686F92CF"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RECEBIMENTO:</w:t>
      </w:r>
    </w:p>
    <w:p w14:paraId="1B600451" w14:textId="77777777" w:rsidR="001F59C3" w:rsidRPr="008220F8" w:rsidRDefault="001F59C3" w:rsidP="008220F8">
      <w:pPr>
        <w:jc w:val="both"/>
        <w:rPr>
          <w:rFonts w:ascii="Arial" w:eastAsia="Times New Roman" w:hAnsi="Arial" w:cs="Arial"/>
          <w:b/>
          <w:bCs/>
          <w:sz w:val="22"/>
          <w:szCs w:val="22"/>
        </w:rPr>
      </w:pPr>
    </w:p>
    <w:p w14:paraId="4D92473B" w14:textId="77777777" w:rsidR="001F59C3" w:rsidRPr="008220F8" w:rsidRDefault="001F59C3" w:rsidP="008220F8">
      <w:pPr>
        <w:jc w:val="both"/>
        <w:rPr>
          <w:sz w:val="22"/>
          <w:szCs w:val="22"/>
        </w:rPr>
      </w:pPr>
      <w:r w:rsidRPr="008220F8">
        <w:rPr>
          <w:rFonts w:ascii="Arial" w:eastAsia="Times New Roman" w:hAnsi="Arial" w:cs="Arial"/>
          <w:b/>
          <w:bCs/>
          <w:sz w:val="22"/>
          <w:szCs w:val="22"/>
        </w:rPr>
        <w:t>10.1</w:t>
      </w:r>
      <w:r w:rsidRPr="008220F8">
        <w:rPr>
          <w:rFonts w:ascii="Arial" w:eastAsia="Times New Roman" w:hAnsi="Arial" w:cs="Arial"/>
          <w:sz w:val="22"/>
          <w:szCs w:val="22"/>
        </w:rPr>
        <w:t>.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7FC377EC" w14:textId="77777777" w:rsidR="001F59C3" w:rsidRPr="008220F8" w:rsidRDefault="001F59C3" w:rsidP="008220F8">
      <w:pPr>
        <w:jc w:val="both"/>
        <w:rPr>
          <w:rFonts w:ascii="Arial" w:eastAsia="Times New Roman" w:hAnsi="Arial" w:cs="Arial"/>
          <w:b/>
          <w:bCs/>
          <w:sz w:val="22"/>
          <w:szCs w:val="22"/>
        </w:rPr>
      </w:pPr>
    </w:p>
    <w:p w14:paraId="08DCA29B"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10.2. </w:t>
      </w:r>
      <w:r w:rsidRPr="008220F8">
        <w:rPr>
          <w:rFonts w:ascii="Arial" w:eastAsia="Times New Roman" w:hAnsi="Arial" w:cs="Arial"/>
          <w:sz w:val="22"/>
          <w:szCs w:val="22"/>
        </w:rPr>
        <w:t>Os bens poderão ser rejeitados, inclusive antes do recebimento provisório, quando em desacordo com as especificações constantes no Termo de Referência e na proposta, devendo ser substituídos no prazo de</w:t>
      </w:r>
      <w:r w:rsidRPr="008220F8">
        <w:rPr>
          <w:rFonts w:ascii="Arial" w:eastAsia="Times New Roman" w:hAnsi="Arial" w:cs="Arial"/>
          <w:color w:val="FF0000"/>
          <w:sz w:val="22"/>
          <w:szCs w:val="22"/>
        </w:rPr>
        <w:t xml:space="preserve"> </w:t>
      </w:r>
      <w:r w:rsidRPr="008220F8">
        <w:rPr>
          <w:rFonts w:ascii="Arial" w:eastAsia="Times New Roman" w:hAnsi="Arial" w:cs="Arial"/>
          <w:sz w:val="22"/>
          <w:szCs w:val="22"/>
        </w:rPr>
        <w:t>10 (dez) dias, a contar da notificação da contratada, às suas custas, sem prejuízo da aplicação das penalidades.</w:t>
      </w:r>
    </w:p>
    <w:p w14:paraId="1356D02E" w14:textId="77777777" w:rsidR="001F59C3" w:rsidRPr="008220F8" w:rsidRDefault="001F59C3" w:rsidP="008220F8">
      <w:pPr>
        <w:jc w:val="both"/>
        <w:rPr>
          <w:rFonts w:ascii="Arial" w:eastAsia="Times New Roman" w:hAnsi="Arial" w:cs="Arial"/>
          <w:b/>
          <w:bCs/>
          <w:sz w:val="22"/>
          <w:szCs w:val="22"/>
        </w:rPr>
      </w:pPr>
    </w:p>
    <w:p w14:paraId="047D2D36"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10.3. </w:t>
      </w:r>
      <w:r w:rsidRPr="008220F8">
        <w:rPr>
          <w:rFonts w:ascii="Arial" w:eastAsia="Times New Roman" w:hAnsi="Arial" w:cs="Arial"/>
          <w:sz w:val="22"/>
          <w:szCs w:val="22"/>
        </w:rPr>
        <w:t xml:space="preserve"> O recebimento definitivo ocorrerá no prazo de 10 (dez) dias úteis, a contar do recebimento da nota fiscal ou instrumento de cobrança equivalente pela Administração, após a verificação da qualidade e quantidade do objeto.</w:t>
      </w:r>
    </w:p>
    <w:p w14:paraId="513C2272" w14:textId="77777777" w:rsidR="001F59C3" w:rsidRPr="008220F8" w:rsidRDefault="001F59C3" w:rsidP="008220F8">
      <w:pPr>
        <w:jc w:val="both"/>
        <w:rPr>
          <w:rFonts w:ascii="Arial" w:eastAsia="Times New Roman" w:hAnsi="Arial" w:cs="Arial"/>
          <w:b/>
          <w:bCs/>
          <w:sz w:val="22"/>
          <w:szCs w:val="22"/>
        </w:rPr>
      </w:pPr>
    </w:p>
    <w:p w14:paraId="0B02413D"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10.4. </w:t>
      </w:r>
      <w:r w:rsidRPr="008220F8">
        <w:rPr>
          <w:rFonts w:ascii="Arial" w:eastAsia="Times New Roman" w:hAnsi="Arial" w:cs="Arial"/>
          <w:sz w:val="22"/>
          <w:szCs w:val="22"/>
        </w:rPr>
        <w:t xml:space="preserve"> O prazo para recebimento definitivo poderá ser excepcionalmente prorrogado, de forma justificada, por igual período, quando houver necessidade de diligências para a aferição do atendimento das exigências contratuais.</w:t>
      </w:r>
    </w:p>
    <w:p w14:paraId="708D821F" w14:textId="77777777" w:rsidR="001F59C3" w:rsidRPr="008220F8" w:rsidRDefault="001F59C3" w:rsidP="008220F8">
      <w:pPr>
        <w:jc w:val="both"/>
        <w:rPr>
          <w:rFonts w:ascii="Arial" w:eastAsia="Times New Roman" w:hAnsi="Arial" w:cs="Arial"/>
          <w:b/>
          <w:bCs/>
          <w:sz w:val="22"/>
          <w:szCs w:val="22"/>
        </w:rPr>
      </w:pPr>
    </w:p>
    <w:p w14:paraId="7FC5CB9B" w14:textId="77777777" w:rsidR="001F59C3" w:rsidRPr="008220F8" w:rsidRDefault="001F59C3" w:rsidP="008220F8">
      <w:pPr>
        <w:jc w:val="both"/>
        <w:rPr>
          <w:sz w:val="22"/>
          <w:szCs w:val="22"/>
        </w:rPr>
      </w:pPr>
      <w:r w:rsidRPr="008220F8">
        <w:rPr>
          <w:rFonts w:ascii="Arial" w:eastAsia="Times New Roman" w:hAnsi="Arial" w:cs="Arial"/>
          <w:b/>
          <w:bCs/>
          <w:sz w:val="22"/>
          <w:szCs w:val="22"/>
        </w:rPr>
        <w:t>10.5</w:t>
      </w:r>
      <w:r w:rsidRPr="008220F8">
        <w:rPr>
          <w:rFonts w:ascii="Arial" w:eastAsia="Times New Roman" w:hAnsi="Arial" w:cs="Arial"/>
          <w:sz w:val="22"/>
          <w:szCs w:val="22"/>
        </w:rPr>
        <w:t>.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pagamento.</w:t>
      </w:r>
    </w:p>
    <w:p w14:paraId="6220EC52" w14:textId="77777777" w:rsidR="001F59C3" w:rsidRPr="008220F8" w:rsidRDefault="001F59C3" w:rsidP="008220F8">
      <w:pPr>
        <w:jc w:val="both"/>
        <w:rPr>
          <w:rFonts w:ascii="Arial" w:eastAsia="Times New Roman" w:hAnsi="Arial" w:cs="Arial"/>
          <w:b/>
          <w:bCs/>
          <w:sz w:val="22"/>
          <w:szCs w:val="22"/>
        </w:rPr>
      </w:pPr>
    </w:p>
    <w:p w14:paraId="2416FF1A"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10.6. </w:t>
      </w:r>
      <w:r w:rsidRPr="008220F8">
        <w:rPr>
          <w:rFonts w:ascii="Arial" w:eastAsia="Times New Roman" w:hAnsi="Arial" w:cs="Arial"/>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453ED8" w14:textId="77777777" w:rsidR="001F59C3" w:rsidRPr="008220F8" w:rsidRDefault="001F59C3" w:rsidP="008220F8">
      <w:pPr>
        <w:jc w:val="both"/>
        <w:rPr>
          <w:rFonts w:ascii="Arial" w:eastAsia="Times New Roman" w:hAnsi="Arial" w:cs="Arial"/>
          <w:b/>
          <w:bCs/>
          <w:sz w:val="22"/>
          <w:szCs w:val="22"/>
        </w:rPr>
      </w:pPr>
    </w:p>
    <w:p w14:paraId="7888B95C" w14:textId="77777777" w:rsidR="001F59C3" w:rsidRPr="008220F8" w:rsidRDefault="001F59C3" w:rsidP="008220F8">
      <w:pPr>
        <w:jc w:val="both"/>
        <w:rPr>
          <w:sz w:val="22"/>
          <w:szCs w:val="22"/>
        </w:rPr>
      </w:pPr>
      <w:r w:rsidRPr="008220F8">
        <w:rPr>
          <w:rFonts w:ascii="Arial" w:eastAsia="Times New Roman" w:hAnsi="Arial" w:cs="Arial"/>
          <w:b/>
          <w:bCs/>
          <w:sz w:val="22"/>
          <w:szCs w:val="22"/>
        </w:rPr>
        <w:t>10.7</w:t>
      </w:r>
      <w:r w:rsidRPr="008220F8">
        <w:rPr>
          <w:rFonts w:ascii="Arial" w:eastAsia="Times New Roman" w:hAnsi="Arial" w:cs="Arial"/>
          <w:sz w:val="22"/>
          <w:szCs w:val="22"/>
        </w:rPr>
        <w:t>. O recebimento provisório ou definitivo não excluirá a responsabilidade civil pela solidez e pela segurança dos bens nem a responsabilidade ético-profissional pela perfeita execução do contrato.</w:t>
      </w:r>
    </w:p>
    <w:p w14:paraId="303BF6E8" w14:textId="77777777" w:rsidR="001F59C3" w:rsidRPr="008220F8" w:rsidRDefault="001F59C3" w:rsidP="008220F8">
      <w:pPr>
        <w:jc w:val="both"/>
        <w:rPr>
          <w:rFonts w:ascii="Arial" w:eastAsia="Times New Roman" w:hAnsi="Arial" w:cs="Arial"/>
          <w:sz w:val="22"/>
          <w:szCs w:val="22"/>
        </w:rPr>
      </w:pPr>
    </w:p>
    <w:p w14:paraId="077BFF1F" w14:textId="77777777" w:rsidR="001F59C3" w:rsidRPr="008220F8" w:rsidRDefault="001F59C3" w:rsidP="008220F8">
      <w:pPr>
        <w:jc w:val="both"/>
        <w:rPr>
          <w:sz w:val="22"/>
          <w:szCs w:val="22"/>
        </w:rPr>
      </w:pPr>
      <w:r w:rsidRPr="008220F8">
        <w:rPr>
          <w:rFonts w:ascii="Arial" w:eastAsia="Times New Roman" w:hAnsi="Arial" w:cs="Arial"/>
          <w:b/>
          <w:bCs/>
          <w:sz w:val="22"/>
          <w:szCs w:val="22"/>
        </w:rPr>
        <w:t>DA LIQUIDAÇÃO:</w:t>
      </w:r>
    </w:p>
    <w:p w14:paraId="3071EFD7"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 xml:space="preserve">10.8. </w:t>
      </w:r>
      <w:r w:rsidRPr="008220F8">
        <w:rPr>
          <w:rFonts w:ascii="Arial" w:hAnsi="Arial" w:cs="Arial"/>
          <w:color w:val="000000"/>
          <w:sz w:val="22"/>
          <w:szCs w:val="22"/>
          <w:lang w:bidi="pt-BR"/>
        </w:rPr>
        <w:t>O pagamento só será efetuado mediante apresentação da nota fiscal/fatura discriminando o produto, comprovando sua adimplência com Seguridade Social (Certidão Negativa de Débito -CND), com o FGTS (Certidão de Regularidade de Situação – CRS), Certidão Negativa de Débito Trabalhista (CNDT). A nota fiscal /fatura emitida pela contratada deverá conter em local de fácil visualização a indicação do número do processo, número da nota de empenho, afim de se acelerar o trâmite de recebimento dos materiais e posterior liberação do documento fiscal para pagamento e atestada por 02 (dois) funcionários e 01 (um) fiscal da Secretaria Municipal de Saúde e Assistência Social.</w:t>
      </w:r>
    </w:p>
    <w:p w14:paraId="1E0AE852"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10.9</w:t>
      </w:r>
      <w:r w:rsidRPr="008220F8">
        <w:rPr>
          <w:rFonts w:ascii="Arial" w:hAnsi="Arial" w:cs="Arial"/>
          <w:color w:val="000000"/>
          <w:sz w:val="22"/>
          <w:szCs w:val="22"/>
        </w:rPr>
        <w:t>. Para fins de liquidação, o setor competente deverá verificar se a nota fiscal ou instrumento de cobrança equivalente apresentado expressa os elementos necessários e essenciais do documento, tais como: </w:t>
      </w:r>
    </w:p>
    <w:p w14:paraId="237F43C5"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 xml:space="preserve">a) </w:t>
      </w:r>
      <w:r w:rsidRPr="008220F8">
        <w:rPr>
          <w:rFonts w:ascii="Arial" w:hAnsi="Arial" w:cs="Arial"/>
          <w:color w:val="000000"/>
          <w:sz w:val="22"/>
          <w:szCs w:val="22"/>
        </w:rPr>
        <w:t>o prazo de validade;</w:t>
      </w:r>
    </w:p>
    <w:p w14:paraId="645795F6"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 xml:space="preserve">b) </w:t>
      </w:r>
      <w:r w:rsidRPr="008220F8">
        <w:rPr>
          <w:rFonts w:ascii="Arial" w:hAnsi="Arial" w:cs="Arial"/>
          <w:color w:val="000000"/>
          <w:sz w:val="22"/>
          <w:szCs w:val="22"/>
        </w:rPr>
        <w:t>a data da emissão;</w:t>
      </w:r>
    </w:p>
    <w:p w14:paraId="0F20DD74"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c)</w:t>
      </w:r>
      <w:r w:rsidRPr="008220F8">
        <w:rPr>
          <w:rFonts w:ascii="Arial" w:eastAsia="Calibri" w:hAnsi="Arial" w:cs="Arial"/>
          <w:color w:val="000000"/>
          <w:sz w:val="22"/>
          <w:szCs w:val="22"/>
          <w:lang w:eastAsia="en-US"/>
        </w:rPr>
        <w:t xml:space="preserve"> </w:t>
      </w:r>
      <w:r w:rsidRPr="008220F8">
        <w:rPr>
          <w:rFonts w:ascii="Arial" w:hAnsi="Arial" w:cs="Arial"/>
          <w:color w:val="000000"/>
          <w:sz w:val="22"/>
          <w:szCs w:val="22"/>
        </w:rPr>
        <w:t>os dados do contrato e do órgão contratante;</w:t>
      </w:r>
    </w:p>
    <w:p w14:paraId="7ADC71DF"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 xml:space="preserve">d) </w:t>
      </w:r>
      <w:r w:rsidRPr="008220F8">
        <w:rPr>
          <w:rFonts w:ascii="Arial" w:hAnsi="Arial" w:cs="Arial"/>
          <w:color w:val="000000"/>
          <w:sz w:val="22"/>
          <w:szCs w:val="22"/>
        </w:rPr>
        <w:t>o período respectivo de execução do contrato;</w:t>
      </w:r>
    </w:p>
    <w:p w14:paraId="760963D5"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 xml:space="preserve">e) </w:t>
      </w:r>
      <w:r w:rsidRPr="008220F8">
        <w:rPr>
          <w:rFonts w:ascii="Arial" w:hAnsi="Arial" w:cs="Arial"/>
          <w:color w:val="000000"/>
          <w:sz w:val="22"/>
          <w:szCs w:val="22"/>
        </w:rPr>
        <w:t>o valor a pagar;</w:t>
      </w:r>
    </w:p>
    <w:p w14:paraId="6147CAE7"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ab/>
        <w:t xml:space="preserve">f) </w:t>
      </w:r>
      <w:r w:rsidRPr="008220F8">
        <w:rPr>
          <w:rFonts w:ascii="Arial" w:hAnsi="Arial" w:cs="Arial"/>
          <w:color w:val="000000"/>
          <w:sz w:val="22"/>
          <w:szCs w:val="22"/>
        </w:rPr>
        <w:t>eventual destaque do valor de retenções tributárias cabíveis.</w:t>
      </w:r>
    </w:p>
    <w:p w14:paraId="20D09F49"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 xml:space="preserve">10.10. </w:t>
      </w:r>
      <w:r w:rsidRPr="008220F8">
        <w:rPr>
          <w:rFonts w:ascii="Arial" w:hAnsi="Arial" w:cs="Arial"/>
          <w:color w:val="000000"/>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210B4F1"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10.11.</w:t>
      </w:r>
      <w:r w:rsidRPr="008220F8">
        <w:rPr>
          <w:rFonts w:ascii="Arial" w:hAnsi="Arial" w:cs="Arial"/>
          <w:color w:val="000000"/>
          <w:sz w:val="22"/>
          <w:szCs w:val="22"/>
        </w:rPr>
        <w:t xml:space="preserve"> A nota fiscal ou instrumento de cobrança equivalente deverá ser obrigatoriamente acompanhado da comprovação da </w:t>
      </w:r>
      <w:proofErr w:type="gramStart"/>
      <w:r w:rsidRPr="008220F8">
        <w:rPr>
          <w:rFonts w:ascii="Arial" w:hAnsi="Arial" w:cs="Arial"/>
          <w:color w:val="000000"/>
          <w:sz w:val="22"/>
          <w:szCs w:val="22"/>
        </w:rPr>
        <w:t>regularidade  fiscal</w:t>
      </w:r>
      <w:proofErr w:type="gramEnd"/>
      <w:r w:rsidRPr="008220F8">
        <w:rPr>
          <w:rFonts w:ascii="Arial" w:hAnsi="Arial" w:cs="Arial"/>
          <w:color w:val="000000"/>
          <w:sz w:val="22"/>
          <w:szCs w:val="22"/>
        </w:rPr>
        <w:t>, constatada por meio de consulta on-line ao SICAF ou, na impossibilidade de acesso ao referido Sistema, mediante consulta aos sítios eletrônicos oficiais ou à documentação mencionada no art. 68 da Lei nº 14.133, de 2021</w:t>
      </w:r>
      <w:r w:rsidRPr="008220F8">
        <w:rPr>
          <w:rFonts w:ascii="Arial" w:hAnsi="Arial" w:cs="Arial"/>
          <w:b/>
          <w:bCs/>
          <w:color w:val="000000"/>
          <w:sz w:val="22"/>
          <w:szCs w:val="22"/>
        </w:rPr>
        <w:t>.</w:t>
      </w:r>
    </w:p>
    <w:p w14:paraId="62234AE5"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10.12.</w:t>
      </w:r>
      <w:r w:rsidRPr="008220F8">
        <w:rPr>
          <w:rFonts w:ascii="Arial" w:hAnsi="Arial" w:cs="Arial"/>
          <w:color w:val="000000"/>
          <w:sz w:val="22"/>
          <w:szCs w:val="22"/>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r w:rsidRPr="008220F8">
        <w:rPr>
          <w:rFonts w:ascii="Arial" w:hAnsi="Arial" w:cs="Arial"/>
          <w:sz w:val="22"/>
          <w:szCs w:val="22"/>
        </w:rPr>
        <w:t>INSTRUÇÃO NORMATIVA Nº 3, DE 26 DE ABRIL DE 2018).</w:t>
      </w:r>
    </w:p>
    <w:p w14:paraId="4C9F00F1"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 xml:space="preserve">10.13. </w:t>
      </w:r>
      <w:r w:rsidRPr="008220F8">
        <w:rPr>
          <w:rFonts w:ascii="Arial" w:hAnsi="Arial" w:cs="Arial"/>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B24977C"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10.14.</w:t>
      </w:r>
      <w:r w:rsidRPr="008220F8">
        <w:rPr>
          <w:rFonts w:ascii="Arial" w:hAnsi="Arial" w:cs="Arial"/>
          <w:color w:val="000000"/>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C4019D8"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10.15.</w:t>
      </w:r>
      <w:r w:rsidRPr="008220F8">
        <w:rPr>
          <w:rFonts w:ascii="Arial" w:hAnsi="Arial" w:cs="Arial"/>
          <w:color w:val="000000"/>
          <w:sz w:val="22"/>
          <w:szCs w:val="22"/>
        </w:rPr>
        <w:t xml:space="preserve"> Persistindo a irregularidade, o contratante deverá adotar as medidas necessárias à rescisão contratual nos autos do processo administrativo correspondente, assegurada ao contratado a ampla defesa. </w:t>
      </w:r>
    </w:p>
    <w:p w14:paraId="08202711"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10.16.</w:t>
      </w:r>
      <w:r w:rsidRPr="008220F8">
        <w:rPr>
          <w:rFonts w:ascii="Arial" w:hAnsi="Arial" w:cs="Arial"/>
          <w:color w:val="000000"/>
          <w:sz w:val="22"/>
          <w:szCs w:val="22"/>
        </w:rPr>
        <w:t xml:space="preserve"> Havendo a efetiva execução do objeto, os pagamentos serão realizados normalmente, até que se decida pela rescisão do contrato, caso o contratado não regularize sua situação junto ao SICAF.  </w:t>
      </w:r>
    </w:p>
    <w:p w14:paraId="2770BE2B" w14:textId="77777777" w:rsidR="001F59C3" w:rsidRPr="008220F8" w:rsidRDefault="001F59C3" w:rsidP="008220F8">
      <w:pPr>
        <w:pStyle w:val="NormalWeb"/>
        <w:spacing w:before="0" w:after="0"/>
        <w:jc w:val="both"/>
        <w:textAlignment w:val="baseline"/>
        <w:rPr>
          <w:rFonts w:ascii="Arial" w:hAnsi="Arial" w:cs="Arial"/>
          <w:b/>
          <w:bCs/>
          <w:color w:val="000000"/>
          <w:sz w:val="22"/>
          <w:szCs w:val="22"/>
        </w:rPr>
      </w:pPr>
      <w:r w:rsidRPr="008220F8">
        <w:rPr>
          <w:rFonts w:ascii="Arial" w:hAnsi="Arial" w:cs="Arial"/>
          <w:b/>
          <w:bCs/>
          <w:color w:val="000000"/>
          <w:sz w:val="22"/>
          <w:szCs w:val="22"/>
        </w:rPr>
        <w:t>DO PRAZO DE PAGAMENTO:</w:t>
      </w:r>
    </w:p>
    <w:p w14:paraId="5684D755" w14:textId="7512C086" w:rsidR="001F59C3" w:rsidRPr="008220F8" w:rsidRDefault="001F59C3" w:rsidP="008220F8">
      <w:pPr>
        <w:pStyle w:val="NormalWeb"/>
        <w:spacing w:before="0" w:after="0"/>
        <w:jc w:val="both"/>
        <w:textAlignment w:val="baseline"/>
        <w:rPr>
          <w:rFonts w:ascii="Arial" w:hAnsi="Arial" w:cs="Arial"/>
          <w:color w:val="000000"/>
          <w:sz w:val="22"/>
          <w:szCs w:val="22"/>
        </w:rPr>
      </w:pPr>
      <w:r w:rsidRPr="008220F8">
        <w:rPr>
          <w:rFonts w:ascii="Arial" w:hAnsi="Arial" w:cs="Arial"/>
          <w:b/>
          <w:bCs/>
          <w:color w:val="000000"/>
          <w:sz w:val="22"/>
          <w:szCs w:val="22"/>
        </w:rPr>
        <w:t>10.17.</w:t>
      </w:r>
      <w:r w:rsidRPr="008220F8">
        <w:rPr>
          <w:rFonts w:ascii="Arial" w:hAnsi="Arial" w:cs="Arial"/>
          <w:color w:val="000000"/>
          <w:sz w:val="22"/>
          <w:szCs w:val="22"/>
        </w:rPr>
        <w:t>O pagamento será efetuado no prazo de até 30 (trinta) dias úteis contados da finalização da liquidação da despesa.</w:t>
      </w:r>
    </w:p>
    <w:p w14:paraId="4145B0F8" w14:textId="77777777" w:rsidR="001F59C3" w:rsidRPr="008220F8" w:rsidRDefault="001F59C3" w:rsidP="008220F8">
      <w:pPr>
        <w:pStyle w:val="NormalWeb"/>
        <w:spacing w:before="0" w:after="0"/>
        <w:jc w:val="both"/>
        <w:textAlignment w:val="baseline"/>
        <w:rPr>
          <w:rFonts w:ascii="Arial" w:hAnsi="Arial" w:cs="Arial"/>
          <w:b/>
          <w:bCs/>
          <w:color w:val="000000"/>
          <w:sz w:val="22"/>
          <w:szCs w:val="22"/>
        </w:rPr>
      </w:pPr>
      <w:r w:rsidRPr="008220F8">
        <w:rPr>
          <w:rFonts w:ascii="Arial" w:hAnsi="Arial" w:cs="Arial"/>
          <w:b/>
          <w:bCs/>
          <w:color w:val="000000"/>
          <w:sz w:val="22"/>
          <w:szCs w:val="22"/>
        </w:rPr>
        <w:t>DA FORMA DE PAGAMENTO:</w:t>
      </w:r>
    </w:p>
    <w:p w14:paraId="6B49CB6F"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 xml:space="preserve">10.18. </w:t>
      </w:r>
      <w:r w:rsidRPr="008220F8">
        <w:rPr>
          <w:rFonts w:ascii="Arial" w:hAnsi="Arial" w:cs="Arial"/>
          <w:color w:val="000000"/>
          <w:sz w:val="22"/>
          <w:szCs w:val="22"/>
        </w:rPr>
        <w:t>O pagamento será realizado por meio de ordem bancária, para crédito em banco, agência e conta corrente indicados pelo contratado.</w:t>
      </w:r>
    </w:p>
    <w:p w14:paraId="05730461"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9.19.</w:t>
      </w:r>
      <w:r w:rsidRPr="008220F8">
        <w:rPr>
          <w:rFonts w:ascii="Arial" w:hAnsi="Arial" w:cs="Arial"/>
          <w:color w:val="000000"/>
          <w:sz w:val="22"/>
          <w:szCs w:val="22"/>
        </w:rPr>
        <w:t xml:space="preserve"> Será considerada data do pagamento o dia em que constar como emitida a ordem bancária para pagamento.</w:t>
      </w:r>
    </w:p>
    <w:p w14:paraId="2E5C3574"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10.20.</w:t>
      </w:r>
      <w:r w:rsidRPr="008220F8">
        <w:rPr>
          <w:rFonts w:ascii="Arial" w:hAnsi="Arial" w:cs="Arial"/>
          <w:color w:val="000000"/>
          <w:sz w:val="22"/>
          <w:szCs w:val="22"/>
        </w:rPr>
        <w:t xml:space="preserve"> Quando do pagamento, será efetuada a retenção tributária prevista na legislação aplicável.</w:t>
      </w:r>
    </w:p>
    <w:p w14:paraId="736B7DE6"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10.21.</w:t>
      </w:r>
      <w:r w:rsidRPr="008220F8">
        <w:rPr>
          <w:rFonts w:ascii="Arial" w:hAnsi="Arial" w:cs="Arial"/>
          <w:color w:val="000000"/>
          <w:sz w:val="22"/>
          <w:szCs w:val="22"/>
        </w:rPr>
        <w:t xml:space="preserve"> Independentemente do percentual de tributo inserido na planilha, quando houver, serão retidos na fonte, quando da realização do pagamento, os percentuais estabelecidos na legislação vigente.</w:t>
      </w:r>
    </w:p>
    <w:p w14:paraId="4552DDB4" w14:textId="77777777" w:rsidR="001F59C3" w:rsidRPr="008220F8" w:rsidRDefault="001F59C3" w:rsidP="008220F8">
      <w:pPr>
        <w:pStyle w:val="NormalWeb"/>
        <w:spacing w:before="0" w:after="0"/>
        <w:jc w:val="both"/>
        <w:textAlignment w:val="baseline"/>
        <w:rPr>
          <w:sz w:val="22"/>
          <w:szCs w:val="22"/>
        </w:rPr>
      </w:pPr>
      <w:r w:rsidRPr="008220F8">
        <w:rPr>
          <w:rFonts w:ascii="Arial" w:hAnsi="Arial" w:cs="Arial"/>
          <w:b/>
          <w:bCs/>
          <w:color w:val="000000"/>
          <w:sz w:val="22"/>
          <w:szCs w:val="22"/>
        </w:rPr>
        <w:t>10.22.</w:t>
      </w:r>
      <w:r w:rsidRPr="008220F8">
        <w:rPr>
          <w:rFonts w:ascii="Arial" w:hAnsi="Arial" w:cs="Arial"/>
          <w:color w:val="000000"/>
          <w:sz w:val="22"/>
          <w:szCs w:val="22"/>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5FDD61" w14:textId="77777777" w:rsidR="001F59C3" w:rsidRPr="008220F8" w:rsidRDefault="001F59C3" w:rsidP="008220F8">
      <w:pPr>
        <w:pStyle w:val="NormalWeb"/>
        <w:spacing w:before="0" w:after="0"/>
        <w:jc w:val="both"/>
        <w:textAlignment w:val="baseline"/>
        <w:rPr>
          <w:rFonts w:ascii="Arial" w:hAnsi="Arial" w:cs="Arial"/>
          <w:b/>
          <w:bCs/>
          <w:color w:val="000000"/>
          <w:sz w:val="22"/>
          <w:szCs w:val="22"/>
        </w:rPr>
      </w:pPr>
      <w:r w:rsidRPr="008220F8">
        <w:rPr>
          <w:rFonts w:ascii="Arial" w:hAnsi="Arial" w:cs="Arial"/>
          <w:b/>
          <w:bCs/>
          <w:color w:val="000000"/>
          <w:sz w:val="22"/>
          <w:szCs w:val="22"/>
        </w:rPr>
        <w:t>11. FORMA E CRITÉRIOS DE SELEÇÃO DO FORNECEDOR E FORMA DE FORNECIMENTO</w:t>
      </w:r>
    </w:p>
    <w:p w14:paraId="1518D3C7"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FORMA DE SELEÇÃO E CRITÉRIO DE JULGAMENTO DA PROPOSTA:</w:t>
      </w:r>
    </w:p>
    <w:p w14:paraId="7481403F" w14:textId="77777777" w:rsidR="001F59C3" w:rsidRPr="008220F8" w:rsidRDefault="001F59C3" w:rsidP="008220F8">
      <w:pPr>
        <w:jc w:val="both"/>
        <w:rPr>
          <w:rFonts w:ascii="Arial" w:eastAsia="Times New Roman" w:hAnsi="Arial" w:cs="Arial"/>
          <w:b/>
          <w:bCs/>
          <w:sz w:val="22"/>
          <w:szCs w:val="22"/>
        </w:rPr>
      </w:pPr>
    </w:p>
    <w:p w14:paraId="1D8AB19E" w14:textId="77777777" w:rsidR="001F59C3" w:rsidRPr="008220F8" w:rsidRDefault="001F59C3" w:rsidP="008220F8">
      <w:pPr>
        <w:jc w:val="both"/>
        <w:rPr>
          <w:sz w:val="22"/>
          <w:szCs w:val="22"/>
        </w:rPr>
      </w:pPr>
      <w:r w:rsidRPr="008220F8">
        <w:rPr>
          <w:rFonts w:ascii="Arial" w:eastAsia="Times New Roman" w:hAnsi="Arial" w:cs="Arial"/>
          <w:b/>
          <w:bCs/>
          <w:sz w:val="22"/>
          <w:szCs w:val="22"/>
        </w:rPr>
        <w:t>11.1.</w:t>
      </w:r>
      <w:r w:rsidRPr="008220F8">
        <w:rPr>
          <w:rFonts w:ascii="Arial" w:eastAsia="Times New Roman" w:hAnsi="Arial" w:cs="Arial"/>
          <w:sz w:val="22"/>
          <w:szCs w:val="22"/>
        </w:rPr>
        <w:t xml:space="preserve"> O fornecedor será selecionado por meio da realização de procedimento de LICITAÇÃO, na modalidade PREGÃO, sob a forma ELETRÔNICA, com adoção do critério de julgamento pelo MENOR PREÇO.</w:t>
      </w:r>
    </w:p>
    <w:p w14:paraId="6CCCB045" w14:textId="77777777" w:rsidR="001F59C3" w:rsidRPr="008220F8" w:rsidRDefault="001F59C3" w:rsidP="008220F8">
      <w:pPr>
        <w:rPr>
          <w:rFonts w:ascii="Arial" w:eastAsia="Times New Roman" w:hAnsi="Arial" w:cs="Arial"/>
          <w:sz w:val="22"/>
          <w:szCs w:val="22"/>
        </w:rPr>
      </w:pPr>
    </w:p>
    <w:p w14:paraId="039337EA"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FORMA DE FORNECIMENTO</w:t>
      </w:r>
    </w:p>
    <w:p w14:paraId="41D4AE66" w14:textId="77777777" w:rsidR="001F59C3" w:rsidRPr="008220F8" w:rsidRDefault="001F59C3" w:rsidP="008220F8">
      <w:pPr>
        <w:jc w:val="both"/>
        <w:rPr>
          <w:rFonts w:ascii="Arial" w:eastAsia="Times New Roman" w:hAnsi="Arial" w:cs="Arial"/>
          <w:sz w:val="22"/>
          <w:szCs w:val="22"/>
        </w:rPr>
      </w:pPr>
    </w:p>
    <w:p w14:paraId="17336735"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11.2. </w:t>
      </w:r>
      <w:r w:rsidRPr="008220F8">
        <w:rPr>
          <w:rFonts w:ascii="Arial" w:eastAsia="Times New Roman" w:hAnsi="Arial" w:cs="Arial"/>
          <w:sz w:val="22"/>
          <w:szCs w:val="22"/>
        </w:rPr>
        <w:t>O fornecimento do objeto será PARCELADO, de acordo com a demanda.</w:t>
      </w:r>
    </w:p>
    <w:p w14:paraId="2A0B222A" w14:textId="77777777" w:rsidR="001F59C3" w:rsidRPr="008220F8" w:rsidRDefault="001F59C3" w:rsidP="008220F8">
      <w:pPr>
        <w:rPr>
          <w:rFonts w:ascii="Arial" w:eastAsia="Times New Roman" w:hAnsi="Arial" w:cs="Arial"/>
          <w:sz w:val="22"/>
          <w:szCs w:val="22"/>
        </w:rPr>
      </w:pPr>
    </w:p>
    <w:p w14:paraId="082A6ACC"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EXIGÊNCIAS DE HABILITAÇÃO:</w:t>
      </w:r>
    </w:p>
    <w:p w14:paraId="5E4FB6CD" w14:textId="77777777" w:rsidR="001F59C3" w:rsidRPr="008220F8" w:rsidRDefault="001F59C3" w:rsidP="008220F8">
      <w:pPr>
        <w:jc w:val="both"/>
        <w:rPr>
          <w:rFonts w:ascii="Arial" w:eastAsia="Times New Roman" w:hAnsi="Arial" w:cs="Arial"/>
          <w:b/>
          <w:bCs/>
          <w:sz w:val="22"/>
          <w:szCs w:val="22"/>
        </w:rPr>
      </w:pPr>
    </w:p>
    <w:p w14:paraId="3324B422"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11.3. </w:t>
      </w:r>
      <w:r w:rsidRPr="008220F8">
        <w:rPr>
          <w:rFonts w:ascii="Arial" w:eastAsia="Times New Roman" w:hAnsi="Arial" w:cs="Arial"/>
          <w:sz w:val="22"/>
          <w:szCs w:val="22"/>
        </w:rPr>
        <w:t>Para fins de habilitação, deverá o licitante comprovar os seguintes requisitos:</w:t>
      </w:r>
    </w:p>
    <w:p w14:paraId="221F5824" w14:textId="77777777" w:rsidR="001F59C3" w:rsidRPr="008220F8" w:rsidRDefault="001F59C3" w:rsidP="008220F8">
      <w:pPr>
        <w:rPr>
          <w:rFonts w:ascii="Arial" w:eastAsia="Times New Roman" w:hAnsi="Arial" w:cs="Arial"/>
          <w:sz w:val="22"/>
          <w:szCs w:val="22"/>
        </w:rPr>
      </w:pPr>
    </w:p>
    <w:p w14:paraId="2785241D"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HABILITAÇÃO:</w:t>
      </w:r>
    </w:p>
    <w:p w14:paraId="39C72781" w14:textId="77777777" w:rsidR="001F59C3" w:rsidRPr="008220F8" w:rsidRDefault="001F59C3" w:rsidP="008220F8">
      <w:pPr>
        <w:jc w:val="both"/>
        <w:rPr>
          <w:rFonts w:ascii="Arial" w:eastAsia="Times New Roman" w:hAnsi="Arial" w:cs="Arial"/>
          <w:sz w:val="22"/>
          <w:szCs w:val="22"/>
        </w:rPr>
      </w:pPr>
    </w:p>
    <w:p w14:paraId="284357D5" w14:textId="77777777" w:rsidR="001F59C3" w:rsidRPr="008220F8" w:rsidRDefault="001F59C3" w:rsidP="008220F8">
      <w:pPr>
        <w:jc w:val="both"/>
        <w:rPr>
          <w:sz w:val="22"/>
          <w:szCs w:val="22"/>
        </w:rPr>
      </w:pPr>
      <w:r w:rsidRPr="008220F8">
        <w:rPr>
          <w:rFonts w:ascii="Arial" w:eastAsia="Times New Roman" w:hAnsi="Arial" w:cs="Arial"/>
          <w:b/>
          <w:bCs/>
          <w:sz w:val="22"/>
          <w:szCs w:val="22"/>
        </w:rPr>
        <w:t>11.4.</w:t>
      </w:r>
      <w:r w:rsidRPr="008220F8">
        <w:rPr>
          <w:rFonts w:ascii="Arial" w:eastAsia="Times New Roman" w:hAnsi="Arial" w:cs="Arial"/>
          <w:sz w:val="22"/>
          <w:szCs w:val="22"/>
        </w:rPr>
        <w:t xml:space="preserve"> </w:t>
      </w:r>
      <w:r w:rsidRPr="008220F8">
        <w:rPr>
          <w:rFonts w:ascii="Arial" w:eastAsia="Times New Roman" w:hAnsi="Arial" w:cs="Arial"/>
          <w:b/>
          <w:bCs/>
          <w:sz w:val="22"/>
          <w:szCs w:val="22"/>
        </w:rPr>
        <w:t>Pessoa física</w:t>
      </w:r>
      <w:r w:rsidRPr="008220F8">
        <w:rPr>
          <w:rFonts w:ascii="Arial" w:eastAsia="Times New Roman" w:hAnsi="Arial" w:cs="Arial"/>
          <w:sz w:val="22"/>
          <w:szCs w:val="22"/>
        </w:rPr>
        <w:t>: cédula de identidade (RG) ou documento equivalente que, por força de lei, tenha validade para fins de identificação em todo o território nacional;</w:t>
      </w:r>
    </w:p>
    <w:p w14:paraId="3A8D434C" w14:textId="77777777" w:rsidR="001F59C3" w:rsidRPr="008220F8" w:rsidRDefault="001F59C3" w:rsidP="008220F8">
      <w:pPr>
        <w:jc w:val="both"/>
        <w:rPr>
          <w:rFonts w:ascii="Arial" w:eastAsia="Times New Roman" w:hAnsi="Arial" w:cs="Arial"/>
          <w:b/>
          <w:bCs/>
          <w:sz w:val="22"/>
          <w:szCs w:val="22"/>
        </w:rPr>
      </w:pPr>
    </w:p>
    <w:p w14:paraId="585B87EF" w14:textId="77777777" w:rsidR="001F59C3" w:rsidRPr="008220F8" w:rsidRDefault="001F59C3" w:rsidP="008220F8">
      <w:pPr>
        <w:jc w:val="both"/>
        <w:rPr>
          <w:sz w:val="22"/>
          <w:szCs w:val="22"/>
        </w:rPr>
      </w:pPr>
      <w:r w:rsidRPr="008220F8">
        <w:rPr>
          <w:rFonts w:ascii="Arial" w:eastAsia="Times New Roman" w:hAnsi="Arial" w:cs="Arial"/>
          <w:b/>
          <w:bCs/>
          <w:sz w:val="22"/>
          <w:szCs w:val="22"/>
        </w:rPr>
        <w:t>11.5. Empresário individual</w:t>
      </w:r>
      <w:r w:rsidRPr="008220F8">
        <w:rPr>
          <w:rFonts w:ascii="Arial" w:eastAsia="Times New Roman" w:hAnsi="Arial" w:cs="Arial"/>
          <w:sz w:val="22"/>
          <w:szCs w:val="22"/>
        </w:rPr>
        <w:t>: inscrição no Registro Público de Empresas Mercantis, a cargo da Junta Comercial da respectiva sede; </w:t>
      </w:r>
    </w:p>
    <w:p w14:paraId="4A7AC70C" w14:textId="77777777" w:rsidR="001F59C3" w:rsidRPr="008220F8" w:rsidRDefault="001F59C3" w:rsidP="008220F8">
      <w:pPr>
        <w:jc w:val="both"/>
        <w:rPr>
          <w:rFonts w:ascii="Arial" w:eastAsia="Times New Roman" w:hAnsi="Arial" w:cs="Arial"/>
          <w:b/>
          <w:bCs/>
          <w:sz w:val="22"/>
          <w:szCs w:val="22"/>
        </w:rPr>
      </w:pPr>
    </w:p>
    <w:p w14:paraId="6332EE6D" w14:textId="77777777" w:rsidR="001F59C3" w:rsidRPr="008220F8" w:rsidRDefault="001F59C3" w:rsidP="008220F8">
      <w:pPr>
        <w:jc w:val="both"/>
        <w:rPr>
          <w:sz w:val="22"/>
          <w:szCs w:val="22"/>
        </w:rPr>
      </w:pPr>
      <w:r w:rsidRPr="008220F8">
        <w:rPr>
          <w:rFonts w:ascii="Arial" w:eastAsia="Times New Roman" w:hAnsi="Arial" w:cs="Arial"/>
          <w:b/>
          <w:bCs/>
          <w:sz w:val="22"/>
          <w:szCs w:val="22"/>
        </w:rPr>
        <w:t>11.6. Microempreendedor Individual - MEI</w:t>
      </w:r>
      <w:r w:rsidRPr="008220F8">
        <w:rPr>
          <w:rFonts w:ascii="Arial" w:eastAsia="Times New Roman" w:hAnsi="Arial" w:cs="Arial"/>
          <w:sz w:val="22"/>
          <w:szCs w:val="22"/>
        </w:rPr>
        <w:t xml:space="preserve">: Certificado da Condição de Microempreendedor Individual - CCMEI, cuja aceitação ficará condicionada à verificação da autenticidade no sítio </w:t>
      </w:r>
      <w:hyperlink r:id="rId55" w:history="1">
        <w:r w:rsidRPr="008220F8">
          <w:rPr>
            <w:rStyle w:val="Hyperlink"/>
            <w:rFonts w:ascii="Arial" w:eastAsia="Times New Roman" w:hAnsi="Arial" w:cs="Arial"/>
            <w:sz w:val="22"/>
            <w:szCs w:val="22"/>
          </w:rPr>
          <w:t>https://www.gov.br/empresas-e-negocios/pt-br/empreendedor</w:t>
        </w:r>
      </w:hyperlink>
      <w:r w:rsidRPr="008220F8">
        <w:rPr>
          <w:rFonts w:ascii="Arial" w:eastAsia="Times New Roman" w:hAnsi="Arial" w:cs="Arial"/>
          <w:sz w:val="22"/>
          <w:szCs w:val="22"/>
        </w:rPr>
        <w:t>; </w:t>
      </w:r>
    </w:p>
    <w:p w14:paraId="33F1A7FC" w14:textId="77777777" w:rsidR="001F59C3" w:rsidRPr="008220F8" w:rsidRDefault="001F59C3" w:rsidP="008220F8">
      <w:pPr>
        <w:jc w:val="both"/>
        <w:rPr>
          <w:rFonts w:ascii="Arial" w:eastAsia="Times New Roman" w:hAnsi="Arial" w:cs="Arial"/>
          <w:b/>
          <w:bCs/>
          <w:sz w:val="22"/>
          <w:szCs w:val="22"/>
        </w:rPr>
      </w:pPr>
    </w:p>
    <w:p w14:paraId="58C646F6" w14:textId="77777777" w:rsidR="001F59C3" w:rsidRPr="008220F8" w:rsidRDefault="001F59C3" w:rsidP="008220F8">
      <w:pPr>
        <w:jc w:val="both"/>
        <w:rPr>
          <w:sz w:val="22"/>
          <w:szCs w:val="22"/>
        </w:rPr>
      </w:pPr>
      <w:r w:rsidRPr="008220F8">
        <w:rPr>
          <w:rFonts w:ascii="Arial" w:eastAsia="Times New Roman" w:hAnsi="Arial" w:cs="Arial"/>
          <w:b/>
          <w:bCs/>
          <w:sz w:val="22"/>
          <w:szCs w:val="22"/>
        </w:rPr>
        <w:t>11.7. Sociedade empresária, sociedade limitada unipessoal – SLU ou sociedade identificada como empresa individual de responsabilidade limitada - EIRELI</w:t>
      </w:r>
      <w:r w:rsidRPr="008220F8">
        <w:rPr>
          <w:rFonts w:ascii="Arial" w:eastAsia="Times New Roman"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499D3218" w14:textId="77777777" w:rsidR="001F59C3" w:rsidRPr="008220F8" w:rsidRDefault="001F59C3" w:rsidP="008220F8">
      <w:pPr>
        <w:jc w:val="both"/>
        <w:rPr>
          <w:rFonts w:ascii="Arial" w:eastAsia="Times New Roman" w:hAnsi="Arial" w:cs="Arial"/>
          <w:sz w:val="22"/>
          <w:szCs w:val="22"/>
        </w:rPr>
      </w:pPr>
    </w:p>
    <w:p w14:paraId="2E979DAF" w14:textId="77777777" w:rsidR="001F59C3" w:rsidRPr="008220F8" w:rsidRDefault="001F59C3" w:rsidP="008220F8">
      <w:pPr>
        <w:jc w:val="both"/>
        <w:rPr>
          <w:sz w:val="22"/>
          <w:szCs w:val="22"/>
        </w:rPr>
      </w:pPr>
      <w:r w:rsidRPr="008220F8">
        <w:rPr>
          <w:rFonts w:ascii="Arial" w:eastAsia="Times New Roman" w:hAnsi="Arial" w:cs="Arial"/>
          <w:b/>
          <w:bCs/>
          <w:sz w:val="22"/>
          <w:szCs w:val="22"/>
        </w:rPr>
        <w:t>11.8. Sociedade empresária estrangeira</w:t>
      </w:r>
      <w:r w:rsidRPr="008220F8">
        <w:rPr>
          <w:rFonts w:ascii="Arial" w:eastAsia="Times New Roman"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98909AF" w14:textId="77777777" w:rsidR="001F59C3" w:rsidRPr="008220F8" w:rsidRDefault="001F59C3" w:rsidP="008220F8">
      <w:pPr>
        <w:jc w:val="both"/>
        <w:rPr>
          <w:rFonts w:ascii="Arial" w:eastAsia="Times New Roman" w:hAnsi="Arial" w:cs="Arial"/>
          <w:b/>
          <w:bCs/>
          <w:sz w:val="22"/>
          <w:szCs w:val="22"/>
        </w:rPr>
      </w:pPr>
    </w:p>
    <w:p w14:paraId="69454082" w14:textId="77777777" w:rsidR="001F59C3" w:rsidRPr="008220F8" w:rsidRDefault="001F59C3" w:rsidP="008220F8">
      <w:pPr>
        <w:jc w:val="both"/>
        <w:rPr>
          <w:sz w:val="22"/>
          <w:szCs w:val="22"/>
        </w:rPr>
      </w:pPr>
      <w:r w:rsidRPr="008220F8">
        <w:rPr>
          <w:rFonts w:ascii="Arial" w:eastAsia="Times New Roman" w:hAnsi="Arial" w:cs="Arial"/>
          <w:b/>
          <w:bCs/>
          <w:sz w:val="22"/>
          <w:szCs w:val="22"/>
        </w:rPr>
        <w:t>11.9. Sociedade simples</w:t>
      </w:r>
      <w:r w:rsidRPr="008220F8">
        <w:rPr>
          <w:rFonts w:ascii="Arial" w:eastAsia="Times New Roman" w:hAnsi="Arial" w:cs="Arial"/>
          <w:sz w:val="22"/>
          <w:szCs w:val="22"/>
        </w:rPr>
        <w:t>: inscrição do ato constitutivo no Registro Civil de Pessoas Jurídicas do local de sua sede, acompanhada de documento comprobatório de seus administradores;</w:t>
      </w:r>
    </w:p>
    <w:p w14:paraId="20C8B570" w14:textId="77777777" w:rsidR="001F59C3" w:rsidRPr="008220F8" w:rsidRDefault="001F59C3" w:rsidP="008220F8">
      <w:pPr>
        <w:jc w:val="both"/>
        <w:rPr>
          <w:rFonts w:ascii="Arial" w:eastAsia="Times New Roman" w:hAnsi="Arial" w:cs="Arial"/>
          <w:b/>
          <w:bCs/>
          <w:sz w:val="22"/>
          <w:szCs w:val="22"/>
        </w:rPr>
      </w:pPr>
    </w:p>
    <w:p w14:paraId="4EE546FA" w14:textId="77777777" w:rsidR="001F59C3" w:rsidRPr="008220F8" w:rsidRDefault="001F59C3" w:rsidP="008220F8">
      <w:pPr>
        <w:jc w:val="both"/>
        <w:rPr>
          <w:sz w:val="22"/>
          <w:szCs w:val="22"/>
        </w:rPr>
      </w:pPr>
      <w:r w:rsidRPr="008220F8">
        <w:rPr>
          <w:rFonts w:ascii="Arial" w:eastAsia="Times New Roman" w:hAnsi="Arial" w:cs="Arial"/>
          <w:b/>
          <w:bCs/>
          <w:sz w:val="22"/>
          <w:szCs w:val="22"/>
        </w:rPr>
        <w:t>11.10. Filial, sucursal ou agência de sociedade simples ou empresária</w:t>
      </w:r>
      <w:r w:rsidRPr="008220F8">
        <w:rPr>
          <w:rFonts w:ascii="Arial" w:eastAsia="Times New Roman"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E0D4FD" w14:textId="77777777" w:rsidR="001F59C3" w:rsidRPr="008220F8" w:rsidRDefault="001F59C3" w:rsidP="008220F8">
      <w:pPr>
        <w:jc w:val="both"/>
        <w:rPr>
          <w:rFonts w:ascii="Arial" w:eastAsia="Times New Roman" w:hAnsi="Arial" w:cs="Arial"/>
          <w:b/>
          <w:bCs/>
          <w:sz w:val="22"/>
          <w:szCs w:val="22"/>
        </w:rPr>
      </w:pPr>
    </w:p>
    <w:p w14:paraId="6857C486" w14:textId="77777777" w:rsidR="001F59C3" w:rsidRPr="008220F8" w:rsidRDefault="001F59C3" w:rsidP="008220F8">
      <w:pPr>
        <w:jc w:val="both"/>
        <w:rPr>
          <w:sz w:val="22"/>
          <w:szCs w:val="22"/>
        </w:rPr>
      </w:pPr>
      <w:r w:rsidRPr="008220F8">
        <w:rPr>
          <w:rFonts w:ascii="Arial" w:eastAsia="Times New Roman" w:hAnsi="Arial" w:cs="Arial"/>
          <w:b/>
          <w:bCs/>
          <w:sz w:val="22"/>
          <w:szCs w:val="22"/>
        </w:rPr>
        <w:t>11.11. Sociedade cooperativa</w:t>
      </w:r>
      <w:r w:rsidRPr="008220F8">
        <w:rPr>
          <w:rFonts w:ascii="Arial" w:eastAsia="Times New Roman" w:hAnsi="Arial" w:cs="Arial"/>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A1B47FD" w14:textId="77777777" w:rsidR="001F59C3" w:rsidRPr="008220F8" w:rsidRDefault="001F59C3" w:rsidP="008220F8">
      <w:pPr>
        <w:jc w:val="both"/>
        <w:rPr>
          <w:sz w:val="22"/>
          <w:szCs w:val="22"/>
        </w:rPr>
      </w:pPr>
      <w:r w:rsidRPr="008220F8">
        <w:rPr>
          <w:rFonts w:ascii="Arial" w:eastAsia="Times New Roman" w:hAnsi="Arial" w:cs="Arial"/>
          <w:b/>
          <w:bCs/>
          <w:sz w:val="22"/>
          <w:szCs w:val="22"/>
        </w:rPr>
        <w:t>11.12.</w:t>
      </w:r>
      <w:r w:rsidRPr="008220F8">
        <w:rPr>
          <w:rFonts w:ascii="Arial" w:eastAsia="Times New Roman" w:hAnsi="Arial" w:cs="Arial"/>
          <w:sz w:val="22"/>
          <w:szCs w:val="22"/>
        </w:rPr>
        <w:t xml:space="preserve"> Os documentos apresentados deverão estar acompanhados de todas as alterações ou da consolidação respectiva.</w:t>
      </w:r>
    </w:p>
    <w:p w14:paraId="53A55953" w14:textId="77777777" w:rsidR="001F59C3" w:rsidRPr="008220F8" w:rsidRDefault="001F59C3" w:rsidP="008220F8">
      <w:pPr>
        <w:rPr>
          <w:rFonts w:ascii="Arial" w:eastAsia="Times New Roman" w:hAnsi="Arial" w:cs="Arial"/>
          <w:sz w:val="22"/>
          <w:szCs w:val="22"/>
        </w:rPr>
      </w:pPr>
    </w:p>
    <w:p w14:paraId="5C587594" w14:textId="368A5CB1"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HABILITAÇÃO FISCAL, SOCIAL E TRABALHISTA</w:t>
      </w:r>
    </w:p>
    <w:p w14:paraId="48A3A4C7"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a) </w:t>
      </w:r>
      <w:r w:rsidRPr="008220F8">
        <w:rPr>
          <w:rFonts w:ascii="Arial" w:eastAsia="Times New Roman" w:hAnsi="Arial" w:cs="Arial"/>
          <w:sz w:val="22"/>
          <w:szCs w:val="22"/>
        </w:rPr>
        <w:t xml:space="preserve"> Prova de inscrição no Cadastro Nacional de Pessoas Jurídicas (Cartão CNPJ) ou no Cadastro de Pessoas Físicas (CPF), conforme o caso;</w:t>
      </w:r>
    </w:p>
    <w:p w14:paraId="48F5435B" w14:textId="77777777" w:rsidR="001F59C3" w:rsidRPr="008220F8" w:rsidRDefault="001F59C3" w:rsidP="008220F8">
      <w:pPr>
        <w:jc w:val="both"/>
        <w:rPr>
          <w:sz w:val="22"/>
          <w:szCs w:val="22"/>
        </w:rPr>
      </w:pPr>
      <w:r w:rsidRPr="008220F8">
        <w:rPr>
          <w:rFonts w:ascii="Arial" w:eastAsia="Times New Roman" w:hAnsi="Arial" w:cs="Arial"/>
          <w:b/>
          <w:bCs/>
          <w:sz w:val="22"/>
          <w:szCs w:val="22"/>
        </w:rPr>
        <w:t>b)</w:t>
      </w:r>
      <w:r w:rsidRPr="008220F8">
        <w:rPr>
          <w:rFonts w:ascii="Arial" w:eastAsia="Times New Roman" w:hAnsi="Arial" w:cs="Arial"/>
          <w:sz w:val="22"/>
          <w:szCs w:val="22"/>
        </w:rPr>
        <w:t xml:space="preserve"> Prova de inscrição no cadastro de contribuintes [Estadual/Distrital] ou [Municipal/Distrital] relativo ao domicílio ou sede do fornecedor, pertinente ao seu ramo de atividade e compatível com o objeto contratual;</w:t>
      </w:r>
    </w:p>
    <w:p w14:paraId="0425C477" w14:textId="77777777" w:rsidR="001F59C3" w:rsidRPr="008220F8" w:rsidRDefault="001F59C3" w:rsidP="008220F8">
      <w:pPr>
        <w:jc w:val="both"/>
        <w:rPr>
          <w:sz w:val="22"/>
          <w:szCs w:val="22"/>
        </w:rPr>
      </w:pPr>
      <w:r w:rsidRPr="008220F8">
        <w:rPr>
          <w:rFonts w:ascii="Arial" w:eastAsia="Times New Roman" w:hAnsi="Arial" w:cs="Arial"/>
          <w:b/>
          <w:bCs/>
          <w:sz w:val="22"/>
          <w:szCs w:val="22"/>
        </w:rPr>
        <w:t>c)</w:t>
      </w:r>
      <w:r w:rsidRPr="008220F8">
        <w:rPr>
          <w:rFonts w:ascii="Arial" w:eastAsia="Times New Roman" w:hAnsi="Arial" w:cs="Arial"/>
          <w:sz w:val="22"/>
          <w:szCs w:val="22"/>
        </w:rPr>
        <w:t xml:space="preserve"> Prova de regularidade fiscal perante a Fazenda Nacional;</w:t>
      </w:r>
    </w:p>
    <w:p w14:paraId="37EECADE" w14:textId="77777777" w:rsidR="001F59C3" w:rsidRPr="008220F8" w:rsidRDefault="001F59C3" w:rsidP="008220F8">
      <w:pPr>
        <w:jc w:val="both"/>
        <w:rPr>
          <w:sz w:val="22"/>
          <w:szCs w:val="22"/>
        </w:rPr>
      </w:pPr>
      <w:r w:rsidRPr="008220F8">
        <w:rPr>
          <w:rFonts w:ascii="Arial" w:eastAsia="Times New Roman" w:hAnsi="Arial" w:cs="Arial"/>
          <w:b/>
          <w:bCs/>
          <w:sz w:val="22"/>
          <w:szCs w:val="22"/>
        </w:rPr>
        <w:t>d)</w:t>
      </w:r>
      <w:r w:rsidRPr="008220F8">
        <w:rPr>
          <w:rFonts w:ascii="Arial" w:eastAsia="Times New Roman" w:hAnsi="Arial" w:cs="Arial"/>
          <w:sz w:val="22"/>
          <w:szCs w:val="22"/>
        </w:rPr>
        <w:t xml:space="preserve"> Prova de regularidade fiscal perante a Fazenda Estadual, relativo ao domicílio ou sede do fornecedor;</w:t>
      </w:r>
    </w:p>
    <w:p w14:paraId="5EE984FB"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e) </w:t>
      </w:r>
      <w:r w:rsidRPr="008220F8">
        <w:rPr>
          <w:rFonts w:ascii="Arial" w:eastAsia="Times New Roman" w:hAnsi="Arial" w:cs="Arial"/>
          <w:sz w:val="22"/>
          <w:szCs w:val="22"/>
        </w:rPr>
        <w:t>Prova de regularidade fiscal perante a Fazenda Municipal, relativo ao domicílio ou sede do fornecedor;</w:t>
      </w:r>
    </w:p>
    <w:p w14:paraId="3F9F8553"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f) </w:t>
      </w:r>
      <w:r w:rsidRPr="008220F8">
        <w:rPr>
          <w:rFonts w:ascii="Arial" w:eastAsia="Times New Roman" w:hAnsi="Arial" w:cs="Arial"/>
          <w:sz w:val="22"/>
          <w:szCs w:val="22"/>
        </w:rPr>
        <w:t xml:space="preserve"> Prova de regularidade com o Fundo de Garantia do Tempo de Serviço (FGTS);</w:t>
      </w:r>
    </w:p>
    <w:p w14:paraId="65CA8975" w14:textId="77777777" w:rsidR="001F59C3" w:rsidRPr="008220F8" w:rsidRDefault="001F59C3" w:rsidP="008220F8">
      <w:pPr>
        <w:jc w:val="both"/>
        <w:rPr>
          <w:sz w:val="22"/>
          <w:szCs w:val="22"/>
        </w:rPr>
      </w:pPr>
      <w:r w:rsidRPr="008220F8">
        <w:rPr>
          <w:rFonts w:ascii="Arial" w:eastAsia="Times New Roman" w:hAnsi="Arial" w:cs="Arial"/>
          <w:b/>
          <w:bCs/>
          <w:sz w:val="22"/>
          <w:szCs w:val="22"/>
        </w:rPr>
        <w:t>g)</w:t>
      </w:r>
      <w:r w:rsidRPr="008220F8">
        <w:rPr>
          <w:rFonts w:ascii="Arial" w:eastAsia="Times New Roman" w:hAnsi="Arial" w:cs="Arial"/>
          <w:sz w:val="22"/>
          <w:szCs w:val="22"/>
        </w:rPr>
        <w:t xml:space="preserve"> Prova de inexistência de débitos inadimplidos perante a Justiça do Trabalho;</w:t>
      </w:r>
    </w:p>
    <w:p w14:paraId="26083236" w14:textId="77777777" w:rsidR="001F59C3" w:rsidRPr="008220F8" w:rsidRDefault="001F59C3" w:rsidP="008220F8">
      <w:pPr>
        <w:jc w:val="both"/>
        <w:rPr>
          <w:sz w:val="22"/>
          <w:szCs w:val="22"/>
        </w:rPr>
      </w:pPr>
      <w:r w:rsidRPr="008220F8">
        <w:rPr>
          <w:rFonts w:ascii="Arial" w:eastAsia="Times New Roman" w:hAnsi="Arial" w:cs="Arial"/>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37AF9E4" w14:textId="77777777" w:rsidR="001F59C3" w:rsidRPr="008220F8" w:rsidRDefault="001F59C3" w:rsidP="008220F8">
      <w:pPr>
        <w:jc w:val="both"/>
        <w:rPr>
          <w:sz w:val="22"/>
          <w:szCs w:val="22"/>
        </w:rPr>
      </w:pPr>
      <w:r w:rsidRPr="008220F8">
        <w:rPr>
          <w:rFonts w:ascii="Arial" w:eastAsia="Times New Roman" w:hAnsi="Arial" w:cs="Arial"/>
          <w:b/>
          <w:bCs/>
          <w:sz w:val="22"/>
          <w:szCs w:val="22"/>
        </w:rPr>
        <w:t>h)</w:t>
      </w:r>
      <w:r w:rsidRPr="008220F8">
        <w:rPr>
          <w:rFonts w:ascii="Arial" w:eastAsia="Times New Roman" w:hAnsi="Arial" w:cs="Arial"/>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CEAD20D" w14:textId="77777777" w:rsidR="001F59C3" w:rsidRPr="008220F8" w:rsidRDefault="001F59C3" w:rsidP="008220F8">
      <w:pPr>
        <w:rPr>
          <w:rFonts w:ascii="Arial" w:eastAsia="Times New Roman" w:hAnsi="Arial" w:cs="Arial"/>
          <w:sz w:val="22"/>
          <w:szCs w:val="22"/>
        </w:rPr>
      </w:pPr>
    </w:p>
    <w:p w14:paraId="2788E6E9" w14:textId="04EC1FC4"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12. QUALIFICAÇÃO ECÔNOMICO- FINANCEIRA</w:t>
      </w:r>
    </w:p>
    <w:p w14:paraId="44A08179" w14:textId="77777777" w:rsidR="001F59C3" w:rsidRPr="008220F8" w:rsidRDefault="001F59C3" w:rsidP="008220F8">
      <w:pPr>
        <w:jc w:val="both"/>
        <w:rPr>
          <w:rFonts w:ascii="Arial" w:eastAsia="Times New Roman" w:hAnsi="Arial" w:cs="Arial"/>
          <w:bCs/>
          <w:sz w:val="22"/>
          <w:szCs w:val="22"/>
        </w:rPr>
      </w:pPr>
      <w:r w:rsidRPr="008220F8">
        <w:rPr>
          <w:rFonts w:ascii="Arial" w:eastAsia="Times New Roman" w:hAnsi="Arial" w:cs="Arial"/>
          <w:bCs/>
          <w:sz w:val="22"/>
          <w:szCs w:val="22"/>
        </w:rPr>
        <w:t>Face ao diminuto valor financeiro estimado para a contratação, não se sugere a previsão de exigência de qualificação econômico-financeira para a presente contratação, visto ainda que o volume avistado sinaliza para a realização de licitação exclusiva para microempresas (ME) e empresas de pequeno porte (EPP), o que aponta para recomendações de simplificação das exigências de habilitação.</w:t>
      </w:r>
    </w:p>
    <w:p w14:paraId="5C93EB74"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 xml:space="preserve"> </w:t>
      </w:r>
    </w:p>
    <w:p w14:paraId="1BCDDA13" w14:textId="072521B2"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13.QUALIFICAÇÃO TÉCNICA</w:t>
      </w:r>
    </w:p>
    <w:p w14:paraId="4333DC20" w14:textId="77777777" w:rsidR="001F59C3" w:rsidRPr="008220F8" w:rsidRDefault="001F59C3" w:rsidP="008220F8">
      <w:pPr>
        <w:jc w:val="both"/>
        <w:rPr>
          <w:sz w:val="22"/>
          <w:szCs w:val="22"/>
        </w:rPr>
      </w:pPr>
      <w:r w:rsidRPr="008220F8">
        <w:rPr>
          <w:rFonts w:ascii="Arial" w:eastAsia="Times New Roman" w:hAnsi="Arial" w:cs="Arial"/>
          <w:sz w:val="22"/>
          <w:szCs w:val="22"/>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8220F8">
        <w:rPr>
          <w:rFonts w:ascii="Arial" w:eastAsia="Times New Roman" w:hAnsi="Arial" w:cs="Arial"/>
          <w:sz w:val="22"/>
          <w:szCs w:val="22"/>
        </w:rPr>
        <w:t>emitido(</w:t>
      </w:r>
      <w:proofErr w:type="gramEnd"/>
      <w:r w:rsidRPr="008220F8">
        <w:rPr>
          <w:rFonts w:ascii="Arial" w:eastAsia="Times New Roman" w:hAnsi="Arial" w:cs="Arial"/>
          <w:sz w:val="22"/>
          <w:szCs w:val="22"/>
        </w:rPr>
        <w:t>s) pelo conselho profissional competente, quando for o caso.</w:t>
      </w:r>
    </w:p>
    <w:p w14:paraId="37908D92" w14:textId="77777777" w:rsidR="001F59C3" w:rsidRPr="008220F8" w:rsidRDefault="001F59C3" w:rsidP="008220F8">
      <w:pPr>
        <w:jc w:val="both"/>
        <w:rPr>
          <w:sz w:val="22"/>
          <w:szCs w:val="22"/>
        </w:rPr>
      </w:pPr>
      <w:r w:rsidRPr="008220F8">
        <w:rPr>
          <w:rFonts w:ascii="Arial" w:eastAsia="Times New Roman" w:hAnsi="Arial" w:cs="Arial"/>
          <w:b/>
          <w:bCs/>
          <w:sz w:val="22"/>
          <w:szCs w:val="22"/>
        </w:rPr>
        <w:t>m)</w:t>
      </w:r>
      <w:r w:rsidRPr="008220F8">
        <w:rPr>
          <w:rFonts w:ascii="Arial" w:eastAsia="Times New Roman" w:hAnsi="Arial" w:cs="Arial"/>
          <w:sz w:val="22"/>
          <w:szCs w:val="22"/>
        </w:rPr>
        <w:t xml:space="preserve"> Os atestados de capacidade técnica poderão ser apresentados em nome da matriz ou da filial do fornecedor.</w:t>
      </w:r>
    </w:p>
    <w:p w14:paraId="3F93DAA1" w14:textId="038500A2" w:rsidR="001F59C3" w:rsidRPr="008220F8" w:rsidRDefault="001F59C3" w:rsidP="008220F8">
      <w:pPr>
        <w:rPr>
          <w:rFonts w:ascii="Arial" w:eastAsia="Times New Roman" w:hAnsi="Arial" w:cs="Arial"/>
          <w:sz w:val="22"/>
          <w:szCs w:val="22"/>
        </w:rPr>
      </w:pPr>
    </w:p>
    <w:p w14:paraId="26371BFF" w14:textId="77777777" w:rsidR="001F59C3" w:rsidRPr="00F3247A" w:rsidRDefault="001F59C3" w:rsidP="008220F8">
      <w:pPr>
        <w:jc w:val="both"/>
        <w:rPr>
          <w:rFonts w:ascii="Arial" w:eastAsia="Times New Roman" w:hAnsi="Arial" w:cs="Arial"/>
          <w:b/>
          <w:bCs/>
          <w:sz w:val="22"/>
          <w:szCs w:val="22"/>
        </w:rPr>
      </w:pPr>
      <w:r w:rsidRPr="00F3247A">
        <w:rPr>
          <w:rFonts w:ascii="Arial" w:eastAsia="Times New Roman" w:hAnsi="Arial" w:cs="Arial"/>
          <w:b/>
          <w:bCs/>
          <w:sz w:val="22"/>
          <w:szCs w:val="22"/>
        </w:rPr>
        <w:t>14. ESTIMATIVAS DO VALOR DA CONTRATAÇÃO</w:t>
      </w:r>
    </w:p>
    <w:p w14:paraId="207609C4" w14:textId="77777777" w:rsidR="008220F8" w:rsidRPr="00F3247A" w:rsidRDefault="008220F8" w:rsidP="008220F8">
      <w:pPr>
        <w:jc w:val="both"/>
        <w:rPr>
          <w:rFonts w:ascii="Arial" w:eastAsia="Times New Roman" w:hAnsi="Arial" w:cs="Arial"/>
          <w:b/>
          <w:bCs/>
          <w:sz w:val="22"/>
          <w:szCs w:val="22"/>
        </w:rPr>
      </w:pPr>
    </w:p>
    <w:p w14:paraId="619632A9" w14:textId="51991219" w:rsidR="001F59C3" w:rsidRPr="00F3247A" w:rsidRDefault="001F59C3" w:rsidP="008220F8">
      <w:pPr>
        <w:jc w:val="both"/>
        <w:rPr>
          <w:sz w:val="22"/>
          <w:szCs w:val="22"/>
        </w:rPr>
      </w:pPr>
      <w:r w:rsidRPr="00F3247A">
        <w:rPr>
          <w:rFonts w:ascii="Arial" w:eastAsia="Times New Roman" w:hAnsi="Arial" w:cs="Arial"/>
          <w:b/>
          <w:bCs/>
          <w:sz w:val="22"/>
          <w:szCs w:val="22"/>
        </w:rPr>
        <w:t xml:space="preserve">14.1 </w:t>
      </w:r>
      <w:r w:rsidRPr="00F3247A">
        <w:rPr>
          <w:rFonts w:ascii="Arial" w:eastAsia="Times New Roman" w:hAnsi="Arial" w:cs="Arial"/>
          <w:sz w:val="22"/>
          <w:szCs w:val="22"/>
        </w:rPr>
        <w:t xml:space="preserve">O custo estimado total da contratação é de </w:t>
      </w:r>
      <w:r w:rsidRPr="00F3247A">
        <w:rPr>
          <w:rFonts w:ascii="Arial" w:hAnsi="Arial" w:cs="Arial"/>
          <w:b/>
          <w:bCs/>
          <w:sz w:val="22"/>
          <w:szCs w:val="22"/>
        </w:rPr>
        <w:t xml:space="preserve">R$ </w:t>
      </w:r>
      <w:r w:rsidR="00F3247A" w:rsidRPr="00F3247A">
        <w:rPr>
          <w:rFonts w:ascii="Arial" w:hAnsi="Arial" w:cs="Arial"/>
          <w:b/>
          <w:bCs/>
          <w:sz w:val="22"/>
          <w:szCs w:val="22"/>
        </w:rPr>
        <w:t>357.630,71</w:t>
      </w:r>
      <w:r w:rsidRPr="00F3247A">
        <w:rPr>
          <w:rFonts w:ascii="Arial" w:hAnsi="Arial" w:cs="Arial"/>
          <w:b/>
          <w:bCs/>
          <w:sz w:val="22"/>
          <w:szCs w:val="22"/>
        </w:rPr>
        <w:t xml:space="preserve"> (</w:t>
      </w:r>
      <w:r w:rsidR="00F3247A">
        <w:rPr>
          <w:rFonts w:ascii="Arial" w:hAnsi="Arial" w:cs="Arial"/>
          <w:b/>
          <w:bCs/>
          <w:sz w:val="22"/>
          <w:szCs w:val="22"/>
        </w:rPr>
        <w:t>TREZENTOS E CINQUENTA E SETE MIL SEISCENTOS E TRINTA REAIS E SETENTA E UM CENTAVOS</w:t>
      </w:r>
      <w:r w:rsidRPr="00F3247A">
        <w:rPr>
          <w:rFonts w:ascii="Arial" w:hAnsi="Arial" w:cs="Arial"/>
          <w:b/>
          <w:bCs/>
          <w:sz w:val="22"/>
          <w:szCs w:val="22"/>
        </w:rPr>
        <w:t>)</w:t>
      </w:r>
      <w:r w:rsidRPr="00F3247A">
        <w:rPr>
          <w:rFonts w:ascii="Arial" w:eastAsia="Times New Roman" w:hAnsi="Arial" w:cs="Arial"/>
          <w:sz w:val="22"/>
          <w:szCs w:val="22"/>
        </w:rPr>
        <w:t>, conforme custos unitários apostos no quadro de prévios anexos ao processo licitatório.</w:t>
      </w:r>
    </w:p>
    <w:p w14:paraId="5A226D09" w14:textId="77777777" w:rsidR="001F59C3" w:rsidRPr="008220F8" w:rsidRDefault="001F59C3" w:rsidP="008220F8">
      <w:pPr>
        <w:jc w:val="both"/>
        <w:rPr>
          <w:rFonts w:ascii="Arial" w:eastAsia="Times New Roman" w:hAnsi="Arial" w:cs="Arial"/>
          <w:b/>
          <w:bCs/>
          <w:sz w:val="22"/>
          <w:szCs w:val="22"/>
        </w:rPr>
      </w:pPr>
    </w:p>
    <w:p w14:paraId="75BDE4D5" w14:textId="77777777" w:rsidR="001F59C3" w:rsidRPr="008220F8" w:rsidRDefault="001F59C3" w:rsidP="008220F8">
      <w:pPr>
        <w:jc w:val="both"/>
        <w:rPr>
          <w:sz w:val="22"/>
          <w:szCs w:val="22"/>
        </w:rPr>
      </w:pPr>
      <w:r w:rsidRPr="008220F8">
        <w:rPr>
          <w:rFonts w:ascii="Arial" w:eastAsia="Times New Roman" w:hAnsi="Arial" w:cs="Arial"/>
          <w:b/>
          <w:bCs/>
          <w:sz w:val="22"/>
          <w:szCs w:val="22"/>
        </w:rPr>
        <w:t xml:space="preserve">14.2 </w:t>
      </w:r>
      <w:r w:rsidRPr="008220F8">
        <w:rPr>
          <w:rFonts w:ascii="Arial" w:eastAsia="Times New Roman" w:hAnsi="Arial" w:cs="Arial"/>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100B52B" w14:textId="77777777" w:rsidR="001F59C3" w:rsidRPr="008220F8" w:rsidRDefault="001F59C3" w:rsidP="008220F8">
      <w:pPr>
        <w:jc w:val="both"/>
        <w:rPr>
          <w:rFonts w:ascii="Arial" w:eastAsia="Times New Roman" w:hAnsi="Arial" w:cs="Arial"/>
          <w:b/>
          <w:bCs/>
          <w:color w:val="FF0000"/>
          <w:sz w:val="22"/>
          <w:szCs w:val="22"/>
        </w:rPr>
      </w:pPr>
    </w:p>
    <w:p w14:paraId="6332FAC6" w14:textId="77777777" w:rsidR="001F59C3" w:rsidRPr="008220F8" w:rsidRDefault="001F59C3" w:rsidP="008220F8">
      <w:pPr>
        <w:rPr>
          <w:sz w:val="22"/>
          <w:szCs w:val="22"/>
        </w:rPr>
      </w:pPr>
      <w:r w:rsidRPr="008220F8">
        <w:rPr>
          <w:rFonts w:ascii="Arial" w:eastAsia="Times New Roman" w:hAnsi="Arial" w:cs="Arial"/>
          <w:b/>
          <w:bCs/>
          <w:sz w:val="22"/>
          <w:szCs w:val="22"/>
        </w:rPr>
        <w:t>14.3</w:t>
      </w:r>
      <w:r w:rsidRPr="008220F8">
        <w:rPr>
          <w:rFonts w:ascii="Arial" w:eastAsia="Times New Roman" w:hAnsi="Arial" w:cs="Arial"/>
          <w:sz w:val="22"/>
          <w:szCs w:val="22"/>
        </w:rPr>
        <w:t xml:space="preserve">. Em caso de criação, alteração ou extinção de </w:t>
      </w:r>
      <w:proofErr w:type="gramStart"/>
      <w:r w:rsidRPr="008220F8">
        <w:rPr>
          <w:rFonts w:ascii="Arial" w:eastAsia="Times New Roman" w:hAnsi="Arial" w:cs="Arial"/>
          <w:sz w:val="22"/>
          <w:szCs w:val="22"/>
        </w:rPr>
        <w:t>quaisquer  tributos</w:t>
      </w:r>
      <w:proofErr w:type="gramEnd"/>
      <w:r w:rsidRPr="008220F8">
        <w:rPr>
          <w:rFonts w:ascii="Arial" w:eastAsia="Times New Roman" w:hAnsi="Arial" w:cs="Arial"/>
          <w:sz w:val="22"/>
          <w:szCs w:val="22"/>
        </w:rPr>
        <w:t xml:space="preserve"> ou encargos legais ou superveniência de disposições legais, com comprovada repercussão sobre os preços registrados;</w:t>
      </w:r>
    </w:p>
    <w:p w14:paraId="35CB7B10" w14:textId="77777777" w:rsidR="001F59C3" w:rsidRPr="008220F8" w:rsidRDefault="001F59C3" w:rsidP="008220F8">
      <w:pPr>
        <w:jc w:val="both"/>
        <w:rPr>
          <w:rFonts w:ascii="Arial" w:eastAsia="Times New Roman" w:hAnsi="Arial" w:cs="Arial"/>
          <w:b/>
          <w:bCs/>
          <w:color w:val="FF0000"/>
          <w:sz w:val="22"/>
          <w:szCs w:val="22"/>
        </w:rPr>
      </w:pPr>
    </w:p>
    <w:p w14:paraId="5A3CD553" w14:textId="77777777" w:rsidR="001F59C3" w:rsidRPr="008220F8" w:rsidRDefault="001F59C3" w:rsidP="008220F8">
      <w:pPr>
        <w:jc w:val="both"/>
        <w:rPr>
          <w:sz w:val="22"/>
          <w:szCs w:val="22"/>
        </w:rPr>
      </w:pPr>
      <w:r w:rsidRPr="008220F8">
        <w:rPr>
          <w:rFonts w:ascii="Arial" w:eastAsia="Times New Roman" w:hAnsi="Arial" w:cs="Arial"/>
          <w:b/>
          <w:bCs/>
          <w:sz w:val="22"/>
          <w:szCs w:val="22"/>
        </w:rPr>
        <w:t>14.4.</w:t>
      </w:r>
      <w:r w:rsidRPr="008220F8">
        <w:rPr>
          <w:rFonts w:ascii="Arial" w:eastAsia="Times New Roman" w:hAnsi="Arial" w:cs="Arial"/>
          <w:sz w:val="22"/>
          <w:szCs w:val="22"/>
        </w:rPr>
        <w:t xml:space="preserve"> Serão reajustados os preços registrados, respeitada a contagem da anualidade e o índice previsto para a contratação; ou</w:t>
      </w:r>
    </w:p>
    <w:p w14:paraId="6AD0BA0D" w14:textId="77777777" w:rsidR="001F59C3" w:rsidRPr="008220F8" w:rsidRDefault="001F59C3" w:rsidP="008220F8">
      <w:pPr>
        <w:jc w:val="both"/>
        <w:rPr>
          <w:rFonts w:ascii="Arial" w:eastAsia="Times New Roman" w:hAnsi="Arial" w:cs="Arial"/>
          <w:b/>
          <w:bCs/>
          <w:color w:val="FF0000"/>
          <w:sz w:val="22"/>
          <w:szCs w:val="22"/>
        </w:rPr>
      </w:pPr>
    </w:p>
    <w:p w14:paraId="647E69F3" w14:textId="77777777" w:rsidR="001F59C3" w:rsidRPr="008220F8" w:rsidRDefault="001F59C3" w:rsidP="008220F8">
      <w:pPr>
        <w:jc w:val="both"/>
        <w:rPr>
          <w:sz w:val="22"/>
          <w:szCs w:val="22"/>
        </w:rPr>
      </w:pPr>
      <w:r w:rsidRPr="008220F8">
        <w:rPr>
          <w:rFonts w:ascii="Arial" w:eastAsia="Times New Roman" w:hAnsi="Arial" w:cs="Arial"/>
          <w:b/>
          <w:bCs/>
          <w:sz w:val="22"/>
          <w:szCs w:val="22"/>
        </w:rPr>
        <w:t>14.5.</w:t>
      </w:r>
      <w:r w:rsidRPr="008220F8">
        <w:rPr>
          <w:rFonts w:ascii="Arial" w:eastAsia="Times New Roman" w:hAnsi="Arial" w:cs="Arial"/>
          <w:sz w:val="22"/>
          <w:szCs w:val="22"/>
        </w:rPr>
        <w:t xml:space="preserve"> Poderão ser repactuados, a pedido do interessado, conforme critérios definidos para a contratação.</w:t>
      </w:r>
    </w:p>
    <w:p w14:paraId="60B37866" w14:textId="77777777" w:rsidR="001F59C3" w:rsidRPr="008220F8" w:rsidRDefault="001F59C3" w:rsidP="008220F8">
      <w:pPr>
        <w:jc w:val="both"/>
        <w:rPr>
          <w:rFonts w:ascii="Arial" w:eastAsia="Times New Roman" w:hAnsi="Arial" w:cs="Arial"/>
          <w:sz w:val="22"/>
          <w:szCs w:val="22"/>
        </w:rPr>
      </w:pPr>
    </w:p>
    <w:p w14:paraId="601EDB30" w14:textId="77777777" w:rsidR="001F59C3" w:rsidRPr="008220F8" w:rsidRDefault="001F59C3" w:rsidP="008220F8">
      <w:pPr>
        <w:rPr>
          <w:rFonts w:ascii="Arial" w:eastAsia="Times New Roman" w:hAnsi="Arial" w:cs="Arial"/>
          <w:b/>
          <w:sz w:val="22"/>
          <w:szCs w:val="22"/>
        </w:rPr>
      </w:pPr>
      <w:r w:rsidRPr="008220F8">
        <w:rPr>
          <w:rFonts w:ascii="Arial" w:eastAsia="Times New Roman" w:hAnsi="Arial" w:cs="Arial"/>
          <w:b/>
          <w:sz w:val="22"/>
          <w:szCs w:val="22"/>
        </w:rPr>
        <w:t>15. DAS SANÇÕES ADMINISTRATIVAS</w:t>
      </w:r>
    </w:p>
    <w:p w14:paraId="1ACB9D20" w14:textId="77777777" w:rsidR="001F59C3" w:rsidRPr="008220F8" w:rsidRDefault="001F59C3" w:rsidP="008220F8">
      <w:pPr>
        <w:rPr>
          <w:rFonts w:ascii="Arial" w:eastAsia="Times New Roman" w:hAnsi="Arial" w:cs="Arial"/>
          <w:sz w:val="22"/>
          <w:szCs w:val="22"/>
        </w:rPr>
      </w:pPr>
    </w:p>
    <w:p w14:paraId="1057A28E" w14:textId="77777777" w:rsidR="001F59C3" w:rsidRPr="008220F8" w:rsidRDefault="001F59C3" w:rsidP="008220F8">
      <w:pPr>
        <w:jc w:val="both"/>
        <w:rPr>
          <w:sz w:val="22"/>
          <w:szCs w:val="22"/>
        </w:rPr>
      </w:pPr>
      <w:r w:rsidRPr="008220F8">
        <w:rPr>
          <w:rFonts w:ascii="Arial" w:eastAsia="Times New Roman" w:hAnsi="Arial" w:cs="Arial"/>
          <w:b/>
          <w:sz w:val="22"/>
          <w:szCs w:val="22"/>
        </w:rPr>
        <w:t>15.1</w:t>
      </w:r>
      <w:r w:rsidRPr="008220F8">
        <w:rPr>
          <w:rFonts w:ascii="Arial" w:eastAsia="Times New Roman" w:hAnsi="Arial" w:cs="Arial"/>
          <w:sz w:val="22"/>
          <w:szCs w:val="22"/>
        </w:rPr>
        <w:t xml:space="preserve"> no caso de descumprimento total ou parcial das condições deste Termo de Referência e do correspondente Edital, O Fundo Municipal de Saúde de Silva Jardim-RJ, sem prejuízo das perdas, e danos e das multas cabíveis, nos termos da lei civil, aplicará à CONTRATADA, conforme o caso, as penalidades previstas nos artigos 155 a 163 da Lei Federal nº 14.133/21.</w:t>
      </w:r>
    </w:p>
    <w:p w14:paraId="0D03D178" w14:textId="77777777" w:rsidR="001F59C3" w:rsidRPr="008220F8" w:rsidRDefault="001F59C3" w:rsidP="008220F8">
      <w:pPr>
        <w:jc w:val="both"/>
        <w:rPr>
          <w:rFonts w:ascii="Arial" w:eastAsia="Times New Roman" w:hAnsi="Arial" w:cs="Arial"/>
          <w:sz w:val="22"/>
          <w:szCs w:val="22"/>
        </w:rPr>
      </w:pPr>
    </w:p>
    <w:p w14:paraId="66879EB1" w14:textId="77777777" w:rsidR="001F59C3" w:rsidRPr="008220F8" w:rsidRDefault="001F59C3" w:rsidP="008220F8">
      <w:pPr>
        <w:jc w:val="both"/>
        <w:rPr>
          <w:sz w:val="22"/>
          <w:szCs w:val="22"/>
        </w:rPr>
      </w:pPr>
      <w:r w:rsidRPr="008220F8">
        <w:rPr>
          <w:rFonts w:ascii="Arial" w:eastAsia="Times New Roman" w:hAnsi="Arial" w:cs="Arial"/>
          <w:b/>
          <w:sz w:val="22"/>
          <w:szCs w:val="22"/>
        </w:rPr>
        <w:t>15.1.2</w:t>
      </w:r>
      <w:r w:rsidRPr="008220F8">
        <w:rPr>
          <w:rFonts w:ascii="Arial" w:eastAsia="Times New Roman" w:hAnsi="Arial" w:cs="Arial"/>
          <w:sz w:val="22"/>
          <w:szCs w:val="22"/>
        </w:rPr>
        <w:t xml:space="preserve"> Multa moratória de 1% (um por cento) ao dia, por dia útil que exceder o prazo de fornecimento do objeto, sobre o valor do saldo não atendido, respeitado os limites da lei civil.</w:t>
      </w:r>
    </w:p>
    <w:p w14:paraId="7BDFCBAE" w14:textId="77777777" w:rsidR="001F59C3" w:rsidRPr="008220F8" w:rsidRDefault="001F59C3" w:rsidP="008220F8">
      <w:pPr>
        <w:jc w:val="both"/>
        <w:rPr>
          <w:rFonts w:ascii="Arial" w:eastAsia="Times New Roman" w:hAnsi="Arial" w:cs="Arial"/>
          <w:sz w:val="22"/>
          <w:szCs w:val="22"/>
        </w:rPr>
      </w:pPr>
    </w:p>
    <w:p w14:paraId="5395DB2E" w14:textId="77777777" w:rsidR="001F59C3" w:rsidRPr="008220F8" w:rsidRDefault="001F59C3" w:rsidP="008220F8">
      <w:pPr>
        <w:jc w:val="both"/>
        <w:rPr>
          <w:sz w:val="22"/>
          <w:szCs w:val="22"/>
        </w:rPr>
      </w:pPr>
      <w:r w:rsidRPr="008220F8">
        <w:rPr>
          <w:rFonts w:ascii="Arial" w:eastAsia="Times New Roman" w:hAnsi="Arial" w:cs="Arial"/>
          <w:b/>
          <w:sz w:val="22"/>
          <w:szCs w:val="22"/>
        </w:rPr>
        <w:t>15.1.3</w:t>
      </w:r>
      <w:r w:rsidRPr="008220F8">
        <w:rPr>
          <w:rFonts w:ascii="Arial" w:eastAsia="Times New Roman" w:hAnsi="Arial" w:cs="Arial"/>
          <w:sz w:val="22"/>
          <w:szCs w:val="22"/>
        </w:rPr>
        <w:t xml:space="preserve"> Multa administrativa que corresponderá ao valor de até 5% (cinco por centro) sobre o valor do contrato, aplicada de acordo com a gravidade da infração e proporcionalmente às parcelas não executadas.</w:t>
      </w:r>
    </w:p>
    <w:p w14:paraId="37064F0D" w14:textId="77777777" w:rsidR="001F59C3" w:rsidRPr="008220F8" w:rsidRDefault="001F59C3" w:rsidP="008220F8">
      <w:pPr>
        <w:jc w:val="both"/>
        <w:rPr>
          <w:rFonts w:ascii="Arial" w:eastAsia="Times New Roman" w:hAnsi="Arial" w:cs="Arial"/>
          <w:sz w:val="22"/>
          <w:szCs w:val="22"/>
        </w:rPr>
      </w:pPr>
    </w:p>
    <w:p w14:paraId="08136950" w14:textId="77777777" w:rsidR="001F59C3" w:rsidRPr="008220F8" w:rsidRDefault="001F59C3" w:rsidP="008220F8">
      <w:pPr>
        <w:jc w:val="both"/>
        <w:rPr>
          <w:sz w:val="22"/>
          <w:szCs w:val="22"/>
        </w:rPr>
      </w:pPr>
      <w:r w:rsidRPr="008220F8">
        <w:rPr>
          <w:rFonts w:ascii="Arial" w:eastAsia="Times New Roman" w:hAnsi="Arial" w:cs="Arial"/>
          <w:b/>
          <w:sz w:val="22"/>
          <w:szCs w:val="22"/>
        </w:rPr>
        <w:t>15.1.3.1</w:t>
      </w:r>
      <w:r w:rsidRPr="008220F8">
        <w:rPr>
          <w:rFonts w:ascii="Arial" w:eastAsia="Times New Roman" w:hAnsi="Arial" w:cs="Arial"/>
          <w:sz w:val="22"/>
          <w:szCs w:val="22"/>
        </w:rPr>
        <w:t xml:space="preserve"> Poderá ser aplicada cumulativamente a qualquer outra;</w:t>
      </w:r>
    </w:p>
    <w:p w14:paraId="6BBBCF64" w14:textId="77777777" w:rsidR="001F59C3" w:rsidRPr="008220F8" w:rsidRDefault="001F59C3" w:rsidP="008220F8">
      <w:pPr>
        <w:jc w:val="both"/>
        <w:rPr>
          <w:rFonts w:ascii="Arial" w:eastAsia="Times New Roman" w:hAnsi="Arial" w:cs="Arial"/>
          <w:sz w:val="22"/>
          <w:szCs w:val="22"/>
        </w:rPr>
      </w:pPr>
    </w:p>
    <w:p w14:paraId="1F102B69" w14:textId="77777777" w:rsidR="001F59C3" w:rsidRPr="008220F8" w:rsidRDefault="001F59C3" w:rsidP="008220F8">
      <w:pPr>
        <w:jc w:val="both"/>
        <w:rPr>
          <w:sz w:val="22"/>
          <w:szCs w:val="22"/>
        </w:rPr>
      </w:pPr>
      <w:r w:rsidRPr="008220F8">
        <w:rPr>
          <w:rFonts w:ascii="Arial" w:eastAsia="Times New Roman" w:hAnsi="Arial" w:cs="Arial"/>
          <w:b/>
          <w:sz w:val="22"/>
          <w:szCs w:val="22"/>
        </w:rPr>
        <w:t>15.1.3.2</w:t>
      </w:r>
      <w:r w:rsidRPr="008220F8">
        <w:rPr>
          <w:rFonts w:ascii="Arial" w:eastAsia="Times New Roman" w:hAnsi="Arial" w:cs="Arial"/>
          <w:sz w:val="22"/>
          <w:szCs w:val="22"/>
        </w:rPr>
        <w:t xml:space="preserve"> Não tem caráter compensatório e seu pagamento não exime a responsabilidade por perdas e danos das infrações cometidas;</w:t>
      </w:r>
    </w:p>
    <w:p w14:paraId="4A5E2D31" w14:textId="77777777" w:rsidR="001F59C3" w:rsidRPr="008220F8" w:rsidRDefault="001F59C3" w:rsidP="008220F8">
      <w:pPr>
        <w:jc w:val="both"/>
        <w:rPr>
          <w:rFonts w:ascii="Arial" w:eastAsia="Times New Roman" w:hAnsi="Arial" w:cs="Arial"/>
          <w:sz w:val="22"/>
          <w:szCs w:val="22"/>
        </w:rPr>
      </w:pPr>
    </w:p>
    <w:p w14:paraId="19F886AC" w14:textId="77777777" w:rsidR="001F59C3" w:rsidRPr="008220F8" w:rsidRDefault="001F59C3" w:rsidP="008220F8">
      <w:pPr>
        <w:jc w:val="both"/>
        <w:rPr>
          <w:sz w:val="22"/>
          <w:szCs w:val="22"/>
        </w:rPr>
      </w:pPr>
      <w:r w:rsidRPr="008220F8">
        <w:rPr>
          <w:rFonts w:ascii="Arial" w:eastAsia="Times New Roman" w:hAnsi="Arial" w:cs="Arial"/>
          <w:b/>
          <w:sz w:val="22"/>
          <w:szCs w:val="22"/>
        </w:rPr>
        <w:t>15.1.3.3</w:t>
      </w:r>
      <w:r w:rsidRPr="008220F8">
        <w:rPr>
          <w:rFonts w:ascii="Arial" w:eastAsia="Times New Roman" w:hAnsi="Arial" w:cs="Arial"/>
          <w:sz w:val="22"/>
          <w:szCs w:val="22"/>
        </w:rPr>
        <w:t xml:space="preserve"> Deverá ser graduada conforme a gravidade da infração;</w:t>
      </w:r>
    </w:p>
    <w:p w14:paraId="6E532E1A" w14:textId="77777777" w:rsidR="001F59C3" w:rsidRPr="008220F8" w:rsidRDefault="001F59C3" w:rsidP="008220F8">
      <w:pPr>
        <w:jc w:val="both"/>
        <w:rPr>
          <w:rFonts w:ascii="Arial" w:eastAsia="Times New Roman" w:hAnsi="Arial" w:cs="Arial"/>
          <w:sz w:val="22"/>
          <w:szCs w:val="22"/>
        </w:rPr>
      </w:pPr>
    </w:p>
    <w:p w14:paraId="081C8F70" w14:textId="77777777" w:rsidR="001F59C3" w:rsidRPr="008220F8" w:rsidRDefault="001F59C3" w:rsidP="008220F8">
      <w:pPr>
        <w:jc w:val="both"/>
        <w:rPr>
          <w:sz w:val="22"/>
          <w:szCs w:val="22"/>
        </w:rPr>
      </w:pPr>
      <w:r w:rsidRPr="008220F8">
        <w:rPr>
          <w:rFonts w:ascii="Arial" w:eastAsia="Times New Roman" w:hAnsi="Arial" w:cs="Arial"/>
          <w:b/>
          <w:sz w:val="22"/>
          <w:szCs w:val="22"/>
        </w:rPr>
        <w:t>15.1.3.4</w:t>
      </w:r>
      <w:r w:rsidRPr="008220F8">
        <w:rPr>
          <w:rFonts w:ascii="Arial" w:eastAsia="Times New Roman" w:hAnsi="Arial" w:cs="Arial"/>
          <w:sz w:val="22"/>
          <w:szCs w:val="22"/>
        </w:rPr>
        <w:t xml:space="preserve"> Nas reincidências específicas, deverá corresponder ao dobro do valor da que tiver sido inicialmente imposta, observando-se sempre o limite de 20% (vinte por cento) do valor do contrato;</w:t>
      </w:r>
    </w:p>
    <w:p w14:paraId="4AB7760E" w14:textId="77777777" w:rsidR="001F59C3" w:rsidRPr="008220F8" w:rsidRDefault="001F59C3" w:rsidP="008220F8">
      <w:pPr>
        <w:jc w:val="both"/>
        <w:rPr>
          <w:rFonts w:ascii="Arial" w:eastAsia="Times New Roman" w:hAnsi="Arial" w:cs="Arial"/>
          <w:sz w:val="22"/>
          <w:szCs w:val="22"/>
        </w:rPr>
      </w:pPr>
    </w:p>
    <w:p w14:paraId="7B38E407" w14:textId="77777777" w:rsidR="001F59C3" w:rsidRPr="008220F8" w:rsidRDefault="001F59C3" w:rsidP="008220F8">
      <w:pPr>
        <w:jc w:val="both"/>
        <w:rPr>
          <w:sz w:val="22"/>
          <w:szCs w:val="22"/>
        </w:rPr>
      </w:pPr>
      <w:r w:rsidRPr="008220F8">
        <w:rPr>
          <w:rFonts w:ascii="Arial" w:eastAsia="Times New Roman" w:hAnsi="Arial" w:cs="Arial"/>
          <w:b/>
          <w:sz w:val="22"/>
          <w:szCs w:val="22"/>
        </w:rPr>
        <w:t>15.1.3.5</w:t>
      </w:r>
      <w:r w:rsidRPr="008220F8">
        <w:rPr>
          <w:rFonts w:ascii="Arial" w:eastAsia="Times New Roman" w:hAnsi="Arial" w:cs="Arial"/>
          <w:sz w:val="22"/>
          <w:szCs w:val="22"/>
        </w:rPr>
        <w:t xml:space="preserve"> As multas moratórias e administrativamente poderão ser aplicadas cumulativamente ou individualmente, não impedindo que o Fundo Municipal de Saúde de Silva Jardim-RJ, rescinda unilateralmente o Contrato e aplique as demais sanções legais cabíveis.</w:t>
      </w:r>
    </w:p>
    <w:p w14:paraId="5090E4CA" w14:textId="77777777" w:rsidR="001F59C3" w:rsidRPr="008220F8" w:rsidRDefault="001F59C3" w:rsidP="008220F8">
      <w:pPr>
        <w:jc w:val="both"/>
        <w:rPr>
          <w:rFonts w:ascii="Arial" w:eastAsia="Times New Roman" w:hAnsi="Arial" w:cs="Arial"/>
          <w:sz w:val="22"/>
          <w:szCs w:val="22"/>
        </w:rPr>
      </w:pPr>
    </w:p>
    <w:p w14:paraId="61A60A26" w14:textId="77777777" w:rsidR="001F59C3" w:rsidRPr="008220F8" w:rsidRDefault="001F59C3" w:rsidP="008220F8">
      <w:pPr>
        <w:jc w:val="both"/>
        <w:rPr>
          <w:sz w:val="22"/>
          <w:szCs w:val="22"/>
        </w:rPr>
      </w:pPr>
      <w:r w:rsidRPr="008220F8">
        <w:rPr>
          <w:rFonts w:ascii="Arial" w:eastAsia="Times New Roman" w:hAnsi="Arial" w:cs="Arial"/>
          <w:b/>
          <w:sz w:val="22"/>
          <w:szCs w:val="22"/>
        </w:rPr>
        <w:t>15.1.3.6</w:t>
      </w:r>
      <w:r w:rsidRPr="008220F8">
        <w:rPr>
          <w:rFonts w:ascii="Arial" w:eastAsia="Times New Roman" w:hAnsi="Arial" w:cs="Arial"/>
          <w:sz w:val="22"/>
          <w:szCs w:val="22"/>
        </w:rPr>
        <w:t xml:space="preserve"> A aplicação de multas não elidirá, em face do descumprimento do pactuado, o direito do Fundo Municipal de Saúde de Silva Jardim-RJ, de rescindir de pleno direito o contrato, independente de ação ou interpelação judicial ou extrajudicial, sem prejuízo das demais cominações legais e contratuais cabíveis, assegurados o contraditório e a ampla defesa;</w:t>
      </w:r>
    </w:p>
    <w:p w14:paraId="39E03BCE" w14:textId="77777777" w:rsidR="001F59C3" w:rsidRPr="008220F8" w:rsidRDefault="001F59C3" w:rsidP="008220F8">
      <w:pPr>
        <w:jc w:val="both"/>
        <w:rPr>
          <w:rFonts w:ascii="Arial" w:eastAsia="Times New Roman" w:hAnsi="Arial" w:cs="Arial"/>
          <w:sz w:val="22"/>
          <w:szCs w:val="22"/>
        </w:rPr>
      </w:pPr>
    </w:p>
    <w:p w14:paraId="5721104C" w14:textId="77777777" w:rsidR="001F59C3" w:rsidRPr="008220F8" w:rsidRDefault="001F59C3" w:rsidP="008220F8">
      <w:pPr>
        <w:rPr>
          <w:rFonts w:ascii="Arial" w:eastAsia="Times New Roman" w:hAnsi="Arial" w:cs="Arial"/>
          <w:b/>
          <w:sz w:val="22"/>
          <w:szCs w:val="22"/>
        </w:rPr>
      </w:pPr>
      <w:r w:rsidRPr="008220F8">
        <w:rPr>
          <w:rFonts w:ascii="Arial" w:eastAsia="Times New Roman" w:hAnsi="Arial" w:cs="Arial"/>
          <w:b/>
          <w:sz w:val="22"/>
          <w:szCs w:val="22"/>
        </w:rPr>
        <w:t>16. PARTICIPAÇÃO DE CONSÓRCIO E COOPERATIVAS</w:t>
      </w:r>
    </w:p>
    <w:p w14:paraId="2A7B18D7" w14:textId="77777777" w:rsidR="001F59C3" w:rsidRPr="008220F8" w:rsidRDefault="001F59C3" w:rsidP="008220F8">
      <w:pPr>
        <w:rPr>
          <w:rFonts w:ascii="Arial" w:eastAsia="Times New Roman" w:hAnsi="Arial" w:cs="Arial"/>
          <w:sz w:val="22"/>
          <w:szCs w:val="22"/>
        </w:rPr>
      </w:pPr>
    </w:p>
    <w:p w14:paraId="4F74B2CB"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16.1 não será admitida a participação de pessoas jurídicas em consórcio, qualquer que seja sua forma de constituição, por não se tratar de execução contratual de dimensão de alta complexidade e grande vulto financeiro.</w:t>
      </w:r>
    </w:p>
    <w:p w14:paraId="4AFBE28C" w14:textId="77777777" w:rsidR="001F59C3" w:rsidRPr="008220F8" w:rsidRDefault="001F59C3" w:rsidP="008220F8">
      <w:pPr>
        <w:jc w:val="both"/>
        <w:rPr>
          <w:rFonts w:ascii="Arial" w:eastAsia="Times New Roman" w:hAnsi="Arial" w:cs="Arial"/>
          <w:sz w:val="22"/>
          <w:szCs w:val="22"/>
        </w:rPr>
      </w:pPr>
    </w:p>
    <w:p w14:paraId="3C2EF5AB" w14:textId="77777777" w:rsidR="001F59C3" w:rsidRPr="008220F8" w:rsidRDefault="001F59C3" w:rsidP="008220F8">
      <w:pPr>
        <w:jc w:val="both"/>
        <w:rPr>
          <w:rFonts w:ascii="Arial" w:eastAsia="Times New Roman" w:hAnsi="Arial" w:cs="Arial"/>
          <w:sz w:val="22"/>
          <w:szCs w:val="22"/>
        </w:rPr>
      </w:pPr>
      <w:r w:rsidRPr="008220F8">
        <w:rPr>
          <w:rFonts w:ascii="Arial" w:eastAsia="Times New Roman" w:hAnsi="Arial" w:cs="Arial"/>
          <w:sz w:val="22"/>
          <w:szCs w:val="22"/>
        </w:rPr>
        <w:t xml:space="preserve">16.2 Será admitida a participação na licitação de cooperativa de trabalho regida pela Lei nº 12.690/12, sendo esta </w:t>
      </w:r>
      <w:proofErr w:type="gramStart"/>
      <w:r w:rsidRPr="008220F8">
        <w:rPr>
          <w:rFonts w:ascii="Arial" w:eastAsia="Times New Roman" w:hAnsi="Arial" w:cs="Arial"/>
          <w:sz w:val="22"/>
          <w:szCs w:val="22"/>
        </w:rPr>
        <w:t>considerada  a</w:t>
      </w:r>
      <w:proofErr w:type="gramEnd"/>
      <w:r w:rsidRPr="008220F8">
        <w:rPr>
          <w:rFonts w:ascii="Arial" w:eastAsia="Times New Roman" w:hAnsi="Arial" w:cs="Arial"/>
          <w:sz w:val="22"/>
          <w:szCs w:val="22"/>
        </w:rPr>
        <w:t xml:space="preserve"> sociedade constituída por trabalhadores para o exercício de suas atividades laborativas ou profissionais com proveito comum, autonomia e autogestão para obterem melhor qualificação, renda sócio econômica e condições gerais de trabalho, nos termos de legislação em vigor.</w:t>
      </w:r>
      <w:r w:rsidRPr="008220F8">
        <w:rPr>
          <w:rFonts w:ascii="Arial" w:eastAsia="Times New Roman" w:hAnsi="Arial" w:cs="Arial"/>
          <w:sz w:val="22"/>
          <w:szCs w:val="22"/>
        </w:rPr>
        <w:br/>
      </w:r>
    </w:p>
    <w:p w14:paraId="70936EAB" w14:textId="77777777" w:rsidR="001F59C3" w:rsidRPr="008220F8" w:rsidRDefault="001F59C3" w:rsidP="008220F8">
      <w:pPr>
        <w:jc w:val="both"/>
        <w:rPr>
          <w:sz w:val="22"/>
          <w:szCs w:val="22"/>
        </w:rPr>
      </w:pPr>
      <w:r w:rsidRPr="008220F8">
        <w:rPr>
          <w:rFonts w:ascii="Arial" w:eastAsia="Times New Roman" w:hAnsi="Arial" w:cs="Arial"/>
          <w:b/>
          <w:bCs/>
          <w:sz w:val="22"/>
          <w:szCs w:val="22"/>
        </w:rPr>
        <w:t>17. DO EDITAL:</w:t>
      </w:r>
    </w:p>
    <w:p w14:paraId="6309963F" w14:textId="77777777" w:rsidR="001F59C3" w:rsidRPr="008220F8" w:rsidRDefault="001F59C3" w:rsidP="008220F8">
      <w:pPr>
        <w:jc w:val="both"/>
        <w:rPr>
          <w:rFonts w:ascii="Arial" w:eastAsia="Times New Roman" w:hAnsi="Arial" w:cs="Arial"/>
          <w:bCs/>
          <w:sz w:val="22"/>
          <w:szCs w:val="22"/>
          <w:u w:val="single"/>
        </w:rPr>
      </w:pPr>
    </w:p>
    <w:p w14:paraId="01D5E01C" w14:textId="77777777" w:rsidR="001F59C3" w:rsidRPr="008220F8" w:rsidRDefault="001F59C3" w:rsidP="008220F8">
      <w:pPr>
        <w:jc w:val="both"/>
        <w:rPr>
          <w:sz w:val="22"/>
          <w:szCs w:val="22"/>
        </w:rPr>
      </w:pPr>
      <w:r w:rsidRPr="008220F8">
        <w:rPr>
          <w:rFonts w:ascii="Arial" w:eastAsia="Times New Roman" w:hAnsi="Arial" w:cs="Arial"/>
          <w:b/>
          <w:sz w:val="22"/>
          <w:szCs w:val="22"/>
        </w:rPr>
        <w:t>17.1.</w:t>
      </w:r>
      <w:r w:rsidRPr="008220F8">
        <w:rPr>
          <w:rFonts w:ascii="Arial" w:eastAsia="Times New Roman" w:hAnsi="Arial" w:cs="Arial"/>
          <w:sz w:val="22"/>
          <w:szCs w:val="22"/>
        </w:rPr>
        <w:t xml:space="preserve"> Recomenda-se a modalidade de pregão eletrônico, forma de julgamento menor preço por item via Sistema de Registro de Preços (SRP), por ser a primeira licitação/contração direta do objeto e este Fundo não possuir registro de demandas anteriores, nos moldes do Art. 4º, Inciso III, Decreto Federal nº 11.462/2023.</w:t>
      </w:r>
    </w:p>
    <w:p w14:paraId="050330E5" w14:textId="77777777" w:rsidR="001F59C3" w:rsidRPr="008220F8" w:rsidRDefault="001F59C3" w:rsidP="008220F8">
      <w:pPr>
        <w:jc w:val="both"/>
        <w:rPr>
          <w:rFonts w:ascii="Arial" w:eastAsia="Times New Roman" w:hAnsi="Arial" w:cs="Arial"/>
          <w:sz w:val="22"/>
          <w:szCs w:val="22"/>
        </w:rPr>
      </w:pPr>
    </w:p>
    <w:p w14:paraId="667786CD" w14:textId="77777777" w:rsidR="001F59C3" w:rsidRPr="008220F8" w:rsidRDefault="001F59C3" w:rsidP="008220F8">
      <w:pPr>
        <w:jc w:val="both"/>
        <w:rPr>
          <w:sz w:val="22"/>
          <w:szCs w:val="22"/>
        </w:rPr>
      </w:pPr>
      <w:r w:rsidRPr="008220F8">
        <w:rPr>
          <w:rFonts w:ascii="Arial" w:eastAsia="Times New Roman" w:hAnsi="Arial" w:cs="Arial"/>
          <w:b/>
          <w:sz w:val="22"/>
          <w:szCs w:val="22"/>
        </w:rPr>
        <w:t>17.2.</w:t>
      </w:r>
      <w:r w:rsidRPr="008220F8">
        <w:rPr>
          <w:rFonts w:ascii="Arial" w:eastAsia="Times New Roman" w:hAnsi="Arial" w:cs="Arial"/>
          <w:sz w:val="22"/>
          <w:szCs w:val="22"/>
        </w:rPr>
        <w:t xml:space="preserve"> Havendo divergência entre o presente termo de referência e o edital, prevalecerão os termos constantes do Termo de Referência.</w:t>
      </w:r>
    </w:p>
    <w:p w14:paraId="127B4D7E" w14:textId="77777777" w:rsidR="001F59C3" w:rsidRPr="008220F8" w:rsidRDefault="001F59C3" w:rsidP="008220F8">
      <w:pPr>
        <w:jc w:val="both"/>
        <w:rPr>
          <w:rFonts w:ascii="Arial" w:eastAsia="Times New Roman" w:hAnsi="Arial" w:cs="Arial"/>
          <w:sz w:val="22"/>
          <w:szCs w:val="22"/>
        </w:rPr>
      </w:pPr>
    </w:p>
    <w:p w14:paraId="1F589BF7" w14:textId="77777777" w:rsidR="001F59C3" w:rsidRPr="008220F8" w:rsidRDefault="001F59C3" w:rsidP="008220F8">
      <w:pPr>
        <w:jc w:val="both"/>
        <w:rPr>
          <w:rFonts w:ascii="Arial" w:eastAsia="Times New Roman" w:hAnsi="Arial" w:cs="Arial"/>
          <w:sz w:val="22"/>
          <w:szCs w:val="22"/>
        </w:rPr>
      </w:pPr>
    </w:p>
    <w:p w14:paraId="25640742" w14:textId="77777777" w:rsidR="001F59C3" w:rsidRPr="008220F8" w:rsidRDefault="001F59C3" w:rsidP="008220F8">
      <w:pPr>
        <w:jc w:val="both"/>
        <w:rPr>
          <w:rFonts w:ascii="Arial" w:eastAsia="Times New Roman" w:hAnsi="Arial" w:cs="Arial"/>
          <w:b/>
          <w:bCs/>
          <w:sz w:val="22"/>
          <w:szCs w:val="22"/>
        </w:rPr>
      </w:pPr>
      <w:r w:rsidRPr="008220F8">
        <w:rPr>
          <w:rFonts w:ascii="Arial" w:eastAsia="Times New Roman" w:hAnsi="Arial" w:cs="Arial"/>
          <w:b/>
          <w:bCs/>
          <w:sz w:val="22"/>
          <w:szCs w:val="22"/>
        </w:rPr>
        <w:t>18 – FORO:</w:t>
      </w:r>
    </w:p>
    <w:p w14:paraId="09772F1E" w14:textId="77777777" w:rsidR="001F59C3" w:rsidRPr="008220F8" w:rsidRDefault="001F59C3" w:rsidP="008220F8">
      <w:pPr>
        <w:jc w:val="both"/>
        <w:rPr>
          <w:rFonts w:ascii="Arial" w:eastAsia="Times New Roman" w:hAnsi="Arial" w:cs="Arial"/>
          <w:b/>
          <w:bCs/>
          <w:sz w:val="22"/>
          <w:szCs w:val="22"/>
        </w:rPr>
      </w:pPr>
    </w:p>
    <w:p w14:paraId="3C5757F5" w14:textId="77777777" w:rsidR="001F59C3" w:rsidRPr="008220F8" w:rsidRDefault="001F59C3" w:rsidP="008220F8">
      <w:pPr>
        <w:jc w:val="both"/>
        <w:rPr>
          <w:sz w:val="22"/>
          <w:szCs w:val="22"/>
        </w:rPr>
      </w:pPr>
      <w:r w:rsidRPr="008220F8">
        <w:rPr>
          <w:rFonts w:ascii="Arial" w:eastAsia="Times New Roman" w:hAnsi="Arial" w:cs="Arial"/>
          <w:b/>
          <w:sz w:val="22"/>
          <w:szCs w:val="22"/>
        </w:rPr>
        <w:t>18.1.</w:t>
      </w:r>
      <w:r w:rsidRPr="008220F8">
        <w:rPr>
          <w:rFonts w:ascii="Arial" w:eastAsia="Times New Roman" w:hAnsi="Arial" w:cs="Arial"/>
          <w:sz w:val="22"/>
          <w:szCs w:val="22"/>
        </w:rPr>
        <w:t xml:space="preserve"> Fica eleito o foro da Comarca de Silva Jardim -RJ, para dirimir qualquer litígio decorrente da contratação que não possa ser resolvido por meio amigável.</w:t>
      </w:r>
    </w:p>
    <w:p w14:paraId="1D498299" w14:textId="77777777" w:rsidR="00C6712C" w:rsidRPr="008220F8" w:rsidRDefault="00C6712C" w:rsidP="00C6712C">
      <w:pPr>
        <w:pStyle w:val="Textbody0"/>
        <w:spacing w:after="0"/>
        <w:jc w:val="both"/>
        <w:rPr>
          <w:rFonts w:ascii="Times New Roman" w:hAnsi="Times New Roman" w:cs="Times New Roman"/>
          <w:b/>
          <w:sz w:val="22"/>
          <w:szCs w:val="22"/>
        </w:rPr>
      </w:pPr>
    </w:p>
    <w:p w14:paraId="463669FC" w14:textId="5F548918" w:rsidR="00154DE4" w:rsidRPr="00154DE4" w:rsidRDefault="00154DE4" w:rsidP="00154DE4">
      <w:pPr>
        <w:pStyle w:val="Textbody0"/>
        <w:jc w:val="both"/>
        <w:rPr>
          <w:rFonts w:ascii="Times New Roman" w:hAnsi="Times New Roman" w:cs="Times New Roman"/>
        </w:rPr>
      </w:pPr>
    </w:p>
    <w:p w14:paraId="308CBC8B" w14:textId="77777777" w:rsidR="00154DE4" w:rsidRDefault="00154DE4" w:rsidP="00154DE4">
      <w:pPr>
        <w:pStyle w:val="Textbody0"/>
        <w:jc w:val="both"/>
      </w:pPr>
    </w:p>
    <w:p w14:paraId="0986BD94" w14:textId="77777777" w:rsidR="00154DE4" w:rsidRDefault="00154DE4" w:rsidP="00154DE4">
      <w:pPr>
        <w:pStyle w:val="Textbody0"/>
        <w:jc w:val="both"/>
      </w:pPr>
    </w:p>
    <w:p w14:paraId="1A618ADF" w14:textId="77777777" w:rsidR="00154DE4" w:rsidRDefault="00154DE4" w:rsidP="00154DE4">
      <w:pPr>
        <w:pStyle w:val="Textbody0"/>
        <w:jc w:val="both"/>
      </w:pPr>
    </w:p>
    <w:p w14:paraId="2B195445" w14:textId="77777777" w:rsidR="00154DE4" w:rsidRDefault="00154DE4" w:rsidP="00154DE4">
      <w:pPr>
        <w:pStyle w:val="Textbody0"/>
        <w:jc w:val="both"/>
      </w:pPr>
    </w:p>
    <w:p w14:paraId="6658DAB0" w14:textId="77777777" w:rsidR="00851659" w:rsidRDefault="00851659" w:rsidP="00154DE4">
      <w:pPr>
        <w:pStyle w:val="Textbody0"/>
        <w:jc w:val="both"/>
      </w:pPr>
    </w:p>
    <w:p w14:paraId="79CA7630" w14:textId="77777777" w:rsidR="00851659" w:rsidRDefault="00851659" w:rsidP="00154DE4">
      <w:pPr>
        <w:pStyle w:val="Textbody0"/>
        <w:jc w:val="both"/>
      </w:pPr>
    </w:p>
    <w:p w14:paraId="672510FD" w14:textId="77777777" w:rsidR="00851659" w:rsidRDefault="00851659" w:rsidP="00154DE4">
      <w:pPr>
        <w:pStyle w:val="Textbody0"/>
        <w:jc w:val="both"/>
      </w:pPr>
    </w:p>
    <w:p w14:paraId="14099600" w14:textId="77777777" w:rsidR="00851659" w:rsidRDefault="00851659" w:rsidP="00154DE4">
      <w:pPr>
        <w:pStyle w:val="Textbody0"/>
        <w:jc w:val="both"/>
      </w:pPr>
    </w:p>
    <w:p w14:paraId="4ECC3A8B" w14:textId="77777777" w:rsidR="00851659" w:rsidRDefault="00851659" w:rsidP="00154DE4">
      <w:pPr>
        <w:pStyle w:val="Textbody0"/>
        <w:jc w:val="both"/>
      </w:pPr>
    </w:p>
    <w:p w14:paraId="0BEEB759" w14:textId="77777777" w:rsidR="00851659" w:rsidRDefault="00851659" w:rsidP="00154DE4">
      <w:pPr>
        <w:pStyle w:val="Textbody0"/>
        <w:jc w:val="both"/>
      </w:pPr>
    </w:p>
    <w:p w14:paraId="5FFC846E" w14:textId="77777777" w:rsidR="00851659" w:rsidRDefault="00851659" w:rsidP="00154DE4">
      <w:pPr>
        <w:pStyle w:val="Textbody0"/>
        <w:jc w:val="both"/>
      </w:pPr>
    </w:p>
    <w:p w14:paraId="75716B84" w14:textId="77777777" w:rsidR="00851659" w:rsidRDefault="00851659" w:rsidP="00154DE4">
      <w:pPr>
        <w:pStyle w:val="Textbody0"/>
        <w:jc w:val="both"/>
      </w:pPr>
    </w:p>
    <w:p w14:paraId="1B3694F3" w14:textId="77777777" w:rsidR="00851659" w:rsidRDefault="00851659" w:rsidP="00154DE4">
      <w:pPr>
        <w:pStyle w:val="Textbody0"/>
        <w:jc w:val="both"/>
      </w:pPr>
    </w:p>
    <w:p w14:paraId="17FCFAA2" w14:textId="77777777" w:rsidR="00851659" w:rsidRDefault="00851659" w:rsidP="00154DE4">
      <w:pPr>
        <w:pStyle w:val="Textbody0"/>
        <w:jc w:val="both"/>
      </w:pPr>
    </w:p>
    <w:p w14:paraId="5F27CFD9" w14:textId="77777777" w:rsidR="00851659" w:rsidRDefault="00851659" w:rsidP="00154DE4">
      <w:pPr>
        <w:pStyle w:val="Textbody0"/>
        <w:jc w:val="both"/>
      </w:pPr>
    </w:p>
    <w:p w14:paraId="155D9E1D" w14:textId="77777777" w:rsidR="00851659" w:rsidRDefault="00851659" w:rsidP="00154DE4">
      <w:pPr>
        <w:pStyle w:val="Textbody0"/>
        <w:jc w:val="both"/>
      </w:pPr>
    </w:p>
    <w:p w14:paraId="43876FB0" w14:textId="77777777" w:rsidR="00851659" w:rsidRDefault="00851659" w:rsidP="00154DE4">
      <w:pPr>
        <w:pStyle w:val="Textbody0"/>
        <w:jc w:val="both"/>
      </w:pPr>
    </w:p>
    <w:p w14:paraId="3DD492C5" w14:textId="77777777" w:rsidR="00851659" w:rsidRDefault="00851659" w:rsidP="00154DE4">
      <w:pPr>
        <w:pStyle w:val="Textbody0"/>
        <w:jc w:val="both"/>
      </w:pPr>
    </w:p>
    <w:p w14:paraId="1F0F759F" w14:textId="77777777" w:rsidR="00851659" w:rsidRDefault="00851659" w:rsidP="00154DE4">
      <w:pPr>
        <w:pStyle w:val="Textbody0"/>
        <w:jc w:val="both"/>
      </w:pPr>
    </w:p>
    <w:p w14:paraId="3CE00EAD" w14:textId="77777777" w:rsidR="007D1F0F" w:rsidRPr="0075029F" w:rsidRDefault="007D1F0F" w:rsidP="007D1F0F">
      <w:pPr>
        <w:shd w:val="clear" w:color="auto" w:fill="D9D9D9"/>
        <w:jc w:val="center"/>
        <w:rPr>
          <w:rFonts w:ascii="Palatino Linotype" w:eastAsia="Calibri" w:hAnsi="Palatino Linotype" w:cs="Arial"/>
          <w:b/>
          <w:u w:val="single"/>
        </w:rPr>
      </w:pPr>
      <w:r w:rsidRPr="0075029F">
        <w:rPr>
          <w:rFonts w:ascii="Palatino Linotype" w:eastAsia="Calibri" w:hAnsi="Palatino Linotype" w:cs="Arial"/>
          <w:b/>
          <w:u w:val="single"/>
        </w:rPr>
        <w:t>ESTUDO TÉCNICO PRELIMINAR</w:t>
      </w:r>
    </w:p>
    <w:p w14:paraId="38756013" w14:textId="77777777" w:rsidR="00B421FD" w:rsidRDefault="00B421FD" w:rsidP="007D1F0F">
      <w:pPr>
        <w:tabs>
          <w:tab w:val="left" w:pos="8931"/>
        </w:tabs>
        <w:jc w:val="both"/>
        <w:rPr>
          <w:rFonts w:ascii="Palatino Linotype" w:eastAsia="Calibri" w:hAnsi="Palatino Linotype" w:cs="Arial"/>
        </w:rPr>
      </w:pPr>
    </w:p>
    <w:p w14:paraId="09F37A18" w14:textId="77777777" w:rsidR="00B421FD" w:rsidRPr="005B0A32" w:rsidRDefault="00B421FD" w:rsidP="007D1F0F">
      <w:pPr>
        <w:tabs>
          <w:tab w:val="left" w:pos="8931"/>
        </w:tabs>
        <w:jc w:val="both"/>
        <w:rPr>
          <w:rFonts w:ascii="Palatino Linotype" w:eastAsia="Calibri" w:hAnsi="Palatino Linotype" w:cs="Arial"/>
        </w:rPr>
      </w:pPr>
    </w:p>
    <w:p w14:paraId="4BADBFD9" w14:textId="77777777" w:rsidR="002A3007" w:rsidRPr="00EA2DEB" w:rsidRDefault="002A3007" w:rsidP="002A3007">
      <w:pPr>
        <w:tabs>
          <w:tab w:val="center" w:pos="4419"/>
          <w:tab w:val="right" w:pos="8838"/>
          <w:tab w:val="right" w:pos="9356"/>
        </w:tabs>
        <w:jc w:val="both"/>
        <w:rPr>
          <w:rFonts w:ascii="Arial" w:hAnsi="Arial" w:cs="Arial"/>
          <w:sz w:val="22"/>
          <w:szCs w:val="22"/>
        </w:rPr>
      </w:pPr>
      <w:r w:rsidRPr="00EA2DEB">
        <w:rPr>
          <w:rFonts w:ascii="Arial" w:hAnsi="Arial" w:cs="Arial"/>
          <w:color w:val="0F0F0F"/>
          <w:sz w:val="22"/>
          <w:szCs w:val="22"/>
        </w:rPr>
        <w:t xml:space="preserve">O presente Estudo Técnico Preliminar tem como objetivo estabelecer os parâmetros e requisitos necessários para a aquisição de equipamentos odontológicos (CEO tipo I) através da modalidade Pregão Eletrônico, por menor preço, no </w:t>
      </w:r>
      <w:r w:rsidRPr="00EA2DEB">
        <w:rPr>
          <w:rFonts w:ascii="Arial" w:hAnsi="Arial" w:cs="Arial"/>
          <w:b/>
          <w:bCs/>
          <w:color w:val="0F0F0F"/>
          <w:sz w:val="22"/>
          <w:szCs w:val="22"/>
        </w:rPr>
        <w:t>Sistema de Registro de Preço</w:t>
      </w:r>
      <w:r w:rsidRPr="00EA2DEB">
        <w:rPr>
          <w:rFonts w:ascii="Arial" w:hAnsi="Arial" w:cs="Arial"/>
          <w:color w:val="0F0F0F"/>
          <w:sz w:val="22"/>
          <w:szCs w:val="22"/>
        </w:rPr>
        <w:t>, em conformidade com as disposições da Nova Lei de Licitações 14.133. Essa iniciativa visa atender de maneira eficaz às necessidades da população do Município de Silva Jardim - RJ.</w:t>
      </w:r>
    </w:p>
    <w:p w14:paraId="63A5B694" w14:textId="77777777" w:rsidR="002A3007" w:rsidRPr="00EA2DEB" w:rsidRDefault="002A3007" w:rsidP="002A3007">
      <w:pPr>
        <w:pStyle w:val="Standard"/>
        <w:rPr>
          <w:rFonts w:ascii="Arial" w:hAnsi="Arial" w:cs="Arial"/>
          <w:b/>
          <w:sz w:val="22"/>
          <w:szCs w:val="22"/>
        </w:rPr>
      </w:pPr>
    </w:p>
    <w:p w14:paraId="675A484B" w14:textId="77777777" w:rsidR="002A3007" w:rsidRPr="00EA2DEB" w:rsidRDefault="002A3007" w:rsidP="002A3007">
      <w:pPr>
        <w:pStyle w:val="Standard"/>
        <w:jc w:val="center"/>
        <w:rPr>
          <w:rFonts w:ascii="Arial" w:hAnsi="Arial" w:cs="Arial"/>
          <w:b/>
          <w:sz w:val="22"/>
          <w:szCs w:val="22"/>
        </w:rPr>
      </w:pPr>
    </w:p>
    <w:p w14:paraId="02171D83" w14:textId="77777777" w:rsidR="002A3007" w:rsidRPr="00EA2DEB" w:rsidRDefault="002A3007" w:rsidP="002A3007">
      <w:pPr>
        <w:pStyle w:val="Standard"/>
        <w:jc w:val="center"/>
        <w:rPr>
          <w:rFonts w:ascii="Arial" w:hAnsi="Arial" w:cs="Arial"/>
          <w:b/>
          <w:sz w:val="22"/>
          <w:szCs w:val="22"/>
        </w:rPr>
      </w:pPr>
      <w:r w:rsidRPr="00EA2DEB">
        <w:rPr>
          <w:rFonts w:ascii="Arial" w:hAnsi="Arial" w:cs="Arial"/>
          <w:b/>
          <w:sz w:val="22"/>
          <w:szCs w:val="22"/>
        </w:rPr>
        <w:t>IDENTIFICAÇÃO DO REQUISITANTE</w:t>
      </w:r>
    </w:p>
    <w:p w14:paraId="4BD3E316" w14:textId="77777777" w:rsidR="002A3007" w:rsidRPr="00EA2DEB" w:rsidRDefault="002A3007" w:rsidP="002A3007">
      <w:pPr>
        <w:pStyle w:val="Standard"/>
        <w:jc w:val="center"/>
        <w:rPr>
          <w:rFonts w:ascii="Arial" w:hAnsi="Arial" w:cs="Arial"/>
          <w:b/>
          <w:sz w:val="22"/>
          <w:szCs w:val="22"/>
        </w:rPr>
      </w:pPr>
    </w:p>
    <w:tbl>
      <w:tblPr>
        <w:tblW w:w="10774" w:type="dxa"/>
        <w:jc w:val="center"/>
        <w:tblLayout w:type="fixed"/>
        <w:tblCellMar>
          <w:left w:w="10" w:type="dxa"/>
          <w:right w:w="10" w:type="dxa"/>
        </w:tblCellMar>
        <w:tblLook w:val="0000" w:firstRow="0" w:lastRow="0" w:firstColumn="0" w:lastColumn="0" w:noHBand="0" w:noVBand="0"/>
      </w:tblPr>
      <w:tblGrid>
        <w:gridCol w:w="7372"/>
        <w:gridCol w:w="3402"/>
      </w:tblGrid>
      <w:tr w:rsidR="002A3007" w:rsidRPr="00EA2DEB" w14:paraId="0B3C4FD1" w14:textId="77777777" w:rsidTr="008220F8">
        <w:trPr>
          <w:jc w:val="cent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B9B30" w14:textId="77777777" w:rsidR="002A3007" w:rsidRPr="00EA2DEB" w:rsidRDefault="002A3007" w:rsidP="008220F8">
            <w:pPr>
              <w:spacing w:before="100" w:after="100"/>
              <w:jc w:val="both"/>
              <w:rPr>
                <w:rFonts w:ascii="Arial" w:eastAsia="Calibri" w:hAnsi="Arial" w:cs="Arial"/>
                <w:b/>
                <w:bCs/>
                <w:sz w:val="22"/>
                <w:szCs w:val="22"/>
                <w:lang w:eastAsia="en-US"/>
              </w:rPr>
            </w:pPr>
            <w:r w:rsidRPr="00EA2DEB">
              <w:rPr>
                <w:rFonts w:ascii="Arial" w:eastAsia="Calibri" w:hAnsi="Arial" w:cs="Arial"/>
                <w:b/>
                <w:bCs/>
                <w:sz w:val="22"/>
                <w:szCs w:val="22"/>
                <w:lang w:eastAsia="en-US"/>
              </w:rPr>
              <w:t>SECRETARIA MUNICIPAL DE SAÚDE E ASSISTENCIA SOCIAL</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D42E7" w14:textId="77777777" w:rsidR="002A3007" w:rsidRPr="00EA2DEB" w:rsidRDefault="002A3007" w:rsidP="008220F8">
            <w:pPr>
              <w:spacing w:before="100" w:after="100"/>
              <w:rPr>
                <w:rFonts w:ascii="Arial" w:eastAsia="Calibri" w:hAnsi="Arial" w:cs="Arial"/>
                <w:b/>
                <w:bCs/>
                <w:sz w:val="22"/>
                <w:szCs w:val="22"/>
                <w:lang w:eastAsia="en-US"/>
              </w:rPr>
            </w:pPr>
            <w:r w:rsidRPr="00EA2DEB">
              <w:rPr>
                <w:rFonts w:ascii="Arial" w:eastAsia="Calibri" w:hAnsi="Arial" w:cs="Arial"/>
                <w:b/>
                <w:bCs/>
                <w:sz w:val="22"/>
                <w:szCs w:val="22"/>
                <w:lang w:eastAsia="en-US"/>
              </w:rPr>
              <w:t>RESPONSÁVEL</w:t>
            </w:r>
          </w:p>
        </w:tc>
      </w:tr>
      <w:tr w:rsidR="002A3007" w:rsidRPr="00EA2DEB" w14:paraId="4C171889" w14:textId="77777777" w:rsidTr="008220F8">
        <w:trPr>
          <w:jc w:val="cent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ECBBC" w14:textId="77777777" w:rsidR="002A3007" w:rsidRPr="00EA2DEB" w:rsidRDefault="002A3007" w:rsidP="008220F8">
            <w:pPr>
              <w:spacing w:before="100" w:after="100"/>
              <w:rPr>
                <w:rFonts w:ascii="Arial" w:eastAsia="Calibri" w:hAnsi="Arial" w:cs="Arial"/>
                <w:bCs/>
                <w:sz w:val="22"/>
                <w:szCs w:val="22"/>
                <w:lang w:eastAsia="en-US"/>
              </w:rPr>
            </w:pPr>
            <w:r w:rsidRPr="00EA2DEB">
              <w:rPr>
                <w:rFonts w:ascii="Arial" w:eastAsia="Calibri" w:hAnsi="Arial" w:cs="Arial"/>
                <w:bCs/>
                <w:sz w:val="22"/>
                <w:szCs w:val="22"/>
                <w:lang w:eastAsia="en-US"/>
              </w:rPr>
              <w:t>Gabinete do Secretário</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B7B9" w14:textId="77777777" w:rsidR="002A3007" w:rsidRPr="00EA2DEB" w:rsidRDefault="002A3007" w:rsidP="008220F8">
            <w:pPr>
              <w:spacing w:before="100" w:after="100"/>
              <w:rPr>
                <w:rFonts w:ascii="Arial" w:eastAsia="Calibri" w:hAnsi="Arial" w:cs="Arial"/>
                <w:bCs/>
                <w:sz w:val="22"/>
                <w:szCs w:val="22"/>
                <w:lang w:eastAsia="en-US"/>
              </w:rPr>
            </w:pPr>
            <w:r w:rsidRPr="00EA2DEB">
              <w:rPr>
                <w:rFonts w:ascii="Arial" w:eastAsia="Calibri" w:hAnsi="Arial" w:cs="Arial"/>
                <w:bCs/>
                <w:sz w:val="22"/>
                <w:szCs w:val="22"/>
                <w:lang w:eastAsia="en-US"/>
              </w:rPr>
              <w:t xml:space="preserve">Willian </w:t>
            </w:r>
            <w:proofErr w:type="spellStart"/>
            <w:r w:rsidRPr="00EA2DEB">
              <w:rPr>
                <w:rFonts w:ascii="Arial" w:eastAsia="Calibri" w:hAnsi="Arial" w:cs="Arial"/>
                <w:bCs/>
                <w:sz w:val="22"/>
                <w:szCs w:val="22"/>
                <w:lang w:eastAsia="en-US"/>
              </w:rPr>
              <w:t>Policiano</w:t>
            </w:r>
            <w:proofErr w:type="spellEnd"/>
            <w:r w:rsidRPr="00EA2DEB">
              <w:rPr>
                <w:rFonts w:ascii="Arial" w:eastAsia="Calibri" w:hAnsi="Arial" w:cs="Arial"/>
                <w:bCs/>
                <w:sz w:val="22"/>
                <w:szCs w:val="22"/>
                <w:lang w:eastAsia="en-US"/>
              </w:rPr>
              <w:t xml:space="preserve"> Peres Soares</w:t>
            </w:r>
          </w:p>
        </w:tc>
      </w:tr>
      <w:tr w:rsidR="002A3007" w:rsidRPr="00EA2DEB" w14:paraId="4739BE39" w14:textId="77777777" w:rsidTr="008220F8">
        <w:trPr>
          <w:trHeight w:val="641"/>
          <w:jc w:val="cent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521ED" w14:textId="77777777" w:rsidR="002A3007" w:rsidRPr="00EA2DEB" w:rsidRDefault="002A3007" w:rsidP="008220F8">
            <w:pPr>
              <w:spacing w:before="100" w:after="100"/>
              <w:rPr>
                <w:rFonts w:ascii="Arial" w:eastAsia="Calibri" w:hAnsi="Arial" w:cs="Arial"/>
                <w:bCs/>
                <w:sz w:val="22"/>
                <w:szCs w:val="22"/>
                <w:lang w:eastAsia="en-US"/>
              </w:rPr>
            </w:pPr>
            <w:r w:rsidRPr="00EA2DEB">
              <w:rPr>
                <w:rFonts w:ascii="Arial" w:eastAsia="Calibri" w:hAnsi="Arial" w:cs="Arial"/>
                <w:bCs/>
                <w:sz w:val="22"/>
                <w:szCs w:val="22"/>
                <w:lang w:eastAsia="en-US"/>
              </w:rPr>
              <w:t>Coordenação de Saúde Bucal</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358FE" w14:textId="77777777" w:rsidR="002A3007" w:rsidRPr="00EA2DEB" w:rsidRDefault="002A3007" w:rsidP="008220F8">
            <w:pPr>
              <w:spacing w:before="100" w:after="100"/>
              <w:rPr>
                <w:rFonts w:ascii="Arial" w:eastAsia="Calibri" w:hAnsi="Arial" w:cs="Arial"/>
                <w:bCs/>
                <w:sz w:val="22"/>
                <w:szCs w:val="22"/>
                <w:lang w:eastAsia="en-US"/>
              </w:rPr>
            </w:pPr>
            <w:r w:rsidRPr="00EA2DEB">
              <w:rPr>
                <w:rFonts w:ascii="Arial" w:eastAsia="Calibri" w:hAnsi="Arial" w:cs="Arial"/>
                <w:bCs/>
                <w:sz w:val="22"/>
                <w:szCs w:val="22"/>
                <w:lang w:eastAsia="en-US"/>
              </w:rPr>
              <w:t>Carlos Augusto de Amorim Costa</w:t>
            </w:r>
          </w:p>
        </w:tc>
      </w:tr>
    </w:tbl>
    <w:p w14:paraId="0D436228" w14:textId="77777777" w:rsidR="002A3007" w:rsidRPr="00EA2DEB" w:rsidRDefault="002A3007" w:rsidP="002A3007">
      <w:pPr>
        <w:pStyle w:val="Standard"/>
        <w:jc w:val="center"/>
        <w:rPr>
          <w:rFonts w:ascii="Arial" w:hAnsi="Arial" w:cs="Arial"/>
          <w:b/>
          <w:sz w:val="22"/>
          <w:szCs w:val="22"/>
        </w:rPr>
      </w:pPr>
    </w:p>
    <w:p w14:paraId="6D195D03" w14:textId="77777777" w:rsidR="002A3007" w:rsidRPr="00EA2DEB" w:rsidRDefault="002A3007" w:rsidP="002A3007">
      <w:pPr>
        <w:pStyle w:val="Standard"/>
        <w:jc w:val="center"/>
        <w:rPr>
          <w:rFonts w:ascii="Arial" w:hAnsi="Arial" w:cs="Arial"/>
          <w:b/>
          <w:sz w:val="22"/>
          <w:szCs w:val="22"/>
        </w:rPr>
      </w:pPr>
    </w:p>
    <w:p w14:paraId="01123D0C" w14:textId="77777777" w:rsidR="002A3007" w:rsidRPr="00EA2DEB" w:rsidRDefault="002A3007" w:rsidP="002A3007">
      <w:pPr>
        <w:pStyle w:val="Standard"/>
        <w:jc w:val="center"/>
        <w:rPr>
          <w:rFonts w:ascii="Arial" w:hAnsi="Arial" w:cs="Arial"/>
          <w:b/>
          <w:sz w:val="22"/>
          <w:szCs w:val="22"/>
        </w:rPr>
      </w:pPr>
    </w:p>
    <w:p w14:paraId="3729EC17" w14:textId="77777777" w:rsidR="002A3007" w:rsidRPr="00EA2DEB" w:rsidRDefault="002A3007" w:rsidP="002A3007">
      <w:pPr>
        <w:pStyle w:val="Standard"/>
        <w:jc w:val="center"/>
        <w:rPr>
          <w:rFonts w:ascii="Arial" w:hAnsi="Arial" w:cs="Arial"/>
          <w:b/>
          <w:sz w:val="22"/>
          <w:szCs w:val="22"/>
        </w:rPr>
      </w:pPr>
      <w:r w:rsidRPr="00EA2DEB">
        <w:rPr>
          <w:rFonts w:ascii="Arial" w:hAnsi="Arial" w:cs="Arial"/>
          <w:b/>
          <w:sz w:val="22"/>
          <w:szCs w:val="22"/>
        </w:rPr>
        <w:t>Data da elaboração: 20/05/2024</w:t>
      </w:r>
    </w:p>
    <w:p w14:paraId="5E53112F" w14:textId="77777777" w:rsidR="002A3007" w:rsidRPr="00EA2DEB" w:rsidRDefault="002A3007" w:rsidP="002A3007">
      <w:pPr>
        <w:pStyle w:val="Standard"/>
        <w:jc w:val="center"/>
        <w:rPr>
          <w:rFonts w:ascii="Arial" w:hAnsi="Arial" w:cs="Arial"/>
          <w:b/>
          <w:sz w:val="22"/>
          <w:szCs w:val="22"/>
        </w:rPr>
      </w:pPr>
    </w:p>
    <w:p w14:paraId="33C72851" w14:textId="77777777" w:rsidR="002A3007" w:rsidRPr="00EA2DEB" w:rsidRDefault="002A3007" w:rsidP="002A3007">
      <w:pPr>
        <w:pStyle w:val="Standard"/>
        <w:jc w:val="center"/>
        <w:rPr>
          <w:rFonts w:ascii="Arial" w:hAnsi="Arial" w:cs="Arial"/>
          <w:b/>
          <w:sz w:val="22"/>
          <w:szCs w:val="22"/>
        </w:rPr>
      </w:pPr>
    </w:p>
    <w:p w14:paraId="53BAE88C" w14:textId="77777777" w:rsidR="002A3007" w:rsidRPr="00EA2DEB" w:rsidRDefault="002A3007" w:rsidP="002A3007">
      <w:pPr>
        <w:pStyle w:val="Standard"/>
        <w:jc w:val="center"/>
        <w:rPr>
          <w:rFonts w:ascii="Arial" w:hAnsi="Arial" w:cs="Arial"/>
          <w:b/>
          <w:sz w:val="22"/>
          <w:szCs w:val="22"/>
        </w:rPr>
      </w:pPr>
    </w:p>
    <w:p w14:paraId="447820F8" w14:textId="77777777" w:rsidR="002A3007" w:rsidRPr="00EA2DEB" w:rsidRDefault="002A3007" w:rsidP="002A3007">
      <w:pPr>
        <w:pStyle w:val="Standard"/>
        <w:jc w:val="center"/>
        <w:rPr>
          <w:rFonts w:ascii="Arial" w:hAnsi="Arial" w:cs="Arial"/>
          <w:b/>
          <w:sz w:val="22"/>
          <w:szCs w:val="22"/>
        </w:rPr>
      </w:pPr>
    </w:p>
    <w:p w14:paraId="4F95A954" w14:textId="77777777" w:rsidR="002A3007" w:rsidRPr="00EA2DEB" w:rsidRDefault="002A3007" w:rsidP="002A3007">
      <w:pPr>
        <w:pStyle w:val="Standard"/>
        <w:jc w:val="center"/>
        <w:rPr>
          <w:rFonts w:ascii="Arial" w:hAnsi="Arial" w:cs="Arial"/>
          <w:b/>
          <w:sz w:val="22"/>
          <w:szCs w:val="22"/>
        </w:rPr>
      </w:pPr>
      <w:r w:rsidRPr="00EA2DEB">
        <w:rPr>
          <w:rFonts w:ascii="Arial" w:hAnsi="Arial" w:cs="Arial"/>
          <w:b/>
          <w:sz w:val="22"/>
          <w:szCs w:val="22"/>
        </w:rPr>
        <w:t>ESTUDO TÉCNICO PRELIMINAR</w:t>
      </w:r>
    </w:p>
    <w:p w14:paraId="3B8DD02F" w14:textId="77777777" w:rsidR="002A3007" w:rsidRPr="00EA2DEB" w:rsidRDefault="002A3007" w:rsidP="002A3007">
      <w:pPr>
        <w:pStyle w:val="Standard"/>
        <w:jc w:val="center"/>
        <w:rPr>
          <w:rFonts w:ascii="Arial" w:hAnsi="Arial" w:cs="Arial"/>
          <w:b/>
          <w:sz w:val="22"/>
          <w:szCs w:val="22"/>
        </w:rPr>
      </w:pPr>
    </w:p>
    <w:p w14:paraId="4A787EA7" w14:textId="77777777" w:rsidR="002A3007" w:rsidRPr="00EA2DEB" w:rsidRDefault="002A3007" w:rsidP="002A3007">
      <w:pPr>
        <w:pStyle w:val="Standard"/>
        <w:rPr>
          <w:rFonts w:ascii="Arial" w:hAnsi="Arial" w:cs="Arial"/>
          <w:b/>
          <w:sz w:val="22"/>
          <w:szCs w:val="22"/>
        </w:rPr>
      </w:pPr>
    </w:p>
    <w:p w14:paraId="0B9FB5DF" w14:textId="77777777" w:rsidR="002A3007" w:rsidRPr="00EA2DEB" w:rsidRDefault="002A3007" w:rsidP="002A3007">
      <w:pPr>
        <w:ind w:firstLine="708"/>
        <w:jc w:val="both"/>
        <w:rPr>
          <w:rFonts w:ascii="Arial" w:hAnsi="Arial" w:cs="Arial"/>
          <w:sz w:val="22"/>
          <w:szCs w:val="22"/>
        </w:rPr>
      </w:pPr>
      <w:r w:rsidRPr="00EA2DEB">
        <w:rPr>
          <w:rFonts w:ascii="Arial" w:hAnsi="Arial" w:cs="Arial"/>
          <w:sz w:val="22"/>
          <w:szCs w:val="22"/>
        </w:rPr>
        <w:t>O presente documento caracteriza a primeira etapa da fase de planejamento e apresenta os devidos estudos para a contratação de solução que atenderá à necessidade abaixo especificada.</w:t>
      </w:r>
    </w:p>
    <w:p w14:paraId="0910E064" w14:textId="77777777" w:rsidR="002A3007" w:rsidRPr="00EA2DEB" w:rsidRDefault="002A3007" w:rsidP="002A3007">
      <w:pPr>
        <w:ind w:firstLine="708"/>
        <w:jc w:val="both"/>
        <w:rPr>
          <w:rFonts w:ascii="Arial" w:hAnsi="Arial" w:cs="Arial"/>
          <w:sz w:val="22"/>
          <w:szCs w:val="22"/>
        </w:rPr>
      </w:pPr>
    </w:p>
    <w:p w14:paraId="677D0E87" w14:textId="77777777" w:rsidR="002A3007" w:rsidRPr="00EA2DEB" w:rsidRDefault="002A3007" w:rsidP="002A3007">
      <w:pPr>
        <w:jc w:val="both"/>
        <w:rPr>
          <w:rFonts w:ascii="Arial" w:hAnsi="Arial" w:cs="Arial"/>
          <w:sz w:val="22"/>
          <w:szCs w:val="22"/>
        </w:rPr>
      </w:pPr>
      <w:r w:rsidRPr="00EA2DEB">
        <w:rPr>
          <w:rFonts w:ascii="Arial" w:hAnsi="Arial" w:cs="Arial"/>
          <w:sz w:val="22"/>
          <w:szCs w:val="22"/>
        </w:rPr>
        <w:t xml:space="preserve">            O objetivo principal é estudar detalhadamente a necessidade e identificar no mercado a melhor solução para supri-la, em observância às normas vigentes e aos princípios que regem a Administração Pública.</w:t>
      </w:r>
    </w:p>
    <w:p w14:paraId="43A345B5" w14:textId="77777777" w:rsidR="002A3007" w:rsidRPr="00EA2DEB" w:rsidRDefault="002A3007" w:rsidP="002A3007">
      <w:pPr>
        <w:jc w:val="both"/>
        <w:rPr>
          <w:rFonts w:ascii="Arial" w:hAnsi="Arial" w:cs="Arial"/>
          <w:b/>
          <w:bCs/>
          <w:sz w:val="22"/>
          <w:szCs w:val="22"/>
        </w:rPr>
      </w:pPr>
    </w:p>
    <w:p w14:paraId="69B60379" w14:textId="77777777" w:rsidR="002A3007" w:rsidRPr="00EA2DEB" w:rsidRDefault="002A3007" w:rsidP="002A3007">
      <w:pPr>
        <w:jc w:val="both"/>
        <w:rPr>
          <w:rFonts w:ascii="Arial" w:hAnsi="Arial" w:cs="Arial"/>
          <w:sz w:val="22"/>
          <w:szCs w:val="22"/>
        </w:rPr>
      </w:pPr>
      <w:r w:rsidRPr="00EA2DEB">
        <w:rPr>
          <w:rFonts w:ascii="Arial" w:hAnsi="Arial" w:cs="Arial"/>
          <w:b/>
          <w:bCs/>
          <w:sz w:val="22"/>
          <w:szCs w:val="22"/>
        </w:rPr>
        <w:t>Objeto</w:t>
      </w:r>
      <w:r w:rsidRPr="00EA2DEB">
        <w:rPr>
          <w:rFonts w:ascii="Arial" w:hAnsi="Arial" w:cs="Arial"/>
          <w:sz w:val="22"/>
          <w:szCs w:val="22"/>
        </w:rPr>
        <w:t>: Estudo Técnico Preliminar destinado a tratar da necessidade de Pregão Presencial para a aquisição parcelada de Equipamentos Odontológicos, visando estruturar o Centro de Especialidades Odontológicas Tipo I e demais unidades odontológicas do Fundo Municipal de Saúde de Silva Jardim-RJ.</w:t>
      </w:r>
    </w:p>
    <w:p w14:paraId="06B0272E" w14:textId="77777777" w:rsidR="002A3007" w:rsidRPr="00EA2DEB" w:rsidRDefault="002A3007" w:rsidP="002A3007">
      <w:pPr>
        <w:jc w:val="both"/>
        <w:rPr>
          <w:rFonts w:ascii="Arial" w:hAnsi="Arial" w:cs="Arial"/>
          <w:sz w:val="22"/>
          <w:szCs w:val="22"/>
        </w:rPr>
      </w:pPr>
    </w:p>
    <w:p w14:paraId="2EDBCA9B" w14:textId="77777777" w:rsidR="002A3007" w:rsidRPr="00EA2DEB" w:rsidRDefault="002A3007" w:rsidP="002A3007">
      <w:pPr>
        <w:ind w:firstLine="708"/>
        <w:jc w:val="both"/>
        <w:rPr>
          <w:rFonts w:ascii="Arial" w:hAnsi="Arial" w:cs="Arial"/>
          <w:sz w:val="22"/>
          <w:szCs w:val="22"/>
        </w:rPr>
      </w:pPr>
      <w:r w:rsidRPr="00EA2DEB">
        <w:rPr>
          <w:rFonts w:ascii="Arial" w:hAnsi="Arial" w:cs="Arial"/>
          <w:sz w:val="22"/>
          <w:szCs w:val="22"/>
        </w:rPr>
        <w:t>Ademais, o presente ETP tem como fito mapear e mensurar os riscos da aquisição, posto que um planejamento bem elaborado propicia contratações potencialmente mais eficientes resultando na melhor qualidade do gasto e em uma gestão eficiente dos recursos públicos.</w:t>
      </w:r>
    </w:p>
    <w:p w14:paraId="40F86D4E" w14:textId="77777777" w:rsidR="002A3007" w:rsidRPr="00EA2DEB" w:rsidRDefault="002A3007" w:rsidP="002A3007">
      <w:pPr>
        <w:jc w:val="both"/>
        <w:rPr>
          <w:rFonts w:ascii="Arial" w:hAnsi="Arial" w:cs="Arial"/>
          <w:sz w:val="22"/>
          <w:szCs w:val="22"/>
        </w:rPr>
      </w:pPr>
    </w:p>
    <w:p w14:paraId="158630BD" w14:textId="77777777" w:rsidR="002A3007" w:rsidRPr="00EA2DEB" w:rsidRDefault="002A3007" w:rsidP="002A3007">
      <w:pPr>
        <w:ind w:firstLine="708"/>
        <w:jc w:val="both"/>
        <w:rPr>
          <w:rFonts w:ascii="Arial" w:hAnsi="Arial" w:cs="Arial"/>
          <w:sz w:val="22"/>
          <w:szCs w:val="22"/>
        </w:rPr>
      </w:pPr>
      <w:r w:rsidRPr="00EA2DEB">
        <w:rPr>
          <w:rFonts w:ascii="Arial" w:hAnsi="Arial" w:cs="Arial"/>
          <w:sz w:val="22"/>
          <w:szCs w:val="22"/>
        </w:rPr>
        <w:t>Neste contexto, o presente documento apresenta o estudo técnico preliminar que visa assegurar a viabilidade (técnica e econômica) da contratação pretendida e o levantamento dos elementos essenciais que servirão para compor o Termo de Referência e demais documentos relacionados ao processo de aquisição.</w:t>
      </w:r>
    </w:p>
    <w:p w14:paraId="58088F9C" w14:textId="77777777" w:rsidR="002A3007" w:rsidRPr="00EA2DEB" w:rsidRDefault="002A3007" w:rsidP="002A3007">
      <w:pPr>
        <w:ind w:firstLine="708"/>
        <w:jc w:val="both"/>
        <w:rPr>
          <w:rFonts w:ascii="Arial" w:hAnsi="Arial" w:cs="Arial"/>
          <w:sz w:val="22"/>
          <w:szCs w:val="22"/>
        </w:rPr>
      </w:pPr>
    </w:p>
    <w:p w14:paraId="5B7A426A" w14:textId="77777777" w:rsidR="002A3007" w:rsidRPr="00EA2DEB" w:rsidRDefault="002A3007" w:rsidP="002A3007">
      <w:pPr>
        <w:ind w:firstLine="708"/>
        <w:jc w:val="both"/>
        <w:rPr>
          <w:rFonts w:ascii="Arial" w:hAnsi="Arial" w:cs="Arial"/>
          <w:sz w:val="22"/>
          <w:szCs w:val="22"/>
        </w:rPr>
      </w:pPr>
      <w:r w:rsidRPr="00EA2DEB">
        <w:rPr>
          <w:rFonts w:ascii="Arial" w:hAnsi="Arial" w:cs="Arial"/>
          <w:sz w:val="22"/>
          <w:szCs w:val="22"/>
        </w:rPr>
        <w:t>Os códigos e descrições do "</w:t>
      </w:r>
      <w:r w:rsidRPr="00EA2DEB">
        <w:rPr>
          <w:rFonts w:ascii="Arial" w:hAnsi="Arial" w:cs="Arial"/>
          <w:b/>
          <w:bCs/>
          <w:sz w:val="22"/>
          <w:szCs w:val="22"/>
        </w:rPr>
        <w:t>CATMAT/CATSER</w:t>
      </w:r>
      <w:r w:rsidRPr="00EA2DEB">
        <w:rPr>
          <w:rFonts w:ascii="Arial" w:hAnsi="Arial" w:cs="Arial"/>
          <w:sz w:val="22"/>
          <w:szCs w:val="22"/>
        </w:rPr>
        <w:t xml:space="preserve">" constantes do "Compras.gov.br" podem eventualmente divergir da descrição dos itens a serem contratados quanto a especificações e outras características. Neste caso, havendo divergência quanto ao código/descrição do </w:t>
      </w:r>
      <w:r w:rsidRPr="00EA2DEB">
        <w:rPr>
          <w:rFonts w:ascii="Arial" w:hAnsi="Arial" w:cs="Arial"/>
          <w:b/>
          <w:bCs/>
          <w:sz w:val="22"/>
          <w:szCs w:val="22"/>
        </w:rPr>
        <w:t>CATMAT/CATSER</w:t>
      </w:r>
      <w:r w:rsidRPr="00EA2DEB">
        <w:rPr>
          <w:rFonts w:ascii="Arial" w:hAnsi="Arial" w:cs="Arial"/>
          <w:sz w:val="22"/>
          <w:szCs w:val="22"/>
        </w:rPr>
        <w:t xml:space="preserve"> prevalecerão as especificações detalhadas neste Termo de Referência.</w:t>
      </w:r>
    </w:p>
    <w:p w14:paraId="7C52C82D" w14:textId="77777777" w:rsidR="002A3007" w:rsidRPr="00EA2DEB" w:rsidRDefault="002A3007" w:rsidP="002A3007">
      <w:pPr>
        <w:ind w:firstLine="708"/>
        <w:jc w:val="both"/>
        <w:rPr>
          <w:rFonts w:ascii="Arial" w:hAnsi="Arial" w:cs="Arial"/>
          <w:sz w:val="22"/>
          <w:szCs w:val="22"/>
        </w:rPr>
      </w:pPr>
    </w:p>
    <w:p w14:paraId="0ED6673A" w14:textId="77777777" w:rsidR="002A3007" w:rsidRPr="00EA2DEB" w:rsidRDefault="002A3007" w:rsidP="002A3007">
      <w:pPr>
        <w:ind w:firstLine="708"/>
        <w:jc w:val="both"/>
        <w:rPr>
          <w:rFonts w:ascii="Arial" w:hAnsi="Arial" w:cs="Arial"/>
          <w:sz w:val="22"/>
          <w:szCs w:val="22"/>
        </w:rPr>
      </w:pPr>
    </w:p>
    <w:p w14:paraId="5242DFBB" w14:textId="77777777" w:rsidR="002A3007" w:rsidRPr="00EA2DEB" w:rsidRDefault="002A3007" w:rsidP="002A3007">
      <w:pPr>
        <w:pStyle w:val="PargrafodaLista"/>
        <w:widowControl w:val="0"/>
        <w:numPr>
          <w:ilvl w:val="0"/>
          <w:numId w:val="62"/>
        </w:numPr>
        <w:suppressAutoHyphens/>
        <w:autoSpaceDN w:val="0"/>
        <w:contextualSpacing w:val="0"/>
        <w:jc w:val="both"/>
        <w:textAlignment w:val="baseline"/>
        <w:rPr>
          <w:rFonts w:ascii="Arial" w:hAnsi="Arial" w:cs="Arial"/>
          <w:b/>
          <w:sz w:val="22"/>
          <w:szCs w:val="22"/>
        </w:rPr>
      </w:pPr>
      <w:r w:rsidRPr="00EA2DEB">
        <w:rPr>
          <w:rFonts w:ascii="Arial" w:hAnsi="Arial" w:cs="Arial"/>
          <w:b/>
          <w:sz w:val="22"/>
          <w:szCs w:val="22"/>
        </w:rPr>
        <w:t>DA NECESSIDADE DA CONTRATAÇÃO</w:t>
      </w:r>
    </w:p>
    <w:p w14:paraId="6A8DE398" w14:textId="77777777" w:rsidR="002A3007" w:rsidRPr="00EA2DEB" w:rsidRDefault="002A3007" w:rsidP="002A3007">
      <w:pPr>
        <w:pStyle w:val="PargrafodaLista"/>
        <w:ind w:left="0" w:firstLine="1068"/>
        <w:jc w:val="both"/>
        <w:rPr>
          <w:rFonts w:ascii="Arial" w:hAnsi="Arial" w:cs="Arial"/>
          <w:b/>
          <w:sz w:val="22"/>
          <w:szCs w:val="22"/>
        </w:rPr>
      </w:pPr>
    </w:p>
    <w:p w14:paraId="6061362D"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A contratação de uma empresa no fornecimento de equipamentos odontológicos para o Fundo Municipal de Saúde de Silva Jardim é de suma importância devido à atual defasagem nas unidades de saúde bucal do município.</w:t>
      </w:r>
    </w:p>
    <w:p w14:paraId="0C685523"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 xml:space="preserve"> Essa iniciativa é essencial para a melhoria da qualidade do atendimento odontológico oferecido à população local, garantindo que todos os cidadãos tenham acesso a serviços de saúde bucal adequados e eficientes.</w:t>
      </w:r>
    </w:p>
    <w:p w14:paraId="1996CBB3"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Noutro giro, a mesma irá estruturar a implantação de um Centro de Especialidades Odontológicas (CEO) tipo I em Silva Jardim, que visa proporcionar uma gama diversificada de recursos e serviços especializados para a comunidade.</w:t>
      </w:r>
    </w:p>
    <w:p w14:paraId="49115D68" w14:textId="77777777" w:rsidR="002A3007" w:rsidRPr="00EA2DEB" w:rsidRDefault="002A3007" w:rsidP="002A3007">
      <w:pPr>
        <w:pStyle w:val="PargrafodaLista"/>
        <w:ind w:left="0" w:firstLine="1068"/>
        <w:jc w:val="both"/>
        <w:rPr>
          <w:rFonts w:ascii="Arial" w:hAnsi="Arial" w:cs="Arial"/>
          <w:sz w:val="22"/>
          <w:szCs w:val="22"/>
        </w:rPr>
      </w:pPr>
    </w:p>
    <w:p w14:paraId="3A392E48"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Entre os principais benefícios estão a disponibilização de cirurgias odontológicas, permitindo a realização de procedimentos complexos, que atualmente não são acessíveis à população local devido à falta de infraestrutura e equipamentos adequados.</w:t>
      </w:r>
    </w:p>
    <w:p w14:paraId="3EB14F48"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O tratamento de canal, fundamental para a preservação dos dentes comprometidos, será oferecido de forma mais ampla, reduzindo a necessidade de encaminhamentos para outras localidades e promovendo a saúde bucal dos pacientes. A especialização no tratamento das doenças periodontais ajudará a controlar e tratar problemas como gengivite e periodontite, que afetam uma parcela significativa da população.</w:t>
      </w:r>
    </w:p>
    <w:p w14:paraId="333B4FCE"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A disponibilização de diagnósticos precisos, com foco na detecção precoce do câncer de boca, é crucial para o tratamento eficaz e a redução da mortalidade associada a essa doença. A oferta de atendimento odontológico especializado para portadores de necessidades especiais garantirá um serviço inclusivo e humanizado, promovendo a saúde bucal de todos os cidadãos, independentemente de suas condições individuais</w:t>
      </w:r>
    </w:p>
    <w:p w14:paraId="057152BA" w14:textId="77777777" w:rsidR="002A3007" w:rsidRPr="00EA2DEB" w:rsidRDefault="002A3007" w:rsidP="002A3007">
      <w:pPr>
        <w:pStyle w:val="PargrafodaLista"/>
        <w:ind w:left="0" w:firstLine="1068"/>
        <w:jc w:val="both"/>
        <w:rPr>
          <w:rFonts w:ascii="Arial" w:hAnsi="Arial" w:cs="Arial"/>
          <w:sz w:val="22"/>
          <w:szCs w:val="22"/>
        </w:rPr>
      </w:pPr>
    </w:p>
    <w:p w14:paraId="677F6895"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Atualmente, os serviços acima mencionados não estão sendo ofertados à população de Silva Jardim, o que resulta em uma lacuna significativa na assistência odontológica do município. A falta de equipamentos adequados e especializados impede a realização de procedimentos fundamentais para a manutenção da saúde bucal, obrigando os pacientes a buscar atendimento em outras cidades, muitas vezes com dificuldades de acesso e aumento nos custos. Portanto, a contratação de uma empresa especializada no fornecimento de equipamentos odontológicos é imprescindível para equipar adequadamente as unidades de saúde bucal e o futuro Centro de Especialidades Odontológicas. Essa medida visa atender às demandas da população, promovendo uma melhoria substancial na qualidade dos serviços de saúde bucal, e garantindo um atendimento mais completo e eficiente para todos os cidadãos de Silva Jardim-RJ.</w:t>
      </w:r>
    </w:p>
    <w:p w14:paraId="1DDC131E" w14:textId="77777777" w:rsidR="002A3007" w:rsidRPr="00EA2DEB" w:rsidRDefault="002A3007" w:rsidP="002A3007">
      <w:pPr>
        <w:pStyle w:val="PargrafodaLista"/>
        <w:ind w:left="0" w:firstLine="1068"/>
        <w:jc w:val="both"/>
        <w:rPr>
          <w:rFonts w:ascii="Arial" w:hAnsi="Arial" w:cs="Arial"/>
          <w:sz w:val="22"/>
          <w:szCs w:val="22"/>
        </w:rPr>
      </w:pPr>
    </w:p>
    <w:p w14:paraId="1ED62A76" w14:textId="77777777" w:rsidR="002A3007" w:rsidRPr="00EA2DEB" w:rsidRDefault="002A3007" w:rsidP="002A3007">
      <w:pPr>
        <w:pStyle w:val="PargrafodaLista"/>
        <w:ind w:left="0" w:firstLine="1068"/>
        <w:jc w:val="both"/>
        <w:rPr>
          <w:rFonts w:ascii="Arial" w:hAnsi="Arial" w:cs="Arial"/>
          <w:sz w:val="22"/>
          <w:szCs w:val="22"/>
        </w:rPr>
      </w:pPr>
      <w:r w:rsidRPr="00EA2DEB">
        <w:rPr>
          <w:rFonts w:ascii="Arial" w:hAnsi="Arial" w:cs="Arial"/>
          <w:sz w:val="22"/>
          <w:szCs w:val="22"/>
        </w:rPr>
        <w:t>Dessa forma, a implementação de um CEO tipo I, devidamente equipado, será um marco no fortalecimento da saúde bucal no município de Silva Jardim-RJ. A contratação de uma empresa especializada é um passo estratégico e necessário para alcançar esse objetivo, proporcionando à população local acesso a serviços odontológicos de alta qualidade e abrangência.</w:t>
      </w:r>
    </w:p>
    <w:p w14:paraId="1927AC10" w14:textId="77777777" w:rsidR="002A3007" w:rsidRPr="00EA2DEB" w:rsidRDefault="002A3007" w:rsidP="002A3007">
      <w:pPr>
        <w:pStyle w:val="PargrafodaLista"/>
        <w:ind w:left="0" w:firstLine="1068"/>
        <w:jc w:val="both"/>
        <w:rPr>
          <w:rFonts w:ascii="Arial" w:hAnsi="Arial" w:cs="Arial"/>
          <w:sz w:val="22"/>
          <w:szCs w:val="22"/>
        </w:rPr>
      </w:pPr>
    </w:p>
    <w:p w14:paraId="2200A852" w14:textId="77777777" w:rsidR="002A3007" w:rsidRPr="00EA2DEB" w:rsidRDefault="002A3007" w:rsidP="002A3007">
      <w:pPr>
        <w:pStyle w:val="PargrafodaLista"/>
        <w:ind w:left="0" w:firstLine="1068"/>
        <w:jc w:val="both"/>
        <w:rPr>
          <w:rFonts w:ascii="Arial" w:hAnsi="Arial" w:cs="Arial"/>
          <w:sz w:val="22"/>
          <w:szCs w:val="22"/>
        </w:rPr>
      </w:pPr>
    </w:p>
    <w:p w14:paraId="0E4628B6" w14:textId="77777777" w:rsidR="002A3007" w:rsidRPr="00EA2DEB" w:rsidRDefault="002A3007" w:rsidP="002A3007">
      <w:pPr>
        <w:pStyle w:val="PargrafodaLista"/>
        <w:widowControl w:val="0"/>
        <w:numPr>
          <w:ilvl w:val="0"/>
          <w:numId w:val="62"/>
        </w:numPr>
        <w:suppressAutoHyphens/>
        <w:autoSpaceDN w:val="0"/>
        <w:contextualSpacing w:val="0"/>
        <w:jc w:val="both"/>
        <w:textAlignment w:val="baseline"/>
        <w:rPr>
          <w:rFonts w:ascii="Arial" w:hAnsi="Arial" w:cs="Arial"/>
          <w:b/>
          <w:sz w:val="22"/>
          <w:szCs w:val="22"/>
        </w:rPr>
      </w:pPr>
      <w:r w:rsidRPr="00EA2DEB">
        <w:rPr>
          <w:rFonts w:ascii="Arial" w:hAnsi="Arial" w:cs="Arial"/>
          <w:b/>
          <w:sz w:val="22"/>
          <w:szCs w:val="22"/>
        </w:rPr>
        <w:t>DA CONTRATAÇÃO E DO PLANEJAMENTO</w:t>
      </w:r>
    </w:p>
    <w:p w14:paraId="34947634" w14:textId="77777777" w:rsidR="002A3007" w:rsidRPr="00EA2DEB" w:rsidRDefault="002A3007" w:rsidP="002A3007">
      <w:pPr>
        <w:pStyle w:val="PargrafodaLista"/>
        <w:ind w:left="1068"/>
        <w:jc w:val="both"/>
        <w:rPr>
          <w:rFonts w:ascii="Arial" w:hAnsi="Arial" w:cs="Arial"/>
          <w:b/>
          <w:sz w:val="22"/>
          <w:szCs w:val="22"/>
        </w:rPr>
      </w:pPr>
    </w:p>
    <w:p w14:paraId="3E87898C" w14:textId="77777777" w:rsidR="002A3007" w:rsidRPr="00EA2DEB" w:rsidRDefault="002A3007" w:rsidP="002A3007">
      <w:pPr>
        <w:pStyle w:val="PargrafodaLista"/>
        <w:ind w:left="0" w:firstLine="1068"/>
        <w:jc w:val="both"/>
        <w:rPr>
          <w:rFonts w:ascii="Arial" w:hAnsi="Arial" w:cs="Arial"/>
          <w:sz w:val="22"/>
          <w:szCs w:val="22"/>
          <w:lang w:val="pt-PT"/>
        </w:rPr>
      </w:pPr>
      <w:r w:rsidRPr="00EA2DEB">
        <w:rPr>
          <w:rFonts w:ascii="Arial" w:hAnsi="Arial" w:cs="Arial"/>
          <w:sz w:val="22"/>
          <w:szCs w:val="22"/>
          <w:lang w:val="pt-PT"/>
        </w:rPr>
        <w:t>A contratação pretendida não está prevista no Plano de Contratações Anual do Município, uma vez que o Município não possui PCA para o ano de 2024.</w:t>
      </w:r>
    </w:p>
    <w:p w14:paraId="70B4A5D6" w14:textId="77777777" w:rsidR="002A3007" w:rsidRPr="00EA2DEB" w:rsidRDefault="002A3007" w:rsidP="002A3007">
      <w:pPr>
        <w:pStyle w:val="PargrafodaLista"/>
        <w:ind w:left="0" w:firstLine="1068"/>
        <w:jc w:val="both"/>
        <w:rPr>
          <w:rFonts w:ascii="Arial" w:hAnsi="Arial" w:cs="Arial"/>
          <w:sz w:val="22"/>
          <w:szCs w:val="22"/>
          <w:lang w:val="pt-PT"/>
        </w:rPr>
      </w:pPr>
    </w:p>
    <w:p w14:paraId="5D4AE4BF" w14:textId="77777777" w:rsidR="002A3007" w:rsidRDefault="002A3007" w:rsidP="002A3007">
      <w:pPr>
        <w:pStyle w:val="PargrafodaLista"/>
        <w:ind w:left="0" w:firstLine="1068"/>
        <w:jc w:val="both"/>
        <w:rPr>
          <w:rFonts w:ascii="Arial" w:hAnsi="Arial" w:cs="Arial"/>
          <w:sz w:val="22"/>
          <w:szCs w:val="22"/>
          <w:lang w:val="pt-PT"/>
        </w:rPr>
      </w:pPr>
    </w:p>
    <w:p w14:paraId="1DC811BC" w14:textId="77777777" w:rsidR="00F107FB" w:rsidRDefault="00F107FB" w:rsidP="002A3007">
      <w:pPr>
        <w:pStyle w:val="PargrafodaLista"/>
        <w:ind w:left="0" w:firstLine="1068"/>
        <w:jc w:val="both"/>
        <w:rPr>
          <w:rFonts w:ascii="Arial" w:hAnsi="Arial" w:cs="Arial"/>
          <w:sz w:val="22"/>
          <w:szCs w:val="22"/>
          <w:lang w:val="pt-PT"/>
        </w:rPr>
      </w:pPr>
    </w:p>
    <w:p w14:paraId="1F5D2427" w14:textId="77777777" w:rsidR="00F107FB" w:rsidRPr="00EA2DEB" w:rsidRDefault="00F107FB" w:rsidP="002A3007">
      <w:pPr>
        <w:pStyle w:val="PargrafodaLista"/>
        <w:ind w:left="0" w:firstLine="1068"/>
        <w:jc w:val="both"/>
        <w:rPr>
          <w:rFonts w:ascii="Arial" w:hAnsi="Arial" w:cs="Arial"/>
          <w:sz w:val="22"/>
          <w:szCs w:val="22"/>
          <w:lang w:val="pt-PT"/>
        </w:rPr>
      </w:pPr>
    </w:p>
    <w:p w14:paraId="1D3663B5" w14:textId="77777777" w:rsidR="002A3007" w:rsidRPr="00EA2DEB" w:rsidRDefault="002A3007" w:rsidP="002A3007">
      <w:pPr>
        <w:pStyle w:val="PargrafodaLista"/>
        <w:widowControl w:val="0"/>
        <w:numPr>
          <w:ilvl w:val="0"/>
          <w:numId w:val="62"/>
        </w:numPr>
        <w:suppressAutoHyphens/>
        <w:autoSpaceDN w:val="0"/>
        <w:contextualSpacing w:val="0"/>
        <w:jc w:val="both"/>
        <w:textAlignment w:val="baseline"/>
        <w:rPr>
          <w:rFonts w:ascii="Arial" w:hAnsi="Arial" w:cs="Arial"/>
          <w:b/>
          <w:sz w:val="22"/>
          <w:szCs w:val="22"/>
          <w:lang w:val="pt-PT"/>
        </w:rPr>
      </w:pPr>
      <w:r w:rsidRPr="00EA2DEB">
        <w:rPr>
          <w:rFonts w:ascii="Arial" w:hAnsi="Arial" w:cs="Arial"/>
          <w:b/>
          <w:sz w:val="22"/>
          <w:szCs w:val="22"/>
          <w:lang w:val="pt-PT"/>
        </w:rPr>
        <w:t>DOS REQUISITOS DA CONTRATAÇÃO</w:t>
      </w:r>
    </w:p>
    <w:p w14:paraId="4A9BD4F2" w14:textId="77777777" w:rsidR="002A3007" w:rsidRPr="00EA2DEB" w:rsidRDefault="002A3007" w:rsidP="002A3007">
      <w:pPr>
        <w:pStyle w:val="PargrafodaLista"/>
        <w:ind w:left="1068"/>
        <w:jc w:val="both"/>
        <w:rPr>
          <w:rFonts w:ascii="Arial" w:hAnsi="Arial" w:cs="Arial"/>
          <w:b/>
          <w:sz w:val="22"/>
          <w:szCs w:val="22"/>
          <w:lang w:val="pt-PT"/>
        </w:rPr>
      </w:pPr>
    </w:p>
    <w:p w14:paraId="5745189C" w14:textId="77777777" w:rsidR="002A3007" w:rsidRPr="00EA2DEB" w:rsidRDefault="002A3007" w:rsidP="002A3007">
      <w:pPr>
        <w:pStyle w:val="PargrafodaLista"/>
        <w:ind w:left="0" w:firstLine="1068"/>
        <w:jc w:val="both"/>
        <w:rPr>
          <w:rFonts w:ascii="Arial" w:hAnsi="Arial" w:cs="Arial"/>
          <w:sz w:val="22"/>
          <w:szCs w:val="22"/>
          <w:lang w:val="pt-PT"/>
        </w:rPr>
      </w:pPr>
      <w:r w:rsidRPr="00EA2DEB">
        <w:rPr>
          <w:rFonts w:ascii="Arial" w:hAnsi="Arial" w:cs="Arial"/>
          <w:sz w:val="22"/>
          <w:szCs w:val="22"/>
          <w:lang w:val="pt-PT"/>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10CE0A91" w14:textId="77777777" w:rsidR="002A3007" w:rsidRPr="00EA2DEB" w:rsidRDefault="002A3007" w:rsidP="002A3007">
      <w:pPr>
        <w:pStyle w:val="PargrafodaLista"/>
        <w:ind w:left="1068"/>
        <w:jc w:val="both"/>
        <w:rPr>
          <w:rFonts w:ascii="Arial" w:hAnsi="Arial" w:cs="Arial"/>
          <w:sz w:val="22"/>
          <w:szCs w:val="22"/>
          <w:lang w:val="pt-PT"/>
        </w:rPr>
      </w:pPr>
    </w:p>
    <w:p w14:paraId="589A73A2" w14:textId="77777777" w:rsidR="002A3007" w:rsidRPr="00EA2DEB" w:rsidRDefault="002A3007" w:rsidP="002A3007">
      <w:pPr>
        <w:pStyle w:val="NormalWeb"/>
        <w:spacing w:before="0" w:after="0" w:line="360" w:lineRule="auto"/>
        <w:ind w:left="284" w:firstLine="851"/>
        <w:jc w:val="both"/>
        <w:rPr>
          <w:rFonts w:ascii="Arial" w:hAnsi="Arial" w:cs="Arial"/>
          <w:sz w:val="22"/>
          <w:szCs w:val="22"/>
        </w:rPr>
      </w:pPr>
      <w:r w:rsidRPr="00EA2DEB">
        <w:rPr>
          <w:rFonts w:ascii="Arial" w:hAnsi="Arial" w:cs="Arial"/>
          <w:sz w:val="22"/>
          <w:szCs w:val="22"/>
        </w:rPr>
        <w:t>A presente contratação tem por objeto a aquisição de equipamentos odontológicos para suprir a demanda das unidades de saúde do município.</w:t>
      </w:r>
    </w:p>
    <w:p w14:paraId="0A619141" w14:textId="77777777" w:rsidR="002A3007" w:rsidRPr="00EA2DEB" w:rsidRDefault="002A3007" w:rsidP="002A3007">
      <w:pPr>
        <w:pStyle w:val="PargrafodaLista"/>
        <w:numPr>
          <w:ilvl w:val="0"/>
          <w:numId w:val="63"/>
        </w:numPr>
        <w:autoSpaceDN w:val="0"/>
        <w:spacing w:line="360" w:lineRule="auto"/>
        <w:ind w:left="0" w:right="-709" w:firstLine="0"/>
        <w:contextualSpacing w:val="0"/>
        <w:rPr>
          <w:rFonts w:ascii="Arial" w:hAnsi="Arial" w:cs="Arial"/>
          <w:sz w:val="22"/>
          <w:szCs w:val="22"/>
        </w:rPr>
      </w:pPr>
      <w:r w:rsidRPr="00EA2DEB">
        <w:rPr>
          <w:rFonts w:ascii="Arial" w:hAnsi="Arial" w:cs="Arial"/>
          <w:sz w:val="22"/>
          <w:szCs w:val="22"/>
        </w:rPr>
        <w:t>O prazo de entrega, do</w:t>
      </w:r>
      <w:r w:rsidRPr="00EA2DEB">
        <w:rPr>
          <w:rFonts w:ascii="Arial" w:hAnsi="Arial" w:cs="Arial"/>
          <w:bCs/>
          <w:sz w:val="22"/>
          <w:szCs w:val="22"/>
        </w:rPr>
        <w:t xml:space="preserve"> objeto licitado deverá ser de até 30 (trinta) dias corridos, a contar do recebimento da requisição do Fundo Municipal de Saúde de Silva Jardim-RJ.</w:t>
      </w:r>
    </w:p>
    <w:p w14:paraId="5C0E189E" w14:textId="77777777" w:rsidR="002A3007" w:rsidRPr="00EA2DEB" w:rsidRDefault="002A3007" w:rsidP="002A3007">
      <w:pPr>
        <w:pStyle w:val="PargrafodaLista"/>
        <w:numPr>
          <w:ilvl w:val="0"/>
          <w:numId w:val="63"/>
        </w:numPr>
        <w:autoSpaceDN w:val="0"/>
        <w:spacing w:line="360" w:lineRule="auto"/>
        <w:ind w:left="0" w:right="-709" w:firstLine="0"/>
        <w:contextualSpacing w:val="0"/>
        <w:rPr>
          <w:rFonts w:ascii="Arial" w:hAnsi="Arial" w:cs="Arial"/>
          <w:sz w:val="22"/>
          <w:szCs w:val="22"/>
        </w:rPr>
      </w:pPr>
      <w:r w:rsidRPr="00EA2DEB">
        <w:rPr>
          <w:rFonts w:ascii="Arial" w:hAnsi="Arial" w:cs="Arial"/>
          <w:sz w:val="22"/>
          <w:szCs w:val="22"/>
        </w:rPr>
        <w:t>Os produtos deverão ser entregues, conforme as necessidades da Secretaria requisitante, em local a ser indicado pela contratante.</w:t>
      </w:r>
    </w:p>
    <w:p w14:paraId="23D35378" w14:textId="77777777" w:rsidR="002A3007" w:rsidRPr="00EA2DEB" w:rsidRDefault="002A3007" w:rsidP="002A3007">
      <w:pPr>
        <w:pStyle w:val="PargrafodaLista"/>
        <w:numPr>
          <w:ilvl w:val="0"/>
          <w:numId w:val="63"/>
        </w:numPr>
        <w:autoSpaceDN w:val="0"/>
        <w:spacing w:line="360" w:lineRule="auto"/>
        <w:ind w:left="0" w:right="-709" w:firstLine="0"/>
        <w:contextualSpacing w:val="0"/>
        <w:rPr>
          <w:rFonts w:ascii="Arial" w:hAnsi="Arial" w:cs="Arial"/>
          <w:sz w:val="22"/>
          <w:szCs w:val="22"/>
        </w:rPr>
      </w:pPr>
      <w:r w:rsidRPr="00EA2DEB">
        <w:rPr>
          <w:rFonts w:ascii="Arial" w:hAnsi="Arial" w:cs="Arial"/>
          <w:sz w:val="22"/>
          <w:szCs w:val="22"/>
        </w:rPr>
        <w:t>A aceitação dos equipamentos odontológicos ficará condicionada preservação e funcionamento integral dos mesmos, sem quaisquer avarias.</w:t>
      </w:r>
    </w:p>
    <w:p w14:paraId="7D35F5E9" w14:textId="77777777" w:rsidR="002A3007" w:rsidRPr="00EA2DEB" w:rsidRDefault="002A3007" w:rsidP="002A3007">
      <w:pPr>
        <w:pStyle w:val="PargrafodaLista"/>
        <w:spacing w:line="360" w:lineRule="auto"/>
        <w:ind w:left="0" w:right="-709"/>
        <w:rPr>
          <w:rFonts w:ascii="Arial" w:hAnsi="Arial" w:cs="Arial"/>
          <w:sz w:val="22"/>
          <w:szCs w:val="22"/>
        </w:rPr>
      </w:pPr>
    </w:p>
    <w:p w14:paraId="1A27EB40" w14:textId="77777777" w:rsidR="002A3007" w:rsidRPr="00EA2DEB" w:rsidRDefault="002A3007" w:rsidP="002A3007">
      <w:pPr>
        <w:pStyle w:val="PargrafodaLista"/>
        <w:numPr>
          <w:ilvl w:val="0"/>
          <w:numId w:val="62"/>
        </w:numPr>
        <w:autoSpaceDN w:val="0"/>
        <w:spacing w:line="360" w:lineRule="auto"/>
        <w:ind w:left="0" w:right="-709" w:firstLine="0"/>
        <w:contextualSpacing w:val="0"/>
        <w:rPr>
          <w:rFonts w:ascii="Arial" w:hAnsi="Arial" w:cs="Arial"/>
          <w:b/>
          <w:sz w:val="22"/>
          <w:szCs w:val="22"/>
        </w:rPr>
      </w:pPr>
      <w:r w:rsidRPr="00EA2DEB">
        <w:rPr>
          <w:rFonts w:ascii="Arial" w:hAnsi="Arial" w:cs="Arial"/>
          <w:b/>
          <w:sz w:val="22"/>
          <w:szCs w:val="22"/>
        </w:rPr>
        <w:t>ESTIMATIVA DE QUANTIDADES</w:t>
      </w:r>
    </w:p>
    <w:tbl>
      <w:tblPr>
        <w:tblW w:w="10782" w:type="dxa"/>
        <w:jc w:val="center"/>
        <w:tblLayout w:type="fixed"/>
        <w:tblCellMar>
          <w:left w:w="10" w:type="dxa"/>
          <w:right w:w="10" w:type="dxa"/>
        </w:tblCellMar>
        <w:tblLook w:val="0000" w:firstRow="0" w:lastRow="0" w:firstColumn="0" w:lastColumn="0" w:noHBand="0" w:noVBand="0"/>
      </w:tblPr>
      <w:tblGrid>
        <w:gridCol w:w="850"/>
        <w:gridCol w:w="4253"/>
        <w:gridCol w:w="992"/>
        <w:gridCol w:w="709"/>
        <w:gridCol w:w="1143"/>
        <w:gridCol w:w="1418"/>
        <w:gridCol w:w="1417"/>
      </w:tblGrid>
      <w:tr w:rsidR="002A3007" w:rsidRPr="00EA2DEB" w14:paraId="0DFB0645"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28000"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ITEM</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5471B"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5BF1D"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UNID.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16905" w14:textId="77777777" w:rsidR="002A3007" w:rsidRPr="00EA2DEB" w:rsidRDefault="002A3007" w:rsidP="008220F8">
            <w:pP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QTD.</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6A21C"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COD. CATMAT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5D5FA"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VALOR</w:t>
            </w:r>
          </w:p>
          <w:p w14:paraId="5DBEAE70"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UNITÁRIO ESTIMADO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6D7A0" w14:textId="77777777" w:rsidR="002A3007" w:rsidRPr="00EA2DEB" w:rsidRDefault="002A3007" w:rsidP="008220F8">
            <w:pPr>
              <w:jc w:val="center"/>
              <w:rPr>
                <w:rFonts w:ascii="Times New Roman" w:eastAsia="Calibri" w:hAnsi="Times New Roman" w:cs="Times New Roman"/>
                <w:b/>
                <w:sz w:val="20"/>
                <w:szCs w:val="20"/>
                <w:lang w:eastAsia="en-US"/>
              </w:rPr>
            </w:pPr>
            <w:r w:rsidRPr="00EA2DEB">
              <w:rPr>
                <w:rFonts w:ascii="Times New Roman" w:eastAsia="Calibri" w:hAnsi="Times New Roman" w:cs="Times New Roman"/>
                <w:b/>
                <w:sz w:val="20"/>
                <w:szCs w:val="20"/>
                <w:lang w:eastAsia="en-US"/>
              </w:rPr>
              <w:t>VALOR TOTAL ESTIMADO</w:t>
            </w:r>
          </w:p>
        </w:tc>
      </w:tr>
      <w:tr w:rsidR="002A3007" w:rsidRPr="00EA2DEB" w14:paraId="10662A3C"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C4354" w14:textId="77777777" w:rsidR="002A3007" w:rsidRPr="00EA2DEB" w:rsidRDefault="002A3007" w:rsidP="008220F8">
            <w:pPr>
              <w:jc w:val="center"/>
              <w:rPr>
                <w:rFonts w:ascii="Times New Roman" w:eastAsia="Calibri" w:hAnsi="Times New Roman" w:cs="Times New Roman"/>
                <w:sz w:val="20"/>
                <w:szCs w:val="20"/>
                <w:lang w:eastAsia="en-US"/>
              </w:rPr>
            </w:pPr>
          </w:p>
          <w:p w14:paraId="271FEB8C" w14:textId="77777777" w:rsidR="002A3007" w:rsidRPr="00EA2DEB" w:rsidRDefault="002A3007" w:rsidP="008220F8">
            <w:pPr>
              <w:jc w:val="center"/>
              <w:rPr>
                <w:rFonts w:ascii="Times New Roman" w:eastAsia="Calibri" w:hAnsi="Times New Roman" w:cs="Times New Roman"/>
                <w:sz w:val="20"/>
                <w:szCs w:val="20"/>
                <w:lang w:eastAsia="en-US"/>
              </w:rPr>
            </w:pPr>
          </w:p>
          <w:p w14:paraId="0E9C216B" w14:textId="77777777" w:rsidR="002A3007" w:rsidRPr="00EA2DEB" w:rsidRDefault="002A3007" w:rsidP="008220F8">
            <w:pPr>
              <w:jc w:val="center"/>
              <w:rPr>
                <w:rFonts w:ascii="Times New Roman" w:eastAsia="Calibri" w:hAnsi="Times New Roman" w:cs="Times New Roman"/>
                <w:sz w:val="20"/>
                <w:szCs w:val="20"/>
                <w:lang w:eastAsia="en-US"/>
              </w:rPr>
            </w:pPr>
          </w:p>
          <w:p w14:paraId="16BACB42" w14:textId="77777777" w:rsidR="002A3007" w:rsidRPr="00EA2DEB" w:rsidRDefault="002A3007" w:rsidP="008220F8">
            <w:pPr>
              <w:jc w:val="center"/>
              <w:rPr>
                <w:rFonts w:ascii="Times New Roman" w:eastAsia="Calibri" w:hAnsi="Times New Roman" w:cs="Times New Roman"/>
                <w:sz w:val="20"/>
                <w:szCs w:val="20"/>
                <w:lang w:eastAsia="en-US"/>
              </w:rPr>
            </w:pPr>
          </w:p>
          <w:p w14:paraId="17145E19" w14:textId="77777777" w:rsidR="002A3007" w:rsidRPr="00EA2DEB" w:rsidRDefault="002A3007" w:rsidP="008220F8">
            <w:pPr>
              <w:jc w:val="center"/>
              <w:rPr>
                <w:rFonts w:ascii="Times New Roman" w:eastAsia="Calibri" w:hAnsi="Times New Roman" w:cs="Times New Roman"/>
                <w:sz w:val="20"/>
                <w:szCs w:val="20"/>
                <w:lang w:eastAsia="en-US"/>
              </w:rPr>
            </w:pPr>
          </w:p>
          <w:p w14:paraId="036AA4A0"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A42CD" w14:textId="77777777" w:rsidR="002A3007" w:rsidRPr="00EA2DEB" w:rsidRDefault="002A3007" w:rsidP="008220F8">
            <w:pPr>
              <w:autoSpaceDE w:val="0"/>
              <w:rPr>
                <w:rFonts w:ascii="Times New Roman" w:eastAsia="Calibri" w:hAnsi="Times New Roman" w:cs="Times New Roman"/>
                <w:sz w:val="20"/>
                <w:szCs w:val="20"/>
                <w:lang w:val="pt-PT" w:eastAsia="en-US"/>
              </w:rPr>
            </w:pPr>
            <w:r w:rsidRPr="00EA2DEB">
              <w:rPr>
                <w:rFonts w:ascii="Times New Roman" w:eastAsia="Calibri" w:hAnsi="Times New Roman" w:cs="Times New Roman"/>
                <w:sz w:val="20"/>
                <w:szCs w:val="20"/>
                <w:lang w:val="pt-PT" w:eastAsia="en-US"/>
              </w:rPr>
              <w:t>COMPRESSOR ODONTOLÓGICO 60 LITROS</w:t>
            </w:r>
          </w:p>
          <w:p w14:paraId="2F21808D" w14:textId="77777777" w:rsidR="002A3007" w:rsidRPr="00EA2DEB" w:rsidRDefault="002A3007" w:rsidP="008220F8">
            <w:pPr>
              <w:autoSpaceDE w:val="0"/>
              <w:rPr>
                <w:rFonts w:ascii="Times New Roman" w:eastAsia="Calibri" w:hAnsi="Times New Roman" w:cs="Times New Roman"/>
                <w:sz w:val="20"/>
                <w:szCs w:val="20"/>
                <w:lang w:val="pt-PT" w:eastAsia="en-US"/>
              </w:rPr>
            </w:pPr>
          </w:p>
          <w:p w14:paraId="334D5F0A" w14:textId="77777777" w:rsidR="002A3007" w:rsidRPr="00EA2DEB" w:rsidRDefault="002A3007" w:rsidP="008220F8">
            <w:pPr>
              <w:autoSpaceDE w:val="0"/>
              <w:rPr>
                <w:sz w:val="20"/>
                <w:szCs w:val="20"/>
              </w:rPr>
            </w:pPr>
            <w:proofErr w:type="spellStart"/>
            <w:r w:rsidRPr="00EA2DEB">
              <w:rPr>
                <w:rFonts w:ascii="Times New Roman" w:eastAsia="Times New Roman" w:hAnsi="Times New Roman" w:cs="Times New Roman"/>
                <w:sz w:val="20"/>
                <w:szCs w:val="20"/>
              </w:rPr>
              <w:t>Motocompressor</w:t>
            </w:r>
            <w:proofErr w:type="spellEnd"/>
            <w:r w:rsidRPr="00EA2DEB">
              <w:rPr>
                <w:rFonts w:ascii="Times New Roman" w:eastAsia="Times New Roman" w:hAnsi="Times New Roman" w:cs="Times New Roman"/>
                <w:sz w:val="20"/>
                <w:szCs w:val="20"/>
              </w:rPr>
              <w:t xml:space="preserve"> odontológico isento de óleo 110V, eficiência e qualidade do ar. A nova linha de </w:t>
            </w:r>
            <w:proofErr w:type="spellStart"/>
            <w:r w:rsidRPr="00EA2DEB">
              <w:rPr>
                <w:rFonts w:ascii="Times New Roman" w:eastAsia="Times New Roman" w:hAnsi="Times New Roman" w:cs="Times New Roman"/>
                <w:sz w:val="20"/>
                <w:szCs w:val="20"/>
              </w:rPr>
              <w:t>motocompressor</w:t>
            </w:r>
            <w:proofErr w:type="spellEnd"/>
            <w:r w:rsidRPr="00EA2DEB">
              <w:rPr>
                <w:rFonts w:ascii="Times New Roman" w:eastAsia="Times New Roman" w:hAnsi="Times New Roman" w:cs="Times New Roman"/>
                <w:sz w:val="20"/>
                <w:szCs w:val="20"/>
              </w:rPr>
              <w:t xml:space="preserve"> BPO atende consultórios com equipo completo e sugador para facilitar o trabalho e atendimento no dia-a-dia.</w:t>
            </w:r>
            <w:r w:rsidRPr="00EA2DEB">
              <w:rPr>
                <w:rFonts w:ascii="Times New Roman" w:eastAsia="Times New Roman" w:hAnsi="Times New Roman" w:cs="Times New Roman"/>
                <w:sz w:val="20"/>
                <w:szCs w:val="20"/>
              </w:rPr>
              <w:br/>
            </w:r>
            <w:r w:rsidRPr="00EA2DEB">
              <w:rPr>
                <w:rFonts w:ascii="Times New Roman" w:eastAsia="Times New Roman" w:hAnsi="Times New Roman" w:cs="Times New Roman"/>
                <w:bCs/>
                <w:sz w:val="20"/>
                <w:szCs w:val="20"/>
              </w:rPr>
              <w:t xml:space="preserve"> Especificações Técnicas:</w:t>
            </w:r>
            <w:r w:rsidRPr="00EA2DEB">
              <w:rPr>
                <w:rFonts w:ascii="Times New Roman" w:eastAsia="Times New Roman" w:hAnsi="Times New Roman" w:cs="Times New Roman"/>
                <w:b/>
                <w:bCs/>
                <w:sz w:val="20"/>
                <w:szCs w:val="20"/>
              </w:rPr>
              <w:br/>
            </w:r>
            <w:r w:rsidRPr="00EA2DEB">
              <w:rPr>
                <w:rFonts w:ascii="Times New Roman" w:eastAsia="Times New Roman" w:hAnsi="Times New Roman" w:cs="Times New Roman"/>
                <w:sz w:val="20"/>
                <w:szCs w:val="20"/>
              </w:rPr>
              <w:t xml:space="preserve">  Tensão: 110V  Deslocamento teórico: 10PCM - 290l/min Pressão máxima: 120PSI - 8,3BAR Reservatório: 60 litros Tempo de enchimento: 3min12s Número de cilindros: 2 Número de estágios: 1 Ruído: 76dB(A) Rotação: 1740RPM Motor elétrico: 2HP - 4P Peso: 50Kg  Dimensões: Altura: 1020mm Largura: 570mm  Comprimento: 820mm</w:t>
            </w:r>
          </w:p>
          <w:p w14:paraId="3A43D6DA" w14:textId="77777777" w:rsidR="002A3007" w:rsidRPr="00EA2DEB" w:rsidRDefault="002A3007" w:rsidP="008220F8">
            <w:pPr>
              <w:tabs>
                <w:tab w:val="left" w:pos="1025"/>
              </w:tabs>
              <w:rPr>
                <w:rFonts w:ascii="Times New Roman" w:eastAsia="Calibri" w:hAnsi="Times New Roman" w:cs="Times New Roman"/>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64954" w14:textId="77777777" w:rsidR="002A3007" w:rsidRPr="00EA2DEB" w:rsidRDefault="002A3007" w:rsidP="008220F8">
            <w:pPr>
              <w:jc w:val="center"/>
              <w:rPr>
                <w:rFonts w:ascii="Times New Roman" w:eastAsia="Calibri" w:hAnsi="Times New Roman" w:cs="Times New Roman"/>
                <w:sz w:val="20"/>
                <w:szCs w:val="20"/>
                <w:lang w:eastAsia="en-US"/>
              </w:rPr>
            </w:pPr>
          </w:p>
          <w:p w14:paraId="3B87F714" w14:textId="77777777" w:rsidR="002A3007" w:rsidRPr="00EA2DEB" w:rsidRDefault="002A3007" w:rsidP="008220F8">
            <w:pPr>
              <w:jc w:val="center"/>
              <w:rPr>
                <w:rFonts w:ascii="Times New Roman" w:eastAsia="Calibri" w:hAnsi="Times New Roman" w:cs="Times New Roman"/>
                <w:sz w:val="20"/>
                <w:szCs w:val="20"/>
                <w:lang w:eastAsia="en-US"/>
              </w:rPr>
            </w:pPr>
          </w:p>
          <w:p w14:paraId="6A1E92C1" w14:textId="77777777" w:rsidR="002A3007" w:rsidRPr="00EA2DEB" w:rsidRDefault="002A3007" w:rsidP="008220F8">
            <w:pPr>
              <w:jc w:val="center"/>
              <w:rPr>
                <w:rFonts w:ascii="Times New Roman" w:eastAsia="Calibri" w:hAnsi="Times New Roman" w:cs="Times New Roman"/>
                <w:sz w:val="20"/>
                <w:szCs w:val="20"/>
                <w:lang w:eastAsia="en-US"/>
              </w:rPr>
            </w:pPr>
          </w:p>
          <w:p w14:paraId="31F0E3CF" w14:textId="77777777" w:rsidR="002A3007" w:rsidRPr="00EA2DEB" w:rsidRDefault="002A3007" w:rsidP="008220F8">
            <w:pPr>
              <w:jc w:val="center"/>
              <w:rPr>
                <w:rFonts w:ascii="Times New Roman" w:eastAsia="Calibri" w:hAnsi="Times New Roman" w:cs="Times New Roman"/>
                <w:sz w:val="20"/>
                <w:szCs w:val="20"/>
                <w:lang w:eastAsia="en-US"/>
              </w:rPr>
            </w:pPr>
          </w:p>
          <w:p w14:paraId="0160530C" w14:textId="77777777" w:rsidR="002A3007" w:rsidRPr="00EA2DEB" w:rsidRDefault="002A3007" w:rsidP="008220F8">
            <w:pPr>
              <w:jc w:val="center"/>
              <w:rPr>
                <w:rFonts w:ascii="Times New Roman" w:eastAsia="Calibri" w:hAnsi="Times New Roman" w:cs="Times New Roman"/>
                <w:sz w:val="20"/>
                <w:szCs w:val="20"/>
                <w:lang w:eastAsia="en-US"/>
              </w:rPr>
            </w:pPr>
          </w:p>
          <w:p w14:paraId="675E947A"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2F11A" w14:textId="77777777" w:rsidR="002A3007" w:rsidRPr="00EA2DEB" w:rsidRDefault="002A3007" w:rsidP="008220F8">
            <w:pPr>
              <w:jc w:val="center"/>
              <w:rPr>
                <w:rFonts w:ascii="Times New Roman" w:eastAsia="Calibri" w:hAnsi="Times New Roman" w:cs="Times New Roman"/>
                <w:sz w:val="20"/>
                <w:szCs w:val="20"/>
                <w:lang w:eastAsia="en-US"/>
              </w:rPr>
            </w:pPr>
          </w:p>
          <w:p w14:paraId="7E983D25" w14:textId="77777777" w:rsidR="002A3007" w:rsidRPr="00EA2DEB" w:rsidRDefault="002A3007" w:rsidP="008220F8">
            <w:pPr>
              <w:jc w:val="center"/>
              <w:rPr>
                <w:rFonts w:ascii="Times New Roman" w:eastAsia="Calibri" w:hAnsi="Times New Roman" w:cs="Times New Roman"/>
                <w:sz w:val="20"/>
                <w:szCs w:val="20"/>
                <w:lang w:eastAsia="en-US"/>
              </w:rPr>
            </w:pPr>
          </w:p>
          <w:p w14:paraId="316EB851" w14:textId="77777777" w:rsidR="002A3007" w:rsidRPr="00EA2DEB" w:rsidRDefault="002A3007" w:rsidP="008220F8">
            <w:pPr>
              <w:jc w:val="center"/>
              <w:rPr>
                <w:rFonts w:ascii="Times New Roman" w:eastAsia="Calibri" w:hAnsi="Times New Roman" w:cs="Times New Roman"/>
                <w:sz w:val="20"/>
                <w:szCs w:val="20"/>
                <w:lang w:eastAsia="en-US"/>
              </w:rPr>
            </w:pPr>
          </w:p>
          <w:p w14:paraId="7FA1C946" w14:textId="77777777" w:rsidR="002A3007" w:rsidRPr="00EA2DEB" w:rsidRDefault="002A3007" w:rsidP="008220F8">
            <w:pPr>
              <w:jc w:val="center"/>
              <w:rPr>
                <w:rFonts w:ascii="Times New Roman" w:eastAsia="Calibri" w:hAnsi="Times New Roman" w:cs="Times New Roman"/>
                <w:sz w:val="20"/>
                <w:szCs w:val="20"/>
                <w:lang w:eastAsia="en-US"/>
              </w:rPr>
            </w:pPr>
          </w:p>
          <w:p w14:paraId="7CB37810" w14:textId="77777777" w:rsidR="002A3007" w:rsidRPr="00EA2DEB" w:rsidRDefault="002A3007" w:rsidP="008220F8">
            <w:pPr>
              <w:jc w:val="center"/>
              <w:rPr>
                <w:rFonts w:ascii="Times New Roman" w:eastAsia="Calibri" w:hAnsi="Times New Roman" w:cs="Times New Roman"/>
                <w:sz w:val="20"/>
                <w:szCs w:val="20"/>
                <w:lang w:eastAsia="en-US"/>
              </w:rPr>
            </w:pPr>
          </w:p>
          <w:p w14:paraId="0C1204E9"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07</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3254E" w14:textId="77777777" w:rsidR="002A3007" w:rsidRPr="00EA2DEB" w:rsidRDefault="002A3007" w:rsidP="008220F8">
            <w:pPr>
              <w:jc w:val="center"/>
              <w:rPr>
                <w:rFonts w:ascii="Times New Roman" w:eastAsia="Calibri" w:hAnsi="Times New Roman" w:cs="Times New Roman"/>
                <w:sz w:val="20"/>
                <w:szCs w:val="20"/>
                <w:lang w:eastAsia="en-US"/>
              </w:rPr>
            </w:pPr>
          </w:p>
          <w:p w14:paraId="52CADFD3" w14:textId="77777777" w:rsidR="002A3007" w:rsidRPr="00EA2DEB" w:rsidRDefault="002A3007" w:rsidP="008220F8">
            <w:pPr>
              <w:jc w:val="center"/>
              <w:rPr>
                <w:rFonts w:ascii="Times New Roman" w:eastAsia="Calibri" w:hAnsi="Times New Roman" w:cs="Times New Roman"/>
                <w:sz w:val="20"/>
                <w:szCs w:val="20"/>
                <w:lang w:eastAsia="en-US"/>
              </w:rPr>
            </w:pPr>
          </w:p>
          <w:p w14:paraId="4BF98E39" w14:textId="77777777" w:rsidR="002A3007" w:rsidRPr="00EA2DEB" w:rsidRDefault="002A3007" w:rsidP="008220F8">
            <w:pPr>
              <w:jc w:val="center"/>
              <w:rPr>
                <w:rFonts w:ascii="Times New Roman" w:eastAsia="Calibri" w:hAnsi="Times New Roman" w:cs="Times New Roman"/>
                <w:sz w:val="20"/>
                <w:szCs w:val="20"/>
                <w:lang w:eastAsia="en-US"/>
              </w:rPr>
            </w:pPr>
          </w:p>
          <w:p w14:paraId="3FD2021D" w14:textId="77777777" w:rsidR="002A3007" w:rsidRPr="00EA2DEB" w:rsidRDefault="002A3007" w:rsidP="008220F8">
            <w:pPr>
              <w:jc w:val="center"/>
              <w:rPr>
                <w:rFonts w:ascii="Times New Roman" w:eastAsia="Calibri" w:hAnsi="Times New Roman" w:cs="Times New Roman"/>
                <w:sz w:val="20"/>
                <w:szCs w:val="20"/>
                <w:lang w:eastAsia="en-US"/>
              </w:rPr>
            </w:pPr>
          </w:p>
          <w:p w14:paraId="76A7F177" w14:textId="77777777" w:rsidR="002A3007" w:rsidRPr="00EA2DEB" w:rsidRDefault="002A3007" w:rsidP="008220F8">
            <w:pPr>
              <w:jc w:val="center"/>
              <w:rPr>
                <w:rFonts w:ascii="Times New Roman" w:eastAsia="Calibri" w:hAnsi="Times New Roman" w:cs="Times New Roman"/>
                <w:sz w:val="20"/>
                <w:szCs w:val="20"/>
                <w:lang w:eastAsia="en-US"/>
              </w:rPr>
            </w:pPr>
          </w:p>
          <w:p w14:paraId="23E767C1"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413212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424F6" w14:textId="77777777" w:rsidR="002A3007" w:rsidRPr="00EA2DEB" w:rsidRDefault="002A3007" w:rsidP="008220F8">
            <w:pPr>
              <w:jc w:val="center"/>
              <w:rPr>
                <w:rFonts w:ascii="Times New Roman" w:eastAsia="Calibri" w:hAnsi="Times New Roman" w:cs="Times New Roman"/>
                <w:b/>
                <w:bCs/>
                <w:sz w:val="20"/>
                <w:szCs w:val="20"/>
                <w:lang w:eastAsia="en-US"/>
              </w:rPr>
            </w:pPr>
          </w:p>
          <w:p w14:paraId="0B8AE702" w14:textId="77777777" w:rsidR="002A3007" w:rsidRPr="00EA2DEB" w:rsidRDefault="002A3007" w:rsidP="008220F8">
            <w:pPr>
              <w:jc w:val="center"/>
              <w:rPr>
                <w:rFonts w:ascii="Times New Roman" w:eastAsia="Calibri" w:hAnsi="Times New Roman" w:cs="Times New Roman"/>
                <w:b/>
                <w:bCs/>
                <w:sz w:val="20"/>
                <w:szCs w:val="20"/>
                <w:lang w:eastAsia="en-US"/>
              </w:rPr>
            </w:pPr>
          </w:p>
          <w:p w14:paraId="6ACCF218" w14:textId="77777777" w:rsidR="002A3007" w:rsidRPr="00EA2DEB" w:rsidRDefault="002A3007" w:rsidP="008220F8">
            <w:pPr>
              <w:jc w:val="center"/>
              <w:rPr>
                <w:rFonts w:ascii="Times New Roman" w:eastAsia="Calibri" w:hAnsi="Times New Roman" w:cs="Times New Roman"/>
                <w:b/>
                <w:bCs/>
                <w:sz w:val="20"/>
                <w:szCs w:val="20"/>
                <w:lang w:eastAsia="en-US"/>
              </w:rPr>
            </w:pPr>
          </w:p>
          <w:p w14:paraId="53706FAA" w14:textId="77777777" w:rsidR="002A3007" w:rsidRPr="00EA2DEB" w:rsidRDefault="002A3007" w:rsidP="008220F8">
            <w:pPr>
              <w:jc w:val="center"/>
              <w:rPr>
                <w:rFonts w:ascii="Times New Roman" w:eastAsia="Calibri" w:hAnsi="Times New Roman" w:cs="Times New Roman"/>
                <w:b/>
                <w:bCs/>
                <w:sz w:val="20"/>
                <w:szCs w:val="20"/>
                <w:lang w:eastAsia="en-US"/>
              </w:rPr>
            </w:pPr>
          </w:p>
          <w:p w14:paraId="1B78AACC" w14:textId="77777777" w:rsidR="002A3007" w:rsidRPr="00EA2DEB" w:rsidRDefault="002A3007" w:rsidP="008220F8">
            <w:pPr>
              <w:jc w:val="center"/>
              <w:rPr>
                <w:rFonts w:ascii="Times New Roman" w:eastAsia="Calibri" w:hAnsi="Times New Roman" w:cs="Times New Roman"/>
                <w:b/>
                <w:bCs/>
                <w:sz w:val="20"/>
                <w:szCs w:val="20"/>
                <w:lang w:eastAsia="en-US"/>
              </w:rPr>
            </w:pPr>
          </w:p>
          <w:p w14:paraId="7F3D0602"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R$ 3.760,00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C79E1" w14:textId="77777777" w:rsidR="002A3007" w:rsidRPr="00EA2DEB" w:rsidRDefault="002A3007" w:rsidP="008220F8">
            <w:pPr>
              <w:jc w:val="center"/>
              <w:rPr>
                <w:rFonts w:ascii="Times New Roman" w:eastAsia="Calibri" w:hAnsi="Times New Roman" w:cs="Times New Roman"/>
                <w:sz w:val="20"/>
                <w:szCs w:val="20"/>
                <w:lang w:eastAsia="en-US"/>
              </w:rPr>
            </w:pPr>
          </w:p>
          <w:p w14:paraId="567C9004" w14:textId="77777777" w:rsidR="002A3007" w:rsidRPr="00EA2DEB" w:rsidRDefault="002A3007" w:rsidP="008220F8">
            <w:pPr>
              <w:jc w:val="center"/>
              <w:rPr>
                <w:rFonts w:ascii="Times New Roman" w:eastAsia="Calibri" w:hAnsi="Times New Roman" w:cs="Times New Roman"/>
                <w:sz w:val="20"/>
                <w:szCs w:val="20"/>
                <w:lang w:eastAsia="en-US"/>
              </w:rPr>
            </w:pPr>
          </w:p>
          <w:p w14:paraId="03ADDD25" w14:textId="77777777" w:rsidR="002A3007" w:rsidRPr="00EA2DEB" w:rsidRDefault="002A3007" w:rsidP="008220F8">
            <w:pPr>
              <w:jc w:val="center"/>
              <w:rPr>
                <w:rFonts w:ascii="Times New Roman" w:eastAsia="Calibri" w:hAnsi="Times New Roman" w:cs="Times New Roman"/>
                <w:sz w:val="20"/>
                <w:szCs w:val="20"/>
                <w:lang w:eastAsia="en-US"/>
              </w:rPr>
            </w:pPr>
          </w:p>
          <w:p w14:paraId="4009994D" w14:textId="77777777" w:rsidR="002A3007" w:rsidRPr="00EA2DEB" w:rsidRDefault="002A3007" w:rsidP="008220F8">
            <w:pPr>
              <w:jc w:val="center"/>
              <w:rPr>
                <w:rFonts w:ascii="Times New Roman" w:eastAsia="Calibri" w:hAnsi="Times New Roman" w:cs="Times New Roman"/>
                <w:sz w:val="20"/>
                <w:szCs w:val="20"/>
                <w:lang w:eastAsia="en-US"/>
              </w:rPr>
            </w:pPr>
          </w:p>
          <w:p w14:paraId="4B4AF60A" w14:textId="77777777" w:rsidR="002A3007" w:rsidRPr="00EA2DEB" w:rsidRDefault="002A3007" w:rsidP="008220F8">
            <w:pPr>
              <w:jc w:val="center"/>
              <w:rPr>
                <w:rFonts w:ascii="Times New Roman" w:eastAsia="Calibri" w:hAnsi="Times New Roman" w:cs="Times New Roman"/>
                <w:sz w:val="20"/>
                <w:szCs w:val="20"/>
                <w:lang w:eastAsia="en-US"/>
              </w:rPr>
            </w:pPr>
          </w:p>
          <w:p w14:paraId="15CDBA06"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R$ 26.320,00</w:t>
            </w:r>
          </w:p>
        </w:tc>
      </w:tr>
      <w:tr w:rsidR="002A3007" w:rsidRPr="00EA2DEB" w14:paraId="56000C7C" w14:textId="77777777" w:rsidTr="00EA2DEB">
        <w:trPr>
          <w:trHeight w:val="4585"/>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F0029" w14:textId="77777777" w:rsidR="002A3007" w:rsidRPr="00EA2DEB" w:rsidRDefault="002A3007" w:rsidP="008220F8">
            <w:pPr>
              <w:jc w:val="center"/>
              <w:rPr>
                <w:rFonts w:ascii="Times New Roman" w:eastAsia="Calibri" w:hAnsi="Times New Roman" w:cs="Times New Roman"/>
                <w:sz w:val="20"/>
                <w:szCs w:val="20"/>
                <w:lang w:eastAsia="en-US"/>
              </w:rPr>
            </w:pPr>
          </w:p>
          <w:p w14:paraId="4F65FFDB" w14:textId="77777777" w:rsidR="002A3007" w:rsidRPr="00EA2DEB" w:rsidRDefault="002A3007" w:rsidP="008220F8">
            <w:pPr>
              <w:jc w:val="center"/>
              <w:rPr>
                <w:rFonts w:ascii="Times New Roman" w:eastAsia="Calibri" w:hAnsi="Times New Roman" w:cs="Times New Roman"/>
                <w:sz w:val="20"/>
                <w:szCs w:val="20"/>
                <w:lang w:eastAsia="en-US"/>
              </w:rPr>
            </w:pPr>
          </w:p>
          <w:p w14:paraId="17156208" w14:textId="77777777" w:rsidR="002A3007" w:rsidRPr="00EA2DEB" w:rsidRDefault="002A3007" w:rsidP="008220F8">
            <w:pPr>
              <w:jc w:val="center"/>
              <w:rPr>
                <w:rFonts w:ascii="Times New Roman" w:eastAsia="Calibri" w:hAnsi="Times New Roman" w:cs="Times New Roman"/>
                <w:sz w:val="20"/>
                <w:szCs w:val="20"/>
                <w:lang w:eastAsia="en-US"/>
              </w:rPr>
            </w:pPr>
          </w:p>
          <w:p w14:paraId="2A5E8ED8" w14:textId="77777777" w:rsidR="002A3007" w:rsidRPr="00EA2DEB" w:rsidRDefault="002A3007" w:rsidP="008220F8">
            <w:pPr>
              <w:jc w:val="center"/>
              <w:rPr>
                <w:rFonts w:ascii="Times New Roman" w:eastAsia="Calibri" w:hAnsi="Times New Roman" w:cs="Times New Roman"/>
                <w:sz w:val="20"/>
                <w:szCs w:val="20"/>
                <w:lang w:eastAsia="en-US"/>
              </w:rPr>
            </w:pPr>
          </w:p>
          <w:p w14:paraId="089AC851" w14:textId="77777777" w:rsidR="002A3007" w:rsidRPr="00EA2DEB" w:rsidRDefault="002A3007" w:rsidP="008220F8">
            <w:pPr>
              <w:jc w:val="center"/>
              <w:rPr>
                <w:rFonts w:ascii="Times New Roman" w:eastAsia="Calibri" w:hAnsi="Times New Roman" w:cs="Times New Roman"/>
                <w:sz w:val="20"/>
                <w:szCs w:val="20"/>
                <w:lang w:eastAsia="en-US"/>
              </w:rPr>
            </w:pPr>
          </w:p>
          <w:p w14:paraId="350388B8" w14:textId="77777777" w:rsidR="002A3007" w:rsidRPr="00EA2DEB" w:rsidRDefault="002A3007" w:rsidP="008220F8">
            <w:pPr>
              <w:jc w:val="center"/>
              <w:rPr>
                <w:rFonts w:ascii="Times New Roman" w:eastAsia="Calibri" w:hAnsi="Times New Roman" w:cs="Times New Roman"/>
                <w:sz w:val="20"/>
                <w:szCs w:val="20"/>
                <w:lang w:eastAsia="en-US"/>
              </w:rPr>
            </w:pPr>
          </w:p>
          <w:p w14:paraId="63A0C4A5" w14:textId="77777777" w:rsidR="002A3007" w:rsidRPr="00EA2DEB" w:rsidRDefault="002A3007" w:rsidP="008220F8">
            <w:pPr>
              <w:jc w:val="center"/>
              <w:rPr>
                <w:rFonts w:ascii="Times New Roman" w:eastAsia="Calibri" w:hAnsi="Times New Roman" w:cs="Times New Roman"/>
                <w:sz w:val="20"/>
                <w:szCs w:val="20"/>
                <w:lang w:eastAsia="en-US"/>
              </w:rPr>
            </w:pPr>
          </w:p>
          <w:p w14:paraId="29A4EAEC" w14:textId="77777777" w:rsidR="002A3007" w:rsidRPr="00EA2DEB" w:rsidRDefault="002A3007" w:rsidP="008220F8">
            <w:pPr>
              <w:jc w:val="center"/>
              <w:rPr>
                <w:rFonts w:ascii="Times New Roman" w:eastAsia="Calibri" w:hAnsi="Times New Roman" w:cs="Times New Roman"/>
                <w:sz w:val="20"/>
                <w:szCs w:val="20"/>
                <w:lang w:eastAsia="en-US"/>
              </w:rPr>
            </w:pPr>
          </w:p>
          <w:p w14:paraId="36D538AD"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C0FA1"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SELADORA DE MESA PARA GRAU CIRÚRGICO COM BOBINA</w:t>
            </w:r>
          </w:p>
          <w:p w14:paraId="7720519A" w14:textId="77777777" w:rsidR="002A3007" w:rsidRPr="00EA2DEB" w:rsidRDefault="002A3007" w:rsidP="008220F8">
            <w:pPr>
              <w:spacing w:before="100" w:after="100"/>
              <w:rPr>
                <w:sz w:val="20"/>
                <w:szCs w:val="20"/>
              </w:rPr>
            </w:pPr>
            <w:r w:rsidRPr="00EA2DEB">
              <w:rPr>
                <w:rFonts w:ascii="Times New Roman" w:eastAsia="Calibri" w:hAnsi="Times New Roman" w:cs="Times New Roman"/>
                <w:sz w:val="20"/>
                <w:szCs w:val="20"/>
                <w:lang w:eastAsia="en-US"/>
              </w:rPr>
              <w:t>Seladora desenvolvida para selagem de embalagens (papel/plástico) próprias para esterilização em autoclaves a vapor;</w:t>
            </w:r>
          </w:p>
          <w:p w14:paraId="2DE7710A" w14:textId="77777777" w:rsidR="002A3007" w:rsidRPr="00EA2DEB" w:rsidRDefault="002A3007" w:rsidP="008220F8">
            <w:pPr>
              <w:spacing w:before="100" w:after="100"/>
              <w:rPr>
                <w:sz w:val="20"/>
                <w:szCs w:val="20"/>
              </w:rPr>
            </w:pPr>
            <w:r w:rsidRPr="00EA2DEB">
              <w:rPr>
                <w:rFonts w:ascii="Times New Roman" w:eastAsia="Calibri" w:hAnsi="Times New Roman" w:cs="Times New Roman"/>
                <w:sz w:val="20"/>
                <w:szCs w:val="20"/>
                <w:lang w:eastAsia="en-US"/>
              </w:rPr>
              <w:t xml:space="preserve">Design moderno; Bivolt automático; sistema integrado de corte em ambas as direções; acionamento por meio de alavanca com trava; sistema </w:t>
            </w:r>
            <w:proofErr w:type="spellStart"/>
            <w:r w:rsidRPr="00EA2DEB">
              <w:rPr>
                <w:rFonts w:ascii="Times New Roman" w:eastAsia="Calibri" w:hAnsi="Times New Roman" w:cs="Times New Roman"/>
                <w:sz w:val="20"/>
                <w:szCs w:val="20"/>
                <w:lang w:eastAsia="en-US"/>
              </w:rPr>
              <w:t>microcontrolado</w:t>
            </w:r>
            <w:proofErr w:type="spellEnd"/>
            <w:r w:rsidRPr="00EA2DEB">
              <w:rPr>
                <w:rFonts w:ascii="Times New Roman" w:eastAsia="Calibri" w:hAnsi="Times New Roman" w:cs="Times New Roman"/>
                <w:sz w:val="20"/>
                <w:szCs w:val="20"/>
                <w:lang w:eastAsia="en-US"/>
              </w:rPr>
              <w:t xml:space="preserve"> para maior precisão no tempo de selagem; sistema de avisos com LED´S indicativos e bips sonoros, no teclado de membrana; resistência PTC com controle automático de temperatura; resistência PTC blindada com controle automático de temperatura; desligamento automático em caso de inatividade por 60 minutos;</w:t>
            </w:r>
          </w:p>
          <w:p w14:paraId="75F62862" w14:textId="5AF81B18" w:rsidR="002A3007" w:rsidRPr="00EA2DEB" w:rsidRDefault="002A3007" w:rsidP="008220F8">
            <w:pPr>
              <w:spacing w:before="100" w:after="100"/>
              <w:rPr>
                <w:rFonts w:ascii="Times New Roman" w:eastAsia="Calibri" w:hAnsi="Times New Roman" w:cs="Times New Roman"/>
                <w:sz w:val="20"/>
                <w:szCs w:val="20"/>
                <w:lang w:eastAsia="zh-CN"/>
              </w:rPr>
            </w:pPr>
            <w:proofErr w:type="gramStart"/>
            <w:r w:rsidRPr="00EA2DEB">
              <w:rPr>
                <w:rFonts w:eastAsia="Calibri"/>
                <w:sz w:val="20"/>
                <w:szCs w:val="20"/>
                <w:lang w:eastAsia="en-US"/>
              </w:rPr>
              <w:t>potência</w:t>
            </w:r>
            <w:proofErr w:type="gramEnd"/>
            <w:r w:rsidRPr="00EA2DEB">
              <w:rPr>
                <w:rFonts w:eastAsia="Calibri"/>
                <w:sz w:val="20"/>
                <w:szCs w:val="20"/>
                <w:lang w:eastAsia="en-US"/>
              </w:rPr>
              <w:t xml:space="preserve"> 80 Watts; Bivolt automático; área de selagem 30cm; Espessura de selagem 12 mm.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83C4C" w14:textId="77777777" w:rsidR="002A3007" w:rsidRPr="00EA2DEB" w:rsidRDefault="002A3007" w:rsidP="008220F8">
            <w:pPr>
              <w:jc w:val="center"/>
              <w:rPr>
                <w:rFonts w:ascii="Times New Roman" w:eastAsia="Calibri" w:hAnsi="Times New Roman" w:cs="Times New Roman"/>
                <w:sz w:val="20"/>
                <w:szCs w:val="20"/>
                <w:lang w:eastAsia="en-US"/>
              </w:rPr>
            </w:pPr>
          </w:p>
          <w:p w14:paraId="42AE23D3" w14:textId="77777777" w:rsidR="002A3007" w:rsidRPr="00EA2DEB" w:rsidRDefault="002A3007" w:rsidP="008220F8">
            <w:pPr>
              <w:jc w:val="center"/>
              <w:rPr>
                <w:rFonts w:ascii="Times New Roman" w:eastAsia="Calibri" w:hAnsi="Times New Roman" w:cs="Times New Roman"/>
                <w:sz w:val="20"/>
                <w:szCs w:val="20"/>
                <w:lang w:eastAsia="en-US"/>
              </w:rPr>
            </w:pPr>
          </w:p>
          <w:p w14:paraId="2DA12501" w14:textId="77777777" w:rsidR="002A3007" w:rsidRPr="00EA2DEB" w:rsidRDefault="002A3007" w:rsidP="008220F8">
            <w:pPr>
              <w:jc w:val="center"/>
              <w:rPr>
                <w:rFonts w:ascii="Times New Roman" w:eastAsia="Calibri" w:hAnsi="Times New Roman" w:cs="Times New Roman"/>
                <w:sz w:val="20"/>
                <w:szCs w:val="20"/>
                <w:lang w:eastAsia="en-US"/>
              </w:rPr>
            </w:pPr>
          </w:p>
          <w:p w14:paraId="1A15588E" w14:textId="77777777" w:rsidR="002A3007" w:rsidRPr="00EA2DEB" w:rsidRDefault="002A3007" w:rsidP="008220F8">
            <w:pPr>
              <w:jc w:val="center"/>
              <w:rPr>
                <w:rFonts w:ascii="Times New Roman" w:eastAsia="Calibri" w:hAnsi="Times New Roman" w:cs="Times New Roman"/>
                <w:sz w:val="20"/>
                <w:szCs w:val="20"/>
                <w:lang w:eastAsia="en-US"/>
              </w:rPr>
            </w:pPr>
          </w:p>
          <w:p w14:paraId="3FF2F41C" w14:textId="77777777" w:rsidR="002A3007" w:rsidRPr="00EA2DEB" w:rsidRDefault="002A3007" w:rsidP="008220F8">
            <w:pPr>
              <w:jc w:val="center"/>
              <w:rPr>
                <w:rFonts w:ascii="Times New Roman" w:eastAsia="Calibri" w:hAnsi="Times New Roman" w:cs="Times New Roman"/>
                <w:sz w:val="20"/>
                <w:szCs w:val="20"/>
                <w:lang w:eastAsia="en-US"/>
              </w:rPr>
            </w:pPr>
          </w:p>
          <w:p w14:paraId="668BBCAC" w14:textId="77777777" w:rsidR="002A3007" w:rsidRPr="00EA2DEB" w:rsidRDefault="002A3007" w:rsidP="008220F8">
            <w:pPr>
              <w:jc w:val="center"/>
              <w:rPr>
                <w:rFonts w:ascii="Times New Roman" w:eastAsia="Calibri" w:hAnsi="Times New Roman" w:cs="Times New Roman"/>
                <w:sz w:val="20"/>
                <w:szCs w:val="20"/>
                <w:lang w:eastAsia="en-US"/>
              </w:rPr>
            </w:pPr>
          </w:p>
          <w:p w14:paraId="19D1FEE9" w14:textId="77777777" w:rsidR="002A3007" w:rsidRPr="00EA2DEB" w:rsidRDefault="002A3007" w:rsidP="008220F8">
            <w:pPr>
              <w:jc w:val="center"/>
              <w:rPr>
                <w:rFonts w:ascii="Times New Roman" w:eastAsia="Calibri" w:hAnsi="Times New Roman" w:cs="Times New Roman"/>
                <w:sz w:val="20"/>
                <w:szCs w:val="20"/>
                <w:lang w:eastAsia="en-US"/>
              </w:rPr>
            </w:pPr>
          </w:p>
          <w:p w14:paraId="282CDDC1"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3F5ED" w14:textId="77777777" w:rsidR="002A3007" w:rsidRPr="00EA2DEB" w:rsidRDefault="002A3007" w:rsidP="008220F8">
            <w:pPr>
              <w:jc w:val="center"/>
              <w:rPr>
                <w:rFonts w:ascii="Times New Roman" w:eastAsia="Calibri" w:hAnsi="Times New Roman" w:cs="Times New Roman"/>
                <w:sz w:val="20"/>
                <w:szCs w:val="20"/>
                <w:lang w:eastAsia="en-US"/>
              </w:rPr>
            </w:pPr>
          </w:p>
          <w:p w14:paraId="363E6382" w14:textId="77777777" w:rsidR="002A3007" w:rsidRPr="00EA2DEB" w:rsidRDefault="002A3007" w:rsidP="008220F8">
            <w:pPr>
              <w:jc w:val="center"/>
              <w:rPr>
                <w:rFonts w:ascii="Times New Roman" w:eastAsia="Calibri" w:hAnsi="Times New Roman" w:cs="Times New Roman"/>
                <w:sz w:val="20"/>
                <w:szCs w:val="20"/>
                <w:lang w:eastAsia="en-US"/>
              </w:rPr>
            </w:pPr>
          </w:p>
          <w:p w14:paraId="127C46F9" w14:textId="77777777" w:rsidR="002A3007" w:rsidRPr="00EA2DEB" w:rsidRDefault="002A3007" w:rsidP="008220F8">
            <w:pPr>
              <w:jc w:val="center"/>
              <w:rPr>
                <w:rFonts w:ascii="Times New Roman" w:eastAsia="Calibri" w:hAnsi="Times New Roman" w:cs="Times New Roman"/>
                <w:sz w:val="20"/>
                <w:szCs w:val="20"/>
                <w:lang w:eastAsia="en-US"/>
              </w:rPr>
            </w:pPr>
          </w:p>
          <w:p w14:paraId="44BB82A4" w14:textId="77777777" w:rsidR="002A3007" w:rsidRPr="00EA2DEB" w:rsidRDefault="002A3007" w:rsidP="008220F8">
            <w:pPr>
              <w:jc w:val="center"/>
              <w:rPr>
                <w:rFonts w:ascii="Times New Roman" w:eastAsia="Calibri" w:hAnsi="Times New Roman" w:cs="Times New Roman"/>
                <w:sz w:val="20"/>
                <w:szCs w:val="20"/>
                <w:lang w:eastAsia="en-US"/>
              </w:rPr>
            </w:pPr>
          </w:p>
          <w:p w14:paraId="688FB2A7" w14:textId="77777777" w:rsidR="002A3007" w:rsidRPr="00EA2DEB" w:rsidRDefault="002A3007" w:rsidP="008220F8">
            <w:pPr>
              <w:jc w:val="center"/>
              <w:rPr>
                <w:rFonts w:ascii="Times New Roman" w:eastAsia="Calibri" w:hAnsi="Times New Roman" w:cs="Times New Roman"/>
                <w:sz w:val="20"/>
                <w:szCs w:val="20"/>
                <w:lang w:eastAsia="en-US"/>
              </w:rPr>
            </w:pPr>
          </w:p>
          <w:p w14:paraId="6BC5B224" w14:textId="77777777" w:rsidR="002A3007" w:rsidRPr="00EA2DEB" w:rsidRDefault="002A3007" w:rsidP="008220F8">
            <w:pPr>
              <w:jc w:val="center"/>
              <w:rPr>
                <w:rFonts w:ascii="Times New Roman" w:eastAsia="Calibri" w:hAnsi="Times New Roman" w:cs="Times New Roman"/>
                <w:sz w:val="20"/>
                <w:szCs w:val="20"/>
                <w:lang w:eastAsia="en-US"/>
              </w:rPr>
            </w:pPr>
          </w:p>
          <w:p w14:paraId="1A500A7D" w14:textId="77777777" w:rsidR="002A3007" w:rsidRPr="00EA2DEB" w:rsidRDefault="002A3007" w:rsidP="008220F8">
            <w:pPr>
              <w:jc w:val="center"/>
              <w:rPr>
                <w:rFonts w:ascii="Times New Roman" w:eastAsia="Calibri" w:hAnsi="Times New Roman" w:cs="Times New Roman"/>
                <w:sz w:val="20"/>
                <w:szCs w:val="20"/>
                <w:lang w:eastAsia="en-US"/>
              </w:rPr>
            </w:pPr>
          </w:p>
          <w:p w14:paraId="0BAF172F"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04</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1B46" w14:textId="77777777" w:rsidR="002A3007" w:rsidRPr="00EA2DEB" w:rsidRDefault="002A3007" w:rsidP="008220F8">
            <w:pPr>
              <w:jc w:val="center"/>
              <w:rPr>
                <w:rFonts w:ascii="Times New Roman" w:eastAsia="Calibri" w:hAnsi="Times New Roman" w:cs="Times New Roman"/>
                <w:sz w:val="20"/>
                <w:szCs w:val="20"/>
                <w:lang w:eastAsia="en-US"/>
              </w:rPr>
            </w:pPr>
          </w:p>
          <w:p w14:paraId="793824EB" w14:textId="77777777" w:rsidR="002A3007" w:rsidRPr="00EA2DEB" w:rsidRDefault="002A3007" w:rsidP="008220F8">
            <w:pPr>
              <w:jc w:val="center"/>
              <w:rPr>
                <w:rFonts w:ascii="Times New Roman" w:eastAsia="Calibri" w:hAnsi="Times New Roman" w:cs="Times New Roman"/>
                <w:sz w:val="20"/>
                <w:szCs w:val="20"/>
                <w:lang w:eastAsia="en-US"/>
              </w:rPr>
            </w:pPr>
          </w:p>
          <w:p w14:paraId="79ED3910" w14:textId="77777777" w:rsidR="002A3007" w:rsidRPr="00EA2DEB" w:rsidRDefault="002A3007" w:rsidP="008220F8">
            <w:pPr>
              <w:jc w:val="center"/>
              <w:rPr>
                <w:rFonts w:ascii="Times New Roman" w:eastAsia="Calibri" w:hAnsi="Times New Roman" w:cs="Times New Roman"/>
                <w:sz w:val="20"/>
                <w:szCs w:val="20"/>
                <w:lang w:eastAsia="en-US"/>
              </w:rPr>
            </w:pPr>
          </w:p>
          <w:p w14:paraId="1CB31805" w14:textId="77777777" w:rsidR="002A3007" w:rsidRPr="00EA2DEB" w:rsidRDefault="002A3007" w:rsidP="008220F8">
            <w:pPr>
              <w:jc w:val="center"/>
              <w:rPr>
                <w:rFonts w:ascii="Times New Roman" w:eastAsia="Calibri" w:hAnsi="Times New Roman" w:cs="Times New Roman"/>
                <w:sz w:val="20"/>
                <w:szCs w:val="20"/>
                <w:lang w:eastAsia="en-US"/>
              </w:rPr>
            </w:pPr>
          </w:p>
          <w:p w14:paraId="1DAD3F60" w14:textId="77777777" w:rsidR="002A3007" w:rsidRPr="00EA2DEB" w:rsidRDefault="002A3007" w:rsidP="008220F8">
            <w:pPr>
              <w:jc w:val="center"/>
              <w:rPr>
                <w:rFonts w:ascii="Times New Roman" w:eastAsia="Calibri" w:hAnsi="Times New Roman" w:cs="Times New Roman"/>
                <w:sz w:val="20"/>
                <w:szCs w:val="20"/>
                <w:lang w:eastAsia="en-US"/>
              </w:rPr>
            </w:pPr>
          </w:p>
          <w:p w14:paraId="1A650B43" w14:textId="77777777" w:rsidR="002A3007" w:rsidRPr="00EA2DEB" w:rsidRDefault="002A3007" w:rsidP="008220F8">
            <w:pPr>
              <w:jc w:val="center"/>
              <w:rPr>
                <w:rFonts w:ascii="Times New Roman" w:eastAsia="Calibri" w:hAnsi="Times New Roman" w:cs="Times New Roman"/>
                <w:sz w:val="20"/>
                <w:szCs w:val="20"/>
                <w:lang w:eastAsia="en-US"/>
              </w:rPr>
            </w:pPr>
          </w:p>
          <w:p w14:paraId="316DC476" w14:textId="77777777" w:rsidR="002A3007" w:rsidRPr="00EA2DEB" w:rsidRDefault="002A3007" w:rsidP="008220F8">
            <w:pPr>
              <w:jc w:val="center"/>
              <w:rPr>
                <w:rFonts w:ascii="Times New Roman" w:eastAsia="Calibri" w:hAnsi="Times New Roman" w:cs="Times New Roman"/>
                <w:sz w:val="20"/>
                <w:szCs w:val="20"/>
                <w:lang w:eastAsia="en-US"/>
              </w:rPr>
            </w:pPr>
          </w:p>
          <w:p w14:paraId="5B16A268"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420399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14AD3" w14:textId="77777777" w:rsidR="002A3007" w:rsidRPr="00EA2DEB" w:rsidRDefault="002A3007" w:rsidP="008220F8">
            <w:pPr>
              <w:jc w:val="center"/>
              <w:rPr>
                <w:rFonts w:ascii="Times New Roman" w:eastAsia="Calibri" w:hAnsi="Times New Roman" w:cs="Times New Roman"/>
                <w:b/>
                <w:bCs/>
                <w:sz w:val="20"/>
                <w:szCs w:val="20"/>
                <w:lang w:eastAsia="en-US"/>
              </w:rPr>
            </w:pPr>
          </w:p>
          <w:p w14:paraId="4580285D" w14:textId="77777777" w:rsidR="002A3007" w:rsidRPr="00EA2DEB" w:rsidRDefault="002A3007" w:rsidP="008220F8">
            <w:pPr>
              <w:jc w:val="center"/>
              <w:rPr>
                <w:rFonts w:ascii="Times New Roman" w:eastAsia="Calibri" w:hAnsi="Times New Roman" w:cs="Times New Roman"/>
                <w:b/>
                <w:bCs/>
                <w:sz w:val="20"/>
                <w:szCs w:val="20"/>
                <w:lang w:eastAsia="en-US"/>
              </w:rPr>
            </w:pPr>
          </w:p>
          <w:p w14:paraId="60995BF6" w14:textId="77777777" w:rsidR="002A3007" w:rsidRPr="00EA2DEB" w:rsidRDefault="002A3007" w:rsidP="008220F8">
            <w:pPr>
              <w:jc w:val="center"/>
              <w:rPr>
                <w:rFonts w:ascii="Times New Roman" w:eastAsia="Calibri" w:hAnsi="Times New Roman" w:cs="Times New Roman"/>
                <w:b/>
                <w:bCs/>
                <w:sz w:val="20"/>
                <w:szCs w:val="20"/>
                <w:lang w:eastAsia="en-US"/>
              </w:rPr>
            </w:pPr>
          </w:p>
          <w:p w14:paraId="7669E6F2" w14:textId="77777777" w:rsidR="002A3007" w:rsidRPr="00EA2DEB" w:rsidRDefault="002A3007" w:rsidP="008220F8">
            <w:pPr>
              <w:jc w:val="center"/>
              <w:rPr>
                <w:rFonts w:ascii="Times New Roman" w:eastAsia="Calibri" w:hAnsi="Times New Roman" w:cs="Times New Roman"/>
                <w:b/>
                <w:bCs/>
                <w:sz w:val="20"/>
                <w:szCs w:val="20"/>
                <w:lang w:eastAsia="en-US"/>
              </w:rPr>
            </w:pPr>
          </w:p>
          <w:p w14:paraId="57CDD869" w14:textId="77777777" w:rsidR="002A3007" w:rsidRPr="00EA2DEB" w:rsidRDefault="002A3007" w:rsidP="008220F8">
            <w:pPr>
              <w:jc w:val="center"/>
              <w:rPr>
                <w:rFonts w:ascii="Times New Roman" w:eastAsia="Calibri" w:hAnsi="Times New Roman" w:cs="Times New Roman"/>
                <w:b/>
                <w:bCs/>
                <w:sz w:val="20"/>
                <w:szCs w:val="20"/>
                <w:lang w:eastAsia="en-US"/>
              </w:rPr>
            </w:pPr>
          </w:p>
          <w:p w14:paraId="0EF40FC9" w14:textId="77777777" w:rsidR="002A3007" w:rsidRPr="00EA2DEB" w:rsidRDefault="002A3007" w:rsidP="008220F8">
            <w:pPr>
              <w:jc w:val="center"/>
              <w:rPr>
                <w:rFonts w:ascii="Times New Roman" w:eastAsia="Calibri" w:hAnsi="Times New Roman" w:cs="Times New Roman"/>
                <w:b/>
                <w:bCs/>
                <w:sz w:val="20"/>
                <w:szCs w:val="20"/>
                <w:lang w:eastAsia="en-US"/>
              </w:rPr>
            </w:pPr>
          </w:p>
          <w:p w14:paraId="440E4B1D" w14:textId="77777777" w:rsidR="002A3007" w:rsidRPr="00EA2DEB" w:rsidRDefault="002A3007" w:rsidP="008220F8">
            <w:pPr>
              <w:jc w:val="center"/>
              <w:rPr>
                <w:rFonts w:ascii="Times New Roman" w:eastAsia="Calibri" w:hAnsi="Times New Roman" w:cs="Times New Roman"/>
                <w:b/>
                <w:bCs/>
                <w:sz w:val="20"/>
                <w:szCs w:val="20"/>
                <w:lang w:eastAsia="en-US"/>
              </w:rPr>
            </w:pPr>
          </w:p>
          <w:p w14:paraId="7364811B"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R$ 329,96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9E663" w14:textId="77777777" w:rsidR="002A3007" w:rsidRPr="00EA2DEB" w:rsidRDefault="002A3007" w:rsidP="008220F8">
            <w:pPr>
              <w:jc w:val="center"/>
              <w:rPr>
                <w:rFonts w:ascii="Times New Roman" w:eastAsia="Calibri" w:hAnsi="Times New Roman" w:cs="Times New Roman"/>
                <w:sz w:val="20"/>
                <w:szCs w:val="20"/>
                <w:lang w:eastAsia="en-US"/>
              </w:rPr>
            </w:pPr>
          </w:p>
          <w:p w14:paraId="03C84E4B" w14:textId="77777777" w:rsidR="002A3007" w:rsidRPr="00EA2DEB" w:rsidRDefault="002A3007" w:rsidP="008220F8">
            <w:pPr>
              <w:jc w:val="center"/>
              <w:rPr>
                <w:rFonts w:ascii="Times New Roman" w:eastAsia="Calibri" w:hAnsi="Times New Roman" w:cs="Times New Roman"/>
                <w:sz w:val="20"/>
                <w:szCs w:val="20"/>
                <w:lang w:eastAsia="en-US"/>
              </w:rPr>
            </w:pPr>
          </w:p>
          <w:p w14:paraId="36703D22" w14:textId="77777777" w:rsidR="002A3007" w:rsidRPr="00EA2DEB" w:rsidRDefault="002A3007" w:rsidP="008220F8">
            <w:pPr>
              <w:jc w:val="center"/>
              <w:rPr>
                <w:rFonts w:ascii="Times New Roman" w:eastAsia="Calibri" w:hAnsi="Times New Roman" w:cs="Times New Roman"/>
                <w:sz w:val="20"/>
                <w:szCs w:val="20"/>
                <w:lang w:eastAsia="en-US"/>
              </w:rPr>
            </w:pPr>
          </w:p>
          <w:p w14:paraId="0AE60970" w14:textId="77777777" w:rsidR="002A3007" w:rsidRPr="00EA2DEB" w:rsidRDefault="002A3007" w:rsidP="008220F8">
            <w:pPr>
              <w:jc w:val="center"/>
              <w:rPr>
                <w:rFonts w:ascii="Times New Roman" w:eastAsia="Calibri" w:hAnsi="Times New Roman" w:cs="Times New Roman"/>
                <w:sz w:val="20"/>
                <w:szCs w:val="20"/>
                <w:lang w:eastAsia="en-US"/>
              </w:rPr>
            </w:pPr>
          </w:p>
          <w:p w14:paraId="3604B720" w14:textId="77777777" w:rsidR="002A3007" w:rsidRPr="00EA2DEB" w:rsidRDefault="002A3007" w:rsidP="008220F8">
            <w:pPr>
              <w:jc w:val="center"/>
              <w:rPr>
                <w:rFonts w:ascii="Times New Roman" w:eastAsia="Calibri" w:hAnsi="Times New Roman" w:cs="Times New Roman"/>
                <w:sz w:val="20"/>
                <w:szCs w:val="20"/>
                <w:lang w:eastAsia="en-US"/>
              </w:rPr>
            </w:pPr>
          </w:p>
          <w:p w14:paraId="6DF20B42" w14:textId="77777777" w:rsidR="002A3007" w:rsidRPr="00EA2DEB" w:rsidRDefault="002A3007" w:rsidP="008220F8">
            <w:pPr>
              <w:jc w:val="center"/>
              <w:rPr>
                <w:rFonts w:ascii="Times New Roman" w:eastAsia="Calibri" w:hAnsi="Times New Roman" w:cs="Times New Roman"/>
                <w:sz w:val="20"/>
                <w:szCs w:val="20"/>
                <w:lang w:eastAsia="en-US"/>
              </w:rPr>
            </w:pPr>
          </w:p>
          <w:p w14:paraId="79A6CB80" w14:textId="77777777" w:rsidR="002A3007" w:rsidRPr="00EA2DEB" w:rsidRDefault="002A3007" w:rsidP="008220F8">
            <w:pPr>
              <w:jc w:val="center"/>
              <w:rPr>
                <w:rFonts w:ascii="Times New Roman" w:eastAsia="Calibri" w:hAnsi="Times New Roman" w:cs="Times New Roman"/>
                <w:sz w:val="20"/>
                <w:szCs w:val="20"/>
                <w:lang w:eastAsia="en-US"/>
              </w:rPr>
            </w:pPr>
          </w:p>
          <w:p w14:paraId="0ED9D654"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R$ 1.319,84</w:t>
            </w:r>
          </w:p>
        </w:tc>
      </w:tr>
      <w:tr w:rsidR="002A3007" w:rsidRPr="00EA2DEB" w14:paraId="4E55F54B"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BE52F" w14:textId="77777777" w:rsidR="002A3007" w:rsidRPr="00EA2DEB" w:rsidRDefault="002A3007" w:rsidP="008220F8">
            <w:pPr>
              <w:jc w:val="center"/>
              <w:rPr>
                <w:rFonts w:ascii="Times New Roman" w:eastAsia="Calibri" w:hAnsi="Times New Roman" w:cs="Times New Roman"/>
                <w:sz w:val="20"/>
                <w:szCs w:val="20"/>
                <w:lang w:eastAsia="en-US"/>
              </w:rPr>
            </w:pPr>
          </w:p>
          <w:p w14:paraId="26C42ABF" w14:textId="77777777" w:rsidR="002A3007" w:rsidRPr="00EA2DEB" w:rsidRDefault="002A3007" w:rsidP="008220F8">
            <w:pPr>
              <w:jc w:val="center"/>
              <w:rPr>
                <w:rFonts w:ascii="Times New Roman" w:eastAsia="Calibri" w:hAnsi="Times New Roman" w:cs="Times New Roman"/>
                <w:sz w:val="20"/>
                <w:szCs w:val="20"/>
                <w:lang w:eastAsia="en-US"/>
              </w:rPr>
            </w:pPr>
          </w:p>
          <w:p w14:paraId="4EA89FBA" w14:textId="77777777" w:rsidR="002A3007" w:rsidRPr="00EA2DEB" w:rsidRDefault="002A3007" w:rsidP="008220F8">
            <w:pPr>
              <w:jc w:val="center"/>
              <w:rPr>
                <w:rFonts w:ascii="Times New Roman" w:eastAsia="Calibri" w:hAnsi="Times New Roman" w:cs="Times New Roman"/>
                <w:sz w:val="20"/>
                <w:szCs w:val="20"/>
                <w:lang w:eastAsia="en-US"/>
              </w:rPr>
            </w:pPr>
          </w:p>
          <w:p w14:paraId="36048135" w14:textId="77777777" w:rsidR="002A3007" w:rsidRPr="00EA2DEB" w:rsidRDefault="002A3007" w:rsidP="008220F8">
            <w:pPr>
              <w:jc w:val="center"/>
              <w:rPr>
                <w:rFonts w:ascii="Times New Roman" w:eastAsia="Calibri" w:hAnsi="Times New Roman" w:cs="Times New Roman"/>
                <w:sz w:val="20"/>
                <w:szCs w:val="20"/>
                <w:lang w:eastAsia="en-US"/>
              </w:rPr>
            </w:pPr>
          </w:p>
          <w:p w14:paraId="65DD918A" w14:textId="77777777" w:rsidR="002A3007" w:rsidRPr="00EA2DEB" w:rsidRDefault="002A3007" w:rsidP="008220F8">
            <w:pPr>
              <w:jc w:val="center"/>
              <w:rPr>
                <w:rFonts w:ascii="Times New Roman" w:eastAsia="Calibri" w:hAnsi="Times New Roman" w:cs="Times New Roman"/>
                <w:sz w:val="20"/>
                <w:szCs w:val="20"/>
                <w:lang w:eastAsia="en-US"/>
              </w:rPr>
            </w:pPr>
          </w:p>
          <w:p w14:paraId="00253952" w14:textId="77777777" w:rsidR="002A3007" w:rsidRPr="00EA2DEB" w:rsidRDefault="002A3007" w:rsidP="008220F8">
            <w:pPr>
              <w:jc w:val="center"/>
              <w:rPr>
                <w:rFonts w:ascii="Times New Roman" w:eastAsia="Calibri" w:hAnsi="Times New Roman" w:cs="Times New Roman"/>
                <w:sz w:val="20"/>
                <w:szCs w:val="20"/>
                <w:lang w:eastAsia="en-US"/>
              </w:rPr>
            </w:pPr>
          </w:p>
          <w:p w14:paraId="2F14BEA1" w14:textId="77777777" w:rsidR="002A3007" w:rsidRPr="00EA2DEB" w:rsidRDefault="002A3007" w:rsidP="008220F8">
            <w:pPr>
              <w:jc w:val="center"/>
              <w:rPr>
                <w:rFonts w:ascii="Times New Roman" w:eastAsia="Calibri" w:hAnsi="Times New Roman" w:cs="Times New Roman"/>
                <w:sz w:val="20"/>
                <w:szCs w:val="20"/>
                <w:lang w:eastAsia="en-US"/>
              </w:rPr>
            </w:pPr>
          </w:p>
          <w:p w14:paraId="49E1F70A" w14:textId="77777777" w:rsidR="002A3007" w:rsidRPr="00EA2DEB" w:rsidRDefault="002A3007" w:rsidP="008220F8">
            <w:pPr>
              <w:jc w:val="center"/>
              <w:rPr>
                <w:rFonts w:ascii="Times New Roman" w:eastAsia="Calibri" w:hAnsi="Times New Roman" w:cs="Times New Roman"/>
                <w:sz w:val="20"/>
                <w:szCs w:val="20"/>
                <w:lang w:eastAsia="en-US"/>
              </w:rPr>
            </w:pPr>
          </w:p>
          <w:p w14:paraId="7CCF069B" w14:textId="77777777" w:rsidR="002A3007" w:rsidRPr="00EA2DEB" w:rsidRDefault="002A3007" w:rsidP="008220F8">
            <w:pPr>
              <w:jc w:val="center"/>
              <w:rPr>
                <w:rFonts w:ascii="Times New Roman" w:eastAsia="Calibri" w:hAnsi="Times New Roman" w:cs="Times New Roman"/>
                <w:sz w:val="20"/>
                <w:szCs w:val="20"/>
                <w:lang w:eastAsia="en-US"/>
              </w:rPr>
            </w:pPr>
          </w:p>
          <w:p w14:paraId="2D3D6F8E" w14:textId="77777777" w:rsidR="002A3007" w:rsidRPr="00EA2DEB" w:rsidRDefault="002A3007" w:rsidP="008220F8">
            <w:pPr>
              <w:jc w:val="center"/>
              <w:rPr>
                <w:rFonts w:ascii="Times New Roman" w:eastAsia="Calibri" w:hAnsi="Times New Roman" w:cs="Times New Roman"/>
                <w:sz w:val="20"/>
                <w:szCs w:val="20"/>
                <w:lang w:eastAsia="en-US"/>
              </w:rPr>
            </w:pPr>
          </w:p>
          <w:p w14:paraId="28ED6F2F" w14:textId="77777777" w:rsidR="002A3007" w:rsidRPr="00EA2DEB" w:rsidRDefault="002A3007" w:rsidP="008220F8">
            <w:pPr>
              <w:jc w:val="center"/>
              <w:rPr>
                <w:rFonts w:ascii="Times New Roman" w:eastAsia="Calibri" w:hAnsi="Times New Roman" w:cs="Times New Roman"/>
                <w:sz w:val="20"/>
                <w:szCs w:val="20"/>
                <w:lang w:eastAsia="en-US"/>
              </w:rPr>
            </w:pPr>
          </w:p>
          <w:p w14:paraId="37CF1453" w14:textId="77777777" w:rsidR="002A3007" w:rsidRPr="00EA2DEB" w:rsidRDefault="002A3007" w:rsidP="008220F8">
            <w:pPr>
              <w:jc w:val="center"/>
              <w:rPr>
                <w:rFonts w:ascii="Times New Roman" w:eastAsia="Calibri" w:hAnsi="Times New Roman" w:cs="Times New Roman"/>
                <w:sz w:val="20"/>
                <w:szCs w:val="20"/>
                <w:lang w:eastAsia="en-US"/>
              </w:rPr>
            </w:pPr>
          </w:p>
          <w:p w14:paraId="1E4B7B1D" w14:textId="77777777" w:rsidR="002A3007" w:rsidRPr="00EA2DEB" w:rsidRDefault="002A3007" w:rsidP="008220F8">
            <w:pPr>
              <w:jc w:val="center"/>
              <w:rPr>
                <w:rFonts w:ascii="Times New Roman" w:eastAsia="Calibri" w:hAnsi="Times New Roman" w:cs="Times New Roman"/>
                <w:sz w:val="20"/>
                <w:szCs w:val="20"/>
                <w:lang w:eastAsia="en-US"/>
              </w:rPr>
            </w:pPr>
          </w:p>
          <w:p w14:paraId="50BEBB89"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03</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D52DB"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ULTRASSOM E JATO DE BICARBONATO</w:t>
            </w:r>
          </w:p>
          <w:p w14:paraId="25D07E77" w14:textId="77777777" w:rsidR="002A3007" w:rsidRPr="00EA2DEB" w:rsidRDefault="002A3007" w:rsidP="008220F8">
            <w:pPr>
              <w:rPr>
                <w:sz w:val="20"/>
                <w:szCs w:val="20"/>
              </w:rPr>
            </w:pPr>
            <w:r w:rsidRPr="00EA2DEB">
              <w:rPr>
                <w:rFonts w:ascii="Times New Roman" w:eastAsia="Times New Roman" w:hAnsi="Times New Roman" w:cs="Times New Roman"/>
                <w:sz w:val="20"/>
                <w:szCs w:val="20"/>
              </w:rPr>
              <w:t xml:space="preserve">Aparelho de </w:t>
            </w:r>
            <w:proofErr w:type="spellStart"/>
            <w:r w:rsidRPr="00EA2DEB">
              <w:rPr>
                <w:rFonts w:ascii="Times New Roman" w:eastAsia="Times New Roman" w:hAnsi="Times New Roman" w:cs="Times New Roman"/>
                <w:sz w:val="20"/>
                <w:szCs w:val="20"/>
              </w:rPr>
              <w:t>ultra-som</w:t>
            </w:r>
            <w:proofErr w:type="spellEnd"/>
            <w:r w:rsidRPr="00EA2DEB">
              <w:rPr>
                <w:rFonts w:ascii="Times New Roman" w:eastAsia="Times New Roman" w:hAnsi="Times New Roman" w:cs="Times New Roman"/>
                <w:sz w:val="20"/>
                <w:szCs w:val="20"/>
              </w:rPr>
              <w:t xml:space="preserve"> piezo elétrico e jato de profilaxia que combinados possuem características multifuncionais </w:t>
            </w:r>
            <w:proofErr w:type="spellStart"/>
            <w:proofErr w:type="gramStart"/>
            <w:r w:rsidRPr="00EA2DEB">
              <w:rPr>
                <w:rFonts w:ascii="Times New Roman" w:eastAsia="Times New Roman" w:hAnsi="Times New Roman" w:cs="Times New Roman"/>
                <w:sz w:val="20"/>
                <w:szCs w:val="20"/>
              </w:rPr>
              <w:t>para:Periodontia</w:t>
            </w:r>
            <w:proofErr w:type="spellEnd"/>
            <w:proofErr w:type="gramEnd"/>
            <w:r w:rsidRPr="00EA2DEB">
              <w:rPr>
                <w:rFonts w:ascii="Times New Roman" w:eastAsia="Times New Roman" w:hAnsi="Times New Roman" w:cs="Times New Roman"/>
                <w:sz w:val="20"/>
                <w:szCs w:val="20"/>
              </w:rPr>
              <w:t xml:space="preserve">: remoção de tártaro (sub e </w:t>
            </w:r>
            <w:proofErr w:type="spellStart"/>
            <w:r w:rsidRPr="00EA2DEB">
              <w:rPr>
                <w:rFonts w:ascii="Times New Roman" w:eastAsia="Times New Roman" w:hAnsi="Times New Roman" w:cs="Times New Roman"/>
                <w:sz w:val="20"/>
                <w:szCs w:val="20"/>
              </w:rPr>
              <w:t>supragengival</w:t>
            </w:r>
            <w:proofErr w:type="spellEnd"/>
            <w:r w:rsidRPr="00EA2DEB">
              <w:rPr>
                <w:rFonts w:ascii="Times New Roman" w:eastAsia="Times New Roman" w:hAnsi="Times New Roman" w:cs="Times New Roman"/>
                <w:sz w:val="20"/>
                <w:szCs w:val="20"/>
              </w:rPr>
              <w:t xml:space="preserve">), aplainamento e alisamento radicular, remoção de manchas extrínsecas e placa </w:t>
            </w:r>
            <w:proofErr w:type="spellStart"/>
            <w:r w:rsidRPr="00EA2DEB">
              <w:rPr>
                <w:rFonts w:ascii="Times New Roman" w:eastAsia="Times New Roman" w:hAnsi="Times New Roman" w:cs="Times New Roman"/>
                <w:sz w:val="20"/>
                <w:szCs w:val="20"/>
              </w:rPr>
              <w:t>bacteriana.Dentística</w:t>
            </w:r>
            <w:proofErr w:type="spellEnd"/>
            <w:r w:rsidRPr="00EA2DEB">
              <w:rPr>
                <w:rFonts w:ascii="Times New Roman" w:eastAsia="Times New Roman" w:hAnsi="Times New Roman" w:cs="Times New Roman"/>
                <w:sz w:val="20"/>
                <w:szCs w:val="20"/>
              </w:rPr>
              <w:t xml:space="preserve"> e prótese: remove a camada oxidadas restaurações de amálgama, remoção de coroas, blocos metálicos e pinos </w:t>
            </w:r>
            <w:proofErr w:type="spellStart"/>
            <w:r w:rsidRPr="00EA2DEB">
              <w:rPr>
                <w:rFonts w:ascii="Times New Roman" w:eastAsia="Times New Roman" w:hAnsi="Times New Roman" w:cs="Times New Roman"/>
                <w:sz w:val="20"/>
                <w:szCs w:val="20"/>
              </w:rPr>
              <w:t>intra-radiculares</w:t>
            </w:r>
            <w:proofErr w:type="spellEnd"/>
            <w:r w:rsidRPr="00EA2DEB">
              <w:rPr>
                <w:rFonts w:ascii="Times New Roman" w:eastAsia="Times New Roman" w:hAnsi="Times New Roman" w:cs="Times New Roman"/>
                <w:sz w:val="20"/>
                <w:szCs w:val="20"/>
              </w:rPr>
              <w:t xml:space="preserve">, cimentação de </w:t>
            </w:r>
            <w:proofErr w:type="spellStart"/>
            <w:r w:rsidRPr="00EA2DEB">
              <w:rPr>
                <w:rFonts w:ascii="Times New Roman" w:eastAsia="Times New Roman" w:hAnsi="Times New Roman" w:cs="Times New Roman"/>
                <w:sz w:val="20"/>
                <w:szCs w:val="20"/>
              </w:rPr>
              <w:t>inlays</w:t>
            </w:r>
            <w:proofErr w:type="spellEnd"/>
            <w:r w:rsidRPr="00EA2DEB">
              <w:rPr>
                <w:rFonts w:ascii="Times New Roman" w:eastAsia="Times New Roman" w:hAnsi="Times New Roman" w:cs="Times New Roman"/>
                <w:sz w:val="20"/>
                <w:szCs w:val="20"/>
              </w:rPr>
              <w:t xml:space="preserve"> / </w:t>
            </w:r>
            <w:proofErr w:type="spellStart"/>
            <w:r w:rsidRPr="00EA2DEB">
              <w:rPr>
                <w:rFonts w:ascii="Times New Roman" w:eastAsia="Times New Roman" w:hAnsi="Times New Roman" w:cs="Times New Roman"/>
                <w:sz w:val="20"/>
                <w:szCs w:val="20"/>
              </w:rPr>
              <w:t>onlays</w:t>
            </w:r>
            <w:proofErr w:type="spellEnd"/>
            <w:r w:rsidRPr="00EA2DEB">
              <w:rPr>
                <w:rFonts w:ascii="Times New Roman" w:eastAsia="Times New Roman" w:hAnsi="Times New Roman" w:cs="Times New Roman"/>
                <w:sz w:val="20"/>
                <w:szCs w:val="20"/>
              </w:rPr>
              <w:t xml:space="preserve">. Removedor de tártaro com jato de bicarbonato. Sistema de jato de bicarbonato é um conjunto mecânico, alimentado externamente por uma rede de água e uma rede de ar comprimido e um reservatório interno para armazenamento de pó de bicarbonato de sódio. Possui duas válvulas, comandadas externamente pelo usuário, sendo uma de regulagem de fluxo de água e outra do fluxo de pó de bicarbonato de sódio. A mistura de água, ar e pó de bicarbonato de sódio é o composto necessário para prover a profilaxia dos </w:t>
            </w:r>
            <w:proofErr w:type="spellStart"/>
            <w:r w:rsidRPr="00EA2DEB">
              <w:rPr>
                <w:rFonts w:ascii="Times New Roman" w:eastAsia="Times New Roman" w:hAnsi="Times New Roman" w:cs="Times New Roman"/>
                <w:sz w:val="20"/>
                <w:szCs w:val="20"/>
              </w:rPr>
              <w:t>dentes.O</w:t>
            </w:r>
            <w:proofErr w:type="spellEnd"/>
            <w:r w:rsidRPr="00EA2DEB">
              <w:rPr>
                <w:rFonts w:ascii="Times New Roman" w:eastAsia="Times New Roman" w:hAnsi="Times New Roman" w:cs="Times New Roman"/>
                <w:sz w:val="20"/>
                <w:szCs w:val="20"/>
              </w:rPr>
              <w:t xml:space="preserve"> sistema de </w:t>
            </w:r>
            <w:proofErr w:type="spellStart"/>
            <w:r w:rsidRPr="00EA2DEB">
              <w:rPr>
                <w:rFonts w:ascii="Times New Roman" w:eastAsia="Times New Roman" w:hAnsi="Times New Roman" w:cs="Times New Roman"/>
                <w:sz w:val="20"/>
                <w:szCs w:val="20"/>
              </w:rPr>
              <w:t>ultra-som</w:t>
            </w:r>
            <w:proofErr w:type="spellEnd"/>
            <w:r w:rsidRPr="00EA2DEB">
              <w:rPr>
                <w:rFonts w:ascii="Times New Roman" w:eastAsia="Times New Roman" w:hAnsi="Times New Roman" w:cs="Times New Roman"/>
                <w:sz w:val="20"/>
                <w:szCs w:val="20"/>
              </w:rPr>
              <w:t xml:space="preserve"> é eletrônico e consiste em um sistema </w:t>
            </w:r>
            <w:proofErr w:type="spellStart"/>
            <w:r w:rsidRPr="00EA2DEB">
              <w:rPr>
                <w:rFonts w:ascii="Times New Roman" w:eastAsia="Times New Roman" w:hAnsi="Times New Roman" w:cs="Times New Roman"/>
                <w:sz w:val="20"/>
                <w:szCs w:val="20"/>
              </w:rPr>
              <w:t>piezoelétrico</w:t>
            </w:r>
            <w:proofErr w:type="spellEnd"/>
            <w:r w:rsidRPr="00EA2DEB">
              <w:rPr>
                <w:rFonts w:ascii="Times New Roman" w:eastAsia="Times New Roman" w:hAnsi="Times New Roman" w:cs="Times New Roman"/>
                <w:sz w:val="20"/>
                <w:szCs w:val="20"/>
              </w:rPr>
              <w:t xml:space="preserve">, com </w:t>
            </w:r>
            <w:proofErr w:type="spellStart"/>
            <w:r w:rsidRPr="00EA2DEB">
              <w:rPr>
                <w:rFonts w:ascii="Times New Roman" w:eastAsia="Times New Roman" w:hAnsi="Times New Roman" w:cs="Times New Roman"/>
                <w:sz w:val="20"/>
                <w:szCs w:val="20"/>
              </w:rPr>
              <w:t>freqüência</w:t>
            </w:r>
            <w:proofErr w:type="spellEnd"/>
            <w:r w:rsidRPr="00EA2DEB">
              <w:rPr>
                <w:rFonts w:ascii="Times New Roman" w:eastAsia="Times New Roman" w:hAnsi="Times New Roman" w:cs="Times New Roman"/>
                <w:sz w:val="20"/>
                <w:szCs w:val="20"/>
              </w:rPr>
              <w:t xml:space="preserve"> de 29 </w:t>
            </w:r>
            <w:proofErr w:type="spellStart"/>
            <w:r w:rsidRPr="00EA2DEB">
              <w:rPr>
                <w:rFonts w:ascii="Times New Roman" w:eastAsia="Times New Roman" w:hAnsi="Times New Roman" w:cs="Times New Roman"/>
                <w:sz w:val="20"/>
                <w:szCs w:val="20"/>
              </w:rPr>
              <w:t>khz</w:t>
            </w:r>
            <w:proofErr w:type="spellEnd"/>
            <w:r w:rsidRPr="00EA2DEB">
              <w:rPr>
                <w:rFonts w:ascii="Times New Roman" w:eastAsia="Times New Roman" w:hAnsi="Times New Roman" w:cs="Times New Roman"/>
                <w:sz w:val="20"/>
                <w:szCs w:val="20"/>
              </w:rPr>
              <w:t xml:space="preserve"> e ajuste de potência comandada pelo </w:t>
            </w:r>
            <w:proofErr w:type="spellStart"/>
            <w:r w:rsidRPr="00EA2DEB">
              <w:rPr>
                <w:rFonts w:ascii="Times New Roman" w:eastAsia="Times New Roman" w:hAnsi="Times New Roman" w:cs="Times New Roman"/>
                <w:sz w:val="20"/>
                <w:szCs w:val="20"/>
              </w:rPr>
              <w:t>operador.Informação</w:t>
            </w:r>
            <w:proofErr w:type="spellEnd"/>
            <w:r w:rsidRPr="00EA2DEB">
              <w:rPr>
                <w:rFonts w:ascii="Times New Roman" w:eastAsia="Times New Roman" w:hAnsi="Times New Roman" w:cs="Times New Roman"/>
                <w:sz w:val="20"/>
                <w:szCs w:val="20"/>
              </w:rPr>
              <w:t xml:space="preserve"> técnica- ultrassom + jato de bicarbonato acompanha 3 insertos- filtro de ar com drenagem automática;- controle de fluxo de pó e água independentes;- sistema de limpeza dos condutores de pó;- ultra som- sistema piezoeléctrico;- </w:t>
            </w:r>
            <w:proofErr w:type="spellStart"/>
            <w:r w:rsidRPr="00EA2DEB">
              <w:rPr>
                <w:rFonts w:ascii="Times New Roman" w:eastAsia="Times New Roman" w:hAnsi="Times New Roman" w:cs="Times New Roman"/>
                <w:sz w:val="20"/>
                <w:szCs w:val="20"/>
              </w:rPr>
              <w:t>freqüência</w:t>
            </w:r>
            <w:proofErr w:type="spellEnd"/>
            <w:r w:rsidRPr="00EA2DEB">
              <w:rPr>
                <w:rFonts w:ascii="Times New Roman" w:eastAsia="Times New Roman" w:hAnsi="Times New Roman" w:cs="Times New Roman"/>
                <w:sz w:val="20"/>
                <w:szCs w:val="20"/>
              </w:rPr>
              <w:t xml:space="preserve"> de 29 </w:t>
            </w:r>
            <w:proofErr w:type="spellStart"/>
            <w:r w:rsidRPr="00EA2DEB">
              <w:rPr>
                <w:rFonts w:ascii="Times New Roman" w:eastAsia="Times New Roman" w:hAnsi="Times New Roman" w:cs="Times New Roman"/>
                <w:sz w:val="20"/>
                <w:szCs w:val="20"/>
              </w:rPr>
              <w:t>khz</w:t>
            </w:r>
            <w:proofErr w:type="spellEnd"/>
            <w:r w:rsidRPr="00EA2DEB">
              <w:rPr>
                <w:rFonts w:ascii="Times New Roman" w:eastAsia="Times New Roman" w:hAnsi="Times New Roman" w:cs="Times New Roman"/>
                <w:sz w:val="20"/>
                <w:szCs w:val="20"/>
              </w:rPr>
              <w:t xml:space="preserve">;- peça de mão removível e </w:t>
            </w:r>
            <w:proofErr w:type="spellStart"/>
            <w:r w:rsidRPr="00EA2DEB">
              <w:rPr>
                <w:rFonts w:ascii="Times New Roman" w:eastAsia="Times New Roman" w:hAnsi="Times New Roman" w:cs="Times New Roman"/>
                <w:sz w:val="20"/>
                <w:szCs w:val="20"/>
              </w:rPr>
              <w:t>autoclavável</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06C14" w14:textId="77777777" w:rsidR="002A3007" w:rsidRPr="00EA2DEB" w:rsidRDefault="002A3007" w:rsidP="008220F8">
            <w:pPr>
              <w:jc w:val="center"/>
              <w:rPr>
                <w:rFonts w:ascii="Times New Roman" w:eastAsia="Calibri" w:hAnsi="Times New Roman" w:cs="Times New Roman"/>
                <w:sz w:val="20"/>
                <w:szCs w:val="20"/>
                <w:lang w:eastAsia="en-US"/>
              </w:rPr>
            </w:pPr>
          </w:p>
          <w:p w14:paraId="218F14BB" w14:textId="77777777" w:rsidR="002A3007" w:rsidRPr="00EA2DEB" w:rsidRDefault="002A3007" w:rsidP="008220F8">
            <w:pPr>
              <w:jc w:val="center"/>
              <w:rPr>
                <w:rFonts w:ascii="Times New Roman" w:eastAsia="Calibri" w:hAnsi="Times New Roman" w:cs="Times New Roman"/>
                <w:sz w:val="20"/>
                <w:szCs w:val="20"/>
                <w:lang w:eastAsia="en-US"/>
              </w:rPr>
            </w:pPr>
          </w:p>
          <w:p w14:paraId="091B1F21" w14:textId="77777777" w:rsidR="002A3007" w:rsidRPr="00EA2DEB" w:rsidRDefault="002A3007" w:rsidP="008220F8">
            <w:pPr>
              <w:jc w:val="center"/>
              <w:rPr>
                <w:rFonts w:ascii="Times New Roman" w:eastAsia="Calibri" w:hAnsi="Times New Roman" w:cs="Times New Roman"/>
                <w:sz w:val="20"/>
                <w:szCs w:val="20"/>
                <w:lang w:eastAsia="en-US"/>
              </w:rPr>
            </w:pPr>
          </w:p>
          <w:p w14:paraId="7085FC9E" w14:textId="77777777" w:rsidR="002A3007" w:rsidRPr="00EA2DEB" w:rsidRDefault="002A3007" w:rsidP="008220F8">
            <w:pPr>
              <w:jc w:val="center"/>
              <w:rPr>
                <w:rFonts w:ascii="Times New Roman" w:eastAsia="Calibri" w:hAnsi="Times New Roman" w:cs="Times New Roman"/>
                <w:sz w:val="20"/>
                <w:szCs w:val="20"/>
                <w:lang w:eastAsia="en-US"/>
              </w:rPr>
            </w:pPr>
          </w:p>
          <w:p w14:paraId="5F392C1D" w14:textId="77777777" w:rsidR="002A3007" w:rsidRPr="00EA2DEB" w:rsidRDefault="002A3007" w:rsidP="008220F8">
            <w:pPr>
              <w:jc w:val="center"/>
              <w:rPr>
                <w:rFonts w:ascii="Times New Roman" w:eastAsia="Calibri" w:hAnsi="Times New Roman" w:cs="Times New Roman"/>
                <w:sz w:val="20"/>
                <w:szCs w:val="20"/>
                <w:lang w:eastAsia="en-US"/>
              </w:rPr>
            </w:pPr>
          </w:p>
          <w:p w14:paraId="2F5E31F9" w14:textId="77777777" w:rsidR="002A3007" w:rsidRPr="00EA2DEB" w:rsidRDefault="002A3007" w:rsidP="008220F8">
            <w:pPr>
              <w:jc w:val="center"/>
              <w:rPr>
                <w:rFonts w:ascii="Times New Roman" w:eastAsia="Calibri" w:hAnsi="Times New Roman" w:cs="Times New Roman"/>
                <w:sz w:val="20"/>
                <w:szCs w:val="20"/>
                <w:lang w:eastAsia="en-US"/>
              </w:rPr>
            </w:pPr>
          </w:p>
          <w:p w14:paraId="4BAFE457" w14:textId="77777777" w:rsidR="002A3007" w:rsidRPr="00EA2DEB" w:rsidRDefault="002A3007" w:rsidP="008220F8">
            <w:pPr>
              <w:jc w:val="center"/>
              <w:rPr>
                <w:rFonts w:ascii="Times New Roman" w:eastAsia="Calibri" w:hAnsi="Times New Roman" w:cs="Times New Roman"/>
                <w:sz w:val="20"/>
                <w:szCs w:val="20"/>
                <w:lang w:eastAsia="en-US"/>
              </w:rPr>
            </w:pPr>
          </w:p>
          <w:p w14:paraId="35D7B100" w14:textId="77777777" w:rsidR="002A3007" w:rsidRPr="00EA2DEB" w:rsidRDefault="002A3007" w:rsidP="008220F8">
            <w:pPr>
              <w:jc w:val="center"/>
              <w:rPr>
                <w:rFonts w:ascii="Times New Roman" w:eastAsia="Calibri" w:hAnsi="Times New Roman" w:cs="Times New Roman"/>
                <w:sz w:val="20"/>
                <w:szCs w:val="20"/>
                <w:lang w:eastAsia="en-US"/>
              </w:rPr>
            </w:pPr>
          </w:p>
          <w:p w14:paraId="2EAE2D36" w14:textId="77777777" w:rsidR="002A3007" w:rsidRPr="00EA2DEB" w:rsidRDefault="002A3007" w:rsidP="008220F8">
            <w:pPr>
              <w:jc w:val="center"/>
              <w:rPr>
                <w:rFonts w:ascii="Times New Roman" w:eastAsia="Calibri" w:hAnsi="Times New Roman" w:cs="Times New Roman"/>
                <w:sz w:val="20"/>
                <w:szCs w:val="20"/>
                <w:lang w:eastAsia="en-US"/>
              </w:rPr>
            </w:pPr>
          </w:p>
          <w:p w14:paraId="6B092CC8" w14:textId="77777777" w:rsidR="002A3007" w:rsidRPr="00EA2DEB" w:rsidRDefault="002A3007" w:rsidP="008220F8">
            <w:pPr>
              <w:jc w:val="center"/>
              <w:rPr>
                <w:rFonts w:ascii="Times New Roman" w:eastAsia="Calibri" w:hAnsi="Times New Roman" w:cs="Times New Roman"/>
                <w:sz w:val="20"/>
                <w:szCs w:val="20"/>
                <w:lang w:eastAsia="en-US"/>
              </w:rPr>
            </w:pPr>
          </w:p>
          <w:p w14:paraId="5A07EF63" w14:textId="77777777" w:rsidR="002A3007" w:rsidRPr="00EA2DEB" w:rsidRDefault="002A3007" w:rsidP="008220F8">
            <w:pPr>
              <w:jc w:val="center"/>
              <w:rPr>
                <w:rFonts w:ascii="Times New Roman" w:eastAsia="Calibri" w:hAnsi="Times New Roman" w:cs="Times New Roman"/>
                <w:sz w:val="20"/>
                <w:szCs w:val="20"/>
                <w:lang w:eastAsia="en-US"/>
              </w:rPr>
            </w:pPr>
          </w:p>
          <w:p w14:paraId="7D77972E" w14:textId="77777777" w:rsidR="002A3007" w:rsidRPr="00EA2DEB" w:rsidRDefault="002A3007" w:rsidP="008220F8">
            <w:pPr>
              <w:jc w:val="center"/>
              <w:rPr>
                <w:rFonts w:ascii="Times New Roman" w:eastAsia="Calibri" w:hAnsi="Times New Roman" w:cs="Times New Roman"/>
                <w:sz w:val="20"/>
                <w:szCs w:val="20"/>
                <w:lang w:eastAsia="en-US"/>
              </w:rPr>
            </w:pPr>
          </w:p>
          <w:p w14:paraId="6FEFC754" w14:textId="77777777" w:rsidR="002A3007" w:rsidRPr="00EA2DEB" w:rsidRDefault="002A3007" w:rsidP="008220F8">
            <w:pPr>
              <w:jc w:val="center"/>
              <w:rPr>
                <w:rFonts w:ascii="Times New Roman" w:eastAsia="Calibri" w:hAnsi="Times New Roman" w:cs="Times New Roman"/>
                <w:sz w:val="20"/>
                <w:szCs w:val="20"/>
                <w:lang w:eastAsia="en-US"/>
              </w:rPr>
            </w:pPr>
          </w:p>
          <w:p w14:paraId="5CBED906"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B098" w14:textId="77777777" w:rsidR="002A3007" w:rsidRPr="00EA2DEB" w:rsidRDefault="002A3007" w:rsidP="008220F8">
            <w:pPr>
              <w:jc w:val="center"/>
              <w:rPr>
                <w:rFonts w:ascii="Times New Roman" w:eastAsia="Calibri" w:hAnsi="Times New Roman" w:cs="Times New Roman"/>
                <w:sz w:val="20"/>
                <w:szCs w:val="20"/>
                <w:lang w:eastAsia="en-US"/>
              </w:rPr>
            </w:pPr>
          </w:p>
          <w:p w14:paraId="1CBB82E6" w14:textId="77777777" w:rsidR="002A3007" w:rsidRPr="00EA2DEB" w:rsidRDefault="002A3007" w:rsidP="008220F8">
            <w:pPr>
              <w:jc w:val="center"/>
              <w:rPr>
                <w:rFonts w:ascii="Times New Roman" w:eastAsia="Calibri" w:hAnsi="Times New Roman" w:cs="Times New Roman"/>
                <w:sz w:val="20"/>
                <w:szCs w:val="20"/>
                <w:lang w:eastAsia="en-US"/>
              </w:rPr>
            </w:pPr>
          </w:p>
          <w:p w14:paraId="60997690" w14:textId="77777777" w:rsidR="002A3007" w:rsidRPr="00EA2DEB" w:rsidRDefault="002A3007" w:rsidP="008220F8">
            <w:pPr>
              <w:jc w:val="center"/>
              <w:rPr>
                <w:rFonts w:ascii="Times New Roman" w:eastAsia="Calibri" w:hAnsi="Times New Roman" w:cs="Times New Roman"/>
                <w:sz w:val="20"/>
                <w:szCs w:val="20"/>
                <w:lang w:eastAsia="en-US"/>
              </w:rPr>
            </w:pPr>
          </w:p>
          <w:p w14:paraId="7A665750" w14:textId="77777777" w:rsidR="002A3007" w:rsidRPr="00EA2DEB" w:rsidRDefault="002A3007" w:rsidP="008220F8">
            <w:pPr>
              <w:jc w:val="center"/>
              <w:rPr>
                <w:rFonts w:ascii="Times New Roman" w:eastAsia="Calibri" w:hAnsi="Times New Roman" w:cs="Times New Roman"/>
                <w:sz w:val="20"/>
                <w:szCs w:val="20"/>
                <w:lang w:eastAsia="en-US"/>
              </w:rPr>
            </w:pPr>
          </w:p>
          <w:p w14:paraId="43309292" w14:textId="77777777" w:rsidR="002A3007" w:rsidRPr="00EA2DEB" w:rsidRDefault="002A3007" w:rsidP="008220F8">
            <w:pPr>
              <w:jc w:val="center"/>
              <w:rPr>
                <w:rFonts w:ascii="Times New Roman" w:eastAsia="Calibri" w:hAnsi="Times New Roman" w:cs="Times New Roman"/>
                <w:sz w:val="20"/>
                <w:szCs w:val="20"/>
                <w:lang w:eastAsia="en-US"/>
              </w:rPr>
            </w:pPr>
          </w:p>
          <w:p w14:paraId="3973C448" w14:textId="77777777" w:rsidR="002A3007" w:rsidRPr="00EA2DEB" w:rsidRDefault="002A3007" w:rsidP="008220F8">
            <w:pPr>
              <w:jc w:val="center"/>
              <w:rPr>
                <w:rFonts w:ascii="Times New Roman" w:eastAsia="Calibri" w:hAnsi="Times New Roman" w:cs="Times New Roman"/>
                <w:sz w:val="20"/>
                <w:szCs w:val="20"/>
                <w:lang w:eastAsia="en-US"/>
              </w:rPr>
            </w:pPr>
          </w:p>
          <w:p w14:paraId="293DBE72" w14:textId="77777777" w:rsidR="002A3007" w:rsidRPr="00EA2DEB" w:rsidRDefault="002A3007" w:rsidP="008220F8">
            <w:pPr>
              <w:jc w:val="center"/>
              <w:rPr>
                <w:rFonts w:ascii="Times New Roman" w:eastAsia="Calibri" w:hAnsi="Times New Roman" w:cs="Times New Roman"/>
                <w:sz w:val="20"/>
                <w:szCs w:val="20"/>
                <w:lang w:eastAsia="en-US"/>
              </w:rPr>
            </w:pPr>
          </w:p>
          <w:p w14:paraId="40BFEF69" w14:textId="77777777" w:rsidR="002A3007" w:rsidRPr="00EA2DEB" w:rsidRDefault="002A3007" w:rsidP="008220F8">
            <w:pPr>
              <w:jc w:val="center"/>
              <w:rPr>
                <w:rFonts w:ascii="Times New Roman" w:eastAsia="Calibri" w:hAnsi="Times New Roman" w:cs="Times New Roman"/>
                <w:sz w:val="20"/>
                <w:szCs w:val="20"/>
                <w:lang w:eastAsia="en-US"/>
              </w:rPr>
            </w:pPr>
          </w:p>
          <w:p w14:paraId="1E505A60" w14:textId="77777777" w:rsidR="002A3007" w:rsidRPr="00EA2DEB" w:rsidRDefault="002A3007" w:rsidP="008220F8">
            <w:pPr>
              <w:jc w:val="center"/>
              <w:rPr>
                <w:rFonts w:ascii="Times New Roman" w:eastAsia="Calibri" w:hAnsi="Times New Roman" w:cs="Times New Roman"/>
                <w:sz w:val="20"/>
                <w:szCs w:val="20"/>
                <w:lang w:eastAsia="en-US"/>
              </w:rPr>
            </w:pPr>
          </w:p>
          <w:p w14:paraId="0BA7D671" w14:textId="77777777" w:rsidR="002A3007" w:rsidRPr="00EA2DEB" w:rsidRDefault="002A3007" w:rsidP="008220F8">
            <w:pPr>
              <w:jc w:val="center"/>
              <w:rPr>
                <w:rFonts w:ascii="Times New Roman" w:eastAsia="Calibri" w:hAnsi="Times New Roman" w:cs="Times New Roman"/>
                <w:sz w:val="20"/>
                <w:szCs w:val="20"/>
                <w:lang w:eastAsia="en-US"/>
              </w:rPr>
            </w:pPr>
          </w:p>
          <w:p w14:paraId="40DA5E0E" w14:textId="77777777" w:rsidR="002A3007" w:rsidRPr="00EA2DEB" w:rsidRDefault="002A3007" w:rsidP="008220F8">
            <w:pPr>
              <w:jc w:val="center"/>
              <w:rPr>
                <w:rFonts w:ascii="Times New Roman" w:eastAsia="Calibri" w:hAnsi="Times New Roman" w:cs="Times New Roman"/>
                <w:sz w:val="20"/>
                <w:szCs w:val="20"/>
                <w:lang w:eastAsia="en-US"/>
              </w:rPr>
            </w:pPr>
          </w:p>
          <w:p w14:paraId="145710FC" w14:textId="77777777" w:rsidR="002A3007" w:rsidRPr="00EA2DEB" w:rsidRDefault="002A3007" w:rsidP="008220F8">
            <w:pPr>
              <w:jc w:val="center"/>
              <w:rPr>
                <w:rFonts w:ascii="Times New Roman" w:eastAsia="Calibri" w:hAnsi="Times New Roman" w:cs="Times New Roman"/>
                <w:sz w:val="20"/>
                <w:szCs w:val="20"/>
                <w:lang w:eastAsia="en-US"/>
              </w:rPr>
            </w:pPr>
          </w:p>
          <w:p w14:paraId="6B335B7A" w14:textId="77777777" w:rsidR="002A3007" w:rsidRPr="00EA2DEB" w:rsidRDefault="002A3007" w:rsidP="008220F8">
            <w:pPr>
              <w:jc w:val="center"/>
              <w:rPr>
                <w:rFonts w:ascii="Times New Roman" w:eastAsia="Calibri" w:hAnsi="Times New Roman" w:cs="Times New Roman"/>
                <w:sz w:val="20"/>
                <w:szCs w:val="20"/>
                <w:lang w:eastAsia="en-US"/>
              </w:rPr>
            </w:pPr>
          </w:p>
          <w:p w14:paraId="2C493F8C"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08</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7AAD0"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 </w:t>
            </w:r>
          </w:p>
          <w:p w14:paraId="5400B5F1" w14:textId="77777777" w:rsidR="002A3007" w:rsidRPr="00EA2DEB" w:rsidRDefault="002A3007" w:rsidP="008220F8">
            <w:pPr>
              <w:jc w:val="center"/>
              <w:rPr>
                <w:rFonts w:ascii="Times New Roman" w:eastAsia="Calibri" w:hAnsi="Times New Roman" w:cs="Times New Roman"/>
                <w:sz w:val="20"/>
                <w:szCs w:val="20"/>
                <w:lang w:eastAsia="en-US"/>
              </w:rPr>
            </w:pPr>
          </w:p>
          <w:p w14:paraId="3A50CA39" w14:textId="77777777" w:rsidR="002A3007" w:rsidRPr="00EA2DEB" w:rsidRDefault="002A3007" w:rsidP="008220F8">
            <w:pPr>
              <w:jc w:val="center"/>
              <w:rPr>
                <w:rFonts w:ascii="Times New Roman" w:eastAsia="Calibri" w:hAnsi="Times New Roman" w:cs="Times New Roman"/>
                <w:sz w:val="20"/>
                <w:szCs w:val="20"/>
                <w:lang w:eastAsia="en-US"/>
              </w:rPr>
            </w:pPr>
          </w:p>
          <w:p w14:paraId="486AC738" w14:textId="77777777" w:rsidR="002A3007" w:rsidRPr="00EA2DEB" w:rsidRDefault="002A3007" w:rsidP="008220F8">
            <w:pPr>
              <w:jc w:val="center"/>
              <w:rPr>
                <w:rFonts w:ascii="Times New Roman" w:eastAsia="Calibri" w:hAnsi="Times New Roman" w:cs="Times New Roman"/>
                <w:sz w:val="20"/>
                <w:szCs w:val="20"/>
                <w:lang w:eastAsia="en-US"/>
              </w:rPr>
            </w:pPr>
          </w:p>
          <w:p w14:paraId="4369995E" w14:textId="77777777" w:rsidR="002A3007" w:rsidRPr="00EA2DEB" w:rsidRDefault="002A3007" w:rsidP="008220F8">
            <w:pPr>
              <w:jc w:val="center"/>
              <w:rPr>
                <w:rFonts w:ascii="Times New Roman" w:eastAsia="Calibri" w:hAnsi="Times New Roman" w:cs="Times New Roman"/>
                <w:sz w:val="20"/>
                <w:szCs w:val="20"/>
                <w:lang w:eastAsia="en-US"/>
              </w:rPr>
            </w:pPr>
          </w:p>
          <w:p w14:paraId="452D85D0" w14:textId="77777777" w:rsidR="002A3007" w:rsidRPr="00EA2DEB" w:rsidRDefault="002A3007" w:rsidP="008220F8">
            <w:pPr>
              <w:jc w:val="center"/>
              <w:rPr>
                <w:rFonts w:ascii="Times New Roman" w:eastAsia="Calibri" w:hAnsi="Times New Roman" w:cs="Times New Roman"/>
                <w:sz w:val="20"/>
                <w:szCs w:val="20"/>
                <w:lang w:eastAsia="en-US"/>
              </w:rPr>
            </w:pPr>
          </w:p>
          <w:p w14:paraId="7E734E28" w14:textId="77777777" w:rsidR="002A3007" w:rsidRPr="00EA2DEB" w:rsidRDefault="002A3007" w:rsidP="008220F8">
            <w:pPr>
              <w:jc w:val="center"/>
              <w:rPr>
                <w:rFonts w:ascii="Times New Roman" w:eastAsia="Calibri" w:hAnsi="Times New Roman" w:cs="Times New Roman"/>
                <w:sz w:val="20"/>
                <w:szCs w:val="20"/>
                <w:lang w:eastAsia="en-US"/>
              </w:rPr>
            </w:pPr>
          </w:p>
          <w:p w14:paraId="288A4D51" w14:textId="77777777" w:rsidR="002A3007" w:rsidRPr="00EA2DEB" w:rsidRDefault="002A3007" w:rsidP="008220F8">
            <w:pPr>
              <w:jc w:val="center"/>
              <w:rPr>
                <w:rFonts w:ascii="Times New Roman" w:eastAsia="Calibri" w:hAnsi="Times New Roman" w:cs="Times New Roman"/>
                <w:sz w:val="20"/>
                <w:szCs w:val="20"/>
                <w:lang w:eastAsia="en-US"/>
              </w:rPr>
            </w:pPr>
          </w:p>
          <w:p w14:paraId="5CC4EEC5" w14:textId="77777777" w:rsidR="002A3007" w:rsidRPr="00EA2DEB" w:rsidRDefault="002A3007" w:rsidP="008220F8">
            <w:pPr>
              <w:jc w:val="center"/>
              <w:rPr>
                <w:rFonts w:ascii="Times New Roman" w:eastAsia="Calibri" w:hAnsi="Times New Roman" w:cs="Times New Roman"/>
                <w:sz w:val="20"/>
                <w:szCs w:val="20"/>
                <w:lang w:eastAsia="en-US"/>
              </w:rPr>
            </w:pPr>
          </w:p>
          <w:p w14:paraId="0A08ED50" w14:textId="77777777" w:rsidR="002A3007" w:rsidRPr="00EA2DEB" w:rsidRDefault="002A3007" w:rsidP="008220F8">
            <w:pPr>
              <w:jc w:val="center"/>
              <w:rPr>
                <w:rFonts w:ascii="Times New Roman" w:eastAsia="Calibri" w:hAnsi="Times New Roman" w:cs="Times New Roman"/>
                <w:sz w:val="20"/>
                <w:szCs w:val="20"/>
                <w:lang w:eastAsia="en-US"/>
              </w:rPr>
            </w:pPr>
          </w:p>
          <w:p w14:paraId="1384BF34" w14:textId="77777777" w:rsidR="002A3007" w:rsidRPr="00EA2DEB" w:rsidRDefault="002A3007" w:rsidP="008220F8">
            <w:pPr>
              <w:jc w:val="center"/>
              <w:rPr>
                <w:rFonts w:ascii="Times New Roman" w:eastAsia="Calibri" w:hAnsi="Times New Roman" w:cs="Times New Roman"/>
                <w:sz w:val="20"/>
                <w:szCs w:val="20"/>
                <w:lang w:eastAsia="en-US"/>
              </w:rPr>
            </w:pPr>
          </w:p>
          <w:p w14:paraId="66A7D6A6" w14:textId="77777777" w:rsidR="002A3007" w:rsidRPr="00EA2DEB" w:rsidRDefault="002A3007" w:rsidP="008220F8">
            <w:pPr>
              <w:jc w:val="center"/>
              <w:rPr>
                <w:rFonts w:ascii="Times New Roman" w:eastAsia="Calibri" w:hAnsi="Times New Roman" w:cs="Times New Roman"/>
                <w:sz w:val="20"/>
                <w:szCs w:val="20"/>
                <w:lang w:eastAsia="en-US"/>
              </w:rPr>
            </w:pPr>
          </w:p>
          <w:p w14:paraId="4FE29750" w14:textId="77777777" w:rsidR="002A3007" w:rsidRPr="00EA2DEB" w:rsidRDefault="002A3007" w:rsidP="008220F8">
            <w:pPr>
              <w:jc w:val="center"/>
              <w:rPr>
                <w:rFonts w:ascii="Times New Roman" w:eastAsia="Calibri" w:hAnsi="Times New Roman" w:cs="Times New Roman"/>
                <w:sz w:val="20"/>
                <w:szCs w:val="20"/>
                <w:lang w:eastAsia="en-US"/>
              </w:rPr>
            </w:pPr>
          </w:p>
          <w:p w14:paraId="42D3BF50" w14:textId="77777777" w:rsidR="002A3007" w:rsidRPr="00EA2DEB" w:rsidRDefault="002A3007" w:rsidP="008220F8">
            <w:pPr>
              <w:rPr>
                <w:sz w:val="20"/>
                <w:szCs w:val="20"/>
              </w:rPr>
            </w:pPr>
            <w:r w:rsidRPr="00EA2DEB">
              <w:rPr>
                <w:rFonts w:ascii="Times New Roman" w:eastAsia="Calibri" w:hAnsi="Times New Roman" w:cs="Times New Roman"/>
                <w:sz w:val="20"/>
                <w:szCs w:val="20"/>
                <w:lang w:eastAsia="en-US"/>
              </w:rPr>
              <w:t xml:space="preserve">  437845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F4571" w14:textId="77777777" w:rsidR="002A3007" w:rsidRPr="00EA2DEB" w:rsidRDefault="002A3007" w:rsidP="008220F8">
            <w:pPr>
              <w:jc w:val="center"/>
              <w:rPr>
                <w:rFonts w:ascii="Times New Roman" w:eastAsia="Calibri" w:hAnsi="Times New Roman" w:cs="Times New Roman"/>
                <w:bCs/>
                <w:sz w:val="20"/>
                <w:szCs w:val="20"/>
                <w:lang w:eastAsia="en-US"/>
              </w:rPr>
            </w:pPr>
          </w:p>
          <w:p w14:paraId="71F7D0AC" w14:textId="77777777" w:rsidR="002A3007" w:rsidRPr="00EA2DEB" w:rsidRDefault="002A3007" w:rsidP="008220F8">
            <w:pPr>
              <w:jc w:val="center"/>
              <w:rPr>
                <w:rFonts w:ascii="Times New Roman" w:eastAsia="Calibri" w:hAnsi="Times New Roman" w:cs="Times New Roman"/>
                <w:bCs/>
                <w:sz w:val="20"/>
                <w:szCs w:val="20"/>
                <w:lang w:eastAsia="en-US"/>
              </w:rPr>
            </w:pPr>
          </w:p>
          <w:p w14:paraId="4B0D4168" w14:textId="77777777" w:rsidR="002A3007" w:rsidRPr="00EA2DEB" w:rsidRDefault="002A3007" w:rsidP="008220F8">
            <w:pPr>
              <w:jc w:val="center"/>
              <w:rPr>
                <w:rFonts w:ascii="Times New Roman" w:eastAsia="Calibri" w:hAnsi="Times New Roman" w:cs="Times New Roman"/>
                <w:bCs/>
                <w:sz w:val="20"/>
                <w:szCs w:val="20"/>
                <w:lang w:eastAsia="en-US"/>
              </w:rPr>
            </w:pPr>
          </w:p>
          <w:p w14:paraId="56931469" w14:textId="77777777" w:rsidR="002A3007" w:rsidRPr="00EA2DEB" w:rsidRDefault="002A3007" w:rsidP="008220F8">
            <w:pPr>
              <w:jc w:val="center"/>
              <w:rPr>
                <w:rFonts w:ascii="Times New Roman" w:eastAsia="Calibri" w:hAnsi="Times New Roman" w:cs="Times New Roman"/>
                <w:bCs/>
                <w:sz w:val="20"/>
                <w:szCs w:val="20"/>
                <w:lang w:eastAsia="en-US"/>
              </w:rPr>
            </w:pPr>
          </w:p>
          <w:p w14:paraId="6382F3FB" w14:textId="77777777" w:rsidR="002A3007" w:rsidRPr="00EA2DEB" w:rsidRDefault="002A3007" w:rsidP="008220F8">
            <w:pPr>
              <w:jc w:val="center"/>
              <w:rPr>
                <w:rFonts w:ascii="Times New Roman" w:eastAsia="Calibri" w:hAnsi="Times New Roman" w:cs="Times New Roman"/>
                <w:bCs/>
                <w:sz w:val="20"/>
                <w:szCs w:val="20"/>
                <w:lang w:eastAsia="en-US"/>
              </w:rPr>
            </w:pPr>
          </w:p>
          <w:p w14:paraId="31D6DD58" w14:textId="77777777" w:rsidR="002A3007" w:rsidRPr="00EA2DEB" w:rsidRDefault="002A3007" w:rsidP="008220F8">
            <w:pPr>
              <w:jc w:val="center"/>
              <w:rPr>
                <w:rFonts w:ascii="Times New Roman" w:eastAsia="Calibri" w:hAnsi="Times New Roman" w:cs="Times New Roman"/>
                <w:bCs/>
                <w:sz w:val="20"/>
                <w:szCs w:val="20"/>
                <w:lang w:eastAsia="en-US"/>
              </w:rPr>
            </w:pPr>
          </w:p>
          <w:p w14:paraId="1AF647CC" w14:textId="77777777" w:rsidR="002A3007" w:rsidRPr="00EA2DEB" w:rsidRDefault="002A3007" w:rsidP="008220F8">
            <w:pPr>
              <w:jc w:val="center"/>
              <w:rPr>
                <w:rFonts w:ascii="Times New Roman" w:eastAsia="Calibri" w:hAnsi="Times New Roman" w:cs="Times New Roman"/>
                <w:bCs/>
                <w:sz w:val="20"/>
                <w:szCs w:val="20"/>
                <w:lang w:eastAsia="en-US"/>
              </w:rPr>
            </w:pPr>
          </w:p>
          <w:p w14:paraId="752D13E1" w14:textId="77777777" w:rsidR="002A3007" w:rsidRPr="00EA2DEB" w:rsidRDefault="002A3007" w:rsidP="008220F8">
            <w:pPr>
              <w:jc w:val="center"/>
              <w:rPr>
                <w:rFonts w:ascii="Times New Roman" w:eastAsia="Calibri" w:hAnsi="Times New Roman" w:cs="Times New Roman"/>
                <w:bCs/>
                <w:sz w:val="20"/>
                <w:szCs w:val="20"/>
                <w:lang w:eastAsia="en-US"/>
              </w:rPr>
            </w:pPr>
          </w:p>
          <w:p w14:paraId="5D609679" w14:textId="77777777" w:rsidR="002A3007" w:rsidRPr="00EA2DEB" w:rsidRDefault="002A3007" w:rsidP="008220F8">
            <w:pPr>
              <w:jc w:val="center"/>
              <w:rPr>
                <w:rFonts w:ascii="Times New Roman" w:eastAsia="Calibri" w:hAnsi="Times New Roman" w:cs="Times New Roman"/>
                <w:bCs/>
                <w:sz w:val="20"/>
                <w:szCs w:val="20"/>
                <w:lang w:eastAsia="en-US"/>
              </w:rPr>
            </w:pPr>
          </w:p>
          <w:p w14:paraId="5D7983FC" w14:textId="77777777" w:rsidR="002A3007" w:rsidRPr="00EA2DEB" w:rsidRDefault="002A3007" w:rsidP="008220F8">
            <w:pPr>
              <w:jc w:val="center"/>
              <w:rPr>
                <w:rFonts w:ascii="Times New Roman" w:eastAsia="Calibri" w:hAnsi="Times New Roman" w:cs="Times New Roman"/>
                <w:bCs/>
                <w:sz w:val="20"/>
                <w:szCs w:val="20"/>
                <w:lang w:eastAsia="en-US"/>
              </w:rPr>
            </w:pPr>
          </w:p>
          <w:p w14:paraId="19C94732" w14:textId="77777777" w:rsidR="002A3007" w:rsidRPr="00EA2DEB" w:rsidRDefault="002A3007" w:rsidP="008220F8">
            <w:pPr>
              <w:jc w:val="center"/>
              <w:rPr>
                <w:rFonts w:ascii="Times New Roman" w:eastAsia="Calibri" w:hAnsi="Times New Roman" w:cs="Times New Roman"/>
                <w:bCs/>
                <w:sz w:val="20"/>
                <w:szCs w:val="20"/>
                <w:lang w:eastAsia="en-US"/>
              </w:rPr>
            </w:pPr>
          </w:p>
          <w:p w14:paraId="59BD0B2D" w14:textId="77777777" w:rsidR="002A3007" w:rsidRPr="00EA2DEB" w:rsidRDefault="002A3007" w:rsidP="008220F8">
            <w:pPr>
              <w:jc w:val="center"/>
              <w:rPr>
                <w:rFonts w:ascii="Times New Roman" w:eastAsia="Calibri" w:hAnsi="Times New Roman" w:cs="Times New Roman"/>
                <w:bCs/>
                <w:sz w:val="20"/>
                <w:szCs w:val="20"/>
                <w:lang w:eastAsia="en-US"/>
              </w:rPr>
            </w:pPr>
          </w:p>
          <w:p w14:paraId="44629829" w14:textId="77777777" w:rsidR="002A3007" w:rsidRPr="00EA2DEB" w:rsidRDefault="002A3007" w:rsidP="008220F8">
            <w:pPr>
              <w:jc w:val="center"/>
              <w:rPr>
                <w:rFonts w:ascii="Times New Roman" w:eastAsia="Calibri" w:hAnsi="Times New Roman" w:cs="Times New Roman"/>
                <w:bCs/>
                <w:sz w:val="20"/>
                <w:szCs w:val="20"/>
                <w:lang w:eastAsia="en-US"/>
              </w:rPr>
            </w:pPr>
          </w:p>
          <w:p w14:paraId="15743C6E"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R$ 2.608,90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F1224" w14:textId="77777777" w:rsidR="002A3007" w:rsidRPr="00EA2DEB" w:rsidRDefault="002A3007" w:rsidP="008220F8">
            <w:pPr>
              <w:jc w:val="center"/>
              <w:rPr>
                <w:rFonts w:ascii="Times New Roman" w:eastAsia="Calibri" w:hAnsi="Times New Roman" w:cs="Times New Roman"/>
                <w:sz w:val="20"/>
                <w:szCs w:val="20"/>
                <w:lang w:eastAsia="en-US"/>
              </w:rPr>
            </w:pPr>
          </w:p>
          <w:p w14:paraId="39A7C22D" w14:textId="77777777" w:rsidR="002A3007" w:rsidRPr="00EA2DEB" w:rsidRDefault="002A3007" w:rsidP="008220F8">
            <w:pPr>
              <w:jc w:val="center"/>
              <w:rPr>
                <w:rFonts w:ascii="Times New Roman" w:eastAsia="Calibri" w:hAnsi="Times New Roman" w:cs="Times New Roman"/>
                <w:sz w:val="20"/>
                <w:szCs w:val="20"/>
                <w:lang w:eastAsia="en-US"/>
              </w:rPr>
            </w:pPr>
          </w:p>
          <w:p w14:paraId="73D0FCAE" w14:textId="77777777" w:rsidR="002A3007" w:rsidRPr="00EA2DEB" w:rsidRDefault="002A3007" w:rsidP="008220F8">
            <w:pPr>
              <w:jc w:val="center"/>
              <w:rPr>
                <w:rFonts w:ascii="Times New Roman" w:eastAsia="Calibri" w:hAnsi="Times New Roman" w:cs="Times New Roman"/>
                <w:sz w:val="20"/>
                <w:szCs w:val="20"/>
                <w:lang w:eastAsia="en-US"/>
              </w:rPr>
            </w:pPr>
          </w:p>
          <w:p w14:paraId="337A923A" w14:textId="77777777" w:rsidR="002A3007" w:rsidRPr="00EA2DEB" w:rsidRDefault="002A3007" w:rsidP="008220F8">
            <w:pPr>
              <w:jc w:val="center"/>
              <w:rPr>
                <w:rFonts w:ascii="Times New Roman" w:eastAsia="Calibri" w:hAnsi="Times New Roman" w:cs="Times New Roman"/>
                <w:sz w:val="20"/>
                <w:szCs w:val="20"/>
                <w:lang w:eastAsia="en-US"/>
              </w:rPr>
            </w:pPr>
          </w:p>
          <w:p w14:paraId="00488E05" w14:textId="77777777" w:rsidR="002A3007" w:rsidRPr="00EA2DEB" w:rsidRDefault="002A3007" w:rsidP="008220F8">
            <w:pPr>
              <w:jc w:val="center"/>
              <w:rPr>
                <w:rFonts w:ascii="Times New Roman" w:eastAsia="Calibri" w:hAnsi="Times New Roman" w:cs="Times New Roman"/>
                <w:sz w:val="20"/>
                <w:szCs w:val="20"/>
                <w:lang w:eastAsia="en-US"/>
              </w:rPr>
            </w:pPr>
          </w:p>
          <w:p w14:paraId="7A7D0C36" w14:textId="77777777" w:rsidR="002A3007" w:rsidRPr="00EA2DEB" w:rsidRDefault="002A3007" w:rsidP="008220F8">
            <w:pPr>
              <w:jc w:val="center"/>
              <w:rPr>
                <w:rFonts w:ascii="Times New Roman" w:eastAsia="Calibri" w:hAnsi="Times New Roman" w:cs="Times New Roman"/>
                <w:sz w:val="20"/>
                <w:szCs w:val="20"/>
                <w:lang w:eastAsia="en-US"/>
              </w:rPr>
            </w:pPr>
          </w:p>
          <w:p w14:paraId="2A4A6EE1" w14:textId="77777777" w:rsidR="002A3007" w:rsidRPr="00EA2DEB" w:rsidRDefault="002A3007" w:rsidP="008220F8">
            <w:pPr>
              <w:jc w:val="center"/>
              <w:rPr>
                <w:rFonts w:ascii="Times New Roman" w:eastAsia="Calibri" w:hAnsi="Times New Roman" w:cs="Times New Roman"/>
                <w:sz w:val="20"/>
                <w:szCs w:val="20"/>
                <w:lang w:eastAsia="en-US"/>
              </w:rPr>
            </w:pPr>
          </w:p>
          <w:p w14:paraId="048C67F6" w14:textId="77777777" w:rsidR="002A3007" w:rsidRPr="00EA2DEB" w:rsidRDefault="002A3007" w:rsidP="008220F8">
            <w:pPr>
              <w:jc w:val="center"/>
              <w:rPr>
                <w:rFonts w:ascii="Times New Roman" w:eastAsia="Calibri" w:hAnsi="Times New Roman" w:cs="Times New Roman"/>
                <w:sz w:val="20"/>
                <w:szCs w:val="20"/>
                <w:lang w:eastAsia="en-US"/>
              </w:rPr>
            </w:pPr>
          </w:p>
          <w:p w14:paraId="197D0104" w14:textId="77777777" w:rsidR="002A3007" w:rsidRPr="00EA2DEB" w:rsidRDefault="002A3007" w:rsidP="008220F8">
            <w:pPr>
              <w:jc w:val="center"/>
              <w:rPr>
                <w:rFonts w:ascii="Times New Roman" w:eastAsia="Calibri" w:hAnsi="Times New Roman" w:cs="Times New Roman"/>
                <w:sz w:val="20"/>
                <w:szCs w:val="20"/>
                <w:lang w:eastAsia="en-US"/>
              </w:rPr>
            </w:pPr>
          </w:p>
          <w:p w14:paraId="6B9CB637" w14:textId="77777777" w:rsidR="002A3007" w:rsidRPr="00EA2DEB" w:rsidRDefault="002A3007" w:rsidP="008220F8">
            <w:pPr>
              <w:jc w:val="center"/>
              <w:rPr>
                <w:rFonts w:ascii="Times New Roman" w:eastAsia="Calibri" w:hAnsi="Times New Roman" w:cs="Times New Roman"/>
                <w:sz w:val="20"/>
                <w:szCs w:val="20"/>
                <w:lang w:eastAsia="en-US"/>
              </w:rPr>
            </w:pPr>
          </w:p>
          <w:p w14:paraId="76074BEC" w14:textId="77777777" w:rsidR="002A3007" w:rsidRPr="00EA2DEB" w:rsidRDefault="002A3007" w:rsidP="008220F8">
            <w:pPr>
              <w:jc w:val="center"/>
              <w:rPr>
                <w:rFonts w:ascii="Times New Roman" w:eastAsia="Calibri" w:hAnsi="Times New Roman" w:cs="Times New Roman"/>
                <w:sz w:val="20"/>
                <w:szCs w:val="20"/>
                <w:lang w:eastAsia="en-US"/>
              </w:rPr>
            </w:pPr>
          </w:p>
          <w:p w14:paraId="10F884F6" w14:textId="77777777" w:rsidR="002A3007" w:rsidRPr="00EA2DEB" w:rsidRDefault="002A3007" w:rsidP="008220F8">
            <w:pPr>
              <w:jc w:val="center"/>
              <w:rPr>
                <w:rFonts w:ascii="Times New Roman" w:eastAsia="Calibri" w:hAnsi="Times New Roman" w:cs="Times New Roman"/>
                <w:sz w:val="20"/>
                <w:szCs w:val="20"/>
                <w:lang w:eastAsia="en-US"/>
              </w:rPr>
            </w:pPr>
          </w:p>
          <w:p w14:paraId="29119E52" w14:textId="77777777" w:rsidR="002A3007" w:rsidRPr="00EA2DEB" w:rsidRDefault="002A3007" w:rsidP="008220F8">
            <w:pPr>
              <w:jc w:val="center"/>
              <w:rPr>
                <w:rFonts w:ascii="Times New Roman" w:eastAsia="Calibri" w:hAnsi="Times New Roman" w:cs="Times New Roman"/>
                <w:sz w:val="20"/>
                <w:szCs w:val="20"/>
                <w:lang w:eastAsia="en-US"/>
              </w:rPr>
            </w:pPr>
          </w:p>
          <w:p w14:paraId="23F3782C"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R$</w:t>
            </w:r>
            <w:r w:rsidRPr="00EA2DEB">
              <w:rPr>
                <w:rFonts w:ascii="Calibri" w:eastAsia="Calibri" w:hAnsi="Calibri" w:cs="Times New Roman"/>
                <w:sz w:val="20"/>
                <w:szCs w:val="20"/>
                <w:lang w:eastAsia="en-US"/>
              </w:rPr>
              <w:t xml:space="preserve"> </w:t>
            </w:r>
            <w:r w:rsidRPr="00EA2DEB">
              <w:rPr>
                <w:rFonts w:ascii="Times New Roman" w:eastAsia="Calibri" w:hAnsi="Times New Roman" w:cs="Times New Roman"/>
                <w:sz w:val="20"/>
                <w:szCs w:val="20"/>
                <w:lang w:eastAsia="en-US"/>
              </w:rPr>
              <w:t>20.871,20</w:t>
            </w:r>
          </w:p>
        </w:tc>
      </w:tr>
      <w:tr w:rsidR="002A3007" w:rsidRPr="00EA2DEB" w14:paraId="53C8ADF8"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018C2" w14:textId="77777777" w:rsidR="002A3007" w:rsidRPr="00EA2DEB" w:rsidRDefault="002A3007" w:rsidP="008220F8">
            <w:pPr>
              <w:jc w:val="center"/>
              <w:rPr>
                <w:rFonts w:ascii="Times New Roman" w:eastAsia="Calibri" w:hAnsi="Times New Roman" w:cs="Times New Roman"/>
                <w:sz w:val="20"/>
                <w:szCs w:val="20"/>
                <w:lang w:eastAsia="en-US"/>
              </w:rPr>
            </w:pPr>
          </w:p>
          <w:p w14:paraId="48B2B480" w14:textId="77777777" w:rsidR="002A3007" w:rsidRPr="00EA2DEB" w:rsidRDefault="002A3007" w:rsidP="008220F8">
            <w:pPr>
              <w:jc w:val="center"/>
              <w:rPr>
                <w:rFonts w:ascii="Times New Roman" w:eastAsia="Calibri" w:hAnsi="Times New Roman" w:cs="Times New Roman"/>
                <w:sz w:val="20"/>
                <w:szCs w:val="20"/>
                <w:lang w:eastAsia="en-US"/>
              </w:rPr>
            </w:pPr>
          </w:p>
          <w:p w14:paraId="0AC36D2B" w14:textId="77777777" w:rsidR="002A3007" w:rsidRPr="00EA2DEB" w:rsidRDefault="002A3007" w:rsidP="008220F8">
            <w:pPr>
              <w:jc w:val="center"/>
              <w:rPr>
                <w:rFonts w:ascii="Times New Roman" w:eastAsia="Calibri" w:hAnsi="Times New Roman" w:cs="Times New Roman"/>
                <w:sz w:val="20"/>
                <w:szCs w:val="20"/>
                <w:lang w:eastAsia="en-US"/>
              </w:rPr>
            </w:pPr>
          </w:p>
          <w:p w14:paraId="063FB5DC" w14:textId="77777777" w:rsidR="002A3007" w:rsidRPr="00EA2DEB" w:rsidRDefault="002A3007" w:rsidP="008220F8">
            <w:pPr>
              <w:jc w:val="center"/>
              <w:rPr>
                <w:rFonts w:ascii="Times New Roman" w:eastAsia="Calibri" w:hAnsi="Times New Roman" w:cs="Times New Roman"/>
                <w:sz w:val="20"/>
                <w:szCs w:val="20"/>
                <w:lang w:eastAsia="en-US"/>
              </w:rPr>
            </w:pPr>
          </w:p>
          <w:p w14:paraId="553064FB" w14:textId="77777777" w:rsidR="002A3007" w:rsidRPr="00EA2DEB" w:rsidRDefault="002A3007" w:rsidP="008220F8">
            <w:pPr>
              <w:jc w:val="center"/>
              <w:rPr>
                <w:rFonts w:ascii="Times New Roman" w:eastAsia="Calibri" w:hAnsi="Times New Roman" w:cs="Times New Roman"/>
                <w:sz w:val="20"/>
                <w:szCs w:val="20"/>
                <w:lang w:eastAsia="en-US"/>
              </w:rPr>
            </w:pPr>
          </w:p>
          <w:p w14:paraId="3C9EC388" w14:textId="77777777" w:rsidR="002A3007" w:rsidRPr="00EA2DEB" w:rsidRDefault="002A3007" w:rsidP="008220F8">
            <w:pPr>
              <w:jc w:val="center"/>
              <w:rPr>
                <w:rFonts w:ascii="Times New Roman" w:eastAsia="Calibri" w:hAnsi="Times New Roman" w:cs="Times New Roman"/>
                <w:sz w:val="20"/>
                <w:szCs w:val="20"/>
                <w:lang w:eastAsia="en-US"/>
              </w:rPr>
            </w:pPr>
          </w:p>
          <w:p w14:paraId="31C003C9" w14:textId="77777777" w:rsidR="002A3007" w:rsidRPr="00EA2DEB" w:rsidRDefault="002A3007" w:rsidP="008220F8">
            <w:pPr>
              <w:jc w:val="center"/>
              <w:rPr>
                <w:rFonts w:ascii="Times New Roman" w:eastAsia="Calibri" w:hAnsi="Times New Roman" w:cs="Times New Roman"/>
                <w:sz w:val="20"/>
                <w:szCs w:val="20"/>
                <w:lang w:eastAsia="en-US"/>
              </w:rPr>
            </w:pPr>
          </w:p>
          <w:p w14:paraId="2E5E0585" w14:textId="77777777" w:rsidR="002A3007" w:rsidRPr="00EA2DEB" w:rsidRDefault="002A3007" w:rsidP="008220F8">
            <w:pPr>
              <w:jc w:val="center"/>
              <w:rPr>
                <w:rFonts w:ascii="Times New Roman" w:eastAsia="Calibri" w:hAnsi="Times New Roman" w:cs="Times New Roman"/>
                <w:sz w:val="20"/>
                <w:szCs w:val="20"/>
                <w:lang w:eastAsia="en-US"/>
              </w:rPr>
            </w:pPr>
          </w:p>
          <w:p w14:paraId="68068E70" w14:textId="77777777" w:rsidR="002A3007" w:rsidRPr="00EA2DEB" w:rsidRDefault="002A3007" w:rsidP="008220F8">
            <w:pPr>
              <w:jc w:val="center"/>
              <w:rPr>
                <w:rFonts w:ascii="Times New Roman" w:eastAsia="Calibri" w:hAnsi="Times New Roman" w:cs="Times New Roman"/>
                <w:sz w:val="20"/>
                <w:szCs w:val="20"/>
                <w:lang w:eastAsia="en-US"/>
              </w:rPr>
            </w:pPr>
          </w:p>
          <w:p w14:paraId="5E9357B2" w14:textId="77777777" w:rsidR="002A3007" w:rsidRPr="00EA2DEB" w:rsidRDefault="002A3007" w:rsidP="008220F8">
            <w:pPr>
              <w:jc w:val="center"/>
              <w:rPr>
                <w:rFonts w:ascii="Times New Roman" w:eastAsia="Calibri" w:hAnsi="Times New Roman" w:cs="Times New Roman"/>
                <w:sz w:val="20"/>
                <w:szCs w:val="20"/>
                <w:lang w:eastAsia="en-US"/>
              </w:rPr>
            </w:pPr>
          </w:p>
          <w:p w14:paraId="55982EEA" w14:textId="77777777" w:rsidR="002A3007" w:rsidRPr="00EA2DEB" w:rsidRDefault="002A3007" w:rsidP="008220F8">
            <w:pPr>
              <w:jc w:val="center"/>
              <w:rPr>
                <w:rFonts w:ascii="Times New Roman" w:eastAsia="Calibri" w:hAnsi="Times New Roman" w:cs="Times New Roman"/>
                <w:sz w:val="20"/>
                <w:szCs w:val="20"/>
                <w:lang w:eastAsia="en-US"/>
              </w:rPr>
            </w:pPr>
          </w:p>
          <w:p w14:paraId="4A4CAC63" w14:textId="77777777" w:rsidR="002A3007" w:rsidRPr="00EA2DEB" w:rsidRDefault="002A3007" w:rsidP="008220F8">
            <w:pPr>
              <w:jc w:val="center"/>
              <w:rPr>
                <w:rFonts w:ascii="Times New Roman" w:eastAsia="Calibri" w:hAnsi="Times New Roman" w:cs="Times New Roman"/>
                <w:sz w:val="20"/>
                <w:szCs w:val="20"/>
                <w:lang w:eastAsia="en-US"/>
              </w:rPr>
            </w:pPr>
          </w:p>
          <w:p w14:paraId="7A7E2296"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04</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1BF6A" w14:textId="77777777" w:rsidR="002A3007" w:rsidRPr="00EA2DEB" w:rsidRDefault="002A3007" w:rsidP="008220F8">
            <w:pPr>
              <w:spacing w:before="100" w:after="100"/>
              <w:rPr>
                <w:sz w:val="20"/>
                <w:szCs w:val="20"/>
              </w:rPr>
            </w:pPr>
            <w:r w:rsidRPr="00EA2DEB">
              <w:rPr>
                <w:rFonts w:ascii="Times New Roman" w:eastAsia="Times New Roman" w:hAnsi="Times New Roman" w:cs="Times New Roman"/>
                <w:bCs/>
                <w:sz w:val="20"/>
                <w:szCs w:val="20"/>
              </w:rPr>
              <w:t>CONSULTÓRIO ODONTOLÓGICO COMPLETO</w:t>
            </w:r>
            <w:r w:rsidRPr="00EA2DEB">
              <w:rPr>
                <w:rFonts w:ascii="Times New Roman" w:eastAsia="Times New Roman" w:hAnsi="Times New Roman" w:cs="Times New Roman"/>
                <w:sz w:val="20"/>
                <w:szCs w:val="20"/>
              </w:rPr>
              <w:t> COM CART E MOCHO</w:t>
            </w:r>
          </w:p>
          <w:p w14:paraId="62192723"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 xml:space="preserve">Consultório </w:t>
            </w:r>
            <w:proofErr w:type="gramStart"/>
            <w:r w:rsidRPr="00EA2DEB">
              <w:rPr>
                <w:rFonts w:ascii="Times New Roman" w:eastAsia="Times New Roman" w:hAnsi="Times New Roman" w:cs="Times New Roman"/>
                <w:sz w:val="20"/>
                <w:szCs w:val="20"/>
              </w:rPr>
              <w:t>Odontológico  composto</w:t>
            </w:r>
            <w:proofErr w:type="gramEnd"/>
            <w:r w:rsidRPr="00EA2DEB">
              <w:rPr>
                <w:rFonts w:ascii="Times New Roman" w:eastAsia="Times New Roman" w:hAnsi="Times New Roman" w:cs="Times New Roman"/>
                <w:sz w:val="20"/>
                <w:szCs w:val="20"/>
              </w:rPr>
              <w:t xml:space="preserve"> por Cadeira Odontológica, </w:t>
            </w:r>
            <w:proofErr w:type="spellStart"/>
            <w:r w:rsidRPr="00EA2DEB">
              <w:rPr>
                <w:rFonts w:ascii="Times New Roman" w:eastAsia="Times New Roman" w:hAnsi="Times New Roman" w:cs="Times New Roman"/>
                <w:sz w:val="20"/>
                <w:szCs w:val="20"/>
              </w:rPr>
              <w:t>Cart</w:t>
            </w:r>
            <w:proofErr w:type="spellEnd"/>
            <w:r w:rsidRPr="00EA2DEB">
              <w:rPr>
                <w:rFonts w:ascii="Times New Roman" w:eastAsia="Times New Roman" w:hAnsi="Times New Roman" w:cs="Times New Roman"/>
                <w:sz w:val="20"/>
                <w:szCs w:val="20"/>
              </w:rPr>
              <w:t xml:space="preserve">, Equipo </w:t>
            </w:r>
            <w:proofErr w:type="spellStart"/>
            <w:r w:rsidRPr="00EA2DEB">
              <w:rPr>
                <w:rFonts w:ascii="Times New Roman" w:eastAsia="Times New Roman" w:hAnsi="Times New Roman" w:cs="Times New Roman"/>
                <w:sz w:val="20"/>
                <w:szCs w:val="20"/>
              </w:rPr>
              <w:t>Cart</w:t>
            </w:r>
            <w:proofErr w:type="spellEnd"/>
            <w:r w:rsidRPr="00EA2DEB">
              <w:rPr>
                <w:rFonts w:ascii="Times New Roman" w:eastAsia="Times New Roman" w:hAnsi="Times New Roman" w:cs="Times New Roman"/>
                <w:sz w:val="20"/>
                <w:szCs w:val="20"/>
              </w:rPr>
              <w:t>, Refletor e Utilidade Auxiliar. Atendendo aos mais exigentes critérios de qualidade em equipamentos odontológicos.</w:t>
            </w:r>
            <w:r w:rsidRPr="00EA2DEB">
              <w:rPr>
                <w:rFonts w:ascii="Times New Roman" w:eastAsia="Times New Roman" w:hAnsi="Times New Roman" w:cs="Times New Roman"/>
                <w:sz w:val="20"/>
                <w:szCs w:val="20"/>
              </w:rPr>
              <w:br/>
            </w:r>
            <w:r w:rsidRPr="00EA2DEB">
              <w:rPr>
                <w:rFonts w:ascii="Times New Roman" w:eastAsia="Times New Roman" w:hAnsi="Times New Roman" w:cs="Times New Roman"/>
                <w:sz w:val="20"/>
                <w:szCs w:val="20"/>
              </w:rPr>
              <w:br/>
              <w:t xml:space="preserve">Apresenta sistemas automatizados e de inteligência artificial que proporcionam ao CD: Realizar suas três preferidas posições de trabalho que facilita o </w:t>
            </w:r>
            <w:proofErr w:type="gramStart"/>
            <w:r w:rsidRPr="00EA2DEB">
              <w:rPr>
                <w:rFonts w:ascii="Times New Roman" w:eastAsia="Times New Roman" w:hAnsi="Times New Roman" w:cs="Times New Roman"/>
                <w:sz w:val="20"/>
                <w:szCs w:val="20"/>
              </w:rPr>
              <w:t>seu  dia</w:t>
            </w:r>
            <w:proofErr w:type="gramEnd"/>
            <w:r w:rsidRPr="00EA2DEB">
              <w:rPr>
                <w:rFonts w:ascii="Times New Roman" w:eastAsia="Times New Roman" w:hAnsi="Times New Roman" w:cs="Times New Roman"/>
                <w:sz w:val="20"/>
                <w:szCs w:val="20"/>
              </w:rPr>
              <w:t xml:space="preserve"> a dia. Realizar o </w:t>
            </w:r>
            <w:proofErr w:type="spellStart"/>
            <w:r w:rsidRPr="00EA2DEB">
              <w:rPr>
                <w:rFonts w:ascii="Times New Roman" w:eastAsia="Times New Roman" w:hAnsi="Times New Roman" w:cs="Times New Roman"/>
                <w:sz w:val="20"/>
                <w:szCs w:val="20"/>
              </w:rPr>
              <w:t>Trendelemburg</w:t>
            </w:r>
            <w:proofErr w:type="spellEnd"/>
            <w:r w:rsidRPr="00EA2DEB">
              <w:rPr>
                <w:rFonts w:ascii="Times New Roman" w:eastAsia="Times New Roman" w:hAnsi="Times New Roman" w:cs="Times New Roman"/>
                <w:sz w:val="20"/>
                <w:szCs w:val="20"/>
              </w:rPr>
              <w:t xml:space="preserve"> dando segurança em caso de lipotimia ou desmaio do paciente .Regular a intensidade do refletor por sensor de aproximação sem o toque das mãos atendendo as necessidades de </w:t>
            </w:r>
            <w:proofErr w:type="spellStart"/>
            <w:r w:rsidRPr="00EA2DEB">
              <w:rPr>
                <w:rFonts w:ascii="Times New Roman" w:eastAsia="Times New Roman" w:hAnsi="Times New Roman" w:cs="Times New Roman"/>
                <w:sz w:val="20"/>
                <w:szCs w:val="20"/>
              </w:rPr>
              <w:t>iluminância</w:t>
            </w:r>
            <w:proofErr w:type="spellEnd"/>
            <w:r w:rsidRPr="00EA2DEB">
              <w:rPr>
                <w:rFonts w:ascii="Times New Roman" w:eastAsia="Times New Roman" w:hAnsi="Times New Roman" w:cs="Times New Roman"/>
                <w:sz w:val="20"/>
                <w:szCs w:val="20"/>
              </w:rPr>
              <w:t xml:space="preserve"> e a biossegurança. Selecionar as pontas automaticamente atendendo aos princípios de ergonomia (tempos e </w:t>
            </w:r>
            <w:proofErr w:type="gramStart"/>
            <w:r w:rsidRPr="00EA2DEB">
              <w:rPr>
                <w:rFonts w:ascii="Times New Roman" w:eastAsia="Times New Roman" w:hAnsi="Times New Roman" w:cs="Times New Roman"/>
                <w:sz w:val="20"/>
                <w:szCs w:val="20"/>
              </w:rPr>
              <w:t>movimentos )</w:t>
            </w:r>
            <w:proofErr w:type="gramEnd"/>
            <w:r w:rsidRPr="00EA2DEB">
              <w:rPr>
                <w:rFonts w:ascii="Times New Roman" w:eastAsia="Times New Roman" w:hAnsi="Times New Roman" w:cs="Times New Roman"/>
                <w:sz w:val="20"/>
                <w:szCs w:val="20"/>
              </w:rPr>
              <w:t xml:space="preserve">. 09 movimentos: 04 individuais e 05 automáticos (volta a zero e 03 posições de trabalho + </w:t>
            </w:r>
            <w:proofErr w:type="spellStart"/>
            <w:r w:rsidRPr="00EA2DEB">
              <w:rPr>
                <w:rFonts w:ascii="Times New Roman" w:eastAsia="Times New Roman" w:hAnsi="Times New Roman" w:cs="Times New Roman"/>
                <w:sz w:val="20"/>
                <w:szCs w:val="20"/>
              </w:rPr>
              <w:t>Last</w:t>
            </w:r>
            <w:proofErr w:type="spellEnd"/>
            <w:r w:rsidRPr="00EA2DEB">
              <w:rPr>
                <w:rFonts w:ascii="Times New Roman" w:eastAsia="Times New Roman" w:hAnsi="Times New Roman" w:cs="Times New Roman"/>
                <w:sz w:val="20"/>
                <w:szCs w:val="20"/>
              </w:rPr>
              <w:t xml:space="preserve"> Position -5o </w:t>
            </w:r>
            <w:proofErr w:type="spellStart"/>
            <w:r w:rsidRPr="00EA2DEB">
              <w:rPr>
                <w:rFonts w:ascii="Times New Roman" w:eastAsia="Times New Roman" w:hAnsi="Times New Roman" w:cs="Times New Roman"/>
                <w:sz w:val="20"/>
                <w:szCs w:val="20"/>
              </w:rPr>
              <w:t>Trendelenburg</w:t>
            </w:r>
            <w:proofErr w:type="spellEnd"/>
            <w:r w:rsidRPr="00EA2DEB">
              <w:rPr>
                <w:rFonts w:ascii="Times New Roman" w:eastAsia="Times New Roman" w:hAnsi="Times New Roman" w:cs="Times New Roman"/>
                <w:sz w:val="20"/>
                <w:szCs w:val="20"/>
              </w:rPr>
              <w:t xml:space="preserve">); Pedal de comando acoplado à base com acionamento por botões e joystick; </w:t>
            </w:r>
            <w:proofErr w:type="spellStart"/>
            <w:r w:rsidRPr="00EA2DEB">
              <w:rPr>
                <w:rFonts w:ascii="Times New Roman" w:eastAsia="Times New Roman" w:hAnsi="Times New Roman" w:cs="Times New Roman"/>
                <w:sz w:val="20"/>
                <w:szCs w:val="20"/>
              </w:rPr>
              <w:t>Enconsto</w:t>
            </w:r>
            <w:proofErr w:type="spellEnd"/>
            <w:r w:rsidRPr="00EA2DEB">
              <w:rPr>
                <w:rFonts w:ascii="Times New Roman" w:eastAsia="Times New Roman" w:hAnsi="Times New Roman" w:cs="Times New Roman"/>
                <w:sz w:val="20"/>
                <w:szCs w:val="20"/>
              </w:rPr>
              <w:t xml:space="preserve"> e assento </w:t>
            </w:r>
            <w:proofErr w:type="spellStart"/>
            <w:r w:rsidRPr="00EA2DEB">
              <w:rPr>
                <w:rFonts w:ascii="Times New Roman" w:eastAsia="Times New Roman" w:hAnsi="Times New Roman" w:cs="Times New Roman"/>
                <w:sz w:val="20"/>
                <w:szCs w:val="20"/>
              </w:rPr>
              <w:t>confortável</w:t>
            </w:r>
            <w:proofErr w:type="spellEnd"/>
            <w:r w:rsidRPr="00EA2DEB">
              <w:rPr>
                <w:rFonts w:ascii="Times New Roman" w:eastAsia="Times New Roman" w:hAnsi="Times New Roman" w:cs="Times New Roman"/>
                <w:sz w:val="20"/>
                <w:szCs w:val="20"/>
              </w:rPr>
              <w:t xml:space="preserve"> e </w:t>
            </w:r>
            <w:proofErr w:type="spellStart"/>
            <w:r w:rsidRPr="00EA2DEB">
              <w:rPr>
                <w:rFonts w:ascii="Times New Roman" w:eastAsia="Times New Roman" w:hAnsi="Times New Roman" w:cs="Times New Roman"/>
                <w:sz w:val="20"/>
                <w:szCs w:val="20"/>
              </w:rPr>
              <w:t>anatômico</w:t>
            </w:r>
            <w:proofErr w:type="spellEnd"/>
            <w:r w:rsidRPr="00EA2DEB">
              <w:rPr>
                <w:rFonts w:ascii="Times New Roman" w:eastAsia="Times New Roman" w:hAnsi="Times New Roman" w:cs="Times New Roman"/>
                <w:sz w:val="20"/>
                <w:szCs w:val="20"/>
              </w:rPr>
              <w:t xml:space="preserve"> de </w:t>
            </w:r>
            <w:proofErr w:type="spellStart"/>
            <w:r w:rsidRPr="00EA2DEB">
              <w:rPr>
                <w:rFonts w:ascii="Times New Roman" w:eastAsia="Times New Roman" w:hAnsi="Times New Roman" w:cs="Times New Roman"/>
                <w:sz w:val="20"/>
                <w:szCs w:val="20"/>
              </w:rPr>
              <w:t>fácil</w:t>
            </w:r>
            <w:proofErr w:type="spellEnd"/>
            <w:r w:rsidRPr="00EA2DEB">
              <w:rPr>
                <w:rFonts w:ascii="Times New Roman" w:eastAsia="Times New Roman" w:hAnsi="Times New Roman" w:cs="Times New Roman"/>
                <w:sz w:val="20"/>
                <w:szCs w:val="20"/>
              </w:rPr>
              <w:t xml:space="preserve"> higienização; Estrutura resistente e </w:t>
            </w:r>
            <w:proofErr w:type="spellStart"/>
            <w:r w:rsidRPr="00EA2DEB">
              <w:rPr>
                <w:rFonts w:ascii="Times New Roman" w:eastAsia="Times New Roman" w:hAnsi="Times New Roman" w:cs="Times New Roman"/>
                <w:sz w:val="20"/>
                <w:szCs w:val="20"/>
              </w:rPr>
              <w:t>estável</w:t>
            </w:r>
            <w:proofErr w:type="spellEnd"/>
            <w:r w:rsidRPr="00EA2DEB">
              <w:rPr>
                <w:rFonts w:ascii="Times New Roman" w:eastAsia="Times New Roman" w:hAnsi="Times New Roman" w:cs="Times New Roman"/>
                <w:sz w:val="20"/>
                <w:szCs w:val="20"/>
              </w:rPr>
              <w:t xml:space="preserve"> (dispensa </w:t>
            </w:r>
            <w:proofErr w:type="spellStart"/>
            <w:r w:rsidRPr="00EA2DEB">
              <w:rPr>
                <w:rFonts w:ascii="Times New Roman" w:eastAsia="Times New Roman" w:hAnsi="Times New Roman" w:cs="Times New Roman"/>
                <w:sz w:val="20"/>
                <w:szCs w:val="20"/>
              </w:rPr>
              <w:t>fixação</w:t>
            </w:r>
            <w:proofErr w:type="spellEnd"/>
            <w:r w:rsidRPr="00EA2DEB">
              <w:rPr>
                <w:rFonts w:ascii="Times New Roman" w:eastAsia="Times New Roman" w:hAnsi="Times New Roman" w:cs="Times New Roman"/>
                <w:sz w:val="20"/>
                <w:szCs w:val="20"/>
              </w:rPr>
              <w:t xml:space="preserve">) com pintura lisa e branco dental, com tratamento anticorrosivo e antibacteriano; e base com debrum antiderrapante; Sistema de fuso de </w:t>
            </w:r>
            <w:proofErr w:type="spellStart"/>
            <w:r w:rsidRPr="00EA2DEB">
              <w:rPr>
                <w:rFonts w:ascii="Times New Roman" w:eastAsia="Times New Roman" w:hAnsi="Times New Roman" w:cs="Times New Roman"/>
                <w:sz w:val="20"/>
                <w:szCs w:val="20"/>
              </w:rPr>
              <w:t>elevação</w:t>
            </w:r>
            <w:proofErr w:type="spellEnd"/>
            <w:r w:rsidRPr="00EA2DEB">
              <w:rPr>
                <w:rFonts w:ascii="Times New Roman" w:eastAsia="Times New Roman" w:hAnsi="Times New Roman" w:cs="Times New Roman"/>
                <w:sz w:val="20"/>
                <w:szCs w:val="20"/>
              </w:rPr>
              <w:t xml:space="preserve"> (</w:t>
            </w:r>
            <w:proofErr w:type="spellStart"/>
            <w:r w:rsidRPr="00EA2DEB">
              <w:rPr>
                <w:rFonts w:ascii="Times New Roman" w:eastAsia="Times New Roman" w:hAnsi="Times New Roman" w:cs="Times New Roman"/>
                <w:sz w:val="20"/>
                <w:szCs w:val="20"/>
              </w:rPr>
              <w:t>motorredutor</w:t>
            </w:r>
            <w:proofErr w:type="spellEnd"/>
            <w:r w:rsidRPr="00EA2DEB">
              <w:rPr>
                <w:rFonts w:ascii="Times New Roman" w:eastAsia="Times New Roman" w:hAnsi="Times New Roman" w:cs="Times New Roman"/>
                <w:sz w:val="20"/>
                <w:szCs w:val="20"/>
              </w:rPr>
              <w:t xml:space="preserve"> isento de </w:t>
            </w:r>
            <w:proofErr w:type="spellStart"/>
            <w:r w:rsidRPr="00EA2DEB">
              <w:rPr>
                <w:rFonts w:ascii="Times New Roman" w:eastAsia="Times New Roman" w:hAnsi="Times New Roman" w:cs="Times New Roman"/>
                <w:sz w:val="20"/>
                <w:szCs w:val="20"/>
              </w:rPr>
              <w:t>óleo</w:t>
            </w:r>
            <w:proofErr w:type="spellEnd"/>
            <w:r w:rsidRPr="00EA2DEB">
              <w:rPr>
                <w:rFonts w:ascii="Times New Roman" w:eastAsia="Times New Roman" w:hAnsi="Times New Roman" w:cs="Times New Roman"/>
                <w:sz w:val="20"/>
                <w:szCs w:val="20"/>
              </w:rPr>
              <w:t xml:space="preserve">). </w:t>
            </w:r>
            <w:proofErr w:type="spellStart"/>
            <w:r w:rsidRPr="00EA2DEB">
              <w:rPr>
                <w:rFonts w:ascii="Times New Roman" w:eastAsia="Times New Roman" w:hAnsi="Times New Roman" w:cs="Times New Roman"/>
                <w:sz w:val="20"/>
                <w:szCs w:val="20"/>
              </w:rPr>
              <w:t>Tensão</w:t>
            </w:r>
            <w:proofErr w:type="spellEnd"/>
            <w:r w:rsidRPr="00EA2DEB">
              <w:rPr>
                <w:rFonts w:ascii="Times New Roman" w:eastAsia="Times New Roman" w:hAnsi="Times New Roman" w:cs="Times New Roman"/>
                <w:sz w:val="20"/>
                <w:szCs w:val="20"/>
              </w:rPr>
              <w:t xml:space="preserve"> de </w:t>
            </w:r>
            <w:proofErr w:type="spellStart"/>
            <w:r w:rsidRPr="00EA2DEB">
              <w:rPr>
                <w:rFonts w:ascii="Times New Roman" w:eastAsia="Times New Roman" w:hAnsi="Times New Roman" w:cs="Times New Roman"/>
                <w:sz w:val="20"/>
                <w:szCs w:val="20"/>
              </w:rPr>
              <w:t>alimentação</w:t>
            </w:r>
            <w:proofErr w:type="spellEnd"/>
            <w:r w:rsidRPr="00EA2DEB">
              <w:rPr>
                <w:rFonts w:ascii="Times New Roman" w:eastAsia="Times New Roman" w:hAnsi="Times New Roman" w:cs="Times New Roman"/>
                <w:sz w:val="20"/>
                <w:szCs w:val="20"/>
              </w:rPr>
              <w:t xml:space="preserve">: 90 a 240 </w:t>
            </w:r>
            <w:proofErr w:type="spellStart"/>
            <w:r w:rsidRPr="00EA2DEB">
              <w:rPr>
                <w:rFonts w:ascii="Times New Roman" w:eastAsia="Times New Roman" w:hAnsi="Times New Roman" w:cs="Times New Roman"/>
                <w:sz w:val="20"/>
                <w:szCs w:val="20"/>
              </w:rPr>
              <w:t>Vac</w:t>
            </w:r>
            <w:proofErr w:type="spellEnd"/>
            <w:r w:rsidRPr="00EA2DEB">
              <w:rPr>
                <w:rFonts w:ascii="Times New Roman" w:eastAsia="Times New Roman" w:hAnsi="Times New Roman" w:cs="Times New Roman"/>
                <w:sz w:val="20"/>
                <w:szCs w:val="20"/>
              </w:rPr>
              <w:t xml:space="preserve"> -50/60Hz. </w:t>
            </w:r>
            <w:proofErr w:type="spellStart"/>
            <w:r w:rsidRPr="00EA2DEB">
              <w:rPr>
                <w:rFonts w:ascii="Times New Roman" w:eastAsia="Times New Roman" w:hAnsi="Times New Roman" w:cs="Times New Roman"/>
                <w:sz w:val="20"/>
                <w:szCs w:val="20"/>
              </w:rPr>
              <w:t>Forçamáx</w:t>
            </w:r>
            <w:proofErr w:type="spellEnd"/>
            <w:r w:rsidRPr="00EA2DEB">
              <w:rPr>
                <w:rFonts w:ascii="Times New Roman" w:eastAsia="Times New Roman" w:hAnsi="Times New Roman" w:cs="Times New Roman"/>
                <w:sz w:val="20"/>
                <w:szCs w:val="20"/>
              </w:rPr>
              <w:t xml:space="preserve">. </w:t>
            </w:r>
            <w:proofErr w:type="gramStart"/>
            <w:r w:rsidRPr="00EA2DEB">
              <w:rPr>
                <w:rFonts w:ascii="Times New Roman" w:eastAsia="Times New Roman" w:hAnsi="Times New Roman" w:cs="Times New Roman"/>
                <w:sz w:val="20"/>
                <w:szCs w:val="20"/>
              </w:rPr>
              <w:t>de</w:t>
            </w:r>
            <w:proofErr w:type="gramEnd"/>
            <w:r w:rsidRPr="00EA2DEB">
              <w:rPr>
                <w:rFonts w:ascii="Times New Roman" w:eastAsia="Times New Roman" w:hAnsi="Times New Roman" w:cs="Times New Roman"/>
                <w:sz w:val="20"/>
                <w:szCs w:val="20"/>
              </w:rPr>
              <w:t xml:space="preserve"> 600kg; certificado pela DEWERT / PTR (ISO 9001, ISO 14.001 e </w:t>
            </w:r>
            <w:proofErr w:type="spellStart"/>
            <w:r w:rsidRPr="00EA2DEB">
              <w:rPr>
                <w:rFonts w:ascii="Times New Roman" w:eastAsia="Times New Roman" w:hAnsi="Times New Roman" w:cs="Times New Roman"/>
                <w:sz w:val="20"/>
                <w:szCs w:val="20"/>
              </w:rPr>
              <w:t>RoHS</w:t>
            </w:r>
            <w:proofErr w:type="spellEnd"/>
            <w:r w:rsidRPr="00EA2DEB">
              <w:rPr>
                <w:rFonts w:ascii="Times New Roman" w:eastAsia="Times New Roman" w:hAnsi="Times New Roman" w:cs="Times New Roman"/>
                <w:sz w:val="20"/>
                <w:szCs w:val="20"/>
              </w:rPr>
              <w:t xml:space="preserve">); suporta paciente de </w:t>
            </w:r>
            <w:proofErr w:type="spellStart"/>
            <w:r w:rsidRPr="00EA2DEB">
              <w:rPr>
                <w:rFonts w:ascii="Times New Roman" w:eastAsia="Times New Roman" w:hAnsi="Times New Roman" w:cs="Times New Roman"/>
                <w:sz w:val="20"/>
                <w:szCs w:val="20"/>
              </w:rPr>
              <w:t>ate</w:t>
            </w:r>
            <w:proofErr w:type="spellEnd"/>
            <w:r w:rsidRPr="00EA2DEB">
              <w:rPr>
                <w:rFonts w:ascii="Times New Roman" w:eastAsia="Times New Roman" w:hAnsi="Times New Roman" w:cs="Times New Roman"/>
                <w:sz w:val="20"/>
                <w:szCs w:val="20"/>
              </w:rPr>
              <w:t xml:space="preserve">́ 200kg. </w:t>
            </w:r>
            <w:proofErr w:type="spellStart"/>
            <w:r w:rsidRPr="00EA2DEB">
              <w:rPr>
                <w:rFonts w:ascii="Times New Roman" w:eastAsia="Times New Roman" w:hAnsi="Times New Roman" w:cs="Times New Roman"/>
                <w:sz w:val="20"/>
                <w:szCs w:val="20"/>
              </w:rPr>
              <w:t>Botão</w:t>
            </w:r>
            <w:proofErr w:type="spellEnd"/>
            <w:r w:rsidRPr="00EA2DEB">
              <w:rPr>
                <w:rFonts w:ascii="Times New Roman" w:eastAsia="Times New Roman" w:hAnsi="Times New Roman" w:cs="Times New Roman"/>
                <w:sz w:val="20"/>
                <w:szCs w:val="20"/>
              </w:rPr>
              <w:t xml:space="preserve"> vermelho de Stop Emergencial conforme a Norma Internacional IEC 60.601-3 (INMETRO).</w:t>
            </w:r>
          </w:p>
          <w:p w14:paraId="79FF5D8D"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 xml:space="preserve">Equipo </w:t>
            </w:r>
            <w:proofErr w:type="spellStart"/>
            <w:r w:rsidRPr="00EA2DEB">
              <w:rPr>
                <w:rFonts w:ascii="Times New Roman" w:eastAsia="Times New Roman" w:hAnsi="Times New Roman" w:cs="Times New Roman"/>
                <w:sz w:val="20"/>
                <w:szCs w:val="20"/>
              </w:rPr>
              <w:t>Cart</w:t>
            </w:r>
            <w:proofErr w:type="spellEnd"/>
            <w:r w:rsidRPr="00EA2DEB">
              <w:rPr>
                <w:rFonts w:ascii="Times New Roman" w:eastAsia="Times New Roman" w:hAnsi="Times New Roman" w:cs="Times New Roman"/>
                <w:sz w:val="20"/>
                <w:szCs w:val="20"/>
              </w:rPr>
              <w:t xml:space="preserve">: Mesa em </w:t>
            </w:r>
            <w:proofErr w:type="spellStart"/>
            <w:r w:rsidRPr="00EA2DEB">
              <w:rPr>
                <w:rFonts w:ascii="Times New Roman" w:eastAsia="Times New Roman" w:hAnsi="Times New Roman" w:cs="Times New Roman"/>
                <w:sz w:val="20"/>
                <w:szCs w:val="20"/>
              </w:rPr>
              <w:t>plástico</w:t>
            </w:r>
            <w:proofErr w:type="spellEnd"/>
            <w:r w:rsidRPr="00EA2DEB">
              <w:rPr>
                <w:rFonts w:ascii="Times New Roman" w:eastAsia="Times New Roman" w:hAnsi="Times New Roman" w:cs="Times New Roman"/>
                <w:sz w:val="20"/>
                <w:szCs w:val="20"/>
              </w:rPr>
              <w:t xml:space="preserve"> resistente (</w:t>
            </w:r>
            <w:proofErr w:type="spellStart"/>
            <w:r w:rsidRPr="00EA2DEB">
              <w:rPr>
                <w:rFonts w:ascii="Times New Roman" w:eastAsia="Times New Roman" w:hAnsi="Times New Roman" w:cs="Times New Roman"/>
                <w:sz w:val="20"/>
                <w:szCs w:val="20"/>
              </w:rPr>
              <w:t>proteção</w:t>
            </w:r>
            <w:proofErr w:type="spellEnd"/>
            <w:r w:rsidRPr="00EA2DEB">
              <w:rPr>
                <w:rFonts w:ascii="Times New Roman" w:eastAsia="Times New Roman" w:hAnsi="Times New Roman" w:cs="Times New Roman"/>
                <w:sz w:val="20"/>
                <w:szCs w:val="20"/>
              </w:rPr>
              <w:t xml:space="preserve"> UV), Seringa </w:t>
            </w:r>
            <w:proofErr w:type="spellStart"/>
            <w:r w:rsidRPr="00EA2DEB">
              <w:rPr>
                <w:rFonts w:ascii="Times New Roman" w:eastAsia="Times New Roman" w:hAnsi="Times New Roman" w:cs="Times New Roman"/>
                <w:sz w:val="20"/>
                <w:szCs w:val="20"/>
              </w:rPr>
              <w:t>tríplice</w:t>
            </w:r>
            <w:proofErr w:type="spellEnd"/>
            <w:r w:rsidRPr="00EA2DEB">
              <w:rPr>
                <w:rFonts w:ascii="Times New Roman" w:eastAsia="Times New Roman" w:hAnsi="Times New Roman" w:cs="Times New Roman"/>
                <w:sz w:val="20"/>
                <w:szCs w:val="20"/>
              </w:rPr>
              <w:t xml:space="preserve">, com bico </w:t>
            </w:r>
            <w:proofErr w:type="spellStart"/>
            <w:r w:rsidRPr="00EA2DEB">
              <w:rPr>
                <w:rFonts w:ascii="Times New Roman" w:eastAsia="Times New Roman" w:hAnsi="Times New Roman" w:cs="Times New Roman"/>
                <w:sz w:val="20"/>
                <w:szCs w:val="20"/>
              </w:rPr>
              <w:t>removível</w:t>
            </w:r>
            <w:proofErr w:type="spellEnd"/>
            <w:r w:rsidRPr="00EA2DEB">
              <w:rPr>
                <w:rFonts w:ascii="Times New Roman" w:eastAsia="Times New Roman" w:hAnsi="Times New Roman" w:cs="Times New Roman"/>
                <w:sz w:val="20"/>
                <w:szCs w:val="20"/>
              </w:rPr>
              <w:t xml:space="preserve"> e </w:t>
            </w:r>
            <w:proofErr w:type="spellStart"/>
            <w:r w:rsidRPr="00EA2DEB">
              <w:rPr>
                <w:rFonts w:ascii="Times New Roman" w:eastAsia="Times New Roman" w:hAnsi="Times New Roman" w:cs="Times New Roman"/>
                <w:sz w:val="20"/>
                <w:szCs w:val="20"/>
              </w:rPr>
              <w:t>autoclavável</w:t>
            </w:r>
            <w:proofErr w:type="spellEnd"/>
            <w:r w:rsidRPr="00EA2DEB">
              <w:rPr>
                <w:rFonts w:ascii="Times New Roman" w:eastAsia="Times New Roman" w:hAnsi="Times New Roman" w:cs="Times New Roman"/>
                <w:sz w:val="20"/>
                <w:szCs w:val="20"/>
              </w:rPr>
              <w:t xml:space="preserve">, terminais </w:t>
            </w:r>
            <w:proofErr w:type="spellStart"/>
            <w:r w:rsidRPr="00EA2DEB">
              <w:rPr>
                <w:rFonts w:ascii="Times New Roman" w:eastAsia="Times New Roman" w:hAnsi="Times New Roman" w:cs="Times New Roman"/>
                <w:sz w:val="20"/>
                <w:szCs w:val="20"/>
              </w:rPr>
              <w:t>Borden</w:t>
            </w:r>
            <w:proofErr w:type="spellEnd"/>
            <w:r w:rsidRPr="00EA2DEB">
              <w:rPr>
                <w:rFonts w:ascii="Times New Roman" w:eastAsia="Times New Roman" w:hAnsi="Times New Roman" w:cs="Times New Roman"/>
                <w:sz w:val="20"/>
                <w:szCs w:val="20"/>
              </w:rPr>
              <w:t xml:space="preserve"> para alta e baixa </w:t>
            </w:r>
            <w:proofErr w:type="spellStart"/>
            <w:r w:rsidRPr="00EA2DEB">
              <w:rPr>
                <w:rFonts w:ascii="Times New Roman" w:eastAsia="Times New Roman" w:hAnsi="Times New Roman" w:cs="Times New Roman"/>
                <w:sz w:val="20"/>
                <w:szCs w:val="20"/>
              </w:rPr>
              <w:t>rotações</w:t>
            </w:r>
            <w:proofErr w:type="spellEnd"/>
            <w:r w:rsidRPr="00EA2DEB">
              <w:rPr>
                <w:rFonts w:ascii="Times New Roman" w:eastAsia="Times New Roman" w:hAnsi="Times New Roman" w:cs="Times New Roman"/>
                <w:sz w:val="20"/>
                <w:szCs w:val="20"/>
              </w:rPr>
              <w:t xml:space="preserve">, sistema </w:t>
            </w:r>
            <w:proofErr w:type="spellStart"/>
            <w:r w:rsidRPr="00EA2DEB">
              <w:rPr>
                <w:rFonts w:ascii="Times New Roman" w:eastAsia="Times New Roman" w:hAnsi="Times New Roman" w:cs="Times New Roman"/>
                <w:sz w:val="20"/>
                <w:szCs w:val="20"/>
              </w:rPr>
              <w:t>pneumático</w:t>
            </w:r>
            <w:proofErr w:type="spellEnd"/>
            <w:r w:rsidRPr="00EA2DEB">
              <w:rPr>
                <w:rFonts w:ascii="Times New Roman" w:eastAsia="Times New Roman" w:hAnsi="Times New Roman" w:cs="Times New Roman"/>
                <w:sz w:val="20"/>
                <w:szCs w:val="20"/>
              </w:rPr>
              <w:t xml:space="preserve"> e </w:t>
            </w:r>
            <w:proofErr w:type="spellStart"/>
            <w:r w:rsidRPr="00EA2DEB">
              <w:rPr>
                <w:rFonts w:ascii="Times New Roman" w:eastAsia="Times New Roman" w:hAnsi="Times New Roman" w:cs="Times New Roman"/>
                <w:sz w:val="20"/>
                <w:szCs w:val="20"/>
              </w:rPr>
              <w:t>automático</w:t>
            </w:r>
            <w:proofErr w:type="spellEnd"/>
            <w:r w:rsidRPr="00EA2DEB">
              <w:rPr>
                <w:rFonts w:ascii="Times New Roman" w:eastAsia="Times New Roman" w:hAnsi="Times New Roman" w:cs="Times New Roman"/>
                <w:sz w:val="20"/>
                <w:szCs w:val="20"/>
              </w:rPr>
              <w:t xml:space="preserve"> para acionamento nos terminais, </w:t>
            </w:r>
            <w:proofErr w:type="spellStart"/>
            <w:r w:rsidRPr="00EA2DEB">
              <w:rPr>
                <w:rFonts w:ascii="Times New Roman" w:eastAsia="Times New Roman" w:hAnsi="Times New Roman" w:cs="Times New Roman"/>
                <w:sz w:val="20"/>
                <w:szCs w:val="20"/>
              </w:rPr>
              <w:t>reservatório</w:t>
            </w:r>
            <w:proofErr w:type="spellEnd"/>
            <w:r w:rsidRPr="00EA2DEB">
              <w:rPr>
                <w:rFonts w:ascii="Times New Roman" w:eastAsia="Times New Roman" w:hAnsi="Times New Roman" w:cs="Times New Roman"/>
                <w:sz w:val="20"/>
                <w:szCs w:val="20"/>
              </w:rPr>
              <w:t xml:space="preserve"> de </w:t>
            </w:r>
            <w:proofErr w:type="spellStart"/>
            <w:r w:rsidRPr="00EA2DEB">
              <w:rPr>
                <w:rFonts w:ascii="Times New Roman" w:eastAsia="Times New Roman" w:hAnsi="Times New Roman" w:cs="Times New Roman"/>
                <w:sz w:val="20"/>
                <w:szCs w:val="20"/>
              </w:rPr>
              <w:t>água</w:t>
            </w:r>
            <w:proofErr w:type="spellEnd"/>
            <w:r w:rsidRPr="00EA2DEB">
              <w:rPr>
                <w:rFonts w:ascii="Times New Roman" w:eastAsia="Times New Roman" w:hAnsi="Times New Roman" w:cs="Times New Roman"/>
                <w:sz w:val="20"/>
                <w:szCs w:val="20"/>
              </w:rPr>
              <w:t xml:space="preserve">, suporte dos instrumentos com </w:t>
            </w:r>
            <w:proofErr w:type="spellStart"/>
            <w:r w:rsidRPr="00EA2DEB">
              <w:rPr>
                <w:rFonts w:ascii="Times New Roman" w:eastAsia="Times New Roman" w:hAnsi="Times New Roman" w:cs="Times New Roman"/>
                <w:sz w:val="20"/>
                <w:szCs w:val="20"/>
              </w:rPr>
              <w:t>angulação</w:t>
            </w:r>
            <w:proofErr w:type="spellEnd"/>
            <w:r w:rsidRPr="00EA2DEB">
              <w:rPr>
                <w:rFonts w:ascii="Times New Roman" w:eastAsia="Times New Roman" w:hAnsi="Times New Roman" w:cs="Times New Roman"/>
                <w:sz w:val="20"/>
                <w:szCs w:val="20"/>
              </w:rPr>
              <w:t xml:space="preserve"> de 45o, pedal de comando </w:t>
            </w:r>
            <w:proofErr w:type="spellStart"/>
            <w:r w:rsidRPr="00EA2DEB">
              <w:rPr>
                <w:rFonts w:ascii="Times New Roman" w:eastAsia="Times New Roman" w:hAnsi="Times New Roman" w:cs="Times New Roman"/>
                <w:sz w:val="20"/>
                <w:szCs w:val="20"/>
              </w:rPr>
              <w:t>pneumático</w:t>
            </w:r>
            <w:proofErr w:type="spellEnd"/>
            <w:r w:rsidRPr="00EA2DEB">
              <w:rPr>
                <w:rFonts w:ascii="Times New Roman" w:eastAsia="Times New Roman" w:hAnsi="Times New Roman" w:cs="Times New Roman"/>
                <w:sz w:val="20"/>
                <w:szCs w:val="20"/>
              </w:rPr>
              <w:t xml:space="preserve"> e progressivo, bandeja em </w:t>
            </w:r>
            <w:proofErr w:type="spellStart"/>
            <w:r w:rsidRPr="00EA2DEB">
              <w:rPr>
                <w:rFonts w:ascii="Times New Roman" w:eastAsia="Times New Roman" w:hAnsi="Times New Roman" w:cs="Times New Roman"/>
                <w:sz w:val="20"/>
                <w:szCs w:val="20"/>
              </w:rPr>
              <w:t>aço</w:t>
            </w:r>
            <w:proofErr w:type="spellEnd"/>
            <w:r w:rsidRPr="00EA2DEB">
              <w:rPr>
                <w:rFonts w:ascii="Times New Roman" w:eastAsia="Times New Roman" w:hAnsi="Times New Roman" w:cs="Times New Roman"/>
                <w:sz w:val="20"/>
                <w:szCs w:val="20"/>
              </w:rPr>
              <w:t xml:space="preserve"> inox, </w:t>
            </w:r>
            <w:proofErr w:type="spellStart"/>
            <w:r w:rsidRPr="00EA2DEB">
              <w:rPr>
                <w:rFonts w:ascii="Times New Roman" w:eastAsia="Times New Roman" w:hAnsi="Times New Roman" w:cs="Times New Roman"/>
                <w:sz w:val="20"/>
                <w:szCs w:val="20"/>
              </w:rPr>
              <w:t>removível</w:t>
            </w:r>
            <w:proofErr w:type="spellEnd"/>
            <w:r w:rsidRPr="00EA2DEB">
              <w:rPr>
                <w:rFonts w:ascii="Times New Roman" w:eastAsia="Times New Roman" w:hAnsi="Times New Roman" w:cs="Times New Roman"/>
                <w:sz w:val="20"/>
                <w:szCs w:val="20"/>
              </w:rPr>
              <w:t xml:space="preserve"> e </w:t>
            </w:r>
            <w:proofErr w:type="spellStart"/>
            <w:r w:rsidRPr="00EA2DEB">
              <w:rPr>
                <w:rFonts w:ascii="Times New Roman" w:eastAsia="Times New Roman" w:hAnsi="Times New Roman" w:cs="Times New Roman"/>
                <w:sz w:val="20"/>
                <w:szCs w:val="20"/>
              </w:rPr>
              <w:t>autoclavável</w:t>
            </w:r>
            <w:proofErr w:type="spellEnd"/>
            <w:r w:rsidRPr="00EA2DEB">
              <w:rPr>
                <w:rFonts w:ascii="Times New Roman" w:eastAsia="Times New Roman" w:hAnsi="Times New Roman" w:cs="Times New Roman"/>
                <w:sz w:val="20"/>
                <w:szCs w:val="20"/>
              </w:rPr>
              <w:t xml:space="preserve">, mangueiras lisas, arredondadas, leves e </w:t>
            </w:r>
            <w:proofErr w:type="spellStart"/>
            <w:r w:rsidRPr="00EA2DEB">
              <w:rPr>
                <w:rFonts w:ascii="Times New Roman" w:eastAsia="Times New Roman" w:hAnsi="Times New Roman" w:cs="Times New Roman"/>
                <w:sz w:val="20"/>
                <w:szCs w:val="20"/>
              </w:rPr>
              <w:t>flexíveis</w:t>
            </w:r>
            <w:proofErr w:type="spellEnd"/>
            <w:r w:rsidRPr="00EA2DEB">
              <w:rPr>
                <w:rFonts w:ascii="Times New Roman" w:eastAsia="Times New Roman" w:hAnsi="Times New Roman" w:cs="Times New Roman"/>
                <w:sz w:val="20"/>
                <w:szCs w:val="20"/>
              </w:rPr>
              <w:t>.</w:t>
            </w:r>
          </w:p>
          <w:p w14:paraId="54B4E361"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Refletor Luminosidade de 35.000 (+/- 15</w:t>
            </w:r>
            <w:proofErr w:type="gramStart"/>
            <w:r w:rsidRPr="00EA2DEB">
              <w:rPr>
                <w:rFonts w:ascii="Times New Roman" w:eastAsia="Times New Roman" w:hAnsi="Times New Roman" w:cs="Times New Roman"/>
                <w:sz w:val="20"/>
                <w:szCs w:val="20"/>
              </w:rPr>
              <w:t>%),Lux</w:t>
            </w:r>
            <w:proofErr w:type="gramEnd"/>
            <w:r w:rsidRPr="00EA2DEB">
              <w:rPr>
                <w:rFonts w:ascii="Times New Roman" w:eastAsia="Times New Roman" w:hAnsi="Times New Roman" w:cs="Times New Roman"/>
                <w:sz w:val="20"/>
                <w:szCs w:val="20"/>
              </w:rPr>
              <w:t xml:space="preserve"> a 6.000(+/- 15%) selecionada em intensidade gradual. Manopla </w:t>
            </w:r>
            <w:proofErr w:type="spellStart"/>
            <w:r w:rsidRPr="00EA2DEB">
              <w:rPr>
                <w:rFonts w:ascii="Times New Roman" w:eastAsia="Times New Roman" w:hAnsi="Times New Roman" w:cs="Times New Roman"/>
                <w:sz w:val="20"/>
                <w:szCs w:val="20"/>
              </w:rPr>
              <w:t>removível</w:t>
            </w:r>
            <w:proofErr w:type="spellEnd"/>
            <w:r w:rsidRPr="00EA2DEB">
              <w:rPr>
                <w:rFonts w:ascii="Times New Roman" w:eastAsia="Times New Roman" w:hAnsi="Times New Roman" w:cs="Times New Roman"/>
                <w:sz w:val="20"/>
                <w:szCs w:val="20"/>
              </w:rPr>
              <w:t xml:space="preserve"> para </w:t>
            </w:r>
            <w:proofErr w:type="spellStart"/>
            <w:r w:rsidRPr="00EA2DEB">
              <w:rPr>
                <w:rFonts w:ascii="Times New Roman" w:eastAsia="Times New Roman" w:hAnsi="Times New Roman" w:cs="Times New Roman"/>
                <w:sz w:val="20"/>
                <w:szCs w:val="20"/>
              </w:rPr>
              <w:t>esterilização</w:t>
            </w:r>
            <w:proofErr w:type="spellEnd"/>
          </w:p>
          <w:p w14:paraId="3A83F580"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 xml:space="preserve">Utilidade Auxiliar Estrutura resistente em </w:t>
            </w:r>
            <w:proofErr w:type="spellStart"/>
            <w:r w:rsidRPr="00EA2DEB">
              <w:rPr>
                <w:rFonts w:ascii="Times New Roman" w:eastAsia="Times New Roman" w:hAnsi="Times New Roman" w:cs="Times New Roman"/>
                <w:sz w:val="20"/>
                <w:szCs w:val="20"/>
              </w:rPr>
              <w:t>plásico</w:t>
            </w:r>
            <w:proofErr w:type="spellEnd"/>
            <w:r w:rsidRPr="00EA2DEB">
              <w:rPr>
                <w:rFonts w:ascii="Times New Roman" w:eastAsia="Times New Roman" w:hAnsi="Times New Roman" w:cs="Times New Roman"/>
                <w:sz w:val="20"/>
                <w:szCs w:val="20"/>
              </w:rPr>
              <w:t xml:space="preserve"> PBT; Estrutura resistente com pintura lisa em branco dental; Cuba </w:t>
            </w:r>
            <w:proofErr w:type="spellStart"/>
            <w:r w:rsidRPr="00EA2DEB">
              <w:rPr>
                <w:rFonts w:ascii="Times New Roman" w:eastAsia="Times New Roman" w:hAnsi="Times New Roman" w:cs="Times New Roman"/>
                <w:sz w:val="20"/>
                <w:szCs w:val="20"/>
              </w:rPr>
              <w:t>removível</w:t>
            </w:r>
            <w:proofErr w:type="spellEnd"/>
            <w:r w:rsidRPr="00EA2DEB">
              <w:rPr>
                <w:rFonts w:ascii="Times New Roman" w:eastAsia="Times New Roman" w:hAnsi="Times New Roman" w:cs="Times New Roman"/>
                <w:sz w:val="20"/>
                <w:szCs w:val="20"/>
              </w:rPr>
              <w:t xml:space="preserve"> de </w:t>
            </w:r>
            <w:proofErr w:type="spellStart"/>
            <w:r w:rsidRPr="00EA2DEB">
              <w:rPr>
                <w:rFonts w:ascii="Times New Roman" w:eastAsia="Times New Roman" w:hAnsi="Times New Roman" w:cs="Times New Roman"/>
                <w:sz w:val="20"/>
                <w:szCs w:val="20"/>
              </w:rPr>
              <w:t>altíssimaresistência</w:t>
            </w:r>
            <w:proofErr w:type="spellEnd"/>
            <w:r w:rsidRPr="00EA2DEB">
              <w:rPr>
                <w:rFonts w:ascii="Times New Roman" w:eastAsia="Times New Roman" w:hAnsi="Times New Roman" w:cs="Times New Roman"/>
                <w:sz w:val="20"/>
                <w:szCs w:val="20"/>
              </w:rPr>
              <w:t xml:space="preserve">; Condutores de </w:t>
            </w:r>
            <w:proofErr w:type="spellStart"/>
            <w:r w:rsidRPr="00EA2DEB">
              <w:rPr>
                <w:rFonts w:ascii="Times New Roman" w:eastAsia="Times New Roman" w:hAnsi="Times New Roman" w:cs="Times New Roman"/>
                <w:sz w:val="20"/>
                <w:szCs w:val="20"/>
              </w:rPr>
              <w:t>água</w:t>
            </w:r>
            <w:proofErr w:type="spellEnd"/>
            <w:r w:rsidRPr="00EA2DEB">
              <w:rPr>
                <w:rFonts w:ascii="Times New Roman" w:eastAsia="Times New Roman" w:hAnsi="Times New Roman" w:cs="Times New Roman"/>
                <w:sz w:val="20"/>
                <w:szCs w:val="20"/>
              </w:rPr>
              <w:t xml:space="preserve"> em </w:t>
            </w:r>
            <w:proofErr w:type="spellStart"/>
            <w:r w:rsidRPr="00EA2DEB">
              <w:rPr>
                <w:rFonts w:ascii="Times New Roman" w:eastAsia="Times New Roman" w:hAnsi="Times New Roman" w:cs="Times New Roman"/>
                <w:sz w:val="20"/>
                <w:szCs w:val="20"/>
              </w:rPr>
              <w:t>aço</w:t>
            </w:r>
            <w:proofErr w:type="spellEnd"/>
            <w:r w:rsidRPr="00EA2DEB">
              <w:rPr>
                <w:rFonts w:ascii="Times New Roman" w:eastAsia="Times New Roman" w:hAnsi="Times New Roman" w:cs="Times New Roman"/>
                <w:sz w:val="20"/>
                <w:szCs w:val="20"/>
              </w:rPr>
              <w:t xml:space="preserve"> inox, </w:t>
            </w:r>
            <w:proofErr w:type="spellStart"/>
            <w:r w:rsidRPr="00EA2DEB">
              <w:rPr>
                <w:rFonts w:ascii="Times New Roman" w:eastAsia="Times New Roman" w:hAnsi="Times New Roman" w:cs="Times New Roman"/>
                <w:sz w:val="20"/>
                <w:szCs w:val="20"/>
              </w:rPr>
              <w:t>removíveis</w:t>
            </w:r>
            <w:proofErr w:type="spellEnd"/>
            <w:r w:rsidRPr="00EA2DEB">
              <w:rPr>
                <w:rFonts w:ascii="Times New Roman" w:eastAsia="Times New Roman" w:hAnsi="Times New Roman" w:cs="Times New Roman"/>
                <w:sz w:val="20"/>
                <w:szCs w:val="20"/>
              </w:rPr>
              <w:t xml:space="preserve"> e </w:t>
            </w:r>
            <w:proofErr w:type="spellStart"/>
            <w:r w:rsidRPr="00EA2DEB">
              <w:rPr>
                <w:rFonts w:ascii="Times New Roman" w:eastAsia="Times New Roman" w:hAnsi="Times New Roman" w:cs="Times New Roman"/>
                <w:sz w:val="20"/>
                <w:szCs w:val="20"/>
              </w:rPr>
              <w:t>autoclaváveis</w:t>
            </w:r>
            <w:proofErr w:type="spellEnd"/>
            <w:r w:rsidRPr="00EA2DEB">
              <w:rPr>
                <w:rFonts w:ascii="Times New Roman" w:eastAsia="Times New Roman" w:hAnsi="Times New Roman" w:cs="Times New Roman"/>
                <w:sz w:val="20"/>
                <w:szCs w:val="20"/>
              </w:rPr>
              <w:t xml:space="preserve">; Sugador </w:t>
            </w:r>
            <w:proofErr w:type="spellStart"/>
            <w:proofErr w:type="gramStart"/>
            <w:r w:rsidRPr="00EA2DEB">
              <w:rPr>
                <w:rFonts w:ascii="Times New Roman" w:eastAsia="Times New Roman" w:hAnsi="Times New Roman" w:cs="Times New Roman"/>
                <w:sz w:val="20"/>
                <w:szCs w:val="20"/>
              </w:rPr>
              <w:t>automático,com</w:t>
            </w:r>
            <w:proofErr w:type="spellEnd"/>
            <w:proofErr w:type="gramEnd"/>
            <w:r w:rsidRPr="00EA2DEB">
              <w:rPr>
                <w:rFonts w:ascii="Times New Roman" w:eastAsia="Times New Roman" w:hAnsi="Times New Roman" w:cs="Times New Roman"/>
                <w:sz w:val="20"/>
                <w:szCs w:val="20"/>
              </w:rPr>
              <w:t xml:space="preserve"> separador de detritos e tela em inox.</w:t>
            </w:r>
          </w:p>
          <w:p w14:paraId="736E139A" w14:textId="77777777" w:rsidR="002A3007" w:rsidRPr="00EA2DEB" w:rsidRDefault="002A3007" w:rsidP="008220F8">
            <w:pPr>
              <w:spacing w:before="100" w:after="100"/>
              <w:rPr>
                <w:rFonts w:ascii="Times New Roman" w:eastAsia="Times New Roman" w:hAnsi="Times New Roman" w:cs="Times New Roman"/>
                <w:sz w:val="20"/>
                <w:szCs w:val="20"/>
              </w:rPr>
            </w:pPr>
            <w:proofErr w:type="gramStart"/>
            <w:r w:rsidRPr="00EA2DEB">
              <w:rPr>
                <w:rFonts w:ascii="Times New Roman" w:eastAsia="Times New Roman" w:hAnsi="Times New Roman" w:cs="Times New Roman"/>
                <w:sz w:val="20"/>
                <w:szCs w:val="20"/>
              </w:rPr>
              <w:t>Mocho :</w:t>
            </w:r>
            <w:proofErr w:type="gramEnd"/>
            <w:r w:rsidRPr="00EA2DEB">
              <w:rPr>
                <w:rFonts w:ascii="Times New Roman" w:eastAsia="Times New Roman" w:hAnsi="Times New Roman" w:cs="Times New Roman"/>
                <w:sz w:val="20"/>
                <w:szCs w:val="20"/>
              </w:rPr>
              <w:t xml:space="preserve"> Assento e encosto estofados com espuma espessa, revestida em laminado de PVC anatomicamente e totalmente sem costuras, garantindo maior resistência e rigidez, com grande conforto ao profissional e facilita a limpeza e desinfecção. Assento com estofamento anatômico com rebaixamento </w:t>
            </w:r>
            <w:proofErr w:type="gramStart"/>
            <w:r w:rsidRPr="00EA2DEB">
              <w:rPr>
                <w:rFonts w:ascii="Times New Roman" w:eastAsia="Times New Roman" w:hAnsi="Times New Roman" w:cs="Times New Roman"/>
                <w:sz w:val="20"/>
                <w:szCs w:val="20"/>
              </w:rPr>
              <w:t>da pernas</w:t>
            </w:r>
            <w:proofErr w:type="gramEnd"/>
            <w:r w:rsidRPr="00EA2DEB">
              <w:rPr>
                <w:rFonts w:ascii="Times New Roman" w:eastAsia="Times New Roman" w:hAnsi="Times New Roman" w:cs="Times New Roman"/>
                <w:sz w:val="20"/>
                <w:szCs w:val="20"/>
              </w:rPr>
              <w:t xml:space="preserve"> para maior facilidade da circulação sanguínea e encosto com estofamento anatômico com amplo preenchimento da parte lombar.</w:t>
            </w:r>
            <w:r w:rsidRPr="00EA2DEB">
              <w:rPr>
                <w:rFonts w:ascii="Times New Roman" w:eastAsia="Times New Roman" w:hAnsi="Times New Roman" w:cs="Times New Roman"/>
                <w:sz w:val="20"/>
                <w:szCs w:val="20"/>
              </w:rPr>
              <w:br/>
              <w:t>Encosto com regulagem quanto a inclinação através de uma alavanca e regulagem longitudinal com fácil ajuste. Cinco rodízios duplos e resistentes proporcionando melhor estabilidade e movimentação. Capacidade de carga de 135 kg.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2EE8F" w14:textId="77777777" w:rsidR="002A3007" w:rsidRPr="00EA2DEB" w:rsidRDefault="002A3007" w:rsidP="008220F8">
            <w:pPr>
              <w:jc w:val="center"/>
              <w:rPr>
                <w:rFonts w:ascii="Times New Roman" w:eastAsia="Calibri" w:hAnsi="Times New Roman" w:cs="Times New Roman"/>
                <w:sz w:val="20"/>
                <w:szCs w:val="20"/>
                <w:lang w:eastAsia="zh-CN"/>
              </w:rPr>
            </w:pPr>
          </w:p>
          <w:p w14:paraId="62B6C847" w14:textId="77777777" w:rsidR="002A3007" w:rsidRPr="00EA2DEB" w:rsidRDefault="002A3007" w:rsidP="008220F8">
            <w:pPr>
              <w:jc w:val="center"/>
              <w:rPr>
                <w:rFonts w:ascii="Times New Roman" w:eastAsia="Calibri" w:hAnsi="Times New Roman" w:cs="Times New Roman"/>
                <w:sz w:val="20"/>
                <w:szCs w:val="20"/>
                <w:lang w:eastAsia="en-US"/>
              </w:rPr>
            </w:pPr>
          </w:p>
          <w:p w14:paraId="192E2DF4" w14:textId="77777777" w:rsidR="002A3007" w:rsidRPr="00EA2DEB" w:rsidRDefault="002A3007" w:rsidP="008220F8">
            <w:pPr>
              <w:jc w:val="center"/>
              <w:rPr>
                <w:rFonts w:ascii="Times New Roman" w:eastAsia="Calibri" w:hAnsi="Times New Roman" w:cs="Times New Roman"/>
                <w:sz w:val="20"/>
                <w:szCs w:val="20"/>
                <w:lang w:eastAsia="en-US"/>
              </w:rPr>
            </w:pPr>
          </w:p>
          <w:p w14:paraId="1BA59B2C" w14:textId="77777777" w:rsidR="002A3007" w:rsidRPr="00EA2DEB" w:rsidRDefault="002A3007" w:rsidP="008220F8">
            <w:pPr>
              <w:jc w:val="center"/>
              <w:rPr>
                <w:rFonts w:ascii="Times New Roman" w:eastAsia="Calibri" w:hAnsi="Times New Roman" w:cs="Times New Roman"/>
                <w:sz w:val="20"/>
                <w:szCs w:val="20"/>
                <w:lang w:eastAsia="en-US"/>
              </w:rPr>
            </w:pPr>
          </w:p>
          <w:p w14:paraId="3B3E9CEF" w14:textId="77777777" w:rsidR="002A3007" w:rsidRPr="00EA2DEB" w:rsidRDefault="002A3007" w:rsidP="008220F8">
            <w:pPr>
              <w:jc w:val="center"/>
              <w:rPr>
                <w:rFonts w:ascii="Times New Roman" w:eastAsia="Calibri" w:hAnsi="Times New Roman" w:cs="Times New Roman"/>
                <w:sz w:val="20"/>
                <w:szCs w:val="20"/>
                <w:lang w:eastAsia="en-US"/>
              </w:rPr>
            </w:pPr>
          </w:p>
          <w:p w14:paraId="6C174E45" w14:textId="77777777" w:rsidR="002A3007" w:rsidRPr="00EA2DEB" w:rsidRDefault="002A3007" w:rsidP="008220F8">
            <w:pPr>
              <w:jc w:val="center"/>
              <w:rPr>
                <w:rFonts w:ascii="Times New Roman" w:eastAsia="Calibri" w:hAnsi="Times New Roman" w:cs="Times New Roman"/>
                <w:sz w:val="20"/>
                <w:szCs w:val="20"/>
                <w:lang w:eastAsia="en-US"/>
              </w:rPr>
            </w:pPr>
          </w:p>
          <w:p w14:paraId="552297EA" w14:textId="77777777" w:rsidR="002A3007" w:rsidRPr="00EA2DEB" w:rsidRDefault="002A3007" w:rsidP="008220F8">
            <w:pPr>
              <w:jc w:val="center"/>
              <w:rPr>
                <w:rFonts w:ascii="Times New Roman" w:eastAsia="Calibri" w:hAnsi="Times New Roman" w:cs="Times New Roman"/>
                <w:sz w:val="20"/>
                <w:szCs w:val="20"/>
                <w:lang w:eastAsia="en-US"/>
              </w:rPr>
            </w:pPr>
          </w:p>
          <w:p w14:paraId="2B2AC6BF" w14:textId="77777777" w:rsidR="002A3007" w:rsidRPr="00EA2DEB" w:rsidRDefault="002A3007" w:rsidP="008220F8">
            <w:pPr>
              <w:jc w:val="center"/>
              <w:rPr>
                <w:rFonts w:ascii="Times New Roman" w:eastAsia="Calibri" w:hAnsi="Times New Roman" w:cs="Times New Roman"/>
                <w:sz w:val="20"/>
                <w:szCs w:val="20"/>
                <w:lang w:eastAsia="en-US"/>
              </w:rPr>
            </w:pPr>
          </w:p>
          <w:p w14:paraId="231765F4" w14:textId="77777777" w:rsidR="002A3007" w:rsidRPr="00EA2DEB" w:rsidRDefault="002A3007" w:rsidP="008220F8">
            <w:pPr>
              <w:jc w:val="center"/>
              <w:rPr>
                <w:rFonts w:ascii="Times New Roman" w:eastAsia="Calibri" w:hAnsi="Times New Roman" w:cs="Times New Roman"/>
                <w:sz w:val="20"/>
                <w:szCs w:val="20"/>
                <w:lang w:eastAsia="en-US"/>
              </w:rPr>
            </w:pPr>
          </w:p>
          <w:p w14:paraId="53AF0FF1" w14:textId="77777777" w:rsidR="002A3007" w:rsidRPr="00EA2DEB" w:rsidRDefault="002A3007" w:rsidP="008220F8">
            <w:pPr>
              <w:jc w:val="center"/>
              <w:rPr>
                <w:rFonts w:ascii="Times New Roman" w:eastAsia="Calibri" w:hAnsi="Times New Roman" w:cs="Times New Roman"/>
                <w:sz w:val="20"/>
                <w:szCs w:val="20"/>
                <w:lang w:eastAsia="en-US"/>
              </w:rPr>
            </w:pPr>
          </w:p>
          <w:p w14:paraId="7E036345" w14:textId="77777777" w:rsidR="002A3007" w:rsidRPr="00EA2DEB" w:rsidRDefault="002A3007" w:rsidP="008220F8">
            <w:pPr>
              <w:jc w:val="center"/>
              <w:rPr>
                <w:rFonts w:ascii="Times New Roman" w:eastAsia="Calibri" w:hAnsi="Times New Roman" w:cs="Times New Roman"/>
                <w:sz w:val="20"/>
                <w:szCs w:val="20"/>
                <w:lang w:eastAsia="en-US"/>
              </w:rPr>
            </w:pPr>
          </w:p>
          <w:p w14:paraId="63043C49" w14:textId="77777777" w:rsidR="002A3007" w:rsidRPr="00EA2DEB" w:rsidRDefault="002A3007" w:rsidP="008220F8">
            <w:pPr>
              <w:jc w:val="center"/>
              <w:rPr>
                <w:rFonts w:ascii="Times New Roman" w:eastAsia="Calibri" w:hAnsi="Times New Roman" w:cs="Times New Roman"/>
                <w:sz w:val="20"/>
                <w:szCs w:val="20"/>
                <w:lang w:eastAsia="en-US"/>
              </w:rPr>
            </w:pPr>
          </w:p>
          <w:p w14:paraId="34899DDA"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98C2A" w14:textId="77777777" w:rsidR="002A3007" w:rsidRPr="00EA2DEB" w:rsidRDefault="002A3007" w:rsidP="008220F8">
            <w:pPr>
              <w:jc w:val="center"/>
              <w:rPr>
                <w:rFonts w:ascii="Times New Roman" w:eastAsia="Calibri" w:hAnsi="Times New Roman" w:cs="Times New Roman"/>
                <w:sz w:val="20"/>
                <w:szCs w:val="20"/>
                <w:lang w:eastAsia="en-US"/>
              </w:rPr>
            </w:pPr>
          </w:p>
          <w:p w14:paraId="3802E42D" w14:textId="77777777" w:rsidR="002A3007" w:rsidRPr="00EA2DEB" w:rsidRDefault="002A3007" w:rsidP="008220F8">
            <w:pPr>
              <w:jc w:val="center"/>
              <w:rPr>
                <w:rFonts w:ascii="Times New Roman" w:eastAsia="Calibri" w:hAnsi="Times New Roman" w:cs="Times New Roman"/>
                <w:sz w:val="20"/>
                <w:szCs w:val="20"/>
                <w:lang w:eastAsia="en-US"/>
              </w:rPr>
            </w:pPr>
          </w:p>
          <w:p w14:paraId="61F85FAC" w14:textId="77777777" w:rsidR="002A3007" w:rsidRPr="00EA2DEB" w:rsidRDefault="002A3007" w:rsidP="008220F8">
            <w:pPr>
              <w:jc w:val="center"/>
              <w:rPr>
                <w:rFonts w:ascii="Times New Roman" w:eastAsia="Calibri" w:hAnsi="Times New Roman" w:cs="Times New Roman"/>
                <w:sz w:val="20"/>
                <w:szCs w:val="20"/>
                <w:lang w:eastAsia="en-US"/>
              </w:rPr>
            </w:pPr>
          </w:p>
          <w:p w14:paraId="107B34B6" w14:textId="77777777" w:rsidR="002A3007" w:rsidRPr="00EA2DEB" w:rsidRDefault="002A3007" w:rsidP="008220F8">
            <w:pPr>
              <w:jc w:val="center"/>
              <w:rPr>
                <w:rFonts w:ascii="Times New Roman" w:eastAsia="Calibri" w:hAnsi="Times New Roman" w:cs="Times New Roman"/>
                <w:sz w:val="20"/>
                <w:szCs w:val="20"/>
                <w:lang w:eastAsia="en-US"/>
              </w:rPr>
            </w:pPr>
          </w:p>
          <w:p w14:paraId="61A1DAD2" w14:textId="77777777" w:rsidR="002A3007" w:rsidRPr="00EA2DEB" w:rsidRDefault="002A3007" w:rsidP="008220F8">
            <w:pPr>
              <w:jc w:val="center"/>
              <w:rPr>
                <w:rFonts w:ascii="Times New Roman" w:eastAsia="Calibri" w:hAnsi="Times New Roman" w:cs="Times New Roman"/>
                <w:sz w:val="20"/>
                <w:szCs w:val="20"/>
                <w:lang w:eastAsia="en-US"/>
              </w:rPr>
            </w:pPr>
          </w:p>
          <w:p w14:paraId="195486AE" w14:textId="77777777" w:rsidR="002A3007" w:rsidRPr="00EA2DEB" w:rsidRDefault="002A3007" w:rsidP="008220F8">
            <w:pPr>
              <w:jc w:val="center"/>
              <w:rPr>
                <w:rFonts w:ascii="Times New Roman" w:eastAsia="Calibri" w:hAnsi="Times New Roman" w:cs="Times New Roman"/>
                <w:sz w:val="20"/>
                <w:szCs w:val="20"/>
                <w:lang w:eastAsia="en-US"/>
              </w:rPr>
            </w:pPr>
          </w:p>
          <w:p w14:paraId="5ABF7343" w14:textId="77777777" w:rsidR="002A3007" w:rsidRPr="00EA2DEB" w:rsidRDefault="002A3007" w:rsidP="008220F8">
            <w:pPr>
              <w:jc w:val="center"/>
              <w:rPr>
                <w:rFonts w:ascii="Times New Roman" w:eastAsia="Calibri" w:hAnsi="Times New Roman" w:cs="Times New Roman"/>
                <w:sz w:val="20"/>
                <w:szCs w:val="20"/>
                <w:lang w:eastAsia="en-US"/>
              </w:rPr>
            </w:pPr>
          </w:p>
          <w:p w14:paraId="7DB5B810" w14:textId="77777777" w:rsidR="002A3007" w:rsidRPr="00EA2DEB" w:rsidRDefault="002A3007" w:rsidP="008220F8">
            <w:pPr>
              <w:jc w:val="center"/>
              <w:rPr>
                <w:rFonts w:ascii="Times New Roman" w:eastAsia="Calibri" w:hAnsi="Times New Roman" w:cs="Times New Roman"/>
                <w:sz w:val="20"/>
                <w:szCs w:val="20"/>
                <w:lang w:eastAsia="en-US"/>
              </w:rPr>
            </w:pPr>
          </w:p>
          <w:p w14:paraId="3F633F24" w14:textId="77777777" w:rsidR="002A3007" w:rsidRPr="00EA2DEB" w:rsidRDefault="002A3007" w:rsidP="008220F8">
            <w:pPr>
              <w:jc w:val="center"/>
              <w:rPr>
                <w:rFonts w:ascii="Times New Roman" w:eastAsia="Calibri" w:hAnsi="Times New Roman" w:cs="Times New Roman"/>
                <w:sz w:val="20"/>
                <w:szCs w:val="20"/>
                <w:lang w:eastAsia="en-US"/>
              </w:rPr>
            </w:pPr>
          </w:p>
          <w:p w14:paraId="5D7A0F55" w14:textId="77777777" w:rsidR="002A3007" w:rsidRPr="00EA2DEB" w:rsidRDefault="002A3007" w:rsidP="008220F8">
            <w:pPr>
              <w:jc w:val="center"/>
              <w:rPr>
                <w:rFonts w:ascii="Times New Roman" w:eastAsia="Calibri" w:hAnsi="Times New Roman" w:cs="Times New Roman"/>
                <w:sz w:val="20"/>
                <w:szCs w:val="20"/>
                <w:lang w:eastAsia="en-US"/>
              </w:rPr>
            </w:pPr>
          </w:p>
          <w:p w14:paraId="2EAB261E" w14:textId="77777777" w:rsidR="002A3007" w:rsidRPr="00EA2DEB" w:rsidRDefault="002A3007" w:rsidP="008220F8">
            <w:pPr>
              <w:jc w:val="center"/>
              <w:rPr>
                <w:rFonts w:ascii="Times New Roman" w:eastAsia="Calibri" w:hAnsi="Times New Roman" w:cs="Times New Roman"/>
                <w:sz w:val="20"/>
                <w:szCs w:val="20"/>
                <w:lang w:eastAsia="en-US"/>
              </w:rPr>
            </w:pPr>
          </w:p>
          <w:p w14:paraId="76E21880" w14:textId="77777777" w:rsidR="002A3007" w:rsidRPr="00EA2DEB" w:rsidRDefault="002A3007" w:rsidP="008220F8">
            <w:pPr>
              <w:jc w:val="center"/>
              <w:rPr>
                <w:rFonts w:ascii="Times New Roman" w:eastAsia="Calibri" w:hAnsi="Times New Roman" w:cs="Times New Roman"/>
                <w:sz w:val="20"/>
                <w:szCs w:val="20"/>
                <w:lang w:eastAsia="en-US"/>
              </w:rPr>
            </w:pPr>
          </w:p>
          <w:p w14:paraId="5AD2CAE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05</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EE90A"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 </w:t>
            </w:r>
          </w:p>
          <w:p w14:paraId="2DFF1EC4" w14:textId="77777777" w:rsidR="002A3007" w:rsidRPr="00EA2DEB" w:rsidRDefault="002A3007" w:rsidP="008220F8">
            <w:pPr>
              <w:jc w:val="center"/>
              <w:rPr>
                <w:rFonts w:ascii="Times New Roman" w:eastAsia="Calibri" w:hAnsi="Times New Roman" w:cs="Times New Roman"/>
                <w:sz w:val="20"/>
                <w:szCs w:val="20"/>
                <w:lang w:eastAsia="en-US"/>
              </w:rPr>
            </w:pPr>
          </w:p>
          <w:p w14:paraId="2F4C21E4" w14:textId="77777777" w:rsidR="002A3007" w:rsidRPr="00EA2DEB" w:rsidRDefault="002A3007" w:rsidP="008220F8">
            <w:pPr>
              <w:jc w:val="center"/>
              <w:rPr>
                <w:rFonts w:ascii="Times New Roman" w:eastAsia="Calibri" w:hAnsi="Times New Roman" w:cs="Times New Roman"/>
                <w:sz w:val="20"/>
                <w:szCs w:val="20"/>
                <w:lang w:eastAsia="en-US"/>
              </w:rPr>
            </w:pPr>
          </w:p>
          <w:p w14:paraId="16BCF5C2" w14:textId="77777777" w:rsidR="002A3007" w:rsidRPr="00EA2DEB" w:rsidRDefault="002A3007" w:rsidP="008220F8">
            <w:pPr>
              <w:jc w:val="center"/>
              <w:rPr>
                <w:rFonts w:ascii="Times New Roman" w:eastAsia="Calibri" w:hAnsi="Times New Roman" w:cs="Times New Roman"/>
                <w:sz w:val="20"/>
                <w:szCs w:val="20"/>
                <w:lang w:eastAsia="en-US"/>
              </w:rPr>
            </w:pPr>
          </w:p>
          <w:p w14:paraId="6A2CC35A" w14:textId="77777777" w:rsidR="002A3007" w:rsidRPr="00EA2DEB" w:rsidRDefault="002A3007" w:rsidP="008220F8">
            <w:pPr>
              <w:jc w:val="center"/>
              <w:rPr>
                <w:rFonts w:ascii="Times New Roman" w:eastAsia="Calibri" w:hAnsi="Times New Roman" w:cs="Times New Roman"/>
                <w:sz w:val="20"/>
                <w:szCs w:val="20"/>
                <w:lang w:eastAsia="en-US"/>
              </w:rPr>
            </w:pPr>
          </w:p>
          <w:p w14:paraId="524F5685" w14:textId="77777777" w:rsidR="002A3007" w:rsidRPr="00EA2DEB" w:rsidRDefault="002A3007" w:rsidP="008220F8">
            <w:pPr>
              <w:jc w:val="center"/>
              <w:rPr>
                <w:rFonts w:ascii="Times New Roman" w:eastAsia="Calibri" w:hAnsi="Times New Roman" w:cs="Times New Roman"/>
                <w:sz w:val="20"/>
                <w:szCs w:val="20"/>
                <w:lang w:eastAsia="en-US"/>
              </w:rPr>
            </w:pPr>
          </w:p>
          <w:p w14:paraId="48B70BB3" w14:textId="77777777" w:rsidR="002A3007" w:rsidRPr="00EA2DEB" w:rsidRDefault="002A3007" w:rsidP="008220F8">
            <w:pPr>
              <w:jc w:val="center"/>
              <w:rPr>
                <w:rFonts w:ascii="Times New Roman" w:eastAsia="Calibri" w:hAnsi="Times New Roman" w:cs="Times New Roman"/>
                <w:sz w:val="20"/>
                <w:szCs w:val="20"/>
                <w:lang w:eastAsia="en-US"/>
              </w:rPr>
            </w:pPr>
          </w:p>
          <w:p w14:paraId="3148B4A2" w14:textId="77777777" w:rsidR="002A3007" w:rsidRPr="00EA2DEB" w:rsidRDefault="002A3007" w:rsidP="008220F8">
            <w:pPr>
              <w:jc w:val="center"/>
              <w:rPr>
                <w:rFonts w:ascii="Times New Roman" w:eastAsia="Calibri" w:hAnsi="Times New Roman" w:cs="Times New Roman"/>
                <w:sz w:val="20"/>
                <w:szCs w:val="20"/>
                <w:lang w:eastAsia="en-US"/>
              </w:rPr>
            </w:pPr>
          </w:p>
          <w:p w14:paraId="4D468630" w14:textId="77777777" w:rsidR="002A3007" w:rsidRPr="00EA2DEB" w:rsidRDefault="002A3007" w:rsidP="008220F8">
            <w:pPr>
              <w:jc w:val="center"/>
              <w:rPr>
                <w:rFonts w:ascii="Times New Roman" w:eastAsia="Calibri" w:hAnsi="Times New Roman" w:cs="Times New Roman"/>
                <w:sz w:val="20"/>
                <w:szCs w:val="20"/>
                <w:lang w:eastAsia="en-US"/>
              </w:rPr>
            </w:pPr>
          </w:p>
          <w:p w14:paraId="2596C963" w14:textId="77777777" w:rsidR="002A3007" w:rsidRPr="00EA2DEB" w:rsidRDefault="002A3007" w:rsidP="008220F8">
            <w:pPr>
              <w:jc w:val="center"/>
              <w:rPr>
                <w:rFonts w:ascii="Times New Roman" w:eastAsia="Calibri" w:hAnsi="Times New Roman" w:cs="Times New Roman"/>
                <w:sz w:val="20"/>
                <w:szCs w:val="20"/>
                <w:lang w:eastAsia="en-US"/>
              </w:rPr>
            </w:pPr>
          </w:p>
          <w:p w14:paraId="24B8AEA9" w14:textId="77777777" w:rsidR="002A3007" w:rsidRPr="00EA2DEB" w:rsidRDefault="002A3007" w:rsidP="008220F8">
            <w:pPr>
              <w:jc w:val="center"/>
              <w:rPr>
                <w:rFonts w:ascii="Times New Roman" w:eastAsia="Calibri" w:hAnsi="Times New Roman" w:cs="Times New Roman"/>
                <w:sz w:val="20"/>
                <w:szCs w:val="20"/>
                <w:lang w:eastAsia="en-US"/>
              </w:rPr>
            </w:pPr>
          </w:p>
          <w:p w14:paraId="5C115F1C" w14:textId="77777777" w:rsidR="002A3007" w:rsidRPr="00EA2DEB" w:rsidRDefault="002A3007" w:rsidP="008220F8">
            <w:pPr>
              <w:jc w:val="center"/>
              <w:rPr>
                <w:rFonts w:ascii="Times New Roman" w:eastAsia="Calibri" w:hAnsi="Times New Roman" w:cs="Times New Roman"/>
                <w:sz w:val="20"/>
                <w:szCs w:val="20"/>
                <w:lang w:eastAsia="en-US"/>
              </w:rPr>
            </w:pPr>
          </w:p>
          <w:p w14:paraId="217AAD95" w14:textId="77777777" w:rsidR="002A3007" w:rsidRPr="00EA2DEB" w:rsidRDefault="002A3007" w:rsidP="008220F8">
            <w:pPr>
              <w:rPr>
                <w:sz w:val="20"/>
                <w:szCs w:val="20"/>
              </w:rPr>
            </w:pPr>
            <w:r w:rsidRPr="00EA2DEB">
              <w:rPr>
                <w:rFonts w:ascii="Times New Roman" w:eastAsia="Calibri" w:hAnsi="Times New Roman" w:cs="Times New Roman"/>
                <w:sz w:val="20"/>
                <w:szCs w:val="20"/>
                <w:lang w:eastAsia="en-US"/>
              </w:rPr>
              <w:t xml:space="preserve">   416184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202FE" w14:textId="77777777" w:rsidR="002A3007" w:rsidRPr="00EA2DEB" w:rsidRDefault="002A3007" w:rsidP="008220F8">
            <w:pPr>
              <w:jc w:val="center"/>
              <w:rPr>
                <w:rFonts w:ascii="Times New Roman" w:eastAsia="Calibri" w:hAnsi="Times New Roman" w:cs="Times New Roman"/>
                <w:bCs/>
                <w:sz w:val="20"/>
                <w:szCs w:val="20"/>
                <w:lang w:eastAsia="en-US"/>
              </w:rPr>
            </w:pPr>
          </w:p>
          <w:p w14:paraId="1D19D09F" w14:textId="77777777" w:rsidR="002A3007" w:rsidRPr="00EA2DEB" w:rsidRDefault="002A3007" w:rsidP="008220F8">
            <w:pPr>
              <w:jc w:val="center"/>
              <w:rPr>
                <w:rFonts w:ascii="Times New Roman" w:eastAsia="Calibri" w:hAnsi="Times New Roman" w:cs="Times New Roman"/>
                <w:bCs/>
                <w:sz w:val="20"/>
                <w:szCs w:val="20"/>
                <w:lang w:eastAsia="en-US"/>
              </w:rPr>
            </w:pPr>
          </w:p>
          <w:p w14:paraId="02653177" w14:textId="77777777" w:rsidR="002A3007" w:rsidRPr="00EA2DEB" w:rsidRDefault="002A3007" w:rsidP="008220F8">
            <w:pPr>
              <w:jc w:val="center"/>
              <w:rPr>
                <w:rFonts w:ascii="Times New Roman" w:eastAsia="Calibri" w:hAnsi="Times New Roman" w:cs="Times New Roman"/>
                <w:bCs/>
                <w:sz w:val="20"/>
                <w:szCs w:val="20"/>
                <w:lang w:eastAsia="en-US"/>
              </w:rPr>
            </w:pPr>
          </w:p>
          <w:p w14:paraId="7F276390" w14:textId="77777777" w:rsidR="002A3007" w:rsidRPr="00EA2DEB" w:rsidRDefault="002A3007" w:rsidP="008220F8">
            <w:pPr>
              <w:jc w:val="center"/>
              <w:rPr>
                <w:rFonts w:ascii="Times New Roman" w:eastAsia="Calibri" w:hAnsi="Times New Roman" w:cs="Times New Roman"/>
                <w:bCs/>
                <w:sz w:val="20"/>
                <w:szCs w:val="20"/>
                <w:lang w:eastAsia="en-US"/>
              </w:rPr>
            </w:pPr>
          </w:p>
          <w:p w14:paraId="25239A81" w14:textId="77777777" w:rsidR="002A3007" w:rsidRPr="00EA2DEB" w:rsidRDefault="002A3007" w:rsidP="008220F8">
            <w:pPr>
              <w:jc w:val="center"/>
              <w:rPr>
                <w:rFonts w:ascii="Times New Roman" w:eastAsia="Calibri" w:hAnsi="Times New Roman" w:cs="Times New Roman"/>
                <w:bCs/>
                <w:sz w:val="20"/>
                <w:szCs w:val="20"/>
                <w:lang w:eastAsia="en-US"/>
              </w:rPr>
            </w:pPr>
          </w:p>
          <w:p w14:paraId="61EB15C3" w14:textId="77777777" w:rsidR="002A3007" w:rsidRPr="00EA2DEB" w:rsidRDefault="002A3007" w:rsidP="008220F8">
            <w:pPr>
              <w:jc w:val="center"/>
              <w:rPr>
                <w:rFonts w:ascii="Times New Roman" w:eastAsia="Calibri" w:hAnsi="Times New Roman" w:cs="Times New Roman"/>
                <w:bCs/>
                <w:sz w:val="20"/>
                <w:szCs w:val="20"/>
                <w:lang w:eastAsia="en-US"/>
              </w:rPr>
            </w:pPr>
          </w:p>
          <w:p w14:paraId="12AEBDF2" w14:textId="77777777" w:rsidR="002A3007" w:rsidRPr="00EA2DEB" w:rsidRDefault="002A3007" w:rsidP="008220F8">
            <w:pPr>
              <w:jc w:val="center"/>
              <w:rPr>
                <w:rFonts w:ascii="Times New Roman" w:eastAsia="Calibri" w:hAnsi="Times New Roman" w:cs="Times New Roman"/>
                <w:bCs/>
                <w:sz w:val="20"/>
                <w:szCs w:val="20"/>
                <w:lang w:eastAsia="en-US"/>
              </w:rPr>
            </w:pPr>
          </w:p>
          <w:p w14:paraId="54B9BA2A" w14:textId="77777777" w:rsidR="002A3007" w:rsidRPr="00EA2DEB" w:rsidRDefault="002A3007" w:rsidP="008220F8">
            <w:pPr>
              <w:jc w:val="center"/>
              <w:rPr>
                <w:rFonts w:ascii="Times New Roman" w:eastAsia="Calibri" w:hAnsi="Times New Roman" w:cs="Times New Roman"/>
                <w:bCs/>
                <w:sz w:val="20"/>
                <w:szCs w:val="20"/>
                <w:lang w:eastAsia="en-US"/>
              </w:rPr>
            </w:pPr>
          </w:p>
          <w:p w14:paraId="7427C182" w14:textId="77777777" w:rsidR="002A3007" w:rsidRPr="00EA2DEB" w:rsidRDefault="002A3007" w:rsidP="008220F8">
            <w:pPr>
              <w:jc w:val="center"/>
              <w:rPr>
                <w:rFonts w:ascii="Times New Roman" w:eastAsia="Calibri" w:hAnsi="Times New Roman" w:cs="Times New Roman"/>
                <w:bCs/>
                <w:sz w:val="20"/>
                <w:szCs w:val="20"/>
                <w:lang w:eastAsia="en-US"/>
              </w:rPr>
            </w:pPr>
          </w:p>
          <w:p w14:paraId="343799C7" w14:textId="77777777" w:rsidR="002A3007" w:rsidRPr="00EA2DEB" w:rsidRDefault="002A3007" w:rsidP="008220F8">
            <w:pPr>
              <w:jc w:val="center"/>
              <w:rPr>
                <w:rFonts w:ascii="Times New Roman" w:eastAsia="Calibri" w:hAnsi="Times New Roman" w:cs="Times New Roman"/>
                <w:bCs/>
                <w:sz w:val="20"/>
                <w:szCs w:val="20"/>
                <w:lang w:eastAsia="en-US"/>
              </w:rPr>
            </w:pPr>
          </w:p>
          <w:p w14:paraId="54134361" w14:textId="77777777" w:rsidR="002A3007" w:rsidRPr="00EA2DEB" w:rsidRDefault="002A3007" w:rsidP="008220F8">
            <w:pPr>
              <w:jc w:val="center"/>
              <w:rPr>
                <w:rFonts w:ascii="Times New Roman" w:eastAsia="Calibri" w:hAnsi="Times New Roman" w:cs="Times New Roman"/>
                <w:bCs/>
                <w:sz w:val="20"/>
                <w:szCs w:val="20"/>
                <w:lang w:eastAsia="en-US"/>
              </w:rPr>
            </w:pPr>
          </w:p>
          <w:p w14:paraId="020CC326" w14:textId="77777777" w:rsidR="002A3007" w:rsidRPr="00EA2DEB" w:rsidRDefault="002A3007" w:rsidP="008220F8">
            <w:pPr>
              <w:jc w:val="center"/>
              <w:rPr>
                <w:rFonts w:ascii="Times New Roman" w:eastAsia="Calibri" w:hAnsi="Times New Roman" w:cs="Times New Roman"/>
                <w:bCs/>
                <w:sz w:val="20"/>
                <w:szCs w:val="20"/>
                <w:lang w:eastAsia="en-US"/>
              </w:rPr>
            </w:pPr>
          </w:p>
          <w:p w14:paraId="3EA7334A" w14:textId="77777777" w:rsidR="002A3007" w:rsidRPr="00EA2DEB" w:rsidRDefault="002A3007" w:rsidP="008220F8">
            <w:pPr>
              <w:rPr>
                <w:sz w:val="20"/>
                <w:szCs w:val="20"/>
              </w:rPr>
            </w:pPr>
            <w:r w:rsidRPr="00EA2DEB">
              <w:rPr>
                <w:rFonts w:ascii="Times New Roman" w:eastAsia="Calibri" w:hAnsi="Times New Roman" w:cs="Times New Roman"/>
                <w:bCs/>
                <w:sz w:val="20"/>
                <w:szCs w:val="20"/>
                <w:lang w:eastAsia="en-US"/>
              </w:rPr>
              <w:t>R$ 16.000,00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7775A" w14:textId="77777777" w:rsidR="002A3007" w:rsidRPr="00EA2DEB" w:rsidRDefault="002A3007" w:rsidP="008220F8">
            <w:pPr>
              <w:jc w:val="center"/>
              <w:rPr>
                <w:rFonts w:ascii="Times New Roman" w:eastAsia="Calibri" w:hAnsi="Times New Roman" w:cs="Times New Roman"/>
                <w:sz w:val="20"/>
                <w:szCs w:val="20"/>
                <w:lang w:eastAsia="en-US"/>
              </w:rPr>
            </w:pPr>
          </w:p>
          <w:p w14:paraId="2F5A7D88" w14:textId="77777777" w:rsidR="002A3007" w:rsidRPr="00EA2DEB" w:rsidRDefault="002A3007" w:rsidP="008220F8">
            <w:pPr>
              <w:jc w:val="center"/>
              <w:rPr>
                <w:rFonts w:ascii="Times New Roman" w:eastAsia="Calibri" w:hAnsi="Times New Roman" w:cs="Times New Roman"/>
                <w:sz w:val="20"/>
                <w:szCs w:val="20"/>
                <w:lang w:eastAsia="en-US"/>
              </w:rPr>
            </w:pPr>
          </w:p>
          <w:p w14:paraId="3D8E88F9" w14:textId="77777777" w:rsidR="002A3007" w:rsidRPr="00EA2DEB" w:rsidRDefault="002A3007" w:rsidP="008220F8">
            <w:pPr>
              <w:jc w:val="center"/>
              <w:rPr>
                <w:rFonts w:ascii="Times New Roman" w:eastAsia="Calibri" w:hAnsi="Times New Roman" w:cs="Times New Roman"/>
                <w:sz w:val="20"/>
                <w:szCs w:val="20"/>
                <w:lang w:eastAsia="en-US"/>
              </w:rPr>
            </w:pPr>
          </w:p>
          <w:p w14:paraId="202985A3" w14:textId="77777777" w:rsidR="002A3007" w:rsidRPr="00EA2DEB" w:rsidRDefault="002A3007" w:rsidP="008220F8">
            <w:pPr>
              <w:jc w:val="center"/>
              <w:rPr>
                <w:rFonts w:ascii="Times New Roman" w:eastAsia="Calibri" w:hAnsi="Times New Roman" w:cs="Times New Roman"/>
                <w:sz w:val="20"/>
                <w:szCs w:val="20"/>
                <w:lang w:eastAsia="en-US"/>
              </w:rPr>
            </w:pPr>
          </w:p>
          <w:p w14:paraId="73F87522" w14:textId="77777777" w:rsidR="002A3007" w:rsidRPr="00EA2DEB" w:rsidRDefault="002A3007" w:rsidP="008220F8">
            <w:pPr>
              <w:jc w:val="center"/>
              <w:rPr>
                <w:rFonts w:ascii="Times New Roman" w:eastAsia="Calibri" w:hAnsi="Times New Roman" w:cs="Times New Roman"/>
                <w:sz w:val="20"/>
                <w:szCs w:val="20"/>
                <w:lang w:eastAsia="en-US"/>
              </w:rPr>
            </w:pPr>
          </w:p>
          <w:p w14:paraId="1DB29F07" w14:textId="77777777" w:rsidR="002A3007" w:rsidRPr="00EA2DEB" w:rsidRDefault="002A3007" w:rsidP="008220F8">
            <w:pPr>
              <w:jc w:val="center"/>
              <w:rPr>
                <w:rFonts w:ascii="Times New Roman" w:eastAsia="Calibri" w:hAnsi="Times New Roman" w:cs="Times New Roman"/>
                <w:sz w:val="20"/>
                <w:szCs w:val="20"/>
                <w:lang w:eastAsia="en-US"/>
              </w:rPr>
            </w:pPr>
          </w:p>
          <w:p w14:paraId="688B84D1" w14:textId="77777777" w:rsidR="002A3007" w:rsidRPr="00EA2DEB" w:rsidRDefault="002A3007" w:rsidP="008220F8">
            <w:pPr>
              <w:jc w:val="center"/>
              <w:rPr>
                <w:rFonts w:ascii="Times New Roman" w:eastAsia="Calibri" w:hAnsi="Times New Roman" w:cs="Times New Roman"/>
                <w:sz w:val="20"/>
                <w:szCs w:val="20"/>
                <w:lang w:eastAsia="en-US"/>
              </w:rPr>
            </w:pPr>
          </w:p>
          <w:p w14:paraId="4B732562" w14:textId="77777777" w:rsidR="002A3007" w:rsidRPr="00EA2DEB" w:rsidRDefault="002A3007" w:rsidP="008220F8">
            <w:pPr>
              <w:jc w:val="center"/>
              <w:rPr>
                <w:rFonts w:ascii="Times New Roman" w:eastAsia="Calibri" w:hAnsi="Times New Roman" w:cs="Times New Roman"/>
                <w:sz w:val="20"/>
                <w:szCs w:val="20"/>
                <w:lang w:eastAsia="en-US"/>
              </w:rPr>
            </w:pPr>
          </w:p>
          <w:p w14:paraId="1B6E0A2E" w14:textId="77777777" w:rsidR="002A3007" w:rsidRPr="00EA2DEB" w:rsidRDefault="002A3007" w:rsidP="008220F8">
            <w:pPr>
              <w:jc w:val="center"/>
              <w:rPr>
                <w:rFonts w:ascii="Times New Roman" w:eastAsia="Calibri" w:hAnsi="Times New Roman" w:cs="Times New Roman"/>
                <w:sz w:val="20"/>
                <w:szCs w:val="20"/>
                <w:lang w:eastAsia="en-US"/>
              </w:rPr>
            </w:pPr>
          </w:p>
          <w:p w14:paraId="67893790" w14:textId="77777777" w:rsidR="002A3007" w:rsidRPr="00EA2DEB" w:rsidRDefault="002A3007" w:rsidP="008220F8">
            <w:pPr>
              <w:jc w:val="center"/>
              <w:rPr>
                <w:rFonts w:ascii="Times New Roman" w:eastAsia="Calibri" w:hAnsi="Times New Roman" w:cs="Times New Roman"/>
                <w:sz w:val="20"/>
                <w:szCs w:val="20"/>
                <w:lang w:eastAsia="en-US"/>
              </w:rPr>
            </w:pPr>
          </w:p>
          <w:p w14:paraId="162579A3" w14:textId="77777777" w:rsidR="002A3007" w:rsidRPr="00EA2DEB" w:rsidRDefault="002A3007" w:rsidP="008220F8">
            <w:pPr>
              <w:jc w:val="center"/>
              <w:rPr>
                <w:rFonts w:ascii="Times New Roman" w:eastAsia="Calibri" w:hAnsi="Times New Roman" w:cs="Times New Roman"/>
                <w:sz w:val="20"/>
                <w:szCs w:val="20"/>
                <w:lang w:eastAsia="en-US"/>
              </w:rPr>
            </w:pPr>
          </w:p>
          <w:p w14:paraId="36B83264" w14:textId="77777777" w:rsidR="002A3007" w:rsidRPr="00EA2DEB" w:rsidRDefault="002A3007" w:rsidP="008220F8">
            <w:pPr>
              <w:jc w:val="center"/>
              <w:rPr>
                <w:rFonts w:ascii="Times New Roman" w:eastAsia="Calibri" w:hAnsi="Times New Roman" w:cs="Times New Roman"/>
                <w:sz w:val="20"/>
                <w:szCs w:val="20"/>
                <w:lang w:eastAsia="en-US"/>
              </w:rPr>
            </w:pPr>
          </w:p>
          <w:p w14:paraId="5371E771"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R$ 80.000,00</w:t>
            </w:r>
          </w:p>
        </w:tc>
      </w:tr>
      <w:tr w:rsidR="002A3007" w:rsidRPr="00EA2DEB" w14:paraId="145812F0"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6EDB7" w14:textId="77777777" w:rsidR="002A3007" w:rsidRPr="00EA2DEB" w:rsidRDefault="002A3007" w:rsidP="008220F8">
            <w:pPr>
              <w:jc w:val="center"/>
              <w:rPr>
                <w:rFonts w:ascii="Times New Roman" w:eastAsia="Calibri" w:hAnsi="Times New Roman" w:cs="Times New Roman"/>
                <w:sz w:val="20"/>
                <w:szCs w:val="20"/>
                <w:lang w:eastAsia="en-US"/>
              </w:rPr>
            </w:pPr>
          </w:p>
          <w:p w14:paraId="6E9A7186" w14:textId="77777777" w:rsidR="002A3007" w:rsidRPr="00EA2DEB" w:rsidRDefault="002A3007" w:rsidP="008220F8">
            <w:pPr>
              <w:jc w:val="center"/>
              <w:rPr>
                <w:rFonts w:ascii="Times New Roman" w:eastAsia="Calibri" w:hAnsi="Times New Roman" w:cs="Times New Roman"/>
                <w:sz w:val="20"/>
                <w:szCs w:val="20"/>
                <w:lang w:eastAsia="en-US"/>
              </w:rPr>
            </w:pPr>
          </w:p>
          <w:p w14:paraId="36021F09" w14:textId="77777777" w:rsidR="002A3007" w:rsidRPr="00EA2DEB" w:rsidRDefault="002A3007" w:rsidP="008220F8">
            <w:pPr>
              <w:jc w:val="center"/>
              <w:rPr>
                <w:rFonts w:ascii="Times New Roman" w:eastAsia="Calibri" w:hAnsi="Times New Roman" w:cs="Times New Roman"/>
                <w:sz w:val="20"/>
                <w:szCs w:val="20"/>
                <w:lang w:eastAsia="en-US"/>
              </w:rPr>
            </w:pPr>
          </w:p>
          <w:p w14:paraId="0A6D71C4" w14:textId="77777777" w:rsidR="002A3007" w:rsidRPr="00EA2DEB" w:rsidRDefault="002A3007" w:rsidP="008220F8">
            <w:pPr>
              <w:jc w:val="center"/>
              <w:rPr>
                <w:rFonts w:ascii="Times New Roman" w:eastAsia="Calibri" w:hAnsi="Times New Roman" w:cs="Times New Roman"/>
                <w:sz w:val="20"/>
                <w:szCs w:val="20"/>
                <w:lang w:eastAsia="en-US"/>
              </w:rPr>
            </w:pPr>
          </w:p>
          <w:p w14:paraId="23B22959" w14:textId="77777777" w:rsidR="002A3007" w:rsidRPr="00EA2DEB" w:rsidRDefault="002A3007" w:rsidP="008220F8">
            <w:pPr>
              <w:jc w:val="center"/>
              <w:rPr>
                <w:rFonts w:ascii="Times New Roman" w:eastAsia="Calibri" w:hAnsi="Times New Roman" w:cs="Times New Roman"/>
                <w:sz w:val="20"/>
                <w:szCs w:val="20"/>
                <w:lang w:eastAsia="en-US"/>
              </w:rPr>
            </w:pPr>
          </w:p>
          <w:p w14:paraId="04E8F734" w14:textId="77777777" w:rsidR="002A3007" w:rsidRPr="00EA2DEB" w:rsidRDefault="002A3007" w:rsidP="008220F8">
            <w:pPr>
              <w:jc w:val="center"/>
              <w:rPr>
                <w:rFonts w:ascii="Times New Roman" w:eastAsia="Calibri" w:hAnsi="Times New Roman" w:cs="Times New Roman"/>
                <w:sz w:val="20"/>
                <w:szCs w:val="20"/>
                <w:lang w:eastAsia="en-US"/>
              </w:rPr>
            </w:pPr>
          </w:p>
          <w:p w14:paraId="78603E62" w14:textId="77777777" w:rsidR="002A3007" w:rsidRPr="00EA2DEB" w:rsidRDefault="002A3007" w:rsidP="008220F8">
            <w:pPr>
              <w:jc w:val="center"/>
              <w:rPr>
                <w:rFonts w:ascii="Times New Roman" w:eastAsia="Calibri" w:hAnsi="Times New Roman" w:cs="Times New Roman"/>
                <w:sz w:val="20"/>
                <w:szCs w:val="20"/>
                <w:lang w:eastAsia="en-US"/>
              </w:rPr>
            </w:pPr>
          </w:p>
          <w:p w14:paraId="1F463428" w14:textId="77777777" w:rsidR="002A3007" w:rsidRPr="00EA2DEB" w:rsidRDefault="002A3007" w:rsidP="008220F8">
            <w:pPr>
              <w:jc w:val="center"/>
              <w:rPr>
                <w:rFonts w:ascii="Times New Roman" w:eastAsia="Calibri" w:hAnsi="Times New Roman" w:cs="Times New Roman"/>
                <w:sz w:val="20"/>
                <w:szCs w:val="20"/>
                <w:lang w:eastAsia="en-US"/>
              </w:rPr>
            </w:pPr>
          </w:p>
          <w:p w14:paraId="634BB46D" w14:textId="77777777" w:rsidR="002A3007" w:rsidRPr="00EA2DEB" w:rsidRDefault="002A3007" w:rsidP="008220F8">
            <w:pPr>
              <w:jc w:val="center"/>
              <w:rPr>
                <w:rFonts w:ascii="Times New Roman" w:eastAsia="Calibri" w:hAnsi="Times New Roman" w:cs="Times New Roman"/>
                <w:sz w:val="20"/>
                <w:szCs w:val="20"/>
                <w:lang w:eastAsia="en-US"/>
              </w:rPr>
            </w:pPr>
          </w:p>
          <w:p w14:paraId="6A55A7E4" w14:textId="77777777" w:rsidR="002A3007" w:rsidRPr="00EA2DEB" w:rsidRDefault="002A3007" w:rsidP="008220F8">
            <w:pPr>
              <w:jc w:val="center"/>
              <w:rPr>
                <w:rFonts w:ascii="Times New Roman" w:eastAsia="Calibri" w:hAnsi="Times New Roman" w:cs="Times New Roman"/>
                <w:sz w:val="20"/>
                <w:szCs w:val="20"/>
                <w:lang w:eastAsia="en-US"/>
              </w:rPr>
            </w:pPr>
          </w:p>
          <w:p w14:paraId="7316BE0D" w14:textId="77777777" w:rsidR="002A3007" w:rsidRPr="00EA2DEB" w:rsidRDefault="002A3007" w:rsidP="008220F8">
            <w:pPr>
              <w:jc w:val="center"/>
              <w:rPr>
                <w:rFonts w:ascii="Times New Roman" w:eastAsia="Calibri" w:hAnsi="Times New Roman" w:cs="Times New Roman"/>
                <w:sz w:val="20"/>
                <w:szCs w:val="20"/>
                <w:lang w:eastAsia="en-US"/>
              </w:rPr>
            </w:pPr>
          </w:p>
          <w:p w14:paraId="4A85EBF6" w14:textId="77777777" w:rsidR="002A3007" w:rsidRPr="00EA2DEB" w:rsidRDefault="002A3007" w:rsidP="008220F8">
            <w:pPr>
              <w:jc w:val="center"/>
              <w:rPr>
                <w:rFonts w:ascii="Times New Roman" w:eastAsia="Calibri" w:hAnsi="Times New Roman" w:cs="Times New Roman"/>
                <w:sz w:val="20"/>
                <w:szCs w:val="20"/>
                <w:lang w:eastAsia="en-US"/>
              </w:rPr>
            </w:pPr>
          </w:p>
          <w:p w14:paraId="0EBA244C" w14:textId="77777777" w:rsidR="002A3007" w:rsidRPr="00EA2DEB" w:rsidRDefault="002A3007" w:rsidP="008220F8">
            <w:pPr>
              <w:jc w:val="center"/>
              <w:rPr>
                <w:rFonts w:ascii="Times New Roman" w:eastAsia="Calibri" w:hAnsi="Times New Roman" w:cs="Times New Roman"/>
                <w:sz w:val="20"/>
                <w:szCs w:val="20"/>
                <w:lang w:eastAsia="en-US"/>
              </w:rPr>
            </w:pPr>
          </w:p>
          <w:p w14:paraId="160F289E" w14:textId="77777777" w:rsidR="002A3007" w:rsidRPr="00EA2DEB" w:rsidRDefault="002A3007" w:rsidP="008220F8">
            <w:pPr>
              <w:jc w:val="center"/>
              <w:rPr>
                <w:rFonts w:ascii="Times New Roman" w:eastAsia="Calibri" w:hAnsi="Times New Roman" w:cs="Times New Roman"/>
                <w:sz w:val="20"/>
                <w:szCs w:val="20"/>
                <w:lang w:eastAsia="en-US"/>
              </w:rPr>
            </w:pPr>
          </w:p>
          <w:p w14:paraId="5E95E0EE" w14:textId="77777777" w:rsidR="002A3007" w:rsidRPr="00EA2DEB" w:rsidRDefault="002A3007" w:rsidP="008220F8">
            <w:pPr>
              <w:jc w:val="center"/>
              <w:rPr>
                <w:rFonts w:ascii="Times New Roman" w:eastAsia="Calibri" w:hAnsi="Times New Roman" w:cs="Times New Roman"/>
                <w:sz w:val="20"/>
                <w:szCs w:val="20"/>
                <w:lang w:eastAsia="en-US"/>
              </w:rPr>
            </w:pPr>
          </w:p>
          <w:p w14:paraId="36E2F8C2" w14:textId="77777777" w:rsidR="002A3007" w:rsidRPr="00EA2DEB" w:rsidRDefault="002A3007" w:rsidP="008220F8">
            <w:pPr>
              <w:jc w:val="center"/>
              <w:rPr>
                <w:rFonts w:ascii="Times New Roman" w:eastAsia="Calibri" w:hAnsi="Times New Roman" w:cs="Times New Roman"/>
                <w:sz w:val="20"/>
                <w:szCs w:val="20"/>
                <w:lang w:eastAsia="en-US"/>
              </w:rPr>
            </w:pPr>
          </w:p>
          <w:p w14:paraId="3C6DEC57" w14:textId="77777777" w:rsidR="002A3007" w:rsidRPr="00EA2DEB" w:rsidRDefault="002A3007" w:rsidP="008220F8">
            <w:pPr>
              <w:jc w:val="center"/>
              <w:rPr>
                <w:rFonts w:ascii="Times New Roman" w:eastAsia="Calibri" w:hAnsi="Times New Roman" w:cs="Times New Roman"/>
                <w:sz w:val="20"/>
                <w:szCs w:val="20"/>
                <w:lang w:eastAsia="en-US"/>
              </w:rPr>
            </w:pPr>
          </w:p>
          <w:p w14:paraId="6010927B" w14:textId="77777777" w:rsidR="002A3007" w:rsidRPr="00EA2DEB" w:rsidRDefault="002A3007" w:rsidP="008220F8">
            <w:pPr>
              <w:jc w:val="center"/>
              <w:rPr>
                <w:rFonts w:ascii="Times New Roman" w:eastAsia="Calibri" w:hAnsi="Times New Roman" w:cs="Times New Roman"/>
                <w:sz w:val="20"/>
                <w:szCs w:val="20"/>
                <w:lang w:eastAsia="en-US"/>
              </w:rPr>
            </w:pPr>
          </w:p>
          <w:p w14:paraId="76D06075" w14:textId="77777777" w:rsidR="002A3007" w:rsidRPr="00EA2DEB" w:rsidRDefault="002A3007" w:rsidP="008220F8">
            <w:pPr>
              <w:jc w:val="center"/>
              <w:rPr>
                <w:rFonts w:ascii="Times New Roman" w:eastAsia="Calibri" w:hAnsi="Times New Roman" w:cs="Times New Roman"/>
                <w:sz w:val="20"/>
                <w:szCs w:val="20"/>
                <w:lang w:eastAsia="en-US"/>
              </w:rPr>
            </w:pPr>
          </w:p>
          <w:p w14:paraId="3311584C" w14:textId="77777777" w:rsidR="002A3007" w:rsidRPr="00EA2DEB" w:rsidRDefault="002A3007" w:rsidP="008220F8">
            <w:pPr>
              <w:jc w:val="center"/>
              <w:rPr>
                <w:rFonts w:ascii="Times New Roman" w:eastAsia="Calibri" w:hAnsi="Times New Roman" w:cs="Times New Roman"/>
                <w:sz w:val="20"/>
                <w:szCs w:val="20"/>
                <w:lang w:eastAsia="en-US"/>
              </w:rPr>
            </w:pPr>
          </w:p>
          <w:p w14:paraId="3B7535C0" w14:textId="77777777" w:rsidR="002A3007" w:rsidRPr="00EA2DEB" w:rsidRDefault="002A3007" w:rsidP="008220F8">
            <w:pPr>
              <w:jc w:val="center"/>
              <w:rPr>
                <w:rFonts w:ascii="Times New Roman" w:eastAsia="Calibri" w:hAnsi="Times New Roman" w:cs="Times New Roman"/>
                <w:sz w:val="20"/>
                <w:szCs w:val="20"/>
                <w:lang w:eastAsia="en-US"/>
              </w:rPr>
            </w:pPr>
          </w:p>
          <w:p w14:paraId="1A9BCDEF"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05</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812BA" w14:textId="77777777" w:rsidR="002A3007" w:rsidRPr="00EA2DEB" w:rsidRDefault="002A3007" w:rsidP="008220F8">
            <w:pPr>
              <w:pStyle w:val="Ttulo1"/>
              <w:spacing w:before="120"/>
              <w:jc w:val="both"/>
              <w:rPr>
                <w:b w:val="0"/>
                <w:sz w:val="20"/>
                <w:szCs w:val="20"/>
                <w:lang w:eastAsia="en-US"/>
              </w:rPr>
            </w:pPr>
            <w:r w:rsidRPr="00EA2DEB">
              <w:rPr>
                <w:b w:val="0"/>
                <w:sz w:val="20"/>
                <w:szCs w:val="20"/>
                <w:lang w:eastAsia="en-US"/>
              </w:rPr>
              <w:t>MOTOR ENDODÔNTICO COM LOCALIZADOR APICAL</w:t>
            </w:r>
          </w:p>
          <w:p w14:paraId="1DE99410" w14:textId="77777777" w:rsidR="002A3007" w:rsidRPr="00EA2DEB" w:rsidRDefault="002A3007" w:rsidP="008220F8">
            <w:pPr>
              <w:pStyle w:val="NormalWeb"/>
              <w:spacing w:before="0" w:after="168"/>
              <w:jc w:val="both"/>
              <w:rPr>
                <w:sz w:val="20"/>
                <w:szCs w:val="20"/>
              </w:rPr>
            </w:pPr>
            <w:r w:rsidRPr="00EA2DEB">
              <w:rPr>
                <w:color w:val="000000"/>
                <w:sz w:val="20"/>
                <w:szCs w:val="20"/>
                <w:lang w:eastAsia="en-US"/>
              </w:rPr>
              <w:t xml:space="preserve">O motor endodôntico com localizador de ápice é um equipamento de alta precisão que utiliza tecnologia avançada e permite uma série de combinações de técnicas de trabalho no tratamento endodôntico, como a retirada do tecido pulpar, limpeza e instrumentação do canal radicular, com a vantagem de dispor ainda, do localizador apical para a determinação do comprimento de trabalho do dente.  Oferece 28 configurações dos principais sistemas de limas </w:t>
            </w:r>
            <w:proofErr w:type="spellStart"/>
            <w:r w:rsidRPr="00EA2DEB">
              <w:rPr>
                <w:color w:val="000000"/>
                <w:sz w:val="20"/>
                <w:szCs w:val="20"/>
                <w:lang w:eastAsia="en-US"/>
              </w:rPr>
              <w:t>NiTi</w:t>
            </w:r>
            <w:proofErr w:type="spellEnd"/>
            <w:r w:rsidRPr="00EA2DEB">
              <w:rPr>
                <w:color w:val="000000"/>
                <w:sz w:val="20"/>
                <w:szCs w:val="20"/>
                <w:lang w:eastAsia="en-US"/>
              </w:rPr>
              <w:t xml:space="preserve"> do mercado, três opções de movimento </w:t>
            </w:r>
            <w:proofErr w:type="spellStart"/>
            <w:r w:rsidRPr="00EA2DEB">
              <w:rPr>
                <w:color w:val="000000"/>
                <w:sz w:val="20"/>
                <w:szCs w:val="20"/>
                <w:lang w:eastAsia="en-US"/>
              </w:rPr>
              <w:t>reciprocantes</w:t>
            </w:r>
            <w:proofErr w:type="spellEnd"/>
            <w:r w:rsidRPr="00EA2DEB">
              <w:rPr>
                <w:color w:val="000000"/>
                <w:sz w:val="20"/>
                <w:szCs w:val="20"/>
                <w:lang w:eastAsia="en-US"/>
              </w:rPr>
              <w:t xml:space="preserve"> e 8 programas personalizáveis. </w:t>
            </w:r>
            <w:proofErr w:type="spellStart"/>
            <w:r w:rsidRPr="00EA2DEB">
              <w:rPr>
                <w:color w:val="000000"/>
                <w:sz w:val="20"/>
                <w:szCs w:val="20"/>
                <w:lang w:eastAsia="en-US"/>
              </w:rPr>
              <w:t>Reune</w:t>
            </w:r>
            <w:proofErr w:type="spellEnd"/>
            <w:r w:rsidRPr="00EA2DEB">
              <w:rPr>
                <w:color w:val="000000"/>
                <w:sz w:val="20"/>
                <w:szCs w:val="20"/>
                <w:lang w:eastAsia="en-US"/>
              </w:rPr>
              <w:t xml:space="preserve"> três sistemas em um único equipamento: Motor endodôntico, localizador apical e função integrada (motor e localizador apical).</w:t>
            </w:r>
          </w:p>
          <w:p w14:paraId="24E1F019" w14:textId="77777777" w:rsidR="002A3007" w:rsidRPr="00EA2DEB" w:rsidRDefault="002A3007" w:rsidP="008220F8">
            <w:pPr>
              <w:pStyle w:val="NormalWeb"/>
              <w:spacing w:before="0" w:after="168"/>
              <w:jc w:val="both"/>
              <w:rPr>
                <w:sz w:val="20"/>
                <w:szCs w:val="20"/>
              </w:rPr>
            </w:pPr>
            <w:r w:rsidRPr="00EA2DEB">
              <w:rPr>
                <w:color w:val="000000"/>
                <w:sz w:val="20"/>
                <w:szCs w:val="20"/>
                <w:lang w:eastAsia="en-US"/>
              </w:rPr>
              <w:t xml:space="preserve">Peça de mão </w:t>
            </w:r>
            <w:r w:rsidRPr="00EA2DEB">
              <w:rPr>
                <w:rStyle w:val="Forte"/>
                <w:color w:val="000000"/>
                <w:sz w:val="20"/>
                <w:szCs w:val="20"/>
                <w:lang w:eastAsia="en-US"/>
              </w:rPr>
              <w:t>Wireless (sem fio)</w:t>
            </w:r>
            <w:r w:rsidRPr="00EA2DEB">
              <w:rPr>
                <w:color w:val="000000"/>
                <w:sz w:val="20"/>
                <w:szCs w:val="20"/>
                <w:lang w:eastAsia="en-US"/>
              </w:rPr>
              <w:t xml:space="preserve"> na Preparação do Canal Radicular. Maior praticidade de </w:t>
            </w:r>
            <w:proofErr w:type="spellStart"/>
            <w:r w:rsidRPr="00EA2DEB">
              <w:rPr>
                <w:color w:val="000000"/>
                <w:sz w:val="20"/>
                <w:szCs w:val="20"/>
                <w:lang w:eastAsia="en-US"/>
              </w:rPr>
              <w:t>manuseio;Contra</w:t>
            </w:r>
            <w:proofErr w:type="spellEnd"/>
            <w:r w:rsidRPr="00EA2DEB">
              <w:rPr>
                <w:color w:val="000000"/>
                <w:sz w:val="20"/>
                <w:szCs w:val="20"/>
                <w:lang w:eastAsia="en-US"/>
              </w:rPr>
              <w:t xml:space="preserve"> ângulo com </w:t>
            </w:r>
            <w:r w:rsidRPr="00EA2DEB">
              <w:rPr>
                <w:rStyle w:val="Forte"/>
                <w:color w:val="000000"/>
                <w:sz w:val="20"/>
                <w:szCs w:val="20"/>
                <w:lang w:eastAsia="en-US"/>
              </w:rPr>
              <w:t>iluminação por LED</w:t>
            </w:r>
            <w:r w:rsidRPr="00EA2DEB">
              <w:rPr>
                <w:color w:val="000000"/>
                <w:sz w:val="20"/>
                <w:szCs w:val="20"/>
                <w:lang w:eastAsia="en-US"/>
              </w:rPr>
              <w:t>: Garantindo a máxima visualização do campo de trabalho;</w:t>
            </w:r>
            <w:r w:rsidRPr="00EA2DEB">
              <w:rPr>
                <w:rStyle w:val="Forte"/>
                <w:color w:val="000000"/>
                <w:sz w:val="20"/>
                <w:szCs w:val="20"/>
                <w:lang w:eastAsia="en-US"/>
              </w:rPr>
              <w:t xml:space="preserve">3 sistemas de </w:t>
            </w:r>
            <w:proofErr w:type="spellStart"/>
            <w:r w:rsidRPr="00EA2DEB">
              <w:rPr>
                <w:rStyle w:val="Forte"/>
                <w:color w:val="000000"/>
                <w:sz w:val="20"/>
                <w:szCs w:val="20"/>
                <w:lang w:eastAsia="en-US"/>
              </w:rPr>
              <w:t>funcionamento:</w:t>
            </w:r>
            <w:r w:rsidRPr="00EA2DEB">
              <w:rPr>
                <w:color w:val="000000"/>
                <w:sz w:val="20"/>
                <w:szCs w:val="20"/>
                <w:lang w:eastAsia="en-US"/>
              </w:rPr>
              <w:t>Preparação</w:t>
            </w:r>
            <w:proofErr w:type="spellEnd"/>
            <w:r w:rsidRPr="00EA2DEB">
              <w:rPr>
                <w:color w:val="000000"/>
                <w:sz w:val="20"/>
                <w:szCs w:val="20"/>
                <w:lang w:eastAsia="en-US"/>
              </w:rPr>
              <w:t xml:space="preserve"> do Canal Radicular: Modo Contínuo, Modo </w:t>
            </w:r>
            <w:proofErr w:type="spellStart"/>
            <w:r w:rsidRPr="00EA2DEB">
              <w:rPr>
                <w:color w:val="000000"/>
                <w:sz w:val="20"/>
                <w:szCs w:val="20"/>
                <w:lang w:eastAsia="en-US"/>
              </w:rPr>
              <w:t>Reciprocante</w:t>
            </w:r>
            <w:proofErr w:type="spellEnd"/>
            <w:r w:rsidRPr="00EA2DEB">
              <w:rPr>
                <w:color w:val="000000"/>
                <w:sz w:val="20"/>
                <w:szCs w:val="20"/>
                <w:lang w:eastAsia="en-US"/>
              </w:rPr>
              <w:t xml:space="preserve"> e 8 Modos </w:t>
            </w:r>
            <w:proofErr w:type="spellStart"/>
            <w:r w:rsidRPr="00EA2DEB">
              <w:rPr>
                <w:color w:val="000000"/>
                <w:sz w:val="20"/>
                <w:szCs w:val="20"/>
                <w:lang w:eastAsia="en-US"/>
              </w:rPr>
              <w:t>Personalizáveis.Medida</w:t>
            </w:r>
            <w:proofErr w:type="spellEnd"/>
            <w:r w:rsidRPr="00EA2DEB">
              <w:rPr>
                <w:color w:val="000000"/>
                <w:sz w:val="20"/>
                <w:szCs w:val="20"/>
                <w:lang w:eastAsia="en-US"/>
              </w:rPr>
              <w:t xml:space="preserve"> do Comprimento do Canal Radicular: Função de personalização do aviso de limite do forame </w:t>
            </w:r>
            <w:proofErr w:type="spellStart"/>
            <w:r w:rsidRPr="00EA2DEB">
              <w:rPr>
                <w:color w:val="000000"/>
                <w:sz w:val="20"/>
                <w:szCs w:val="20"/>
                <w:lang w:eastAsia="en-US"/>
              </w:rPr>
              <w:t>apical.Função</w:t>
            </w:r>
            <w:proofErr w:type="spellEnd"/>
            <w:r w:rsidRPr="00EA2DEB">
              <w:rPr>
                <w:color w:val="000000"/>
                <w:sz w:val="20"/>
                <w:szCs w:val="20"/>
                <w:lang w:eastAsia="en-US"/>
              </w:rPr>
              <w:t xml:space="preserve"> Integrada (Preparação + Medida do Comprimento do Canal Radicular): Funções Apical Reverso/Stop, Auto Início, Apical </w:t>
            </w:r>
            <w:proofErr w:type="spellStart"/>
            <w:r w:rsidRPr="00EA2DEB">
              <w:rPr>
                <w:color w:val="000000"/>
                <w:sz w:val="20"/>
                <w:szCs w:val="20"/>
                <w:lang w:eastAsia="en-US"/>
              </w:rPr>
              <w:t>Slow</w:t>
            </w:r>
            <w:proofErr w:type="spellEnd"/>
            <w:r w:rsidRPr="00EA2DEB">
              <w:rPr>
                <w:color w:val="000000"/>
                <w:sz w:val="20"/>
                <w:szCs w:val="20"/>
                <w:lang w:eastAsia="en-US"/>
              </w:rPr>
              <w:t xml:space="preserve"> </w:t>
            </w:r>
            <w:proofErr w:type="spellStart"/>
            <w:r w:rsidRPr="00EA2DEB">
              <w:rPr>
                <w:color w:val="000000"/>
                <w:sz w:val="20"/>
                <w:szCs w:val="20"/>
                <w:lang w:eastAsia="en-US"/>
              </w:rPr>
              <w:t>Down.Acionamento</w:t>
            </w:r>
            <w:proofErr w:type="spellEnd"/>
            <w:r w:rsidRPr="00EA2DEB">
              <w:rPr>
                <w:color w:val="000000"/>
                <w:sz w:val="20"/>
                <w:szCs w:val="20"/>
                <w:lang w:eastAsia="en-US"/>
              </w:rPr>
              <w:t xml:space="preserve"> do motor na peça de mão; Bateria da peça de mão de alta capacidade com carregamento </w:t>
            </w:r>
            <w:r w:rsidRPr="00EA2DEB">
              <w:rPr>
                <w:rStyle w:val="Forte"/>
                <w:color w:val="000000"/>
                <w:sz w:val="20"/>
                <w:szCs w:val="20"/>
                <w:lang w:eastAsia="en-US"/>
              </w:rPr>
              <w:t xml:space="preserve">wireless ou por </w:t>
            </w:r>
            <w:proofErr w:type="spellStart"/>
            <w:r w:rsidRPr="00EA2DEB">
              <w:rPr>
                <w:rStyle w:val="Forte"/>
                <w:color w:val="000000"/>
                <w:sz w:val="20"/>
                <w:szCs w:val="20"/>
                <w:lang w:eastAsia="en-US"/>
              </w:rPr>
              <w:t>cabo</w:t>
            </w:r>
            <w:r w:rsidRPr="00EA2DEB">
              <w:rPr>
                <w:color w:val="000000"/>
                <w:sz w:val="20"/>
                <w:szCs w:val="20"/>
                <w:lang w:eastAsia="en-US"/>
              </w:rPr>
              <w:t>;Medição</w:t>
            </w:r>
            <w:proofErr w:type="spellEnd"/>
            <w:r w:rsidRPr="00EA2DEB">
              <w:rPr>
                <w:color w:val="000000"/>
                <w:sz w:val="20"/>
                <w:szCs w:val="20"/>
                <w:lang w:eastAsia="en-US"/>
              </w:rPr>
              <w:t xml:space="preserve"> do comprimento de trabalho não influenciada pela espessura da lima; Reversão automática de sentido de giro por torque e por aproximação do ápice </w:t>
            </w:r>
            <w:proofErr w:type="spellStart"/>
            <w:r w:rsidRPr="00EA2DEB">
              <w:rPr>
                <w:color w:val="000000"/>
                <w:sz w:val="20"/>
                <w:szCs w:val="20"/>
                <w:lang w:eastAsia="en-US"/>
              </w:rPr>
              <w:t>apical;Ampla</w:t>
            </w:r>
            <w:proofErr w:type="spellEnd"/>
            <w:r w:rsidRPr="00EA2DEB">
              <w:rPr>
                <w:color w:val="000000"/>
                <w:sz w:val="20"/>
                <w:szCs w:val="20"/>
                <w:lang w:eastAsia="en-US"/>
              </w:rPr>
              <w:t xml:space="preserve"> faixa de rotação: </w:t>
            </w:r>
            <w:r w:rsidRPr="00EA2DEB">
              <w:rPr>
                <w:rStyle w:val="Forte"/>
                <w:color w:val="000000"/>
                <w:sz w:val="20"/>
                <w:szCs w:val="20"/>
                <w:lang w:eastAsia="en-US"/>
              </w:rPr>
              <w:t>100-1000RPM</w:t>
            </w:r>
            <w:r w:rsidRPr="00EA2DEB">
              <w:rPr>
                <w:color w:val="000000"/>
                <w:sz w:val="20"/>
                <w:szCs w:val="20"/>
                <w:lang w:eastAsia="en-US"/>
              </w:rPr>
              <w:t>; Possibilidade de ajuste manual no sentido de rotação, horário/</w:t>
            </w:r>
            <w:proofErr w:type="spellStart"/>
            <w:r w:rsidRPr="00EA2DEB">
              <w:rPr>
                <w:color w:val="000000"/>
                <w:sz w:val="20"/>
                <w:szCs w:val="20"/>
                <w:lang w:eastAsia="en-US"/>
              </w:rPr>
              <w:t>anti-horário;Redução</w:t>
            </w:r>
            <w:proofErr w:type="spellEnd"/>
            <w:r w:rsidRPr="00EA2DEB">
              <w:rPr>
                <w:color w:val="000000"/>
                <w:sz w:val="20"/>
                <w:szCs w:val="20"/>
                <w:lang w:eastAsia="en-US"/>
              </w:rPr>
              <w:t xml:space="preserve"> da velocidade de giro por aproximação do ápice apical e início de funcionamento automático na detecção da entrada do canal </w:t>
            </w:r>
            <w:proofErr w:type="spellStart"/>
            <w:r w:rsidRPr="00EA2DEB">
              <w:rPr>
                <w:color w:val="000000"/>
                <w:sz w:val="20"/>
                <w:szCs w:val="20"/>
                <w:lang w:eastAsia="en-US"/>
              </w:rPr>
              <w:t>radicular;Sistemas</w:t>
            </w:r>
            <w:proofErr w:type="spellEnd"/>
            <w:r w:rsidRPr="00EA2DEB">
              <w:rPr>
                <w:color w:val="000000"/>
                <w:sz w:val="20"/>
                <w:szCs w:val="20"/>
                <w:lang w:eastAsia="en-US"/>
              </w:rPr>
              <w:t xml:space="preserve"> de lima pré-definidos facilitando a utilização, permitindo também a personalização de parâmetros do equipamento como torque e velocidade de rotação; Dispensa a utilização de métodos convencionais radiográficos; Menor tempo para a obtenção do comprimento de trabalho; Tela frontal LCD de alta resolução brilhante e colorida; Modo </w:t>
            </w:r>
            <w:proofErr w:type="spellStart"/>
            <w:r w:rsidRPr="00EA2DEB">
              <w:rPr>
                <w:color w:val="000000"/>
                <w:sz w:val="20"/>
                <w:szCs w:val="20"/>
                <w:lang w:eastAsia="en-US"/>
              </w:rPr>
              <w:t>Standby</w:t>
            </w:r>
            <w:proofErr w:type="spellEnd"/>
            <w:r w:rsidRPr="00EA2DEB">
              <w:rPr>
                <w:color w:val="000000"/>
                <w:sz w:val="20"/>
                <w:szCs w:val="20"/>
                <w:lang w:eastAsia="en-US"/>
              </w:rPr>
              <w:t xml:space="preserve"> automático de economia de energia da base e da peça de </w:t>
            </w:r>
            <w:proofErr w:type="spellStart"/>
            <w:r w:rsidRPr="00EA2DEB">
              <w:rPr>
                <w:color w:val="000000"/>
                <w:sz w:val="20"/>
                <w:szCs w:val="20"/>
                <w:lang w:eastAsia="en-US"/>
              </w:rPr>
              <w:t>mão;</w:t>
            </w:r>
            <w:r w:rsidRPr="00EA2DEB">
              <w:rPr>
                <w:rStyle w:val="Forte"/>
                <w:color w:val="000000"/>
                <w:sz w:val="20"/>
                <w:szCs w:val="20"/>
                <w:lang w:eastAsia="en-US"/>
              </w:rPr>
              <w:t>Teclado</w:t>
            </w:r>
            <w:proofErr w:type="spellEnd"/>
            <w:r w:rsidRPr="00EA2DEB">
              <w:rPr>
                <w:rStyle w:val="Forte"/>
                <w:color w:val="000000"/>
                <w:sz w:val="20"/>
                <w:szCs w:val="20"/>
                <w:lang w:eastAsia="en-US"/>
              </w:rPr>
              <w:t xml:space="preserve"> </w:t>
            </w:r>
            <w:proofErr w:type="spellStart"/>
            <w:r w:rsidRPr="00EA2DEB">
              <w:rPr>
                <w:rStyle w:val="Forte"/>
                <w:color w:val="000000"/>
                <w:sz w:val="20"/>
                <w:szCs w:val="20"/>
                <w:lang w:eastAsia="en-US"/>
              </w:rPr>
              <w:t>touch</w:t>
            </w:r>
            <w:proofErr w:type="spellEnd"/>
            <w:r w:rsidRPr="00EA2DEB">
              <w:rPr>
                <w:rStyle w:val="Forte"/>
                <w:color w:val="000000"/>
                <w:sz w:val="20"/>
                <w:szCs w:val="20"/>
                <w:lang w:eastAsia="en-US"/>
              </w:rPr>
              <w:t xml:space="preserve"> capacitivo</w:t>
            </w:r>
            <w:r w:rsidRPr="00EA2DEB">
              <w:rPr>
                <w:color w:val="000000"/>
                <w:sz w:val="20"/>
                <w:szCs w:val="20"/>
                <w:lang w:eastAsia="en-US"/>
              </w:rPr>
              <w:t xml:space="preserve">. Alta sensibilidade e excelente resposta; Corpo da peça de mão e base de apoio injetados em ABS de alto </w:t>
            </w:r>
            <w:proofErr w:type="spellStart"/>
            <w:r w:rsidRPr="00EA2DEB">
              <w:rPr>
                <w:color w:val="000000"/>
                <w:sz w:val="20"/>
                <w:szCs w:val="20"/>
                <w:lang w:eastAsia="en-US"/>
              </w:rPr>
              <w:t>impacto;Indicador</w:t>
            </w:r>
            <w:proofErr w:type="spellEnd"/>
            <w:r w:rsidRPr="00EA2DEB">
              <w:rPr>
                <w:color w:val="000000"/>
                <w:sz w:val="20"/>
                <w:szCs w:val="20"/>
                <w:lang w:eastAsia="en-US"/>
              </w:rPr>
              <w:t xml:space="preserve"> sonoro quando a lima é colocada no canal da raiz </w:t>
            </w:r>
            <w:proofErr w:type="spellStart"/>
            <w:r w:rsidRPr="00EA2DEB">
              <w:rPr>
                <w:color w:val="000000"/>
                <w:sz w:val="20"/>
                <w:szCs w:val="20"/>
                <w:lang w:eastAsia="en-US"/>
              </w:rPr>
              <w:t>dentária;Intensidade</w:t>
            </w:r>
            <w:proofErr w:type="spellEnd"/>
            <w:r w:rsidRPr="00EA2DEB">
              <w:rPr>
                <w:color w:val="000000"/>
                <w:sz w:val="20"/>
                <w:szCs w:val="20"/>
                <w:lang w:eastAsia="en-US"/>
              </w:rPr>
              <w:t xml:space="preserve"> ajustável do indicador sonoro; </w:t>
            </w:r>
            <w:r w:rsidRPr="00EA2DEB">
              <w:rPr>
                <w:rStyle w:val="Forte"/>
                <w:color w:val="000000"/>
                <w:sz w:val="20"/>
                <w:szCs w:val="20"/>
                <w:lang w:eastAsia="en-US"/>
              </w:rPr>
              <w:t xml:space="preserve">Base </w:t>
            </w:r>
            <w:r w:rsidRPr="00EA2DEB">
              <w:rPr>
                <w:color w:val="000000"/>
                <w:sz w:val="20"/>
                <w:szCs w:val="20"/>
                <w:lang w:eastAsia="en-US"/>
              </w:rPr>
              <w:t xml:space="preserve">com indicadores de bateria, modo de rotação e estado de conexão; </w:t>
            </w:r>
            <w:r w:rsidRPr="00EA2DEB">
              <w:rPr>
                <w:rStyle w:val="Forte"/>
                <w:color w:val="000000"/>
                <w:sz w:val="20"/>
                <w:szCs w:val="20"/>
                <w:lang w:eastAsia="en-US"/>
              </w:rPr>
              <w:t>Peça de mão</w:t>
            </w:r>
            <w:r w:rsidRPr="00EA2DEB">
              <w:rPr>
                <w:color w:val="000000"/>
                <w:sz w:val="20"/>
                <w:szCs w:val="20"/>
                <w:lang w:eastAsia="en-US"/>
              </w:rPr>
              <w:t xml:space="preserve"> com indicadores de bateria e estado de conexão; Base do equipamento energizada por </w:t>
            </w:r>
            <w:r w:rsidRPr="00EA2DEB">
              <w:rPr>
                <w:rStyle w:val="Forte"/>
                <w:color w:val="000000"/>
                <w:sz w:val="20"/>
                <w:szCs w:val="20"/>
                <w:lang w:eastAsia="en-US"/>
              </w:rPr>
              <w:t>bateria recarregável de grande autonomia</w:t>
            </w:r>
            <w:r w:rsidRPr="00EA2DEB">
              <w:rPr>
                <w:color w:val="000000"/>
                <w:sz w:val="20"/>
                <w:szCs w:val="20"/>
                <w:lang w:eastAsia="en-US"/>
              </w:rPr>
              <w:t xml:space="preserve">; </w:t>
            </w:r>
            <w:r w:rsidRPr="00EA2DEB">
              <w:rPr>
                <w:rStyle w:val="Forte"/>
                <w:color w:val="000000"/>
                <w:sz w:val="20"/>
                <w:szCs w:val="20"/>
                <w:lang w:eastAsia="en-US"/>
              </w:rPr>
              <w:t>Portátil:</w:t>
            </w:r>
            <w:r w:rsidRPr="00EA2DEB">
              <w:rPr>
                <w:color w:val="000000"/>
                <w:sz w:val="20"/>
                <w:szCs w:val="20"/>
                <w:lang w:eastAsia="en-US"/>
              </w:rPr>
              <w:t xml:space="preserve"> Permite ciclos de recarga da peça de mão sem que a base esteja ligada a fonte de energia ;Permite que nas funções </w:t>
            </w:r>
            <w:r w:rsidRPr="00EA2DEB">
              <w:rPr>
                <w:rStyle w:val="Forte"/>
                <w:color w:val="000000"/>
                <w:sz w:val="20"/>
                <w:szCs w:val="20"/>
                <w:lang w:eastAsia="en-US"/>
              </w:rPr>
              <w:t>Comprimento do Canal  Radicular e Função Integrada</w:t>
            </w:r>
            <w:r w:rsidRPr="00EA2DEB">
              <w:rPr>
                <w:color w:val="000000"/>
                <w:sz w:val="20"/>
                <w:szCs w:val="20"/>
                <w:lang w:eastAsia="en-US"/>
              </w:rPr>
              <w:t xml:space="preserve"> o profissional defina uma distância de segurança de aviso antes da zona de limite do forame apical; Peça de mão em funcionamento com baixo nível de ruído e vibração, proporcionando maior conforto ao paciente e </w:t>
            </w:r>
            <w:proofErr w:type="spellStart"/>
            <w:r w:rsidRPr="00EA2DEB">
              <w:rPr>
                <w:color w:val="000000"/>
                <w:sz w:val="20"/>
                <w:szCs w:val="20"/>
                <w:lang w:eastAsia="en-US"/>
              </w:rPr>
              <w:t>operador;Autonomia</w:t>
            </w:r>
            <w:proofErr w:type="spellEnd"/>
            <w:r w:rsidRPr="00EA2DEB">
              <w:rPr>
                <w:color w:val="000000"/>
                <w:sz w:val="20"/>
                <w:szCs w:val="20"/>
                <w:lang w:eastAsia="en-US"/>
              </w:rPr>
              <w:t xml:space="preserve"> da bateria da </w:t>
            </w:r>
            <w:r w:rsidRPr="00EA2DEB">
              <w:rPr>
                <w:rStyle w:val="Forte"/>
                <w:color w:val="000000"/>
                <w:sz w:val="20"/>
                <w:szCs w:val="20"/>
                <w:lang w:eastAsia="en-US"/>
              </w:rPr>
              <w:t>peça de mão</w:t>
            </w:r>
            <w:r w:rsidRPr="00EA2DEB">
              <w:rPr>
                <w:color w:val="000000"/>
                <w:sz w:val="20"/>
                <w:szCs w:val="20"/>
                <w:lang w:eastAsia="en-US"/>
              </w:rPr>
              <w:t xml:space="preserve">: 2 horas em uso Wireless (sem fio);Autonomia da bateria da </w:t>
            </w:r>
            <w:r w:rsidRPr="00EA2DEB">
              <w:rPr>
                <w:rStyle w:val="Forte"/>
                <w:color w:val="000000"/>
                <w:sz w:val="20"/>
                <w:szCs w:val="20"/>
                <w:lang w:eastAsia="en-US"/>
              </w:rPr>
              <w:t>base</w:t>
            </w:r>
            <w:r w:rsidRPr="00EA2DEB">
              <w:rPr>
                <w:color w:val="000000"/>
                <w:sz w:val="20"/>
                <w:szCs w:val="20"/>
                <w:lang w:eastAsia="en-US"/>
              </w:rPr>
              <w:t xml:space="preserve">: 3 ciclos de recarga da peça de mão. </w:t>
            </w:r>
            <w:proofErr w:type="spellStart"/>
            <w:r w:rsidRPr="00EA2DEB">
              <w:rPr>
                <w:rStyle w:val="Forte"/>
                <w:color w:val="000000"/>
                <w:sz w:val="20"/>
                <w:szCs w:val="20"/>
                <w:lang w:eastAsia="en-US"/>
              </w:rPr>
              <w:t>CONTRA-</w:t>
            </w:r>
            <w:proofErr w:type="gramStart"/>
            <w:r w:rsidRPr="00EA2DEB">
              <w:rPr>
                <w:rStyle w:val="Forte"/>
                <w:color w:val="000000"/>
                <w:sz w:val="20"/>
                <w:szCs w:val="20"/>
                <w:lang w:eastAsia="en-US"/>
              </w:rPr>
              <w:t>ÂNGULO:</w:t>
            </w:r>
            <w:r w:rsidRPr="00EA2DEB">
              <w:rPr>
                <w:color w:val="000000"/>
                <w:sz w:val="20"/>
                <w:szCs w:val="20"/>
                <w:lang w:eastAsia="en-US"/>
              </w:rPr>
              <w:t>Sistema</w:t>
            </w:r>
            <w:proofErr w:type="spellEnd"/>
            <w:proofErr w:type="gramEnd"/>
            <w:r w:rsidRPr="00EA2DEB">
              <w:rPr>
                <w:color w:val="000000"/>
                <w:sz w:val="20"/>
                <w:szCs w:val="20"/>
                <w:lang w:eastAsia="en-US"/>
              </w:rPr>
              <w:t xml:space="preserve"> </w:t>
            </w:r>
            <w:proofErr w:type="spellStart"/>
            <w:r w:rsidRPr="00EA2DEB">
              <w:rPr>
                <w:color w:val="000000"/>
                <w:sz w:val="20"/>
                <w:szCs w:val="20"/>
                <w:lang w:eastAsia="en-US"/>
              </w:rPr>
              <w:t>Push</w:t>
            </w:r>
            <w:proofErr w:type="spellEnd"/>
            <w:r w:rsidRPr="00EA2DEB">
              <w:rPr>
                <w:color w:val="000000"/>
                <w:sz w:val="20"/>
                <w:szCs w:val="20"/>
                <w:lang w:eastAsia="en-US"/>
              </w:rPr>
              <w:t xml:space="preserve"> Button; Transmissão 1:1;Removível e </w:t>
            </w:r>
            <w:proofErr w:type="spellStart"/>
            <w:r w:rsidRPr="00EA2DEB">
              <w:rPr>
                <w:color w:val="000000"/>
                <w:sz w:val="20"/>
                <w:szCs w:val="20"/>
                <w:lang w:eastAsia="en-US"/>
              </w:rPr>
              <w:t>autoclavável</w:t>
            </w:r>
            <w:proofErr w:type="spellEnd"/>
            <w:r w:rsidRPr="00EA2DEB">
              <w:rPr>
                <w:color w:val="000000"/>
                <w:sz w:val="20"/>
                <w:szCs w:val="20"/>
                <w:lang w:eastAsia="en-US"/>
              </w:rPr>
              <w:t xml:space="preserve"> até 135ºC; Cabeça com dimensões reduzidas para melhor visualização do campo de trabalho; 6 posições possíveis de fixação do contra </w:t>
            </w:r>
            <w:proofErr w:type="spellStart"/>
            <w:r w:rsidRPr="00EA2DEB">
              <w:rPr>
                <w:color w:val="000000"/>
                <w:sz w:val="20"/>
                <w:szCs w:val="20"/>
                <w:lang w:eastAsia="en-US"/>
              </w:rPr>
              <w:t>ângulo.Tela</w:t>
            </w:r>
            <w:proofErr w:type="spellEnd"/>
            <w:r w:rsidRPr="00EA2DEB">
              <w:rPr>
                <w:color w:val="000000"/>
                <w:sz w:val="20"/>
                <w:szCs w:val="20"/>
                <w:lang w:eastAsia="en-US"/>
              </w:rPr>
              <w:t xml:space="preserve"> de 2,8, colorida e alto contraste. Calibragem automática e alta tecnologia em seu circuito </w:t>
            </w:r>
            <w:proofErr w:type="spellStart"/>
            <w:proofErr w:type="gramStart"/>
            <w:r w:rsidRPr="00EA2DEB">
              <w:rPr>
                <w:color w:val="000000"/>
                <w:sz w:val="20"/>
                <w:szCs w:val="20"/>
                <w:lang w:eastAsia="en-US"/>
              </w:rPr>
              <w:t>eletrônico;Não</w:t>
            </w:r>
            <w:proofErr w:type="spellEnd"/>
            <w:proofErr w:type="gramEnd"/>
            <w:r w:rsidRPr="00EA2DEB">
              <w:rPr>
                <w:color w:val="000000"/>
                <w:sz w:val="20"/>
                <w:szCs w:val="20"/>
                <w:lang w:eastAsia="en-US"/>
              </w:rPr>
              <w:t xml:space="preserve"> sofre interferência das estruturas anatômicas adjacentes ao dente. Dessa forma, o fato do canal estar com eletrólitos, sangue ou com uma salmoura fisiológica, não afeta o resultado da </w:t>
            </w:r>
            <w:proofErr w:type="spellStart"/>
            <w:r w:rsidRPr="00EA2DEB">
              <w:rPr>
                <w:color w:val="000000"/>
                <w:sz w:val="20"/>
                <w:szCs w:val="20"/>
                <w:lang w:eastAsia="en-US"/>
              </w:rPr>
              <w:t>medição.Possui</w:t>
            </w:r>
            <w:proofErr w:type="spellEnd"/>
            <w:r w:rsidRPr="00EA2DEB">
              <w:rPr>
                <w:color w:val="000000"/>
                <w:sz w:val="20"/>
                <w:szCs w:val="20"/>
                <w:lang w:eastAsia="en-US"/>
              </w:rPr>
              <w:t xml:space="preserve"> design moderno e anatômico da peça de mão, isenta de cabos na Preparação do Canal Radicular e com baixo peso, proporcionando uma movimentação estável e precisa.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4B119" w14:textId="77777777" w:rsidR="002A3007" w:rsidRPr="00EA2DEB" w:rsidRDefault="002A3007" w:rsidP="008220F8">
            <w:pPr>
              <w:jc w:val="center"/>
              <w:rPr>
                <w:rFonts w:ascii="Times New Roman" w:eastAsia="Calibri" w:hAnsi="Times New Roman" w:cs="Times New Roman"/>
                <w:sz w:val="20"/>
                <w:szCs w:val="20"/>
                <w:lang w:eastAsia="zh-CN"/>
              </w:rPr>
            </w:pPr>
          </w:p>
          <w:p w14:paraId="36CAC088" w14:textId="77777777" w:rsidR="002A3007" w:rsidRPr="00EA2DEB" w:rsidRDefault="002A3007" w:rsidP="008220F8">
            <w:pPr>
              <w:jc w:val="center"/>
              <w:rPr>
                <w:rFonts w:ascii="Times New Roman" w:eastAsia="Calibri" w:hAnsi="Times New Roman" w:cs="Times New Roman"/>
                <w:sz w:val="20"/>
                <w:szCs w:val="20"/>
                <w:lang w:eastAsia="en-US"/>
              </w:rPr>
            </w:pPr>
          </w:p>
          <w:p w14:paraId="1B4900F1" w14:textId="77777777" w:rsidR="002A3007" w:rsidRPr="00EA2DEB" w:rsidRDefault="002A3007" w:rsidP="008220F8">
            <w:pPr>
              <w:jc w:val="center"/>
              <w:rPr>
                <w:rFonts w:ascii="Times New Roman" w:eastAsia="Calibri" w:hAnsi="Times New Roman" w:cs="Times New Roman"/>
                <w:sz w:val="20"/>
                <w:szCs w:val="20"/>
                <w:lang w:eastAsia="en-US"/>
              </w:rPr>
            </w:pPr>
          </w:p>
          <w:p w14:paraId="5AB5E7BA" w14:textId="77777777" w:rsidR="002A3007" w:rsidRPr="00EA2DEB" w:rsidRDefault="002A3007" w:rsidP="008220F8">
            <w:pPr>
              <w:jc w:val="center"/>
              <w:rPr>
                <w:rFonts w:ascii="Times New Roman" w:eastAsia="Calibri" w:hAnsi="Times New Roman" w:cs="Times New Roman"/>
                <w:sz w:val="20"/>
                <w:szCs w:val="20"/>
                <w:lang w:eastAsia="en-US"/>
              </w:rPr>
            </w:pPr>
          </w:p>
          <w:p w14:paraId="0F87C408" w14:textId="77777777" w:rsidR="002A3007" w:rsidRPr="00EA2DEB" w:rsidRDefault="002A3007" w:rsidP="008220F8">
            <w:pPr>
              <w:jc w:val="center"/>
              <w:rPr>
                <w:rFonts w:ascii="Times New Roman" w:eastAsia="Calibri" w:hAnsi="Times New Roman" w:cs="Times New Roman"/>
                <w:sz w:val="20"/>
                <w:szCs w:val="20"/>
                <w:lang w:eastAsia="en-US"/>
              </w:rPr>
            </w:pPr>
          </w:p>
          <w:p w14:paraId="66782B3D" w14:textId="77777777" w:rsidR="002A3007" w:rsidRPr="00EA2DEB" w:rsidRDefault="002A3007" w:rsidP="008220F8">
            <w:pPr>
              <w:jc w:val="center"/>
              <w:rPr>
                <w:rFonts w:ascii="Times New Roman" w:eastAsia="Calibri" w:hAnsi="Times New Roman" w:cs="Times New Roman"/>
                <w:sz w:val="20"/>
                <w:szCs w:val="20"/>
                <w:lang w:eastAsia="en-US"/>
              </w:rPr>
            </w:pPr>
          </w:p>
          <w:p w14:paraId="2B1FB62D" w14:textId="77777777" w:rsidR="002A3007" w:rsidRPr="00EA2DEB" w:rsidRDefault="002A3007" w:rsidP="008220F8">
            <w:pPr>
              <w:jc w:val="center"/>
              <w:rPr>
                <w:rFonts w:ascii="Times New Roman" w:eastAsia="Calibri" w:hAnsi="Times New Roman" w:cs="Times New Roman"/>
                <w:sz w:val="20"/>
                <w:szCs w:val="20"/>
                <w:lang w:eastAsia="en-US"/>
              </w:rPr>
            </w:pPr>
          </w:p>
          <w:p w14:paraId="7A9CAF37" w14:textId="77777777" w:rsidR="002A3007" w:rsidRPr="00EA2DEB" w:rsidRDefault="002A3007" w:rsidP="008220F8">
            <w:pPr>
              <w:jc w:val="center"/>
              <w:rPr>
                <w:rFonts w:ascii="Times New Roman" w:eastAsia="Calibri" w:hAnsi="Times New Roman" w:cs="Times New Roman"/>
                <w:sz w:val="20"/>
                <w:szCs w:val="20"/>
                <w:lang w:eastAsia="en-US"/>
              </w:rPr>
            </w:pPr>
          </w:p>
          <w:p w14:paraId="67FACD22" w14:textId="77777777" w:rsidR="002A3007" w:rsidRPr="00EA2DEB" w:rsidRDefault="002A3007" w:rsidP="008220F8">
            <w:pPr>
              <w:jc w:val="center"/>
              <w:rPr>
                <w:rFonts w:ascii="Times New Roman" w:eastAsia="Calibri" w:hAnsi="Times New Roman" w:cs="Times New Roman"/>
                <w:sz w:val="20"/>
                <w:szCs w:val="20"/>
                <w:lang w:eastAsia="en-US"/>
              </w:rPr>
            </w:pPr>
          </w:p>
          <w:p w14:paraId="1B9C90CF" w14:textId="77777777" w:rsidR="002A3007" w:rsidRPr="00EA2DEB" w:rsidRDefault="002A3007" w:rsidP="008220F8">
            <w:pPr>
              <w:jc w:val="center"/>
              <w:rPr>
                <w:rFonts w:ascii="Times New Roman" w:eastAsia="Calibri" w:hAnsi="Times New Roman" w:cs="Times New Roman"/>
                <w:sz w:val="20"/>
                <w:szCs w:val="20"/>
                <w:lang w:eastAsia="en-US"/>
              </w:rPr>
            </w:pPr>
          </w:p>
          <w:p w14:paraId="606C078D" w14:textId="77777777" w:rsidR="002A3007" w:rsidRPr="00EA2DEB" w:rsidRDefault="002A3007" w:rsidP="008220F8">
            <w:pPr>
              <w:jc w:val="center"/>
              <w:rPr>
                <w:rFonts w:ascii="Times New Roman" w:eastAsia="Calibri" w:hAnsi="Times New Roman" w:cs="Times New Roman"/>
                <w:sz w:val="20"/>
                <w:szCs w:val="20"/>
                <w:lang w:eastAsia="en-US"/>
              </w:rPr>
            </w:pPr>
          </w:p>
          <w:p w14:paraId="2B6A8876" w14:textId="77777777" w:rsidR="002A3007" w:rsidRPr="00EA2DEB" w:rsidRDefault="002A3007" w:rsidP="008220F8">
            <w:pPr>
              <w:jc w:val="center"/>
              <w:rPr>
                <w:rFonts w:ascii="Times New Roman" w:eastAsia="Calibri" w:hAnsi="Times New Roman" w:cs="Times New Roman"/>
                <w:sz w:val="20"/>
                <w:szCs w:val="20"/>
                <w:lang w:eastAsia="en-US"/>
              </w:rPr>
            </w:pPr>
          </w:p>
          <w:p w14:paraId="3101E159" w14:textId="77777777" w:rsidR="002A3007" w:rsidRPr="00EA2DEB" w:rsidRDefault="002A3007" w:rsidP="008220F8">
            <w:pPr>
              <w:jc w:val="center"/>
              <w:rPr>
                <w:rFonts w:ascii="Times New Roman" w:eastAsia="Calibri" w:hAnsi="Times New Roman" w:cs="Times New Roman"/>
                <w:sz w:val="20"/>
                <w:szCs w:val="20"/>
                <w:lang w:eastAsia="en-US"/>
              </w:rPr>
            </w:pPr>
          </w:p>
          <w:p w14:paraId="302EDBF0" w14:textId="77777777" w:rsidR="002A3007" w:rsidRPr="00EA2DEB" w:rsidRDefault="002A3007" w:rsidP="008220F8">
            <w:pPr>
              <w:jc w:val="center"/>
              <w:rPr>
                <w:rFonts w:ascii="Times New Roman" w:eastAsia="Calibri" w:hAnsi="Times New Roman" w:cs="Times New Roman"/>
                <w:sz w:val="20"/>
                <w:szCs w:val="20"/>
                <w:lang w:eastAsia="en-US"/>
              </w:rPr>
            </w:pPr>
          </w:p>
          <w:p w14:paraId="10B86068" w14:textId="77777777" w:rsidR="002A3007" w:rsidRPr="00EA2DEB" w:rsidRDefault="002A3007" w:rsidP="008220F8">
            <w:pPr>
              <w:jc w:val="center"/>
              <w:rPr>
                <w:rFonts w:ascii="Times New Roman" w:eastAsia="Calibri" w:hAnsi="Times New Roman" w:cs="Times New Roman"/>
                <w:sz w:val="20"/>
                <w:szCs w:val="20"/>
                <w:lang w:eastAsia="en-US"/>
              </w:rPr>
            </w:pPr>
          </w:p>
          <w:p w14:paraId="0C571D92" w14:textId="77777777" w:rsidR="002A3007" w:rsidRPr="00EA2DEB" w:rsidRDefault="002A3007" w:rsidP="008220F8">
            <w:pPr>
              <w:jc w:val="center"/>
              <w:rPr>
                <w:rFonts w:ascii="Times New Roman" w:eastAsia="Calibri" w:hAnsi="Times New Roman" w:cs="Times New Roman"/>
                <w:sz w:val="20"/>
                <w:szCs w:val="20"/>
                <w:lang w:eastAsia="en-US"/>
              </w:rPr>
            </w:pPr>
          </w:p>
          <w:p w14:paraId="05162ED4" w14:textId="77777777" w:rsidR="002A3007" w:rsidRPr="00EA2DEB" w:rsidRDefault="002A3007" w:rsidP="008220F8">
            <w:pPr>
              <w:jc w:val="center"/>
              <w:rPr>
                <w:rFonts w:ascii="Times New Roman" w:eastAsia="Calibri" w:hAnsi="Times New Roman" w:cs="Times New Roman"/>
                <w:sz w:val="20"/>
                <w:szCs w:val="20"/>
                <w:lang w:eastAsia="en-US"/>
              </w:rPr>
            </w:pPr>
          </w:p>
          <w:p w14:paraId="3F0F24C0" w14:textId="77777777" w:rsidR="002A3007" w:rsidRPr="00EA2DEB" w:rsidRDefault="002A3007" w:rsidP="008220F8">
            <w:pPr>
              <w:jc w:val="center"/>
              <w:rPr>
                <w:rFonts w:ascii="Times New Roman" w:eastAsia="Calibri" w:hAnsi="Times New Roman" w:cs="Times New Roman"/>
                <w:sz w:val="20"/>
                <w:szCs w:val="20"/>
                <w:lang w:eastAsia="en-US"/>
              </w:rPr>
            </w:pPr>
          </w:p>
          <w:p w14:paraId="4301BA42" w14:textId="77777777" w:rsidR="002A3007" w:rsidRPr="00EA2DEB" w:rsidRDefault="002A3007" w:rsidP="008220F8">
            <w:pPr>
              <w:jc w:val="center"/>
              <w:rPr>
                <w:rFonts w:ascii="Times New Roman" w:eastAsia="Calibri" w:hAnsi="Times New Roman" w:cs="Times New Roman"/>
                <w:sz w:val="20"/>
                <w:szCs w:val="20"/>
                <w:lang w:eastAsia="en-US"/>
              </w:rPr>
            </w:pPr>
          </w:p>
          <w:p w14:paraId="34534E05" w14:textId="77777777" w:rsidR="002A3007" w:rsidRPr="00EA2DEB" w:rsidRDefault="002A3007" w:rsidP="008220F8">
            <w:pPr>
              <w:jc w:val="center"/>
              <w:rPr>
                <w:rFonts w:ascii="Times New Roman" w:eastAsia="Calibri" w:hAnsi="Times New Roman" w:cs="Times New Roman"/>
                <w:sz w:val="20"/>
                <w:szCs w:val="20"/>
                <w:lang w:eastAsia="en-US"/>
              </w:rPr>
            </w:pPr>
          </w:p>
          <w:p w14:paraId="7AE4D9B3" w14:textId="77777777" w:rsidR="002A3007" w:rsidRPr="00EA2DEB" w:rsidRDefault="002A3007" w:rsidP="008220F8">
            <w:pPr>
              <w:jc w:val="center"/>
              <w:rPr>
                <w:rFonts w:ascii="Times New Roman" w:eastAsia="Calibri" w:hAnsi="Times New Roman" w:cs="Times New Roman"/>
                <w:sz w:val="20"/>
                <w:szCs w:val="20"/>
                <w:lang w:eastAsia="en-US"/>
              </w:rPr>
            </w:pPr>
          </w:p>
          <w:p w14:paraId="38809799"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48DE4" w14:textId="77777777" w:rsidR="002A3007" w:rsidRPr="00EA2DEB" w:rsidRDefault="002A3007" w:rsidP="008220F8">
            <w:pPr>
              <w:jc w:val="center"/>
              <w:rPr>
                <w:rFonts w:ascii="Times New Roman" w:eastAsia="Calibri" w:hAnsi="Times New Roman" w:cs="Times New Roman"/>
                <w:sz w:val="20"/>
                <w:szCs w:val="20"/>
                <w:lang w:eastAsia="en-US"/>
              </w:rPr>
            </w:pPr>
          </w:p>
          <w:p w14:paraId="39043E58" w14:textId="77777777" w:rsidR="002A3007" w:rsidRPr="00EA2DEB" w:rsidRDefault="002A3007" w:rsidP="008220F8">
            <w:pPr>
              <w:jc w:val="center"/>
              <w:rPr>
                <w:rFonts w:ascii="Times New Roman" w:eastAsia="Calibri" w:hAnsi="Times New Roman" w:cs="Times New Roman"/>
                <w:sz w:val="20"/>
                <w:szCs w:val="20"/>
                <w:lang w:eastAsia="en-US"/>
              </w:rPr>
            </w:pPr>
          </w:p>
          <w:p w14:paraId="72D879A0" w14:textId="77777777" w:rsidR="002A3007" w:rsidRPr="00EA2DEB" w:rsidRDefault="002A3007" w:rsidP="008220F8">
            <w:pPr>
              <w:jc w:val="center"/>
              <w:rPr>
                <w:rFonts w:ascii="Times New Roman" w:eastAsia="Calibri" w:hAnsi="Times New Roman" w:cs="Times New Roman"/>
                <w:sz w:val="20"/>
                <w:szCs w:val="20"/>
                <w:lang w:eastAsia="en-US"/>
              </w:rPr>
            </w:pPr>
          </w:p>
          <w:p w14:paraId="75BEF026" w14:textId="77777777" w:rsidR="002A3007" w:rsidRPr="00EA2DEB" w:rsidRDefault="002A3007" w:rsidP="008220F8">
            <w:pPr>
              <w:jc w:val="center"/>
              <w:rPr>
                <w:rFonts w:ascii="Times New Roman" w:eastAsia="Calibri" w:hAnsi="Times New Roman" w:cs="Times New Roman"/>
                <w:sz w:val="20"/>
                <w:szCs w:val="20"/>
                <w:lang w:eastAsia="en-US"/>
              </w:rPr>
            </w:pPr>
          </w:p>
          <w:p w14:paraId="390FD9EA" w14:textId="77777777" w:rsidR="002A3007" w:rsidRPr="00EA2DEB" w:rsidRDefault="002A3007" w:rsidP="008220F8">
            <w:pPr>
              <w:jc w:val="center"/>
              <w:rPr>
                <w:rFonts w:ascii="Times New Roman" w:eastAsia="Calibri" w:hAnsi="Times New Roman" w:cs="Times New Roman"/>
                <w:sz w:val="20"/>
                <w:szCs w:val="20"/>
                <w:lang w:eastAsia="en-US"/>
              </w:rPr>
            </w:pPr>
          </w:p>
          <w:p w14:paraId="3027C671" w14:textId="77777777" w:rsidR="002A3007" w:rsidRPr="00EA2DEB" w:rsidRDefault="002A3007" w:rsidP="008220F8">
            <w:pPr>
              <w:jc w:val="center"/>
              <w:rPr>
                <w:rFonts w:ascii="Times New Roman" w:eastAsia="Calibri" w:hAnsi="Times New Roman" w:cs="Times New Roman"/>
                <w:sz w:val="20"/>
                <w:szCs w:val="20"/>
                <w:lang w:eastAsia="en-US"/>
              </w:rPr>
            </w:pPr>
          </w:p>
          <w:p w14:paraId="00F4AE21" w14:textId="77777777" w:rsidR="002A3007" w:rsidRPr="00EA2DEB" w:rsidRDefault="002A3007" w:rsidP="008220F8">
            <w:pPr>
              <w:jc w:val="center"/>
              <w:rPr>
                <w:rFonts w:ascii="Times New Roman" w:eastAsia="Calibri" w:hAnsi="Times New Roman" w:cs="Times New Roman"/>
                <w:sz w:val="20"/>
                <w:szCs w:val="20"/>
                <w:lang w:eastAsia="en-US"/>
              </w:rPr>
            </w:pPr>
          </w:p>
          <w:p w14:paraId="45C8C9A2" w14:textId="77777777" w:rsidR="002A3007" w:rsidRPr="00EA2DEB" w:rsidRDefault="002A3007" w:rsidP="008220F8">
            <w:pPr>
              <w:jc w:val="center"/>
              <w:rPr>
                <w:rFonts w:ascii="Times New Roman" w:eastAsia="Calibri" w:hAnsi="Times New Roman" w:cs="Times New Roman"/>
                <w:sz w:val="20"/>
                <w:szCs w:val="20"/>
                <w:lang w:eastAsia="en-US"/>
              </w:rPr>
            </w:pPr>
          </w:p>
          <w:p w14:paraId="42EC14AF" w14:textId="77777777" w:rsidR="002A3007" w:rsidRPr="00EA2DEB" w:rsidRDefault="002A3007" w:rsidP="008220F8">
            <w:pPr>
              <w:jc w:val="center"/>
              <w:rPr>
                <w:rFonts w:ascii="Times New Roman" w:eastAsia="Calibri" w:hAnsi="Times New Roman" w:cs="Times New Roman"/>
                <w:sz w:val="20"/>
                <w:szCs w:val="20"/>
                <w:lang w:eastAsia="en-US"/>
              </w:rPr>
            </w:pPr>
          </w:p>
          <w:p w14:paraId="75E251CA" w14:textId="77777777" w:rsidR="002A3007" w:rsidRPr="00EA2DEB" w:rsidRDefault="002A3007" w:rsidP="008220F8">
            <w:pPr>
              <w:jc w:val="center"/>
              <w:rPr>
                <w:rFonts w:ascii="Times New Roman" w:eastAsia="Calibri" w:hAnsi="Times New Roman" w:cs="Times New Roman"/>
                <w:sz w:val="20"/>
                <w:szCs w:val="20"/>
                <w:lang w:eastAsia="en-US"/>
              </w:rPr>
            </w:pPr>
          </w:p>
          <w:p w14:paraId="0668B8E2" w14:textId="77777777" w:rsidR="002A3007" w:rsidRPr="00EA2DEB" w:rsidRDefault="002A3007" w:rsidP="008220F8">
            <w:pPr>
              <w:jc w:val="center"/>
              <w:rPr>
                <w:rFonts w:ascii="Times New Roman" w:eastAsia="Calibri" w:hAnsi="Times New Roman" w:cs="Times New Roman"/>
                <w:sz w:val="20"/>
                <w:szCs w:val="20"/>
                <w:lang w:eastAsia="en-US"/>
              </w:rPr>
            </w:pPr>
          </w:p>
          <w:p w14:paraId="7A896B5F" w14:textId="77777777" w:rsidR="002A3007" w:rsidRPr="00EA2DEB" w:rsidRDefault="002A3007" w:rsidP="008220F8">
            <w:pPr>
              <w:jc w:val="center"/>
              <w:rPr>
                <w:rFonts w:ascii="Times New Roman" w:eastAsia="Calibri" w:hAnsi="Times New Roman" w:cs="Times New Roman"/>
                <w:sz w:val="20"/>
                <w:szCs w:val="20"/>
                <w:lang w:eastAsia="en-US"/>
              </w:rPr>
            </w:pPr>
          </w:p>
          <w:p w14:paraId="04E92156" w14:textId="77777777" w:rsidR="002A3007" w:rsidRPr="00EA2DEB" w:rsidRDefault="002A3007" w:rsidP="008220F8">
            <w:pPr>
              <w:jc w:val="center"/>
              <w:rPr>
                <w:rFonts w:ascii="Times New Roman" w:eastAsia="Calibri" w:hAnsi="Times New Roman" w:cs="Times New Roman"/>
                <w:sz w:val="20"/>
                <w:szCs w:val="20"/>
                <w:lang w:eastAsia="en-US"/>
              </w:rPr>
            </w:pPr>
          </w:p>
          <w:p w14:paraId="7EB0A399" w14:textId="77777777" w:rsidR="002A3007" w:rsidRPr="00EA2DEB" w:rsidRDefault="002A3007" w:rsidP="008220F8">
            <w:pPr>
              <w:jc w:val="center"/>
              <w:rPr>
                <w:rFonts w:ascii="Times New Roman" w:eastAsia="Calibri" w:hAnsi="Times New Roman" w:cs="Times New Roman"/>
                <w:sz w:val="20"/>
                <w:szCs w:val="20"/>
                <w:lang w:eastAsia="en-US"/>
              </w:rPr>
            </w:pPr>
          </w:p>
          <w:p w14:paraId="59813019" w14:textId="77777777" w:rsidR="002A3007" w:rsidRPr="00EA2DEB" w:rsidRDefault="002A3007" w:rsidP="008220F8">
            <w:pPr>
              <w:jc w:val="center"/>
              <w:rPr>
                <w:rFonts w:ascii="Times New Roman" w:eastAsia="Calibri" w:hAnsi="Times New Roman" w:cs="Times New Roman"/>
                <w:sz w:val="20"/>
                <w:szCs w:val="20"/>
                <w:lang w:eastAsia="en-US"/>
              </w:rPr>
            </w:pPr>
          </w:p>
          <w:p w14:paraId="4C1F1150" w14:textId="77777777" w:rsidR="002A3007" w:rsidRPr="00EA2DEB" w:rsidRDefault="002A3007" w:rsidP="008220F8">
            <w:pPr>
              <w:jc w:val="center"/>
              <w:rPr>
                <w:rFonts w:ascii="Times New Roman" w:eastAsia="Calibri" w:hAnsi="Times New Roman" w:cs="Times New Roman"/>
                <w:sz w:val="20"/>
                <w:szCs w:val="20"/>
                <w:lang w:eastAsia="en-US"/>
              </w:rPr>
            </w:pPr>
          </w:p>
          <w:p w14:paraId="5EE808EC" w14:textId="77777777" w:rsidR="002A3007" w:rsidRPr="00EA2DEB" w:rsidRDefault="002A3007" w:rsidP="008220F8">
            <w:pPr>
              <w:jc w:val="center"/>
              <w:rPr>
                <w:rFonts w:ascii="Times New Roman" w:eastAsia="Calibri" w:hAnsi="Times New Roman" w:cs="Times New Roman"/>
                <w:sz w:val="20"/>
                <w:szCs w:val="20"/>
                <w:lang w:eastAsia="en-US"/>
              </w:rPr>
            </w:pPr>
          </w:p>
          <w:p w14:paraId="06AB1DEE" w14:textId="77777777" w:rsidR="002A3007" w:rsidRPr="00EA2DEB" w:rsidRDefault="002A3007" w:rsidP="008220F8">
            <w:pPr>
              <w:jc w:val="center"/>
              <w:rPr>
                <w:rFonts w:ascii="Times New Roman" w:eastAsia="Calibri" w:hAnsi="Times New Roman" w:cs="Times New Roman"/>
                <w:sz w:val="20"/>
                <w:szCs w:val="20"/>
                <w:lang w:eastAsia="en-US"/>
              </w:rPr>
            </w:pPr>
          </w:p>
          <w:p w14:paraId="6DA7DEEB" w14:textId="77777777" w:rsidR="002A3007" w:rsidRPr="00EA2DEB" w:rsidRDefault="002A3007" w:rsidP="008220F8">
            <w:pPr>
              <w:jc w:val="center"/>
              <w:rPr>
                <w:rFonts w:ascii="Times New Roman" w:eastAsia="Calibri" w:hAnsi="Times New Roman" w:cs="Times New Roman"/>
                <w:sz w:val="20"/>
                <w:szCs w:val="20"/>
                <w:lang w:eastAsia="en-US"/>
              </w:rPr>
            </w:pPr>
          </w:p>
          <w:p w14:paraId="5C1FC4B2" w14:textId="77777777" w:rsidR="002A3007" w:rsidRPr="00EA2DEB" w:rsidRDefault="002A3007" w:rsidP="008220F8">
            <w:pPr>
              <w:jc w:val="center"/>
              <w:rPr>
                <w:rFonts w:ascii="Times New Roman" w:eastAsia="Calibri" w:hAnsi="Times New Roman" w:cs="Times New Roman"/>
                <w:sz w:val="20"/>
                <w:szCs w:val="20"/>
                <w:lang w:eastAsia="en-US"/>
              </w:rPr>
            </w:pPr>
          </w:p>
          <w:p w14:paraId="49C9CD16" w14:textId="77777777" w:rsidR="002A3007" w:rsidRPr="00EA2DEB" w:rsidRDefault="002A3007" w:rsidP="008220F8">
            <w:pPr>
              <w:jc w:val="center"/>
              <w:rPr>
                <w:rFonts w:ascii="Times New Roman" w:eastAsia="Calibri" w:hAnsi="Times New Roman" w:cs="Times New Roman"/>
                <w:sz w:val="20"/>
                <w:szCs w:val="20"/>
                <w:lang w:eastAsia="en-US"/>
              </w:rPr>
            </w:pPr>
          </w:p>
          <w:p w14:paraId="5DCD9876"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 xml:space="preserve"> 02</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ECE0B" w14:textId="77777777" w:rsidR="002A3007" w:rsidRPr="00EA2DEB" w:rsidRDefault="002A3007" w:rsidP="008220F8">
            <w:pPr>
              <w:jc w:val="center"/>
              <w:rPr>
                <w:rFonts w:ascii="Times New Roman" w:eastAsia="Calibri" w:hAnsi="Times New Roman" w:cs="Times New Roman"/>
                <w:sz w:val="20"/>
                <w:szCs w:val="20"/>
                <w:lang w:eastAsia="en-US"/>
              </w:rPr>
            </w:pPr>
          </w:p>
          <w:p w14:paraId="57135A68" w14:textId="77777777" w:rsidR="002A3007" w:rsidRPr="00EA2DEB" w:rsidRDefault="002A3007" w:rsidP="008220F8">
            <w:pPr>
              <w:jc w:val="center"/>
              <w:rPr>
                <w:rFonts w:ascii="Times New Roman" w:eastAsia="Calibri" w:hAnsi="Times New Roman" w:cs="Times New Roman"/>
                <w:sz w:val="20"/>
                <w:szCs w:val="20"/>
                <w:lang w:eastAsia="en-US"/>
              </w:rPr>
            </w:pPr>
          </w:p>
          <w:p w14:paraId="1C801C87" w14:textId="77777777" w:rsidR="002A3007" w:rsidRPr="00EA2DEB" w:rsidRDefault="002A3007" w:rsidP="008220F8">
            <w:pPr>
              <w:jc w:val="center"/>
              <w:rPr>
                <w:rFonts w:ascii="Times New Roman" w:eastAsia="Calibri" w:hAnsi="Times New Roman" w:cs="Times New Roman"/>
                <w:sz w:val="20"/>
                <w:szCs w:val="20"/>
                <w:lang w:eastAsia="en-US"/>
              </w:rPr>
            </w:pPr>
          </w:p>
          <w:p w14:paraId="79D32B39" w14:textId="77777777" w:rsidR="002A3007" w:rsidRPr="00EA2DEB" w:rsidRDefault="002A3007" w:rsidP="008220F8">
            <w:pPr>
              <w:jc w:val="center"/>
              <w:rPr>
                <w:rFonts w:ascii="Times New Roman" w:eastAsia="Calibri" w:hAnsi="Times New Roman" w:cs="Times New Roman"/>
                <w:sz w:val="20"/>
                <w:szCs w:val="20"/>
                <w:lang w:eastAsia="en-US"/>
              </w:rPr>
            </w:pPr>
          </w:p>
          <w:p w14:paraId="352E3526" w14:textId="77777777" w:rsidR="002A3007" w:rsidRPr="00EA2DEB" w:rsidRDefault="002A3007" w:rsidP="008220F8">
            <w:pPr>
              <w:jc w:val="center"/>
              <w:rPr>
                <w:rFonts w:ascii="Times New Roman" w:eastAsia="Calibri" w:hAnsi="Times New Roman" w:cs="Times New Roman"/>
                <w:sz w:val="20"/>
                <w:szCs w:val="20"/>
                <w:lang w:eastAsia="en-US"/>
              </w:rPr>
            </w:pPr>
          </w:p>
          <w:p w14:paraId="48B9CDFE" w14:textId="77777777" w:rsidR="002A3007" w:rsidRPr="00EA2DEB" w:rsidRDefault="002A3007" w:rsidP="008220F8">
            <w:pPr>
              <w:jc w:val="center"/>
              <w:rPr>
                <w:rFonts w:ascii="Times New Roman" w:eastAsia="Calibri" w:hAnsi="Times New Roman" w:cs="Times New Roman"/>
                <w:sz w:val="20"/>
                <w:szCs w:val="20"/>
                <w:lang w:eastAsia="en-US"/>
              </w:rPr>
            </w:pPr>
          </w:p>
          <w:p w14:paraId="1B20654A" w14:textId="77777777" w:rsidR="002A3007" w:rsidRPr="00EA2DEB" w:rsidRDefault="002A3007" w:rsidP="008220F8">
            <w:pPr>
              <w:jc w:val="center"/>
              <w:rPr>
                <w:rFonts w:ascii="Times New Roman" w:eastAsia="Calibri" w:hAnsi="Times New Roman" w:cs="Times New Roman"/>
                <w:sz w:val="20"/>
                <w:szCs w:val="20"/>
                <w:lang w:eastAsia="en-US"/>
              </w:rPr>
            </w:pPr>
          </w:p>
          <w:p w14:paraId="44DA7D75" w14:textId="77777777" w:rsidR="002A3007" w:rsidRPr="00EA2DEB" w:rsidRDefault="002A3007" w:rsidP="008220F8">
            <w:pPr>
              <w:jc w:val="center"/>
              <w:rPr>
                <w:rFonts w:ascii="Times New Roman" w:eastAsia="Calibri" w:hAnsi="Times New Roman" w:cs="Times New Roman"/>
                <w:sz w:val="20"/>
                <w:szCs w:val="20"/>
                <w:lang w:eastAsia="en-US"/>
              </w:rPr>
            </w:pPr>
          </w:p>
          <w:p w14:paraId="0D0BC67A" w14:textId="77777777" w:rsidR="002A3007" w:rsidRPr="00EA2DEB" w:rsidRDefault="002A3007" w:rsidP="008220F8">
            <w:pPr>
              <w:jc w:val="center"/>
              <w:rPr>
                <w:rFonts w:ascii="Times New Roman" w:eastAsia="Calibri" w:hAnsi="Times New Roman" w:cs="Times New Roman"/>
                <w:sz w:val="20"/>
                <w:szCs w:val="20"/>
                <w:lang w:eastAsia="en-US"/>
              </w:rPr>
            </w:pPr>
          </w:p>
          <w:p w14:paraId="17C9E90D" w14:textId="77777777" w:rsidR="002A3007" w:rsidRPr="00EA2DEB" w:rsidRDefault="002A3007" w:rsidP="008220F8">
            <w:pPr>
              <w:jc w:val="center"/>
              <w:rPr>
                <w:rFonts w:ascii="Times New Roman" w:eastAsia="Calibri" w:hAnsi="Times New Roman" w:cs="Times New Roman"/>
                <w:sz w:val="20"/>
                <w:szCs w:val="20"/>
                <w:lang w:eastAsia="en-US"/>
              </w:rPr>
            </w:pPr>
          </w:p>
          <w:p w14:paraId="37FE4A13" w14:textId="77777777" w:rsidR="002A3007" w:rsidRPr="00EA2DEB" w:rsidRDefault="002A3007" w:rsidP="008220F8">
            <w:pPr>
              <w:jc w:val="center"/>
              <w:rPr>
                <w:rFonts w:ascii="Times New Roman" w:eastAsia="Calibri" w:hAnsi="Times New Roman" w:cs="Times New Roman"/>
                <w:sz w:val="20"/>
                <w:szCs w:val="20"/>
                <w:lang w:eastAsia="en-US"/>
              </w:rPr>
            </w:pPr>
          </w:p>
          <w:p w14:paraId="316C9724" w14:textId="77777777" w:rsidR="002A3007" w:rsidRPr="00EA2DEB" w:rsidRDefault="002A3007" w:rsidP="008220F8">
            <w:pPr>
              <w:jc w:val="center"/>
              <w:rPr>
                <w:rFonts w:ascii="Times New Roman" w:eastAsia="Calibri" w:hAnsi="Times New Roman" w:cs="Times New Roman"/>
                <w:sz w:val="20"/>
                <w:szCs w:val="20"/>
                <w:lang w:eastAsia="en-US"/>
              </w:rPr>
            </w:pPr>
          </w:p>
          <w:p w14:paraId="2DEF0A8F" w14:textId="77777777" w:rsidR="002A3007" w:rsidRPr="00EA2DEB" w:rsidRDefault="002A3007" w:rsidP="008220F8">
            <w:pPr>
              <w:jc w:val="center"/>
              <w:rPr>
                <w:rFonts w:ascii="Times New Roman" w:eastAsia="Calibri" w:hAnsi="Times New Roman" w:cs="Times New Roman"/>
                <w:sz w:val="20"/>
                <w:szCs w:val="20"/>
                <w:lang w:eastAsia="en-US"/>
              </w:rPr>
            </w:pPr>
          </w:p>
          <w:p w14:paraId="4674D88E" w14:textId="77777777" w:rsidR="002A3007" w:rsidRPr="00EA2DEB" w:rsidRDefault="002A3007" w:rsidP="008220F8">
            <w:pPr>
              <w:jc w:val="center"/>
              <w:rPr>
                <w:rFonts w:ascii="Times New Roman" w:eastAsia="Calibri" w:hAnsi="Times New Roman" w:cs="Times New Roman"/>
                <w:sz w:val="20"/>
                <w:szCs w:val="20"/>
                <w:lang w:eastAsia="en-US"/>
              </w:rPr>
            </w:pPr>
          </w:p>
          <w:p w14:paraId="0BA499CE" w14:textId="77777777" w:rsidR="002A3007" w:rsidRPr="00EA2DEB" w:rsidRDefault="002A3007" w:rsidP="008220F8">
            <w:pPr>
              <w:jc w:val="center"/>
              <w:rPr>
                <w:rFonts w:ascii="Times New Roman" w:eastAsia="Calibri" w:hAnsi="Times New Roman" w:cs="Times New Roman"/>
                <w:sz w:val="20"/>
                <w:szCs w:val="20"/>
                <w:lang w:eastAsia="en-US"/>
              </w:rPr>
            </w:pPr>
          </w:p>
          <w:p w14:paraId="44AD1B9F" w14:textId="77777777" w:rsidR="002A3007" w:rsidRPr="00EA2DEB" w:rsidRDefault="002A3007" w:rsidP="008220F8">
            <w:pPr>
              <w:jc w:val="center"/>
              <w:rPr>
                <w:rFonts w:ascii="Times New Roman" w:eastAsia="Calibri" w:hAnsi="Times New Roman" w:cs="Times New Roman"/>
                <w:sz w:val="20"/>
                <w:szCs w:val="20"/>
                <w:lang w:eastAsia="en-US"/>
              </w:rPr>
            </w:pPr>
          </w:p>
          <w:p w14:paraId="40098DE9" w14:textId="77777777" w:rsidR="002A3007" w:rsidRPr="00EA2DEB" w:rsidRDefault="002A3007" w:rsidP="008220F8">
            <w:pPr>
              <w:jc w:val="center"/>
              <w:rPr>
                <w:rFonts w:ascii="Times New Roman" w:eastAsia="Calibri" w:hAnsi="Times New Roman" w:cs="Times New Roman"/>
                <w:sz w:val="20"/>
                <w:szCs w:val="20"/>
                <w:lang w:eastAsia="en-US"/>
              </w:rPr>
            </w:pPr>
          </w:p>
          <w:p w14:paraId="4995F3BE" w14:textId="77777777" w:rsidR="002A3007" w:rsidRPr="00EA2DEB" w:rsidRDefault="002A3007" w:rsidP="008220F8">
            <w:pPr>
              <w:jc w:val="center"/>
              <w:rPr>
                <w:rFonts w:ascii="Times New Roman" w:eastAsia="Calibri" w:hAnsi="Times New Roman" w:cs="Times New Roman"/>
                <w:sz w:val="20"/>
                <w:szCs w:val="20"/>
                <w:lang w:eastAsia="en-US"/>
              </w:rPr>
            </w:pPr>
          </w:p>
          <w:p w14:paraId="18B4A089" w14:textId="77777777" w:rsidR="002A3007" w:rsidRPr="00EA2DEB" w:rsidRDefault="002A3007" w:rsidP="008220F8">
            <w:pPr>
              <w:jc w:val="center"/>
              <w:rPr>
                <w:rFonts w:ascii="Times New Roman" w:eastAsia="Calibri" w:hAnsi="Times New Roman" w:cs="Times New Roman"/>
                <w:sz w:val="20"/>
                <w:szCs w:val="20"/>
                <w:lang w:eastAsia="en-US"/>
              </w:rPr>
            </w:pPr>
          </w:p>
          <w:p w14:paraId="647F5972" w14:textId="77777777" w:rsidR="002A3007" w:rsidRPr="00EA2DEB" w:rsidRDefault="002A3007" w:rsidP="008220F8">
            <w:pPr>
              <w:jc w:val="center"/>
              <w:rPr>
                <w:rFonts w:ascii="Times New Roman" w:eastAsia="Calibri" w:hAnsi="Times New Roman" w:cs="Times New Roman"/>
                <w:sz w:val="20"/>
                <w:szCs w:val="20"/>
                <w:lang w:eastAsia="en-US"/>
              </w:rPr>
            </w:pPr>
          </w:p>
          <w:p w14:paraId="049754AB" w14:textId="77777777" w:rsidR="002A3007" w:rsidRPr="00EA2DEB" w:rsidRDefault="002A3007" w:rsidP="008220F8">
            <w:pPr>
              <w:jc w:val="center"/>
              <w:rPr>
                <w:rFonts w:ascii="Times New Roman" w:eastAsia="Calibri" w:hAnsi="Times New Roman" w:cs="Times New Roman"/>
                <w:sz w:val="20"/>
                <w:szCs w:val="20"/>
                <w:lang w:eastAsia="en-US"/>
              </w:rPr>
            </w:pPr>
          </w:p>
          <w:p w14:paraId="3C97C6F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N/E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8B6F7" w14:textId="77777777" w:rsidR="002A3007" w:rsidRPr="00EA2DEB" w:rsidRDefault="002A3007" w:rsidP="008220F8">
            <w:pPr>
              <w:jc w:val="center"/>
              <w:rPr>
                <w:rFonts w:ascii="Times New Roman" w:eastAsia="Calibri" w:hAnsi="Times New Roman" w:cs="Times New Roman"/>
                <w:sz w:val="20"/>
                <w:szCs w:val="20"/>
                <w:lang w:eastAsia="en-US"/>
              </w:rPr>
            </w:pPr>
          </w:p>
          <w:p w14:paraId="3A4FF547" w14:textId="77777777" w:rsidR="002A3007" w:rsidRPr="00EA2DEB" w:rsidRDefault="002A3007" w:rsidP="008220F8">
            <w:pPr>
              <w:jc w:val="center"/>
              <w:rPr>
                <w:rFonts w:ascii="Times New Roman" w:eastAsia="Calibri" w:hAnsi="Times New Roman" w:cs="Times New Roman"/>
                <w:sz w:val="20"/>
                <w:szCs w:val="20"/>
                <w:lang w:eastAsia="en-US"/>
              </w:rPr>
            </w:pPr>
          </w:p>
          <w:p w14:paraId="28816C93" w14:textId="77777777" w:rsidR="002A3007" w:rsidRPr="00EA2DEB" w:rsidRDefault="002A3007" w:rsidP="008220F8">
            <w:pPr>
              <w:jc w:val="center"/>
              <w:rPr>
                <w:rFonts w:ascii="Times New Roman" w:eastAsia="Calibri" w:hAnsi="Times New Roman" w:cs="Times New Roman"/>
                <w:sz w:val="20"/>
                <w:szCs w:val="20"/>
                <w:lang w:eastAsia="en-US"/>
              </w:rPr>
            </w:pPr>
          </w:p>
          <w:p w14:paraId="082F1DB2" w14:textId="77777777" w:rsidR="002A3007" w:rsidRPr="00EA2DEB" w:rsidRDefault="002A3007" w:rsidP="008220F8">
            <w:pPr>
              <w:jc w:val="center"/>
              <w:rPr>
                <w:rFonts w:ascii="Times New Roman" w:eastAsia="Calibri" w:hAnsi="Times New Roman" w:cs="Times New Roman"/>
                <w:sz w:val="20"/>
                <w:szCs w:val="20"/>
                <w:lang w:eastAsia="en-US"/>
              </w:rPr>
            </w:pPr>
          </w:p>
          <w:p w14:paraId="1292E46C" w14:textId="77777777" w:rsidR="002A3007" w:rsidRPr="00EA2DEB" w:rsidRDefault="002A3007" w:rsidP="008220F8">
            <w:pPr>
              <w:jc w:val="center"/>
              <w:rPr>
                <w:rFonts w:ascii="Times New Roman" w:eastAsia="Calibri" w:hAnsi="Times New Roman" w:cs="Times New Roman"/>
                <w:sz w:val="20"/>
                <w:szCs w:val="20"/>
                <w:lang w:eastAsia="en-US"/>
              </w:rPr>
            </w:pPr>
          </w:p>
          <w:p w14:paraId="2851C3E6" w14:textId="77777777" w:rsidR="002A3007" w:rsidRPr="00EA2DEB" w:rsidRDefault="002A3007" w:rsidP="008220F8">
            <w:pPr>
              <w:jc w:val="center"/>
              <w:rPr>
                <w:rFonts w:ascii="Times New Roman" w:eastAsia="Calibri" w:hAnsi="Times New Roman" w:cs="Times New Roman"/>
                <w:sz w:val="20"/>
                <w:szCs w:val="20"/>
                <w:lang w:eastAsia="en-US"/>
              </w:rPr>
            </w:pPr>
          </w:p>
          <w:p w14:paraId="63D51F07" w14:textId="77777777" w:rsidR="002A3007" w:rsidRPr="00EA2DEB" w:rsidRDefault="002A3007" w:rsidP="008220F8">
            <w:pPr>
              <w:jc w:val="center"/>
              <w:rPr>
                <w:rFonts w:ascii="Times New Roman" w:eastAsia="Calibri" w:hAnsi="Times New Roman" w:cs="Times New Roman"/>
                <w:sz w:val="20"/>
                <w:szCs w:val="20"/>
                <w:lang w:eastAsia="en-US"/>
              </w:rPr>
            </w:pPr>
          </w:p>
          <w:p w14:paraId="02142C88" w14:textId="77777777" w:rsidR="002A3007" w:rsidRPr="00EA2DEB" w:rsidRDefault="002A3007" w:rsidP="008220F8">
            <w:pPr>
              <w:jc w:val="center"/>
              <w:rPr>
                <w:rFonts w:ascii="Times New Roman" w:eastAsia="Calibri" w:hAnsi="Times New Roman" w:cs="Times New Roman"/>
                <w:sz w:val="20"/>
                <w:szCs w:val="20"/>
                <w:lang w:eastAsia="en-US"/>
              </w:rPr>
            </w:pPr>
          </w:p>
          <w:p w14:paraId="5AFD20D7" w14:textId="77777777" w:rsidR="002A3007" w:rsidRPr="00EA2DEB" w:rsidRDefault="002A3007" w:rsidP="008220F8">
            <w:pPr>
              <w:jc w:val="center"/>
              <w:rPr>
                <w:rFonts w:ascii="Times New Roman" w:eastAsia="Calibri" w:hAnsi="Times New Roman" w:cs="Times New Roman"/>
                <w:sz w:val="20"/>
                <w:szCs w:val="20"/>
                <w:lang w:eastAsia="en-US"/>
              </w:rPr>
            </w:pPr>
          </w:p>
          <w:p w14:paraId="3BE1C43B" w14:textId="77777777" w:rsidR="002A3007" w:rsidRPr="00EA2DEB" w:rsidRDefault="002A3007" w:rsidP="008220F8">
            <w:pPr>
              <w:jc w:val="center"/>
              <w:rPr>
                <w:rFonts w:ascii="Times New Roman" w:eastAsia="Calibri" w:hAnsi="Times New Roman" w:cs="Times New Roman"/>
                <w:sz w:val="20"/>
                <w:szCs w:val="20"/>
                <w:lang w:eastAsia="en-US"/>
              </w:rPr>
            </w:pPr>
          </w:p>
          <w:p w14:paraId="5F31DA08" w14:textId="77777777" w:rsidR="002A3007" w:rsidRPr="00EA2DEB" w:rsidRDefault="002A3007" w:rsidP="008220F8">
            <w:pPr>
              <w:jc w:val="center"/>
              <w:rPr>
                <w:rFonts w:ascii="Times New Roman" w:eastAsia="Calibri" w:hAnsi="Times New Roman" w:cs="Times New Roman"/>
                <w:sz w:val="20"/>
                <w:szCs w:val="20"/>
                <w:lang w:eastAsia="en-US"/>
              </w:rPr>
            </w:pPr>
          </w:p>
          <w:p w14:paraId="16865381" w14:textId="77777777" w:rsidR="002A3007" w:rsidRPr="00EA2DEB" w:rsidRDefault="002A3007" w:rsidP="008220F8">
            <w:pPr>
              <w:jc w:val="center"/>
              <w:rPr>
                <w:rFonts w:ascii="Times New Roman" w:eastAsia="Calibri" w:hAnsi="Times New Roman" w:cs="Times New Roman"/>
                <w:sz w:val="20"/>
                <w:szCs w:val="20"/>
                <w:lang w:eastAsia="en-US"/>
              </w:rPr>
            </w:pPr>
          </w:p>
          <w:p w14:paraId="3A3E333C" w14:textId="77777777" w:rsidR="002A3007" w:rsidRPr="00EA2DEB" w:rsidRDefault="002A3007" w:rsidP="008220F8">
            <w:pPr>
              <w:jc w:val="center"/>
              <w:rPr>
                <w:rFonts w:ascii="Times New Roman" w:eastAsia="Calibri" w:hAnsi="Times New Roman" w:cs="Times New Roman"/>
                <w:sz w:val="20"/>
                <w:szCs w:val="20"/>
                <w:lang w:eastAsia="en-US"/>
              </w:rPr>
            </w:pPr>
          </w:p>
          <w:p w14:paraId="7F40678C" w14:textId="77777777" w:rsidR="002A3007" w:rsidRPr="00EA2DEB" w:rsidRDefault="002A3007" w:rsidP="008220F8">
            <w:pPr>
              <w:jc w:val="center"/>
              <w:rPr>
                <w:rFonts w:ascii="Times New Roman" w:eastAsia="Calibri" w:hAnsi="Times New Roman" w:cs="Times New Roman"/>
                <w:sz w:val="20"/>
                <w:szCs w:val="20"/>
                <w:lang w:eastAsia="en-US"/>
              </w:rPr>
            </w:pPr>
          </w:p>
          <w:p w14:paraId="64D1757F" w14:textId="77777777" w:rsidR="002A3007" w:rsidRPr="00EA2DEB" w:rsidRDefault="002A3007" w:rsidP="008220F8">
            <w:pPr>
              <w:jc w:val="center"/>
              <w:rPr>
                <w:rFonts w:ascii="Times New Roman" w:eastAsia="Calibri" w:hAnsi="Times New Roman" w:cs="Times New Roman"/>
                <w:sz w:val="20"/>
                <w:szCs w:val="20"/>
                <w:lang w:eastAsia="en-US"/>
              </w:rPr>
            </w:pPr>
          </w:p>
          <w:p w14:paraId="52956AEB" w14:textId="77777777" w:rsidR="002A3007" w:rsidRPr="00EA2DEB" w:rsidRDefault="002A3007" w:rsidP="008220F8">
            <w:pPr>
              <w:jc w:val="center"/>
              <w:rPr>
                <w:rFonts w:ascii="Times New Roman" w:eastAsia="Calibri" w:hAnsi="Times New Roman" w:cs="Times New Roman"/>
                <w:sz w:val="20"/>
                <w:szCs w:val="20"/>
                <w:lang w:eastAsia="en-US"/>
              </w:rPr>
            </w:pPr>
          </w:p>
          <w:p w14:paraId="493394C9" w14:textId="77777777" w:rsidR="002A3007" w:rsidRPr="00EA2DEB" w:rsidRDefault="002A3007" w:rsidP="008220F8">
            <w:pPr>
              <w:jc w:val="center"/>
              <w:rPr>
                <w:rFonts w:ascii="Times New Roman" w:eastAsia="Calibri" w:hAnsi="Times New Roman" w:cs="Times New Roman"/>
                <w:sz w:val="20"/>
                <w:szCs w:val="20"/>
                <w:lang w:eastAsia="en-US"/>
              </w:rPr>
            </w:pPr>
          </w:p>
          <w:p w14:paraId="5ADFAD92" w14:textId="77777777" w:rsidR="002A3007" w:rsidRPr="00EA2DEB" w:rsidRDefault="002A3007" w:rsidP="008220F8">
            <w:pPr>
              <w:jc w:val="center"/>
              <w:rPr>
                <w:rFonts w:ascii="Times New Roman" w:eastAsia="Calibri" w:hAnsi="Times New Roman" w:cs="Times New Roman"/>
                <w:sz w:val="20"/>
                <w:szCs w:val="20"/>
                <w:lang w:eastAsia="en-US"/>
              </w:rPr>
            </w:pPr>
          </w:p>
          <w:p w14:paraId="5212AFFA" w14:textId="77777777" w:rsidR="002A3007" w:rsidRPr="00EA2DEB" w:rsidRDefault="002A3007" w:rsidP="008220F8">
            <w:pPr>
              <w:jc w:val="center"/>
              <w:rPr>
                <w:rFonts w:ascii="Times New Roman" w:eastAsia="Calibri" w:hAnsi="Times New Roman" w:cs="Times New Roman"/>
                <w:sz w:val="20"/>
                <w:szCs w:val="20"/>
                <w:lang w:eastAsia="en-US"/>
              </w:rPr>
            </w:pPr>
          </w:p>
          <w:p w14:paraId="31F5DFEA" w14:textId="77777777" w:rsidR="002A3007" w:rsidRPr="00EA2DEB" w:rsidRDefault="002A3007" w:rsidP="008220F8">
            <w:pPr>
              <w:jc w:val="center"/>
              <w:rPr>
                <w:rFonts w:ascii="Times New Roman" w:eastAsia="Calibri" w:hAnsi="Times New Roman" w:cs="Times New Roman"/>
                <w:sz w:val="20"/>
                <w:szCs w:val="20"/>
                <w:lang w:eastAsia="en-US"/>
              </w:rPr>
            </w:pPr>
          </w:p>
          <w:p w14:paraId="409BE288" w14:textId="77777777" w:rsidR="002A3007" w:rsidRPr="00EA2DEB" w:rsidRDefault="002A3007" w:rsidP="008220F8">
            <w:pPr>
              <w:jc w:val="center"/>
              <w:rPr>
                <w:rFonts w:ascii="Times New Roman" w:eastAsia="Calibri" w:hAnsi="Times New Roman" w:cs="Times New Roman"/>
                <w:sz w:val="20"/>
                <w:szCs w:val="20"/>
                <w:lang w:eastAsia="en-US"/>
              </w:rPr>
            </w:pPr>
          </w:p>
          <w:p w14:paraId="374E6308"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R$ 7.699,90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A0BC3" w14:textId="77777777" w:rsidR="002A3007" w:rsidRPr="00EA2DEB" w:rsidRDefault="002A3007" w:rsidP="008220F8">
            <w:pPr>
              <w:jc w:val="center"/>
              <w:rPr>
                <w:rFonts w:ascii="Times New Roman" w:eastAsia="Calibri" w:hAnsi="Times New Roman" w:cs="Times New Roman"/>
                <w:sz w:val="20"/>
                <w:szCs w:val="20"/>
                <w:lang w:eastAsia="en-US"/>
              </w:rPr>
            </w:pPr>
          </w:p>
          <w:p w14:paraId="2EE21A39" w14:textId="77777777" w:rsidR="002A3007" w:rsidRPr="00EA2DEB" w:rsidRDefault="002A3007" w:rsidP="008220F8">
            <w:pPr>
              <w:jc w:val="center"/>
              <w:rPr>
                <w:rFonts w:ascii="Times New Roman" w:eastAsia="Calibri" w:hAnsi="Times New Roman" w:cs="Times New Roman"/>
                <w:sz w:val="20"/>
                <w:szCs w:val="20"/>
                <w:lang w:eastAsia="en-US"/>
              </w:rPr>
            </w:pPr>
          </w:p>
          <w:p w14:paraId="3314C324" w14:textId="77777777" w:rsidR="002A3007" w:rsidRPr="00EA2DEB" w:rsidRDefault="002A3007" w:rsidP="008220F8">
            <w:pPr>
              <w:jc w:val="center"/>
              <w:rPr>
                <w:rFonts w:ascii="Times New Roman" w:eastAsia="Calibri" w:hAnsi="Times New Roman" w:cs="Times New Roman"/>
                <w:sz w:val="20"/>
                <w:szCs w:val="20"/>
                <w:lang w:eastAsia="en-US"/>
              </w:rPr>
            </w:pPr>
          </w:p>
          <w:p w14:paraId="3E8F0C07" w14:textId="77777777" w:rsidR="002A3007" w:rsidRPr="00EA2DEB" w:rsidRDefault="002A3007" w:rsidP="008220F8">
            <w:pPr>
              <w:jc w:val="center"/>
              <w:rPr>
                <w:rFonts w:ascii="Times New Roman" w:eastAsia="Calibri" w:hAnsi="Times New Roman" w:cs="Times New Roman"/>
                <w:sz w:val="20"/>
                <w:szCs w:val="20"/>
                <w:lang w:eastAsia="en-US"/>
              </w:rPr>
            </w:pPr>
          </w:p>
          <w:p w14:paraId="10CD3B1E" w14:textId="77777777" w:rsidR="002A3007" w:rsidRPr="00EA2DEB" w:rsidRDefault="002A3007" w:rsidP="008220F8">
            <w:pPr>
              <w:jc w:val="center"/>
              <w:rPr>
                <w:rFonts w:ascii="Times New Roman" w:eastAsia="Calibri" w:hAnsi="Times New Roman" w:cs="Times New Roman"/>
                <w:sz w:val="20"/>
                <w:szCs w:val="20"/>
                <w:lang w:eastAsia="en-US"/>
              </w:rPr>
            </w:pPr>
          </w:p>
          <w:p w14:paraId="2C61A7D2" w14:textId="77777777" w:rsidR="002A3007" w:rsidRPr="00EA2DEB" w:rsidRDefault="002A3007" w:rsidP="008220F8">
            <w:pPr>
              <w:jc w:val="center"/>
              <w:rPr>
                <w:rFonts w:ascii="Times New Roman" w:eastAsia="Calibri" w:hAnsi="Times New Roman" w:cs="Times New Roman"/>
                <w:sz w:val="20"/>
                <w:szCs w:val="20"/>
                <w:lang w:eastAsia="en-US"/>
              </w:rPr>
            </w:pPr>
          </w:p>
          <w:p w14:paraId="396FE66D" w14:textId="77777777" w:rsidR="002A3007" w:rsidRPr="00EA2DEB" w:rsidRDefault="002A3007" w:rsidP="008220F8">
            <w:pPr>
              <w:jc w:val="center"/>
              <w:rPr>
                <w:rFonts w:ascii="Times New Roman" w:eastAsia="Calibri" w:hAnsi="Times New Roman" w:cs="Times New Roman"/>
                <w:sz w:val="20"/>
                <w:szCs w:val="20"/>
                <w:lang w:eastAsia="en-US"/>
              </w:rPr>
            </w:pPr>
          </w:p>
          <w:p w14:paraId="14E7B3D9" w14:textId="77777777" w:rsidR="002A3007" w:rsidRPr="00EA2DEB" w:rsidRDefault="002A3007" w:rsidP="008220F8">
            <w:pPr>
              <w:jc w:val="center"/>
              <w:rPr>
                <w:rFonts w:ascii="Times New Roman" w:eastAsia="Calibri" w:hAnsi="Times New Roman" w:cs="Times New Roman"/>
                <w:sz w:val="20"/>
                <w:szCs w:val="20"/>
                <w:lang w:eastAsia="en-US"/>
              </w:rPr>
            </w:pPr>
          </w:p>
          <w:p w14:paraId="17EB53EA" w14:textId="77777777" w:rsidR="002A3007" w:rsidRPr="00EA2DEB" w:rsidRDefault="002A3007" w:rsidP="008220F8">
            <w:pPr>
              <w:jc w:val="center"/>
              <w:rPr>
                <w:rFonts w:ascii="Times New Roman" w:eastAsia="Calibri" w:hAnsi="Times New Roman" w:cs="Times New Roman"/>
                <w:sz w:val="20"/>
                <w:szCs w:val="20"/>
                <w:lang w:eastAsia="en-US"/>
              </w:rPr>
            </w:pPr>
          </w:p>
          <w:p w14:paraId="39FF07CF" w14:textId="77777777" w:rsidR="002A3007" w:rsidRPr="00EA2DEB" w:rsidRDefault="002A3007" w:rsidP="008220F8">
            <w:pPr>
              <w:jc w:val="center"/>
              <w:rPr>
                <w:rFonts w:ascii="Times New Roman" w:eastAsia="Calibri" w:hAnsi="Times New Roman" w:cs="Times New Roman"/>
                <w:sz w:val="20"/>
                <w:szCs w:val="20"/>
                <w:lang w:eastAsia="en-US"/>
              </w:rPr>
            </w:pPr>
          </w:p>
          <w:p w14:paraId="07DB54D6" w14:textId="77777777" w:rsidR="002A3007" w:rsidRPr="00EA2DEB" w:rsidRDefault="002A3007" w:rsidP="008220F8">
            <w:pPr>
              <w:jc w:val="center"/>
              <w:rPr>
                <w:rFonts w:ascii="Times New Roman" w:eastAsia="Calibri" w:hAnsi="Times New Roman" w:cs="Times New Roman"/>
                <w:sz w:val="20"/>
                <w:szCs w:val="20"/>
                <w:lang w:eastAsia="en-US"/>
              </w:rPr>
            </w:pPr>
          </w:p>
          <w:p w14:paraId="045257E8" w14:textId="77777777" w:rsidR="002A3007" w:rsidRPr="00EA2DEB" w:rsidRDefault="002A3007" w:rsidP="008220F8">
            <w:pPr>
              <w:jc w:val="center"/>
              <w:rPr>
                <w:rFonts w:ascii="Times New Roman" w:eastAsia="Calibri" w:hAnsi="Times New Roman" w:cs="Times New Roman"/>
                <w:sz w:val="20"/>
                <w:szCs w:val="20"/>
                <w:lang w:eastAsia="en-US"/>
              </w:rPr>
            </w:pPr>
          </w:p>
          <w:p w14:paraId="660321AA" w14:textId="77777777" w:rsidR="002A3007" w:rsidRPr="00EA2DEB" w:rsidRDefault="002A3007" w:rsidP="008220F8">
            <w:pPr>
              <w:jc w:val="center"/>
              <w:rPr>
                <w:rFonts w:ascii="Times New Roman" w:eastAsia="Calibri" w:hAnsi="Times New Roman" w:cs="Times New Roman"/>
                <w:sz w:val="20"/>
                <w:szCs w:val="20"/>
                <w:lang w:eastAsia="en-US"/>
              </w:rPr>
            </w:pPr>
          </w:p>
          <w:p w14:paraId="212F746A" w14:textId="77777777" w:rsidR="002A3007" w:rsidRPr="00EA2DEB" w:rsidRDefault="002A3007" w:rsidP="008220F8">
            <w:pPr>
              <w:jc w:val="center"/>
              <w:rPr>
                <w:rFonts w:ascii="Times New Roman" w:eastAsia="Calibri" w:hAnsi="Times New Roman" w:cs="Times New Roman"/>
                <w:sz w:val="20"/>
                <w:szCs w:val="20"/>
                <w:lang w:eastAsia="en-US"/>
              </w:rPr>
            </w:pPr>
          </w:p>
          <w:p w14:paraId="3491D170" w14:textId="77777777" w:rsidR="002A3007" w:rsidRPr="00EA2DEB" w:rsidRDefault="002A3007" w:rsidP="008220F8">
            <w:pPr>
              <w:jc w:val="center"/>
              <w:rPr>
                <w:rFonts w:ascii="Times New Roman" w:eastAsia="Calibri" w:hAnsi="Times New Roman" w:cs="Times New Roman"/>
                <w:sz w:val="20"/>
                <w:szCs w:val="20"/>
                <w:lang w:eastAsia="en-US"/>
              </w:rPr>
            </w:pPr>
          </w:p>
          <w:p w14:paraId="591C81BD" w14:textId="77777777" w:rsidR="002A3007" w:rsidRPr="00EA2DEB" w:rsidRDefault="002A3007" w:rsidP="008220F8">
            <w:pPr>
              <w:jc w:val="center"/>
              <w:rPr>
                <w:rFonts w:ascii="Times New Roman" w:eastAsia="Calibri" w:hAnsi="Times New Roman" w:cs="Times New Roman"/>
                <w:sz w:val="20"/>
                <w:szCs w:val="20"/>
                <w:lang w:eastAsia="en-US"/>
              </w:rPr>
            </w:pPr>
          </w:p>
          <w:p w14:paraId="35AA1783" w14:textId="77777777" w:rsidR="002A3007" w:rsidRPr="00EA2DEB" w:rsidRDefault="002A3007" w:rsidP="008220F8">
            <w:pPr>
              <w:jc w:val="center"/>
              <w:rPr>
                <w:rFonts w:ascii="Times New Roman" w:eastAsia="Calibri" w:hAnsi="Times New Roman" w:cs="Times New Roman"/>
                <w:sz w:val="20"/>
                <w:szCs w:val="20"/>
                <w:lang w:eastAsia="en-US"/>
              </w:rPr>
            </w:pPr>
          </w:p>
          <w:p w14:paraId="5954CCFD" w14:textId="77777777" w:rsidR="002A3007" w:rsidRPr="00EA2DEB" w:rsidRDefault="002A3007" w:rsidP="008220F8">
            <w:pPr>
              <w:jc w:val="center"/>
              <w:rPr>
                <w:rFonts w:ascii="Times New Roman" w:eastAsia="Calibri" w:hAnsi="Times New Roman" w:cs="Times New Roman"/>
                <w:sz w:val="20"/>
                <w:szCs w:val="20"/>
                <w:lang w:eastAsia="en-US"/>
              </w:rPr>
            </w:pPr>
          </w:p>
          <w:p w14:paraId="2548DBEE" w14:textId="77777777" w:rsidR="002A3007" w:rsidRPr="00EA2DEB" w:rsidRDefault="002A3007" w:rsidP="008220F8">
            <w:pPr>
              <w:jc w:val="center"/>
              <w:rPr>
                <w:rFonts w:ascii="Times New Roman" w:eastAsia="Calibri" w:hAnsi="Times New Roman" w:cs="Times New Roman"/>
                <w:sz w:val="20"/>
                <w:szCs w:val="20"/>
                <w:lang w:eastAsia="en-US"/>
              </w:rPr>
            </w:pPr>
          </w:p>
          <w:p w14:paraId="772A0104" w14:textId="77777777" w:rsidR="002A3007" w:rsidRPr="00EA2DEB" w:rsidRDefault="002A3007" w:rsidP="008220F8">
            <w:pPr>
              <w:jc w:val="center"/>
              <w:rPr>
                <w:rFonts w:ascii="Times New Roman" w:eastAsia="Calibri" w:hAnsi="Times New Roman" w:cs="Times New Roman"/>
                <w:sz w:val="20"/>
                <w:szCs w:val="20"/>
                <w:lang w:eastAsia="en-US"/>
              </w:rPr>
            </w:pPr>
          </w:p>
          <w:p w14:paraId="2175E234" w14:textId="77777777" w:rsidR="002A3007" w:rsidRPr="00EA2DEB" w:rsidRDefault="002A3007" w:rsidP="008220F8">
            <w:pPr>
              <w:jc w:val="center"/>
              <w:rPr>
                <w:rFonts w:ascii="Times New Roman" w:eastAsia="Calibri" w:hAnsi="Times New Roman" w:cs="Times New Roman"/>
                <w:sz w:val="20"/>
                <w:szCs w:val="20"/>
                <w:lang w:eastAsia="en-US"/>
              </w:rPr>
            </w:pPr>
          </w:p>
          <w:p w14:paraId="4273A029"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R$ 15.399,80</w:t>
            </w:r>
          </w:p>
          <w:p w14:paraId="68D4125E" w14:textId="77777777" w:rsidR="002A3007" w:rsidRPr="00EA2DEB" w:rsidRDefault="002A3007" w:rsidP="008220F8">
            <w:pPr>
              <w:jc w:val="center"/>
              <w:rPr>
                <w:rFonts w:ascii="Times New Roman" w:eastAsia="Calibri" w:hAnsi="Times New Roman" w:cs="Times New Roman"/>
                <w:sz w:val="20"/>
                <w:szCs w:val="20"/>
                <w:lang w:eastAsia="en-US"/>
              </w:rPr>
            </w:pPr>
          </w:p>
          <w:p w14:paraId="2AD1994F" w14:textId="77777777" w:rsidR="002A3007" w:rsidRPr="00EA2DEB" w:rsidRDefault="002A3007" w:rsidP="008220F8">
            <w:pPr>
              <w:jc w:val="center"/>
              <w:rPr>
                <w:rFonts w:ascii="Times New Roman" w:eastAsia="Calibri" w:hAnsi="Times New Roman" w:cs="Times New Roman"/>
                <w:sz w:val="20"/>
                <w:szCs w:val="20"/>
                <w:lang w:eastAsia="en-US"/>
              </w:rPr>
            </w:pPr>
          </w:p>
          <w:p w14:paraId="45F33A86" w14:textId="77777777" w:rsidR="002A3007" w:rsidRPr="00EA2DEB" w:rsidRDefault="002A3007" w:rsidP="008220F8">
            <w:pPr>
              <w:jc w:val="center"/>
              <w:rPr>
                <w:rFonts w:ascii="Times New Roman" w:eastAsia="Calibri" w:hAnsi="Times New Roman" w:cs="Times New Roman"/>
                <w:sz w:val="20"/>
                <w:szCs w:val="20"/>
                <w:lang w:eastAsia="en-US"/>
              </w:rPr>
            </w:pPr>
          </w:p>
          <w:p w14:paraId="1F1903D1" w14:textId="77777777" w:rsidR="002A3007" w:rsidRPr="00EA2DEB" w:rsidRDefault="002A3007" w:rsidP="008220F8">
            <w:pPr>
              <w:jc w:val="center"/>
              <w:rPr>
                <w:rFonts w:ascii="Times New Roman" w:eastAsia="Calibri" w:hAnsi="Times New Roman" w:cs="Times New Roman"/>
                <w:sz w:val="20"/>
                <w:szCs w:val="20"/>
                <w:lang w:eastAsia="en-US"/>
              </w:rPr>
            </w:pPr>
          </w:p>
          <w:p w14:paraId="1DB43A4D" w14:textId="77777777" w:rsidR="002A3007" w:rsidRPr="00EA2DEB" w:rsidRDefault="002A3007" w:rsidP="008220F8">
            <w:pPr>
              <w:jc w:val="center"/>
              <w:rPr>
                <w:rFonts w:ascii="Times New Roman" w:eastAsia="Calibri" w:hAnsi="Times New Roman" w:cs="Times New Roman"/>
                <w:sz w:val="20"/>
                <w:szCs w:val="20"/>
                <w:lang w:eastAsia="en-US"/>
              </w:rPr>
            </w:pPr>
          </w:p>
          <w:p w14:paraId="262D597E" w14:textId="77777777" w:rsidR="002A3007" w:rsidRPr="00EA2DEB" w:rsidRDefault="002A3007" w:rsidP="008220F8">
            <w:pPr>
              <w:jc w:val="center"/>
              <w:rPr>
                <w:rFonts w:ascii="Times New Roman" w:eastAsia="Calibri" w:hAnsi="Times New Roman" w:cs="Times New Roman"/>
                <w:sz w:val="20"/>
                <w:szCs w:val="20"/>
                <w:lang w:eastAsia="en-US"/>
              </w:rPr>
            </w:pPr>
          </w:p>
          <w:p w14:paraId="34CEEF1F" w14:textId="77777777" w:rsidR="002A3007" w:rsidRPr="00EA2DEB" w:rsidRDefault="002A3007" w:rsidP="008220F8">
            <w:pPr>
              <w:jc w:val="center"/>
              <w:rPr>
                <w:rFonts w:ascii="Times New Roman" w:eastAsia="Calibri" w:hAnsi="Times New Roman" w:cs="Times New Roman"/>
                <w:sz w:val="20"/>
                <w:szCs w:val="20"/>
                <w:lang w:eastAsia="en-US"/>
              </w:rPr>
            </w:pPr>
          </w:p>
          <w:p w14:paraId="01B84285" w14:textId="77777777" w:rsidR="002A3007" w:rsidRPr="00EA2DEB" w:rsidRDefault="002A3007" w:rsidP="008220F8">
            <w:pPr>
              <w:jc w:val="center"/>
              <w:rPr>
                <w:rFonts w:ascii="Times New Roman" w:eastAsia="Calibri" w:hAnsi="Times New Roman" w:cs="Times New Roman"/>
                <w:sz w:val="20"/>
                <w:szCs w:val="20"/>
                <w:lang w:eastAsia="en-US"/>
              </w:rPr>
            </w:pPr>
          </w:p>
          <w:p w14:paraId="14DC9C05" w14:textId="77777777" w:rsidR="002A3007" w:rsidRPr="00EA2DEB" w:rsidRDefault="002A3007" w:rsidP="008220F8">
            <w:pPr>
              <w:jc w:val="center"/>
              <w:rPr>
                <w:rFonts w:ascii="Times New Roman" w:eastAsia="Calibri" w:hAnsi="Times New Roman" w:cs="Times New Roman"/>
                <w:sz w:val="20"/>
                <w:szCs w:val="20"/>
                <w:lang w:eastAsia="en-US"/>
              </w:rPr>
            </w:pPr>
          </w:p>
          <w:p w14:paraId="6E5A2C08" w14:textId="77777777" w:rsidR="002A3007" w:rsidRPr="00EA2DEB" w:rsidRDefault="002A3007" w:rsidP="008220F8">
            <w:pPr>
              <w:jc w:val="center"/>
              <w:rPr>
                <w:rFonts w:ascii="Times New Roman" w:eastAsia="Calibri" w:hAnsi="Times New Roman" w:cs="Times New Roman"/>
                <w:sz w:val="20"/>
                <w:szCs w:val="20"/>
                <w:lang w:eastAsia="en-US"/>
              </w:rPr>
            </w:pPr>
          </w:p>
        </w:tc>
      </w:tr>
      <w:tr w:rsidR="002A3007" w:rsidRPr="00EA2DEB" w14:paraId="518ACB6D"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B478C" w14:textId="77777777" w:rsidR="002A3007" w:rsidRPr="00EA2DEB" w:rsidRDefault="002A3007" w:rsidP="008220F8">
            <w:pPr>
              <w:jc w:val="center"/>
              <w:rPr>
                <w:rFonts w:ascii="Times New Roman" w:eastAsia="Calibri" w:hAnsi="Times New Roman" w:cs="Times New Roman"/>
                <w:sz w:val="20"/>
                <w:szCs w:val="20"/>
                <w:lang w:eastAsia="en-US"/>
              </w:rPr>
            </w:pPr>
          </w:p>
          <w:p w14:paraId="24548ED7" w14:textId="77777777" w:rsidR="002A3007" w:rsidRPr="00EA2DEB" w:rsidRDefault="002A3007" w:rsidP="008220F8">
            <w:pPr>
              <w:jc w:val="center"/>
              <w:rPr>
                <w:rFonts w:ascii="Times New Roman" w:eastAsia="Calibri" w:hAnsi="Times New Roman" w:cs="Times New Roman"/>
                <w:sz w:val="20"/>
                <w:szCs w:val="20"/>
                <w:lang w:eastAsia="en-US"/>
              </w:rPr>
            </w:pPr>
          </w:p>
          <w:p w14:paraId="5AF8A4CC" w14:textId="77777777" w:rsidR="002A3007" w:rsidRPr="00EA2DEB" w:rsidRDefault="002A3007" w:rsidP="008220F8">
            <w:pPr>
              <w:jc w:val="center"/>
              <w:rPr>
                <w:rFonts w:ascii="Times New Roman" w:eastAsia="Calibri" w:hAnsi="Times New Roman" w:cs="Times New Roman"/>
                <w:sz w:val="20"/>
                <w:szCs w:val="20"/>
                <w:lang w:eastAsia="en-US"/>
              </w:rPr>
            </w:pPr>
          </w:p>
          <w:p w14:paraId="0FD70605"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06</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EB479" w14:textId="77777777" w:rsidR="002A3007" w:rsidRPr="00EA2DEB" w:rsidRDefault="002A3007" w:rsidP="008220F8">
            <w:pPr>
              <w:spacing w:before="100" w:after="100"/>
              <w:rPr>
                <w:sz w:val="20"/>
                <w:szCs w:val="20"/>
              </w:rPr>
            </w:pPr>
            <w:r w:rsidRPr="00EA2DEB">
              <w:rPr>
                <w:rStyle w:val="Forte"/>
                <w:rFonts w:ascii="Calibri" w:eastAsia="Calibri" w:hAnsi="Calibri" w:cs="Times New Roman"/>
                <w:sz w:val="20"/>
                <w:szCs w:val="20"/>
                <w:lang w:eastAsia="en-US"/>
              </w:rPr>
              <w:t>CAUTERIZADOR PERIODONTAL</w:t>
            </w:r>
          </w:p>
          <w:p w14:paraId="1A2E6AD0" w14:textId="77777777" w:rsidR="002A3007" w:rsidRPr="00EA2DEB" w:rsidRDefault="002A3007" w:rsidP="008220F8">
            <w:pPr>
              <w:spacing w:before="100" w:after="100"/>
              <w:rPr>
                <w:sz w:val="20"/>
                <w:szCs w:val="20"/>
              </w:rPr>
            </w:pPr>
            <w:r w:rsidRPr="00EA2DEB">
              <w:rPr>
                <w:rStyle w:val="Forte"/>
                <w:rFonts w:ascii="Calibri" w:eastAsia="Calibri" w:hAnsi="Calibri" w:cs="Times New Roman"/>
                <w:sz w:val="20"/>
                <w:szCs w:val="20"/>
                <w:lang w:eastAsia="en-US"/>
              </w:rPr>
              <w:t>É um produto destinado a cauterizar superficialmente a pele ou os tecidos, com resultados precisos e eficientes.</w:t>
            </w:r>
            <w:r w:rsidRPr="00EA2DEB">
              <w:rPr>
                <w:rFonts w:ascii="Times New Roman" w:eastAsia="Calibri" w:hAnsi="Times New Roman" w:cs="Times New Roman"/>
                <w:sz w:val="20"/>
                <w:szCs w:val="20"/>
                <w:lang w:eastAsia="en-US"/>
              </w:rPr>
              <w:br/>
              <w:t xml:space="preserve"> É indicado especialmente para as áreas de dermatologia, cirurgia plástica, oftalmologia, odontologia, ortopedia, urologia, obstetrícia, otorrinolaringologia, ginecologia, neurocirurgia, </w:t>
            </w:r>
            <w:proofErr w:type="spellStart"/>
            <w:r w:rsidRPr="00EA2DEB">
              <w:rPr>
                <w:rFonts w:ascii="Times New Roman" w:eastAsia="Calibri" w:hAnsi="Times New Roman" w:cs="Times New Roman"/>
                <w:sz w:val="20"/>
                <w:szCs w:val="20"/>
                <w:lang w:eastAsia="en-US"/>
              </w:rPr>
              <w:t>proctologia</w:t>
            </w:r>
            <w:proofErr w:type="spellEnd"/>
            <w:r w:rsidRPr="00EA2DEB">
              <w:rPr>
                <w:rFonts w:ascii="Times New Roman" w:eastAsia="Calibri" w:hAnsi="Times New Roman" w:cs="Times New Roman"/>
                <w:sz w:val="20"/>
                <w:szCs w:val="20"/>
                <w:lang w:eastAsia="en-US"/>
              </w:rPr>
              <w:t>, cardiovascular, entre outras.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473C6" w14:textId="77777777" w:rsidR="002A3007" w:rsidRPr="00EA2DEB" w:rsidRDefault="002A3007" w:rsidP="008220F8">
            <w:pPr>
              <w:jc w:val="center"/>
              <w:rPr>
                <w:rFonts w:ascii="Times New Roman" w:eastAsia="Calibri" w:hAnsi="Times New Roman" w:cs="Times New Roman"/>
                <w:sz w:val="20"/>
                <w:szCs w:val="20"/>
                <w:lang w:eastAsia="en-US"/>
              </w:rPr>
            </w:pPr>
          </w:p>
          <w:p w14:paraId="689A2DF9" w14:textId="77777777" w:rsidR="002A3007" w:rsidRPr="00EA2DEB" w:rsidRDefault="002A3007" w:rsidP="008220F8">
            <w:pPr>
              <w:jc w:val="center"/>
              <w:rPr>
                <w:rFonts w:ascii="Times New Roman" w:eastAsia="Calibri" w:hAnsi="Times New Roman" w:cs="Times New Roman"/>
                <w:sz w:val="20"/>
                <w:szCs w:val="20"/>
                <w:lang w:eastAsia="en-US"/>
              </w:rPr>
            </w:pPr>
          </w:p>
          <w:p w14:paraId="7DE28864" w14:textId="77777777" w:rsidR="002A3007" w:rsidRPr="00EA2DEB" w:rsidRDefault="002A3007" w:rsidP="008220F8">
            <w:pPr>
              <w:jc w:val="center"/>
              <w:rPr>
                <w:rFonts w:ascii="Times New Roman" w:eastAsia="Calibri" w:hAnsi="Times New Roman" w:cs="Times New Roman"/>
                <w:sz w:val="20"/>
                <w:szCs w:val="20"/>
                <w:lang w:eastAsia="en-US"/>
              </w:rPr>
            </w:pPr>
          </w:p>
          <w:p w14:paraId="76975A7D"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7587C" w14:textId="77777777" w:rsidR="002A3007" w:rsidRPr="00EA2DEB" w:rsidRDefault="002A3007" w:rsidP="008220F8">
            <w:pPr>
              <w:jc w:val="center"/>
              <w:rPr>
                <w:rFonts w:ascii="Times New Roman" w:eastAsia="Calibri" w:hAnsi="Times New Roman" w:cs="Times New Roman"/>
                <w:sz w:val="20"/>
                <w:szCs w:val="20"/>
                <w:lang w:eastAsia="en-US"/>
              </w:rPr>
            </w:pPr>
          </w:p>
          <w:p w14:paraId="288A5641" w14:textId="77777777" w:rsidR="002A3007" w:rsidRPr="00EA2DEB" w:rsidRDefault="002A3007" w:rsidP="008220F8">
            <w:pPr>
              <w:jc w:val="center"/>
              <w:rPr>
                <w:rFonts w:ascii="Times New Roman" w:eastAsia="Calibri" w:hAnsi="Times New Roman" w:cs="Times New Roman"/>
                <w:sz w:val="20"/>
                <w:szCs w:val="20"/>
                <w:lang w:eastAsia="en-US"/>
              </w:rPr>
            </w:pPr>
          </w:p>
          <w:p w14:paraId="5E1BC0D8" w14:textId="77777777" w:rsidR="002A3007" w:rsidRPr="00EA2DEB" w:rsidRDefault="002A3007" w:rsidP="008220F8">
            <w:pPr>
              <w:jc w:val="center"/>
              <w:rPr>
                <w:rFonts w:ascii="Times New Roman" w:eastAsia="Calibri" w:hAnsi="Times New Roman" w:cs="Times New Roman"/>
                <w:sz w:val="20"/>
                <w:szCs w:val="20"/>
                <w:lang w:eastAsia="en-US"/>
              </w:rPr>
            </w:pPr>
          </w:p>
          <w:p w14:paraId="69C21860"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02</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E0905" w14:textId="77777777" w:rsidR="002A3007" w:rsidRPr="00EA2DEB" w:rsidRDefault="002A3007" w:rsidP="008220F8">
            <w:pPr>
              <w:jc w:val="center"/>
              <w:rPr>
                <w:rFonts w:ascii="Times New Roman" w:eastAsia="Calibri" w:hAnsi="Times New Roman" w:cs="Times New Roman"/>
                <w:sz w:val="20"/>
                <w:szCs w:val="20"/>
                <w:lang w:eastAsia="en-US"/>
              </w:rPr>
            </w:pPr>
          </w:p>
          <w:p w14:paraId="3F1CDF1B" w14:textId="77777777" w:rsidR="002A3007" w:rsidRPr="00EA2DEB" w:rsidRDefault="002A3007" w:rsidP="008220F8">
            <w:pPr>
              <w:jc w:val="center"/>
              <w:rPr>
                <w:rFonts w:ascii="Times New Roman" w:eastAsia="Calibri" w:hAnsi="Times New Roman" w:cs="Times New Roman"/>
                <w:sz w:val="20"/>
                <w:szCs w:val="20"/>
                <w:lang w:eastAsia="en-US"/>
              </w:rPr>
            </w:pPr>
          </w:p>
          <w:p w14:paraId="51A7E3ED" w14:textId="77777777" w:rsidR="002A3007" w:rsidRPr="00EA2DEB" w:rsidRDefault="002A3007" w:rsidP="008220F8">
            <w:pPr>
              <w:jc w:val="center"/>
              <w:rPr>
                <w:rFonts w:ascii="Times New Roman" w:eastAsia="Calibri" w:hAnsi="Times New Roman" w:cs="Times New Roman"/>
                <w:sz w:val="20"/>
                <w:szCs w:val="20"/>
                <w:lang w:eastAsia="en-US"/>
              </w:rPr>
            </w:pPr>
          </w:p>
          <w:p w14:paraId="30DFE220"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N/E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2B61A" w14:textId="77777777" w:rsidR="002A3007" w:rsidRPr="00EA2DEB" w:rsidRDefault="002A3007" w:rsidP="008220F8">
            <w:pPr>
              <w:rPr>
                <w:rFonts w:ascii="Times New Roman" w:eastAsia="Calibri" w:hAnsi="Times New Roman" w:cs="Times New Roman"/>
                <w:sz w:val="20"/>
                <w:szCs w:val="20"/>
                <w:lang w:eastAsia="en-US"/>
              </w:rPr>
            </w:pPr>
          </w:p>
          <w:p w14:paraId="5540BA11" w14:textId="77777777" w:rsidR="002A3007" w:rsidRPr="00EA2DEB" w:rsidRDefault="002A3007" w:rsidP="008220F8">
            <w:pPr>
              <w:rPr>
                <w:rFonts w:ascii="Times New Roman" w:eastAsia="Calibri" w:hAnsi="Times New Roman" w:cs="Times New Roman"/>
                <w:sz w:val="20"/>
                <w:szCs w:val="20"/>
                <w:lang w:eastAsia="en-US"/>
              </w:rPr>
            </w:pPr>
          </w:p>
          <w:p w14:paraId="2F2F07FA" w14:textId="77777777" w:rsidR="002A3007" w:rsidRPr="00EA2DEB" w:rsidRDefault="002A3007" w:rsidP="008220F8">
            <w:pPr>
              <w:rPr>
                <w:rFonts w:ascii="Times New Roman" w:eastAsia="Calibri" w:hAnsi="Times New Roman" w:cs="Times New Roman"/>
                <w:sz w:val="20"/>
                <w:szCs w:val="20"/>
                <w:lang w:eastAsia="en-US"/>
              </w:rPr>
            </w:pPr>
          </w:p>
          <w:p w14:paraId="3A51C794" w14:textId="77777777" w:rsidR="002A3007" w:rsidRPr="00EA2DEB" w:rsidRDefault="002A3007" w:rsidP="008220F8">
            <w:pPr>
              <w:rPr>
                <w:sz w:val="20"/>
                <w:szCs w:val="20"/>
              </w:rPr>
            </w:pPr>
            <w:r w:rsidRPr="00EA2DEB">
              <w:rPr>
                <w:rFonts w:ascii="Times New Roman" w:hAnsi="Times New Roman" w:cs="Times New Roman"/>
                <w:sz w:val="20"/>
                <w:szCs w:val="20"/>
              </w:rPr>
              <w:t xml:space="preserve"> </w:t>
            </w:r>
            <w:r w:rsidRPr="00EA2DEB">
              <w:rPr>
                <w:rFonts w:ascii="Times New Roman" w:eastAsia="Calibri" w:hAnsi="Times New Roman" w:cs="Times New Roman"/>
                <w:sz w:val="20"/>
                <w:szCs w:val="20"/>
                <w:lang w:eastAsia="en-US"/>
              </w:rPr>
              <w:t>R$ 75,35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256B9" w14:textId="77777777" w:rsidR="002A3007" w:rsidRPr="00EA2DEB" w:rsidRDefault="002A3007" w:rsidP="008220F8">
            <w:pPr>
              <w:rPr>
                <w:rFonts w:ascii="Times New Roman" w:eastAsia="Calibri" w:hAnsi="Times New Roman" w:cs="Times New Roman"/>
                <w:sz w:val="20"/>
                <w:szCs w:val="20"/>
                <w:lang w:eastAsia="en-US"/>
              </w:rPr>
            </w:pPr>
          </w:p>
          <w:p w14:paraId="4DA5EEDE" w14:textId="77777777" w:rsidR="002A3007" w:rsidRPr="00EA2DEB" w:rsidRDefault="002A3007" w:rsidP="008220F8">
            <w:pPr>
              <w:rPr>
                <w:rFonts w:ascii="Times New Roman" w:eastAsia="Calibri" w:hAnsi="Times New Roman" w:cs="Times New Roman"/>
                <w:sz w:val="20"/>
                <w:szCs w:val="20"/>
                <w:lang w:eastAsia="en-US"/>
              </w:rPr>
            </w:pPr>
          </w:p>
          <w:p w14:paraId="71C997A2" w14:textId="77777777" w:rsidR="002A3007" w:rsidRPr="00EA2DEB" w:rsidRDefault="002A3007" w:rsidP="008220F8">
            <w:pPr>
              <w:rPr>
                <w:rFonts w:ascii="Times New Roman" w:eastAsia="Calibri" w:hAnsi="Times New Roman" w:cs="Times New Roman"/>
                <w:sz w:val="20"/>
                <w:szCs w:val="20"/>
                <w:lang w:eastAsia="en-US"/>
              </w:rPr>
            </w:pPr>
          </w:p>
          <w:p w14:paraId="5DCB0BA6"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R$ 150,70</w:t>
            </w:r>
          </w:p>
        </w:tc>
      </w:tr>
      <w:tr w:rsidR="002A3007" w:rsidRPr="00EA2DEB" w14:paraId="2AE91265"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AF28F" w14:textId="77777777" w:rsidR="002A3007" w:rsidRPr="00EA2DEB" w:rsidRDefault="002A3007" w:rsidP="008220F8">
            <w:pPr>
              <w:jc w:val="center"/>
              <w:rPr>
                <w:rFonts w:ascii="Times New Roman" w:eastAsia="Calibri" w:hAnsi="Times New Roman" w:cs="Times New Roman"/>
                <w:sz w:val="20"/>
                <w:szCs w:val="20"/>
                <w:lang w:eastAsia="en-US"/>
              </w:rPr>
            </w:pPr>
          </w:p>
          <w:p w14:paraId="53EB533C"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07</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501A3" w14:textId="77777777" w:rsidR="002A3007" w:rsidRPr="00EA2DEB" w:rsidRDefault="002A3007" w:rsidP="008220F8">
            <w:pPr>
              <w:pStyle w:val="NormalWeb"/>
              <w:jc w:val="both"/>
              <w:rPr>
                <w:sz w:val="20"/>
                <w:szCs w:val="20"/>
                <w:lang w:eastAsia="en-US"/>
              </w:rPr>
            </w:pPr>
            <w:r w:rsidRPr="00EA2DEB">
              <w:rPr>
                <w:sz w:val="20"/>
                <w:szCs w:val="20"/>
                <w:lang w:eastAsia="en-US"/>
              </w:rPr>
              <w:t>CANETA DE ALTA ROTAÇÃO PUSH BUTTON</w:t>
            </w:r>
          </w:p>
          <w:p w14:paraId="6C3C5D7A" w14:textId="4A73D0B2" w:rsidR="002A3007" w:rsidRPr="00EA2DEB" w:rsidRDefault="002A3007" w:rsidP="00EA2DEB">
            <w:pPr>
              <w:pStyle w:val="NormalWeb"/>
              <w:jc w:val="both"/>
              <w:rPr>
                <w:sz w:val="20"/>
                <w:szCs w:val="20"/>
              </w:rPr>
            </w:pPr>
            <w:r w:rsidRPr="00EA2DEB">
              <w:rPr>
                <w:sz w:val="20"/>
                <w:szCs w:val="20"/>
                <w:lang w:eastAsia="en-US"/>
              </w:rPr>
              <w:t xml:space="preserve">As canetas </w:t>
            </w:r>
            <w:proofErr w:type="spellStart"/>
            <w:r w:rsidRPr="00EA2DEB">
              <w:rPr>
                <w:sz w:val="20"/>
                <w:szCs w:val="20"/>
                <w:lang w:eastAsia="en-US"/>
              </w:rPr>
              <w:t>Push</w:t>
            </w:r>
            <w:proofErr w:type="spellEnd"/>
            <w:r w:rsidRPr="00EA2DEB">
              <w:rPr>
                <w:sz w:val="20"/>
                <w:szCs w:val="20"/>
                <w:lang w:eastAsia="en-US"/>
              </w:rPr>
              <w:t xml:space="preserve"> Button de alta rotação possuem rolamentos com esferas de cerâmica e uma tecnologia exclusiva de </w:t>
            </w:r>
            <w:proofErr w:type="spellStart"/>
            <w:r w:rsidRPr="00EA2DEB">
              <w:rPr>
                <w:sz w:val="20"/>
                <w:szCs w:val="20"/>
                <w:lang w:eastAsia="en-US"/>
              </w:rPr>
              <w:t>microbalanceamento</w:t>
            </w:r>
            <w:proofErr w:type="spellEnd"/>
            <w:r w:rsidRPr="00EA2DEB">
              <w:rPr>
                <w:sz w:val="20"/>
                <w:szCs w:val="20"/>
                <w:lang w:eastAsia="en-US"/>
              </w:rPr>
              <w:t xml:space="preserve"> digital, garantindo vida útil mais longa à peça. Além do design arrojado, elas são mais leves, anatômicas e confortáveis para o cirurgião-dentista com corpo em alumínio </w:t>
            </w:r>
            <w:proofErr w:type="spellStart"/>
            <w:r w:rsidRPr="00EA2DEB">
              <w:rPr>
                <w:sz w:val="20"/>
                <w:szCs w:val="20"/>
                <w:lang w:eastAsia="en-US"/>
              </w:rPr>
              <w:t>anodizado</w:t>
            </w:r>
            <w:proofErr w:type="spellEnd"/>
            <w:r w:rsidRPr="00EA2DEB">
              <w:rPr>
                <w:sz w:val="20"/>
                <w:szCs w:val="20"/>
                <w:lang w:eastAsia="en-US"/>
              </w:rPr>
              <w:t xml:space="preserve">. Corpo peça de mão Design arrojado com linhas arredondas; Fabricado em Alumínio com tratamento </w:t>
            </w:r>
            <w:proofErr w:type="spellStart"/>
            <w:r w:rsidRPr="00EA2DEB">
              <w:rPr>
                <w:sz w:val="20"/>
                <w:szCs w:val="20"/>
                <w:lang w:eastAsia="en-US"/>
              </w:rPr>
              <w:t>anodizado</w:t>
            </w:r>
            <w:proofErr w:type="spellEnd"/>
            <w:r w:rsidRPr="00EA2DEB">
              <w:rPr>
                <w:sz w:val="20"/>
                <w:szCs w:val="20"/>
                <w:lang w:eastAsia="en-US"/>
              </w:rPr>
              <w:t>. </w:t>
            </w:r>
            <w:proofErr w:type="spellStart"/>
            <w:r w:rsidRPr="00EA2DEB">
              <w:rPr>
                <w:sz w:val="20"/>
                <w:szCs w:val="20"/>
                <w:lang w:eastAsia="en-US"/>
              </w:rPr>
              <w:t>Autoclavável</w:t>
            </w:r>
            <w:proofErr w:type="spellEnd"/>
            <w:r w:rsidRPr="00EA2DEB">
              <w:rPr>
                <w:sz w:val="20"/>
                <w:szCs w:val="20"/>
                <w:lang w:eastAsia="en-US"/>
              </w:rPr>
              <w:t xml:space="preserve"> a até 135C. Spray Triplo Distribuído simetricamente em direção à ponta da broca. Projetado minuciosamente para refrigerar a região de corte da broca em qualquer posição de trabalho, evitando o superaquecimento das peças de mão e reduzindo a possibilidade de interrupção do spray por entupimento dos orifícios. </w:t>
            </w:r>
            <w:r w:rsidRPr="00EA2DEB">
              <w:rPr>
                <w:rStyle w:val="Forte"/>
                <w:sz w:val="20"/>
                <w:szCs w:val="20"/>
                <w:lang w:eastAsia="en-US"/>
              </w:rPr>
              <w:t xml:space="preserve">Rotação </w:t>
            </w:r>
            <w:r w:rsidRPr="00EA2DEB">
              <w:rPr>
                <w:sz w:val="20"/>
                <w:szCs w:val="20"/>
                <w:lang w:eastAsia="en-US"/>
              </w:rPr>
              <w:t>335.000 RPM/</w:t>
            </w:r>
            <w:proofErr w:type="gramStart"/>
            <w:r w:rsidRPr="00EA2DEB">
              <w:rPr>
                <w:sz w:val="20"/>
                <w:szCs w:val="20"/>
                <w:lang w:eastAsia="en-US"/>
              </w:rPr>
              <w:t>min ,Rotores</w:t>
            </w:r>
            <w:proofErr w:type="gramEnd"/>
            <w:r w:rsidRPr="00EA2DEB">
              <w:rPr>
                <w:sz w:val="20"/>
                <w:szCs w:val="20"/>
                <w:lang w:eastAsia="en-US"/>
              </w:rPr>
              <w:t xml:space="preserve"> precisamente balanceados, Entre 32 e 35 libras (</w:t>
            </w:r>
            <w:proofErr w:type="spellStart"/>
            <w:r w:rsidRPr="00EA2DEB">
              <w:rPr>
                <w:sz w:val="20"/>
                <w:szCs w:val="20"/>
                <w:lang w:eastAsia="en-US"/>
              </w:rPr>
              <w:t>psi</w:t>
            </w:r>
            <w:proofErr w:type="spellEnd"/>
            <w:r w:rsidRPr="00EA2DEB">
              <w:rPr>
                <w:sz w:val="20"/>
                <w:szCs w:val="20"/>
                <w:lang w:eastAsia="en-US"/>
              </w:rPr>
              <w:t xml:space="preserve">)Fixação das Brocas - Sistema </w:t>
            </w:r>
            <w:proofErr w:type="spellStart"/>
            <w:r w:rsidRPr="00EA2DEB">
              <w:rPr>
                <w:sz w:val="20"/>
                <w:szCs w:val="20"/>
                <w:lang w:eastAsia="en-US"/>
              </w:rPr>
              <w:t>Push</w:t>
            </w:r>
            <w:proofErr w:type="spellEnd"/>
            <w:r w:rsidRPr="00EA2DEB">
              <w:rPr>
                <w:sz w:val="20"/>
                <w:szCs w:val="20"/>
                <w:lang w:eastAsia="en-US"/>
              </w:rPr>
              <w:t xml:space="preserve"> Button, Acionamento através de um botão localizado na parte de trás da cabeça da peça de mão (</w:t>
            </w:r>
            <w:proofErr w:type="spellStart"/>
            <w:r w:rsidRPr="00EA2DEB">
              <w:rPr>
                <w:sz w:val="20"/>
                <w:szCs w:val="20"/>
                <w:lang w:eastAsia="en-US"/>
              </w:rPr>
              <w:t>Push</w:t>
            </w:r>
            <w:proofErr w:type="spellEnd"/>
            <w:r w:rsidRPr="00EA2DEB">
              <w:rPr>
                <w:sz w:val="20"/>
                <w:szCs w:val="20"/>
                <w:lang w:eastAsia="en-US"/>
              </w:rPr>
              <w:t xml:space="preserve"> Button). Permite a troca rápida das brocas. Dispensa a utilização do saca-brocas. Resistente a uma tração que assegura o travamento da broca.  </w:t>
            </w:r>
            <w:r w:rsidRPr="00EA2DEB">
              <w:rPr>
                <w:rStyle w:val="Forte"/>
                <w:sz w:val="20"/>
                <w:szCs w:val="20"/>
                <w:lang w:eastAsia="en-US"/>
              </w:rPr>
              <w:t xml:space="preserve">Alto torque </w:t>
            </w:r>
            <w:r w:rsidRPr="00EA2DEB">
              <w:rPr>
                <w:sz w:val="20"/>
                <w:szCs w:val="20"/>
                <w:lang w:eastAsia="en-US"/>
              </w:rPr>
              <w:t>Formato Ergonômico, Corpo de espessura fina, Possui ranhuras antiderrapantes, Extremidade inclinada, Sistema de tratamento de enrijecimento da camada superficial que assegura a durabilidade da rosca.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B14E5" w14:textId="77777777" w:rsidR="002A3007" w:rsidRPr="00EA2DEB" w:rsidRDefault="002A3007" w:rsidP="008220F8">
            <w:pPr>
              <w:jc w:val="center"/>
              <w:rPr>
                <w:rFonts w:ascii="Times New Roman" w:eastAsia="Calibri" w:hAnsi="Times New Roman" w:cs="Times New Roman"/>
                <w:sz w:val="20"/>
                <w:szCs w:val="20"/>
                <w:lang w:eastAsia="en-US"/>
              </w:rPr>
            </w:pPr>
          </w:p>
          <w:p w14:paraId="09BD6D89" w14:textId="77777777" w:rsidR="002A3007" w:rsidRPr="00EA2DEB" w:rsidRDefault="002A3007" w:rsidP="008220F8">
            <w:pPr>
              <w:jc w:val="center"/>
              <w:rPr>
                <w:rFonts w:ascii="Times New Roman" w:eastAsia="Calibri" w:hAnsi="Times New Roman" w:cs="Times New Roman"/>
                <w:sz w:val="20"/>
                <w:szCs w:val="20"/>
                <w:lang w:eastAsia="en-US"/>
              </w:rPr>
            </w:pPr>
          </w:p>
          <w:p w14:paraId="431FDA2A" w14:textId="77777777" w:rsidR="002A3007" w:rsidRPr="00EA2DEB" w:rsidRDefault="002A3007" w:rsidP="008220F8">
            <w:pPr>
              <w:jc w:val="center"/>
              <w:rPr>
                <w:rFonts w:ascii="Times New Roman" w:eastAsia="Calibri" w:hAnsi="Times New Roman" w:cs="Times New Roman"/>
                <w:sz w:val="20"/>
                <w:szCs w:val="20"/>
                <w:lang w:eastAsia="en-US"/>
              </w:rPr>
            </w:pPr>
          </w:p>
          <w:p w14:paraId="38015C58" w14:textId="77777777" w:rsidR="002A3007" w:rsidRPr="00EA2DEB" w:rsidRDefault="002A3007" w:rsidP="008220F8">
            <w:pPr>
              <w:jc w:val="center"/>
              <w:rPr>
                <w:rFonts w:ascii="Times New Roman" w:eastAsia="Calibri" w:hAnsi="Times New Roman" w:cs="Times New Roman"/>
                <w:sz w:val="20"/>
                <w:szCs w:val="20"/>
                <w:lang w:eastAsia="en-US"/>
              </w:rPr>
            </w:pPr>
          </w:p>
          <w:p w14:paraId="274062B4" w14:textId="77777777" w:rsidR="002A3007" w:rsidRPr="00EA2DEB" w:rsidRDefault="002A3007" w:rsidP="008220F8">
            <w:pPr>
              <w:jc w:val="center"/>
              <w:rPr>
                <w:rFonts w:ascii="Times New Roman" w:eastAsia="Calibri" w:hAnsi="Times New Roman" w:cs="Times New Roman"/>
                <w:sz w:val="20"/>
                <w:szCs w:val="20"/>
                <w:lang w:eastAsia="en-US"/>
              </w:rPr>
            </w:pPr>
          </w:p>
          <w:p w14:paraId="6C1758D9" w14:textId="77777777" w:rsidR="002A3007" w:rsidRPr="00EA2DEB" w:rsidRDefault="002A3007" w:rsidP="008220F8">
            <w:pPr>
              <w:jc w:val="center"/>
              <w:rPr>
                <w:rFonts w:ascii="Times New Roman" w:eastAsia="Calibri" w:hAnsi="Times New Roman" w:cs="Times New Roman"/>
                <w:sz w:val="20"/>
                <w:szCs w:val="20"/>
                <w:lang w:eastAsia="en-US"/>
              </w:rPr>
            </w:pPr>
          </w:p>
          <w:p w14:paraId="56B86548" w14:textId="77777777" w:rsidR="002A3007" w:rsidRPr="00EA2DEB" w:rsidRDefault="002A3007" w:rsidP="008220F8">
            <w:pPr>
              <w:jc w:val="center"/>
              <w:rPr>
                <w:rFonts w:ascii="Times New Roman" w:eastAsia="Calibri" w:hAnsi="Times New Roman" w:cs="Times New Roman"/>
                <w:sz w:val="20"/>
                <w:szCs w:val="20"/>
                <w:lang w:eastAsia="en-US"/>
              </w:rPr>
            </w:pPr>
          </w:p>
          <w:p w14:paraId="7B125D16"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9FE58" w14:textId="77777777" w:rsidR="002A3007" w:rsidRPr="00EA2DEB" w:rsidRDefault="002A3007" w:rsidP="008220F8">
            <w:pPr>
              <w:jc w:val="center"/>
              <w:rPr>
                <w:rFonts w:ascii="Times New Roman" w:eastAsia="Calibri" w:hAnsi="Times New Roman" w:cs="Times New Roman"/>
                <w:sz w:val="20"/>
                <w:szCs w:val="20"/>
                <w:lang w:eastAsia="en-US"/>
              </w:rPr>
            </w:pPr>
          </w:p>
          <w:p w14:paraId="6AEF386E" w14:textId="77777777" w:rsidR="002A3007" w:rsidRPr="00EA2DEB" w:rsidRDefault="002A3007" w:rsidP="008220F8">
            <w:pPr>
              <w:jc w:val="center"/>
              <w:rPr>
                <w:rFonts w:ascii="Times New Roman" w:eastAsia="Calibri" w:hAnsi="Times New Roman" w:cs="Times New Roman"/>
                <w:sz w:val="20"/>
                <w:szCs w:val="20"/>
                <w:lang w:eastAsia="en-US"/>
              </w:rPr>
            </w:pPr>
          </w:p>
          <w:p w14:paraId="7654B238" w14:textId="77777777" w:rsidR="002A3007" w:rsidRPr="00EA2DEB" w:rsidRDefault="002A3007" w:rsidP="008220F8">
            <w:pPr>
              <w:jc w:val="center"/>
              <w:rPr>
                <w:rFonts w:ascii="Times New Roman" w:eastAsia="Calibri" w:hAnsi="Times New Roman" w:cs="Times New Roman"/>
                <w:sz w:val="20"/>
                <w:szCs w:val="20"/>
                <w:lang w:eastAsia="en-US"/>
              </w:rPr>
            </w:pPr>
          </w:p>
          <w:p w14:paraId="2A45FBAA" w14:textId="77777777" w:rsidR="002A3007" w:rsidRPr="00EA2DEB" w:rsidRDefault="002A3007" w:rsidP="008220F8">
            <w:pPr>
              <w:jc w:val="center"/>
              <w:rPr>
                <w:rFonts w:ascii="Times New Roman" w:eastAsia="Calibri" w:hAnsi="Times New Roman" w:cs="Times New Roman"/>
                <w:sz w:val="20"/>
                <w:szCs w:val="20"/>
                <w:lang w:eastAsia="en-US"/>
              </w:rPr>
            </w:pPr>
          </w:p>
          <w:p w14:paraId="59D48332" w14:textId="77777777" w:rsidR="002A3007" w:rsidRPr="00EA2DEB" w:rsidRDefault="002A3007" w:rsidP="008220F8">
            <w:pPr>
              <w:jc w:val="center"/>
              <w:rPr>
                <w:rFonts w:ascii="Times New Roman" w:eastAsia="Calibri" w:hAnsi="Times New Roman" w:cs="Times New Roman"/>
                <w:sz w:val="20"/>
                <w:szCs w:val="20"/>
                <w:lang w:eastAsia="en-US"/>
              </w:rPr>
            </w:pPr>
          </w:p>
          <w:p w14:paraId="48B9F838" w14:textId="77777777" w:rsidR="002A3007" w:rsidRPr="00EA2DEB" w:rsidRDefault="002A3007" w:rsidP="008220F8">
            <w:pPr>
              <w:jc w:val="center"/>
              <w:rPr>
                <w:rFonts w:ascii="Times New Roman" w:eastAsia="Calibri" w:hAnsi="Times New Roman" w:cs="Times New Roman"/>
                <w:sz w:val="20"/>
                <w:szCs w:val="20"/>
                <w:lang w:eastAsia="en-US"/>
              </w:rPr>
            </w:pPr>
          </w:p>
          <w:p w14:paraId="21745B21" w14:textId="77777777" w:rsidR="002A3007" w:rsidRPr="00EA2DEB" w:rsidRDefault="002A3007" w:rsidP="008220F8">
            <w:pPr>
              <w:jc w:val="center"/>
              <w:rPr>
                <w:rFonts w:ascii="Times New Roman" w:eastAsia="Calibri" w:hAnsi="Times New Roman" w:cs="Times New Roman"/>
                <w:sz w:val="20"/>
                <w:szCs w:val="20"/>
                <w:lang w:eastAsia="en-US"/>
              </w:rPr>
            </w:pPr>
          </w:p>
          <w:p w14:paraId="07D8D23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12</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53790" w14:textId="77777777" w:rsidR="002A3007" w:rsidRPr="00EA2DEB" w:rsidRDefault="002A3007" w:rsidP="008220F8">
            <w:pPr>
              <w:jc w:val="center"/>
              <w:rPr>
                <w:rFonts w:ascii="Times New Roman" w:eastAsia="Calibri" w:hAnsi="Times New Roman" w:cs="Times New Roman"/>
                <w:sz w:val="20"/>
                <w:szCs w:val="20"/>
                <w:lang w:eastAsia="en-US"/>
              </w:rPr>
            </w:pPr>
          </w:p>
          <w:p w14:paraId="77314FE6" w14:textId="77777777" w:rsidR="002A3007" w:rsidRPr="00EA2DEB" w:rsidRDefault="002A3007" w:rsidP="008220F8">
            <w:pPr>
              <w:jc w:val="center"/>
              <w:rPr>
                <w:rFonts w:ascii="Times New Roman" w:eastAsia="Calibri" w:hAnsi="Times New Roman" w:cs="Times New Roman"/>
                <w:sz w:val="20"/>
                <w:szCs w:val="20"/>
                <w:lang w:eastAsia="en-US"/>
              </w:rPr>
            </w:pPr>
          </w:p>
          <w:p w14:paraId="39D31A6C" w14:textId="77777777" w:rsidR="002A3007" w:rsidRPr="00EA2DEB" w:rsidRDefault="002A3007" w:rsidP="008220F8">
            <w:pPr>
              <w:jc w:val="center"/>
              <w:rPr>
                <w:rFonts w:ascii="Times New Roman" w:eastAsia="Calibri" w:hAnsi="Times New Roman" w:cs="Times New Roman"/>
                <w:sz w:val="20"/>
                <w:szCs w:val="20"/>
                <w:lang w:eastAsia="en-US"/>
              </w:rPr>
            </w:pPr>
          </w:p>
          <w:p w14:paraId="72A9826A" w14:textId="77777777" w:rsidR="002A3007" w:rsidRPr="00EA2DEB" w:rsidRDefault="002A3007" w:rsidP="008220F8">
            <w:pPr>
              <w:jc w:val="center"/>
              <w:rPr>
                <w:rFonts w:ascii="Times New Roman" w:eastAsia="Calibri" w:hAnsi="Times New Roman" w:cs="Times New Roman"/>
                <w:sz w:val="20"/>
                <w:szCs w:val="20"/>
                <w:lang w:eastAsia="en-US"/>
              </w:rPr>
            </w:pPr>
          </w:p>
          <w:p w14:paraId="6BFD0CE6"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 </w:t>
            </w:r>
          </w:p>
          <w:p w14:paraId="65E4BF13" w14:textId="77777777" w:rsidR="002A3007" w:rsidRPr="00EA2DEB" w:rsidRDefault="002A3007" w:rsidP="008220F8">
            <w:pPr>
              <w:jc w:val="center"/>
              <w:rPr>
                <w:rFonts w:ascii="Times New Roman" w:eastAsia="Calibri" w:hAnsi="Times New Roman" w:cs="Times New Roman"/>
                <w:sz w:val="20"/>
                <w:szCs w:val="20"/>
                <w:lang w:eastAsia="en-US"/>
              </w:rPr>
            </w:pPr>
          </w:p>
          <w:p w14:paraId="13832EEC" w14:textId="77777777" w:rsidR="002A3007" w:rsidRPr="00EA2DEB" w:rsidRDefault="002A3007" w:rsidP="008220F8">
            <w:pPr>
              <w:jc w:val="center"/>
              <w:rPr>
                <w:rFonts w:ascii="Times New Roman" w:eastAsia="Calibri" w:hAnsi="Times New Roman" w:cs="Times New Roman"/>
                <w:sz w:val="20"/>
                <w:szCs w:val="20"/>
                <w:lang w:eastAsia="en-US"/>
              </w:rPr>
            </w:pPr>
          </w:p>
          <w:p w14:paraId="2AABC03E"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108987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AE052" w14:textId="77777777" w:rsidR="002A3007" w:rsidRPr="00EA2DEB" w:rsidRDefault="002A3007" w:rsidP="008220F8">
            <w:pPr>
              <w:jc w:val="center"/>
              <w:rPr>
                <w:rFonts w:ascii="Times New Roman" w:eastAsia="Calibri" w:hAnsi="Times New Roman" w:cs="Times New Roman"/>
                <w:sz w:val="20"/>
                <w:szCs w:val="20"/>
                <w:lang w:eastAsia="en-US"/>
              </w:rPr>
            </w:pPr>
          </w:p>
          <w:p w14:paraId="487C5C71" w14:textId="77777777" w:rsidR="002A3007" w:rsidRPr="00EA2DEB" w:rsidRDefault="002A3007" w:rsidP="008220F8">
            <w:pPr>
              <w:jc w:val="center"/>
              <w:rPr>
                <w:rFonts w:ascii="Times New Roman" w:eastAsia="Calibri" w:hAnsi="Times New Roman" w:cs="Times New Roman"/>
                <w:sz w:val="20"/>
                <w:szCs w:val="20"/>
                <w:lang w:eastAsia="en-US"/>
              </w:rPr>
            </w:pPr>
          </w:p>
          <w:p w14:paraId="65F32CCC" w14:textId="77777777" w:rsidR="002A3007" w:rsidRPr="00EA2DEB" w:rsidRDefault="002A3007" w:rsidP="008220F8">
            <w:pPr>
              <w:jc w:val="center"/>
              <w:rPr>
                <w:rFonts w:ascii="Times New Roman" w:eastAsia="Calibri" w:hAnsi="Times New Roman" w:cs="Times New Roman"/>
                <w:sz w:val="20"/>
                <w:szCs w:val="20"/>
                <w:lang w:eastAsia="en-US"/>
              </w:rPr>
            </w:pPr>
          </w:p>
          <w:p w14:paraId="3D0A6E78" w14:textId="77777777" w:rsidR="002A3007" w:rsidRPr="00EA2DEB" w:rsidRDefault="002A3007" w:rsidP="008220F8">
            <w:pPr>
              <w:jc w:val="center"/>
              <w:rPr>
                <w:rFonts w:ascii="Times New Roman" w:eastAsia="Calibri" w:hAnsi="Times New Roman" w:cs="Times New Roman"/>
                <w:sz w:val="20"/>
                <w:szCs w:val="20"/>
                <w:lang w:eastAsia="en-US"/>
              </w:rPr>
            </w:pPr>
          </w:p>
          <w:p w14:paraId="543CBBB2" w14:textId="77777777" w:rsidR="002A3007" w:rsidRPr="00EA2DEB" w:rsidRDefault="002A3007" w:rsidP="008220F8">
            <w:pPr>
              <w:jc w:val="center"/>
              <w:rPr>
                <w:rFonts w:ascii="Times New Roman" w:eastAsia="Calibri" w:hAnsi="Times New Roman" w:cs="Times New Roman"/>
                <w:sz w:val="20"/>
                <w:szCs w:val="20"/>
                <w:lang w:eastAsia="en-US"/>
              </w:rPr>
            </w:pPr>
          </w:p>
          <w:p w14:paraId="38F98E28" w14:textId="77777777" w:rsidR="002A3007" w:rsidRPr="00EA2DEB" w:rsidRDefault="002A3007" w:rsidP="008220F8">
            <w:pPr>
              <w:jc w:val="center"/>
              <w:rPr>
                <w:rFonts w:ascii="Times New Roman" w:eastAsia="Calibri" w:hAnsi="Times New Roman" w:cs="Times New Roman"/>
                <w:sz w:val="20"/>
                <w:szCs w:val="20"/>
                <w:lang w:eastAsia="en-US"/>
              </w:rPr>
            </w:pPr>
          </w:p>
          <w:p w14:paraId="58CF5CFC" w14:textId="77777777" w:rsidR="002A3007" w:rsidRPr="00EA2DEB" w:rsidRDefault="002A3007" w:rsidP="008220F8">
            <w:pPr>
              <w:jc w:val="center"/>
              <w:rPr>
                <w:rFonts w:ascii="Times New Roman" w:eastAsia="Calibri" w:hAnsi="Times New Roman" w:cs="Times New Roman"/>
                <w:sz w:val="20"/>
                <w:szCs w:val="20"/>
                <w:lang w:eastAsia="en-US"/>
              </w:rPr>
            </w:pPr>
          </w:p>
          <w:p w14:paraId="262F2230"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R$ 1.140,00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F61D4" w14:textId="77777777" w:rsidR="002A3007" w:rsidRPr="00EA2DEB" w:rsidRDefault="002A3007" w:rsidP="008220F8">
            <w:pPr>
              <w:jc w:val="center"/>
              <w:rPr>
                <w:rFonts w:ascii="Times New Roman" w:eastAsia="Calibri" w:hAnsi="Times New Roman" w:cs="Times New Roman"/>
                <w:sz w:val="20"/>
                <w:szCs w:val="20"/>
                <w:lang w:eastAsia="en-US"/>
              </w:rPr>
            </w:pPr>
          </w:p>
          <w:p w14:paraId="0F98EC6B" w14:textId="77777777" w:rsidR="002A3007" w:rsidRPr="00EA2DEB" w:rsidRDefault="002A3007" w:rsidP="008220F8">
            <w:pPr>
              <w:jc w:val="center"/>
              <w:rPr>
                <w:rFonts w:ascii="Times New Roman" w:eastAsia="Calibri" w:hAnsi="Times New Roman" w:cs="Times New Roman"/>
                <w:sz w:val="20"/>
                <w:szCs w:val="20"/>
                <w:lang w:eastAsia="en-US"/>
              </w:rPr>
            </w:pPr>
          </w:p>
          <w:p w14:paraId="78B275A5" w14:textId="77777777" w:rsidR="002A3007" w:rsidRPr="00EA2DEB" w:rsidRDefault="002A3007" w:rsidP="008220F8">
            <w:pPr>
              <w:jc w:val="center"/>
              <w:rPr>
                <w:rFonts w:ascii="Times New Roman" w:eastAsia="Calibri" w:hAnsi="Times New Roman" w:cs="Times New Roman"/>
                <w:sz w:val="20"/>
                <w:szCs w:val="20"/>
                <w:lang w:eastAsia="en-US"/>
              </w:rPr>
            </w:pPr>
          </w:p>
          <w:p w14:paraId="715844A8" w14:textId="77777777" w:rsidR="002A3007" w:rsidRPr="00EA2DEB" w:rsidRDefault="002A3007" w:rsidP="008220F8">
            <w:pPr>
              <w:jc w:val="center"/>
              <w:rPr>
                <w:rFonts w:ascii="Times New Roman" w:eastAsia="Calibri" w:hAnsi="Times New Roman" w:cs="Times New Roman"/>
                <w:sz w:val="20"/>
                <w:szCs w:val="20"/>
                <w:lang w:eastAsia="en-US"/>
              </w:rPr>
            </w:pPr>
          </w:p>
          <w:p w14:paraId="624EDBD6" w14:textId="77777777" w:rsidR="002A3007" w:rsidRPr="00EA2DEB" w:rsidRDefault="002A3007" w:rsidP="008220F8">
            <w:pPr>
              <w:jc w:val="center"/>
              <w:rPr>
                <w:rFonts w:ascii="Times New Roman" w:eastAsia="Calibri" w:hAnsi="Times New Roman" w:cs="Times New Roman"/>
                <w:sz w:val="20"/>
                <w:szCs w:val="20"/>
                <w:lang w:eastAsia="en-US"/>
              </w:rPr>
            </w:pPr>
          </w:p>
          <w:p w14:paraId="065495DC" w14:textId="77777777" w:rsidR="002A3007" w:rsidRPr="00EA2DEB" w:rsidRDefault="002A3007" w:rsidP="008220F8">
            <w:pPr>
              <w:jc w:val="center"/>
              <w:rPr>
                <w:rFonts w:ascii="Times New Roman" w:eastAsia="Calibri" w:hAnsi="Times New Roman" w:cs="Times New Roman"/>
                <w:sz w:val="20"/>
                <w:szCs w:val="20"/>
                <w:lang w:eastAsia="en-US"/>
              </w:rPr>
            </w:pPr>
          </w:p>
          <w:p w14:paraId="7605C8B9" w14:textId="77777777" w:rsidR="002A3007" w:rsidRPr="00EA2DEB" w:rsidRDefault="002A3007" w:rsidP="008220F8">
            <w:pPr>
              <w:jc w:val="center"/>
              <w:rPr>
                <w:rFonts w:ascii="Times New Roman" w:eastAsia="Calibri" w:hAnsi="Times New Roman" w:cs="Times New Roman"/>
                <w:sz w:val="20"/>
                <w:szCs w:val="20"/>
                <w:lang w:eastAsia="en-US"/>
              </w:rPr>
            </w:pPr>
          </w:p>
          <w:p w14:paraId="56F25D10"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R$ 13.680,00</w:t>
            </w:r>
          </w:p>
        </w:tc>
      </w:tr>
      <w:tr w:rsidR="002A3007" w:rsidRPr="00EA2DEB" w14:paraId="6AB46356"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36F87" w14:textId="77777777" w:rsidR="002A3007" w:rsidRPr="00EA2DEB" w:rsidRDefault="002A3007" w:rsidP="008220F8">
            <w:pPr>
              <w:jc w:val="center"/>
              <w:rPr>
                <w:rFonts w:ascii="Times New Roman" w:eastAsia="Calibri" w:hAnsi="Times New Roman" w:cs="Times New Roman"/>
                <w:sz w:val="20"/>
                <w:szCs w:val="20"/>
                <w:lang w:eastAsia="en-US"/>
              </w:rPr>
            </w:pPr>
          </w:p>
          <w:p w14:paraId="498A68C8" w14:textId="77777777" w:rsidR="002A3007" w:rsidRPr="00EA2DEB" w:rsidRDefault="002A3007" w:rsidP="008220F8">
            <w:pPr>
              <w:jc w:val="center"/>
              <w:rPr>
                <w:rFonts w:ascii="Times New Roman" w:eastAsia="Calibri" w:hAnsi="Times New Roman" w:cs="Times New Roman"/>
                <w:sz w:val="20"/>
                <w:szCs w:val="20"/>
                <w:lang w:eastAsia="en-US"/>
              </w:rPr>
            </w:pPr>
          </w:p>
          <w:p w14:paraId="5DE29938" w14:textId="77777777" w:rsidR="002A3007" w:rsidRPr="00EA2DEB" w:rsidRDefault="002A3007" w:rsidP="008220F8">
            <w:pPr>
              <w:jc w:val="center"/>
              <w:rPr>
                <w:rFonts w:ascii="Times New Roman" w:eastAsia="Calibri" w:hAnsi="Times New Roman" w:cs="Times New Roman"/>
                <w:sz w:val="20"/>
                <w:szCs w:val="20"/>
                <w:lang w:eastAsia="en-US"/>
              </w:rPr>
            </w:pPr>
          </w:p>
          <w:p w14:paraId="591CEE02" w14:textId="77777777" w:rsidR="002A3007" w:rsidRPr="00EA2DEB" w:rsidRDefault="002A3007" w:rsidP="008220F8">
            <w:pPr>
              <w:jc w:val="center"/>
              <w:rPr>
                <w:rFonts w:ascii="Times New Roman" w:eastAsia="Calibri" w:hAnsi="Times New Roman" w:cs="Times New Roman"/>
                <w:sz w:val="20"/>
                <w:szCs w:val="20"/>
                <w:lang w:eastAsia="en-US"/>
              </w:rPr>
            </w:pPr>
          </w:p>
          <w:p w14:paraId="45E39573" w14:textId="77777777" w:rsidR="002A3007" w:rsidRPr="00EA2DEB" w:rsidRDefault="002A3007" w:rsidP="008220F8">
            <w:pPr>
              <w:jc w:val="center"/>
              <w:rPr>
                <w:rFonts w:ascii="Times New Roman" w:eastAsia="Calibri" w:hAnsi="Times New Roman" w:cs="Times New Roman"/>
                <w:sz w:val="20"/>
                <w:szCs w:val="20"/>
                <w:lang w:eastAsia="en-US"/>
              </w:rPr>
            </w:pPr>
          </w:p>
          <w:p w14:paraId="46E924A2"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08</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F3C1B" w14:textId="77777777" w:rsidR="002A3007" w:rsidRPr="00EA2DEB" w:rsidRDefault="002A3007" w:rsidP="008220F8">
            <w:pPr>
              <w:pStyle w:val="Ttulo3"/>
              <w:spacing w:before="120"/>
              <w:rPr>
                <w:rFonts w:ascii="Arial" w:hAnsi="Arial" w:cs="Arial"/>
                <w:b/>
                <w:color w:val="000000"/>
                <w:sz w:val="20"/>
                <w:szCs w:val="20"/>
              </w:rPr>
            </w:pPr>
            <w:r w:rsidRPr="00EA2DEB">
              <w:rPr>
                <w:rFonts w:ascii="Arial" w:hAnsi="Arial" w:cs="Arial"/>
                <w:color w:val="000000"/>
                <w:sz w:val="20"/>
                <w:szCs w:val="20"/>
              </w:rPr>
              <w:t>CONJUNTO DE PEÇAS DE MÃO DE BAIXA ROTAÇÃO</w:t>
            </w:r>
          </w:p>
          <w:p w14:paraId="40158C19" w14:textId="581A0DBC" w:rsidR="002A3007" w:rsidRPr="00EA2DEB" w:rsidRDefault="002A3007" w:rsidP="00EA2DEB">
            <w:pPr>
              <w:pStyle w:val="Ttulo3"/>
              <w:rPr>
                <w:rFonts w:ascii="Arial" w:hAnsi="Arial" w:cs="Arial"/>
                <w:b/>
                <w:color w:val="000000"/>
                <w:sz w:val="20"/>
                <w:szCs w:val="20"/>
              </w:rPr>
            </w:pPr>
            <w:r w:rsidRPr="00EA2DEB">
              <w:rPr>
                <w:rFonts w:ascii="Arial" w:hAnsi="Arial" w:cs="Arial"/>
                <w:color w:val="000000"/>
                <w:sz w:val="20"/>
                <w:szCs w:val="20"/>
              </w:rPr>
              <w:t xml:space="preserve">1 conta ângulo 1:1 </w:t>
            </w:r>
            <w:r w:rsidRPr="00EA2DEB">
              <w:rPr>
                <w:rFonts w:ascii="Arial" w:hAnsi="Arial" w:cs="Arial"/>
                <w:color w:val="000000"/>
                <w:sz w:val="20"/>
                <w:szCs w:val="20"/>
              </w:rPr>
              <w:br/>
              <w:t xml:space="preserve">1 peça reta </w:t>
            </w:r>
            <w:r w:rsidRPr="00EA2DEB">
              <w:rPr>
                <w:rFonts w:ascii="Arial" w:hAnsi="Arial" w:cs="Arial"/>
                <w:color w:val="000000"/>
                <w:sz w:val="20"/>
                <w:szCs w:val="20"/>
              </w:rPr>
              <w:br/>
              <w:t xml:space="preserve">1 micro motor </w:t>
            </w:r>
            <w:r w:rsidRPr="00EA2DEB">
              <w:rPr>
                <w:rFonts w:ascii="Arial" w:hAnsi="Arial" w:cs="Arial"/>
                <w:color w:val="000000"/>
                <w:sz w:val="20"/>
                <w:szCs w:val="20"/>
              </w:rPr>
              <w:br/>
              <w:t xml:space="preserve">Spray externo, Encaixe – BORDEN </w:t>
            </w:r>
            <w:proofErr w:type="spellStart"/>
            <w:r w:rsidRPr="00EA2DEB">
              <w:rPr>
                <w:rFonts w:ascii="Arial" w:hAnsi="Arial" w:cs="Arial"/>
                <w:color w:val="000000"/>
                <w:sz w:val="20"/>
                <w:szCs w:val="20"/>
              </w:rPr>
              <w:t>Autoclavável</w:t>
            </w:r>
            <w:proofErr w:type="spellEnd"/>
            <w:r w:rsidRPr="00EA2DEB">
              <w:rPr>
                <w:rFonts w:ascii="Arial" w:hAnsi="Arial" w:cs="Arial"/>
                <w:color w:val="000000"/>
                <w:sz w:val="20"/>
                <w:szCs w:val="20"/>
              </w:rPr>
              <w:t xml:space="preserve"> a 135</w:t>
            </w:r>
            <w:proofErr w:type="gramStart"/>
            <w:r w:rsidRPr="00EA2DEB">
              <w:rPr>
                <w:rFonts w:ascii="Arial" w:hAnsi="Arial" w:cs="Arial"/>
                <w:color w:val="000000"/>
                <w:sz w:val="20"/>
                <w:szCs w:val="20"/>
              </w:rPr>
              <w:t>º,Velocidade</w:t>
            </w:r>
            <w:proofErr w:type="gramEnd"/>
            <w:r w:rsidRPr="00EA2DEB">
              <w:rPr>
                <w:rFonts w:ascii="Arial" w:hAnsi="Arial" w:cs="Arial"/>
                <w:color w:val="000000"/>
                <w:sz w:val="20"/>
                <w:szCs w:val="20"/>
              </w:rPr>
              <w:t xml:space="preserve"> 5.000 a 20.000rpm Broca Aplicável – 2,35mm (ISO 1797-1), velocidade máxima varia de acordo com a pressão de ar de seu equipamento – regulagem sugerida: entre 25 e 30PSI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C6F01" w14:textId="77777777" w:rsidR="002A3007" w:rsidRPr="00EA2DEB" w:rsidRDefault="002A3007" w:rsidP="008220F8">
            <w:pPr>
              <w:jc w:val="center"/>
              <w:rPr>
                <w:rFonts w:ascii="Times New Roman" w:eastAsia="Calibri" w:hAnsi="Times New Roman" w:cs="Times New Roman"/>
                <w:sz w:val="20"/>
                <w:szCs w:val="20"/>
                <w:lang w:eastAsia="en-US"/>
              </w:rPr>
            </w:pPr>
          </w:p>
          <w:p w14:paraId="132B3DA0" w14:textId="77777777" w:rsidR="002A3007" w:rsidRPr="00EA2DEB" w:rsidRDefault="002A3007" w:rsidP="008220F8">
            <w:pPr>
              <w:jc w:val="center"/>
              <w:rPr>
                <w:rFonts w:ascii="Times New Roman" w:eastAsia="Calibri" w:hAnsi="Times New Roman" w:cs="Times New Roman"/>
                <w:sz w:val="20"/>
                <w:szCs w:val="20"/>
                <w:lang w:eastAsia="en-US"/>
              </w:rPr>
            </w:pPr>
          </w:p>
          <w:p w14:paraId="7CE7E8CE" w14:textId="77777777" w:rsidR="002A3007" w:rsidRPr="00EA2DEB" w:rsidRDefault="002A3007" w:rsidP="008220F8">
            <w:pPr>
              <w:jc w:val="center"/>
              <w:rPr>
                <w:rFonts w:ascii="Times New Roman" w:eastAsia="Calibri" w:hAnsi="Times New Roman" w:cs="Times New Roman"/>
                <w:sz w:val="20"/>
                <w:szCs w:val="20"/>
                <w:lang w:eastAsia="en-US"/>
              </w:rPr>
            </w:pPr>
          </w:p>
          <w:p w14:paraId="67DB2430" w14:textId="77777777" w:rsidR="002A3007" w:rsidRPr="00EA2DEB" w:rsidRDefault="002A3007" w:rsidP="008220F8">
            <w:pPr>
              <w:jc w:val="center"/>
              <w:rPr>
                <w:rFonts w:ascii="Times New Roman" w:eastAsia="Calibri" w:hAnsi="Times New Roman" w:cs="Times New Roman"/>
                <w:sz w:val="20"/>
                <w:szCs w:val="20"/>
                <w:lang w:eastAsia="en-US"/>
              </w:rPr>
            </w:pPr>
          </w:p>
          <w:p w14:paraId="5D08414B" w14:textId="77777777" w:rsidR="002A3007" w:rsidRPr="00EA2DEB" w:rsidRDefault="002A3007" w:rsidP="008220F8">
            <w:pPr>
              <w:jc w:val="center"/>
              <w:rPr>
                <w:rFonts w:ascii="Times New Roman" w:eastAsia="Calibri" w:hAnsi="Times New Roman" w:cs="Times New Roman"/>
                <w:sz w:val="20"/>
                <w:szCs w:val="20"/>
                <w:lang w:eastAsia="en-US"/>
              </w:rPr>
            </w:pPr>
          </w:p>
          <w:p w14:paraId="20BDBDC1"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550FC" w14:textId="77777777" w:rsidR="002A3007" w:rsidRPr="00EA2DEB" w:rsidRDefault="002A3007" w:rsidP="008220F8">
            <w:pPr>
              <w:jc w:val="center"/>
              <w:rPr>
                <w:rFonts w:ascii="Times New Roman" w:eastAsia="Calibri" w:hAnsi="Times New Roman" w:cs="Times New Roman"/>
                <w:sz w:val="20"/>
                <w:szCs w:val="20"/>
                <w:lang w:eastAsia="en-US"/>
              </w:rPr>
            </w:pPr>
          </w:p>
          <w:p w14:paraId="74A08C0A" w14:textId="77777777" w:rsidR="002A3007" w:rsidRPr="00EA2DEB" w:rsidRDefault="002A3007" w:rsidP="008220F8">
            <w:pPr>
              <w:jc w:val="center"/>
              <w:rPr>
                <w:rFonts w:ascii="Times New Roman" w:eastAsia="Calibri" w:hAnsi="Times New Roman" w:cs="Times New Roman"/>
                <w:sz w:val="20"/>
                <w:szCs w:val="20"/>
                <w:lang w:eastAsia="en-US"/>
              </w:rPr>
            </w:pPr>
          </w:p>
          <w:p w14:paraId="4E295A30" w14:textId="77777777" w:rsidR="002A3007" w:rsidRPr="00EA2DEB" w:rsidRDefault="002A3007" w:rsidP="008220F8">
            <w:pPr>
              <w:jc w:val="center"/>
              <w:rPr>
                <w:rFonts w:ascii="Times New Roman" w:eastAsia="Calibri" w:hAnsi="Times New Roman" w:cs="Times New Roman"/>
                <w:sz w:val="20"/>
                <w:szCs w:val="20"/>
                <w:lang w:eastAsia="en-US"/>
              </w:rPr>
            </w:pPr>
          </w:p>
          <w:p w14:paraId="2375B556" w14:textId="77777777" w:rsidR="002A3007" w:rsidRPr="00EA2DEB" w:rsidRDefault="002A3007" w:rsidP="008220F8">
            <w:pPr>
              <w:jc w:val="center"/>
              <w:rPr>
                <w:rFonts w:ascii="Times New Roman" w:eastAsia="Calibri" w:hAnsi="Times New Roman" w:cs="Times New Roman"/>
                <w:sz w:val="20"/>
                <w:szCs w:val="20"/>
                <w:lang w:eastAsia="en-US"/>
              </w:rPr>
            </w:pPr>
          </w:p>
          <w:p w14:paraId="75BA6C2C" w14:textId="77777777" w:rsidR="002A3007" w:rsidRPr="00EA2DEB" w:rsidRDefault="002A3007" w:rsidP="008220F8">
            <w:pPr>
              <w:jc w:val="center"/>
              <w:rPr>
                <w:rFonts w:ascii="Times New Roman" w:eastAsia="Calibri" w:hAnsi="Times New Roman" w:cs="Times New Roman"/>
                <w:sz w:val="20"/>
                <w:szCs w:val="20"/>
                <w:lang w:eastAsia="en-US"/>
              </w:rPr>
            </w:pPr>
          </w:p>
          <w:p w14:paraId="0BD4BC3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08</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53091" w14:textId="77777777" w:rsidR="002A3007" w:rsidRPr="00EA2DEB" w:rsidRDefault="002A3007" w:rsidP="008220F8">
            <w:pPr>
              <w:jc w:val="center"/>
              <w:rPr>
                <w:rFonts w:ascii="Times New Roman" w:eastAsia="Calibri" w:hAnsi="Times New Roman" w:cs="Times New Roman"/>
                <w:sz w:val="20"/>
                <w:szCs w:val="20"/>
                <w:lang w:eastAsia="en-US"/>
              </w:rPr>
            </w:pPr>
          </w:p>
          <w:p w14:paraId="2865196C" w14:textId="77777777" w:rsidR="002A3007" w:rsidRPr="00EA2DEB" w:rsidRDefault="002A3007" w:rsidP="008220F8">
            <w:pPr>
              <w:jc w:val="center"/>
              <w:rPr>
                <w:rFonts w:ascii="Times New Roman" w:eastAsia="Calibri" w:hAnsi="Times New Roman" w:cs="Times New Roman"/>
                <w:sz w:val="20"/>
                <w:szCs w:val="20"/>
                <w:lang w:eastAsia="en-US"/>
              </w:rPr>
            </w:pPr>
          </w:p>
          <w:p w14:paraId="498D09B1" w14:textId="77777777" w:rsidR="002A3007" w:rsidRPr="00EA2DEB" w:rsidRDefault="002A3007" w:rsidP="008220F8">
            <w:pPr>
              <w:jc w:val="center"/>
              <w:rPr>
                <w:rFonts w:ascii="Times New Roman" w:eastAsia="Calibri" w:hAnsi="Times New Roman" w:cs="Times New Roman"/>
                <w:sz w:val="20"/>
                <w:szCs w:val="20"/>
                <w:lang w:eastAsia="en-US"/>
              </w:rPr>
            </w:pPr>
          </w:p>
          <w:p w14:paraId="42B9B3C0" w14:textId="77777777" w:rsidR="002A3007" w:rsidRPr="00EA2DEB" w:rsidRDefault="002A3007" w:rsidP="008220F8">
            <w:pPr>
              <w:jc w:val="center"/>
              <w:rPr>
                <w:rFonts w:ascii="Times New Roman" w:eastAsia="Calibri" w:hAnsi="Times New Roman" w:cs="Times New Roman"/>
                <w:sz w:val="20"/>
                <w:szCs w:val="20"/>
                <w:lang w:eastAsia="en-US"/>
              </w:rPr>
            </w:pPr>
          </w:p>
          <w:p w14:paraId="6931AE87" w14:textId="77777777" w:rsidR="002A3007" w:rsidRPr="00EA2DEB" w:rsidRDefault="002A3007" w:rsidP="008220F8">
            <w:pPr>
              <w:jc w:val="center"/>
              <w:rPr>
                <w:rFonts w:ascii="Times New Roman" w:eastAsia="Calibri" w:hAnsi="Times New Roman" w:cs="Times New Roman"/>
                <w:sz w:val="20"/>
                <w:szCs w:val="20"/>
                <w:lang w:eastAsia="en-US"/>
              </w:rPr>
            </w:pPr>
          </w:p>
          <w:p w14:paraId="320172D2"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N/E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EACD7" w14:textId="77777777" w:rsidR="002A3007" w:rsidRPr="00EA2DEB" w:rsidRDefault="002A3007" w:rsidP="008220F8">
            <w:pPr>
              <w:jc w:val="center"/>
              <w:rPr>
                <w:rFonts w:ascii="Times New Roman" w:eastAsia="Calibri" w:hAnsi="Times New Roman" w:cs="Times New Roman"/>
                <w:bCs/>
                <w:sz w:val="20"/>
                <w:szCs w:val="20"/>
                <w:lang w:eastAsia="en-US"/>
              </w:rPr>
            </w:pPr>
          </w:p>
          <w:p w14:paraId="6E59AA0A" w14:textId="77777777" w:rsidR="002A3007" w:rsidRPr="00EA2DEB" w:rsidRDefault="002A3007" w:rsidP="008220F8">
            <w:pPr>
              <w:jc w:val="center"/>
              <w:rPr>
                <w:rFonts w:ascii="Times New Roman" w:eastAsia="Calibri" w:hAnsi="Times New Roman" w:cs="Times New Roman"/>
                <w:bCs/>
                <w:sz w:val="20"/>
                <w:szCs w:val="20"/>
                <w:lang w:eastAsia="en-US"/>
              </w:rPr>
            </w:pPr>
          </w:p>
          <w:p w14:paraId="00DD3E3E" w14:textId="77777777" w:rsidR="002A3007" w:rsidRPr="00EA2DEB" w:rsidRDefault="002A3007" w:rsidP="008220F8">
            <w:pPr>
              <w:jc w:val="center"/>
              <w:rPr>
                <w:rFonts w:ascii="Times New Roman" w:eastAsia="Calibri" w:hAnsi="Times New Roman" w:cs="Times New Roman"/>
                <w:bCs/>
                <w:sz w:val="20"/>
                <w:szCs w:val="20"/>
                <w:lang w:eastAsia="en-US"/>
              </w:rPr>
            </w:pPr>
          </w:p>
          <w:p w14:paraId="42A986B2" w14:textId="77777777" w:rsidR="002A3007" w:rsidRPr="00EA2DEB" w:rsidRDefault="002A3007" w:rsidP="008220F8">
            <w:pPr>
              <w:jc w:val="center"/>
              <w:rPr>
                <w:rFonts w:ascii="Times New Roman" w:eastAsia="Calibri" w:hAnsi="Times New Roman" w:cs="Times New Roman"/>
                <w:bCs/>
                <w:sz w:val="20"/>
                <w:szCs w:val="20"/>
                <w:lang w:eastAsia="en-US"/>
              </w:rPr>
            </w:pPr>
          </w:p>
          <w:p w14:paraId="7CA14104" w14:textId="77777777" w:rsidR="002A3007" w:rsidRPr="00EA2DEB" w:rsidRDefault="002A3007" w:rsidP="008220F8">
            <w:pPr>
              <w:jc w:val="center"/>
              <w:rPr>
                <w:rFonts w:ascii="Times New Roman" w:eastAsia="Calibri" w:hAnsi="Times New Roman" w:cs="Times New Roman"/>
                <w:bCs/>
                <w:sz w:val="20"/>
                <w:szCs w:val="20"/>
                <w:lang w:eastAsia="en-US"/>
              </w:rPr>
            </w:pPr>
          </w:p>
          <w:p w14:paraId="51482067"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R$ 1.200,00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FE343" w14:textId="77777777" w:rsidR="002A3007" w:rsidRPr="00EA2DEB" w:rsidRDefault="002A3007" w:rsidP="008220F8">
            <w:pPr>
              <w:jc w:val="center"/>
              <w:rPr>
                <w:rFonts w:ascii="Times New Roman" w:eastAsia="Calibri" w:hAnsi="Times New Roman" w:cs="Times New Roman"/>
                <w:sz w:val="20"/>
                <w:szCs w:val="20"/>
                <w:lang w:eastAsia="en-US"/>
              </w:rPr>
            </w:pPr>
          </w:p>
          <w:p w14:paraId="178E64FF" w14:textId="77777777" w:rsidR="002A3007" w:rsidRPr="00EA2DEB" w:rsidRDefault="002A3007" w:rsidP="008220F8">
            <w:pPr>
              <w:jc w:val="center"/>
              <w:rPr>
                <w:rFonts w:ascii="Times New Roman" w:eastAsia="Calibri" w:hAnsi="Times New Roman" w:cs="Times New Roman"/>
                <w:sz w:val="20"/>
                <w:szCs w:val="20"/>
                <w:lang w:eastAsia="en-US"/>
              </w:rPr>
            </w:pPr>
          </w:p>
          <w:p w14:paraId="4CC55471" w14:textId="77777777" w:rsidR="002A3007" w:rsidRPr="00EA2DEB" w:rsidRDefault="002A3007" w:rsidP="008220F8">
            <w:pPr>
              <w:jc w:val="center"/>
              <w:rPr>
                <w:rFonts w:ascii="Times New Roman" w:eastAsia="Calibri" w:hAnsi="Times New Roman" w:cs="Times New Roman"/>
                <w:sz w:val="20"/>
                <w:szCs w:val="20"/>
                <w:lang w:eastAsia="en-US"/>
              </w:rPr>
            </w:pPr>
          </w:p>
          <w:p w14:paraId="494549AB" w14:textId="77777777" w:rsidR="002A3007" w:rsidRPr="00EA2DEB" w:rsidRDefault="002A3007" w:rsidP="008220F8">
            <w:pPr>
              <w:jc w:val="center"/>
              <w:rPr>
                <w:rFonts w:ascii="Times New Roman" w:eastAsia="Calibri" w:hAnsi="Times New Roman" w:cs="Times New Roman"/>
                <w:sz w:val="20"/>
                <w:szCs w:val="20"/>
                <w:lang w:eastAsia="en-US"/>
              </w:rPr>
            </w:pPr>
          </w:p>
          <w:p w14:paraId="0227FE11" w14:textId="77777777" w:rsidR="002A3007" w:rsidRPr="00EA2DEB" w:rsidRDefault="002A3007" w:rsidP="008220F8">
            <w:pPr>
              <w:jc w:val="center"/>
              <w:rPr>
                <w:rFonts w:ascii="Times New Roman" w:eastAsia="Calibri" w:hAnsi="Times New Roman" w:cs="Times New Roman"/>
                <w:sz w:val="20"/>
                <w:szCs w:val="20"/>
                <w:lang w:eastAsia="en-US"/>
              </w:rPr>
            </w:pPr>
          </w:p>
          <w:p w14:paraId="534A769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R$ 9.600,00</w:t>
            </w:r>
          </w:p>
        </w:tc>
      </w:tr>
      <w:tr w:rsidR="002A3007" w:rsidRPr="00EA2DEB" w14:paraId="0FD858D0"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3BAFA" w14:textId="77777777" w:rsidR="002A3007" w:rsidRPr="00EA2DEB" w:rsidRDefault="002A3007" w:rsidP="008220F8">
            <w:pPr>
              <w:jc w:val="center"/>
              <w:rPr>
                <w:rFonts w:ascii="Times New Roman" w:eastAsia="Calibri" w:hAnsi="Times New Roman" w:cs="Times New Roman"/>
                <w:sz w:val="20"/>
                <w:szCs w:val="20"/>
                <w:lang w:eastAsia="en-US"/>
              </w:rPr>
            </w:pPr>
          </w:p>
          <w:p w14:paraId="1838CF68" w14:textId="77777777" w:rsidR="002A3007" w:rsidRPr="00EA2DEB" w:rsidRDefault="002A3007" w:rsidP="008220F8">
            <w:pPr>
              <w:jc w:val="center"/>
              <w:rPr>
                <w:rFonts w:ascii="Times New Roman" w:eastAsia="Calibri" w:hAnsi="Times New Roman" w:cs="Times New Roman"/>
                <w:sz w:val="20"/>
                <w:szCs w:val="20"/>
                <w:lang w:eastAsia="en-US"/>
              </w:rPr>
            </w:pPr>
          </w:p>
          <w:p w14:paraId="5679804D" w14:textId="77777777" w:rsidR="002A3007" w:rsidRPr="00EA2DEB" w:rsidRDefault="002A3007" w:rsidP="008220F8">
            <w:pPr>
              <w:jc w:val="center"/>
              <w:rPr>
                <w:rFonts w:ascii="Times New Roman" w:eastAsia="Calibri" w:hAnsi="Times New Roman" w:cs="Times New Roman"/>
                <w:sz w:val="20"/>
                <w:szCs w:val="20"/>
                <w:lang w:eastAsia="en-US"/>
              </w:rPr>
            </w:pPr>
          </w:p>
          <w:p w14:paraId="0E3BFAAB" w14:textId="77777777" w:rsidR="002A3007" w:rsidRPr="00EA2DEB" w:rsidRDefault="002A3007" w:rsidP="008220F8">
            <w:pPr>
              <w:jc w:val="center"/>
              <w:rPr>
                <w:rFonts w:ascii="Times New Roman" w:eastAsia="Calibri" w:hAnsi="Times New Roman" w:cs="Times New Roman"/>
                <w:sz w:val="20"/>
                <w:szCs w:val="20"/>
                <w:lang w:eastAsia="en-US"/>
              </w:rPr>
            </w:pPr>
          </w:p>
          <w:p w14:paraId="2E0C2CCB" w14:textId="77777777" w:rsidR="002A3007" w:rsidRPr="00EA2DEB" w:rsidRDefault="002A3007" w:rsidP="008220F8">
            <w:pPr>
              <w:jc w:val="center"/>
              <w:rPr>
                <w:rFonts w:ascii="Times New Roman" w:eastAsia="Calibri" w:hAnsi="Times New Roman" w:cs="Times New Roman"/>
                <w:sz w:val="20"/>
                <w:szCs w:val="20"/>
                <w:lang w:eastAsia="en-US"/>
              </w:rPr>
            </w:pPr>
          </w:p>
          <w:p w14:paraId="241F23D7" w14:textId="77777777" w:rsidR="002A3007" w:rsidRPr="00EA2DEB" w:rsidRDefault="002A3007" w:rsidP="008220F8">
            <w:pPr>
              <w:jc w:val="center"/>
              <w:rPr>
                <w:rFonts w:ascii="Times New Roman" w:eastAsia="Calibri" w:hAnsi="Times New Roman" w:cs="Times New Roman"/>
                <w:sz w:val="20"/>
                <w:szCs w:val="20"/>
                <w:lang w:eastAsia="en-US"/>
              </w:rPr>
            </w:pPr>
          </w:p>
          <w:p w14:paraId="59AEBC81" w14:textId="77777777" w:rsidR="002A3007" w:rsidRPr="00EA2DEB" w:rsidRDefault="002A3007" w:rsidP="008220F8">
            <w:pPr>
              <w:jc w:val="center"/>
              <w:rPr>
                <w:rFonts w:ascii="Times New Roman" w:eastAsia="Calibri" w:hAnsi="Times New Roman" w:cs="Times New Roman"/>
                <w:sz w:val="20"/>
                <w:szCs w:val="20"/>
                <w:lang w:eastAsia="en-US"/>
              </w:rPr>
            </w:pPr>
          </w:p>
          <w:p w14:paraId="1F82930E" w14:textId="77777777" w:rsidR="002A3007" w:rsidRPr="00EA2DEB" w:rsidRDefault="002A3007" w:rsidP="008220F8">
            <w:pPr>
              <w:jc w:val="center"/>
              <w:rPr>
                <w:rFonts w:ascii="Times New Roman" w:eastAsia="Calibri" w:hAnsi="Times New Roman" w:cs="Times New Roman"/>
                <w:sz w:val="20"/>
                <w:szCs w:val="20"/>
                <w:lang w:eastAsia="en-US"/>
              </w:rPr>
            </w:pPr>
          </w:p>
          <w:p w14:paraId="6F50530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09</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E36AA" w14:textId="77777777" w:rsidR="002A3007" w:rsidRPr="00EA2DEB" w:rsidRDefault="002A3007" w:rsidP="008220F8">
            <w:pPr>
              <w:pStyle w:val="Ttulo1"/>
              <w:spacing w:before="120"/>
              <w:jc w:val="both"/>
              <w:rPr>
                <w:sz w:val="20"/>
                <w:szCs w:val="20"/>
              </w:rPr>
            </w:pPr>
            <w:r w:rsidRPr="00EA2DEB">
              <w:rPr>
                <w:b w:val="0"/>
                <w:color w:val="000000"/>
                <w:sz w:val="20"/>
                <w:szCs w:val="20"/>
                <w:lang w:eastAsia="en-US"/>
              </w:rPr>
              <w:t>AUTOCLAVE DE 21 LITROS Autoclave para esterilização a vapor sob pressão</w:t>
            </w:r>
            <w:r w:rsidRPr="00EA2DEB">
              <w:rPr>
                <w:sz w:val="20"/>
                <w:szCs w:val="20"/>
                <w:lang w:eastAsia="en-US"/>
              </w:rPr>
              <w:t>.</w:t>
            </w:r>
            <w:r w:rsidRPr="00EA2DEB">
              <w:rPr>
                <w:b w:val="0"/>
                <w:color w:val="000000"/>
                <w:sz w:val="20"/>
                <w:szCs w:val="20"/>
                <w:lang w:eastAsia="en-US"/>
              </w:rPr>
              <w:t xml:space="preserve"> Equipamento produzido dentro dos mais rígidos padrões de qualidade, com sistema de rastreabilidade que cumpre a norma NBR ISO 134Digital, fácil manuseio. Design moderno. Bivolt automático - 127/220V que permite ser utilizado em redes elétricas com variações entre 95 até 254V. Programa único de </w:t>
            </w:r>
            <w:proofErr w:type="spellStart"/>
            <w:r w:rsidRPr="00EA2DEB">
              <w:rPr>
                <w:b w:val="0"/>
                <w:color w:val="000000"/>
                <w:sz w:val="20"/>
                <w:szCs w:val="20"/>
                <w:lang w:eastAsia="en-US"/>
              </w:rPr>
              <w:t>Esterilização.Temperatura</w:t>
            </w:r>
            <w:proofErr w:type="spellEnd"/>
            <w:r w:rsidRPr="00EA2DEB">
              <w:rPr>
                <w:b w:val="0"/>
                <w:color w:val="000000"/>
                <w:sz w:val="20"/>
                <w:szCs w:val="20"/>
                <w:lang w:eastAsia="en-US"/>
              </w:rPr>
              <w:t xml:space="preserve"> e pressão exibidos por </w:t>
            </w:r>
            <w:proofErr w:type="spellStart"/>
            <w:r w:rsidRPr="00EA2DEB">
              <w:rPr>
                <w:b w:val="0"/>
                <w:color w:val="000000"/>
                <w:sz w:val="20"/>
                <w:szCs w:val="20"/>
                <w:lang w:eastAsia="en-US"/>
              </w:rPr>
              <w:t>LEDs</w:t>
            </w:r>
            <w:proofErr w:type="spellEnd"/>
            <w:r w:rsidRPr="00EA2DEB">
              <w:rPr>
                <w:b w:val="0"/>
                <w:color w:val="000000"/>
                <w:sz w:val="20"/>
                <w:szCs w:val="20"/>
                <w:lang w:eastAsia="en-US"/>
              </w:rPr>
              <w:t xml:space="preserve">. </w:t>
            </w:r>
            <w:proofErr w:type="spellStart"/>
            <w:r w:rsidRPr="00EA2DEB">
              <w:rPr>
                <w:b w:val="0"/>
                <w:color w:val="000000"/>
                <w:sz w:val="20"/>
                <w:szCs w:val="20"/>
                <w:lang w:eastAsia="en-US"/>
              </w:rPr>
              <w:t>Desaeração</w:t>
            </w:r>
            <w:proofErr w:type="spellEnd"/>
            <w:r w:rsidRPr="00EA2DEB">
              <w:rPr>
                <w:b w:val="0"/>
                <w:color w:val="000000"/>
                <w:sz w:val="20"/>
                <w:szCs w:val="20"/>
                <w:lang w:eastAsia="en-US"/>
              </w:rPr>
              <w:t xml:space="preserve"> e despressurização automática. Capacidade 21 litros. Teclado de controle na cor azul. Tampa e câmara em aço inox que facilita a limpeza. 3 bandejas em alumínio </w:t>
            </w:r>
            <w:proofErr w:type="spellStart"/>
            <w:r w:rsidRPr="00EA2DEB">
              <w:rPr>
                <w:b w:val="0"/>
                <w:color w:val="000000"/>
                <w:sz w:val="20"/>
                <w:szCs w:val="20"/>
                <w:lang w:eastAsia="en-US"/>
              </w:rPr>
              <w:t>anodizado</w:t>
            </w:r>
            <w:proofErr w:type="spellEnd"/>
            <w:r w:rsidRPr="00EA2DEB">
              <w:rPr>
                <w:b w:val="0"/>
                <w:color w:val="000000"/>
                <w:sz w:val="20"/>
                <w:szCs w:val="20"/>
                <w:lang w:eastAsia="en-US"/>
              </w:rPr>
              <w:t>. Secagem eficiente com porta entreaberta. Conta com 21 sistemas de segurança entre os quais Chave e trava da porta, Sistema Eletrônico de cruzamento de dados e Sistema eletrônico de controle de potência. Sistema de ajuste de altitude para diversas regiões.</w:t>
            </w:r>
          </w:p>
          <w:p w14:paraId="25D4132B" w14:textId="77777777" w:rsidR="002A3007" w:rsidRPr="00EA2DEB" w:rsidRDefault="002A3007" w:rsidP="008220F8">
            <w:pPr>
              <w:pStyle w:val="Standard"/>
              <w:spacing w:before="120"/>
              <w:jc w:val="both"/>
              <w:rPr>
                <w:sz w:val="20"/>
                <w:szCs w:val="20"/>
              </w:rPr>
            </w:pPr>
            <w:r w:rsidRPr="00EA2DEB">
              <w:rPr>
                <w:color w:val="000000"/>
                <w:kern w:val="0"/>
                <w:sz w:val="20"/>
                <w:szCs w:val="20"/>
                <w:lang w:eastAsia="en-US" w:bidi="ar-SA"/>
              </w:rPr>
              <w:t>Consumo de Energia 485 Watts/hora; Cor branca; branca com teclado de controle na cor azul; câmara aço inox; capacidade 21 litros; potência 1.600 Watts; voltagem bivolt automático; frequência 50/60 Hz; dimensões autoclave 38 x 38 x 55 cm e da câmara 25 x 43; dimensões da bandeja 19 x 1,2 x 38 (tamanho único)</w:t>
            </w:r>
          </w:p>
          <w:p w14:paraId="53F01264" w14:textId="77777777" w:rsidR="002A3007" w:rsidRPr="00EA2DEB" w:rsidRDefault="002A3007" w:rsidP="008220F8">
            <w:pPr>
              <w:rPr>
                <w:rFonts w:ascii="Times New Roman" w:eastAsia="Calibri" w:hAnsi="Times New Roman" w:cs="Times New Roman"/>
                <w:sz w:val="20"/>
                <w:szCs w:val="20"/>
                <w:lang w:eastAsia="zh-C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E61E4" w14:textId="77777777" w:rsidR="002A3007" w:rsidRPr="00EA2DEB" w:rsidRDefault="002A3007" w:rsidP="008220F8">
            <w:pPr>
              <w:jc w:val="center"/>
              <w:rPr>
                <w:rFonts w:ascii="Times New Roman" w:eastAsia="Calibri" w:hAnsi="Times New Roman" w:cs="Times New Roman"/>
                <w:sz w:val="20"/>
                <w:szCs w:val="20"/>
                <w:lang w:eastAsia="en-US"/>
              </w:rPr>
            </w:pPr>
          </w:p>
          <w:p w14:paraId="28FE4052" w14:textId="77777777" w:rsidR="002A3007" w:rsidRPr="00EA2DEB" w:rsidRDefault="002A3007" w:rsidP="008220F8">
            <w:pPr>
              <w:jc w:val="center"/>
              <w:rPr>
                <w:rFonts w:ascii="Times New Roman" w:eastAsia="Calibri" w:hAnsi="Times New Roman" w:cs="Times New Roman"/>
                <w:sz w:val="20"/>
                <w:szCs w:val="20"/>
                <w:lang w:eastAsia="en-US"/>
              </w:rPr>
            </w:pPr>
          </w:p>
          <w:p w14:paraId="3CF6511F" w14:textId="77777777" w:rsidR="002A3007" w:rsidRPr="00EA2DEB" w:rsidRDefault="002A3007" w:rsidP="008220F8">
            <w:pPr>
              <w:jc w:val="center"/>
              <w:rPr>
                <w:rFonts w:ascii="Times New Roman" w:eastAsia="Calibri" w:hAnsi="Times New Roman" w:cs="Times New Roman"/>
                <w:sz w:val="20"/>
                <w:szCs w:val="20"/>
                <w:lang w:eastAsia="en-US"/>
              </w:rPr>
            </w:pPr>
          </w:p>
          <w:p w14:paraId="5092E91A" w14:textId="77777777" w:rsidR="002A3007" w:rsidRPr="00EA2DEB" w:rsidRDefault="002A3007" w:rsidP="008220F8">
            <w:pPr>
              <w:jc w:val="center"/>
              <w:rPr>
                <w:rFonts w:ascii="Times New Roman" w:eastAsia="Calibri" w:hAnsi="Times New Roman" w:cs="Times New Roman"/>
                <w:sz w:val="20"/>
                <w:szCs w:val="20"/>
                <w:lang w:eastAsia="en-US"/>
              </w:rPr>
            </w:pPr>
          </w:p>
          <w:p w14:paraId="2F05784B" w14:textId="77777777" w:rsidR="002A3007" w:rsidRPr="00EA2DEB" w:rsidRDefault="002A3007" w:rsidP="008220F8">
            <w:pPr>
              <w:jc w:val="center"/>
              <w:rPr>
                <w:rFonts w:ascii="Times New Roman" w:eastAsia="Calibri" w:hAnsi="Times New Roman" w:cs="Times New Roman"/>
                <w:sz w:val="20"/>
                <w:szCs w:val="20"/>
                <w:lang w:eastAsia="en-US"/>
              </w:rPr>
            </w:pPr>
          </w:p>
          <w:p w14:paraId="7FE493A8" w14:textId="77777777" w:rsidR="002A3007" w:rsidRPr="00EA2DEB" w:rsidRDefault="002A3007" w:rsidP="008220F8">
            <w:pPr>
              <w:jc w:val="center"/>
              <w:rPr>
                <w:rFonts w:ascii="Times New Roman" w:eastAsia="Calibri" w:hAnsi="Times New Roman" w:cs="Times New Roman"/>
                <w:sz w:val="20"/>
                <w:szCs w:val="20"/>
                <w:lang w:eastAsia="en-US"/>
              </w:rPr>
            </w:pPr>
          </w:p>
          <w:p w14:paraId="7F019FFE" w14:textId="77777777" w:rsidR="002A3007" w:rsidRPr="00EA2DEB" w:rsidRDefault="002A3007" w:rsidP="008220F8">
            <w:pPr>
              <w:jc w:val="center"/>
              <w:rPr>
                <w:rFonts w:ascii="Times New Roman" w:eastAsia="Calibri" w:hAnsi="Times New Roman" w:cs="Times New Roman"/>
                <w:sz w:val="20"/>
                <w:szCs w:val="20"/>
                <w:lang w:eastAsia="en-US"/>
              </w:rPr>
            </w:pPr>
          </w:p>
          <w:p w14:paraId="7C63DF29" w14:textId="77777777" w:rsidR="002A3007" w:rsidRPr="00EA2DEB" w:rsidRDefault="002A3007" w:rsidP="008220F8">
            <w:pPr>
              <w:jc w:val="center"/>
              <w:rPr>
                <w:rFonts w:ascii="Times New Roman" w:eastAsia="Calibri" w:hAnsi="Times New Roman" w:cs="Times New Roman"/>
                <w:sz w:val="20"/>
                <w:szCs w:val="20"/>
                <w:lang w:eastAsia="en-US"/>
              </w:rPr>
            </w:pPr>
          </w:p>
          <w:p w14:paraId="1E752CE5"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8108E" w14:textId="77777777" w:rsidR="002A3007" w:rsidRPr="00EA2DEB" w:rsidRDefault="002A3007" w:rsidP="008220F8">
            <w:pPr>
              <w:jc w:val="center"/>
              <w:rPr>
                <w:rFonts w:ascii="Times New Roman" w:eastAsia="Calibri" w:hAnsi="Times New Roman" w:cs="Times New Roman"/>
                <w:sz w:val="20"/>
                <w:szCs w:val="20"/>
                <w:lang w:eastAsia="en-US"/>
              </w:rPr>
            </w:pPr>
          </w:p>
          <w:p w14:paraId="37AFD660" w14:textId="77777777" w:rsidR="002A3007" w:rsidRPr="00EA2DEB" w:rsidRDefault="002A3007" w:rsidP="008220F8">
            <w:pPr>
              <w:jc w:val="center"/>
              <w:rPr>
                <w:rFonts w:ascii="Times New Roman" w:eastAsia="Calibri" w:hAnsi="Times New Roman" w:cs="Times New Roman"/>
                <w:sz w:val="20"/>
                <w:szCs w:val="20"/>
                <w:lang w:eastAsia="en-US"/>
              </w:rPr>
            </w:pPr>
          </w:p>
          <w:p w14:paraId="6FC002F4" w14:textId="77777777" w:rsidR="002A3007" w:rsidRPr="00EA2DEB" w:rsidRDefault="002A3007" w:rsidP="008220F8">
            <w:pPr>
              <w:jc w:val="center"/>
              <w:rPr>
                <w:rFonts w:ascii="Times New Roman" w:eastAsia="Calibri" w:hAnsi="Times New Roman" w:cs="Times New Roman"/>
                <w:sz w:val="20"/>
                <w:szCs w:val="20"/>
                <w:lang w:eastAsia="en-US"/>
              </w:rPr>
            </w:pPr>
          </w:p>
          <w:p w14:paraId="343E41ED" w14:textId="77777777" w:rsidR="002A3007" w:rsidRPr="00EA2DEB" w:rsidRDefault="002A3007" w:rsidP="008220F8">
            <w:pPr>
              <w:jc w:val="center"/>
              <w:rPr>
                <w:rFonts w:ascii="Times New Roman" w:eastAsia="Calibri" w:hAnsi="Times New Roman" w:cs="Times New Roman"/>
                <w:sz w:val="20"/>
                <w:szCs w:val="20"/>
                <w:lang w:eastAsia="en-US"/>
              </w:rPr>
            </w:pPr>
          </w:p>
          <w:p w14:paraId="53740188" w14:textId="77777777" w:rsidR="002A3007" w:rsidRPr="00EA2DEB" w:rsidRDefault="002A3007" w:rsidP="008220F8">
            <w:pPr>
              <w:jc w:val="center"/>
              <w:rPr>
                <w:rFonts w:ascii="Times New Roman" w:eastAsia="Calibri" w:hAnsi="Times New Roman" w:cs="Times New Roman"/>
                <w:sz w:val="20"/>
                <w:szCs w:val="20"/>
                <w:lang w:eastAsia="en-US"/>
              </w:rPr>
            </w:pPr>
          </w:p>
          <w:p w14:paraId="246B8F7B" w14:textId="77777777" w:rsidR="002A3007" w:rsidRPr="00EA2DEB" w:rsidRDefault="002A3007" w:rsidP="008220F8">
            <w:pPr>
              <w:jc w:val="center"/>
              <w:rPr>
                <w:rFonts w:ascii="Times New Roman" w:eastAsia="Calibri" w:hAnsi="Times New Roman" w:cs="Times New Roman"/>
                <w:sz w:val="20"/>
                <w:szCs w:val="20"/>
                <w:lang w:eastAsia="en-US"/>
              </w:rPr>
            </w:pPr>
          </w:p>
          <w:p w14:paraId="4D6C29B0" w14:textId="77777777" w:rsidR="002A3007" w:rsidRPr="00EA2DEB" w:rsidRDefault="002A3007" w:rsidP="008220F8">
            <w:pPr>
              <w:jc w:val="center"/>
              <w:rPr>
                <w:rFonts w:ascii="Times New Roman" w:eastAsia="Calibri" w:hAnsi="Times New Roman" w:cs="Times New Roman"/>
                <w:sz w:val="20"/>
                <w:szCs w:val="20"/>
                <w:lang w:eastAsia="en-US"/>
              </w:rPr>
            </w:pPr>
          </w:p>
          <w:p w14:paraId="49883421" w14:textId="77777777" w:rsidR="002A3007" w:rsidRPr="00EA2DEB" w:rsidRDefault="002A3007" w:rsidP="008220F8">
            <w:pPr>
              <w:jc w:val="center"/>
              <w:rPr>
                <w:rFonts w:ascii="Times New Roman" w:eastAsia="Calibri" w:hAnsi="Times New Roman" w:cs="Times New Roman"/>
                <w:sz w:val="20"/>
                <w:szCs w:val="20"/>
                <w:lang w:eastAsia="en-US"/>
              </w:rPr>
            </w:pPr>
          </w:p>
          <w:p w14:paraId="0944C51C"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13</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A84F6" w14:textId="77777777" w:rsidR="002A3007" w:rsidRPr="00EA2DEB" w:rsidRDefault="002A3007" w:rsidP="008220F8">
            <w:pPr>
              <w:jc w:val="center"/>
              <w:rPr>
                <w:rFonts w:ascii="Times New Roman" w:eastAsia="Calibri" w:hAnsi="Times New Roman" w:cs="Times New Roman"/>
                <w:sz w:val="20"/>
                <w:szCs w:val="20"/>
                <w:lang w:eastAsia="en-US"/>
              </w:rPr>
            </w:pPr>
          </w:p>
          <w:p w14:paraId="7BDB9746" w14:textId="77777777" w:rsidR="002A3007" w:rsidRPr="00EA2DEB" w:rsidRDefault="002A3007" w:rsidP="008220F8">
            <w:pPr>
              <w:jc w:val="center"/>
              <w:rPr>
                <w:rFonts w:ascii="Times New Roman" w:eastAsia="Calibri" w:hAnsi="Times New Roman" w:cs="Times New Roman"/>
                <w:sz w:val="20"/>
                <w:szCs w:val="20"/>
                <w:lang w:eastAsia="en-US"/>
              </w:rPr>
            </w:pPr>
          </w:p>
          <w:p w14:paraId="32474454" w14:textId="77777777" w:rsidR="002A3007" w:rsidRPr="00EA2DEB" w:rsidRDefault="002A3007" w:rsidP="008220F8">
            <w:pPr>
              <w:jc w:val="center"/>
              <w:rPr>
                <w:rFonts w:ascii="Times New Roman" w:eastAsia="Calibri" w:hAnsi="Times New Roman" w:cs="Times New Roman"/>
                <w:sz w:val="20"/>
                <w:szCs w:val="20"/>
                <w:lang w:eastAsia="en-US"/>
              </w:rPr>
            </w:pPr>
          </w:p>
          <w:p w14:paraId="73151391" w14:textId="77777777" w:rsidR="002A3007" w:rsidRPr="00EA2DEB" w:rsidRDefault="002A3007" w:rsidP="008220F8">
            <w:pPr>
              <w:jc w:val="center"/>
              <w:rPr>
                <w:rFonts w:ascii="Times New Roman" w:eastAsia="Calibri" w:hAnsi="Times New Roman" w:cs="Times New Roman"/>
                <w:sz w:val="20"/>
                <w:szCs w:val="20"/>
                <w:lang w:eastAsia="en-US"/>
              </w:rPr>
            </w:pPr>
          </w:p>
          <w:p w14:paraId="0A9CA5B4" w14:textId="77777777" w:rsidR="002A3007" w:rsidRPr="00EA2DEB" w:rsidRDefault="002A3007" w:rsidP="008220F8">
            <w:pPr>
              <w:jc w:val="center"/>
              <w:rPr>
                <w:rFonts w:ascii="Times New Roman" w:eastAsia="Calibri" w:hAnsi="Times New Roman" w:cs="Times New Roman"/>
                <w:sz w:val="20"/>
                <w:szCs w:val="20"/>
                <w:lang w:eastAsia="en-US"/>
              </w:rPr>
            </w:pPr>
          </w:p>
          <w:p w14:paraId="368D9FF7" w14:textId="77777777" w:rsidR="002A3007" w:rsidRPr="00EA2DEB" w:rsidRDefault="002A3007" w:rsidP="008220F8">
            <w:pPr>
              <w:jc w:val="center"/>
              <w:rPr>
                <w:rFonts w:ascii="Times New Roman" w:eastAsia="Calibri" w:hAnsi="Times New Roman" w:cs="Times New Roman"/>
                <w:sz w:val="20"/>
                <w:szCs w:val="20"/>
                <w:lang w:eastAsia="en-US"/>
              </w:rPr>
            </w:pPr>
          </w:p>
          <w:p w14:paraId="723E9BB2" w14:textId="77777777" w:rsidR="002A3007" w:rsidRPr="00EA2DEB" w:rsidRDefault="002A3007" w:rsidP="008220F8">
            <w:pPr>
              <w:jc w:val="center"/>
              <w:rPr>
                <w:rFonts w:ascii="Times New Roman" w:eastAsia="Calibri" w:hAnsi="Times New Roman" w:cs="Times New Roman"/>
                <w:sz w:val="20"/>
                <w:szCs w:val="20"/>
                <w:lang w:eastAsia="en-US"/>
              </w:rPr>
            </w:pPr>
          </w:p>
          <w:p w14:paraId="66E7FB1D" w14:textId="77777777" w:rsidR="002A3007" w:rsidRPr="00EA2DEB" w:rsidRDefault="002A3007" w:rsidP="008220F8">
            <w:pPr>
              <w:jc w:val="center"/>
              <w:rPr>
                <w:rFonts w:ascii="Times New Roman" w:eastAsia="Calibri" w:hAnsi="Times New Roman" w:cs="Times New Roman"/>
                <w:sz w:val="20"/>
                <w:szCs w:val="20"/>
                <w:lang w:eastAsia="en-US"/>
              </w:rPr>
            </w:pPr>
          </w:p>
          <w:p w14:paraId="6C9986B0"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267903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0F124" w14:textId="77777777" w:rsidR="002A3007" w:rsidRPr="00EA2DEB" w:rsidRDefault="002A3007" w:rsidP="008220F8">
            <w:pPr>
              <w:jc w:val="center"/>
              <w:rPr>
                <w:rFonts w:ascii="Times New Roman" w:eastAsia="Calibri" w:hAnsi="Times New Roman" w:cs="Times New Roman"/>
                <w:bCs/>
                <w:sz w:val="20"/>
                <w:szCs w:val="20"/>
                <w:lang w:eastAsia="en-US"/>
              </w:rPr>
            </w:pPr>
          </w:p>
          <w:p w14:paraId="62BFDECC" w14:textId="77777777" w:rsidR="002A3007" w:rsidRPr="00EA2DEB" w:rsidRDefault="002A3007" w:rsidP="008220F8">
            <w:pPr>
              <w:jc w:val="center"/>
              <w:rPr>
                <w:rFonts w:ascii="Times New Roman" w:eastAsia="Calibri" w:hAnsi="Times New Roman" w:cs="Times New Roman"/>
                <w:bCs/>
                <w:sz w:val="20"/>
                <w:szCs w:val="20"/>
                <w:lang w:eastAsia="en-US"/>
              </w:rPr>
            </w:pPr>
          </w:p>
          <w:p w14:paraId="75D32773" w14:textId="77777777" w:rsidR="002A3007" w:rsidRPr="00EA2DEB" w:rsidRDefault="002A3007" w:rsidP="008220F8">
            <w:pPr>
              <w:jc w:val="center"/>
              <w:rPr>
                <w:rFonts w:ascii="Times New Roman" w:eastAsia="Calibri" w:hAnsi="Times New Roman" w:cs="Times New Roman"/>
                <w:bCs/>
                <w:sz w:val="20"/>
                <w:szCs w:val="20"/>
                <w:lang w:eastAsia="en-US"/>
              </w:rPr>
            </w:pPr>
          </w:p>
          <w:p w14:paraId="409D63D5" w14:textId="77777777" w:rsidR="002A3007" w:rsidRPr="00EA2DEB" w:rsidRDefault="002A3007" w:rsidP="008220F8">
            <w:pPr>
              <w:jc w:val="center"/>
              <w:rPr>
                <w:rFonts w:ascii="Times New Roman" w:eastAsia="Calibri" w:hAnsi="Times New Roman" w:cs="Times New Roman"/>
                <w:bCs/>
                <w:sz w:val="20"/>
                <w:szCs w:val="20"/>
                <w:lang w:eastAsia="en-US"/>
              </w:rPr>
            </w:pPr>
          </w:p>
          <w:p w14:paraId="710BC25C" w14:textId="77777777" w:rsidR="002A3007" w:rsidRPr="00EA2DEB" w:rsidRDefault="002A3007" w:rsidP="008220F8">
            <w:pPr>
              <w:jc w:val="center"/>
              <w:rPr>
                <w:rFonts w:ascii="Times New Roman" w:eastAsia="Calibri" w:hAnsi="Times New Roman" w:cs="Times New Roman"/>
                <w:bCs/>
                <w:sz w:val="20"/>
                <w:szCs w:val="20"/>
                <w:lang w:eastAsia="en-US"/>
              </w:rPr>
            </w:pPr>
          </w:p>
          <w:p w14:paraId="6B2C3769" w14:textId="77777777" w:rsidR="002A3007" w:rsidRPr="00EA2DEB" w:rsidRDefault="002A3007" w:rsidP="008220F8">
            <w:pPr>
              <w:jc w:val="center"/>
              <w:rPr>
                <w:rFonts w:ascii="Times New Roman" w:eastAsia="Calibri" w:hAnsi="Times New Roman" w:cs="Times New Roman"/>
                <w:bCs/>
                <w:sz w:val="20"/>
                <w:szCs w:val="20"/>
                <w:lang w:eastAsia="en-US"/>
              </w:rPr>
            </w:pPr>
          </w:p>
          <w:p w14:paraId="1A5697E1" w14:textId="77777777" w:rsidR="002A3007" w:rsidRPr="00EA2DEB" w:rsidRDefault="002A3007" w:rsidP="008220F8">
            <w:pPr>
              <w:jc w:val="center"/>
              <w:rPr>
                <w:rFonts w:ascii="Times New Roman" w:eastAsia="Calibri" w:hAnsi="Times New Roman" w:cs="Times New Roman"/>
                <w:bCs/>
                <w:sz w:val="20"/>
                <w:szCs w:val="20"/>
                <w:lang w:eastAsia="en-US"/>
              </w:rPr>
            </w:pPr>
          </w:p>
          <w:p w14:paraId="070D5966" w14:textId="77777777" w:rsidR="002A3007" w:rsidRPr="00EA2DEB" w:rsidRDefault="002A3007" w:rsidP="008220F8">
            <w:pPr>
              <w:jc w:val="center"/>
              <w:rPr>
                <w:rFonts w:ascii="Times New Roman" w:eastAsia="Calibri" w:hAnsi="Times New Roman" w:cs="Times New Roman"/>
                <w:bCs/>
                <w:sz w:val="20"/>
                <w:szCs w:val="20"/>
                <w:lang w:eastAsia="en-US"/>
              </w:rPr>
            </w:pPr>
          </w:p>
          <w:p w14:paraId="262B5C8C"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R$ 4.045,00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A2D11" w14:textId="77777777" w:rsidR="002A3007" w:rsidRPr="00EA2DEB" w:rsidRDefault="002A3007" w:rsidP="008220F8">
            <w:pPr>
              <w:jc w:val="center"/>
              <w:rPr>
                <w:rFonts w:ascii="Times New Roman" w:eastAsia="Calibri" w:hAnsi="Times New Roman" w:cs="Times New Roman"/>
                <w:sz w:val="20"/>
                <w:szCs w:val="20"/>
                <w:lang w:eastAsia="en-US"/>
              </w:rPr>
            </w:pPr>
          </w:p>
          <w:p w14:paraId="17EFC696" w14:textId="77777777" w:rsidR="002A3007" w:rsidRPr="00EA2DEB" w:rsidRDefault="002A3007" w:rsidP="008220F8">
            <w:pPr>
              <w:jc w:val="center"/>
              <w:rPr>
                <w:rFonts w:ascii="Times New Roman" w:eastAsia="Calibri" w:hAnsi="Times New Roman" w:cs="Times New Roman"/>
                <w:sz w:val="20"/>
                <w:szCs w:val="20"/>
                <w:lang w:eastAsia="en-US"/>
              </w:rPr>
            </w:pPr>
          </w:p>
          <w:p w14:paraId="64A22110" w14:textId="77777777" w:rsidR="002A3007" w:rsidRPr="00EA2DEB" w:rsidRDefault="002A3007" w:rsidP="008220F8">
            <w:pPr>
              <w:jc w:val="center"/>
              <w:rPr>
                <w:rFonts w:ascii="Times New Roman" w:eastAsia="Calibri" w:hAnsi="Times New Roman" w:cs="Times New Roman"/>
                <w:sz w:val="20"/>
                <w:szCs w:val="20"/>
                <w:lang w:eastAsia="en-US"/>
              </w:rPr>
            </w:pPr>
          </w:p>
          <w:p w14:paraId="3ADB41F9" w14:textId="77777777" w:rsidR="002A3007" w:rsidRPr="00EA2DEB" w:rsidRDefault="002A3007" w:rsidP="008220F8">
            <w:pPr>
              <w:jc w:val="center"/>
              <w:rPr>
                <w:rFonts w:ascii="Times New Roman" w:eastAsia="Calibri" w:hAnsi="Times New Roman" w:cs="Times New Roman"/>
                <w:sz w:val="20"/>
                <w:szCs w:val="20"/>
                <w:lang w:eastAsia="en-US"/>
              </w:rPr>
            </w:pPr>
          </w:p>
          <w:p w14:paraId="087EBB29" w14:textId="77777777" w:rsidR="002A3007" w:rsidRPr="00EA2DEB" w:rsidRDefault="002A3007" w:rsidP="008220F8">
            <w:pPr>
              <w:jc w:val="center"/>
              <w:rPr>
                <w:rFonts w:ascii="Times New Roman" w:eastAsia="Calibri" w:hAnsi="Times New Roman" w:cs="Times New Roman"/>
                <w:sz w:val="20"/>
                <w:szCs w:val="20"/>
                <w:lang w:eastAsia="en-US"/>
              </w:rPr>
            </w:pPr>
          </w:p>
          <w:p w14:paraId="00DED53C" w14:textId="77777777" w:rsidR="002A3007" w:rsidRPr="00EA2DEB" w:rsidRDefault="002A3007" w:rsidP="008220F8">
            <w:pPr>
              <w:jc w:val="center"/>
              <w:rPr>
                <w:rFonts w:ascii="Times New Roman" w:eastAsia="Calibri" w:hAnsi="Times New Roman" w:cs="Times New Roman"/>
                <w:sz w:val="20"/>
                <w:szCs w:val="20"/>
                <w:lang w:eastAsia="en-US"/>
              </w:rPr>
            </w:pPr>
          </w:p>
          <w:p w14:paraId="7FA72141" w14:textId="77777777" w:rsidR="002A3007" w:rsidRPr="00EA2DEB" w:rsidRDefault="002A3007" w:rsidP="008220F8">
            <w:pPr>
              <w:jc w:val="center"/>
              <w:rPr>
                <w:rFonts w:ascii="Times New Roman" w:eastAsia="Calibri" w:hAnsi="Times New Roman" w:cs="Times New Roman"/>
                <w:sz w:val="20"/>
                <w:szCs w:val="20"/>
                <w:lang w:eastAsia="en-US"/>
              </w:rPr>
            </w:pPr>
          </w:p>
          <w:p w14:paraId="49B3BF3D" w14:textId="77777777" w:rsidR="002A3007" w:rsidRPr="00EA2DEB" w:rsidRDefault="002A3007" w:rsidP="008220F8">
            <w:pPr>
              <w:jc w:val="center"/>
              <w:rPr>
                <w:rFonts w:ascii="Times New Roman" w:eastAsia="Calibri" w:hAnsi="Times New Roman" w:cs="Times New Roman"/>
                <w:sz w:val="20"/>
                <w:szCs w:val="20"/>
                <w:lang w:eastAsia="en-US"/>
              </w:rPr>
            </w:pPr>
          </w:p>
          <w:p w14:paraId="0FBC5982"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R$ 52.585,00</w:t>
            </w:r>
          </w:p>
          <w:p w14:paraId="47C29B9B" w14:textId="77777777" w:rsidR="002A3007" w:rsidRPr="00EA2DEB" w:rsidRDefault="002A3007" w:rsidP="008220F8">
            <w:pPr>
              <w:jc w:val="center"/>
              <w:rPr>
                <w:rFonts w:ascii="Times New Roman" w:eastAsia="Calibri" w:hAnsi="Times New Roman" w:cs="Times New Roman"/>
                <w:sz w:val="20"/>
                <w:szCs w:val="20"/>
                <w:lang w:eastAsia="en-US"/>
              </w:rPr>
            </w:pPr>
          </w:p>
        </w:tc>
      </w:tr>
      <w:tr w:rsidR="002A3007" w:rsidRPr="00EA2DEB" w14:paraId="208F47C9"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D3CC52" w14:textId="77777777" w:rsidR="002A3007" w:rsidRPr="00EA2DEB" w:rsidRDefault="002A3007" w:rsidP="008220F8">
            <w:pPr>
              <w:jc w:val="center"/>
              <w:rPr>
                <w:rFonts w:ascii="Times New Roman" w:eastAsia="Calibri" w:hAnsi="Times New Roman" w:cs="Times New Roman"/>
                <w:sz w:val="20"/>
                <w:szCs w:val="20"/>
                <w:lang w:eastAsia="en-US"/>
              </w:rPr>
            </w:pPr>
          </w:p>
          <w:p w14:paraId="4D525ECC" w14:textId="77777777" w:rsidR="002A3007" w:rsidRPr="00EA2DEB" w:rsidRDefault="002A3007" w:rsidP="008220F8">
            <w:pPr>
              <w:jc w:val="center"/>
              <w:rPr>
                <w:rFonts w:ascii="Times New Roman" w:eastAsia="Calibri" w:hAnsi="Times New Roman" w:cs="Times New Roman"/>
                <w:sz w:val="20"/>
                <w:szCs w:val="20"/>
                <w:lang w:eastAsia="en-US"/>
              </w:rPr>
            </w:pPr>
          </w:p>
          <w:p w14:paraId="6C0B9F6F"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10</w:t>
            </w:r>
          </w:p>
          <w:p w14:paraId="14F051AC" w14:textId="77777777" w:rsidR="002A3007" w:rsidRPr="00EA2DEB" w:rsidRDefault="002A3007" w:rsidP="008220F8">
            <w:pPr>
              <w:jc w:val="center"/>
              <w:rPr>
                <w:rFonts w:ascii="Times New Roman" w:eastAsia="Calibri" w:hAnsi="Times New Roman" w:cs="Times New Roman"/>
                <w:sz w:val="20"/>
                <w:szCs w:val="20"/>
                <w:lang w:eastAsia="en-US"/>
              </w:rPr>
            </w:pPr>
          </w:p>
          <w:p w14:paraId="627A0022" w14:textId="77777777" w:rsidR="002A3007" w:rsidRPr="00EA2DEB" w:rsidRDefault="002A3007" w:rsidP="008220F8">
            <w:pPr>
              <w:jc w:val="center"/>
              <w:rPr>
                <w:rFonts w:ascii="Times New Roman" w:eastAsia="Calibri" w:hAnsi="Times New Roman" w:cs="Times New Roman"/>
                <w:sz w:val="20"/>
                <w:szCs w:val="20"/>
                <w:lang w:eastAsia="en-US"/>
              </w:rPr>
            </w:pPr>
          </w:p>
          <w:p w14:paraId="7D641195" w14:textId="77777777" w:rsidR="002A3007" w:rsidRPr="00EA2DEB" w:rsidRDefault="002A3007" w:rsidP="008220F8">
            <w:pPr>
              <w:jc w:val="center"/>
              <w:rPr>
                <w:rFonts w:ascii="Times New Roman" w:eastAsia="Calibri" w:hAnsi="Times New Roman" w:cs="Times New Roman"/>
                <w:sz w:val="20"/>
                <w:szCs w:val="20"/>
                <w:lang w:eastAsia="en-US"/>
              </w:rPr>
            </w:pPr>
          </w:p>
          <w:p w14:paraId="03037D4A" w14:textId="77777777" w:rsidR="002A3007" w:rsidRPr="00EA2DEB" w:rsidRDefault="002A3007" w:rsidP="008220F8">
            <w:pPr>
              <w:rPr>
                <w:rFonts w:ascii="Times New Roman" w:eastAsia="Calibri" w:hAnsi="Times New Roman" w:cs="Times New Roman"/>
                <w:sz w:val="20"/>
                <w:szCs w:val="20"/>
                <w:lang w:eastAsia="en-US"/>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A329C"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RAIO X ODONTOLÓGICO BIVOLT DE PAREDE</w:t>
            </w:r>
          </w:p>
          <w:p w14:paraId="2EA46364"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br/>
              <w:t xml:space="preserve">O equipamento de raios X </w:t>
            </w:r>
            <w:proofErr w:type="spellStart"/>
            <w:r w:rsidRPr="00EA2DEB">
              <w:rPr>
                <w:rFonts w:ascii="Times New Roman" w:eastAsia="Calibri" w:hAnsi="Times New Roman" w:cs="Times New Roman"/>
                <w:sz w:val="20"/>
                <w:szCs w:val="20"/>
                <w:lang w:eastAsia="en-US"/>
              </w:rPr>
              <w:t>periapical</w:t>
            </w:r>
            <w:proofErr w:type="spellEnd"/>
            <w:r w:rsidRPr="00EA2DEB">
              <w:rPr>
                <w:rFonts w:ascii="Times New Roman" w:eastAsia="Calibri" w:hAnsi="Times New Roman" w:cs="Times New Roman"/>
                <w:sz w:val="20"/>
                <w:szCs w:val="20"/>
                <w:lang w:eastAsia="en-US"/>
              </w:rPr>
              <w:t xml:space="preserve"> conta com a exclusiva Tecnologia Green, com 95% menos chumbo, e é indicado para radiografias </w:t>
            </w:r>
            <w:proofErr w:type="spellStart"/>
            <w:r w:rsidRPr="00EA2DEB">
              <w:rPr>
                <w:rFonts w:ascii="Times New Roman" w:eastAsia="Calibri" w:hAnsi="Times New Roman" w:cs="Times New Roman"/>
                <w:sz w:val="20"/>
                <w:szCs w:val="20"/>
                <w:lang w:eastAsia="en-US"/>
              </w:rPr>
              <w:t>intraorais</w:t>
            </w:r>
            <w:proofErr w:type="spellEnd"/>
            <w:r w:rsidRPr="00EA2DEB">
              <w:rPr>
                <w:rFonts w:ascii="Times New Roman" w:eastAsia="Calibri" w:hAnsi="Times New Roman" w:cs="Times New Roman"/>
                <w:sz w:val="20"/>
                <w:szCs w:val="20"/>
                <w:lang w:eastAsia="en-US"/>
              </w:rPr>
              <w:t>.</w:t>
            </w:r>
            <w:r w:rsidRPr="00EA2DEB">
              <w:rPr>
                <w:rFonts w:ascii="Times New Roman" w:eastAsia="Calibri" w:hAnsi="Times New Roman" w:cs="Times New Roman"/>
                <w:sz w:val="20"/>
                <w:szCs w:val="20"/>
                <w:lang w:eastAsia="en-US"/>
              </w:rPr>
              <w:br/>
              <w:t>Além dos diversos mecanismos para facilitar o uso e garantir a segurança do paciente e do cirurgião-dentista, ele também possui movimentação suave, precisa e mais estável.</w:t>
            </w:r>
            <w:r w:rsidRPr="00EA2DEB">
              <w:rPr>
                <w:rFonts w:ascii="Times New Roman" w:eastAsia="Calibri" w:hAnsi="Times New Roman" w:cs="Times New Roman"/>
                <w:sz w:val="20"/>
                <w:szCs w:val="20"/>
                <w:lang w:eastAsia="en-US"/>
              </w:rPr>
              <w:br/>
              <w:t>O equipamento tem uma baixa emissão de radiações desnecessárias, sendo bivolt.</w:t>
            </w:r>
            <w:r w:rsidRPr="00EA2DEB">
              <w:rPr>
                <w:rFonts w:ascii="Times New Roman" w:eastAsia="Calibri" w:hAnsi="Times New Roman" w:cs="Times New Roman"/>
                <w:sz w:val="20"/>
                <w:szCs w:val="20"/>
                <w:lang w:eastAsia="en-US"/>
              </w:rPr>
              <w:br/>
              <w:t>Movimentação suave, precisa, estável e de fácil manuseio</w:t>
            </w:r>
            <w:r w:rsidRPr="00EA2DEB">
              <w:rPr>
                <w:rFonts w:ascii="Times New Roman" w:eastAsia="Calibri" w:hAnsi="Times New Roman" w:cs="Times New Roman"/>
                <w:sz w:val="20"/>
                <w:szCs w:val="20"/>
                <w:lang w:eastAsia="en-US"/>
              </w:rPr>
              <w:br/>
              <w:t>Ideal para ser utilizado com os sistemas digitais de captura de raios X</w:t>
            </w:r>
            <w:r w:rsidRPr="00EA2DEB">
              <w:rPr>
                <w:rFonts w:ascii="Times New Roman" w:eastAsia="Calibri" w:hAnsi="Times New Roman" w:cs="Times New Roman"/>
                <w:sz w:val="20"/>
                <w:szCs w:val="20"/>
                <w:lang w:eastAsia="en-US"/>
              </w:rPr>
              <w:br/>
              <w:t>Exclusiva Tecnologia Green: 95% menos chumbo</w:t>
            </w:r>
            <w:r w:rsidRPr="00EA2DEB">
              <w:rPr>
                <w:rFonts w:ascii="Times New Roman" w:eastAsia="Calibri" w:hAnsi="Times New Roman" w:cs="Times New Roman"/>
                <w:sz w:val="20"/>
                <w:szCs w:val="20"/>
                <w:lang w:eastAsia="en-US"/>
              </w:rPr>
              <w:br/>
              <w:t>Material extremamente leve com alto grau de isolação da radiação</w:t>
            </w:r>
            <w:r w:rsidRPr="00EA2DEB">
              <w:rPr>
                <w:rFonts w:ascii="Times New Roman" w:eastAsia="Calibri" w:hAnsi="Times New Roman" w:cs="Times New Roman"/>
                <w:sz w:val="20"/>
                <w:szCs w:val="20"/>
                <w:lang w:eastAsia="en-US"/>
              </w:rPr>
              <w:br/>
              <w:t>Controle remoto digital, ergonômico e com cabo removível de 5 metros</w:t>
            </w:r>
            <w:r w:rsidRPr="00EA2DEB">
              <w:rPr>
                <w:rFonts w:ascii="Times New Roman" w:eastAsia="Calibri" w:hAnsi="Times New Roman" w:cs="Times New Roman"/>
                <w:sz w:val="20"/>
                <w:szCs w:val="20"/>
                <w:lang w:eastAsia="en-US"/>
              </w:rPr>
              <w:br/>
              <w:t>Permite o controle de todas as funções do aparelho</w:t>
            </w:r>
            <w:r w:rsidRPr="00EA2DEB">
              <w:rPr>
                <w:rFonts w:ascii="Times New Roman" w:eastAsia="Calibri" w:hAnsi="Times New Roman" w:cs="Times New Roman"/>
                <w:sz w:val="20"/>
                <w:szCs w:val="20"/>
                <w:lang w:eastAsia="en-US"/>
              </w:rPr>
              <w:br/>
              <w:t>21 intervalos de tempo de exposição padronizados</w:t>
            </w:r>
            <w:r w:rsidRPr="00EA2DEB">
              <w:rPr>
                <w:rFonts w:ascii="Times New Roman" w:eastAsia="Calibri" w:hAnsi="Times New Roman" w:cs="Times New Roman"/>
                <w:sz w:val="20"/>
                <w:szCs w:val="20"/>
                <w:lang w:eastAsia="en-US"/>
              </w:rPr>
              <w:br/>
              <w:t>Permite exposições centesimais a partir de 0,06 segundos</w:t>
            </w:r>
            <w:r w:rsidRPr="00EA2DEB">
              <w:rPr>
                <w:rFonts w:ascii="Times New Roman" w:eastAsia="Calibri" w:hAnsi="Times New Roman" w:cs="Times New Roman"/>
                <w:sz w:val="20"/>
                <w:szCs w:val="20"/>
                <w:lang w:eastAsia="en-US"/>
              </w:rPr>
              <w:br/>
              <w:t>Cabeçote com rotação de 300° e indicação na parte traseira e dianteira</w:t>
            </w:r>
            <w:r w:rsidRPr="00EA2DEB">
              <w:rPr>
                <w:rFonts w:ascii="Times New Roman" w:eastAsia="Calibri" w:hAnsi="Times New Roman" w:cs="Times New Roman"/>
                <w:sz w:val="20"/>
                <w:szCs w:val="20"/>
                <w:lang w:eastAsia="en-US"/>
              </w:rPr>
              <w:br/>
              <w:t>Sistema de articulação de fácil posicionamento, com suavidade e precisão nos movimentos</w:t>
            </w:r>
            <w:r w:rsidRPr="00EA2DEB">
              <w:rPr>
                <w:rFonts w:ascii="Times New Roman" w:eastAsia="Calibri" w:hAnsi="Times New Roman" w:cs="Times New Roman"/>
                <w:sz w:val="20"/>
                <w:szCs w:val="20"/>
                <w:lang w:eastAsia="en-US"/>
              </w:rPr>
              <w:br/>
              <w:t>Proteção térmica: evita o superaquecimento do cabeçote aumentando a vida útil</w:t>
            </w:r>
          </w:p>
          <w:p w14:paraId="7385C034"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Câmara de compensação no cabeçote: mantém a pressão interna estável</w:t>
            </w:r>
            <w:r w:rsidRPr="00EA2DEB">
              <w:rPr>
                <w:rFonts w:ascii="Times New Roman" w:eastAsia="Calibri" w:hAnsi="Times New Roman" w:cs="Times New Roman"/>
                <w:sz w:val="20"/>
                <w:szCs w:val="20"/>
                <w:lang w:eastAsia="en-US"/>
              </w:rPr>
              <w:br/>
              <w:t>Ponto focal com dimensionamento correto e feixe de radiação sem distorção</w:t>
            </w:r>
            <w:r w:rsidRPr="00EA2DEB">
              <w:rPr>
                <w:rFonts w:ascii="Times New Roman" w:eastAsia="Calibri" w:hAnsi="Times New Roman" w:cs="Times New Roman"/>
                <w:sz w:val="20"/>
                <w:szCs w:val="20"/>
                <w:lang w:eastAsia="en-US"/>
              </w:rPr>
              <w:br/>
              <w:t>Caixa de comando com suporte de fixação do controle</w:t>
            </w:r>
            <w:r w:rsidRPr="00EA2DEB">
              <w:rPr>
                <w:rFonts w:ascii="Times New Roman" w:eastAsia="Calibri" w:hAnsi="Times New Roman" w:cs="Times New Roman"/>
                <w:sz w:val="20"/>
                <w:szCs w:val="20"/>
                <w:lang w:eastAsia="en-US"/>
              </w:rPr>
              <w:br/>
              <w:t>Braços em aço, articuláveis na posição vertical e horizontal</w:t>
            </w:r>
            <w:r w:rsidRPr="00EA2DEB">
              <w:rPr>
                <w:rFonts w:ascii="Times New Roman" w:eastAsia="Calibri" w:hAnsi="Times New Roman" w:cs="Times New Roman"/>
                <w:sz w:val="20"/>
                <w:szCs w:val="20"/>
                <w:lang w:eastAsia="en-US"/>
              </w:rPr>
              <w:br/>
              <w:t>Pintura na cor gelo, com tratamento anticorrosivo</w:t>
            </w:r>
            <w:r w:rsidRPr="00EA2DEB">
              <w:rPr>
                <w:rFonts w:ascii="Times New Roman" w:eastAsia="Calibri" w:hAnsi="Times New Roman" w:cs="Times New Roman"/>
                <w:sz w:val="20"/>
                <w:szCs w:val="20"/>
                <w:lang w:eastAsia="en-US"/>
              </w:rPr>
              <w:br/>
              <w:t>Produto com certificado INMETRO e CE.</w:t>
            </w:r>
            <w:r w:rsidRPr="00EA2DEB">
              <w:rPr>
                <w:rFonts w:ascii="Times New Roman" w:eastAsia="Calibri" w:hAnsi="Times New Roman" w:cs="Times New Roman"/>
                <w:sz w:val="20"/>
                <w:szCs w:val="20"/>
                <w:lang w:eastAsia="en-US"/>
              </w:rPr>
              <w:br/>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B72AA" w14:textId="77777777" w:rsidR="002A3007" w:rsidRPr="00EA2DEB" w:rsidRDefault="002A3007" w:rsidP="008220F8">
            <w:pPr>
              <w:jc w:val="center"/>
              <w:rPr>
                <w:rFonts w:ascii="Times New Roman" w:eastAsia="Calibri" w:hAnsi="Times New Roman" w:cs="Times New Roman"/>
                <w:sz w:val="20"/>
                <w:szCs w:val="20"/>
                <w:lang w:eastAsia="en-US"/>
              </w:rPr>
            </w:pPr>
          </w:p>
          <w:p w14:paraId="36DAD3A0"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p w14:paraId="03F58250" w14:textId="77777777" w:rsidR="002A3007" w:rsidRPr="00EA2DEB" w:rsidRDefault="002A3007" w:rsidP="008220F8">
            <w:pPr>
              <w:jc w:val="center"/>
              <w:rPr>
                <w:rFonts w:ascii="Times New Roman" w:eastAsia="Calibri" w:hAnsi="Times New Roman" w:cs="Times New Roman"/>
                <w:sz w:val="20"/>
                <w:szCs w:val="20"/>
                <w:lang w:eastAsia="en-US"/>
              </w:rPr>
            </w:pPr>
          </w:p>
          <w:p w14:paraId="7C94DABA" w14:textId="77777777" w:rsidR="002A3007" w:rsidRPr="00EA2DEB" w:rsidRDefault="002A3007" w:rsidP="008220F8">
            <w:pPr>
              <w:jc w:val="center"/>
              <w:rPr>
                <w:rFonts w:ascii="Times New Roman" w:eastAsia="Calibri" w:hAnsi="Times New Roman" w:cs="Times New Roman"/>
                <w:sz w:val="20"/>
                <w:szCs w:val="20"/>
                <w:lang w:eastAsia="en-US"/>
              </w:rPr>
            </w:pPr>
          </w:p>
          <w:p w14:paraId="7597FD17" w14:textId="77777777" w:rsidR="002A3007" w:rsidRPr="00EA2DEB" w:rsidRDefault="002A3007" w:rsidP="008220F8">
            <w:pPr>
              <w:jc w:val="center"/>
              <w:rPr>
                <w:rFonts w:ascii="Times New Roman" w:eastAsia="Calibri" w:hAnsi="Times New Roman" w:cs="Times New Roman"/>
                <w:sz w:val="20"/>
                <w:szCs w:val="20"/>
                <w:lang w:eastAsia="en-US"/>
              </w:rPr>
            </w:pPr>
          </w:p>
          <w:p w14:paraId="62D54E5E" w14:textId="77777777" w:rsidR="002A3007" w:rsidRPr="00EA2DEB" w:rsidRDefault="002A3007" w:rsidP="008220F8">
            <w:pPr>
              <w:jc w:val="center"/>
              <w:rPr>
                <w:rFonts w:ascii="Times New Roman" w:eastAsia="Calibri" w:hAnsi="Times New Roman" w:cs="Times New Roman"/>
                <w:sz w:val="20"/>
                <w:szCs w:val="20"/>
                <w:lang w:eastAsia="en-US"/>
              </w:rPr>
            </w:pPr>
          </w:p>
          <w:p w14:paraId="2C2C6575" w14:textId="77777777" w:rsidR="002A3007" w:rsidRPr="00EA2DEB" w:rsidRDefault="002A3007" w:rsidP="008220F8">
            <w:pPr>
              <w:jc w:val="center"/>
              <w:rPr>
                <w:rFonts w:ascii="Times New Roman" w:eastAsia="Calibri" w:hAnsi="Times New Roman" w:cs="Times New Roman"/>
                <w:sz w:val="20"/>
                <w:szCs w:val="20"/>
                <w:lang w:eastAsia="en-U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D1644" w14:textId="77777777" w:rsidR="002A3007" w:rsidRPr="00EA2DEB" w:rsidRDefault="002A3007" w:rsidP="008220F8">
            <w:pPr>
              <w:jc w:val="center"/>
              <w:rPr>
                <w:rFonts w:ascii="Times New Roman" w:eastAsia="Calibri" w:hAnsi="Times New Roman" w:cs="Times New Roman"/>
                <w:sz w:val="20"/>
                <w:szCs w:val="20"/>
                <w:lang w:eastAsia="en-US"/>
              </w:rPr>
            </w:pPr>
          </w:p>
          <w:p w14:paraId="488C0399" w14:textId="77777777" w:rsidR="002A3007" w:rsidRPr="00EA2DEB" w:rsidRDefault="002A3007" w:rsidP="008220F8">
            <w:pP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 xml:space="preserve">    05</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2D6B4" w14:textId="77777777" w:rsidR="002A3007" w:rsidRPr="00EA2DEB" w:rsidRDefault="002A3007" w:rsidP="008220F8">
            <w:pPr>
              <w:jc w:val="center"/>
              <w:rPr>
                <w:rFonts w:ascii="Times New Roman" w:eastAsia="Calibri" w:hAnsi="Times New Roman" w:cs="Times New Roman"/>
                <w:sz w:val="20"/>
                <w:szCs w:val="20"/>
                <w:lang w:eastAsia="en-US"/>
              </w:rPr>
            </w:pPr>
          </w:p>
          <w:p w14:paraId="56A3943A"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441901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A50EE" w14:textId="77777777" w:rsidR="002A3007" w:rsidRPr="00EA2DEB" w:rsidRDefault="002A3007" w:rsidP="008220F8">
            <w:pPr>
              <w:jc w:val="center"/>
              <w:rPr>
                <w:rFonts w:ascii="Times New Roman" w:eastAsia="Calibri" w:hAnsi="Times New Roman" w:cs="Times New Roman"/>
                <w:bCs/>
                <w:sz w:val="20"/>
                <w:szCs w:val="20"/>
                <w:lang w:eastAsia="en-US"/>
              </w:rPr>
            </w:pPr>
          </w:p>
          <w:p w14:paraId="5B7FAED3"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R$ 7.950,27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2B1DD" w14:textId="77777777" w:rsidR="002A3007" w:rsidRPr="00EA2DEB" w:rsidRDefault="002A3007" w:rsidP="008220F8">
            <w:pPr>
              <w:jc w:val="center"/>
              <w:rPr>
                <w:rFonts w:ascii="Times New Roman" w:eastAsia="Calibri" w:hAnsi="Times New Roman" w:cs="Times New Roman"/>
                <w:sz w:val="20"/>
                <w:szCs w:val="20"/>
                <w:lang w:eastAsia="en-US"/>
              </w:rPr>
            </w:pPr>
          </w:p>
          <w:p w14:paraId="014E43A1" w14:textId="77777777" w:rsidR="002A3007" w:rsidRPr="00EA2DEB" w:rsidRDefault="002A3007" w:rsidP="008220F8">
            <w:pPr>
              <w:rPr>
                <w:sz w:val="20"/>
                <w:szCs w:val="20"/>
              </w:rPr>
            </w:pPr>
            <w:r w:rsidRPr="00EA2DEB">
              <w:rPr>
                <w:rFonts w:ascii="Times New Roman" w:eastAsia="Calibri" w:hAnsi="Times New Roman" w:cs="Times New Roman"/>
                <w:sz w:val="20"/>
                <w:szCs w:val="20"/>
                <w:lang w:eastAsia="en-US"/>
              </w:rPr>
              <w:t>R$</w:t>
            </w:r>
            <w:r w:rsidRPr="00EA2DEB">
              <w:rPr>
                <w:rFonts w:ascii="Calibri" w:eastAsia="Calibri" w:hAnsi="Calibri" w:cs="Times New Roman"/>
                <w:sz w:val="20"/>
                <w:szCs w:val="20"/>
                <w:lang w:eastAsia="en-US"/>
              </w:rPr>
              <w:t xml:space="preserve"> </w:t>
            </w:r>
            <w:r w:rsidRPr="00EA2DEB">
              <w:rPr>
                <w:rFonts w:ascii="Times New Roman" w:eastAsia="Calibri" w:hAnsi="Times New Roman" w:cs="Times New Roman"/>
                <w:sz w:val="20"/>
                <w:szCs w:val="20"/>
                <w:lang w:eastAsia="en-US"/>
              </w:rPr>
              <w:t>39.751,35</w:t>
            </w:r>
          </w:p>
          <w:p w14:paraId="328530E2" w14:textId="77777777" w:rsidR="002A3007" w:rsidRPr="00EA2DEB" w:rsidRDefault="002A3007" w:rsidP="008220F8">
            <w:pPr>
              <w:rPr>
                <w:rFonts w:ascii="Times New Roman" w:eastAsia="Calibri" w:hAnsi="Times New Roman" w:cs="Times New Roman"/>
                <w:sz w:val="20"/>
                <w:szCs w:val="20"/>
                <w:lang w:eastAsia="en-US"/>
              </w:rPr>
            </w:pPr>
          </w:p>
          <w:p w14:paraId="3AB12D30" w14:textId="77777777" w:rsidR="002A3007" w:rsidRPr="00EA2DEB" w:rsidRDefault="002A3007" w:rsidP="008220F8">
            <w:pPr>
              <w:jc w:val="center"/>
              <w:rPr>
                <w:rFonts w:ascii="Times New Roman" w:eastAsia="Calibri" w:hAnsi="Times New Roman" w:cs="Times New Roman"/>
                <w:sz w:val="20"/>
                <w:szCs w:val="20"/>
                <w:lang w:eastAsia="en-US"/>
              </w:rPr>
            </w:pPr>
          </w:p>
          <w:p w14:paraId="3A1F5CAC" w14:textId="77777777" w:rsidR="002A3007" w:rsidRPr="00EA2DEB" w:rsidRDefault="002A3007" w:rsidP="008220F8">
            <w:pPr>
              <w:jc w:val="center"/>
              <w:rPr>
                <w:rFonts w:ascii="Times New Roman" w:eastAsia="Calibri" w:hAnsi="Times New Roman" w:cs="Times New Roman"/>
                <w:sz w:val="20"/>
                <w:szCs w:val="20"/>
                <w:lang w:eastAsia="en-US"/>
              </w:rPr>
            </w:pPr>
          </w:p>
          <w:p w14:paraId="6033068D" w14:textId="77777777" w:rsidR="002A3007" w:rsidRPr="00EA2DEB" w:rsidRDefault="002A3007" w:rsidP="008220F8">
            <w:pPr>
              <w:jc w:val="center"/>
              <w:rPr>
                <w:rFonts w:ascii="Times New Roman" w:eastAsia="Calibri" w:hAnsi="Times New Roman" w:cs="Times New Roman"/>
                <w:sz w:val="20"/>
                <w:szCs w:val="20"/>
                <w:lang w:eastAsia="en-US"/>
              </w:rPr>
            </w:pPr>
          </w:p>
        </w:tc>
      </w:tr>
      <w:tr w:rsidR="002A3007" w:rsidRPr="00EA2DEB" w14:paraId="20670C69"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1A776" w14:textId="77777777" w:rsidR="002A3007" w:rsidRPr="00EA2DEB" w:rsidRDefault="002A3007" w:rsidP="008220F8">
            <w:pPr>
              <w:jc w:val="center"/>
              <w:rPr>
                <w:rFonts w:ascii="Times New Roman" w:eastAsia="Calibri" w:hAnsi="Times New Roman" w:cs="Times New Roman"/>
                <w:sz w:val="20"/>
                <w:szCs w:val="20"/>
                <w:lang w:eastAsia="en-US"/>
              </w:rPr>
            </w:pPr>
          </w:p>
          <w:p w14:paraId="2742319C" w14:textId="77777777" w:rsidR="002A3007" w:rsidRPr="00EA2DEB" w:rsidRDefault="002A3007" w:rsidP="008220F8">
            <w:pPr>
              <w:jc w:val="center"/>
              <w:rPr>
                <w:rFonts w:ascii="Times New Roman" w:eastAsia="Calibri" w:hAnsi="Times New Roman" w:cs="Times New Roman"/>
                <w:sz w:val="20"/>
                <w:szCs w:val="20"/>
                <w:lang w:eastAsia="en-US"/>
              </w:rPr>
            </w:pPr>
          </w:p>
          <w:p w14:paraId="3175FC0C" w14:textId="77777777" w:rsidR="002A3007" w:rsidRPr="00EA2DEB" w:rsidRDefault="002A3007" w:rsidP="008220F8">
            <w:pPr>
              <w:jc w:val="center"/>
              <w:rPr>
                <w:rFonts w:ascii="Times New Roman" w:eastAsia="Calibri" w:hAnsi="Times New Roman" w:cs="Times New Roman"/>
                <w:sz w:val="20"/>
                <w:szCs w:val="20"/>
                <w:lang w:eastAsia="en-US"/>
              </w:rPr>
            </w:pPr>
          </w:p>
          <w:p w14:paraId="1653320D" w14:textId="77777777" w:rsidR="002A3007" w:rsidRPr="00EA2DEB" w:rsidRDefault="002A3007" w:rsidP="008220F8">
            <w:pPr>
              <w:jc w:val="center"/>
              <w:rPr>
                <w:rFonts w:ascii="Times New Roman" w:eastAsia="Calibri" w:hAnsi="Times New Roman" w:cs="Times New Roman"/>
                <w:sz w:val="20"/>
                <w:szCs w:val="20"/>
                <w:lang w:eastAsia="en-US"/>
              </w:rPr>
            </w:pPr>
          </w:p>
          <w:p w14:paraId="10B3E076" w14:textId="77777777" w:rsidR="002A3007" w:rsidRPr="00EA2DEB" w:rsidRDefault="002A3007" w:rsidP="008220F8">
            <w:pPr>
              <w:jc w:val="center"/>
              <w:rPr>
                <w:rFonts w:ascii="Times New Roman" w:eastAsia="Calibri" w:hAnsi="Times New Roman" w:cs="Times New Roman"/>
                <w:sz w:val="20"/>
                <w:szCs w:val="20"/>
                <w:lang w:eastAsia="en-US"/>
              </w:rPr>
            </w:pPr>
          </w:p>
          <w:p w14:paraId="5FB6CA22" w14:textId="77777777" w:rsidR="002A3007" w:rsidRPr="00EA2DEB" w:rsidRDefault="002A3007" w:rsidP="008220F8">
            <w:pPr>
              <w:jc w:val="center"/>
              <w:rPr>
                <w:rFonts w:ascii="Times New Roman" w:eastAsia="Calibri" w:hAnsi="Times New Roman" w:cs="Times New Roman"/>
                <w:sz w:val="20"/>
                <w:szCs w:val="20"/>
                <w:lang w:eastAsia="en-US"/>
              </w:rPr>
            </w:pPr>
          </w:p>
          <w:p w14:paraId="02756E32" w14:textId="77777777" w:rsidR="002A3007" w:rsidRPr="00EA2DEB" w:rsidRDefault="002A3007" w:rsidP="008220F8">
            <w:pPr>
              <w:jc w:val="center"/>
              <w:rPr>
                <w:rFonts w:ascii="Times New Roman" w:eastAsia="Calibri" w:hAnsi="Times New Roman" w:cs="Times New Roman"/>
                <w:sz w:val="20"/>
                <w:szCs w:val="20"/>
                <w:lang w:eastAsia="en-US"/>
              </w:rPr>
            </w:pPr>
          </w:p>
          <w:p w14:paraId="6E112098" w14:textId="77777777" w:rsidR="002A3007" w:rsidRPr="00EA2DEB" w:rsidRDefault="002A3007" w:rsidP="008220F8">
            <w:pPr>
              <w:jc w:val="center"/>
              <w:rPr>
                <w:rFonts w:ascii="Times New Roman" w:eastAsia="Calibri" w:hAnsi="Times New Roman" w:cs="Times New Roman"/>
                <w:sz w:val="20"/>
                <w:szCs w:val="20"/>
                <w:lang w:eastAsia="en-US"/>
              </w:rPr>
            </w:pPr>
          </w:p>
          <w:p w14:paraId="221C5C69"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1F5FF" w14:textId="77777777" w:rsidR="002A3007" w:rsidRPr="00EA2DEB" w:rsidRDefault="002A3007" w:rsidP="008220F8">
            <w:pPr>
              <w:pStyle w:val="NormalWeb"/>
              <w:rPr>
                <w:sz w:val="20"/>
                <w:szCs w:val="20"/>
                <w:shd w:val="clear" w:color="auto" w:fill="FFFFFF"/>
                <w:lang w:eastAsia="en-US"/>
              </w:rPr>
            </w:pPr>
            <w:r w:rsidRPr="00EA2DEB">
              <w:rPr>
                <w:sz w:val="20"/>
                <w:szCs w:val="20"/>
                <w:shd w:val="clear" w:color="auto" w:fill="FFFFFF"/>
                <w:lang w:eastAsia="en-US"/>
              </w:rPr>
              <w:t>CAMARA ESCURA PARA REVELAÇÃO</w:t>
            </w:r>
          </w:p>
          <w:p w14:paraId="4770F93A" w14:textId="7A8DD3AA" w:rsidR="002A3007" w:rsidRPr="00EA2DEB" w:rsidRDefault="002A3007" w:rsidP="00EA2DEB">
            <w:pPr>
              <w:pStyle w:val="NormalWeb"/>
              <w:rPr>
                <w:sz w:val="20"/>
                <w:szCs w:val="20"/>
              </w:rPr>
            </w:pPr>
            <w:proofErr w:type="spellStart"/>
            <w:r w:rsidRPr="00EA2DEB">
              <w:rPr>
                <w:sz w:val="20"/>
                <w:szCs w:val="20"/>
                <w:shd w:val="clear" w:color="auto" w:fill="FFFFFF"/>
                <w:lang w:eastAsia="en-US"/>
              </w:rPr>
              <w:t>Angulagem</w:t>
            </w:r>
            <w:proofErr w:type="spellEnd"/>
            <w:r w:rsidRPr="00EA2DEB">
              <w:rPr>
                <w:sz w:val="20"/>
                <w:szCs w:val="20"/>
                <w:shd w:val="clear" w:color="auto" w:fill="FFFFFF"/>
                <w:lang w:eastAsia="en-US"/>
              </w:rPr>
              <w:t xml:space="preserve"> para entrada das mãos, tornando fácil o acesso às cubas, evitando o mau posicionamento do </w:t>
            </w:r>
            <w:proofErr w:type="spellStart"/>
            <w:r w:rsidRPr="00EA2DEB">
              <w:rPr>
                <w:sz w:val="20"/>
                <w:szCs w:val="20"/>
                <w:shd w:val="clear" w:color="auto" w:fill="FFFFFF"/>
                <w:lang w:eastAsia="en-US"/>
              </w:rPr>
              <w:t>operador.Design</w:t>
            </w:r>
            <w:proofErr w:type="spellEnd"/>
            <w:r w:rsidRPr="00EA2DEB">
              <w:rPr>
                <w:sz w:val="20"/>
                <w:szCs w:val="20"/>
                <w:shd w:val="clear" w:color="auto" w:fill="FFFFFF"/>
                <w:lang w:eastAsia="en-US"/>
              </w:rPr>
              <w:t xml:space="preserve"> moderno com caixa moldada em polipropileno (PP). O polipropileno possui características atóxicas, boa rigidez, resistente a produtos químicos, ácidos, substâncias alcalinas e detergentes. Fácil remoção das luvas para assepsia.  Não existem bordas retentivas, facilitando a limpeza e desinfecção. Base removível, facilitando coleta de resíduos, limpeza e </w:t>
            </w:r>
            <w:proofErr w:type="spellStart"/>
            <w:r w:rsidRPr="00EA2DEB">
              <w:rPr>
                <w:sz w:val="20"/>
                <w:szCs w:val="20"/>
                <w:shd w:val="clear" w:color="auto" w:fill="FFFFFF"/>
                <w:lang w:eastAsia="en-US"/>
              </w:rPr>
              <w:t>desinfecção.Possui</w:t>
            </w:r>
            <w:proofErr w:type="spellEnd"/>
            <w:r w:rsidRPr="00EA2DEB">
              <w:rPr>
                <w:sz w:val="20"/>
                <w:szCs w:val="20"/>
                <w:shd w:val="clear" w:color="auto" w:fill="FFFFFF"/>
                <w:lang w:eastAsia="en-US"/>
              </w:rPr>
              <w:t xml:space="preserve"> alojamento para os recipientes que contém líquido evitando que os mesmos fiquem soltos. Visor acrílico destacável, com ótima transparência e total filtragem da luz. Batentes de silicone no fundo da base, proporcionando total aderência no local de trabalho, facilitando o manuseio. Permite a visualização no </w:t>
            </w:r>
            <w:proofErr w:type="spellStart"/>
            <w:r w:rsidRPr="00EA2DEB">
              <w:rPr>
                <w:sz w:val="20"/>
                <w:szCs w:val="20"/>
                <w:shd w:val="clear" w:color="auto" w:fill="FFFFFF"/>
                <w:lang w:eastAsia="en-US"/>
              </w:rPr>
              <w:t>interior.Sem</w:t>
            </w:r>
            <w:proofErr w:type="spellEnd"/>
            <w:r w:rsidRPr="00EA2DEB">
              <w:rPr>
                <w:sz w:val="20"/>
                <w:szCs w:val="20"/>
                <w:shd w:val="clear" w:color="auto" w:fill="FFFFFF"/>
                <w:lang w:eastAsia="en-US"/>
              </w:rPr>
              <w:t xml:space="preserve"> risco algum ao usuário. Prática, moderna e de fácil </w:t>
            </w:r>
            <w:proofErr w:type="spellStart"/>
            <w:r w:rsidRPr="00EA2DEB">
              <w:rPr>
                <w:sz w:val="20"/>
                <w:szCs w:val="20"/>
                <w:shd w:val="clear" w:color="auto" w:fill="FFFFFF"/>
                <w:lang w:eastAsia="en-US"/>
              </w:rPr>
              <w:t>manuseio.Dimensões</w:t>
            </w:r>
            <w:proofErr w:type="spellEnd"/>
            <w:r w:rsidRPr="00EA2DEB">
              <w:rPr>
                <w:sz w:val="20"/>
                <w:szCs w:val="20"/>
                <w:shd w:val="clear" w:color="auto" w:fill="FFFFFF"/>
                <w:lang w:eastAsia="en-US"/>
              </w:rPr>
              <w:t>: 230mm (altura), 340mm (comprimento) e 230mm (largura).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60514" w14:textId="77777777" w:rsidR="002A3007" w:rsidRPr="00EA2DEB" w:rsidRDefault="002A3007" w:rsidP="008220F8">
            <w:pPr>
              <w:jc w:val="center"/>
              <w:rPr>
                <w:rFonts w:ascii="Times New Roman" w:eastAsia="Calibri" w:hAnsi="Times New Roman" w:cs="Times New Roman"/>
                <w:sz w:val="20"/>
                <w:szCs w:val="20"/>
                <w:lang w:eastAsia="en-US"/>
              </w:rPr>
            </w:pPr>
          </w:p>
          <w:p w14:paraId="6BCDB664" w14:textId="77777777" w:rsidR="002A3007" w:rsidRPr="00EA2DEB" w:rsidRDefault="002A3007" w:rsidP="008220F8">
            <w:pPr>
              <w:jc w:val="center"/>
              <w:rPr>
                <w:rFonts w:ascii="Times New Roman" w:eastAsia="Calibri" w:hAnsi="Times New Roman" w:cs="Times New Roman"/>
                <w:sz w:val="20"/>
                <w:szCs w:val="20"/>
                <w:lang w:eastAsia="en-US"/>
              </w:rPr>
            </w:pPr>
          </w:p>
          <w:p w14:paraId="4DDB0A45" w14:textId="77777777" w:rsidR="002A3007" w:rsidRPr="00EA2DEB" w:rsidRDefault="002A3007" w:rsidP="008220F8">
            <w:pPr>
              <w:jc w:val="center"/>
              <w:rPr>
                <w:rFonts w:ascii="Times New Roman" w:eastAsia="Calibri" w:hAnsi="Times New Roman" w:cs="Times New Roman"/>
                <w:sz w:val="20"/>
                <w:szCs w:val="20"/>
                <w:lang w:eastAsia="en-US"/>
              </w:rPr>
            </w:pPr>
          </w:p>
          <w:p w14:paraId="6725E14A" w14:textId="77777777" w:rsidR="002A3007" w:rsidRPr="00EA2DEB" w:rsidRDefault="002A3007" w:rsidP="008220F8">
            <w:pPr>
              <w:jc w:val="center"/>
              <w:rPr>
                <w:rFonts w:ascii="Times New Roman" w:eastAsia="Calibri" w:hAnsi="Times New Roman" w:cs="Times New Roman"/>
                <w:sz w:val="20"/>
                <w:szCs w:val="20"/>
                <w:lang w:eastAsia="en-US"/>
              </w:rPr>
            </w:pPr>
          </w:p>
          <w:p w14:paraId="3340C720" w14:textId="77777777" w:rsidR="002A3007" w:rsidRPr="00EA2DEB" w:rsidRDefault="002A3007" w:rsidP="008220F8">
            <w:pPr>
              <w:jc w:val="center"/>
              <w:rPr>
                <w:rFonts w:ascii="Times New Roman" w:eastAsia="Calibri" w:hAnsi="Times New Roman" w:cs="Times New Roman"/>
                <w:sz w:val="20"/>
                <w:szCs w:val="20"/>
                <w:lang w:eastAsia="en-US"/>
              </w:rPr>
            </w:pPr>
          </w:p>
          <w:p w14:paraId="5723D809" w14:textId="77777777" w:rsidR="002A3007" w:rsidRPr="00EA2DEB" w:rsidRDefault="002A3007" w:rsidP="008220F8">
            <w:pPr>
              <w:jc w:val="center"/>
              <w:rPr>
                <w:rFonts w:ascii="Times New Roman" w:eastAsia="Calibri" w:hAnsi="Times New Roman" w:cs="Times New Roman"/>
                <w:sz w:val="20"/>
                <w:szCs w:val="20"/>
                <w:lang w:eastAsia="en-US"/>
              </w:rPr>
            </w:pPr>
          </w:p>
          <w:p w14:paraId="1523C111" w14:textId="77777777" w:rsidR="002A3007" w:rsidRPr="00EA2DEB" w:rsidRDefault="002A3007" w:rsidP="008220F8">
            <w:pPr>
              <w:jc w:val="center"/>
              <w:rPr>
                <w:rFonts w:ascii="Times New Roman" w:eastAsia="Calibri" w:hAnsi="Times New Roman" w:cs="Times New Roman"/>
                <w:sz w:val="20"/>
                <w:szCs w:val="20"/>
                <w:lang w:eastAsia="en-US"/>
              </w:rPr>
            </w:pPr>
          </w:p>
          <w:p w14:paraId="17B25CF4" w14:textId="77777777" w:rsidR="002A3007" w:rsidRPr="00EA2DEB" w:rsidRDefault="002A3007" w:rsidP="008220F8">
            <w:pPr>
              <w:jc w:val="center"/>
              <w:rPr>
                <w:rFonts w:ascii="Times New Roman" w:eastAsia="Calibri" w:hAnsi="Times New Roman" w:cs="Times New Roman"/>
                <w:sz w:val="20"/>
                <w:szCs w:val="20"/>
                <w:lang w:eastAsia="en-US"/>
              </w:rPr>
            </w:pPr>
          </w:p>
          <w:p w14:paraId="30A4C3D3"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93E8F" w14:textId="77777777" w:rsidR="002A3007" w:rsidRPr="00EA2DEB" w:rsidRDefault="002A3007" w:rsidP="008220F8">
            <w:pPr>
              <w:jc w:val="center"/>
              <w:rPr>
                <w:rFonts w:ascii="Times New Roman" w:eastAsia="Calibri" w:hAnsi="Times New Roman" w:cs="Times New Roman"/>
                <w:sz w:val="20"/>
                <w:szCs w:val="20"/>
                <w:lang w:eastAsia="en-US"/>
              </w:rPr>
            </w:pPr>
          </w:p>
          <w:p w14:paraId="63E1C3AC" w14:textId="77777777" w:rsidR="002A3007" w:rsidRPr="00EA2DEB" w:rsidRDefault="002A3007" w:rsidP="008220F8">
            <w:pPr>
              <w:jc w:val="center"/>
              <w:rPr>
                <w:rFonts w:ascii="Times New Roman" w:eastAsia="Calibri" w:hAnsi="Times New Roman" w:cs="Times New Roman"/>
                <w:sz w:val="20"/>
                <w:szCs w:val="20"/>
                <w:lang w:eastAsia="en-US"/>
              </w:rPr>
            </w:pPr>
          </w:p>
          <w:p w14:paraId="671C8183" w14:textId="77777777" w:rsidR="002A3007" w:rsidRPr="00EA2DEB" w:rsidRDefault="002A3007" w:rsidP="008220F8">
            <w:pPr>
              <w:jc w:val="center"/>
              <w:rPr>
                <w:rFonts w:ascii="Times New Roman" w:eastAsia="Calibri" w:hAnsi="Times New Roman" w:cs="Times New Roman"/>
                <w:sz w:val="20"/>
                <w:szCs w:val="20"/>
                <w:lang w:eastAsia="en-US"/>
              </w:rPr>
            </w:pPr>
          </w:p>
          <w:p w14:paraId="4BA16B3C" w14:textId="77777777" w:rsidR="002A3007" w:rsidRPr="00EA2DEB" w:rsidRDefault="002A3007" w:rsidP="008220F8">
            <w:pPr>
              <w:jc w:val="center"/>
              <w:rPr>
                <w:rFonts w:ascii="Times New Roman" w:eastAsia="Calibri" w:hAnsi="Times New Roman" w:cs="Times New Roman"/>
                <w:sz w:val="20"/>
                <w:szCs w:val="20"/>
                <w:lang w:eastAsia="en-US"/>
              </w:rPr>
            </w:pPr>
          </w:p>
          <w:p w14:paraId="0A9BC52D" w14:textId="77777777" w:rsidR="002A3007" w:rsidRPr="00EA2DEB" w:rsidRDefault="002A3007" w:rsidP="008220F8">
            <w:pPr>
              <w:jc w:val="center"/>
              <w:rPr>
                <w:rFonts w:ascii="Times New Roman" w:eastAsia="Calibri" w:hAnsi="Times New Roman" w:cs="Times New Roman"/>
                <w:sz w:val="20"/>
                <w:szCs w:val="20"/>
                <w:lang w:eastAsia="en-US"/>
              </w:rPr>
            </w:pPr>
          </w:p>
          <w:p w14:paraId="14E803CD" w14:textId="77777777" w:rsidR="002A3007" w:rsidRPr="00EA2DEB" w:rsidRDefault="002A3007" w:rsidP="008220F8">
            <w:pPr>
              <w:jc w:val="center"/>
              <w:rPr>
                <w:rFonts w:ascii="Times New Roman" w:eastAsia="Calibri" w:hAnsi="Times New Roman" w:cs="Times New Roman"/>
                <w:sz w:val="20"/>
                <w:szCs w:val="20"/>
                <w:lang w:eastAsia="en-US"/>
              </w:rPr>
            </w:pPr>
          </w:p>
          <w:p w14:paraId="23E688A5" w14:textId="77777777" w:rsidR="002A3007" w:rsidRPr="00EA2DEB" w:rsidRDefault="002A3007" w:rsidP="008220F8">
            <w:pPr>
              <w:jc w:val="center"/>
              <w:rPr>
                <w:rFonts w:ascii="Times New Roman" w:eastAsia="Calibri" w:hAnsi="Times New Roman" w:cs="Times New Roman"/>
                <w:sz w:val="20"/>
                <w:szCs w:val="20"/>
                <w:lang w:eastAsia="en-US"/>
              </w:rPr>
            </w:pPr>
          </w:p>
          <w:p w14:paraId="5E14EC1E" w14:textId="77777777" w:rsidR="002A3007" w:rsidRPr="00EA2DEB" w:rsidRDefault="002A3007" w:rsidP="008220F8">
            <w:pPr>
              <w:jc w:val="center"/>
              <w:rPr>
                <w:rFonts w:ascii="Times New Roman" w:eastAsia="Calibri" w:hAnsi="Times New Roman" w:cs="Times New Roman"/>
                <w:sz w:val="20"/>
                <w:szCs w:val="20"/>
                <w:lang w:eastAsia="en-US"/>
              </w:rPr>
            </w:pPr>
          </w:p>
          <w:p w14:paraId="63B3345B"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15</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1C1" w14:textId="77777777" w:rsidR="002A3007" w:rsidRPr="00EA2DEB" w:rsidRDefault="002A3007" w:rsidP="008220F8">
            <w:pPr>
              <w:jc w:val="center"/>
              <w:rPr>
                <w:rFonts w:ascii="Times New Roman" w:eastAsia="Calibri" w:hAnsi="Times New Roman" w:cs="Times New Roman"/>
                <w:sz w:val="20"/>
                <w:szCs w:val="20"/>
                <w:lang w:eastAsia="en-US"/>
              </w:rPr>
            </w:pPr>
          </w:p>
          <w:p w14:paraId="45D4EC21" w14:textId="77777777" w:rsidR="002A3007" w:rsidRPr="00EA2DEB" w:rsidRDefault="002A3007" w:rsidP="008220F8">
            <w:pPr>
              <w:jc w:val="center"/>
              <w:rPr>
                <w:rFonts w:ascii="Times New Roman" w:eastAsia="Calibri" w:hAnsi="Times New Roman" w:cs="Times New Roman"/>
                <w:sz w:val="20"/>
                <w:szCs w:val="20"/>
                <w:lang w:eastAsia="en-US"/>
              </w:rPr>
            </w:pPr>
          </w:p>
          <w:p w14:paraId="147380F0" w14:textId="77777777" w:rsidR="002A3007" w:rsidRPr="00EA2DEB" w:rsidRDefault="002A3007" w:rsidP="008220F8">
            <w:pPr>
              <w:jc w:val="center"/>
              <w:rPr>
                <w:rFonts w:ascii="Times New Roman" w:eastAsia="Calibri" w:hAnsi="Times New Roman" w:cs="Times New Roman"/>
                <w:sz w:val="20"/>
                <w:szCs w:val="20"/>
                <w:lang w:eastAsia="en-US"/>
              </w:rPr>
            </w:pPr>
          </w:p>
          <w:p w14:paraId="2E262D96" w14:textId="77777777" w:rsidR="002A3007" w:rsidRPr="00EA2DEB" w:rsidRDefault="002A3007" w:rsidP="008220F8">
            <w:pPr>
              <w:jc w:val="center"/>
              <w:rPr>
                <w:rFonts w:ascii="Times New Roman" w:eastAsia="Calibri" w:hAnsi="Times New Roman" w:cs="Times New Roman"/>
                <w:sz w:val="20"/>
                <w:szCs w:val="20"/>
                <w:lang w:eastAsia="en-US"/>
              </w:rPr>
            </w:pPr>
          </w:p>
          <w:p w14:paraId="09AFA864" w14:textId="77777777" w:rsidR="002A3007" w:rsidRPr="00EA2DEB" w:rsidRDefault="002A3007" w:rsidP="008220F8">
            <w:pPr>
              <w:jc w:val="center"/>
              <w:rPr>
                <w:rFonts w:ascii="Times New Roman" w:eastAsia="Calibri" w:hAnsi="Times New Roman" w:cs="Times New Roman"/>
                <w:sz w:val="20"/>
                <w:szCs w:val="20"/>
                <w:lang w:eastAsia="en-US"/>
              </w:rPr>
            </w:pPr>
          </w:p>
          <w:p w14:paraId="32DBB016" w14:textId="77777777" w:rsidR="002A3007" w:rsidRPr="00EA2DEB" w:rsidRDefault="002A3007" w:rsidP="008220F8">
            <w:pPr>
              <w:jc w:val="center"/>
              <w:rPr>
                <w:rFonts w:ascii="Times New Roman" w:eastAsia="Calibri" w:hAnsi="Times New Roman" w:cs="Times New Roman"/>
                <w:sz w:val="20"/>
                <w:szCs w:val="20"/>
                <w:lang w:eastAsia="en-US"/>
              </w:rPr>
            </w:pPr>
          </w:p>
          <w:p w14:paraId="30FF18D4" w14:textId="77777777" w:rsidR="002A3007" w:rsidRPr="00EA2DEB" w:rsidRDefault="002A3007" w:rsidP="008220F8">
            <w:pPr>
              <w:jc w:val="center"/>
              <w:rPr>
                <w:rFonts w:ascii="Times New Roman" w:eastAsia="Calibri" w:hAnsi="Times New Roman" w:cs="Times New Roman"/>
                <w:sz w:val="20"/>
                <w:szCs w:val="20"/>
                <w:lang w:eastAsia="en-US"/>
              </w:rPr>
            </w:pPr>
          </w:p>
          <w:p w14:paraId="456858E1" w14:textId="77777777" w:rsidR="002A3007" w:rsidRPr="00EA2DEB" w:rsidRDefault="002A3007" w:rsidP="008220F8">
            <w:pPr>
              <w:jc w:val="center"/>
              <w:rPr>
                <w:rFonts w:ascii="Times New Roman" w:eastAsia="Calibri" w:hAnsi="Times New Roman" w:cs="Times New Roman"/>
                <w:sz w:val="20"/>
                <w:szCs w:val="20"/>
                <w:lang w:eastAsia="en-US"/>
              </w:rPr>
            </w:pPr>
          </w:p>
          <w:p w14:paraId="4F267DBD"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447176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298E0" w14:textId="77777777" w:rsidR="002A3007" w:rsidRPr="00EA2DEB" w:rsidRDefault="002A3007" w:rsidP="008220F8">
            <w:pPr>
              <w:jc w:val="center"/>
              <w:rPr>
                <w:rFonts w:ascii="Times New Roman" w:eastAsia="Calibri" w:hAnsi="Times New Roman" w:cs="Times New Roman"/>
                <w:b/>
                <w:bCs/>
                <w:sz w:val="20"/>
                <w:szCs w:val="20"/>
                <w:lang w:eastAsia="en-US"/>
              </w:rPr>
            </w:pPr>
          </w:p>
          <w:p w14:paraId="689F7B5A" w14:textId="77777777" w:rsidR="002A3007" w:rsidRPr="00EA2DEB" w:rsidRDefault="002A3007" w:rsidP="008220F8">
            <w:pPr>
              <w:jc w:val="center"/>
              <w:rPr>
                <w:rFonts w:ascii="Times New Roman" w:eastAsia="Calibri" w:hAnsi="Times New Roman" w:cs="Times New Roman"/>
                <w:b/>
                <w:bCs/>
                <w:sz w:val="20"/>
                <w:szCs w:val="20"/>
                <w:lang w:eastAsia="en-US"/>
              </w:rPr>
            </w:pPr>
          </w:p>
          <w:p w14:paraId="494C0B74" w14:textId="77777777" w:rsidR="002A3007" w:rsidRPr="00EA2DEB" w:rsidRDefault="002A3007" w:rsidP="008220F8">
            <w:pPr>
              <w:jc w:val="center"/>
              <w:rPr>
                <w:rFonts w:ascii="Times New Roman" w:eastAsia="Calibri" w:hAnsi="Times New Roman" w:cs="Times New Roman"/>
                <w:b/>
                <w:bCs/>
                <w:sz w:val="20"/>
                <w:szCs w:val="20"/>
                <w:lang w:eastAsia="en-US"/>
              </w:rPr>
            </w:pPr>
          </w:p>
          <w:p w14:paraId="0560403B" w14:textId="77777777" w:rsidR="002A3007" w:rsidRPr="00EA2DEB" w:rsidRDefault="002A3007" w:rsidP="008220F8">
            <w:pPr>
              <w:jc w:val="center"/>
              <w:rPr>
                <w:rFonts w:ascii="Times New Roman" w:eastAsia="Calibri" w:hAnsi="Times New Roman" w:cs="Times New Roman"/>
                <w:b/>
                <w:bCs/>
                <w:sz w:val="20"/>
                <w:szCs w:val="20"/>
                <w:lang w:eastAsia="en-US"/>
              </w:rPr>
            </w:pPr>
          </w:p>
          <w:p w14:paraId="588CB7CD" w14:textId="77777777" w:rsidR="002A3007" w:rsidRPr="00EA2DEB" w:rsidRDefault="002A3007" w:rsidP="008220F8">
            <w:pPr>
              <w:jc w:val="center"/>
              <w:rPr>
                <w:rFonts w:ascii="Times New Roman" w:eastAsia="Calibri" w:hAnsi="Times New Roman" w:cs="Times New Roman"/>
                <w:b/>
                <w:bCs/>
                <w:sz w:val="20"/>
                <w:szCs w:val="20"/>
                <w:lang w:eastAsia="en-US"/>
              </w:rPr>
            </w:pPr>
          </w:p>
          <w:p w14:paraId="29741F4C" w14:textId="77777777" w:rsidR="002A3007" w:rsidRPr="00EA2DEB" w:rsidRDefault="002A3007" w:rsidP="008220F8">
            <w:pPr>
              <w:jc w:val="center"/>
              <w:rPr>
                <w:rFonts w:ascii="Times New Roman" w:eastAsia="Calibri" w:hAnsi="Times New Roman" w:cs="Times New Roman"/>
                <w:b/>
                <w:bCs/>
                <w:sz w:val="20"/>
                <w:szCs w:val="20"/>
                <w:lang w:eastAsia="en-US"/>
              </w:rPr>
            </w:pPr>
          </w:p>
          <w:p w14:paraId="66E168B2" w14:textId="77777777" w:rsidR="002A3007" w:rsidRPr="00EA2DEB" w:rsidRDefault="002A3007" w:rsidP="008220F8">
            <w:pPr>
              <w:jc w:val="center"/>
              <w:rPr>
                <w:rFonts w:ascii="Times New Roman" w:eastAsia="Calibri" w:hAnsi="Times New Roman" w:cs="Times New Roman"/>
                <w:b/>
                <w:bCs/>
                <w:sz w:val="20"/>
                <w:szCs w:val="20"/>
                <w:lang w:eastAsia="en-US"/>
              </w:rPr>
            </w:pPr>
          </w:p>
          <w:p w14:paraId="707A5671" w14:textId="77777777" w:rsidR="002A3007" w:rsidRPr="00EA2DEB" w:rsidRDefault="002A3007" w:rsidP="008220F8">
            <w:pPr>
              <w:jc w:val="center"/>
              <w:rPr>
                <w:rFonts w:ascii="Times New Roman" w:eastAsia="Calibri" w:hAnsi="Times New Roman" w:cs="Times New Roman"/>
                <w:b/>
                <w:bCs/>
                <w:sz w:val="20"/>
                <w:szCs w:val="20"/>
                <w:lang w:eastAsia="en-US"/>
              </w:rPr>
            </w:pPr>
          </w:p>
          <w:p w14:paraId="20532ED4" w14:textId="77777777" w:rsidR="002A3007" w:rsidRPr="00EA2DEB" w:rsidRDefault="002A3007" w:rsidP="008220F8">
            <w:pPr>
              <w:jc w:val="center"/>
              <w:rPr>
                <w:rFonts w:ascii="Times New Roman" w:eastAsia="Calibri" w:hAnsi="Times New Roman" w:cs="Times New Roman"/>
                <w:bCs/>
                <w:sz w:val="20"/>
                <w:szCs w:val="20"/>
                <w:lang w:eastAsia="en-US"/>
              </w:rPr>
            </w:pPr>
            <w:r w:rsidRPr="00EA2DEB">
              <w:rPr>
                <w:rFonts w:ascii="Times New Roman" w:eastAsia="Calibri" w:hAnsi="Times New Roman" w:cs="Times New Roman"/>
                <w:bCs/>
                <w:sz w:val="20"/>
                <w:szCs w:val="20"/>
                <w:lang w:eastAsia="en-US"/>
              </w:rPr>
              <w:t>R$ 202,50</w:t>
            </w:r>
          </w:p>
          <w:p w14:paraId="32384592" w14:textId="77777777" w:rsidR="002A3007" w:rsidRPr="00EA2DEB" w:rsidRDefault="002A3007" w:rsidP="008220F8">
            <w:pPr>
              <w:jc w:val="center"/>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1C19D" w14:textId="77777777" w:rsidR="002A3007" w:rsidRPr="00EA2DEB" w:rsidRDefault="002A3007" w:rsidP="008220F8">
            <w:pPr>
              <w:jc w:val="center"/>
              <w:rPr>
                <w:rFonts w:ascii="Times New Roman" w:eastAsia="Calibri" w:hAnsi="Times New Roman" w:cs="Times New Roman"/>
                <w:sz w:val="20"/>
                <w:szCs w:val="20"/>
                <w:lang w:eastAsia="en-US"/>
              </w:rPr>
            </w:pPr>
          </w:p>
          <w:p w14:paraId="10FD7A22" w14:textId="77777777" w:rsidR="002A3007" w:rsidRPr="00EA2DEB" w:rsidRDefault="002A3007" w:rsidP="008220F8">
            <w:pPr>
              <w:jc w:val="center"/>
              <w:rPr>
                <w:rFonts w:ascii="Times New Roman" w:eastAsia="Calibri" w:hAnsi="Times New Roman" w:cs="Times New Roman"/>
                <w:sz w:val="20"/>
                <w:szCs w:val="20"/>
                <w:lang w:eastAsia="en-US"/>
              </w:rPr>
            </w:pPr>
          </w:p>
          <w:p w14:paraId="67431283" w14:textId="77777777" w:rsidR="002A3007" w:rsidRPr="00EA2DEB" w:rsidRDefault="002A3007" w:rsidP="008220F8">
            <w:pPr>
              <w:jc w:val="center"/>
              <w:rPr>
                <w:rFonts w:ascii="Times New Roman" w:eastAsia="Calibri" w:hAnsi="Times New Roman" w:cs="Times New Roman"/>
                <w:sz w:val="20"/>
                <w:szCs w:val="20"/>
                <w:lang w:eastAsia="en-US"/>
              </w:rPr>
            </w:pPr>
          </w:p>
          <w:p w14:paraId="132A1338" w14:textId="77777777" w:rsidR="002A3007" w:rsidRPr="00EA2DEB" w:rsidRDefault="002A3007" w:rsidP="008220F8">
            <w:pPr>
              <w:jc w:val="center"/>
              <w:rPr>
                <w:rFonts w:ascii="Times New Roman" w:eastAsia="Calibri" w:hAnsi="Times New Roman" w:cs="Times New Roman"/>
                <w:sz w:val="20"/>
                <w:szCs w:val="20"/>
                <w:lang w:eastAsia="en-US"/>
              </w:rPr>
            </w:pPr>
          </w:p>
          <w:p w14:paraId="503006D6" w14:textId="77777777" w:rsidR="002A3007" w:rsidRPr="00EA2DEB" w:rsidRDefault="002A3007" w:rsidP="008220F8">
            <w:pPr>
              <w:jc w:val="center"/>
              <w:rPr>
                <w:rFonts w:ascii="Times New Roman" w:eastAsia="Calibri" w:hAnsi="Times New Roman" w:cs="Times New Roman"/>
                <w:sz w:val="20"/>
                <w:szCs w:val="20"/>
                <w:lang w:eastAsia="en-US"/>
              </w:rPr>
            </w:pPr>
          </w:p>
          <w:p w14:paraId="5D83221F" w14:textId="77777777" w:rsidR="002A3007" w:rsidRPr="00EA2DEB" w:rsidRDefault="002A3007" w:rsidP="008220F8">
            <w:pPr>
              <w:jc w:val="center"/>
              <w:rPr>
                <w:rFonts w:ascii="Times New Roman" w:eastAsia="Calibri" w:hAnsi="Times New Roman" w:cs="Times New Roman"/>
                <w:sz w:val="20"/>
                <w:szCs w:val="20"/>
                <w:lang w:eastAsia="en-US"/>
              </w:rPr>
            </w:pPr>
          </w:p>
          <w:p w14:paraId="0AC0EC10" w14:textId="77777777" w:rsidR="002A3007" w:rsidRPr="00EA2DEB" w:rsidRDefault="002A3007" w:rsidP="008220F8">
            <w:pPr>
              <w:jc w:val="center"/>
              <w:rPr>
                <w:rFonts w:ascii="Times New Roman" w:eastAsia="Calibri" w:hAnsi="Times New Roman" w:cs="Times New Roman"/>
                <w:sz w:val="20"/>
                <w:szCs w:val="20"/>
                <w:lang w:eastAsia="en-US"/>
              </w:rPr>
            </w:pPr>
          </w:p>
          <w:p w14:paraId="262CCB66" w14:textId="77777777" w:rsidR="002A3007" w:rsidRPr="00EA2DEB" w:rsidRDefault="002A3007" w:rsidP="008220F8">
            <w:pPr>
              <w:jc w:val="center"/>
              <w:rPr>
                <w:rFonts w:ascii="Times New Roman" w:eastAsia="Calibri" w:hAnsi="Times New Roman" w:cs="Times New Roman"/>
                <w:sz w:val="20"/>
                <w:szCs w:val="20"/>
                <w:lang w:eastAsia="en-US"/>
              </w:rPr>
            </w:pPr>
          </w:p>
          <w:p w14:paraId="1F83DAA1"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R$ 3037.50</w:t>
            </w:r>
          </w:p>
        </w:tc>
      </w:tr>
      <w:tr w:rsidR="002A3007" w:rsidRPr="00EA2DEB" w14:paraId="41E09AEC" w14:textId="77777777" w:rsidTr="00EA2DEB">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3DB48" w14:textId="77777777" w:rsidR="002A3007" w:rsidRPr="00EA2DEB" w:rsidRDefault="002A3007" w:rsidP="008220F8">
            <w:pPr>
              <w:jc w:val="center"/>
              <w:rPr>
                <w:rFonts w:ascii="Times New Roman" w:eastAsia="Calibri" w:hAnsi="Times New Roman" w:cs="Times New Roman"/>
                <w:sz w:val="20"/>
                <w:szCs w:val="20"/>
                <w:lang w:eastAsia="en-US"/>
              </w:rPr>
            </w:pPr>
          </w:p>
          <w:p w14:paraId="28102968" w14:textId="77777777" w:rsidR="002A3007" w:rsidRPr="00EA2DEB" w:rsidRDefault="002A3007" w:rsidP="008220F8">
            <w:pPr>
              <w:jc w:val="center"/>
              <w:rPr>
                <w:rFonts w:ascii="Times New Roman" w:eastAsia="Calibri" w:hAnsi="Times New Roman" w:cs="Times New Roman"/>
                <w:sz w:val="20"/>
                <w:szCs w:val="20"/>
                <w:lang w:eastAsia="en-US"/>
              </w:rPr>
            </w:pPr>
          </w:p>
          <w:p w14:paraId="0F1142DE" w14:textId="77777777" w:rsidR="002A3007" w:rsidRPr="00EA2DEB" w:rsidRDefault="002A3007" w:rsidP="008220F8">
            <w:pPr>
              <w:jc w:val="center"/>
              <w:rPr>
                <w:rFonts w:ascii="Times New Roman" w:eastAsia="Calibri" w:hAnsi="Times New Roman" w:cs="Times New Roman"/>
                <w:sz w:val="20"/>
                <w:szCs w:val="20"/>
                <w:lang w:eastAsia="en-US"/>
              </w:rPr>
            </w:pPr>
          </w:p>
          <w:p w14:paraId="243EE816" w14:textId="77777777" w:rsidR="002A3007" w:rsidRPr="00EA2DEB" w:rsidRDefault="002A3007" w:rsidP="008220F8">
            <w:pPr>
              <w:jc w:val="center"/>
              <w:rPr>
                <w:rFonts w:ascii="Times New Roman" w:eastAsia="Calibri" w:hAnsi="Times New Roman" w:cs="Times New Roman"/>
                <w:sz w:val="20"/>
                <w:szCs w:val="20"/>
                <w:lang w:eastAsia="en-US"/>
              </w:rPr>
            </w:pPr>
          </w:p>
          <w:p w14:paraId="1C5A58A1" w14:textId="77777777" w:rsidR="002A3007" w:rsidRPr="00EA2DEB" w:rsidRDefault="002A3007" w:rsidP="008220F8">
            <w:pPr>
              <w:jc w:val="center"/>
              <w:rPr>
                <w:rFonts w:ascii="Times New Roman" w:eastAsia="Calibri" w:hAnsi="Times New Roman" w:cs="Times New Roman"/>
                <w:sz w:val="20"/>
                <w:szCs w:val="20"/>
                <w:lang w:eastAsia="en-US"/>
              </w:rPr>
            </w:pPr>
          </w:p>
          <w:p w14:paraId="5106DAA6" w14:textId="77777777" w:rsidR="002A3007" w:rsidRPr="00EA2DEB" w:rsidRDefault="002A3007" w:rsidP="008220F8">
            <w:pPr>
              <w:jc w:val="center"/>
              <w:rPr>
                <w:rFonts w:ascii="Times New Roman" w:eastAsia="Calibri" w:hAnsi="Times New Roman" w:cs="Times New Roman"/>
                <w:sz w:val="20"/>
                <w:szCs w:val="20"/>
                <w:lang w:eastAsia="en-US"/>
              </w:rPr>
            </w:pPr>
          </w:p>
          <w:p w14:paraId="0EFEFB0F"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21F60"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FOTOPOLIMERIZADOR</w:t>
            </w:r>
          </w:p>
          <w:p w14:paraId="71AA972A" w14:textId="77777777" w:rsidR="002A3007" w:rsidRPr="00EA2DEB" w:rsidRDefault="002A3007" w:rsidP="008220F8">
            <w:pPr>
              <w:spacing w:before="100" w:after="100"/>
              <w:rPr>
                <w:rFonts w:ascii="Times New Roman" w:eastAsia="Times New Roman" w:hAnsi="Times New Roman" w:cs="Times New Roman"/>
                <w:sz w:val="20"/>
                <w:szCs w:val="20"/>
              </w:rPr>
            </w:pPr>
            <w:r w:rsidRPr="00EA2DEB">
              <w:rPr>
                <w:rFonts w:ascii="Times New Roman" w:eastAsia="Times New Roman" w:hAnsi="Times New Roman" w:cs="Times New Roman"/>
                <w:sz w:val="20"/>
                <w:szCs w:val="20"/>
              </w:rPr>
              <w:t xml:space="preserve">Temporizador para Polimerização e Clareamento: 5, 10 e 20 segundos. Com bip sonoro indicativo a cada 5 segundos e no final da </w:t>
            </w:r>
            <w:proofErr w:type="spellStart"/>
            <w:r w:rsidRPr="00EA2DEB">
              <w:rPr>
                <w:rFonts w:ascii="Times New Roman" w:eastAsia="Times New Roman" w:hAnsi="Times New Roman" w:cs="Times New Roman"/>
                <w:sz w:val="20"/>
                <w:szCs w:val="20"/>
              </w:rPr>
              <w:t>operação.Tempo</w:t>
            </w:r>
            <w:proofErr w:type="spellEnd"/>
            <w:r w:rsidRPr="00EA2DEB">
              <w:rPr>
                <w:rFonts w:ascii="Times New Roman" w:eastAsia="Times New Roman" w:hAnsi="Times New Roman" w:cs="Times New Roman"/>
                <w:sz w:val="20"/>
                <w:szCs w:val="20"/>
              </w:rPr>
              <w:t xml:space="preserve"> máximo de uso contínuo: 300 segundos. Profundidade de polimerização de 6mm. Led indicativo com bip sonoro do tempo </w:t>
            </w:r>
            <w:proofErr w:type="spellStart"/>
            <w:r w:rsidRPr="00EA2DEB">
              <w:rPr>
                <w:rFonts w:ascii="Times New Roman" w:eastAsia="Times New Roman" w:hAnsi="Times New Roman" w:cs="Times New Roman"/>
                <w:sz w:val="20"/>
                <w:szCs w:val="20"/>
              </w:rPr>
              <w:t>decrescente.Bivolt</w:t>
            </w:r>
            <w:proofErr w:type="spellEnd"/>
            <w:r w:rsidRPr="00EA2DEB">
              <w:rPr>
                <w:rFonts w:ascii="Times New Roman" w:eastAsia="Times New Roman" w:hAnsi="Times New Roman" w:cs="Times New Roman"/>
                <w:sz w:val="20"/>
                <w:szCs w:val="20"/>
              </w:rPr>
              <w:t xml:space="preserve"> automático 100V – 240V.Frequência: 50/60 Hz. Corpo da caneta constituído em ABS. Peça de mão anatômica para melhor manuseio. Tempo de uso com carga total – 120 minutos. Silencioso, pois não necessita de ventilação forçada. Radiômetro interno automático: Controla eletronicamente a potência de </w:t>
            </w:r>
            <w:proofErr w:type="spellStart"/>
            <w:r w:rsidRPr="00EA2DEB">
              <w:rPr>
                <w:rFonts w:ascii="Times New Roman" w:eastAsia="Times New Roman" w:hAnsi="Times New Roman" w:cs="Times New Roman"/>
                <w:sz w:val="20"/>
                <w:szCs w:val="20"/>
              </w:rPr>
              <w:t>luz.Ponteira</w:t>
            </w:r>
            <w:proofErr w:type="spellEnd"/>
            <w:r w:rsidRPr="00EA2DEB">
              <w:rPr>
                <w:rFonts w:ascii="Times New Roman" w:eastAsia="Times New Roman" w:hAnsi="Times New Roman" w:cs="Times New Roman"/>
                <w:sz w:val="20"/>
                <w:szCs w:val="20"/>
              </w:rPr>
              <w:t xml:space="preserve"> de </w:t>
            </w:r>
            <w:proofErr w:type="spellStart"/>
            <w:r w:rsidRPr="00EA2DEB">
              <w:rPr>
                <w:rFonts w:ascii="Times New Roman" w:eastAsia="Times New Roman" w:hAnsi="Times New Roman" w:cs="Times New Roman"/>
                <w:sz w:val="20"/>
                <w:szCs w:val="20"/>
              </w:rPr>
              <w:t>fotopolimerização</w:t>
            </w:r>
            <w:proofErr w:type="spellEnd"/>
            <w:r w:rsidRPr="00EA2DEB">
              <w:rPr>
                <w:rFonts w:ascii="Times New Roman" w:eastAsia="Times New Roman" w:hAnsi="Times New Roman" w:cs="Times New Roman"/>
                <w:sz w:val="20"/>
                <w:szCs w:val="20"/>
              </w:rPr>
              <w:t xml:space="preserve"> confeccionada em fibra óptica orientada (sem fuga de luz), </w:t>
            </w:r>
            <w:proofErr w:type="spellStart"/>
            <w:r w:rsidRPr="00EA2DEB">
              <w:rPr>
                <w:rFonts w:ascii="Times New Roman" w:eastAsia="Times New Roman" w:hAnsi="Times New Roman" w:cs="Times New Roman"/>
                <w:sz w:val="20"/>
                <w:szCs w:val="20"/>
              </w:rPr>
              <w:t>autoclavável</w:t>
            </w:r>
            <w:proofErr w:type="spellEnd"/>
            <w:r w:rsidRPr="00EA2DEB">
              <w:rPr>
                <w:rFonts w:ascii="Times New Roman" w:eastAsia="Times New Roman" w:hAnsi="Times New Roman" w:cs="Times New Roman"/>
                <w:sz w:val="20"/>
                <w:szCs w:val="20"/>
              </w:rPr>
              <w:t xml:space="preserve"> a 134ºC e com giro de 360º. Sistema stand </w:t>
            </w:r>
            <w:proofErr w:type="spellStart"/>
            <w:r w:rsidRPr="00EA2DEB">
              <w:rPr>
                <w:rFonts w:ascii="Times New Roman" w:eastAsia="Times New Roman" w:hAnsi="Times New Roman" w:cs="Times New Roman"/>
                <w:sz w:val="20"/>
                <w:szCs w:val="20"/>
              </w:rPr>
              <w:t>by</w:t>
            </w:r>
            <w:proofErr w:type="spellEnd"/>
            <w:r w:rsidRPr="00EA2DEB">
              <w:rPr>
                <w:rFonts w:ascii="Times New Roman" w:eastAsia="Times New Roman" w:hAnsi="Times New Roman" w:cs="Times New Roman"/>
                <w:sz w:val="20"/>
                <w:szCs w:val="20"/>
              </w:rPr>
              <w:t xml:space="preserve">. Desliga automaticamente após 2 minutos sem utilização. Comprimento sem a ponteira: 16,5 cm. Peso da peça de mão: 0,100 Kg. Peso bruto com embalagem: 0,438 Kg. Comprimento de onda: 420 a 480 </w:t>
            </w:r>
            <w:proofErr w:type="spellStart"/>
            <w:r w:rsidRPr="00EA2DEB">
              <w:rPr>
                <w:rFonts w:ascii="Times New Roman" w:eastAsia="Times New Roman" w:hAnsi="Times New Roman" w:cs="Times New Roman"/>
                <w:sz w:val="20"/>
                <w:szCs w:val="20"/>
              </w:rPr>
              <w:t>nm</w:t>
            </w:r>
            <w:proofErr w:type="spellEnd"/>
            <w:r w:rsidRPr="00EA2DEB">
              <w:rPr>
                <w:rFonts w:ascii="Times New Roman" w:eastAsia="Times New Roman" w:hAnsi="Times New Roman" w:cs="Times New Roman"/>
                <w:sz w:val="20"/>
                <w:szCs w:val="20"/>
              </w:rPr>
              <w:t xml:space="preserve">. Emissor de luz: Led (light </w:t>
            </w:r>
            <w:proofErr w:type="spellStart"/>
            <w:r w:rsidRPr="00EA2DEB">
              <w:rPr>
                <w:rFonts w:ascii="Times New Roman" w:eastAsia="Times New Roman" w:hAnsi="Times New Roman" w:cs="Times New Roman"/>
                <w:sz w:val="20"/>
                <w:szCs w:val="20"/>
              </w:rPr>
              <w:t>emitingdiode</w:t>
            </w:r>
            <w:proofErr w:type="spellEnd"/>
            <w:r w:rsidRPr="00EA2DEB">
              <w:rPr>
                <w:rFonts w:ascii="Times New Roman" w:eastAsia="Times New Roman" w:hAnsi="Times New Roman" w:cs="Times New Roman"/>
                <w:sz w:val="20"/>
                <w:szCs w:val="20"/>
              </w:rPr>
              <w:t xml:space="preserve">) - Luz Azul. Bateria: 3,7 V - 1400 </w:t>
            </w:r>
            <w:proofErr w:type="spellStart"/>
            <w:r w:rsidRPr="00EA2DEB">
              <w:rPr>
                <w:rFonts w:ascii="Times New Roman" w:eastAsia="Times New Roman" w:hAnsi="Times New Roman" w:cs="Times New Roman"/>
                <w:sz w:val="20"/>
                <w:szCs w:val="20"/>
              </w:rPr>
              <w:t>mA.</w:t>
            </w:r>
            <w:proofErr w:type="spellEnd"/>
            <w:r w:rsidRPr="00EA2DEB">
              <w:rPr>
                <w:rFonts w:ascii="Times New Roman" w:eastAsia="Times New Roman" w:hAnsi="Times New Roman" w:cs="Times New Roman"/>
                <w:sz w:val="20"/>
                <w:szCs w:val="20"/>
              </w:rPr>
              <w:t xml:space="preserve"> Potência de luz: 1250 mW/cm²</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18AD" w14:textId="77777777" w:rsidR="002A3007" w:rsidRPr="00EA2DEB" w:rsidRDefault="002A3007" w:rsidP="008220F8">
            <w:pPr>
              <w:jc w:val="center"/>
              <w:rPr>
                <w:rFonts w:ascii="Times New Roman" w:eastAsia="Calibri" w:hAnsi="Times New Roman" w:cs="Times New Roman"/>
                <w:sz w:val="20"/>
                <w:szCs w:val="20"/>
                <w:lang w:eastAsia="zh-CN"/>
              </w:rPr>
            </w:pPr>
          </w:p>
          <w:p w14:paraId="259D6669" w14:textId="77777777" w:rsidR="002A3007" w:rsidRPr="00EA2DEB" w:rsidRDefault="002A3007" w:rsidP="008220F8">
            <w:pPr>
              <w:jc w:val="center"/>
              <w:rPr>
                <w:rFonts w:ascii="Times New Roman" w:eastAsia="Calibri" w:hAnsi="Times New Roman" w:cs="Times New Roman"/>
                <w:sz w:val="20"/>
                <w:szCs w:val="20"/>
                <w:lang w:eastAsia="en-US"/>
              </w:rPr>
            </w:pPr>
          </w:p>
          <w:p w14:paraId="226EA183" w14:textId="77777777" w:rsidR="002A3007" w:rsidRPr="00EA2DEB" w:rsidRDefault="002A3007" w:rsidP="008220F8">
            <w:pPr>
              <w:jc w:val="center"/>
              <w:rPr>
                <w:rFonts w:ascii="Times New Roman" w:eastAsia="Calibri" w:hAnsi="Times New Roman" w:cs="Times New Roman"/>
                <w:sz w:val="20"/>
                <w:szCs w:val="20"/>
                <w:lang w:eastAsia="en-US"/>
              </w:rPr>
            </w:pPr>
          </w:p>
          <w:p w14:paraId="0936F07D" w14:textId="77777777" w:rsidR="002A3007" w:rsidRPr="00EA2DEB" w:rsidRDefault="002A3007" w:rsidP="008220F8">
            <w:pPr>
              <w:jc w:val="center"/>
              <w:rPr>
                <w:rFonts w:ascii="Times New Roman" w:eastAsia="Calibri" w:hAnsi="Times New Roman" w:cs="Times New Roman"/>
                <w:sz w:val="20"/>
                <w:szCs w:val="20"/>
                <w:lang w:eastAsia="en-US"/>
              </w:rPr>
            </w:pPr>
          </w:p>
          <w:p w14:paraId="1BB4B358" w14:textId="77777777" w:rsidR="002A3007" w:rsidRPr="00EA2DEB" w:rsidRDefault="002A3007" w:rsidP="008220F8">
            <w:pPr>
              <w:rPr>
                <w:rFonts w:ascii="Times New Roman" w:eastAsia="Calibri" w:hAnsi="Times New Roman" w:cs="Times New Roman"/>
                <w:sz w:val="20"/>
                <w:szCs w:val="20"/>
                <w:lang w:eastAsia="en-US"/>
              </w:rPr>
            </w:pPr>
          </w:p>
          <w:p w14:paraId="7E50F8D4" w14:textId="77777777" w:rsidR="002A3007" w:rsidRPr="00EA2DEB" w:rsidRDefault="002A3007" w:rsidP="008220F8">
            <w:pPr>
              <w:jc w:val="center"/>
              <w:rPr>
                <w:rFonts w:ascii="Times New Roman" w:eastAsia="Calibri" w:hAnsi="Times New Roman" w:cs="Times New Roman"/>
                <w:sz w:val="20"/>
                <w:szCs w:val="20"/>
                <w:lang w:eastAsia="en-US"/>
              </w:rPr>
            </w:pPr>
          </w:p>
          <w:p w14:paraId="0366D042" w14:textId="77777777" w:rsidR="002A3007" w:rsidRPr="00EA2DEB" w:rsidRDefault="002A3007" w:rsidP="008220F8">
            <w:pPr>
              <w:jc w:val="center"/>
              <w:rPr>
                <w:rFonts w:ascii="Times New Roman" w:eastAsia="Calibri" w:hAnsi="Times New Roman" w:cs="Times New Roman"/>
                <w:sz w:val="20"/>
                <w:szCs w:val="20"/>
                <w:lang w:eastAsia="en-US"/>
              </w:rPr>
            </w:pPr>
          </w:p>
          <w:p w14:paraId="1A50358B"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2C681" w14:textId="77777777" w:rsidR="002A3007" w:rsidRPr="00EA2DEB" w:rsidRDefault="002A3007" w:rsidP="008220F8">
            <w:pPr>
              <w:jc w:val="center"/>
              <w:rPr>
                <w:rFonts w:ascii="Times New Roman" w:eastAsia="Calibri" w:hAnsi="Times New Roman" w:cs="Times New Roman"/>
                <w:sz w:val="20"/>
                <w:szCs w:val="20"/>
                <w:lang w:eastAsia="en-US"/>
              </w:rPr>
            </w:pPr>
          </w:p>
          <w:p w14:paraId="5B25EE65" w14:textId="77777777" w:rsidR="002A3007" w:rsidRPr="00EA2DEB" w:rsidRDefault="002A3007" w:rsidP="008220F8">
            <w:pPr>
              <w:jc w:val="center"/>
              <w:rPr>
                <w:rFonts w:ascii="Times New Roman" w:eastAsia="Calibri" w:hAnsi="Times New Roman" w:cs="Times New Roman"/>
                <w:sz w:val="20"/>
                <w:szCs w:val="20"/>
                <w:lang w:eastAsia="en-US"/>
              </w:rPr>
            </w:pPr>
          </w:p>
          <w:p w14:paraId="593786FC" w14:textId="77777777" w:rsidR="002A3007" w:rsidRPr="00EA2DEB" w:rsidRDefault="002A3007" w:rsidP="008220F8">
            <w:pPr>
              <w:jc w:val="center"/>
              <w:rPr>
                <w:rFonts w:ascii="Times New Roman" w:eastAsia="Calibri" w:hAnsi="Times New Roman" w:cs="Times New Roman"/>
                <w:sz w:val="20"/>
                <w:szCs w:val="20"/>
                <w:lang w:eastAsia="en-US"/>
              </w:rPr>
            </w:pPr>
          </w:p>
          <w:p w14:paraId="424259C6" w14:textId="77777777" w:rsidR="002A3007" w:rsidRPr="00EA2DEB" w:rsidRDefault="002A3007" w:rsidP="008220F8">
            <w:pPr>
              <w:jc w:val="center"/>
              <w:rPr>
                <w:rFonts w:ascii="Times New Roman" w:eastAsia="Calibri" w:hAnsi="Times New Roman" w:cs="Times New Roman"/>
                <w:sz w:val="20"/>
                <w:szCs w:val="20"/>
                <w:lang w:eastAsia="en-US"/>
              </w:rPr>
            </w:pPr>
          </w:p>
          <w:p w14:paraId="067ACDCF" w14:textId="77777777" w:rsidR="002A3007" w:rsidRPr="00EA2DEB" w:rsidRDefault="002A3007" w:rsidP="008220F8">
            <w:pPr>
              <w:jc w:val="center"/>
              <w:rPr>
                <w:rFonts w:ascii="Times New Roman" w:eastAsia="Calibri" w:hAnsi="Times New Roman" w:cs="Times New Roman"/>
                <w:sz w:val="20"/>
                <w:szCs w:val="20"/>
                <w:lang w:eastAsia="en-US"/>
              </w:rPr>
            </w:pPr>
          </w:p>
          <w:p w14:paraId="30363F9D" w14:textId="77777777" w:rsidR="002A3007" w:rsidRPr="00EA2DEB" w:rsidRDefault="002A3007" w:rsidP="008220F8">
            <w:pPr>
              <w:jc w:val="center"/>
              <w:rPr>
                <w:rFonts w:ascii="Times New Roman" w:eastAsia="Calibri" w:hAnsi="Times New Roman" w:cs="Times New Roman"/>
                <w:sz w:val="20"/>
                <w:szCs w:val="20"/>
                <w:lang w:eastAsia="en-US"/>
              </w:rPr>
            </w:pPr>
          </w:p>
          <w:p w14:paraId="2C333377" w14:textId="77777777" w:rsidR="002A3007" w:rsidRPr="00EA2DEB" w:rsidRDefault="002A3007" w:rsidP="008220F8">
            <w:pPr>
              <w:jc w:val="center"/>
              <w:rPr>
                <w:rFonts w:ascii="Times New Roman" w:eastAsia="Calibri" w:hAnsi="Times New Roman" w:cs="Times New Roman"/>
                <w:sz w:val="20"/>
                <w:szCs w:val="20"/>
                <w:lang w:eastAsia="en-US"/>
              </w:rPr>
            </w:pPr>
          </w:p>
          <w:p w14:paraId="434A365F"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10</w:t>
            </w:r>
          </w:p>
        </w:tc>
        <w:tc>
          <w:tcPr>
            <w:tcW w:w="1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4A1B2" w14:textId="77777777" w:rsidR="002A3007" w:rsidRPr="00EA2DEB" w:rsidRDefault="002A3007" w:rsidP="008220F8">
            <w:pPr>
              <w:jc w:val="center"/>
              <w:rPr>
                <w:rFonts w:ascii="Times New Roman" w:eastAsia="Calibri" w:hAnsi="Times New Roman" w:cs="Times New Roman"/>
                <w:sz w:val="20"/>
                <w:szCs w:val="20"/>
                <w:lang w:eastAsia="en-US"/>
              </w:rPr>
            </w:pPr>
          </w:p>
          <w:p w14:paraId="5F8BF291" w14:textId="77777777" w:rsidR="002A3007" w:rsidRPr="00EA2DEB" w:rsidRDefault="002A3007" w:rsidP="008220F8">
            <w:pPr>
              <w:jc w:val="center"/>
              <w:rPr>
                <w:rFonts w:ascii="Times New Roman" w:eastAsia="Calibri" w:hAnsi="Times New Roman" w:cs="Times New Roman"/>
                <w:sz w:val="20"/>
                <w:szCs w:val="20"/>
                <w:lang w:eastAsia="en-US"/>
              </w:rPr>
            </w:pPr>
          </w:p>
          <w:p w14:paraId="16E59AC4" w14:textId="77777777" w:rsidR="002A3007" w:rsidRPr="00EA2DEB" w:rsidRDefault="002A3007" w:rsidP="008220F8">
            <w:pPr>
              <w:jc w:val="center"/>
              <w:rPr>
                <w:rFonts w:ascii="Times New Roman" w:eastAsia="Calibri" w:hAnsi="Times New Roman" w:cs="Times New Roman"/>
                <w:sz w:val="20"/>
                <w:szCs w:val="20"/>
                <w:lang w:eastAsia="en-US"/>
              </w:rPr>
            </w:pPr>
          </w:p>
          <w:p w14:paraId="016F0EE0" w14:textId="77777777" w:rsidR="002A3007" w:rsidRPr="00EA2DEB" w:rsidRDefault="002A3007" w:rsidP="008220F8">
            <w:pPr>
              <w:jc w:val="center"/>
              <w:rPr>
                <w:rFonts w:ascii="Times New Roman" w:eastAsia="Calibri" w:hAnsi="Times New Roman" w:cs="Times New Roman"/>
                <w:sz w:val="20"/>
                <w:szCs w:val="20"/>
                <w:lang w:eastAsia="en-US"/>
              </w:rPr>
            </w:pPr>
          </w:p>
          <w:p w14:paraId="1C9A474C" w14:textId="77777777" w:rsidR="002A3007" w:rsidRPr="00EA2DEB" w:rsidRDefault="002A3007" w:rsidP="008220F8">
            <w:pPr>
              <w:jc w:val="center"/>
              <w:rPr>
                <w:rFonts w:ascii="Times New Roman" w:eastAsia="Calibri" w:hAnsi="Times New Roman" w:cs="Times New Roman"/>
                <w:sz w:val="20"/>
                <w:szCs w:val="20"/>
                <w:lang w:eastAsia="en-US"/>
              </w:rPr>
            </w:pPr>
          </w:p>
          <w:p w14:paraId="65ADF09F" w14:textId="77777777" w:rsidR="002A3007" w:rsidRPr="00EA2DEB" w:rsidRDefault="002A3007" w:rsidP="008220F8">
            <w:pPr>
              <w:jc w:val="center"/>
              <w:rPr>
                <w:rFonts w:ascii="Times New Roman" w:eastAsia="Calibri" w:hAnsi="Times New Roman" w:cs="Times New Roman"/>
                <w:sz w:val="20"/>
                <w:szCs w:val="20"/>
                <w:lang w:eastAsia="en-US"/>
              </w:rPr>
            </w:pPr>
          </w:p>
          <w:p w14:paraId="5CF4EA13" w14:textId="77777777" w:rsidR="002A3007" w:rsidRPr="00EA2DEB" w:rsidRDefault="002A3007" w:rsidP="008220F8">
            <w:pPr>
              <w:jc w:val="center"/>
              <w:rPr>
                <w:rFonts w:ascii="Times New Roman" w:eastAsia="Calibri" w:hAnsi="Times New Roman" w:cs="Times New Roman"/>
                <w:sz w:val="20"/>
                <w:szCs w:val="20"/>
                <w:lang w:eastAsia="en-US"/>
              </w:rPr>
            </w:pPr>
          </w:p>
          <w:p w14:paraId="3AC4C90C" w14:textId="77777777" w:rsidR="002A3007" w:rsidRPr="00EA2DEB" w:rsidRDefault="002A3007" w:rsidP="008220F8">
            <w:pPr>
              <w:jc w:val="center"/>
              <w:rPr>
                <w:sz w:val="20"/>
                <w:szCs w:val="20"/>
              </w:rPr>
            </w:pPr>
            <w:r w:rsidRPr="00EA2DEB">
              <w:rPr>
                <w:rFonts w:ascii="Times New Roman" w:eastAsia="Calibri" w:hAnsi="Times New Roman" w:cs="Times New Roman"/>
                <w:sz w:val="20"/>
                <w:szCs w:val="20"/>
                <w:lang w:eastAsia="en-US"/>
              </w:rPr>
              <w:t>416252</w:t>
            </w:r>
          </w:p>
          <w:p w14:paraId="2A61ABA6" w14:textId="77777777" w:rsidR="002A3007" w:rsidRPr="00EA2DEB" w:rsidRDefault="002A3007" w:rsidP="008220F8">
            <w:pPr>
              <w:jc w:val="center"/>
              <w:rPr>
                <w:rFonts w:ascii="Times New Roman" w:eastAsia="Calibri" w:hAnsi="Times New Roman" w:cs="Times New Roman"/>
                <w:sz w:val="20"/>
                <w:szCs w:val="20"/>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2D46D" w14:textId="77777777" w:rsidR="002A3007" w:rsidRPr="00EA2DEB" w:rsidRDefault="002A3007" w:rsidP="008220F8">
            <w:pPr>
              <w:jc w:val="center"/>
              <w:rPr>
                <w:rFonts w:ascii="Times New Roman" w:eastAsia="Calibri" w:hAnsi="Times New Roman" w:cs="Times New Roman"/>
                <w:sz w:val="20"/>
                <w:szCs w:val="20"/>
                <w:lang w:eastAsia="en-US"/>
              </w:rPr>
            </w:pPr>
          </w:p>
          <w:p w14:paraId="079C1A44" w14:textId="77777777" w:rsidR="002A3007" w:rsidRPr="00EA2DEB" w:rsidRDefault="002A3007" w:rsidP="008220F8">
            <w:pPr>
              <w:jc w:val="center"/>
              <w:rPr>
                <w:rFonts w:ascii="Times New Roman" w:eastAsia="Calibri" w:hAnsi="Times New Roman" w:cs="Times New Roman"/>
                <w:sz w:val="20"/>
                <w:szCs w:val="20"/>
                <w:lang w:eastAsia="en-US"/>
              </w:rPr>
            </w:pPr>
          </w:p>
          <w:p w14:paraId="0AA84CD1" w14:textId="77777777" w:rsidR="002A3007" w:rsidRPr="00EA2DEB" w:rsidRDefault="002A3007" w:rsidP="008220F8">
            <w:pPr>
              <w:jc w:val="center"/>
              <w:rPr>
                <w:rFonts w:ascii="Times New Roman" w:eastAsia="Calibri" w:hAnsi="Times New Roman" w:cs="Times New Roman"/>
                <w:sz w:val="20"/>
                <w:szCs w:val="20"/>
                <w:lang w:eastAsia="en-US"/>
              </w:rPr>
            </w:pPr>
          </w:p>
          <w:p w14:paraId="7597B261" w14:textId="77777777" w:rsidR="002A3007" w:rsidRPr="00EA2DEB" w:rsidRDefault="002A3007" w:rsidP="008220F8">
            <w:pPr>
              <w:jc w:val="center"/>
              <w:rPr>
                <w:rFonts w:ascii="Times New Roman" w:eastAsia="Calibri" w:hAnsi="Times New Roman" w:cs="Times New Roman"/>
                <w:sz w:val="20"/>
                <w:szCs w:val="20"/>
                <w:lang w:eastAsia="en-US"/>
              </w:rPr>
            </w:pPr>
          </w:p>
          <w:p w14:paraId="57A32CC8" w14:textId="77777777" w:rsidR="002A3007" w:rsidRPr="00EA2DEB" w:rsidRDefault="002A3007" w:rsidP="008220F8">
            <w:pPr>
              <w:jc w:val="center"/>
              <w:rPr>
                <w:rFonts w:ascii="Times New Roman" w:eastAsia="Calibri" w:hAnsi="Times New Roman" w:cs="Times New Roman"/>
                <w:sz w:val="20"/>
                <w:szCs w:val="20"/>
                <w:lang w:eastAsia="en-US"/>
              </w:rPr>
            </w:pPr>
          </w:p>
          <w:p w14:paraId="29F9CF3F" w14:textId="77777777" w:rsidR="002A3007" w:rsidRPr="00EA2DEB" w:rsidRDefault="002A3007" w:rsidP="008220F8">
            <w:pPr>
              <w:jc w:val="center"/>
              <w:rPr>
                <w:rFonts w:ascii="Times New Roman" w:eastAsia="Calibri" w:hAnsi="Times New Roman" w:cs="Times New Roman"/>
                <w:sz w:val="20"/>
                <w:szCs w:val="20"/>
                <w:lang w:eastAsia="en-US"/>
              </w:rPr>
            </w:pPr>
          </w:p>
          <w:p w14:paraId="6F906E83" w14:textId="77777777" w:rsidR="002A3007" w:rsidRPr="00EA2DEB" w:rsidRDefault="002A3007" w:rsidP="008220F8">
            <w:pPr>
              <w:jc w:val="center"/>
              <w:rPr>
                <w:rFonts w:ascii="Times New Roman" w:eastAsia="Calibri" w:hAnsi="Times New Roman" w:cs="Times New Roman"/>
                <w:sz w:val="20"/>
                <w:szCs w:val="20"/>
                <w:lang w:eastAsia="en-US"/>
              </w:rPr>
            </w:pPr>
          </w:p>
          <w:p w14:paraId="12EC9480" w14:textId="77777777" w:rsidR="002A3007" w:rsidRPr="00EA2DEB" w:rsidRDefault="002A3007" w:rsidP="008220F8">
            <w:pPr>
              <w:jc w:val="center"/>
              <w:rPr>
                <w:sz w:val="20"/>
                <w:szCs w:val="20"/>
              </w:rPr>
            </w:pPr>
            <w:r w:rsidRPr="00EA2DEB">
              <w:rPr>
                <w:rFonts w:ascii="Times New Roman" w:eastAsia="Calibri" w:hAnsi="Times New Roman" w:cs="Times New Roman"/>
                <w:bCs/>
                <w:sz w:val="20"/>
                <w:szCs w:val="20"/>
                <w:lang w:eastAsia="en-US"/>
              </w:rPr>
              <w:t>R$ 600,00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99E30" w14:textId="77777777" w:rsidR="002A3007" w:rsidRPr="00EA2DEB" w:rsidRDefault="002A3007" w:rsidP="008220F8">
            <w:pPr>
              <w:jc w:val="center"/>
              <w:rPr>
                <w:rFonts w:ascii="Times New Roman" w:eastAsia="Calibri" w:hAnsi="Times New Roman" w:cs="Times New Roman"/>
                <w:sz w:val="20"/>
                <w:szCs w:val="20"/>
                <w:lang w:eastAsia="en-US"/>
              </w:rPr>
            </w:pPr>
          </w:p>
          <w:p w14:paraId="210646F2" w14:textId="77777777" w:rsidR="002A3007" w:rsidRPr="00EA2DEB" w:rsidRDefault="002A3007" w:rsidP="008220F8">
            <w:pPr>
              <w:jc w:val="center"/>
              <w:rPr>
                <w:rFonts w:ascii="Times New Roman" w:eastAsia="Calibri" w:hAnsi="Times New Roman" w:cs="Times New Roman"/>
                <w:sz w:val="20"/>
                <w:szCs w:val="20"/>
                <w:lang w:eastAsia="en-US"/>
              </w:rPr>
            </w:pPr>
          </w:p>
          <w:p w14:paraId="08DC6B8A" w14:textId="77777777" w:rsidR="002A3007" w:rsidRPr="00EA2DEB" w:rsidRDefault="002A3007" w:rsidP="008220F8">
            <w:pPr>
              <w:jc w:val="center"/>
              <w:rPr>
                <w:rFonts w:ascii="Times New Roman" w:eastAsia="Calibri" w:hAnsi="Times New Roman" w:cs="Times New Roman"/>
                <w:sz w:val="20"/>
                <w:szCs w:val="20"/>
                <w:lang w:eastAsia="en-US"/>
              </w:rPr>
            </w:pPr>
          </w:p>
          <w:p w14:paraId="0B163466" w14:textId="77777777" w:rsidR="002A3007" w:rsidRPr="00EA2DEB" w:rsidRDefault="002A3007" w:rsidP="008220F8">
            <w:pPr>
              <w:jc w:val="center"/>
              <w:rPr>
                <w:rFonts w:ascii="Times New Roman" w:eastAsia="Calibri" w:hAnsi="Times New Roman" w:cs="Times New Roman"/>
                <w:sz w:val="20"/>
                <w:szCs w:val="20"/>
                <w:lang w:eastAsia="en-US"/>
              </w:rPr>
            </w:pPr>
          </w:p>
          <w:p w14:paraId="6DE4E76C" w14:textId="77777777" w:rsidR="002A3007" w:rsidRPr="00EA2DEB" w:rsidRDefault="002A3007" w:rsidP="008220F8">
            <w:pPr>
              <w:jc w:val="center"/>
              <w:rPr>
                <w:rFonts w:ascii="Times New Roman" w:eastAsia="Calibri" w:hAnsi="Times New Roman" w:cs="Times New Roman"/>
                <w:sz w:val="20"/>
                <w:szCs w:val="20"/>
                <w:lang w:eastAsia="en-US"/>
              </w:rPr>
            </w:pPr>
          </w:p>
          <w:p w14:paraId="018F072F" w14:textId="77777777" w:rsidR="002A3007" w:rsidRPr="00EA2DEB" w:rsidRDefault="002A3007" w:rsidP="008220F8">
            <w:pPr>
              <w:jc w:val="center"/>
              <w:rPr>
                <w:rFonts w:ascii="Times New Roman" w:eastAsia="Calibri" w:hAnsi="Times New Roman" w:cs="Times New Roman"/>
                <w:sz w:val="20"/>
                <w:szCs w:val="20"/>
                <w:lang w:eastAsia="en-US"/>
              </w:rPr>
            </w:pPr>
          </w:p>
          <w:p w14:paraId="67134DBE" w14:textId="77777777" w:rsidR="002A3007" w:rsidRPr="00EA2DEB" w:rsidRDefault="002A3007" w:rsidP="008220F8">
            <w:pPr>
              <w:rPr>
                <w:rFonts w:ascii="Times New Roman" w:eastAsia="Calibri" w:hAnsi="Times New Roman" w:cs="Times New Roman"/>
                <w:sz w:val="20"/>
                <w:szCs w:val="20"/>
                <w:lang w:eastAsia="en-US"/>
              </w:rPr>
            </w:pPr>
          </w:p>
          <w:p w14:paraId="6A9A70A7" w14:textId="77777777" w:rsidR="002A3007" w:rsidRPr="00EA2DEB" w:rsidRDefault="002A3007" w:rsidP="008220F8">
            <w:pPr>
              <w:jc w:val="center"/>
              <w:rPr>
                <w:rFonts w:ascii="Times New Roman" w:eastAsia="Calibri" w:hAnsi="Times New Roman" w:cs="Times New Roman"/>
                <w:sz w:val="20"/>
                <w:szCs w:val="20"/>
                <w:lang w:eastAsia="en-US"/>
              </w:rPr>
            </w:pPr>
            <w:r w:rsidRPr="00EA2DEB">
              <w:rPr>
                <w:rFonts w:ascii="Times New Roman" w:eastAsia="Calibri" w:hAnsi="Times New Roman" w:cs="Times New Roman"/>
                <w:sz w:val="20"/>
                <w:szCs w:val="20"/>
                <w:lang w:eastAsia="en-US"/>
              </w:rPr>
              <w:t>R$ 6.000,00</w:t>
            </w:r>
          </w:p>
        </w:tc>
      </w:tr>
    </w:tbl>
    <w:p w14:paraId="60A42AEC" w14:textId="77777777" w:rsidR="002A3007" w:rsidRDefault="002A3007" w:rsidP="002A3007">
      <w:pPr>
        <w:pStyle w:val="PargrafodaLista"/>
        <w:spacing w:line="360" w:lineRule="auto"/>
        <w:ind w:left="0" w:right="-709"/>
        <w:rPr>
          <w:rFonts w:ascii="Arial" w:hAnsi="Arial" w:cs="Arial"/>
        </w:rPr>
      </w:pPr>
    </w:p>
    <w:p w14:paraId="150F7BC0" w14:textId="3C5BCCFC" w:rsidR="002A3007" w:rsidRPr="00EA2DEB" w:rsidRDefault="002A3007" w:rsidP="002A3007">
      <w:pPr>
        <w:pStyle w:val="Standard"/>
        <w:ind w:right="89" w:firstLine="426"/>
        <w:jc w:val="both"/>
        <w:rPr>
          <w:sz w:val="22"/>
          <w:szCs w:val="22"/>
        </w:rPr>
      </w:pPr>
      <w:r w:rsidRPr="00EA2DEB">
        <w:rPr>
          <w:rFonts w:ascii="Arial" w:hAnsi="Arial"/>
          <w:b/>
          <w:sz w:val="22"/>
          <w:szCs w:val="22"/>
        </w:rPr>
        <w:t xml:space="preserve">4.1 </w:t>
      </w:r>
      <w:r w:rsidR="00EA2DEB" w:rsidRPr="00EA2DEB">
        <w:rPr>
          <w:rFonts w:ascii="Arial" w:hAnsi="Arial"/>
          <w:b/>
          <w:sz w:val="22"/>
          <w:szCs w:val="22"/>
        </w:rPr>
        <w:tab/>
      </w:r>
      <w:r w:rsidRPr="00EA2DEB">
        <w:rPr>
          <w:rFonts w:ascii="Arial" w:hAnsi="Arial"/>
          <w:sz w:val="22"/>
          <w:szCs w:val="22"/>
        </w:rPr>
        <w:t>Por se tratar de uma implantação de um novo projeto no Município de Silva Jardim-RJ, não há parâmetros quando se trata de memória de cálculo, nos levando a termos como base, a estimativa de demanda de usuários em relação ao projeto ao qual se destina este processo de compra.</w:t>
      </w:r>
    </w:p>
    <w:p w14:paraId="0E0B2A54" w14:textId="77777777" w:rsidR="002A3007" w:rsidRPr="00EA2DEB" w:rsidRDefault="002A3007" w:rsidP="002A3007">
      <w:pPr>
        <w:pStyle w:val="Standard"/>
        <w:ind w:left="426" w:right="514"/>
        <w:jc w:val="both"/>
        <w:rPr>
          <w:rFonts w:ascii="Arial" w:hAnsi="Arial"/>
          <w:b/>
          <w:sz w:val="22"/>
          <w:szCs w:val="22"/>
        </w:rPr>
      </w:pPr>
    </w:p>
    <w:p w14:paraId="5D63871F" w14:textId="77777777" w:rsidR="002A3007" w:rsidRPr="00EA2DEB" w:rsidRDefault="002A3007" w:rsidP="002A3007">
      <w:pPr>
        <w:pStyle w:val="Standard"/>
        <w:ind w:right="89" w:firstLine="426"/>
        <w:jc w:val="both"/>
        <w:rPr>
          <w:sz w:val="22"/>
          <w:szCs w:val="22"/>
        </w:rPr>
      </w:pPr>
      <w:r w:rsidRPr="00EA2DEB">
        <w:rPr>
          <w:rFonts w:ascii="Arial" w:hAnsi="Arial"/>
          <w:b/>
          <w:sz w:val="22"/>
          <w:szCs w:val="22"/>
        </w:rPr>
        <w:t xml:space="preserve">4.2 </w:t>
      </w:r>
      <w:r w:rsidRPr="00EA2DEB">
        <w:rPr>
          <w:rFonts w:ascii="Arial" w:hAnsi="Arial"/>
          <w:b/>
          <w:sz w:val="22"/>
          <w:szCs w:val="22"/>
        </w:rPr>
        <w:tab/>
      </w:r>
      <w:r w:rsidRPr="00EA2DEB">
        <w:rPr>
          <w:rFonts w:ascii="Arial" w:hAnsi="Arial"/>
          <w:sz w:val="22"/>
          <w:szCs w:val="22"/>
        </w:rPr>
        <w:t>Baseado na Portaria nº 600 do Ministério da Saúde de 23 março de 2006 e alterada pela portaria nº 146 de 24 de junho de 2011, estima-se um atendimento no total de duzentos e cinquenta e cinco (255) pacientes nas áreas de especialidades no programa CEO tipo I. Tendo em mente que as unidades do CEO tipo I também suportam demanda da atenção primária em saúde bucal, estima-se uma média diária entre 25 e 30 pacientes.</w:t>
      </w:r>
    </w:p>
    <w:p w14:paraId="4E43895A" w14:textId="77777777" w:rsidR="002A3007" w:rsidRPr="00EA2DEB" w:rsidRDefault="002A3007" w:rsidP="002A3007">
      <w:pPr>
        <w:pStyle w:val="Standard"/>
        <w:ind w:left="426" w:right="514"/>
        <w:jc w:val="both"/>
        <w:rPr>
          <w:rFonts w:ascii="Arial" w:hAnsi="Arial"/>
          <w:b/>
          <w:sz w:val="22"/>
          <w:szCs w:val="22"/>
        </w:rPr>
      </w:pPr>
    </w:p>
    <w:p w14:paraId="0BD61C15" w14:textId="77777777" w:rsidR="002A3007" w:rsidRPr="00EA2DEB" w:rsidRDefault="002A3007" w:rsidP="002A3007">
      <w:pPr>
        <w:pStyle w:val="Standard"/>
        <w:ind w:left="426" w:right="514"/>
        <w:jc w:val="both"/>
        <w:rPr>
          <w:rFonts w:ascii="Arial" w:hAnsi="Arial"/>
          <w:b/>
          <w:sz w:val="22"/>
          <w:szCs w:val="22"/>
        </w:rPr>
      </w:pPr>
    </w:p>
    <w:p w14:paraId="30001A3C" w14:textId="77777777" w:rsidR="002A3007" w:rsidRPr="00EA2DEB" w:rsidRDefault="002A3007" w:rsidP="002A3007">
      <w:pPr>
        <w:pStyle w:val="Standard"/>
        <w:numPr>
          <w:ilvl w:val="0"/>
          <w:numId w:val="62"/>
        </w:numPr>
        <w:ind w:left="851" w:right="514" w:hanging="284"/>
        <w:jc w:val="both"/>
        <w:textAlignment w:val="baseline"/>
        <w:rPr>
          <w:rFonts w:ascii="Arial" w:hAnsi="Arial"/>
          <w:b/>
          <w:sz w:val="22"/>
          <w:szCs w:val="22"/>
        </w:rPr>
      </w:pPr>
      <w:r w:rsidRPr="00EA2DEB">
        <w:rPr>
          <w:rFonts w:ascii="Arial" w:hAnsi="Arial"/>
          <w:b/>
          <w:sz w:val="22"/>
          <w:szCs w:val="22"/>
        </w:rPr>
        <w:t>LEVANTAMENTO DE MERCADO</w:t>
      </w:r>
    </w:p>
    <w:p w14:paraId="5953233D" w14:textId="77777777" w:rsidR="002A3007" w:rsidRPr="00EA2DEB" w:rsidRDefault="002A3007" w:rsidP="002A3007">
      <w:pPr>
        <w:pStyle w:val="Standard"/>
        <w:ind w:left="851" w:right="514"/>
        <w:rPr>
          <w:rFonts w:ascii="Arial" w:hAnsi="Arial"/>
          <w:b/>
          <w:sz w:val="22"/>
          <w:szCs w:val="22"/>
        </w:rPr>
      </w:pPr>
    </w:p>
    <w:p w14:paraId="657BC64E" w14:textId="77777777" w:rsidR="002A3007" w:rsidRPr="00EA2DEB" w:rsidRDefault="002A3007" w:rsidP="002A3007">
      <w:pPr>
        <w:pStyle w:val="Standard"/>
        <w:numPr>
          <w:ilvl w:val="1"/>
          <w:numId w:val="62"/>
        </w:numPr>
        <w:ind w:left="851" w:right="-53" w:hanging="426"/>
        <w:jc w:val="both"/>
        <w:textAlignment w:val="baseline"/>
        <w:rPr>
          <w:sz w:val="22"/>
          <w:szCs w:val="22"/>
        </w:rPr>
      </w:pPr>
      <w:r w:rsidRPr="00EA2DEB">
        <w:rPr>
          <w:rFonts w:ascii="Arial" w:hAnsi="Arial"/>
          <w:b/>
          <w:sz w:val="22"/>
          <w:szCs w:val="22"/>
        </w:rPr>
        <w:t>Conforme pesquisa de mercado realizada (anexo I do ETP), vislumbram-se as seguintes alternativas para melhor solução:</w:t>
      </w:r>
    </w:p>
    <w:p w14:paraId="587394CC" w14:textId="77777777" w:rsidR="002A3007" w:rsidRPr="00EA2DEB" w:rsidRDefault="002A3007" w:rsidP="002A3007">
      <w:pPr>
        <w:pStyle w:val="Standard"/>
        <w:ind w:left="851" w:right="89"/>
        <w:jc w:val="both"/>
        <w:rPr>
          <w:rFonts w:ascii="Arial" w:hAnsi="Arial"/>
          <w:sz w:val="22"/>
          <w:szCs w:val="22"/>
        </w:rPr>
      </w:pPr>
    </w:p>
    <w:p w14:paraId="6520369D" w14:textId="77777777" w:rsidR="002A3007" w:rsidRPr="00EA2DEB" w:rsidRDefault="002A3007" w:rsidP="002A3007">
      <w:pPr>
        <w:pStyle w:val="Standard"/>
        <w:numPr>
          <w:ilvl w:val="0"/>
          <w:numId w:val="64"/>
        </w:numPr>
        <w:ind w:left="0" w:right="514" w:firstLine="0"/>
        <w:jc w:val="both"/>
        <w:textAlignment w:val="baseline"/>
        <w:rPr>
          <w:rFonts w:ascii="Arial" w:hAnsi="Arial"/>
          <w:sz w:val="22"/>
          <w:szCs w:val="22"/>
        </w:rPr>
      </w:pPr>
      <w:proofErr w:type="gramStart"/>
      <w:r w:rsidRPr="00EA2DEB">
        <w:rPr>
          <w:rFonts w:ascii="Arial" w:hAnsi="Arial"/>
          <w:sz w:val="22"/>
          <w:szCs w:val="22"/>
        </w:rPr>
        <w:t>manutenção</w:t>
      </w:r>
      <w:proofErr w:type="gramEnd"/>
      <w:r w:rsidRPr="00EA2DEB">
        <w:rPr>
          <w:rFonts w:ascii="Arial" w:hAnsi="Arial"/>
          <w:sz w:val="22"/>
          <w:szCs w:val="22"/>
        </w:rPr>
        <w:t>/reforma do equipamento;</w:t>
      </w:r>
    </w:p>
    <w:p w14:paraId="1FDC2371" w14:textId="77777777" w:rsidR="002A3007" w:rsidRPr="00EA2DEB" w:rsidRDefault="002A3007" w:rsidP="002A3007">
      <w:pPr>
        <w:pStyle w:val="Standard"/>
        <w:numPr>
          <w:ilvl w:val="0"/>
          <w:numId w:val="64"/>
        </w:numPr>
        <w:ind w:left="0" w:right="514" w:firstLine="0"/>
        <w:jc w:val="both"/>
        <w:textAlignment w:val="baseline"/>
        <w:rPr>
          <w:rFonts w:ascii="Arial" w:hAnsi="Arial"/>
          <w:sz w:val="22"/>
          <w:szCs w:val="22"/>
        </w:rPr>
      </w:pPr>
      <w:proofErr w:type="gramStart"/>
      <w:r w:rsidRPr="00EA2DEB">
        <w:rPr>
          <w:rFonts w:ascii="Arial" w:hAnsi="Arial"/>
          <w:sz w:val="22"/>
          <w:szCs w:val="22"/>
        </w:rPr>
        <w:t>aquisição</w:t>
      </w:r>
      <w:proofErr w:type="gramEnd"/>
      <w:r w:rsidRPr="00EA2DEB">
        <w:rPr>
          <w:rFonts w:ascii="Arial" w:hAnsi="Arial"/>
          <w:sz w:val="22"/>
          <w:szCs w:val="22"/>
        </w:rPr>
        <w:t xml:space="preserve"> do equipamento;</w:t>
      </w:r>
    </w:p>
    <w:p w14:paraId="5B4869EF" w14:textId="77777777" w:rsidR="002A3007" w:rsidRPr="00EA2DEB" w:rsidRDefault="002A3007" w:rsidP="002A3007">
      <w:pPr>
        <w:pStyle w:val="Standard"/>
        <w:numPr>
          <w:ilvl w:val="0"/>
          <w:numId w:val="64"/>
        </w:numPr>
        <w:ind w:left="0" w:right="514" w:firstLine="0"/>
        <w:jc w:val="both"/>
        <w:textAlignment w:val="baseline"/>
        <w:rPr>
          <w:rFonts w:ascii="Arial" w:hAnsi="Arial"/>
          <w:sz w:val="22"/>
          <w:szCs w:val="22"/>
        </w:rPr>
      </w:pPr>
      <w:proofErr w:type="gramStart"/>
      <w:r w:rsidRPr="00EA2DEB">
        <w:rPr>
          <w:rFonts w:ascii="Arial" w:hAnsi="Arial"/>
          <w:sz w:val="22"/>
          <w:szCs w:val="22"/>
        </w:rPr>
        <w:t>locação</w:t>
      </w:r>
      <w:proofErr w:type="gramEnd"/>
      <w:r w:rsidRPr="00EA2DEB">
        <w:rPr>
          <w:rFonts w:ascii="Arial" w:hAnsi="Arial"/>
          <w:sz w:val="22"/>
          <w:szCs w:val="22"/>
        </w:rPr>
        <w:t xml:space="preserve"> do </w:t>
      </w:r>
      <w:proofErr w:type="spellStart"/>
      <w:r w:rsidRPr="00EA2DEB">
        <w:rPr>
          <w:rFonts w:ascii="Arial" w:hAnsi="Arial"/>
          <w:sz w:val="22"/>
          <w:szCs w:val="22"/>
        </w:rPr>
        <w:t>equipamento;e</w:t>
      </w:r>
      <w:proofErr w:type="spellEnd"/>
    </w:p>
    <w:p w14:paraId="0414E565" w14:textId="77777777" w:rsidR="002A3007" w:rsidRPr="00EA2DEB" w:rsidRDefault="002A3007" w:rsidP="002A3007">
      <w:pPr>
        <w:pStyle w:val="Standard"/>
        <w:numPr>
          <w:ilvl w:val="0"/>
          <w:numId w:val="64"/>
        </w:numPr>
        <w:ind w:left="0" w:right="514" w:firstLine="0"/>
        <w:jc w:val="both"/>
        <w:textAlignment w:val="baseline"/>
        <w:rPr>
          <w:rFonts w:ascii="Arial" w:hAnsi="Arial"/>
          <w:sz w:val="22"/>
          <w:szCs w:val="22"/>
        </w:rPr>
      </w:pPr>
      <w:r w:rsidRPr="00EA2DEB">
        <w:rPr>
          <w:rFonts w:ascii="Arial" w:hAnsi="Arial"/>
          <w:sz w:val="22"/>
          <w:szCs w:val="22"/>
        </w:rPr>
        <w:t>Carona em Ata de Registro de preços.</w:t>
      </w:r>
    </w:p>
    <w:p w14:paraId="30B118ED" w14:textId="77777777" w:rsidR="002A3007" w:rsidRPr="00EA2DEB" w:rsidRDefault="002A3007" w:rsidP="002A3007">
      <w:pPr>
        <w:pStyle w:val="Standard"/>
        <w:ind w:left="1211" w:right="514"/>
        <w:jc w:val="both"/>
        <w:rPr>
          <w:rFonts w:ascii="Arial" w:hAnsi="Arial"/>
          <w:b/>
          <w:sz w:val="22"/>
          <w:szCs w:val="22"/>
        </w:rPr>
      </w:pPr>
    </w:p>
    <w:p w14:paraId="15160FA5" w14:textId="77777777" w:rsidR="002A3007" w:rsidRPr="00EA2DEB" w:rsidRDefault="002A3007" w:rsidP="002A3007">
      <w:pPr>
        <w:pStyle w:val="Standard"/>
        <w:numPr>
          <w:ilvl w:val="1"/>
          <w:numId w:val="62"/>
        </w:numPr>
        <w:ind w:left="851" w:right="514" w:hanging="425"/>
        <w:jc w:val="both"/>
        <w:textAlignment w:val="baseline"/>
        <w:rPr>
          <w:sz w:val="22"/>
          <w:szCs w:val="22"/>
        </w:rPr>
      </w:pPr>
      <w:r w:rsidRPr="00EA2DEB">
        <w:rPr>
          <w:rFonts w:ascii="Arial" w:hAnsi="Arial"/>
          <w:b/>
          <w:sz w:val="22"/>
          <w:szCs w:val="22"/>
        </w:rPr>
        <w:t xml:space="preserve"> Justificativa técnica e econômica da escolha da solução:</w:t>
      </w:r>
    </w:p>
    <w:p w14:paraId="0A62F4BA" w14:textId="77777777" w:rsidR="002A3007" w:rsidRPr="00EA2DEB" w:rsidRDefault="002A3007" w:rsidP="002A3007">
      <w:pPr>
        <w:pStyle w:val="Standard"/>
        <w:ind w:left="851" w:right="514"/>
        <w:jc w:val="both"/>
        <w:rPr>
          <w:rFonts w:ascii="Arial" w:hAnsi="Arial"/>
          <w:sz w:val="22"/>
          <w:szCs w:val="22"/>
        </w:rPr>
      </w:pPr>
    </w:p>
    <w:p w14:paraId="11533780" w14:textId="77777777" w:rsidR="002A3007" w:rsidRPr="00EA2DEB" w:rsidRDefault="002A3007" w:rsidP="002A3007">
      <w:pPr>
        <w:pStyle w:val="Standard"/>
        <w:ind w:left="284" w:right="-53" w:firstLine="1134"/>
        <w:jc w:val="both"/>
        <w:rPr>
          <w:rFonts w:ascii="Arial" w:hAnsi="Arial"/>
          <w:sz w:val="22"/>
          <w:szCs w:val="22"/>
        </w:rPr>
      </w:pPr>
      <w:r w:rsidRPr="00EA2DEB">
        <w:rPr>
          <w:rFonts w:ascii="Arial" w:hAnsi="Arial"/>
          <w:sz w:val="22"/>
          <w:szCs w:val="22"/>
        </w:rPr>
        <w:t>Após levantamento de mercado e sua análise, chega-se à conclusão que a melhor solução técnica e econômico para o Município seria: contratação de empresas especializadas em fornecimento de equipamentos odontológicos para suprir a demanda das unidades de saúde do município.</w:t>
      </w:r>
    </w:p>
    <w:p w14:paraId="4084D841" w14:textId="77777777" w:rsidR="002A3007" w:rsidRPr="00EA2DEB" w:rsidRDefault="002A3007" w:rsidP="002A3007">
      <w:pPr>
        <w:pStyle w:val="Standard"/>
        <w:ind w:left="851" w:right="89"/>
        <w:jc w:val="both"/>
        <w:rPr>
          <w:rFonts w:ascii="Arial" w:hAnsi="Arial"/>
          <w:sz w:val="22"/>
          <w:szCs w:val="22"/>
        </w:rPr>
      </w:pPr>
    </w:p>
    <w:p w14:paraId="43691CA4" w14:textId="77777777" w:rsidR="002A3007" w:rsidRPr="00EA2DEB" w:rsidRDefault="002A3007" w:rsidP="002A3007">
      <w:pPr>
        <w:pStyle w:val="Standard"/>
        <w:ind w:left="284" w:right="-53" w:firstLine="1134"/>
        <w:jc w:val="both"/>
        <w:rPr>
          <w:rFonts w:ascii="Arial" w:hAnsi="Arial"/>
          <w:sz w:val="22"/>
          <w:szCs w:val="22"/>
        </w:rPr>
      </w:pPr>
      <w:r w:rsidRPr="00EA2DEB">
        <w:rPr>
          <w:rFonts w:ascii="Arial" w:hAnsi="Arial"/>
          <w:sz w:val="22"/>
          <w:szCs w:val="22"/>
        </w:rPr>
        <w:t>Noutro giro, não foi encontrada nenhuma Ata vigente que contempla todos os itens desta demanda específica, sendo necessário realizar, se possível, múltiplas adesões, o que prejudicaria de forma acentuada a celeridade processual.</w:t>
      </w:r>
    </w:p>
    <w:p w14:paraId="327C900D" w14:textId="77777777" w:rsidR="002A3007" w:rsidRPr="00EA2DEB" w:rsidRDefault="002A3007" w:rsidP="002A3007">
      <w:pPr>
        <w:pStyle w:val="Standard"/>
        <w:ind w:left="851" w:right="89"/>
        <w:jc w:val="both"/>
        <w:rPr>
          <w:rFonts w:ascii="Arial" w:hAnsi="Arial"/>
          <w:sz w:val="22"/>
          <w:szCs w:val="22"/>
        </w:rPr>
      </w:pPr>
    </w:p>
    <w:p w14:paraId="6FAF1FB5" w14:textId="77777777" w:rsidR="002A3007" w:rsidRPr="00EA2DEB" w:rsidRDefault="002A3007" w:rsidP="002A3007">
      <w:pPr>
        <w:pStyle w:val="Standard"/>
        <w:ind w:left="284" w:right="-53" w:firstLine="1134"/>
        <w:jc w:val="both"/>
        <w:rPr>
          <w:rFonts w:ascii="Arial" w:hAnsi="Arial"/>
          <w:sz w:val="22"/>
          <w:szCs w:val="22"/>
        </w:rPr>
      </w:pPr>
      <w:r w:rsidRPr="00EA2DEB">
        <w:rPr>
          <w:rFonts w:ascii="Arial" w:hAnsi="Arial"/>
          <w:sz w:val="22"/>
          <w:szCs w:val="22"/>
        </w:rPr>
        <w:t>Tais referências foram obtidas por meio de pesquisa de preço realizada junto ao COMPRASNET (Portal de Compras do Governo Federal) e empresas regionais.</w:t>
      </w:r>
    </w:p>
    <w:p w14:paraId="2C604C8E" w14:textId="77777777" w:rsidR="002A3007" w:rsidRPr="00EA2DEB" w:rsidRDefault="002A3007" w:rsidP="002A3007">
      <w:pPr>
        <w:pStyle w:val="Standard"/>
        <w:ind w:left="851" w:right="89" w:firstLine="567"/>
        <w:rPr>
          <w:rFonts w:ascii="Arial" w:hAnsi="Arial"/>
          <w:sz w:val="22"/>
          <w:szCs w:val="22"/>
        </w:rPr>
      </w:pPr>
    </w:p>
    <w:p w14:paraId="0565A959" w14:textId="77777777" w:rsidR="002A3007" w:rsidRPr="00EA2DEB" w:rsidRDefault="002A3007" w:rsidP="002A3007">
      <w:pPr>
        <w:pStyle w:val="Standard"/>
        <w:ind w:left="851" w:right="89" w:firstLine="567"/>
        <w:rPr>
          <w:rFonts w:ascii="Arial" w:hAnsi="Arial"/>
          <w:sz w:val="22"/>
          <w:szCs w:val="22"/>
        </w:rPr>
      </w:pPr>
    </w:p>
    <w:p w14:paraId="281E72EE" w14:textId="77777777" w:rsidR="002A3007" w:rsidRPr="00EA2DEB" w:rsidRDefault="002A3007" w:rsidP="002A3007">
      <w:pPr>
        <w:pStyle w:val="Standard"/>
        <w:numPr>
          <w:ilvl w:val="0"/>
          <w:numId w:val="62"/>
        </w:numPr>
        <w:ind w:left="851" w:right="89" w:hanging="284"/>
        <w:textAlignment w:val="baseline"/>
        <w:rPr>
          <w:rFonts w:ascii="Arial" w:hAnsi="Arial"/>
          <w:b/>
          <w:sz w:val="22"/>
          <w:szCs w:val="22"/>
        </w:rPr>
      </w:pPr>
      <w:r w:rsidRPr="00EA2DEB">
        <w:rPr>
          <w:rFonts w:ascii="Arial" w:hAnsi="Arial"/>
          <w:b/>
          <w:sz w:val="22"/>
          <w:szCs w:val="22"/>
        </w:rPr>
        <w:t>ESTIMATIVA DO VALOR DA CONTRATAÇÃO</w:t>
      </w:r>
    </w:p>
    <w:p w14:paraId="332BE5C2" w14:textId="77777777" w:rsidR="002A3007" w:rsidRPr="00EA2DEB" w:rsidRDefault="002A3007" w:rsidP="002A3007">
      <w:pPr>
        <w:pStyle w:val="Standard"/>
        <w:ind w:right="89"/>
        <w:rPr>
          <w:rFonts w:ascii="Arial" w:hAnsi="Arial"/>
          <w:b/>
          <w:sz w:val="22"/>
          <w:szCs w:val="22"/>
        </w:rPr>
      </w:pPr>
    </w:p>
    <w:p w14:paraId="361A2063" w14:textId="77777777" w:rsidR="002A3007" w:rsidRPr="00EA2DEB" w:rsidRDefault="002A3007" w:rsidP="002A3007">
      <w:pPr>
        <w:pStyle w:val="Standard"/>
        <w:ind w:left="284" w:right="-53" w:firstLine="992"/>
        <w:jc w:val="both"/>
        <w:rPr>
          <w:rFonts w:ascii="Arial" w:hAnsi="Arial"/>
          <w:sz w:val="22"/>
          <w:szCs w:val="22"/>
        </w:rPr>
      </w:pPr>
      <w:r w:rsidRPr="00EA2DEB">
        <w:rPr>
          <w:rFonts w:ascii="Arial" w:hAnsi="Arial"/>
          <w:sz w:val="22"/>
          <w:szCs w:val="22"/>
        </w:rPr>
        <w:t>Considerando os orçamentos levantados, entende-se que o preço fornecido se encontra compatível com o atual encontrado no mercado possibilitando a devida concorrência para os interessados e sem causar prejuízos ao comercio local ou a unidades licitantes.</w:t>
      </w:r>
    </w:p>
    <w:p w14:paraId="235958CC" w14:textId="77777777" w:rsidR="002A3007" w:rsidRPr="00EA2DEB" w:rsidRDefault="002A3007" w:rsidP="002A3007">
      <w:pPr>
        <w:pStyle w:val="Standard"/>
        <w:ind w:left="1068" w:right="89"/>
        <w:jc w:val="both"/>
        <w:rPr>
          <w:rFonts w:ascii="Arial" w:hAnsi="Arial"/>
          <w:sz w:val="22"/>
          <w:szCs w:val="22"/>
        </w:rPr>
      </w:pPr>
    </w:p>
    <w:p w14:paraId="35B053FD" w14:textId="77777777" w:rsidR="002A3007" w:rsidRPr="00EA2DEB" w:rsidRDefault="002A3007" w:rsidP="002A3007">
      <w:pPr>
        <w:pStyle w:val="Standard"/>
        <w:ind w:left="284" w:right="-53" w:firstLine="1134"/>
        <w:jc w:val="both"/>
        <w:rPr>
          <w:sz w:val="22"/>
          <w:szCs w:val="22"/>
        </w:rPr>
      </w:pPr>
      <w:r w:rsidRPr="00EA2DEB">
        <w:rPr>
          <w:rFonts w:ascii="Arial" w:hAnsi="Arial"/>
          <w:sz w:val="22"/>
          <w:szCs w:val="22"/>
        </w:rPr>
        <w:t xml:space="preserve">O método utilizado neste estudo para a estimativa preliminar de preço da contratação foi a média de cada custo da planilha dos preços pesquisados dos orçamentos encontrados através do BPS (Banco de Preços da saúde), Cotação Zênite (Banco Privado) que resultou no valor orçado estimado de </w:t>
      </w:r>
      <w:r w:rsidRPr="00EA2DEB">
        <w:rPr>
          <w:rFonts w:ascii="Arial" w:hAnsi="Arial"/>
          <w:b/>
          <w:bCs/>
          <w:color w:val="000000"/>
          <w:sz w:val="22"/>
          <w:szCs w:val="22"/>
        </w:rPr>
        <w:t>R$ 268.715,39 (DUZENTOS E SESSENTA E OITO MIL SETECENTOS E QUINZE REAIS E TRINTA E NOVE CENTAVOS).</w:t>
      </w:r>
      <w:r w:rsidRPr="00EA2DEB">
        <w:rPr>
          <w:rFonts w:ascii="Arial" w:hAnsi="Arial"/>
          <w:color w:val="000000"/>
          <w:sz w:val="22"/>
          <w:szCs w:val="22"/>
        </w:rPr>
        <w:t xml:space="preserve"> Após a consolidação e análise dos valores chegou-se aos valores referenciais citados. Reiteramos que a Pesquisa de Preços relacionada é uma estimativa a ser colocada apenas como parâmetro de mercado.</w:t>
      </w:r>
    </w:p>
    <w:p w14:paraId="4892EE7F" w14:textId="77777777" w:rsidR="002A3007" w:rsidRPr="00EA2DEB" w:rsidRDefault="002A3007" w:rsidP="002A3007">
      <w:pPr>
        <w:pStyle w:val="Standard"/>
        <w:ind w:left="1068" w:right="-53"/>
        <w:jc w:val="both"/>
        <w:rPr>
          <w:rFonts w:ascii="Arial" w:hAnsi="Arial"/>
          <w:color w:val="000000"/>
          <w:sz w:val="22"/>
          <w:szCs w:val="22"/>
        </w:rPr>
      </w:pPr>
    </w:p>
    <w:p w14:paraId="47D452F5" w14:textId="77777777" w:rsidR="002A3007" w:rsidRPr="00EA2DEB" w:rsidRDefault="002A3007" w:rsidP="002A3007">
      <w:pPr>
        <w:pStyle w:val="Standard"/>
        <w:ind w:left="284" w:right="-53"/>
        <w:jc w:val="both"/>
        <w:rPr>
          <w:sz w:val="22"/>
          <w:szCs w:val="22"/>
        </w:rPr>
      </w:pPr>
      <w:r w:rsidRPr="00EA2DEB">
        <w:rPr>
          <w:rFonts w:ascii="Arial" w:hAnsi="Arial"/>
          <w:b/>
          <w:bCs/>
          <w:color w:val="000000"/>
          <w:sz w:val="22"/>
          <w:szCs w:val="22"/>
        </w:rPr>
        <w:t>Estimativa preliminar de preços R$ 268.715,39 (DUZENTOS E SESSENTA E OITO MIL SETECENTOS E QUINZE REAIS E TRINTA E NOVE CENTAVOS).</w:t>
      </w:r>
    </w:p>
    <w:p w14:paraId="377F4C28" w14:textId="77777777" w:rsidR="002A3007" w:rsidRPr="00EA2DEB" w:rsidRDefault="002A3007" w:rsidP="002A3007">
      <w:pPr>
        <w:pStyle w:val="Standard"/>
        <w:ind w:left="1068" w:right="89"/>
        <w:jc w:val="both"/>
        <w:rPr>
          <w:rFonts w:ascii="Arial" w:hAnsi="Arial"/>
          <w:color w:val="000000"/>
          <w:sz w:val="22"/>
          <w:szCs w:val="22"/>
        </w:rPr>
      </w:pPr>
    </w:p>
    <w:p w14:paraId="002345E7" w14:textId="77777777" w:rsidR="002A3007" w:rsidRPr="00EA2DEB" w:rsidRDefault="002A3007" w:rsidP="002A3007">
      <w:pPr>
        <w:pStyle w:val="Standard"/>
        <w:ind w:left="851" w:right="89"/>
        <w:jc w:val="both"/>
        <w:rPr>
          <w:rFonts w:ascii="Arial" w:hAnsi="Arial"/>
          <w:sz w:val="22"/>
          <w:szCs w:val="22"/>
        </w:rPr>
      </w:pPr>
    </w:p>
    <w:p w14:paraId="643D5A13" w14:textId="77777777" w:rsidR="002A3007" w:rsidRPr="00EA2DEB" w:rsidRDefault="002A3007" w:rsidP="002A3007">
      <w:pPr>
        <w:pStyle w:val="Standard"/>
        <w:numPr>
          <w:ilvl w:val="0"/>
          <w:numId w:val="62"/>
        </w:numPr>
        <w:ind w:left="0" w:right="514" w:firstLine="0"/>
        <w:jc w:val="both"/>
        <w:textAlignment w:val="baseline"/>
        <w:rPr>
          <w:rFonts w:ascii="Arial" w:hAnsi="Arial"/>
          <w:b/>
          <w:sz w:val="22"/>
          <w:szCs w:val="22"/>
        </w:rPr>
      </w:pPr>
      <w:r w:rsidRPr="00EA2DEB">
        <w:rPr>
          <w:rFonts w:ascii="Arial" w:hAnsi="Arial"/>
          <w:b/>
          <w:sz w:val="22"/>
          <w:szCs w:val="22"/>
        </w:rPr>
        <w:t>DESCRIÇÃO DA SOLUÇÃO COMO UM TODO</w:t>
      </w:r>
    </w:p>
    <w:p w14:paraId="20B57CB9" w14:textId="77777777" w:rsidR="002A3007" w:rsidRPr="00EA2DEB" w:rsidRDefault="002A3007" w:rsidP="002A3007">
      <w:pPr>
        <w:pStyle w:val="Standard"/>
        <w:ind w:left="1068" w:right="514"/>
        <w:jc w:val="both"/>
        <w:rPr>
          <w:rFonts w:ascii="Arial" w:hAnsi="Arial"/>
          <w:b/>
          <w:sz w:val="22"/>
          <w:szCs w:val="22"/>
        </w:rPr>
      </w:pPr>
    </w:p>
    <w:p w14:paraId="298F303D" w14:textId="77777777" w:rsidR="002A3007" w:rsidRPr="00EA2DEB" w:rsidRDefault="002A3007" w:rsidP="002A3007">
      <w:pPr>
        <w:pStyle w:val="Standard"/>
        <w:ind w:left="284" w:right="-53" w:firstLine="784"/>
        <w:jc w:val="both"/>
        <w:rPr>
          <w:rFonts w:ascii="Arial" w:hAnsi="Arial"/>
          <w:sz w:val="22"/>
          <w:szCs w:val="22"/>
        </w:rPr>
      </w:pPr>
      <w:r w:rsidRPr="00EA2DEB">
        <w:rPr>
          <w:rFonts w:ascii="Arial" w:hAnsi="Arial"/>
          <w:sz w:val="22"/>
          <w:szCs w:val="22"/>
        </w:rPr>
        <w:t>Conforme mencionado anteriormente, o Fundo Municipal de Saúde de Silva-Jardim, encontra-se com as suas unidades de saúde bucal defasadas por conta tanto falta de estrutura em equipamentos odontológicos, tanto com o mal funcionamentos daqueles outrora adquiridos, que se tornaram obsoletos e desgastados.</w:t>
      </w:r>
    </w:p>
    <w:p w14:paraId="753A4F47" w14:textId="77777777" w:rsidR="002A3007" w:rsidRPr="00EA2DEB" w:rsidRDefault="002A3007" w:rsidP="002A3007">
      <w:pPr>
        <w:pStyle w:val="Standard"/>
        <w:ind w:left="284" w:right="-53" w:firstLine="784"/>
        <w:jc w:val="both"/>
        <w:rPr>
          <w:rFonts w:ascii="Arial" w:hAnsi="Arial"/>
          <w:sz w:val="22"/>
          <w:szCs w:val="22"/>
        </w:rPr>
      </w:pPr>
    </w:p>
    <w:p w14:paraId="59003CB2" w14:textId="77777777" w:rsidR="002A3007" w:rsidRPr="00EA2DEB" w:rsidRDefault="002A3007" w:rsidP="002A3007">
      <w:pPr>
        <w:pStyle w:val="Standard"/>
        <w:ind w:left="284" w:right="-53" w:firstLine="784"/>
        <w:jc w:val="both"/>
        <w:rPr>
          <w:rFonts w:ascii="Arial" w:hAnsi="Arial"/>
          <w:sz w:val="22"/>
          <w:szCs w:val="22"/>
        </w:rPr>
      </w:pPr>
      <w:r w:rsidRPr="00EA2DEB">
        <w:rPr>
          <w:rFonts w:ascii="Arial" w:hAnsi="Arial"/>
          <w:sz w:val="22"/>
          <w:szCs w:val="22"/>
        </w:rPr>
        <w:t>Noutro giro, consoante ao estabelecido pelas diretrizes do Sistema Único de Saúde (SUS), este fundo tem a obrigação de prestar um serviço odontológico minimamente adequado aos usuários da saúde pública.</w:t>
      </w:r>
    </w:p>
    <w:p w14:paraId="792553B3" w14:textId="77777777" w:rsidR="002A3007" w:rsidRPr="00EA2DEB" w:rsidRDefault="002A3007" w:rsidP="002A3007">
      <w:pPr>
        <w:pStyle w:val="Standard"/>
        <w:ind w:left="284" w:right="-53" w:firstLine="784"/>
        <w:jc w:val="both"/>
        <w:rPr>
          <w:rFonts w:ascii="Arial" w:hAnsi="Arial"/>
          <w:sz w:val="22"/>
          <w:szCs w:val="22"/>
        </w:rPr>
      </w:pPr>
    </w:p>
    <w:p w14:paraId="2808EE78" w14:textId="77777777" w:rsidR="002A3007" w:rsidRPr="00EA2DEB" w:rsidRDefault="002A3007" w:rsidP="002A3007">
      <w:pPr>
        <w:pStyle w:val="Standard"/>
        <w:ind w:left="284" w:right="-53" w:firstLine="784"/>
        <w:jc w:val="both"/>
        <w:rPr>
          <w:rFonts w:ascii="Arial" w:hAnsi="Arial"/>
          <w:sz w:val="22"/>
          <w:szCs w:val="22"/>
        </w:rPr>
      </w:pPr>
      <w:r w:rsidRPr="00EA2DEB">
        <w:rPr>
          <w:rFonts w:ascii="Arial" w:hAnsi="Arial"/>
          <w:sz w:val="22"/>
          <w:szCs w:val="22"/>
        </w:rPr>
        <w:t>Vale ressaltar que a implantação do CEO tipo I, seria deveras prejudicada e impossibilitada sem a aquisição desses novos equipamentos odontológicos.</w:t>
      </w:r>
    </w:p>
    <w:p w14:paraId="79B12F8E" w14:textId="77777777" w:rsidR="002A3007" w:rsidRPr="00EA2DEB" w:rsidRDefault="002A3007" w:rsidP="002A3007">
      <w:pPr>
        <w:pStyle w:val="Standard"/>
        <w:ind w:left="284" w:right="-53" w:firstLine="784"/>
        <w:jc w:val="both"/>
        <w:rPr>
          <w:rFonts w:ascii="Arial" w:hAnsi="Arial"/>
          <w:sz w:val="22"/>
          <w:szCs w:val="22"/>
        </w:rPr>
      </w:pPr>
    </w:p>
    <w:p w14:paraId="1D7A631C" w14:textId="77777777" w:rsidR="002A3007" w:rsidRPr="00EA2DEB" w:rsidRDefault="002A3007" w:rsidP="002A3007">
      <w:pPr>
        <w:pStyle w:val="Standard"/>
        <w:ind w:left="284" w:right="-53" w:firstLine="784"/>
        <w:jc w:val="both"/>
        <w:rPr>
          <w:rFonts w:ascii="Arial" w:hAnsi="Arial"/>
          <w:sz w:val="22"/>
          <w:szCs w:val="22"/>
        </w:rPr>
      </w:pPr>
      <w:r w:rsidRPr="00EA2DEB">
        <w:rPr>
          <w:rFonts w:ascii="Arial" w:hAnsi="Arial"/>
          <w:sz w:val="22"/>
          <w:szCs w:val="22"/>
        </w:rPr>
        <w:t>Diante do exposto, a solução proposta é a contratação de empresa especializada para fornecimento de equipamentos odontológicos, descritos no presente documento, destinados a produzir um serviço com mais eficiência e eficácia no município, na parte de odontologia, aos pacientes atendidos pelo Sistema Único de Saúde (SUS), e garantir a integridade no seu quadro de saúde física. Ademais, a presente contração deverá ser estabelecida pelo período de 12 (doze) meses, via Pregão Eletrônico, por menor preço, através do Sistema de registro de Preços.</w:t>
      </w:r>
    </w:p>
    <w:p w14:paraId="7B38DAD9" w14:textId="77777777" w:rsidR="002A3007" w:rsidRPr="00EA2DEB" w:rsidRDefault="002A3007" w:rsidP="002A3007">
      <w:pPr>
        <w:pStyle w:val="Standard"/>
        <w:ind w:left="284" w:right="-53" w:firstLine="784"/>
        <w:jc w:val="both"/>
        <w:rPr>
          <w:rFonts w:ascii="Arial" w:hAnsi="Arial"/>
          <w:sz w:val="22"/>
          <w:szCs w:val="22"/>
        </w:rPr>
      </w:pPr>
    </w:p>
    <w:p w14:paraId="4F30A114" w14:textId="77777777" w:rsidR="002A3007" w:rsidRPr="00EA2DEB" w:rsidRDefault="002A3007" w:rsidP="002A3007">
      <w:pPr>
        <w:pStyle w:val="Standard"/>
        <w:ind w:left="284" w:right="-53" w:firstLine="784"/>
        <w:jc w:val="both"/>
        <w:rPr>
          <w:rFonts w:ascii="Arial" w:hAnsi="Arial"/>
          <w:b/>
          <w:sz w:val="22"/>
          <w:szCs w:val="22"/>
        </w:rPr>
      </w:pPr>
    </w:p>
    <w:p w14:paraId="17A06BFD" w14:textId="77777777" w:rsidR="002A3007" w:rsidRPr="00EA2DEB" w:rsidRDefault="002A3007" w:rsidP="002A3007">
      <w:pPr>
        <w:pStyle w:val="Standard"/>
        <w:numPr>
          <w:ilvl w:val="0"/>
          <w:numId w:val="62"/>
        </w:numPr>
        <w:ind w:left="0" w:right="-53" w:firstLine="0"/>
        <w:jc w:val="both"/>
        <w:textAlignment w:val="baseline"/>
        <w:rPr>
          <w:rFonts w:ascii="Arial" w:hAnsi="Arial"/>
          <w:b/>
          <w:sz w:val="22"/>
          <w:szCs w:val="22"/>
        </w:rPr>
      </w:pPr>
      <w:r w:rsidRPr="00EA2DEB">
        <w:rPr>
          <w:rFonts w:ascii="Arial" w:hAnsi="Arial"/>
          <w:b/>
          <w:sz w:val="22"/>
          <w:szCs w:val="22"/>
        </w:rPr>
        <w:t>JUSTIFICATIVA PARA O PARCELAMENTO OU NÃO DA CONTRATAÇÃO</w:t>
      </w:r>
    </w:p>
    <w:p w14:paraId="005B75B9" w14:textId="77777777" w:rsidR="002A3007" w:rsidRPr="00EA2DEB" w:rsidRDefault="002A3007" w:rsidP="002A3007">
      <w:pPr>
        <w:pStyle w:val="Standard"/>
        <w:ind w:left="284" w:right="-53" w:firstLine="784"/>
        <w:jc w:val="both"/>
        <w:rPr>
          <w:rFonts w:ascii="Arial" w:hAnsi="Arial"/>
          <w:sz w:val="22"/>
          <w:szCs w:val="22"/>
        </w:rPr>
      </w:pPr>
    </w:p>
    <w:p w14:paraId="4FBFDF25" w14:textId="77777777" w:rsidR="002A3007" w:rsidRPr="00EA2DEB" w:rsidRDefault="002A3007" w:rsidP="002A3007">
      <w:pPr>
        <w:pStyle w:val="Standard"/>
        <w:ind w:left="284" w:right="-53" w:firstLine="784"/>
        <w:jc w:val="both"/>
        <w:rPr>
          <w:sz w:val="22"/>
          <w:szCs w:val="22"/>
        </w:rPr>
      </w:pPr>
      <w:r w:rsidRPr="00EA2DEB">
        <w:rPr>
          <w:rFonts w:ascii="Arial" w:hAnsi="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w:t>
      </w:r>
      <w:bookmarkStart w:id="66" w:name="art47§1iii"/>
      <w:bookmarkEnd w:id="66"/>
      <w:r w:rsidRPr="00EA2DEB">
        <w:rPr>
          <w:rFonts w:ascii="Arial" w:hAnsi="Arial"/>
          <w:sz w:val="22"/>
          <w:szCs w:val="22"/>
        </w:rPr>
        <w:t>e o dever de buscar a ampliação da competição e de evitar a concentração de mercado.</w:t>
      </w:r>
    </w:p>
    <w:p w14:paraId="0EE07D57" w14:textId="77777777" w:rsidR="002A3007" w:rsidRPr="00EA2DEB" w:rsidRDefault="002A3007" w:rsidP="002A3007">
      <w:pPr>
        <w:pStyle w:val="Standard"/>
        <w:ind w:left="284" w:right="-53" w:firstLine="784"/>
        <w:jc w:val="both"/>
        <w:rPr>
          <w:rFonts w:ascii="Arial" w:hAnsi="Arial"/>
          <w:sz w:val="22"/>
          <w:szCs w:val="22"/>
        </w:rPr>
      </w:pPr>
    </w:p>
    <w:p w14:paraId="55352DDF" w14:textId="77777777" w:rsidR="002A3007" w:rsidRPr="00EA2DEB" w:rsidRDefault="002A3007" w:rsidP="002A3007">
      <w:pPr>
        <w:pStyle w:val="Standard"/>
        <w:ind w:left="284" w:right="-53" w:firstLine="784"/>
        <w:jc w:val="both"/>
        <w:rPr>
          <w:rFonts w:ascii="Arial" w:hAnsi="Arial"/>
          <w:sz w:val="22"/>
          <w:szCs w:val="22"/>
        </w:rPr>
      </w:pPr>
      <w:r w:rsidRPr="00EA2DEB">
        <w:rPr>
          <w:rFonts w:ascii="Arial" w:hAnsi="Arial"/>
          <w:sz w:val="22"/>
          <w:szCs w:val="22"/>
        </w:rPr>
        <w:t>A realização do Pregão o Eletrônico para Sistema de Registro de Preços será por item, visto que o objeto é divisível e na o há prejuízo para o conjunto da solução ou perda de economia de escala, além de ser técnica e economicamente viável. Junto a isso, o parcelamento do objeto visa propiciar a ampla participação de licitantes que, embora não disponham de capacidade para execução da totalidade do objeto, podem fazê-lo com relação a itens ou unidades autônomas, permitindo que empresas distintas sejam contratadas.</w:t>
      </w:r>
    </w:p>
    <w:p w14:paraId="742DB7D9" w14:textId="77777777" w:rsidR="002A3007" w:rsidRPr="00EA2DEB" w:rsidRDefault="002A3007" w:rsidP="002A3007">
      <w:pPr>
        <w:pStyle w:val="Standard"/>
        <w:ind w:left="284" w:right="-53" w:firstLine="784"/>
        <w:jc w:val="both"/>
        <w:rPr>
          <w:rFonts w:ascii="Arial" w:hAnsi="Arial"/>
          <w:sz w:val="22"/>
          <w:szCs w:val="22"/>
        </w:rPr>
      </w:pPr>
    </w:p>
    <w:p w14:paraId="18F2F8FE" w14:textId="77777777" w:rsidR="002A3007" w:rsidRPr="00EA2DEB" w:rsidRDefault="002A3007" w:rsidP="002A3007">
      <w:pPr>
        <w:pStyle w:val="Standard"/>
        <w:numPr>
          <w:ilvl w:val="0"/>
          <w:numId w:val="62"/>
        </w:numPr>
        <w:ind w:left="0" w:right="-53" w:firstLine="0"/>
        <w:jc w:val="both"/>
        <w:textAlignment w:val="baseline"/>
        <w:rPr>
          <w:rFonts w:ascii="Arial" w:hAnsi="Arial"/>
          <w:b/>
          <w:sz w:val="22"/>
          <w:szCs w:val="22"/>
        </w:rPr>
      </w:pPr>
      <w:r w:rsidRPr="00EA2DEB">
        <w:rPr>
          <w:rFonts w:ascii="Arial" w:hAnsi="Arial"/>
          <w:b/>
          <w:sz w:val="22"/>
          <w:szCs w:val="22"/>
        </w:rPr>
        <w:t>RESULTADOS PRETENDIDOS</w:t>
      </w:r>
    </w:p>
    <w:p w14:paraId="3C46F72C" w14:textId="77777777" w:rsidR="002A3007" w:rsidRPr="00EA2DEB" w:rsidRDefault="002A3007" w:rsidP="002A3007">
      <w:pPr>
        <w:pStyle w:val="Standard"/>
        <w:ind w:left="1068" w:right="-53"/>
        <w:jc w:val="both"/>
        <w:rPr>
          <w:rFonts w:ascii="Arial" w:hAnsi="Arial"/>
          <w:b/>
          <w:sz w:val="22"/>
          <w:szCs w:val="22"/>
        </w:rPr>
      </w:pPr>
    </w:p>
    <w:p w14:paraId="09853718" w14:textId="77777777" w:rsidR="002A3007" w:rsidRPr="00EA2DEB" w:rsidRDefault="002A3007" w:rsidP="002A3007">
      <w:pPr>
        <w:pStyle w:val="Standard"/>
        <w:ind w:left="284" w:right="-53" w:firstLine="849"/>
        <w:jc w:val="both"/>
        <w:rPr>
          <w:rFonts w:ascii="Arial" w:hAnsi="Arial"/>
          <w:sz w:val="22"/>
          <w:szCs w:val="22"/>
        </w:rPr>
      </w:pPr>
      <w:r w:rsidRPr="00EA2DEB">
        <w:rPr>
          <w:rFonts w:ascii="Arial" w:hAnsi="Arial"/>
          <w:sz w:val="22"/>
          <w:szCs w:val="22"/>
        </w:rPr>
        <w:t>Pretende-se, com o presente processo licitatório, assegurar a seleção da proposta apta a gerar a contratação mais vantajosa para o Município.</w:t>
      </w:r>
    </w:p>
    <w:p w14:paraId="569F3A9B" w14:textId="77777777" w:rsidR="002A3007" w:rsidRPr="00EA2DEB" w:rsidRDefault="002A3007" w:rsidP="002A3007">
      <w:pPr>
        <w:pStyle w:val="Standard"/>
        <w:ind w:left="284" w:right="-53" w:firstLine="849"/>
        <w:jc w:val="both"/>
        <w:rPr>
          <w:rFonts w:ascii="Arial" w:hAnsi="Arial"/>
          <w:sz w:val="22"/>
          <w:szCs w:val="22"/>
        </w:rPr>
      </w:pPr>
    </w:p>
    <w:p w14:paraId="35983090" w14:textId="77777777" w:rsidR="002A3007" w:rsidRPr="00EA2DEB" w:rsidRDefault="002A3007" w:rsidP="002A3007">
      <w:pPr>
        <w:pStyle w:val="Standard"/>
        <w:ind w:left="284" w:right="-53" w:firstLine="849"/>
        <w:jc w:val="both"/>
        <w:rPr>
          <w:rFonts w:ascii="Arial" w:hAnsi="Arial"/>
          <w:sz w:val="22"/>
          <w:szCs w:val="22"/>
        </w:rPr>
      </w:pPr>
      <w:r w:rsidRPr="00EA2DEB">
        <w:rPr>
          <w:rFonts w:ascii="Arial" w:hAnsi="Arial"/>
          <w:sz w:val="22"/>
          <w:szCs w:val="22"/>
        </w:rPr>
        <w:t>Almeja-se, igualmente, assegurar tratamento isonômico entre os licitantes, bem como a justa competição, bem como evitar contratação com sobre preço ou com preço manifestamente inexequível e superfaturamento na execução do contrato.</w:t>
      </w:r>
    </w:p>
    <w:p w14:paraId="2A8BDF80" w14:textId="77777777" w:rsidR="002A3007" w:rsidRPr="00EA2DEB" w:rsidRDefault="002A3007" w:rsidP="002A3007">
      <w:pPr>
        <w:pStyle w:val="Standard"/>
        <w:ind w:left="284" w:right="-53" w:firstLine="849"/>
        <w:jc w:val="both"/>
        <w:rPr>
          <w:rFonts w:ascii="Arial" w:hAnsi="Arial"/>
          <w:sz w:val="22"/>
          <w:szCs w:val="22"/>
        </w:rPr>
      </w:pPr>
    </w:p>
    <w:p w14:paraId="530A0D83" w14:textId="77777777" w:rsidR="002A3007" w:rsidRPr="00EA2DEB" w:rsidRDefault="002A3007" w:rsidP="002A3007">
      <w:pPr>
        <w:pStyle w:val="Standard"/>
        <w:ind w:left="284" w:right="-53" w:firstLine="425"/>
        <w:jc w:val="both"/>
        <w:rPr>
          <w:rFonts w:ascii="Arial" w:hAnsi="Arial"/>
          <w:sz w:val="22"/>
          <w:szCs w:val="22"/>
        </w:rPr>
      </w:pPr>
      <w:r w:rsidRPr="00EA2DEB">
        <w:rPr>
          <w:rFonts w:ascii="Arial" w:hAnsi="Arial"/>
          <w:sz w:val="22"/>
          <w:szCs w:val="22"/>
        </w:rPr>
        <w:t>A contratação decorrente do presente processo licitatório exigirá da contratada o cumprimento das boas práticas de sustentabilidade, contribuindo para a racionalização e otimização do uso dos recursos.</w:t>
      </w:r>
    </w:p>
    <w:p w14:paraId="43B53687" w14:textId="77777777" w:rsidR="002A3007" w:rsidRPr="00EA2DEB" w:rsidRDefault="002A3007" w:rsidP="002A3007">
      <w:pPr>
        <w:pStyle w:val="Standard"/>
        <w:ind w:left="284" w:right="-53" w:firstLine="425"/>
        <w:jc w:val="both"/>
        <w:rPr>
          <w:rFonts w:ascii="Arial" w:hAnsi="Arial"/>
          <w:sz w:val="22"/>
          <w:szCs w:val="22"/>
        </w:rPr>
      </w:pPr>
    </w:p>
    <w:p w14:paraId="19F9AE04" w14:textId="77777777" w:rsidR="002A3007" w:rsidRPr="00EA2DEB" w:rsidRDefault="002A3007" w:rsidP="002A3007">
      <w:pPr>
        <w:pStyle w:val="Standard"/>
        <w:ind w:left="284" w:right="-53" w:firstLine="425"/>
        <w:jc w:val="both"/>
        <w:rPr>
          <w:rFonts w:ascii="Arial" w:hAnsi="Arial"/>
          <w:b/>
          <w:sz w:val="22"/>
          <w:szCs w:val="22"/>
        </w:rPr>
      </w:pPr>
    </w:p>
    <w:p w14:paraId="1A95822F" w14:textId="77777777" w:rsidR="002A3007" w:rsidRPr="00EA2DEB" w:rsidRDefault="002A3007" w:rsidP="002A3007">
      <w:pPr>
        <w:pStyle w:val="Standard"/>
        <w:numPr>
          <w:ilvl w:val="0"/>
          <w:numId w:val="62"/>
        </w:numPr>
        <w:ind w:left="0" w:right="-53" w:firstLine="0"/>
        <w:jc w:val="both"/>
        <w:textAlignment w:val="baseline"/>
        <w:rPr>
          <w:rFonts w:ascii="Arial" w:hAnsi="Arial"/>
          <w:b/>
          <w:sz w:val="22"/>
          <w:szCs w:val="22"/>
        </w:rPr>
      </w:pPr>
      <w:r w:rsidRPr="00EA2DEB">
        <w:rPr>
          <w:rFonts w:ascii="Arial" w:hAnsi="Arial"/>
          <w:b/>
          <w:sz w:val="22"/>
          <w:szCs w:val="22"/>
        </w:rPr>
        <w:t xml:space="preserve"> PROVIDÊNCIAS PRÉVIAS AO CONTRATO</w:t>
      </w:r>
    </w:p>
    <w:p w14:paraId="74AFF76C" w14:textId="77777777" w:rsidR="002A3007" w:rsidRPr="00EA2DEB" w:rsidRDefault="002A3007" w:rsidP="002A3007">
      <w:pPr>
        <w:pStyle w:val="Standard"/>
        <w:ind w:left="1068" w:right="-53"/>
        <w:rPr>
          <w:rFonts w:ascii="Arial" w:hAnsi="Arial"/>
          <w:b/>
          <w:sz w:val="22"/>
          <w:szCs w:val="22"/>
        </w:rPr>
      </w:pPr>
    </w:p>
    <w:p w14:paraId="1DB3ECD6" w14:textId="77777777" w:rsidR="002A3007" w:rsidRPr="00EA2DEB" w:rsidRDefault="002A3007" w:rsidP="002A3007">
      <w:pPr>
        <w:pStyle w:val="Standard"/>
        <w:ind w:left="284" w:right="-53" w:firstLine="991"/>
        <w:jc w:val="both"/>
        <w:rPr>
          <w:rFonts w:ascii="Arial" w:hAnsi="Arial"/>
          <w:sz w:val="22"/>
          <w:szCs w:val="22"/>
        </w:rPr>
      </w:pPr>
      <w:r w:rsidRPr="00EA2DEB">
        <w:rPr>
          <w:rFonts w:ascii="Arial" w:hAnsi="Arial"/>
          <w:sz w:val="22"/>
          <w:szCs w:val="22"/>
        </w:rPr>
        <w:t>Para a contratação pretendida não haverá necessidade de providências prévias no âmbito da Administração. Entretanto, o fiscal do contrato deve ter ciência do que aborda a instrução normativa SCI nº 03 que disciplina os procedimentos para fiscalização dos contratos administrativos e decreto nº 4874 de 31 janeiro de 2023 que regulamenta a gestão do contrato, vide Art. 92, inciso XVIII.</w:t>
      </w:r>
    </w:p>
    <w:p w14:paraId="1A91984C" w14:textId="77777777" w:rsidR="002A3007" w:rsidRPr="00EA2DEB" w:rsidRDefault="002A3007" w:rsidP="002A3007">
      <w:pPr>
        <w:pStyle w:val="Standard"/>
        <w:ind w:left="142" w:right="-53"/>
        <w:jc w:val="both"/>
        <w:rPr>
          <w:rFonts w:ascii="Arial" w:hAnsi="Arial"/>
          <w:sz w:val="22"/>
          <w:szCs w:val="22"/>
        </w:rPr>
      </w:pPr>
    </w:p>
    <w:p w14:paraId="5E8C6B2F" w14:textId="77777777" w:rsidR="002A3007" w:rsidRPr="00EA2DEB" w:rsidRDefault="002A3007" w:rsidP="002A3007">
      <w:pPr>
        <w:pStyle w:val="Standard"/>
        <w:ind w:left="142" w:right="-53"/>
        <w:jc w:val="both"/>
        <w:rPr>
          <w:rFonts w:ascii="Arial" w:hAnsi="Arial"/>
          <w:sz w:val="22"/>
          <w:szCs w:val="22"/>
        </w:rPr>
      </w:pPr>
      <w:r w:rsidRPr="00EA2DEB">
        <w:rPr>
          <w:rFonts w:ascii="Arial" w:hAnsi="Arial"/>
          <w:sz w:val="22"/>
          <w:szCs w:val="22"/>
        </w:rPr>
        <w:t>A Secretaria requisitante indicará por Portaria um servidor para atuar como fiscal do contrato.</w:t>
      </w:r>
    </w:p>
    <w:p w14:paraId="4BF8C02B" w14:textId="77777777" w:rsidR="002A3007" w:rsidRPr="00EA2DEB" w:rsidRDefault="002A3007" w:rsidP="002A3007">
      <w:pPr>
        <w:pStyle w:val="Standard"/>
        <w:ind w:left="142" w:right="-53"/>
        <w:jc w:val="both"/>
        <w:rPr>
          <w:rFonts w:ascii="Arial" w:hAnsi="Arial"/>
          <w:sz w:val="22"/>
          <w:szCs w:val="22"/>
        </w:rPr>
      </w:pPr>
    </w:p>
    <w:p w14:paraId="20F10026" w14:textId="77777777" w:rsidR="002A3007" w:rsidRPr="00EA2DEB" w:rsidRDefault="002A3007" w:rsidP="002A3007">
      <w:pPr>
        <w:pStyle w:val="Standard"/>
        <w:ind w:left="142" w:right="-53"/>
        <w:jc w:val="both"/>
        <w:rPr>
          <w:rFonts w:ascii="Arial" w:hAnsi="Arial"/>
          <w:sz w:val="22"/>
          <w:szCs w:val="22"/>
        </w:rPr>
      </w:pPr>
    </w:p>
    <w:p w14:paraId="589F7311" w14:textId="77777777" w:rsidR="002A3007" w:rsidRPr="00EA2DEB" w:rsidRDefault="002A3007" w:rsidP="002A3007">
      <w:pPr>
        <w:pStyle w:val="Standard"/>
        <w:ind w:left="284" w:right="-53" w:firstLine="992"/>
        <w:jc w:val="both"/>
        <w:rPr>
          <w:rFonts w:ascii="Arial" w:hAnsi="Arial"/>
          <w:sz w:val="22"/>
          <w:szCs w:val="22"/>
        </w:rPr>
      </w:pPr>
      <w:r w:rsidRPr="00EA2DEB">
        <w:rPr>
          <w:rFonts w:ascii="Arial" w:hAnsi="Arial"/>
          <w:sz w:val="22"/>
          <w:szCs w:val="22"/>
        </w:rPr>
        <w:t>Ademais, para que a pretendida contratação tenha sucesso, é preciso que outras etapas sejam concluídas, quais sejam:</w:t>
      </w:r>
    </w:p>
    <w:p w14:paraId="780E3507" w14:textId="77777777" w:rsidR="002A3007" w:rsidRPr="00EA2DEB" w:rsidRDefault="002A3007" w:rsidP="002A3007">
      <w:pPr>
        <w:pStyle w:val="Standard"/>
        <w:ind w:left="284" w:right="-53" w:firstLine="992"/>
        <w:jc w:val="both"/>
        <w:rPr>
          <w:rFonts w:ascii="Arial" w:hAnsi="Arial"/>
          <w:sz w:val="22"/>
          <w:szCs w:val="22"/>
        </w:rPr>
      </w:pPr>
    </w:p>
    <w:p w14:paraId="54155649" w14:textId="77777777" w:rsidR="002A3007" w:rsidRPr="00EA2DEB" w:rsidRDefault="002A3007" w:rsidP="002A3007">
      <w:pPr>
        <w:pStyle w:val="Standard"/>
        <w:ind w:left="1636" w:right="-53"/>
        <w:jc w:val="both"/>
        <w:rPr>
          <w:rFonts w:ascii="Arial" w:hAnsi="Arial" w:cs="Arial"/>
          <w:sz w:val="22"/>
          <w:szCs w:val="22"/>
        </w:rPr>
      </w:pPr>
    </w:p>
    <w:p w14:paraId="519C1B64" w14:textId="77777777" w:rsidR="002A3007" w:rsidRPr="00EA2DEB" w:rsidRDefault="002A3007" w:rsidP="002A3007">
      <w:pPr>
        <w:pStyle w:val="Standard"/>
        <w:numPr>
          <w:ilvl w:val="0"/>
          <w:numId w:val="65"/>
        </w:numPr>
        <w:ind w:left="0" w:right="-53" w:firstLine="0"/>
        <w:jc w:val="both"/>
        <w:textAlignment w:val="baseline"/>
        <w:rPr>
          <w:rFonts w:ascii="Arial" w:hAnsi="Arial" w:cs="Arial"/>
          <w:sz w:val="22"/>
          <w:szCs w:val="22"/>
        </w:rPr>
      </w:pPr>
      <w:r w:rsidRPr="00EA2DEB">
        <w:rPr>
          <w:rFonts w:ascii="Arial" w:hAnsi="Arial" w:cs="Arial"/>
          <w:sz w:val="22"/>
          <w:szCs w:val="22"/>
        </w:rPr>
        <w:t>Realização de certificação de disponibilidade orçamentária;</w:t>
      </w:r>
    </w:p>
    <w:p w14:paraId="6CD3A23E" w14:textId="77777777" w:rsidR="002A3007" w:rsidRPr="00EA2DEB" w:rsidRDefault="002A3007" w:rsidP="002A3007">
      <w:pPr>
        <w:pStyle w:val="Standard"/>
        <w:ind w:left="1636" w:right="-53"/>
        <w:jc w:val="both"/>
        <w:rPr>
          <w:rFonts w:ascii="Arial" w:hAnsi="Arial" w:cs="Arial"/>
          <w:sz w:val="22"/>
          <w:szCs w:val="22"/>
        </w:rPr>
      </w:pPr>
    </w:p>
    <w:p w14:paraId="0E041957" w14:textId="77777777" w:rsidR="002A3007" w:rsidRPr="00EA2DEB" w:rsidRDefault="002A3007" w:rsidP="002A3007">
      <w:pPr>
        <w:pStyle w:val="Standard"/>
        <w:numPr>
          <w:ilvl w:val="0"/>
          <w:numId w:val="65"/>
        </w:numPr>
        <w:ind w:left="0" w:right="-53" w:firstLine="0"/>
        <w:textAlignment w:val="baseline"/>
        <w:rPr>
          <w:rFonts w:ascii="Arial" w:hAnsi="Arial" w:cs="Arial"/>
          <w:bCs/>
          <w:sz w:val="22"/>
          <w:szCs w:val="22"/>
        </w:rPr>
      </w:pPr>
      <w:r w:rsidRPr="00EA2DEB">
        <w:rPr>
          <w:rFonts w:ascii="Arial" w:hAnsi="Arial" w:cs="Arial"/>
          <w:bCs/>
          <w:sz w:val="22"/>
          <w:szCs w:val="22"/>
        </w:rPr>
        <w:t>Designação em Portaria de pregoeiro, equipe de apoio, agente de</w:t>
      </w:r>
    </w:p>
    <w:p w14:paraId="4E4CD8F9" w14:textId="77777777" w:rsidR="002A3007" w:rsidRPr="00EA2DEB" w:rsidRDefault="002A3007" w:rsidP="002A3007">
      <w:pPr>
        <w:pStyle w:val="Standard"/>
        <w:ind w:left="1636" w:right="-53"/>
        <w:rPr>
          <w:rFonts w:ascii="Arial" w:hAnsi="Arial" w:cs="Arial"/>
          <w:bCs/>
          <w:sz w:val="22"/>
          <w:szCs w:val="22"/>
        </w:rPr>
      </w:pPr>
      <w:proofErr w:type="gramStart"/>
      <w:r w:rsidRPr="00EA2DEB">
        <w:rPr>
          <w:rFonts w:ascii="Arial" w:hAnsi="Arial" w:cs="Arial"/>
          <w:bCs/>
          <w:sz w:val="22"/>
          <w:szCs w:val="22"/>
        </w:rPr>
        <w:t>contratação</w:t>
      </w:r>
      <w:proofErr w:type="gramEnd"/>
      <w:r w:rsidRPr="00EA2DEB">
        <w:rPr>
          <w:rFonts w:ascii="Arial" w:hAnsi="Arial" w:cs="Arial"/>
          <w:bCs/>
          <w:sz w:val="22"/>
          <w:szCs w:val="22"/>
        </w:rPr>
        <w:t xml:space="preserve"> (conforme o caso);</w:t>
      </w:r>
    </w:p>
    <w:p w14:paraId="752CB566" w14:textId="77777777" w:rsidR="002A3007" w:rsidRPr="00EA2DEB" w:rsidRDefault="002A3007" w:rsidP="002A3007">
      <w:pPr>
        <w:pStyle w:val="Standard"/>
        <w:ind w:left="1636" w:right="-53"/>
        <w:rPr>
          <w:rFonts w:ascii="Arial" w:hAnsi="Arial" w:cs="Arial"/>
          <w:bCs/>
          <w:sz w:val="22"/>
          <w:szCs w:val="22"/>
        </w:rPr>
      </w:pPr>
    </w:p>
    <w:p w14:paraId="4F380E4D" w14:textId="77777777" w:rsidR="002A3007" w:rsidRPr="00EA2DEB" w:rsidRDefault="002A3007" w:rsidP="002A3007">
      <w:pPr>
        <w:pStyle w:val="Standard"/>
        <w:numPr>
          <w:ilvl w:val="0"/>
          <w:numId w:val="65"/>
        </w:numPr>
        <w:ind w:left="0" w:right="-53" w:firstLine="0"/>
        <w:textAlignment w:val="baseline"/>
        <w:rPr>
          <w:rFonts w:ascii="Arial" w:hAnsi="Arial" w:cs="Arial"/>
          <w:bCs/>
          <w:sz w:val="22"/>
          <w:szCs w:val="22"/>
        </w:rPr>
      </w:pPr>
      <w:r w:rsidRPr="00EA2DEB">
        <w:rPr>
          <w:rFonts w:ascii="Arial" w:hAnsi="Arial" w:cs="Arial"/>
          <w:bCs/>
          <w:sz w:val="22"/>
          <w:szCs w:val="22"/>
        </w:rPr>
        <w:t>Elaboração de minuta do contrato;</w:t>
      </w:r>
    </w:p>
    <w:p w14:paraId="348990BE" w14:textId="77777777" w:rsidR="002A3007" w:rsidRPr="00EA2DEB" w:rsidRDefault="002A3007" w:rsidP="002A3007">
      <w:pPr>
        <w:pStyle w:val="Standard"/>
        <w:ind w:left="1636" w:right="-53"/>
        <w:rPr>
          <w:rFonts w:ascii="Arial" w:hAnsi="Arial" w:cs="Arial"/>
          <w:bCs/>
          <w:sz w:val="22"/>
          <w:szCs w:val="22"/>
        </w:rPr>
      </w:pPr>
    </w:p>
    <w:p w14:paraId="1C828AAA" w14:textId="77777777" w:rsidR="002A3007" w:rsidRPr="00EA2DEB" w:rsidRDefault="002A3007" w:rsidP="002A3007">
      <w:pPr>
        <w:pStyle w:val="Standard"/>
        <w:numPr>
          <w:ilvl w:val="0"/>
          <w:numId w:val="65"/>
        </w:numPr>
        <w:ind w:left="0" w:right="-53" w:firstLine="0"/>
        <w:textAlignment w:val="baseline"/>
        <w:rPr>
          <w:rFonts w:ascii="Arial" w:hAnsi="Arial" w:cs="Arial"/>
          <w:bCs/>
          <w:sz w:val="22"/>
          <w:szCs w:val="22"/>
        </w:rPr>
      </w:pPr>
      <w:proofErr w:type="gramStart"/>
      <w:r w:rsidRPr="00EA2DEB">
        <w:rPr>
          <w:rFonts w:ascii="Arial" w:hAnsi="Arial" w:cs="Arial"/>
          <w:bCs/>
          <w:sz w:val="22"/>
          <w:szCs w:val="22"/>
        </w:rPr>
        <w:t>encaminhamento</w:t>
      </w:r>
      <w:proofErr w:type="gramEnd"/>
      <w:r w:rsidRPr="00EA2DEB">
        <w:rPr>
          <w:rFonts w:ascii="Arial" w:hAnsi="Arial" w:cs="Arial"/>
          <w:bCs/>
          <w:sz w:val="22"/>
          <w:szCs w:val="22"/>
        </w:rPr>
        <w:t xml:space="preserve"> do processo para análise jurídica;</w:t>
      </w:r>
    </w:p>
    <w:p w14:paraId="570E53BA" w14:textId="77777777" w:rsidR="002A3007" w:rsidRPr="00EA2DEB" w:rsidRDefault="002A3007" w:rsidP="002A3007">
      <w:pPr>
        <w:pStyle w:val="Standard"/>
        <w:ind w:right="-53"/>
        <w:rPr>
          <w:rFonts w:ascii="Arial" w:hAnsi="Arial" w:cs="Arial"/>
          <w:bCs/>
          <w:sz w:val="22"/>
          <w:szCs w:val="22"/>
        </w:rPr>
      </w:pPr>
    </w:p>
    <w:p w14:paraId="5BAEFAB5" w14:textId="77777777" w:rsidR="002A3007" w:rsidRPr="00EA2DEB" w:rsidRDefault="002A3007" w:rsidP="002A3007">
      <w:pPr>
        <w:pStyle w:val="Standard"/>
        <w:numPr>
          <w:ilvl w:val="0"/>
          <w:numId w:val="65"/>
        </w:numPr>
        <w:ind w:left="0" w:right="-53" w:firstLine="0"/>
        <w:textAlignment w:val="baseline"/>
        <w:rPr>
          <w:rFonts w:ascii="Arial" w:hAnsi="Arial" w:cs="Arial"/>
          <w:bCs/>
          <w:sz w:val="22"/>
          <w:szCs w:val="22"/>
        </w:rPr>
      </w:pPr>
      <w:r w:rsidRPr="00EA2DEB">
        <w:rPr>
          <w:rFonts w:ascii="Arial" w:hAnsi="Arial" w:cs="Arial"/>
          <w:bCs/>
          <w:sz w:val="22"/>
          <w:szCs w:val="22"/>
        </w:rPr>
        <w:t>Análise da manifestação jurídica e atendimento aos apontamentos constantes no parecer, mediante Nota Técnica com os ajustes indicados;</w:t>
      </w:r>
    </w:p>
    <w:p w14:paraId="62D4E06C" w14:textId="77777777" w:rsidR="002A3007" w:rsidRPr="00EA2DEB" w:rsidRDefault="002A3007" w:rsidP="002A3007">
      <w:pPr>
        <w:pStyle w:val="Standard"/>
        <w:ind w:left="1636" w:right="-53"/>
        <w:rPr>
          <w:rFonts w:ascii="Arial" w:hAnsi="Arial" w:cs="Arial"/>
          <w:bCs/>
          <w:sz w:val="22"/>
          <w:szCs w:val="22"/>
        </w:rPr>
      </w:pPr>
    </w:p>
    <w:p w14:paraId="1BB273F1" w14:textId="77777777" w:rsidR="002A3007" w:rsidRPr="00EA2DEB" w:rsidRDefault="002A3007" w:rsidP="002A3007">
      <w:pPr>
        <w:pStyle w:val="Standard"/>
        <w:numPr>
          <w:ilvl w:val="0"/>
          <w:numId w:val="65"/>
        </w:numPr>
        <w:ind w:left="0" w:right="-53" w:firstLine="0"/>
        <w:jc w:val="both"/>
        <w:textAlignment w:val="baseline"/>
        <w:rPr>
          <w:sz w:val="22"/>
          <w:szCs w:val="22"/>
        </w:rPr>
      </w:pPr>
      <w:r w:rsidRPr="00EA2DEB">
        <w:rPr>
          <w:rFonts w:ascii="Arial" w:hAnsi="Arial" w:cs="Arial"/>
          <w:sz w:val="22"/>
          <w:szCs w:val="22"/>
        </w:rPr>
        <w:t>Publicação e divulgação do edital e anexos;</w:t>
      </w:r>
    </w:p>
    <w:p w14:paraId="28169CD3" w14:textId="77777777" w:rsidR="002A3007" w:rsidRPr="00EA2DEB" w:rsidRDefault="002A3007" w:rsidP="002A3007">
      <w:pPr>
        <w:pStyle w:val="Standard"/>
        <w:ind w:left="1636" w:right="-53"/>
        <w:jc w:val="both"/>
        <w:rPr>
          <w:rFonts w:ascii="Arial" w:hAnsi="Arial" w:cs="Arial"/>
          <w:sz w:val="22"/>
          <w:szCs w:val="22"/>
        </w:rPr>
      </w:pPr>
    </w:p>
    <w:p w14:paraId="068B0DF1" w14:textId="77777777" w:rsidR="002A3007" w:rsidRPr="00EA2DEB" w:rsidRDefault="002A3007" w:rsidP="002A3007">
      <w:pPr>
        <w:pStyle w:val="NormalWeb"/>
        <w:numPr>
          <w:ilvl w:val="0"/>
          <w:numId w:val="65"/>
        </w:numPr>
        <w:autoSpaceDN w:val="0"/>
        <w:spacing w:before="0" w:beforeAutospacing="0" w:after="0" w:afterAutospacing="0" w:line="360" w:lineRule="auto"/>
        <w:jc w:val="both"/>
        <w:rPr>
          <w:rFonts w:ascii="Arial" w:hAnsi="Arial" w:cs="Arial"/>
          <w:sz w:val="22"/>
          <w:szCs w:val="22"/>
        </w:rPr>
      </w:pPr>
      <w:r w:rsidRPr="00EA2DEB">
        <w:rPr>
          <w:rFonts w:ascii="Arial" w:hAnsi="Arial" w:cs="Arial"/>
          <w:sz w:val="22"/>
          <w:szCs w:val="22"/>
        </w:rPr>
        <w:t>Resposta a eventuais pedidos de esclarecimentos e/ou impugnação, caso aplicável;</w:t>
      </w:r>
    </w:p>
    <w:p w14:paraId="1FA28E60" w14:textId="77777777" w:rsidR="002A3007" w:rsidRPr="00EA2DEB" w:rsidRDefault="002A3007" w:rsidP="002A3007">
      <w:pPr>
        <w:pStyle w:val="Standard"/>
        <w:numPr>
          <w:ilvl w:val="0"/>
          <w:numId w:val="65"/>
        </w:numPr>
        <w:ind w:left="0" w:right="-53" w:firstLine="0"/>
        <w:jc w:val="both"/>
        <w:textAlignment w:val="baseline"/>
        <w:rPr>
          <w:sz w:val="22"/>
          <w:szCs w:val="22"/>
        </w:rPr>
      </w:pPr>
      <w:r w:rsidRPr="00EA2DEB">
        <w:rPr>
          <w:rFonts w:ascii="Arial" w:hAnsi="Arial" w:cs="Arial"/>
          <w:sz w:val="22"/>
          <w:szCs w:val="22"/>
        </w:rPr>
        <w:t>Realização do certame, com suas respectivas etapas;</w:t>
      </w:r>
    </w:p>
    <w:p w14:paraId="3A3CB8B7" w14:textId="77777777" w:rsidR="002A3007" w:rsidRPr="00EA2DEB" w:rsidRDefault="002A3007" w:rsidP="002A3007">
      <w:pPr>
        <w:pStyle w:val="Standard"/>
        <w:ind w:left="1636" w:right="-53"/>
        <w:jc w:val="both"/>
        <w:rPr>
          <w:rFonts w:ascii="Arial" w:hAnsi="Arial" w:cs="Arial"/>
          <w:sz w:val="22"/>
          <w:szCs w:val="22"/>
        </w:rPr>
      </w:pPr>
    </w:p>
    <w:p w14:paraId="46871507" w14:textId="77777777" w:rsidR="002A3007" w:rsidRPr="00EA2DEB" w:rsidRDefault="002A3007" w:rsidP="002A3007">
      <w:pPr>
        <w:pStyle w:val="NormalWeb"/>
        <w:numPr>
          <w:ilvl w:val="0"/>
          <w:numId w:val="65"/>
        </w:numPr>
        <w:autoSpaceDN w:val="0"/>
        <w:spacing w:before="0" w:beforeAutospacing="0" w:after="0" w:afterAutospacing="0" w:line="360" w:lineRule="auto"/>
        <w:jc w:val="both"/>
        <w:rPr>
          <w:rFonts w:ascii="Arial" w:hAnsi="Arial" w:cs="Arial"/>
          <w:sz w:val="22"/>
          <w:szCs w:val="22"/>
        </w:rPr>
      </w:pPr>
      <w:r w:rsidRPr="00EA2DEB">
        <w:rPr>
          <w:rFonts w:ascii="Arial" w:hAnsi="Arial" w:cs="Arial"/>
          <w:sz w:val="22"/>
          <w:szCs w:val="22"/>
        </w:rPr>
        <w:t>Realização de empenho; e</w:t>
      </w:r>
    </w:p>
    <w:p w14:paraId="473E917F" w14:textId="77777777" w:rsidR="002A3007" w:rsidRPr="00EA2DEB" w:rsidRDefault="002A3007" w:rsidP="002A3007">
      <w:pPr>
        <w:pStyle w:val="Standard"/>
        <w:numPr>
          <w:ilvl w:val="0"/>
          <w:numId w:val="65"/>
        </w:numPr>
        <w:ind w:left="0" w:right="-53" w:firstLine="0"/>
        <w:jc w:val="both"/>
        <w:textAlignment w:val="baseline"/>
        <w:rPr>
          <w:rFonts w:ascii="Arial" w:hAnsi="Arial" w:cs="Arial"/>
          <w:sz w:val="22"/>
          <w:szCs w:val="22"/>
        </w:rPr>
      </w:pPr>
      <w:r w:rsidRPr="00EA2DEB">
        <w:rPr>
          <w:rFonts w:ascii="Arial" w:hAnsi="Arial" w:cs="Arial"/>
          <w:sz w:val="22"/>
          <w:szCs w:val="22"/>
        </w:rPr>
        <w:t>Elaboração de minuta do edital;</w:t>
      </w:r>
    </w:p>
    <w:p w14:paraId="46609AD0" w14:textId="77777777" w:rsidR="002A3007" w:rsidRPr="00EA2DEB" w:rsidRDefault="002A3007" w:rsidP="002A3007">
      <w:pPr>
        <w:pStyle w:val="Standard"/>
        <w:ind w:left="1636" w:right="-53"/>
        <w:jc w:val="both"/>
        <w:rPr>
          <w:rFonts w:ascii="Arial" w:hAnsi="Arial" w:cs="Arial"/>
          <w:sz w:val="22"/>
          <w:szCs w:val="22"/>
        </w:rPr>
      </w:pPr>
    </w:p>
    <w:p w14:paraId="03200A10" w14:textId="77777777" w:rsidR="002A3007" w:rsidRPr="00EA2DEB" w:rsidRDefault="002A3007" w:rsidP="002A3007">
      <w:pPr>
        <w:pStyle w:val="Standard"/>
        <w:numPr>
          <w:ilvl w:val="0"/>
          <w:numId w:val="65"/>
        </w:numPr>
        <w:ind w:left="0" w:right="-53" w:firstLine="0"/>
        <w:jc w:val="both"/>
        <w:textAlignment w:val="baseline"/>
        <w:rPr>
          <w:sz w:val="22"/>
          <w:szCs w:val="22"/>
        </w:rPr>
      </w:pPr>
      <w:proofErr w:type="gramStart"/>
      <w:r w:rsidRPr="00EA2DEB">
        <w:rPr>
          <w:rFonts w:ascii="Arial" w:hAnsi="Arial" w:cs="Arial"/>
          <w:sz w:val="22"/>
          <w:szCs w:val="22"/>
        </w:rPr>
        <w:t>assinatura</w:t>
      </w:r>
      <w:proofErr w:type="gramEnd"/>
      <w:r w:rsidRPr="00EA2DEB">
        <w:rPr>
          <w:rFonts w:ascii="Arial" w:hAnsi="Arial" w:cs="Arial"/>
          <w:sz w:val="22"/>
          <w:szCs w:val="22"/>
        </w:rPr>
        <w:t xml:space="preserve"> e publicação do contrato.  </w:t>
      </w:r>
    </w:p>
    <w:p w14:paraId="7F2EBBE2" w14:textId="77777777" w:rsidR="002A3007" w:rsidRPr="00EA2DEB" w:rsidRDefault="002A3007" w:rsidP="002A3007">
      <w:pPr>
        <w:pStyle w:val="Standard"/>
        <w:ind w:left="993" w:right="514"/>
        <w:jc w:val="both"/>
        <w:rPr>
          <w:rFonts w:ascii="Arial" w:hAnsi="Arial"/>
          <w:sz w:val="22"/>
          <w:szCs w:val="22"/>
        </w:rPr>
      </w:pPr>
    </w:p>
    <w:p w14:paraId="3EEAD686" w14:textId="77777777" w:rsidR="002A3007" w:rsidRPr="00EA2DEB" w:rsidRDefault="002A3007" w:rsidP="002A3007">
      <w:pPr>
        <w:pStyle w:val="Standard"/>
        <w:numPr>
          <w:ilvl w:val="0"/>
          <w:numId w:val="62"/>
        </w:numPr>
        <w:ind w:left="0" w:right="514" w:firstLine="0"/>
        <w:jc w:val="both"/>
        <w:textAlignment w:val="baseline"/>
        <w:rPr>
          <w:rFonts w:ascii="Arial" w:hAnsi="Arial"/>
          <w:b/>
          <w:sz w:val="22"/>
          <w:szCs w:val="22"/>
        </w:rPr>
      </w:pPr>
      <w:r w:rsidRPr="00EA2DEB">
        <w:rPr>
          <w:rFonts w:ascii="Arial" w:hAnsi="Arial"/>
          <w:b/>
          <w:sz w:val="22"/>
          <w:szCs w:val="22"/>
        </w:rPr>
        <w:t>CONTRATAÇÕES CORRELATAS OU INTERDEPENDENTES</w:t>
      </w:r>
    </w:p>
    <w:p w14:paraId="5234A22E" w14:textId="77777777" w:rsidR="002A3007" w:rsidRPr="00EA2DEB" w:rsidRDefault="002A3007" w:rsidP="002A3007">
      <w:pPr>
        <w:pStyle w:val="Standard"/>
        <w:ind w:left="1068" w:right="514"/>
        <w:jc w:val="both"/>
        <w:rPr>
          <w:rFonts w:ascii="Arial" w:hAnsi="Arial"/>
          <w:b/>
          <w:sz w:val="22"/>
          <w:szCs w:val="22"/>
        </w:rPr>
      </w:pPr>
    </w:p>
    <w:p w14:paraId="483E8DD6" w14:textId="77777777" w:rsidR="002A3007" w:rsidRPr="00EA2DEB" w:rsidRDefault="002A3007" w:rsidP="002A3007">
      <w:pPr>
        <w:pStyle w:val="Standard"/>
        <w:ind w:left="426" w:right="-143" w:firstLine="707"/>
        <w:jc w:val="both"/>
        <w:rPr>
          <w:rFonts w:ascii="Arial" w:hAnsi="Arial"/>
          <w:sz w:val="22"/>
          <w:szCs w:val="22"/>
        </w:rPr>
      </w:pPr>
      <w:r w:rsidRPr="00EA2DEB">
        <w:rPr>
          <w:rFonts w:ascii="Arial" w:hAnsi="Arial"/>
          <w:sz w:val="22"/>
          <w:szCs w:val="22"/>
        </w:rPr>
        <w:t>Não se faz necessária a realização de contratações correlatas e/ou interdependentes para a viabilidade e contratação desta demanda.</w:t>
      </w:r>
    </w:p>
    <w:p w14:paraId="22D41D64" w14:textId="77777777" w:rsidR="002A3007" w:rsidRPr="00EA2DEB" w:rsidRDefault="002A3007" w:rsidP="002A3007">
      <w:pPr>
        <w:pStyle w:val="Standard"/>
        <w:ind w:left="426" w:right="-143" w:firstLine="707"/>
        <w:jc w:val="both"/>
        <w:rPr>
          <w:rFonts w:ascii="Arial" w:hAnsi="Arial"/>
          <w:sz w:val="22"/>
          <w:szCs w:val="22"/>
        </w:rPr>
      </w:pPr>
    </w:p>
    <w:p w14:paraId="3E784637" w14:textId="77777777" w:rsidR="002A3007" w:rsidRPr="00EA2DEB" w:rsidRDefault="002A3007" w:rsidP="002A3007">
      <w:pPr>
        <w:pStyle w:val="Standard"/>
        <w:ind w:left="1068" w:right="514"/>
        <w:jc w:val="both"/>
        <w:rPr>
          <w:rFonts w:ascii="Arial" w:hAnsi="Arial"/>
          <w:sz w:val="22"/>
          <w:szCs w:val="22"/>
        </w:rPr>
      </w:pPr>
    </w:p>
    <w:p w14:paraId="272A915C" w14:textId="77777777" w:rsidR="002A3007" w:rsidRPr="00EA2DEB" w:rsidRDefault="002A3007" w:rsidP="002A3007">
      <w:pPr>
        <w:pStyle w:val="Standard"/>
        <w:numPr>
          <w:ilvl w:val="0"/>
          <w:numId w:val="62"/>
        </w:numPr>
        <w:ind w:left="0" w:right="514" w:firstLine="0"/>
        <w:jc w:val="both"/>
        <w:textAlignment w:val="baseline"/>
        <w:rPr>
          <w:rFonts w:ascii="Arial" w:hAnsi="Arial"/>
          <w:b/>
          <w:sz w:val="22"/>
          <w:szCs w:val="22"/>
        </w:rPr>
      </w:pPr>
      <w:r w:rsidRPr="00EA2DEB">
        <w:rPr>
          <w:rFonts w:ascii="Arial" w:hAnsi="Arial"/>
          <w:b/>
          <w:sz w:val="22"/>
          <w:szCs w:val="22"/>
        </w:rPr>
        <w:t xml:space="preserve"> DESCRIÇÃO DE POSSÍVEIS IMPACTOS AMBIENTAIS</w:t>
      </w:r>
    </w:p>
    <w:p w14:paraId="2717470C" w14:textId="77777777" w:rsidR="002A3007" w:rsidRPr="00EA2DEB" w:rsidRDefault="002A3007" w:rsidP="002A3007">
      <w:pPr>
        <w:pStyle w:val="Standard"/>
        <w:ind w:left="1068" w:right="514"/>
        <w:jc w:val="both"/>
        <w:rPr>
          <w:rFonts w:ascii="Arial" w:hAnsi="Arial"/>
          <w:b/>
          <w:sz w:val="22"/>
          <w:szCs w:val="22"/>
        </w:rPr>
      </w:pPr>
    </w:p>
    <w:p w14:paraId="430D5BEB" w14:textId="77777777" w:rsidR="002A3007" w:rsidRPr="00EA2DEB" w:rsidRDefault="002A3007" w:rsidP="002A3007">
      <w:pPr>
        <w:pStyle w:val="Standard"/>
        <w:ind w:left="284" w:right="-143" w:firstLine="849"/>
        <w:jc w:val="both"/>
        <w:rPr>
          <w:rFonts w:ascii="Arial" w:hAnsi="Arial"/>
          <w:sz w:val="22"/>
          <w:szCs w:val="22"/>
        </w:rPr>
      </w:pPr>
      <w:r w:rsidRPr="00EA2DEB">
        <w:rPr>
          <w:rFonts w:ascii="Arial" w:hAnsi="Arial"/>
          <w:sz w:val="22"/>
          <w:szCs w:val="22"/>
        </w:rPr>
        <w:t xml:space="preserve">Considerando o uso dos equipamentos eventualmente adquiridos, que, quando utilizados pelos profissionais, geram, no atendimento aos pacientes, resíduo hospitalar, o descarte deste será feito por meio da empresa </w:t>
      </w:r>
      <w:proofErr w:type="gramStart"/>
      <w:r w:rsidRPr="00EA2DEB">
        <w:rPr>
          <w:rFonts w:ascii="Arial" w:hAnsi="Arial"/>
          <w:sz w:val="22"/>
          <w:szCs w:val="22"/>
        </w:rPr>
        <w:t>especializada :</w:t>
      </w:r>
      <w:proofErr w:type="gramEnd"/>
      <w:r w:rsidRPr="00EA2DEB">
        <w:rPr>
          <w:rFonts w:ascii="Arial" w:hAnsi="Arial"/>
          <w:sz w:val="22"/>
          <w:szCs w:val="22"/>
        </w:rPr>
        <w:t xml:space="preserve"> X, já prestadora de serviços nesta municipalidade, reduzindo os impactos ambientais.</w:t>
      </w:r>
    </w:p>
    <w:p w14:paraId="728C27ED" w14:textId="77777777" w:rsidR="002A3007" w:rsidRPr="00EA2DEB" w:rsidRDefault="002A3007" w:rsidP="002A3007">
      <w:pPr>
        <w:pStyle w:val="Standard"/>
        <w:ind w:left="284" w:right="-143" w:firstLine="849"/>
        <w:jc w:val="both"/>
        <w:rPr>
          <w:rFonts w:ascii="Arial" w:hAnsi="Arial"/>
          <w:sz w:val="22"/>
          <w:szCs w:val="22"/>
        </w:rPr>
      </w:pPr>
    </w:p>
    <w:p w14:paraId="05E49BF9" w14:textId="77777777" w:rsidR="002A3007" w:rsidRPr="00EA2DEB" w:rsidRDefault="002A3007" w:rsidP="002A3007">
      <w:pPr>
        <w:pStyle w:val="Standard"/>
        <w:numPr>
          <w:ilvl w:val="0"/>
          <w:numId w:val="62"/>
        </w:numPr>
        <w:ind w:left="0" w:right="-143" w:firstLine="0"/>
        <w:jc w:val="both"/>
        <w:textAlignment w:val="baseline"/>
        <w:rPr>
          <w:rFonts w:ascii="Arial" w:hAnsi="Arial"/>
          <w:b/>
          <w:sz w:val="22"/>
          <w:szCs w:val="22"/>
        </w:rPr>
      </w:pPr>
      <w:r w:rsidRPr="00EA2DEB">
        <w:rPr>
          <w:rFonts w:ascii="Arial" w:hAnsi="Arial"/>
          <w:b/>
          <w:sz w:val="22"/>
          <w:szCs w:val="22"/>
        </w:rPr>
        <w:t xml:space="preserve"> DECLARAÇÃO DE VIABILIDADE DA CONTRATAÇÃO</w:t>
      </w:r>
    </w:p>
    <w:p w14:paraId="2E405016" w14:textId="77777777" w:rsidR="002A3007" w:rsidRPr="00EA2DEB" w:rsidRDefault="002A3007" w:rsidP="002A3007">
      <w:pPr>
        <w:pStyle w:val="Standard"/>
        <w:ind w:right="-143"/>
        <w:jc w:val="both"/>
        <w:rPr>
          <w:rFonts w:ascii="Arial" w:hAnsi="Arial"/>
          <w:b/>
          <w:sz w:val="22"/>
          <w:szCs w:val="22"/>
        </w:rPr>
      </w:pPr>
    </w:p>
    <w:p w14:paraId="744D3168" w14:textId="77777777" w:rsidR="002A3007" w:rsidRPr="00EA2DEB" w:rsidRDefault="002A3007" w:rsidP="002A3007">
      <w:pPr>
        <w:pStyle w:val="Standard"/>
        <w:ind w:left="284" w:right="-143" w:firstLine="850"/>
        <w:jc w:val="both"/>
        <w:rPr>
          <w:rFonts w:ascii="Arial" w:hAnsi="Arial" w:cs="Arial"/>
          <w:color w:val="000000"/>
          <w:sz w:val="22"/>
          <w:szCs w:val="22"/>
          <w:lang w:eastAsia="en-US"/>
        </w:rPr>
      </w:pPr>
      <w:r w:rsidRPr="00EA2DEB">
        <w:rPr>
          <w:rFonts w:ascii="Arial" w:hAnsi="Arial" w:cs="Arial"/>
          <w:color w:val="000000"/>
          <w:sz w:val="22"/>
          <w:szCs w:val="22"/>
          <w:lang w:eastAsia="en-US"/>
        </w:rPr>
        <w:t>Considerando o estudo acima disposto, a aquisição de equipamentos odontológicos se mostra não somente viável, mais necessária, diante da necessidade de atendimento adequado aos usuários do Sistema Único de Saúde (SUS) e a estruturação do Centro de Especialidades Odontológicas tipo I, que contribuirão de forma eficiente para a saúde dos munícipes de Silva Jardim-RJ.</w:t>
      </w:r>
    </w:p>
    <w:p w14:paraId="506D65AE" w14:textId="77777777" w:rsidR="002A3007" w:rsidRDefault="002A3007" w:rsidP="002A3007">
      <w:pPr>
        <w:pStyle w:val="Standard"/>
        <w:ind w:left="284" w:right="-143" w:firstLine="850"/>
        <w:jc w:val="both"/>
        <w:rPr>
          <w:rFonts w:ascii="Arial" w:hAnsi="Arial" w:cs="Arial"/>
          <w:color w:val="000000"/>
          <w:lang w:eastAsia="en-US"/>
        </w:rPr>
      </w:pPr>
    </w:p>
    <w:p w14:paraId="0FE2AAA4" w14:textId="77777777" w:rsidR="002A3007" w:rsidRDefault="002A3007" w:rsidP="002A3007">
      <w:pPr>
        <w:pStyle w:val="Standard"/>
        <w:ind w:left="284" w:right="-143" w:firstLine="850"/>
        <w:jc w:val="both"/>
        <w:rPr>
          <w:rFonts w:ascii="Arial" w:hAnsi="Arial" w:cs="Arial"/>
          <w:color w:val="000000"/>
          <w:lang w:eastAsia="en-US"/>
        </w:rPr>
      </w:pPr>
    </w:p>
    <w:p w14:paraId="5909BE12" w14:textId="77777777" w:rsidR="002A3007" w:rsidRDefault="002A3007" w:rsidP="002A3007">
      <w:pPr>
        <w:pStyle w:val="Standard"/>
        <w:ind w:right="3"/>
        <w:jc w:val="right"/>
        <w:rPr>
          <w:rFonts w:ascii="Arial" w:hAnsi="Arial" w:cs="Arial"/>
          <w:color w:val="000000"/>
          <w:sz w:val="18"/>
          <w:szCs w:val="18"/>
          <w:lang w:eastAsia="en-US"/>
        </w:rPr>
      </w:pPr>
    </w:p>
    <w:p w14:paraId="7C8B46CC" w14:textId="77777777" w:rsidR="002A3007" w:rsidRDefault="002A3007" w:rsidP="002A3007">
      <w:pPr>
        <w:pStyle w:val="Standard"/>
        <w:ind w:left="1068" w:right="-143"/>
        <w:jc w:val="both"/>
        <w:rPr>
          <w:rFonts w:ascii="Arial" w:hAnsi="Arial" w:cs="Arial"/>
          <w:color w:val="000000"/>
          <w:lang w:eastAsia="en-US"/>
        </w:rPr>
      </w:pPr>
    </w:p>
    <w:p w14:paraId="0627F8D3" w14:textId="77777777" w:rsidR="002A3007" w:rsidRDefault="002A3007" w:rsidP="002A3007">
      <w:pPr>
        <w:pStyle w:val="Standard"/>
        <w:ind w:left="1068" w:right="-143"/>
        <w:jc w:val="both"/>
        <w:rPr>
          <w:rFonts w:ascii="Arial" w:hAnsi="Arial"/>
          <w:b/>
        </w:rPr>
      </w:pPr>
    </w:p>
    <w:p w14:paraId="28D3BD35" w14:textId="77777777" w:rsidR="00EA2DEB" w:rsidRDefault="00EA2DEB" w:rsidP="002A3007">
      <w:pPr>
        <w:pStyle w:val="Standard"/>
        <w:ind w:left="2836" w:right="-143"/>
        <w:rPr>
          <w:rFonts w:ascii="Arial" w:hAnsi="Arial"/>
          <w:b/>
          <w:sz w:val="32"/>
          <w:szCs w:val="32"/>
        </w:rPr>
      </w:pPr>
    </w:p>
    <w:p w14:paraId="5E0E760A" w14:textId="77777777" w:rsidR="00EA2DEB" w:rsidRDefault="00EA2DEB" w:rsidP="002A3007">
      <w:pPr>
        <w:pStyle w:val="Standard"/>
        <w:ind w:left="2836" w:right="-143"/>
        <w:rPr>
          <w:rFonts w:ascii="Arial" w:hAnsi="Arial"/>
          <w:b/>
          <w:sz w:val="32"/>
          <w:szCs w:val="32"/>
        </w:rPr>
      </w:pPr>
    </w:p>
    <w:p w14:paraId="6BD34B07" w14:textId="77777777" w:rsidR="00EA2DEB" w:rsidRDefault="00EA2DEB" w:rsidP="002A3007">
      <w:pPr>
        <w:pStyle w:val="Standard"/>
        <w:ind w:left="2836" w:right="-143"/>
        <w:rPr>
          <w:rFonts w:ascii="Arial" w:hAnsi="Arial"/>
          <w:b/>
          <w:sz w:val="32"/>
          <w:szCs w:val="32"/>
        </w:rPr>
      </w:pPr>
    </w:p>
    <w:p w14:paraId="23F22CE0" w14:textId="77777777" w:rsidR="00EA2DEB" w:rsidRDefault="00EA2DEB" w:rsidP="002A3007">
      <w:pPr>
        <w:pStyle w:val="Standard"/>
        <w:ind w:left="2836" w:right="-143"/>
        <w:rPr>
          <w:rFonts w:ascii="Arial" w:hAnsi="Arial"/>
          <w:b/>
          <w:sz w:val="32"/>
          <w:szCs w:val="32"/>
        </w:rPr>
      </w:pPr>
    </w:p>
    <w:p w14:paraId="1CB0656B" w14:textId="77777777" w:rsidR="00EA2DEB" w:rsidRDefault="00EA2DEB" w:rsidP="002A3007">
      <w:pPr>
        <w:pStyle w:val="Standard"/>
        <w:ind w:left="2836" w:right="-143"/>
        <w:rPr>
          <w:rFonts w:ascii="Arial" w:hAnsi="Arial"/>
          <w:b/>
          <w:sz w:val="32"/>
          <w:szCs w:val="32"/>
        </w:rPr>
      </w:pPr>
    </w:p>
    <w:p w14:paraId="362F7DC2" w14:textId="77777777" w:rsidR="00EA2DEB" w:rsidRDefault="00EA2DEB" w:rsidP="002A3007">
      <w:pPr>
        <w:pStyle w:val="Standard"/>
        <w:ind w:left="2836" w:right="-143"/>
        <w:rPr>
          <w:rFonts w:ascii="Arial" w:hAnsi="Arial"/>
          <w:b/>
          <w:sz w:val="32"/>
          <w:szCs w:val="32"/>
        </w:rPr>
      </w:pPr>
    </w:p>
    <w:p w14:paraId="56F844AE" w14:textId="77777777" w:rsidR="00EA2DEB" w:rsidRDefault="00EA2DEB" w:rsidP="002A3007">
      <w:pPr>
        <w:pStyle w:val="Standard"/>
        <w:ind w:left="2836" w:right="-143"/>
        <w:rPr>
          <w:rFonts w:ascii="Arial" w:hAnsi="Arial"/>
          <w:b/>
          <w:sz w:val="32"/>
          <w:szCs w:val="32"/>
        </w:rPr>
      </w:pPr>
    </w:p>
    <w:p w14:paraId="0D6FB2D0" w14:textId="77777777" w:rsidR="00EA2DEB" w:rsidRDefault="00EA2DEB" w:rsidP="002A3007">
      <w:pPr>
        <w:pStyle w:val="Standard"/>
        <w:ind w:left="2836" w:right="-143"/>
        <w:rPr>
          <w:rFonts w:ascii="Arial" w:hAnsi="Arial"/>
          <w:b/>
          <w:sz w:val="32"/>
          <w:szCs w:val="32"/>
        </w:rPr>
      </w:pPr>
    </w:p>
    <w:p w14:paraId="112B82BF" w14:textId="77777777" w:rsidR="00EA2DEB" w:rsidRDefault="00EA2DEB" w:rsidP="002A3007">
      <w:pPr>
        <w:pStyle w:val="Standard"/>
        <w:ind w:left="2836" w:right="-143"/>
        <w:rPr>
          <w:rFonts w:ascii="Arial" w:hAnsi="Arial"/>
          <w:b/>
          <w:sz w:val="32"/>
          <w:szCs w:val="32"/>
        </w:rPr>
      </w:pPr>
    </w:p>
    <w:p w14:paraId="4D43A12B" w14:textId="77777777" w:rsidR="00EA2DEB" w:rsidRDefault="00EA2DEB" w:rsidP="002A3007">
      <w:pPr>
        <w:pStyle w:val="Standard"/>
        <w:ind w:left="2836" w:right="-143"/>
        <w:rPr>
          <w:rFonts w:ascii="Arial" w:hAnsi="Arial"/>
          <w:b/>
          <w:sz w:val="32"/>
          <w:szCs w:val="32"/>
        </w:rPr>
      </w:pPr>
    </w:p>
    <w:p w14:paraId="368AC8E9" w14:textId="77777777" w:rsidR="00EA2DEB" w:rsidRDefault="00EA2DEB" w:rsidP="002A3007">
      <w:pPr>
        <w:pStyle w:val="Standard"/>
        <w:ind w:left="2836" w:right="-143"/>
        <w:rPr>
          <w:rFonts w:ascii="Arial" w:hAnsi="Arial"/>
          <w:b/>
          <w:sz w:val="32"/>
          <w:szCs w:val="32"/>
        </w:rPr>
      </w:pPr>
    </w:p>
    <w:p w14:paraId="7C01D187" w14:textId="77777777" w:rsidR="002A3007" w:rsidRDefault="002A3007" w:rsidP="002A3007">
      <w:pPr>
        <w:pStyle w:val="Standard"/>
        <w:ind w:left="2836" w:right="-143"/>
        <w:rPr>
          <w:rFonts w:ascii="Arial" w:hAnsi="Arial"/>
          <w:b/>
          <w:sz w:val="32"/>
          <w:szCs w:val="32"/>
        </w:rPr>
      </w:pPr>
      <w:r>
        <w:rPr>
          <w:rFonts w:ascii="Arial" w:hAnsi="Arial"/>
          <w:b/>
          <w:sz w:val="32"/>
          <w:szCs w:val="32"/>
        </w:rPr>
        <w:t>MAPA DE RISCO</w:t>
      </w:r>
    </w:p>
    <w:p w14:paraId="0512B3C3" w14:textId="77777777" w:rsidR="002A3007" w:rsidRDefault="002A3007" w:rsidP="002A3007">
      <w:pPr>
        <w:jc w:val="both"/>
        <w:rPr>
          <w:rFonts w:ascii="Arial" w:hAnsi="Arial" w:cs="Arial"/>
          <w:b/>
          <w:bCs/>
        </w:rPr>
      </w:pPr>
    </w:p>
    <w:tbl>
      <w:tblPr>
        <w:tblW w:w="10910" w:type="dxa"/>
        <w:jc w:val="center"/>
        <w:tblLayout w:type="fixed"/>
        <w:tblCellMar>
          <w:left w:w="10" w:type="dxa"/>
          <w:right w:w="10" w:type="dxa"/>
        </w:tblCellMar>
        <w:tblLook w:val="0000" w:firstRow="0" w:lastRow="0" w:firstColumn="0" w:lastColumn="0" w:noHBand="0" w:noVBand="0"/>
      </w:tblPr>
      <w:tblGrid>
        <w:gridCol w:w="2405"/>
        <w:gridCol w:w="8505"/>
      </w:tblGrid>
      <w:tr w:rsidR="002A3007" w14:paraId="6C5786A6" w14:textId="77777777" w:rsidTr="00EA2DEB">
        <w:trPr>
          <w:trHeight w:val="689"/>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9E61E" w14:textId="77777777" w:rsidR="002A3007" w:rsidRDefault="002A3007" w:rsidP="008220F8">
            <w:pPr>
              <w:pStyle w:val="Standard"/>
              <w:spacing w:line="276" w:lineRule="auto"/>
              <w:rPr>
                <w:rFonts w:ascii="Arial" w:hAnsi="Arial" w:cs="Arial"/>
                <w:b/>
                <w:sz w:val="22"/>
                <w:szCs w:val="22"/>
              </w:rPr>
            </w:pPr>
            <w:r>
              <w:rPr>
                <w:rFonts w:ascii="Arial" w:hAnsi="Arial" w:cs="Arial"/>
                <w:b/>
                <w:sz w:val="22"/>
                <w:szCs w:val="22"/>
              </w:rPr>
              <w:t>Objeto</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DB5E2" w14:textId="77777777" w:rsidR="002A3007" w:rsidRDefault="002A3007" w:rsidP="008220F8">
            <w:pPr>
              <w:pStyle w:val="Standard"/>
              <w:spacing w:line="276" w:lineRule="auto"/>
              <w:ind w:left="-114" w:right="23"/>
              <w:jc w:val="both"/>
              <w:rPr>
                <w:rFonts w:ascii="Arial" w:hAnsi="Arial" w:cs="Arial"/>
                <w:sz w:val="22"/>
                <w:szCs w:val="22"/>
              </w:rPr>
            </w:pPr>
            <w:r>
              <w:rPr>
                <w:rFonts w:ascii="Arial" w:hAnsi="Arial" w:cs="Arial"/>
                <w:sz w:val="22"/>
                <w:szCs w:val="22"/>
              </w:rPr>
              <w:t>Aquisição de equipamentos odontológicos, conforme descrição, visando atender as demandas do fundo municipal de saúde do Município de Silva Jardim-RJ.</w:t>
            </w:r>
          </w:p>
        </w:tc>
      </w:tr>
      <w:tr w:rsidR="002A3007" w14:paraId="16E18379" w14:textId="77777777" w:rsidTr="00F3247A">
        <w:trPr>
          <w:trHeight w:val="781"/>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58FB4" w14:textId="77777777" w:rsidR="002A3007" w:rsidRDefault="002A3007" w:rsidP="008220F8">
            <w:pPr>
              <w:pStyle w:val="Standard"/>
              <w:spacing w:line="276" w:lineRule="auto"/>
              <w:rPr>
                <w:rFonts w:ascii="Arial" w:hAnsi="Arial" w:cs="Arial"/>
                <w:b/>
                <w:sz w:val="22"/>
                <w:szCs w:val="22"/>
              </w:rPr>
            </w:pPr>
            <w:r>
              <w:rPr>
                <w:rFonts w:ascii="Arial" w:hAnsi="Arial" w:cs="Arial"/>
                <w:b/>
                <w:sz w:val="22"/>
                <w:szCs w:val="22"/>
              </w:rPr>
              <w:t>Responsável pelo Planejamento</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1EE923" w14:textId="77777777" w:rsidR="002A3007" w:rsidRDefault="002A3007" w:rsidP="008220F8">
            <w:pPr>
              <w:pStyle w:val="Standard"/>
              <w:spacing w:line="276" w:lineRule="auto"/>
              <w:jc w:val="both"/>
              <w:rPr>
                <w:rFonts w:ascii="Arial" w:hAnsi="Arial" w:cs="Arial"/>
                <w:sz w:val="22"/>
                <w:szCs w:val="22"/>
              </w:rPr>
            </w:pPr>
            <w:r>
              <w:rPr>
                <w:rFonts w:ascii="Arial" w:hAnsi="Arial" w:cs="Arial"/>
                <w:sz w:val="22"/>
                <w:szCs w:val="22"/>
              </w:rPr>
              <w:t>Nome: Carlos Augusto de Amorim Costa</w:t>
            </w:r>
          </w:p>
          <w:p w14:paraId="25E2E126" w14:textId="77777777" w:rsidR="002A3007" w:rsidRDefault="002A3007" w:rsidP="008220F8">
            <w:pPr>
              <w:pStyle w:val="Standard"/>
              <w:spacing w:line="276" w:lineRule="auto"/>
              <w:jc w:val="both"/>
            </w:pPr>
            <w:r>
              <w:rPr>
                <w:rFonts w:ascii="Arial" w:hAnsi="Arial" w:cs="Arial"/>
                <w:sz w:val="22"/>
                <w:szCs w:val="22"/>
              </w:rPr>
              <w:t xml:space="preserve">Cargo: </w:t>
            </w:r>
            <w:r>
              <w:rPr>
                <w:rFonts w:ascii="Arial" w:eastAsia="MS Mincho" w:hAnsi="Arial" w:cs="Arial"/>
                <w:bCs/>
                <w:sz w:val="22"/>
                <w:szCs w:val="22"/>
                <w:shd w:val="clear" w:color="auto" w:fill="FFFFFF"/>
                <w:lang w:eastAsia="ja-JP"/>
              </w:rPr>
              <w:t>Coordenador de Saúde Bucal</w:t>
            </w:r>
          </w:p>
          <w:p w14:paraId="4A6B712C" w14:textId="27CF65F1" w:rsidR="002A3007" w:rsidRDefault="002A3007" w:rsidP="00F3247A">
            <w:pPr>
              <w:pStyle w:val="Standard"/>
              <w:spacing w:line="276" w:lineRule="auto"/>
              <w:jc w:val="both"/>
              <w:rPr>
                <w:rFonts w:ascii="Arial" w:hAnsi="Arial" w:cs="Arial"/>
                <w:sz w:val="22"/>
                <w:szCs w:val="22"/>
              </w:rPr>
            </w:pPr>
            <w:r>
              <w:rPr>
                <w:rFonts w:ascii="Arial" w:hAnsi="Arial" w:cs="Arial"/>
                <w:color w:val="000000"/>
              </w:rPr>
              <w:t>MATRÍCULA Nº 1053-7</w:t>
            </w:r>
          </w:p>
        </w:tc>
      </w:tr>
    </w:tbl>
    <w:p w14:paraId="647D6E4E" w14:textId="77777777" w:rsidR="002A3007" w:rsidRDefault="002A3007" w:rsidP="002A3007">
      <w:pPr>
        <w:ind w:left="-567" w:hanging="567"/>
        <w:jc w:val="both"/>
        <w:rPr>
          <w:rFonts w:ascii="Arial" w:hAnsi="Arial" w:cs="Arial"/>
          <w:b/>
          <w:bCs/>
        </w:rPr>
      </w:pPr>
    </w:p>
    <w:tbl>
      <w:tblPr>
        <w:tblW w:w="10839" w:type="dxa"/>
        <w:jc w:val="center"/>
        <w:tblLayout w:type="fixed"/>
        <w:tblCellMar>
          <w:left w:w="10" w:type="dxa"/>
          <w:right w:w="10" w:type="dxa"/>
        </w:tblCellMar>
        <w:tblLook w:val="0000" w:firstRow="0" w:lastRow="0" w:firstColumn="0" w:lastColumn="0" w:noHBand="0" w:noVBand="0"/>
      </w:tblPr>
      <w:tblGrid>
        <w:gridCol w:w="708"/>
        <w:gridCol w:w="1843"/>
        <w:gridCol w:w="1985"/>
        <w:gridCol w:w="992"/>
        <w:gridCol w:w="1701"/>
        <w:gridCol w:w="1843"/>
        <w:gridCol w:w="1767"/>
      </w:tblGrid>
      <w:tr w:rsidR="002A3007" w:rsidRPr="00EA2DEB" w14:paraId="675C58F0"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3AFD8CC3"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ITEM</w:t>
            </w:r>
          </w:p>
        </w:tc>
        <w:tc>
          <w:tcPr>
            <w:tcW w:w="1843"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2C0DFA4B"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DESCRIÇÃO DO RISCO</w:t>
            </w:r>
          </w:p>
        </w:tc>
        <w:tc>
          <w:tcPr>
            <w:tcW w:w="1985"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2F47E6D7"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PROBABILIDADE DE OCORRÊNCIA</w:t>
            </w:r>
          </w:p>
        </w:tc>
        <w:tc>
          <w:tcPr>
            <w:tcW w:w="992"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746F868A" w14:textId="77777777" w:rsidR="002A3007" w:rsidRPr="00EA2DEB" w:rsidRDefault="002A3007" w:rsidP="00EA2DEB">
            <w:pPr>
              <w:ind w:left="-108" w:right="-108"/>
              <w:jc w:val="center"/>
              <w:rPr>
                <w:rFonts w:ascii="Arial" w:eastAsia="Calibri" w:hAnsi="Arial" w:cs="Arial"/>
                <w:b/>
                <w:sz w:val="20"/>
                <w:szCs w:val="20"/>
                <w:lang w:eastAsia="en-US"/>
              </w:rPr>
            </w:pPr>
            <w:r w:rsidRPr="00EA2DEB">
              <w:rPr>
                <w:rFonts w:ascii="Arial" w:eastAsia="Calibri" w:hAnsi="Arial" w:cs="Arial"/>
                <w:b/>
                <w:sz w:val="20"/>
                <w:szCs w:val="20"/>
                <w:lang w:eastAsia="en-US"/>
              </w:rPr>
              <w:t>IMPACTO</w:t>
            </w:r>
          </w:p>
        </w:tc>
        <w:tc>
          <w:tcPr>
            <w:tcW w:w="1701"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7589646D"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AÇÕES DE PREVENÇÃO</w:t>
            </w:r>
          </w:p>
        </w:tc>
        <w:tc>
          <w:tcPr>
            <w:tcW w:w="1843"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32DE9306"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AÇÕES DE CONTINGÊNCIA</w:t>
            </w:r>
          </w:p>
        </w:tc>
        <w:tc>
          <w:tcPr>
            <w:tcW w:w="1767"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1FBB1689"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RESPONSÁVEL PELAS AÇÕES</w:t>
            </w:r>
          </w:p>
        </w:tc>
      </w:tr>
      <w:tr w:rsidR="002A3007" w:rsidRPr="00EA2DEB" w14:paraId="28DA2A17"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CE0DA"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AFA1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Definir inadequadamente os requisitos da compra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91799"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t>Médio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B4138"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t>Alto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1C5E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Definir os requisitos necessários e suficientes, de forma que o objeto seja precisamente definido.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2107B"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Aperfeiçoar controles internos.</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EDED3" w14:textId="77777777" w:rsidR="002A3007" w:rsidRPr="00EA2DEB" w:rsidRDefault="002A3007" w:rsidP="008220F8">
            <w:pPr>
              <w:jc w:val="center"/>
              <w:rPr>
                <w:rFonts w:ascii="Arial" w:eastAsia="Calibri" w:hAnsi="Arial" w:cs="Arial"/>
                <w:sz w:val="20"/>
                <w:szCs w:val="20"/>
                <w:lang w:eastAsia="en-US"/>
              </w:rPr>
            </w:pPr>
            <w:r w:rsidRPr="00EA2DEB">
              <w:rPr>
                <w:rFonts w:ascii="Arial" w:eastAsia="Calibri" w:hAnsi="Arial" w:cs="Arial"/>
                <w:sz w:val="20"/>
                <w:szCs w:val="20"/>
                <w:lang w:eastAsia="en-US"/>
              </w:rPr>
              <w:t>Setor de Odontologia</w:t>
            </w:r>
          </w:p>
          <w:p w14:paraId="0F5741F0" w14:textId="77777777" w:rsidR="002A3007" w:rsidRPr="00EA2DEB" w:rsidRDefault="002A3007" w:rsidP="008220F8">
            <w:pPr>
              <w:jc w:val="center"/>
              <w:rPr>
                <w:rFonts w:ascii="Arial" w:eastAsia="Calibri" w:hAnsi="Arial" w:cs="Arial"/>
                <w:sz w:val="20"/>
                <w:szCs w:val="20"/>
                <w:lang w:eastAsia="en-US"/>
              </w:rPr>
            </w:pPr>
          </w:p>
          <w:p w14:paraId="21893C4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Setor de compras</w:t>
            </w:r>
          </w:p>
        </w:tc>
      </w:tr>
      <w:tr w:rsidR="002A3007" w:rsidRPr="00EA2DEB" w14:paraId="4F154EBC"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D73F8"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D319"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 xml:space="preserve">Impugnações, licitação fracassada ou </w:t>
            </w:r>
            <w:proofErr w:type="spellStart"/>
            <w:r w:rsidRPr="00EA2DEB">
              <w:rPr>
                <w:rFonts w:ascii="Arial" w:eastAsia="Calibri" w:hAnsi="Arial" w:cs="Arial"/>
                <w:sz w:val="20"/>
                <w:szCs w:val="20"/>
                <w:lang w:eastAsia="en-US"/>
              </w:rPr>
              <w:t>sobrepreço</w:t>
            </w:r>
            <w:proofErr w:type="spellEnd"/>
            <w:r w:rsidRPr="00EA2DEB">
              <w:rPr>
                <w:rFonts w:ascii="Arial" w:eastAsia="Calibri" w:hAnsi="Arial" w:cs="Arial"/>
                <w:sz w:val="20"/>
                <w:szCs w:val="20"/>
                <w:lang w:eastAsia="en-US"/>
              </w:rPr>
              <w:t xml:space="preserve"> inviabilizando a aquisição do material e não atendimento no prazo, com impactos às atividades finalísticas do órgão.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D566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t>Média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86B9C"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t>Alto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5105F" w14:textId="77777777" w:rsidR="002A3007" w:rsidRPr="00EA2DEB" w:rsidRDefault="002A3007" w:rsidP="008220F8">
            <w:pPr>
              <w:jc w:val="center"/>
              <w:rPr>
                <w:rFonts w:ascii="Arial" w:hAnsi="Arial" w:cs="Arial"/>
                <w:sz w:val="20"/>
                <w:szCs w:val="20"/>
              </w:rPr>
            </w:pPr>
            <w:r w:rsidRPr="00EA2DEB">
              <w:rPr>
                <w:rFonts w:ascii="Arial" w:eastAsia="Calibri" w:hAnsi="Arial" w:cs="Arial"/>
                <w:bCs/>
                <w:sz w:val="20"/>
                <w:szCs w:val="20"/>
                <w:lang w:eastAsia="en-US"/>
              </w:rPr>
              <w:t xml:space="preserve">Evitar, de forma injustificada, o direcionamento de </w:t>
            </w:r>
            <w:proofErr w:type="gramStart"/>
            <w:r w:rsidRPr="00EA2DEB">
              <w:rPr>
                <w:rFonts w:ascii="Arial" w:eastAsia="Calibri" w:hAnsi="Arial" w:cs="Arial"/>
                <w:bCs/>
                <w:sz w:val="20"/>
                <w:szCs w:val="20"/>
                <w:lang w:eastAsia="en-US"/>
              </w:rPr>
              <w:t>marca..</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1D809"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Discutir com a área requisitante e a Diretoria de Licitações e Contratos as medidas mitigatórias.</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9D511" w14:textId="77777777" w:rsidR="002A3007" w:rsidRPr="00EA2DEB" w:rsidRDefault="002A3007" w:rsidP="008220F8">
            <w:pPr>
              <w:jc w:val="center"/>
              <w:rPr>
                <w:rFonts w:ascii="Arial" w:eastAsia="Calibri" w:hAnsi="Arial" w:cs="Arial"/>
                <w:bCs/>
                <w:sz w:val="20"/>
                <w:szCs w:val="20"/>
                <w:lang w:eastAsia="en-US"/>
              </w:rPr>
            </w:pPr>
            <w:r w:rsidRPr="00EA2DEB">
              <w:rPr>
                <w:rFonts w:ascii="Arial" w:eastAsia="Calibri" w:hAnsi="Arial" w:cs="Arial"/>
                <w:bCs/>
                <w:sz w:val="20"/>
                <w:szCs w:val="20"/>
                <w:lang w:eastAsia="en-US"/>
              </w:rPr>
              <w:t>Setor de Odontologia</w:t>
            </w:r>
          </w:p>
          <w:p w14:paraId="73FFDA7E" w14:textId="77777777" w:rsidR="002A3007" w:rsidRPr="00EA2DEB" w:rsidRDefault="002A3007" w:rsidP="008220F8">
            <w:pPr>
              <w:jc w:val="center"/>
              <w:rPr>
                <w:rFonts w:ascii="Arial" w:eastAsia="Calibri" w:hAnsi="Arial" w:cs="Arial"/>
                <w:bCs/>
                <w:sz w:val="20"/>
                <w:szCs w:val="20"/>
                <w:lang w:eastAsia="en-US"/>
              </w:rPr>
            </w:pPr>
          </w:p>
          <w:p w14:paraId="396E1480" w14:textId="77777777" w:rsidR="002A3007" w:rsidRPr="00EA2DEB" w:rsidRDefault="002A3007" w:rsidP="008220F8">
            <w:pPr>
              <w:jc w:val="center"/>
              <w:rPr>
                <w:rFonts w:ascii="Arial" w:eastAsia="Calibri" w:hAnsi="Arial" w:cs="Arial"/>
                <w:bCs/>
                <w:sz w:val="20"/>
                <w:szCs w:val="20"/>
                <w:lang w:eastAsia="en-US"/>
              </w:rPr>
            </w:pPr>
            <w:r w:rsidRPr="00EA2DEB">
              <w:rPr>
                <w:rFonts w:ascii="Arial" w:eastAsia="Calibri" w:hAnsi="Arial" w:cs="Arial"/>
                <w:bCs/>
                <w:sz w:val="20"/>
                <w:szCs w:val="20"/>
                <w:lang w:eastAsia="en-US"/>
              </w:rPr>
              <w:t>Setor de Licitações</w:t>
            </w:r>
          </w:p>
        </w:tc>
      </w:tr>
      <w:tr w:rsidR="002A3007" w:rsidRPr="00EA2DEB" w14:paraId="16330DD9"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A7323"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FF4B0"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 xml:space="preserve">Aquisição com </w:t>
            </w:r>
            <w:proofErr w:type="spellStart"/>
            <w:r w:rsidRPr="00EA2DEB">
              <w:rPr>
                <w:rFonts w:ascii="Arial" w:eastAsia="Calibri" w:hAnsi="Arial" w:cs="Arial"/>
                <w:sz w:val="20"/>
                <w:szCs w:val="20"/>
                <w:lang w:eastAsia="en-US"/>
              </w:rPr>
              <w:t>sobrepreço</w:t>
            </w:r>
            <w:proofErr w:type="spellEnd"/>
            <w:r w:rsidRPr="00EA2DEB">
              <w:rPr>
                <w:rFonts w:ascii="Arial" w:eastAsia="Calibri" w:hAnsi="Arial" w:cs="Arial"/>
                <w:sz w:val="20"/>
                <w:szCs w:val="20"/>
                <w:lang w:eastAsia="en-US"/>
              </w:rPr>
              <w:t xml:space="preserve"> ou preço inexequível.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AB7DC"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r>
            <w:r w:rsidRPr="00EA2DEB">
              <w:rPr>
                <w:rFonts w:ascii="Arial" w:eastAsia="Calibri" w:hAnsi="Arial" w:cs="Arial"/>
                <w:sz w:val="20"/>
                <w:szCs w:val="20"/>
                <w:lang w:eastAsia="en-US"/>
              </w:rPr>
              <w:br/>
              <w:t>Média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C6E67" w14:textId="77777777" w:rsidR="002A3007" w:rsidRPr="00EA2DEB" w:rsidRDefault="002A3007" w:rsidP="008220F8">
            <w:pPr>
              <w:jc w:val="center"/>
              <w:rPr>
                <w:rFonts w:ascii="Arial" w:eastAsia="Calibri" w:hAnsi="Arial" w:cs="Arial"/>
                <w:sz w:val="20"/>
                <w:szCs w:val="20"/>
                <w:lang w:eastAsia="en-US"/>
              </w:rPr>
            </w:pPr>
          </w:p>
          <w:p w14:paraId="2D544C72" w14:textId="77777777" w:rsidR="002A3007" w:rsidRPr="00EA2DEB" w:rsidRDefault="002A3007" w:rsidP="008220F8">
            <w:pPr>
              <w:jc w:val="center"/>
              <w:rPr>
                <w:rFonts w:ascii="Arial" w:eastAsia="Calibri" w:hAnsi="Arial" w:cs="Arial"/>
                <w:sz w:val="20"/>
                <w:szCs w:val="20"/>
                <w:lang w:eastAsia="en-US"/>
              </w:rPr>
            </w:pPr>
          </w:p>
          <w:p w14:paraId="160581F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Alta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79E52" w14:textId="77777777" w:rsidR="002A3007" w:rsidRPr="00EA2DEB" w:rsidRDefault="002A3007" w:rsidP="008220F8">
            <w:pPr>
              <w:jc w:val="center"/>
              <w:rPr>
                <w:rFonts w:ascii="Arial" w:hAnsi="Arial" w:cs="Arial"/>
                <w:sz w:val="20"/>
                <w:szCs w:val="20"/>
              </w:rPr>
            </w:pPr>
            <w:r w:rsidRPr="00EA2DEB">
              <w:rPr>
                <w:rFonts w:ascii="Arial" w:eastAsia="Calibri" w:hAnsi="Arial" w:cs="Arial"/>
                <w:bCs/>
                <w:sz w:val="20"/>
                <w:szCs w:val="20"/>
                <w:lang w:eastAsia="en-US"/>
              </w:rPr>
              <w:t>Conhecer a legislação vigente (Lei nº 14.133/2021 e IN SEGES nº 65/2021).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19577" w14:textId="77777777" w:rsidR="002A3007" w:rsidRPr="00EA2DEB" w:rsidRDefault="002A3007" w:rsidP="008220F8">
            <w:pPr>
              <w:jc w:val="center"/>
              <w:rPr>
                <w:rFonts w:ascii="Arial" w:hAnsi="Arial" w:cs="Arial"/>
                <w:sz w:val="20"/>
                <w:szCs w:val="20"/>
              </w:rPr>
            </w:pPr>
            <w:r w:rsidRPr="00EA2DEB">
              <w:rPr>
                <w:rFonts w:ascii="Arial" w:eastAsia="Calibri" w:hAnsi="Arial" w:cs="Arial"/>
                <w:bCs/>
                <w:sz w:val="20"/>
                <w:szCs w:val="20"/>
                <w:lang w:eastAsia="en-US"/>
              </w:rPr>
              <w:t>Analisar a possibilidade de correção dos vícios e realizar novo certame.</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FE2CD" w14:textId="77777777" w:rsidR="002A3007" w:rsidRPr="00EA2DEB" w:rsidRDefault="002A3007" w:rsidP="008220F8">
            <w:pPr>
              <w:jc w:val="center"/>
              <w:rPr>
                <w:rFonts w:ascii="Arial" w:eastAsia="Calibri" w:hAnsi="Arial" w:cs="Arial"/>
                <w:sz w:val="20"/>
                <w:szCs w:val="20"/>
                <w:lang w:eastAsia="en-US"/>
              </w:rPr>
            </w:pPr>
            <w:r w:rsidRPr="00EA2DEB">
              <w:rPr>
                <w:rFonts w:ascii="Arial" w:eastAsia="Calibri" w:hAnsi="Arial" w:cs="Arial"/>
                <w:sz w:val="20"/>
                <w:szCs w:val="20"/>
                <w:lang w:eastAsia="en-US"/>
              </w:rPr>
              <w:t>Setor</w:t>
            </w:r>
          </w:p>
          <w:p w14:paraId="409CB3F4" w14:textId="77777777" w:rsidR="002A3007" w:rsidRPr="00EA2DEB" w:rsidRDefault="002A3007" w:rsidP="008220F8">
            <w:pPr>
              <w:jc w:val="center"/>
              <w:rPr>
                <w:rFonts w:ascii="Arial" w:eastAsia="Calibri" w:hAnsi="Arial" w:cs="Arial"/>
                <w:sz w:val="20"/>
                <w:szCs w:val="20"/>
                <w:lang w:eastAsia="en-US"/>
              </w:rPr>
            </w:pPr>
            <w:r w:rsidRPr="00EA2DEB">
              <w:rPr>
                <w:rFonts w:ascii="Arial" w:eastAsia="Calibri" w:hAnsi="Arial" w:cs="Arial"/>
                <w:sz w:val="20"/>
                <w:szCs w:val="20"/>
                <w:lang w:eastAsia="en-US"/>
              </w:rPr>
              <w:t xml:space="preserve"> </w:t>
            </w:r>
            <w:proofErr w:type="gramStart"/>
            <w:r w:rsidRPr="00EA2DEB">
              <w:rPr>
                <w:rFonts w:ascii="Arial" w:eastAsia="Calibri" w:hAnsi="Arial" w:cs="Arial"/>
                <w:sz w:val="20"/>
                <w:szCs w:val="20"/>
                <w:lang w:eastAsia="en-US"/>
              </w:rPr>
              <w:t>de</w:t>
            </w:r>
            <w:proofErr w:type="gramEnd"/>
            <w:r w:rsidRPr="00EA2DEB">
              <w:rPr>
                <w:rFonts w:ascii="Arial" w:eastAsia="Calibri" w:hAnsi="Arial" w:cs="Arial"/>
                <w:sz w:val="20"/>
                <w:szCs w:val="20"/>
                <w:lang w:eastAsia="en-US"/>
              </w:rPr>
              <w:t xml:space="preserve"> Licitações</w:t>
            </w:r>
          </w:p>
          <w:p w14:paraId="56B07D8B" w14:textId="77777777" w:rsidR="002A3007" w:rsidRPr="00EA2DEB" w:rsidRDefault="002A3007" w:rsidP="008220F8">
            <w:pPr>
              <w:jc w:val="center"/>
              <w:rPr>
                <w:rFonts w:ascii="Arial" w:eastAsia="Calibri" w:hAnsi="Arial" w:cs="Arial"/>
                <w:sz w:val="20"/>
                <w:szCs w:val="20"/>
                <w:lang w:eastAsia="en-US"/>
              </w:rPr>
            </w:pPr>
          </w:p>
          <w:p w14:paraId="4BCD1889"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Setor Jurídico</w:t>
            </w:r>
          </w:p>
        </w:tc>
      </w:tr>
      <w:tr w:rsidR="002A3007" w:rsidRPr="00EA2DEB" w14:paraId="1550B3C0"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6FBA6"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0E387"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Retrabalho e inviabilização da aquisição em tempo hábil, causando impactos às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56BD1"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t>Médio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5E620"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r>
            <w:r w:rsidRPr="00EA2DEB">
              <w:rPr>
                <w:rFonts w:ascii="Arial" w:eastAsia="Calibri" w:hAnsi="Arial" w:cs="Arial"/>
                <w:sz w:val="20"/>
                <w:szCs w:val="20"/>
                <w:lang w:eastAsia="en-US"/>
              </w:rPr>
              <w:br/>
              <w:t>Alto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A321E" w14:textId="77777777" w:rsidR="002A3007" w:rsidRPr="00EA2DEB" w:rsidRDefault="002A3007" w:rsidP="008220F8">
            <w:pPr>
              <w:jc w:val="center"/>
              <w:rPr>
                <w:rFonts w:ascii="Arial" w:hAnsi="Arial" w:cs="Arial"/>
                <w:sz w:val="20"/>
                <w:szCs w:val="20"/>
              </w:rPr>
            </w:pPr>
            <w:r w:rsidRPr="00EA2DEB">
              <w:rPr>
                <w:rFonts w:ascii="Arial" w:eastAsia="Calibri" w:hAnsi="Arial" w:cs="Arial"/>
                <w:bCs/>
                <w:sz w:val="20"/>
                <w:szCs w:val="20"/>
                <w:lang w:eastAsia="en-US"/>
              </w:rPr>
              <w:t>Realizar ampla pesquisa de mercado, de acordo com a legislação vigente, inclusive em relação à escala.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1703A"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 xml:space="preserve">Atualização e adequação das </w:t>
            </w:r>
            <w:proofErr w:type="spellStart"/>
            <w:r w:rsidRPr="00EA2DEB">
              <w:rPr>
                <w:rFonts w:ascii="Arial" w:eastAsia="Calibri" w:hAnsi="Arial" w:cs="Arial"/>
                <w:sz w:val="20"/>
                <w:szCs w:val="20"/>
                <w:lang w:eastAsia="en-US"/>
              </w:rPr>
              <w:t>especifições</w:t>
            </w:r>
            <w:proofErr w:type="spellEnd"/>
            <w:r w:rsidRPr="00EA2DEB">
              <w:rPr>
                <w:rFonts w:ascii="Arial" w:eastAsia="Calibri" w:hAnsi="Arial" w:cs="Arial"/>
                <w:sz w:val="20"/>
                <w:szCs w:val="20"/>
                <w:lang w:eastAsia="en-US"/>
              </w:rPr>
              <w:t xml:space="preserve"> dos itens</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B5E47" w14:textId="77777777" w:rsidR="002A3007" w:rsidRPr="00EA2DEB" w:rsidRDefault="002A3007" w:rsidP="008220F8">
            <w:pPr>
              <w:jc w:val="center"/>
              <w:rPr>
                <w:rFonts w:ascii="Arial" w:eastAsia="Calibri" w:hAnsi="Arial" w:cs="Arial"/>
                <w:bCs/>
                <w:sz w:val="20"/>
                <w:szCs w:val="20"/>
                <w:lang w:eastAsia="en-US"/>
              </w:rPr>
            </w:pPr>
            <w:r w:rsidRPr="00EA2DEB">
              <w:rPr>
                <w:rFonts w:ascii="Arial" w:eastAsia="Calibri" w:hAnsi="Arial" w:cs="Arial"/>
                <w:bCs/>
                <w:sz w:val="20"/>
                <w:szCs w:val="20"/>
                <w:lang w:eastAsia="en-US"/>
              </w:rPr>
              <w:t>Setor de Compras</w:t>
            </w:r>
          </w:p>
          <w:p w14:paraId="5C0C9159" w14:textId="77777777" w:rsidR="002A3007" w:rsidRPr="00EA2DEB" w:rsidRDefault="002A3007" w:rsidP="008220F8">
            <w:pPr>
              <w:jc w:val="center"/>
              <w:rPr>
                <w:rFonts w:ascii="Arial" w:eastAsia="Calibri" w:hAnsi="Arial" w:cs="Arial"/>
                <w:bCs/>
                <w:sz w:val="20"/>
                <w:szCs w:val="20"/>
                <w:lang w:eastAsia="en-US"/>
              </w:rPr>
            </w:pPr>
          </w:p>
          <w:p w14:paraId="6930EF14" w14:textId="77777777" w:rsidR="002A3007" w:rsidRPr="00EA2DEB" w:rsidRDefault="002A3007" w:rsidP="008220F8">
            <w:pPr>
              <w:rPr>
                <w:rFonts w:ascii="Arial" w:eastAsia="Calibri" w:hAnsi="Arial" w:cs="Arial"/>
                <w:bCs/>
                <w:sz w:val="20"/>
                <w:szCs w:val="20"/>
                <w:lang w:eastAsia="en-US"/>
              </w:rPr>
            </w:pPr>
          </w:p>
        </w:tc>
      </w:tr>
      <w:tr w:rsidR="002A3007" w:rsidRPr="00EA2DEB" w14:paraId="52D4C70C" w14:textId="77777777" w:rsidTr="00EA2DEB">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C8C4A" w14:textId="77777777" w:rsidR="002A3007" w:rsidRPr="00EA2DEB" w:rsidRDefault="002A3007" w:rsidP="008220F8">
            <w:pPr>
              <w:jc w:val="center"/>
              <w:rPr>
                <w:rFonts w:ascii="Arial" w:eastAsia="Calibri" w:hAnsi="Arial" w:cs="Arial"/>
                <w:b/>
                <w:sz w:val="20"/>
                <w:szCs w:val="20"/>
                <w:lang w:eastAsia="en-US"/>
              </w:rPr>
            </w:pPr>
            <w:r w:rsidRPr="00EA2DEB">
              <w:rPr>
                <w:rFonts w:ascii="Arial" w:eastAsia="Calibri" w:hAnsi="Arial" w:cs="Arial"/>
                <w:b/>
                <w:sz w:val="20"/>
                <w:szCs w:val="20"/>
                <w:lang w:eastAsia="en-US"/>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ECDED"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Não recebimento do material em conformidade, atraso no fornecimento.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EA4D0"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br/>
              <w:t>Baixa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57D61"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Alto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7D1ED"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Inserir de forma clara no Termo de Referência e, quando for o caso, no edital as regras de qualificação técnica e econômico-financeira essenciais.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D22DA" w14:textId="77777777" w:rsidR="002A3007" w:rsidRPr="00EA2DEB" w:rsidRDefault="002A3007" w:rsidP="008220F8">
            <w:pPr>
              <w:jc w:val="center"/>
              <w:rPr>
                <w:rFonts w:ascii="Arial" w:hAnsi="Arial" w:cs="Arial"/>
                <w:sz w:val="20"/>
                <w:szCs w:val="20"/>
              </w:rPr>
            </w:pPr>
            <w:r w:rsidRPr="00EA2DEB">
              <w:rPr>
                <w:rFonts w:ascii="Arial" w:eastAsia="Calibri" w:hAnsi="Arial" w:cs="Arial"/>
                <w:sz w:val="20"/>
                <w:szCs w:val="20"/>
                <w:lang w:eastAsia="en-US"/>
              </w:rPr>
              <w:t>Inabilitar o fornecedor quando não atendidos os pré-requisitos dispostos nos instrumentos TR e Edital.</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ED00D" w14:textId="77777777" w:rsidR="002A3007" w:rsidRPr="00EA2DEB" w:rsidRDefault="002A3007" w:rsidP="008220F8">
            <w:pPr>
              <w:jc w:val="center"/>
              <w:rPr>
                <w:rFonts w:ascii="Arial" w:eastAsia="Calibri" w:hAnsi="Arial" w:cs="Arial"/>
                <w:sz w:val="20"/>
                <w:szCs w:val="20"/>
                <w:lang w:eastAsia="en-US"/>
              </w:rPr>
            </w:pPr>
            <w:r w:rsidRPr="00EA2DEB">
              <w:rPr>
                <w:rFonts w:ascii="Arial" w:eastAsia="Calibri" w:hAnsi="Arial" w:cs="Arial"/>
                <w:sz w:val="20"/>
                <w:szCs w:val="20"/>
                <w:lang w:eastAsia="en-US"/>
              </w:rPr>
              <w:t>Setor de Licitações</w:t>
            </w:r>
          </w:p>
          <w:p w14:paraId="2F0047CF" w14:textId="77777777" w:rsidR="002A3007" w:rsidRPr="00EA2DEB" w:rsidRDefault="002A3007" w:rsidP="008220F8">
            <w:pPr>
              <w:jc w:val="center"/>
              <w:rPr>
                <w:rFonts w:ascii="Arial" w:eastAsia="Calibri" w:hAnsi="Arial" w:cs="Arial"/>
                <w:sz w:val="20"/>
                <w:szCs w:val="20"/>
                <w:lang w:eastAsia="en-US"/>
              </w:rPr>
            </w:pPr>
          </w:p>
          <w:p w14:paraId="38CF95CF" w14:textId="77777777" w:rsidR="002A3007" w:rsidRPr="00EA2DEB" w:rsidRDefault="002A3007" w:rsidP="008220F8">
            <w:pPr>
              <w:jc w:val="center"/>
              <w:rPr>
                <w:rFonts w:ascii="Arial" w:eastAsia="Calibri" w:hAnsi="Arial" w:cs="Arial"/>
                <w:sz w:val="20"/>
                <w:szCs w:val="20"/>
                <w:lang w:eastAsia="en-US"/>
              </w:rPr>
            </w:pPr>
            <w:r w:rsidRPr="00EA2DEB">
              <w:rPr>
                <w:rFonts w:ascii="Arial" w:eastAsia="Calibri" w:hAnsi="Arial" w:cs="Arial"/>
                <w:sz w:val="20"/>
                <w:szCs w:val="20"/>
                <w:lang w:eastAsia="en-US"/>
              </w:rPr>
              <w:t>Setor Jurídico</w:t>
            </w:r>
          </w:p>
          <w:p w14:paraId="0EB2F63A" w14:textId="77777777" w:rsidR="002A3007" w:rsidRPr="00EA2DEB" w:rsidRDefault="002A3007" w:rsidP="008220F8">
            <w:pPr>
              <w:jc w:val="center"/>
              <w:rPr>
                <w:rFonts w:ascii="Arial" w:eastAsia="Calibri" w:hAnsi="Arial" w:cs="Arial"/>
                <w:sz w:val="20"/>
                <w:szCs w:val="20"/>
                <w:lang w:eastAsia="en-US"/>
              </w:rPr>
            </w:pPr>
          </w:p>
          <w:p w14:paraId="029CC240" w14:textId="77777777" w:rsidR="002A3007" w:rsidRPr="00EA2DEB" w:rsidRDefault="002A3007" w:rsidP="008220F8">
            <w:pPr>
              <w:jc w:val="center"/>
              <w:rPr>
                <w:rFonts w:ascii="Arial" w:eastAsia="Calibri" w:hAnsi="Arial" w:cs="Arial"/>
                <w:bCs/>
                <w:sz w:val="20"/>
                <w:szCs w:val="20"/>
                <w:lang w:eastAsia="en-US"/>
              </w:rPr>
            </w:pPr>
          </w:p>
        </w:tc>
      </w:tr>
    </w:tbl>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12373222"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1E757E">
        <w:rPr>
          <w:rFonts w:eastAsia="Arial"/>
          <w:highlight w:val="yellow"/>
        </w:rPr>
        <w:t>o</w:t>
      </w:r>
      <w:r w:rsidR="00476AFC" w:rsidRPr="00DE723A">
        <w:rPr>
          <w:rFonts w:eastAsia="Arial"/>
          <w:highlight w:val="yellow"/>
        </w:rPr>
        <w:t xml:space="preserve">. </w:t>
      </w:r>
      <w:r w:rsidR="001E757E">
        <w:rPr>
          <w:rFonts w:eastAsia="Arial"/>
          <w:highlight w:val="yellow"/>
        </w:rPr>
        <w:t xml:space="preserve">Sr. Presidente do </w:t>
      </w:r>
      <w:r w:rsidR="00B44871">
        <w:rPr>
          <w:rFonts w:eastAsia="Arial"/>
          <w:highlight w:val="yellow"/>
        </w:rPr>
        <w:t>FM</w:t>
      </w:r>
      <w:r w:rsidR="00D4635F">
        <w:rPr>
          <w:rFonts w:eastAsia="Arial"/>
          <w:highlight w:val="yellow"/>
        </w:rPr>
        <w:t>S</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6">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53F91D74"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____/____/______</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3"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4">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5"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6"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8"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70"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7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2">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3"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4"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5"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6"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7"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8"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9"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80"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81"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2"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3"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4"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5">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6">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7">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8"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9"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90"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91">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3"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4"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5"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6"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99">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10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101">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2"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3"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4"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5"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6"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7"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8"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9"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41AA73F1"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2024</w:t>
      </w:r>
    </w:p>
    <w:p w14:paraId="01CA526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5C0B832" w14:textId="77777777" w:rsidR="001E3798" w:rsidRPr="00F7217B" w:rsidRDefault="001E3798" w:rsidP="001E3798">
      <w:pPr>
        <w:spacing w:line="243" w:lineRule="exact"/>
        <w:jc w:val="center"/>
        <w:rPr>
          <w:rFonts w:ascii="Times New Roman" w:hAnsi="Times New Roman" w:cs="Times New Roman"/>
        </w:rPr>
      </w:pP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76297B5F" w:rsidR="001E3798" w:rsidRPr="00F7217B" w:rsidRDefault="00E12A56" w:rsidP="001E3798">
      <w:pPr>
        <w:spacing w:line="243" w:lineRule="exact"/>
        <w:jc w:val="center"/>
        <w:rPr>
          <w:rFonts w:ascii="Times New Roman" w:hAnsi="Times New Roman" w:cs="Times New Roman"/>
        </w:rPr>
      </w:pPr>
      <w:r>
        <w:rPr>
          <w:rFonts w:ascii="Times New Roman" w:hAnsi="Times New Roman" w:cs="Times New Roman"/>
        </w:rPr>
        <w:t>Presidente do FM</w:t>
      </w:r>
      <w:r w:rsidR="004653BA">
        <w:rPr>
          <w:rFonts w:ascii="Times New Roman" w:hAnsi="Times New Roman" w:cs="Times New Roman"/>
        </w:rPr>
        <w:t>S</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23FB4">
          <w:headerReference w:type="default" r:id="rId110"/>
          <w:footerReference w:type="default" r:id="rId111"/>
          <w:pgSz w:w="11910" w:h="16840"/>
          <w:pgMar w:top="1843" w:right="991" w:bottom="920" w:left="1134" w:header="250" w:footer="723" w:gutter="0"/>
          <w:pgNumType w:start="65"/>
          <w:cols w:space="720"/>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18DA5270"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/2024</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37FCCA36"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F818FE">
        <w:t>XXX</w:t>
      </w:r>
      <w:r w:rsidRPr="009B7AD3">
        <w:t>/2024</w:t>
      </w:r>
    </w:p>
    <w:p w14:paraId="58FADC6C" w14:textId="5905ADB8"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/2024</w:t>
      </w:r>
    </w:p>
    <w:p w14:paraId="2AE6EDE2" w14:textId="77777777" w:rsidR="00166F09" w:rsidRPr="009B7AD3" w:rsidRDefault="00166F09" w:rsidP="00166F09">
      <w:pPr>
        <w:pStyle w:val="Corpodetexto"/>
        <w:tabs>
          <w:tab w:val="left" w:pos="567"/>
          <w:tab w:val="left" w:leader="dot" w:pos="7215"/>
        </w:tabs>
        <w:jc w:val="both"/>
      </w:pPr>
    </w:p>
    <w:p w14:paraId="65DF4A49" w14:textId="1F6F0C38" w:rsidR="00166F09" w:rsidRPr="009B7AD3" w:rsidRDefault="00166F09" w:rsidP="00166F09">
      <w:pPr>
        <w:pStyle w:val="Corpodetexto"/>
        <w:tabs>
          <w:tab w:val="left" w:pos="567"/>
          <w:tab w:val="left" w:leader="dot" w:pos="7215"/>
        </w:tabs>
        <w:jc w:val="both"/>
      </w:pPr>
      <w:r w:rsidRPr="009B7AD3">
        <w:t>Prefeitura Municipal de Silva Jardim/RJ, inscrito</w:t>
      </w:r>
      <w:r w:rsidR="00073BD8">
        <w:t xml:space="preserve"> </w:t>
      </w:r>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D47172">
        <w:rPr>
          <w:rFonts w:eastAsia="Arial"/>
          <w:highlight w:val="yellow"/>
        </w:rPr>
        <w:t>o</w:t>
      </w:r>
      <w:r w:rsidR="000C5919" w:rsidRPr="00DE723A">
        <w:rPr>
          <w:rFonts w:eastAsia="Arial"/>
          <w:highlight w:val="yellow"/>
        </w:rPr>
        <w:t xml:space="preserve">. </w:t>
      </w:r>
      <w:r w:rsidR="00D47172">
        <w:rPr>
          <w:rFonts w:eastAsia="Arial"/>
          <w:highlight w:val="yellow"/>
        </w:rPr>
        <w:t>Sr. Presidente do FM</w:t>
      </w:r>
      <w:r w:rsidR="00D50BDB">
        <w:rPr>
          <w:rFonts w:eastAsia="Arial"/>
          <w:highlight w:val="yellow"/>
        </w:rPr>
        <w:t>S</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XX/2024, processo administrativo n.º XXXXXX/2024,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A08674F"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especificado</w:t>
      </w:r>
      <w:r w:rsidR="00073BD8">
        <w:rPr>
          <w:rFonts w:ascii="Times New Roman" w:hAnsi="Times New Roman" w:cs="Times New Roman"/>
        </w:rPr>
        <w:t xml:space="preserve"> </w:t>
      </w:r>
      <w:r w:rsidRPr="009B7AD3">
        <w:rPr>
          <w:rFonts w:ascii="Times New Roman" w:hAnsi="Times New Roman" w:cs="Times New Roman"/>
        </w:rPr>
        <w:t>(s) no</w:t>
      </w:r>
      <w:r w:rsidR="00073BD8">
        <w:rPr>
          <w:rFonts w:ascii="Times New Roman" w:hAnsi="Times New Roman" w:cs="Times New Roman"/>
        </w:rPr>
        <w:t xml:space="preserve"> </w:t>
      </w:r>
      <w:r w:rsidRPr="009B7AD3">
        <w:rPr>
          <w:rFonts w:ascii="Times New Roman" w:hAnsi="Times New Roman" w:cs="Times New Roman"/>
        </w:rPr>
        <w:t xml:space="preserve">(s) </w:t>
      </w:r>
      <w:proofErr w:type="gramStart"/>
      <w:r w:rsidRPr="009B7AD3">
        <w:rPr>
          <w:rFonts w:ascii="Times New Roman" w:hAnsi="Times New Roman" w:cs="Times New Roman"/>
        </w:rPr>
        <w:t>item(</w:t>
      </w:r>
      <w:proofErr w:type="spellStart"/>
      <w:proofErr w:type="gramEnd"/>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32ADA10E"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preço registrado, as especificações do objeto, as quantidades de cada item, fornecedor</w:t>
      </w:r>
      <w:r w:rsidR="00073BD8">
        <w:rPr>
          <w:rFonts w:ascii="Times New Roman" w:hAnsi="Times New Roman" w:cs="Times New Roman"/>
        </w:rPr>
        <w:t xml:space="preserve"> </w:t>
      </w:r>
      <w:r w:rsidRPr="009B7AD3">
        <w:rPr>
          <w:rFonts w:ascii="Times New Roman" w:hAnsi="Times New Roman" w:cs="Times New Roman"/>
        </w:rPr>
        <w:t xml:space="preserve">(es) e as demais condições ofertadas </w:t>
      </w:r>
      <w:proofErr w:type="gramStart"/>
      <w:r w:rsidRPr="009B7AD3">
        <w:rPr>
          <w:rFonts w:ascii="Times New Roman" w:hAnsi="Times New Roman" w:cs="Times New Roman"/>
        </w:rPr>
        <w:t>na(</w:t>
      </w:r>
      <w:proofErr w:type="gramEnd"/>
      <w:r w:rsidRPr="009B7AD3">
        <w:rPr>
          <w:rFonts w:ascii="Times New Roman" w:hAnsi="Times New Roman" w:cs="Times New Roman"/>
        </w:rPr>
        <w:t>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7" w:name="_bookmark29"/>
      <w:bookmarkEnd w:id="67"/>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8" w:name="_bookmark30"/>
      <w:bookmarkEnd w:id="68"/>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9" w:name="_bookmark31"/>
      <w:bookmarkEnd w:id="69"/>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70" w:name="_bookmark32"/>
      <w:bookmarkEnd w:id="70"/>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gerenciadora comunicará aos órgãos e às entidades que tiverem firmado 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71" w:name="_bookmark33"/>
      <w:bookmarkEnd w:id="71"/>
      <w:r w:rsidRPr="009B7AD3">
        <w:rPr>
          <w:rFonts w:ascii="Times New Roman" w:hAnsi="Times New Roman" w:cs="Times New Roman"/>
        </w:rPr>
        <w:t>to.</w:t>
      </w:r>
    </w:p>
    <w:p w14:paraId="06E9AFB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2" w:name="_bookmark34"/>
      <w:bookmarkEnd w:id="72"/>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3" w:name="_bookmark35"/>
      <w:bookmarkEnd w:id="73"/>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01/2024;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4" w:name="_bookmark36"/>
      <w:bookmarkEnd w:id="74"/>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t>ou inferior ao preço registrado, nos termos do Decreto Municipal nº 01/2024.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7777777"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2024</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78253552" w:rsidR="005506AB" w:rsidRPr="009B7AD3" w:rsidRDefault="00073BD8" w:rsidP="005506AB">
      <w:pPr>
        <w:spacing w:line="243" w:lineRule="exact"/>
        <w:jc w:val="center"/>
        <w:rPr>
          <w:rFonts w:ascii="Times New Roman" w:hAnsi="Times New Roman" w:cs="Times New Roman"/>
        </w:rPr>
      </w:pPr>
      <w:r>
        <w:rPr>
          <w:rFonts w:ascii="Times New Roman" w:hAnsi="Times New Roman" w:cs="Times New Roman"/>
        </w:rPr>
        <w:t xml:space="preserve">Presidente do </w:t>
      </w:r>
      <w:r w:rsidR="00612B49">
        <w:rPr>
          <w:rFonts w:ascii="Times New Roman" w:hAnsi="Times New Roman" w:cs="Times New Roman"/>
        </w:rPr>
        <w:t>FMS</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2"/>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3828"/>
        <w:gridCol w:w="992"/>
        <w:gridCol w:w="992"/>
        <w:gridCol w:w="992"/>
        <w:gridCol w:w="1418"/>
        <w:gridCol w:w="1559"/>
      </w:tblGrid>
      <w:tr w:rsidR="00C045AF" w:rsidRPr="00987839" w14:paraId="155D1EA7" w14:textId="77777777" w:rsidTr="008220F8">
        <w:trPr>
          <w:trHeight w:val="732"/>
          <w:jc w:val="center"/>
        </w:trPr>
        <w:tc>
          <w:tcPr>
            <w:tcW w:w="708" w:type="dxa"/>
            <w:shd w:val="clear" w:color="FFFFCC" w:fill="E8F2A1"/>
            <w:vAlign w:val="center"/>
            <w:hideMark/>
          </w:tcPr>
          <w:p w14:paraId="5E65109D"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ITEM</w:t>
            </w:r>
          </w:p>
        </w:tc>
        <w:tc>
          <w:tcPr>
            <w:tcW w:w="3828" w:type="dxa"/>
            <w:shd w:val="clear" w:color="FFFFCC" w:fill="E8F2A1"/>
            <w:vAlign w:val="center"/>
            <w:hideMark/>
          </w:tcPr>
          <w:p w14:paraId="663B38E4"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DESCRIÇÃO</w:t>
            </w:r>
          </w:p>
        </w:tc>
        <w:tc>
          <w:tcPr>
            <w:tcW w:w="992" w:type="dxa"/>
            <w:shd w:val="clear" w:color="FFFFCC" w:fill="E8F2A1"/>
            <w:vAlign w:val="center"/>
            <w:hideMark/>
          </w:tcPr>
          <w:p w14:paraId="09026536"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UNID.</w:t>
            </w:r>
          </w:p>
        </w:tc>
        <w:tc>
          <w:tcPr>
            <w:tcW w:w="992" w:type="dxa"/>
            <w:shd w:val="clear" w:color="FFFFCC" w:fill="E8F2A1"/>
            <w:vAlign w:val="center"/>
            <w:hideMark/>
          </w:tcPr>
          <w:p w14:paraId="3BF18F0D"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QUANT.</w:t>
            </w:r>
          </w:p>
        </w:tc>
        <w:tc>
          <w:tcPr>
            <w:tcW w:w="992" w:type="dxa"/>
            <w:shd w:val="clear" w:color="FFFFCC" w:fill="E8F2A1"/>
            <w:vAlign w:val="center"/>
          </w:tcPr>
          <w:p w14:paraId="3D09B5AC" w14:textId="77777777" w:rsidR="00C045AF" w:rsidRPr="00987839" w:rsidRDefault="00C045AF" w:rsidP="00214092">
            <w:pPr>
              <w:contextualSpacing/>
              <w:rPr>
                <w:rFonts w:ascii="Arial" w:eastAsia="Times New Roman" w:hAnsi="Arial" w:cs="Arial"/>
                <w:b/>
                <w:bCs/>
                <w:sz w:val="20"/>
                <w:szCs w:val="20"/>
              </w:rPr>
            </w:pPr>
            <w:r>
              <w:rPr>
                <w:rFonts w:ascii="Arial" w:eastAsia="Times New Roman" w:hAnsi="Arial" w:cs="Arial"/>
                <w:b/>
                <w:bCs/>
                <w:sz w:val="20"/>
                <w:szCs w:val="20"/>
              </w:rPr>
              <w:t xml:space="preserve"> MARCA</w:t>
            </w:r>
          </w:p>
        </w:tc>
        <w:tc>
          <w:tcPr>
            <w:tcW w:w="1418" w:type="dxa"/>
            <w:shd w:val="clear" w:color="FFFFCC" w:fill="E8F2A1"/>
            <w:vAlign w:val="center"/>
            <w:hideMark/>
          </w:tcPr>
          <w:p w14:paraId="388B5A0E"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PR</w:t>
            </w:r>
            <w:r>
              <w:rPr>
                <w:rFonts w:ascii="Arial" w:eastAsia="Times New Roman" w:hAnsi="Arial" w:cs="Arial"/>
                <w:b/>
                <w:bCs/>
                <w:sz w:val="20"/>
                <w:szCs w:val="20"/>
              </w:rPr>
              <w:t>. UNIT.</w:t>
            </w:r>
          </w:p>
        </w:tc>
        <w:tc>
          <w:tcPr>
            <w:tcW w:w="1559" w:type="dxa"/>
            <w:shd w:val="clear" w:color="FFFFCC" w:fill="E8F2A1"/>
            <w:vAlign w:val="center"/>
            <w:hideMark/>
          </w:tcPr>
          <w:p w14:paraId="550AAB5E" w14:textId="77777777" w:rsidR="00C045AF" w:rsidRPr="00987839" w:rsidRDefault="00C045AF" w:rsidP="00214092">
            <w:pPr>
              <w:contextualSpacing/>
              <w:jc w:val="center"/>
              <w:rPr>
                <w:rFonts w:ascii="Arial" w:eastAsia="Times New Roman" w:hAnsi="Arial" w:cs="Arial"/>
                <w:b/>
                <w:bCs/>
                <w:sz w:val="20"/>
                <w:szCs w:val="20"/>
              </w:rPr>
            </w:pPr>
            <w:r>
              <w:rPr>
                <w:rFonts w:ascii="Arial" w:eastAsia="Times New Roman" w:hAnsi="Arial" w:cs="Arial"/>
                <w:b/>
                <w:bCs/>
                <w:sz w:val="20"/>
                <w:szCs w:val="20"/>
              </w:rPr>
              <w:t>PR.</w:t>
            </w:r>
            <w:r w:rsidRPr="00987839">
              <w:rPr>
                <w:rFonts w:ascii="Arial" w:eastAsia="Times New Roman" w:hAnsi="Arial" w:cs="Arial"/>
                <w:b/>
                <w:bCs/>
                <w:sz w:val="20"/>
                <w:szCs w:val="20"/>
              </w:rPr>
              <w:t>TOTAL</w:t>
            </w:r>
          </w:p>
        </w:tc>
      </w:tr>
      <w:tr w:rsidR="00C045AF" w:rsidRPr="00987839" w14:paraId="291638FA" w14:textId="77777777" w:rsidTr="008220F8">
        <w:trPr>
          <w:trHeight w:val="676"/>
          <w:jc w:val="center"/>
        </w:trPr>
        <w:tc>
          <w:tcPr>
            <w:tcW w:w="708" w:type="dxa"/>
            <w:shd w:val="clear" w:color="auto" w:fill="auto"/>
            <w:vAlign w:val="center"/>
            <w:hideMark/>
          </w:tcPr>
          <w:p w14:paraId="306D968E"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w:t>
            </w:r>
          </w:p>
        </w:tc>
        <w:tc>
          <w:tcPr>
            <w:tcW w:w="3828" w:type="dxa"/>
            <w:shd w:val="clear" w:color="auto" w:fill="auto"/>
            <w:vAlign w:val="center"/>
            <w:hideMark/>
          </w:tcPr>
          <w:p w14:paraId="77358DAA"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COMPRESSOR ODONTOLÓGICO 60 LITROS -</w:t>
            </w:r>
            <w:r w:rsidRPr="00987839">
              <w:rPr>
                <w:rFonts w:ascii="Arial" w:eastAsia="Times New Roman" w:hAnsi="Arial" w:cs="Arial"/>
                <w:sz w:val="20"/>
                <w:szCs w:val="20"/>
              </w:rPr>
              <w:t xml:space="preserve"> isento de óleo 110V</w:t>
            </w:r>
          </w:p>
        </w:tc>
        <w:tc>
          <w:tcPr>
            <w:tcW w:w="992" w:type="dxa"/>
            <w:shd w:val="clear" w:color="auto" w:fill="auto"/>
            <w:vAlign w:val="center"/>
            <w:hideMark/>
          </w:tcPr>
          <w:p w14:paraId="5C88A8EB"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01C52A73"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7</w:t>
            </w:r>
          </w:p>
        </w:tc>
        <w:tc>
          <w:tcPr>
            <w:tcW w:w="992" w:type="dxa"/>
          </w:tcPr>
          <w:p w14:paraId="03FA208C"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2DBF5921"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R$ 4.564,58</w:t>
            </w:r>
          </w:p>
        </w:tc>
        <w:tc>
          <w:tcPr>
            <w:tcW w:w="1559" w:type="dxa"/>
            <w:shd w:val="clear" w:color="auto" w:fill="auto"/>
            <w:vAlign w:val="center"/>
            <w:hideMark/>
          </w:tcPr>
          <w:p w14:paraId="20CB0F49"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R$ 31.952,06</w:t>
            </w:r>
          </w:p>
        </w:tc>
      </w:tr>
      <w:tr w:rsidR="00C045AF" w:rsidRPr="00987839" w14:paraId="14C47970" w14:textId="77777777" w:rsidTr="008220F8">
        <w:trPr>
          <w:trHeight w:val="1504"/>
          <w:jc w:val="center"/>
        </w:trPr>
        <w:tc>
          <w:tcPr>
            <w:tcW w:w="708" w:type="dxa"/>
            <w:shd w:val="clear" w:color="auto" w:fill="auto"/>
            <w:vAlign w:val="center"/>
            <w:hideMark/>
          </w:tcPr>
          <w:p w14:paraId="54949BA9"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2</w:t>
            </w:r>
          </w:p>
        </w:tc>
        <w:tc>
          <w:tcPr>
            <w:tcW w:w="3828" w:type="dxa"/>
            <w:shd w:val="clear" w:color="auto" w:fill="auto"/>
            <w:vAlign w:val="center"/>
            <w:hideMark/>
          </w:tcPr>
          <w:p w14:paraId="64247381" w14:textId="77777777" w:rsidR="00C045AF" w:rsidRPr="00987839" w:rsidRDefault="00C045AF" w:rsidP="00214092">
            <w:pPr>
              <w:contextualSpacing/>
              <w:jc w:val="both"/>
              <w:rPr>
                <w:rFonts w:ascii="Arial" w:eastAsia="Times New Roman" w:hAnsi="Arial" w:cs="Arial"/>
                <w:sz w:val="20"/>
                <w:szCs w:val="20"/>
              </w:rPr>
            </w:pPr>
            <w:r w:rsidRPr="00987839">
              <w:rPr>
                <w:rFonts w:ascii="Arial" w:eastAsia="Times New Roman" w:hAnsi="Arial" w:cs="Arial"/>
                <w:b/>
                <w:bCs/>
                <w:sz w:val="20"/>
                <w:szCs w:val="20"/>
              </w:rPr>
              <w:t>SELADORA DE MESA PARA GRAU CIRÚRGICO COM BOBINA</w:t>
            </w:r>
            <w:r w:rsidRPr="00987839">
              <w:rPr>
                <w:rFonts w:ascii="Arial" w:eastAsia="Times New Roman" w:hAnsi="Arial" w:cs="Arial"/>
                <w:b/>
                <w:bCs/>
                <w:sz w:val="20"/>
                <w:szCs w:val="20"/>
              </w:rPr>
              <w:br/>
            </w:r>
            <w:r w:rsidRPr="00987839">
              <w:rPr>
                <w:rFonts w:ascii="Arial" w:eastAsia="Times New Roman" w:hAnsi="Arial" w:cs="Arial"/>
                <w:sz w:val="20"/>
                <w:szCs w:val="20"/>
              </w:rPr>
              <w:br/>
              <w:t>Potência: 80 watts</w:t>
            </w:r>
            <w:r w:rsidRPr="00987839">
              <w:rPr>
                <w:rFonts w:ascii="Arial" w:eastAsia="Times New Roman" w:hAnsi="Arial" w:cs="Arial"/>
                <w:sz w:val="20"/>
                <w:szCs w:val="20"/>
              </w:rPr>
              <w:br/>
              <w:t xml:space="preserve">Bivolt automático: área de selagem </w:t>
            </w:r>
            <w:r w:rsidRPr="00987839">
              <w:rPr>
                <w:rFonts w:ascii="Arial" w:eastAsia="Times New Roman" w:hAnsi="Arial" w:cs="Arial"/>
                <w:sz w:val="20"/>
                <w:szCs w:val="20"/>
              </w:rPr>
              <w:br/>
              <w:t>Espessura de selagem 12mm</w:t>
            </w:r>
          </w:p>
        </w:tc>
        <w:tc>
          <w:tcPr>
            <w:tcW w:w="992" w:type="dxa"/>
            <w:shd w:val="clear" w:color="auto" w:fill="auto"/>
            <w:vAlign w:val="center"/>
            <w:hideMark/>
          </w:tcPr>
          <w:p w14:paraId="656FFA92"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13ECA3A9"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4</w:t>
            </w:r>
          </w:p>
        </w:tc>
        <w:tc>
          <w:tcPr>
            <w:tcW w:w="992" w:type="dxa"/>
          </w:tcPr>
          <w:p w14:paraId="784F3E18"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130E054C"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R$ 1.381,50</w:t>
            </w:r>
          </w:p>
        </w:tc>
        <w:tc>
          <w:tcPr>
            <w:tcW w:w="1559" w:type="dxa"/>
            <w:shd w:val="clear" w:color="auto" w:fill="auto"/>
            <w:vAlign w:val="center"/>
            <w:hideMark/>
          </w:tcPr>
          <w:p w14:paraId="1BEE01B7"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R$ 5.526,00</w:t>
            </w:r>
          </w:p>
        </w:tc>
      </w:tr>
      <w:tr w:rsidR="00C045AF" w:rsidRPr="00987839" w14:paraId="70CBB960" w14:textId="77777777" w:rsidTr="008220F8">
        <w:trPr>
          <w:trHeight w:val="2231"/>
          <w:jc w:val="center"/>
        </w:trPr>
        <w:tc>
          <w:tcPr>
            <w:tcW w:w="708" w:type="dxa"/>
            <w:shd w:val="clear" w:color="auto" w:fill="auto"/>
            <w:hideMark/>
          </w:tcPr>
          <w:p w14:paraId="50737AC1"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3</w:t>
            </w:r>
          </w:p>
        </w:tc>
        <w:tc>
          <w:tcPr>
            <w:tcW w:w="3828" w:type="dxa"/>
            <w:shd w:val="clear" w:color="auto" w:fill="auto"/>
            <w:hideMark/>
          </w:tcPr>
          <w:p w14:paraId="7939195F"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ULTRASSOM E JATO DE BICARBONATO</w:t>
            </w:r>
            <w:r w:rsidRPr="00987839">
              <w:rPr>
                <w:rFonts w:ascii="Arial" w:eastAsia="Times New Roman" w:hAnsi="Arial" w:cs="Arial"/>
                <w:sz w:val="20"/>
                <w:szCs w:val="20"/>
              </w:rPr>
              <w:t xml:space="preserve"> </w:t>
            </w:r>
            <w:r w:rsidRPr="00987839">
              <w:rPr>
                <w:rFonts w:ascii="Arial" w:eastAsia="Times New Roman" w:hAnsi="Arial" w:cs="Arial"/>
                <w:sz w:val="20"/>
                <w:szCs w:val="20"/>
              </w:rPr>
              <w:br/>
            </w:r>
            <w:r w:rsidRPr="00987839">
              <w:rPr>
                <w:rFonts w:ascii="Arial" w:eastAsia="Times New Roman" w:hAnsi="Arial" w:cs="Arial"/>
                <w:sz w:val="20"/>
                <w:szCs w:val="20"/>
              </w:rPr>
              <w:br/>
              <w:t xml:space="preserve">Informação técnica - ultrassom + jato de bicarbonato acompanha 3 insertos- filtro de ar com drenagem </w:t>
            </w:r>
            <w:proofErr w:type="gramStart"/>
            <w:r w:rsidRPr="00987839">
              <w:rPr>
                <w:rFonts w:ascii="Arial" w:eastAsia="Times New Roman" w:hAnsi="Arial" w:cs="Arial"/>
                <w:sz w:val="20"/>
                <w:szCs w:val="20"/>
              </w:rPr>
              <w:t>automática;-</w:t>
            </w:r>
            <w:proofErr w:type="gramEnd"/>
            <w:r w:rsidRPr="00987839">
              <w:rPr>
                <w:rFonts w:ascii="Arial" w:eastAsia="Times New Roman" w:hAnsi="Arial" w:cs="Arial"/>
                <w:sz w:val="20"/>
                <w:szCs w:val="20"/>
              </w:rPr>
              <w:t xml:space="preserve"> controle de fluxo de pó e água independentes;- sistema de limpeza dos condutores de pó;- ultra som- sistema piezoeléctrico;- frequência de 29 </w:t>
            </w:r>
            <w:proofErr w:type="spellStart"/>
            <w:r w:rsidRPr="00987839">
              <w:rPr>
                <w:rFonts w:ascii="Arial" w:eastAsia="Times New Roman" w:hAnsi="Arial" w:cs="Arial"/>
                <w:sz w:val="20"/>
                <w:szCs w:val="20"/>
              </w:rPr>
              <w:t>khz</w:t>
            </w:r>
            <w:proofErr w:type="spellEnd"/>
            <w:r w:rsidRPr="00987839">
              <w:rPr>
                <w:rFonts w:ascii="Arial" w:eastAsia="Times New Roman" w:hAnsi="Arial" w:cs="Arial"/>
                <w:sz w:val="20"/>
                <w:szCs w:val="20"/>
              </w:rPr>
              <w:t xml:space="preserve">;- peça de mão removível e </w:t>
            </w:r>
            <w:proofErr w:type="spellStart"/>
            <w:r w:rsidRPr="00987839">
              <w:rPr>
                <w:rFonts w:ascii="Arial" w:eastAsia="Times New Roman" w:hAnsi="Arial" w:cs="Arial"/>
                <w:sz w:val="20"/>
                <w:szCs w:val="20"/>
              </w:rPr>
              <w:t>autoclavável</w:t>
            </w:r>
            <w:proofErr w:type="spellEnd"/>
          </w:p>
        </w:tc>
        <w:tc>
          <w:tcPr>
            <w:tcW w:w="992" w:type="dxa"/>
            <w:shd w:val="clear" w:color="auto" w:fill="auto"/>
            <w:vAlign w:val="center"/>
            <w:hideMark/>
          </w:tcPr>
          <w:p w14:paraId="1E8F5ADC"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7C9D5B72"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8</w:t>
            </w:r>
          </w:p>
        </w:tc>
        <w:tc>
          <w:tcPr>
            <w:tcW w:w="992" w:type="dxa"/>
          </w:tcPr>
          <w:p w14:paraId="3BCA2717"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554A6ECD"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R$ 3.526,61</w:t>
            </w:r>
          </w:p>
        </w:tc>
        <w:tc>
          <w:tcPr>
            <w:tcW w:w="1559" w:type="dxa"/>
            <w:shd w:val="clear" w:color="auto" w:fill="auto"/>
            <w:vAlign w:val="center"/>
            <w:hideMark/>
          </w:tcPr>
          <w:p w14:paraId="23899953"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R$ 28.212,88</w:t>
            </w:r>
          </w:p>
        </w:tc>
      </w:tr>
      <w:tr w:rsidR="00C045AF" w:rsidRPr="00987839" w14:paraId="55F0FFBA" w14:textId="77777777" w:rsidTr="008220F8">
        <w:trPr>
          <w:trHeight w:val="1238"/>
          <w:jc w:val="center"/>
        </w:trPr>
        <w:tc>
          <w:tcPr>
            <w:tcW w:w="708" w:type="dxa"/>
            <w:shd w:val="clear" w:color="auto" w:fill="auto"/>
            <w:vAlign w:val="center"/>
            <w:hideMark/>
          </w:tcPr>
          <w:p w14:paraId="529388DE"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4</w:t>
            </w:r>
          </w:p>
        </w:tc>
        <w:tc>
          <w:tcPr>
            <w:tcW w:w="3828" w:type="dxa"/>
            <w:shd w:val="clear" w:color="auto" w:fill="auto"/>
            <w:vAlign w:val="center"/>
            <w:hideMark/>
          </w:tcPr>
          <w:p w14:paraId="00F68332"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 xml:space="preserve">CONSULTÓRIO ODONTOLÓGICO COMPLETO COM CART E MOCHO </w:t>
            </w:r>
            <w:r w:rsidRPr="00987839">
              <w:rPr>
                <w:rFonts w:ascii="Arial" w:eastAsia="Times New Roman" w:hAnsi="Arial" w:cs="Arial"/>
                <w:b/>
                <w:bCs/>
                <w:sz w:val="20"/>
                <w:szCs w:val="20"/>
              </w:rPr>
              <w:br/>
            </w:r>
            <w:r w:rsidRPr="00987839">
              <w:rPr>
                <w:rFonts w:ascii="Arial" w:eastAsia="Times New Roman" w:hAnsi="Arial" w:cs="Arial"/>
                <w:sz w:val="20"/>
                <w:szCs w:val="20"/>
              </w:rPr>
              <w:t xml:space="preserve">composto por Cadeira Odontológica, </w:t>
            </w:r>
            <w:proofErr w:type="spellStart"/>
            <w:r w:rsidRPr="00987839">
              <w:rPr>
                <w:rFonts w:ascii="Arial" w:eastAsia="Times New Roman" w:hAnsi="Arial" w:cs="Arial"/>
                <w:sz w:val="20"/>
                <w:szCs w:val="20"/>
              </w:rPr>
              <w:t>Cart</w:t>
            </w:r>
            <w:proofErr w:type="spellEnd"/>
            <w:r w:rsidRPr="00987839">
              <w:rPr>
                <w:rFonts w:ascii="Arial" w:eastAsia="Times New Roman" w:hAnsi="Arial" w:cs="Arial"/>
                <w:sz w:val="20"/>
                <w:szCs w:val="20"/>
              </w:rPr>
              <w:t xml:space="preserve">, Equipo </w:t>
            </w:r>
            <w:proofErr w:type="spellStart"/>
            <w:r w:rsidRPr="00987839">
              <w:rPr>
                <w:rFonts w:ascii="Arial" w:eastAsia="Times New Roman" w:hAnsi="Arial" w:cs="Arial"/>
                <w:sz w:val="20"/>
                <w:szCs w:val="20"/>
              </w:rPr>
              <w:t>Cart</w:t>
            </w:r>
            <w:proofErr w:type="spellEnd"/>
            <w:r w:rsidRPr="00987839">
              <w:rPr>
                <w:rFonts w:ascii="Arial" w:eastAsia="Times New Roman" w:hAnsi="Arial" w:cs="Arial"/>
                <w:sz w:val="20"/>
                <w:szCs w:val="20"/>
              </w:rPr>
              <w:t>, Refletor e Utilidade Auxiliar</w:t>
            </w:r>
          </w:p>
        </w:tc>
        <w:tc>
          <w:tcPr>
            <w:tcW w:w="992" w:type="dxa"/>
            <w:shd w:val="clear" w:color="auto" w:fill="auto"/>
            <w:vAlign w:val="center"/>
            <w:hideMark/>
          </w:tcPr>
          <w:p w14:paraId="0C13C0C7"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CD73AD4"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5</w:t>
            </w:r>
          </w:p>
        </w:tc>
        <w:tc>
          <w:tcPr>
            <w:tcW w:w="992" w:type="dxa"/>
          </w:tcPr>
          <w:p w14:paraId="17F8C6A0"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3DE89DB3"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R$ 20.478,60</w:t>
            </w:r>
          </w:p>
        </w:tc>
        <w:tc>
          <w:tcPr>
            <w:tcW w:w="1559" w:type="dxa"/>
            <w:shd w:val="clear" w:color="auto" w:fill="auto"/>
            <w:vAlign w:val="center"/>
            <w:hideMark/>
          </w:tcPr>
          <w:p w14:paraId="1FF6B100"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R$ 102.393,00</w:t>
            </w:r>
          </w:p>
        </w:tc>
      </w:tr>
      <w:tr w:rsidR="00C045AF" w:rsidRPr="00987839" w14:paraId="4FCC072C" w14:textId="77777777" w:rsidTr="008220F8">
        <w:trPr>
          <w:trHeight w:val="374"/>
          <w:jc w:val="center"/>
        </w:trPr>
        <w:tc>
          <w:tcPr>
            <w:tcW w:w="708" w:type="dxa"/>
            <w:shd w:val="clear" w:color="auto" w:fill="auto"/>
            <w:vAlign w:val="center"/>
            <w:hideMark/>
          </w:tcPr>
          <w:p w14:paraId="198F5B4A"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5</w:t>
            </w:r>
          </w:p>
        </w:tc>
        <w:tc>
          <w:tcPr>
            <w:tcW w:w="3828" w:type="dxa"/>
            <w:shd w:val="clear" w:color="auto" w:fill="auto"/>
            <w:vAlign w:val="center"/>
            <w:hideMark/>
          </w:tcPr>
          <w:p w14:paraId="2BADDBC2"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 xml:space="preserve">MOTOR ENDODÔNTICO COM LOCALIZADOR APICAL </w:t>
            </w:r>
          </w:p>
        </w:tc>
        <w:tc>
          <w:tcPr>
            <w:tcW w:w="992" w:type="dxa"/>
            <w:shd w:val="clear" w:color="auto" w:fill="auto"/>
            <w:vAlign w:val="center"/>
            <w:hideMark/>
          </w:tcPr>
          <w:p w14:paraId="47D46BF5"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3B3E5E9C"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2</w:t>
            </w:r>
          </w:p>
        </w:tc>
        <w:tc>
          <w:tcPr>
            <w:tcW w:w="992" w:type="dxa"/>
          </w:tcPr>
          <w:p w14:paraId="62C060E2"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0951B29E"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R$ 8.433,67</w:t>
            </w:r>
          </w:p>
        </w:tc>
        <w:tc>
          <w:tcPr>
            <w:tcW w:w="1559" w:type="dxa"/>
            <w:shd w:val="clear" w:color="auto" w:fill="auto"/>
            <w:vAlign w:val="center"/>
            <w:hideMark/>
          </w:tcPr>
          <w:p w14:paraId="1E3E1C2F"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R$ 16.867,34</w:t>
            </w:r>
          </w:p>
        </w:tc>
      </w:tr>
      <w:tr w:rsidR="00C045AF" w:rsidRPr="00987839" w14:paraId="23D425DF" w14:textId="77777777" w:rsidTr="008220F8">
        <w:trPr>
          <w:trHeight w:val="571"/>
          <w:jc w:val="center"/>
        </w:trPr>
        <w:tc>
          <w:tcPr>
            <w:tcW w:w="708" w:type="dxa"/>
            <w:shd w:val="clear" w:color="auto" w:fill="auto"/>
            <w:vAlign w:val="center"/>
            <w:hideMark/>
          </w:tcPr>
          <w:p w14:paraId="613C037E"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6</w:t>
            </w:r>
          </w:p>
        </w:tc>
        <w:tc>
          <w:tcPr>
            <w:tcW w:w="3828" w:type="dxa"/>
            <w:shd w:val="clear" w:color="auto" w:fill="auto"/>
            <w:vAlign w:val="center"/>
            <w:hideMark/>
          </w:tcPr>
          <w:p w14:paraId="565ED0D0"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CAUTERIZADOR PERIODONTAL</w:t>
            </w:r>
            <w:r w:rsidRPr="00987839">
              <w:rPr>
                <w:rFonts w:ascii="Arial" w:eastAsia="Times New Roman" w:hAnsi="Arial" w:cs="Arial"/>
                <w:b/>
                <w:bCs/>
                <w:sz w:val="20"/>
                <w:szCs w:val="20"/>
              </w:rPr>
              <w:br/>
            </w:r>
            <w:r w:rsidRPr="00987839">
              <w:rPr>
                <w:rFonts w:ascii="Arial" w:eastAsia="Times New Roman" w:hAnsi="Arial" w:cs="Arial"/>
                <w:color w:val="000000"/>
                <w:sz w:val="20"/>
                <w:szCs w:val="20"/>
              </w:rPr>
              <w:t>Comprimento: 18 Cm</w:t>
            </w:r>
          </w:p>
        </w:tc>
        <w:tc>
          <w:tcPr>
            <w:tcW w:w="992" w:type="dxa"/>
            <w:shd w:val="clear" w:color="auto" w:fill="auto"/>
            <w:vAlign w:val="center"/>
            <w:hideMark/>
          </w:tcPr>
          <w:p w14:paraId="0E7DA5D0"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054EE5C5"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2</w:t>
            </w:r>
          </w:p>
        </w:tc>
        <w:tc>
          <w:tcPr>
            <w:tcW w:w="992" w:type="dxa"/>
          </w:tcPr>
          <w:p w14:paraId="3ED17BCD"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05873B06"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R$ 92,97</w:t>
            </w:r>
          </w:p>
        </w:tc>
        <w:tc>
          <w:tcPr>
            <w:tcW w:w="1559" w:type="dxa"/>
            <w:shd w:val="clear" w:color="auto" w:fill="auto"/>
            <w:vAlign w:val="center"/>
            <w:hideMark/>
          </w:tcPr>
          <w:p w14:paraId="2FEFF699"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R$ 185,94</w:t>
            </w:r>
          </w:p>
        </w:tc>
      </w:tr>
      <w:tr w:rsidR="00C045AF" w:rsidRPr="00987839" w14:paraId="1EC2D049" w14:textId="77777777" w:rsidTr="008220F8">
        <w:trPr>
          <w:trHeight w:val="1243"/>
          <w:jc w:val="center"/>
        </w:trPr>
        <w:tc>
          <w:tcPr>
            <w:tcW w:w="708" w:type="dxa"/>
            <w:shd w:val="clear" w:color="auto" w:fill="auto"/>
            <w:vAlign w:val="center"/>
            <w:hideMark/>
          </w:tcPr>
          <w:p w14:paraId="1CBDB122"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7</w:t>
            </w:r>
          </w:p>
        </w:tc>
        <w:tc>
          <w:tcPr>
            <w:tcW w:w="3828" w:type="dxa"/>
            <w:shd w:val="clear" w:color="auto" w:fill="auto"/>
            <w:vAlign w:val="center"/>
            <w:hideMark/>
          </w:tcPr>
          <w:p w14:paraId="34412604"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 xml:space="preserve">CANETA DE ALTA ROTAÇÃO PUSH BUTTON </w:t>
            </w:r>
            <w:r w:rsidRPr="00987839">
              <w:rPr>
                <w:rFonts w:ascii="Arial" w:eastAsia="Times New Roman" w:hAnsi="Arial" w:cs="Arial"/>
                <w:b/>
                <w:bCs/>
                <w:sz w:val="20"/>
                <w:szCs w:val="20"/>
              </w:rPr>
              <w:br/>
            </w:r>
            <w:r w:rsidRPr="00987839">
              <w:rPr>
                <w:rFonts w:ascii="Arial" w:eastAsia="Times New Roman" w:hAnsi="Arial" w:cs="Arial"/>
                <w:color w:val="000000"/>
                <w:sz w:val="20"/>
                <w:szCs w:val="20"/>
              </w:rPr>
              <w:t xml:space="preserve">Fabricado em Alumínio com tratamento </w:t>
            </w:r>
            <w:proofErr w:type="spellStart"/>
            <w:r w:rsidRPr="00987839">
              <w:rPr>
                <w:rFonts w:ascii="Arial" w:eastAsia="Times New Roman" w:hAnsi="Arial" w:cs="Arial"/>
                <w:color w:val="000000"/>
                <w:sz w:val="20"/>
                <w:szCs w:val="20"/>
              </w:rPr>
              <w:t>anodizado</w:t>
            </w:r>
            <w:proofErr w:type="spellEnd"/>
            <w:r w:rsidRPr="00987839">
              <w:rPr>
                <w:rFonts w:ascii="Arial" w:eastAsia="Times New Roman" w:hAnsi="Arial" w:cs="Arial"/>
                <w:color w:val="000000"/>
                <w:sz w:val="20"/>
                <w:szCs w:val="20"/>
              </w:rPr>
              <w:br/>
            </w:r>
            <w:proofErr w:type="spellStart"/>
            <w:r w:rsidRPr="00987839">
              <w:rPr>
                <w:rFonts w:ascii="Arial" w:eastAsia="Times New Roman" w:hAnsi="Arial" w:cs="Arial"/>
                <w:color w:val="000000"/>
                <w:sz w:val="20"/>
                <w:szCs w:val="20"/>
              </w:rPr>
              <w:t>Autoclavável</w:t>
            </w:r>
            <w:proofErr w:type="spellEnd"/>
            <w:r w:rsidRPr="00987839">
              <w:rPr>
                <w:rFonts w:ascii="Arial" w:eastAsia="Times New Roman" w:hAnsi="Arial" w:cs="Arial"/>
                <w:color w:val="000000"/>
                <w:sz w:val="20"/>
                <w:szCs w:val="20"/>
              </w:rPr>
              <w:t xml:space="preserve"> a até 135C. </w:t>
            </w:r>
            <w:r w:rsidRPr="00987839">
              <w:rPr>
                <w:rFonts w:ascii="Arial" w:eastAsia="Times New Roman" w:hAnsi="Arial" w:cs="Arial"/>
                <w:color w:val="000000"/>
                <w:sz w:val="20"/>
                <w:szCs w:val="20"/>
              </w:rPr>
              <w:br/>
              <w:t>Spray Triplo Distribuído simetricamente em direção à ponta da broca</w:t>
            </w:r>
          </w:p>
        </w:tc>
        <w:tc>
          <w:tcPr>
            <w:tcW w:w="992" w:type="dxa"/>
            <w:shd w:val="clear" w:color="auto" w:fill="auto"/>
            <w:vAlign w:val="center"/>
            <w:hideMark/>
          </w:tcPr>
          <w:p w14:paraId="425C37ED"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6DA5C15"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12</w:t>
            </w:r>
          </w:p>
        </w:tc>
        <w:tc>
          <w:tcPr>
            <w:tcW w:w="992" w:type="dxa"/>
          </w:tcPr>
          <w:p w14:paraId="620B7B6D"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6D8AF0B7"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R$ 1.398,27</w:t>
            </w:r>
          </w:p>
        </w:tc>
        <w:tc>
          <w:tcPr>
            <w:tcW w:w="1559" w:type="dxa"/>
            <w:shd w:val="clear" w:color="auto" w:fill="auto"/>
            <w:vAlign w:val="center"/>
            <w:hideMark/>
          </w:tcPr>
          <w:p w14:paraId="0641A0CF"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R$ 16.779,24</w:t>
            </w:r>
          </w:p>
        </w:tc>
      </w:tr>
      <w:tr w:rsidR="00C045AF" w:rsidRPr="00987839" w14:paraId="4BEA57BD" w14:textId="77777777" w:rsidTr="008220F8">
        <w:trPr>
          <w:trHeight w:val="1020"/>
          <w:jc w:val="center"/>
        </w:trPr>
        <w:tc>
          <w:tcPr>
            <w:tcW w:w="708" w:type="dxa"/>
            <w:shd w:val="clear" w:color="auto" w:fill="auto"/>
            <w:vAlign w:val="center"/>
            <w:hideMark/>
          </w:tcPr>
          <w:p w14:paraId="32BD4501"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8</w:t>
            </w:r>
          </w:p>
        </w:tc>
        <w:tc>
          <w:tcPr>
            <w:tcW w:w="3828" w:type="dxa"/>
            <w:shd w:val="clear" w:color="auto" w:fill="auto"/>
            <w:vAlign w:val="center"/>
            <w:hideMark/>
          </w:tcPr>
          <w:p w14:paraId="220D11F4" w14:textId="77777777" w:rsidR="00C045AF" w:rsidRPr="00987839" w:rsidRDefault="00C045AF" w:rsidP="00214092">
            <w:pPr>
              <w:contextualSpacing/>
              <w:rPr>
                <w:rFonts w:ascii="Arial" w:eastAsia="Times New Roman" w:hAnsi="Arial" w:cs="Arial"/>
                <w:b/>
                <w:bCs/>
                <w:color w:val="000000"/>
                <w:sz w:val="20"/>
                <w:szCs w:val="20"/>
              </w:rPr>
            </w:pPr>
            <w:r w:rsidRPr="00987839">
              <w:rPr>
                <w:rFonts w:ascii="Arial" w:eastAsia="Times New Roman" w:hAnsi="Arial" w:cs="Arial"/>
                <w:b/>
                <w:bCs/>
                <w:color w:val="000000"/>
                <w:sz w:val="20"/>
                <w:szCs w:val="20"/>
              </w:rPr>
              <w:t xml:space="preserve">CONJUNTO DE PEÇAS DE MÃO DE BAIXA ROTAÇÃO </w:t>
            </w:r>
            <w:r w:rsidRPr="00987839">
              <w:rPr>
                <w:rFonts w:ascii="Arial" w:eastAsia="Times New Roman" w:hAnsi="Arial" w:cs="Arial"/>
                <w:b/>
                <w:bCs/>
                <w:color w:val="000000"/>
                <w:sz w:val="20"/>
                <w:szCs w:val="20"/>
              </w:rPr>
              <w:br/>
            </w:r>
            <w:r w:rsidRPr="00987839">
              <w:rPr>
                <w:rFonts w:ascii="Arial" w:eastAsia="Times New Roman" w:hAnsi="Arial" w:cs="Arial"/>
                <w:color w:val="000000"/>
                <w:sz w:val="20"/>
                <w:szCs w:val="20"/>
              </w:rPr>
              <w:t>1 conta ângulo 1:1</w:t>
            </w:r>
            <w:r w:rsidRPr="00987839">
              <w:rPr>
                <w:rFonts w:ascii="Arial" w:eastAsia="Times New Roman" w:hAnsi="Arial" w:cs="Arial"/>
                <w:color w:val="000000"/>
                <w:sz w:val="20"/>
                <w:szCs w:val="20"/>
              </w:rPr>
              <w:br/>
              <w:t>1 peça reta</w:t>
            </w:r>
            <w:r w:rsidRPr="00987839">
              <w:rPr>
                <w:rFonts w:ascii="Arial" w:eastAsia="Times New Roman" w:hAnsi="Arial" w:cs="Arial"/>
                <w:color w:val="000000"/>
                <w:sz w:val="20"/>
                <w:szCs w:val="20"/>
              </w:rPr>
              <w:br/>
              <w:t>1 micro motor</w:t>
            </w:r>
          </w:p>
        </w:tc>
        <w:tc>
          <w:tcPr>
            <w:tcW w:w="992" w:type="dxa"/>
            <w:shd w:val="clear" w:color="auto" w:fill="auto"/>
            <w:vAlign w:val="center"/>
            <w:hideMark/>
          </w:tcPr>
          <w:p w14:paraId="6A768844"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056959B"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8</w:t>
            </w:r>
          </w:p>
        </w:tc>
        <w:tc>
          <w:tcPr>
            <w:tcW w:w="992" w:type="dxa"/>
          </w:tcPr>
          <w:p w14:paraId="74B653A4"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11B3AFD8"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R$ 2.343,70</w:t>
            </w:r>
          </w:p>
        </w:tc>
        <w:tc>
          <w:tcPr>
            <w:tcW w:w="1559" w:type="dxa"/>
            <w:shd w:val="clear" w:color="auto" w:fill="auto"/>
            <w:vAlign w:val="center"/>
            <w:hideMark/>
          </w:tcPr>
          <w:p w14:paraId="356DAF49"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R$ 18.749,60</w:t>
            </w:r>
          </w:p>
        </w:tc>
      </w:tr>
      <w:tr w:rsidR="00C045AF" w:rsidRPr="00987839" w14:paraId="600CB826" w14:textId="77777777" w:rsidTr="008220F8">
        <w:trPr>
          <w:trHeight w:val="1927"/>
          <w:jc w:val="center"/>
        </w:trPr>
        <w:tc>
          <w:tcPr>
            <w:tcW w:w="708" w:type="dxa"/>
            <w:shd w:val="clear" w:color="auto" w:fill="auto"/>
            <w:vAlign w:val="center"/>
            <w:hideMark/>
          </w:tcPr>
          <w:p w14:paraId="7834CDCA"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9</w:t>
            </w:r>
          </w:p>
        </w:tc>
        <w:tc>
          <w:tcPr>
            <w:tcW w:w="3828" w:type="dxa"/>
            <w:shd w:val="clear" w:color="auto" w:fill="auto"/>
            <w:vAlign w:val="center"/>
            <w:hideMark/>
          </w:tcPr>
          <w:p w14:paraId="1CC7C050" w14:textId="77777777" w:rsidR="00C045AF" w:rsidRPr="00987839" w:rsidRDefault="00C045AF" w:rsidP="00214092">
            <w:pPr>
              <w:contextualSpacing/>
              <w:jc w:val="both"/>
              <w:rPr>
                <w:rFonts w:ascii="Arial" w:eastAsia="Times New Roman" w:hAnsi="Arial" w:cs="Arial"/>
                <w:b/>
                <w:bCs/>
                <w:color w:val="000000"/>
                <w:sz w:val="20"/>
                <w:szCs w:val="20"/>
              </w:rPr>
            </w:pPr>
            <w:r w:rsidRPr="00987839">
              <w:rPr>
                <w:rFonts w:ascii="Arial" w:eastAsia="Times New Roman" w:hAnsi="Arial" w:cs="Arial"/>
                <w:b/>
                <w:bCs/>
                <w:color w:val="000000"/>
                <w:sz w:val="20"/>
                <w:szCs w:val="20"/>
              </w:rPr>
              <w:t>AUTOCLAVE DE 21 LITROS</w:t>
            </w:r>
            <w:r w:rsidRPr="00987839">
              <w:rPr>
                <w:rFonts w:ascii="Arial" w:eastAsia="Times New Roman" w:hAnsi="Arial" w:cs="Arial"/>
                <w:color w:val="000000"/>
                <w:sz w:val="20"/>
                <w:szCs w:val="20"/>
              </w:rPr>
              <w:t xml:space="preserve"> </w:t>
            </w:r>
            <w:r w:rsidRPr="00987839">
              <w:rPr>
                <w:rFonts w:ascii="Arial" w:eastAsia="Times New Roman" w:hAnsi="Arial" w:cs="Arial"/>
                <w:color w:val="000000"/>
                <w:sz w:val="20"/>
                <w:szCs w:val="20"/>
              </w:rPr>
              <w:br/>
              <w:t>Consumo de energia: 485 watts/hora</w:t>
            </w:r>
            <w:r w:rsidRPr="00987839">
              <w:rPr>
                <w:rFonts w:ascii="Arial" w:eastAsia="Times New Roman" w:hAnsi="Arial" w:cs="Arial"/>
                <w:color w:val="000000"/>
                <w:sz w:val="20"/>
                <w:szCs w:val="20"/>
              </w:rPr>
              <w:br/>
              <w:t>Cor: branca com teclado de controle na cor azul</w:t>
            </w:r>
            <w:r w:rsidRPr="00987839">
              <w:rPr>
                <w:rFonts w:ascii="Arial" w:eastAsia="Times New Roman" w:hAnsi="Arial" w:cs="Arial"/>
                <w:color w:val="000000"/>
                <w:sz w:val="20"/>
                <w:szCs w:val="20"/>
              </w:rPr>
              <w:br/>
              <w:t>Câmara: aço inox</w:t>
            </w:r>
            <w:r w:rsidRPr="00987839">
              <w:rPr>
                <w:rFonts w:ascii="Arial" w:eastAsia="Times New Roman" w:hAnsi="Arial" w:cs="Arial"/>
                <w:color w:val="000000"/>
                <w:sz w:val="20"/>
                <w:szCs w:val="20"/>
              </w:rPr>
              <w:br/>
              <w:t>Capacidade: 21 litros</w:t>
            </w:r>
            <w:r w:rsidRPr="00987839">
              <w:rPr>
                <w:rFonts w:ascii="Arial" w:eastAsia="Times New Roman" w:hAnsi="Arial" w:cs="Arial"/>
                <w:color w:val="000000"/>
                <w:sz w:val="20"/>
                <w:szCs w:val="20"/>
              </w:rPr>
              <w:br/>
              <w:t>Potência: 1.600 watts</w:t>
            </w:r>
            <w:r w:rsidRPr="00987839">
              <w:rPr>
                <w:rFonts w:ascii="Arial" w:eastAsia="Times New Roman" w:hAnsi="Arial" w:cs="Arial"/>
                <w:color w:val="000000"/>
                <w:sz w:val="20"/>
                <w:szCs w:val="20"/>
              </w:rPr>
              <w:br/>
              <w:t>Voltagem: Bivolt automático</w:t>
            </w:r>
          </w:p>
        </w:tc>
        <w:tc>
          <w:tcPr>
            <w:tcW w:w="992" w:type="dxa"/>
            <w:shd w:val="clear" w:color="auto" w:fill="auto"/>
            <w:vAlign w:val="center"/>
            <w:hideMark/>
          </w:tcPr>
          <w:p w14:paraId="36296F57"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EA131DF"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13</w:t>
            </w:r>
          </w:p>
        </w:tc>
        <w:tc>
          <w:tcPr>
            <w:tcW w:w="992" w:type="dxa"/>
          </w:tcPr>
          <w:p w14:paraId="39032CFA"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49E13B20"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R$ 5.507,85</w:t>
            </w:r>
          </w:p>
        </w:tc>
        <w:tc>
          <w:tcPr>
            <w:tcW w:w="1559" w:type="dxa"/>
            <w:shd w:val="clear" w:color="auto" w:fill="auto"/>
            <w:vAlign w:val="center"/>
            <w:hideMark/>
          </w:tcPr>
          <w:p w14:paraId="60A61F54"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R$ 71.602,05</w:t>
            </w:r>
          </w:p>
        </w:tc>
      </w:tr>
      <w:tr w:rsidR="00C045AF" w:rsidRPr="00987839" w14:paraId="60C59F7F" w14:textId="77777777" w:rsidTr="008220F8">
        <w:trPr>
          <w:trHeight w:val="959"/>
          <w:jc w:val="center"/>
        </w:trPr>
        <w:tc>
          <w:tcPr>
            <w:tcW w:w="708" w:type="dxa"/>
            <w:shd w:val="clear" w:color="auto" w:fill="auto"/>
            <w:vAlign w:val="center"/>
            <w:hideMark/>
          </w:tcPr>
          <w:p w14:paraId="63017374"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10</w:t>
            </w:r>
          </w:p>
        </w:tc>
        <w:tc>
          <w:tcPr>
            <w:tcW w:w="3828" w:type="dxa"/>
            <w:shd w:val="clear" w:color="auto" w:fill="auto"/>
            <w:vAlign w:val="center"/>
            <w:hideMark/>
          </w:tcPr>
          <w:p w14:paraId="49B70753"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 xml:space="preserve">RAIO X ODONTOLÓGICO BIVOLT DE PAREDE </w:t>
            </w:r>
            <w:r w:rsidRPr="00987839">
              <w:rPr>
                <w:rFonts w:ascii="Arial" w:eastAsia="Times New Roman" w:hAnsi="Arial" w:cs="Arial"/>
                <w:b/>
                <w:bCs/>
                <w:sz w:val="20"/>
                <w:szCs w:val="20"/>
              </w:rPr>
              <w:br/>
            </w:r>
            <w:r w:rsidRPr="00987839">
              <w:rPr>
                <w:rFonts w:ascii="Arial" w:eastAsia="Times New Roman" w:hAnsi="Arial" w:cs="Arial"/>
                <w:sz w:val="20"/>
                <w:szCs w:val="20"/>
              </w:rPr>
              <w:t xml:space="preserve">Bivolt </w:t>
            </w:r>
            <w:r w:rsidRPr="00987839">
              <w:rPr>
                <w:rFonts w:ascii="Arial" w:eastAsia="Times New Roman" w:hAnsi="Arial" w:cs="Arial"/>
                <w:sz w:val="20"/>
                <w:szCs w:val="20"/>
              </w:rPr>
              <w:br/>
              <w:t>Cabeçote com rotação de 300°</w:t>
            </w:r>
          </w:p>
        </w:tc>
        <w:tc>
          <w:tcPr>
            <w:tcW w:w="992" w:type="dxa"/>
            <w:shd w:val="clear" w:color="auto" w:fill="auto"/>
            <w:vAlign w:val="center"/>
            <w:hideMark/>
          </w:tcPr>
          <w:p w14:paraId="0DA0E15C"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FF2309B"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5</w:t>
            </w:r>
          </w:p>
        </w:tc>
        <w:tc>
          <w:tcPr>
            <w:tcW w:w="992" w:type="dxa"/>
          </w:tcPr>
          <w:p w14:paraId="393F8E44"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5641862B"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R$ 9.849,52</w:t>
            </w:r>
          </w:p>
        </w:tc>
        <w:tc>
          <w:tcPr>
            <w:tcW w:w="1559" w:type="dxa"/>
            <w:shd w:val="clear" w:color="auto" w:fill="auto"/>
            <w:vAlign w:val="center"/>
            <w:hideMark/>
          </w:tcPr>
          <w:p w14:paraId="2AC4F3B1"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R$ 49.247,60</w:t>
            </w:r>
          </w:p>
        </w:tc>
      </w:tr>
      <w:tr w:rsidR="00C045AF" w:rsidRPr="00987839" w14:paraId="51DFBE30" w14:textId="77777777" w:rsidTr="008220F8">
        <w:trPr>
          <w:trHeight w:val="941"/>
          <w:jc w:val="center"/>
        </w:trPr>
        <w:tc>
          <w:tcPr>
            <w:tcW w:w="708" w:type="dxa"/>
            <w:shd w:val="clear" w:color="auto" w:fill="auto"/>
            <w:vAlign w:val="center"/>
            <w:hideMark/>
          </w:tcPr>
          <w:p w14:paraId="1884AEF2"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11</w:t>
            </w:r>
          </w:p>
        </w:tc>
        <w:tc>
          <w:tcPr>
            <w:tcW w:w="3828" w:type="dxa"/>
            <w:shd w:val="clear" w:color="auto" w:fill="auto"/>
            <w:vAlign w:val="center"/>
            <w:hideMark/>
          </w:tcPr>
          <w:p w14:paraId="35382B4B" w14:textId="77777777" w:rsidR="00C045AF" w:rsidRPr="00987839" w:rsidRDefault="00C045AF" w:rsidP="00214092">
            <w:pPr>
              <w:contextualSpacing/>
              <w:jc w:val="both"/>
              <w:rPr>
                <w:rFonts w:ascii="Arial" w:eastAsia="Times New Roman" w:hAnsi="Arial" w:cs="Arial"/>
                <w:b/>
                <w:bCs/>
                <w:color w:val="000000"/>
                <w:sz w:val="20"/>
                <w:szCs w:val="20"/>
              </w:rPr>
            </w:pPr>
            <w:r w:rsidRPr="00987839">
              <w:rPr>
                <w:rFonts w:ascii="Arial" w:eastAsia="Times New Roman" w:hAnsi="Arial" w:cs="Arial"/>
                <w:b/>
                <w:bCs/>
                <w:color w:val="000000"/>
                <w:sz w:val="20"/>
                <w:szCs w:val="20"/>
              </w:rPr>
              <w:t xml:space="preserve">CÂMARA ESCURA PARA REVELAÇÃO </w:t>
            </w:r>
            <w:r w:rsidRPr="00987839">
              <w:rPr>
                <w:rFonts w:ascii="Arial" w:eastAsia="Times New Roman" w:hAnsi="Arial" w:cs="Arial"/>
                <w:b/>
                <w:bCs/>
                <w:color w:val="000000"/>
                <w:sz w:val="20"/>
                <w:szCs w:val="20"/>
              </w:rPr>
              <w:br/>
            </w:r>
            <w:r w:rsidRPr="00987839">
              <w:rPr>
                <w:rFonts w:ascii="Arial" w:eastAsia="Times New Roman" w:hAnsi="Arial" w:cs="Arial"/>
                <w:color w:val="000000"/>
                <w:sz w:val="20"/>
                <w:szCs w:val="20"/>
              </w:rPr>
              <w:t>Dimensões: 230mm (altura), 340mm (comprimento) e 230mm (largura)</w:t>
            </w:r>
            <w:r w:rsidRPr="00987839">
              <w:rPr>
                <w:rFonts w:ascii="Times New Roman" w:eastAsia="Times New Roman" w:hAnsi="Times New Roman" w:cs="Times New Roman"/>
                <w:color w:val="000000"/>
              </w:rPr>
              <w:t>.</w:t>
            </w:r>
          </w:p>
        </w:tc>
        <w:tc>
          <w:tcPr>
            <w:tcW w:w="992" w:type="dxa"/>
            <w:shd w:val="clear" w:color="auto" w:fill="auto"/>
            <w:vAlign w:val="center"/>
            <w:hideMark/>
          </w:tcPr>
          <w:p w14:paraId="46E1AA9F"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5A5B6F73"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15</w:t>
            </w:r>
          </w:p>
        </w:tc>
        <w:tc>
          <w:tcPr>
            <w:tcW w:w="992" w:type="dxa"/>
          </w:tcPr>
          <w:p w14:paraId="00CF78E1"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325D0B02"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R$ 311,28</w:t>
            </w:r>
          </w:p>
        </w:tc>
        <w:tc>
          <w:tcPr>
            <w:tcW w:w="1559" w:type="dxa"/>
            <w:shd w:val="clear" w:color="auto" w:fill="auto"/>
            <w:vAlign w:val="center"/>
            <w:hideMark/>
          </w:tcPr>
          <w:p w14:paraId="367C1934"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R$ 4.669,20</w:t>
            </w:r>
          </w:p>
        </w:tc>
      </w:tr>
      <w:tr w:rsidR="00C045AF" w:rsidRPr="00987839" w14:paraId="76969A76" w14:textId="77777777" w:rsidTr="008220F8">
        <w:trPr>
          <w:trHeight w:val="1842"/>
          <w:jc w:val="center"/>
        </w:trPr>
        <w:tc>
          <w:tcPr>
            <w:tcW w:w="708" w:type="dxa"/>
            <w:shd w:val="clear" w:color="auto" w:fill="auto"/>
            <w:vAlign w:val="center"/>
            <w:hideMark/>
          </w:tcPr>
          <w:p w14:paraId="0F9014F4"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12</w:t>
            </w:r>
          </w:p>
        </w:tc>
        <w:tc>
          <w:tcPr>
            <w:tcW w:w="3828" w:type="dxa"/>
            <w:shd w:val="clear" w:color="auto" w:fill="auto"/>
            <w:vAlign w:val="center"/>
            <w:hideMark/>
          </w:tcPr>
          <w:p w14:paraId="25807C21" w14:textId="77777777" w:rsidR="00C045AF" w:rsidRPr="00987839" w:rsidRDefault="00C045AF" w:rsidP="00214092">
            <w:pPr>
              <w:contextualSpacing/>
              <w:jc w:val="both"/>
              <w:rPr>
                <w:rFonts w:ascii="Arial" w:eastAsia="Times New Roman" w:hAnsi="Arial" w:cs="Arial"/>
                <w:b/>
                <w:bCs/>
                <w:sz w:val="20"/>
                <w:szCs w:val="20"/>
              </w:rPr>
            </w:pPr>
            <w:r w:rsidRPr="00987839">
              <w:rPr>
                <w:rFonts w:ascii="Arial" w:eastAsia="Times New Roman" w:hAnsi="Arial" w:cs="Arial"/>
                <w:b/>
                <w:bCs/>
                <w:sz w:val="20"/>
                <w:szCs w:val="20"/>
              </w:rPr>
              <w:t xml:space="preserve">FOTOPOLIMERIZADOR </w:t>
            </w:r>
            <w:r w:rsidRPr="00987839">
              <w:rPr>
                <w:rFonts w:ascii="Arial" w:eastAsia="Times New Roman" w:hAnsi="Arial" w:cs="Arial"/>
                <w:b/>
                <w:bCs/>
                <w:sz w:val="20"/>
                <w:szCs w:val="20"/>
              </w:rPr>
              <w:br/>
            </w:r>
            <w:r w:rsidRPr="00987839">
              <w:rPr>
                <w:rFonts w:ascii="Arial" w:eastAsia="Times New Roman" w:hAnsi="Arial" w:cs="Arial"/>
                <w:sz w:val="20"/>
                <w:szCs w:val="20"/>
              </w:rPr>
              <w:t>Bivolt automático</w:t>
            </w:r>
            <w:r w:rsidRPr="00987839">
              <w:rPr>
                <w:rFonts w:ascii="Arial" w:eastAsia="Times New Roman" w:hAnsi="Arial" w:cs="Arial"/>
                <w:sz w:val="20"/>
                <w:szCs w:val="20"/>
              </w:rPr>
              <w:br/>
              <w:t xml:space="preserve">Comprimento sem a ponteira: 16,5 cm. Peso da peça de mão: 0,100 Kg. Peso bruto com embalagem: 0,438 Kg. Comprimento de onda: 420 a 480 </w:t>
            </w:r>
            <w:proofErr w:type="spellStart"/>
            <w:r w:rsidRPr="00987839">
              <w:rPr>
                <w:rFonts w:ascii="Arial" w:eastAsia="Times New Roman" w:hAnsi="Arial" w:cs="Arial"/>
                <w:sz w:val="20"/>
                <w:szCs w:val="20"/>
              </w:rPr>
              <w:t>nm</w:t>
            </w:r>
            <w:proofErr w:type="spellEnd"/>
            <w:r w:rsidRPr="00987839">
              <w:rPr>
                <w:rFonts w:ascii="Arial" w:eastAsia="Times New Roman" w:hAnsi="Arial" w:cs="Arial"/>
                <w:sz w:val="20"/>
                <w:szCs w:val="20"/>
              </w:rPr>
              <w:t xml:space="preserve">. Emissor de luz: Led (light </w:t>
            </w:r>
            <w:proofErr w:type="spellStart"/>
            <w:r w:rsidRPr="00987839">
              <w:rPr>
                <w:rFonts w:ascii="Arial" w:eastAsia="Times New Roman" w:hAnsi="Arial" w:cs="Arial"/>
                <w:sz w:val="20"/>
                <w:szCs w:val="20"/>
              </w:rPr>
              <w:t>emitingdiode</w:t>
            </w:r>
            <w:proofErr w:type="spellEnd"/>
            <w:r w:rsidRPr="00987839">
              <w:rPr>
                <w:rFonts w:ascii="Arial" w:eastAsia="Times New Roman" w:hAnsi="Arial" w:cs="Arial"/>
                <w:sz w:val="20"/>
                <w:szCs w:val="20"/>
              </w:rPr>
              <w:t xml:space="preserve">) - Luz Azul. Bateria: 3,7 V - 1400 </w:t>
            </w:r>
            <w:proofErr w:type="spellStart"/>
            <w:r w:rsidRPr="00987839">
              <w:rPr>
                <w:rFonts w:ascii="Arial" w:eastAsia="Times New Roman" w:hAnsi="Arial" w:cs="Arial"/>
                <w:sz w:val="20"/>
                <w:szCs w:val="20"/>
              </w:rPr>
              <w:t>mA.</w:t>
            </w:r>
            <w:proofErr w:type="spellEnd"/>
            <w:r w:rsidRPr="00987839">
              <w:rPr>
                <w:rFonts w:ascii="Arial" w:eastAsia="Times New Roman" w:hAnsi="Arial" w:cs="Arial"/>
                <w:sz w:val="20"/>
                <w:szCs w:val="20"/>
              </w:rPr>
              <w:t xml:space="preserve"> Potência de luz: 1250 mW/cm²</w:t>
            </w:r>
          </w:p>
        </w:tc>
        <w:tc>
          <w:tcPr>
            <w:tcW w:w="992" w:type="dxa"/>
            <w:shd w:val="clear" w:color="auto" w:fill="auto"/>
            <w:vAlign w:val="center"/>
            <w:hideMark/>
          </w:tcPr>
          <w:p w14:paraId="4D26CD43" w14:textId="77777777" w:rsidR="00C045AF" w:rsidRPr="00987839" w:rsidRDefault="00C045AF" w:rsidP="00214092">
            <w:pPr>
              <w:contextualSpacing/>
              <w:jc w:val="center"/>
              <w:rPr>
                <w:rFonts w:ascii="Arial" w:eastAsia="Times New Roman" w:hAnsi="Arial" w:cs="Arial"/>
                <w:sz w:val="20"/>
                <w:szCs w:val="20"/>
              </w:rPr>
            </w:pPr>
            <w:proofErr w:type="gramStart"/>
            <w:r w:rsidRPr="00987839">
              <w:rPr>
                <w:rFonts w:ascii="Arial" w:eastAsia="Times New Roman" w:hAnsi="Arial" w:cs="Arial"/>
                <w:sz w:val="20"/>
                <w:szCs w:val="20"/>
              </w:rPr>
              <w:t>unid</w:t>
            </w:r>
            <w:proofErr w:type="gramEnd"/>
            <w:r w:rsidRPr="00987839">
              <w:rPr>
                <w:rFonts w:ascii="Arial" w:eastAsia="Times New Roman" w:hAnsi="Arial" w:cs="Arial"/>
                <w:sz w:val="20"/>
                <w:szCs w:val="20"/>
              </w:rPr>
              <w:t>.</w:t>
            </w:r>
          </w:p>
        </w:tc>
        <w:tc>
          <w:tcPr>
            <w:tcW w:w="992" w:type="dxa"/>
            <w:shd w:val="clear" w:color="auto" w:fill="auto"/>
            <w:vAlign w:val="center"/>
            <w:hideMark/>
          </w:tcPr>
          <w:p w14:paraId="649D63EC"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10</w:t>
            </w:r>
          </w:p>
        </w:tc>
        <w:tc>
          <w:tcPr>
            <w:tcW w:w="992" w:type="dxa"/>
          </w:tcPr>
          <w:p w14:paraId="050F33BF" w14:textId="77777777" w:rsidR="00C045AF" w:rsidRPr="00987839" w:rsidRDefault="00C045AF" w:rsidP="00214092">
            <w:pPr>
              <w:contextualSpacing/>
              <w:jc w:val="center"/>
              <w:rPr>
                <w:rFonts w:ascii="Arial" w:eastAsia="Times New Roman" w:hAnsi="Arial" w:cs="Arial"/>
                <w:sz w:val="20"/>
                <w:szCs w:val="20"/>
              </w:rPr>
            </w:pPr>
          </w:p>
        </w:tc>
        <w:tc>
          <w:tcPr>
            <w:tcW w:w="1418" w:type="dxa"/>
            <w:shd w:val="clear" w:color="auto" w:fill="auto"/>
            <w:vAlign w:val="center"/>
            <w:hideMark/>
          </w:tcPr>
          <w:p w14:paraId="3340E627"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R$ 1.144,58</w:t>
            </w:r>
          </w:p>
        </w:tc>
        <w:tc>
          <w:tcPr>
            <w:tcW w:w="1559" w:type="dxa"/>
            <w:shd w:val="clear" w:color="auto" w:fill="auto"/>
            <w:vAlign w:val="center"/>
            <w:hideMark/>
          </w:tcPr>
          <w:p w14:paraId="5BCA2FBF" w14:textId="77777777" w:rsidR="00C045AF" w:rsidRPr="00987839" w:rsidRDefault="00C045AF" w:rsidP="00214092">
            <w:pPr>
              <w:contextualSpacing/>
              <w:jc w:val="center"/>
              <w:rPr>
                <w:rFonts w:ascii="Arial" w:eastAsia="Times New Roman" w:hAnsi="Arial" w:cs="Arial"/>
                <w:sz w:val="20"/>
                <w:szCs w:val="20"/>
              </w:rPr>
            </w:pPr>
            <w:r w:rsidRPr="00987839">
              <w:rPr>
                <w:rFonts w:ascii="Arial" w:eastAsia="Times New Roman" w:hAnsi="Arial" w:cs="Arial"/>
                <w:sz w:val="20"/>
                <w:szCs w:val="20"/>
              </w:rPr>
              <w:t>R$ 11.445,80</w:t>
            </w:r>
          </w:p>
        </w:tc>
      </w:tr>
      <w:tr w:rsidR="00C045AF" w:rsidRPr="00987839" w14:paraId="0347F82A" w14:textId="77777777" w:rsidTr="008220F8">
        <w:trPr>
          <w:trHeight w:val="387"/>
          <w:jc w:val="center"/>
        </w:trPr>
        <w:tc>
          <w:tcPr>
            <w:tcW w:w="7512" w:type="dxa"/>
            <w:gridSpan w:val="5"/>
            <w:tcBorders>
              <w:top w:val="nil"/>
              <w:left w:val="nil"/>
              <w:bottom w:val="nil"/>
              <w:right w:val="single" w:sz="4" w:space="0" w:color="auto"/>
            </w:tcBorders>
          </w:tcPr>
          <w:p w14:paraId="0AB0862C" w14:textId="77777777" w:rsidR="00C045AF" w:rsidRPr="00987839" w:rsidRDefault="00C045AF" w:rsidP="00214092">
            <w:pPr>
              <w:contextualSpacing/>
              <w:jc w:val="right"/>
              <w:rPr>
                <w:rFonts w:ascii="Arial" w:eastAsia="Times New Roman" w:hAnsi="Arial" w:cs="Arial"/>
                <w:b/>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80FA4" w14:textId="77777777" w:rsidR="00C045AF" w:rsidRPr="00987839" w:rsidRDefault="00C045AF" w:rsidP="00214092">
            <w:pPr>
              <w:contextualSpacing/>
              <w:jc w:val="right"/>
              <w:rPr>
                <w:rFonts w:ascii="Arial" w:eastAsia="Times New Roman" w:hAnsi="Arial" w:cs="Arial"/>
                <w:b/>
                <w:bCs/>
                <w:sz w:val="20"/>
                <w:szCs w:val="20"/>
              </w:rPr>
            </w:pPr>
            <w:r w:rsidRPr="00987839">
              <w:rPr>
                <w:rFonts w:ascii="Arial" w:eastAsia="Times New Roman" w:hAnsi="Arial" w:cs="Arial"/>
                <w:b/>
                <w:bCs/>
                <w:sz w:val="20"/>
                <w:szCs w:val="20"/>
              </w:rPr>
              <w:t>TOTAL</w:t>
            </w:r>
          </w:p>
        </w:tc>
        <w:tc>
          <w:tcPr>
            <w:tcW w:w="1559" w:type="dxa"/>
            <w:tcBorders>
              <w:left w:val="single" w:sz="4" w:space="0" w:color="auto"/>
            </w:tcBorders>
            <w:shd w:val="clear" w:color="auto" w:fill="auto"/>
            <w:vAlign w:val="center"/>
            <w:hideMark/>
          </w:tcPr>
          <w:p w14:paraId="031CCF43" w14:textId="77777777" w:rsidR="00C045AF" w:rsidRPr="00987839" w:rsidRDefault="00C045AF" w:rsidP="00214092">
            <w:pPr>
              <w:contextualSpacing/>
              <w:jc w:val="center"/>
              <w:rPr>
                <w:rFonts w:ascii="Arial" w:eastAsia="Times New Roman" w:hAnsi="Arial" w:cs="Arial"/>
                <w:b/>
                <w:bCs/>
                <w:sz w:val="20"/>
                <w:szCs w:val="20"/>
              </w:rPr>
            </w:pPr>
            <w:r w:rsidRPr="00987839">
              <w:rPr>
                <w:rFonts w:ascii="Arial" w:eastAsia="Times New Roman" w:hAnsi="Arial" w:cs="Arial"/>
                <w:b/>
                <w:bCs/>
                <w:sz w:val="20"/>
                <w:szCs w:val="20"/>
              </w:rPr>
              <w:t>R$ 357.630,71</w:t>
            </w:r>
          </w:p>
        </w:tc>
      </w:tr>
    </w:tbl>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8220F8">
      <w:pPr>
        <w:pStyle w:val="Corpodetexto"/>
        <w:spacing w:before="0" w:beforeAutospacing="0" w:after="0" w:afterAutospacing="0"/>
      </w:pPr>
      <w:r w:rsidRPr="006868D4">
        <w:rPr>
          <w:rFonts w:eastAsia="Lucida Sans Unicode"/>
          <w:b/>
          <w:u w:val="single"/>
        </w:rPr>
        <w:t>Dados</w:t>
      </w:r>
      <w:r w:rsidRPr="006868D4">
        <w:rPr>
          <w:b/>
          <w:u w:val="single"/>
        </w:rPr>
        <w:t xml:space="preserve"> bancários:</w:t>
      </w:r>
    </w:p>
    <w:p w14:paraId="75FB1F79" w14:textId="77777777" w:rsidR="00F81D7E" w:rsidRDefault="006868D4" w:rsidP="008220F8">
      <w:pPr>
        <w:pStyle w:val="Corpodetexto"/>
        <w:spacing w:before="0" w:beforeAutospacing="0" w:after="0" w:afterAutospacing="0"/>
        <w:rPr>
          <w:rFonts w:eastAsia="Lucida Sans Unicode"/>
          <w:b/>
        </w:rPr>
      </w:pPr>
      <w:r w:rsidRPr="006868D4">
        <w:rPr>
          <w:rFonts w:eastAsia="Lucida Sans Unicode"/>
          <w:b/>
        </w:rPr>
        <w:t>Banco:</w:t>
      </w:r>
    </w:p>
    <w:p w14:paraId="78AF0D01" w14:textId="3DF34B29" w:rsidR="006868D4" w:rsidRPr="006868D4" w:rsidRDefault="006868D4" w:rsidP="008220F8">
      <w:pPr>
        <w:pStyle w:val="Corpodetexto"/>
        <w:spacing w:before="0" w:beforeAutospacing="0" w:after="0" w:afterAutospacing="0"/>
      </w:pPr>
      <w:r w:rsidRPr="006868D4">
        <w:rPr>
          <w:rFonts w:eastAsia="Lucida Sans Unicode"/>
          <w:b/>
        </w:rPr>
        <w:t>Conta</w:t>
      </w:r>
      <w:r w:rsidRPr="006868D4">
        <w:rPr>
          <w:b/>
        </w:rPr>
        <w:t xml:space="preserve"> corrente:</w:t>
      </w:r>
    </w:p>
    <w:p w14:paraId="6E92D61F" w14:textId="77777777" w:rsidR="006868D4" w:rsidRPr="006868D4" w:rsidRDefault="006868D4" w:rsidP="008220F8">
      <w:pPr>
        <w:pStyle w:val="Corpodetexto"/>
        <w:spacing w:before="0" w:beforeAutospacing="0" w:after="0" w:afterAutospacing="0"/>
      </w:pPr>
      <w:r w:rsidRPr="006868D4">
        <w:rPr>
          <w:rFonts w:eastAsia="Lucida Sans Unicode"/>
          <w:b/>
        </w:rPr>
        <w:t>Agência:</w:t>
      </w:r>
    </w:p>
    <w:p w14:paraId="122D5FB9" w14:textId="49535A49"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24515A">
        <w:rPr>
          <w:b/>
        </w:rPr>
        <w:t>4</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3166BB35" w:rsidR="006868D4" w:rsidRPr="006868D4" w:rsidRDefault="006868D4" w:rsidP="00F81D7E">
      <w:pPr>
        <w:pStyle w:val="LO-normal0"/>
        <w:jc w:val="center"/>
        <w:rPr>
          <w:rFonts w:cs="Times New Roman"/>
        </w:rPr>
      </w:pPr>
      <w:r w:rsidRPr="006868D4">
        <w:rPr>
          <w:rFonts w:eastAsia="Lucida Sans Unicode" w:cs="Times New Roman"/>
          <w:b/>
        </w:rPr>
        <w:t>_____________________________</w:t>
      </w:r>
    </w:p>
    <w:p w14:paraId="3FF126F9" w14:textId="73CC2CD2" w:rsidR="00637D68"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1352576E" w14:textId="77777777" w:rsidR="00381727" w:rsidRDefault="00381727" w:rsidP="00F81D7E">
      <w:pPr>
        <w:pStyle w:val="LO-normal0"/>
        <w:jc w:val="center"/>
        <w:rPr>
          <w:rFonts w:eastAsia="Lucida Sans Unicode" w:cs="Times New Roman"/>
          <w:b/>
        </w:rPr>
      </w:pPr>
    </w:p>
    <w:p w14:paraId="007466A9" w14:textId="77777777" w:rsidR="00244A5A" w:rsidRDefault="00244A5A" w:rsidP="00F81D7E">
      <w:pPr>
        <w:pStyle w:val="LO-normal0"/>
        <w:rPr>
          <w:rFonts w:eastAsia="Lucida Sans Unicode" w:cs="Times New Roman"/>
          <w:i/>
          <w:iCs/>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4"/>
    </w:p>
    <w:sectPr w:rsidR="00D631CB"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8220F8" w:rsidRDefault="008220F8">
      <w:r>
        <w:separator/>
      </w:r>
    </w:p>
  </w:endnote>
  <w:endnote w:type="continuationSeparator" w:id="0">
    <w:p w14:paraId="534EB7CD" w14:textId="77777777" w:rsidR="008220F8" w:rsidRDefault="008220F8">
      <w:r>
        <w:continuationSeparator/>
      </w:r>
    </w:p>
  </w:endnote>
  <w:endnote w:type="continuationNotice" w:id="1">
    <w:p w14:paraId="0466FADD" w14:textId="77777777" w:rsidR="008220F8" w:rsidRDefault="00822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HG Mincho Light J">
    <w:charset w:val="00"/>
    <w:family w:val="auto"/>
    <w:pitch w:val="variable"/>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Albany">
    <w:charset w:val="00"/>
    <w:family w:val="swiss"/>
    <w:pitch w:val="variable"/>
  </w:font>
  <w:font w:name="StarSymbol">
    <w:charset w:val="00"/>
    <w:family w:val="auto"/>
    <w:pitch w:val="default"/>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Unicode MS"/>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8220F8" w:rsidRDefault="008220F8">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8220F8" w:rsidRDefault="008220F8">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8220F8" w:rsidRDefault="008220F8" w:rsidP="00267CBB">
    <w:pPr>
      <w:pStyle w:val="Rodap"/>
    </w:pPr>
    <w:r>
      <w:rPr>
        <w:rStyle w:val="Fontepargpadro4"/>
        <w:rFonts w:ascii="Trebuchet MS" w:eastAsia="Lucida Sans Unicode" w:hAnsi="Trebuchet MS"/>
        <w:sz w:val="16"/>
        <w:szCs w:val="16"/>
      </w:rPr>
      <w:tab/>
    </w:r>
  </w:p>
  <w:p w14:paraId="7E6308F2" w14:textId="1D1EDD1D" w:rsidR="008220F8" w:rsidRPr="00267CBB" w:rsidRDefault="008220F8"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8220F8" w:rsidRDefault="008220F8">
      <w:r>
        <w:separator/>
      </w:r>
    </w:p>
  </w:footnote>
  <w:footnote w:type="continuationSeparator" w:id="0">
    <w:p w14:paraId="05A9DC2C" w14:textId="77777777" w:rsidR="008220F8" w:rsidRDefault="008220F8">
      <w:r>
        <w:continuationSeparator/>
      </w:r>
    </w:p>
  </w:footnote>
  <w:footnote w:type="continuationNotice" w:id="1">
    <w:p w14:paraId="4D8ACA57" w14:textId="77777777" w:rsidR="008220F8" w:rsidRDefault="008220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8220F8" w:rsidRDefault="008220F8">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8220F8" w:rsidRDefault="008220F8"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8220F8" w:rsidRDefault="008220F8" w:rsidP="00F51D71">
                            <w:pPr>
                              <w:rPr>
                                <w:b/>
                                <w:sz w:val="28"/>
                                <w:szCs w:val="28"/>
                              </w:rPr>
                            </w:pPr>
                            <w:r w:rsidRPr="0051166C">
                              <w:rPr>
                                <w:b/>
                                <w:sz w:val="28"/>
                                <w:szCs w:val="28"/>
                              </w:rPr>
                              <w:t>ESTADO DO RIO DE JANEIRO</w:t>
                            </w:r>
                          </w:p>
                          <w:p w14:paraId="1CA7730D" w14:textId="77777777" w:rsidR="008220F8" w:rsidRPr="00467B2D" w:rsidRDefault="008220F8"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8220F8" w:rsidRPr="00467B2D" w:rsidRDefault="008220F8"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8220F8" w:rsidRPr="00E02B19" w:rsidRDefault="008220F8"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8220F8" w:rsidRPr="00E02B19" w:rsidRDefault="008220F8"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8220F8" w:rsidRDefault="008220F8" w:rsidP="00F51D71"/>
                          <w:p w14:paraId="532291F4" w14:textId="77777777" w:rsidR="008220F8" w:rsidRDefault="008220F8" w:rsidP="00F51D71"/>
                          <w:p w14:paraId="7046178D" w14:textId="77777777" w:rsidR="008220F8" w:rsidRDefault="008220F8" w:rsidP="00F51D71"/>
                          <w:p w14:paraId="4C027B3A" w14:textId="77777777" w:rsidR="008220F8" w:rsidRDefault="008220F8" w:rsidP="00F51D71"/>
                          <w:p w14:paraId="163E356B" w14:textId="77777777" w:rsidR="008220F8" w:rsidRDefault="008220F8" w:rsidP="00F51D71"/>
                          <w:p w14:paraId="6B93F913" w14:textId="77777777" w:rsidR="008220F8" w:rsidRDefault="008220F8" w:rsidP="00F51D71"/>
                          <w:p w14:paraId="26C73861" w14:textId="77777777" w:rsidR="008220F8" w:rsidRPr="0051166C" w:rsidRDefault="008220F8" w:rsidP="00F51D71"/>
                          <w:p w14:paraId="43CA990F" w14:textId="77777777" w:rsidR="008220F8" w:rsidRDefault="008220F8"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5D6FE699" w:rsidR="008220F8" w:rsidRDefault="008220F8"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5642/2024</w:t>
                            </w:r>
                            <w:r w:rsidRPr="00EF2FDD">
                              <w:rPr>
                                <w:rFonts w:cs="Times New Roman"/>
                                <w:color w:val="FFFFFF" w:themeColor="background1"/>
                                <w:u w:val="single"/>
                              </w:rPr>
                              <w:t>/</w:t>
                            </w:r>
                          </w:p>
                          <w:p w14:paraId="537046EF" w14:textId="0DFC4EB2" w:rsidR="008220F8" w:rsidRPr="00CA13F9" w:rsidRDefault="008220F8"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9F37F6">
                              <w:rPr>
                                <w:rFonts w:cs="Times New Roman"/>
                                <w:b/>
                                <w:bCs/>
                                <w:noProof/>
                                <w:color w:val="FFFFFF" w:themeColor="background1"/>
                                <w:u w:val="single"/>
                              </w:rPr>
                              <w:t>72</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8220F8" w:rsidRDefault="008220F8"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8220F8" w:rsidRDefault="008220F8" w:rsidP="00F51D71">
                      <w:pPr>
                        <w:rPr>
                          <w:b/>
                          <w:sz w:val="28"/>
                          <w:szCs w:val="28"/>
                        </w:rPr>
                      </w:pPr>
                      <w:r w:rsidRPr="0051166C">
                        <w:rPr>
                          <w:b/>
                          <w:sz w:val="28"/>
                          <w:szCs w:val="28"/>
                        </w:rPr>
                        <w:t>ESTADO DO RIO DE JANEIRO</w:t>
                      </w:r>
                    </w:p>
                    <w:p w14:paraId="1CA7730D" w14:textId="77777777" w:rsidR="008220F8" w:rsidRPr="00467B2D" w:rsidRDefault="008220F8"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8220F8" w:rsidRPr="00467B2D" w:rsidRDefault="008220F8"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8220F8" w:rsidRPr="00E02B19" w:rsidRDefault="008220F8"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77777777" w:rsidR="008220F8" w:rsidRPr="00E02B19" w:rsidRDefault="008220F8"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413CC371" w14:textId="77777777" w:rsidR="008220F8" w:rsidRDefault="008220F8" w:rsidP="00F51D71"/>
                    <w:p w14:paraId="532291F4" w14:textId="77777777" w:rsidR="008220F8" w:rsidRDefault="008220F8" w:rsidP="00F51D71"/>
                    <w:p w14:paraId="7046178D" w14:textId="77777777" w:rsidR="008220F8" w:rsidRDefault="008220F8" w:rsidP="00F51D71"/>
                    <w:p w14:paraId="4C027B3A" w14:textId="77777777" w:rsidR="008220F8" w:rsidRDefault="008220F8" w:rsidP="00F51D71"/>
                    <w:p w14:paraId="163E356B" w14:textId="77777777" w:rsidR="008220F8" w:rsidRDefault="008220F8" w:rsidP="00F51D71"/>
                    <w:p w14:paraId="6B93F913" w14:textId="77777777" w:rsidR="008220F8" w:rsidRDefault="008220F8" w:rsidP="00F51D71"/>
                    <w:p w14:paraId="26C73861" w14:textId="77777777" w:rsidR="008220F8" w:rsidRPr="0051166C" w:rsidRDefault="008220F8" w:rsidP="00F51D71"/>
                    <w:p w14:paraId="43CA990F" w14:textId="77777777" w:rsidR="008220F8" w:rsidRDefault="008220F8"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5D6FE699" w:rsidR="008220F8" w:rsidRDefault="008220F8"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5642/2024</w:t>
                      </w:r>
                      <w:r w:rsidRPr="00EF2FDD">
                        <w:rPr>
                          <w:rFonts w:cs="Times New Roman"/>
                          <w:color w:val="FFFFFF" w:themeColor="background1"/>
                          <w:u w:val="single"/>
                        </w:rPr>
                        <w:t>/</w:t>
                      </w:r>
                    </w:p>
                    <w:p w14:paraId="537046EF" w14:textId="0DFC4EB2" w:rsidR="008220F8" w:rsidRPr="00CA13F9" w:rsidRDefault="008220F8"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9F37F6">
                        <w:rPr>
                          <w:rFonts w:cs="Times New Roman"/>
                          <w:b/>
                          <w:bCs/>
                          <w:noProof/>
                          <w:color w:val="FFFFFF" w:themeColor="background1"/>
                          <w:u w:val="single"/>
                        </w:rPr>
                        <w:t>72</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8220F8" w:rsidRDefault="008220F8"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8220F8" w:rsidRDefault="008220F8"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8220F8" w:rsidRDefault="008220F8" w:rsidP="00A362E5">
                            <w:pPr>
                              <w:rPr>
                                <w:b/>
                                <w:sz w:val="28"/>
                                <w:szCs w:val="28"/>
                              </w:rPr>
                            </w:pPr>
                            <w:r w:rsidRPr="0051166C">
                              <w:rPr>
                                <w:b/>
                                <w:sz w:val="28"/>
                                <w:szCs w:val="28"/>
                              </w:rPr>
                              <w:t>ESTADO DO RIO DE JANEIRO</w:t>
                            </w:r>
                          </w:p>
                          <w:p w14:paraId="75924ABB" w14:textId="77777777" w:rsidR="008220F8" w:rsidRPr="00467B2D" w:rsidRDefault="008220F8"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8220F8" w:rsidRPr="00467B2D" w:rsidRDefault="008220F8"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8220F8" w:rsidRPr="00E02B19" w:rsidRDefault="008220F8"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8220F8" w:rsidRPr="00E02B19" w:rsidRDefault="008220F8"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8220F8" w:rsidRDefault="008220F8" w:rsidP="00A362E5"/>
                          <w:p w14:paraId="7F3DBEA7" w14:textId="77777777" w:rsidR="008220F8" w:rsidRDefault="008220F8" w:rsidP="00A362E5"/>
                          <w:p w14:paraId="7EC7F7E3" w14:textId="77777777" w:rsidR="008220F8" w:rsidRDefault="008220F8" w:rsidP="00A362E5"/>
                          <w:p w14:paraId="587DBCF8" w14:textId="77777777" w:rsidR="008220F8" w:rsidRDefault="008220F8" w:rsidP="00A362E5"/>
                          <w:p w14:paraId="6AC75985" w14:textId="77777777" w:rsidR="008220F8" w:rsidRDefault="008220F8" w:rsidP="00A362E5"/>
                          <w:p w14:paraId="7CC244F0" w14:textId="77777777" w:rsidR="008220F8" w:rsidRDefault="008220F8" w:rsidP="00A362E5"/>
                          <w:p w14:paraId="43DBB4AE" w14:textId="77777777" w:rsidR="008220F8" w:rsidRPr="0051166C" w:rsidRDefault="008220F8" w:rsidP="00A362E5"/>
                          <w:p w14:paraId="5EAF5D09" w14:textId="77777777" w:rsidR="008220F8" w:rsidRDefault="008220F8"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8220F8" w:rsidRPr="00467B2D" w:rsidRDefault="008220F8"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8220F8" w:rsidRPr="00467B2D" w:rsidRDefault="008220F8"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214092" w:rsidRDefault="00214092"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214092" w:rsidRDefault="00214092" w:rsidP="00A362E5">
                      <w:pPr>
                        <w:rPr>
                          <w:b/>
                          <w:sz w:val="28"/>
                          <w:szCs w:val="28"/>
                        </w:rPr>
                      </w:pPr>
                      <w:r w:rsidRPr="0051166C">
                        <w:rPr>
                          <w:b/>
                          <w:sz w:val="28"/>
                          <w:szCs w:val="28"/>
                        </w:rPr>
                        <w:t>ESTADO DO RIO DE JANEIRO</w:t>
                      </w:r>
                    </w:p>
                    <w:p w14:paraId="75924ABB" w14:textId="77777777" w:rsidR="00214092" w:rsidRPr="00467B2D" w:rsidRDefault="00214092"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14092" w:rsidRPr="00467B2D" w:rsidRDefault="00214092"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14092" w:rsidRPr="00E02B19" w:rsidRDefault="00214092"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14092" w:rsidRPr="00E02B19" w:rsidRDefault="00214092"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214092" w:rsidRDefault="00214092" w:rsidP="00A362E5"/>
                    <w:p w14:paraId="7F3DBEA7" w14:textId="77777777" w:rsidR="00214092" w:rsidRDefault="00214092" w:rsidP="00A362E5"/>
                    <w:p w14:paraId="7EC7F7E3" w14:textId="77777777" w:rsidR="00214092" w:rsidRDefault="00214092" w:rsidP="00A362E5"/>
                    <w:p w14:paraId="587DBCF8" w14:textId="77777777" w:rsidR="00214092" w:rsidRDefault="00214092" w:rsidP="00A362E5"/>
                    <w:p w14:paraId="6AC75985" w14:textId="77777777" w:rsidR="00214092" w:rsidRDefault="00214092" w:rsidP="00A362E5"/>
                    <w:p w14:paraId="7CC244F0" w14:textId="77777777" w:rsidR="00214092" w:rsidRDefault="00214092" w:rsidP="00A362E5"/>
                    <w:p w14:paraId="43DBB4AE" w14:textId="77777777" w:rsidR="00214092" w:rsidRPr="0051166C" w:rsidRDefault="00214092" w:rsidP="00A362E5"/>
                    <w:p w14:paraId="5EAF5D09" w14:textId="77777777" w:rsidR="00214092" w:rsidRDefault="00214092"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214092" w:rsidRPr="00467B2D" w:rsidRDefault="00214092"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214092" w:rsidRPr="00467B2D" w:rsidRDefault="00214092"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8220F8" w:rsidRDefault="008220F8" w:rsidP="006002AB"/>
  <w:p w14:paraId="50B0A9B6" w14:textId="77777777" w:rsidR="008220F8" w:rsidRDefault="008220F8" w:rsidP="006002AB"/>
  <w:p w14:paraId="246B8F00" w14:textId="77777777" w:rsidR="008220F8" w:rsidRDefault="008220F8" w:rsidP="006002AB"/>
  <w:p w14:paraId="4D59AB58" w14:textId="77777777" w:rsidR="008220F8" w:rsidRDefault="008220F8"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CA5F89"/>
    <w:multiLevelType w:val="multilevel"/>
    <w:tmpl w:val="95685002"/>
    <w:styleLink w:val="LFO7"/>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9" w15:restartNumberingAfterBreak="0">
    <w:nsid w:val="0A4C40D4"/>
    <w:multiLevelType w:val="multilevel"/>
    <w:tmpl w:val="758615D6"/>
    <w:lvl w:ilvl="0">
      <w:start w:val="1"/>
      <w:numFmt w:val="lowerLetter"/>
      <w:lvlText w:val="%1)"/>
      <w:lvlJc w:val="left"/>
      <w:pPr>
        <w:ind w:left="1636" w:hanging="360"/>
      </w:pPr>
      <w:rPr>
        <w:b/>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0"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1" w15:restartNumberingAfterBreak="0">
    <w:nsid w:val="11A52654"/>
    <w:multiLevelType w:val="multilevel"/>
    <w:tmpl w:val="4E50DF52"/>
    <w:lvl w:ilvl="0">
      <w:start w:val="1"/>
      <w:numFmt w:val="decimal"/>
      <w:lvlText w:val="%1."/>
      <w:lvlJc w:val="left"/>
      <w:pPr>
        <w:ind w:left="1068" w:hanging="360"/>
      </w:pPr>
    </w:lvl>
    <w:lvl w:ilvl="1">
      <w:start w:val="1"/>
      <w:numFmt w:val="decimal"/>
      <w:lvlText w:val="%1.%2."/>
      <w:lvlJc w:val="left"/>
      <w:pPr>
        <w:ind w:left="5682" w:hanging="720"/>
      </w:pPr>
      <w:rPr>
        <w:rFonts w:ascii="Arial" w:hAnsi="Arial" w:cs="Arial"/>
        <w:sz w:val="24"/>
        <w:szCs w:val="24"/>
      </w:rPr>
    </w:lvl>
    <w:lvl w:ilvl="2">
      <w:start w:val="1"/>
      <w:numFmt w:val="decimal"/>
      <w:lvlText w:val="%1.%2.%3."/>
      <w:lvlJc w:val="left"/>
      <w:pPr>
        <w:ind w:left="1428" w:hanging="720"/>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868" w:hanging="2160"/>
      </w:pPr>
    </w:lvl>
  </w:abstractNum>
  <w:abstractNum w:abstractNumId="12"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3" w15:restartNumberingAfterBreak="0">
    <w:nsid w:val="18B751B0"/>
    <w:multiLevelType w:val="multilevel"/>
    <w:tmpl w:val="4BB03722"/>
    <w:lvl w:ilvl="0">
      <w:numFmt w:val="bullet"/>
      <w:lvlText w:val=""/>
      <w:lvlJc w:val="left"/>
      <w:pPr>
        <w:ind w:left="720" w:hanging="360"/>
      </w:pPr>
      <w:rPr>
        <w:rFonts w:ascii="Symbol" w:hAnsi="Symbol"/>
        <w:sz w:val="20"/>
      </w:rPr>
    </w:lvl>
    <w:lvl w:ilvl="1">
      <w:start w:val="4"/>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1"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2"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32C1559A"/>
    <w:multiLevelType w:val="multilevel"/>
    <w:tmpl w:val="802EF9EA"/>
    <w:lvl w:ilvl="0">
      <w:start w:val="1"/>
      <w:numFmt w:val="decimal"/>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7"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7"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05F1176"/>
    <w:multiLevelType w:val="multilevel"/>
    <w:tmpl w:val="1B68B2D0"/>
    <w:lvl w:ilvl="0">
      <w:start w:val="1"/>
      <w:numFmt w:val="lowerLetter"/>
      <w:lvlText w:val="%1)"/>
      <w:lvlJc w:val="left"/>
      <w:pPr>
        <w:ind w:left="720" w:hanging="360"/>
      </w:pPr>
      <w:rPr>
        <w:rFonts w:ascii="Arial" w:eastAsia="HG Mincho Light J"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0F6218D"/>
    <w:multiLevelType w:val="multilevel"/>
    <w:tmpl w:val="98940B5E"/>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0"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1"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2"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6"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8"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9"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2"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3"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5"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6"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9"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60"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1" w15:restartNumberingAfterBreak="0">
    <w:nsid w:val="7C260B8C"/>
    <w:multiLevelType w:val="multilevel"/>
    <w:tmpl w:val="63EE293E"/>
    <w:lvl w:ilvl="0">
      <w:start w:val="4"/>
      <w:numFmt w:val="decimal"/>
      <w:lvlText w:val="%1"/>
      <w:lvlJc w:val="left"/>
      <w:pPr>
        <w:ind w:left="360" w:hanging="360"/>
      </w:pPr>
      <w:rPr>
        <w:b w:val="0"/>
      </w:rPr>
    </w:lvl>
    <w:lvl w:ilvl="1">
      <w:start w:val="1"/>
      <w:numFmt w:val="decimal"/>
      <w:lvlText w:val="%1.%2"/>
      <w:lvlJc w:val="left"/>
      <w:pPr>
        <w:ind w:left="76" w:hanging="360"/>
      </w:pPr>
      <w:rPr>
        <w:b/>
        <w:bCs w:val="0"/>
      </w:rPr>
    </w:lvl>
    <w:lvl w:ilvl="2">
      <w:start w:val="1"/>
      <w:numFmt w:val="decimal"/>
      <w:lvlText w:val="%1.%2.%3"/>
      <w:lvlJc w:val="left"/>
      <w:pPr>
        <w:ind w:left="152" w:hanging="720"/>
      </w:pPr>
      <w:rPr>
        <w:b w:val="0"/>
      </w:rPr>
    </w:lvl>
    <w:lvl w:ilvl="3">
      <w:start w:val="1"/>
      <w:numFmt w:val="decimal"/>
      <w:lvlText w:val="%1.%2.%3.%4"/>
      <w:lvlJc w:val="left"/>
      <w:pPr>
        <w:ind w:left="228" w:hanging="1080"/>
      </w:pPr>
      <w:rPr>
        <w:b w:val="0"/>
      </w:rPr>
    </w:lvl>
    <w:lvl w:ilvl="4">
      <w:start w:val="1"/>
      <w:numFmt w:val="decimal"/>
      <w:lvlText w:val="%1.%2.%3.%4.%5"/>
      <w:lvlJc w:val="left"/>
      <w:pPr>
        <w:ind w:left="-56" w:hanging="1080"/>
      </w:pPr>
      <w:rPr>
        <w:b w:val="0"/>
      </w:rPr>
    </w:lvl>
    <w:lvl w:ilvl="5">
      <w:start w:val="1"/>
      <w:numFmt w:val="decimal"/>
      <w:lvlText w:val="%1.%2.%3.%4.%5.%6"/>
      <w:lvlJc w:val="left"/>
      <w:pPr>
        <w:ind w:left="20" w:hanging="1440"/>
      </w:pPr>
      <w:rPr>
        <w:b w:val="0"/>
      </w:rPr>
    </w:lvl>
    <w:lvl w:ilvl="6">
      <w:start w:val="1"/>
      <w:numFmt w:val="decimal"/>
      <w:lvlText w:val="%1.%2.%3.%4.%5.%6.%7"/>
      <w:lvlJc w:val="left"/>
      <w:pPr>
        <w:ind w:left="-264" w:hanging="1440"/>
      </w:pPr>
      <w:rPr>
        <w:b w:val="0"/>
      </w:rPr>
    </w:lvl>
    <w:lvl w:ilvl="7">
      <w:start w:val="1"/>
      <w:numFmt w:val="decimal"/>
      <w:lvlText w:val="%1.%2.%3.%4.%5.%6.%7.%8"/>
      <w:lvlJc w:val="left"/>
      <w:pPr>
        <w:ind w:left="-188" w:hanging="1800"/>
      </w:pPr>
      <w:rPr>
        <w:b w:val="0"/>
      </w:rPr>
    </w:lvl>
    <w:lvl w:ilvl="8">
      <w:start w:val="1"/>
      <w:numFmt w:val="decimal"/>
      <w:lvlText w:val="%1.%2.%3.%4.%5.%6.%7.%8.%9"/>
      <w:lvlJc w:val="left"/>
      <w:pPr>
        <w:ind w:left="-472" w:hanging="1800"/>
      </w:pPr>
      <w:rPr>
        <w:b w:val="0"/>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0"/>
  </w:num>
  <w:num w:numId="3">
    <w:abstractNumId w:val="58"/>
  </w:num>
  <w:num w:numId="4">
    <w:abstractNumId w:val="62"/>
  </w:num>
  <w:num w:numId="5">
    <w:abstractNumId w:val="29"/>
  </w:num>
  <w:num w:numId="6">
    <w:abstractNumId w:val="25"/>
  </w:num>
  <w:num w:numId="7">
    <w:abstractNumId w:val="34"/>
  </w:num>
  <w:num w:numId="8">
    <w:abstractNumId w:val="50"/>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2"/>
    </w:lvlOverride>
    <w:lvlOverride w:ilvl="2">
      <w:startOverride w:val="1"/>
    </w:lvlOverride>
  </w:num>
  <w:num w:numId="11">
    <w:abstractNumId w:val="41"/>
  </w:num>
  <w:num w:numId="12">
    <w:abstractNumId w:val="51"/>
  </w:num>
  <w:num w:numId="13">
    <w:abstractNumId w:val="40"/>
  </w:num>
  <w:num w:numId="14">
    <w:abstractNumId w:val="47"/>
  </w:num>
  <w:num w:numId="15">
    <w:abstractNumId w:val="57"/>
  </w:num>
  <w:num w:numId="16">
    <w:abstractNumId w:val="54"/>
  </w:num>
  <w:num w:numId="17">
    <w:abstractNumId w:val="3"/>
  </w:num>
  <w:num w:numId="18">
    <w:abstractNumId w:val="12"/>
  </w:num>
  <w:num w:numId="19">
    <w:abstractNumId w:val="60"/>
  </w:num>
  <w:num w:numId="20">
    <w:abstractNumId w:val="33"/>
  </w:num>
  <w:num w:numId="21">
    <w:abstractNumId w:val="8"/>
  </w:num>
  <w:num w:numId="22">
    <w:abstractNumId w:val="48"/>
  </w:num>
  <w:num w:numId="23">
    <w:abstractNumId w:val="4"/>
  </w:num>
  <w:num w:numId="24">
    <w:abstractNumId w:val="5"/>
  </w:num>
  <w:num w:numId="25">
    <w:abstractNumId w:val="36"/>
  </w:num>
  <w:num w:numId="26">
    <w:abstractNumId w:val="52"/>
  </w:num>
  <w:num w:numId="27">
    <w:abstractNumId w:val="20"/>
  </w:num>
  <w:num w:numId="28">
    <w:abstractNumId w:val="45"/>
  </w:num>
  <w:num w:numId="29">
    <w:abstractNumId w:val="28"/>
  </w:num>
  <w:num w:numId="30">
    <w:abstractNumId w:val="21"/>
  </w:num>
  <w:num w:numId="31">
    <w:abstractNumId w:val="2"/>
  </w:num>
  <w:num w:numId="32">
    <w:abstractNumId w:val="10"/>
  </w:num>
  <w:num w:numId="33">
    <w:abstractNumId w:val="19"/>
  </w:num>
  <w:num w:numId="34">
    <w:abstractNumId w:val="59"/>
  </w:num>
  <w:num w:numId="35">
    <w:abstractNumId w:val="55"/>
  </w:num>
  <w:num w:numId="36">
    <w:abstractNumId w:val="22"/>
  </w:num>
  <w:num w:numId="37">
    <w:abstractNumId w:val="56"/>
  </w:num>
  <w:num w:numId="38">
    <w:abstractNumId w:val="27"/>
  </w:num>
  <w:num w:numId="39">
    <w:abstractNumId w:val="53"/>
  </w:num>
  <w:num w:numId="40">
    <w:abstractNumId w:val="42"/>
  </w:num>
  <w:num w:numId="41">
    <w:abstractNumId w:val="23"/>
  </w:num>
  <w:num w:numId="42">
    <w:abstractNumId w:val="37"/>
  </w:num>
  <w:num w:numId="43">
    <w:abstractNumId w:val="35"/>
  </w:num>
  <w:num w:numId="44">
    <w:abstractNumId w:val="43"/>
  </w:num>
  <w:num w:numId="45">
    <w:abstractNumId w:val="44"/>
  </w:num>
  <w:num w:numId="46">
    <w:abstractNumId w:val="1"/>
  </w:num>
  <w:num w:numId="47">
    <w:abstractNumId w:val="63"/>
  </w:num>
  <w:num w:numId="48">
    <w:abstractNumId w:val="14"/>
  </w:num>
  <w:num w:numId="49">
    <w:abstractNumId w:val="32"/>
  </w:num>
  <w:num w:numId="50">
    <w:abstractNumId w:val="16"/>
  </w:num>
  <w:num w:numId="51">
    <w:abstractNumId w:val="49"/>
  </w:num>
  <w:num w:numId="52">
    <w:abstractNumId w:val="6"/>
  </w:num>
  <w:num w:numId="53">
    <w:abstractNumId w:val="46"/>
  </w:num>
  <w:num w:numId="54">
    <w:abstractNumId w:val="30"/>
  </w:num>
  <w:num w:numId="55">
    <w:abstractNumId w:val="17"/>
  </w:num>
  <w:num w:numId="56">
    <w:abstractNumId w:val="31"/>
  </w:num>
  <w:num w:numId="57">
    <w:abstractNumId w:val="18"/>
  </w:num>
  <w:num w:numId="58">
    <w:abstractNumId w:val="24"/>
  </w:num>
  <w:num w:numId="59">
    <w:abstractNumId w:val="13"/>
  </w:num>
  <w:num w:numId="60">
    <w:abstractNumId w:val="61"/>
  </w:num>
  <w:num w:numId="61">
    <w:abstractNumId w:val="7"/>
  </w:num>
  <w:num w:numId="62">
    <w:abstractNumId w:val="11"/>
  </w:num>
  <w:num w:numId="63">
    <w:abstractNumId w:val="38"/>
  </w:num>
  <w:num w:numId="64">
    <w:abstractNumId w:val="39"/>
  </w:num>
  <w:num w:numId="65">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57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5F30"/>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BD8"/>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4F3C"/>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59C3"/>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09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03"/>
    <w:rsid w:val="00264555"/>
    <w:rsid w:val="00264A51"/>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007"/>
    <w:rsid w:val="002A3A9F"/>
    <w:rsid w:val="002A3D1E"/>
    <w:rsid w:val="002A4265"/>
    <w:rsid w:val="002A50DF"/>
    <w:rsid w:val="002A51E3"/>
    <w:rsid w:val="002A566E"/>
    <w:rsid w:val="002A5B83"/>
    <w:rsid w:val="002A611E"/>
    <w:rsid w:val="002A7034"/>
    <w:rsid w:val="002A7E55"/>
    <w:rsid w:val="002B0497"/>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455"/>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DB0"/>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6D47"/>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6CA5"/>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132"/>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BA"/>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777"/>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65"/>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89E"/>
    <w:rsid w:val="005D2ACC"/>
    <w:rsid w:val="005D2B55"/>
    <w:rsid w:val="005D3030"/>
    <w:rsid w:val="005D34BD"/>
    <w:rsid w:val="005D4928"/>
    <w:rsid w:val="005D5B63"/>
    <w:rsid w:val="005D622D"/>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A1E"/>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B49"/>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1833"/>
    <w:rsid w:val="008220F8"/>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6EEC"/>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B82"/>
    <w:rsid w:val="00957B9C"/>
    <w:rsid w:val="00957C86"/>
    <w:rsid w:val="0096019A"/>
    <w:rsid w:val="00960F15"/>
    <w:rsid w:val="00961A98"/>
    <w:rsid w:val="009620E6"/>
    <w:rsid w:val="009623AB"/>
    <w:rsid w:val="009624FB"/>
    <w:rsid w:val="009628F8"/>
    <w:rsid w:val="00962910"/>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115"/>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7F6"/>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5F4"/>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5AF"/>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44C"/>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70C"/>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020"/>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D1B"/>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5F"/>
    <w:rsid w:val="00D4638E"/>
    <w:rsid w:val="00D46D18"/>
    <w:rsid w:val="00D47172"/>
    <w:rsid w:val="00D4724C"/>
    <w:rsid w:val="00D477CF"/>
    <w:rsid w:val="00D47E56"/>
    <w:rsid w:val="00D50161"/>
    <w:rsid w:val="00D501D3"/>
    <w:rsid w:val="00D50378"/>
    <w:rsid w:val="00D507DF"/>
    <w:rsid w:val="00D50BDB"/>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2DEB"/>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7FB"/>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47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Heading">
    <w:name w:val="Heading"/>
    <w:basedOn w:val="Standard"/>
    <w:next w:val="Textbody0"/>
    <w:rsid w:val="001F59C3"/>
    <w:pPr>
      <w:keepNext/>
      <w:spacing w:before="240" w:after="120"/>
      <w:textAlignment w:val="baseline"/>
    </w:pPr>
    <w:rPr>
      <w:rFonts w:ascii="Albany" w:eastAsia="HG Mincho Light J" w:hAnsi="Albany" w:cs="Arial Unicode MS"/>
      <w:sz w:val="28"/>
      <w:szCs w:val="28"/>
      <w:lang w:val="pt-PT" w:eastAsia="pt-BR" w:bidi="pt-BR"/>
    </w:rPr>
  </w:style>
  <w:style w:type="paragraph" w:styleId="Subttulo">
    <w:name w:val="Subtitle"/>
    <w:basedOn w:val="Heading"/>
    <w:next w:val="Textbody0"/>
    <w:link w:val="SubttuloChar"/>
    <w:rsid w:val="001F59C3"/>
    <w:pPr>
      <w:jc w:val="center"/>
    </w:pPr>
    <w:rPr>
      <w:i/>
      <w:iCs/>
    </w:rPr>
  </w:style>
  <w:style w:type="character" w:customStyle="1" w:styleId="SubttuloChar">
    <w:name w:val="Subtítulo Char"/>
    <w:basedOn w:val="Fontepargpadro"/>
    <w:link w:val="Subttulo"/>
    <w:rsid w:val="001F59C3"/>
    <w:rPr>
      <w:rFonts w:ascii="Albany" w:eastAsia="HG Mincho Light J" w:hAnsi="Albany" w:cs="Arial Unicode MS"/>
      <w:i/>
      <w:iCs/>
      <w:kern w:val="3"/>
      <w:sz w:val="28"/>
      <w:szCs w:val="28"/>
      <w:lang w:val="pt-PT" w:eastAsia="pt-BR" w:bidi="pt-BR"/>
    </w:rPr>
  </w:style>
  <w:style w:type="paragraph" w:customStyle="1" w:styleId="HeaderandFooter">
    <w:name w:val="Header and Footer"/>
    <w:basedOn w:val="Standard"/>
    <w:rsid w:val="001F59C3"/>
    <w:pPr>
      <w:suppressLineNumbers/>
      <w:tabs>
        <w:tab w:val="center" w:pos="4819"/>
        <w:tab w:val="right" w:pos="9638"/>
      </w:tabs>
      <w:textAlignment w:val="baseline"/>
    </w:pPr>
    <w:rPr>
      <w:rFonts w:ascii="Times New Roman" w:eastAsia="Times New Roman" w:hAnsi="Times New Roman" w:cs="Times New Roman"/>
      <w:sz w:val="20"/>
      <w:lang w:val="pt-PT" w:eastAsia="pt-BR" w:bidi="pt-BR"/>
    </w:rPr>
  </w:style>
  <w:style w:type="paragraph" w:customStyle="1" w:styleId="WW-Estruturadodocumento">
    <w:name w:val="WW-Estrutura do documento"/>
    <w:basedOn w:val="Standard"/>
    <w:rsid w:val="001F59C3"/>
    <w:pPr>
      <w:shd w:val="clear" w:color="auto" w:fill="000080"/>
      <w:textAlignment w:val="baseline"/>
    </w:pPr>
    <w:rPr>
      <w:rFonts w:ascii="Tahoma" w:eastAsia="Tahoma" w:hAnsi="Tahoma" w:cs="Tahoma"/>
      <w:sz w:val="20"/>
      <w:lang w:val="pt-PT" w:eastAsia="pt-BR" w:bidi="pt-BR"/>
    </w:rPr>
  </w:style>
  <w:style w:type="paragraph" w:customStyle="1" w:styleId="Framecontents">
    <w:name w:val="Frame contents"/>
    <w:basedOn w:val="Normal"/>
    <w:rsid w:val="001F59C3"/>
    <w:pPr>
      <w:widowControl w:val="0"/>
      <w:suppressAutoHyphens/>
      <w:autoSpaceDN w:val="0"/>
      <w:spacing w:after="120"/>
    </w:pPr>
    <w:rPr>
      <w:rFonts w:ascii="Times New Roman" w:eastAsia="SimSun" w:hAnsi="Times New Roman" w:cs="Mangal"/>
      <w:kern w:val="3"/>
      <w:lang w:eastAsia="zh-CN" w:bidi="hi-IN"/>
    </w:rPr>
  </w:style>
  <w:style w:type="character" w:customStyle="1" w:styleId="FootnoteSymbol">
    <w:name w:val="Footnote Symbol"/>
    <w:rsid w:val="001F59C3"/>
  </w:style>
  <w:style w:type="character" w:customStyle="1" w:styleId="NumberingSymbols">
    <w:name w:val="Numbering Symbols"/>
    <w:rsid w:val="001F59C3"/>
  </w:style>
  <w:style w:type="character" w:customStyle="1" w:styleId="BulletSymbols">
    <w:name w:val="Bullet Symbols"/>
    <w:rsid w:val="001F59C3"/>
    <w:rPr>
      <w:rFonts w:ascii="StarSymbol" w:eastAsia="StarSymbol" w:hAnsi="StarSymbol" w:cs="StarSymbol"/>
      <w:sz w:val="18"/>
      <w:szCs w:val="18"/>
    </w:rPr>
  </w:style>
  <w:style w:type="character" w:customStyle="1" w:styleId="EndnoteSymbol">
    <w:name w:val="Endnote Symbol"/>
    <w:rsid w:val="001F59C3"/>
  </w:style>
  <w:style w:type="character" w:customStyle="1" w:styleId="WW-Fontepargpadro">
    <w:name w:val="WW-Fonte parág. padrão"/>
    <w:rsid w:val="001F59C3"/>
  </w:style>
  <w:style w:type="character" w:customStyle="1" w:styleId="Footnoteanchor">
    <w:name w:val="Footnote anchor"/>
    <w:rsid w:val="001F59C3"/>
    <w:rPr>
      <w:position w:val="0"/>
      <w:vertAlign w:val="superscript"/>
    </w:rPr>
  </w:style>
  <w:style w:type="character" w:customStyle="1" w:styleId="Endnoteanchor">
    <w:name w:val="Endnote anchor"/>
    <w:rsid w:val="001F59C3"/>
    <w:rPr>
      <w:position w:val="0"/>
      <w:vertAlign w:val="superscript"/>
    </w:rPr>
  </w:style>
  <w:style w:type="paragraph" w:customStyle="1" w:styleId="TableContentsuser">
    <w:name w:val="Table Contents (user)"/>
    <w:basedOn w:val="Standard"/>
    <w:rsid w:val="002A3007"/>
    <w:pPr>
      <w:widowControl w:val="0"/>
      <w:suppressLineNumbers/>
      <w:textAlignment w:val="baseline"/>
    </w:pPr>
    <w:rPr>
      <w:rFonts w:ascii="Times New Roman" w:eastAsia="SimSun, 宋体" w:hAnsi="Times New Roman" w:cs="Tahoma"/>
      <w:sz w:val="20"/>
      <w:lang w:val="pt-PT"/>
    </w:rPr>
  </w:style>
  <w:style w:type="character" w:customStyle="1" w:styleId="WW8Num1z0">
    <w:name w:val="WW8Num1z0"/>
    <w:rsid w:val="002A3007"/>
  </w:style>
  <w:style w:type="numbering" w:customStyle="1" w:styleId="LFO7">
    <w:name w:val="LFO7"/>
    <w:basedOn w:val="Semlista"/>
    <w:rsid w:val="002A3007"/>
    <w:pPr>
      <w:numPr>
        <w:numId w:val="6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907813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316415">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182417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s://www.planalto.gov.br/ccivil_03/_ato2011-2014/2012/decreto/d7724.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1/lei/l12527.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sa&#250;de.sj@gmail.co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298094f4-7b13-4174-8b1c-9931fc68d42b"/>
    <ds:schemaRef ds:uri="http://schemas.openxmlformats.org/package/2006/metadata/core-properties"/>
    <ds:schemaRef ds:uri="http://purl.org/dc/elements/1.1/"/>
    <ds:schemaRef ds:uri="http://schemas.microsoft.com/office/2006/metadata/properties"/>
    <ds:schemaRef ds:uri="adca2612-f75d-4765-87f7-cf0577fafd30"/>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012F30D-B39B-4060-ABE4-A00A904E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31034</Words>
  <Characters>167588</Characters>
  <Application>Microsoft Office Word</Application>
  <DocSecurity>0</DocSecurity>
  <Lines>1396</Lines>
  <Paragraphs>396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198226</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2024-10-21T14:21:00Z</dcterms:created>
  <dcterms:modified xsi:type="dcterms:W3CDTF">2024-10-21T19:10:00Z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