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B10F55" w:rsidRDefault="004C24F8" w:rsidP="004C24F8">
      <w:pPr>
        <w:rPr>
          <w:rFonts w:ascii="Times New Roman" w:hAnsi="Times New Roman" w:cs="Times New Roman"/>
          <w:b/>
          <w:bCs/>
          <w:color w:val="405CA1"/>
          <w:sz w:val="56"/>
          <w:szCs w:val="56"/>
        </w:rPr>
      </w:pPr>
      <w:r w:rsidRPr="00B10F55">
        <w:rPr>
          <w:rFonts w:ascii="Times New Roman" w:hAnsi="Times New Roman" w:cs="Times New Roman"/>
          <w:color w:val="405CA1"/>
          <w:sz w:val="56"/>
          <w:szCs w:val="56"/>
        </w:rPr>
        <w:t>PREGÃO</w:t>
      </w:r>
    </w:p>
    <w:p w14:paraId="26FD287E" w14:textId="77777777" w:rsidR="004C24F8" w:rsidRPr="00B10F55" w:rsidRDefault="004C24F8" w:rsidP="004C24F8">
      <w:pPr>
        <w:rPr>
          <w:rFonts w:ascii="Times New Roman" w:hAnsi="Times New Roman" w:cs="Times New Roman"/>
          <w:b/>
          <w:bCs/>
          <w:color w:val="405CA1"/>
          <w:sz w:val="56"/>
          <w:szCs w:val="56"/>
        </w:rPr>
      </w:pPr>
      <w:r w:rsidRPr="00B10F55">
        <w:rPr>
          <w:rFonts w:ascii="Times New Roman" w:hAnsi="Times New Roman" w:cs="Times New Roman"/>
          <w:color w:val="405CA1"/>
          <w:sz w:val="56"/>
          <w:szCs w:val="56"/>
        </w:rPr>
        <w:t>ELETRÔNICO</w:t>
      </w:r>
    </w:p>
    <w:p w14:paraId="590725B7" w14:textId="7EE587AD" w:rsidR="004C24F8" w:rsidRPr="00B10F55" w:rsidRDefault="00CD31C1" w:rsidP="004C24F8">
      <w:pPr>
        <w:rPr>
          <w:rFonts w:ascii="Times New Roman" w:hAnsi="Times New Roman" w:cs="Times New Roman"/>
          <w:i/>
          <w:iCs/>
          <w:color w:val="5B5B5F"/>
          <w:sz w:val="28"/>
          <w:szCs w:val="28"/>
        </w:rPr>
      </w:pPr>
      <w:r w:rsidRPr="00B10F55">
        <w:rPr>
          <w:rFonts w:ascii="Times New Roman" w:hAnsi="Times New Roman" w:cs="Times New Roman"/>
          <w:i/>
          <w:iCs/>
          <w:color w:val="5B5B5F"/>
          <w:sz w:val="28"/>
          <w:szCs w:val="28"/>
        </w:rPr>
        <w:t>900</w:t>
      </w:r>
      <w:r w:rsidR="00B10F55" w:rsidRPr="00B10F55">
        <w:rPr>
          <w:rFonts w:ascii="Times New Roman" w:hAnsi="Times New Roman" w:cs="Times New Roman"/>
          <w:i/>
          <w:iCs/>
          <w:color w:val="5B5B5F"/>
          <w:sz w:val="28"/>
          <w:szCs w:val="28"/>
        </w:rPr>
        <w:t>36</w:t>
      </w:r>
      <w:r w:rsidR="004C24F8" w:rsidRPr="00B10F55">
        <w:rPr>
          <w:rFonts w:ascii="Times New Roman" w:hAnsi="Times New Roman" w:cs="Times New Roman"/>
          <w:i/>
          <w:iCs/>
          <w:color w:val="5B5B5F"/>
          <w:sz w:val="28"/>
          <w:szCs w:val="28"/>
        </w:rPr>
        <w:t>/202</w:t>
      </w:r>
      <w:r w:rsidR="0022359B" w:rsidRPr="00B10F55">
        <w:rPr>
          <w:rFonts w:ascii="Times New Roman" w:hAnsi="Times New Roman" w:cs="Times New Roman"/>
          <w:i/>
          <w:iCs/>
          <w:color w:val="5B5B5F"/>
          <w:sz w:val="28"/>
          <w:szCs w:val="28"/>
        </w:rPr>
        <w:t>5</w:t>
      </w:r>
    </w:p>
    <w:p w14:paraId="023EC350" w14:textId="77777777" w:rsidR="004C24F8" w:rsidRPr="00B10F55" w:rsidRDefault="004C24F8" w:rsidP="004C24F8">
      <w:pPr>
        <w:spacing w:line="259" w:lineRule="auto"/>
        <w:rPr>
          <w:rFonts w:ascii="Times New Roman" w:hAnsi="Times New Roman" w:cs="Times New Roman"/>
          <w:b/>
          <w:bCs/>
          <w:color w:val="405CA1"/>
          <w:sz w:val="28"/>
          <w:szCs w:val="28"/>
        </w:rPr>
      </w:pPr>
    </w:p>
    <w:p w14:paraId="3CD781C5" w14:textId="7C500475" w:rsidR="004C24F8" w:rsidRPr="00B10F55" w:rsidRDefault="004C24F8" w:rsidP="004C24F8">
      <w:pPr>
        <w:spacing w:line="259" w:lineRule="auto"/>
        <w:rPr>
          <w:rFonts w:ascii="Times New Roman" w:hAnsi="Times New Roman" w:cs="Times New Roman"/>
          <w:b/>
          <w:bCs/>
          <w:color w:val="405CA1"/>
          <w:sz w:val="26"/>
          <w:szCs w:val="26"/>
        </w:rPr>
      </w:pPr>
      <w:r w:rsidRPr="00B10F55">
        <w:rPr>
          <w:rFonts w:ascii="Times New Roman" w:hAnsi="Times New Roman" w:cs="Times New Roman"/>
          <w:b/>
          <w:bCs/>
          <w:color w:val="405CA1"/>
          <w:sz w:val="32"/>
          <w:szCs w:val="32"/>
        </w:rPr>
        <w:t>CONTRATANTE</w:t>
      </w:r>
    </w:p>
    <w:p w14:paraId="329A34C4" w14:textId="1E556740" w:rsidR="004C24F8" w:rsidRPr="00B10F55" w:rsidRDefault="004C24F8" w:rsidP="004C24F8">
      <w:pPr>
        <w:rPr>
          <w:rFonts w:ascii="Times New Roman" w:hAnsi="Times New Roman" w:cs="Times New Roman"/>
          <w:b/>
          <w:color w:val="5B5B5F"/>
          <w:sz w:val="26"/>
          <w:szCs w:val="26"/>
        </w:rPr>
      </w:pPr>
      <w:r w:rsidRPr="00B10F55">
        <w:rPr>
          <w:rFonts w:ascii="Times New Roman" w:hAnsi="Times New Roman" w:cs="Times New Roman"/>
          <w:b/>
          <w:color w:val="5B5B5F"/>
          <w:sz w:val="26"/>
          <w:szCs w:val="26"/>
        </w:rPr>
        <w:t>PREFEITU</w:t>
      </w:r>
      <w:r w:rsidR="0064056E" w:rsidRPr="00B10F55">
        <w:rPr>
          <w:rFonts w:ascii="Times New Roman" w:hAnsi="Times New Roman" w:cs="Times New Roman"/>
          <w:b/>
          <w:color w:val="5B5B5F"/>
          <w:sz w:val="26"/>
          <w:szCs w:val="26"/>
        </w:rPr>
        <w:t>RA MUNICIPAL DE SILVA JARDIM/RJ</w:t>
      </w:r>
    </w:p>
    <w:p w14:paraId="60E717A5" w14:textId="77777777" w:rsidR="004C24F8" w:rsidRPr="00B10F55" w:rsidRDefault="004C24F8" w:rsidP="004C24F8">
      <w:pPr>
        <w:rPr>
          <w:rFonts w:ascii="Times New Roman" w:hAnsi="Times New Roman" w:cs="Times New Roman"/>
          <w:color w:val="5B5B5F"/>
          <w:sz w:val="26"/>
          <w:szCs w:val="26"/>
        </w:rPr>
      </w:pPr>
    </w:p>
    <w:p w14:paraId="1C8309FB" w14:textId="77777777" w:rsidR="004C24F8" w:rsidRPr="00B10F55" w:rsidRDefault="004C24F8" w:rsidP="004C24F8">
      <w:pPr>
        <w:rPr>
          <w:rFonts w:ascii="Times New Roman" w:hAnsi="Times New Roman" w:cs="Times New Roman"/>
          <w:b/>
          <w:bCs/>
          <w:color w:val="405CA1"/>
          <w:sz w:val="32"/>
          <w:szCs w:val="32"/>
        </w:rPr>
      </w:pPr>
    </w:p>
    <w:p w14:paraId="6A22B161" w14:textId="77777777" w:rsidR="004C24F8" w:rsidRPr="00B10F55" w:rsidRDefault="004C24F8" w:rsidP="004C24F8">
      <w:pPr>
        <w:rPr>
          <w:rFonts w:ascii="Times New Roman" w:hAnsi="Times New Roman" w:cs="Times New Roman"/>
          <w:b/>
          <w:bCs/>
          <w:color w:val="5B5B5F"/>
          <w:sz w:val="26"/>
          <w:szCs w:val="26"/>
        </w:rPr>
      </w:pPr>
      <w:r w:rsidRPr="00B10F55">
        <w:rPr>
          <w:rFonts w:ascii="Times New Roman" w:hAnsi="Times New Roman" w:cs="Times New Roman"/>
          <w:b/>
          <w:bCs/>
          <w:color w:val="405CA1"/>
          <w:sz w:val="32"/>
          <w:szCs w:val="32"/>
        </w:rPr>
        <w:t>OBJETO</w:t>
      </w:r>
    </w:p>
    <w:p w14:paraId="4FFBD637" w14:textId="0C3DFF9D" w:rsidR="004C24F8" w:rsidRPr="00B10F55" w:rsidRDefault="004C24F8" w:rsidP="004C24F8">
      <w:pPr>
        <w:jc w:val="both"/>
        <w:rPr>
          <w:rFonts w:ascii="Times New Roman" w:hAnsi="Times New Roman" w:cs="Times New Roman"/>
          <w:color w:val="5B5B5F"/>
          <w:sz w:val="28"/>
          <w:szCs w:val="28"/>
        </w:rPr>
      </w:pPr>
      <w:r w:rsidRPr="00B10F55">
        <w:rPr>
          <w:rFonts w:ascii="Times New Roman" w:hAnsi="Times New Roman" w:cs="Times New Roman"/>
          <w:color w:val="595959" w:themeColor="text1" w:themeTint="A6"/>
          <w:sz w:val="28"/>
          <w:szCs w:val="28"/>
        </w:rPr>
        <w:t xml:space="preserve">Registro de Preços para eventual </w:t>
      </w:r>
      <w:r w:rsidR="00754CD2" w:rsidRPr="00B10F55">
        <w:rPr>
          <w:rFonts w:ascii="Times New Roman" w:hAnsi="Times New Roman" w:cs="Times New Roman"/>
          <w:color w:val="595959" w:themeColor="text1" w:themeTint="A6"/>
          <w:sz w:val="28"/>
          <w:szCs w:val="28"/>
        </w:rPr>
        <w:t xml:space="preserve">aquisição de </w:t>
      </w:r>
      <w:r w:rsidR="007432AA" w:rsidRPr="00B10F55">
        <w:rPr>
          <w:rFonts w:ascii="Times New Roman" w:hAnsi="Times New Roman" w:cs="Times New Roman"/>
          <w:color w:val="595959" w:themeColor="text1" w:themeTint="A6"/>
          <w:sz w:val="28"/>
          <w:szCs w:val="28"/>
        </w:rPr>
        <w:t>galões plásticos</w:t>
      </w:r>
      <w:r w:rsidR="00E72BD0" w:rsidRPr="00B10F55">
        <w:rPr>
          <w:rFonts w:ascii="Times New Roman" w:hAnsi="Times New Roman" w:cs="Times New Roman"/>
          <w:color w:val="595959" w:themeColor="text1" w:themeTint="A6"/>
          <w:sz w:val="28"/>
          <w:szCs w:val="28"/>
        </w:rPr>
        <w:t>.</w:t>
      </w:r>
    </w:p>
    <w:p w14:paraId="0B55DF1D" w14:textId="77777777" w:rsidR="004C24F8" w:rsidRPr="00B10F55" w:rsidRDefault="004C24F8" w:rsidP="004C24F8">
      <w:pPr>
        <w:rPr>
          <w:rFonts w:ascii="Times New Roman" w:hAnsi="Times New Roman" w:cs="Times New Roman"/>
          <w:color w:val="5B5B5F"/>
          <w:sz w:val="28"/>
          <w:szCs w:val="28"/>
        </w:rPr>
      </w:pPr>
    </w:p>
    <w:p w14:paraId="785D1AEC" w14:textId="77777777" w:rsidR="004C24F8" w:rsidRPr="00B10F55" w:rsidRDefault="004C24F8" w:rsidP="004C24F8">
      <w:pPr>
        <w:rPr>
          <w:rFonts w:ascii="Times New Roman" w:hAnsi="Times New Roman" w:cs="Times New Roman"/>
          <w:color w:val="5B5B5F"/>
          <w:sz w:val="28"/>
          <w:szCs w:val="28"/>
        </w:rPr>
      </w:pPr>
    </w:p>
    <w:p w14:paraId="26DEC333" w14:textId="034C97AE" w:rsidR="004C24F8" w:rsidRPr="00B10F55" w:rsidRDefault="004C24F8" w:rsidP="004C24F8">
      <w:pPr>
        <w:rPr>
          <w:rFonts w:ascii="Times New Roman" w:hAnsi="Times New Roman" w:cs="Times New Roman"/>
          <w:b/>
          <w:bCs/>
          <w:color w:val="405CA1"/>
          <w:sz w:val="26"/>
          <w:szCs w:val="26"/>
        </w:rPr>
      </w:pPr>
      <w:r w:rsidRPr="00B10F55">
        <w:rPr>
          <w:rFonts w:ascii="Times New Roman" w:hAnsi="Times New Roman" w:cs="Times New Roman"/>
          <w:b/>
          <w:bCs/>
          <w:color w:val="405CA1"/>
          <w:sz w:val="32"/>
          <w:szCs w:val="32"/>
        </w:rPr>
        <w:t>VALOR</w:t>
      </w:r>
      <w:r w:rsidRPr="00B10F55">
        <w:rPr>
          <w:rFonts w:ascii="Times New Roman" w:hAnsi="Times New Roman" w:cs="Times New Roman"/>
          <w:b/>
          <w:bCs/>
          <w:color w:val="405CA1"/>
          <w:sz w:val="26"/>
          <w:szCs w:val="26"/>
        </w:rPr>
        <w:t xml:space="preserve"> </w:t>
      </w:r>
      <w:r w:rsidRPr="00B10F55">
        <w:rPr>
          <w:rFonts w:ascii="Times New Roman" w:hAnsi="Times New Roman" w:cs="Times New Roman"/>
          <w:b/>
          <w:bCs/>
          <w:color w:val="405CA1"/>
          <w:sz w:val="32"/>
          <w:szCs w:val="32"/>
        </w:rPr>
        <w:t>TOTAL</w:t>
      </w:r>
      <w:r w:rsidR="0071099E" w:rsidRPr="00B10F55">
        <w:rPr>
          <w:rFonts w:ascii="Times New Roman" w:hAnsi="Times New Roman" w:cs="Times New Roman"/>
          <w:b/>
          <w:bCs/>
          <w:color w:val="405CA1"/>
          <w:sz w:val="32"/>
          <w:szCs w:val="32"/>
        </w:rPr>
        <w:t xml:space="preserve"> ESTIMADO</w:t>
      </w:r>
      <w:r w:rsidRPr="00B10F55">
        <w:rPr>
          <w:rFonts w:ascii="Times New Roman" w:hAnsi="Times New Roman" w:cs="Times New Roman"/>
          <w:b/>
          <w:bCs/>
          <w:color w:val="405CA1"/>
          <w:sz w:val="32"/>
          <w:szCs w:val="32"/>
        </w:rPr>
        <w:t xml:space="preserve"> DA CONTRATAÇÃO</w:t>
      </w:r>
    </w:p>
    <w:p w14:paraId="2E6404FF" w14:textId="4DE41F3C" w:rsidR="00AA158E" w:rsidRPr="00B10F55" w:rsidRDefault="00FF698D" w:rsidP="00AA158E">
      <w:pPr>
        <w:rPr>
          <w:rFonts w:ascii="Times New Roman" w:eastAsia="Times New Roman" w:hAnsi="Times New Roman" w:cs="Times New Roman"/>
          <w:b/>
          <w:bCs/>
          <w:color w:val="7F7F7F" w:themeColor="text1" w:themeTint="80"/>
          <w:sz w:val="20"/>
          <w:szCs w:val="20"/>
        </w:rPr>
      </w:pPr>
      <w:r w:rsidRPr="00B10F55">
        <w:rPr>
          <w:rFonts w:ascii="Times New Roman" w:hAnsi="Times New Roman" w:cs="Times New Roman"/>
          <w:b/>
          <w:bCs/>
          <w:color w:val="7F7F7F" w:themeColor="text1" w:themeTint="80"/>
          <w:sz w:val="28"/>
          <w:szCs w:val="28"/>
        </w:rPr>
        <w:t>R$</w:t>
      </w:r>
      <w:r w:rsidR="00B01164" w:rsidRPr="00B10F55">
        <w:rPr>
          <w:rFonts w:ascii="Times New Roman" w:hAnsi="Times New Roman" w:cs="Times New Roman"/>
          <w:b/>
          <w:bCs/>
          <w:color w:val="7F7F7F" w:themeColor="text1" w:themeTint="80"/>
          <w:sz w:val="28"/>
          <w:szCs w:val="28"/>
        </w:rPr>
        <w:t xml:space="preserve"> </w:t>
      </w:r>
      <w:r w:rsidR="00C37FD1">
        <w:rPr>
          <w:rFonts w:ascii="Times New Roman" w:hAnsi="Times New Roman" w:cs="Times New Roman"/>
          <w:b/>
          <w:bCs/>
          <w:color w:val="7F7F7F" w:themeColor="text1" w:themeTint="80"/>
          <w:sz w:val="28"/>
          <w:szCs w:val="28"/>
        </w:rPr>
        <w:t>549.32</w:t>
      </w:r>
      <w:r w:rsidR="007432AA" w:rsidRPr="00B10F55">
        <w:rPr>
          <w:rFonts w:ascii="Times New Roman" w:hAnsi="Times New Roman" w:cs="Times New Roman"/>
          <w:b/>
          <w:bCs/>
          <w:color w:val="7F7F7F" w:themeColor="text1" w:themeTint="80"/>
          <w:sz w:val="28"/>
          <w:szCs w:val="28"/>
        </w:rPr>
        <w:t>0,00</w:t>
      </w:r>
    </w:p>
    <w:p w14:paraId="739A8EC4" w14:textId="32DB0FAD" w:rsidR="004C24F8" w:rsidRPr="00B10F55" w:rsidRDefault="004C24F8" w:rsidP="004C24F8">
      <w:pPr>
        <w:rPr>
          <w:rFonts w:ascii="Times New Roman" w:hAnsi="Times New Roman" w:cs="Times New Roman"/>
          <w:b/>
          <w:bCs/>
          <w:color w:val="5B5B5F"/>
          <w:sz w:val="28"/>
          <w:szCs w:val="28"/>
        </w:rPr>
      </w:pPr>
    </w:p>
    <w:p w14:paraId="0B63F2B6" w14:textId="77777777" w:rsidR="004C24F8" w:rsidRPr="00B10F55" w:rsidRDefault="004C24F8" w:rsidP="004C24F8">
      <w:pPr>
        <w:rPr>
          <w:rFonts w:ascii="Times New Roman" w:hAnsi="Times New Roman" w:cs="Times New Roman"/>
          <w:color w:val="5B5B5F"/>
          <w:sz w:val="26"/>
          <w:szCs w:val="26"/>
        </w:rPr>
      </w:pPr>
    </w:p>
    <w:p w14:paraId="1462ED30" w14:textId="77777777" w:rsidR="004C24F8" w:rsidRPr="00B10F55" w:rsidRDefault="004C24F8" w:rsidP="004C24F8">
      <w:pPr>
        <w:rPr>
          <w:rFonts w:ascii="Times New Roman" w:hAnsi="Times New Roman" w:cs="Times New Roman"/>
          <w:b/>
          <w:bCs/>
          <w:color w:val="405CA1"/>
          <w:sz w:val="26"/>
          <w:szCs w:val="26"/>
        </w:rPr>
      </w:pPr>
      <w:r w:rsidRPr="00B10F55">
        <w:rPr>
          <w:rFonts w:ascii="Times New Roman" w:hAnsi="Times New Roman" w:cs="Times New Roman"/>
          <w:b/>
          <w:bCs/>
          <w:color w:val="405CA1"/>
          <w:sz w:val="32"/>
          <w:szCs w:val="32"/>
        </w:rPr>
        <w:t>DATA DA SESSÃO PÚBLICA</w:t>
      </w:r>
    </w:p>
    <w:p w14:paraId="3231FF57" w14:textId="607C3AF4" w:rsidR="004C24F8" w:rsidRPr="00B10F55" w:rsidRDefault="004C24F8" w:rsidP="004C24F8">
      <w:pPr>
        <w:rPr>
          <w:rFonts w:ascii="Times New Roman" w:hAnsi="Times New Roman" w:cs="Times New Roman"/>
          <w:b/>
          <w:bCs/>
          <w:color w:val="5B5B5F"/>
          <w:sz w:val="28"/>
          <w:szCs w:val="28"/>
        </w:rPr>
      </w:pPr>
      <w:r w:rsidRPr="00B10F55">
        <w:rPr>
          <w:rFonts w:ascii="Times New Roman" w:hAnsi="Times New Roman" w:cs="Times New Roman"/>
          <w:b/>
          <w:color w:val="5B5B5F"/>
          <w:sz w:val="28"/>
          <w:szCs w:val="28"/>
        </w:rPr>
        <w:t xml:space="preserve">Dia </w:t>
      </w:r>
      <w:r w:rsidR="00B10F55" w:rsidRPr="00B10F55">
        <w:rPr>
          <w:rFonts w:ascii="Times New Roman" w:hAnsi="Times New Roman" w:cs="Times New Roman"/>
          <w:b/>
          <w:color w:val="5B5B5F"/>
          <w:sz w:val="28"/>
          <w:szCs w:val="28"/>
        </w:rPr>
        <w:t>03</w:t>
      </w:r>
      <w:r w:rsidRPr="00B10F55">
        <w:rPr>
          <w:rFonts w:ascii="Times New Roman" w:hAnsi="Times New Roman" w:cs="Times New Roman"/>
          <w:b/>
          <w:bCs/>
          <w:color w:val="5B5B5F"/>
          <w:sz w:val="28"/>
          <w:szCs w:val="28"/>
        </w:rPr>
        <w:t>/</w:t>
      </w:r>
      <w:r w:rsidR="00B10F55" w:rsidRPr="00B10F55">
        <w:rPr>
          <w:rFonts w:ascii="Times New Roman" w:hAnsi="Times New Roman" w:cs="Times New Roman"/>
          <w:b/>
          <w:bCs/>
          <w:color w:val="5B5B5F"/>
          <w:sz w:val="28"/>
          <w:szCs w:val="28"/>
        </w:rPr>
        <w:t>09</w:t>
      </w:r>
      <w:r w:rsidRPr="00B10F55">
        <w:rPr>
          <w:rFonts w:ascii="Times New Roman" w:hAnsi="Times New Roman" w:cs="Times New Roman"/>
          <w:b/>
          <w:bCs/>
          <w:color w:val="5B5B5F"/>
          <w:sz w:val="28"/>
          <w:szCs w:val="28"/>
        </w:rPr>
        <w:t>/202</w:t>
      </w:r>
      <w:r w:rsidR="0022359B" w:rsidRPr="00B10F55">
        <w:rPr>
          <w:rFonts w:ascii="Times New Roman" w:hAnsi="Times New Roman" w:cs="Times New Roman"/>
          <w:b/>
          <w:bCs/>
          <w:color w:val="5B5B5F"/>
          <w:sz w:val="28"/>
          <w:szCs w:val="28"/>
        </w:rPr>
        <w:t>5</w:t>
      </w:r>
      <w:r w:rsidRPr="00B10F55">
        <w:rPr>
          <w:rFonts w:ascii="Times New Roman" w:hAnsi="Times New Roman" w:cs="Times New Roman"/>
          <w:b/>
          <w:bCs/>
          <w:color w:val="5B5B5F"/>
          <w:sz w:val="28"/>
          <w:szCs w:val="28"/>
        </w:rPr>
        <w:t xml:space="preserve"> </w:t>
      </w:r>
      <w:r w:rsidRPr="00B10F55">
        <w:rPr>
          <w:rFonts w:ascii="Times New Roman" w:hAnsi="Times New Roman" w:cs="Times New Roman"/>
          <w:color w:val="5B5B5F"/>
          <w:sz w:val="28"/>
          <w:szCs w:val="28"/>
        </w:rPr>
        <w:t xml:space="preserve">às </w:t>
      </w:r>
      <w:r w:rsidR="00B10F55" w:rsidRPr="00B10F55">
        <w:rPr>
          <w:rFonts w:ascii="Times New Roman" w:hAnsi="Times New Roman" w:cs="Times New Roman"/>
          <w:b/>
          <w:color w:val="5B5B5F"/>
          <w:sz w:val="28"/>
          <w:szCs w:val="28"/>
        </w:rPr>
        <w:t>14</w:t>
      </w:r>
      <w:r w:rsidRPr="00B10F55">
        <w:rPr>
          <w:rFonts w:ascii="Times New Roman" w:hAnsi="Times New Roman" w:cs="Times New Roman"/>
          <w:b/>
          <w:bCs/>
          <w:color w:val="5B5B5F"/>
          <w:sz w:val="28"/>
          <w:szCs w:val="28"/>
        </w:rPr>
        <w:t>:</w:t>
      </w:r>
      <w:r w:rsidR="00B10F55" w:rsidRPr="00B10F55">
        <w:rPr>
          <w:rFonts w:ascii="Times New Roman" w:hAnsi="Times New Roman" w:cs="Times New Roman"/>
          <w:b/>
          <w:bCs/>
          <w:color w:val="5B5B5F"/>
          <w:sz w:val="28"/>
          <w:szCs w:val="28"/>
        </w:rPr>
        <w:t>00</w:t>
      </w:r>
      <w:r w:rsidRPr="00B10F55">
        <w:rPr>
          <w:rFonts w:ascii="Times New Roman" w:hAnsi="Times New Roman" w:cs="Times New Roman"/>
          <w:b/>
          <w:bCs/>
          <w:color w:val="5B5B5F"/>
          <w:sz w:val="28"/>
          <w:szCs w:val="28"/>
        </w:rPr>
        <w:t>h (horário de Brasília)</w:t>
      </w:r>
    </w:p>
    <w:p w14:paraId="431D6939" w14:textId="77777777" w:rsidR="004C24F8" w:rsidRPr="00B10F55" w:rsidRDefault="004C24F8" w:rsidP="004C24F8">
      <w:pPr>
        <w:rPr>
          <w:rFonts w:ascii="Times New Roman" w:hAnsi="Times New Roman" w:cs="Times New Roman"/>
          <w:b/>
          <w:bCs/>
          <w:color w:val="5B5B5F"/>
          <w:sz w:val="26"/>
          <w:szCs w:val="26"/>
        </w:rPr>
      </w:pPr>
    </w:p>
    <w:p w14:paraId="5A5A8786" w14:textId="77777777" w:rsidR="004C24F8" w:rsidRPr="00B10F55" w:rsidRDefault="004C24F8" w:rsidP="004C24F8">
      <w:pPr>
        <w:jc w:val="both"/>
        <w:rPr>
          <w:rFonts w:ascii="Times New Roman" w:hAnsi="Times New Roman" w:cs="Times New Roman"/>
          <w:b/>
          <w:bCs/>
          <w:caps/>
          <w:color w:val="405CA1"/>
          <w:sz w:val="32"/>
          <w:szCs w:val="32"/>
        </w:rPr>
      </w:pPr>
    </w:p>
    <w:p w14:paraId="5E0DF506" w14:textId="77777777" w:rsidR="004C24F8" w:rsidRPr="00B10F55" w:rsidRDefault="004C24F8" w:rsidP="004C24F8">
      <w:pPr>
        <w:jc w:val="both"/>
        <w:rPr>
          <w:rFonts w:ascii="Times New Roman" w:hAnsi="Times New Roman" w:cs="Times New Roman"/>
          <w:caps/>
          <w:color w:val="0000FF"/>
          <w:sz w:val="32"/>
          <w:szCs w:val="32"/>
        </w:rPr>
      </w:pPr>
      <w:r w:rsidRPr="00B10F55">
        <w:rPr>
          <w:rFonts w:ascii="Times New Roman" w:hAnsi="Times New Roman" w:cs="Times New Roman"/>
          <w:b/>
          <w:bCs/>
          <w:caps/>
          <w:color w:val="405CA1"/>
          <w:sz w:val="32"/>
          <w:szCs w:val="32"/>
        </w:rPr>
        <w:t>Critério de Julgamento:</w:t>
      </w:r>
    </w:p>
    <w:p w14:paraId="587DBCBF" w14:textId="029AAD9F" w:rsidR="004C24F8" w:rsidRPr="00B10F55" w:rsidRDefault="003B4D7B" w:rsidP="004C24F8">
      <w:pPr>
        <w:jc w:val="both"/>
        <w:rPr>
          <w:rFonts w:ascii="Times New Roman" w:hAnsi="Times New Roman" w:cs="Times New Roman"/>
          <w:sz w:val="28"/>
          <w:szCs w:val="28"/>
        </w:rPr>
      </w:pPr>
      <w:r w:rsidRPr="00B10F55">
        <w:rPr>
          <w:rFonts w:ascii="Times New Roman" w:hAnsi="Times New Roman" w:cs="Times New Roman"/>
          <w:color w:val="595959" w:themeColor="text1" w:themeTint="A6"/>
          <w:sz w:val="28"/>
          <w:szCs w:val="28"/>
        </w:rPr>
        <w:t>Menor Preço</w:t>
      </w:r>
      <w:r w:rsidR="00AA158E" w:rsidRPr="00B10F55">
        <w:rPr>
          <w:rFonts w:ascii="Times New Roman" w:hAnsi="Times New Roman" w:cs="Times New Roman"/>
          <w:color w:val="595959" w:themeColor="text1" w:themeTint="A6"/>
          <w:sz w:val="28"/>
          <w:szCs w:val="28"/>
        </w:rPr>
        <w:t xml:space="preserve"> Por </w:t>
      </w:r>
      <w:r w:rsidR="007432AA" w:rsidRPr="00B10F55">
        <w:rPr>
          <w:rFonts w:ascii="Times New Roman" w:hAnsi="Times New Roman" w:cs="Times New Roman"/>
          <w:color w:val="595959" w:themeColor="text1" w:themeTint="A6"/>
          <w:sz w:val="28"/>
          <w:szCs w:val="28"/>
        </w:rPr>
        <w:t>Item</w:t>
      </w:r>
    </w:p>
    <w:p w14:paraId="6ABED5DC" w14:textId="77777777" w:rsidR="004C24F8" w:rsidRPr="00B10F55" w:rsidRDefault="004C24F8" w:rsidP="004C24F8">
      <w:pPr>
        <w:jc w:val="both"/>
        <w:rPr>
          <w:rFonts w:ascii="Times New Roman" w:hAnsi="Times New Roman" w:cs="Times New Roman"/>
          <w:sz w:val="26"/>
          <w:szCs w:val="26"/>
        </w:rPr>
      </w:pPr>
    </w:p>
    <w:p w14:paraId="361F3708" w14:textId="77777777" w:rsidR="004C24F8" w:rsidRPr="00B10F55" w:rsidRDefault="004C24F8" w:rsidP="004C24F8">
      <w:pPr>
        <w:jc w:val="both"/>
        <w:rPr>
          <w:rFonts w:ascii="Times New Roman" w:hAnsi="Times New Roman" w:cs="Times New Roman"/>
          <w:caps/>
          <w:sz w:val="32"/>
          <w:szCs w:val="32"/>
        </w:rPr>
      </w:pPr>
      <w:r w:rsidRPr="00B10F55">
        <w:rPr>
          <w:rFonts w:ascii="Times New Roman" w:hAnsi="Times New Roman" w:cs="Times New Roman"/>
          <w:b/>
          <w:bCs/>
          <w:caps/>
          <w:color w:val="405CA1"/>
          <w:sz w:val="32"/>
          <w:szCs w:val="32"/>
        </w:rPr>
        <w:t>Modo de disputa:</w:t>
      </w:r>
    </w:p>
    <w:p w14:paraId="668F0D23" w14:textId="77777777" w:rsidR="004C24F8" w:rsidRPr="00B10F55" w:rsidRDefault="004C24F8" w:rsidP="004C24F8">
      <w:pPr>
        <w:jc w:val="both"/>
        <w:rPr>
          <w:rFonts w:ascii="Times New Roman" w:hAnsi="Times New Roman" w:cs="Times New Roman"/>
          <w:sz w:val="28"/>
          <w:szCs w:val="28"/>
        </w:rPr>
      </w:pPr>
      <w:r w:rsidRPr="00B10F55">
        <w:rPr>
          <w:rFonts w:ascii="Times New Roman" w:hAnsi="Times New Roman" w:cs="Times New Roman"/>
          <w:color w:val="595959" w:themeColor="text1" w:themeTint="A6"/>
          <w:sz w:val="28"/>
          <w:szCs w:val="28"/>
        </w:rPr>
        <w:t>Aberto</w:t>
      </w:r>
    </w:p>
    <w:p w14:paraId="18F7F2C0" w14:textId="77777777" w:rsidR="004C24F8" w:rsidRPr="00B10F55" w:rsidRDefault="004C24F8" w:rsidP="004C24F8">
      <w:pPr>
        <w:rPr>
          <w:rFonts w:ascii="Times New Roman" w:hAnsi="Times New Roman" w:cs="Times New Roman"/>
          <w:color w:val="5B5B5F"/>
          <w:sz w:val="26"/>
          <w:szCs w:val="26"/>
        </w:rPr>
      </w:pPr>
    </w:p>
    <w:p w14:paraId="7B286CF7" w14:textId="77777777" w:rsidR="004C24F8" w:rsidRPr="00B10F55" w:rsidRDefault="004C24F8" w:rsidP="004C24F8">
      <w:pPr>
        <w:rPr>
          <w:rFonts w:ascii="Times New Roman" w:hAnsi="Times New Roman" w:cs="Times New Roman"/>
          <w:b/>
          <w:bCs/>
          <w:color w:val="405CA1"/>
          <w:sz w:val="26"/>
          <w:szCs w:val="26"/>
        </w:rPr>
      </w:pPr>
    </w:p>
    <w:p w14:paraId="58E928EE" w14:textId="77777777" w:rsidR="004C24F8" w:rsidRPr="00B10F55" w:rsidRDefault="004C24F8" w:rsidP="004C24F8">
      <w:pPr>
        <w:rPr>
          <w:rFonts w:ascii="Times New Roman" w:hAnsi="Times New Roman" w:cs="Times New Roman"/>
          <w:b/>
          <w:bCs/>
          <w:color w:val="405CA1"/>
          <w:sz w:val="32"/>
          <w:szCs w:val="32"/>
        </w:rPr>
      </w:pPr>
      <w:r w:rsidRPr="00B10F55">
        <w:rPr>
          <w:rFonts w:ascii="Times New Roman" w:hAnsi="Times New Roman" w:cs="Times New Roman"/>
          <w:b/>
          <w:bCs/>
          <w:color w:val="405CA1"/>
          <w:sz w:val="32"/>
          <w:szCs w:val="32"/>
        </w:rPr>
        <w:t>PREFERÊNCIA ME/EPP/EQUIPARADAS</w:t>
      </w:r>
    </w:p>
    <w:p w14:paraId="03D40D34" w14:textId="27C53C6A" w:rsidR="004C24F8" w:rsidRPr="00B10F55" w:rsidRDefault="00D85F0E" w:rsidP="004C24F8">
      <w:pPr>
        <w:rPr>
          <w:rFonts w:ascii="Times New Roman" w:hAnsi="Times New Roman" w:cs="Times New Roman"/>
          <w:b/>
          <w:bCs/>
          <w:color w:val="5B5B5F"/>
          <w:sz w:val="26"/>
          <w:szCs w:val="26"/>
        </w:rPr>
      </w:pPr>
      <w:r w:rsidRPr="00B10F55">
        <w:rPr>
          <w:rFonts w:ascii="Times New Roman" w:hAnsi="Times New Roman" w:cs="Times New Roman"/>
          <w:b/>
          <w:bCs/>
          <w:color w:val="5B5B5F"/>
          <w:sz w:val="26"/>
          <w:szCs w:val="26"/>
        </w:rPr>
        <w:t>SIM</w:t>
      </w:r>
    </w:p>
    <w:p w14:paraId="2CD060FD" w14:textId="77777777" w:rsidR="004C24F8" w:rsidRPr="00B10F55" w:rsidRDefault="004C24F8" w:rsidP="00BA4533">
      <w:pPr>
        <w:rPr>
          <w:rFonts w:ascii="Times New Roman" w:hAnsi="Times New Roman" w:cs="Times New Roman"/>
          <w:b/>
          <w:bCs/>
          <w:color w:val="5B5B5F"/>
        </w:rPr>
      </w:pPr>
    </w:p>
    <w:p w14:paraId="4C5446DE" w14:textId="77777777" w:rsidR="004C24F8" w:rsidRPr="00B10F55" w:rsidRDefault="004C24F8" w:rsidP="00BA4533">
      <w:pPr>
        <w:rPr>
          <w:rFonts w:ascii="Times New Roman" w:hAnsi="Times New Roman" w:cs="Times New Roman"/>
          <w:b/>
          <w:bCs/>
          <w:color w:val="5B5B5F"/>
        </w:rPr>
      </w:pPr>
    </w:p>
    <w:p w14:paraId="582F87EB" w14:textId="77777777" w:rsidR="004C24F8" w:rsidRPr="00B10F55" w:rsidRDefault="004C24F8" w:rsidP="00BA4533">
      <w:pPr>
        <w:rPr>
          <w:rFonts w:ascii="Times New Roman" w:hAnsi="Times New Roman" w:cs="Times New Roman"/>
          <w:b/>
          <w:bCs/>
          <w:color w:val="5B5B5F"/>
        </w:rPr>
      </w:pPr>
    </w:p>
    <w:p w14:paraId="09A3FB43" w14:textId="77777777" w:rsidR="00F51D71" w:rsidRPr="00B10F55" w:rsidRDefault="00F51D71" w:rsidP="00BA4533">
      <w:pPr>
        <w:rPr>
          <w:rFonts w:ascii="Times New Roman" w:hAnsi="Times New Roman" w:cs="Times New Roman"/>
          <w:b/>
          <w:bCs/>
          <w:color w:val="5B5B5F"/>
        </w:rPr>
      </w:pPr>
    </w:p>
    <w:p w14:paraId="72EAFD4C" w14:textId="77777777" w:rsidR="00F51D71" w:rsidRPr="00B10F55" w:rsidRDefault="00F51D71" w:rsidP="00BA4533">
      <w:pPr>
        <w:rPr>
          <w:rFonts w:ascii="Times New Roman" w:hAnsi="Times New Roman" w:cs="Times New Roman"/>
          <w:b/>
          <w:bCs/>
          <w:color w:val="5B5B5F"/>
        </w:rPr>
      </w:pPr>
    </w:p>
    <w:p w14:paraId="7F71A818" w14:textId="77777777" w:rsidR="00634856" w:rsidRPr="00B10F55" w:rsidRDefault="00634856" w:rsidP="00BA4533">
      <w:pPr>
        <w:rPr>
          <w:rFonts w:ascii="Times New Roman" w:hAnsi="Times New Roman" w:cs="Times New Roman"/>
          <w:b/>
          <w:bCs/>
          <w:color w:val="5B5B5F"/>
        </w:rPr>
      </w:pPr>
    </w:p>
    <w:p w14:paraId="0A90CA12" w14:textId="77777777" w:rsidR="00F51D71" w:rsidRPr="00B10F55" w:rsidRDefault="00F51D71" w:rsidP="00BA4533">
      <w:pPr>
        <w:rPr>
          <w:rFonts w:ascii="Times New Roman" w:hAnsi="Times New Roman" w:cs="Times New Roman"/>
          <w:b/>
          <w:bCs/>
          <w:color w:val="5B5B5F"/>
        </w:rPr>
      </w:pPr>
    </w:p>
    <w:p w14:paraId="464AA9EA" w14:textId="77777777" w:rsidR="00634856" w:rsidRPr="00B10F55" w:rsidRDefault="00634856" w:rsidP="00BA4533">
      <w:pPr>
        <w:rPr>
          <w:rFonts w:ascii="Times New Roman" w:hAnsi="Times New Roman" w:cs="Times New Roman"/>
          <w:b/>
          <w:bCs/>
          <w:color w:val="5B5B5F"/>
        </w:rPr>
      </w:pPr>
    </w:p>
    <w:p w14:paraId="39653FF6" w14:textId="77777777" w:rsidR="00634856" w:rsidRPr="00B10F55" w:rsidRDefault="00634856" w:rsidP="00BA4533">
      <w:pPr>
        <w:rPr>
          <w:rFonts w:ascii="Times New Roman" w:hAnsi="Times New Roman" w:cs="Times New Roman"/>
          <w:b/>
          <w:bCs/>
          <w:color w:val="5B5B5F"/>
        </w:rPr>
      </w:pPr>
    </w:p>
    <w:p w14:paraId="069EEDCE" w14:textId="77777777" w:rsidR="00CC0E80" w:rsidRPr="00B10F55"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410569CF" w:rsidR="001169D7" w:rsidRPr="00B10F55" w:rsidRDefault="00815AAD" w:rsidP="00560B34">
      <w:pPr>
        <w:pBdr>
          <w:bottom w:val="none" w:sz="0" w:space="10" w:color="000000"/>
        </w:pBdr>
        <w:spacing w:line="360" w:lineRule="auto"/>
        <w:jc w:val="center"/>
        <w:rPr>
          <w:rFonts w:ascii="Times New Roman" w:hAnsi="Times New Roman" w:cs="Times New Roman"/>
        </w:rPr>
      </w:pPr>
      <w:r w:rsidRPr="00B10F55">
        <w:rPr>
          <w:rFonts w:ascii="Times New Roman" w:hAnsi="Times New Roman" w:cs="Times New Roman"/>
          <w:b/>
          <w:u w:val="single"/>
        </w:rPr>
        <w:lastRenderedPageBreak/>
        <w:t xml:space="preserve">EDITAL DE LICITAÇÃO </w:t>
      </w:r>
      <w:proofErr w:type="gramStart"/>
      <w:r w:rsidRPr="00B10F55">
        <w:rPr>
          <w:rFonts w:ascii="Times New Roman" w:hAnsi="Times New Roman" w:cs="Times New Roman"/>
          <w:b/>
          <w:u w:val="single"/>
        </w:rPr>
        <w:t xml:space="preserve">Nº  </w:t>
      </w:r>
      <w:r w:rsidR="00880780" w:rsidRPr="00B10F55">
        <w:rPr>
          <w:rFonts w:ascii="Times New Roman" w:hAnsi="Times New Roman" w:cs="Times New Roman"/>
          <w:b/>
          <w:u w:val="single"/>
        </w:rPr>
        <w:t>900</w:t>
      </w:r>
      <w:r w:rsidR="00B10F55" w:rsidRPr="00B10F55">
        <w:rPr>
          <w:rFonts w:ascii="Times New Roman" w:hAnsi="Times New Roman" w:cs="Times New Roman"/>
          <w:b/>
          <w:u w:val="single"/>
        </w:rPr>
        <w:t>36</w:t>
      </w:r>
      <w:proofErr w:type="gramEnd"/>
      <w:r w:rsidR="00634856" w:rsidRPr="00B10F55">
        <w:rPr>
          <w:rFonts w:ascii="Times New Roman" w:hAnsi="Times New Roman" w:cs="Times New Roman"/>
          <w:b/>
          <w:u w:val="single"/>
        </w:rPr>
        <w:t>/202</w:t>
      </w:r>
      <w:r w:rsidR="0022359B" w:rsidRPr="00B10F55">
        <w:rPr>
          <w:rFonts w:ascii="Times New Roman" w:hAnsi="Times New Roman" w:cs="Times New Roman"/>
          <w:b/>
          <w:u w:val="single"/>
        </w:rPr>
        <w:t>5</w:t>
      </w:r>
      <w:r w:rsidR="001169D7" w:rsidRPr="00B10F55">
        <w:rPr>
          <w:rFonts w:ascii="Times New Roman" w:hAnsi="Times New Roman" w:cs="Times New Roman"/>
          <w:b/>
          <w:u w:val="single"/>
        </w:rPr>
        <w:t xml:space="preserve"> (SRP) </w:t>
      </w:r>
    </w:p>
    <w:p w14:paraId="29EBA8FF" w14:textId="77777777" w:rsidR="001169D7" w:rsidRPr="00B10F55" w:rsidRDefault="001169D7" w:rsidP="00560B34">
      <w:pPr>
        <w:pBdr>
          <w:bottom w:val="none" w:sz="0" w:space="10" w:color="000000"/>
        </w:pBdr>
        <w:spacing w:line="360" w:lineRule="auto"/>
        <w:jc w:val="center"/>
        <w:rPr>
          <w:rFonts w:ascii="Times New Roman" w:hAnsi="Times New Roman" w:cs="Times New Roman"/>
        </w:rPr>
      </w:pPr>
      <w:r w:rsidRPr="00B10F55">
        <w:rPr>
          <w:rFonts w:ascii="Times New Roman" w:hAnsi="Times New Roman" w:cs="Times New Roman"/>
          <w:b/>
          <w:u w:val="single"/>
        </w:rPr>
        <w:t>MODALIDADE – PREGÃO ELETRÔNICO</w:t>
      </w:r>
    </w:p>
    <w:p w14:paraId="2613222E" w14:textId="77777777" w:rsidR="0057447A" w:rsidRPr="00B10F55" w:rsidRDefault="0057447A" w:rsidP="00560B34">
      <w:pPr>
        <w:pBdr>
          <w:bottom w:val="none" w:sz="0" w:space="10" w:color="000000"/>
        </w:pBdr>
        <w:spacing w:line="360" w:lineRule="auto"/>
        <w:jc w:val="center"/>
        <w:rPr>
          <w:rFonts w:ascii="Times New Roman" w:hAnsi="Times New Roman" w:cs="Times New Roman"/>
        </w:rPr>
      </w:pPr>
    </w:p>
    <w:p w14:paraId="40550193" w14:textId="187DDD5D" w:rsidR="00FA6796" w:rsidRPr="00B10F55" w:rsidRDefault="005C574B" w:rsidP="00560B34">
      <w:pPr>
        <w:pBdr>
          <w:bottom w:val="none" w:sz="0" w:space="10" w:color="000000"/>
        </w:pBdr>
        <w:spacing w:line="360" w:lineRule="auto"/>
        <w:jc w:val="both"/>
        <w:rPr>
          <w:rFonts w:ascii="Times New Roman" w:hAnsi="Times New Roman" w:cs="Times New Roman"/>
          <w:b/>
        </w:rPr>
      </w:pPr>
      <w:r w:rsidRPr="00B10F55">
        <w:rPr>
          <w:rStyle w:val="Fontepargpadro4"/>
          <w:rFonts w:ascii="Times New Roman" w:hAnsi="Times New Roman" w:cs="Times New Roman"/>
          <w:b/>
        </w:rPr>
        <w:t xml:space="preserve">PROCESSO Nº. </w:t>
      </w:r>
      <w:r w:rsidR="007432AA" w:rsidRPr="00B10F55">
        <w:rPr>
          <w:rStyle w:val="Fontepargpadro4"/>
          <w:rFonts w:ascii="Times New Roman" w:hAnsi="Times New Roman" w:cs="Times New Roman"/>
          <w:b/>
        </w:rPr>
        <w:t>5842/2025</w:t>
      </w:r>
    </w:p>
    <w:p w14:paraId="182A4690" w14:textId="796F2F45" w:rsidR="00FA6796" w:rsidRPr="00B10F55" w:rsidRDefault="0042247A" w:rsidP="00560B34">
      <w:pPr>
        <w:pBdr>
          <w:bottom w:val="none" w:sz="0" w:space="10" w:color="000000"/>
        </w:pBdr>
        <w:spacing w:line="360" w:lineRule="auto"/>
        <w:jc w:val="both"/>
        <w:rPr>
          <w:rFonts w:ascii="Times New Roman" w:hAnsi="Times New Roman" w:cs="Times New Roman"/>
        </w:rPr>
      </w:pPr>
      <w:r w:rsidRPr="00B10F55">
        <w:rPr>
          <w:rFonts w:ascii="Times New Roman" w:hAnsi="Times New Roman" w:cs="Times New Roman"/>
          <w:b/>
        </w:rPr>
        <w:t>PERÍO</w:t>
      </w:r>
      <w:r w:rsidR="00CA13F9" w:rsidRPr="00B10F55">
        <w:rPr>
          <w:rFonts w:ascii="Times New Roman" w:hAnsi="Times New Roman" w:cs="Times New Roman"/>
          <w:b/>
        </w:rPr>
        <w:t>DO DE CADASTRAMENTO DA PROPOSTA</w:t>
      </w:r>
      <w:r w:rsidR="00FA6796" w:rsidRPr="00B10F55">
        <w:rPr>
          <w:rFonts w:ascii="Times New Roman" w:hAnsi="Times New Roman" w:cs="Times New Roman"/>
          <w:b/>
        </w:rPr>
        <w:t xml:space="preserve">: </w:t>
      </w:r>
      <w:r w:rsidR="009E4E86" w:rsidRPr="00B10F55">
        <w:rPr>
          <w:rFonts w:ascii="Times New Roman" w:hAnsi="Times New Roman" w:cs="Times New Roman"/>
          <w:b/>
        </w:rPr>
        <w:t xml:space="preserve"> </w:t>
      </w:r>
      <w:r w:rsidR="00B10F55" w:rsidRPr="00B10F55">
        <w:rPr>
          <w:rFonts w:ascii="Times New Roman" w:hAnsi="Times New Roman" w:cs="Times New Roman"/>
          <w:b/>
        </w:rPr>
        <w:t>22</w:t>
      </w:r>
      <w:r w:rsidR="00727298" w:rsidRPr="00B10F55">
        <w:rPr>
          <w:rFonts w:ascii="Times New Roman" w:hAnsi="Times New Roman" w:cs="Times New Roman"/>
          <w:b/>
        </w:rPr>
        <w:t>/</w:t>
      </w:r>
      <w:r w:rsidR="00B10F55" w:rsidRPr="00B10F55">
        <w:rPr>
          <w:rFonts w:ascii="Times New Roman" w:hAnsi="Times New Roman" w:cs="Times New Roman"/>
          <w:b/>
        </w:rPr>
        <w:t>08</w:t>
      </w:r>
      <w:r w:rsidR="00FA6796" w:rsidRPr="00B10F55">
        <w:rPr>
          <w:rFonts w:ascii="Times New Roman" w:hAnsi="Times New Roman" w:cs="Times New Roman"/>
          <w:b/>
        </w:rPr>
        <w:t>/202</w:t>
      </w:r>
      <w:r w:rsidR="0022359B" w:rsidRPr="00B10F55">
        <w:rPr>
          <w:rFonts w:ascii="Times New Roman" w:hAnsi="Times New Roman" w:cs="Times New Roman"/>
          <w:b/>
        </w:rPr>
        <w:t>5</w:t>
      </w:r>
      <w:r w:rsidR="00381727" w:rsidRPr="00B10F55">
        <w:rPr>
          <w:rFonts w:ascii="Times New Roman" w:hAnsi="Times New Roman" w:cs="Times New Roman"/>
          <w:b/>
        </w:rPr>
        <w:t xml:space="preserve"> até </w:t>
      </w:r>
      <w:r w:rsidR="0052406E">
        <w:rPr>
          <w:rFonts w:ascii="Times New Roman" w:hAnsi="Times New Roman" w:cs="Times New Roman"/>
          <w:b/>
        </w:rPr>
        <w:t>02</w:t>
      </w:r>
      <w:r w:rsidR="00381727" w:rsidRPr="00B10F55">
        <w:rPr>
          <w:rFonts w:ascii="Times New Roman" w:hAnsi="Times New Roman" w:cs="Times New Roman"/>
          <w:b/>
        </w:rPr>
        <w:t>/</w:t>
      </w:r>
      <w:r w:rsidR="00B10F55" w:rsidRPr="00B10F55">
        <w:rPr>
          <w:rFonts w:ascii="Times New Roman" w:hAnsi="Times New Roman" w:cs="Times New Roman"/>
          <w:b/>
        </w:rPr>
        <w:t>09</w:t>
      </w:r>
      <w:r w:rsidR="00381727" w:rsidRPr="00B10F55">
        <w:rPr>
          <w:rFonts w:ascii="Times New Roman" w:hAnsi="Times New Roman" w:cs="Times New Roman"/>
          <w:b/>
        </w:rPr>
        <w:t>/202</w:t>
      </w:r>
      <w:r w:rsidR="0022359B" w:rsidRPr="00B10F55">
        <w:rPr>
          <w:rFonts w:ascii="Times New Roman" w:hAnsi="Times New Roman" w:cs="Times New Roman"/>
          <w:b/>
        </w:rPr>
        <w:t>5</w:t>
      </w:r>
      <w:r w:rsidR="00381727" w:rsidRPr="00B10F55">
        <w:rPr>
          <w:rFonts w:ascii="Times New Roman" w:hAnsi="Times New Roman" w:cs="Times New Roman"/>
          <w:b/>
        </w:rPr>
        <w:t xml:space="preserve"> ás </w:t>
      </w:r>
      <w:r w:rsidR="007B261B">
        <w:rPr>
          <w:rFonts w:ascii="Times New Roman" w:hAnsi="Times New Roman" w:cs="Times New Roman"/>
          <w:b/>
        </w:rPr>
        <w:t>23</w:t>
      </w:r>
      <w:r w:rsidR="00381727" w:rsidRPr="00B10F55">
        <w:rPr>
          <w:rFonts w:ascii="Times New Roman" w:hAnsi="Times New Roman" w:cs="Times New Roman"/>
          <w:b/>
        </w:rPr>
        <w:t>:</w:t>
      </w:r>
      <w:r w:rsidR="00B10F55" w:rsidRPr="00B10F55">
        <w:rPr>
          <w:rFonts w:ascii="Times New Roman" w:hAnsi="Times New Roman" w:cs="Times New Roman"/>
          <w:b/>
        </w:rPr>
        <w:t>59</w:t>
      </w:r>
      <w:r w:rsidR="00381727" w:rsidRPr="00B10F55">
        <w:rPr>
          <w:rFonts w:ascii="Times New Roman" w:hAnsi="Times New Roman" w:cs="Times New Roman"/>
          <w:b/>
        </w:rPr>
        <w:t xml:space="preserve"> horas</w:t>
      </w:r>
      <w:r w:rsidR="00355B23" w:rsidRPr="00B10F55">
        <w:rPr>
          <w:rFonts w:ascii="Times New Roman" w:hAnsi="Times New Roman" w:cs="Times New Roman"/>
          <w:b/>
        </w:rPr>
        <w:t>.</w:t>
      </w:r>
    </w:p>
    <w:p w14:paraId="189F9374" w14:textId="1F7A14CB" w:rsidR="003C7A23" w:rsidRPr="00B10F55"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B10F55">
        <w:rPr>
          <w:rFonts w:ascii="Times New Roman" w:hAnsi="Times New Roman" w:cs="Times New Roman"/>
          <w:sz w:val="24"/>
          <w:szCs w:val="24"/>
        </w:rPr>
        <w:t xml:space="preserve">Torna-se público que </w:t>
      </w:r>
      <w:r w:rsidR="00A75568" w:rsidRPr="00B10F55">
        <w:rPr>
          <w:rFonts w:ascii="Times New Roman" w:hAnsi="Times New Roman" w:cs="Times New Roman"/>
          <w:sz w:val="24"/>
          <w:szCs w:val="24"/>
        </w:rPr>
        <w:t xml:space="preserve">a </w:t>
      </w:r>
      <w:r w:rsidR="00A75568" w:rsidRPr="00B10F55">
        <w:rPr>
          <w:rFonts w:ascii="Times New Roman" w:hAnsi="Times New Roman" w:cs="Times New Roman"/>
          <w:b/>
          <w:sz w:val="24"/>
          <w:szCs w:val="24"/>
        </w:rPr>
        <w:t>PREFEITURA MUNICIPAL DE SILVA JARDIM</w:t>
      </w:r>
      <w:r w:rsidRPr="00B10F55">
        <w:rPr>
          <w:rFonts w:ascii="Times New Roman" w:hAnsi="Times New Roman" w:cs="Times New Roman"/>
          <w:sz w:val="24"/>
          <w:szCs w:val="24"/>
        </w:rPr>
        <w:t>, por meio d</w:t>
      </w:r>
      <w:r w:rsidR="00D65B99" w:rsidRPr="00B10F55">
        <w:rPr>
          <w:rFonts w:ascii="Times New Roman" w:hAnsi="Times New Roman" w:cs="Times New Roman"/>
          <w:sz w:val="24"/>
          <w:szCs w:val="24"/>
        </w:rPr>
        <w:t xml:space="preserve">a </w:t>
      </w:r>
      <w:r w:rsidR="00A75568" w:rsidRPr="00B10F55">
        <w:rPr>
          <w:rFonts w:ascii="Times New Roman" w:hAnsi="Times New Roman" w:cs="Times New Roman"/>
          <w:sz w:val="24"/>
          <w:szCs w:val="24"/>
        </w:rPr>
        <w:t>Sec</w:t>
      </w:r>
      <w:r w:rsidR="009B5518" w:rsidRPr="00B10F55">
        <w:rPr>
          <w:rFonts w:ascii="Times New Roman" w:hAnsi="Times New Roman" w:cs="Times New Roman"/>
          <w:sz w:val="24"/>
          <w:szCs w:val="24"/>
        </w:rPr>
        <w:t>retaria Municipal de Licitação, Compras e Contratos</w:t>
      </w:r>
      <w:r w:rsidR="000A2F31" w:rsidRPr="00B10F55">
        <w:rPr>
          <w:rFonts w:ascii="Times New Roman" w:hAnsi="Times New Roman" w:cs="Times New Roman"/>
          <w:sz w:val="24"/>
          <w:szCs w:val="24"/>
        </w:rPr>
        <w:t>, sediada na</w:t>
      </w:r>
      <w:r w:rsidR="00380466" w:rsidRPr="00B10F55">
        <w:rPr>
          <w:rFonts w:ascii="Times New Roman" w:hAnsi="Times New Roman" w:cs="Times New Roman"/>
          <w:sz w:val="24"/>
          <w:szCs w:val="24"/>
        </w:rPr>
        <w:t xml:space="preserve"> </w:t>
      </w:r>
      <w:r w:rsidR="00CA13F9" w:rsidRPr="00B10F55">
        <w:rPr>
          <w:rFonts w:ascii="Times New Roman" w:hAnsi="Times New Roman" w:cs="Times New Roman"/>
          <w:sz w:val="24"/>
          <w:szCs w:val="24"/>
        </w:rPr>
        <w:t>Rua Luiz Gomes, n. 46</w:t>
      </w:r>
      <w:r w:rsidRPr="00B10F55">
        <w:rPr>
          <w:rFonts w:ascii="Times New Roman" w:hAnsi="Times New Roman" w:cs="Times New Roman"/>
          <w:sz w:val="24"/>
          <w:szCs w:val="24"/>
        </w:rPr>
        <w:t>,</w:t>
      </w:r>
      <w:r w:rsidR="000A2F31" w:rsidRPr="00B10F55">
        <w:rPr>
          <w:rFonts w:ascii="Times New Roman" w:hAnsi="Times New Roman" w:cs="Times New Roman"/>
          <w:sz w:val="24"/>
          <w:szCs w:val="24"/>
        </w:rPr>
        <w:t xml:space="preserve"> Centro – Silva Jardim/RJ – CEP: 28.820-000</w:t>
      </w:r>
      <w:r w:rsidRPr="00B10F55">
        <w:rPr>
          <w:rFonts w:ascii="Times New Roman" w:hAnsi="Times New Roman" w:cs="Times New Roman"/>
          <w:sz w:val="24"/>
          <w:szCs w:val="24"/>
        </w:rPr>
        <w:t xml:space="preserve"> realizará licitação,</w:t>
      </w:r>
      <w:r w:rsidR="007103E1" w:rsidRPr="00B10F55">
        <w:rPr>
          <w:rFonts w:ascii="Times New Roman" w:hAnsi="Times New Roman" w:cs="Times New Roman"/>
          <w:sz w:val="24"/>
          <w:szCs w:val="24"/>
        </w:rPr>
        <w:t xml:space="preserve"> </w:t>
      </w:r>
      <w:r w:rsidR="007103E1" w:rsidRPr="00B10F55">
        <w:rPr>
          <w:rFonts w:ascii="Times New Roman" w:hAnsi="Times New Roman" w:cs="Times New Roman"/>
          <w:color w:val="auto"/>
          <w:sz w:val="24"/>
          <w:szCs w:val="24"/>
        </w:rPr>
        <w:t xml:space="preserve">para </w:t>
      </w:r>
      <w:r w:rsidR="000A2F31" w:rsidRPr="00B10F55">
        <w:rPr>
          <w:rFonts w:ascii="Times New Roman" w:hAnsi="Times New Roman" w:cs="Times New Roman"/>
          <w:color w:val="auto"/>
          <w:sz w:val="24"/>
          <w:szCs w:val="24"/>
        </w:rPr>
        <w:t>R</w:t>
      </w:r>
      <w:r w:rsidR="007103E1" w:rsidRPr="00B10F55">
        <w:rPr>
          <w:rFonts w:ascii="Times New Roman" w:hAnsi="Times New Roman" w:cs="Times New Roman"/>
          <w:color w:val="auto"/>
          <w:sz w:val="24"/>
          <w:szCs w:val="24"/>
        </w:rPr>
        <w:t xml:space="preserve">egistro de </w:t>
      </w:r>
      <w:r w:rsidR="000A2F31" w:rsidRPr="00B10F55">
        <w:rPr>
          <w:rFonts w:ascii="Times New Roman" w:hAnsi="Times New Roman" w:cs="Times New Roman"/>
          <w:color w:val="auto"/>
          <w:sz w:val="24"/>
          <w:szCs w:val="24"/>
        </w:rPr>
        <w:t>P</w:t>
      </w:r>
      <w:r w:rsidR="007103E1" w:rsidRPr="00B10F55">
        <w:rPr>
          <w:rFonts w:ascii="Times New Roman" w:hAnsi="Times New Roman" w:cs="Times New Roman"/>
          <w:color w:val="auto"/>
          <w:sz w:val="24"/>
          <w:szCs w:val="24"/>
        </w:rPr>
        <w:t>reços</w:t>
      </w:r>
      <w:r w:rsidR="007103E1" w:rsidRPr="00B10F55">
        <w:rPr>
          <w:rFonts w:ascii="Times New Roman" w:hAnsi="Times New Roman" w:cs="Times New Roman"/>
          <w:sz w:val="24"/>
          <w:szCs w:val="24"/>
        </w:rPr>
        <w:t>,</w:t>
      </w:r>
      <w:r w:rsidRPr="00B10F55">
        <w:rPr>
          <w:rFonts w:ascii="Times New Roman" w:hAnsi="Times New Roman" w:cs="Times New Roman"/>
          <w:sz w:val="24"/>
          <w:szCs w:val="24"/>
        </w:rPr>
        <w:t xml:space="preserve"> na modalidade </w:t>
      </w:r>
      <w:r w:rsidRPr="00B10F55">
        <w:rPr>
          <w:rFonts w:ascii="Times New Roman" w:hAnsi="Times New Roman" w:cs="Times New Roman"/>
          <w:b/>
          <w:bCs/>
          <w:sz w:val="24"/>
          <w:szCs w:val="24"/>
        </w:rPr>
        <w:t>PREGÃO</w:t>
      </w:r>
      <w:r w:rsidRPr="00B10F55">
        <w:rPr>
          <w:rFonts w:ascii="Times New Roman" w:hAnsi="Times New Roman" w:cs="Times New Roman"/>
          <w:sz w:val="24"/>
          <w:szCs w:val="24"/>
        </w:rPr>
        <w:t xml:space="preserve">, na forma </w:t>
      </w:r>
      <w:r w:rsidRPr="00B10F55">
        <w:rPr>
          <w:rFonts w:ascii="Times New Roman" w:hAnsi="Times New Roman" w:cs="Times New Roman"/>
          <w:b/>
          <w:bCs/>
          <w:sz w:val="24"/>
          <w:szCs w:val="24"/>
        </w:rPr>
        <w:t>ELETRÔNICA</w:t>
      </w:r>
      <w:r w:rsidRPr="00B10F55">
        <w:rPr>
          <w:rFonts w:ascii="Times New Roman" w:hAnsi="Times New Roman" w:cs="Times New Roman"/>
          <w:sz w:val="24"/>
          <w:szCs w:val="24"/>
        </w:rPr>
        <w:t>,</w:t>
      </w:r>
      <w:r w:rsidRPr="00B10F55">
        <w:rPr>
          <w:rFonts w:ascii="Times New Roman" w:eastAsia="Times New Roman" w:hAnsi="Times New Roman" w:cs="Times New Roman"/>
          <w:sz w:val="24"/>
          <w:szCs w:val="24"/>
        </w:rPr>
        <w:t xml:space="preserve"> </w:t>
      </w:r>
      <w:r w:rsidR="000C4709" w:rsidRPr="00B10F55">
        <w:rPr>
          <w:rFonts w:ascii="Times New Roman" w:eastAsia="Times New Roman" w:hAnsi="Times New Roman" w:cs="Times New Roman"/>
          <w:sz w:val="24"/>
          <w:szCs w:val="24"/>
        </w:rPr>
        <w:t xml:space="preserve">tipo </w:t>
      </w:r>
      <w:r w:rsidR="003E0039" w:rsidRPr="00B10F55">
        <w:rPr>
          <w:rFonts w:ascii="Times New Roman" w:eastAsia="Times New Roman" w:hAnsi="Times New Roman" w:cs="Times New Roman"/>
          <w:b/>
          <w:bCs/>
          <w:sz w:val="24"/>
          <w:szCs w:val="24"/>
        </w:rPr>
        <w:t>Menor Preço</w:t>
      </w:r>
      <w:r w:rsidR="002B4882" w:rsidRPr="00B10F55">
        <w:rPr>
          <w:rFonts w:ascii="Times New Roman" w:eastAsia="Times New Roman" w:hAnsi="Times New Roman" w:cs="Times New Roman"/>
          <w:b/>
          <w:bCs/>
          <w:sz w:val="24"/>
          <w:szCs w:val="24"/>
        </w:rPr>
        <w:t xml:space="preserve"> Por </w:t>
      </w:r>
      <w:r w:rsidR="007432AA" w:rsidRPr="00B10F55">
        <w:rPr>
          <w:rFonts w:ascii="Times New Roman" w:eastAsia="Times New Roman" w:hAnsi="Times New Roman" w:cs="Times New Roman"/>
          <w:b/>
          <w:bCs/>
          <w:sz w:val="24"/>
          <w:szCs w:val="24"/>
        </w:rPr>
        <w:t>Item</w:t>
      </w:r>
      <w:r w:rsidR="000C4709" w:rsidRPr="00B10F55">
        <w:rPr>
          <w:rFonts w:ascii="Times New Roman" w:eastAsia="Times New Roman" w:hAnsi="Times New Roman" w:cs="Times New Roman"/>
          <w:sz w:val="24"/>
          <w:szCs w:val="24"/>
        </w:rPr>
        <w:t xml:space="preserve">, </w:t>
      </w:r>
      <w:r w:rsidRPr="00B10F55">
        <w:rPr>
          <w:rFonts w:ascii="Times New Roman" w:hAnsi="Times New Roman" w:cs="Times New Roman"/>
          <w:sz w:val="24"/>
          <w:szCs w:val="24"/>
        </w:rPr>
        <w:t>nos termos da</w:t>
      </w:r>
      <w:r w:rsidR="007F27A1" w:rsidRPr="00B10F55">
        <w:rPr>
          <w:rFonts w:ascii="Times New Roman" w:hAnsi="Times New Roman" w:cs="Times New Roman"/>
          <w:sz w:val="24"/>
          <w:szCs w:val="24"/>
        </w:rPr>
        <w:t xml:space="preserve"> Lei 14</w:t>
      </w:r>
      <w:r w:rsidR="00ED4DCE" w:rsidRPr="00B10F55">
        <w:rPr>
          <w:rFonts w:ascii="Times New Roman" w:hAnsi="Times New Roman" w:cs="Times New Roman"/>
          <w:sz w:val="24"/>
          <w:szCs w:val="24"/>
        </w:rPr>
        <w:t>.133</w:t>
      </w:r>
      <w:r w:rsidRPr="00B10F55">
        <w:rPr>
          <w:rFonts w:ascii="Times New Roman" w:hAnsi="Times New Roman" w:cs="Times New Roman"/>
          <w:sz w:val="24"/>
          <w:szCs w:val="24"/>
        </w:rPr>
        <w:t xml:space="preserve">, </w:t>
      </w:r>
      <w:r w:rsidR="00EA63D0" w:rsidRPr="00B10F55">
        <w:rPr>
          <w:rFonts w:ascii="Times New Roman" w:hAnsi="Times New Roman" w:cs="Times New Roman"/>
          <w:sz w:val="24"/>
          <w:szCs w:val="24"/>
        </w:rPr>
        <w:t>de 1º de abril de 2021</w:t>
      </w:r>
      <w:r w:rsidR="006B55EB" w:rsidRPr="00B10F55">
        <w:rPr>
          <w:rFonts w:ascii="Times New Roman" w:hAnsi="Times New Roman" w:cs="Times New Roman"/>
          <w:sz w:val="24"/>
          <w:szCs w:val="24"/>
        </w:rPr>
        <w:t xml:space="preserve">, </w:t>
      </w:r>
      <w:r w:rsidR="00413764" w:rsidRPr="00B10F55">
        <w:rPr>
          <w:rFonts w:ascii="Times New Roman" w:hAnsi="Times New Roman" w:cs="Times New Roman"/>
          <w:color w:val="auto"/>
          <w:sz w:val="24"/>
          <w:szCs w:val="24"/>
        </w:rPr>
        <w:t>do Decreto</w:t>
      </w:r>
      <w:r w:rsidR="00C67415" w:rsidRPr="00B10F55">
        <w:rPr>
          <w:rFonts w:ascii="Times New Roman" w:hAnsi="Times New Roman" w:cs="Times New Roman"/>
          <w:color w:val="auto"/>
          <w:sz w:val="24"/>
          <w:szCs w:val="24"/>
        </w:rPr>
        <w:t xml:space="preserve"> Municipal</w:t>
      </w:r>
      <w:r w:rsidR="00413764" w:rsidRPr="00B10F55">
        <w:rPr>
          <w:rFonts w:ascii="Times New Roman" w:hAnsi="Times New Roman" w:cs="Times New Roman"/>
          <w:color w:val="auto"/>
          <w:sz w:val="24"/>
          <w:szCs w:val="24"/>
        </w:rPr>
        <w:t xml:space="preserve"> nº 2.763, de 05</w:t>
      </w:r>
      <w:r w:rsidR="007103E1" w:rsidRPr="00B10F55">
        <w:rPr>
          <w:rFonts w:ascii="Times New Roman" w:hAnsi="Times New Roman" w:cs="Times New Roman"/>
          <w:color w:val="auto"/>
          <w:sz w:val="24"/>
          <w:szCs w:val="24"/>
        </w:rPr>
        <w:t xml:space="preserve"> de março de 202</w:t>
      </w:r>
      <w:r w:rsidR="00413764" w:rsidRPr="00B10F55">
        <w:rPr>
          <w:rFonts w:ascii="Times New Roman" w:hAnsi="Times New Roman" w:cs="Times New Roman"/>
          <w:color w:val="auto"/>
          <w:sz w:val="24"/>
          <w:szCs w:val="24"/>
        </w:rPr>
        <w:t>4</w:t>
      </w:r>
      <w:r w:rsidR="00E72C93" w:rsidRPr="00B10F55">
        <w:rPr>
          <w:rFonts w:ascii="Times New Roman" w:hAnsi="Times New Roman" w:cs="Times New Roman"/>
          <w:sz w:val="24"/>
          <w:szCs w:val="24"/>
        </w:rPr>
        <w:t xml:space="preserve"> </w:t>
      </w:r>
      <w:r w:rsidRPr="00B10F55">
        <w:rPr>
          <w:rFonts w:ascii="Times New Roman" w:hAnsi="Times New Roman" w:cs="Times New Roman"/>
          <w:sz w:val="24"/>
          <w:szCs w:val="24"/>
        </w:rPr>
        <w:t>e demais legislaç</w:t>
      </w:r>
      <w:r w:rsidR="0097411B" w:rsidRPr="00B10F55">
        <w:rPr>
          <w:rFonts w:ascii="Times New Roman" w:hAnsi="Times New Roman" w:cs="Times New Roman"/>
          <w:sz w:val="24"/>
          <w:szCs w:val="24"/>
        </w:rPr>
        <w:t>ões</w:t>
      </w:r>
      <w:r w:rsidRPr="00B10F55">
        <w:rPr>
          <w:rFonts w:ascii="Times New Roman" w:hAnsi="Times New Roman" w:cs="Times New Roman"/>
          <w:sz w:val="24"/>
          <w:szCs w:val="24"/>
        </w:rPr>
        <w:t xml:space="preserve"> aplicáv</w:t>
      </w:r>
      <w:r w:rsidR="0097411B" w:rsidRPr="00B10F55">
        <w:rPr>
          <w:rFonts w:ascii="Times New Roman" w:hAnsi="Times New Roman" w:cs="Times New Roman"/>
          <w:sz w:val="24"/>
          <w:szCs w:val="24"/>
        </w:rPr>
        <w:t>eis</w:t>
      </w:r>
      <w:r w:rsidRPr="00B10F55">
        <w:rPr>
          <w:rFonts w:ascii="Times New Roman" w:hAnsi="Times New Roman" w:cs="Times New Roman"/>
          <w:sz w:val="24"/>
          <w:szCs w:val="24"/>
        </w:rPr>
        <w:t xml:space="preserve"> e, ainda, </w:t>
      </w:r>
      <w:r w:rsidR="00843DBC" w:rsidRPr="00B10F55">
        <w:rPr>
          <w:rFonts w:ascii="Times New Roman" w:hAnsi="Times New Roman" w:cs="Times New Roman"/>
          <w:sz w:val="24"/>
          <w:szCs w:val="24"/>
        </w:rPr>
        <w:t xml:space="preserve">mediante </w:t>
      </w:r>
      <w:r w:rsidRPr="00B10F55">
        <w:rPr>
          <w:rFonts w:ascii="Times New Roman" w:hAnsi="Times New Roman" w:cs="Times New Roman"/>
          <w:sz w:val="24"/>
          <w:szCs w:val="24"/>
        </w:rPr>
        <w:t>as condições estabelecidas neste Edital</w:t>
      </w:r>
      <w:r w:rsidRPr="00B10F55">
        <w:rPr>
          <w:rFonts w:ascii="Times New Roman" w:eastAsia="Times New Roman" w:hAnsi="Times New Roman" w:cs="Times New Roman"/>
          <w:sz w:val="24"/>
          <w:szCs w:val="24"/>
        </w:rPr>
        <w:t>.</w:t>
      </w:r>
    </w:p>
    <w:p w14:paraId="00B217AE" w14:textId="77777777" w:rsidR="003C7A23" w:rsidRPr="00B10F55" w:rsidRDefault="003C7A23" w:rsidP="003B4D7B">
      <w:pPr>
        <w:pStyle w:val="Nivel01"/>
        <w:rPr>
          <w:lang w:eastAsia="en-US"/>
        </w:rPr>
      </w:pPr>
      <w:bookmarkStart w:id="0" w:name="_Toc135469223"/>
      <w:r w:rsidRPr="00B10F55">
        <w:rPr>
          <w:lang w:eastAsia="en-US"/>
        </w:rPr>
        <w:t>DO OBJETO</w:t>
      </w:r>
      <w:bookmarkEnd w:id="0"/>
    </w:p>
    <w:p w14:paraId="09453385" w14:textId="549ABD1D" w:rsidR="007103E1" w:rsidRPr="00B10F55" w:rsidRDefault="003C7A23" w:rsidP="003B4D7B">
      <w:pPr>
        <w:pStyle w:val="Nivel2"/>
        <w:rPr>
          <w:color w:val="auto"/>
        </w:rPr>
      </w:pPr>
      <w:r w:rsidRPr="00B10F55">
        <w:t xml:space="preserve">O objeto da presente </w:t>
      </w:r>
      <w:r w:rsidRPr="00B10F55">
        <w:rPr>
          <w:color w:val="auto"/>
        </w:rPr>
        <w:t xml:space="preserve">licitação é </w:t>
      </w:r>
      <w:r w:rsidR="00337730" w:rsidRPr="00B10F55">
        <w:rPr>
          <w:color w:val="auto"/>
        </w:rPr>
        <w:t xml:space="preserve">o </w:t>
      </w:r>
      <w:r w:rsidR="003B4D7B" w:rsidRPr="00B10F55">
        <w:rPr>
          <w:rFonts w:ascii="Times New Roman" w:hAnsi="Times New Roman" w:cs="Times New Roman"/>
          <w:color w:val="auto"/>
          <w:sz w:val="24"/>
          <w:szCs w:val="24"/>
        </w:rPr>
        <w:t xml:space="preserve">Registro de Preços para eventual </w:t>
      </w:r>
      <w:r w:rsidR="00534696" w:rsidRPr="00B10F55">
        <w:rPr>
          <w:rFonts w:ascii="Times New Roman" w:hAnsi="Times New Roman" w:cs="Times New Roman"/>
          <w:color w:val="auto"/>
          <w:sz w:val="24"/>
          <w:szCs w:val="24"/>
        </w:rPr>
        <w:t xml:space="preserve">aquisição de </w:t>
      </w:r>
      <w:r w:rsidR="007432AA" w:rsidRPr="00B10F55">
        <w:rPr>
          <w:rFonts w:ascii="Times New Roman" w:hAnsi="Times New Roman" w:cs="Times New Roman"/>
          <w:color w:val="auto"/>
          <w:sz w:val="24"/>
          <w:szCs w:val="24"/>
        </w:rPr>
        <w:t>galões plásticos</w:t>
      </w:r>
      <w:r w:rsidR="00534696" w:rsidRPr="00B10F55">
        <w:rPr>
          <w:rFonts w:ascii="Times New Roman" w:hAnsi="Times New Roman" w:cs="Times New Roman"/>
          <w:color w:val="auto"/>
          <w:sz w:val="24"/>
          <w:szCs w:val="24"/>
        </w:rPr>
        <w:t>.</w:t>
      </w:r>
    </w:p>
    <w:p w14:paraId="3ED61FCD" w14:textId="77C6073B" w:rsidR="007103E1" w:rsidRPr="00B10F55" w:rsidRDefault="007103E1"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B10F55">
        <w:rPr>
          <w:rFonts w:ascii="Times New Roman" w:hAnsi="Times New Roman" w:cs="Times New Roman"/>
          <w:sz w:val="24"/>
          <w:szCs w:val="24"/>
        </w:rPr>
        <w:t>.</w:t>
      </w:r>
    </w:p>
    <w:p w14:paraId="362AFB15" w14:textId="77777777" w:rsidR="003C7A23" w:rsidRPr="00B10F55" w:rsidRDefault="003C7A23" w:rsidP="003B4D7B">
      <w:pPr>
        <w:pStyle w:val="Nivel01"/>
      </w:pPr>
      <w:bookmarkStart w:id="1" w:name="_Toc135469225"/>
      <w:r w:rsidRPr="00B10F55">
        <w:t>DA PARTICIPAÇÃO NA LICITAÇÃO</w:t>
      </w:r>
      <w:bookmarkEnd w:id="1"/>
    </w:p>
    <w:p w14:paraId="6CFE3240" w14:textId="70BEB980" w:rsidR="00FE2690" w:rsidRPr="00B10F55" w:rsidRDefault="0064056E" w:rsidP="00560B34">
      <w:pPr>
        <w:pStyle w:val="Nivel2"/>
        <w:spacing w:line="360" w:lineRule="auto"/>
        <w:rPr>
          <w:rFonts w:ascii="Times New Roman" w:hAnsi="Times New Roman" w:cs="Times New Roman"/>
          <w:sz w:val="24"/>
          <w:szCs w:val="24"/>
        </w:rPr>
      </w:pPr>
      <w:r w:rsidRPr="00B10F55">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B10F55" w:rsidRDefault="00000660" w:rsidP="00683A5D">
      <w:pPr>
        <w:pStyle w:val="Nivel2"/>
        <w:spacing w:line="360" w:lineRule="auto"/>
        <w:rPr>
          <w:rFonts w:ascii="Times New Roman" w:hAnsi="Times New Roman" w:cs="Times New Roman"/>
          <w:sz w:val="24"/>
          <w:szCs w:val="24"/>
        </w:rPr>
      </w:pPr>
      <w:bookmarkStart w:id="2" w:name="_Hlk135304247"/>
      <w:r w:rsidRPr="00B10F55">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B10F55">
        <w:rPr>
          <w:rFonts w:ascii="Times New Roman" w:eastAsia="Arial" w:hAnsi="Times New Roman" w:cs="Times New Roman"/>
          <w:sz w:val="24"/>
          <w:szCs w:val="24"/>
        </w:rPr>
        <w:t>s interessados em participar deste Pregão deverão credenciar-se, previamente, perante o sistema eletrônico, por meio do site</w:t>
      </w:r>
      <w:r w:rsidRPr="00B10F55">
        <w:rPr>
          <w:rFonts w:ascii="Times New Roman" w:hAnsi="Times New Roman" w:cs="Times New Roman"/>
          <w:color w:val="auto"/>
          <w:sz w:val="24"/>
          <w:szCs w:val="24"/>
        </w:rPr>
        <w:t xml:space="preserve"> obtida no site </w:t>
      </w:r>
      <w:r w:rsidR="00B01164" w:rsidRPr="00B10F55">
        <w:rPr>
          <w:rFonts w:ascii="Times New Roman" w:hAnsi="Times New Roman" w:cs="Times New Roman"/>
          <w:sz w:val="24"/>
          <w:szCs w:val="24"/>
        </w:rPr>
        <w:t>www.licitacaosj.com.br</w:t>
      </w:r>
      <w:r w:rsidR="003C7A23" w:rsidRPr="00B10F55">
        <w:rPr>
          <w:rFonts w:ascii="Times New Roman" w:hAnsi="Times New Roman" w:cs="Times New Roman"/>
          <w:sz w:val="24"/>
          <w:szCs w:val="24"/>
        </w:rPr>
        <w:t>.</w:t>
      </w:r>
    </w:p>
    <w:p w14:paraId="1D71CBD6" w14:textId="77777777" w:rsidR="00683A5D" w:rsidRPr="00B10F55" w:rsidRDefault="00683A5D" w:rsidP="00683A5D">
      <w:pPr>
        <w:pStyle w:val="Nivel3"/>
        <w:tabs>
          <w:tab w:val="left" w:pos="851"/>
        </w:tabs>
        <w:spacing w:line="360" w:lineRule="auto"/>
        <w:ind w:left="426"/>
        <w:rPr>
          <w:rFonts w:ascii="Times New Roman" w:hAnsi="Times New Roman" w:cs="Times New Roman"/>
          <w:sz w:val="24"/>
          <w:szCs w:val="24"/>
        </w:rPr>
      </w:pPr>
      <w:r w:rsidRPr="00B10F55">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B10F55" w:rsidRDefault="00683A5D" w:rsidP="00683A5D">
      <w:pPr>
        <w:pStyle w:val="Nivel3"/>
        <w:tabs>
          <w:tab w:val="left" w:pos="851"/>
        </w:tabs>
        <w:spacing w:line="360" w:lineRule="auto"/>
        <w:ind w:left="426"/>
        <w:rPr>
          <w:rFonts w:ascii="Times New Roman" w:hAnsi="Times New Roman" w:cs="Times New Roman"/>
          <w:sz w:val="24"/>
          <w:szCs w:val="24"/>
        </w:rPr>
      </w:pPr>
      <w:r w:rsidRPr="00B10F55">
        <w:rPr>
          <w:rFonts w:ascii="Times New Roman" w:hAnsi="Times New Roman" w:cs="Times New Roman"/>
          <w:sz w:val="24"/>
          <w:szCs w:val="24"/>
        </w:rPr>
        <w:t>Não será admitida a participação de um mesmo representante para mais de uma Empresa licitante;</w:t>
      </w:r>
    </w:p>
    <w:bookmarkEnd w:id="2"/>
    <w:p w14:paraId="150F85FA" w14:textId="77777777"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B10F55"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B10F55">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B10F55" w:rsidRDefault="003C7A23" w:rsidP="00564EC2">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A não observância do disposto no item anterior poderá ensejar desclassificação no momento da habilitação.</w:t>
      </w:r>
    </w:p>
    <w:p w14:paraId="264609ED" w14:textId="4F55ECE8" w:rsidR="00564EC2" w:rsidRPr="00B10F55" w:rsidRDefault="00564EC2" w:rsidP="00564EC2">
      <w:pPr>
        <w:pStyle w:val="Nivel2"/>
        <w:spacing w:line="360" w:lineRule="auto"/>
        <w:rPr>
          <w:rFonts w:ascii="Times New Roman" w:hAnsi="Times New Roman" w:cs="Times New Roman"/>
          <w:color w:val="1F497D" w:themeColor="text2"/>
          <w:sz w:val="24"/>
          <w:szCs w:val="24"/>
        </w:rPr>
      </w:pPr>
      <w:r w:rsidRPr="00B10F55">
        <w:rPr>
          <w:rFonts w:ascii="Times New Roman" w:hAnsi="Times New Roman" w:cs="Times New Roman"/>
          <w:color w:val="FF0000"/>
          <w:sz w:val="24"/>
          <w:szCs w:val="24"/>
        </w:rPr>
        <w:t>Para o item/lote [XX]</w:t>
      </w:r>
      <w:r w:rsidR="00025D5D" w:rsidRPr="00B10F55">
        <w:rPr>
          <w:rFonts w:ascii="Times New Roman" w:hAnsi="Times New Roman" w:cs="Times New Roman"/>
          <w:color w:val="FF0000"/>
          <w:sz w:val="24"/>
          <w:szCs w:val="24"/>
        </w:rPr>
        <w:t xml:space="preserve"> </w:t>
      </w:r>
      <w:r w:rsidRPr="00B10F55">
        <w:rPr>
          <w:rFonts w:ascii="Times New Roman" w:hAnsi="Times New Roman" w:cs="Times New Roman"/>
          <w:color w:val="1F497D" w:themeColor="text2"/>
          <w:sz w:val="24"/>
          <w:szCs w:val="24"/>
        </w:rPr>
        <w:t>a participação é exclusiva a microempresas e empresas de pequeno porte, nos termos do art. 48 da Lei Complementar nº 123, de 14 de dezembro de 2006, salvo quanto não houverem o mínimo de participantes exigidos na referida legislação.</w:t>
      </w:r>
      <w:r w:rsidR="00025D5D" w:rsidRPr="00B10F55">
        <w:rPr>
          <w:rFonts w:ascii="Times New Roman" w:hAnsi="Times New Roman" w:cs="Times New Roman"/>
          <w:color w:val="1F497D" w:themeColor="text2"/>
          <w:sz w:val="24"/>
          <w:szCs w:val="24"/>
        </w:rPr>
        <w:t xml:space="preserve">                           </w:t>
      </w:r>
    </w:p>
    <w:p w14:paraId="2EDB4FD8" w14:textId="50701DDC" w:rsidR="00025D5D" w:rsidRPr="0038597B" w:rsidRDefault="00564EC2" w:rsidP="00025D5D">
      <w:pPr>
        <w:pStyle w:val="Nivel2"/>
        <w:numPr>
          <w:ilvl w:val="0"/>
          <w:numId w:val="0"/>
        </w:numPr>
        <w:spacing w:line="360" w:lineRule="auto"/>
        <w:rPr>
          <w:rFonts w:ascii="Times New Roman" w:hAnsi="Times New Roman" w:cs="Times New Roman"/>
          <w:color w:val="1F497D" w:themeColor="text2"/>
          <w:sz w:val="24"/>
          <w:szCs w:val="24"/>
        </w:rPr>
      </w:pPr>
      <w:r w:rsidRPr="00B10F55">
        <w:rPr>
          <w:rFonts w:ascii="Times New Roman" w:hAnsi="Times New Roman" w:cs="Times New Roman"/>
          <w:color w:val="1F497D" w:themeColor="text2"/>
          <w:sz w:val="24"/>
          <w:szCs w:val="24"/>
        </w:rPr>
        <w:t>2.</w:t>
      </w:r>
      <w:r w:rsidR="00905D65" w:rsidRPr="00B10F55">
        <w:rPr>
          <w:rFonts w:ascii="Times New Roman" w:hAnsi="Times New Roman" w:cs="Times New Roman"/>
          <w:color w:val="1F497D" w:themeColor="text2"/>
          <w:sz w:val="24"/>
          <w:szCs w:val="24"/>
        </w:rPr>
        <w:t>7</w:t>
      </w:r>
      <w:r w:rsidRPr="00B10F55">
        <w:rPr>
          <w:rFonts w:ascii="Times New Roman" w:hAnsi="Times New Roman" w:cs="Times New Roman"/>
          <w:color w:val="1F497D" w:themeColor="text2"/>
          <w:sz w:val="24"/>
          <w:szCs w:val="24"/>
        </w:rPr>
        <w:t>.1. A obtenção do benefício a que se refere o item anterior</w:t>
      </w:r>
      <w:r w:rsidR="00847C28" w:rsidRPr="00B10F55">
        <w:rPr>
          <w:rFonts w:ascii="Times New Roman" w:hAnsi="Times New Roman" w:cs="Times New Roman"/>
          <w:color w:val="1F497D" w:themeColor="text2"/>
          <w:sz w:val="24"/>
          <w:szCs w:val="24"/>
        </w:rPr>
        <w:t>, quando houver,</w:t>
      </w:r>
      <w:r w:rsidRPr="00B10F55">
        <w:rPr>
          <w:rFonts w:ascii="Times New Roman" w:hAnsi="Times New Roman" w:cs="Times New Roman"/>
          <w:color w:val="1F497D" w:themeColor="text2"/>
          <w:sz w:val="24"/>
          <w:szCs w:val="24"/>
        </w:rPr>
        <w:t xml:space="preserve"> fica</w:t>
      </w:r>
      <w:r w:rsidRPr="004420FA">
        <w:rPr>
          <w:rFonts w:ascii="Times New Roman" w:hAnsi="Times New Roman" w:cs="Times New Roman"/>
          <w:color w:val="1F497D" w:themeColor="text2"/>
          <w:sz w:val="24"/>
          <w:szCs w:val="24"/>
        </w:rPr>
        <w:t xml:space="preserve">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025D5D">
        <w:rPr>
          <w:rFonts w:ascii="Times New Roman" w:hAnsi="Times New Roman" w:cs="Times New Roman"/>
          <w:color w:val="1F497D" w:themeColor="text2"/>
          <w:sz w:val="24"/>
          <w:szCs w:val="24"/>
        </w:rPr>
        <w:t xml:space="preserve">                                                                                                                                                               </w:t>
      </w:r>
    </w:p>
    <w:p w14:paraId="60B040A4" w14:textId="77777777" w:rsidR="00625B6A" w:rsidRPr="00AE501D" w:rsidRDefault="00625B6A" w:rsidP="004420FA">
      <w:pPr>
        <w:pStyle w:val="Nivel2"/>
        <w:spacing w:line="360" w:lineRule="auto"/>
        <w:rPr>
          <w:rFonts w:ascii="Times New Roman" w:eastAsia="Times New Roman" w:hAnsi="Times New Roman" w:cs="Times New Roman"/>
          <w:color w:val="auto"/>
          <w:sz w:val="24"/>
          <w:szCs w:val="24"/>
        </w:rPr>
      </w:pPr>
      <w:bookmarkStart w:id="3" w:name="_Ref117000692"/>
      <w:r w:rsidRPr="00AE501D">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E501D">
        <w:rPr>
          <w:rFonts w:ascii="Times New Roman" w:eastAsia="Times New Roman" w:hAnsi="Times New Roman" w:cs="Times New Roman"/>
          <w:color w:val="auto"/>
          <w:sz w:val="24"/>
          <w:szCs w:val="24"/>
        </w:rPr>
        <w:t xml:space="preserve">mencionadas no </w:t>
      </w:r>
      <w:hyperlink r:id="rId11" w:anchor="art16">
        <w:r w:rsidRPr="00AE501D">
          <w:rPr>
            <w:rStyle w:val="Hyperlink"/>
            <w:rFonts w:ascii="Times New Roman" w:eastAsia="Times New Roman" w:hAnsi="Times New Roman" w:cs="Times New Roman"/>
            <w:sz w:val="24"/>
            <w:szCs w:val="24"/>
          </w:rPr>
          <w:t xml:space="preserve">artigo </w:t>
        </w:r>
        <w:r w:rsidRPr="00AE501D">
          <w:rPr>
            <w:rStyle w:val="Hyperlink"/>
            <w:rFonts w:ascii="Times New Roman" w:hAnsi="Times New Roman" w:cs="Times New Roman"/>
            <w:sz w:val="24"/>
            <w:szCs w:val="24"/>
          </w:rPr>
          <w:t>16 da Lei nº 14.133, de 2021</w:t>
        </w:r>
      </w:hyperlink>
      <w:r w:rsidRPr="00AE501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AE501D">
          <w:rPr>
            <w:rStyle w:val="Hyperlink"/>
            <w:rFonts w:ascii="Times New Roman" w:hAnsi="Times New Roman" w:cs="Times New Roman"/>
            <w:sz w:val="24"/>
            <w:szCs w:val="24"/>
          </w:rPr>
          <w:t>Lei Complementar nº 123, de 2006</w:t>
        </w:r>
      </w:hyperlink>
      <w:r w:rsidRPr="00AE501D">
        <w:rPr>
          <w:rFonts w:ascii="Times New Roman" w:hAnsi="Times New Roman" w:cs="Times New Roman"/>
          <w:color w:val="auto"/>
          <w:sz w:val="24"/>
          <w:szCs w:val="24"/>
        </w:rPr>
        <w:t>.</w:t>
      </w:r>
    </w:p>
    <w:p w14:paraId="1E54BE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3"/>
    </w:p>
    <w:p w14:paraId="341C241D" w14:textId="77777777" w:rsidR="003C7A23" w:rsidRPr="00135100" w:rsidRDefault="003C7A23" w:rsidP="00560B34">
      <w:pPr>
        <w:pStyle w:val="Nivel3"/>
        <w:spacing w:line="360" w:lineRule="auto"/>
        <w:rPr>
          <w:rFonts w:ascii="Times New Roman" w:hAnsi="Times New Roman" w:cs="Times New Roman"/>
          <w:sz w:val="24"/>
          <w:szCs w:val="24"/>
        </w:rPr>
      </w:pPr>
      <w:bookmarkStart w:id="4" w:name="_Ref113883338"/>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não atenda às condições deste Edital e seu(s) anexo(s);</w:t>
      </w:r>
    </w:p>
    <w:p w14:paraId="36A2458D" w14:textId="77777777" w:rsidR="003C7A23" w:rsidRPr="00135100" w:rsidRDefault="003C7A23" w:rsidP="00560B34">
      <w:pPr>
        <w:pStyle w:val="Nivel3"/>
        <w:spacing w:line="360" w:lineRule="auto"/>
        <w:rPr>
          <w:rFonts w:ascii="Times New Roman" w:hAnsi="Times New Roman" w:cs="Times New Roman"/>
          <w:sz w:val="24"/>
          <w:szCs w:val="24"/>
        </w:rPr>
      </w:pPr>
      <w:bookmarkStart w:id="5" w:name="_Ref114659912"/>
      <w:proofErr w:type="gramStart"/>
      <w:r w:rsidRPr="00135100">
        <w:rPr>
          <w:rFonts w:ascii="Times New Roman" w:hAnsi="Times New Roman" w:cs="Times New Roman"/>
          <w:sz w:val="24"/>
          <w:szCs w:val="24"/>
        </w:rPr>
        <w:t>autor</w:t>
      </w:r>
      <w:proofErr w:type="gramEnd"/>
      <w:r w:rsidRPr="00135100">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135100"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135100">
        <w:rPr>
          <w:rFonts w:ascii="Times New Roman" w:hAnsi="Times New Roman" w:cs="Times New Roman"/>
          <w:sz w:val="24"/>
          <w:szCs w:val="24"/>
        </w:rPr>
        <w:lastRenderedPageBreak/>
        <w:t>empresa</w:t>
      </w:r>
      <w:proofErr w:type="gramEnd"/>
      <w:r w:rsidRPr="00135100">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135100">
        <w:rPr>
          <w:rFonts w:ascii="Times New Roman" w:hAnsi="Times New Roman" w:cs="Times New Roman"/>
          <w:sz w:val="24"/>
          <w:szCs w:val="24"/>
        </w:rPr>
        <w:t xml:space="preserve"> </w:t>
      </w:r>
      <w:bookmarkEnd w:id="7"/>
    </w:p>
    <w:p w14:paraId="2DCC2174" w14:textId="77777777" w:rsidR="003C7A23" w:rsidRPr="00135100" w:rsidRDefault="003C7A23" w:rsidP="00560B34">
      <w:pPr>
        <w:pStyle w:val="Nivel3"/>
        <w:spacing w:line="360" w:lineRule="auto"/>
        <w:rPr>
          <w:rFonts w:ascii="Times New Roman" w:hAnsi="Times New Roman" w:cs="Times New Roman"/>
          <w:sz w:val="24"/>
          <w:szCs w:val="24"/>
        </w:rPr>
      </w:pPr>
      <w:bookmarkStart w:id="8" w:name="_Ref113883003"/>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560B34">
      <w:pPr>
        <w:pStyle w:val="Nivel3"/>
        <w:spacing w:line="360" w:lineRule="auto"/>
        <w:rPr>
          <w:rFonts w:ascii="Times New Roman" w:hAnsi="Times New Roman" w:cs="Times New Roman"/>
          <w:sz w:val="24"/>
          <w:szCs w:val="24"/>
        </w:rPr>
      </w:pPr>
      <w:bookmarkStart w:id="9" w:name="_Ref11388357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controladoras, controladas ou coligadas, nos termos da Lei nº 6.404, de 15 de dezembro de 1976, concorrendo entre si;</w:t>
      </w:r>
      <w:bookmarkEnd w:id="9"/>
    </w:p>
    <w:p w14:paraId="3620BBE9"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35100" w:rsidRDefault="003C7A23" w:rsidP="00560B34">
      <w:pPr>
        <w:pStyle w:val="Nivel3"/>
        <w:spacing w:line="360" w:lineRule="auto"/>
        <w:rPr>
          <w:rFonts w:ascii="Times New Roman" w:hAnsi="Times New Roman" w:cs="Times New Roman"/>
          <w:sz w:val="24"/>
          <w:szCs w:val="24"/>
        </w:rPr>
      </w:pPr>
      <w:bookmarkStart w:id="10" w:name="_Ref113962336"/>
      <w:proofErr w:type="gramStart"/>
      <w:r w:rsidRPr="00135100">
        <w:rPr>
          <w:rFonts w:ascii="Times New Roman" w:hAnsi="Times New Roman" w:cs="Times New Roman"/>
          <w:sz w:val="24"/>
          <w:szCs w:val="24"/>
        </w:rPr>
        <w:t>agente</w:t>
      </w:r>
      <w:proofErr w:type="gramEnd"/>
      <w:r w:rsidRPr="00135100">
        <w:rPr>
          <w:rFonts w:ascii="Times New Roman" w:hAnsi="Times New Roman" w:cs="Times New Roman"/>
          <w:sz w:val="24"/>
          <w:szCs w:val="24"/>
        </w:rPr>
        <w:t xml:space="preserve"> público do órgão ou entidade licitante;</w:t>
      </w:r>
      <w:bookmarkEnd w:id="10"/>
    </w:p>
    <w:p w14:paraId="3F4B2521" w14:textId="4FD093C2" w:rsidR="003C7A23" w:rsidRPr="00135100" w:rsidRDefault="008B44D2" w:rsidP="00560B34">
      <w:pPr>
        <w:pStyle w:val="Nvel3-R"/>
        <w:spacing w:line="360" w:lineRule="auto"/>
        <w:rPr>
          <w:rFonts w:ascii="Times New Roman" w:hAnsi="Times New Roman" w:cs="Times New Roman"/>
          <w:color w:val="auto"/>
          <w:sz w:val="24"/>
          <w:szCs w:val="24"/>
        </w:rPr>
      </w:pPr>
      <w:proofErr w:type="gramStart"/>
      <w:r w:rsidRPr="00135100">
        <w:rPr>
          <w:rFonts w:ascii="Times New Roman" w:hAnsi="Times New Roman" w:cs="Times New Roman"/>
          <w:i w:val="0"/>
          <w:iCs w:val="0"/>
          <w:color w:val="auto"/>
          <w:sz w:val="24"/>
          <w:szCs w:val="24"/>
        </w:rPr>
        <w:t>consórcio</w:t>
      </w:r>
      <w:proofErr w:type="gramEnd"/>
      <w:r w:rsidRPr="00135100">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Organizações da Sociedade Civil de Interesse Público - OSCIP, atuando nessa condição;</w:t>
      </w:r>
    </w:p>
    <w:p w14:paraId="07CA7526" w14:textId="252B8DE2"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135100">
          <w:rPr>
            <w:rStyle w:val="Hyperlink"/>
            <w:rFonts w:ascii="Times New Roman" w:hAnsi="Times New Roman" w:cs="Times New Roman"/>
            <w:sz w:val="24"/>
            <w:szCs w:val="24"/>
          </w:rPr>
          <w:t>§ 1º do art. 9º da Lei nº 14.133, de 2021</w:t>
        </w:r>
      </w:hyperlink>
      <w:r w:rsidRPr="00135100">
        <w:rPr>
          <w:rFonts w:ascii="Times New Roman" w:hAnsi="Times New Roman" w:cs="Times New Roman"/>
          <w:sz w:val="24"/>
          <w:szCs w:val="24"/>
        </w:rPr>
        <w:t>.</w:t>
      </w:r>
    </w:p>
    <w:p w14:paraId="7CFCE0BB" w14:textId="2150472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impedimento de que trata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2.9.4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24DF30" w:rsidR="003C7A23" w:rsidRPr="00135100" w:rsidRDefault="003C7A23" w:rsidP="00560B34">
      <w:pPr>
        <w:pStyle w:val="Nivel2"/>
        <w:spacing w:line="360" w:lineRule="auto"/>
        <w:rPr>
          <w:rFonts w:ascii="Times New Roman" w:hAnsi="Times New Roman" w:cs="Times New Roman"/>
          <w:sz w:val="24"/>
          <w:szCs w:val="24"/>
        </w:rPr>
      </w:pPr>
      <w:bookmarkStart w:id="11" w:name="art14§2"/>
      <w:bookmarkEnd w:id="11"/>
      <w:r w:rsidRPr="00135100">
        <w:rPr>
          <w:rFonts w:ascii="Times New Roman" w:hAnsi="Times New Roman" w:cs="Times New Roman"/>
          <w:sz w:val="24"/>
          <w:szCs w:val="24"/>
        </w:rPr>
        <w:t xml:space="preserve">A critério da Administração e exclusivamente a seu serviço, o autor dos projetos e a empresa a que se referem os itens </w:t>
      </w:r>
      <w:r w:rsidR="00E11055">
        <w:rPr>
          <w:rFonts w:ascii="Times New Roman" w:hAnsi="Times New Roman" w:cs="Times New Roman"/>
          <w:sz w:val="24"/>
          <w:szCs w:val="24"/>
        </w:rPr>
        <w:t>2.9</w:t>
      </w:r>
      <w:r w:rsidR="00EF7EEF">
        <w:rPr>
          <w:rFonts w:ascii="Times New Roman" w:hAnsi="Times New Roman" w:cs="Times New Roman"/>
          <w:sz w:val="24"/>
          <w:szCs w:val="24"/>
        </w:rPr>
        <w:t>.2</w:t>
      </w:r>
      <w:r w:rsidRPr="00135100">
        <w:rPr>
          <w:rFonts w:ascii="Times New Roman" w:hAnsi="Times New Roman" w:cs="Times New Roman"/>
          <w:sz w:val="24"/>
          <w:szCs w:val="24"/>
        </w:rPr>
        <w:t xml:space="preserve"> e </w:t>
      </w:r>
      <w:r w:rsidR="00E11055">
        <w:rPr>
          <w:rFonts w:ascii="Times New Roman" w:hAnsi="Times New Roman" w:cs="Times New Roman"/>
          <w:sz w:val="24"/>
          <w:szCs w:val="24"/>
        </w:rPr>
        <w:t>2.9</w:t>
      </w:r>
      <w:r w:rsidR="00EF7EEF">
        <w:rPr>
          <w:rFonts w:ascii="Times New Roman" w:hAnsi="Times New Roman" w:cs="Times New Roman"/>
          <w:sz w:val="24"/>
          <w:szCs w:val="24"/>
        </w:rPr>
        <w:t>.3</w:t>
      </w:r>
      <w:r w:rsidRPr="00135100">
        <w:rPr>
          <w:rFonts w:ascii="Times New Roman" w:hAnsi="Times New Roman" w:cs="Times New Roman"/>
          <w:sz w:val="24"/>
          <w:szCs w:val="24"/>
        </w:rPr>
        <w:t xml:space="preserve"> poderão participar no apoio das atividades de planejamento da </w:t>
      </w:r>
      <w:r w:rsidRPr="00135100">
        <w:rPr>
          <w:rFonts w:ascii="Times New Roman" w:hAnsi="Times New Roman" w:cs="Times New Roman"/>
          <w:sz w:val="24"/>
          <w:szCs w:val="24"/>
        </w:rPr>
        <w:lastRenderedPageBreak/>
        <w:t>contratação, de execução da licitação ou de gestão do contrato, desde que sob supervisão exclusiva de agentes públicos do órgão ou entidade.</w:t>
      </w:r>
    </w:p>
    <w:p w14:paraId="05C5E780" w14:textId="77777777" w:rsidR="003C7A23" w:rsidRPr="00135100" w:rsidRDefault="003C7A23" w:rsidP="00560B34">
      <w:pPr>
        <w:pStyle w:val="Nivel2"/>
        <w:spacing w:line="360" w:lineRule="auto"/>
        <w:rPr>
          <w:rFonts w:ascii="Times New Roman" w:hAnsi="Times New Roman" w:cs="Times New Roman"/>
          <w:sz w:val="24"/>
          <w:szCs w:val="24"/>
        </w:rPr>
      </w:pPr>
      <w:bookmarkStart w:id="12" w:name="art14§3"/>
      <w:bookmarkEnd w:id="12"/>
      <w:r w:rsidRPr="00135100">
        <w:rPr>
          <w:rFonts w:ascii="Times New Roman" w:hAnsi="Times New Roman" w:cs="Times New Roman"/>
          <w:sz w:val="24"/>
          <w:szCs w:val="24"/>
        </w:rPr>
        <w:t>Equiparam-se aos autores do projeto as empresas integrantes do mesmo grupo econômico.</w:t>
      </w:r>
    </w:p>
    <w:p w14:paraId="144ECC01" w14:textId="338AC997" w:rsidR="003C7A23" w:rsidRPr="00135100" w:rsidRDefault="003C7A23" w:rsidP="00560B34">
      <w:pPr>
        <w:pStyle w:val="Nivel2"/>
        <w:spacing w:line="360" w:lineRule="auto"/>
        <w:rPr>
          <w:rFonts w:ascii="Times New Roman" w:hAnsi="Times New Roman" w:cs="Times New Roman"/>
          <w:sz w:val="24"/>
          <w:szCs w:val="24"/>
        </w:rPr>
      </w:pPr>
      <w:bookmarkStart w:id="13" w:name="art14§4"/>
      <w:bookmarkEnd w:id="13"/>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w:t>
      </w:r>
      <w:r w:rsidR="00D771F0">
        <w:rPr>
          <w:rFonts w:ascii="Times New Roman" w:hAnsi="Times New Roman" w:cs="Times New Roman"/>
          <w:sz w:val="24"/>
          <w:szCs w:val="24"/>
        </w:rPr>
        <w:t>9</w:t>
      </w:r>
      <w:r w:rsidR="00C74171">
        <w:rPr>
          <w:rFonts w:ascii="Times New Roman" w:hAnsi="Times New Roman" w:cs="Times New Roman"/>
          <w:sz w:val="24"/>
          <w:szCs w:val="24"/>
        </w:rPr>
        <w:t>.2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w:t>
      </w:r>
      <w:r w:rsidR="00D771F0">
        <w:rPr>
          <w:rFonts w:ascii="Times New Roman" w:hAnsi="Times New Roman" w:cs="Times New Roman"/>
          <w:sz w:val="24"/>
          <w:szCs w:val="24"/>
        </w:rPr>
        <w:t>9</w:t>
      </w:r>
      <w:r w:rsidR="00C74171">
        <w:rPr>
          <w:rFonts w:ascii="Times New Roman" w:hAnsi="Times New Roman" w:cs="Times New Roman"/>
          <w:sz w:val="24"/>
          <w:szCs w:val="24"/>
        </w:rPr>
        <w:t>.3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560B34">
      <w:pPr>
        <w:pStyle w:val="Nivel2"/>
        <w:spacing w:line="360" w:lineRule="auto"/>
        <w:rPr>
          <w:rFonts w:ascii="Times New Roman" w:hAnsi="Times New Roman" w:cs="Times New Roman"/>
          <w:sz w:val="24"/>
          <w:szCs w:val="24"/>
        </w:rPr>
      </w:pPr>
      <w:bookmarkStart w:id="14" w:name="art14§5"/>
      <w:bookmarkEnd w:id="14"/>
      <w:r w:rsidRPr="0013510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77BAF94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FB2C25">
        <w:rPr>
          <w:rFonts w:ascii="Times New Roman" w:hAnsi="Times New Roman" w:cs="Times New Roman"/>
          <w:sz w:val="24"/>
          <w:szCs w:val="24"/>
        </w:rPr>
        <w:t>2.9.11</w:t>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35100" w:rsidRDefault="003C7A23" w:rsidP="003B4D7B">
      <w:pPr>
        <w:pStyle w:val="Nivel01"/>
      </w:pPr>
      <w:bookmarkStart w:id="15" w:name="_Toc135469226"/>
      <w:r w:rsidRPr="00135100">
        <w:t>DA APRESENTAÇÃO DA PROPOSTA E DOS DOCUMENTOS DE HABILITAÇÃO</w:t>
      </w:r>
      <w:bookmarkEnd w:id="15"/>
    </w:p>
    <w:p w14:paraId="1F374D01" w14:textId="77777777" w:rsidR="003C7A23" w:rsidRPr="00B10F55" w:rsidRDefault="003C7A23" w:rsidP="00560B34">
      <w:pPr>
        <w:pStyle w:val="Nvel2-Red"/>
        <w:spacing w:line="360" w:lineRule="auto"/>
        <w:rPr>
          <w:rFonts w:ascii="Times New Roman" w:hAnsi="Times New Roman" w:cs="Times New Roman"/>
          <w:i w:val="0"/>
          <w:iCs w:val="0"/>
          <w:color w:val="auto"/>
          <w:sz w:val="24"/>
          <w:szCs w:val="24"/>
        </w:rPr>
      </w:pPr>
      <w:r w:rsidRPr="00B10F55">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6F7FF384" w:rsidR="003C7A23" w:rsidRPr="00B10F55" w:rsidRDefault="003C7A23" w:rsidP="00560B34">
      <w:pPr>
        <w:pStyle w:val="Nivel2"/>
        <w:spacing w:line="360" w:lineRule="auto"/>
        <w:rPr>
          <w:rFonts w:ascii="Times New Roman" w:hAnsi="Times New Roman" w:cs="Times New Roman"/>
          <w:sz w:val="24"/>
          <w:szCs w:val="24"/>
        </w:rPr>
      </w:pPr>
      <w:bookmarkStart w:id="16" w:name="_Ref113886867"/>
      <w:r w:rsidRPr="00B10F55">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47C28" w:rsidRPr="00B10F55">
        <w:rPr>
          <w:rFonts w:ascii="Times New Roman" w:hAnsi="Times New Roman" w:cs="Times New Roman"/>
          <w:sz w:val="24"/>
          <w:szCs w:val="24"/>
        </w:rPr>
        <w:t xml:space="preserve">para fim do período de </w:t>
      </w:r>
      <w:bookmarkEnd w:id="16"/>
      <w:r w:rsidR="00575F9B" w:rsidRPr="00B10F55">
        <w:rPr>
          <w:rFonts w:ascii="Times New Roman" w:hAnsi="Times New Roman" w:cs="Times New Roman"/>
          <w:sz w:val="24"/>
          <w:szCs w:val="24"/>
        </w:rPr>
        <w:t>cadastramento.</w:t>
      </w:r>
    </w:p>
    <w:p w14:paraId="7CBEF247" w14:textId="4B58669B" w:rsidR="003C7A23" w:rsidRPr="00B10F55" w:rsidRDefault="003C7A23" w:rsidP="00560B34">
      <w:pPr>
        <w:pStyle w:val="Nivel2"/>
        <w:spacing w:line="360" w:lineRule="auto"/>
        <w:rPr>
          <w:rFonts w:ascii="Times New Roman" w:hAnsi="Times New Roman" w:cs="Times New Roman"/>
          <w:sz w:val="24"/>
          <w:szCs w:val="24"/>
        </w:rPr>
      </w:pPr>
      <w:bookmarkStart w:id="17" w:name="_Ref113889589"/>
      <w:r w:rsidRPr="00B10F55">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10F55">
        <w:rPr>
          <w:rFonts w:ascii="Times New Roman" w:hAnsi="Times New Roman" w:cs="Times New Roman"/>
          <w:sz w:val="24"/>
          <w:szCs w:val="24"/>
        </w:rPr>
        <w:fldChar w:fldCharType="begin"/>
      </w:r>
      <w:r w:rsidRPr="00B10F55">
        <w:rPr>
          <w:rFonts w:ascii="Times New Roman" w:hAnsi="Times New Roman" w:cs="Times New Roman"/>
          <w:sz w:val="24"/>
          <w:szCs w:val="24"/>
        </w:rPr>
        <w:instrText xml:space="preserve"> REF _Ref114663777 \r \h </w:instrText>
      </w:r>
      <w:r w:rsidR="00F522F3" w:rsidRPr="00B10F55">
        <w:rPr>
          <w:rFonts w:ascii="Times New Roman" w:hAnsi="Times New Roman" w:cs="Times New Roman"/>
          <w:sz w:val="24"/>
          <w:szCs w:val="24"/>
        </w:rPr>
        <w:instrText xml:space="preserve"> \* MERGEFORMAT </w:instrText>
      </w:r>
      <w:r w:rsidRPr="00B10F55">
        <w:rPr>
          <w:rFonts w:ascii="Times New Roman" w:hAnsi="Times New Roman" w:cs="Times New Roman"/>
          <w:sz w:val="24"/>
          <w:szCs w:val="24"/>
        </w:rPr>
      </w:r>
      <w:r w:rsidRPr="00B10F55">
        <w:rPr>
          <w:rFonts w:ascii="Times New Roman" w:hAnsi="Times New Roman" w:cs="Times New Roman"/>
          <w:sz w:val="24"/>
          <w:szCs w:val="24"/>
        </w:rPr>
        <w:fldChar w:fldCharType="separate"/>
      </w:r>
      <w:r w:rsidR="00463F90">
        <w:rPr>
          <w:rFonts w:ascii="Times New Roman" w:hAnsi="Times New Roman" w:cs="Times New Roman"/>
          <w:sz w:val="24"/>
          <w:szCs w:val="24"/>
        </w:rPr>
        <w:t>7.1.3</w:t>
      </w:r>
      <w:r w:rsidRPr="00B10F55">
        <w:rPr>
          <w:rFonts w:ascii="Times New Roman" w:hAnsi="Times New Roman" w:cs="Times New Roman"/>
          <w:sz w:val="24"/>
          <w:szCs w:val="24"/>
        </w:rPr>
        <w:fldChar w:fldCharType="end"/>
      </w:r>
      <w:r w:rsidRPr="00B10F55">
        <w:rPr>
          <w:rFonts w:ascii="Times New Roman" w:hAnsi="Times New Roman" w:cs="Times New Roman"/>
          <w:sz w:val="24"/>
          <w:szCs w:val="24"/>
        </w:rPr>
        <w:t xml:space="preserve"> e </w:t>
      </w:r>
      <w:r w:rsidRPr="00B10F55">
        <w:rPr>
          <w:rFonts w:ascii="Times New Roman" w:hAnsi="Times New Roman" w:cs="Times New Roman"/>
          <w:sz w:val="24"/>
          <w:szCs w:val="24"/>
        </w:rPr>
        <w:fldChar w:fldCharType="begin"/>
      </w:r>
      <w:r w:rsidRPr="00B10F55">
        <w:rPr>
          <w:rFonts w:ascii="Times New Roman" w:hAnsi="Times New Roman" w:cs="Times New Roman"/>
          <w:sz w:val="24"/>
          <w:szCs w:val="24"/>
        </w:rPr>
        <w:instrText xml:space="preserve"> REF _Ref114663151 \r \h </w:instrText>
      </w:r>
      <w:r w:rsidR="00F522F3" w:rsidRPr="00B10F55">
        <w:rPr>
          <w:rFonts w:ascii="Times New Roman" w:hAnsi="Times New Roman" w:cs="Times New Roman"/>
          <w:sz w:val="24"/>
          <w:szCs w:val="24"/>
        </w:rPr>
        <w:instrText xml:space="preserve"> \* MERGEFORMAT </w:instrText>
      </w:r>
      <w:r w:rsidRPr="00B10F55">
        <w:rPr>
          <w:rFonts w:ascii="Times New Roman" w:hAnsi="Times New Roman" w:cs="Times New Roman"/>
          <w:sz w:val="24"/>
          <w:szCs w:val="24"/>
        </w:rPr>
      </w:r>
      <w:r w:rsidRPr="00B10F55">
        <w:rPr>
          <w:rFonts w:ascii="Times New Roman" w:hAnsi="Times New Roman" w:cs="Times New Roman"/>
          <w:sz w:val="24"/>
          <w:szCs w:val="24"/>
        </w:rPr>
        <w:fldChar w:fldCharType="separate"/>
      </w:r>
      <w:r w:rsidR="00463F90">
        <w:rPr>
          <w:rFonts w:ascii="Times New Roman" w:hAnsi="Times New Roman" w:cs="Times New Roman"/>
          <w:sz w:val="24"/>
          <w:szCs w:val="24"/>
        </w:rPr>
        <w:t>7.10.1</w:t>
      </w:r>
      <w:r w:rsidRPr="00B10F55">
        <w:rPr>
          <w:rFonts w:ascii="Times New Roman" w:hAnsi="Times New Roman" w:cs="Times New Roman"/>
          <w:sz w:val="24"/>
          <w:szCs w:val="24"/>
        </w:rPr>
        <w:fldChar w:fldCharType="end"/>
      </w:r>
      <w:r w:rsidRPr="00B10F55">
        <w:rPr>
          <w:rFonts w:ascii="Times New Roman" w:hAnsi="Times New Roman" w:cs="Times New Roman"/>
          <w:sz w:val="24"/>
          <w:szCs w:val="24"/>
        </w:rPr>
        <w:t xml:space="preserve"> deste Edital.</w:t>
      </w:r>
      <w:bookmarkEnd w:id="17"/>
    </w:p>
    <w:p w14:paraId="44617891" w14:textId="77777777" w:rsidR="003C7A23" w:rsidRPr="00932433" w:rsidRDefault="003C7A23" w:rsidP="00560B34">
      <w:pPr>
        <w:pStyle w:val="Nivel2"/>
        <w:spacing w:line="360" w:lineRule="auto"/>
        <w:rPr>
          <w:rFonts w:ascii="Times New Roman" w:hAnsi="Times New Roman" w:cs="Times New Roman"/>
          <w:sz w:val="24"/>
          <w:szCs w:val="24"/>
        </w:rPr>
      </w:pPr>
      <w:bookmarkStart w:id="18" w:name="_Ref113968921"/>
      <w:r w:rsidRPr="00B10F55">
        <w:rPr>
          <w:rFonts w:ascii="Times New Roman" w:hAnsi="Times New Roman" w:cs="Times New Roman"/>
          <w:sz w:val="24"/>
          <w:szCs w:val="24"/>
        </w:rPr>
        <w:t>No cadastramento da proposta inicial, o licitante declarará</w:t>
      </w:r>
      <w:r w:rsidRPr="00932433">
        <w:rPr>
          <w:rFonts w:ascii="Times New Roman" w:hAnsi="Times New Roman" w:cs="Times New Roman"/>
          <w:sz w:val="24"/>
          <w:szCs w:val="24"/>
        </w:rPr>
        <w:t>, em campo próprio do sistema, que:</w:t>
      </w:r>
      <w:bookmarkEnd w:id="18"/>
    </w:p>
    <w:p w14:paraId="6A5B265E" w14:textId="77777777" w:rsidR="003C7A23" w:rsidRPr="0093243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32433">
        <w:rPr>
          <w:rFonts w:ascii="Times New Roman" w:hAnsi="Times New Roman" w:cs="Times New Roman"/>
          <w:color w:val="auto"/>
          <w:sz w:val="24"/>
          <w:szCs w:val="24"/>
        </w:rPr>
        <w:t>está</w:t>
      </w:r>
      <w:proofErr w:type="gramEnd"/>
      <w:r w:rsidRPr="0093243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32433">
        <w:rPr>
          <w:rFonts w:ascii="Times New Roman" w:hAnsi="Times New Roman" w:cs="Times New Roman"/>
          <w:color w:val="auto"/>
          <w:sz w:val="24"/>
          <w:szCs w:val="24"/>
        </w:rPr>
        <w:t>infralegais</w:t>
      </w:r>
      <w:proofErr w:type="spellEnd"/>
      <w:r w:rsidRPr="00932433">
        <w:rPr>
          <w:rFonts w:ascii="Times New Roman" w:hAnsi="Times New Roman" w:cs="Times New Roman"/>
          <w:color w:val="auto"/>
          <w:sz w:val="24"/>
          <w:szCs w:val="24"/>
        </w:rPr>
        <w:t xml:space="preserve">, nas convenções coletivas de trabalho e nos termos de ajustamento de conduta vigentes na data de sua </w:t>
      </w:r>
      <w:r w:rsidRPr="00932433">
        <w:rPr>
          <w:rFonts w:ascii="Times New Roman" w:hAnsi="Times New Roman" w:cs="Times New Roman"/>
          <w:color w:val="auto"/>
          <w:sz w:val="24"/>
          <w:szCs w:val="24"/>
        </w:rPr>
        <w:lastRenderedPageBreak/>
        <w:t>entrega em definitivo e que cumpre plenamente os requisitos de habilitação definidos no instrumento convocatório;</w:t>
      </w:r>
    </w:p>
    <w:p w14:paraId="45DBE03B" w14:textId="633DCE85"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32433">
          <w:rPr>
            <w:rStyle w:val="Hyperlink"/>
            <w:rFonts w:ascii="Times New Roman" w:hAnsi="Times New Roman" w:cs="Times New Roman"/>
            <w:sz w:val="24"/>
            <w:szCs w:val="24"/>
          </w:rPr>
          <w:t>artigo 7°, XXXIII, da Constituição</w:t>
        </w:r>
      </w:hyperlink>
      <w:r w:rsidRPr="00932433">
        <w:rPr>
          <w:rFonts w:ascii="Times New Roman" w:hAnsi="Times New Roman" w:cs="Times New Roman"/>
          <w:sz w:val="24"/>
          <w:szCs w:val="24"/>
        </w:rPr>
        <w:t>;</w:t>
      </w:r>
    </w:p>
    <w:p w14:paraId="1F36097B" w14:textId="749A23E0"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possui</w:t>
      </w:r>
      <w:r w:rsidR="00CC6A5F" w:rsidRPr="00932433">
        <w:rPr>
          <w:rFonts w:ascii="Times New Roman" w:hAnsi="Times New Roman" w:cs="Times New Roman"/>
          <w:sz w:val="24"/>
          <w:szCs w:val="24"/>
        </w:rPr>
        <w:t xml:space="preserve"> </w:t>
      </w:r>
      <w:r w:rsidR="00932433" w:rsidRPr="00932433">
        <w:rPr>
          <w:rFonts w:ascii="Times New Roman" w:hAnsi="Times New Roman" w:cs="Times New Roman"/>
          <w:sz w:val="24"/>
          <w:szCs w:val="24"/>
        </w:rPr>
        <w:t xml:space="preserve">em sua cadeia produtiva, </w:t>
      </w:r>
      <w:r w:rsidRPr="00932433">
        <w:rPr>
          <w:rFonts w:ascii="Times New Roman" w:hAnsi="Times New Roman" w:cs="Times New Roman"/>
          <w:sz w:val="24"/>
          <w:szCs w:val="24"/>
        </w:rPr>
        <w:t xml:space="preserve">empregados executando trabalho degradante ou forçado, observando o disposto nos </w:t>
      </w:r>
      <w:hyperlink r:id="rId16" w:history="1">
        <w:r w:rsidRPr="00932433">
          <w:rPr>
            <w:rStyle w:val="Hyperlink"/>
            <w:rFonts w:ascii="Times New Roman" w:hAnsi="Times New Roman" w:cs="Times New Roman"/>
            <w:sz w:val="24"/>
            <w:szCs w:val="24"/>
          </w:rPr>
          <w:t>incisos III e IV do art. 1º e no inciso III do art. 5º da Constituição Federal</w:t>
        </w:r>
      </w:hyperlink>
      <w:r w:rsidRPr="00932433">
        <w:rPr>
          <w:rFonts w:ascii="Times New Roman" w:hAnsi="Times New Roman" w:cs="Times New Roman"/>
          <w:sz w:val="24"/>
          <w:szCs w:val="24"/>
        </w:rPr>
        <w:t>;</w:t>
      </w:r>
    </w:p>
    <w:p w14:paraId="7716898C" w14:textId="7777777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cumpre</w:t>
      </w:r>
      <w:proofErr w:type="gramEnd"/>
      <w:r w:rsidRPr="0093243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32433" w:rsidRDefault="003C7A23" w:rsidP="00560B34">
      <w:pPr>
        <w:pStyle w:val="Nivel2"/>
        <w:spacing w:line="360" w:lineRule="auto"/>
        <w:rPr>
          <w:rFonts w:ascii="Times New Roman" w:hAnsi="Times New Roman" w:cs="Times New Roman"/>
          <w:sz w:val="24"/>
          <w:szCs w:val="24"/>
        </w:rPr>
      </w:pPr>
      <w:r w:rsidRPr="0093243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932433">
          <w:rPr>
            <w:rStyle w:val="Hyperlink"/>
            <w:rFonts w:ascii="Times New Roman" w:hAnsi="Times New Roman" w:cs="Times New Roman"/>
            <w:sz w:val="24"/>
            <w:szCs w:val="24"/>
          </w:rPr>
          <w:t>artigo 16 da Lei nº 14.133, de 2021</w:t>
        </w:r>
      </w:hyperlink>
      <w:r w:rsidRPr="00932433">
        <w:rPr>
          <w:rFonts w:ascii="Times New Roman" w:hAnsi="Times New Roman" w:cs="Times New Roman"/>
          <w:sz w:val="24"/>
          <w:szCs w:val="24"/>
        </w:rPr>
        <w:t>.</w:t>
      </w:r>
    </w:p>
    <w:p w14:paraId="5D6BACF4" w14:textId="71FF3D8C" w:rsidR="003C7A23" w:rsidRPr="00932433" w:rsidRDefault="003C7A23" w:rsidP="00560B34">
      <w:pPr>
        <w:pStyle w:val="Nivel2"/>
        <w:spacing w:line="360" w:lineRule="auto"/>
        <w:rPr>
          <w:rFonts w:ascii="Times New Roman" w:hAnsi="Times New Roman" w:cs="Times New Roman"/>
          <w:sz w:val="24"/>
          <w:szCs w:val="24"/>
        </w:rPr>
      </w:pPr>
      <w:bookmarkStart w:id="19" w:name="_Ref117000019"/>
      <w:r w:rsidRPr="0093243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32433">
          <w:rPr>
            <w:rStyle w:val="Hyperlink"/>
            <w:rFonts w:ascii="Times New Roman" w:hAnsi="Times New Roman" w:cs="Times New Roman"/>
            <w:sz w:val="24"/>
            <w:szCs w:val="24"/>
          </w:rPr>
          <w:t>artigo 3° da Lei Complementar nº 123, de 2006</w:t>
        </w:r>
      </w:hyperlink>
      <w:r w:rsidRPr="00932433">
        <w:rPr>
          <w:rFonts w:ascii="Times New Roman" w:hAnsi="Times New Roman" w:cs="Times New Roman"/>
          <w:sz w:val="24"/>
          <w:szCs w:val="24"/>
        </w:rPr>
        <w:t xml:space="preserve">, estando apto a usufruir do tratamento favorecido estabelecido em seus </w:t>
      </w:r>
      <w:bookmarkEnd w:id="19"/>
      <w:r w:rsidRPr="00932433">
        <w:fldChar w:fldCharType="begin"/>
      </w:r>
      <w:r w:rsidRPr="00932433">
        <w:rPr>
          <w:rFonts w:ascii="Times New Roman" w:hAnsi="Times New Roman" w:cs="Times New Roman"/>
          <w:sz w:val="24"/>
          <w:szCs w:val="24"/>
        </w:rPr>
        <w:instrText>HYPERLINK "https://www.planalto.gov.br/ccivil_03/leis/lcp/lcp123.htm" \l "art42"</w:instrText>
      </w:r>
      <w:r w:rsidRPr="00932433">
        <w:fldChar w:fldCharType="separate"/>
      </w:r>
      <w:proofErr w:type="spellStart"/>
      <w:r w:rsidRPr="00932433">
        <w:rPr>
          <w:rStyle w:val="Hyperlink"/>
          <w:rFonts w:ascii="Times New Roman" w:hAnsi="Times New Roman" w:cs="Times New Roman"/>
          <w:sz w:val="24"/>
          <w:szCs w:val="24"/>
        </w:rPr>
        <w:t>arts</w:t>
      </w:r>
      <w:proofErr w:type="spellEnd"/>
      <w:r w:rsidRPr="00932433">
        <w:rPr>
          <w:rStyle w:val="Hyperlink"/>
          <w:rFonts w:ascii="Times New Roman" w:hAnsi="Times New Roman" w:cs="Times New Roman"/>
          <w:sz w:val="24"/>
          <w:szCs w:val="24"/>
        </w:rPr>
        <w:t>. 42 a 49</w:t>
      </w:r>
      <w:r w:rsidRPr="00932433">
        <w:rPr>
          <w:rStyle w:val="Hyperlink"/>
          <w:rFonts w:ascii="Times New Roman" w:hAnsi="Times New Roman" w:cs="Times New Roman"/>
          <w:sz w:val="24"/>
          <w:szCs w:val="24"/>
        </w:rPr>
        <w:fldChar w:fldCharType="end"/>
      </w:r>
      <w:r w:rsidRPr="00932433">
        <w:rPr>
          <w:rFonts w:ascii="Times New Roman" w:hAnsi="Times New Roman" w:cs="Times New Roman"/>
          <w:sz w:val="24"/>
          <w:szCs w:val="24"/>
        </w:rPr>
        <w:t xml:space="preserve">, observado o disposto nos </w:t>
      </w:r>
      <w:hyperlink r:id="rId19" w:anchor="art4§1">
        <w:r w:rsidRPr="00932433">
          <w:rPr>
            <w:rStyle w:val="Hyperlink"/>
            <w:rFonts w:ascii="Times New Roman" w:hAnsi="Times New Roman" w:cs="Times New Roman"/>
            <w:sz w:val="24"/>
            <w:szCs w:val="24"/>
          </w:rPr>
          <w:t>§§ 1º ao 3º do art. 4º, da Lei n.º 14.133, de 2021.</w:t>
        </w:r>
      </w:hyperlink>
    </w:p>
    <w:p w14:paraId="06D6F458" w14:textId="7493ED9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w:t>
      </w:r>
      <w:proofErr w:type="gramEnd"/>
      <w:r w:rsidRPr="0093243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32433">
        <w:rPr>
          <w:rFonts w:ascii="Times New Roman" w:hAnsi="Times New Roman" w:cs="Times New Roman"/>
          <w:sz w:val="24"/>
          <w:szCs w:val="24"/>
        </w:rPr>
        <w:t>/grupo</w:t>
      </w:r>
      <w:r w:rsidRPr="00932433">
        <w:rPr>
          <w:rFonts w:ascii="Times New Roman" w:hAnsi="Times New Roman" w:cs="Times New Roman"/>
          <w:sz w:val="24"/>
          <w:szCs w:val="24"/>
        </w:rPr>
        <w:t>;</w:t>
      </w:r>
    </w:p>
    <w:p w14:paraId="7F68966D" w14:textId="67E92209"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nos</w:t>
      </w:r>
      <w:proofErr w:type="gramEnd"/>
      <w:r w:rsidRPr="0093243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32433">
          <w:rPr>
            <w:rStyle w:val="Hyperlink"/>
            <w:rFonts w:ascii="Times New Roman" w:hAnsi="Times New Roman" w:cs="Times New Roman"/>
            <w:sz w:val="24"/>
            <w:szCs w:val="24"/>
          </w:rPr>
          <w:t>Lei Complementar nº 123, de 2006</w:t>
        </w:r>
      </w:hyperlink>
      <w:r w:rsidRPr="00932433">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1"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39AFD64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575F9B">
        <w:rPr>
          <w:rFonts w:ascii="Times New Roman" w:hAnsi="Times New Roman" w:cs="Times New Roman"/>
          <w:sz w:val="24"/>
          <w:szCs w:val="24"/>
        </w:rPr>
        <w:t xml:space="preserve">até o </w:t>
      </w:r>
      <w:r w:rsidR="00575F9B" w:rsidRPr="00B10F55">
        <w:rPr>
          <w:rFonts w:ascii="Times New Roman" w:hAnsi="Times New Roman" w:cs="Times New Roman"/>
          <w:sz w:val="24"/>
          <w:szCs w:val="24"/>
        </w:rPr>
        <w:t>prazo final para cadastramento</w:t>
      </w:r>
      <w:r w:rsidRPr="00B10F55">
        <w:rPr>
          <w:rFonts w:ascii="Times New Roman" w:hAnsi="Times New Roman" w:cs="Times New Roman"/>
          <w:sz w:val="24"/>
          <w:szCs w:val="24"/>
        </w:rPr>
        <w:t>.</w:t>
      </w:r>
    </w:p>
    <w:p w14:paraId="149ED68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560B34">
      <w:pPr>
        <w:pStyle w:val="Nivel2"/>
        <w:spacing w:line="360" w:lineRule="auto"/>
        <w:rPr>
          <w:rFonts w:ascii="Times New Roman" w:hAnsi="Times New Roman" w:cs="Times New Roman"/>
          <w:sz w:val="24"/>
          <w:szCs w:val="24"/>
        </w:rPr>
      </w:pPr>
      <w:bookmarkStart w:id="20" w:name="_Ref116992247"/>
      <w:r w:rsidRPr="00135100">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os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560B34">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valor superior a lance já registrado pelo fornecedor no sistema, quando adotado o critério de julgamento por menor preço; e</w:t>
      </w:r>
    </w:p>
    <w:p w14:paraId="578AD24E" w14:textId="77777777" w:rsidR="003C7A23" w:rsidRPr="00135100"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percentual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da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35100" w:rsidRDefault="003C7A23" w:rsidP="00560B34">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licitante deverá </w:t>
      </w:r>
      <w:r w:rsidRPr="00135100">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135100">
        <w:rPr>
          <w:rFonts w:ascii="Times New Roman" w:hAnsi="Times New Roman" w:cs="Times New Roman"/>
          <w:sz w:val="24"/>
          <w:szCs w:val="24"/>
        </w:rPr>
        <w:t>o.</w:t>
      </w:r>
    </w:p>
    <w:p w14:paraId="5F186EB9" w14:textId="52D81506" w:rsidR="003C7A23" w:rsidRPr="00B10F55" w:rsidRDefault="003C7A23" w:rsidP="003B4D7B">
      <w:pPr>
        <w:pStyle w:val="Nivel01"/>
      </w:pPr>
      <w:bookmarkStart w:id="21" w:name="_Toc135469227"/>
      <w:r w:rsidRPr="00B10F55">
        <w:t>DO PREENCHIMENTO DA PROPOSTA</w:t>
      </w:r>
      <w:bookmarkEnd w:id="21"/>
    </w:p>
    <w:p w14:paraId="475CA631" w14:textId="1A1FBB9F" w:rsidR="003C7A23" w:rsidRPr="00B10F55" w:rsidRDefault="003C7A23" w:rsidP="00560B34">
      <w:pPr>
        <w:pStyle w:val="Nivel2"/>
        <w:spacing w:line="360" w:lineRule="auto"/>
        <w:rPr>
          <w:rFonts w:ascii="Times New Roman" w:eastAsia="Times New Roman" w:hAnsi="Times New Roman" w:cs="Times New Roman"/>
          <w:sz w:val="24"/>
          <w:szCs w:val="24"/>
        </w:rPr>
      </w:pPr>
      <w:r w:rsidRPr="00B10F55">
        <w:rPr>
          <w:rFonts w:ascii="Times New Roman" w:hAnsi="Times New Roman" w:cs="Times New Roman"/>
          <w:sz w:val="24"/>
          <w:szCs w:val="24"/>
        </w:rPr>
        <w:t>O licitante deverá enviar sua proposta mediante o preenchimento, no sistema eletrônico</w:t>
      </w:r>
      <w:r w:rsidR="00CC0E80" w:rsidRPr="00B10F55">
        <w:rPr>
          <w:rFonts w:ascii="Times New Roman" w:hAnsi="Times New Roman" w:cs="Times New Roman"/>
          <w:sz w:val="24"/>
          <w:szCs w:val="24"/>
        </w:rPr>
        <w:t>,</w:t>
      </w:r>
      <w:r w:rsidR="00626F87" w:rsidRPr="00B10F55">
        <w:rPr>
          <w:rFonts w:ascii="Times New Roman" w:hAnsi="Times New Roman" w:cs="Times New Roman"/>
          <w:sz w:val="24"/>
          <w:szCs w:val="24"/>
        </w:rPr>
        <w:t xml:space="preserve"> quando couber,</w:t>
      </w:r>
      <w:r w:rsidR="00CC0E80" w:rsidRPr="00B10F55">
        <w:rPr>
          <w:rFonts w:ascii="Times New Roman" w:hAnsi="Times New Roman" w:cs="Times New Roman"/>
          <w:sz w:val="24"/>
          <w:szCs w:val="24"/>
        </w:rPr>
        <w:t xml:space="preserve"> </w:t>
      </w:r>
      <w:r w:rsidRPr="00B10F55">
        <w:rPr>
          <w:rFonts w:ascii="Times New Roman" w:hAnsi="Times New Roman" w:cs="Times New Roman"/>
          <w:sz w:val="24"/>
          <w:szCs w:val="24"/>
        </w:rPr>
        <w:t>dos seguintes campos:</w:t>
      </w:r>
    </w:p>
    <w:p w14:paraId="018A7FA9" w14:textId="3DBC5FB4" w:rsidR="007C268B" w:rsidRPr="00B10F55" w:rsidRDefault="00AE2EAC" w:rsidP="00560B34">
      <w:pPr>
        <w:pStyle w:val="Nvel3-R"/>
        <w:spacing w:line="360" w:lineRule="auto"/>
        <w:rPr>
          <w:rFonts w:ascii="Times New Roman" w:hAnsi="Times New Roman" w:cs="Times New Roman"/>
          <w:i w:val="0"/>
          <w:iCs w:val="0"/>
          <w:color w:val="auto"/>
          <w:sz w:val="24"/>
          <w:szCs w:val="24"/>
        </w:rPr>
      </w:pPr>
      <w:r w:rsidRPr="00B10F55">
        <w:rPr>
          <w:rFonts w:ascii="Times New Roman" w:hAnsi="Times New Roman" w:cs="Times New Roman"/>
          <w:i w:val="0"/>
          <w:iCs w:val="0"/>
          <w:color w:val="auto"/>
          <w:sz w:val="24"/>
          <w:szCs w:val="24"/>
        </w:rPr>
        <w:t xml:space="preserve">Valor </w:t>
      </w:r>
      <w:r w:rsidR="00040B9C" w:rsidRPr="00B10F55">
        <w:rPr>
          <w:rFonts w:ascii="Times New Roman" w:hAnsi="Times New Roman" w:cs="Times New Roman"/>
          <w:i w:val="0"/>
          <w:iCs w:val="0"/>
          <w:color w:val="auto"/>
          <w:sz w:val="24"/>
          <w:szCs w:val="24"/>
        </w:rPr>
        <w:t>unitári</w:t>
      </w:r>
      <w:r w:rsidR="00A01265" w:rsidRPr="00B10F55">
        <w:rPr>
          <w:rFonts w:ascii="Times New Roman" w:hAnsi="Times New Roman" w:cs="Times New Roman"/>
          <w:i w:val="0"/>
          <w:iCs w:val="0"/>
          <w:color w:val="auto"/>
          <w:sz w:val="24"/>
          <w:szCs w:val="24"/>
        </w:rPr>
        <w:t>o</w:t>
      </w:r>
      <w:r w:rsidR="003703E0" w:rsidRPr="00B10F55">
        <w:rPr>
          <w:rFonts w:ascii="Times New Roman" w:hAnsi="Times New Roman" w:cs="Times New Roman"/>
          <w:i w:val="0"/>
          <w:iCs w:val="0"/>
          <w:color w:val="auto"/>
          <w:sz w:val="24"/>
          <w:szCs w:val="24"/>
        </w:rPr>
        <w:t xml:space="preserve"> e total</w:t>
      </w:r>
      <w:r w:rsidR="00A01265" w:rsidRPr="00B10F55">
        <w:rPr>
          <w:rFonts w:ascii="Times New Roman" w:hAnsi="Times New Roman" w:cs="Times New Roman"/>
          <w:i w:val="0"/>
          <w:iCs w:val="0"/>
          <w:color w:val="auto"/>
          <w:sz w:val="24"/>
          <w:szCs w:val="24"/>
        </w:rPr>
        <w:t xml:space="preserve"> do item</w:t>
      </w:r>
      <w:r w:rsidR="007C268B" w:rsidRPr="00B10F55">
        <w:rPr>
          <w:rFonts w:ascii="Times New Roman" w:hAnsi="Times New Roman" w:cs="Times New Roman"/>
          <w:i w:val="0"/>
          <w:iCs w:val="0"/>
          <w:color w:val="auto"/>
          <w:sz w:val="24"/>
          <w:szCs w:val="24"/>
        </w:rPr>
        <w:t xml:space="preserve">; </w:t>
      </w:r>
    </w:p>
    <w:p w14:paraId="3E3F3F94" w14:textId="25A9FFB1" w:rsidR="00A47AFB" w:rsidRPr="00B10F55" w:rsidRDefault="00A47AFB" w:rsidP="00560B34">
      <w:pPr>
        <w:pStyle w:val="Nvel3-R"/>
        <w:spacing w:line="360" w:lineRule="auto"/>
        <w:rPr>
          <w:rFonts w:ascii="Times New Roman" w:hAnsi="Times New Roman" w:cs="Times New Roman"/>
          <w:color w:val="auto"/>
          <w:sz w:val="24"/>
          <w:szCs w:val="24"/>
        </w:rPr>
      </w:pPr>
      <w:r w:rsidRPr="00B10F55">
        <w:rPr>
          <w:rFonts w:ascii="Times New Roman" w:hAnsi="Times New Roman" w:cs="Times New Roman"/>
          <w:i w:val="0"/>
          <w:iCs w:val="0"/>
          <w:color w:val="auto"/>
          <w:sz w:val="24"/>
          <w:szCs w:val="24"/>
        </w:rPr>
        <w:lastRenderedPageBreak/>
        <w:t>Descrição do objeto.</w:t>
      </w:r>
    </w:p>
    <w:p w14:paraId="2EF816AB" w14:textId="0F1512FB" w:rsidR="00C954C9" w:rsidRPr="00B10F55" w:rsidRDefault="00C954C9" w:rsidP="00560B34">
      <w:pPr>
        <w:pStyle w:val="Nvel3-R"/>
        <w:spacing w:line="360" w:lineRule="auto"/>
        <w:rPr>
          <w:rFonts w:ascii="Times New Roman" w:hAnsi="Times New Roman" w:cs="Times New Roman"/>
          <w:color w:val="auto"/>
          <w:sz w:val="24"/>
          <w:szCs w:val="24"/>
        </w:rPr>
      </w:pPr>
      <w:r w:rsidRPr="00B10F55">
        <w:rPr>
          <w:rFonts w:ascii="Times New Roman" w:hAnsi="Times New Roman" w:cs="Times New Roman"/>
          <w:i w:val="0"/>
          <w:iCs w:val="0"/>
          <w:color w:val="auto"/>
          <w:sz w:val="24"/>
          <w:szCs w:val="24"/>
        </w:rPr>
        <w:t>Marca</w:t>
      </w:r>
    </w:p>
    <w:p w14:paraId="1CA55E08" w14:textId="78B3637F" w:rsidR="00C954C9" w:rsidRPr="00B10F55" w:rsidRDefault="00C954C9" w:rsidP="00560B34">
      <w:pPr>
        <w:pStyle w:val="Nvel3-R"/>
        <w:spacing w:line="360" w:lineRule="auto"/>
        <w:rPr>
          <w:rFonts w:ascii="Times New Roman" w:hAnsi="Times New Roman" w:cs="Times New Roman"/>
          <w:color w:val="auto"/>
          <w:sz w:val="24"/>
          <w:szCs w:val="24"/>
        </w:rPr>
      </w:pPr>
      <w:r w:rsidRPr="00B10F55">
        <w:rPr>
          <w:rFonts w:ascii="Times New Roman" w:hAnsi="Times New Roman" w:cs="Times New Roman"/>
          <w:i w:val="0"/>
          <w:iCs w:val="0"/>
          <w:color w:val="auto"/>
          <w:sz w:val="24"/>
          <w:szCs w:val="24"/>
        </w:rPr>
        <w:t>Fabricante</w:t>
      </w:r>
    </w:p>
    <w:p w14:paraId="5F5E5E8C" w14:textId="2FD271FF"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Todas as especificações do objeto contidas na proposta vinculam o licitante.</w:t>
      </w:r>
    </w:p>
    <w:p w14:paraId="376C1E27" w14:textId="56264B4B" w:rsidR="00213C8A" w:rsidRPr="00B10F55" w:rsidRDefault="00EF04C8" w:rsidP="00560B34">
      <w:pPr>
        <w:pStyle w:val="Nivel3"/>
        <w:spacing w:line="360" w:lineRule="auto"/>
        <w:rPr>
          <w:rFonts w:ascii="Times New Roman" w:hAnsi="Times New Roman" w:cs="Times New Roman"/>
          <w:color w:val="auto"/>
          <w:sz w:val="24"/>
          <w:szCs w:val="24"/>
        </w:rPr>
      </w:pPr>
      <w:r w:rsidRPr="00B10F55">
        <w:rPr>
          <w:rFonts w:ascii="Times New Roman" w:hAnsi="Times New Roman" w:cs="Times New Roman"/>
          <w:color w:val="auto"/>
          <w:sz w:val="24"/>
          <w:szCs w:val="24"/>
        </w:rPr>
        <w:t>O licitante NÃO poderá oferecer proposta em quantitativo inferior ao máxim</w:t>
      </w:r>
      <w:r w:rsidR="00AC1356" w:rsidRPr="00B10F55">
        <w:rPr>
          <w:rFonts w:ascii="Times New Roman" w:hAnsi="Times New Roman" w:cs="Times New Roman"/>
          <w:color w:val="auto"/>
          <w:sz w:val="24"/>
          <w:szCs w:val="24"/>
        </w:rPr>
        <w:t>o previsto para a contratação.</w:t>
      </w:r>
    </w:p>
    <w:p w14:paraId="425E03B1" w14:textId="77777777"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A apresentação das propostas implica obrigatoriedade do cumprimento das disposições nelas contidas, em</w:t>
      </w:r>
      <w:r w:rsidRPr="00135100">
        <w:rPr>
          <w:rFonts w:ascii="Times New Roman" w:hAnsi="Times New Roman" w:cs="Times New Roman"/>
          <w:sz w:val="24"/>
          <w:szCs w:val="24"/>
        </w:rPr>
        <w:t xml:space="preserve"> conformidade com o que dispõe o Termo de Referência, assumindo o proponente o compromisso de executar o objeto licitado nos seus termos, bem como de fornecer os materiais, equipamentos, ferramentas e utensílios necessários, em quantidades e qualidades adequadas à perfeita </w:t>
      </w:r>
      <w:r w:rsidRPr="00B10F55">
        <w:rPr>
          <w:rFonts w:ascii="Times New Roman" w:hAnsi="Times New Roman" w:cs="Times New Roman"/>
          <w:sz w:val="24"/>
          <w:szCs w:val="24"/>
        </w:rPr>
        <w:t>execução contratual, promovendo, quando requerido, sua substituição.</w:t>
      </w:r>
    </w:p>
    <w:p w14:paraId="33EFD1E1" w14:textId="36C57983" w:rsidR="00F354EF" w:rsidRPr="00B10F55" w:rsidRDefault="00F354EF" w:rsidP="00560B34">
      <w:pPr>
        <w:pStyle w:val="Nivel3"/>
        <w:spacing w:line="360" w:lineRule="auto"/>
        <w:rPr>
          <w:rFonts w:ascii="Times New Roman" w:hAnsi="Times New Roman" w:cs="Times New Roman"/>
          <w:sz w:val="24"/>
          <w:szCs w:val="24"/>
        </w:rPr>
      </w:pPr>
      <w:r w:rsidRPr="00B10F55">
        <w:rPr>
          <w:rFonts w:ascii="Times New Roman" w:hAnsi="Times New Roman" w:cs="Times New Roman"/>
          <w:sz w:val="24"/>
          <w:szCs w:val="24"/>
        </w:rPr>
        <w:t>O Prazo de validade da proposta nã</w:t>
      </w:r>
      <w:r w:rsidR="00B17863" w:rsidRPr="00B10F55">
        <w:rPr>
          <w:rFonts w:ascii="Times New Roman" w:hAnsi="Times New Roman" w:cs="Times New Roman"/>
          <w:sz w:val="24"/>
          <w:szCs w:val="24"/>
        </w:rPr>
        <w:t>o será inferior a 90 (noventa</w:t>
      </w:r>
      <w:r w:rsidRPr="00B10F55">
        <w:rPr>
          <w:rFonts w:ascii="Times New Roman" w:hAnsi="Times New Roman" w:cs="Times New Roman"/>
          <w:sz w:val="24"/>
          <w:szCs w:val="24"/>
        </w:rPr>
        <w:t>) dias, a contar da data de sua apresentação.</w:t>
      </w:r>
    </w:p>
    <w:p w14:paraId="7FDC09DC" w14:textId="77777777" w:rsidR="003C7A23" w:rsidRPr="00B10F55" w:rsidRDefault="003C7A23" w:rsidP="00560B34">
      <w:pPr>
        <w:pStyle w:val="Nivel3"/>
        <w:spacing w:line="360" w:lineRule="auto"/>
        <w:rPr>
          <w:rFonts w:ascii="Times New Roman" w:hAnsi="Times New Roman" w:cs="Times New Roman"/>
          <w:sz w:val="24"/>
          <w:szCs w:val="24"/>
        </w:rPr>
      </w:pPr>
      <w:r w:rsidRPr="00B10F55">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76A83BC1"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w:t>
      </w:r>
      <w:r w:rsidRPr="00135100">
        <w:rPr>
          <w:rFonts w:ascii="Times New Roman" w:hAnsi="Times New Roman" w:cs="Times New Roman"/>
          <w:sz w:val="24"/>
          <w:szCs w:val="24"/>
        </w:rPr>
        <w:lastRenderedPageBreak/>
        <w:t xml:space="preserve">gerar as seguintes consequências: assinatura de prazo para a adoção das medidas necessárias ao exato cumprimento da lei, nos termos do </w:t>
      </w:r>
      <w:hyperlink r:id="rId22"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135100">
        <w:rPr>
          <w:rFonts w:ascii="Times New Roman" w:hAnsi="Times New Roman" w:cs="Times New Roman"/>
          <w:sz w:val="24"/>
          <w:szCs w:val="24"/>
        </w:rPr>
        <w:t>sobrepreço</w:t>
      </w:r>
      <w:proofErr w:type="spellEnd"/>
      <w:r w:rsidRPr="00135100">
        <w:rPr>
          <w:rFonts w:ascii="Times New Roman" w:hAnsi="Times New Roman" w:cs="Times New Roman"/>
          <w:sz w:val="24"/>
          <w:szCs w:val="24"/>
        </w:rPr>
        <w:t xml:space="preserve"> na execução do contrato.</w:t>
      </w:r>
    </w:p>
    <w:p w14:paraId="79839FDC" w14:textId="77777777" w:rsidR="003C7A23" w:rsidRPr="00135100" w:rsidRDefault="003C7A23" w:rsidP="003B4D7B">
      <w:pPr>
        <w:pStyle w:val="Nivel01"/>
      </w:pPr>
      <w:bookmarkStart w:id="22" w:name="_Toc135469228"/>
      <w:r w:rsidRPr="00135100">
        <w:t>DA ABERTURA DA SESSÃO, CLASSIFICAÇÃO DAS PROPOSTAS E FORMULAÇÃO DE LANCES</w:t>
      </w:r>
      <w:bookmarkEnd w:id="22"/>
    </w:p>
    <w:p w14:paraId="4998B02F" w14:textId="77777777" w:rsidR="003C7A23" w:rsidRPr="00135100" w:rsidRDefault="003C7A23" w:rsidP="00560B34">
      <w:pPr>
        <w:pStyle w:val="Nivel2"/>
        <w:spacing w:line="360" w:lineRule="auto"/>
        <w:rPr>
          <w:rFonts w:ascii="Times New Roman" w:hAnsi="Times New Roman" w:cs="Times New Roman"/>
          <w:sz w:val="24"/>
          <w:szCs w:val="24"/>
        </w:rPr>
      </w:pPr>
      <w:bookmarkStart w:id="23" w:name="_Hlk114646655"/>
      <w:r w:rsidRPr="0013510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3674BA1" w:rsidR="002835A5" w:rsidRPr="00B10F55" w:rsidRDefault="002835A5" w:rsidP="002835A5">
      <w:pPr>
        <w:pStyle w:val="Nivel2"/>
        <w:tabs>
          <w:tab w:val="left" w:pos="567"/>
        </w:tabs>
        <w:spacing w:line="360" w:lineRule="auto"/>
        <w:rPr>
          <w:rFonts w:ascii="Times New Roman" w:eastAsia="Times New Roman" w:hAnsi="Times New Roman" w:cs="Times New Roman"/>
          <w:sz w:val="24"/>
          <w:szCs w:val="24"/>
        </w:rPr>
      </w:pPr>
      <w:r w:rsidRPr="002835A5">
        <w:rPr>
          <w:rFonts w:ascii="Times New Roman" w:hAnsi="Times New Roman" w:cs="Times New Roman"/>
          <w:sz w:val="24"/>
          <w:szCs w:val="24"/>
        </w:rPr>
        <w:t xml:space="preserve">Os licitantes poderão retirar ou substituir a proposta ou os documentos de habilitação, quando for o caso, anteriormente inseridos no </w:t>
      </w:r>
      <w:r w:rsidRPr="00B10F55">
        <w:rPr>
          <w:rFonts w:ascii="Times New Roman" w:hAnsi="Times New Roman" w:cs="Times New Roman"/>
          <w:sz w:val="24"/>
          <w:szCs w:val="24"/>
        </w:rPr>
        <w:t xml:space="preserve">sistema, </w:t>
      </w:r>
      <w:r w:rsidR="00F21A8C" w:rsidRPr="00B10F55">
        <w:rPr>
          <w:rFonts w:ascii="Times New Roman" w:hAnsi="Times New Roman" w:cs="Times New Roman"/>
          <w:sz w:val="24"/>
          <w:szCs w:val="24"/>
        </w:rPr>
        <w:t>até a data limite par</w:t>
      </w:r>
      <w:r w:rsidR="00820B31" w:rsidRPr="00B10F55">
        <w:rPr>
          <w:rFonts w:ascii="Times New Roman" w:hAnsi="Times New Roman" w:cs="Times New Roman"/>
          <w:sz w:val="24"/>
          <w:szCs w:val="24"/>
        </w:rPr>
        <w:t>a cadastramento</w:t>
      </w:r>
      <w:r w:rsidRPr="00B10F55">
        <w:rPr>
          <w:rFonts w:ascii="Times New Roman" w:hAnsi="Times New Roman" w:cs="Times New Roman"/>
          <w:sz w:val="24"/>
          <w:szCs w:val="24"/>
        </w:rPr>
        <w:t>;</w:t>
      </w:r>
    </w:p>
    <w:p w14:paraId="6BE09757" w14:textId="77777777" w:rsidR="002835A5" w:rsidRPr="00B10F5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B10F55">
        <w:rPr>
          <w:rFonts w:ascii="Times New Roman" w:hAnsi="Times New Roman" w:cs="Times New Roman"/>
          <w:sz w:val="24"/>
          <w:szCs w:val="24"/>
        </w:rPr>
        <w:t>Será desclassificada a proposta que identifique o licitante.</w:t>
      </w:r>
    </w:p>
    <w:p w14:paraId="221AD094" w14:textId="77777777" w:rsidR="002835A5" w:rsidRPr="00B10F5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B10F55">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B10F5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B10F55">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O sistema disponibilizará campo próprio para troca de mensagens entre o Pregoeiro</w:t>
      </w:r>
      <w:r w:rsidR="003703E0" w:rsidRPr="00B10F55">
        <w:rPr>
          <w:rFonts w:ascii="Times New Roman" w:hAnsi="Times New Roman" w:cs="Times New Roman"/>
          <w:sz w:val="24"/>
          <w:szCs w:val="24"/>
        </w:rPr>
        <w:t xml:space="preserve"> (a)</w:t>
      </w:r>
      <w:r w:rsidRPr="00B10F55">
        <w:rPr>
          <w:rFonts w:ascii="Times New Roman" w:hAnsi="Times New Roman" w:cs="Times New Roman"/>
          <w:sz w:val="24"/>
          <w:szCs w:val="24"/>
        </w:rPr>
        <w:t xml:space="preserve"> e os licitantes.</w:t>
      </w:r>
    </w:p>
    <w:p w14:paraId="55DEB6A9" w14:textId="77777777"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3F4D4AC"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O lance deverá ser ofertado pelo valor unitário do i</w:t>
      </w:r>
      <w:r w:rsidR="009D6577" w:rsidRPr="00B10F55">
        <w:rPr>
          <w:rFonts w:ascii="Times New Roman" w:hAnsi="Times New Roman" w:cs="Times New Roman"/>
          <w:sz w:val="24"/>
          <w:szCs w:val="24"/>
        </w:rPr>
        <w:t>tem:</w:t>
      </w:r>
    </w:p>
    <w:p w14:paraId="6584CB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B10F55"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 xml:space="preserve">O licitante somente poderá oferecer lance </w:t>
      </w:r>
      <w:r w:rsidRPr="00B10F55">
        <w:rPr>
          <w:rFonts w:ascii="Times New Roman" w:hAnsi="Times New Roman" w:cs="Times New Roman"/>
          <w:color w:val="auto"/>
          <w:sz w:val="24"/>
          <w:szCs w:val="24"/>
        </w:rPr>
        <w:t xml:space="preserve">de valor inferior ou percentual de desconto superior </w:t>
      </w:r>
      <w:r w:rsidRPr="00B10F55">
        <w:rPr>
          <w:rFonts w:ascii="Times New Roman" w:hAnsi="Times New Roman" w:cs="Times New Roman"/>
          <w:sz w:val="24"/>
          <w:szCs w:val="24"/>
        </w:rPr>
        <w:t xml:space="preserve">ao último por ele ofertado e registrado pelo sistema. </w:t>
      </w:r>
    </w:p>
    <w:p w14:paraId="479767D2" w14:textId="2CCE9934" w:rsidR="003C7A23" w:rsidRPr="00B10F55" w:rsidRDefault="003C7A23" w:rsidP="00C05FAF">
      <w:pPr>
        <w:pStyle w:val="Nivel2"/>
        <w:spacing w:line="360" w:lineRule="auto"/>
        <w:rPr>
          <w:rFonts w:ascii="Times New Roman" w:hAnsi="Times New Roman" w:cs="Times New Roman"/>
          <w:color w:val="auto"/>
          <w:sz w:val="24"/>
          <w:szCs w:val="24"/>
        </w:rPr>
      </w:pPr>
      <w:r w:rsidRPr="00B10F55">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B10F55">
        <w:rPr>
          <w:rFonts w:ascii="Times New Roman" w:hAnsi="Times New Roman" w:cs="Times New Roman"/>
          <w:color w:val="auto"/>
          <w:sz w:val="24"/>
          <w:szCs w:val="24"/>
        </w:rPr>
        <w:t xml:space="preserve"> </w:t>
      </w:r>
      <w:r w:rsidR="00081E0C" w:rsidRPr="00B10F55">
        <w:rPr>
          <w:rFonts w:ascii="Times New Roman" w:hAnsi="Times New Roman" w:cs="Times New Roman"/>
          <w:color w:val="auto"/>
          <w:sz w:val="24"/>
          <w:szCs w:val="24"/>
        </w:rPr>
        <w:t xml:space="preserve">de R$ </w:t>
      </w:r>
      <w:r w:rsidR="00CD40EC" w:rsidRPr="00B10F55">
        <w:rPr>
          <w:rFonts w:ascii="Times New Roman" w:hAnsi="Times New Roman" w:cs="Times New Roman"/>
          <w:color w:val="auto"/>
          <w:sz w:val="24"/>
          <w:szCs w:val="24"/>
        </w:rPr>
        <w:t>0,01</w:t>
      </w:r>
      <w:r w:rsidR="00081E0C" w:rsidRPr="00B10F55">
        <w:rPr>
          <w:rFonts w:ascii="Times New Roman" w:hAnsi="Times New Roman" w:cs="Times New Roman"/>
          <w:color w:val="auto"/>
          <w:sz w:val="24"/>
          <w:szCs w:val="24"/>
        </w:rPr>
        <w:t xml:space="preserve"> (</w:t>
      </w:r>
      <w:r w:rsidR="00CD40EC" w:rsidRPr="00B10F55">
        <w:rPr>
          <w:rFonts w:ascii="Times New Roman" w:hAnsi="Times New Roman" w:cs="Times New Roman"/>
          <w:color w:val="auto"/>
          <w:sz w:val="24"/>
          <w:szCs w:val="24"/>
        </w:rPr>
        <w:t>um</w:t>
      </w:r>
      <w:r w:rsidR="00081E0C" w:rsidRPr="00B10F55">
        <w:rPr>
          <w:rFonts w:ascii="Times New Roman" w:hAnsi="Times New Roman" w:cs="Times New Roman"/>
          <w:color w:val="auto"/>
          <w:sz w:val="24"/>
          <w:szCs w:val="24"/>
        </w:rPr>
        <w:t>)</w:t>
      </w:r>
      <w:r w:rsidR="00CD40EC" w:rsidRPr="00B10F55">
        <w:rPr>
          <w:rFonts w:ascii="Times New Roman" w:hAnsi="Times New Roman" w:cs="Times New Roman"/>
          <w:color w:val="auto"/>
          <w:sz w:val="24"/>
          <w:szCs w:val="24"/>
        </w:rPr>
        <w:t xml:space="preserve"> centavo</w:t>
      </w:r>
      <w:r w:rsidR="00991F5E" w:rsidRPr="00B10F55">
        <w:rPr>
          <w:rFonts w:ascii="Times New Roman" w:hAnsi="Times New Roman" w:cs="Times New Roman"/>
          <w:color w:val="auto"/>
          <w:sz w:val="24"/>
          <w:szCs w:val="24"/>
        </w:rPr>
        <w:t>.</w:t>
      </w:r>
    </w:p>
    <w:p w14:paraId="61B5EA04" w14:textId="77777777" w:rsidR="003C7A23" w:rsidRPr="00135100" w:rsidRDefault="003C7A23" w:rsidP="00560B34">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O</w:t>
      </w:r>
      <w:r w:rsidRPr="00135100">
        <w:rPr>
          <w:rFonts w:ascii="Times New Roman" w:hAnsi="Times New Roman" w:cs="Times New Roman"/>
          <w:sz w:val="24"/>
          <w:szCs w:val="24"/>
        </w:rPr>
        <w:t xml:space="preserve"> licitante poderá, uma única vez, excluir seu último lance ofertado, no intervalo de quinze segundos após o registro no sistema, na hipótese de lance inconsistente ou inexequível.</w:t>
      </w:r>
    </w:p>
    <w:p w14:paraId="0BC8973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procedimento seguirá de acordo com o modo de disputa adotado.</w:t>
      </w:r>
    </w:p>
    <w:p w14:paraId="295E04E1" w14:textId="77777777" w:rsidR="003C7A23" w:rsidRPr="00135100" w:rsidRDefault="003C7A23" w:rsidP="00560B34">
      <w:pPr>
        <w:pStyle w:val="Nivel2"/>
        <w:spacing w:line="360" w:lineRule="auto"/>
        <w:rPr>
          <w:rFonts w:ascii="Times New Roman" w:hAnsi="Times New Roman" w:cs="Times New Roman"/>
          <w:sz w:val="24"/>
          <w:szCs w:val="24"/>
        </w:rPr>
      </w:pPr>
      <w:bookmarkStart w:id="24" w:name="_Hlk113697759"/>
      <w:r w:rsidRPr="00135100">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135100" w:rsidRDefault="003C7A23" w:rsidP="00560B34">
      <w:pPr>
        <w:pStyle w:val="Nivel3"/>
        <w:spacing w:line="360" w:lineRule="auto"/>
        <w:rPr>
          <w:rFonts w:ascii="Times New Roman" w:hAnsi="Times New Roman" w:cs="Times New Roman"/>
          <w:sz w:val="24"/>
          <w:szCs w:val="24"/>
        </w:rPr>
      </w:pPr>
      <w:bookmarkStart w:id="25" w:name="_Hlk113697816"/>
      <w:bookmarkEnd w:id="24"/>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Definida a melhor proposta, se a diferença em relação à proposta classificada em segundo lugar for de pelo menos 5% (cinco por cento), 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135100">
        <w:rPr>
          <w:rFonts w:ascii="Times New Roman" w:hAnsi="Times New Roman" w:cs="Times New Roman"/>
          <w:sz w:val="24"/>
          <w:szCs w:val="24"/>
        </w:rPr>
        <w:t>superiores</w:t>
      </w:r>
      <w:proofErr w:type="spellEnd"/>
      <w:r w:rsidRPr="00135100">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560B34">
      <w:pPr>
        <w:pStyle w:val="Nivel3"/>
        <w:spacing w:line="360" w:lineRule="auto"/>
        <w:rPr>
          <w:rFonts w:ascii="Times New Roman" w:hAnsi="Times New Roman" w:cs="Times New Roman"/>
          <w:sz w:val="24"/>
          <w:szCs w:val="24"/>
        </w:rPr>
      </w:pPr>
      <w:bookmarkStart w:id="27" w:name="_Hlk113698144"/>
      <w:r w:rsidRPr="00135100">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135100" w:rsidRDefault="003C7A23" w:rsidP="00560B34">
      <w:pPr>
        <w:pStyle w:val="Nivel2"/>
        <w:spacing w:line="360" w:lineRule="auto"/>
        <w:rPr>
          <w:rFonts w:ascii="Times New Roman" w:hAnsi="Times New Roman" w:cs="Times New Roman"/>
          <w:sz w:val="24"/>
          <w:szCs w:val="24"/>
        </w:rPr>
      </w:pPr>
      <w:bookmarkStart w:id="28" w:name="_Ref116973524"/>
      <w:bookmarkEnd w:id="27"/>
      <w:r w:rsidRPr="00596894">
        <w:rPr>
          <w:rFonts w:ascii="Times New Roman" w:hAnsi="Times New Roman" w:cs="Times New Roman"/>
          <w:sz w:val="24"/>
          <w:szCs w:val="24"/>
        </w:rPr>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15B33C28"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Definida a melhor proposta, se a diferença em relação à proposta classificada em segundo lugar for de pelo menos 5% (cinco por cento), o</w:t>
      </w:r>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desconexão com 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desconexão do sistema eletrônico para 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135100">
          <w:rPr>
            <w:rStyle w:val="Hyperlink"/>
            <w:rFonts w:ascii="Times New Roman" w:eastAsia="Zurich BT" w:hAnsi="Times New Roman" w:cs="Times New Roman"/>
            <w:sz w:val="24"/>
            <w:szCs w:val="24"/>
          </w:rPr>
          <w:t>arts</w:t>
        </w:r>
        <w:proofErr w:type="spellEnd"/>
        <w:r w:rsidRPr="00135100">
          <w:rPr>
            <w:rStyle w:val="Hyperlink"/>
            <w:rFonts w:ascii="Times New Roman" w:eastAsia="Zurich BT" w:hAnsi="Times New Roman" w:cs="Times New Roman"/>
            <w:sz w:val="24"/>
            <w:szCs w:val="24"/>
          </w:rPr>
          <w:t>. 44 e 45 da Lei Complementar nº 123, de 2006</w:t>
        </w:r>
      </w:hyperlink>
      <w:r w:rsidRPr="00135100">
        <w:rPr>
          <w:rFonts w:ascii="Times New Roman" w:eastAsia="Zurich BT" w:hAnsi="Times New Roman" w:cs="Times New Roman"/>
          <w:sz w:val="24"/>
          <w:szCs w:val="24"/>
        </w:rPr>
        <w:t xml:space="preserve">, regulamentada pelo </w:t>
      </w:r>
      <w:hyperlink r:id="rId24">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microempresa e empresa 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Havendo eventual empate entre propostas ou lances, o critério de desempate será aquele previsto no </w:t>
      </w:r>
      <w:hyperlink r:id="rId25"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3E640FFC"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135100" w:rsidRDefault="003C7A23" w:rsidP="00560B34">
      <w:pPr>
        <w:pStyle w:val="Nivel4"/>
        <w:spacing w:line="360" w:lineRule="auto"/>
        <w:rPr>
          <w:rFonts w:ascii="Times New Roman" w:hAnsi="Times New Roman" w:cs="Times New Roman"/>
          <w:sz w:val="24"/>
          <w:szCs w:val="24"/>
        </w:rPr>
      </w:pPr>
      <w:bookmarkStart w:id="29" w:name="art60§1i"/>
      <w:bookmarkEnd w:id="29"/>
      <w:r w:rsidRPr="00135100">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560B34">
      <w:pPr>
        <w:pStyle w:val="Nivel4"/>
        <w:spacing w:line="360" w:lineRule="auto"/>
        <w:rPr>
          <w:rFonts w:ascii="Times New Roman" w:hAnsi="Times New Roman" w:cs="Times New Roman"/>
          <w:sz w:val="24"/>
          <w:szCs w:val="24"/>
        </w:rPr>
      </w:pPr>
      <w:bookmarkStart w:id="30" w:name="art60§1ii"/>
      <w:bookmarkEnd w:id="30"/>
      <w:r w:rsidRPr="00135100">
        <w:rPr>
          <w:rFonts w:ascii="Times New Roman" w:hAnsi="Times New Roman" w:cs="Times New Roman"/>
          <w:sz w:val="24"/>
          <w:szCs w:val="24"/>
        </w:rPr>
        <w:t>empresas brasileiras;</w:t>
      </w:r>
    </w:p>
    <w:p w14:paraId="3C7CB0B5" w14:textId="77777777" w:rsidR="003C7A23" w:rsidRPr="00135100" w:rsidRDefault="003C7A23" w:rsidP="00560B34">
      <w:pPr>
        <w:pStyle w:val="Nivel4"/>
        <w:spacing w:line="360" w:lineRule="auto"/>
        <w:rPr>
          <w:rFonts w:ascii="Times New Roman" w:hAnsi="Times New Roman" w:cs="Times New Roman"/>
          <w:sz w:val="24"/>
          <w:szCs w:val="24"/>
        </w:rPr>
      </w:pPr>
      <w:bookmarkStart w:id="31" w:name="art60§1iii"/>
      <w:bookmarkEnd w:id="31"/>
      <w:r w:rsidRPr="00135100">
        <w:rPr>
          <w:rFonts w:ascii="Times New Roman" w:hAnsi="Times New Roman" w:cs="Times New Roman"/>
          <w:sz w:val="24"/>
          <w:szCs w:val="24"/>
        </w:rPr>
        <w:t>empresas que invistam em pesquisa e no desenvolvimento de tecnologia no País;</w:t>
      </w:r>
    </w:p>
    <w:p w14:paraId="1693D810" w14:textId="7988068F" w:rsidR="003C7A23" w:rsidRPr="00135100" w:rsidRDefault="003C7A23" w:rsidP="00560B34">
      <w:pPr>
        <w:pStyle w:val="Nivel4"/>
        <w:spacing w:line="360" w:lineRule="auto"/>
        <w:rPr>
          <w:rFonts w:ascii="Times New Roman" w:hAnsi="Times New Roman" w:cs="Times New Roman"/>
          <w:sz w:val="24"/>
          <w:szCs w:val="24"/>
        </w:rPr>
      </w:pPr>
      <w:bookmarkStart w:id="32" w:name="art60§1iv"/>
      <w:bookmarkEnd w:id="32"/>
      <w:r w:rsidRPr="00135100">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410B5085" w14:textId="1D1C5E4A" w:rsidR="005D6671"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560B34">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35100" w:rsidRDefault="003C7A23" w:rsidP="00560B34">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lastRenderedPageBreak/>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0F10FC33" w:rsidR="003C7A23" w:rsidRPr="00135100" w:rsidRDefault="003C7A23" w:rsidP="00560B34">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É facultado ao</w:t>
      </w:r>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Após a negociação do preço, 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3"/>
    </w:p>
    <w:p w14:paraId="5A499404" w14:textId="77777777" w:rsidR="003C7A23" w:rsidRPr="00CD40EC" w:rsidRDefault="003C7A23" w:rsidP="003B4D7B">
      <w:pPr>
        <w:pStyle w:val="Nivel01"/>
      </w:pPr>
      <w:bookmarkStart w:id="34" w:name="_Toc135469229"/>
      <w:r w:rsidRPr="00CD40EC">
        <w:t>DA FASE DE JULGAMENTO</w:t>
      </w:r>
      <w:bookmarkEnd w:id="34"/>
    </w:p>
    <w:p w14:paraId="53C049A6" w14:textId="61655CB0" w:rsidR="003C7A23" w:rsidRPr="00135100" w:rsidRDefault="003C7A23" w:rsidP="00560B34">
      <w:pPr>
        <w:pStyle w:val="Nivel2"/>
        <w:spacing w:line="360" w:lineRule="auto"/>
        <w:rPr>
          <w:rFonts w:ascii="Times New Roman" w:hAnsi="Times New Roman" w:cs="Times New Roman"/>
          <w:b/>
          <w:bCs/>
          <w:sz w:val="24"/>
          <w:szCs w:val="24"/>
          <w:lang w:eastAsia="ar-SA"/>
        </w:rPr>
      </w:pPr>
      <w:bookmarkStart w:id="35" w:name="_Ref117019424"/>
      <w:r w:rsidRPr="00135100">
        <w:rPr>
          <w:rFonts w:ascii="Times New Roman" w:hAnsi="Times New Roman" w:cs="Times New Roman"/>
          <w:sz w:val="24"/>
          <w:szCs w:val="24"/>
        </w:rPr>
        <w:t>Encerrada a etapa de negociação, 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135100">
          <w:rPr>
            <w:rStyle w:val="Hyperlink"/>
            <w:rFonts w:ascii="Times New Roman" w:hAnsi="Times New Roman" w:cs="Times New Roman"/>
            <w:sz w:val="24"/>
            <w:szCs w:val="24"/>
          </w:rPr>
          <w:t>art. 14 da Lei nº 14.133/2021</w:t>
        </w:r>
      </w:hyperlink>
      <w:r w:rsidRPr="00135100">
        <w:rPr>
          <w:rFonts w:ascii="Times New Roman" w:hAnsi="Times New Roman" w:cs="Times New Roman"/>
          <w:sz w:val="24"/>
          <w:szCs w:val="24"/>
        </w:rPr>
        <w:t xml:space="preserve">, legislação correlata e no </w:t>
      </w:r>
      <w:r w:rsidRPr="00B10F55">
        <w:rPr>
          <w:rFonts w:ascii="Times New Roman" w:hAnsi="Times New Roman" w:cs="Times New Roman"/>
          <w:sz w:val="24"/>
          <w:szCs w:val="24"/>
        </w:rPr>
        <w:t xml:space="preserve">item </w:t>
      </w:r>
      <w:r w:rsidR="00BB5406" w:rsidRPr="00B10F55">
        <w:rPr>
          <w:rFonts w:ascii="Times New Roman" w:hAnsi="Times New Roman" w:cs="Times New Roman"/>
          <w:sz w:val="24"/>
          <w:szCs w:val="24"/>
        </w:rPr>
        <w:t>2.7</w:t>
      </w:r>
      <w:r w:rsidRPr="00B10F55">
        <w:rPr>
          <w:rFonts w:ascii="Times New Roman" w:hAnsi="Times New Roman" w:cs="Times New Roman"/>
          <w:sz w:val="24"/>
          <w:szCs w:val="24"/>
        </w:rPr>
        <w:t xml:space="preserve"> do edital,</w:t>
      </w:r>
      <w:r w:rsidRPr="00135100">
        <w:rPr>
          <w:rFonts w:ascii="Times New Roman" w:hAnsi="Times New Roman" w:cs="Times New Roman"/>
          <w:sz w:val="24"/>
          <w:szCs w:val="24"/>
        </w:rPr>
        <w:t xml:space="preserve"> </w:t>
      </w:r>
      <w:bookmarkEnd w:id="35"/>
      <w:r w:rsidRPr="00135100">
        <w:rPr>
          <w:rFonts w:ascii="Times New Roman" w:hAnsi="Times New Roman" w:cs="Times New Roman"/>
          <w:color w:val="auto"/>
          <w:sz w:val="24"/>
          <w:szCs w:val="24"/>
          <w:lang w:eastAsia="ar-SA"/>
        </w:rPr>
        <w:t>especialmente quanto à existência de sanção que impeça a participação no certame ou a futura contratação,</w:t>
      </w:r>
      <w:r w:rsidRPr="00135100">
        <w:rPr>
          <w:rFonts w:ascii="Times New Roman" w:hAnsi="Times New Roman" w:cs="Times New Roman"/>
          <w:sz w:val="24"/>
          <w:szCs w:val="24"/>
          <w:lang w:eastAsia="ar-SA"/>
        </w:rPr>
        <w:t xml:space="preserve"> mediante a consulta aos seguintes cadastros:</w:t>
      </w:r>
    </w:p>
    <w:p w14:paraId="12D64A3C" w14:textId="233968ED"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 xml:space="preserve">SICAF;  </w:t>
      </w:r>
    </w:p>
    <w:p w14:paraId="41EAACF9" w14:textId="6DBE4E5E"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135100">
          <w:rPr>
            <w:rStyle w:val="Hyperlink"/>
            <w:rFonts w:ascii="Times New Roman" w:hAnsi="Times New Roman" w:cs="Times New Roman"/>
            <w:sz w:val="24"/>
            <w:szCs w:val="24"/>
            <w:lang w:eastAsia="ar-SA"/>
          </w:rPr>
          <w:t>https://www.portaltransparencia.gov.br/sancoes/ceis</w:t>
        </w:r>
      </w:hyperlink>
      <w:r w:rsidRPr="00135100">
        <w:rPr>
          <w:rFonts w:ascii="Times New Roman" w:hAnsi="Times New Roman" w:cs="Times New Roman"/>
          <w:sz w:val="24"/>
          <w:szCs w:val="24"/>
          <w:lang w:eastAsia="ar-SA"/>
        </w:rPr>
        <w:t xml:space="preserve">); e </w:t>
      </w:r>
    </w:p>
    <w:p w14:paraId="62FAA9BE" w14:textId="38D166CF"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Punidas – CNEP, mantido pela Controladoria-Geral da União (</w:t>
      </w:r>
      <w:hyperlink r:id="rId29" w:history="1">
        <w:r w:rsidR="00611A86" w:rsidRPr="00135100">
          <w:rPr>
            <w:rStyle w:val="Hyperlink"/>
            <w:rFonts w:ascii="Times New Roman" w:hAnsi="Times New Roman" w:cs="Times New Roman"/>
            <w:sz w:val="24"/>
            <w:szCs w:val="24"/>
            <w:lang w:eastAsia="ar-SA"/>
          </w:rPr>
          <w:t>https://www.portaltransparencia.gov.br/sancoes/cnep</w:t>
        </w:r>
      </w:hyperlink>
      <w:r w:rsidRPr="00135100">
        <w:rPr>
          <w:rFonts w:ascii="Times New Roman" w:hAnsi="Times New Roman" w:cs="Times New Roman"/>
          <w:sz w:val="24"/>
          <w:szCs w:val="24"/>
          <w:lang w:eastAsia="ar-SA"/>
        </w:rPr>
        <w:t>).</w:t>
      </w:r>
    </w:p>
    <w:p w14:paraId="78C24183" w14:textId="5461D40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a existência de Ocorrências Impeditivas Indiretas, o</w:t>
      </w:r>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tentativa de burla será verificada por meio dos vínculos societários, linhas de fornecimento similares, dentre outros. (</w:t>
      </w:r>
      <w:hyperlink r:id="rId32"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licitante será convocado para manifestação previamente a uma eventual desclassificação. (</w:t>
      </w:r>
      <w:hyperlink r:id="rId33"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560B34">
      <w:pPr>
        <w:pStyle w:val="Nivel2"/>
        <w:spacing w:line="360" w:lineRule="auto"/>
        <w:rPr>
          <w:rFonts w:ascii="Times New Roman" w:hAnsi="Times New Roman" w:cs="Times New Roman"/>
          <w:color w:val="auto"/>
          <w:sz w:val="24"/>
          <w:szCs w:val="24"/>
        </w:rPr>
      </w:pPr>
      <w:bookmarkStart w:id="36" w:name="_Hlk135317550"/>
      <w:r w:rsidRPr="00135100">
        <w:rPr>
          <w:rFonts w:ascii="Times New Roman" w:hAnsi="Times New Roman" w:cs="Times New Roman"/>
          <w:color w:val="auto"/>
          <w:sz w:val="24"/>
          <w:szCs w:val="24"/>
        </w:rPr>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6"/>
    <w:p w14:paraId="1C5C73A9" w14:textId="73FEDC64" w:rsidR="003C7A23" w:rsidRPr="00135100" w:rsidRDefault="003C7A23" w:rsidP="00560B34">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w:t>
      </w:r>
      <w:proofErr w:type="spellStart"/>
      <w:r w:rsidRPr="00135100">
        <w:rPr>
          <w:rFonts w:ascii="Times New Roman" w:hAnsi="Times New Roman" w:cs="Times New Roman"/>
          <w:sz w:val="24"/>
          <w:szCs w:val="24"/>
        </w:rPr>
        <w:t>EPPs</w:t>
      </w:r>
      <w:proofErr w:type="spellEnd"/>
      <w:r w:rsidRPr="00135100">
        <w:rPr>
          <w:rFonts w:ascii="Times New Roman" w:hAnsi="Times New Roman" w:cs="Times New Roman"/>
          <w:sz w:val="24"/>
          <w:szCs w:val="24"/>
        </w:rPr>
        <w:t>, 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1A755F8D"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vencedora que: </w:t>
      </w:r>
    </w:p>
    <w:p w14:paraId="6C6F36C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contiver vícios insanáveis;</w:t>
      </w:r>
    </w:p>
    <w:p w14:paraId="0195390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obedecer às especificações técnicas contidas no Termo de Referência;</w:t>
      </w:r>
    </w:p>
    <w:p w14:paraId="54BA699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tiverem sua exequibilidade demonstrada, quando exigido pela Administração;</w:t>
      </w:r>
    </w:p>
    <w:p w14:paraId="3057456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apresentar desconformidade com quaisquer outras exigências deste Edital ou seus anexos, desde que insanável.</w:t>
      </w:r>
    </w:p>
    <w:p w14:paraId="1F0DCEBE" w14:textId="0267122F" w:rsidR="003C7A23" w:rsidRPr="00135100" w:rsidRDefault="003C7A23" w:rsidP="00560B34">
      <w:pPr>
        <w:pStyle w:val="Nivel2"/>
        <w:spacing w:line="360" w:lineRule="auto"/>
        <w:rPr>
          <w:rFonts w:ascii="Times New Roman" w:hAnsi="Times New Roman" w:cs="Times New Roman"/>
          <w:b/>
          <w:bCs/>
          <w:sz w:val="24"/>
          <w:szCs w:val="24"/>
        </w:rPr>
      </w:pPr>
      <w:r w:rsidRPr="00135100">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Pr>
          <w:rFonts w:ascii="Times New Roman" w:hAnsi="Times New Roman" w:cs="Times New Roman"/>
          <w:sz w:val="24"/>
          <w:szCs w:val="24"/>
        </w:rPr>
        <w:t xml:space="preserve">, conforme </w:t>
      </w:r>
      <w:hyperlink r:id="rId35" w:anchor="art29" w:history="1">
        <w:r w:rsidR="00626F87" w:rsidRPr="00135100">
          <w:rPr>
            <w:rStyle w:val="Hyperlink"/>
            <w:rFonts w:ascii="Times New Roman" w:hAnsi="Times New Roman" w:cs="Times New Roman"/>
            <w:sz w:val="24"/>
            <w:szCs w:val="24"/>
          </w:rPr>
          <w:t xml:space="preserve">artigo </w:t>
        </w:r>
        <w:r w:rsidR="00626F87">
          <w:rPr>
            <w:rStyle w:val="Hyperlink"/>
            <w:rFonts w:ascii="Times New Roman" w:hAnsi="Times New Roman" w:cs="Times New Roman"/>
            <w:sz w:val="24"/>
            <w:szCs w:val="24"/>
          </w:rPr>
          <w:t>34</w:t>
        </w:r>
        <w:r w:rsidR="00626F87" w:rsidRPr="00135100">
          <w:rPr>
            <w:rStyle w:val="Hyperlink"/>
            <w:rFonts w:ascii="Times New Roman" w:hAnsi="Times New Roman" w:cs="Times New Roman"/>
            <w:sz w:val="24"/>
            <w:szCs w:val="24"/>
          </w:rPr>
          <w:t xml:space="preserve"> da IN SEGES nº 73, de 30 de setembro de 2022</w:t>
        </w:r>
      </w:hyperlink>
      <w:r w:rsidRPr="00135100">
        <w:rPr>
          <w:rFonts w:ascii="Times New Roman" w:hAnsi="Times New Roman" w:cs="Times New Roman"/>
          <w:sz w:val="24"/>
          <w:szCs w:val="24"/>
        </w:rPr>
        <w:t>.</w:t>
      </w:r>
    </w:p>
    <w:p w14:paraId="6FC11873" w14:textId="369F9F2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só será considerada após diligência do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que o custo do licitante ultrapassa o valor da proposta; e</w:t>
      </w:r>
    </w:p>
    <w:p w14:paraId="274F356A"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inexistirem custos de oportunidade capazes de justificar o vulto da oferta.</w:t>
      </w:r>
    </w:p>
    <w:p w14:paraId="29F94165" w14:textId="542BBC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A39E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7" w:name="_Hlk126568356"/>
      <w:r w:rsidRPr="00DA39E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7"/>
      <w:r w:rsidRPr="00DA39EB">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A39EB">
        <w:rPr>
          <w:rFonts w:ascii="Times New Roman" w:hAnsi="Times New Roman" w:cs="Times New Roman"/>
          <w:sz w:val="24"/>
          <w:szCs w:val="24"/>
        </w:rPr>
        <w:t>semi-integrada</w:t>
      </w:r>
      <w:proofErr w:type="spellEnd"/>
      <w:r w:rsidRPr="00DA39E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Erros no preenchimento da planilha não constituem motivo para a desclassificação da proposta. A planilha poderá́ ser ajustada pelo fornecedor, no prazo indicado pelo sistema, desde que não haja </w:t>
      </w:r>
      <w:r w:rsidRPr="00135100">
        <w:rPr>
          <w:rFonts w:ascii="Times New Roman" w:hAnsi="Times New Roman" w:cs="Times New Roman"/>
          <w:sz w:val="24"/>
          <w:szCs w:val="24"/>
        </w:rPr>
        <w:lastRenderedPageBreak/>
        <w:t>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560B34">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não haver entrega da amostra ou ocorrer atraso na entrega, sem justificativa aceita pelo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a(s)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596894" w:rsidRDefault="003C7A23" w:rsidP="003B4D7B">
      <w:pPr>
        <w:pStyle w:val="Nivel01"/>
      </w:pPr>
      <w:bookmarkStart w:id="38" w:name="_Toc135469230"/>
      <w:r w:rsidRPr="00596894">
        <w:t>DA FASE DE HABILITAÇÃO</w:t>
      </w:r>
      <w:bookmarkEnd w:id="38"/>
    </w:p>
    <w:p w14:paraId="4EE8D8D1" w14:textId="7BC97034"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 xml:space="preserve">Os documentos </w:t>
      </w:r>
      <w:r w:rsidR="00F94266" w:rsidRPr="00CD40EC">
        <w:rPr>
          <w:rFonts w:ascii="Times New Roman" w:hAnsi="Times New Roman" w:cs="Times New Roman"/>
          <w:sz w:val="24"/>
          <w:szCs w:val="24"/>
        </w:rPr>
        <w:t xml:space="preserve">abaixo </w:t>
      </w:r>
      <w:r w:rsidRPr="00CD40EC">
        <w:rPr>
          <w:rFonts w:ascii="Times New Roman" w:hAnsi="Times New Roman" w:cs="Times New Roman"/>
          <w:sz w:val="24"/>
          <w:szCs w:val="24"/>
        </w:rPr>
        <w:t xml:space="preserve">serão exigidos para fins de habilitação, nos termos dos </w:t>
      </w:r>
      <w:hyperlink r:id="rId36" w:anchor="art62" w:history="1">
        <w:proofErr w:type="spellStart"/>
        <w:r w:rsidRPr="00CD40EC">
          <w:rPr>
            <w:rStyle w:val="Hyperlink"/>
            <w:rFonts w:ascii="Times New Roman" w:hAnsi="Times New Roman" w:cs="Times New Roman"/>
            <w:sz w:val="24"/>
            <w:szCs w:val="24"/>
          </w:rPr>
          <w:t>arts</w:t>
        </w:r>
        <w:proofErr w:type="spellEnd"/>
        <w:r w:rsidRPr="00CD40EC">
          <w:rPr>
            <w:rStyle w:val="Hyperlink"/>
            <w:rFonts w:ascii="Times New Roman" w:hAnsi="Times New Roman" w:cs="Times New Roman"/>
            <w:sz w:val="24"/>
            <w:szCs w:val="24"/>
          </w:rPr>
          <w:t>. 62 a 70 da Lei nº 14.133, de 2021</w:t>
        </w:r>
      </w:hyperlink>
      <w:r w:rsidRPr="00CD40EC">
        <w:rPr>
          <w:rFonts w:ascii="Times New Roman" w:hAnsi="Times New Roman" w:cs="Times New Roman"/>
          <w:sz w:val="24"/>
          <w:szCs w:val="24"/>
        </w:rPr>
        <w:t>.</w:t>
      </w:r>
    </w:p>
    <w:p w14:paraId="01904E59"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181A5D43"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lastRenderedPageBreak/>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e) Certificado da Condição de Microempreendedor Individual – CCMEI em se tratando de MEI;</w:t>
      </w:r>
    </w:p>
    <w:p w14:paraId="0DA514E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f) Identidade do sócio administrador da empresa.</w:t>
      </w:r>
    </w:p>
    <w:p w14:paraId="090D6A95" w14:textId="77777777" w:rsidR="00F94266" w:rsidRDefault="00F94266" w:rsidP="00F94266">
      <w:pPr>
        <w:pStyle w:val="Nivel3"/>
        <w:numPr>
          <w:ilvl w:val="0"/>
          <w:numId w:val="0"/>
        </w:numPr>
        <w:spacing w:line="240" w:lineRule="auto"/>
        <w:ind w:left="284"/>
        <w:rPr>
          <w:iCs/>
        </w:rPr>
      </w:pPr>
    </w:p>
    <w:p w14:paraId="62BE97FD" w14:textId="77777777" w:rsidR="00F94266" w:rsidRPr="004E58A5" w:rsidRDefault="00F94266" w:rsidP="004E58A5">
      <w:pPr>
        <w:pStyle w:val="Nivel3"/>
        <w:numPr>
          <w:ilvl w:val="0"/>
          <w:numId w:val="0"/>
        </w:numPr>
        <w:spacing w:line="360" w:lineRule="auto"/>
        <w:ind w:left="284"/>
        <w:rPr>
          <w:rFonts w:ascii="Times New Roman" w:hAnsi="Times New Roman" w:cs="Times New Roman"/>
          <w:b/>
          <w:bCs/>
          <w:sz w:val="24"/>
          <w:szCs w:val="24"/>
        </w:rPr>
      </w:pPr>
      <w:r w:rsidRPr="004E58A5">
        <w:rPr>
          <w:rFonts w:ascii="Times New Roman" w:hAnsi="Times New Roman" w:cs="Times New Roman"/>
          <w:b/>
          <w:bCs/>
          <w:sz w:val="24"/>
          <w:szCs w:val="24"/>
        </w:rPr>
        <w:t>Regularidade Fiscal e Trabalhista:</w:t>
      </w:r>
    </w:p>
    <w:p w14:paraId="44D9B82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6F7A7194"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de regularidade com a Fazenda Municipal, da sede do licitante;</w:t>
      </w:r>
    </w:p>
    <w:p w14:paraId="47642A8F"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c)</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d)</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e</w:t>
      </w:r>
      <w:r w:rsidR="00F94266" w:rsidRPr="004E58A5">
        <w:rPr>
          <w:rFonts w:ascii="Times New Roman" w:eastAsia="Arial" w:hAnsi="Times New Roman" w:cs="Times New Roman"/>
          <w:sz w:val="24"/>
          <w:szCs w:val="24"/>
        </w:rPr>
        <w:t>)</w:t>
      </w:r>
      <w:r w:rsidR="00F94266" w:rsidRPr="004E58A5">
        <w:rPr>
          <w:rFonts w:ascii="Times New Roman" w:hAnsi="Times New Roman" w:cs="Times New Roman"/>
          <w:sz w:val="24"/>
          <w:szCs w:val="24"/>
        </w:rPr>
        <w:t xml:space="preserve"> </w:t>
      </w:r>
      <w:r w:rsidR="00F94266" w:rsidRPr="004E58A5">
        <w:rPr>
          <w:rFonts w:ascii="Times New Roman" w:eastAsia="Arial" w:hAnsi="Times New Roman" w:cs="Times New Roman"/>
          <w:sz w:val="24"/>
          <w:szCs w:val="24"/>
        </w:rPr>
        <w:t>Inscrição</w:t>
      </w:r>
      <w:r w:rsidR="00F94266" w:rsidRPr="004E58A5">
        <w:rPr>
          <w:rFonts w:ascii="Times New Roman" w:hAnsi="Times New Roman" w:cs="Times New Roman"/>
          <w:sz w:val="24"/>
          <w:szCs w:val="24"/>
        </w:rPr>
        <w:t xml:space="preserve"> Estadual ou Municipal conforme o caso;</w:t>
      </w:r>
    </w:p>
    <w:p w14:paraId="2C49FD5C" w14:textId="1AFC3730"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f</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ICMS;</w:t>
      </w:r>
    </w:p>
    <w:p w14:paraId="2D897017" w14:textId="5628600B"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g</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da Dívida Ativa do Estado;</w:t>
      </w:r>
    </w:p>
    <w:p w14:paraId="0C9DE8A4" w14:textId="2F0E962D" w:rsidR="00F94266" w:rsidRPr="004E58A5" w:rsidRDefault="00EE329B" w:rsidP="004E58A5">
      <w:pPr>
        <w:pStyle w:val="Nivel3"/>
        <w:numPr>
          <w:ilvl w:val="0"/>
          <w:numId w:val="0"/>
        </w:numPr>
        <w:spacing w:line="360" w:lineRule="auto"/>
        <w:ind w:left="284"/>
        <w:rPr>
          <w:rFonts w:ascii="Times New Roman" w:eastAsia="Arial" w:hAnsi="Times New Roman" w:cs="Times New Roman"/>
          <w:sz w:val="24"/>
          <w:szCs w:val="24"/>
        </w:rPr>
      </w:pPr>
      <w:r>
        <w:rPr>
          <w:rFonts w:ascii="Times New Roman" w:eastAsia="Arial" w:hAnsi="Times New Roman" w:cs="Times New Roman"/>
          <w:sz w:val="24"/>
          <w:szCs w:val="24"/>
        </w:rPr>
        <w:t>h</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Débitos Trabalhistas</w:t>
      </w:r>
      <w:r w:rsidR="00F94266" w:rsidRPr="004E58A5">
        <w:rPr>
          <w:rFonts w:ascii="Times New Roman" w:eastAsia="Arial" w:hAnsi="Times New Roman" w:cs="Times New Roman"/>
          <w:sz w:val="24"/>
          <w:szCs w:val="24"/>
        </w:rPr>
        <w:t>, na forma da Lei nº 12.440/11;</w:t>
      </w:r>
    </w:p>
    <w:p w14:paraId="169484AC" w14:textId="77777777" w:rsidR="00F94266" w:rsidRDefault="00F94266" w:rsidP="004E58A5">
      <w:pPr>
        <w:pStyle w:val="Nivel3"/>
        <w:numPr>
          <w:ilvl w:val="0"/>
          <w:numId w:val="0"/>
        </w:numPr>
        <w:spacing w:line="360" w:lineRule="auto"/>
        <w:ind w:left="284"/>
        <w:rPr>
          <w:rFonts w:ascii="Times New Roman" w:hAnsi="Times New Roman" w:cs="Times New Roman"/>
          <w:sz w:val="24"/>
          <w:szCs w:val="24"/>
        </w:rPr>
      </w:pPr>
      <w:r w:rsidRPr="00596894">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4E58A5" w:rsidRDefault="00F94266" w:rsidP="00F94266">
      <w:pPr>
        <w:pStyle w:val="Nivel3"/>
        <w:rPr>
          <w:rFonts w:ascii="Times New Roman" w:hAnsi="Times New Roman" w:cs="Times New Roman"/>
          <w:b/>
          <w:iCs/>
          <w:sz w:val="24"/>
          <w:szCs w:val="24"/>
        </w:rPr>
      </w:pPr>
      <w:r w:rsidRPr="004E58A5">
        <w:rPr>
          <w:rFonts w:ascii="Times New Roman" w:hAnsi="Times New Roman" w:cs="Times New Roman"/>
          <w:b/>
          <w:sz w:val="24"/>
          <w:szCs w:val="24"/>
        </w:rPr>
        <w:t>Qualificação Técnica:</w:t>
      </w:r>
    </w:p>
    <w:p w14:paraId="79E28189" w14:textId="1FCBEE35" w:rsidR="00F94266" w:rsidRPr="004E58A5" w:rsidRDefault="00F94266" w:rsidP="00F51D71">
      <w:pPr>
        <w:pStyle w:val="Nivel3"/>
        <w:numPr>
          <w:ilvl w:val="0"/>
          <w:numId w:val="11"/>
        </w:numPr>
        <w:spacing w:after="0" w:line="360" w:lineRule="auto"/>
        <w:rPr>
          <w:rFonts w:ascii="Times New Roman" w:hAnsi="Times New Roman" w:cs="Times New Roman"/>
          <w:iCs/>
          <w:sz w:val="24"/>
          <w:szCs w:val="24"/>
        </w:rPr>
      </w:pPr>
      <w:r w:rsidRPr="004E58A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B10F55" w:rsidRDefault="003C7A23" w:rsidP="00CD6CB5">
      <w:pPr>
        <w:pStyle w:val="Nivel3"/>
        <w:spacing w:line="360" w:lineRule="auto"/>
        <w:rPr>
          <w:rFonts w:ascii="Times New Roman" w:hAnsi="Times New Roman" w:cs="Times New Roman"/>
          <w:i/>
          <w:iCs/>
          <w:sz w:val="24"/>
          <w:szCs w:val="24"/>
        </w:rPr>
      </w:pPr>
      <w:bookmarkStart w:id="39" w:name="_Ref114663777"/>
      <w:r w:rsidRPr="004E58A5">
        <w:rPr>
          <w:rFonts w:ascii="Times New Roman" w:hAnsi="Times New Roman" w:cs="Times New Roman"/>
          <w:sz w:val="24"/>
          <w:szCs w:val="24"/>
        </w:rPr>
        <w:lastRenderedPageBreak/>
        <w:t xml:space="preserve">A documentação exigida para fins de habilitação jurídica, fiscal, social e trabalhista e </w:t>
      </w:r>
      <w:r w:rsidRPr="00B10F55">
        <w:rPr>
          <w:rFonts w:ascii="Times New Roman" w:hAnsi="Times New Roman" w:cs="Times New Roman"/>
          <w:sz w:val="24"/>
          <w:szCs w:val="24"/>
        </w:rPr>
        <w:t>econômico-</w:t>
      </w:r>
      <w:proofErr w:type="spellStart"/>
      <w:r w:rsidRPr="00B10F55">
        <w:rPr>
          <w:rFonts w:ascii="Times New Roman" w:hAnsi="Times New Roman" w:cs="Times New Roman"/>
          <w:sz w:val="24"/>
          <w:szCs w:val="24"/>
        </w:rPr>
        <w:t>ﬁnanceira</w:t>
      </w:r>
      <w:proofErr w:type="spellEnd"/>
      <w:r w:rsidRPr="00B10F55">
        <w:rPr>
          <w:rFonts w:ascii="Times New Roman" w:hAnsi="Times New Roman" w:cs="Times New Roman"/>
          <w:sz w:val="24"/>
          <w:szCs w:val="24"/>
        </w:rPr>
        <w:t xml:space="preserve">, </w:t>
      </w:r>
      <w:r w:rsidRPr="00B10F55">
        <w:rPr>
          <w:rFonts w:ascii="Times New Roman" w:hAnsi="Times New Roman" w:cs="Times New Roman"/>
          <w:color w:val="auto"/>
          <w:sz w:val="24"/>
          <w:szCs w:val="24"/>
        </w:rPr>
        <w:t>poderá</w:t>
      </w:r>
      <w:r w:rsidR="005011F0" w:rsidRPr="00B10F55">
        <w:rPr>
          <w:rFonts w:ascii="Times New Roman" w:hAnsi="Times New Roman" w:cs="Times New Roman"/>
          <w:color w:val="auto"/>
          <w:sz w:val="24"/>
          <w:szCs w:val="24"/>
        </w:rPr>
        <w:t xml:space="preserve"> </w:t>
      </w:r>
      <w:r w:rsidRPr="00B10F55">
        <w:rPr>
          <w:rFonts w:ascii="Times New Roman" w:hAnsi="Times New Roman" w:cs="Times New Roman"/>
          <w:sz w:val="24"/>
          <w:szCs w:val="24"/>
        </w:rPr>
        <w:t>ser substituída pelo registro cadastral no SICAF</w:t>
      </w:r>
      <w:r w:rsidR="004E58A5" w:rsidRPr="00B10F55">
        <w:rPr>
          <w:rFonts w:ascii="Times New Roman" w:hAnsi="Times New Roman" w:cs="Times New Roman"/>
          <w:sz w:val="24"/>
          <w:szCs w:val="24"/>
        </w:rPr>
        <w:t>, desde que constem no sistema, dentro do prazo de validade toda a documentação exigida</w:t>
      </w:r>
      <w:r w:rsidRPr="00B10F55">
        <w:rPr>
          <w:rFonts w:ascii="Times New Roman" w:hAnsi="Times New Roman" w:cs="Times New Roman"/>
          <w:sz w:val="24"/>
          <w:szCs w:val="24"/>
        </w:rPr>
        <w:t>.</w:t>
      </w:r>
      <w:bookmarkEnd w:id="39"/>
    </w:p>
    <w:p w14:paraId="056003B5" w14:textId="0B0FA53E" w:rsidR="00CD6CB5" w:rsidRPr="00B10F55" w:rsidRDefault="00347519" w:rsidP="00347519">
      <w:pPr>
        <w:pStyle w:val="Nivel4"/>
        <w:spacing w:line="360" w:lineRule="auto"/>
        <w:rPr>
          <w:rFonts w:ascii="Times New Roman" w:hAnsi="Times New Roman" w:cs="Times New Roman"/>
          <w:sz w:val="24"/>
          <w:szCs w:val="24"/>
        </w:rPr>
      </w:pPr>
      <w:r w:rsidRPr="00B10F55">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r w:rsidR="002F3AC5" w:rsidRPr="00B10F55">
        <w:rPr>
          <w:rFonts w:ascii="Times New Roman" w:hAnsi="Times New Roman" w:cs="Times New Roman"/>
          <w:sz w:val="24"/>
          <w:szCs w:val="24"/>
        </w:rPr>
        <w:t>Pregoeiro (</w:t>
      </w:r>
      <w:r w:rsidRPr="00B10F55">
        <w:rPr>
          <w:rFonts w:ascii="Times New Roman" w:hAnsi="Times New Roman" w:cs="Times New Roman"/>
          <w:sz w:val="24"/>
          <w:szCs w:val="24"/>
        </w:rPr>
        <w:t>a).</w:t>
      </w:r>
    </w:p>
    <w:p w14:paraId="075D5A53" w14:textId="019D7FCD" w:rsidR="00D052BE" w:rsidRPr="00B10F55" w:rsidRDefault="00D052BE" w:rsidP="00347519">
      <w:pPr>
        <w:pStyle w:val="Nivel4"/>
        <w:spacing w:line="360" w:lineRule="auto"/>
        <w:rPr>
          <w:rFonts w:ascii="Times New Roman" w:hAnsi="Times New Roman" w:cs="Times New Roman"/>
          <w:sz w:val="24"/>
          <w:szCs w:val="24"/>
        </w:rPr>
      </w:pPr>
      <w:r w:rsidRPr="00B10F55">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w:t>
      </w:r>
      <w:r w:rsidR="00157C2A" w:rsidRPr="00B10F55">
        <w:rPr>
          <w:rFonts w:ascii="Times New Roman" w:hAnsi="Times New Roman" w:cs="Times New Roman"/>
          <w:sz w:val="24"/>
          <w:szCs w:val="24"/>
        </w:rPr>
        <w:t>, sob pena de inabilitação</w:t>
      </w:r>
      <w:r w:rsidRPr="00B10F55">
        <w:rPr>
          <w:rFonts w:ascii="Times New Roman" w:hAnsi="Times New Roman" w:cs="Times New Roman"/>
          <w:sz w:val="24"/>
          <w:szCs w:val="24"/>
        </w:rPr>
        <w:t>.</w:t>
      </w:r>
    </w:p>
    <w:p w14:paraId="268D44A1" w14:textId="35D71176" w:rsidR="00B37304" w:rsidRPr="00B10F55" w:rsidRDefault="00B37304" w:rsidP="00B37304">
      <w:pPr>
        <w:pStyle w:val="Nivel4"/>
        <w:rPr>
          <w:rFonts w:ascii="Times New Roman" w:hAnsi="Times New Roman" w:cs="Times New Roman"/>
          <w:sz w:val="24"/>
          <w:szCs w:val="24"/>
        </w:rPr>
      </w:pPr>
      <w:r w:rsidRPr="00B10F55">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4E58A5" w:rsidRDefault="003C7A23" w:rsidP="00560B34">
      <w:pPr>
        <w:pStyle w:val="Nivel2"/>
        <w:spacing w:line="360" w:lineRule="auto"/>
        <w:rPr>
          <w:rFonts w:ascii="Times New Roman" w:hAnsi="Times New Roman" w:cs="Times New Roman"/>
          <w:i/>
          <w:sz w:val="24"/>
          <w:szCs w:val="24"/>
        </w:rPr>
      </w:pPr>
      <w:r w:rsidRPr="004E58A5">
        <w:rPr>
          <w:rFonts w:ascii="Times New Roman" w:hAnsi="Times New Roman" w:cs="Times New Roman"/>
          <w:color w:val="auto"/>
          <w:sz w:val="24"/>
          <w:szCs w:val="24"/>
        </w:rPr>
        <w:t xml:space="preserve">Quando </w:t>
      </w:r>
      <w:r w:rsidRPr="004E58A5">
        <w:rPr>
          <w:rFonts w:ascii="Times New Roman" w:hAnsi="Times New Roman" w:cs="Times New Roman"/>
          <w:sz w:val="24"/>
          <w:szCs w:val="24"/>
        </w:rPr>
        <w:t>permitida</w:t>
      </w:r>
      <w:r w:rsidRPr="004E58A5">
        <w:rPr>
          <w:rFonts w:ascii="Times New Roman" w:hAnsi="Times New Roman" w:cs="Times New Roman"/>
          <w:color w:val="auto"/>
          <w:sz w:val="24"/>
          <w:szCs w:val="24"/>
        </w:rPr>
        <w:t xml:space="preserve"> a</w:t>
      </w:r>
      <w:r w:rsidR="00B053F7"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4E58A5" w:rsidRDefault="003C7A23" w:rsidP="00560B34">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t xml:space="preserve">Na hipótese de o licitante vencedor ser empresa estrangeira que não funcione no País, para </w:t>
      </w:r>
      <w:proofErr w:type="spellStart"/>
      <w:r w:rsidRPr="004E58A5">
        <w:rPr>
          <w:rFonts w:ascii="Times New Roman" w:hAnsi="Times New Roman" w:cs="Times New Roman"/>
          <w:sz w:val="24"/>
          <w:szCs w:val="24"/>
        </w:rPr>
        <w:t>ﬁns</w:t>
      </w:r>
      <w:proofErr w:type="spellEnd"/>
      <w:r w:rsidRPr="004E58A5">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xml:space="preserve">, ou de outro que venha a substituí-lo, ou </w:t>
      </w:r>
      <w:proofErr w:type="spellStart"/>
      <w:r w:rsidRPr="004E58A5">
        <w:rPr>
          <w:rFonts w:ascii="Times New Roman" w:hAnsi="Times New Roman" w:cs="Times New Roman"/>
          <w:sz w:val="24"/>
          <w:szCs w:val="24"/>
        </w:rPr>
        <w:t>consularizados</w:t>
      </w:r>
      <w:proofErr w:type="spellEnd"/>
      <w:r w:rsidRPr="004E58A5">
        <w:rPr>
          <w:rFonts w:ascii="Times New Roman" w:hAnsi="Times New Roman" w:cs="Times New Roman"/>
          <w:sz w:val="24"/>
          <w:szCs w:val="24"/>
        </w:rPr>
        <w:t xml:space="preserve"> pelos respectivos consulados ou embaixadas.</w:t>
      </w:r>
    </w:p>
    <w:p w14:paraId="4B8AFE07" w14:textId="669E72E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documentos exigidos para fins de habilitação poderão ser apresentados em original, por cópia ou por </w:t>
      </w:r>
      <w:r w:rsidR="00B964DC" w:rsidRPr="00135100">
        <w:rPr>
          <w:rFonts w:ascii="Times New Roman" w:hAnsi="Times New Roman" w:cs="Times New Roman"/>
          <w:sz w:val="24"/>
          <w:szCs w:val="24"/>
        </w:rPr>
        <w:t>qualquer outro meio eletrônico, desde que se possível comprovar sua veracidade.</w:t>
      </w:r>
    </w:p>
    <w:p w14:paraId="6DD12A55" w14:textId="39BD7835" w:rsidR="003C7A23" w:rsidRPr="00B10F55"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B10F55">
          <w:rPr>
            <w:rStyle w:val="Hyperlink"/>
            <w:rFonts w:ascii="Times New Roman" w:hAnsi="Times New Roman" w:cs="Times New Roman"/>
            <w:sz w:val="24"/>
            <w:szCs w:val="24"/>
          </w:rPr>
          <w:t>art. 63, I, da Lei nº 14.133/2021</w:t>
        </w:r>
      </w:hyperlink>
      <w:r w:rsidRPr="00B10F55">
        <w:rPr>
          <w:rFonts w:ascii="Times New Roman" w:hAnsi="Times New Roman" w:cs="Times New Roman"/>
          <w:sz w:val="24"/>
          <w:szCs w:val="24"/>
        </w:rPr>
        <w:t>).</w:t>
      </w:r>
    </w:p>
    <w:p w14:paraId="3FC50509" w14:textId="77777777" w:rsidR="003C7A23" w:rsidRPr="00B10F55" w:rsidRDefault="003C7A23" w:rsidP="00560B34">
      <w:pPr>
        <w:pStyle w:val="Nivel2"/>
        <w:spacing w:line="360" w:lineRule="auto"/>
        <w:rPr>
          <w:rFonts w:ascii="Times New Roman" w:hAnsi="Times New Roman" w:cs="Times New Roman"/>
          <w:i/>
          <w:sz w:val="24"/>
          <w:szCs w:val="24"/>
        </w:rPr>
      </w:pPr>
      <w:r w:rsidRPr="00B10F55">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D49E854" w:rsidR="003C7A23" w:rsidRPr="00347519" w:rsidRDefault="00EE2F02" w:rsidP="00560B34">
      <w:pPr>
        <w:pStyle w:val="Nivel2"/>
        <w:spacing w:line="360" w:lineRule="auto"/>
        <w:rPr>
          <w:rFonts w:ascii="Times New Roman" w:hAnsi="Times New Roman" w:cs="Times New Roman"/>
          <w:i/>
          <w:color w:val="auto"/>
          <w:sz w:val="24"/>
          <w:szCs w:val="24"/>
        </w:rPr>
      </w:pPr>
      <w:r w:rsidRPr="00B10F55">
        <w:rPr>
          <w:rFonts w:ascii="Times New Roman" w:hAnsi="Times New Roman" w:cs="Times New Roman"/>
          <w:sz w:val="24"/>
          <w:szCs w:val="24"/>
        </w:rPr>
        <w:lastRenderedPageBreak/>
        <w:t>Será verificado se o licitante apresentou no sistema</w:t>
      </w:r>
      <w:r w:rsidR="003C7A23" w:rsidRPr="00B10F55">
        <w:rPr>
          <w:rFonts w:ascii="Times New Roman" w:hAnsi="Times New Roman" w:cs="Times New Roman"/>
          <w:color w:val="auto"/>
          <w:sz w:val="24"/>
          <w:szCs w:val="24"/>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3C7A23" w:rsidRPr="00B10F55">
        <w:rPr>
          <w:rFonts w:ascii="Times New Roman" w:hAnsi="Times New Roman" w:cs="Times New Roman"/>
          <w:color w:val="auto"/>
          <w:sz w:val="24"/>
          <w:szCs w:val="24"/>
        </w:rPr>
        <w:t>infralegais</w:t>
      </w:r>
      <w:proofErr w:type="spellEnd"/>
      <w:r w:rsidR="003C7A23" w:rsidRPr="00B10F55">
        <w:rPr>
          <w:rFonts w:ascii="Times New Roman" w:hAnsi="Times New Roman" w:cs="Times New Roman"/>
          <w:color w:val="auto"/>
          <w:sz w:val="24"/>
          <w:szCs w:val="24"/>
        </w:rPr>
        <w:t>, nas convenções c</w:t>
      </w:r>
      <w:r w:rsidR="003C7A23" w:rsidRPr="00347519">
        <w:rPr>
          <w:rFonts w:ascii="Times New Roman" w:hAnsi="Times New Roman" w:cs="Times New Roman"/>
          <w:color w:val="auto"/>
          <w:sz w:val="24"/>
          <w:szCs w:val="24"/>
        </w:rPr>
        <w:t>oletivas de trabalho e nos termos de ajustamento de conduta vigentes na data de entrega das propostas.</w:t>
      </w:r>
    </w:p>
    <w:p w14:paraId="7CAB27D5" w14:textId="5494730B"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habilitação será verificada por meio do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nos documentos por ele abrangidos</w:t>
      </w:r>
      <w:r w:rsidR="00EE329B">
        <w:rPr>
          <w:rFonts w:ascii="Times New Roman" w:hAnsi="Times New Roman" w:cs="Times New Roman"/>
          <w:sz w:val="24"/>
          <w:szCs w:val="24"/>
        </w:rPr>
        <w:t>, quando não anexados pelo licitante no sistema</w:t>
      </w:r>
      <w:r w:rsidRPr="00135100">
        <w:rPr>
          <w:rFonts w:ascii="Times New Roman" w:hAnsi="Times New Roman" w:cs="Times New Roman"/>
          <w:sz w:val="24"/>
          <w:szCs w:val="24"/>
        </w:rPr>
        <w:t>.</w:t>
      </w:r>
    </w:p>
    <w:p w14:paraId="4D240E30" w14:textId="34B9681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B41325B" w14:textId="47DBF8B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É de responsabilidade do licitante conferir a exatidão dos seus dados cadastrais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F35D4FB" w14:textId="5CE1C964"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F3867D8" w14:textId="3D87950C" w:rsidR="003C7A23" w:rsidRPr="00135100" w:rsidRDefault="003C7A23" w:rsidP="00560B34">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t>A verificação pelo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135100" w:rsidRDefault="003C7A23" w:rsidP="00560B34">
      <w:pPr>
        <w:pStyle w:val="Nivel3"/>
        <w:spacing w:line="360" w:lineRule="auto"/>
        <w:rPr>
          <w:rFonts w:ascii="Times New Roman" w:hAnsi="Times New Roman" w:cs="Times New Roman"/>
          <w:i/>
          <w:iCs/>
          <w:sz w:val="24"/>
          <w:szCs w:val="24"/>
        </w:rPr>
      </w:pPr>
      <w:bookmarkStart w:id="40" w:name="_Ref114663151"/>
      <w:r w:rsidRPr="00135100">
        <w:rPr>
          <w:rFonts w:ascii="Times New Roman" w:hAnsi="Times New Roman" w:cs="Times New Roman"/>
          <w:sz w:val="24"/>
          <w:szCs w:val="24"/>
        </w:rPr>
        <w:t xml:space="preserve">Os documentos exigidos para habilitação que não estejam contemplados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serão enviados por meio do sistema, em formato digital, no prazo de </w:t>
      </w:r>
      <w:r w:rsidR="00801A7D" w:rsidRPr="00135100">
        <w:rPr>
          <w:rFonts w:ascii="Times New Roman" w:hAnsi="Times New Roman" w:cs="Times New Roman"/>
          <w:sz w:val="24"/>
          <w:szCs w:val="24"/>
        </w:rPr>
        <w:t>2 (duas) horas</w:t>
      </w:r>
      <w:r w:rsidRPr="00135100">
        <w:rPr>
          <w:rFonts w:ascii="Times New Roman" w:hAnsi="Times New Roman" w:cs="Times New Roman"/>
          <w:sz w:val="24"/>
          <w:szCs w:val="24"/>
        </w:rPr>
        <w:t>, prorrogável por igual período, contado da solicitação do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w:t>
      </w:r>
      <w:bookmarkEnd w:id="40"/>
    </w:p>
    <w:p w14:paraId="2D10AE94" w14:textId="5CF7E8A7" w:rsidR="003C7A23" w:rsidRPr="00135100" w:rsidRDefault="003C7A23" w:rsidP="00560B34">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74061ECE" w14:textId="77777777"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verificação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2F229CA0"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atualização de documentos cuja validade tenha expirado após a data de recebimento das propostas;</w:t>
      </w:r>
    </w:p>
    <w:p w14:paraId="38CA540A" w14:textId="77777777" w:rsidR="003C7A23" w:rsidRPr="00135100" w:rsidRDefault="003C7A23" w:rsidP="00560B34">
      <w:pPr>
        <w:pStyle w:val="Nivel2"/>
        <w:spacing w:line="360" w:lineRule="auto"/>
        <w:rPr>
          <w:rFonts w:ascii="Times New Roman" w:hAnsi="Times New Roman" w:cs="Times New Roman"/>
          <w:sz w:val="24"/>
          <w:szCs w:val="24"/>
        </w:rPr>
      </w:pPr>
      <w:bookmarkStart w:id="41" w:name="_Ref114670319"/>
      <w:r w:rsidRPr="00135100">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35100">
        <w:rPr>
          <w:rFonts w:ascii="Times New Roman" w:hAnsi="Times New Roman" w:cs="Times New Roman"/>
          <w:sz w:val="24"/>
          <w:szCs w:val="24"/>
        </w:rPr>
        <w:t>eﬁcácia</w:t>
      </w:r>
      <w:proofErr w:type="spellEnd"/>
      <w:r w:rsidRPr="00135100">
        <w:rPr>
          <w:rFonts w:ascii="Times New Roman" w:hAnsi="Times New Roman" w:cs="Times New Roman"/>
          <w:sz w:val="24"/>
          <w:szCs w:val="24"/>
        </w:rPr>
        <w:t xml:space="preserve"> para fins de habilitação e classificação.</w:t>
      </w:r>
      <w:bookmarkEnd w:id="41"/>
    </w:p>
    <w:p w14:paraId="4506CAE4" w14:textId="0D9983C9" w:rsidR="003C7A23" w:rsidRPr="00135100" w:rsidRDefault="003C7A23" w:rsidP="00560B34">
      <w:pPr>
        <w:pStyle w:val="Nivel2"/>
        <w:spacing w:line="360" w:lineRule="auto"/>
        <w:rPr>
          <w:rFonts w:ascii="Times New Roman" w:hAnsi="Times New Roman" w:cs="Times New Roman"/>
          <w:sz w:val="24"/>
          <w:szCs w:val="24"/>
        </w:rPr>
      </w:pPr>
      <w:bookmarkStart w:id="42" w:name="_Ref114665528"/>
      <w:r w:rsidRPr="00135100">
        <w:rPr>
          <w:rFonts w:ascii="Times New Roman" w:hAnsi="Times New Roman" w:cs="Times New Roman"/>
          <w:sz w:val="24"/>
          <w:szCs w:val="24"/>
        </w:rPr>
        <w:t>Na hipótese de o licitante não atender às exigências para habilitação, 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7.10.1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2"/>
    </w:p>
    <w:p w14:paraId="30A25CB4" w14:textId="77777777" w:rsidR="003C7A23" w:rsidRPr="00135100" w:rsidRDefault="003C7A23" w:rsidP="00560B34">
      <w:pPr>
        <w:pStyle w:val="Nivel2"/>
        <w:spacing w:line="360" w:lineRule="auto"/>
        <w:rPr>
          <w:rFonts w:ascii="Times New Roman" w:hAnsi="Times New Roman" w:cs="Times New Roman"/>
          <w:sz w:val="24"/>
          <w:szCs w:val="24"/>
        </w:rPr>
      </w:pPr>
      <w:bookmarkStart w:id="43" w:name="_Ref114665515"/>
      <w:r w:rsidRPr="0013510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3"/>
      <w:r w:rsidRPr="00135100">
        <w:rPr>
          <w:rFonts w:ascii="Times New Roman" w:hAnsi="Times New Roman" w:cs="Times New Roman"/>
          <w:sz w:val="24"/>
          <w:szCs w:val="24"/>
        </w:rPr>
        <w:t>.</w:t>
      </w:r>
    </w:p>
    <w:p w14:paraId="112364A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135100" w:rsidRDefault="008E7D8A" w:rsidP="003B4D7B">
      <w:pPr>
        <w:pStyle w:val="Nivel01"/>
      </w:pPr>
      <w:bookmarkStart w:id="44" w:name="_Toc135469231"/>
      <w:r w:rsidRPr="00135100">
        <w:t>DA ATA DE REGISTRO DE PREÇOS</w:t>
      </w:r>
      <w:bookmarkEnd w:id="44"/>
    </w:p>
    <w:p w14:paraId="034702DA" w14:textId="4AC0C4EB" w:rsidR="00560B34"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 xml:space="preserve">Homologado o </w:t>
      </w:r>
      <w:r w:rsidRPr="00B10F55">
        <w:rPr>
          <w:rFonts w:ascii="Times New Roman" w:hAnsi="Times New Roman" w:cs="Times New Roman"/>
          <w:color w:val="auto"/>
          <w:sz w:val="24"/>
          <w:szCs w:val="24"/>
        </w:rPr>
        <w:t xml:space="preserve">resultado da licitação, </w:t>
      </w:r>
      <w:r w:rsidR="00B26B00" w:rsidRPr="00B10F55">
        <w:rPr>
          <w:rFonts w:ascii="Times New Roman" w:hAnsi="Times New Roman" w:cs="Times New Roman"/>
          <w:color w:val="auto"/>
          <w:sz w:val="24"/>
          <w:szCs w:val="24"/>
        </w:rPr>
        <w:t xml:space="preserve">o </w:t>
      </w:r>
      <w:r w:rsidR="003A379C" w:rsidRPr="00B10F55">
        <w:rPr>
          <w:rFonts w:ascii="Times New Roman" w:hAnsi="Times New Roman" w:cs="Times New Roman"/>
          <w:color w:val="auto"/>
          <w:sz w:val="24"/>
          <w:szCs w:val="24"/>
        </w:rPr>
        <w:t>licitante</w:t>
      </w:r>
      <w:r w:rsidR="00C21D74" w:rsidRPr="00B10F55">
        <w:rPr>
          <w:rFonts w:ascii="Times New Roman" w:hAnsi="Times New Roman" w:cs="Times New Roman"/>
          <w:color w:val="auto"/>
          <w:sz w:val="24"/>
          <w:szCs w:val="24"/>
        </w:rPr>
        <w:t xml:space="preserve"> </w:t>
      </w:r>
      <w:r w:rsidR="003A379C" w:rsidRPr="00B10F55">
        <w:rPr>
          <w:rFonts w:ascii="Times New Roman" w:hAnsi="Times New Roman" w:cs="Times New Roman"/>
          <w:color w:val="auto"/>
          <w:sz w:val="24"/>
          <w:szCs w:val="24"/>
        </w:rPr>
        <w:t xml:space="preserve">mais bem classificado terá o </w:t>
      </w:r>
      <w:r w:rsidR="00C21D74" w:rsidRPr="00B10F55">
        <w:rPr>
          <w:rFonts w:ascii="Times New Roman" w:hAnsi="Times New Roman" w:cs="Times New Roman"/>
          <w:color w:val="auto"/>
          <w:sz w:val="24"/>
          <w:szCs w:val="24"/>
        </w:rPr>
        <w:t xml:space="preserve">prazo de 5 (cinco) </w:t>
      </w:r>
      <w:r w:rsidR="00B67B5F" w:rsidRPr="00B10F55">
        <w:rPr>
          <w:rFonts w:ascii="Times New Roman" w:hAnsi="Times New Roman" w:cs="Times New Roman"/>
          <w:color w:val="auto"/>
          <w:sz w:val="24"/>
          <w:szCs w:val="24"/>
        </w:rPr>
        <w:t>dias úteis, a contar do recebimento da notificação,</w:t>
      </w:r>
      <w:r w:rsidR="003A379C" w:rsidRPr="00B10F55">
        <w:rPr>
          <w:rFonts w:ascii="Times New Roman" w:hAnsi="Times New Roman" w:cs="Times New Roman"/>
          <w:color w:val="auto"/>
          <w:sz w:val="24"/>
          <w:szCs w:val="24"/>
        </w:rPr>
        <w:t xml:space="preserve"> para assinar a Ata de Registro de Preços,</w:t>
      </w:r>
      <w:r w:rsidR="00B67B5F" w:rsidRPr="00B10F55">
        <w:rPr>
          <w:rFonts w:ascii="Times New Roman" w:hAnsi="Times New Roman" w:cs="Times New Roman"/>
          <w:color w:val="auto"/>
          <w:sz w:val="24"/>
          <w:szCs w:val="24"/>
        </w:rPr>
        <w:t xml:space="preserve"> </w:t>
      </w:r>
      <w:r w:rsidRPr="00B10F55">
        <w:rPr>
          <w:rFonts w:ascii="Times New Roman" w:hAnsi="Times New Roman" w:cs="Times New Roman"/>
          <w:color w:val="auto"/>
          <w:sz w:val="24"/>
          <w:szCs w:val="24"/>
        </w:rPr>
        <w:t xml:space="preserve">sob pena de </w:t>
      </w:r>
      <w:r w:rsidR="001F3016" w:rsidRPr="00B10F55">
        <w:rPr>
          <w:rFonts w:ascii="Times New Roman" w:hAnsi="Times New Roman" w:cs="Times New Roman"/>
          <w:color w:val="auto"/>
          <w:sz w:val="24"/>
          <w:szCs w:val="24"/>
        </w:rPr>
        <w:t xml:space="preserve">decadência </w:t>
      </w:r>
      <w:r w:rsidRPr="00B10F55">
        <w:rPr>
          <w:rFonts w:ascii="Times New Roman" w:hAnsi="Times New Roman" w:cs="Times New Roman"/>
          <w:color w:val="auto"/>
          <w:sz w:val="24"/>
          <w:szCs w:val="24"/>
        </w:rPr>
        <w:t>do direito</w:t>
      </w:r>
      <w:r w:rsidRPr="00135100">
        <w:rPr>
          <w:rFonts w:ascii="Times New Roman" w:hAnsi="Times New Roman" w:cs="Times New Roman"/>
          <w:color w:val="auto"/>
          <w:sz w:val="24"/>
          <w:szCs w:val="24"/>
        </w:rPr>
        <w:t xml:space="preserve"> à contratação, sem prejuízo das sanções previstas </w:t>
      </w:r>
      <w:r w:rsidR="00145B3D" w:rsidRPr="00135100">
        <w:rPr>
          <w:rFonts w:ascii="Times New Roman" w:hAnsi="Times New Roman" w:cs="Times New Roman"/>
          <w:color w:val="auto"/>
          <w:sz w:val="24"/>
          <w:szCs w:val="24"/>
        </w:rPr>
        <w:t xml:space="preserve">neste </w:t>
      </w:r>
      <w:r w:rsidR="002701DF" w:rsidRPr="00135100">
        <w:rPr>
          <w:rFonts w:ascii="Times New Roman" w:hAnsi="Times New Roman" w:cs="Times New Roman"/>
          <w:color w:val="auto"/>
          <w:sz w:val="24"/>
          <w:szCs w:val="24"/>
        </w:rPr>
        <w:t>edital, sujeitando-se às penalidades</w:t>
      </w:r>
      <w:r w:rsidR="008E1FEA" w:rsidRPr="00135100">
        <w:rPr>
          <w:rFonts w:ascii="Times New Roman" w:hAnsi="Times New Roman" w:cs="Times New Roman"/>
          <w:color w:val="auto"/>
          <w:sz w:val="24"/>
          <w:szCs w:val="24"/>
        </w:rPr>
        <w:t xml:space="preserve"> aludidas </w:t>
      </w:r>
      <w:r w:rsidR="001F3016" w:rsidRPr="00135100">
        <w:rPr>
          <w:rFonts w:ascii="Times New Roman" w:hAnsi="Times New Roman" w:cs="Times New Roman"/>
          <w:color w:val="auto"/>
          <w:sz w:val="24"/>
          <w:szCs w:val="24"/>
        </w:rPr>
        <w:t>na Lei nº 14.133, de 2021</w:t>
      </w:r>
      <w:r w:rsidRPr="00135100">
        <w:rPr>
          <w:rFonts w:ascii="Times New Roman" w:hAnsi="Times New Roman" w:cs="Times New Roman"/>
          <w:color w:val="auto"/>
          <w:sz w:val="24"/>
          <w:szCs w:val="24"/>
        </w:rPr>
        <w:t xml:space="preserve">. </w:t>
      </w:r>
    </w:p>
    <w:p w14:paraId="6C952610" w14:textId="3F076BA4" w:rsidR="002B64C4"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lastRenderedPageBreak/>
        <w:t>(a)</w:t>
      </w:r>
      <w:r w:rsidR="002B64C4" w:rsidRPr="00135100">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 xml:space="preserve">(b) </w:t>
      </w:r>
      <w:r w:rsidR="002B64C4" w:rsidRPr="00135100">
        <w:rPr>
          <w:rFonts w:ascii="Times New Roman" w:hAnsi="Times New Roman" w:cs="Times New Roman"/>
          <w:iCs/>
          <w:color w:val="auto"/>
          <w:sz w:val="24"/>
          <w:szCs w:val="24"/>
        </w:rPr>
        <w:t>a justifica</w:t>
      </w:r>
      <w:r w:rsidRPr="00135100">
        <w:rPr>
          <w:rFonts w:ascii="Times New Roman" w:hAnsi="Times New Roman" w:cs="Times New Roman"/>
          <w:iCs/>
          <w:color w:val="auto"/>
          <w:sz w:val="24"/>
          <w:szCs w:val="24"/>
        </w:rPr>
        <w:t>tiva</w:t>
      </w:r>
      <w:r w:rsidR="002B64C4" w:rsidRPr="00135100">
        <w:rPr>
          <w:rFonts w:ascii="Times New Roman" w:hAnsi="Times New Roman" w:cs="Times New Roman"/>
          <w:iCs/>
          <w:color w:val="auto"/>
          <w:sz w:val="24"/>
          <w:szCs w:val="24"/>
        </w:rPr>
        <w:t xml:space="preserve"> apresentada seja aceita pela Administração.</w:t>
      </w:r>
    </w:p>
    <w:p w14:paraId="5845F289" w14:textId="7E39ED95" w:rsidR="008E7D8A"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135100">
        <w:rPr>
          <w:rFonts w:ascii="Times New Roman" w:hAnsi="Times New Roman" w:cs="Times New Roman"/>
          <w:color w:val="auto"/>
          <w:sz w:val="24"/>
          <w:szCs w:val="24"/>
        </w:rPr>
        <w:t>.</w:t>
      </w:r>
    </w:p>
    <w:p w14:paraId="7DF9A6B7" w14:textId="17D9C1A3" w:rsidR="00BA0445"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Serão formalizadas tantas Atas de Registro de Preços quant</w:t>
      </w:r>
      <w:r w:rsidR="00A55E9F" w:rsidRPr="00135100">
        <w:rPr>
          <w:rFonts w:ascii="Times New Roman" w:hAnsi="Times New Roman" w:cs="Times New Roman"/>
          <w:color w:val="auto"/>
          <w:sz w:val="24"/>
          <w:szCs w:val="24"/>
        </w:rPr>
        <w:t>as</w:t>
      </w:r>
      <w:r w:rsidR="00BC6CDA" w:rsidRPr="00135100">
        <w:rPr>
          <w:rFonts w:ascii="Times New Roman" w:hAnsi="Times New Roman" w:cs="Times New Roman"/>
          <w:color w:val="auto"/>
          <w:sz w:val="24"/>
          <w:szCs w:val="24"/>
        </w:rPr>
        <w:t xml:space="preserve"> forem</w:t>
      </w:r>
      <w:r w:rsidRPr="00135100">
        <w:rPr>
          <w:rFonts w:ascii="Times New Roman" w:hAnsi="Times New Roman" w:cs="Times New Roman"/>
          <w:color w:val="auto"/>
          <w:sz w:val="24"/>
          <w:szCs w:val="24"/>
        </w:rPr>
        <w:t xml:space="preserve"> necessárias para o registro de todos os itens constantes no Termo de Referência, com a indicação do licitante vencedor, a descrição do(s) item(</w:t>
      </w:r>
      <w:proofErr w:type="spellStart"/>
      <w:r w:rsidRPr="00135100">
        <w:rPr>
          <w:rFonts w:ascii="Times New Roman" w:hAnsi="Times New Roman" w:cs="Times New Roman"/>
          <w:color w:val="auto"/>
          <w:sz w:val="24"/>
          <w:szCs w:val="24"/>
        </w:rPr>
        <w:t>ns</w:t>
      </w:r>
      <w:proofErr w:type="spellEnd"/>
      <w:r w:rsidRPr="00135100">
        <w:rPr>
          <w:rFonts w:ascii="Times New Roman" w:hAnsi="Times New Roman" w:cs="Times New Roman"/>
          <w:color w:val="auto"/>
          <w:sz w:val="24"/>
          <w:szCs w:val="24"/>
        </w:rPr>
        <w:t>), as respectivas quantidades, preços registrados e demais condições.</w:t>
      </w:r>
    </w:p>
    <w:p w14:paraId="3D879A2C" w14:textId="23E987BE" w:rsidR="00FE7BF7" w:rsidRPr="00135100" w:rsidRDefault="00FE7BF7"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135100" w:rsidRDefault="000200C5"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596894" w:rsidRDefault="00D95B4C" w:rsidP="00560B34">
      <w:pPr>
        <w:pStyle w:val="Nivel2"/>
        <w:spacing w:line="360" w:lineRule="auto"/>
        <w:rPr>
          <w:rFonts w:ascii="Times New Roman" w:hAnsi="Times New Roman" w:cs="Times New Roman"/>
          <w:color w:val="auto"/>
          <w:sz w:val="24"/>
          <w:szCs w:val="24"/>
        </w:rPr>
      </w:pPr>
      <w:r w:rsidRPr="00596894">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596894">
        <w:rPr>
          <w:rFonts w:ascii="Times New Roman" w:hAnsi="Times New Roman" w:cs="Times New Roman"/>
          <w:color w:val="auto"/>
          <w:sz w:val="24"/>
          <w:szCs w:val="24"/>
        </w:rPr>
        <w:t>pelo preço da Ata conforme Art. 145, § 3º e Art. 146 ambos do DM nº. 2763/24</w:t>
      </w:r>
      <w:r w:rsidRPr="00596894">
        <w:rPr>
          <w:rFonts w:ascii="Times New Roman" w:hAnsi="Times New Roman" w:cs="Times New Roman"/>
          <w:color w:val="auto"/>
          <w:sz w:val="24"/>
          <w:szCs w:val="24"/>
        </w:rPr>
        <w:t>.</w:t>
      </w:r>
    </w:p>
    <w:p w14:paraId="20061A24" w14:textId="40EA4EC5" w:rsidR="00143367" w:rsidRPr="00135100" w:rsidRDefault="00143367" w:rsidP="003B4D7B">
      <w:pPr>
        <w:pStyle w:val="Nivel01"/>
      </w:pPr>
      <w:bookmarkStart w:id="45" w:name="_Toc135469232"/>
      <w:r w:rsidRPr="00135100">
        <w:t>DA FORMAÇÃO DO CADASTRO DE RESERVA</w:t>
      </w:r>
      <w:bookmarkEnd w:id="45"/>
      <w:r w:rsidRPr="00135100">
        <w:t xml:space="preserve"> </w:t>
      </w:r>
    </w:p>
    <w:p w14:paraId="25259186" w14:textId="14FDF6FF" w:rsidR="00143367" w:rsidRPr="00135100" w:rsidRDefault="00143367" w:rsidP="00F51D71">
      <w:pPr>
        <w:pStyle w:val="Nivel2"/>
        <w:numPr>
          <w:ilvl w:val="1"/>
          <w:numId w:val="9"/>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w:t>
      </w:r>
      <w:r w:rsidR="00BB32F9" w:rsidRPr="00135100">
        <w:rPr>
          <w:rFonts w:ascii="Times New Roman" w:hAnsi="Times New Roman" w:cs="Times New Roman"/>
          <w:sz w:val="24"/>
          <w:szCs w:val="24"/>
        </w:rPr>
        <w:t>a homologação da licitação</w:t>
      </w:r>
      <w:r w:rsidRPr="00135100">
        <w:rPr>
          <w:rFonts w:ascii="Times New Roman" w:hAnsi="Times New Roman" w:cs="Times New Roman"/>
          <w:sz w:val="24"/>
          <w:szCs w:val="24"/>
        </w:rPr>
        <w:t>,</w:t>
      </w:r>
      <w:r w:rsidR="00F42A68" w:rsidRPr="00135100">
        <w:rPr>
          <w:rFonts w:ascii="Times New Roman" w:hAnsi="Times New Roman" w:cs="Times New Roman"/>
          <w:sz w:val="24"/>
          <w:szCs w:val="24"/>
        </w:rPr>
        <w:t xml:space="preserve"> </w:t>
      </w:r>
      <w:r w:rsidR="00F4753F" w:rsidRPr="00135100">
        <w:rPr>
          <w:rFonts w:ascii="Times New Roman" w:hAnsi="Times New Roman" w:cs="Times New Roman"/>
          <w:sz w:val="24"/>
          <w:szCs w:val="24"/>
        </w:rPr>
        <w:t>será incluído na ata, na forma de anexo, o registro:</w:t>
      </w:r>
    </w:p>
    <w:p w14:paraId="4882BBC8" w14:textId="0FA25B51" w:rsidR="00151789" w:rsidRPr="00135100" w:rsidRDefault="00AE2673" w:rsidP="00560B34">
      <w:pPr>
        <w:pStyle w:val="Nivel3"/>
        <w:spacing w:line="360" w:lineRule="auto"/>
        <w:ind w:left="1638" w:hanging="504"/>
        <w:rPr>
          <w:rFonts w:ascii="Times New Roman" w:hAnsi="Times New Roman" w:cs="Times New Roman"/>
          <w:sz w:val="24"/>
          <w:szCs w:val="24"/>
        </w:rPr>
      </w:pPr>
      <w:r w:rsidRPr="00135100">
        <w:rPr>
          <w:rFonts w:ascii="Times New Roman" w:hAnsi="Times New Roman" w:cs="Times New Roman"/>
          <w:sz w:val="24"/>
          <w:szCs w:val="24"/>
        </w:rPr>
        <w:t xml:space="preserve">dos licitantes </w:t>
      </w:r>
      <w:bookmarkStart w:id="46" w:name="_Hlk132991372"/>
      <w:r w:rsidRPr="00135100">
        <w:rPr>
          <w:rFonts w:ascii="Times New Roman" w:hAnsi="Times New Roman" w:cs="Times New Roman"/>
          <w:sz w:val="24"/>
          <w:szCs w:val="24"/>
        </w:rPr>
        <w:t xml:space="preserve">que </w:t>
      </w:r>
      <w:bookmarkStart w:id="47" w:name="_Hlk132989696"/>
      <w:r w:rsidRPr="00135100">
        <w:rPr>
          <w:rFonts w:ascii="Times New Roman" w:hAnsi="Times New Roman" w:cs="Times New Roman"/>
          <w:sz w:val="24"/>
          <w:szCs w:val="24"/>
        </w:rPr>
        <w:t xml:space="preserve">aceitarem cotar </w:t>
      </w:r>
      <w:r w:rsidR="00025402" w:rsidRPr="00135100">
        <w:rPr>
          <w:rFonts w:ascii="Times New Roman" w:hAnsi="Times New Roman" w:cs="Times New Roman"/>
          <w:sz w:val="24"/>
          <w:szCs w:val="24"/>
        </w:rPr>
        <w:t xml:space="preserve">o objeto </w:t>
      </w:r>
      <w:r w:rsidRPr="00135100">
        <w:rPr>
          <w:rFonts w:ascii="Times New Roman" w:hAnsi="Times New Roman" w:cs="Times New Roman"/>
          <w:sz w:val="24"/>
          <w:szCs w:val="24"/>
        </w:rPr>
        <w:t>com preço igua</w:t>
      </w:r>
      <w:r w:rsidR="00025402" w:rsidRPr="00135100">
        <w:rPr>
          <w:rFonts w:ascii="Times New Roman" w:hAnsi="Times New Roman" w:cs="Times New Roman"/>
          <w:sz w:val="24"/>
          <w:szCs w:val="24"/>
        </w:rPr>
        <w:t>l</w:t>
      </w:r>
      <w:r w:rsidRPr="00135100">
        <w:rPr>
          <w:rFonts w:ascii="Times New Roman" w:hAnsi="Times New Roman" w:cs="Times New Roman"/>
          <w:sz w:val="24"/>
          <w:szCs w:val="24"/>
        </w:rPr>
        <w:t xml:space="preserve"> ao do adjudicatári</w:t>
      </w:r>
      <w:bookmarkEnd w:id="46"/>
      <w:r w:rsidRPr="00135100">
        <w:rPr>
          <w:rFonts w:ascii="Times New Roman" w:hAnsi="Times New Roman" w:cs="Times New Roman"/>
          <w:sz w:val="24"/>
          <w:szCs w:val="24"/>
        </w:rPr>
        <w:t>o</w:t>
      </w:r>
      <w:bookmarkEnd w:id="47"/>
      <w:r w:rsidRPr="00135100">
        <w:rPr>
          <w:rFonts w:ascii="Times New Roman" w:hAnsi="Times New Roman" w:cs="Times New Roman"/>
          <w:sz w:val="24"/>
          <w:szCs w:val="24"/>
        </w:rPr>
        <w:t xml:space="preserve">, observada a classificação na licitação; e </w:t>
      </w:r>
    </w:p>
    <w:p w14:paraId="7F2287CE" w14:textId="77777777" w:rsidR="00F42A68" w:rsidRPr="00135100" w:rsidRDefault="00F42A68" w:rsidP="00560B34">
      <w:pPr>
        <w:pStyle w:val="Nivel3"/>
        <w:spacing w:line="360" w:lineRule="auto"/>
        <w:ind w:left="1638" w:hanging="504"/>
        <w:rPr>
          <w:rFonts w:ascii="Times New Roman" w:eastAsia="MS Mincho" w:hAnsi="Times New Roman" w:cs="Times New Roman"/>
          <w:iCs/>
          <w:sz w:val="24"/>
          <w:szCs w:val="24"/>
        </w:rPr>
      </w:pPr>
      <w:r w:rsidRPr="00135100">
        <w:rPr>
          <w:rFonts w:ascii="Times New Roman" w:hAnsi="Times New Roman" w:cs="Times New Roman"/>
          <w:sz w:val="24"/>
          <w:szCs w:val="24"/>
        </w:rPr>
        <w:t>dos licitantes que mantiverem sua proposta original</w:t>
      </w:r>
    </w:p>
    <w:p w14:paraId="7628EC9C" w14:textId="0F9111E0" w:rsidR="00AE2673" w:rsidRPr="00135100" w:rsidRDefault="00F42A68" w:rsidP="00560B34">
      <w:pPr>
        <w:pStyle w:val="Nivel2"/>
        <w:spacing w:line="360" w:lineRule="auto"/>
        <w:ind w:left="999" w:hanging="432"/>
        <w:rPr>
          <w:rFonts w:ascii="Times New Roman" w:eastAsia="MS Mincho" w:hAnsi="Times New Roman" w:cs="Times New Roman"/>
          <w:i/>
          <w:iCs/>
          <w:sz w:val="24"/>
          <w:szCs w:val="24"/>
        </w:rPr>
      </w:pPr>
      <w:r w:rsidRPr="00135100">
        <w:rPr>
          <w:rFonts w:ascii="Times New Roman" w:hAnsi="Times New Roman" w:cs="Times New Roman"/>
          <w:sz w:val="24"/>
          <w:szCs w:val="24"/>
        </w:rPr>
        <w:t xml:space="preserve">          </w:t>
      </w:r>
      <w:r w:rsidR="00AE2673" w:rsidRPr="00135100">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135100"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135100">
        <w:rPr>
          <w:rFonts w:ascii="Times New Roman" w:hAnsi="Times New Roman" w:cs="Times New Roman"/>
          <w:sz w:val="24"/>
          <w:szCs w:val="24"/>
        </w:rPr>
        <w:t>mais bem</w:t>
      </w:r>
      <w:r w:rsidRPr="00135100">
        <w:rPr>
          <w:rFonts w:ascii="Times New Roman" w:hAnsi="Times New Roman" w:cs="Times New Roman"/>
          <w:sz w:val="24"/>
          <w:szCs w:val="24"/>
        </w:rPr>
        <w:t xml:space="preserve"> classificado.</w:t>
      </w:r>
    </w:p>
    <w:p w14:paraId="51490B84" w14:textId="79606BB1" w:rsidR="00AE2673" w:rsidRPr="00135100" w:rsidRDefault="00AE2673" w:rsidP="00F51D71">
      <w:pPr>
        <w:pStyle w:val="Nivel3"/>
        <w:numPr>
          <w:ilvl w:val="2"/>
          <w:numId w:val="10"/>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Para fins da ordem de classificação, os licitantes ou fornecedores </w:t>
      </w:r>
      <w:r w:rsidR="00B96CFE" w:rsidRPr="00135100">
        <w:rPr>
          <w:rFonts w:ascii="Times New Roman" w:hAnsi="Times New Roman" w:cs="Times New Roman"/>
          <w:sz w:val="24"/>
          <w:szCs w:val="24"/>
        </w:rPr>
        <w:t>que aceitarem cotar o</w:t>
      </w:r>
      <w:r w:rsidR="00743092" w:rsidRPr="00135100">
        <w:rPr>
          <w:rFonts w:ascii="Times New Roman" w:hAnsi="Times New Roman" w:cs="Times New Roman"/>
          <w:sz w:val="24"/>
          <w:szCs w:val="24"/>
        </w:rPr>
        <w:t xml:space="preserve"> objeto</w:t>
      </w:r>
      <w:r w:rsidR="00B96CFE" w:rsidRPr="00135100">
        <w:rPr>
          <w:rFonts w:ascii="Times New Roman" w:hAnsi="Times New Roman" w:cs="Times New Roman"/>
          <w:sz w:val="24"/>
          <w:szCs w:val="24"/>
        </w:rPr>
        <w:t xml:space="preserve"> com preço igua</w:t>
      </w:r>
      <w:r w:rsidR="00743092" w:rsidRPr="00135100">
        <w:rPr>
          <w:rFonts w:ascii="Times New Roman" w:hAnsi="Times New Roman" w:cs="Times New Roman"/>
          <w:sz w:val="24"/>
          <w:szCs w:val="24"/>
        </w:rPr>
        <w:t>l</w:t>
      </w:r>
      <w:r w:rsidR="00B96CFE" w:rsidRPr="00135100">
        <w:rPr>
          <w:rFonts w:ascii="Times New Roman" w:hAnsi="Times New Roman" w:cs="Times New Roman"/>
          <w:sz w:val="24"/>
          <w:szCs w:val="24"/>
        </w:rPr>
        <w:t xml:space="preserve"> ao do adjudicatário </w:t>
      </w:r>
      <w:r w:rsidRPr="00135100">
        <w:rPr>
          <w:rFonts w:ascii="Times New Roman" w:hAnsi="Times New Roman" w:cs="Times New Roman"/>
          <w:sz w:val="24"/>
          <w:szCs w:val="24"/>
        </w:rPr>
        <w:t xml:space="preserve">antecederão aqueles </w:t>
      </w:r>
      <w:r w:rsidR="00B96CFE" w:rsidRPr="00135100">
        <w:rPr>
          <w:rFonts w:ascii="Times New Roman" w:hAnsi="Times New Roman" w:cs="Times New Roman"/>
          <w:sz w:val="24"/>
          <w:szCs w:val="24"/>
        </w:rPr>
        <w:t>que mantiverem sua proposta original</w:t>
      </w:r>
      <w:r w:rsidRPr="00135100">
        <w:rPr>
          <w:rFonts w:ascii="Times New Roman" w:hAnsi="Times New Roman" w:cs="Times New Roman"/>
          <w:sz w:val="24"/>
          <w:szCs w:val="24"/>
        </w:rPr>
        <w:t>.</w:t>
      </w:r>
    </w:p>
    <w:p w14:paraId="4272BCC6" w14:textId="21E4982A" w:rsidR="00AE2673" w:rsidRPr="00135100" w:rsidRDefault="00AE2673" w:rsidP="00560B34">
      <w:pPr>
        <w:pStyle w:val="Nivel2"/>
        <w:spacing w:line="360" w:lineRule="auto"/>
        <w:rPr>
          <w:rFonts w:ascii="Times New Roman" w:hAnsi="Times New Roman" w:cs="Times New Roman"/>
          <w:color w:val="FF0000"/>
          <w:sz w:val="24"/>
          <w:szCs w:val="24"/>
        </w:rPr>
      </w:pPr>
      <w:r w:rsidRPr="00135100">
        <w:rPr>
          <w:rFonts w:ascii="Times New Roman" w:hAnsi="Times New Roman" w:cs="Times New Roman"/>
          <w:color w:val="FF0000"/>
          <w:sz w:val="24"/>
          <w:szCs w:val="24"/>
        </w:rPr>
        <w:lastRenderedPageBreak/>
        <w:t xml:space="preserve"> </w:t>
      </w:r>
      <w:r w:rsidRPr="00135100">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r w:rsidR="00AE2673" w:rsidRPr="00135100">
        <w:rPr>
          <w:rFonts w:ascii="Times New Roman" w:hAnsi="Times New Roman" w:cs="Times New Roman"/>
          <w:sz w:val="24"/>
          <w:szCs w:val="24"/>
        </w:rPr>
        <w:t>quando o licitante vencedor não assinar a ata de registro de preços no prazo e nas condições estabelecidos no edital; ou</w:t>
      </w:r>
    </w:p>
    <w:p w14:paraId="71EB033A" w14:textId="15AD382A" w:rsidR="00143367" w:rsidRPr="00135100" w:rsidRDefault="00AE2673" w:rsidP="00560B34">
      <w:pPr>
        <w:pStyle w:val="Nivel3"/>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quando houver o cancelamento do registro do fornecedor ou do registro de preços, nas</w:t>
      </w:r>
      <w:r w:rsidR="003521BE">
        <w:rPr>
          <w:rFonts w:ascii="Times New Roman" w:hAnsi="Times New Roman" w:cs="Times New Roman"/>
          <w:sz w:val="24"/>
          <w:szCs w:val="24"/>
        </w:rPr>
        <w:t xml:space="preserve"> hipóteses previstas nos art. 145</w:t>
      </w:r>
      <w:r w:rsidRPr="00135100">
        <w:rPr>
          <w:rFonts w:ascii="Times New Roman" w:hAnsi="Times New Roman" w:cs="Times New Roman"/>
          <w:sz w:val="24"/>
          <w:szCs w:val="24"/>
        </w:rPr>
        <w:t xml:space="preserve"> e</w:t>
      </w:r>
      <w:r w:rsidR="003521BE">
        <w:rPr>
          <w:rFonts w:ascii="Times New Roman" w:hAnsi="Times New Roman" w:cs="Times New Roman"/>
          <w:sz w:val="24"/>
          <w:szCs w:val="24"/>
        </w:rPr>
        <w:t xml:space="preserve"> art. 146 do DM nº 2763/24</w:t>
      </w:r>
      <w:r w:rsidR="00143367" w:rsidRPr="00135100">
        <w:rPr>
          <w:rFonts w:ascii="Times New Roman" w:hAnsi="Times New Roman" w:cs="Times New Roman"/>
          <w:sz w:val="24"/>
          <w:szCs w:val="24"/>
        </w:rPr>
        <w:t>.</w:t>
      </w:r>
    </w:p>
    <w:p w14:paraId="04040316" w14:textId="431C72C0" w:rsidR="00FE7BF7" w:rsidRPr="00135100" w:rsidRDefault="00FE7BF7"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Na hipótese de nenhum dos licitantes </w:t>
      </w:r>
      <w:r w:rsidR="00D95B4C" w:rsidRPr="00135100">
        <w:rPr>
          <w:rFonts w:ascii="Times New Roman" w:hAnsi="Times New Roman" w:cs="Times New Roman"/>
          <w:sz w:val="24"/>
          <w:szCs w:val="24"/>
        </w:rPr>
        <w:t>que aceitaram cotar o</w:t>
      </w:r>
      <w:r w:rsidR="004D4748" w:rsidRPr="00135100">
        <w:rPr>
          <w:rFonts w:ascii="Times New Roman" w:hAnsi="Times New Roman" w:cs="Times New Roman"/>
          <w:sz w:val="24"/>
          <w:szCs w:val="24"/>
        </w:rPr>
        <w:t xml:space="preserve"> objeto</w:t>
      </w:r>
      <w:r w:rsidR="00D95B4C" w:rsidRPr="00135100">
        <w:rPr>
          <w:rFonts w:ascii="Times New Roman" w:hAnsi="Times New Roman" w:cs="Times New Roman"/>
          <w:sz w:val="24"/>
          <w:szCs w:val="24"/>
        </w:rPr>
        <w:t xml:space="preserve"> com preço igua</w:t>
      </w:r>
      <w:r w:rsidR="00A91EA3" w:rsidRPr="00135100">
        <w:rPr>
          <w:rFonts w:ascii="Times New Roman" w:hAnsi="Times New Roman" w:cs="Times New Roman"/>
          <w:sz w:val="24"/>
          <w:szCs w:val="24"/>
        </w:rPr>
        <w:t>l</w:t>
      </w:r>
      <w:r w:rsidR="00D95B4C" w:rsidRPr="00135100">
        <w:rPr>
          <w:rFonts w:ascii="Times New Roman" w:hAnsi="Times New Roman" w:cs="Times New Roman"/>
          <w:sz w:val="24"/>
          <w:szCs w:val="24"/>
        </w:rPr>
        <w:t xml:space="preserve"> ao do adjudicatário concordar com a</w:t>
      </w:r>
      <w:r w:rsidRPr="00135100">
        <w:rPr>
          <w:rFonts w:ascii="Times New Roman" w:hAnsi="Times New Roman" w:cs="Times New Roman"/>
          <w:sz w:val="24"/>
          <w:szCs w:val="24"/>
        </w:rPr>
        <w:t xml:space="preserve"> contratação nos termos </w:t>
      </w:r>
      <w:r w:rsidR="00E52D8F" w:rsidRPr="00135100">
        <w:rPr>
          <w:rFonts w:ascii="Times New Roman" w:hAnsi="Times New Roman" w:cs="Times New Roman"/>
          <w:sz w:val="24"/>
          <w:szCs w:val="24"/>
        </w:rPr>
        <w:t>em igual prazo e nas condições propostas pelo primeiro classificado</w:t>
      </w:r>
      <w:r w:rsidRPr="00135100">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r w:rsidR="00FE7BF7" w:rsidRPr="00135100">
        <w:rPr>
          <w:rFonts w:ascii="Times New Roman" w:hAnsi="Times New Roman" w:cs="Times New Roman"/>
          <w:sz w:val="24"/>
          <w:szCs w:val="24"/>
        </w:rPr>
        <w:t xml:space="preserve">convocar os licitantes </w:t>
      </w:r>
      <w:r w:rsidR="00E52D8F" w:rsidRPr="00135100">
        <w:rPr>
          <w:rFonts w:ascii="Times New Roman" w:hAnsi="Times New Roman" w:cs="Times New Roman"/>
          <w:sz w:val="24"/>
          <w:szCs w:val="24"/>
        </w:rPr>
        <w:t xml:space="preserve">que mantiveram sua proposta original </w:t>
      </w:r>
      <w:r w:rsidR="00FE7BF7" w:rsidRPr="00135100">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135100" w:rsidRDefault="00004FCA"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r w:rsidR="00FE7BF7" w:rsidRPr="00135100">
        <w:rPr>
          <w:rFonts w:ascii="Times New Roman" w:hAnsi="Times New Roman" w:cs="Times New Roman"/>
          <w:sz w:val="24"/>
          <w:szCs w:val="24"/>
        </w:rPr>
        <w:t>adjudicar e firmar o contrato nas condições ofertadas pelos licitantes remanescentes, observada a ordem de classificação, quando frustrada a negociação de melhor condição.</w:t>
      </w:r>
    </w:p>
    <w:p w14:paraId="15DA29FA" w14:textId="77777777" w:rsidR="003C7A23" w:rsidRPr="00135100" w:rsidRDefault="003C7A23" w:rsidP="003B4D7B">
      <w:pPr>
        <w:pStyle w:val="Nivel01"/>
      </w:pPr>
      <w:bookmarkStart w:id="48" w:name="_Toc135469233"/>
      <w:r w:rsidRPr="00135100">
        <w:t>DOS RECURSOS</w:t>
      </w:r>
      <w:bookmarkEnd w:id="48"/>
    </w:p>
    <w:p w14:paraId="6D890939" w14:textId="4E087B6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intenção de recorrer deverá ser manifestada imediatamente, sob pena de preclusão;</w:t>
      </w:r>
    </w:p>
    <w:p w14:paraId="2F3259C2" w14:textId="46D8EA52" w:rsidR="00BC6014" w:rsidRPr="00135100" w:rsidRDefault="00BC6014" w:rsidP="00560B34">
      <w:pPr>
        <w:pStyle w:val="Nivel3"/>
        <w:spacing w:line="360" w:lineRule="auto"/>
        <w:rPr>
          <w:rFonts w:ascii="Times New Roman" w:hAnsi="Times New Roman" w:cs="Times New Roman"/>
          <w:color w:val="auto"/>
          <w:sz w:val="24"/>
          <w:szCs w:val="24"/>
        </w:rPr>
      </w:pPr>
      <w:bookmarkStart w:id="49" w:name="_Hlk135318381"/>
      <w:bookmarkStart w:id="50" w:name="_Hlk135315794"/>
      <w:r w:rsidRPr="00135100">
        <w:rPr>
          <w:rFonts w:ascii="Times New Roman" w:hAnsi="Times New Roman" w:cs="Times New Roman"/>
          <w:color w:val="auto"/>
          <w:sz w:val="24"/>
          <w:szCs w:val="24"/>
        </w:rPr>
        <w:t>o prazo para a manifestação da intenção de recorrer não será inferior a 10 (dez) minutos.</w:t>
      </w:r>
      <w:bookmarkEnd w:id="49"/>
    </w:p>
    <w:bookmarkEnd w:id="50"/>
    <w:p w14:paraId="3743A4BF" w14:textId="7D70F8E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na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Os recursos deverão ser encaminhados em campo próprio do sistema.</w:t>
      </w:r>
    </w:p>
    <w:p w14:paraId="7C576EC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recursos interpostos fora do prazo não serão conhecidos. </w:t>
      </w:r>
    </w:p>
    <w:p w14:paraId="0AE7E747"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3B4D7B">
      <w:pPr>
        <w:pStyle w:val="Nivel01"/>
      </w:pPr>
      <w:bookmarkStart w:id="51" w:name="_Toc135469234"/>
      <w:r w:rsidRPr="00135100">
        <w:t>DAS INFRAÇÕES ADMINISTRATIVAS E SANÇÕES</w:t>
      </w:r>
      <w:bookmarkEnd w:id="51"/>
    </w:p>
    <w:p w14:paraId="36144D7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560B34">
      <w:pPr>
        <w:pStyle w:val="Nivel3"/>
        <w:spacing w:line="360" w:lineRule="auto"/>
        <w:rPr>
          <w:rFonts w:ascii="Times New Roman" w:hAnsi="Times New Roman" w:cs="Times New Roman"/>
          <w:sz w:val="24"/>
          <w:szCs w:val="24"/>
        </w:rPr>
      </w:pPr>
      <w:bookmarkStart w:id="52" w:name="_Ref114668085"/>
      <w:bookmarkStart w:id="53" w:name="_Hlk114652595"/>
      <w:r w:rsidRPr="00135100">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52"/>
    </w:p>
    <w:p w14:paraId="6D9E96AB" w14:textId="77777777" w:rsidR="003C7A23" w:rsidRPr="00135100" w:rsidRDefault="003C7A23" w:rsidP="00560B34">
      <w:pPr>
        <w:pStyle w:val="Nivel3"/>
        <w:spacing w:line="360" w:lineRule="auto"/>
        <w:rPr>
          <w:rFonts w:ascii="Times New Roman" w:hAnsi="Times New Roman" w:cs="Times New Roman"/>
          <w:sz w:val="24"/>
          <w:szCs w:val="24"/>
        </w:rPr>
      </w:pPr>
      <w:bookmarkStart w:id="54"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4"/>
    </w:p>
    <w:p w14:paraId="78070BBD"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recusar-se a enviar o detalhamento da proposta quando exigível; </w:t>
      </w:r>
    </w:p>
    <w:p w14:paraId="3F87EE1A"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pedir para ser desclassificado quando encerrada a etapa competitiva; ou </w:t>
      </w:r>
    </w:p>
    <w:p w14:paraId="5CC642B2"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deixar de apresentar amostra;</w:t>
      </w:r>
    </w:p>
    <w:p w14:paraId="3CF98C0B"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apresentar proposta ou amostra em desacordo com as especificações do edital; </w:t>
      </w:r>
    </w:p>
    <w:p w14:paraId="4C7E529E" w14:textId="77777777" w:rsidR="003C7A23" w:rsidRPr="00135100" w:rsidRDefault="003C7A23" w:rsidP="00560B34">
      <w:pPr>
        <w:pStyle w:val="Nivel3"/>
        <w:spacing w:line="360" w:lineRule="auto"/>
        <w:rPr>
          <w:rFonts w:ascii="Times New Roman" w:hAnsi="Times New Roman" w:cs="Times New Roman"/>
          <w:sz w:val="24"/>
          <w:szCs w:val="24"/>
        </w:rPr>
      </w:pPr>
      <w:bookmarkStart w:id="55" w:name="_Ref114668139"/>
      <w:r w:rsidRPr="00135100">
        <w:rPr>
          <w:rFonts w:ascii="Times New Roman" w:hAnsi="Times New Roman" w:cs="Times New Roman"/>
          <w:sz w:val="24"/>
          <w:szCs w:val="24"/>
        </w:rPr>
        <w:t>não celebrar o contrato ou não entregar a documentação exigida para a contratação, quando convocado dentro do prazo de validade de sua proposta;</w:t>
      </w:r>
      <w:bookmarkEnd w:id="55"/>
    </w:p>
    <w:p w14:paraId="25346253"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77777777" w:rsidR="003C7A23" w:rsidRPr="00135100" w:rsidRDefault="003C7A23" w:rsidP="00560B34">
      <w:pPr>
        <w:pStyle w:val="Nivel3"/>
        <w:spacing w:line="360" w:lineRule="auto"/>
        <w:rPr>
          <w:rFonts w:ascii="Times New Roman" w:hAnsi="Times New Roman" w:cs="Times New Roman"/>
          <w:sz w:val="24"/>
          <w:szCs w:val="24"/>
        </w:rPr>
      </w:pPr>
      <w:bookmarkStart w:id="56" w:name="_Ref114668249"/>
      <w:r w:rsidRPr="00135100">
        <w:rPr>
          <w:rFonts w:ascii="Times New Roman" w:hAnsi="Times New Roman" w:cs="Times New Roman"/>
          <w:sz w:val="24"/>
          <w:szCs w:val="24"/>
        </w:rPr>
        <w:lastRenderedPageBreak/>
        <w:t>apresentar declaração ou documentação falsa exigida para o certame ou prestar declaração falsa durante a licitação</w:t>
      </w:r>
      <w:bookmarkEnd w:id="56"/>
    </w:p>
    <w:p w14:paraId="301BADD7" w14:textId="77777777" w:rsidR="003C7A23" w:rsidRPr="00135100" w:rsidRDefault="003C7A23" w:rsidP="00560B34">
      <w:pPr>
        <w:pStyle w:val="Nivel3"/>
        <w:spacing w:line="360" w:lineRule="auto"/>
        <w:rPr>
          <w:rFonts w:ascii="Times New Roman" w:hAnsi="Times New Roman" w:cs="Times New Roman"/>
          <w:sz w:val="24"/>
          <w:szCs w:val="24"/>
        </w:rPr>
      </w:pPr>
      <w:bookmarkStart w:id="57" w:name="_Ref114668245"/>
      <w:r w:rsidRPr="00135100">
        <w:rPr>
          <w:rFonts w:ascii="Times New Roman" w:hAnsi="Times New Roman" w:cs="Times New Roman"/>
          <w:sz w:val="24"/>
          <w:szCs w:val="24"/>
        </w:rPr>
        <w:t>fraudar a licitação</w:t>
      </w:r>
      <w:bookmarkEnd w:id="57"/>
    </w:p>
    <w:p w14:paraId="30E8E806" w14:textId="77777777" w:rsidR="003C7A23" w:rsidRPr="00135100" w:rsidRDefault="003C7A23" w:rsidP="00560B34">
      <w:pPr>
        <w:pStyle w:val="Nivel3"/>
        <w:spacing w:line="360" w:lineRule="auto"/>
        <w:rPr>
          <w:rFonts w:ascii="Times New Roman" w:hAnsi="Times New Roman" w:cs="Times New Roman"/>
          <w:sz w:val="24"/>
          <w:szCs w:val="24"/>
        </w:rPr>
      </w:pPr>
      <w:bookmarkStart w:id="58" w:name="_Ref114668247"/>
      <w:r w:rsidRPr="00135100">
        <w:rPr>
          <w:rFonts w:ascii="Times New Roman" w:hAnsi="Times New Roman" w:cs="Times New Roman"/>
          <w:sz w:val="24"/>
          <w:szCs w:val="24"/>
        </w:rPr>
        <w:t>comportar-se de modo inidôneo ou cometer fraude de qualquer natureza, em especial quando:</w:t>
      </w:r>
      <w:bookmarkEnd w:id="58"/>
    </w:p>
    <w:p w14:paraId="7219FCA0"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agir em conluio ou em desconformidade com a lei; </w:t>
      </w:r>
    </w:p>
    <w:p w14:paraId="69FD8D25"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induzir deliberadamente a erro no julgamento; </w:t>
      </w:r>
    </w:p>
    <w:p w14:paraId="3F1CAA92" w14:textId="77777777" w:rsidR="003C7A23" w:rsidRPr="00135100" w:rsidRDefault="003C7A23" w:rsidP="00560B34">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apresentar amostra falsificada ou deteriorada; </w:t>
      </w:r>
    </w:p>
    <w:p w14:paraId="49C86C9E" w14:textId="77777777" w:rsidR="003C7A23" w:rsidRPr="00135100" w:rsidRDefault="003C7A23" w:rsidP="00560B34">
      <w:pPr>
        <w:pStyle w:val="Nivel3"/>
        <w:spacing w:line="360" w:lineRule="auto"/>
        <w:rPr>
          <w:rFonts w:ascii="Times New Roman" w:hAnsi="Times New Roman" w:cs="Times New Roman"/>
          <w:sz w:val="24"/>
          <w:szCs w:val="24"/>
        </w:rPr>
      </w:pPr>
      <w:bookmarkStart w:id="59" w:name="_Ref114668251"/>
      <w:r w:rsidRPr="00135100">
        <w:rPr>
          <w:rFonts w:ascii="Times New Roman" w:hAnsi="Times New Roman" w:cs="Times New Roman"/>
          <w:sz w:val="24"/>
          <w:szCs w:val="24"/>
        </w:rPr>
        <w:t>praticar atos ilícitos com vistas a frustrar os objetivos da licitação</w:t>
      </w:r>
      <w:bookmarkEnd w:id="59"/>
    </w:p>
    <w:p w14:paraId="28FBD17A" w14:textId="6BA949DB" w:rsidR="003C7A23" w:rsidRPr="00135100" w:rsidRDefault="003C7A23" w:rsidP="00560B34">
      <w:pPr>
        <w:pStyle w:val="Nivel3"/>
        <w:spacing w:line="360" w:lineRule="auto"/>
        <w:rPr>
          <w:rFonts w:ascii="Times New Roman" w:hAnsi="Times New Roman" w:cs="Times New Roman"/>
          <w:sz w:val="24"/>
          <w:szCs w:val="24"/>
        </w:rPr>
      </w:pPr>
      <w:bookmarkStart w:id="60" w:name="_Ref114668252"/>
      <w:r w:rsidRPr="00135100">
        <w:rPr>
          <w:rFonts w:ascii="Times New Roman" w:hAnsi="Times New Roman" w:cs="Times New Roman"/>
          <w:sz w:val="24"/>
          <w:szCs w:val="24"/>
        </w:rPr>
        <w:t xml:space="preserve">praticar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60"/>
    </w:p>
    <w:bookmarkEnd w:id="53"/>
    <w:p w14:paraId="5F9FF442" w14:textId="5C328DA1"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advertência; </w:t>
      </w:r>
    </w:p>
    <w:p w14:paraId="0D8A3A52" w14:textId="622AF8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multa</w:t>
      </w:r>
      <w:r w:rsidR="00332811" w:rsidRPr="00135100">
        <w:rPr>
          <w:rFonts w:ascii="Times New Roman" w:hAnsi="Times New Roman" w:cs="Times New Roman"/>
          <w:sz w:val="24"/>
          <w:szCs w:val="24"/>
        </w:rPr>
        <w:t>.</w:t>
      </w:r>
    </w:p>
    <w:p w14:paraId="0AEC169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impedimento de licitar e contratar e</w:t>
      </w:r>
    </w:p>
    <w:p w14:paraId="1E2C28B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natureza e a gravidade da infração cometida.</w:t>
      </w:r>
    </w:p>
    <w:p w14:paraId="7943935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as peculiaridades do caso concreto</w:t>
      </w:r>
    </w:p>
    <w:p w14:paraId="3079A3CB"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as circunstâncias agravantes ou atenuantes</w:t>
      </w:r>
    </w:p>
    <w:p w14:paraId="458D6090"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danos que dela provierem para a Administração Pública</w:t>
      </w:r>
    </w:p>
    <w:p w14:paraId="5BBE488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implantação ou o aperfeiçoamento de programa de integridade, conforme normas e orientações dos órgãos de controle.</w:t>
      </w:r>
    </w:p>
    <w:p w14:paraId="6F92F65F"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Na aplicação da sanção de multa será facultada a defesa do interessado no prazo de 15 (quinze) dias úteis, contado da data de sua intimação.</w:t>
      </w:r>
    </w:p>
    <w:p w14:paraId="1EF9BE11" w14:textId="6C7E61A0"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560B34">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C15BF">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463F90">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3B4D7B">
      <w:pPr>
        <w:pStyle w:val="Nivel01"/>
      </w:pPr>
      <w:bookmarkStart w:id="61" w:name="_Toc135469235"/>
      <w:r w:rsidRPr="00135100">
        <w:t>DA IMPUGNAÇÃO AO EDITAL E DO PEDIDO DE ESCLARECIMENTO</w:t>
      </w:r>
      <w:bookmarkEnd w:id="61"/>
    </w:p>
    <w:p w14:paraId="58868A7B" w14:textId="260C26E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CD40EC"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w:t>
      </w:r>
      <w:r w:rsidRPr="00CD40EC">
        <w:rPr>
          <w:rFonts w:ascii="Times New Roman" w:hAnsi="Times New Roman" w:cs="Times New Roman"/>
          <w:sz w:val="24"/>
          <w:szCs w:val="24"/>
        </w:rPr>
        <w:t>certame.</w:t>
      </w:r>
    </w:p>
    <w:p w14:paraId="6564CBD7" w14:textId="3C53AEB4" w:rsidR="003C7A23" w:rsidRPr="00B10F55" w:rsidRDefault="003C7A23" w:rsidP="00236A0C">
      <w:pPr>
        <w:pStyle w:val="Nivel2"/>
        <w:rPr>
          <w:sz w:val="24"/>
          <w:szCs w:val="24"/>
        </w:rPr>
      </w:pPr>
      <w:r w:rsidRPr="00CD40EC">
        <w:rPr>
          <w:sz w:val="24"/>
          <w:szCs w:val="24"/>
        </w:rPr>
        <w:t xml:space="preserve">A impugnação e o pedido de </w:t>
      </w:r>
      <w:r w:rsidRPr="00B10F55">
        <w:rPr>
          <w:sz w:val="24"/>
          <w:szCs w:val="24"/>
        </w:rPr>
        <w:t>esclarecimento poderão ser realizados por forma eletrônica,</w:t>
      </w:r>
      <w:r w:rsidR="0006065D" w:rsidRPr="00B10F55">
        <w:rPr>
          <w:sz w:val="24"/>
          <w:szCs w:val="24"/>
        </w:rPr>
        <w:t xml:space="preserve"> </w:t>
      </w:r>
      <w:r w:rsidR="00347519" w:rsidRPr="00B10F55">
        <w:rPr>
          <w:iCs/>
          <w:color w:val="auto"/>
        </w:rPr>
        <w:t xml:space="preserve">através da plataforma </w:t>
      </w:r>
      <w:hyperlink r:id="rId52" w:history="1">
        <w:r w:rsidR="00B01164" w:rsidRPr="00B10F55">
          <w:rPr>
            <w:rStyle w:val="Hyperlink"/>
            <w:rFonts w:ascii="Times New Roman" w:hAnsi="Times New Roman" w:cs="Times New Roman"/>
            <w:sz w:val="22"/>
            <w:szCs w:val="22"/>
          </w:rPr>
          <w:t>www.licitacaosj.com.br/</w:t>
        </w:r>
      </w:hyperlink>
      <w:r w:rsidR="00CD40EC" w:rsidRPr="00B10F55">
        <w:rPr>
          <w:rStyle w:val="Hyperlink"/>
          <w:rFonts w:ascii="Times New Roman" w:hAnsi="Times New Roman" w:cs="Times New Roman"/>
          <w:sz w:val="22"/>
          <w:szCs w:val="22"/>
          <w:u w:val="none"/>
        </w:rPr>
        <w:t xml:space="preserve"> ou através do e-mail: </w:t>
      </w:r>
      <w:r w:rsidR="00236A0C" w:rsidRPr="00B10F55">
        <w:rPr>
          <w:rStyle w:val="Hyperlink"/>
          <w:rFonts w:ascii="Times New Roman" w:hAnsi="Times New Roman" w:cs="Times New Roman"/>
          <w:sz w:val="22"/>
          <w:szCs w:val="22"/>
          <w:u w:val="none"/>
        </w:rPr>
        <w:t>semlicc@silvajardim.rj.gov.br</w:t>
      </w:r>
      <w:r w:rsidR="00CD40EC" w:rsidRPr="00B10F55">
        <w:rPr>
          <w:rStyle w:val="Hyperlink"/>
          <w:rFonts w:ascii="Times New Roman" w:hAnsi="Times New Roman" w:cs="Times New Roman"/>
          <w:sz w:val="22"/>
          <w:szCs w:val="22"/>
          <w:u w:val="none"/>
        </w:rPr>
        <w:t>.</w:t>
      </w:r>
    </w:p>
    <w:p w14:paraId="1FE26958" w14:textId="2EBBC86D" w:rsidR="00381727" w:rsidRDefault="003C7A23" w:rsidP="00381727">
      <w:pPr>
        <w:pStyle w:val="Nivel2"/>
        <w:spacing w:line="360" w:lineRule="auto"/>
        <w:rPr>
          <w:rFonts w:ascii="Times New Roman" w:hAnsi="Times New Roman" w:cs="Times New Roman"/>
          <w:sz w:val="24"/>
          <w:szCs w:val="24"/>
        </w:rPr>
      </w:pPr>
      <w:r w:rsidRPr="00B10F55">
        <w:rPr>
          <w:rFonts w:ascii="Times New Roman" w:hAnsi="Times New Roman" w:cs="Times New Roman"/>
          <w:sz w:val="24"/>
          <w:szCs w:val="24"/>
        </w:rPr>
        <w:t>As impugnações e pedidos de esclarecimentos</w:t>
      </w:r>
      <w:r w:rsidRPr="00135100">
        <w:rPr>
          <w:rFonts w:ascii="Times New Roman" w:hAnsi="Times New Roman" w:cs="Times New Roman"/>
          <w:sz w:val="24"/>
          <w:szCs w:val="24"/>
        </w:rPr>
        <w:t xml:space="preserve"> não suspendem os prazos previstos no certame.</w:t>
      </w:r>
    </w:p>
    <w:p w14:paraId="1876DEE2" w14:textId="62CFE36C" w:rsidR="00053098"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A concessão de efeito suspensivo à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3AF066" w14:textId="327B6903" w:rsidR="00306E80" w:rsidRPr="00135100" w:rsidRDefault="00306E80" w:rsidP="00306E80">
      <w:pPr>
        <w:pStyle w:val="Nivel01"/>
      </w:pPr>
      <w:r>
        <w:t>DA DOTAÇÃO ORCAMENTÁRIA</w:t>
      </w:r>
    </w:p>
    <w:p w14:paraId="691D93EF" w14:textId="0E7E0E7C" w:rsidR="00306E80" w:rsidRPr="00306E80" w:rsidRDefault="00306E80" w:rsidP="00306E80">
      <w:pPr>
        <w:pStyle w:val="Nivel2"/>
        <w:spacing w:line="360" w:lineRule="auto"/>
        <w:rPr>
          <w:rFonts w:ascii="Times New Roman" w:hAnsi="Times New Roman" w:cs="Times New Roman"/>
          <w:sz w:val="24"/>
          <w:szCs w:val="24"/>
        </w:rPr>
      </w:pPr>
      <w:r w:rsidRPr="00306E80">
        <w:rPr>
          <w:rFonts w:ascii="Times New Roman" w:hAnsi="Times New Roman" w:cs="Times New Roman"/>
          <w:sz w:val="24"/>
          <w:szCs w:val="24"/>
        </w:rPr>
        <w:t>As despesas decorrentes desta licitação correrão à conta das Dotações Orçamentárias n</w:t>
      </w:r>
      <w:r w:rsidRPr="00306E80">
        <w:rPr>
          <w:rFonts w:ascii="Times New Roman" w:eastAsia="Lucida Sans Unicode" w:hAnsi="Times New Roman" w:cs="Times New Roman"/>
          <w:b/>
          <w:bCs/>
          <w:sz w:val="24"/>
          <w:szCs w:val="24"/>
        </w:rPr>
        <w:t xml:space="preserve">º </w:t>
      </w:r>
      <w:r w:rsidR="007432AA">
        <w:rPr>
          <w:rFonts w:ascii="Times New Roman" w:eastAsia="Lucida Sans Unicode" w:hAnsi="Times New Roman" w:cs="Times New Roman"/>
          <w:b/>
          <w:bCs/>
          <w:sz w:val="24"/>
          <w:szCs w:val="24"/>
        </w:rPr>
        <w:t>22.01.15.452.0019.2.039.3.3.90.30</w:t>
      </w:r>
      <w:r w:rsidR="00016D6B">
        <w:rPr>
          <w:rFonts w:ascii="Times New Roman" w:eastAsia="Lucida Sans Unicode" w:hAnsi="Times New Roman" w:cs="Times New Roman"/>
          <w:b/>
          <w:bCs/>
          <w:sz w:val="24"/>
          <w:szCs w:val="24"/>
        </w:rPr>
        <w:t xml:space="preserve"> – </w:t>
      </w:r>
      <w:r w:rsidR="00016D6B">
        <w:rPr>
          <w:rFonts w:ascii="Times New Roman" w:eastAsia="Lucida Sans Unicode" w:hAnsi="Times New Roman" w:cs="Times New Roman"/>
          <w:bCs/>
          <w:sz w:val="24"/>
          <w:szCs w:val="24"/>
        </w:rPr>
        <w:t>Secretaria Municipal de Serviços Públicos e Manutenção.</w:t>
      </w:r>
    </w:p>
    <w:p w14:paraId="3448077A" w14:textId="77777777" w:rsidR="003C7A23" w:rsidRPr="00135100" w:rsidRDefault="003C7A23" w:rsidP="003B4D7B">
      <w:pPr>
        <w:pStyle w:val="Nivel01"/>
      </w:pPr>
      <w:bookmarkStart w:id="62" w:name="_Toc135469236"/>
      <w:r w:rsidRPr="00135100">
        <w:t>DAS DISPOSIÇÕES GERAIS</w:t>
      </w:r>
      <w:bookmarkEnd w:id="62"/>
    </w:p>
    <w:p w14:paraId="4A53963B" w14:textId="77777777" w:rsidR="003C7A23" w:rsidRPr="00135100" w:rsidRDefault="003C7A23" w:rsidP="00560B34">
      <w:pPr>
        <w:pStyle w:val="Nivel2"/>
        <w:spacing w:line="360" w:lineRule="auto"/>
        <w:rPr>
          <w:rFonts w:ascii="Times New Roman" w:hAnsi="Times New Roman" w:cs="Times New Roman"/>
          <w:sz w:val="24"/>
          <w:szCs w:val="24"/>
        </w:rPr>
      </w:pPr>
      <w:bookmarkStart w:id="63"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homologação do resultado desta licitação não implicará direito à contratação.</w:t>
      </w:r>
    </w:p>
    <w:p w14:paraId="1EAEBD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B10F55" w:rsidRDefault="003C7A23" w:rsidP="003C36DD">
      <w:pPr>
        <w:pStyle w:val="Nivel2"/>
        <w:spacing w:line="360" w:lineRule="auto"/>
        <w:rPr>
          <w:rFonts w:ascii="Times New Roman" w:eastAsia="Times New Roman" w:hAnsi="Times New Roman" w:cs="Times New Roman"/>
          <w:color w:val="auto"/>
          <w:sz w:val="24"/>
          <w:szCs w:val="24"/>
        </w:rPr>
      </w:pPr>
      <w:r w:rsidRPr="00135100">
        <w:rPr>
          <w:rFonts w:ascii="Times New Roman" w:hAnsi="Times New Roman" w:cs="Times New Roman"/>
          <w:sz w:val="24"/>
          <w:szCs w:val="24"/>
        </w:rPr>
        <w:t xml:space="preserve">O Edital e </w:t>
      </w:r>
      <w:r w:rsidRPr="00900709">
        <w:rPr>
          <w:rFonts w:ascii="Times New Roman" w:hAnsi="Times New Roman" w:cs="Times New Roman"/>
          <w:sz w:val="24"/>
          <w:szCs w:val="24"/>
        </w:rPr>
        <w:t>seus anexos estão disponíveis, na íntegra, no Portal Nacional de Contratações Públicas (PNCP)</w:t>
      </w:r>
      <w:r w:rsidR="00CD40EC">
        <w:rPr>
          <w:rFonts w:ascii="Times New Roman" w:hAnsi="Times New Roman" w:cs="Times New Roman"/>
          <w:sz w:val="24"/>
          <w:szCs w:val="24"/>
        </w:rPr>
        <w:t xml:space="preserve">, </w:t>
      </w:r>
      <w:r w:rsidR="00900709" w:rsidRPr="00900709">
        <w:rPr>
          <w:rFonts w:ascii="Times New Roman" w:hAnsi="Times New Roman" w:cs="Times New Roman"/>
          <w:color w:val="auto"/>
          <w:sz w:val="24"/>
          <w:szCs w:val="24"/>
        </w:rPr>
        <w:t xml:space="preserve">endereço eletrônico </w:t>
      </w:r>
      <w:hyperlink r:id="rId53" w:history="1">
        <w:r w:rsidR="00CD40EC" w:rsidRPr="007A54B4">
          <w:rPr>
            <w:rStyle w:val="Hyperlink"/>
            <w:rFonts w:ascii="Times New Roman" w:hAnsi="Times New Roman" w:cs="Times New Roman"/>
            <w:sz w:val="24"/>
            <w:szCs w:val="24"/>
          </w:rPr>
          <w:t>https://www.silvajardim.rj.gov.br/index.php/licitacoes/</w:t>
        </w:r>
      </w:hyperlink>
      <w:r w:rsidR="00CD40EC">
        <w:rPr>
          <w:rFonts w:ascii="Times New Roman" w:hAnsi="Times New Roman" w:cs="Times New Roman"/>
          <w:sz w:val="24"/>
          <w:szCs w:val="24"/>
        </w:rPr>
        <w:t xml:space="preserve"> ou </w:t>
      </w:r>
      <w:r w:rsidR="00CD40EC" w:rsidRPr="00B10F55">
        <w:rPr>
          <w:rFonts w:ascii="Times New Roman" w:hAnsi="Times New Roman" w:cs="Times New Roman"/>
          <w:sz w:val="24"/>
          <w:szCs w:val="24"/>
        </w:rPr>
        <w:t>www.licitacaosj.com.br.</w:t>
      </w:r>
    </w:p>
    <w:p w14:paraId="7D1668C7" w14:textId="741D9A43" w:rsidR="004E1286" w:rsidRPr="003E2DA0" w:rsidRDefault="003E2DA0" w:rsidP="00560B34">
      <w:pPr>
        <w:pStyle w:val="Nivel2"/>
        <w:spacing w:line="360" w:lineRule="auto"/>
        <w:rPr>
          <w:rFonts w:ascii="Times New Roman" w:eastAsia="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EB3E7DD" w14:textId="4FC3A2E8"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 xml:space="preserve">.12.1 – ANEXO I – Termo de Referência </w:t>
      </w:r>
    </w:p>
    <w:p w14:paraId="25FD7C7F" w14:textId="7965162C"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.12.2 – ANEXO II – Minuta de Termo de Contrato</w:t>
      </w:r>
    </w:p>
    <w:p w14:paraId="04276786" w14:textId="356440ED"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.12.3 – ANEXO III – Minuta de Ata de Registro de Preços</w:t>
      </w:r>
    </w:p>
    <w:p w14:paraId="4BBD2926" w14:textId="5844B4D5"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.12.4 – ANEXO IV – Modelo de Proposta</w:t>
      </w:r>
      <w:r w:rsidR="00EF75D6">
        <w:rPr>
          <w:rFonts w:ascii="Times New Roman" w:hAnsi="Times New Roman" w:cs="Times New Roman"/>
          <w:sz w:val="24"/>
          <w:szCs w:val="24"/>
        </w:rPr>
        <w:t>/</w:t>
      </w:r>
      <w:r w:rsidR="00EF75D6" w:rsidRPr="00EF75D6">
        <w:rPr>
          <w:rFonts w:ascii="Times New Roman" w:hAnsi="Times New Roman" w:cs="Times New Roman"/>
          <w:sz w:val="24"/>
          <w:szCs w:val="24"/>
        </w:rPr>
        <w:t xml:space="preserve"> </w:t>
      </w:r>
      <w:r w:rsidR="00EF75D6">
        <w:rPr>
          <w:rFonts w:ascii="Times New Roman" w:hAnsi="Times New Roman" w:cs="Times New Roman"/>
          <w:sz w:val="24"/>
          <w:szCs w:val="24"/>
        </w:rPr>
        <w:t>Valores Estimado para Licitação</w:t>
      </w:r>
    </w:p>
    <w:p w14:paraId="029A70C5" w14:textId="77777777" w:rsidR="00EF75D6" w:rsidRDefault="00EF75D6" w:rsidP="008A397F">
      <w:pPr>
        <w:spacing w:beforeLines="120" w:before="288" w:afterLines="120" w:after="288" w:line="360" w:lineRule="auto"/>
        <w:ind w:firstLine="567"/>
        <w:jc w:val="center"/>
        <w:rPr>
          <w:rFonts w:ascii="Times New Roman" w:eastAsia="MS Mincho" w:hAnsi="Times New Roman" w:cs="Times New Roman"/>
          <w:color w:val="000000"/>
          <w:highlight w:val="yellow"/>
        </w:rPr>
      </w:pPr>
    </w:p>
    <w:p w14:paraId="450F74ED" w14:textId="7F6C5506" w:rsidR="00E42698"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B10F55">
        <w:rPr>
          <w:rFonts w:ascii="Times New Roman" w:eastAsia="MS Mincho" w:hAnsi="Times New Roman" w:cs="Times New Roman"/>
          <w:color w:val="000000"/>
        </w:rPr>
        <w:t xml:space="preserve">Silva Jardim, </w:t>
      </w:r>
      <w:r w:rsidR="00B10F55" w:rsidRPr="00B10F55">
        <w:rPr>
          <w:rFonts w:ascii="Times New Roman" w:eastAsia="MS Mincho" w:hAnsi="Times New Roman" w:cs="Times New Roman"/>
          <w:color w:val="000000"/>
        </w:rPr>
        <w:t>20</w:t>
      </w:r>
      <w:r w:rsidR="000E506B" w:rsidRPr="00B10F55">
        <w:rPr>
          <w:rFonts w:ascii="Times New Roman" w:eastAsia="MS Mincho" w:hAnsi="Times New Roman" w:cs="Times New Roman"/>
          <w:color w:val="000000"/>
        </w:rPr>
        <w:t xml:space="preserve"> de </w:t>
      </w:r>
      <w:r w:rsidR="00B10F55" w:rsidRPr="00B10F55">
        <w:rPr>
          <w:rFonts w:ascii="Times New Roman" w:eastAsia="MS Mincho" w:hAnsi="Times New Roman" w:cs="Times New Roman"/>
          <w:color w:val="000000"/>
        </w:rPr>
        <w:t>agosto</w:t>
      </w:r>
      <w:r w:rsidR="00D44733" w:rsidRPr="00B10F55">
        <w:rPr>
          <w:rFonts w:ascii="Times New Roman" w:eastAsia="MS Mincho" w:hAnsi="Times New Roman" w:cs="Times New Roman"/>
          <w:color w:val="000000"/>
        </w:rPr>
        <w:t xml:space="preserve"> </w:t>
      </w:r>
      <w:r w:rsidR="00691DEF" w:rsidRPr="00B10F55">
        <w:rPr>
          <w:rFonts w:ascii="Times New Roman" w:eastAsia="MS Mincho" w:hAnsi="Times New Roman" w:cs="Times New Roman"/>
          <w:color w:val="000000"/>
        </w:rPr>
        <w:t>de 202</w:t>
      </w:r>
      <w:r w:rsidR="003B3D4D" w:rsidRPr="00B10F55">
        <w:rPr>
          <w:rFonts w:ascii="Times New Roman" w:eastAsia="MS Mincho" w:hAnsi="Times New Roman" w:cs="Times New Roman"/>
          <w:color w:val="000000"/>
        </w:rPr>
        <w:t>5</w:t>
      </w:r>
    </w:p>
    <w:p w14:paraId="6F33B176" w14:textId="77777777" w:rsidR="00A362E5" w:rsidRPr="00A362E5" w:rsidRDefault="00A362E5" w:rsidP="00A362E5">
      <w:pPr>
        <w:ind w:firstLine="567"/>
        <w:jc w:val="center"/>
        <w:rPr>
          <w:rFonts w:ascii="Times New Roman" w:eastAsia="MS Mincho" w:hAnsi="Times New Roman" w:cs="Times New Roman"/>
          <w:b/>
          <w:color w:val="000000"/>
        </w:rPr>
      </w:pPr>
      <w:r w:rsidRPr="00A362E5">
        <w:rPr>
          <w:rFonts w:ascii="Times New Roman" w:eastAsia="MS Mincho" w:hAnsi="Times New Roman" w:cs="Times New Roman"/>
          <w:b/>
          <w:color w:val="000000"/>
        </w:rPr>
        <w:t>Fabricio Viana Antunes Pinheiro</w:t>
      </w:r>
    </w:p>
    <w:p w14:paraId="2D2BEB5D" w14:textId="77777777" w:rsidR="00A362E5" w:rsidRPr="00135100" w:rsidRDefault="00A362E5" w:rsidP="00A362E5">
      <w:pPr>
        <w:ind w:firstLine="567"/>
        <w:jc w:val="center"/>
        <w:rPr>
          <w:rFonts w:ascii="Times New Roman" w:eastAsia="MS Mincho" w:hAnsi="Times New Roman" w:cs="Times New Roman"/>
          <w:color w:val="000000"/>
        </w:rPr>
      </w:pPr>
      <w:r w:rsidRPr="00135100">
        <w:rPr>
          <w:rFonts w:ascii="Times New Roman" w:eastAsia="MS Mincho" w:hAnsi="Times New Roman" w:cs="Times New Roman"/>
          <w:color w:val="000000"/>
        </w:rPr>
        <w:t>Secretário Municipal de Licitações, Compras e Contratos</w:t>
      </w:r>
    </w:p>
    <w:p w14:paraId="6F76415D" w14:textId="77777777" w:rsidR="00016D6B" w:rsidRDefault="00016D6B" w:rsidP="00A70F3F">
      <w:pPr>
        <w:spacing w:line="480" w:lineRule="auto"/>
        <w:ind w:firstLine="567"/>
        <w:jc w:val="center"/>
        <w:rPr>
          <w:rFonts w:ascii="Times New Roman" w:hAnsi="Times New Roman" w:cs="Times New Roman"/>
          <w:b/>
        </w:rPr>
      </w:pPr>
    </w:p>
    <w:p w14:paraId="26B68CFE" w14:textId="77777777" w:rsidR="00016D6B" w:rsidRDefault="00016D6B" w:rsidP="00A70F3F">
      <w:pPr>
        <w:spacing w:line="480" w:lineRule="auto"/>
        <w:ind w:firstLine="567"/>
        <w:jc w:val="center"/>
        <w:rPr>
          <w:rFonts w:ascii="Times New Roman" w:hAnsi="Times New Roman" w:cs="Times New Roman"/>
          <w:b/>
        </w:rPr>
      </w:pPr>
    </w:p>
    <w:p w14:paraId="7A06B133" w14:textId="77777777" w:rsidR="00B10F55" w:rsidRDefault="00B10F55" w:rsidP="00A70F3F">
      <w:pPr>
        <w:spacing w:line="480" w:lineRule="auto"/>
        <w:ind w:firstLine="567"/>
        <w:jc w:val="center"/>
        <w:rPr>
          <w:rFonts w:ascii="Times New Roman" w:hAnsi="Times New Roman" w:cs="Times New Roman"/>
          <w:b/>
        </w:rPr>
      </w:pPr>
    </w:p>
    <w:p w14:paraId="6DC8F2A0" w14:textId="77777777" w:rsidR="00B10F55" w:rsidRDefault="00B10F55" w:rsidP="00A70F3F">
      <w:pPr>
        <w:spacing w:line="480" w:lineRule="auto"/>
        <w:ind w:firstLine="567"/>
        <w:jc w:val="center"/>
        <w:rPr>
          <w:rFonts w:ascii="Times New Roman" w:hAnsi="Times New Roman" w:cs="Times New Roman"/>
          <w:b/>
        </w:rPr>
      </w:pPr>
    </w:p>
    <w:p w14:paraId="5110E321" w14:textId="77777777" w:rsidR="00B10F55" w:rsidRDefault="00B10F55" w:rsidP="00A70F3F">
      <w:pPr>
        <w:spacing w:line="480" w:lineRule="auto"/>
        <w:ind w:firstLine="567"/>
        <w:jc w:val="center"/>
        <w:rPr>
          <w:rFonts w:ascii="Times New Roman" w:hAnsi="Times New Roman" w:cs="Times New Roman"/>
          <w:b/>
        </w:rPr>
      </w:pPr>
    </w:p>
    <w:p w14:paraId="0FE63E56" w14:textId="77777777" w:rsidR="00B10F55" w:rsidRDefault="00B10F55" w:rsidP="00A70F3F">
      <w:pPr>
        <w:spacing w:line="480" w:lineRule="auto"/>
        <w:ind w:firstLine="567"/>
        <w:jc w:val="center"/>
        <w:rPr>
          <w:rFonts w:ascii="Times New Roman" w:hAnsi="Times New Roman" w:cs="Times New Roman"/>
          <w:b/>
        </w:rPr>
      </w:pPr>
    </w:p>
    <w:p w14:paraId="0EF21873" w14:textId="77777777" w:rsidR="00B10F55" w:rsidRDefault="00B10F55" w:rsidP="00A70F3F">
      <w:pPr>
        <w:spacing w:line="480" w:lineRule="auto"/>
        <w:ind w:firstLine="567"/>
        <w:jc w:val="center"/>
        <w:rPr>
          <w:rFonts w:ascii="Times New Roman" w:hAnsi="Times New Roman" w:cs="Times New Roman"/>
          <w:b/>
        </w:rPr>
      </w:pPr>
    </w:p>
    <w:p w14:paraId="78A0B7E2" w14:textId="77777777" w:rsidR="00B10F55" w:rsidRDefault="00B10F55" w:rsidP="00A70F3F">
      <w:pPr>
        <w:spacing w:line="480" w:lineRule="auto"/>
        <w:ind w:firstLine="567"/>
        <w:jc w:val="center"/>
        <w:rPr>
          <w:rFonts w:ascii="Times New Roman" w:hAnsi="Times New Roman" w:cs="Times New Roman"/>
          <w:b/>
        </w:rPr>
      </w:pPr>
    </w:p>
    <w:p w14:paraId="48BB5D93" w14:textId="77777777" w:rsidR="00B10F55" w:rsidRDefault="00B10F55" w:rsidP="00A70F3F">
      <w:pPr>
        <w:spacing w:line="480" w:lineRule="auto"/>
        <w:ind w:firstLine="567"/>
        <w:jc w:val="center"/>
        <w:rPr>
          <w:rFonts w:ascii="Times New Roman" w:hAnsi="Times New Roman" w:cs="Times New Roman"/>
          <w:b/>
        </w:rPr>
      </w:pPr>
    </w:p>
    <w:p w14:paraId="5701AFA3" w14:textId="77777777" w:rsidR="00B10F55" w:rsidRDefault="00B10F55" w:rsidP="00A70F3F">
      <w:pPr>
        <w:spacing w:line="480" w:lineRule="auto"/>
        <w:ind w:firstLine="567"/>
        <w:jc w:val="center"/>
        <w:rPr>
          <w:rFonts w:ascii="Times New Roman" w:hAnsi="Times New Roman" w:cs="Times New Roman"/>
          <w:b/>
        </w:rPr>
      </w:pPr>
    </w:p>
    <w:p w14:paraId="76BBD4E1" w14:textId="77777777" w:rsidR="00B10F55" w:rsidRDefault="00B10F55" w:rsidP="00A70F3F">
      <w:pPr>
        <w:spacing w:line="480" w:lineRule="auto"/>
        <w:ind w:firstLine="567"/>
        <w:jc w:val="center"/>
        <w:rPr>
          <w:rFonts w:ascii="Times New Roman" w:hAnsi="Times New Roman" w:cs="Times New Roman"/>
          <w:b/>
        </w:rPr>
      </w:pPr>
    </w:p>
    <w:p w14:paraId="37CB6855" w14:textId="226302A8" w:rsidR="00404FA6" w:rsidRPr="00EA6396" w:rsidRDefault="00107793" w:rsidP="0028299F">
      <w:pPr>
        <w:pStyle w:val="Textbody0"/>
        <w:jc w:val="center"/>
        <w:rPr>
          <w:rFonts w:ascii="Times New Roman" w:hAnsi="Times New Roman" w:cs="Times New Roman"/>
          <w:b/>
          <w:u w:val="single"/>
        </w:rPr>
      </w:pPr>
      <w:r w:rsidRPr="00EA6396">
        <w:rPr>
          <w:rFonts w:ascii="Times New Roman" w:hAnsi="Times New Roman" w:cs="Times New Roman"/>
          <w:b/>
          <w:u w:val="single"/>
        </w:rPr>
        <w:lastRenderedPageBreak/>
        <w:t>ANEXO I</w:t>
      </w:r>
    </w:p>
    <w:p w14:paraId="6029F99D" w14:textId="77777777" w:rsidR="0023248D" w:rsidRPr="00EA6396" w:rsidRDefault="0023248D" w:rsidP="0023248D">
      <w:pPr>
        <w:jc w:val="center"/>
        <w:rPr>
          <w:rFonts w:ascii="Times New Roman" w:hAnsi="Times New Roman" w:cs="Times New Roman"/>
          <w:b/>
        </w:rPr>
      </w:pPr>
      <w:r w:rsidRPr="00EA6396">
        <w:rPr>
          <w:rFonts w:ascii="Times New Roman" w:hAnsi="Times New Roman" w:cs="Times New Roman"/>
          <w:b/>
          <w:u w:val="single"/>
        </w:rPr>
        <w:t>TERMO DE REFERÊNCIA</w:t>
      </w:r>
    </w:p>
    <w:p w14:paraId="4559E562" w14:textId="77777777" w:rsidR="0023248D" w:rsidRPr="00EA6396" w:rsidRDefault="0023248D" w:rsidP="0023248D">
      <w:pPr>
        <w:pStyle w:val="Lista"/>
        <w:jc w:val="center"/>
        <w:rPr>
          <w:rFonts w:ascii="Times New Roman" w:hAnsi="Times New Roman" w:cs="Times New Roman"/>
        </w:rPr>
      </w:pPr>
    </w:p>
    <w:p w14:paraId="24C1C947" w14:textId="77777777" w:rsidR="0023248D" w:rsidRPr="00EA6396" w:rsidRDefault="0023248D" w:rsidP="0023248D">
      <w:pPr>
        <w:numPr>
          <w:ilvl w:val="0"/>
          <w:numId w:val="58"/>
        </w:numPr>
        <w:tabs>
          <w:tab w:val="left" w:pos="2580"/>
          <w:tab w:val="right" w:pos="9070"/>
        </w:tabs>
        <w:suppressAutoHyphens/>
        <w:autoSpaceDN w:val="0"/>
        <w:jc w:val="both"/>
        <w:textAlignment w:val="baseline"/>
        <w:rPr>
          <w:rFonts w:ascii="Times New Roman" w:hAnsi="Times New Roman" w:cs="Times New Roman"/>
        </w:rPr>
      </w:pPr>
      <w:r w:rsidRPr="00EA6396">
        <w:rPr>
          <w:rFonts w:ascii="Times New Roman" w:hAnsi="Times New Roman" w:cs="Times New Roman"/>
          <w:b/>
          <w:bCs/>
        </w:rPr>
        <w:t>OBJETO</w:t>
      </w:r>
    </w:p>
    <w:p w14:paraId="3953791E" w14:textId="77777777" w:rsidR="0023248D" w:rsidRPr="00EA6396" w:rsidRDefault="0023248D" w:rsidP="0023248D">
      <w:pPr>
        <w:jc w:val="both"/>
        <w:rPr>
          <w:rFonts w:ascii="Times New Roman" w:hAnsi="Times New Roman" w:cs="Times New Roman"/>
        </w:rPr>
      </w:pPr>
    </w:p>
    <w:p w14:paraId="525A42F2"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 xml:space="preserve">A elaboração do presente Estudo Técnico Preliminar consiste na necessidade de contratação de empresa especializada para fornecimento de </w:t>
      </w:r>
      <w:r w:rsidRPr="00EA6396">
        <w:rPr>
          <w:rFonts w:ascii="Times New Roman" w:hAnsi="Times New Roman" w:cs="Times New Roman"/>
          <w:shd w:val="clear" w:color="auto" w:fill="FFFFFF"/>
        </w:rPr>
        <w:t xml:space="preserve">Galões Plásticos de 200 litros sem </w:t>
      </w:r>
      <w:proofErr w:type="gramStart"/>
      <w:r w:rsidRPr="00EA6396">
        <w:rPr>
          <w:rFonts w:ascii="Times New Roman" w:hAnsi="Times New Roman" w:cs="Times New Roman"/>
          <w:shd w:val="clear" w:color="auto" w:fill="FFFFFF"/>
        </w:rPr>
        <w:t>tampa,  para</w:t>
      </w:r>
      <w:proofErr w:type="gramEnd"/>
      <w:r w:rsidRPr="00EA6396">
        <w:rPr>
          <w:rFonts w:ascii="Times New Roman" w:hAnsi="Times New Roman" w:cs="Times New Roman"/>
          <w:shd w:val="clear" w:color="auto" w:fill="FFFFFF"/>
        </w:rPr>
        <w:t xml:space="preserve"> utilização  no acondicionamento de lixo urbano recolhido no Município, conforme descriminação e quantitativo abaixo:</w:t>
      </w:r>
    </w:p>
    <w:p w14:paraId="6BC72FF4" w14:textId="77777777" w:rsidR="0023248D" w:rsidRPr="00EA6396" w:rsidRDefault="0023248D" w:rsidP="0023248D">
      <w:pPr>
        <w:pStyle w:val="Lista"/>
        <w:jc w:val="both"/>
        <w:rPr>
          <w:rFonts w:ascii="Times New Roman" w:hAnsi="Times New Roman" w:cs="Times New Roman"/>
        </w:rPr>
      </w:pPr>
    </w:p>
    <w:tbl>
      <w:tblPr>
        <w:tblW w:w="9069" w:type="dxa"/>
        <w:tblInd w:w="-24" w:type="dxa"/>
        <w:tblLayout w:type="fixed"/>
        <w:tblCellMar>
          <w:left w:w="10" w:type="dxa"/>
          <w:right w:w="10" w:type="dxa"/>
        </w:tblCellMar>
        <w:tblLook w:val="0000" w:firstRow="0" w:lastRow="0" w:firstColumn="0" w:lastColumn="0" w:noHBand="0" w:noVBand="0"/>
      </w:tblPr>
      <w:tblGrid>
        <w:gridCol w:w="700"/>
        <w:gridCol w:w="5427"/>
        <w:gridCol w:w="1408"/>
        <w:gridCol w:w="1534"/>
      </w:tblGrid>
      <w:tr w:rsidR="0023248D" w:rsidRPr="00EA6396" w14:paraId="5C9F69AA" w14:textId="77777777" w:rsidTr="0023248D">
        <w:tc>
          <w:tcPr>
            <w:tcW w:w="700" w:type="dxa"/>
            <w:tcBorders>
              <w:top w:val="single" w:sz="8" w:space="0" w:color="000000"/>
              <w:left w:val="single" w:sz="8" w:space="0" w:color="000000"/>
              <w:bottom w:val="single" w:sz="8" w:space="0" w:color="000000"/>
            </w:tcBorders>
            <w:tcMar>
              <w:top w:w="0" w:type="dxa"/>
              <w:left w:w="0" w:type="dxa"/>
              <w:bottom w:w="0" w:type="dxa"/>
              <w:right w:w="0" w:type="dxa"/>
            </w:tcMar>
          </w:tcPr>
          <w:p w14:paraId="53878F03" w14:textId="77777777" w:rsidR="0023248D" w:rsidRPr="00EA6396" w:rsidRDefault="0023248D" w:rsidP="0023248D">
            <w:pPr>
              <w:pStyle w:val="Standard"/>
              <w:jc w:val="center"/>
              <w:rPr>
                <w:rFonts w:ascii="Times New Roman" w:hAnsi="Times New Roman" w:cs="Times New Roman"/>
                <w:b/>
              </w:rPr>
            </w:pPr>
            <w:r w:rsidRPr="00EA6396">
              <w:rPr>
                <w:rFonts w:ascii="Times New Roman" w:hAnsi="Times New Roman" w:cs="Times New Roman"/>
                <w:b/>
              </w:rPr>
              <w:t>ITEM</w:t>
            </w:r>
          </w:p>
        </w:tc>
        <w:tc>
          <w:tcPr>
            <w:tcW w:w="5427" w:type="dxa"/>
            <w:tcBorders>
              <w:top w:val="single" w:sz="8" w:space="0" w:color="000000"/>
              <w:left w:val="single" w:sz="8" w:space="0" w:color="000000"/>
              <w:bottom w:val="single" w:sz="8" w:space="0" w:color="000000"/>
            </w:tcBorders>
            <w:tcMar>
              <w:top w:w="0" w:type="dxa"/>
              <w:left w:w="0" w:type="dxa"/>
              <w:bottom w:w="0" w:type="dxa"/>
              <w:right w:w="0" w:type="dxa"/>
            </w:tcMar>
          </w:tcPr>
          <w:p w14:paraId="12864B2C" w14:textId="77777777" w:rsidR="0023248D" w:rsidRPr="00EA6396" w:rsidRDefault="0023248D" w:rsidP="0023248D">
            <w:pPr>
              <w:pStyle w:val="Standard"/>
              <w:jc w:val="center"/>
              <w:rPr>
                <w:rFonts w:ascii="Times New Roman" w:hAnsi="Times New Roman" w:cs="Times New Roman"/>
                <w:b/>
              </w:rPr>
            </w:pPr>
            <w:r w:rsidRPr="00EA6396">
              <w:rPr>
                <w:rFonts w:ascii="Times New Roman" w:hAnsi="Times New Roman" w:cs="Times New Roman"/>
                <w:b/>
              </w:rPr>
              <w:t>ESPECIFICAÇÃO</w:t>
            </w:r>
          </w:p>
        </w:tc>
        <w:tc>
          <w:tcPr>
            <w:tcW w:w="1408" w:type="dxa"/>
            <w:tcBorders>
              <w:top w:val="single" w:sz="8" w:space="0" w:color="000000"/>
              <w:left w:val="single" w:sz="8" w:space="0" w:color="000000"/>
              <w:bottom w:val="single" w:sz="8" w:space="0" w:color="000000"/>
            </w:tcBorders>
            <w:tcMar>
              <w:top w:w="0" w:type="dxa"/>
              <w:left w:w="0" w:type="dxa"/>
              <w:bottom w:w="0" w:type="dxa"/>
              <w:right w:w="0" w:type="dxa"/>
            </w:tcMar>
          </w:tcPr>
          <w:p w14:paraId="44FE8BBC" w14:textId="77777777" w:rsidR="0023248D" w:rsidRPr="00EA6396" w:rsidRDefault="0023248D" w:rsidP="0023248D">
            <w:pPr>
              <w:pStyle w:val="Standard"/>
              <w:jc w:val="center"/>
              <w:rPr>
                <w:rFonts w:ascii="Times New Roman" w:hAnsi="Times New Roman" w:cs="Times New Roman"/>
                <w:b/>
              </w:rPr>
            </w:pPr>
            <w:r w:rsidRPr="00EA6396">
              <w:rPr>
                <w:rFonts w:ascii="Times New Roman" w:hAnsi="Times New Roman" w:cs="Times New Roman"/>
                <w:b/>
              </w:rPr>
              <w:t>UNIDADE</w:t>
            </w:r>
          </w:p>
        </w:tc>
        <w:tc>
          <w:tcPr>
            <w:tcW w:w="15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4438056" w14:textId="77777777" w:rsidR="0023248D" w:rsidRPr="00EA6396" w:rsidRDefault="0023248D" w:rsidP="0023248D">
            <w:pPr>
              <w:pStyle w:val="Standard"/>
              <w:jc w:val="center"/>
              <w:rPr>
                <w:rFonts w:ascii="Times New Roman" w:hAnsi="Times New Roman" w:cs="Times New Roman"/>
                <w:b/>
              </w:rPr>
            </w:pPr>
            <w:r w:rsidRPr="00EA6396">
              <w:rPr>
                <w:rFonts w:ascii="Times New Roman" w:hAnsi="Times New Roman" w:cs="Times New Roman"/>
                <w:b/>
              </w:rPr>
              <w:t>QUANTIDADE</w:t>
            </w:r>
          </w:p>
        </w:tc>
      </w:tr>
      <w:tr w:rsidR="0023248D" w:rsidRPr="00EA6396" w14:paraId="1960AA66" w14:textId="77777777" w:rsidTr="0023248D">
        <w:tc>
          <w:tcPr>
            <w:tcW w:w="700" w:type="dxa"/>
            <w:tcBorders>
              <w:left w:val="single" w:sz="8" w:space="0" w:color="000000"/>
              <w:bottom w:val="single" w:sz="8" w:space="0" w:color="000000"/>
            </w:tcBorders>
            <w:tcMar>
              <w:top w:w="0" w:type="dxa"/>
              <w:left w:w="0" w:type="dxa"/>
              <w:bottom w:w="0" w:type="dxa"/>
              <w:right w:w="0" w:type="dxa"/>
            </w:tcMar>
          </w:tcPr>
          <w:p w14:paraId="6AA57380" w14:textId="77777777" w:rsidR="0023248D" w:rsidRPr="00EA6396" w:rsidRDefault="0023248D" w:rsidP="0023248D">
            <w:pPr>
              <w:pStyle w:val="Standard"/>
              <w:jc w:val="center"/>
              <w:rPr>
                <w:rFonts w:ascii="Times New Roman" w:hAnsi="Times New Roman" w:cs="Times New Roman"/>
              </w:rPr>
            </w:pPr>
            <w:r w:rsidRPr="00EA6396">
              <w:rPr>
                <w:rFonts w:ascii="Times New Roman" w:hAnsi="Times New Roman" w:cs="Times New Roman"/>
              </w:rPr>
              <w:t>1</w:t>
            </w:r>
          </w:p>
        </w:tc>
        <w:tc>
          <w:tcPr>
            <w:tcW w:w="5427" w:type="dxa"/>
            <w:tcBorders>
              <w:left w:val="single" w:sz="8" w:space="0" w:color="000000"/>
              <w:bottom w:val="single" w:sz="8" w:space="0" w:color="000000"/>
            </w:tcBorders>
            <w:tcMar>
              <w:top w:w="0" w:type="dxa"/>
              <w:left w:w="0" w:type="dxa"/>
              <w:bottom w:w="0" w:type="dxa"/>
              <w:right w:w="0" w:type="dxa"/>
            </w:tcMar>
          </w:tcPr>
          <w:p w14:paraId="684CE00C" w14:textId="77777777" w:rsidR="0023248D" w:rsidRPr="00EA6396" w:rsidRDefault="0023248D" w:rsidP="0023248D">
            <w:pPr>
              <w:pStyle w:val="Standard"/>
              <w:jc w:val="both"/>
              <w:rPr>
                <w:rFonts w:ascii="Times New Roman" w:hAnsi="Times New Roman" w:cs="Times New Roman"/>
              </w:rPr>
            </w:pPr>
            <w:r w:rsidRPr="00EA6396">
              <w:rPr>
                <w:rFonts w:ascii="Times New Roman" w:hAnsi="Times New Roman" w:cs="Times New Roman"/>
              </w:rPr>
              <w:t>GALÃO PLÁSTICO – SEM TAMPA PARA ACONDICIONAMENTO DE LIXO URBANO COM CAPACIDADE PARA 200 LITROS, REUTILIZÁVEL, NA COR AZUL</w:t>
            </w:r>
          </w:p>
          <w:p w14:paraId="683C116F" w14:textId="77777777" w:rsidR="0023248D" w:rsidRPr="00EA6396" w:rsidRDefault="0023248D" w:rsidP="0023248D">
            <w:pPr>
              <w:pStyle w:val="Standard"/>
              <w:jc w:val="both"/>
              <w:rPr>
                <w:rFonts w:ascii="Times New Roman" w:hAnsi="Times New Roman" w:cs="Times New Roman"/>
              </w:rPr>
            </w:pPr>
          </w:p>
          <w:p w14:paraId="6375D0CC" w14:textId="77777777" w:rsidR="0023248D" w:rsidRPr="00EA6396" w:rsidRDefault="0023248D" w:rsidP="0023248D">
            <w:pPr>
              <w:pStyle w:val="Standard"/>
              <w:jc w:val="both"/>
              <w:rPr>
                <w:rFonts w:ascii="Times New Roman" w:hAnsi="Times New Roman" w:cs="Times New Roman"/>
              </w:rPr>
            </w:pPr>
          </w:p>
        </w:tc>
        <w:tc>
          <w:tcPr>
            <w:tcW w:w="1408" w:type="dxa"/>
            <w:tcBorders>
              <w:left w:val="single" w:sz="8" w:space="0" w:color="000000"/>
              <w:bottom w:val="single" w:sz="8" w:space="0" w:color="000000"/>
            </w:tcBorders>
            <w:tcMar>
              <w:top w:w="0" w:type="dxa"/>
              <w:left w:w="0" w:type="dxa"/>
              <w:bottom w:w="0" w:type="dxa"/>
              <w:right w:w="0" w:type="dxa"/>
            </w:tcMar>
          </w:tcPr>
          <w:p w14:paraId="39D81D84" w14:textId="77777777" w:rsidR="0023248D" w:rsidRPr="00EA6396" w:rsidRDefault="0023248D" w:rsidP="0023248D">
            <w:pPr>
              <w:pStyle w:val="Standard"/>
              <w:jc w:val="center"/>
              <w:rPr>
                <w:rFonts w:ascii="Times New Roman" w:hAnsi="Times New Roman" w:cs="Times New Roman"/>
              </w:rPr>
            </w:pPr>
          </w:p>
          <w:p w14:paraId="32F13103" w14:textId="77777777" w:rsidR="0023248D" w:rsidRPr="00EA6396" w:rsidRDefault="0023248D" w:rsidP="0023248D">
            <w:pPr>
              <w:pStyle w:val="Standard"/>
              <w:jc w:val="center"/>
              <w:rPr>
                <w:rFonts w:ascii="Times New Roman" w:hAnsi="Times New Roman" w:cs="Times New Roman"/>
              </w:rPr>
            </w:pPr>
            <w:r w:rsidRPr="00EA6396">
              <w:rPr>
                <w:rFonts w:ascii="Times New Roman" w:hAnsi="Times New Roman" w:cs="Times New Roman"/>
              </w:rPr>
              <w:t>Unid.</w:t>
            </w:r>
          </w:p>
        </w:tc>
        <w:tc>
          <w:tcPr>
            <w:tcW w:w="1534" w:type="dxa"/>
            <w:tcBorders>
              <w:left w:val="single" w:sz="8" w:space="0" w:color="000000"/>
              <w:bottom w:val="single" w:sz="8" w:space="0" w:color="000000"/>
              <w:right w:val="single" w:sz="8" w:space="0" w:color="000000"/>
            </w:tcBorders>
            <w:tcMar>
              <w:top w:w="0" w:type="dxa"/>
              <w:left w:w="0" w:type="dxa"/>
              <w:bottom w:w="0" w:type="dxa"/>
              <w:right w:w="0" w:type="dxa"/>
            </w:tcMar>
          </w:tcPr>
          <w:p w14:paraId="69F214AF" w14:textId="77777777" w:rsidR="0023248D" w:rsidRPr="00EA6396" w:rsidRDefault="0023248D" w:rsidP="0023248D">
            <w:pPr>
              <w:pStyle w:val="Standard"/>
              <w:jc w:val="center"/>
              <w:rPr>
                <w:rFonts w:ascii="Times New Roman" w:hAnsi="Times New Roman" w:cs="Times New Roman"/>
              </w:rPr>
            </w:pPr>
          </w:p>
          <w:p w14:paraId="07105A30" w14:textId="77777777" w:rsidR="0023248D" w:rsidRPr="00EA6396" w:rsidRDefault="0023248D" w:rsidP="0023248D">
            <w:pPr>
              <w:pStyle w:val="Standard"/>
              <w:jc w:val="center"/>
              <w:rPr>
                <w:rFonts w:ascii="Times New Roman" w:hAnsi="Times New Roman" w:cs="Times New Roman"/>
              </w:rPr>
            </w:pPr>
            <w:r w:rsidRPr="00EA6396">
              <w:rPr>
                <w:rFonts w:ascii="Times New Roman" w:hAnsi="Times New Roman" w:cs="Times New Roman"/>
              </w:rPr>
              <w:t>4.000</w:t>
            </w:r>
          </w:p>
        </w:tc>
      </w:tr>
    </w:tbl>
    <w:p w14:paraId="3C2F582C" w14:textId="77777777" w:rsidR="0023248D" w:rsidRPr="00EA6396" w:rsidRDefault="0023248D" w:rsidP="0023248D">
      <w:pPr>
        <w:jc w:val="both"/>
        <w:rPr>
          <w:rFonts w:ascii="Times New Roman" w:hAnsi="Times New Roman" w:cs="Times New Roman"/>
        </w:rPr>
      </w:pPr>
    </w:p>
    <w:p w14:paraId="7F5672E3"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b/>
          <w:u w:val="single"/>
        </w:rPr>
        <w:t>2- JUSTIFICATIVA DA AQUISIÇÃO</w:t>
      </w:r>
      <w:r w:rsidRPr="00EA6396">
        <w:rPr>
          <w:rFonts w:ascii="Times New Roman" w:hAnsi="Times New Roman" w:cs="Times New Roman"/>
          <w:u w:val="single"/>
        </w:rPr>
        <w:t>:</w:t>
      </w:r>
    </w:p>
    <w:p w14:paraId="328265AD" w14:textId="77777777" w:rsidR="0023248D" w:rsidRPr="00EA6396" w:rsidRDefault="0023248D" w:rsidP="0023248D">
      <w:pPr>
        <w:jc w:val="both"/>
        <w:rPr>
          <w:rFonts w:ascii="Times New Roman" w:hAnsi="Times New Roman" w:cs="Times New Roman"/>
        </w:rPr>
      </w:pPr>
    </w:p>
    <w:p w14:paraId="4F837763"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 xml:space="preserve">A presente solicitação justifica-se em face da necessidade de aquisição de </w:t>
      </w:r>
      <w:r w:rsidRPr="00EA6396">
        <w:rPr>
          <w:rFonts w:ascii="Times New Roman" w:hAnsi="Times New Roman" w:cs="Times New Roman"/>
          <w:shd w:val="clear" w:color="auto" w:fill="FFFFFF"/>
        </w:rPr>
        <w:t>Galões Plásticos de 200 litros</w:t>
      </w:r>
      <w:r w:rsidRPr="00EA6396">
        <w:rPr>
          <w:rFonts w:ascii="Times New Roman" w:hAnsi="Times New Roman" w:cs="Times New Roman"/>
        </w:rPr>
        <w:t xml:space="preserve"> para garantir a coleta de lixo domiciliar em residências deste Município</w:t>
      </w:r>
      <w:r w:rsidRPr="00EA6396">
        <w:rPr>
          <w:rFonts w:ascii="Times New Roman" w:hAnsi="Times New Roman" w:cs="Times New Roman"/>
          <w:shd w:val="clear" w:color="auto" w:fill="FFFFFF"/>
        </w:rPr>
        <w:t>.</w:t>
      </w:r>
    </w:p>
    <w:p w14:paraId="0187ED21" w14:textId="7D9E581E" w:rsidR="0023248D" w:rsidRPr="00EA6396" w:rsidRDefault="0023248D" w:rsidP="0023248D">
      <w:pPr>
        <w:jc w:val="both"/>
        <w:rPr>
          <w:rFonts w:ascii="Times New Roman" w:hAnsi="Times New Roman" w:cs="Times New Roman"/>
        </w:rPr>
      </w:pPr>
      <w:r w:rsidRPr="00EA6396">
        <w:rPr>
          <w:rFonts w:ascii="Times New Roman" w:hAnsi="Times New Roman" w:cs="Times New Roman"/>
          <w:shd w:val="clear" w:color="auto" w:fill="FFFFFF"/>
        </w:rPr>
        <w:t xml:space="preserve">Verifica-se que, por meio de empresas contratadas por esta municipalidade para recolhimento, transporte e destinação final de lixo urbano, faz-se necessário o fornecimento de galões para atender uma alta demanda em residências e logradouros, </w:t>
      </w:r>
      <w:r w:rsidRPr="00EA6396">
        <w:rPr>
          <w:rFonts w:ascii="Times New Roman" w:hAnsi="Times New Roman" w:cs="Times New Roman"/>
          <w:spacing w:val="-2"/>
          <w:shd w:val="clear" w:color="auto" w:fill="FFFFFF"/>
        </w:rPr>
        <w:t>tendo também como finalidade de preservar o meio ambiente com o correto acondicionamento de lixo residencial produzidos pelos munícipes e posterior transporte para o aterro sanitário</w:t>
      </w:r>
    </w:p>
    <w:p w14:paraId="56A0CE7F" w14:textId="77777777" w:rsidR="0023248D" w:rsidRPr="00EA6396" w:rsidRDefault="0023248D" w:rsidP="0023248D">
      <w:pPr>
        <w:jc w:val="both"/>
        <w:rPr>
          <w:rFonts w:ascii="Times New Roman" w:hAnsi="Times New Roman" w:cs="Times New Roman"/>
        </w:rPr>
      </w:pPr>
    </w:p>
    <w:p w14:paraId="721ED13A"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3. METODOLOGIA DE CÁLCULO</w:t>
      </w:r>
    </w:p>
    <w:p w14:paraId="234D8360" w14:textId="77777777" w:rsidR="0023248D" w:rsidRPr="00EA6396" w:rsidRDefault="0023248D" w:rsidP="0023248D">
      <w:pPr>
        <w:jc w:val="both"/>
        <w:rPr>
          <w:rFonts w:ascii="Times New Roman" w:hAnsi="Times New Roman" w:cs="Times New Roman"/>
        </w:rPr>
      </w:pPr>
    </w:p>
    <w:p w14:paraId="6FB5C387"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As entregas serão parceladas de acordo com as necessidades da Secretaria, tendo em vista a dificuldade de prever-se quantas unidades de um determinado material serão necessárias para atender as necessidades futuras a serem realizadas</w:t>
      </w:r>
    </w:p>
    <w:p w14:paraId="2B1B0117" w14:textId="77777777" w:rsidR="0023248D" w:rsidRPr="00EA6396" w:rsidRDefault="0023248D" w:rsidP="0023248D">
      <w:pPr>
        <w:jc w:val="both"/>
        <w:rPr>
          <w:rFonts w:ascii="Times New Roman" w:hAnsi="Times New Roman" w:cs="Times New Roman"/>
          <w:u w:val="single"/>
        </w:rPr>
      </w:pPr>
    </w:p>
    <w:p w14:paraId="46058A53"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4. JUSTIFICATIVA DO PARCELAMENTO</w:t>
      </w:r>
    </w:p>
    <w:p w14:paraId="5D986A1E" w14:textId="77777777" w:rsidR="0023248D" w:rsidRPr="00EA6396" w:rsidRDefault="0023248D" w:rsidP="0023248D">
      <w:pPr>
        <w:pStyle w:val="Lista"/>
        <w:rPr>
          <w:rFonts w:ascii="Times New Roman" w:hAnsi="Times New Roman" w:cs="Times New Roman"/>
          <w:lang w:val="pt-BR"/>
        </w:rPr>
      </w:pPr>
    </w:p>
    <w:p w14:paraId="3B2BE42E"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 xml:space="preserve"> O parcelamento é técnica e economicamente viável, não representando perda de economia de escala.</w:t>
      </w:r>
    </w:p>
    <w:p w14:paraId="1DDD860A"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 xml:space="preserve"> As entregas serão parceladas de acordo com as necessidades da Secretaria, tendo em vista a dificuldade de prever-se quantas unidades de um determinado material serão necessárias.</w:t>
      </w:r>
    </w:p>
    <w:p w14:paraId="566BF27E" w14:textId="77777777" w:rsidR="0023248D" w:rsidRPr="00EA6396" w:rsidRDefault="0023248D" w:rsidP="0023248D">
      <w:pPr>
        <w:pStyle w:val="Lista"/>
        <w:rPr>
          <w:rFonts w:ascii="Times New Roman" w:hAnsi="Times New Roman" w:cs="Times New Roman"/>
          <w:lang w:val="pt-BR"/>
        </w:rPr>
      </w:pPr>
    </w:p>
    <w:p w14:paraId="0642A2D8"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5. PARTICIPAÇÃO OU NÃO DE CONSÓRCIO</w:t>
      </w:r>
    </w:p>
    <w:p w14:paraId="456DEE7E" w14:textId="77777777" w:rsidR="0023248D" w:rsidRPr="00EA6396" w:rsidRDefault="0023248D" w:rsidP="0023248D">
      <w:pPr>
        <w:pStyle w:val="Lista"/>
        <w:rPr>
          <w:rFonts w:ascii="Times New Roman" w:hAnsi="Times New Roman" w:cs="Times New Roman"/>
          <w:lang w:val="pt-BR"/>
        </w:rPr>
      </w:pPr>
    </w:p>
    <w:p w14:paraId="25633031"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Não participante.</w:t>
      </w:r>
    </w:p>
    <w:p w14:paraId="693C8829" w14:textId="77777777" w:rsidR="0023248D" w:rsidRPr="00EA6396" w:rsidRDefault="0023248D" w:rsidP="0023248D">
      <w:pPr>
        <w:pStyle w:val="Lista"/>
        <w:jc w:val="both"/>
        <w:rPr>
          <w:rFonts w:ascii="Times New Roman" w:hAnsi="Times New Roman" w:cs="Times New Roman"/>
        </w:rPr>
      </w:pPr>
    </w:p>
    <w:p w14:paraId="52408E38"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6. DESCRIÇÃO DA SOLUÇÃO</w:t>
      </w:r>
    </w:p>
    <w:p w14:paraId="119CE7D1" w14:textId="77777777" w:rsidR="0023248D" w:rsidRPr="00EA6396" w:rsidRDefault="0023248D" w:rsidP="0023248D">
      <w:pPr>
        <w:pStyle w:val="Lista"/>
        <w:rPr>
          <w:rFonts w:ascii="Times New Roman" w:hAnsi="Times New Roman" w:cs="Times New Roman"/>
          <w:lang w:val="pt-BR"/>
        </w:rPr>
      </w:pPr>
    </w:p>
    <w:p w14:paraId="4B75FEDD"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 xml:space="preserve">A solução especificada e que se pretende adquirir tais itens, refere-se a processo licitatório, na modalidade Pregão Eletrônico, através do Sistema de Registro de Preços. Verifica-se que se optou pela </w:t>
      </w:r>
      <w:r w:rsidRPr="00EA6396">
        <w:rPr>
          <w:rFonts w:ascii="Times New Roman" w:hAnsi="Times New Roman" w:cs="Times New Roman"/>
        </w:rPr>
        <w:lastRenderedPageBreak/>
        <w:t>contratação na modalidade de Sistema de Registro de Preços em virtude de visarmos uma melhor gestão financeira, administrativa e uma melhor gestão orçamentária. Acredita-se, ainda, que este modelo, torna o processo mais enxuto e reduz desperdícios de tempo e informação, facilitando a gestão contratual e o gerenciamento de riscos, com redução de procedimentos administrativos, além de se reduzir custos financeiros, bem como, viabilizar o critério de economicidade e sustentabilidade para a Administração.</w:t>
      </w:r>
    </w:p>
    <w:p w14:paraId="08BF3822" w14:textId="77777777" w:rsidR="0023248D" w:rsidRPr="00EA6396" w:rsidRDefault="0023248D" w:rsidP="0023248D">
      <w:pPr>
        <w:jc w:val="both"/>
        <w:rPr>
          <w:rFonts w:ascii="Times New Roman" w:hAnsi="Times New Roman" w:cs="Times New Roman"/>
          <w:u w:val="single"/>
        </w:rPr>
      </w:pPr>
    </w:p>
    <w:p w14:paraId="2AD92DA5"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7. EXECUÇÃO DO OBJETO</w:t>
      </w:r>
    </w:p>
    <w:p w14:paraId="68B8DCBE" w14:textId="77777777" w:rsidR="0023248D" w:rsidRPr="00EA6396" w:rsidRDefault="0023248D" w:rsidP="0023248D">
      <w:pPr>
        <w:pStyle w:val="Lista"/>
        <w:rPr>
          <w:rFonts w:ascii="Times New Roman" w:hAnsi="Times New Roman" w:cs="Times New Roman"/>
          <w:lang w:val="pt-BR"/>
        </w:rPr>
      </w:pPr>
    </w:p>
    <w:p w14:paraId="16F96202"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 xml:space="preserve">Consiste na necessidade de contratação de empresa especializada para </w:t>
      </w:r>
      <w:r w:rsidRPr="00EA6396">
        <w:rPr>
          <w:rFonts w:ascii="Times New Roman" w:hAnsi="Times New Roman" w:cs="Times New Roman"/>
          <w:shd w:val="clear" w:color="auto" w:fill="FFFFFF"/>
        </w:rPr>
        <w:t>aquisição de Galões Plásticos de 200 litros, sem tampa,</w:t>
      </w:r>
    </w:p>
    <w:p w14:paraId="7831994D" w14:textId="77777777" w:rsidR="0023248D" w:rsidRPr="00EA6396" w:rsidRDefault="0023248D" w:rsidP="0023248D">
      <w:pPr>
        <w:pStyle w:val="Lista"/>
        <w:jc w:val="both"/>
        <w:rPr>
          <w:rFonts w:ascii="Times New Roman" w:hAnsi="Times New Roman" w:cs="Times New Roman"/>
          <w:lang w:val="pt-BR"/>
        </w:rPr>
      </w:pPr>
    </w:p>
    <w:p w14:paraId="21D3101E"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8. GARANTIA/ASSISTÊNCIA TÉCNICA</w:t>
      </w:r>
    </w:p>
    <w:p w14:paraId="391E0D2A" w14:textId="77777777" w:rsidR="0023248D" w:rsidRPr="00EA6396" w:rsidRDefault="0023248D" w:rsidP="0023248D">
      <w:pPr>
        <w:pStyle w:val="Lista"/>
        <w:rPr>
          <w:rFonts w:ascii="Times New Roman" w:hAnsi="Times New Roman" w:cs="Times New Roman"/>
          <w:b/>
          <w:lang w:val="pt-BR"/>
        </w:rPr>
      </w:pPr>
    </w:p>
    <w:p w14:paraId="50EBDBEC" w14:textId="77777777" w:rsidR="0023248D" w:rsidRPr="00EA6396" w:rsidRDefault="0023248D" w:rsidP="0023248D">
      <w:pPr>
        <w:pStyle w:val="Textbody0"/>
        <w:spacing w:after="283"/>
        <w:jc w:val="both"/>
        <w:rPr>
          <w:rFonts w:ascii="Times New Roman" w:hAnsi="Times New Roman" w:cs="Times New Roman"/>
        </w:rPr>
      </w:pPr>
      <w:r w:rsidRPr="00EA6396">
        <w:rPr>
          <w:rFonts w:ascii="Times New Roman" w:hAnsi="Times New Roman" w:cs="Times New Roman"/>
        </w:rPr>
        <w:t>A garantia se dará em contrato e não cabe assistência técnica, por tratar-se de materiais padronizados de reposição.</w:t>
      </w:r>
    </w:p>
    <w:p w14:paraId="0360DA82"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9. VALOR ESTIMADO</w:t>
      </w:r>
    </w:p>
    <w:p w14:paraId="35AB64AD" w14:textId="77777777" w:rsidR="0023248D" w:rsidRPr="00EA6396" w:rsidRDefault="0023248D" w:rsidP="0023248D">
      <w:pPr>
        <w:jc w:val="both"/>
        <w:rPr>
          <w:rFonts w:ascii="Times New Roman" w:hAnsi="Times New Roman" w:cs="Times New Roman"/>
        </w:rPr>
      </w:pPr>
    </w:p>
    <w:p w14:paraId="0B420436" w14:textId="46D0077A" w:rsidR="0023248D" w:rsidRPr="00EA6396" w:rsidRDefault="0023248D" w:rsidP="0023248D">
      <w:pPr>
        <w:jc w:val="both"/>
        <w:rPr>
          <w:rFonts w:ascii="Times New Roman" w:hAnsi="Times New Roman" w:cs="Times New Roman"/>
        </w:rPr>
      </w:pPr>
      <w:r w:rsidRPr="00EA6396">
        <w:rPr>
          <w:rFonts w:ascii="Times New Roman" w:hAnsi="Times New Roman" w:cs="Times New Roman"/>
        </w:rPr>
        <w:t>A estimativa da despesa para a presente contratação será o valor total de</w:t>
      </w:r>
      <w:r w:rsidR="00463F90">
        <w:rPr>
          <w:rFonts w:ascii="Times New Roman" w:hAnsi="Times New Roman" w:cs="Times New Roman"/>
          <w:shd w:val="clear" w:color="auto" w:fill="FFFFFF"/>
        </w:rPr>
        <w:t xml:space="preserve"> </w:t>
      </w:r>
      <w:r w:rsidRPr="00EA6396">
        <w:rPr>
          <w:rFonts w:ascii="Times New Roman" w:hAnsi="Times New Roman" w:cs="Times New Roman"/>
          <w:shd w:val="clear" w:color="auto" w:fill="FFFFFF"/>
        </w:rPr>
        <w:t xml:space="preserve">R$ </w:t>
      </w:r>
      <w:r w:rsidR="00463F90">
        <w:rPr>
          <w:rFonts w:ascii="Times New Roman" w:hAnsi="Times New Roman" w:cs="Times New Roman"/>
          <w:shd w:val="clear" w:color="auto" w:fill="FFFFFF"/>
        </w:rPr>
        <w:t>549.32</w:t>
      </w:r>
      <w:r w:rsidR="00EA6396">
        <w:rPr>
          <w:rFonts w:ascii="Times New Roman" w:hAnsi="Times New Roman" w:cs="Times New Roman"/>
          <w:shd w:val="clear" w:color="auto" w:fill="FFFFFF"/>
        </w:rPr>
        <w:t>0,00</w:t>
      </w:r>
      <w:r w:rsidRPr="00EA6396">
        <w:rPr>
          <w:rFonts w:ascii="Times New Roman" w:hAnsi="Times New Roman" w:cs="Times New Roman"/>
          <w:shd w:val="clear" w:color="auto" w:fill="FFFFFF"/>
        </w:rPr>
        <w:t xml:space="preserve"> (</w:t>
      </w:r>
      <w:r w:rsidR="00EA6396">
        <w:rPr>
          <w:rFonts w:ascii="Times New Roman" w:hAnsi="Times New Roman" w:cs="Times New Roman"/>
          <w:shd w:val="clear" w:color="auto" w:fill="FFFFFF"/>
        </w:rPr>
        <w:t xml:space="preserve">Quinhentos quarenta e nove </w:t>
      </w:r>
      <w:r w:rsidRPr="00EA6396">
        <w:rPr>
          <w:rFonts w:ascii="Times New Roman" w:hAnsi="Times New Roman" w:cs="Times New Roman"/>
          <w:shd w:val="clear" w:color="auto" w:fill="FFFFFF"/>
        </w:rPr>
        <w:t>mil</w:t>
      </w:r>
      <w:r w:rsidR="00EA6396">
        <w:rPr>
          <w:rFonts w:ascii="Times New Roman" w:hAnsi="Times New Roman" w:cs="Times New Roman"/>
          <w:shd w:val="clear" w:color="auto" w:fill="FFFFFF"/>
        </w:rPr>
        <w:t xml:space="preserve"> e trezentos e </w:t>
      </w:r>
      <w:r w:rsidR="00463F90">
        <w:rPr>
          <w:rFonts w:ascii="Times New Roman" w:hAnsi="Times New Roman" w:cs="Times New Roman"/>
          <w:shd w:val="clear" w:color="auto" w:fill="FFFFFF"/>
        </w:rPr>
        <w:t>vinte</w:t>
      </w:r>
      <w:bookmarkStart w:id="64" w:name="_GoBack"/>
      <w:bookmarkEnd w:id="64"/>
      <w:r w:rsidRPr="00EA6396">
        <w:rPr>
          <w:rFonts w:ascii="Times New Roman" w:hAnsi="Times New Roman" w:cs="Times New Roman"/>
          <w:shd w:val="clear" w:color="auto" w:fill="FFFFFF"/>
        </w:rPr>
        <w:t xml:space="preserve"> reais), os valores foram baseados em aquisição anterior por esta municipalidade no ano de 2024</w:t>
      </w:r>
      <w:r w:rsidRPr="00EA6396">
        <w:rPr>
          <w:rFonts w:ascii="Times New Roman" w:hAnsi="Times New Roman" w:cs="Times New Roman"/>
          <w:b/>
          <w:shd w:val="clear" w:color="auto" w:fill="FFFFFF"/>
        </w:rPr>
        <w:t>:</w:t>
      </w:r>
    </w:p>
    <w:p w14:paraId="7EA84A67" w14:textId="77777777" w:rsidR="0023248D" w:rsidRPr="00EA6396" w:rsidRDefault="0023248D" w:rsidP="0023248D">
      <w:pPr>
        <w:pStyle w:val="Lista"/>
        <w:jc w:val="both"/>
        <w:rPr>
          <w:rFonts w:ascii="Times New Roman" w:hAnsi="Times New Roman" w:cs="Times New Roman"/>
        </w:rPr>
      </w:pPr>
    </w:p>
    <w:tbl>
      <w:tblPr>
        <w:tblW w:w="10203" w:type="dxa"/>
        <w:tblLayout w:type="fixed"/>
        <w:tblCellMar>
          <w:left w:w="10" w:type="dxa"/>
          <w:right w:w="10" w:type="dxa"/>
        </w:tblCellMar>
        <w:tblLook w:val="0000" w:firstRow="0" w:lastRow="0" w:firstColumn="0" w:lastColumn="0" w:noHBand="0" w:noVBand="0"/>
      </w:tblPr>
      <w:tblGrid>
        <w:gridCol w:w="573"/>
        <w:gridCol w:w="3960"/>
        <w:gridCol w:w="851"/>
        <w:gridCol w:w="1843"/>
        <w:gridCol w:w="1275"/>
        <w:gridCol w:w="1701"/>
      </w:tblGrid>
      <w:tr w:rsidR="00EA6396" w:rsidRPr="00EA6396" w14:paraId="3C4EFE25" w14:textId="77777777" w:rsidTr="00EA6396">
        <w:tc>
          <w:tcPr>
            <w:tcW w:w="573" w:type="dxa"/>
            <w:tcBorders>
              <w:top w:val="single" w:sz="2" w:space="0" w:color="000000"/>
              <w:left w:val="single" w:sz="2" w:space="0" w:color="000000"/>
              <w:bottom w:val="single" w:sz="2" w:space="0" w:color="000000"/>
            </w:tcBorders>
            <w:tcMar>
              <w:top w:w="55" w:type="dxa"/>
              <w:left w:w="55" w:type="dxa"/>
              <w:bottom w:w="55" w:type="dxa"/>
              <w:right w:w="55" w:type="dxa"/>
            </w:tcMar>
          </w:tcPr>
          <w:p w14:paraId="193B59DD" w14:textId="77777777" w:rsidR="00EA6396" w:rsidRPr="00EA6396" w:rsidRDefault="00EA6396" w:rsidP="0023248D">
            <w:pPr>
              <w:pStyle w:val="TableContents"/>
              <w:jc w:val="center"/>
              <w:rPr>
                <w:rFonts w:cs="Times New Roman"/>
              </w:rPr>
            </w:pPr>
            <w:r w:rsidRPr="00EA6396">
              <w:rPr>
                <w:rFonts w:cs="Times New Roman"/>
              </w:rPr>
              <w:t>Item</w:t>
            </w:r>
          </w:p>
        </w:tc>
        <w:tc>
          <w:tcPr>
            <w:tcW w:w="3960" w:type="dxa"/>
            <w:tcBorders>
              <w:top w:val="single" w:sz="2" w:space="0" w:color="000000"/>
              <w:left w:val="single" w:sz="2" w:space="0" w:color="000000"/>
              <w:bottom w:val="single" w:sz="2" w:space="0" w:color="000000"/>
            </w:tcBorders>
            <w:tcMar>
              <w:top w:w="55" w:type="dxa"/>
              <w:left w:w="55" w:type="dxa"/>
              <w:bottom w:w="55" w:type="dxa"/>
              <w:right w:w="55" w:type="dxa"/>
            </w:tcMar>
          </w:tcPr>
          <w:p w14:paraId="14F34449" w14:textId="77777777" w:rsidR="00EA6396" w:rsidRPr="00EA6396" w:rsidRDefault="00EA6396" w:rsidP="0023248D">
            <w:pPr>
              <w:pStyle w:val="TableContents"/>
              <w:jc w:val="center"/>
              <w:rPr>
                <w:rFonts w:cs="Times New Roman"/>
              </w:rPr>
            </w:pPr>
            <w:r w:rsidRPr="00EA6396">
              <w:rPr>
                <w:rFonts w:cs="Times New Roman"/>
              </w:rPr>
              <w:t>Descrição</w:t>
            </w:r>
          </w:p>
        </w:tc>
        <w:tc>
          <w:tcPr>
            <w:tcW w:w="851" w:type="dxa"/>
            <w:tcBorders>
              <w:top w:val="single" w:sz="2" w:space="0" w:color="000000"/>
              <w:left w:val="single" w:sz="2" w:space="0" w:color="000000"/>
              <w:bottom w:val="single" w:sz="2" w:space="0" w:color="000000"/>
            </w:tcBorders>
            <w:tcMar>
              <w:top w:w="55" w:type="dxa"/>
              <w:left w:w="55" w:type="dxa"/>
              <w:bottom w:w="55" w:type="dxa"/>
              <w:right w:w="55" w:type="dxa"/>
            </w:tcMar>
          </w:tcPr>
          <w:p w14:paraId="538F658E" w14:textId="77777777" w:rsidR="00EA6396" w:rsidRPr="00EA6396" w:rsidRDefault="00EA6396" w:rsidP="0023248D">
            <w:pPr>
              <w:pStyle w:val="TableContents"/>
              <w:jc w:val="center"/>
              <w:rPr>
                <w:rFonts w:cs="Times New Roman"/>
              </w:rPr>
            </w:pPr>
            <w:r w:rsidRPr="00EA6396">
              <w:rPr>
                <w:rFonts w:cs="Times New Roman"/>
              </w:rPr>
              <w:t>Unid.</w:t>
            </w:r>
          </w:p>
        </w:tc>
        <w:tc>
          <w:tcPr>
            <w:tcW w:w="1843" w:type="dxa"/>
            <w:tcBorders>
              <w:top w:val="single" w:sz="2" w:space="0" w:color="000000"/>
              <w:left w:val="single" w:sz="2" w:space="0" w:color="000000"/>
              <w:bottom w:val="single" w:sz="2" w:space="0" w:color="000000"/>
            </w:tcBorders>
            <w:tcMar>
              <w:top w:w="55" w:type="dxa"/>
              <w:left w:w="55" w:type="dxa"/>
              <w:bottom w:w="55" w:type="dxa"/>
              <w:right w:w="55" w:type="dxa"/>
            </w:tcMar>
          </w:tcPr>
          <w:p w14:paraId="5F61C54C" w14:textId="77777777" w:rsidR="00EA6396" w:rsidRPr="00EA6396" w:rsidRDefault="00EA6396" w:rsidP="0023248D">
            <w:pPr>
              <w:pStyle w:val="TableContents"/>
              <w:jc w:val="center"/>
              <w:rPr>
                <w:rFonts w:cs="Times New Roman"/>
              </w:rPr>
            </w:pPr>
            <w:r w:rsidRPr="00EA6396">
              <w:rPr>
                <w:rFonts w:cs="Times New Roman"/>
              </w:rPr>
              <w:t>Quant. Estimada a ser contratada</w:t>
            </w:r>
          </w:p>
        </w:tc>
        <w:tc>
          <w:tcPr>
            <w:tcW w:w="1275" w:type="dxa"/>
            <w:tcBorders>
              <w:top w:val="single" w:sz="2" w:space="0" w:color="000000"/>
              <w:left w:val="single" w:sz="2" w:space="0" w:color="000000"/>
              <w:bottom w:val="single" w:sz="2" w:space="0" w:color="000000"/>
            </w:tcBorders>
            <w:tcMar>
              <w:top w:w="55" w:type="dxa"/>
              <w:left w:w="55" w:type="dxa"/>
              <w:bottom w:w="55" w:type="dxa"/>
              <w:right w:w="55" w:type="dxa"/>
            </w:tcMar>
          </w:tcPr>
          <w:p w14:paraId="44DAE048" w14:textId="77777777" w:rsidR="00EA6396" w:rsidRPr="00EA6396" w:rsidRDefault="00EA6396" w:rsidP="0023248D">
            <w:pPr>
              <w:pStyle w:val="TableContents"/>
              <w:jc w:val="center"/>
              <w:rPr>
                <w:rFonts w:cs="Times New Roman"/>
              </w:rPr>
            </w:pPr>
            <w:r w:rsidRPr="00EA6396">
              <w:rPr>
                <w:rFonts w:cs="Times New Roman"/>
              </w:rPr>
              <w:t xml:space="preserve">Valor </w:t>
            </w:r>
            <w:proofErr w:type="spellStart"/>
            <w:r w:rsidRPr="00EA6396">
              <w:rPr>
                <w:rFonts w:cs="Times New Roman"/>
              </w:rPr>
              <w:t>unit</w:t>
            </w:r>
            <w:proofErr w:type="spellEnd"/>
            <w:r w:rsidRPr="00EA6396">
              <w:rPr>
                <w:rFonts w:cs="Times New Roman"/>
              </w:rPr>
              <w:t>.</w:t>
            </w:r>
          </w:p>
        </w:tc>
        <w:tc>
          <w:tcPr>
            <w:tcW w:w="170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BDB04AC" w14:textId="77777777" w:rsidR="00EA6396" w:rsidRPr="00EA6396" w:rsidRDefault="00EA6396" w:rsidP="0023248D">
            <w:pPr>
              <w:pStyle w:val="TableContents"/>
              <w:jc w:val="center"/>
              <w:rPr>
                <w:rFonts w:cs="Times New Roman"/>
              </w:rPr>
            </w:pPr>
            <w:r w:rsidRPr="00EA6396">
              <w:rPr>
                <w:rFonts w:cs="Times New Roman"/>
              </w:rPr>
              <w:t>Total</w:t>
            </w:r>
          </w:p>
        </w:tc>
      </w:tr>
      <w:tr w:rsidR="00EA6396" w:rsidRPr="00EA6396" w14:paraId="63ED941E" w14:textId="77777777" w:rsidTr="00EA6396">
        <w:tc>
          <w:tcPr>
            <w:tcW w:w="573" w:type="dxa"/>
            <w:tcBorders>
              <w:left w:val="single" w:sz="2" w:space="0" w:color="000000"/>
              <w:bottom w:val="single" w:sz="2" w:space="0" w:color="000000"/>
            </w:tcBorders>
            <w:tcMar>
              <w:top w:w="55" w:type="dxa"/>
              <w:left w:w="55" w:type="dxa"/>
              <w:bottom w:w="55" w:type="dxa"/>
              <w:right w:w="55" w:type="dxa"/>
            </w:tcMar>
          </w:tcPr>
          <w:p w14:paraId="3D78AC1B" w14:textId="77777777" w:rsidR="00EA6396" w:rsidRPr="00EA6396" w:rsidRDefault="00EA6396" w:rsidP="0023248D">
            <w:pPr>
              <w:pStyle w:val="TableContents"/>
              <w:jc w:val="center"/>
              <w:rPr>
                <w:rFonts w:cs="Times New Roman"/>
              </w:rPr>
            </w:pPr>
            <w:r w:rsidRPr="00EA6396">
              <w:rPr>
                <w:rFonts w:cs="Times New Roman"/>
              </w:rPr>
              <w:t>1</w:t>
            </w:r>
          </w:p>
        </w:tc>
        <w:tc>
          <w:tcPr>
            <w:tcW w:w="3960" w:type="dxa"/>
            <w:tcBorders>
              <w:left w:val="single" w:sz="2" w:space="0" w:color="000000"/>
              <w:bottom w:val="single" w:sz="2" w:space="0" w:color="000000"/>
            </w:tcBorders>
            <w:tcMar>
              <w:top w:w="55" w:type="dxa"/>
              <w:left w:w="55" w:type="dxa"/>
              <w:bottom w:w="55" w:type="dxa"/>
              <w:right w:w="55" w:type="dxa"/>
            </w:tcMar>
          </w:tcPr>
          <w:p w14:paraId="596F5967" w14:textId="77777777" w:rsidR="00EA6396" w:rsidRPr="00EA6396" w:rsidRDefault="00EA6396" w:rsidP="00EA6396">
            <w:pPr>
              <w:pStyle w:val="TableContents"/>
              <w:jc w:val="center"/>
              <w:rPr>
                <w:rFonts w:cs="Times New Roman"/>
              </w:rPr>
            </w:pPr>
            <w:r w:rsidRPr="00EA6396">
              <w:rPr>
                <w:rFonts w:cs="Times New Roman"/>
              </w:rPr>
              <w:t>GALÃO PLÁSTICO – SEM TAMPA PARA ACONDICIONAMENTO DE LIXO URBANO COM CAPACIDADE PARA 200 LITROS, REUTILIZÁVEL, NA COR AZUL</w:t>
            </w:r>
          </w:p>
        </w:tc>
        <w:tc>
          <w:tcPr>
            <w:tcW w:w="851" w:type="dxa"/>
            <w:tcBorders>
              <w:left w:val="single" w:sz="2" w:space="0" w:color="000000"/>
              <w:bottom w:val="single" w:sz="2" w:space="0" w:color="000000"/>
            </w:tcBorders>
            <w:tcMar>
              <w:top w:w="55" w:type="dxa"/>
              <w:left w:w="55" w:type="dxa"/>
              <w:bottom w:w="55" w:type="dxa"/>
              <w:right w:w="55" w:type="dxa"/>
            </w:tcMar>
          </w:tcPr>
          <w:p w14:paraId="1FC5BD34" w14:textId="77777777" w:rsidR="00EA6396" w:rsidRPr="00EA6396" w:rsidRDefault="00EA6396" w:rsidP="0023248D">
            <w:pPr>
              <w:pStyle w:val="TableContents"/>
              <w:jc w:val="center"/>
              <w:rPr>
                <w:rFonts w:cs="Times New Roman"/>
              </w:rPr>
            </w:pPr>
            <w:r w:rsidRPr="00EA6396">
              <w:rPr>
                <w:rFonts w:cs="Times New Roman"/>
              </w:rPr>
              <w:t>UNID.</w:t>
            </w:r>
          </w:p>
        </w:tc>
        <w:tc>
          <w:tcPr>
            <w:tcW w:w="1843" w:type="dxa"/>
            <w:tcBorders>
              <w:left w:val="single" w:sz="2" w:space="0" w:color="000000"/>
              <w:bottom w:val="single" w:sz="2" w:space="0" w:color="000000"/>
            </w:tcBorders>
            <w:tcMar>
              <w:top w:w="55" w:type="dxa"/>
              <w:left w:w="55" w:type="dxa"/>
              <w:bottom w:w="55" w:type="dxa"/>
              <w:right w:w="55" w:type="dxa"/>
            </w:tcMar>
          </w:tcPr>
          <w:p w14:paraId="72AB5D89" w14:textId="77777777" w:rsidR="00EA6396" w:rsidRPr="00EA6396" w:rsidRDefault="00EA6396" w:rsidP="0023248D">
            <w:pPr>
              <w:pStyle w:val="TableContents"/>
              <w:jc w:val="center"/>
              <w:rPr>
                <w:rFonts w:cs="Times New Roman"/>
              </w:rPr>
            </w:pPr>
            <w:r w:rsidRPr="00EA6396">
              <w:rPr>
                <w:rFonts w:cs="Times New Roman"/>
              </w:rPr>
              <w:t>4000</w:t>
            </w:r>
          </w:p>
        </w:tc>
        <w:tc>
          <w:tcPr>
            <w:tcW w:w="1275" w:type="dxa"/>
            <w:tcBorders>
              <w:left w:val="single" w:sz="2" w:space="0" w:color="000000"/>
              <w:bottom w:val="single" w:sz="2" w:space="0" w:color="000000"/>
            </w:tcBorders>
            <w:tcMar>
              <w:top w:w="55" w:type="dxa"/>
              <w:left w:w="55" w:type="dxa"/>
              <w:bottom w:w="55" w:type="dxa"/>
              <w:right w:w="55" w:type="dxa"/>
            </w:tcMar>
          </w:tcPr>
          <w:p w14:paraId="333046C8" w14:textId="5D98A2BE" w:rsidR="00EA6396" w:rsidRPr="00EA6396" w:rsidRDefault="00EA6396" w:rsidP="0023248D">
            <w:pPr>
              <w:pStyle w:val="TableContents"/>
              <w:jc w:val="center"/>
              <w:rPr>
                <w:rFonts w:cs="Times New Roman"/>
              </w:rPr>
            </w:pPr>
            <w:r w:rsidRPr="00EA6396">
              <w:rPr>
                <w:rFonts w:cs="Times New Roman"/>
              </w:rPr>
              <w:t>R$ 137,33</w:t>
            </w: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5E1843CA" w14:textId="1B53A90D" w:rsidR="00EA6396" w:rsidRPr="00EA6396" w:rsidRDefault="00463F90" w:rsidP="0023248D">
            <w:pPr>
              <w:pStyle w:val="TableContents"/>
              <w:jc w:val="center"/>
              <w:rPr>
                <w:rFonts w:cs="Times New Roman"/>
              </w:rPr>
            </w:pPr>
            <w:r>
              <w:rPr>
                <w:rFonts w:cs="Times New Roman"/>
              </w:rPr>
              <w:t>R$ 549.32</w:t>
            </w:r>
            <w:r w:rsidR="00EA6396" w:rsidRPr="00EA6396">
              <w:rPr>
                <w:rFonts w:cs="Times New Roman"/>
              </w:rPr>
              <w:t>0,00</w:t>
            </w:r>
          </w:p>
        </w:tc>
      </w:tr>
      <w:tr w:rsidR="00EA6396" w:rsidRPr="00EA6396" w14:paraId="1BBD5F9C" w14:textId="77777777" w:rsidTr="00EA6396">
        <w:tc>
          <w:tcPr>
            <w:tcW w:w="573" w:type="dxa"/>
            <w:tcBorders>
              <w:left w:val="single" w:sz="2" w:space="0" w:color="000000"/>
              <w:bottom w:val="single" w:sz="2" w:space="0" w:color="000000"/>
            </w:tcBorders>
            <w:tcMar>
              <w:top w:w="55" w:type="dxa"/>
              <w:left w:w="55" w:type="dxa"/>
              <w:bottom w:w="55" w:type="dxa"/>
              <w:right w:w="55" w:type="dxa"/>
            </w:tcMar>
          </w:tcPr>
          <w:p w14:paraId="2C5826C8" w14:textId="77777777" w:rsidR="00EA6396" w:rsidRPr="00EA6396" w:rsidRDefault="00EA6396" w:rsidP="0023248D">
            <w:pPr>
              <w:pStyle w:val="TableContents"/>
              <w:jc w:val="center"/>
              <w:rPr>
                <w:rFonts w:cs="Times New Roman"/>
              </w:rPr>
            </w:pPr>
          </w:p>
        </w:tc>
        <w:tc>
          <w:tcPr>
            <w:tcW w:w="3960" w:type="dxa"/>
            <w:tcBorders>
              <w:left w:val="single" w:sz="2" w:space="0" w:color="000000"/>
              <w:bottom w:val="single" w:sz="2" w:space="0" w:color="000000"/>
            </w:tcBorders>
            <w:tcMar>
              <w:top w:w="55" w:type="dxa"/>
              <w:left w:w="55" w:type="dxa"/>
              <w:bottom w:w="55" w:type="dxa"/>
              <w:right w:w="55" w:type="dxa"/>
            </w:tcMar>
          </w:tcPr>
          <w:p w14:paraId="4CD47F00" w14:textId="77777777" w:rsidR="00EA6396" w:rsidRPr="00EA6396" w:rsidRDefault="00EA6396" w:rsidP="00EA6396">
            <w:pPr>
              <w:pStyle w:val="TableContents"/>
              <w:jc w:val="center"/>
              <w:rPr>
                <w:rFonts w:cs="Times New Roman"/>
              </w:rPr>
            </w:pPr>
          </w:p>
        </w:tc>
        <w:tc>
          <w:tcPr>
            <w:tcW w:w="851" w:type="dxa"/>
            <w:tcBorders>
              <w:left w:val="single" w:sz="2" w:space="0" w:color="000000"/>
              <w:bottom w:val="single" w:sz="2" w:space="0" w:color="000000"/>
            </w:tcBorders>
            <w:tcMar>
              <w:top w:w="55" w:type="dxa"/>
              <w:left w:w="55" w:type="dxa"/>
              <w:bottom w:w="55" w:type="dxa"/>
              <w:right w:w="55" w:type="dxa"/>
            </w:tcMar>
          </w:tcPr>
          <w:p w14:paraId="0F19139F" w14:textId="77777777" w:rsidR="00EA6396" w:rsidRPr="00EA6396" w:rsidRDefault="00EA6396" w:rsidP="0023248D">
            <w:pPr>
              <w:pStyle w:val="TableContents"/>
              <w:jc w:val="center"/>
              <w:rPr>
                <w:rFonts w:cs="Times New Roman"/>
              </w:rPr>
            </w:pPr>
          </w:p>
        </w:tc>
        <w:tc>
          <w:tcPr>
            <w:tcW w:w="1843" w:type="dxa"/>
            <w:tcBorders>
              <w:left w:val="single" w:sz="2" w:space="0" w:color="000000"/>
              <w:bottom w:val="single" w:sz="2" w:space="0" w:color="000000"/>
            </w:tcBorders>
            <w:tcMar>
              <w:top w:w="55" w:type="dxa"/>
              <w:left w:w="55" w:type="dxa"/>
              <w:bottom w:w="55" w:type="dxa"/>
              <w:right w:w="55" w:type="dxa"/>
            </w:tcMar>
          </w:tcPr>
          <w:p w14:paraId="6E248B71" w14:textId="77777777" w:rsidR="00EA6396" w:rsidRPr="00EA6396" w:rsidRDefault="00EA6396" w:rsidP="0023248D">
            <w:pPr>
              <w:pStyle w:val="TableContents"/>
              <w:jc w:val="center"/>
              <w:rPr>
                <w:rFonts w:cs="Times New Roman"/>
              </w:rPr>
            </w:pPr>
          </w:p>
        </w:tc>
        <w:tc>
          <w:tcPr>
            <w:tcW w:w="1275" w:type="dxa"/>
            <w:tcBorders>
              <w:left w:val="single" w:sz="2" w:space="0" w:color="000000"/>
              <w:bottom w:val="single" w:sz="2" w:space="0" w:color="000000"/>
            </w:tcBorders>
            <w:tcMar>
              <w:top w:w="55" w:type="dxa"/>
              <w:left w:w="55" w:type="dxa"/>
              <w:bottom w:w="55" w:type="dxa"/>
              <w:right w:w="55" w:type="dxa"/>
            </w:tcMar>
          </w:tcPr>
          <w:p w14:paraId="0B066172" w14:textId="77777777" w:rsidR="00EA6396" w:rsidRPr="00EA6396" w:rsidRDefault="00EA6396" w:rsidP="0023248D">
            <w:pPr>
              <w:pStyle w:val="TableContents"/>
              <w:jc w:val="center"/>
              <w:rPr>
                <w:rFonts w:cs="Times New Roman"/>
              </w:rPr>
            </w:pPr>
            <w:r w:rsidRPr="00EA6396">
              <w:rPr>
                <w:rFonts w:cs="Times New Roman"/>
              </w:rPr>
              <w:t>TOTAL</w:t>
            </w: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0ED4FB67" w14:textId="23163C9D" w:rsidR="00EA6396" w:rsidRPr="00EA6396" w:rsidRDefault="00463F90" w:rsidP="0023248D">
            <w:pPr>
              <w:pStyle w:val="TableContents"/>
              <w:jc w:val="center"/>
              <w:rPr>
                <w:rFonts w:cs="Times New Roman"/>
              </w:rPr>
            </w:pPr>
            <w:r>
              <w:rPr>
                <w:rFonts w:cs="Times New Roman"/>
              </w:rPr>
              <w:t>R$ 549.32</w:t>
            </w:r>
            <w:r w:rsidR="00EA6396" w:rsidRPr="00EA6396">
              <w:rPr>
                <w:rFonts w:cs="Times New Roman"/>
              </w:rPr>
              <w:t>0,00</w:t>
            </w:r>
          </w:p>
        </w:tc>
      </w:tr>
    </w:tbl>
    <w:p w14:paraId="4B099832" w14:textId="77777777" w:rsidR="0023248D" w:rsidRPr="00EA6396" w:rsidRDefault="0023248D" w:rsidP="00EA6396">
      <w:pPr>
        <w:pStyle w:val="TableContents"/>
        <w:jc w:val="center"/>
        <w:rPr>
          <w:rFonts w:cs="Times New Roman"/>
        </w:rPr>
      </w:pPr>
    </w:p>
    <w:p w14:paraId="6027122D"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b/>
          <w:u w:val="single"/>
        </w:rPr>
        <w:t>10. ORÇAMENTO SIGILOSO</w:t>
      </w:r>
    </w:p>
    <w:p w14:paraId="55F1422E" w14:textId="77777777" w:rsidR="0023248D" w:rsidRPr="00EA6396" w:rsidRDefault="0023248D" w:rsidP="0023248D">
      <w:pPr>
        <w:pStyle w:val="Lista"/>
        <w:jc w:val="both"/>
        <w:rPr>
          <w:rFonts w:ascii="Times New Roman" w:hAnsi="Times New Roman" w:cs="Times New Roman"/>
          <w:b/>
          <w:bCs/>
          <w:lang w:val="pt-BR"/>
        </w:rPr>
      </w:pPr>
    </w:p>
    <w:p w14:paraId="2384C5E4"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Não se aplica ao objeto do presente</w:t>
      </w:r>
    </w:p>
    <w:p w14:paraId="37A873E0" w14:textId="77777777" w:rsidR="0023248D" w:rsidRPr="00EA6396" w:rsidRDefault="0023248D" w:rsidP="0023248D">
      <w:pPr>
        <w:pStyle w:val="Lista"/>
        <w:rPr>
          <w:rFonts w:ascii="Times New Roman" w:hAnsi="Times New Roman" w:cs="Times New Roman"/>
          <w:lang w:val="pt-BR"/>
        </w:rPr>
      </w:pPr>
    </w:p>
    <w:p w14:paraId="54722D1E"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11. CLASSIFICAÇÃO ORÇAMENTÁRIA</w:t>
      </w:r>
    </w:p>
    <w:p w14:paraId="3B39C272" w14:textId="77777777" w:rsidR="0023248D" w:rsidRPr="00EA6396" w:rsidRDefault="0023248D" w:rsidP="0023248D">
      <w:pPr>
        <w:pStyle w:val="Lista"/>
        <w:rPr>
          <w:rFonts w:ascii="Times New Roman" w:hAnsi="Times New Roman" w:cs="Times New Roman"/>
          <w:lang w:val="pt-BR"/>
        </w:rPr>
      </w:pPr>
    </w:p>
    <w:p w14:paraId="31E5747E"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Será informada a tempo pela Secretaria de Planejamento.</w:t>
      </w:r>
    </w:p>
    <w:p w14:paraId="4AB2E0E3" w14:textId="77777777" w:rsidR="0023248D" w:rsidRPr="00EA6396" w:rsidRDefault="0023248D" w:rsidP="0023248D">
      <w:pPr>
        <w:pStyle w:val="Lista"/>
        <w:rPr>
          <w:rFonts w:ascii="Times New Roman" w:hAnsi="Times New Roman" w:cs="Times New Roman"/>
          <w:lang w:val="pt-BR"/>
        </w:rPr>
      </w:pPr>
    </w:p>
    <w:p w14:paraId="4B6A3982"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12. RESERVA DE COTA LEI FEDERAL Nº. 123/06</w:t>
      </w:r>
    </w:p>
    <w:p w14:paraId="452D1049" w14:textId="77777777" w:rsidR="0023248D" w:rsidRPr="00EA6396" w:rsidRDefault="0023248D" w:rsidP="0023248D">
      <w:pPr>
        <w:jc w:val="both"/>
        <w:rPr>
          <w:rFonts w:ascii="Times New Roman" w:hAnsi="Times New Roman" w:cs="Times New Roman"/>
          <w:u w:val="single"/>
        </w:rPr>
      </w:pPr>
    </w:p>
    <w:p w14:paraId="6CD6951C"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Deve ser observada a aplicação da Lei Federal nº. 123/06.</w:t>
      </w:r>
    </w:p>
    <w:p w14:paraId="7F235625" w14:textId="77777777" w:rsidR="0023248D" w:rsidRPr="00EA6396" w:rsidRDefault="0023248D" w:rsidP="0023248D">
      <w:pPr>
        <w:pStyle w:val="Lista"/>
        <w:rPr>
          <w:rFonts w:ascii="Times New Roman" w:hAnsi="Times New Roman" w:cs="Times New Roman"/>
          <w:lang w:val="pt-BR"/>
        </w:rPr>
      </w:pPr>
    </w:p>
    <w:p w14:paraId="09ACB6C4"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13. PARÂMETROS DA LICITAÇÃO.</w:t>
      </w:r>
    </w:p>
    <w:p w14:paraId="41EC3147" w14:textId="77777777" w:rsidR="0023248D" w:rsidRPr="00EA6396" w:rsidRDefault="0023248D" w:rsidP="0023248D">
      <w:pPr>
        <w:pStyle w:val="Lista"/>
        <w:rPr>
          <w:rFonts w:ascii="Times New Roman" w:hAnsi="Times New Roman" w:cs="Times New Roman"/>
          <w:lang w:val="pt-BR"/>
        </w:rPr>
      </w:pPr>
    </w:p>
    <w:p w14:paraId="1D2B53DA"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 xml:space="preserve">Entendemos ser de melhor adequação a modalidade licitatória do pregão na sua forma eletrônico (outras modalidades licitatórias, consultar Art. 28 da LF 14.133/21) por tratar-se de aquisição/serviço comum com o critério de julgamento pelo menor preço por item (outros critérios de julgamento, </w:t>
      </w:r>
      <w:r w:rsidRPr="00EA6396">
        <w:rPr>
          <w:rFonts w:ascii="Times New Roman" w:hAnsi="Times New Roman" w:cs="Times New Roman"/>
        </w:rPr>
        <w:lastRenderedPageBreak/>
        <w:t>consultar Art. 33 da LF 14.133/21) pois o objeto possui itens claramente individualizados. Por fim, entende-se adequado o modo de disputa aberto pela previsão do art. 56, §1º da LF 14.133/21.</w:t>
      </w:r>
    </w:p>
    <w:p w14:paraId="223C8A9E" w14:textId="77777777" w:rsidR="0023248D" w:rsidRPr="00EA6396" w:rsidRDefault="0023248D" w:rsidP="0023248D">
      <w:pPr>
        <w:jc w:val="both"/>
        <w:rPr>
          <w:rFonts w:ascii="Times New Roman" w:hAnsi="Times New Roman" w:cs="Times New Roman"/>
          <w:b/>
          <w:u w:val="single"/>
        </w:rPr>
      </w:pPr>
    </w:p>
    <w:p w14:paraId="079EA0A0"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14. AMOSTRA</w:t>
      </w:r>
    </w:p>
    <w:p w14:paraId="6B84C9B4" w14:textId="77777777" w:rsidR="0023248D" w:rsidRPr="00EA6396" w:rsidRDefault="0023248D" w:rsidP="0023248D">
      <w:pPr>
        <w:jc w:val="both"/>
        <w:rPr>
          <w:rFonts w:ascii="Times New Roman" w:hAnsi="Times New Roman" w:cs="Times New Roman"/>
        </w:rPr>
      </w:pPr>
    </w:p>
    <w:p w14:paraId="603AE557"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Não será necessária a apresentação de amostra.</w:t>
      </w:r>
    </w:p>
    <w:p w14:paraId="4E7D2A9F" w14:textId="77777777" w:rsidR="0023248D" w:rsidRPr="00EA6396" w:rsidRDefault="0023248D" w:rsidP="0023248D">
      <w:pPr>
        <w:pStyle w:val="Lista"/>
        <w:rPr>
          <w:rFonts w:ascii="Times New Roman" w:hAnsi="Times New Roman" w:cs="Times New Roman"/>
          <w:lang w:val="pt-BR"/>
        </w:rPr>
      </w:pPr>
    </w:p>
    <w:p w14:paraId="32D904CE"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15. PARÂMETROS MELHOR TÉCNICA E TÉCNICA E PREÇO</w:t>
      </w:r>
    </w:p>
    <w:p w14:paraId="4A9A3405" w14:textId="77777777" w:rsidR="0023248D" w:rsidRPr="00EA6396" w:rsidRDefault="0023248D" w:rsidP="0023248D">
      <w:pPr>
        <w:pStyle w:val="Lista"/>
        <w:rPr>
          <w:rFonts w:ascii="Times New Roman" w:hAnsi="Times New Roman" w:cs="Times New Roman"/>
          <w:lang w:val="pt-BR"/>
        </w:rPr>
      </w:pPr>
    </w:p>
    <w:p w14:paraId="18CA6DD9" w14:textId="77777777" w:rsidR="0023248D" w:rsidRPr="00EA6396" w:rsidRDefault="0023248D" w:rsidP="0023248D">
      <w:pPr>
        <w:pStyle w:val="Standard"/>
        <w:spacing w:after="283"/>
        <w:jc w:val="both"/>
        <w:rPr>
          <w:rFonts w:ascii="Times New Roman" w:hAnsi="Times New Roman" w:cs="Times New Roman"/>
        </w:rPr>
      </w:pPr>
      <w:r w:rsidRPr="00EA6396">
        <w:rPr>
          <w:rFonts w:ascii="Times New Roman" w:hAnsi="Times New Roman" w:cs="Times New Roman"/>
        </w:rPr>
        <w:t>Comprovação da qualificação econômico-financeira para participação do certame licitatório,</w:t>
      </w:r>
    </w:p>
    <w:p w14:paraId="28E4E2FE"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b/>
          <w:u w:val="single"/>
        </w:rPr>
        <w:t>16. QUALIFICAÇÃO TÉCNICA</w:t>
      </w:r>
      <w:r w:rsidRPr="00EA6396">
        <w:rPr>
          <w:rFonts w:ascii="Times New Roman" w:hAnsi="Times New Roman" w:cs="Times New Roman"/>
          <w:u w:val="single"/>
        </w:rPr>
        <w:t>.</w:t>
      </w:r>
    </w:p>
    <w:p w14:paraId="6FE4F6D9" w14:textId="77777777" w:rsidR="0023248D" w:rsidRPr="00EA6396" w:rsidRDefault="0023248D" w:rsidP="0023248D">
      <w:pPr>
        <w:pStyle w:val="Lista"/>
        <w:rPr>
          <w:rFonts w:ascii="Times New Roman" w:hAnsi="Times New Roman" w:cs="Times New Roman"/>
          <w:lang w:val="pt-BR"/>
        </w:rPr>
      </w:pPr>
    </w:p>
    <w:p w14:paraId="3DDED519"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Apresentação de atestado de capacidade técnica com o quantitativo mínimo de 50% da quantidade dos materiais a serem contratados.</w:t>
      </w:r>
    </w:p>
    <w:p w14:paraId="28A1FA13" w14:textId="77777777" w:rsidR="0023248D" w:rsidRPr="00EA6396" w:rsidRDefault="0023248D" w:rsidP="0023248D">
      <w:pPr>
        <w:pStyle w:val="Lista"/>
        <w:rPr>
          <w:rFonts w:ascii="Times New Roman" w:hAnsi="Times New Roman" w:cs="Times New Roman"/>
          <w:lang w:val="pt-BR"/>
        </w:rPr>
      </w:pPr>
    </w:p>
    <w:p w14:paraId="69036425"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17. DO CONTRATO</w:t>
      </w:r>
    </w:p>
    <w:p w14:paraId="4225D6F4" w14:textId="77777777" w:rsidR="0023248D" w:rsidRPr="00EA6396" w:rsidRDefault="0023248D" w:rsidP="0023248D">
      <w:pPr>
        <w:pStyle w:val="Lista"/>
        <w:rPr>
          <w:rFonts w:ascii="Times New Roman" w:hAnsi="Times New Roman" w:cs="Times New Roman"/>
          <w:lang w:val="pt-BR"/>
        </w:rPr>
      </w:pPr>
    </w:p>
    <w:p w14:paraId="40B41D9E"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17.1 DO PRAZO</w:t>
      </w:r>
    </w:p>
    <w:p w14:paraId="58E0FB1B" w14:textId="77777777" w:rsidR="0023248D" w:rsidRPr="00EA6396" w:rsidRDefault="0023248D" w:rsidP="0023248D">
      <w:pPr>
        <w:jc w:val="both"/>
        <w:rPr>
          <w:rFonts w:ascii="Times New Roman" w:hAnsi="Times New Roman" w:cs="Times New Roman"/>
        </w:rPr>
      </w:pPr>
    </w:p>
    <w:p w14:paraId="4A0E2A4D"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a) O contrato terá o prazo de vigência de 12 (doze) meses podendo ser prorrogado conforme LF. 14.133/21 artigos 105 ao 114.</w:t>
      </w:r>
    </w:p>
    <w:p w14:paraId="1C79B09B"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b) O prazo para assinatura do contrato é de 5 (cinco) dias úteis contados na notificação.</w:t>
      </w:r>
    </w:p>
    <w:p w14:paraId="0378DB9E"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c) Data de início: o início se dará a partir da assinatura do contrato e a publicação</w:t>
      </w:r>
    </w:p>
    <w:p w14:paraId="4E8DDD71"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d) Prazo de entrega: 15 dias úteis a partir da solicitação de fornecimento</w:t>
      </w:r>
    </w:p>
    <w:p w14:paraId="337515DD"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f) Local da entrega: Av. Oito de Maio, nº 950, Centro, Silva Jardim-RJ</w:t>
      </w:r>
    </w:p>
    <w:p w14:paraId="2DD482A6"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g) Período de entrega: De Segunda à Sexta de 9:30H às 16:30h.</w:t>
      </w:r>
    </w:p>
    <w:p w14:paraId="4CA4D918" w14:textId="77777777" w:rsidR="0023248D" w:rsidRPr="00EA6396" w:rsidRDefault="0023248D" w:rsidP="0023248D">
      <w:pPr>
        <w:pStyle w:val="Lista"/>
        <w:rPr>
          <w:rFonts w:ascii="Times New Roman" w:hAnsi="Times New Roman" w:cs="Times New Roman"/>
          <w:lang w:val="pt-BR"/>
        </w:rPr>
      </w:pPr>
    </w:p>
    <w:p w14:paraId="6B294FCC"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17.2 REQUISITOS DA CONTRATAÇÃO</w:t>
      </w:r>
    </w:p>
    <w:p w14:paraId="2AE73C66" w14:textId="77777777" w:rsidR="0023248D" w:rsidRPr="00EA6396" w:rsidRDefault="0023248D" w:rsidP="0023248D">
      <w:pPr>
        <w:tabs>
          <w:tab w:val="left" w:pos="0"/>
        </w:tabs>
        <w:spacing w:after="3"/>
        <w:ind w:left="21"/>
        <w:jc w:val="both"/>
        <w:rPr>
          <w:rFonts w:ascii="Times New Roman" w:eastAsia="Arial" w:hAnsi="Times New Roman" w:cs="Times New Roman"/>
        </w:rPr>
      </w:pPr>
    </w:p>
    <w:p w14:paraId="0404CF21" w14:textId="77777777" w:rsidR="0023248D" w:rsidRPr="00EA6396" w:rsidRDefault="0023248D" w:rsidP="0023248D">
      <w:pPr>
        <w:tabs>
          <w:tab w:val="left" w:pos="0"/>
        </w:tabs>
        <w:spacing w:after="3"/>
        <w:ind w:left="21"/>
        <w:jc w:val="both"/>
        <w:rPr>
          <w:rFonts w:ascii="Times New Roman" w:eastAsia="Arial" w:hAnsi="Times New Roman" w:cs="Times New Roman"/>
        </w:rPr>
      </w:pPr>
      <w:r w:rsidRPr="00EA6396">
        <w:rPr>
          <w:rFonts w:ascii="Times New Roman" w:eastAsia="Arial" w:hAnsi="Times New Roman" w:cs="Times New Roman"/>
        </w:rPr>
        <w:t>Manter, durante toda a vigência do contrato, compatibilidade com as obrigações por ela assumidas e todas as condições de habilitação e qualificação exigidas no edital.</w:t>
      </w:r>
    </w:p>
    <w:p w14:paraId="478ACFB3" w14:textId="77777777" w:rsidR="0023248D" w:rsidRPr="00EA6396" w:rsidRDefault="0023248D" w:rsidP="0023248D">
      <w:pPr>
        <w:tabs>
          <w:tab w:val="left" w:pos="0"/>
        </w:tabs>
        <w:spacing w:after="3"/>
        <w:ind w:left="21"/>
        <w:jc w:val="both"/>
        <w:rPr>
          <w:rFonts w:ascii="Times New Roman" w:hAnsi="Times New Roman" w:cs="Times New Roman"/>
        </w:rPr>
      </w:pPr>
    </w:p>
    <w:p w14:paraId="334ECE09"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17.3 OBRIGAÇÕES DA CONTRATANTE</w:t>
      </w:r>
    </w:p>
    <w:p w14:paraId="7142F819" w14:textId="77777777" w:rsidR="0023248D" w:rsidRPr="00EA6396" w:rsidRDefault="0023248D" w:rsidP="0023248D">
      <w:pPr>
        <w:pStyle w:val="Lista"/>
        <w:rPr>
          <w:rFonts w:ascii="Times New Roman" w:hAnsi="Times New Roman" w:cs="Times New Roman"/>
          <w:lang w:val="pt-BR"/>
        </w:rPr>
      </w:pPr>
    </w:p>
    <w:p w14:paraId="3134C634"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shd w:val="clear" w:color="auto" w:fill="FFFFFF"/>
        </w:rPr>
        <w:t xml:space="preserve">a) </w:t>
      </w:r>
      <w:r w:rsidRPr="00EA6396">
        <w:rPr>
          <w:rFonts w:ascii="Times New Roman" w:hAnsi="Times New Roman" w:cs="Times New Roman"/>
        </w:rPr>
        <w:t xml:space="preserve">Nomear um fiscal para </w:t>
      </w:r>
      <w:proofErr w:type="gramStart"/>
      <w:r w:rsidRPr="00EA6396">
        <w:rPr>
          <w:rFonts w:ascii="Times New Roman" w:hAnsi="Times New Roman" w:cs="Times New Roman"/>
        </w:rPr>
        <w:t>o(</w:t>
      </w:r>
      <w:proofErr w:type="gramEnd"/>
      <w:r w:rsidRPr="00EA6396">
        <w:rPr>
          <w:rFonts w:ascii="Times New Roman" w:hAnsi="Times New Roman" w:cs="Times New Roman"/>
        </w:rPr>
        <w:t>s) Contrato(s), funcionário que atenderá as requisições dos materiais e receberá as instruções do gerenciamento e fiscalização, bem como prestará as autoridades competentes as informações e assistências necessárias ao bom cumprimento de suas funções durante a execução contratual.</w:t>
      </w:r>
    </w:p>
    <w:p w14:paraId="50A47AC0"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b) promover o acompanhamento e fiscalização da execução do objeto contratado, sob o aspecto quantitativo e qualitativo, de forma que sejam mantidas as condições de habilitação e qualificação exigidas na licitação.</w:t>
      </w:r>
    </w:p>
    <w:p w14:paraId="51060AFD"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c) proporcionar todas as facilidades para a contratada executar a entrega dos materiais, inclusive fornecendo todo tipo de informação interna essencial ao fornecimento, permitindo o acesso dos profissionais da contratada às suas dependências. Estes profissionais ficarão sujeitos a todas as normas internas da contratante, principalmente as de segurança, inclusive aqueles referentes a identificação, trajes, trânsito e permanência em suas dependências.</w:t>
      </w:r>
    </w:p>
    <w:p w14:paraId="6FE073AF"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d) comunicar prontamente à contratada qualquer anormalidade na entrega dos equipamentos, podendo recusar o recebimento, caso não esteja de acordo com as especificações e condições estabelecidas;</w:t>
      </w:r>
    </w:p>
    <w:p w14:paraId="10C2F05F"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lastRenderedPageBreak/>
        <w:t>e) conferir toda a documentação técnica gerada e apresentada durante a entrega do objeto, efetuando o seu atesto quando a mesma estiver em conformidade com os padrões de informação e qualidade exigidos.</w:t>
      </w:r>
    </w:p>
    <w:p w14:paraId="218C204A"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f) aplicar as penalidades por descumprimento do pactuado nesta ata de registro de preços.</w:t>
      </w:r>
    </w:p>
    <w:p w14:paraId="17BF7E11" w14:textId="77777777" w:rsidR="0023248D" w:rsidRPr="00EA6396" w:rsidRDefault="0023248D" w:rsidP="0023248D">
      <w:pPr>
        <w:pStyle w:val="Lista"/>
        <w:jc w:val="both"/>
        <w:rPr>
          <w:rFonts w:ascii="Times New Roman" w:hAnsi="Times New Roman" w:cs="Times New Roman"/>
        </w:rPr>
      </w:pPr>
    </w:p>
    <w:p w14:paraId="28541B15"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g) efetuar o pagamento à licitante vencedora, de acordo com as condições de preço e prazo estabelecidos.</w:t>
      </w:r>
    </w:p>
    <w:p w14:paraId="3D9FC45A" w14:textId="77777777" w:rsidR="0023248D" w:rsidRPr="00EA6396" w:rsidRDefault="0023248D" w:rsidP="0023248D">
      <w:pPr>
        <w:jc w:val="both"/>
        <w:rPr>
          <w:rFonts w:ascii="Times New Roman" w:hAnsi="Times New Roman" w:cs="Times New Roman"/>
          <w:b/>
          <w:u w:val="single"/>
        </w:rPr>
      </w:pPr>
    </w:p>
    <w:p w14:paraId="353C94BA" w14:textId="77777777" w:rsidR="0023248D" w:rsidRPr="00EA6396" w:rsidRDefault="0023248D" w:rsidP="0023248D">
      <w:pPr>
        <w:pStyle w:val="Lista"/>
        <w:jc w:val="both"/>
        <w:rPr>
          <w:rFonts w:ascii="Times New Roman" w:hAnsi="Times New Roman" w:cs="Times New Roman"/>
          <w:b/>
          <w:u w:val="single"/>
        </w:rPr>
      </w:pPr>
    </w:p>
    <w:p w14:paraId="702269DA" w14:textId="77777777" w:rsidR="0023248D" w:rsidRPr="00EA6396" w:rsidRDefault="0023248D" w:rsidP="0023248D">
      <w:pPr>
        <w:pStyle w:val="Lista"/>
        <w:jc w:val="both"/>
        <w:rPr>
          <w:rFonts w:ascii="Times New Roman" w:hAnsi="Times New Roman" w:cs="Times New Roman"/>
          <w:b/>
          <w:u w:val="single"/>
        </w:rPr>
      </w:pPr>
    </w:p>
    <w:p w14:paraId="7343B891"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17.4 OBRIGAÇÕES DA CONTRATADA</w:t>
      </w:r>
    </w:p>
    <w:p w14:paraId="080C93EE" w14:textId="77777777" w:rsidR="0023248D" w:rsidRPr="00EA6396" w:rsidRDefault="0023248D" w:rsidP="0023248D">
      <w:pPr>
        <w:pStyle w:val="Lista"/>
        <w:rPr>
          <w:rFonts w:ascii="Times New Roman" w:hAnsi="Times New Roman" w:cs="Times New Roman"/>
          <w:lang w:val="pt-BR"/>
        </w:rPr>
      </w:pPr>
    </w:p>
    <w:p w14:paraId="6593D1AC"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Manter, durante toda a vigência do contrato, compatibilidade com as obrigações por ela assumidas e todas as condições de habilitação e qualificação exigidas no edital.</w:t>
      </w:r>
    </w:p>
    <w:p w14:paraId="72DFA6DF"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Prestar os serviços no local previsto e no prazo estipulado.</w:t>
      </w:r>
    </w:p>
    <w:p w14:paraId="0911AEBA"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Cumprir rigorosamente o Código Civil e as Normas Técnicas da ABNT.</w:t>
      </w:r>
    </w:p>
    <w:p w14:paraId="0668D6D6"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Aceitar os acréscimos ou supressões do objeto do contrato, nos limites especificados no art. 125 da Lei Federal 14.133/21.</w:t>
      </w:r>
    </w:p>
    <w:p w14:paraId="7F068B3B"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Credenciar junto a SEMSMA, funcionário que atenderá às requisições dos itens objeto do contrato</w:t>
      </w:r>
    </w:p>
    <w:p w14:paraId="39185F2E"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VI – Fornecer produtos de primeira qualidade, de fabricante que possua produtos de notório conhecimento, uso e aceite no mercado. Os produtos deverão ser discriminados detalhadamente sendo informado: peso, medida, modelo, marca e etc. se forem embalados, as quantidades constantes no interior da embalagem deverão ser especificadas detalhadamente com quantidade e peso. Deverão quando for o caso, conter o selo da entidade reguladora (INMETRO, ABNT, SIF, etc.) discriminação técnica ou fórmulas, a data de fabricação e a validade e identificação do fabricante com endereço e telefone para reclamações, local de entrega ou execução.</w:t>
      </w:r>
    </w:p>
    <w:p w14:paraId="77082E37"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Reparar, corrigir, remover, reconstruir ou substituir às suas expensas, no total ou em parte, o objeto do contrato em que se verificarem vícios, defeitos ou incorreções resultantes da execução ou de materiais empregados, ou ainda lhe diminua o valor.</w:t>
      </w:r>
    </w:p>
    <w:p w14:paraId="0FE1F144"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Promover, por sua conta, a cobertura, através de seguros, dos riscos a que se julgar exposta, em vista das responsabilidades que lhe cabem na entrega do objeto do contrato.</w:t>
      </w:r>
    </w:p>
    <w:p w14:paraId="69F165CA"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Ser responsável por todas as despesas diretas, indiretas, frete, descarregamento, benefícios, encargos trabalhistas, previdenciários, fiscais e comerciais resultantes da execução do objeto e deverão ser pagos nas épocas devidas, não havendo em hipótese alguma falar-se em responsabilidade solidária ou subsidiária da Contratante.</w:t>
      </w:r>
    </w:p>
    <w:p w14:paraId="6CDAD70A"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Comunicar à Contratante, de imediato, eventuais motivos que impossibilitem o cumprimento das obrigações.</w:t>
      </w:r>
    </w:p>
    <w:p w14:paraId="2278809D"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xml:space="preserve">– Disponibilizar e-mail para qual poderão ser enviados os comunicados oficiais da Contratante, que serão considerados recebidos, ainda que não haja resposta, após o decurso do prazo de </w:t>
      </w:r>
      <w:r w:rsidRPr="00EA6396">
        <w:rPr>
          <w:rFonts w:ascii="Times New Roman" w:hAnsi="Times New Roman" w:cs="Times New Roman"/>
        </w:rPr>
        <w:t>05 (cinco) dias úteis.</w:t>
      </w:r>
    </w:p>
    <w:p w14:paraId="03EAC2C2"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Tomar as medidas preventivas necessárias para evitar danos a terceiros, em consequência da execução dos trabalhos. E se responsabilizar integralmente pelo ressarcimento de quaisquer danos e prejuízos, de qualquer natureza, que causar ao CONTRATANTE ou a terceiros, independentemente de quaisquer medidas preventivas que tenham sido adotadas, decorrentes da execução do objeto do contrato, respondendo por si e por seus sucessores. O ressarcimento será realizado imediatamente após o recebimento da notificação da fiscalização, sob pena de glosa de qualquer importância que tenha a receber, limitado ao valor do contrato entre as partes.</w:t>
      </w:r>
    </w:p>
    <w:p w14:paraId="603E3709"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Manter as condições de habilitação e qualificação exigidas no processo administrativo, durante todo prazo de execução contratual.</w:t>
      </w:r>
    </w:p>
    <w:p w14:paraId="4DD234B4"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xml:space="preserve">Independente de transcrição neste Instrumento Convocatório, todas as normas aplicáveis à atividade econômica são consideradas integrantes nesta contratação, podendo ser exigidas imediatamente, </w:t>
      </w:r>
      <w:r w:rsidRPr="00EA6396">
        <w:rPr>
          <w:rFonts w:ascii="Times New Roman" w:eastAsia="Arial" w:hAnsi="Times New Roman" w:cs="Times New Roman"/>
        </w:rPr>
        <w:lastRenderedPageBreak/>
        <w:t xml:space="preserve">considerando que o domínio da atividade empresarial garante presunção de conhecimento das regras de mercado e do segmento por parte do empreendedor, além de ser dever legal imperativo a aplicação de tais normas pelo Responsável Técnico, sendo considerada violação contratual gravíssima o não cumprimento espontâneo e proativo de tais deveres, o que fundamentamos no </w:t>
      </w:r>
      <w:r w:rsidRPr="00EA6396">
        <w:rPr>
          <w:rFonts w:ascii="Times New Roman" w:eastAsia="Arial" w:hAnsi="Times New Roman" w:cs="Times New Roman"/>
          <w:i/>
        </w:rPr>
        <w:t>Princípio da Legalidade</w:t>
      </w:r>
      <w:r w:rsidRPr="00EA6396">
        <w:rPr>
          <w:rFonts w:ascii="Times New Roman" w:eastAsia="Arial" w:hAnsi="Times New Roman" w:cs="Times New Roman"/>
        </w:rPr>
        <w:t xml:space="preserve"> (Art. 37, caput, CRFB/1988), </w:t>
      </w:r>
      <w:r w:rsidRPr="00EA6396">
        <w:rPr>
          <w:rFonts w:ascii="Times New Roman" w:eastAsia="Arial" w:hAnsi="Times New Roman" w:cs="Times New Roman"/>
          <w:i/>
        </w:rPr>
        <w:t>Princípio da Boa-fé Contratual e Princípio da Lealdade Contratual</w:t>
      </w:r>
      <w:r w:rsidRPr="00EA6396">
        <w:rPr>
          <w:rFonts w:ascii="Times New Roman" w:eastAsia="Arial" w:hAnsi="Times New Roman" w:cs="Times New Roman"/>
        </w:rPr>
        <w:t xml:space="preserve"> (Art. 113 c/c Art. 422 do CC/2002), além de ser passível de imputação das condutas criminosas descritas, dentre outras normas penais, na LF 8137/1990.</w:t>
      </w:r>
    </w:p>
    <w:p w14:paraId="143CAE77"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As empresas deverão comunicar qualquer alteração de endereço, físico ou eletrônico, ou contato à Prefeitura Municipal de Silva Jardim, sob pena de validade das notificações realizadas unicamente pelo Diário Oficial do Município.</w:t>
      </w:r>
    </w:p>
    <w:p w14:paraId="76FDD33C" w14:textId="77777777" w:rsidR="0023248D" w:rsidRPr="00EA6396" w:rsidRDefault="0023248D" w:rsidP="0023248D">
      <w:pPr>
        <w:jc w:val="both"/>
        <w:rPr>
          <w:rFonts w:ascii="Times New Roman" w:hAnsi="Times New Roman" w:cs="Times New Roman"/>
          <w:u w:val="single"/>
        </w:rPr>
      </w:pPr>
    </w:p>
    <w:p w14:paraId="029D93FF" w14:textId="77777777" w:rsidR="0023248D" w:rsidRPr="00EA6396" w:rsidRDefault="0023248D" w:rsidP="0023248D">
      <w:pPr>
        <w:jc w:val="both"/>
        <w:rPr>
          <w:rFonts w:ascii="Times New Roman" w:hAnsi="Times New Roman" w:cs="Times New Roman"/>
          <w:u w:val="single"/>
        </w:rPr>
      </w:pPr>
      <w:r w:rsidRPr="00EA6396">
        <w:rPr>
          <w:rFonts w:ascii="Times New Roman" w:hAnsi="Times New Roman" w:cs="Times New Roman"/>
          <w:b/>
          <w:u w:val="single"/>
        </w:rPr>
        <w:t>17.5 GARANTIA CONTRATUAL</w:t>
      </w:r>
      <w:r w:rsidRPr="00EA6396">
        <w:rPr>
          <w:rFonts w:ascii="Times New Roman" w:hAnsi="Times New Roman" w:cs="Times New Roman"/>
          <w:u w:val="single"/>
        </w:rPr>
        <w:t>.</w:t>
      </w:r>
    </w:p>
    <w:p w14:paraId="72434007" w14:textId="77777777" w:rsidR="0023248D" w:rsidRPr="00EA6396" w:rsidRDefault="0023248D" w:rsidP="0023248D">
      <w:pPr>
        <w:jc w:val="both"/>
        <w:rPr>
          <w:rFonts w:ascii="Times New Roman" w:hAnsi="Times New Roman" w:cs="Times New Roman"/>
        </w:rPr>
      </w:pPr>
    </w:p>
    <w:p w14:paraId="18FC34B3"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 xml:space="preserve">Apresentação de fiança </w:t>
      </w:r>
      <w:proofErr w:type="gramStart"/>
      <w:r w:rsidRPr="00EA6396">
        <w:rPr>
          <w:rFonts w:ascii="Times New Roman" w:hAnsi="Times New Roman" w:cs="Times New Roman"/>
        </w:rPr>
        <w:t>bancária  no</w:t>
      </w:r>
      <w:proofErr w:type="gramEnd"/>
      <w:r w:rsidRPr="00EA6396">
        <w:rPr>
          <w:rFonts w:ascii="Times New Roman" w:hAnsi="Times New Roman" w:cs="Times New Roman"/>
        </w:rPr>
        <w:t xml:space="preserve"> valor de 1% estimado para execução dos serviços, emitida por banco ou instituição financeira devidamente autorizada a operar no País pelo Banco Central do Brasil,  como  garantia de proposta</w:t>
      </w:r>
    </w:p>
    <w:p w14:paraId="1E7E6DA7" w14:textId="77777777" w:rsidR="0023248D" w:rsidRPr="00EA6396" w:rsidRDefault="0023248D" w:rsidP="0023248D">
      <w:pPr>
        <w:pStyle w:val="Lista"/>
        <w:jc w:val="both"/>
        <w:rPr>
          <w:rFonts w:ascii="Times New Roman" w:hAnsi="Times New Roman" w:cs="Times New Roman"/>
        </w:rPr>
      </w:pPr>
    </w:p>
    <w:p w14:paraId="7341631A"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17.6 SUBCONTRATAÇÃO</w:t>
      </w:r>
    </w:p>
    <w:p w14:paraId="2E83C891" w14:textId="77777777" w:rsidR="0023248D" w:rsidRPr="00EA6396" w:rsidRDefault="0023248D" w:rsidP="0023248D">
      <w:pPr>
        <w:pStyle w:val="Lista"/>
        <w:jc w:val="both"/>
        <w:rPr>
          <w:rFonts w:ascii="Times New Roman" w:hAnsi="Times New Roman" w:cs="Times New Roman"/>
          <w:u w:val="single"/>
        </w:rPr>
      </w:pPr>
    </w:p>
    <w:p w14:paraId="10B240B7"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Não se aplica a subcontratação no fornecimento dos materiais.</w:t>
      </w:r>
    </w:p>
    <w:p w14:paraId="21695E63" w14:textId="77777777" w:rsidR="0023248D" w:rsidRPr="00EA6396" w:rsidRDefault="0023248D" w:rsidP="0023248D">
      <w:pPr>
        <w:jc w:val="both"/>
        <w:rPr>
          <w:rFonts w:ascii="Times New Roman" w:hAnsi="Times New Roman" w:cs="Times New Roman"/>
          <w:u w:val="single"/>
        </w:rPr>
      </w:pPr>
    </w:p>
    <w:p w14:paraId="6256AE64"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17.7 GESTÃO DO CONTRATO</w:t>
      </w:r>
    </w:p>
    <w:p w14:paraId="326D1589" w14:textId="77777777" w:rsidR="0023248D" w:rsidRPr="00EA6396" w:rsidRDefault="0023248D" w:rsidP="0023248D">
      <w:pPr>
        <w:pStyle w:val="Lista"/>
        <w:rPr>
          <w:rFonts w:ascii="Times New Roman" w:hAnsi="Times New Roman" w:cs="Times New Roman"/>
          <w:lang w:val="pt-BR"/>
        </w:rPr>
      </w:pPr>
    </w:p>
    <w:p w14:paraId="1DDFEF21"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 xml:space="preserve">A execução do contrato será </w:t>
      </w:r>
      <w:proofErr w:type="gramStart"/>
      <w:r w:rsidRPr="00EA6396">
        <w:rPr>
          <w:rFonts w:ascii="Times New Roman" w:hAnsi="Times New Roman" w:cs="Times New Roman"/>
        </w:rPr>
        <w:t>gerido e fiscalizado</w:t>
      </w:r>
      <w:proofErr w:type="gramEnd"/>
      <w:r w:rsidRPr="00EA6396">
        <w:rPr>
          <w:rFonts w:ascii="Times New Roman" w:hAnsi="Times New Roman" w:cs="Times New Roman"/>
        </w:rPr>
        <w:t xml:space="preserve"> pela Secretaria Municipal de Serviços Públicos e Manutenção.</w:t>
      </w:r>
    </w:p>
    <w:p w14:paraId="0AA9B3EE" w14:textId="77777777" w:rsidR="0023248D" w:rsidRPr="00EA6396" w:rsidRDefault="0023248D" w:rsidP="0023248D">
      <w:pPr>
        <w:jc w:val="both"/>
        <w:rPr>
          <w:rFonts w:ascii="Times New Roman" w:hAnsi="Times New Roman" w:cs="Times New Roman"/>
          <w:u w:val="single"/>
        </w:rPr>
      </w:pPr>
    </w:p>
    <w:p w14:paraId="2B68781F"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17.8 PRAZO DE MEDIÇÃO E PAGAMENTO</w:t>
      </w:r>
    </w:p>
    <w:p w14:paraId="61D4FBC0" w14:textId="77777777" w:rsidR="0023248D" w:rsidRPr="00EA6396" w:rsidRDefault="0023248D" w:rsidP="0023248D">
      <w:pPr>
        <w:pStyle w:val="Lista"/>
        <w:rPr>
          <w:rFonts w:ascii="Times New Roman" w:hAnsi="Times New Roman" w:cs="Times New Roman"/>
          <w:lang w:val="pt-BR"/>
        </w:rPr>
      </w:pPr>
    </w:p>
    <w:p w14:paraId="42CAE152"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O pagamento só será efetuado mediante apresentação da nota fiscal/fatura discriminando o produto, comprovado sua adimplência com Seguridade Social (Certidão Negativa de Débito - CND), com o FGTS (Certidão de Regularidade de Situação – CRS), Certidão Negativa de Débito trabalhista (CNDT). A nota fiscal/fatura emitida pela contratada deverá conter em local de fácil visualização a indicação do nº do processo, nº da nota de empenho, a fim de se acelerar o trâmite de recebimento dos materiais e posterior liberação do documento fiscal para pagamento e atestada por 02 funcionários e 01(um) fiscal do contrato.</w:t>
      </w:r>
    </w:p>
    <w:p w14:paraId="7C32E831" w14:textId="77777777" w:rsidR="0023248D" w:rsidRPr="00EA6396" w:rsidRDefault="0023248D" w:rsidP="0023248D">
      <w:pPr>
        <w:jc w:val="both"/>
        <w:rPr>
          <w:rFonts w:ascii="Times New Roman" w:hAnsi="Times New Roman" w:cs="Times New Roman"/>
          <w:u w:val="single"/>
        </w:rPr>
      </w:pPr>
    </w:p>
    <w:p w14:paraId="4802A519"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17.9 SANÇÕES ADMINISTRATIVAS</w:t>
      </w:r>
    </w:p>
    <w:p w14:paraId="28848F51" w14:textId="77777777" w:rsidR="0023248D" w:rsidRPr="00EA6396" w:rsidRDefault="0023248D" w:rsidP="0023248D">
      <w:pPr>
        <w:pStyle w:val="Lista"/>
        <w:rPr>
          <w:rFonts w:ascii="Times New Roman" w:hAnsi="Times New Roman" w:cs="Times New Roman"/>
          <w:lang w:val="pt-BR"/>
        </w:rPr>
      </w:pPr>
    </w:p>
    <w:p w14:paraId="007AEB19"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I – No caso de descumprimento total ou parcial das condições do contrato, a PMSJ sem prejuízo das perdas e danos e das multas cabíveis, nos termos da lei civil, aplicará à contratada, conforme o caso, as penalidades previstas nos art. 155 a 162 da Lei nº 14.133/21, em especial, as seguintes sanções:</w:t>
      </w:r>
    </w:p>
    <w:p w14:paraId="0699DB4D"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a) Advertência;</w:t>
      </w:r>
    </w:p>
    <w:p w14:paraId="577EDBCF"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Multa moratória de 1% (um por cento) ao dia, por dia útil que exceder o prazo de execução do objeto, sobre o valor do saldo não atendido, respeitados os limites da lei civil;</w:t>
      </w:r>
    </w:p>
    <w:p w14:paraId="38C37A6F" w14:textId="77777777" w:rsidR="0023248D" w:rsidRPr="00EA6396" w:rsidRDefault="0023248D" w:rsidP="0023248D">
      <w:pPr>
        <w:jc w:val="both"/>
        <w:rPr>
          <w:rFonts w:ascii="Times New Roman" w:hAnsi="Times New Roman" w:cs="Times New Roman"/>
        </w:rPr>
      </w:pPr>
    </w:p>
    <w:p w14:paraId="3E3CD3EF" w14:textId="77777777" w:rsidR="0023248D" w:rsidRPr="00EA6396" w:rsidRDefault="0023248D" w:rsidP="0023248D">
      <w:pPr>
        <w:jc w:val="both"/>
        <w:rPr>
          <w:rFonts w:ascii="Times New Roman" w:hAnsi="Times New Roman" w:cs="Times New Roman"/>
        </w:rPr>
      </w:pPr>
      <w:proofErr w:type="gramStart"/>
      <w:r w:rsidRPr="00EA6396">
        <w:rPr>
          <w:rFonts w:ascii="Times New Roman" w:hAnsi="Times New Roman" w:cs="Times New Roman"/>
        </w:rPr>
        <w:t>impedimento</w:t>
      </w:r>
      <w:proofErr w:type="gramEnd"/>
      <w:r w:rsidRPr="00EA6396">
        <w:rPr>
          <w:rFonts w:ascii="Times New Roman" w:hAnsi="Times New Roman" w:cs="Times New Roman"/>
        </w:rPr>
        <w:t xml:space="preserve"> de licitar e contratar no âmbito da Administração Pública direta e indireta federal, pelo prazo máximo de 3 (três) anos;</w:t>
      </w:r>
    </w:p>
    <w:p w14:paraId="3E9B48F9" w14:textId="77777777" w:rsidR="0023248D" w:rsidRPr="00EA6396" w:rsidRDefault="0023248D" w:rsidP="0023248D">
      <w:pPr>
        <w:jc w:val="both"/>
        <w:rPr>
          <w:rFonts w:ascii="Times New Roman" w:hAnsi="Times New Roman" w:cs="Times New Roman"/>
        </w:rPr>
      </w:pPr>
      <w:proofErr w:type="gramStart"/>
      <w:r w:rsidRPr="00EA6396">
        <w:rPr>
          <w:rFonts w:ascii="Times New Roman" w:hAnsi="Times New Roman" w:cs="Times New Roman"/>
        </w:rPr>
        <w:t>declaração</w:t>
      </w:r>
      <w:proofErr w:type="gramEnd"/>
      <w:r w:rsidRPr="00EA6396">
        <w:rPr>
          <w:rFonts w:ascii="Times New Roman" w:hAnsi="Times New Roman" w:cs="Times New Roman"/>
        </w:rPr>
        <w:t xml:space="preserve"> de inidoneidade para licitar ou contratar no âmbito da Administração Pública direta e indireta de todos os entes federativos, pelo prazo mínimo de 3 (três) anos e máximo de 6 (seis) anos.</w:t>
      </w:r>
    </w:p>
    <w:p w14:paraId="664B476E"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lastRenderedPageBreak/>
        <w:t>– As sanções previstas nesta cláusula podem cumular-se, não impedindo que A PMSJ rescinda unilateralmente o contrato e aplique as demais sanções legais cabíveis.</w:t>
      </w:r>
    </w:p>
    <w:p w14:paraId="71003208"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As multas deverão ser recolhidas junto à Secretaria Municipal de Fazenda no prazo de 03 (três) dias úteis, contados da publicação no Diário Oficial do Município do ato que as impuser, do qual a CONTRATADA terá, também, conhecimento.</w:t>
      </w:r>
    </w:p>
    <w:p w14:paraId="2F8C4C67"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Se, no prazo previsto no parágrafo anterior, não for feita a prova do recolhimento da multa, serão promovidas s as medidas necessárias para o desconto da garantia prestada (caso haja), se caução em dinheiro, mediante despacho regular da autoridade contratante, ou poderão ser descontadas dos pagamentos eventualmente devidos pela Administração à contratada ou, ainda, quando for o caso, cobradas judicialmente, em consonância com os parágrafos 8º do art. 156 da Lei nº 14.133/21.</w:t>
      </w:r>
    </w:p>
    <w:p w14:paraId="345BC9AF"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xml:space="preserve">– Nenhum pagamento será efetuado à CONTRATADA antes da comprovação do recolhimento da multa ou da prova de sua </w:t>
      </w:r>
      <w:proofErr w:type="spellStart"/>
      <w:r w:rsidRPr="00EA6396">
        <w:rPr>
          <w:rFonts w:ascii="Times New Roman" w:eastAsia="Arial" w:hAnsi="Times New Roman" w:cs="Times New Roman"/>
        </w:rPr>
        <w:t>relevação</w:t>
      </w:r>
      <w:proofErr w:type="spellEnd"/>
      <w:r w:rsidRPr="00EA6396">
        <w:rPr>
          <w:rFonts w:ascii="Times New Roman" w:eastAsia="Arial" w:hAnsi="Times New Roman" w:cs="Times New Roman"/>
        </w:rPr>
        <w:t xml:space="preserve"> por ato da Administração, bem como antes da recomposição do valor original da garantia, que tenha sido descontado em virtude de multa imposta.</w:t>
      </w:r>
    </w:p>
    <w:p w14:paraId="4055163E"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Nos casos em que o valor da multa venha a ser descontado de caução, o valor desta deverá ser recomposto no prazo máximo de 48 (quarenta e oito) horas, sob pena de rescisão administrativa do Contrato.</w:t>
      </w:r>
    </w:p>
    <w:p w14:paraId="1B430FEF"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As multas não têm caráter compensatório, e, assim, o pagamento delas não eximirá a CONTRATADA de responsabilidade pelas perdas e danos decorrentes das infrações cometidas.</w:t>
      </w:r>
    </w:p>
    <w:p w14:paraId="76C6FB45" w14:textId="77777777" w:rsidR="0023248D" w:rsidRPr="00EA6396" w:rsidRDefault="0023248D" w:rsidP="0023248D">
      <w:pPr>
        <w:jc w:val="both"/>
        <w:rPr>
          <w:rFonts w:ascii="Times New Roman" w:hAnsi="Times New Roman" w:cs="Times New Roman"/>
        </w:rPr>
      </w:pPr>
      <w:r w:rsidRPr="00EA6396">
        <w:rPr>
          <w:rFonts w:ascii="Times New Roman" w:eastAsia="Arial" w:hAnsi="Times New Roman" w:cs="Times New Roman"/>
        </w:rPr>
        <w:t>– Serão aplicadas as penalidades previstas na LF 14.133/21 ou por aquelas que vejam a substituí-las materialmente ou formalmente.</w:t>
      </w:r>
    </w:p>
    <w:p w14:paraId="4AA26FCA" w14:textId="77777777" w:rsidR="0023248D" w:rsidRPr="00EA6396" w:rsidRDefault="0023248D" w:rsidP="0023248D">
      <w:pPr>
        <w:jc w:val="both"/>
        <w:rPr>
          <w:rFonts w:ascii="Times New Roman" w:hAnsi="Times New Roman" w:cs="Times New Roman"/>
          <w:u w:val="single"/>
        </w:rPr>
      </w:pPr>
    </w:p>
    <w:p w14:paraId="54A77D9C"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18. SIGILO</w:t>
      </w:r>
    </w:p>
    <w:p w14:paraId="388AB2B9"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Não se aplica.</w:t>
      </w:r>
    </w:p>
    <w:p w14:paraId="3BF73002" w14:textId="77777777" w:rsidR="0023248D" w:rsidRPr="00EA6396" w:rsidRDefault="0023248D" w:rsidP="0023248D">
      <w:pPr>
        <w:pStyle w:val="Lista"/>
        <w:rPr>
          <w:rFonts w:ascii="Times New Roman" w:hAnsi="Times New Roman" w:cs="Times New Roman"/>
          <w:lang w:val="pt-BR"/>
        </w:rPr>
      </w:pPr>
    </w:p>
    <w:p w14:paraId="471D5E52"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19 SOLUÇÕES DE TI</w:t>
      </w:r>
    </w:p>
    <w:p w14:paraId="54EA974A"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Não se aplica</w:t>
      </w:r>
    </w:p>
    <w:p w14:paraId="46BACF65" w14:textId="77777777" w:rsidR="0023248D" w:rsidRPr="00EA6396" w:rsidRDefault="0023248D" w:rsidP="0023248D">
      <w:pPr>
        <w:jc w:val="both"/>
        <w:rPr>
          <w:rFonts w:ascii="Times New Roman" w:hAnsi="Times New Roman" w:cs="Times New Roman"/>
          <w:u w:val="single"/>
        </w:rPr>
      </w:pPr>
    </w:p>
    <w:p w14:paraId="07B3238C"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20 DEMAIS CONDIÇÕES</w:t>
      </w:r>
    </w:p>
    <w:p w14:paraId="7E675AC4"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Não se aplica</w:t>
      </w:r>
    </w:p>
    <w:p w14:paraId="5E121826" w14:textId="77777777" w:rsidR="0023248D" w:rsidRPr="00EA6396" w:rsidRDefault="0023248D" w:rsidP="0023248D">
      <w:pPr>
        <w:jc w:val="both"/>
        <w:rPr>
          <w:rFonts w:ascii="Times New Roman" w:hAnsi="Times New Roman" w:cs="Times New Roman"/>
          <w:u w:val="single"/>
        </w:rPr>
      </w:pPr>
    </w:p>
    <w:p w14:paraId="773548E3"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21 JUSTIFICATIVA DO REGISTRO DE PREÇOS</w:t>
      </w:r>
    </w:p>
    <w:p w14:paraId="523A198F" w14:textId="77777777" w:rsidR="0023248D" w:rsidRPr="00EA6396" w:rsidRDefault="0023248D" w:rsidP="0023248D">
      <w:pPr>
        <w:pStyle w:val="Lista"/>
        <w:rPr>
          <w:rFonts w:ascii="Times New Roman" w:hAnsi="Times New Roman" w:cs="Times New Roman"/>
          <w:lang w:val="pt-BR"/>
        </w:rPr>
      </w:pPr>
    </w:p>
    <w:p w14:paraId="19F36EC6"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Será vantajoso para o município em razão do material ser requisitado conforme necessidade durante o período de vigência da ata de registro de Preços.</w:t>
      </w:r>
    </w:p>
    <w:p w14:paraId="7022CF3B" w14:textId="77777777" w:rsidR="0023248D" w:rsidRPr="00EA6396" w:rsidRDefault="0023248D" w:rsidP="0023248D">
      <w:pPr>
        <w:jc w:val="both"/>
        <w:rPr>
          <w:rFonts w:ascii="Times New Roman" w:hAnsi="Times New Roman" w:cs="Times New Roman"/>
          <w:u w:val="single"/>
        </w:rPr>
      </w:pPr>
    </w:p>
    <w:p w14:paraId="02750C37"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21.1 ÓRGÃO GERENCIADOR</w:t>
      </w:r>
    </w:p>
    <w:p w14:paraId="5F623E2B" w14:textId="77777777" w:rsidR="0023248D" w:rsidRPr="00EA6396" w:rsidRDefault="0023248D" w:rsidP="0023248D">
      <w:pPr>
        <w:pStyle w:val="Lista"/>
        <w:rPr>
          <w:rFonts w:ascii="Times New Roman" w:hAnsi="Times New Roman" w:cs="Times New Roman"/>
          <w:lang w:val="pt-BR"/>
        </w:rPr>
      </w:pPr>
    </w:p>
    <w:p w14:paraId="56F7ED8F" w14:textId="418FCF12" w:rsidR="0023248D" w:rsidRPr="00EA6396" w:rsidRDefault="0023248D" w:rsidP="0023248D">
      <w:pPr>
        <w:jc w:val="both"/>
        <w:rPr>
          <w:rFonts w:ascii="Times New Roman" w:hAnsi="Times New Roman" w:cs="Times New Roman"/>
        </w:rPr>
      </w:pPr>
      <w:r w:rsidRPr="00EA6396">
        <w:rPr>
          <w:rFonts w:ascii="Times New Roman" w:hAnsi="Times New Roman" w:cs="Times New Roman"/>
        </w:rPr>
        <w:t>Secretaria de Serviços Públicos e Manutenção</w:t>
      </w:r>
    </w:p>
    <w:p w14:paraId="35ADB5D2" w14:textId="77777777" w:rsidR="0023248D" w:rsidRPr="00EA6396" w:rsidRDefault="0023248D" w:rsidP="0023248D">
      <w:pPr>
        <w:jc w:val="both"/>
        <w:rPr>
          <w:rFonts w:ascii="Times New Roman" w:hAnsi="Times New Roman" w:cs="Times New Roman"/>
          <w:u w:val="single"/>
        </w:rPr>
      </w:pPr>
    </w:p>
    <w:p w14:paraId="6424FB60"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21.2 ENTIDADES PARTICIPANTES</w:t>
      </w:r>
    </w:p>
    <w:p w14:paraId="79CC820A" w14:textId="77777777" w:rsidR="0023248D" w:rsidRPr="00EA6396" w:rsidRDefault="0023248D" w:rsidP="0023248D">
      <w:pPr>
        <w:jc w:val="both"/>
        <w:rPr>
          <w:rFonts w:ascii="Times New Roman" w:hAnsi="Times New Roman" w:cs="Times New Roman"/>
        </w:rPr>
      </w:pPr>
    </w:p>
    <w:p w14:paraId="35A5B69D"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Previsto que outros órgãos ou entidades participem da ata, na forma do art. 83 da Lei Federal nº 14.133/2021</w:t>
      </w:r>
    </w:p>
    <w:p w14:paraId="315B7DFA" w14:textId="77777777" w:rsidR="0023248D" w:rsidRPr="00EA6396" w:rsidRDefault="0023248D" w:rsidP="0023248D">
      <w:pPr>
        <w:jc w:val="both"/>
        <w:rPr>
          <w:rFonts w:ascii="Times New Roman" w:hAnsi="Times New Roman" w:cs="Times New Roman"/>
          <w:u w:val="single"/>
        </w:rPr>
      </w:pPr>
    </w:p>
    <w:p w14:paraId="1DFCAA9A"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21.3 PRAZOS</w:t>
      </w:r>
    </w:p>
    <w:p w14:paraId="01299411" w14:textId="77777777" w:rsidR="0023248D" w:rsidRPr="00EA6396" w:rsidRDefault="0023248D" w:rsidP="0023248D">
      <w:pPr>
        <w:jc w:val="both"/>
        <w:rPr>
          <w:rFonts w:ascii="Times New Roman" w:hAnsi="Times New Roman" w:cs="Times New Roman"/>
        </w:rPr>
      </w:pPr>
    </w:p>
    <w:p w14:paraId="3321F38B"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a) O prazo de vigência da ata será de 12 (doze) meses, podendo ser prorrogado.</w:t>
      </w:r>
      <w:r w:rsidRPr="00EA6396">
        <w:rPr>
          <w:rFonts w:ascii="Times New Roman" w:hAnsi="Times New Roman" w:cs="Times New Roman"/>
        </w:rPr>
        <w:tab/>
      </w:r>
    </w:p>
    <w:p w14:paraId="3888EB26"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b) O prazo para assinatura da ata de será de até 05 (cinco) dias úteis contados da notificação.</w:t>
      </w:r>
    </w:p>
    <w:p w14:paraId="77B1D300" w14:textId="77777777" w:rsidR="0023248D" w:rsidRPr="00EA6396" w:rsidRDefault="0023248D" w:rsidP="0023248D">
      <w:pPr>
        <w:jc w:val="both"/>
        <w:rPr>
          <w:rFonts w:ascii="Times New Roman" w:hAnsi="Times New Roman" w:cs="Times New Roman"/>
          <w:u w:val="single"/>
        </w:rPr>
      </w:pPr>
    </w:p>
    <w:p w14:paraId="7BF8A660"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22 ADESÃO</w:t>
      </w:r>
    </w:p>
    <w:p w14:paraId="4646ABFB" w14:textId="77777777" w:rsidR="0023248D" w:rsidRPr="00EA6396" w:rsidRDefault="0023248D" w:rsidP="0023248D">
      <w:pPr>
        <w:pStyle w:val="Textbody0"/>
        <w:spacing w:after="283"/>
        <w:jc w:val="both"/>
        <w:rPr>
          <w:rFonts w:ascii="Times New Roman" w:hAnsi="Times New Roman" w:cs="Times New Roman"/>
        </w:rPr>
      </w:pPr>
      <w:r w:rsidRPr="00EA6396">
        <w:rPr>
          <w:rFonts w:ascii="Times New Roman" w:hAnsi="Times New Roman" w:cs="Times New Roman"/>
        </w:rPr>
        <w:t>Os gestores municipais podem aderir à ata de registro de preços na condição de não participante.</w:t>
      </w:r>
    </w:p>
    <w:p w14:paraId="20408D42"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lastRenderedPageBreak/>
        <w:t>23 OBRIGAÇÕES DO ÓRGÃO GERENCIADOR</w:t>
      </w:r>
    </w:p>
    <w:p w14:paraId="7D986060"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 xml:space="preserve">Fiscalização dos serviços e gerenciamento do objeto contratado  </w:t>
      </w:r>
    </w:p>
    <w:p w14:paraId="59B631FE" w14:textId="77777777" w:rsidR="0023248D" w:rsidRPr="00EA6396" w:rsidRDefault="0023248D" w:rsidP="0023248D">
      <w:pPr>
        <w:pStyle w:val="Lista"/>
        <w:jc w:val="both"/>
        <w:rPr>
          <w:rFonts w:ascii="Times New Roman" w:hAnsi="Times New Roman" w:cs="Times New Roman"/>
        </w:rPr>
      </w:pPr>
    </w:p>
    <w:p w14:paraId="3DA8C580" w14:textId="77777777"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24. ENDEREÇO DE ENTREGA</w:t>
      </w:r>
    </w:p>
    <w:p w14:paraId="32EF26A7" w14:textId="77777777" w:rsidR="0023248D" w:rsidRPr="00EA6396" w:rsidRDefault="0023248D" w:rsidP="0023248D">
      <w:pPr>
        <w:pStyle w:val="Lista"/>
        <w:jc w:val="both"/>
        <w:rPr>
          <w:rFonts w:ascii="Times New Roman" w:hAnsi="Times New Roman" w:cs="Times New Roman"/>
        </w:rPr>
      </w:pPr>
      <w:r w:rsidRPr="00EA6396">
        <w:rPr>
          <w:rFonts w:ascii="Times New Roman" w:hAnsi="Times New Roman" w:cs="Times New Roman"/>
        </w:rPr>
        <w:t xml:space="preserve">Na </w:t>
      </w:r>
      <w:proofErr w:type="spellStart"/>
      <w:r w:rsidRPr="00EA6396">
        <w:rPr>
          <w:rFonts w:ascii="Times New Roman" w:hAnsi="Times New Roman" w:cs="Times New Roman"/>
        </w:rPr>
        <w:t>Avenida</w:t>
      </w:r>
      <w:proofErr w:type="spellEnd"/>
      <w:r w:rsidRPr="00EA6396">
        <w:rPr>
          <w:rFonts w:ascii="Times New Roman" w:hAnsi="Times New Roman" w:cs="Times New Roman"/>
        </w:rPr>
        <w:t xml:space="preserve"> </w:t>
      </w:r>
      <w:proofErr w:type="spellStart"/>
      <w:r w:rsidRPr="00EA6396">
        <w:rPr>
          <w:rFonts w:ascii="Times New Roman" w:hAnsi="Times New Roman" w:cs="Times New Roman"/>
        </w:rPr>
        <w:t>Oito</w:t>
      </w:r>
      <w:proofErr w:type="spellEnd"/>
      <w:r w:rsidRPr="00EA6396">
        <w:rPr>
          <w:rFonts w:ascii="Times New Roman" w:hAnsi="Times New Roman" w:cs="Times New Roman"/>
        </w:rPr>
        <w:t xml:space="preserve"> de </w:t>
      </w:r>
      <w:proofErr w:type="spellStart"/>
      <w:r w:rsidRPr="00EA6396">
        <w:rPr>
          <w:rFonts w:ascii="Times New Roman" w:hAnsi="Times New Roman" w:cs="Times New Roman"/>
        </w:rPr>
        <w:t>Maio</w:t>
      </w:r>
      <w:proofErr w:type="spellEnd"/>
      <w:r w:rsidRPr="00EA6396">
        <w:rPr>
          <w:rFonts w:ascii="Times New Roman" w:hAnsi="Times New Roman" w:cs="Times New Roman"/>
        </w:rPr>
        <w:t xml:space="preserve">, 950, Centro, Silva </w:t>
      </w:r>
      <w:proofErr w:type="spellStart"/>
      <w:r w:rsidRPr="00EA6396">
        <w:rPr>
          <w:rFonts w:ascii="Times New Roman" w:hAnsi="Times New Roman" w:cs="Times New Roman"/>
        </w:rPr>
        <w:t>Jardim</w:t>
      </w:r>
      <w:proofErr w:type="spellEnd"/>
      <w:r w:rsidRPr="00EA6396">
        <w:rPr>
          <w:rFonts w:ascii="Times New Roman" w:hAnsi="Times New Roman" w:cs="Times New Roman"/>
        </w:rPr>
        <w:t xml:space="preserve">/RJ, </w:t>
      </w:r>
      <w:proofErr w:type="spellStart"/>
      <w:r w:rsidRPr="00EA6396">
        <w:rPr>
          <w:rFonts w:ascii="Times New Roman" w:hAnsi="Times New Roman" w:cs="Times New Roman"/>
        </w:rPr>
        <w:t>Almoxarifado</w:t>
      </w:r>
      <w:proofErr w:type="spellEnd"/>
      <w:r w:rsidRPr="00EA6396">
        <w:rPr>
          <w:rFonts w:ascii="Times New Roman" w:hAnsi="Times New Roman" w:cs="Times New Roman"/>
        </w:rPr>
        <w:t xml:space="preserve"> da </w:t>
      </w:r>
      <w:proofErr w:type="spellStart"/>
      <w:r w:rsidRPr="00EA6396">
        <w:rPr>
          <w:rFonts w:ascii="Times New Roman" w:hAnsi="Times New Roman" w:cs="Times New Roman"/>
        </w:rPr>
        <w:t>Secretaria</w:t>
      </w:r>
      <w:proofErr w:type="spellEnd"/>
      <w:r w:rsidRPr="00EA6396">
        <w:rPr>
          <w:rFonts w:ascii="Times New Roman" w:hAnsi="Times New Roman" w:cs="Times New Roman"/>
        </w:rPr>
        <w:t xml:space="preserve"> Municipal de </w:t>
      </w:r>
      <w:proofErr w:type="spellStart"/>
      <w:r w:rsidRPr="00EA6396">
        <w:rPr>
          <w:rFonts w:ascii="Times New Roman" w:hAnsi="Times New Roman" w:cs="Times New Roman"/>
        </w:rPr>
        <w:t>Serviços</w:t>
      </w:r>
      <w:proofErr w:type="spellEnd"/>
      <w:r w:rsidRPr="00EA6396">
        <w:rPr>
          <w:rFonts w:ascii="Times New Roman" w:hAnsi="Times New Roman" w:cs="Times New Roman"/>
        </w:rPr>
        <w:t xml:space="preserve"> </w:t>
      </w:r>
      <w:proofErr w:type="spellStart"/>
      <w:r w:rsidRPr="00EA6396">
        <w:rPr>
          <w:rFonts w:ascii="Times New Roman" w:hAnsi="Times New Roman" w:cs="Times New Roman"/>
        </w:rPr>
        <w:t>Públicos</w:t>
      </w:r>
      <w:proofErr w:type="spellEnd"/>
      <w:r w:rsidRPr="00EA6396">
        <w:rPr>
          <w:rFonts w:ascii="Times New Roman" w:hAnsi="Times New Roman" w:cs="Times New Roman"/>
        </w:rPr>
        <w:t xml:space="preserve"> e </w:t>
      </w:r>
      <w:proofErr w:type="spellStart"/>
      <w:r w:rsidRPr="00EA6396">
        <w:rPr>
          <w:rFonts w:ascii="Times New Roman" w:hAnsi="Times New Roman" w:cs="Times New Roman"/>
        </w:rPr>
        <w:t>Manutenção</w:t>
      </w:r>
      <w:proofErr w:type="spellEnd"/>
      <w:r w:rsidRPr="00EA6396">
        <w:rPr>
          <w:rFonts w:ascii="Times New Roman" w:hAnsi="Times New Roman" w:cs="Times New Roman"/>
        </w:rPr>
        <w:t>,</w:t>
      </w:r>
    </w:p>
    <w:p w14:paraId="1BAA9E1A" w14:textId="77777777" w:rsidR="0023248D" w:rsidRPr="00EA6396" w:rsidRDefault="0023248D" w:rsidP="0023248D">
      <w:pPr>
        <w:jc w:val="both"/>
        <w:rPr>
          <w:rFonts w:ascii="Times New Roman" w:hAnsi="Times New Roman" w:cs="Times New Roman"/>
          <w:u w:val="single"/>
        </w:rPr>
      </w:pPr>
    </w:p>
    <w:p w14:paraId="7B7FFF38" w14:textId="6FE7FE9F"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25 OBRIGAÇÕES DA DETENTORA DA ATA</w:t>
      </w:r>
    </w:p>
    <w:p w14:paraId="786EF4E3" w14:textId="77777777" w:rsidR="0023248D" w:rsidRPr="00EA6396" w:rsidRDefault="0023248D" w:rsidP="0023248D">
      <w:pPr>
        <w:pStyle w:val="Lista"/>
        <w:jc w:val="both"/>
        <w:rPr>
          <w:rFonts w:ascii="Times New Roman" w:hAnsi="Times New Roman" w:cs="Times New Roman"/>
          <w:lang w:val="pt-BR"/>
        </w:rPr>
      </w:pPr>
    </w:p>
    <w:p w14:paraId="53B597E2"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Fiscalizar o serviço prestado conforme a necessidade.</w:t>
      </w:r>
    </w:p>
    <w:p w14:paraId="789096D5" w14:textId="77777777" w:rsidR="0023248D" w:rsidRPr="00EA6396" w:rsidRDefault="0023248D" w:rsidP="0023248D">
      <w:pPr>
        <w:pStyle w:val="Lista"/>
        <w:jc w:val="both"/>
        <w:rPr>
          <w:rFonts w:ascii="Times New Roman" w:hAnsi="Times New Roman" w:cs="Times New Roman"/>
          <w:lang w:val="pt-BR"/>
        </w:rPr>
      </w:pPr>
    </w:p>
    <w:p w14:paraId="5DF7727F" w14:textId="7DA87260" w:rsidR="0023248D" w:rsidRPr="00EA6396" w:rsidRDefault="0023248D" w:rsidP="0023248D">
      <w:pPr>
        <w:jc w:val="both"/>
        <w:rPr>
          <w:rFonts w:ascii="Times New Roman" w:hAnsi="Times New Roman" w:cs="Times New Roman"/>
        </w:rPr>
      </w:pPr>
      <w:r w:rsidRPr="00EA6396">
        <w:rPr>
          <w:rFonts w:ascii="Times New Roman" w:hAnsi="Times New Roman" w:cs="Times New Roman"/>
          <w:b/>
          <w:u w:val="single"/>
        </w:rPr>
        <w:t>26 FUNDAMENTAÇÃO LEGAL DA DESPESA</w:t>
      </w:r>
      <w:r w:rsidRPr="00EA6396">
        <w:rPr>
          <w:rFonts w:ascii="Times New Roman" w:hAnsi="Times New Roman" w:cs="Times New Roman"/>
        </w:rPr>
        <w:t>:</w:t>
      </w:r>
    </w:p>
    <w:p w14:paraId="37F56C98" w14:textId="77777777" w:rsidR="0023248D" w:rsidRPr="00EA6396" w:rsidRDefault="0023248D" w:rsidP="0023248D">
      <w:pPr>
        <w:pStyle w:val="Standard"/>
        <w:jc w:val="both"/>
        <w:rPr>
          <w:rFonts w:ascii="Times New Roman" w:hAnsi="Times New Roman" w:cs="Times New Roman"/>
        </w:rPr>
      </w:pPr>
      <w:r w:rsidRPr="00EA6396">
        <w:rPr>
          <w:rFonts w:ascii="Times New Roman" w:hAnsi="Times New Roman" w:cs="Times New Roman"/>
          <w:lang w:bidi="ar-SA"/>
        </w:rPr>
        <w:t xml:space="preserve">Lei Municipal nº 1.889/2024, anexo de Metas e Prioridades para o ano de 2025, Programa 019, </w:t>
      </w:r>
      <w:r w:rsidRPr="00EA6396">
        <w:rPr>
          <w:rFonts w:ascii="Times New Roman" w:hAnsi="Times New Roman" w:cs="Times New Roman"/>
        </w:rPr>
        <w:t>ação 039 e meta 100.</w:t>
      </w:r>
    </w:p>
    <w:p w14:paraId="3EA78483" w14:textId="77777777" w:rsidR="0023248D" w:rsidRPr="00EA6396" w:rsidRDefault="0023248D" w:rsidP="0023248D">
      <w:pPr>
        <w:jc w:val="both"/>
        <w:rPr>
          <w:rFonts w:ascii="Times New Roman" w:hAnsi="Times New Roman" w:cs="Times New Roman"/>
          <w:b/>
          <w:u w:val="single"/>
        </w:rPr>
      </w:pPr>
    </w:p>
    <w:p w14:paraId="734EF166" w14:textId="17235565" w:rsidR="0023248D" w:rsidRPr="00EA6396" w:rsidRDefault="0023248D" w:rsidP="0023248D">
      <w:pPr>
        <w:jc w:val="both"/>
        <w:rPr>
          <w:rFonts w:ascii="Times New Roman" w:hAnsi="Times New Roman" w:cs="Times New Roman"/>
          <w:b/>
          <w:u w:val="single"/>
        </w:rPr>
      </w:pPr>
      <w:r w:rsidRPr="00EA6396">
        <w:rPr>
          <w:rFonts w:ascii="Times New Roman" w:hAnsi="Times New Roman" w:cs="Times New Roman"/>
          <w:b/>
          <w:u w:val="single"/>
        </w:rPr>
        <w:t>27. FORO</w:t>
      </w:r>
    </w:p>
    <w:p w14:paraId="368FBC55" w14:textId="77777777" w:rsidR="0023248D" w:rsidRPr="00EA6396" w:rsidRDefault="0023248D" w:rsidP="0023248D">
      <w:pPr>
        <w:pStyle w:val="Lista"/>
        <w:jc w:val="both"/>
        <w:rPr>
          <w:rFonts w:ascii="Times New Roman" w:hAnsi="Times New Roman" w:cs="Times New Roman"/>
          <w:u w:val="single"/>
        </w:rPr>
      </w:pPr>
    </w:p>
    <w:p w14:paraId="4338E078" w14:textId="77777777" w:rsidR="0023248D" w:rsidRPr="00EA6396" w:rsidRDefault="0023248D" w:rsidP="0023248D">
      <w:pPr>
        <w:jc w:val="both"/>
        <w:rPr>
          <w:rFonts w:ascii="Times New Roman" w:hAnsi="Times New Roman" w:cs="Times New Roman"/>
        </w:rPr>
      </w:pPr>
      <w:r w:rsidRPr="00EA6396">
        <w:rPr>
          <w:rFonts w:ascii="Times New Roman" w:hAnsi="Times New Roman" w:cs="Times New Roman"/>
        </w:rPr>
        <w:t>26.1. Fica eleito o foro da Comarca de Silva Jardim – RJ, para dirimir</w:t>
      </w:r>
      <w:r w:rsidRPr="00EA6396">
        <w:rPr>
          <w:rFonts w:ascii="Times New Roman" w:hAnsi="Times New Roman" w:cs="Times New Roman"/>
          <w:spacing w:val="1"/>
        </w:rPr>
        <w:t xml:space="preserve"> </w:t>
      </w:r>
      <w:r w:rsidRPr="00EA6396">
        <w:rPr>
          <w:rFonts w:ascii="Times New Roman" w:hAnsi="Times New Roman" w:cs="Times New Roman"/>
        </w:rPr>
        <w:t>qualquer</w:t>
      </w:r>
      <w:r w:rsidRPr="00EA6396">
        <w:rPr>
          <w:rFonts w:ascii="Times New Roman" w:hAnsi="Times New Roman" w:cs="Times New Roman"/>
          <w:spacing w:val="50"/>
        </w:rPr>
        <w:t xml:space="preserve"> </w:t>
      </w:r>
      <w:r w:rsidRPr="00EA6396">
        <w:rPr>
          <w:rFonts w:ascii="Times New Roman" w:hAnsi="Times New Roman" w:cs="Times New Roman"/>
        </w:rPr>
        <w:t>litígio</w:t>
      </w:r>
      <w:r w:rsidRPr="00EA6396">
        <w:rPr>
          <w:rFonts w:ascii="Times New Roman" w:hAnsi="Times New Roman" w:cs="Times New Roman"/>
          <w:spacing w:val="50"/>
        </w:rPr>
        <w:t xml:space="preserve"> </w:t>
      </w:r>
      <w:r w:rsidRPr="00EA6396">
        <w:rPr>
          <w:rFonts w:ascii="Times New Roman" w:hAnsi="Times New Roman" w:cs="Times New Roman"/>
        </w:rPr>
        <w:t>decorrente da presente contratação que não possa ser resolvido por meio amigável.</w:t>
      </w:r>
    </w:p>
    <w:p w14:paraId="47CF9655" w14:textId="77777777" w:rsidR="00404FA6" w:rsidRDefault="00404FA6" w:rsidP="003E0039">
      <w:pPr>
        <w:pStyle w:val="Standard"/>
        <w:jc w:val="center"/>
        <w:rPr>
          <w:rFonts w:ascii="Arial" w:hAnsi="Arial" w:cs="Arial"/>
          <w:sz w:val="22"/>
          <w:szCs w:val="22"/>
        </w:rPr>
      </w:pPr>
    </w:p>
    <w:p w14:paraId="7BF94B50"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25CB2F87"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7EEB246F"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1DE1A0BA"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73DFB059"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677D29AF"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47B51962"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099B9348"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306DD9FE"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0150BEE4"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11B7ED99"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06DD1FB1" w14:textId="77777777" w:rsidR="00F776F0" w:rsidRDefault="00F776F0" w:rsidP="001E3798">
      <w:pPr>
        <w:pStyle w:val="Nivel2"/>
        <w:numPr>
          <w:ilvl w:val="0"/>
          <w:numId w:val="0"/>
        </w:numPr>
        <w:spacing w:before="0" w:after="0" w:line="360" w:lineRule="auto"/>
        <w:jc w:val="center"/>
        <w:rPr>
          <w:rFonts w:ascii="Times New Roman" w:hAnsi="Times New Roman" w:cs="Times New Roman"/>
          <w:b/>
          <w:sz w:val="24"/>
          <w:szCs w:val="24"/>
        </w:rPr>
      </w:pPr>
    </w:p>
    <w:p w14:paraId="6C156DB7" w14:textId="77777777" w:rsidR="00F776F0" w:rsidRDefault="00F776F0" w:rsidP="001E3798">
      <w:pPr>
        <w:pStyle w:val="Nivel2"/>
        <w:numPr>
          <w:ilvl w:val="0"/>
          <w:numId w:val="0"/>
        </w:numPr>
        <w:spacing w:before="0" w:after="0" w:line="360" w:lineRule="auto"/>
        <w:jc w:val="center"/>
        <w:rPr>
          <w:rFonts w:ascii="Times New Roman" w:hAnsi="Times New Roman" w:cs="Times New Roman"/>
          <w:b/>
          <w:sz w:val="24"/>
          <w:szCs w:val="24"/>
        </w:rPr>
      </w:pPr>
    </w:p>
    <w:p w14:paraId="5822C5F9"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4911BA0F"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481BB674"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6A335448"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4E354DAF" w14:textId="77777777" w:rsidR="00EA6396" w:rsidRDefault="00EA6396" w:rsidP="001E3798">
      <w:pPr>
        <w:pStyle w:val="Nivel2"/>
        <w:numPr>
          <w:ilvl w:val="0"/>
          <w:numId w:val="0"/>
        </w:numPr>
        <w:spacing w:before="0" w:after="0" w:line="360" w:lineRule="auto"/>
        <w:jc w:val="center"/>
        <w:rPr>
          <w:rFonts w:ascii="Times New Roman" w:hAnsi="Times New Roman" w:cs="Times New Roman"/>
          <w:b/>
          <w:sz w:val="24"/>
          <w:szCs w:val="24"/>
        </w:rPr>
      </w:pPr>
    </w:p>
    <w:p w14:paraId="767F1BCD" w14:textId="77777777" w:rsidR="008D0A25" w:rsidRPr="00F7217B"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ANEXO II</w:t>
      </w:r>
    </w:p>
    <w:p w14:paraId="3F001303" w14:textId="055A886E" w:rsidR="008D0A25" w:rsidRPr="00F7217B"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MINUTA DE TERMO DE CONTRATO</w:t>
      </w:r>
    </w:p>
    <w:p w14:paraId="65F9D52B" w14:textId="6BDB4F11" w:rsidR="00F51D71" w:rsidRPr="00F7217B" w:rsidRDefault="00F51D71" w:rsidP="00CC5A11">
      <w:pPr>
        <w:pStyle w:val="Corpodetexto"/>
        <w:tabs>
          <w:tab w:val="left" w:leader="dot" w:pos="8464"/>
        </w:tabs>
        <w:spacing w:before="0" w:line="360" w:lineRule="auto"/>
        <w:ind w:left="4820"/>
        <w:jc w:val="both"/>
      </w:pPr>
      <w:r w:rsidRPr="00F7217B">
        <w:lastRenderedPageBreak/>
        <w:t>CONTRATO</w:t>
      </w:r>
      <w:r w:rsidRPr="00F7217B">
        <w:rPr>
          <w:spacing w:val="-7"/>
        </w:rPr>
        <w:t xml:space="preserve"> </w:t>
      </w:r>
      <w:r w:rsidRPr="00F7217B">
        <w:t>ADMINISTRATIVO</w:t>
      </w:r>
      <w:r w:rsidRPr="00F7217B">
        <w:rPr>
          <w:spacing w:val="-7"/>
        </w:rPr>
        <w:t xml:space="preserve"> </w:t>
      </w:r>
      <w:r w:rsidRPr="00F7217B">
        <w:t>Nº</w:t>
      </w:r>
      <w:r w:rsidRPr="00F7217B">
        <w:rPr>
          <w:spacing w:val="-9"/>
        </w:rPr>
        <w:t xml:space="preserve"> </w:t>
      </w:r>
      <w:r w:rsidRPr="00F7217B">
        <w:rPr>
          <w:spacing w:val="-2"/>
        </w:rPr>
        <w:t>........</w:t>
      </w:r>
      <w:proofErr w:type="gramStart"/>
      <w:r w:rsidRPr="00F7217B">
        <w:rPr>
          <w:spacing w:val="-2"/>
        </w:rPr>
        <w:t>/.</w:t>
      </w:r>
      <w:r w:rsidRPr="00F7217B">
        <w:tab/>
      </w:r>
      <w:proofErr w:type="gramEnd"/>
      <w:r w:rsidRPr="00F7217B">
        <w:t>,</w:t>
      </w:r>
      <w:r w:rsidRPr="00F7217B">
        <w:rPr>
          <w:spacing w:val="-3"/>
        </w:rPr>
        <w:t xml:space="preserve"> </w:t>
      </w:r>
      <w:r w:rsidRPr="00F7217B">
        <w:t>QUE</w:t>
      </w:r>
      <w:r w:rsidRPr="00F7217B">
        <w:rPr>
          <w:spacing w:val="-3"/>
        </w:rPr>
        <w:t xml:space="preserve"> </w:t>
      </w:r>
      <w:r w:rsidRPr="00F7217B">
        <w:t>FAZEM</w:t>
      </w:r>
      <w:r w:rsidRPr="00F7217B">
        <w:rPr>
          <w:spacing w:val="-3"/>
        </w:rPr>
        <w:t xml:space="preserve"> </w:t>
      </w:r>
      <w:r w:rsidRPr="00F7217B">
        <w:t>ENTRE</w:t>
      </w:r>
      <w:r w:rsidRPr="00F7217B">
        <w:rPr>
          <w:spacing w:val="-2"/>
        </w:rPr>
        <w:t xml:space="preserve"> </w:t>
      </w:r>
      <w:r w:rsidRPr="00F7217B">
        <w:t>SI</w:t>
      </w:r>
      <w:r w:rsidRPr="00F7217B">
        <w:rPr>
          <w:spacing w:val="-3"/>
        </w:rPr>
        <w:t xml:space="preserve"> </w:t>
      </w:r>
      <w:r w:rsidRPr="00F7217B">
        <w:rPr>
          <w:spacing w:val="-10"/>
        </w:rPr>
        <w:t xml:space="preserve">A </w:t>
      </w:r>
      <w:r w:rsidRPr="00F7217B">
        <w:t>PREFEITURA</w:t>
      </w:r>
      <w:r w:rsidRPr="00F7217B">
        <w:rPr>
          <w:spacing w:val="-4"/>
        </w:rPr>
        <w:t xml:space="preserve"> </w:t>
      </w:r>
      <w:r w:rsidRPr="00F7217B">
        <w:t>MUNICIPAL</w:t>
      </w:r>
      <w:r w:rsidRPr="00F7217B">
        <w:rPr>
          <w:spacing w:val="-4"/>
        </w:rPr>
        <w:t xml:space="preserve"> </w:t>
      </w:r>
      <w:r w:rsidRPr="00F7217B">
        <w:t>DE</w:t>
      </w:r>
      <w:r w:rsidRPr="00F7217B">
        <w:rPr>
          <w:spacing w:val="-3"/>
        </w:rPr>
        <w:t xml:space="preserve"> </w:t>
      </w:r>
      <w:r w:rsidRPr="00F7217B">
        <w:t>SILVA JARDIM/RJ,</w:t>
      </w:r>
      <w:r w:rsidRPr="00F7217B">
        <w:rPr>
          <w:spacing w:val="-3"/>
        </w:rPr>
        <w:t xml:space="preserve"> </w:t>
      </w:r>
      <w:r w:rsidRPr="00F7217B">
        <w:rPr>
          <w:spacing w:val="-2"/>
        </w:rPr>
        <w:t>E A</w:t>
      </w:r>
      <w:r w:rsidRPr="00F7217B">
        <w:rPr>
          <w:spacing w:val="-3"/>
        </w:rPr>
        <w:t xml:space="preserve"> </w:t>
      </w:r>
      <w:r w:rsidRPr="00F7217B">
        <w:rPr>
          <w:spacing w:val="-2"/>
        </w:rPr>
        <w:t>EMPRESA</w:t>
      </w:r>
      <w:r w:rsidRPr="00F7217B">
        <w:rPr>
          <w:spacing w:val="-4"/>
        </w:rPr>
        <w:t xml:space="preserve"> </w:t>
      </w:r>
      <w:r w:rsidRPr="00F7217B">
        <w:rPr>
          <w:spacing w:val="-2"/>
        </w:rPr>
        <w:t>XXXXXXX.</w:t>
      </w:r>
    </w:p>
    <w:p w14:paraId="79FFB301" w14:textId="444BAE96" w:rsidR="00F51D71" w:rsidRPr="00F7217B" w:rsidRDefault="00F51D71" w:rsidP="00CC5A11">
      <w:pPr>
        <w:pStyle w:val="Corpodetexto"/>
        <w:tabs>
          <w:tab w:val="left" w:leader="dot" w:pos="7154"/>
        </w:tabs>
        <w:spacing w:before="1" w:line="360" w:lineRule="auto"/>
        <w:jc w:val="both"/>
        <w:rPr>
          <w:color w:val="FF0000"/>
        </w:rPr>
      </w:pPr>
      <w:r w:rsidRPr="00F7217B">
        <w:t>A Prefeitura Municipal de</w:t>
      </w:r>
      <w:r w:rsidRPr="00F7217B">
        <w:rPr>
          <w:spacing w:val="-1"/>
        </w:rPr>
        <w:t xml:space="preserve"> </w:t>
      </w:r>
      <w:r w:rsidRPr="00F7217B">
        <w:t xml:space="preserve">Silva Jardim/RJ, </w:t>
      </w:r>
      <w:proofErr w:type="gramStart"/>
      <w:r w:rsidRPr="00F7217B">
        <w:t>inscrito(</w:t>
      </w:r>
      <w:proofErr w:type="gramEnd"/>
      <w:r w:rsidRPr="00F7217B">
        <w:t xml:space="preserve">a) no CNPJ/MF sob o nº </w:t>
      </w:r>
      <w:r w:rsidR="005076D6" w:rsidRPr="00F7217B">
        <w:t>28.741.098/0001-57</w:t>
      </w:r>
      <w:r w:rsidRPr="00F7217B">
        <w:t>, com</w:t>
      </w:r>
      <w:r w:rsidRPr="00F7217B">
        <w:rPr>
          <w:spacing w:val="-1"/>
        </w:rPr>
        <w:t xml:space="preserve"> </w:t>
      </w:r>
      <w:r w:rsidRPr="00F7217B">
        <w:t>sede</w:t>
      </w:r>
      <w:r w:rsidRPr="00F7217B">
        <w:rPr>
          <w:spacing w:val="-1"/>
        </w:rPr>
        <w:t xml:space="preserve"> </w:t>
      </w:r>
      <w:r w:rsidRPr="00F7217B">
        <w:t xml:space="preserve">na Rua </w:t>
      </w:r>
      <w:r w:rsidR="005076D6" w:rsidRPr="00F7217B">
        <w:t>Luiz Gomes</w:t>
      </w:r>
      <w:r w:rsidRPr="00F7217B">
        <w:t>,</w:t>
      </w:r>
      <w:r w:rsidRPr="00F7217B">
        <w:rPr>
          <w:spacing w:val="-2"/>
        </w:rPr>
        <w:t xml:space="preserve"> </w:t>
      </w:r>
      <w:r w:rsidR="005076D6" w:rsidRPr="00F7217B">
        <w:t>46</w:t>
      </w:r>
      <w:r w:rsidRPr="00F7217B">
        <w:t xml:space="preserve"> -</w:t>
      </w:r>
      <w:r w:rsidRPr="00F7217B">
        <w:rPr>
          <w:spacing w:val="-3"/>
        </w:rPr>
        <w:t xml:space="preserve"> </w:t>
      </w:r>
      <w:r w:rsidRPr="00F7217B">
        <w:t>Centro,</w:t>
      </w:r>
      <w:r w:rsidRPr="00F7217B">
        <w:rPr>
          <w:spacing w:val="-2"/>
        </w:rPr>
        <w:t xml:space="preserve"> </w:t>
      </w:r>
      <w:r w:rsidRPr="00F7217B">
        <w:t>Silva Jardim/RJ -</w:t>
      </w:r>
      <w:r w:rsidRPr="00F7217B">
        <w:rPr>
          <w:spacing w:val="-1"/>
        </w:rPr>
        <w:t xml:space="preserve"> </w:t>
      </w:r>
      <w:r w:rsidRPr="00F7217B">
        <w:t>CEP:</w:t>
      </w:r>
      <w:r w:rsidRPr="00F7217B">
        <w:rPr>
          <w:spacing w:val="-3"/>
        </w:rPr>
        <w:t xml:space="preserve"> </w:t>
      </w:r>
      <w:r w:rsidR="005076D6" w:rsidRPr="00F7217B">
        <w:t>28</w:t>
      </w:r>
      <w:r w:rsidRPr="00F7217B">
        <w:t>.</w:t>
      </w:r>
      <w:r w:rsidR="005076D6" w:rsidRPr="00F7217B">
        <w:t>820</w:t>
      </w:r>
      <w:r w:rsidRPr="00F7217B">
        <w:t>-000,</w:t>
      </w:r>
      <w:r w:rsidRPr="00F7217B">
        <w:rPr>
          <w:spacing w:val="-3"/>
        </w:rPr>
        <w:t xml:space="preserve"> </w:t>
      </w:r>
      <w:r w:rsidR="00476AFC" w:rsidRPr="00F7217B">
        <w:rPr>
          <w:rFonts w:eastAsia="Arial"/>
        </w:rPr>
        <w:t xml:space="preserve">neste ato representado pela </w:t>
      </w:r>
      <w:r w:rsidR="00476AFC" w:rsidRPr="00DE723A">
        <w:rPr>
          <w:rFonts w:eastAsia="Arial"/>
          <w:highlight w:val="yellow"/>
        </w:rPr>
        <w:t>Exm</w:t>
      </w:r>
      <w:r w:rsidR="00B20728">
        <w:rPr>
          <w:rFonts w:eastAsia="Arial"/>
          <w:highlight w:val="yellow"/>
        </w:rPr>
        <w:t>a</w:t>
      </w:r>
      <w:r w:rsidR="00476AFC" w:rsidRPr="00DE723A">
        <w:rPr>
          <w:rFonts w:eastAsia="Arial"/>
          <w:highlight w:val="yellow"/>
        </w:rPr>
        <w:t xml:space="preserve">. </w:t>
      </w:r>
      <w:r w:rsidR="001E757E">
        <w:rPr>
          <w:rFonts w:eastAsia="Arial"/>
          <w:highlight w:val="yellow"/>
        </w:rPr>
        <w:t>Sr</w:t>
      </w:r>
      <w:r w:rsidR="00B20728">
        <w:rPr>
          <w:rFonts w:eastAsia="Arial"/>
          <w:highlight w:val="yellow"/>
        </w:rPr>
        <w:t>a</w:t>
      </w:r>
      <w:r w:rsidR="001E757E">
        <w:rPr>
          <w:rFonts w:eastAsia="Arial"/>
          <w:highlight w:val="yellow"/>
        </w:rPr>
        <w:t xml:space="preserve">. </w:t>
      </w:r>
      <w:r w:rsidR="00B20728">
        <w:rPr>
          <w:rFonts w:eastAsia="Arial"/>
          <w:highlight w:val="yellow"/>
        </w:rPr>
        <w:t>Prefeita</w:t>
      </w:r>
      <w:r w:rsidR="00B44871" w:rsidRPr="00DE723A">
        <w:rPr>
          <w:rFonts w:eastAsia="Arial"/>
          <w:highlight w:val="yellow"/>
        </w:rPr>
        <w:t xml:space="preserve">, </w:t>
      </w:r>
      <w:r w:rsidR="00B44871" w:rsidRPr="00F7217B">
        <w:rPr>
          <w:rFonts w:eastAsia="Arial"/>
        </w:rPr>
        <w:t>doravante</w:t>
      </w:r>
      <w:r w:rsidR="00476AFC" w:rsidRPr="00F7217B">
        <w:rPr>
          <w:rFonts w:eastAsia="Arial"/>
        </w:rPr>
        <w:t xml:space="preserve"> denominado CONTRATANTE,</w:t>
      </w:r>
      <w:r w:rsidR="005076D6" w:rsidRPr="00F7217B">
        <w:rPr>
          <w:color w:val="FF0000"/>
          <w:spacing w:val="-2"/>
        </w:rPr>
        <w:t xml:space="preserve"> </w:t>
      </w:r>
      <w:r w:rsidRPr="00F7217B">
        <w:t>e</w:t>
      </w:r>
      <w:r w:rsidRPr="00F7217B">
        <w:rPr>
          <w:spacing w:val="24"/>
        </w:rPr>
        <w:t xml:space="preserve"> </w:t>
      </w:r>
      <w:proofErr w:type="gramStart"/>
      <w:r w:rsidRPr="00F7217B">
        <w:t>o(</w:t>
      </w:r>
      <w:proofErr w:type="gramEnd"/>
      <w:r w:rsidRPr="00F7217B">
        <w:t>a)</w:t>
      </w:r>
      <w:r w:rsidRPr="00F7217B">
        <w:rPr>
          <w:spacing w:val="25"/>
        </w:rPr>
        <w:t xml:space="preserve"> </w:t>
      </w:r>
      <w:r w:rsidRPr="00F7217B">
        <w:t>..............................,</w:t>
      </w:r>
      <w:r w:rsidRPr="00F7217B">
        <w:rPr>
          <w:spacing w:val="28"/>
        </w:rPr>
        <w:t xml:space="preserve"> </w:t>
      </w:r>
      <w:r w:rsidRPr="00B36A8C">
        <w:t>inscrito(a)</w:t>
      </w:r>
      <w:r w:rsidRPr="00B36A8C">
        <w:rPr>
          <w:spacing w:val="25"/>
        </w:rPr>
        <w:t xml:space="preserve"> </w:t>
      </w:r>
      <w:r w:rsidRPr="00B36A8C">
        <w:t>no</w:t>
      </w:r>
      <w:r w:rsidRPr="00B36A8C">
        <w:rPr>
          <w:spacing w:val="25"/>
        </w:rPr>
        <w:t xml:space="preserve"> </w:t>
      </w:r>
      <w:r w:rsidRPr="00B36A8C">
        <w:t>CNPJ/MF</w:t>
      </w:r>
      <w:r w:rsidRPr="00B36A8C">
        <w:rPr>
          <w:spacing w:val="25"/>
        </w:rPr>
        <w:t xml:space="preserve"> </w:t>
      </w:r>
      <w:r w:rsidRPr="00B36A8C">
        <w:t>sob</w:t>
      </w:r>
      <w:r w:rsidRPr="00B36A8C">
        <w:rPr>
          <w:spacing w:val="25"/>
        </w:rPr>
        <w:t xml:space="preserve"> </w:t>
      </w:r>
      <w:r w:rsidRPr="00B36A8C">
        <w:t>o</w:t>
      </w:r>
      <w:r w:rsidRPr="00B36A8C">
        <w:rPr>
          <w:spacing w:val="26"/>
        </w:rPr>
        <w:t xml:space="preserve"> </w:t>
      </w:r>
      <w:r w:rsidRPr="00B36A8C">
        <w:t>nº</w:t>
      </w:r>
      <w:r w:rsidRPr="00B36A8C">
        <w:rPr>
          <w:spacing w:val="24"/>
        </w:rPr>
        <w:t xml:space="preserve"> </w:t>
      </w:r>
      <w:r w:rsidRPr="00B36A8C">
        <w:t>............................,</w:t>
      </w:r>
      <w:r w:rsidRPr="00B36A8C">
        <w:rPr>
          <w:spacing w:val="26"/>
        </w:rPr>
        <w:t xml:space="preserve"> </w:t>
      </w:r>
      <w:r w:rsidRPr="00B36A8C">
        <w:t>sediado(a)</w:t>
      </w:r>
      <w:r w:rsidRPr="00B36A8C">
        <w:rPr>
          <w:spacing w:val="25"/>
        </w:rPr>
        <w:t xml:space="preserve"> </w:t>
      </w:r>
      <w:r w:rsidRPr="00B36A8C">
        <w:rPr>
          <w:spacing w:val="-5"/>
        </w:rPr>
        <w:t>na</w:t>
      </w:r>
      <w:r w:rsidRPr="00B36A8C">
        <w:tab/>
      </w:r>
      <w:r w:rsidRPr="00B36A8C">
        <w:rPr>
          <w:spacing w:val="-10"/>
        </w:rPr>
        <w:t>,</w:t>
      </w:r>
      <w:r w:rsidR="005076D6" w:rsidRPr="00B36A8C">
        <w:rPr>
          <w:spacing w:val="-10"/>
        </w:rPr>
        <w:t xml:space="preserve"> </w:t>
      </w:r>
      <w:r w:rsidRPr="00B36A8C">
        <w:t>doravante designado CONTRATADO, neste ato representado(a) por .................................. (nome e função no contratado), conforme atos constitutivos da empresa,</w:t>
      </w:r>
      <w:r w:rsidRPr="00F7217B">
        <w:rPr>
          <w:i/>
        </w:rPr>
        <w:t xml:space="preserve"> </w:t>
      </w:r>
      <w:r w:rsidRPr="00F7217B">
        <w:t xml:space="preserve">tendo em vista o que consta no Processo nº </w:t>
      </w:r>
      <w:r w:rsidR="005076D6" w:rsidRPr="00F7217B">
        <w:t>XXX</w:t>
      </w:r>
      <w:r w:rsidRPr="00F7217B">
        <w:t>/202</w:t>
      </w:r>
      <w:r w:rsidR="000235D2">
        <w:t>5</w:t>
      </w:r>
      <w:r w:rsidRPr="00F7217B">
        <w:rPr>
          <w:spacing w:val="-12"/>
        </w:rPr>
        <w:t xml:space="preserve"> </w:t>
      </w:r>
      <w:r w:rsidRPr="00F7217B">
        <w:t>e</w:t>
      </w:r>
      <w:r w:rsidRPr="00F7217B">
        <w:rPr>
          <w:spacing w:val="-11"/>
        </w:rPr>
        <w:t xml:space="preserve"> </w:t>
      </w:r>
      <w:r w:rsidRPr="00F7217B">
        <w:t>em</w:t>
      </w:r>
      <w:r w:rsidRPr="00F7217B">
        <w:rPr>
          <w:spacing w:val="-11"/>
        </w:rPr>
        <w:t xml:space="preserve"> </w:t>
      </w:r>
      <w:r w:rsidRPr="00F7217B">
        <w:t>observância</w:t>
      </w:r>
      <w:r w:rsidRPr="00F7217B">
        <w:rPr>
          <w:spacing w:val="-12"/>
        </w:rPr>
        <w:t xml:space="preserve"> </w:t>
      </w:r>
      <w:r w:rsidRPr="00F7217B">
        <w:t>às</w:t>
      </w:r>
      <w:r w:rsidRPr="00F7217B">
        <w:rPr>
          <w:spacing w:val="-11"/>
        </w:rPr>
        <w:t xml:space="preserve"> </w:t>
      </w:r>
      <w:r w:rsidRPr="00F7217B">
        <w:t>disposições</w:t>
      </w:r>
      <w:r w:rsidRPr="00F7217B">
        <w:rPr>
          <w:spacing w:val="-11"/>
        </w:rPr>
        <w:t xml:space="preserve"> </w:t>
      </w:r>
      <w:r w:rsidRPr="00F7217B">
        <w:t>da</w:t>
      </w:r>
      <w:r w:rsidRPr="00F7217B">
        <w:rPr>
          <w:spacing w:val="-12"/>
        </w:rPr>
        <w:t xml:space="preserve"> </w:t>
      </w:r>
      <w:hyperlink r:id="rId54">
        <w:r w:rsidRPr="00F7217B">
          <w:rPr>
            <w:u w:val="single"/>
          </w:rPr>
          <w:t>Lei</w:t>
        </w:r>
        <w:r w:rsidRPr="00F7217B">
          <w:rPr>
            <w:spacing w:val="-11"/>
            <w:u w:val="single"/>
          </w:rPr>
          <w:t xml:space="preserve"> </w:t>
        </w:r>
        <w:r w:rsidRPr="00F7217B">
          <w:rPr>
            <w:u w:val="single"/>
          </w:rPr>
          <w:t>nº</w:t>
        </w:r>
        <w:r w:rsidRPr="00F7217B">
          <w:rPr>
            <w:spacing w:val="-11"/>
            <w:u w:val="single"/>
          </w:rPr>
          <w:t xml:space="preserve"> </w:t>
        </w:r>
        <w:r w:rsidRPr="00F7217B">
          <w:rPr>
            <w:u w:val="single"/>
          </w:rPr>
          <w:t>14.133,</w:t>
        </w:r>
        <w:r w:rsidRPr="00F7217B">
          <w:rPr>
            <w:spacing w:val="-12"/>
            <w:u w:val="single"/>
          </w:rPr>
          <w:t xml:space="preserve"> </w:t>
        </w:r>
        <w:r w:rsidRPr="00F7217B">
          <w:rPr>
            <w:u w:val="single"/>
          </w:rPr>
          <w:t>de</w:t>
        </w:r>
        <w:r w:rsidRPr="00F7217B">
          <w:rPr>
            <w:spacing w:val="-11"/>
            <w:u w:val="single"/>
          </w:rPr>
          <w:t xml:space="preserve"> </w:t>
        </w:r>
        <w:r w:rsidRPr="00F7217B">
          <w:rPr>
            <w:u w:val="single"/>
          </w:rPr>
          <w:t>1º</w:t>
        </w:r>
        <w:r w:rsidRPr="00F7217B">
          <w:rPr>
            <w:spacing w:val="-11"/>
            <w:u w:val="single"/>
          </w:rPr>
          <w:t xml:space="preserve"> </w:t>
        </w:r>
        <w:r w:rsidRPr="00F7217B">
          <w:rPr>
            <w:u w:val="single"/>
          </w:rPr>
          <w:t>de</w:t>
        </w:r>
        <w:r w:rsidRPr="00F7217B">
          <w:rPr>
            <w:spacing w:val="-11"/>
            <w:u w:val="single"/>
          </w:rPr>
          <w:t xml:space="preserve"> </w:t>
        </w:r>
        <w:r w:rsidRPr="00F7217B">
          <w:rPr>
            <w:u w:val="single"/>
          </w:rPr>
          <w:t>abril</w:t>
        </w:r>
        <w:r w:rsidRPr="00F7217B">
          <w:rPr>
            <w:spacing w:val="-12"/>
            <w:u w:val="single"/>
          </w:rPr>
          <w:t xml:space="preserve"> </w:t>
        </w:r>
        <w:r w:rsidRPr="00F7217B">
          <w:rPr>
            <w:u w:val="single"/>
          </w:rPr>
          <w:t>de</w:t>
        </w:r>
        <w:r w:rsidRPr="00F7217B">
          <w:rPr>
            <w:spacing w:val="-11"/>
            <w:u w:val="single"/>
          </w:rPr>
          <w:t xml:space="preserve"> </w:t>
        </w:r>
        <w:r w:rsidRPr="00F7217B">
          <w:rPr>
            <w:u w:val="single"/>
          </w:rPr>
          <w:t>2021</w:t>
        </w:r>
        <w:r w:rsidRPr="00F7217B">
          <w:t>,</w:t>
        </w:r>
      </w:hyperlink>
      <w:r w:rsidR="00A81B47" w:rsidRPr="00F7217B">
        <w:t xml:space="preserve"> Decreto nº 2.763, de 05 de março de 2024</w:t>
      </w:r>
      <w:r w:rsidRPr="00F7217B">
        <w:rPr>
          <w:spacing w:val="-11"/>
        </w:rPr>
        <w:t xml:space="preserve"> </w:t>
      </w:r>
      <w:r w:rsidRPr="00F7217B">
        <w:t>e</w:t>
      </w:r>
      <w:r w:rsidRPr="00F7217B">
        <w:rPr>
          <w:spacing w:val="-12"/>
        </w:rPr>
        <w:t xml:space="preserve"> </w:t>
      </w:r>
      <w:r w:rsidRPr="00F7217B">
        <w:t>demais</w:t>
      </w:r>
      <w:r w:rsidRPr="00F7217B">
        <w:rPr>
          <w:spacing w:val="-11"/>
        </w:rPr>
        <w:t xml:space="preserve"> </w:t>
      </w:r>
      <w:r w:rsidRPr="00F7217B">
        <w:t>legislaç</w:t>
      </w:r>
      <w:r w:rsidR="00805F7F">
        <w:t>ões</w:t>
      </w:r>
      <w:r w:rsidRPr="00F7217B">
        <w:rPr>
          <w:spacing w:val="-11"/>
        </w:rPr>
        <w:t xml:space="preserve"> </w:t>
      </w:r>
      <w:r w:rsidRPr="00F7217B">
        <w:t>aplicáve</w:t>
      </w:r>
      <w:r w:rsidR="00805F7F">
        <w:t>is</w:t>
      </w:r>
      <w:r w:rsidRPr="00F7217B">
        <w:t>,</w:t>
      </w:r>
      <w:r w:rsidRPr="00F7217B">
        <w:rPr>
          <w:spacing w:val="-12"/>
        </w:rPr>
        <w:t xml:space="preserve"> </w:t>
      </w:r>
      <w:r w:rsidRPr="00F7217B">
        <w:t>resolvem celebrar</w:t>
      </w:r>
      <w:r w:rsidRPr="00F7217B">
        <w:rPr>
          <w:spacing w:val="-12"/>
        </w:rPr>
        <w:t xml:space="preserve"> </w:t>
      </w:r>
      <w:r w:rsidRPr="00F7217B">
        <w:t>o</w:t>
      </w:r>
      <w:r w:rsidRPr="00F7217B">
        <w:rPr>
          <w:spacing w:val="-11"/>
        </w:rPr>
        <w:t xml:space="preserve"> </w:t>
      </w:r>
      <w:r w:rsidRPr="00F7217B">
        <w:t>presente</w:t>
      </w:r>
      <w:r w:rsidRPr="00F7217B">
        <w:rPr>
          <w:spacing w:val="-11"/>
        </w:rPr>
        <w:t xml:space="preserve"> </w:t>
      </w:r>
      <w:r w:rsidRPr="00F7217B">
        <w:t>Termo</w:t>
      </w:r>
      <w:r w:rsidRPr="00F7217B">
        <w:rPr>
          <w:spacing w:val="-12"/>
        </w:rPr>
        <w:t xml:space="preserve"> </w:t>
      </w:r>
      <w:r w:rsidRPr="00F7217B">
        <w:t>de</w:t>
      </w:r>
      <w:r w:rsidRPr="00F7217B">
        <w:rPr>
          <w:spacing w:val="-10"/>
        </w:rPr>
        <w:t xml:space="preserve"> </w:t>
      </w:r>
      <w:r w:rsidRPr="00F7217B">
        <w:t>Contrato,</w:t>
      </w:r>
      <w:r w:rsidRPr="00F7217B">
        <w:rPr>
          <w:spacing w:val="-11"/>
        </w:rPr>
        <w:t xml:space="preserve"> </w:t>
      </w:r>
      <w:r w:rsidRPr="00F7217B">
        <w:t>decorrente</w:t>
      </w:r>
      <w:r w:rsidRPr="00F7217B">
        <w:rPr>
          <w:spacing w:val="-12"/>
        </w:rPr>
        <w:t xml:space="preserve"> </w:t>
      </w:r>
      <w:r w:rsidRPr="00F7217B">
        <w:t>do</w:t>
      </w:r>
      <w:r w:rsidRPr="00F7217B">
        <w:rPr>
          <w:spacing w:val="-10"/>
        </w:rPr>
        <w:t xml:space="preserve"> </w:t>
      </w:r>
      <w:r w:rsidRPr="00F7217B">
        <w:t>Pregão</w:t>
      </w:r>
      <w:r w:rsidRPr="00F7217B">
        <w:rPr>
          <w:spacing w:val="-11"/>
        </w:rPr>
        <w:t xml:space="preserve"> </w:t>
      </w:r>
      <w:r w:rsidRPr="00F7217B">
        <w:t>Eletrônico</w:t>
      </w:r>
      <w:r w:rsidRPr="00F7217B">
        <w:rPr>
          <w:spacing w:val="-12"/>
        </w:rPr>
        <w:t xml:space="preserve"> </w:t>
      </w:r>
      <w:r w:rsidRPr="00F7217B">
        <w:t>nº</w:t>
      </w:r>
      <w:r w:rsidRPr="00F7217B">
        <w:rPr>
          <w:spacing w:val="-11"/>
        </w:rPr>
        <w:t xml:space="preserve"> </w:t>
      </w:r>
      <w:r w:rsidRPr="00F7217B">
        <w:t>XX/XXXX,</w:t>
      </w:r>
      <w:r w:rsidRPr="00F7217B">
        <w:rPr>
          <w:spacing w:val="-9"/>
        </w:rPr>
        <w:t xml:space="preserve"> </w:t>
      </w:r>
      <w:r w:rsidRPr="00F7217B">
        <w:t>mediante</w:t>
      </w:r>
      <w:r w:rsidRPr="00F7217B">
        <w:rPr>
          <w:spacing w:val="-12"/>
        </w:rPr>
        <w:t xml:space="preserve"> </w:t>
      </w:r>
      <w:r w:rsidRPr="00F7217B">
        <w:t>as</w:t>
      </w:r>
      <w:r w:rsidRPr="00F7217B">
        <w:rPr>
          <w:spacing w:val="-10"/>
        </w:rPr>
        <w:t xml:space="preserve"> </w:t>
      </w:r>
      <w:r w:rsidRPr="00F7217B">
        <w:t>cláusulas</w:t>
      </w:r>
      <w:r w:rsidRPr="00F7217B">
        <w:rPr>
          <w:spacing w:val="-10"/>
        </w:rPr>
        <w:t xml:space="preserve"> </w:t>
      </w:r>
      <w:r w:rsidRPr="00F7217B">
        <w:t>e</w:t>
      </w:r>
      <w:r w:rsidRPr="00F7217B">
        <w:rPr>
          <w:spacing w:val="-12"/>
        </w:rPr>
        <w:t xml:space="preserve"> </w:t>
      </w:r>
      <w:r w:rsidRPr="00F7217B">
        <w:t>condições a seguir enunciadas.</w:t>
      </w:r>
    </w:p>
    <w:p w14:paraId="61831C68" w14:textId="77777777" w:rsidR="00F51D71" w:rsidRPr="00F7217B" w:rsidRDefault="00F51D71" w:rsidP="001E3798">
      <w:pPr>
        <w:pStyle w:val="Ttulo6"/>
        <w:spacing w:before="0"/>
        <w:jc w:val="both"/>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OBJETO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II</w:t>
        </w:r>
        <w:r w:rsidRPr="00F7217B">
          <w:rPr>
            <w:rFonts w:ascii="Times New Roman" w:hAnsi="Times New Roman" w:cs="Times New Roman"/>
            <w:b/>
            <w:color w:val="auto"/>
            <w:spacing w:val="-5"/>
            <w:sz w:val="24"/>
            <w:szCs w:val="24"/>
          </w:rPr>
          <w:t>)</w:t>
        </w:r>
      </w:hyperlink>
    </w:p>
    <w:p w14:paraId="6DAF6780" w14:textId="554A486C" w:rsidR="00F51D71" w:rsidRPr="00F7217B"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 objeto do presente instrumento é a aquisição de </w:t>
      </w:r>
      <w:r w:rsidR="00016D6B">
        <w:rPr>
          <w:rFonts w:ascii="Times New Roman" w:hAnsi="Times New Roman" w:cs="Times New Roman"/>
        </w:rPr>
        <w:t>galões plásticos</w:t>
      </w:r>
      <w:r w:rsidRPr="00F7217B">
        <w:rPr>
          <w:rFonts w:ascii="Times New Roman" w:hAnsi="Times New Roman" w:cs="Times New Roman"/>
        </w:rPr>
        <w:t xml:space="preserve"> para atender as demandas da </w:t>
      </w:r>
      <w:r w:rsidR="00016D6B">
        <w:rPr>
          <w:rFonts w:ascii="Times New Roman" w:eastAsia="Lucida Sans Unicode" w:hAnsi="Times New Roman" w:cs="Times New Roman"/>
          <w:bCs/>
        </w:rPr>
        <w:t>Secretaria Municipal de Serviços Públicos e Manutenção</w:t>
      </w:r>
      <w:r w:rsidRPr="00F7217B">
        <w:rPr>
          <w:rFonts w:ascii="Times New Roman" w:hAnsi="Times New Roman" w:cs="Times New Roman"/>
        </w:rPr>
        <w:t xml:space="preserve"> do Município de Silva Jardim/RJ, nas condições estabelecidas no Termo de </w:t>
      </w:r>
      <w:r w:rsidRPr="00F7217B">
        <w:rPr>
          <w:rFonts w:ascii="Times New Roman" w:hAnsi="Times New Roman" w:cs="Times New Roman"/>
          <w:spacing w:val="-2"/>
        </w:rPr>
        <w:t>Referência.</w:t>
      </w:r>
    </w:p>
    <w:p w14:paraId="2F1F91CD" w14:textId="77777777" w:rsidR="00F51D71" w:rsidRPr="00F7217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spacing w:val="-2"/>
        </w:rPr>
        <w:t>contratação:</w:t>
      </w:r>
    </w:p>
    <w:p w14:paraId="69292921" w14:textId="77777777" w:rsidR="00F51D71" w:rsidRPr="00F7217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7217B" w14:paraId="11866261" w14:textId="77777777" w:rsidTr="00F51D71">
        <w:trPr>
          <w:trHeight w:val="244"/>
          <w:jc w:val="center"/>
        </w:trPr>
        <w:tc>
          <w:tcPr>
            <w:tcW w:w="1203" w:type="dxa"/>
          </w:tcPr>
          <w:p w14:paraId="6B1BD803"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1089CFB4" w14:textId="77777777" w:rsidTr="00F51D71">
        <w:trPr>
          <w:trHeight w:val="244"/>
          <w:jc w:val="center"/>
        </w:trPr>
        <w:tc>
          <w:tcPr>
            <w:tcW w:w="1203" w:type="dxa"/>
          </w:tcPr>
          <w:p w14:paraId="6B78CD1F"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41D6C1F2" w14:textId="77777777" w:rsidTr="00F51D71">
        <w:trPr>
          <w:trHeight w:val="244"/>
          <w:jc w:val="center"/>
        </w:trPr>
        <w:tc>
          <w:tcPr>
            <w:tcW w:w="1203" w:type="dxa"/>
          </w:tcPr>
          <w:p w14:paraId="11F1F107"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7217B" w:rsidRDefault="00F51D71" w:rsidP="00166F09">
            <w:pPr>
              <w:pStyle w:val="TableParagraph"/>
              <w:spacing w:before="0"/>
              <w:rPr>
                <w:rFonts w:ascii="Times New Roman" w:hAnsi="Times New Roman" w:cs="Times New Roman"/>
                <w:sz w:val="24"/>
                <w:szCs w:val="24"/>
              </w:rPr>
            </w:pPr>
          </w:p>
        </w:tc>
      </w:tr>
    </w:tbl>
    <w:p w14:paraId="66DB4BAF" w14:textId="77777777" w:rsidR="00F51D71" w:rsidRPr="00F7217B" w:rsidRDefault="00F51D71" w:rsidP="005076D6">
      <w:pPr>
        <w:pStyle w:val="Corpodetexto"/>
        <w:spacing w:before="0" w:beforeAutospacing="0" w:after="0" w:afterAutospacing="0"/>
      </w:pPr>
    </w:p>
    <w:p w14:paraId="05F37290" w14:textId="77777777" w:rsidR="00F51D71" w:rsidRPr="00F7217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Vinculam</w:t>
      </w:r>
      <w:r w:rsidRPr="00F7217B">
        <w:rPr>
          <w:rFonts w:ascii="Times New Roman" w:hAnsi="Times New Roman" w:cs="Times New Roman"/>
          <w:spacing w:val="-11"/>
        </w:rPr>
        <w:t xml:space="preserve"> </w:t>
      </w:r>
      <w:r w:rsidRPr="00F7217B">
        <w:rPr>
          <w:rFonts w:ascii="Times New Roman" w:hAnsi="Times New Roman" w:cs="Times New Roman"/>
        </w:rPr>
        <w:t>esta</w:t>
      </w:r>
      <w:r w:rsidRPr="00F7217B">
        <w:rPr>
          <w:rFonts w:ascii="Times New Roman" w:hAnsi="Times New Roman" w:cs="Times New Roman"/>
          <w:spacing w:val="-10"/>
        </w:rPr>
        <w:t xml:space="preserve"> </w:t>
      </w:r>
      <w:r w:rsidRPr="00F7217B">
        <w:rPr>
          <w:rFonts w:ascii="Times New Roman" w:hAnsi="Times New Roman" w:cs="Times New Roman"/>
        </w:rPr>
        <w:t>contratação,</w:t>
      </w:r>
      <w:r w:rsidRPr="00F7217B">
        <w:rPr>
          <w:rFonts w:ascii="Times New Roman" w:hAnsi="Times New Roman" w:cs="Times New Roman"/>
          <w:spacing w:val="-9"/>
        </w:rPr>
        <w:t xml:space="preserve"> </w:t>
      </w:r>
      <w:r w:rsidRPr="00F7217B">
        <w:rPr>
          <w:rFonts w:ascii="Times New Roman" w:hAnsi="Times New Roman" w:cs="Times New Roman"/>
        </w:rPr>
        <w:t>independentemente</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0"/>
        </w:rPr>
        <w:t xml:space="preserve"> </w:t>
      </w:r>
      <w:r w:rsidRPr="00F7217B">
        <w:rPr>
          <w:rFonts w:ascii="Times New Roman" w:hAnsi="Times New Roman" w:cs="Times New Roman"/>
          <w:spacing w:val="-2"/>
        </w:rPr>
        <w:t>transcrição:</w:t>
      </w:r>
    </w:p>
    <w:p w14:paraId="677EA6B2"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rPr>
        <w:t>Termo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spacing w:val="-2"/>
        </w:rPr>
        <w:t>Referência;</w:t>
      </w:r>
    </w:p>
    <w:p w14:paraId="00CDF733" w14:textId="77777777" w:rsidR="00F51D71" w:rsidRPr="00F7217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Edital</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2"/>
        </w:rPr>
        <w:t xml:space="preserve"> Licitação;</w:t>
      </w:r>
    </w:p>
    <w:p w14:paraId="78910EA7"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Proposta</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spacing w:val="-2"/>
        </w:rPr>
        <w:t>contratado;</w:t>
      </w:r>
    </w:p>
    <w:p w14:paraId="6FEC2689"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9"/>
        </w:rPr>
        <w:t xml:space="preserve"> </w:t>
      </w:r>
      <w:r w:rsidRPr="00F7217B">
        <w:rPr>
          <w:rFonts w:ascii="Times New Roman" w:hAnsi="Times New Roman" w:cs="Times New Roman"/>
        </w:rPr>
        <w:t>anexos</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10"/>
        </w:rPr>
        <w:t xml:space="preserve"> </w:t>
      </w:r>
      <w:r w:rsidRPr="00F7217B">
        <w:rPr>
          <w:rFonts w:ascii="Times New Roman" w:hAnsi="Times New Roman" w:cs="Times New Roman"/>
        </w:rPr>
        <w:t>documentos</w:t>
      </w:r>
      <w:r w:rsidRPr="00F7217B">
        <w:rPr>
          <w:rFonts w:ascii="Times New Roman" w:hAnsi="Times New Roman" w:cs="Times New Roman"/>
          <w:spacing w:val="-9"/>
        </w:rPr>
        <w:t xml:space="preserve"> </w:t>
      </w:r>
      <w:r w:rsidRPr="00F7217B">
        <w:rPr>
          <w:rFonts w:ascii="Times New Roman" w:hAnsi="Times New Roman" w:cs="Times New Roman"/>
          <w:spacing w:val="-2"/>
        </w:rPr>
        <w:t>supracitados.</w:t>
      </w:r>
    </w:p>
    <w:p w14:paraId="518F438A" w14:textId="77777777" w:rsidR="00F51D71" w:rsidRPr="00F7217B" w:rsidRDefault="00F51D71" w:rsidP="001E3798">
      <w:pPr>
        <w:pStyle w:val="Ttulo5"/>
        <w:spacing w:before="243"/>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rPr>
        <w:t>SEGUNDA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VIGÊNCIA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E</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PRORROGAÇÃO</w:t>
      </w:r>
    </w:p>
    <w:p w14:paraId="3BF80125" w14:textId="588FC509"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vigência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contratação</w:t>
      </w:r>
      <w:r w:rsidRPr="00F7217B">
        <w:rPr>
          <w:rFonts w:ascii="Times New Roman" w:hAnsi="Times New Roman" w:cs="Times New Roman"/>
          <w:spacing w:val="-3"/>
        </w:rPr>
        <w:t xml:space="preserve"> </w:t>
      </w:r>
      <w:r w:rsidRPr="00F7217B">
        <w:rPr>
          <w:rFonts w:ascii="Times New Roman" w:hAnsi="Times New Roman" w:cs="Times New Roman"/>
        </w:rPr>
        <w:t>é</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1"/>
        </w:rPr>
        <w:t xml:space="preserve"> </w:t>
      </w:r>
      <w:r w:rsidRPr="00F7217B">
        <w:rPr>
          <w:rFonts w:ascii="Times New Roman" w:hAnsi="Times New Roman" w:cs="Times New Roman"/>
        </w:rPr>
        <w:t>XX/XX/20</w:t>
      </w:r>
      <w:r w:rsidR="002D0AD1">
        <w:rPr>
          <w:rFonts w:ascii="Times New Roman" w:hAnsi="Times New Roman" w:cs="Times New Roman"/>
        </w:rPr>
        <w:t>XX</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002D0AD1">
        <w:rPr>
          <w:rFonts w:ascii="Times New Roman" w:hAnsi="Times New Roman" w:cs="Times New Roman"/>
        </w:rPr>
        <w:t>XX</w:t>
      </w:r>
      <w:r w:rsidRPr="00F7217B">
        <w:rPr>
          <w:rFonts w:ascii="Times New Roman" w:hAnsi="Times New Roman" w:cs="Times New Roman"/>
        </w:rPr>
        <w:t>/</w:t>
      </w:r>
      <w:r w:rsidR="002D0AD1">
        <w:rPr>
          <w:rFonts w:ascii="Times New Roman" w:hAnsi="Times New Roman" w:cs="Times New Roman"/>
        </w:rPr>
        <w:t>XX</w:t>
      </w:r>
      <w:r w:rsidRPr="00F7217B">
        <w:rPr>
          <w:rFonts w:ascii="Times New Roman" w:hAnsi="Times New Roman" w:cs="Times New Roman"/>
        </w:rPr>
        <w:t>/20</w:t>
      </w:r>
      <w:r w:rsidR="002D0AD1">
        <w:rPr>
          <w:rFonts w:ascii="Times New Roman" w:hAnsi="Times New Roman" w:cs="Times New Roman"/>
        </w:rPr>
        <w:t>XX</w:t>
      </w:r>
      <w:r w:rsidR="001166DA">
        <w:rPr>
          <w:rFonts w:ascii="Times New Roman" w:hAnsi="Times New Roman" w:cs="Times New Roman"/>
        </w:rPr>
        <w:t>.</w:t>
      </w:r>
    </w:p>
    <w:p w14:paraId="1A4E17CD" w14:textId="77777777" w:rsidR="00F51D71" w:rsidRPr="00F7217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tem</w:t>
      </w:r>
      <w:r w:rsidRPr="00F7217B">
        <w:rPr>
          <w:rFonts w:ascii="Times New Roman" w:hAnsi="Times New Roman" w:cs="Times New Roman"/>
          <w:spacing w:val="-7"/>
        </w:rPr>
        <w:t xml:space="preserve"> </w:t>
      </w:r>
      <w:r w:rsidRPr="00F7217B">
        <w:rPr>
          <w:rFonts w:ascii="Times New Roman" w:hAnsi="Times New Roman" w:cs="Times New Roman"/>
        </w:rPr>
        <w:t>direito</w:t>
      </w:r>
      <w:r w:rsidRPr="00F7217B">
        <w:rPr>
          <w:rFonts w:ascii="Times New Roman" w:hAnsi="Times New Roman" w:cs="Times New Roman"/>
          <w:spacing w:val="-5"/>
        </w:rPr>
        <w:t xml:space="preserve"> </w:t>
      </w:r>
      <w:r w:rsidRPr="00F7217B">
        <w:rPr>
          <w:rFonts w:ascii="Times New Roman" w:hAnsi="Times New Roman" w:cs="Times New Roman"/>
        </w:rPr>
        <w:t>subjetivo</w:t>
      </w:r>
      <w:r w:rsidRPr="00F7217B">
        <w:rPr>
          <w:rFonts w:ascii="Times New Roman" w:hAnsi="Times New Roman" w:cs="Times New Roman"/>
          <w:spacing w:val="-6"/>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40F3DC14" w14:textId="77777777" w:rsidR="00F51D71" w:rsidRPr="00F7217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8"/>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deverá</w:t>
      </w:r>
      <w:r w:rsidRPr="00F7217B">
        <w:rPr>
          <w:rFonts w:ascii="Times New Roman" w:hAnsi="Times New Roman" w:cs="Times New Roman"/>
          <w:spacing w:val="-7"/>
        </w:rPr>
        <w:t xml:space="preserve"> </w:t>
      </w:r>
      <w:r w:rsidRPr="00F7217B">
        <w:rPr>
          <w:rFonts w:ascii="Times New Roman" w:hAnsi="Times New Roman" w:cs="Times New Roman"/>
        </w:rPr>
        <w:t>ser</w:t>
      </w:r>
      <w:r w:rsidRPr="00F7217B">
        <w:rPr>
          <w:rFonts w:ascii="Times New Roman" w:hAnsi="Times New Roman" w:cs="Times New Roman"/>
          <w:spacing w:val="-6"/>
        </w:rPr>
        <w:t xml:space="preserve"> </w:t>
      </w:r>
      <w:r w:rsidRPr="00F7217B">
        <w:rPr>
          <w:rFonts w:ascii="Times New Roman" w:hAnsi="Times New Roman" w:cs="Times New Roman"/>
        </w:rPr>
        <w:t>promovida</w:t>
      </w:r>
      <w:r w:rsidRPr="00F7217B">
        <w:rPr>
          <w:rFonts w:ascii="Times New Roman" w:hAnsi="Times New Roman" w:cs="Times New Roman"/>
          <w:spacing w:val="-7"/>
        </w:rPr>
        <w:t xml:space="preserve"> </w:t>
      </w:r>
      <w:r w:rsidRPr="00F7217B">
        <w:rPr>
          <w:rFonts w:ascii="Times New Roman" w:hAnsi="Times New Roman" w:cs="Times New Roman"/>
        </w:rPr>
        <w:t>mediante</w:t>
      </w:r>
      <w:r w:rsidRPr="00F7217B">
        <w:rPr>
          <w:rFonts w:ascii="Times New Roman" w:hAnsi="Times New Roman" w:cs="Times New Roman"/>
          <w:spacing w:val="-7"/>
        </w:rPr>
        <w:t xml:space="preserve"> </w:t>
      </w:r>
      <w:r w:rsidRPr="00F7217B">
        <w:rPr>
          <w:rFonts w:ascii="Times New Roman" w:hAnsi="Times New Roman" w:cs="Times New Roman"/>
        </w:rPr>
        <w:t>celebração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termo</w:t>
      </w:r>
      <w:r w:rsidRPr="00F7217B">
        <w:rPr>
          <w:rFonts w:ascii="Times New Roman" w:hAnsi="Times New Roman" w:cs="Times New Roman"/>
          <w:spacing w:val="-6"/>
        </w:rPr>
        <w:t xml:space="preserve"> </w:t>
      </w:r>
      <w:r w:rsidRPr="00F7217B">
        <w:rPr>
          <w:rFonts w:ascii="Times New Roman" w:hAnsi="Times New Roman" w:cs="Times New Roman"/>
          <w:spacing w:val="-2"/>
        </w:rPr>
        <w:t>aditivo.</w:t>
      </w:r>
    </w:p>
    <w:p w14:paraId="664EC57A" w14:textId="77777777"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F7217B" w:rsidRDefault="00F51D71" w:rsidP="00CC5A11">
      <w:pPr>
        <w:pStyle w:val="Corpodetexto"/>
        <w:spacing w:before="0" w:beforeAutospacing="0" w:after="0" w:afterAutospacing="0"/>
      </w:pPr>
    </w:p>
    <w:p w14:paraId="0EB74F88" w14:textId="77777777" w:rsidR="00F51D71" w:rsidRPr="00F7217B" w:rsidRDefault="00F51D71" w:rsidP="00CC5A11">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lastRenderedPageBreak/>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MODELOS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DE</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EXECUÇÃO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GESTÃO</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CONTRATUAIS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VII</w:t>
        </w:r>
        <w:r w:rsidRPr="00F7217B">
          <w:rPr>
            <w:rFonts w:ascii="Times New Roman" w:hAnsi="Times New Roman" w:cs="Times New Roman"/>
            <w:b/>
            <w:color w:val="auto"/>
            <w:spacing w:val="-3"/>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2"/>
            <w:sz w:val="24"/>
            <w:szCs w:val="24"/>
            <w:u w:val="single" w:color="000080"/>
          </w:rPr>
          <w:t>XVIII)</w:t>
        </w:r>
      </w:hyperlink>
    </w:p>
    <w:p w14:paraId="31FB0B54" w14:textId="77777777" w:rsidR="00F51D71" w:rsidRPr="00F7217B" w:rsidRDefault="00F51D71" w:rsidP="00CC5A11">
      <w:pPr>
        <w:pStyle w:val="Corpodetexto"/>
        <w:tabs>
          <w:tab w:val="left" w:pos="284"/>
        </w:tabs>
        <w:spacing w:before="0" w:beforeAutospacing="0" w:after="0" w:afterAutospacing="0" w:line="360" w:lineRule="auto"/>
        <w:jc w:val="both"/>
      </w:pPr>
      <w:r w:rsidRPr="00F7217B">
        <w:rPr>
          <w:spacing w:val="-4"/>
        </w:rPr>
        <w:t>3.1</w:t>
      </w:r>
      <w:r w:rsidRPr="00F7217B">
        <w:tab/>
        <w:t>O regime de execução contratual, os modelos de gestão e</w:t>
      </w:r>
      <w:r w:rsidRPr="00F7217B">
        <w:rPr>
          <w:spacing w:val="-2"/>
        </w:rPr>
        <w:t xml:space="preserve"> </w:t>
      </w:r>
      <w:r w:rsidRPr="00F7217B">
        <w:t>de execução, assim como os</w:t>
      </w:r>
      <w:r w:rsidRPr="00F7217B">
        <w:rPr>
          <w:spacing w:val="-2"/>
        </w:rPr>
        <w:t xml:space="preserve"> </w:t>
      </w:r>
      <w:r w:rsidRPr="00F7217B">
        <w:t>prazos e</w:t>
      </w:r>
      <w:r w:rsidRPr="00F7217B">
        <w:rPr>
          <w:spacing w:val="-2"/>
        </w:rPr>
        <w:t xml:space="preserve"> </w:t>
      </w:r>
      <w:r w:rsidRPr="00F7217B">
        <w:t>condições de conclusão, entrega, observação e recebimento do objeto constam no Termo de Referência, anexo a este Contrato.</w:t>
      </w:r>
    </w:p>
    <w:p w14:paraId="06EE6551" w14:textId="77777777" w:rsidR="00F51D71" w:rsidRPr="00F7217B" w:rsidRDefault="00F51D71" w:rsidP="005076D6">
      <w:pPr>
        <w:pStyle w:val="Corpodetexto"/>
        <w:spacing w:before="0" w:beforeAutospacing="0" w:after="0" w:afterAutospacing="0"/>
      </w:pPr>
    </w:p>
    <w:p w14:paraId="02B19910" w14:textId="77777777" w:rsidR="00F51D71" w:rsidRPr="00F7217B" w:rsidRDefault="00F51D71" w:rsidP="0010236B">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QUARTA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spacing w:val="-2"/>
        </w:rPr>
        <w:t>SUBCONTRATAÇÃO</w:t>
      </w:r>
    </w:p>
    <w:p w14:paraId="11E38536" w14:textId="77777777" w:rsidR="00F51D71" w:rsidRPr="00F7217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6"/>
        </w:rPr>
        <w:t xml:space="preserve"> </w:t>
      </w:r>
      <w:r w:rsidRPr="00F7217B">
        <w:rPr>
          <w:rFonts w:ascii="Times New Roman" w:hAnsi="Times New Roman" w:cs="Times New Roman"/>
        </w:rPr>
        <w:t>admitida</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subcontratação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607A309F"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QUINTA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PREÇO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31B7A9C3" w14:textId="77777777" w:rsidR="00F51D71" w:rsidRPr="00F7217B"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7"/>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contratação</w:t>
      </w:r>
      <w:r w:rsidRPr="00F7217B">
        <w:rPr>
          <w:rFonts w:ascii="Times New Roman" w:hAnsi="Times New Roman" w:cs="Times New Roman"/>
          <w:spacing w:val="-6"/>
        </w:rPr>
        <w:t xml:space="preserve"> </w:t>
      </w:r>
      <w:r w:rsidRPr="00F7217B">
        <w:rPr>
          <w:rFonts w:ascii="Times New Roman" w:hAnsi="Times New Roman" w:cs="Times New Roman"/>
        </w:rPr>
        <w:t>é</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R$..........</w:t>
      </w:r>
      <w:r w:rsidRPr="00F7217B">
        <w:rPr>
          <w:rFonts w:ascii="Times New Roman" w:hAnsi="Times New Roman" w:cs="Times New Roman"/>
          <w:spacing w:val="-6"/>
        </w:rPr>
        <w:t xml:space="preserve"> </w:t>
      </w:r>
      <w:r w:rsidRPr="00F7217B">
        <w:rPr>
          <w:rFonts w:ascii="Times New Roman" w:hAnsi="Times New Roman" w:cs="Times New Roman"/>
          <w:spacing w:val="-5"/>
        </w:rPr>
        <w:t>(.</w:t>
      </w:r>
      <w:r w:rsidRPr="00F7217B">
        <w:rPr>
          <w:rFonts w:ascii="Times New Roman" w:hAnsi="Times New Roman" w:cs="Times New Roman"/>
        </w:rPr>
        <w:tab/>
      </w:r>
      <w:r w:rsidRPr="00F7217B">
        <w:rPr>
          <w:rFonts w:ascii="Times New Roman" w:hAnsi="Times New Roman" w:cs="Times New Roman"/>
          <w:spacing w:val="-10"/>
        </w:rPr>
        <w:t>)</w:t>
      </w:r>
    </w:p>
    <w:p w14:paraId="6DF85FA0" w14:textId="77777777" w:rsidR="00F51D71" w:rsidRPr="00F7217B" w:rsidRDefault="00F51D71" w:rsidP="005076D6">
      <w:pPr>
        <w:pStyle w:val="Corpodetexto"/>
        <w:spacing w:before="0" w:beforeAutospacing="0" w:after="0" w:afterAutospacing="0"/>
      </w:pPr>
    </w:p>
    <w:p w14:paraId="6C796965"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w:t>
      </w:r>
      <w:r w:rsidRPr="00F7217B">
        <w:rPr>
          <w:rFonts w:ascii="Times New Roman" w:hAnsi="Times New Roman" w:cs="Times New Roman"/>
          <w:spacing w:val="-3"/>
        </w:rPr>
        <w:t xml:space="preserve"> </w:t>
      </w:r>
      <w:r w:rsidRPr="00F7217B">
        <w:rPr>
          <w:rFonts w:ascii="Times New Roman" w:hAnsi="Times New Roman" w:cs="Times New Roman"/>
        </w:rPr>
        <w:t>valor</w:t>
      </w:r>
      <w:r w:rsidRPr="00F7217B">
        <w:rPr>
          <w:rFonts w:ascii="Times New Roman" w:hAnsi="Times New Roman" w:cs="Times New Roman"/>
          <w:spacing w:val="-3"/>
        </w:rPr>
        <w:t xml:space="preserve"> </w:t>
      </w:r>
      <w:r w:rsidRPr="00F7217B">
        <w:rPr>
          <w:rFonts w:ascii="Times New Roman" w:hAnsi="Times New Roman" w:cs="Times New Roman"/>
        </w:rPr>
        <w:t>acima</w:t>
      </w:r>
      <w:r w:rsidRPr="00F7217B">
        <w:rPr>
          <w:rFonts w:ascii="Times New Roman" w:hAnsi="Times New Roman" w:cs="Times New Roman"/>
          <w:spacing w:val="-3"/>
        </w:rPr>
        <w:t xml:space="preserve"> </w:t>
      </w:r>
      <w:r w:rsidRPr="00F7217B">
        <w:rPr>
          <w:rFonts w:ascii="Times New Roman" w:hAnsi="Times New Roman" w:cs="Times New Roman"/>
        </w:rPr>
        <w:t>estão</w:t>
      </w:r>
      <w:r w:rsidRPr="00F7217B">
        <w:rPr>
          <w:rFonts w:ascii="Times New Roman" w:hAnsi="Times New Roman" w:cs="Times New Roman"/>
          <w:spacing w:val="-3"/>
        </w:rPr>
        <w:t xml:space="preserve"> </w:t>
      </w:r>
      <w:r w:rsidRPr="00F7217B">
        <w:rPr>
          <w:rFonts w:ascii="Times New Roman" w:hAnsi="Times New Roman" w:cs="Times New Roman"/>
        </w:rPr>
        <w:t>incluídas</w:t>
      </w:r>
      <w:r w:rsidRPr="00F7217B">
        <w:rPr>
          <w:rFonts w:ascii="Times New Roman" w:hAnsi="Times New Roman" w:cs="Times New Roman"/>
          <w:spacing w:val="-2"/>
        </w:rPr>
        <w:t xml:space="preserve"> </w:t>
      </w:r>
      <w:r w:rsidRPr="00F7217B">
        <w:rPr>
          <w:rFonts w:ascii="Times New Roman" w:hAnsi="Times New Roman" w:cs="Times New Roman"/>
        </w:rPr>
        <w:t>todas</w:t>
      </w:r>
      <w:r w:rsidRPr="00F7217B">
        <w:rPr>
          <w:rFonts w:ascii="Times New Roman" w:hAnsi="Times New Roman" w:cs="Times New Roman"/>
          <w:spacing w:val="-2"/>
        </w:rPr>
        <w:t xml:space="preserve"> </w:t>
      </w:r>
      <w:r w:rsidRPr="00F7217B">
        <w:rPr>
          <w:rFonts w:ascii="Times New Roman" w:hAnsi="Times New Roman" w:cs="Times New Roman"/>
        </w:rPr>
        <w:t>as</w:t>
      </w:r>
      <w:r w:rsidRPr="00F7217B">
        <w:rPr>
          <w:rFonts w:ascii="Times New Roman" w:hAnsi="Times New Roman" w:cs="Times New Roman"/>
          <w:spacing w:val="-3"/>
        </w:rPr>
        <w:t xml:space="preserve"> </w:t>
      </w:r>
      <w:r w:rsidRPr="00F7217B">
        <w:rPr>
          <w:rFonts w:ascii="Times New Roman" w:hAnsi="Times New Roman" w:cs="Times New Roman"/>
        </w:rPr>
        <w:t>despesas</w:t>
      </w:r>
      <w:r w:rsidRPr="00F7217B">
        <w:rPr>
          <w:rFonts w:ascii="Times New Roman" w:hAnsi="Times New Roman" w:cs="Times New Roman"/>
          <w:spacing w:val="-3"/>
        </w:rPr>
        <w:t xml:space="preserve"> </w:t>
      </w:r>
      <w:r w:rsidRPr="00F7217B">
        <w:rPr>
          <w:rFonts w:ascii="Times New Roman" w:hAnsi="Times New Roman" w:cs="Times New Roman"/>
        </w:rPr>
        <w:t>ordinárias</w:t>
      </w:r>
      <w:r w:rsidRPr="00F7217B">
        <w:rPr>
          <w:rFonts w:ascii="Times New Roman" w:hAnsi="Times New Roman" w:cs="Times New Roman"/>
          <w:spacing w:val="-2"/>
        </w:rPr>
        <w:t xml:space="preserve"> </w:t>
      </w:r>
      <w:r w:rsidRPr="00F7217B">
        <w:rPr>
          <w:rFonts w:ascii="Times New Roman" w:hAnsi="Times New Roman" w:cs="Times New Roman"/>
        </w:rPr>
        <w:t>diretas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indiretas</w:t>
      </w:r>
      <w:r w:rsidRPr="00F7217B">
        <w:rPr>
          <w:rFonts w:ascii="Times New Roman" w:hAnsi="Times New Roman" w:cs="Times New Roman"/>
          <w:spacing w:val="-5"/>
        </w:rPr>
        <w:t xml:space="preserve"> </w:t>
      </w:r>
      <w:r w:rsidRPr="00F7217B">
        <w:rPr>
          <w:rFonts w:ascii="Times New Roman" w:hAnsi="Times New Roman" w:cs="Times New Roman"/>
        </w:rPr>
        <w:t>decorrentes</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objeto, inclusive</w:t>
      </w:r>
      <w:r w:rsidRPr="00F7217B">
        <w:rPr>
          <w:rFonts w:ascii="Times New Roman" w:hAnsi="Times New Roman" w:cs="Times New Roman"/>
          <w:spacing w:val="-3"/>
        </w:rPr>
        <w:t xml:space="preserve"> </w:t>
      </w:r>
      <w:r w:rsidRPr="00F7217B">
        <w:rPr>
          <w:rFonts w:ascii="Times New Roman" w:hAnsi="Times New Roman" w:cs="Times New Roman"/>
        </w:rPr>
        <w:t>tributos</w:t>
      </w:r>
      <w:r w:rsidRPr="00F7217B">
        <w:rPr>
          <w:rFonts w:ascii="Times New Roman" w:hAnsi="Times New Roman" w:cs="Times New Roman"/>
          <w:spacing w:val="-1"/>
        </w:rPr>
        <w:t xml:space="preserve"> </w:t>
      </w:r>
      <w:r w:rsidRPr="00F7217B">
        <w:rPr>
          <w:rFonts w:ascii="Times New Roman" w:hAnsi="Times New Roman" w:cs="Times New Roman"/>
        </w:rPr>
        <w:t>e/ou</w:t>
      </w:r>
      <w:r w:rsidRPr="00F7217B">
        <w:rPr>
          <w:rFonts w:ascii="Times New Roman" w:hAnsi="Times New Roman" w:cs="Times New Roman"/>
          <w:spacing w:val="-1"/>
        </w:rPr>
        <w:t xml:space="preserve"> </w:t>
      </w:r>
      <w:r w:rsidRPr="00F7217B">
        <w:rPr>
          <w:rFonts w:ascii="Times New Roman" w:hAnsi="Times New Roman" w:cs="Times New Roman"/>
        </w:rPr>
        <w:t>impostos,</w:t>
      </w:r>
      <w:r w:rsidRPr="00F7217B">
        <w:rPr>
          <w:rFonts w:ascii="Times New Roman" w:hAnsi="Times New Roman" w:cs="Times New Roman"/>
          <w:spacing w:val="-1"/>
        </w:rPr>
        <w:t xml:space="preserve"> </w:t>
      </w:r>
      <w:r w:rsidRPr="00F7217B">
        <w:rPr>
          <w:rFonts w:ascii="Times New Roman" w:hAnsi="Times New Roman" w:cs="Times New Roman"/>
        </w:rPr>
        <w:t>encargos</w:t>
      </w:r>
      <w:r w:rsidRPr="00F7217B">
        <w:rPr>
          <w:rFonts w:ascii="Times New Roman" w:hAnsi="Times New Roman" w:cs="Times New Roman"/>
          <w:spacing w:val="-3"/>
        </w:rPr>
        <w:t xml:space="preserve"> </w:t>
      </w:r>
      <w:r w:rsidRPr="00F7217B">
        <w:rPr>
          <w:rFonts w:ascii="Times New Roman" w:hAnsi="Times New Roman" w:cs="Times New Roman"/>
        </w:rPr>
        <w:t>sociais,</w:t>
      </w:r>
      <w:r w:rsidRPr="00F7217B">
        <w:rPr>
          <w:rFonts w:ascii="Times New Roman" w:hAnsi="Times New Roman" w:cs="Times New Roman"/>
          <w:spacing w:val="-4"/>
        </w:rPr>
        <w:t xml:space="preserve"> </w:t>
      </w:r>
      <w:r w:rsidRPr="00F7217B">
        <w:rPr>
          <w:rFonts w:ascii="Times New Roman" w:hAnsi="Times New Roman" w:cs="Times New Roman"/>
        </w:rPr>
        <w:t>trabalhistas,</w:t>
      </w:r>
      <w:r w:rsidRPr="00F7217B">
        <w:rPr>
          <w:rFonts w:ascii="Times New Roman" w:hAnsi="Times New Roman" w:cs="Times New Roman"/>
          <w:spacing w:val="-4"/>
        </w:rPr>
        <w:t xml:space="preserve"> </w:t>
      </w:r>
      <w:r w:rsidRPr="00F7217B">
        <w:rPr>
          <w:rFonts w:ascii="Times New Roman" w:hAnsi="Times New Roman" w:cs="Times New Roman"/>
        </w:rPr>
        <w:t>previdenciários,</w:t>
      </w:r>
      <w:r w:rsidRPr="00F7217B">
        <w:rPr>
          <w:rFonts w:ascii="Times New Roman" w:hAnsi="Times New Roman" w:cs="Times New Roman"/>
          <w:spacing w:val="-1"/>
        </w:rPr>
        <w:t xml:space="preserve"> </w:t>
      </w:r>
      <w:r w:rsidRPr="00F7217B">
        <w:rPr>
          <w:rFonts w:ascii="Times New Roman" w:hAnsi="Times New Roman" w:cs="Times New Roman"/>
        </w:rPr>
        <w:t>fiscais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3"/>
        </w:rPr>
        <w:t xml:space="preserve"> </w:t>
      </w:r>
      <w:r w:rsidRPr="00F7217B">
        <w:rPr>
          <w:rFonts w:ascii="Times New Roman" w:hAnsi="Times New Roman" w:cs="Times New Roman"/>
        </w:rPr>
        <w:t>comerciais</w:t>
      </w:r>
      <w:r w:rsidRPr="00F7217B">
        <w:rPr>
          <w:rFonts w:ascii="Times New Roman" w:hAnsi="Times New Roman" w:cs="Times New Roman"/>
          <w:spacing w:val="-1"/>
        </w:rPr>
        <w:t xml:space="preserve"> </w:t>
      </w:r>
      <w:r w:rsidRPr="00F7217B">
        <w:rPr>
          <w:rFonts w:ascii="Times New Roman" w:hAnsi="Times New Roman" w:cs="Times New Roman"/>
        </w:rPr>
        <w:t>incidentes,</w:t>
      </w:r>
      <w:r w:rsidRPr="00F7217B">
        <w:rPr>
          <w:rFonts w:ascii="Times New Roman" w:hAnsi="Times New Roman" w:cs="Times New Roman"/>
          <w:spacing w:val="-1"/>
        </w:rPr>
        <w:t xml:space="preserve"> </w:t>
      </w:r>
      <w:r w:rsidRPr="00F7217B">
        <w:rPr>
          <w:rFonts w:ascii="Times New Roman" w:hAnsi="Times New Roman" w:cs="Times New Roman"/>
        </w:rPr>
        <w:t>taxa</w:t>
      </w:r>
      <w:r w:rsidRPr="00F7217B">
        <w:rPr>
          <w:rFonts w:ascii="Times New Roman" w:hAnsi="Times New Roman" w:cs="Times New Roman"/>
          <w:spacing w:val="-1"/>
        </w:rPr>
        <w:t xml:space="preserve"> </w:t>
      </w:r>
      <w:r w:rsidRPr="00F7217B">
        <w:rPr>
          <w:rFonts w:ascii="Times New Roman" w:hAnsi="Times New Roman" w:cs="Times New Roman"/>
        </w:rPr>
        <w:t>de administração, frete, seguro e outros necessários ao cumprimento integral do objeto da contratação.</w:t>
      </w:r>
    </w:p>
    <w:p w14:paraId="08CD33AB"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2604E0" w:rsidRDefault="00DC734C" w:rsidP="00DC734C">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62291709"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4AAE9499"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F91DEE">
        <w:rPr>
          <w:rFonts w:ascii="Times New Roman" w:eastAsia="Arial" w:hAnsi="Times New Roman" w:cs="Times New Roman"/>
          <w:color w:val="000000"/>
        </w:rPr>
        <w:t xml:space="preserve">O pagamento será efetuado </w:t>
      </w:r>
      <w:r w:rsidRPr="00F91DEE">
        <w:rPr>
          <w:rFonts w:ascii="Times New Roman" w:eastAsia="Arial" w:hAnsi="Times New Roman" w:cs="Times New Roman"/>
          <w:bCs/>
          <w:color w:val="000000"/>
        </w:rPr>
        <w:t>após entrega e</w:t>
      </w:r>
      <w:r w:rsidRPr="00F91DEE">
        <w:rPr>
          <w:rFonts w:ascii="Times New Roman" w:eastAsia="Arial" w:hAnsi="Times New Roman" w:cs="Times New Roman"/>
          <w:color w:val="000000"/>
        </w:rPr>
        <w:t xml:space="preserve"> conforme Nota Fiscal, devidamente atestada</w:t>
      </w:r>
      <w:r w:rsidR="00F24298">
        <w:rPr>
          <w:rFonts w:ascii="Times New Roman" w:eastAsia="Arial" w:hAnsi="Times New Roman" w:cs="Times New Roman"/>
          <w:color w:val="000000"/>
        </w:rPr>
        <w:t xml:space="preserve"> </w:t>
      </w:r>
      <w:r w:rsidR="00F24298" w:rsidRPr="00652DC5">
        <w:rPr>
          <w:rFonts w:ascii="Times New Roman" w:hAnsi="Times New Roman" w:cs="Times New Roman"/>
        </w:rPr>
        <w:t xml:space="preserve">por 02 </w:t>
      </w:r>
      <w:r w:rsidR="00F24298">
        <w:rPr>
          <w:rFonts w:ascii="Times New Roman" w:hAnsi="Times New Roman" w:cs="Times New Roman"/>
        </w:rPr>
        <w:t xml:space="preserve">(dois) servidores públicos municipais integrantes da </w:t>
      </w:r>
      <w:r w:rsidR="00016D6B">
        <w:rPr>
          <w:rFonts w:ascii="Times New Roman" w:eastAsia="Lucida Sans Unicode" w:hAnsi="Times New Roman" w:cs="Times New Roman"/>
          <w:bCs/>
        </w:rPr>
        <w:t>Secretaria Municipal de Serviços Públicos e Manutenção</w:t>
      </w:r>
      <w:r w:rsidR="00F24298">
        <w:rPr>
          <w:rFonts w:ascii="Times New Roman" w:hAnsi="Times New Roman" w:cs="Times New Roman"/>
        </w:rPr>
        <w:t xml:space="preserve"> e 01 (um) servidor público municipal que seja </w:t>
      </w:r>
      <w:r w:rsidR="00F24298" w:rsidRPr="00652DC5">
        <w:rPr>
          <w:rFonts w:ascii="Times New Roman" w:hAnsi="Times New Roman" w:cs="Times New Roman"/>
        </w:rPr>
        <w:t>fiscal da Ata de Registro de Preço.</w:t>
      </w:r>
    </w:p>
    <w:p w14:paraId="65D2ADB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será efetuado até o 30º (trigésimo) dia corrido, </w:t>
      </w:r>
      <w:r w:rsidRPr="00F91DEE">
        <w:rPr>
          <w:rFonts w:ascii="Times New Roman" w:eastAsia="Arial" w:hAnsi="Times New Roman" w:cs="Times New Roman"/>
          <w:color w:val="000000"/>
        </w:rPr>
        <w:t>após</w:t>
      </w:r>
      <w:r w:rsidRPr="00F91DEE">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F91DEE">
        <w:rPr>
          <w:rFonts w:ascii="Times New Roman" w:hAnsi="Times New Roman" w:cs="Times New Roman"/>
        </w:rPr>
        <w:t>, exclusivamente mediante</w:t>
      </w:r>
      <w:r w:rsidRPr="00F91DEE">
        <w:rPr>
          <w:rFonts w:ascii="Times New Roman" w:hAnsi="Times New Roman" w:cs="Times New Roman"/>
          <w:color w:val="000000"/>
        </w:rPr>
        <w:t xml:space="preserve"> crédito em conta corrente da contratada.</w:t>
      </w:r>
    </w:p>
    <w:p w14:paraId="000DF7D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Ocorrendo atraso no pagamento das obrigações e desde que este atraso decorra de culpa da </w:t>
      </w:r>
      <w:r w:rsidRPr="00F91DEE">
        <w:rPr>
          <w:rFonts w:ascii="Times New Roman" w:hAnsi="Times New Roman" w:cs="Times New Roman"/>
        </w:rPr>
        <w:t>CONTRATANTE</w:t>
      </w:r>
      <w:r w:rsidRPr="00F91DEE">
        <w:rPr>
          <w:rFonts w:ascii="Times New Roman" w:hAnsi="Times New Roman" w:cs="Times New Roman"/>
          <w:color w:val="000000"/>
        </w:rPr>
        <w:t>,</w:t>
      </w:r>
      <w:r w:rsidRPr="00F91DEE">
        <w:rPr>
          <w:rFonts w:ascii="Times New Roman" w:eastAsia="Times New Roman" w:hAnsi="Times New Roman" w:cs="Times New Roman"/>
          <w:color w:val="000000"/>
        </w:rPr>
        <w:t xml:space="preserve"> </w:t>
      </w:r>
      <w:r w:rsidRPr="00F91DEE">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da multa e da compensação financeira a que se refere o subitem anterior será efetivado mediante autorização expressa da </w:t>
      </w:r>
      <w:r w:rsidRPr="00F91DEE">
        <w:rPr>
          <w:rFonts w:ascii="Times New Roman" w:hAnsi="Times New Roman" w:cs="Times New Roman"/>
          <w:bCs/>
        </w:rPr>
        <w:t>autoridade competente</w:t>
      </w:r>
      <w:r w:rsidRPr="00F91DEE">
        <w:rPr>
          <w:rFonts w:ascii="Times New Roman" w:hAnsi="Times New Roman" w:cs="Times New Roman"/>
          <w:color w:val="000000"/>
        </w:rPr>
        <w:t>, em processo próprio, que se iniciará com o requerimento da licitante contratada dirigido ao mesmo.</w:t>
      </w:r>
    </w:p>
    <w:p w14:paraId="20A98077"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Caso a CONTRATANTE</w:t>
      </w:r>
      <w:r w:rsidRPr="00F91DEE">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91DEE">
        <w:rPr>
          <w:rFonts w:ascii="Times New Roman" w:hAnsi="Times New Roman" w:cs="Times New Roman"/>
          <w:i/>
        </w:rPr>
        <w:t>Princípio da Vedação do Enriquecimento Sem Causa</w:t>
      </w:r>
      <w:r w:rsidRPr="00F91DEE">
        <w:rPr>
          <w:rFonts w:ascii="Times New Roman" w:hAnsi="Times New Roman" w:cs="Times New Roman"/>
        </w:rPr>
        <w:t xml:space="preserve"> interpretado conforme a Constituição no </w:t>
      </w:r>
      <w:r w:rsidRPr="00F91DEE">
        <w:rPr>
          <w:rFonts w:ascii="Times New Roman" w:hAnsi="Times New Roman" w:cs="Times New Roman"/>
          <w:i/>
        </w:rPr>
        <w:t>Princípio da Moralidade</w:t>
      </w:r>
      <w:r w:rsidRPr="00F91DEE">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91DEE">
        <w:rPr>
          <w:rFonts w:ascii="Times New Roman" w:hAnsi="Times New Roman" w:cs="Times New Roman"/>
          <w:i/>
        </w:rPr>
        <w:t>superposição</w:t>
      </w:r>
      <w:r w:rsidRPr="00F91DEE">
        <w:rPr>
          <w:rFonts w:ascii="Times New Roman" w:hAnsi="Times New Roman" w:cs="Times New Roman"/>
        </w:rPr>
        <w:t xml:space="preserve"> de atos representa burocracia violadora da </w:t>
      </w:r>
      <w:r w:rsidRPr="00F91DEE">
        <w:rPr>
          <w:rFonts w:ascii="Times New Roman" w:hAnsi="Times New Roman" w:cs="Times New Roman"/>
          <w:i/>
        </w:rPr>
        <w:t>Eficiência</w:t>
      </w:r>
      <w:r w:rsidRPr="00F91DEE">
        <w:rPr>
          <w:rFonts w:ascii="Times New Roman" w:hAnsi="Times New Roman" w:cs="Times New Roman"/>
        </w:rPr>
        <w:t xml:space="preserve"> e </w:t>
      </w:r>
      <w:r w:rsidRPr="00F91DEE">
        <w:rPr>
          <w:rFonts w:ascii="Times New Roman" w:hAnsi="Times New Roman" w:cs="Times New Roman"/>
          <w:i/>
        </w:rPr>
        <w:t>Economia Processual</w:t>
      </w:r>
      <w:r w:rsidRPr="00F91DEE">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F91DEE">
        <w:rPr>
          <w:rFonts w:ascii="Times New Roman" w:hAnsi="Times New Roman" w:cs="Times New Roman"/>
        </w:rPr>
        <w:t>E demais regras constante</w:t>
      </w:r>
      <w:r>
        <w:rPr>
          <w:rFonts w:ascii="Times New Roman" w:hAnsi="Times New Roman" w:cs="Times New Roman"/>
        </w:rPr>
        <w:t>s</w:t>
      </w:r>
      <w:r w:rsidRPr="00F91DEE">
        <w:rPr>
          <w:rFonts w:ascii="Times New Roman" w:hAnsi="Times New Roman" w:cs="Times New Roman"/>
        </w:rPr>
        <w:t xml:space="preserve"> no Termo de Referência, anexo a este Contrato.</w:t>
      </w:r>
    </w:p>
    <w:p w14:paraId="719FF6A3" w14:textId="77777777" w:rsidR="00F51D71" w:rsidRPr="00F7217B" w:rsidRDefault="00F51D71" w:rsidP="005076D6">
      <w:pPr>
        <w:pStyle w:val="Corpodetexto"/>
        <w:spacing w:before="0" w:beforeAutospacing="0" w:after="0" w:afterAutospacing="0"/>
      </w:pPr>
    </w:p>
    <w:p w14:paraId="0897200B" w14:textId="77777777" w:rsidR="00DC734C" w:rsidRPr="00F7217B" w:rsidRDefault="00DC734C" w:rsidP="00DC734C">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28B4F7F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70A75DB2" w:rsidR="00DC734C" w:rsidRPr="00DB4D31"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DB4D31">
        <w:rPr>
          <w:rFonts w:ascii="Times New Roman" w:hAnsi="Times New Roman" w:cs="Times New Roman"/>
          <w:color w:val="FF0000"/>
        </w:rPr>
        <w:t xml:space="preserve">Os preços inicialmente contratados são fixos e irreajustáveis no prazo de um ano contado da </w:t>
      </w:r>
      <w:r w:rsidR="00644D51" w:rsidRPr="00DB4D31">
        <w:rPr>
          <w:rFonts w:ascii="Times New Roman" w:hAnsi="Times New Roman" w:cs="Times New Roman"/>
          <w:color w:val="FF0000"/>
        </w:rPr>
        <w:t>data do</w:t>
      </w:r>
      <w:r w:rsidR="00DB4D31" w:rsidRPr="00DB4D31">
        <w:rPr>
          <w:rFonts w:ascii="Times New Roman" w:hAnsi="Times New Roman" w:cs="Times New Roman"/>
          <w:color w:val="FF0000"/>
        </w:rPr>
        <w:t xml:space="preserve"> orçamento estimado, em </w:t>
      </w:r>
      <w:r w:rsidR="00016D6B">
        <w:rPr>
          <w:rFonts w:ascii="Times New Roman" w:hAnsi="Times New Roman" w:cs="Times New Roman"/>
          <w:color w:val="FF0000"/>
        </w:rPr>
        <w:t>10/06/2025</w:t>
      </w:r>
      <w:r w:rsidRPr="00DB4D31">
        <w:rPr>
          <w:rFonts w:ascii="Times New Roman" w:hAnsi="Times New Roman" w:cs="Times New Roman"/>
          <w:color w:val="FF0000"/>
        </w:rPr>
        <w:t>.</w:t>
      </w:r>
    </w:p>
    <w:p w14:paraId="11B5A15A"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7FFBA3A7" w14:textId="77777777" w:rsidR="00DC734C" w:rsidRPr="00F7217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1DCD13A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5F77D59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1349FF97" w14:textId="77777777" w:rsidR="00DC734C" w:rsidRPr="00F7217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14:paraId="18DEEF64" w14:textId="77777777" w:rsidR="00DC734C" w:rsidRPr="00F7217B" w:rsidRDefault="00DC734C" w:rsidP="00DC734C">
      <w:pPr>
        <w:pStyle w:val="Ttulo6"/>
        <w:spacing w:before="0"/>
        <w:rPr>
          <w:rFonts w:ascii="Times New Roman" w:hAnsi="Times New Roman" w:cs="Times New Roman"/>
          <w:sz w:val="24"/>
          <w:szCs w:val="24"/>
        </w:rPr>
      </w:pPr>
    </w:p>
    <w:p w14:paraId="1BCB33A5" w14:textId="77777777" w:rsidR="00F51D71" w:rsidRPr="00F7217B" w:rsidRDefault="00F51D71" w:rsidP="00F51D71">
      <w:pPr>
        <w:pStyle w:val="Ttulo6"/>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OITAVA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CONTRATANTE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r w:rsidRPr="00F7217B">
          <w:rPr>
            <w:rFonts w:ascii="Times New Roman" w:hAnsi="Times New Roman" w:cs="Times New Roman"/>
            <w:b/>
            <w:color w:val="auto"/>
            <w:spacing w:val="-4"/>
            <w:sz w:val="24"/>
            <w:szCs w:val="24"/>
          </w:rPr>
          <w:t>)</w:t>
        </w:r>
      </w:hyperlink>
    </w:p>
    <w:p w14:paraId="6C5A246B"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São</w:t>
      </w:r>
      <w:r w:rsidRPr="00F7217B">
        <w:rPr>
          <w:rFonts w:ascii="Times New Roman" w:hAnsi="Times New Roman" w:cs="Times New Roman"/>
          <w:spacing w:val="-8"/>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Contratante:</w:t>
      </w:r>
    </w:p>
    <w:p w14:paraId="593401C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Exigir</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assumidas</w:t>
      </w:r>
      <w:r w:rsidRPr="00F7217B">
        <w:rPr>
          <w:rFonts w:ascii="Times New Roman" w:hAnsi="Times New Roman" w:cs="Times New Roman"/>
          <w:spacing w:val="-9"/>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Contratado,</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acordo</w:t>
      </w:r>
      <w:r w:rsidRPr="00F7217B">
        <w:rPr>
          <w:rFonts w:ascii="Times New Roman" w:hAnsi="Times New Roman" w:cs="Times New Roman"/>
          <w:spacing w:val="-7"/>
        </w:rPr>
        <w:t xml:space="preserve"> </w:t>
      </w:r>
      <w:r w:rsidRPr="00F7217B">
        <w:rPr>
          <w:rFonts w:ascii="Times New Roman" w:hAnsi="Times New Roman" w:cs="Times New Roman"/>
        </w:rPr>
        <w:t>com</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8"/>
        </w:rPr>
        <w:t xml:space="preserve"> </w:t>
      </w:r>
      <w:r w:rsidRPr="00F7217B">
        <w:rPr>
          <w:rFonts w:ascii="Times New Roman" w:hAnsi="Times New Roman" w:cs="Times New Roman"/>
        </w:rPr>
        <w:t>e</w:t>
      </w:r>
      <w:r w:rsidRPr="00F7217B">
        <w:rPr>
          <w:rFonts w:ascii="Times New Roman" w:hAnsi="Times New Roman" w:cs="Times New Roman"/>
          <w:spacing w:val="-8"/>
        </w:rPr>
        <w:t xml:space="preserve"> </w:t>
      </w:r>
      <w:r w:rsidRPr="00F7217B">
        <w:rPr>
          <w:rFonts w:ascii="Times New Roman" w:hAnsi="Times New Roman" w:cs="Times New Roman"/>
        </w:rPr>
        <w:t>seus</w:t>
      </w:r>
      <w:r w:rsidRPr="00F7217B">
        <w:rPr>
          <w:rFonts w:ascii="Times New Roman" w:hAnsi="Times New Roman" w:cs="Times New Roman"/>
          <w:spacing w:val="-7"/>
        </w:rPr>
        <w:t xml:space="preserve"> </w:t>
      </w:r>
      <w:r w:rsidRPr="00F7217B">
        <w:rPr>
          <w:rFonts w:ascii="Times New Roman" w:hAnsi="Times New Roman" w:cs="Times New Roman"/>
          <w:spacing w:val="-2"/>
        </w:rPr>
        <w:t>anexos;</w:t>
      </w:r>
    </w:p>
    <w:p w14:paraId="3B35E2B9"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Receber</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condições</w:t>
      </w:r>
      <w:r w:rsidRPr="00F7217B">
        <w:rPr>
          <w:rFonts w:ascii="Times New Roman" w:hAnsi="Times New Roman" w:cs="Times New Roman"/>
          <w:spacing w:val="-5"/>
        </w:rPr>
        <w:t xml:space="preserve"> </w:t>
      </w:r>
      <w:r w:rsidRPr="00F7217B">
        <w:rPr>
          <w:rFonts w:ascii="Times New Roman" w:hAnsi="Times New Roman" w:cs="Times New Roman"/>
        </w:rPr>
        <w:t>estabelecidas</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spacing w:val="-2"/>
        </w:rPr>
        <w:t>Referência;</w:t>
      </w:r>
    </w:p>
    <w:p w14:paraId="1D47B777"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 Contratado, por</w:t>
      </w:r>
      <w:r w:rsidRPr="00F7217B">
        <w:rPr>
          <w:rFonts w:ascii="Times New Roman" w:hAnsi="Times New Roman" w:cs="Times New Roman"/>
          <w:spacing w:val="-1"/>
        </w:rPr>
        <w:t xml:space="preserve"> </w:t>
      </w:r>
      <w:r w:rsidRPr="00F7217B">
        <w:rPr>
          <w:rFonts w:ascii="Times New Roman" w:hAnsi="Times New Roman" w:cs="Times New Roman"/>
        </w:rPr>
        <w:t>escrito, sobre</w:t>
      </w:r>
      <w:r w:rsidRPr="00F7217B">
        <w:rPr>
          <w:rFonts w:ascii="Times New Roman" w:hAnsi="Times New Roman" w:cs="Times New Roman"/>
          <w:spacing w:val="-2"/>
        </w:rPr>
        <w:t xml:space="preserve"> </w:t>
      </w:r>
      <w:r w:rsidRPr="00F7217B">
        <w:rPr>
          <w:rFonts w:ascii="Times New Roman" w:hAnsi="Times New Roman" w:cs="Times New Roman"/>
        </w:rPr>
        <w:t>vícios, defeitos ou incorreções verificadas no</w:t>
      </w:r>
      <w:r w:rsidRPr="00F7217B">
        <w:rPr>
          <w:rFonts w:ascii="Times New Roman" w:hAnsi="Times New Roman" w:cs="Times New Roman"/>
          <w:spacing w:val="-1"/>
        </w:rPr>
        <w:t xml:space="preserve"> </w:t>
      </w:r>
      <w:r w:rsidRPr="00F7217B">
        <w:rPr>
          <w:rFonts w:ascii="Times New Roman" w:hAnsi="Times New Roman" w:cs="Times New Roman"/>
        </w:rPr>
        <w:t>objeto</w:t>
      </w:r>
      <w:r w:rsidRPr="00F7217B">
        <w:rPr>
          <w:rFonts w:ascii="Times New Roman" w:hAnsi="Times New Roman" w:cs="Times New Roman"/>
          <w:spacing w:val="-1"/>
        </w:rPr>
        <w:t xml:space="preserve"> </w:t>
      </w:r>
      <w:r w:rsidRPr="00F7217B">
        <w:rPr>
          <w:rFonts w:ascii="Times New Roman" w:hAnsi="Times New Roman" w:cs="Times New Roman"/>
        </w:rPr>
        <w:t>fornecido, para que seja por ele substituído, reparado ou corrigido, no total ou em parte, às suas expensas;</w:t>
      </w:r>
    </w:p>
    <w:p w14:paraId="6356050E"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Acompanhar</w:t>
      </w:r>
      <w:r w:rsidRPr="00F7217B">
        <w:rPr>
          <w:rFonts w:ascii="Times New Roman" w:hAnsi="Times New Roman" w:cs="Times New Roman"/>
          <w:spacing w:val="-7"/>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fiscalizar</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6"/>
        </w:rPr>
        <w:t xml:space="preserve"> </w:t>
      </w:r>
      <w:r w:rsidRPr="00F7217B">
        <w:rPr>
          <w:rFonts w:ascii="Times New Roman" w:hAnsi="Times New Roman" w:cs="Times New Roman"/>
        </w:rPr>
        <w:t>das</w:t>
      </w:r>
      <w:r w:rsidRPr="00F7217B">
        <w:rPr>
          <w:rFonts w:ascii="Times New Roman" w:hAnsi="Times New Roman" w:cs="Times New Roman"/>
          <w:spacing w:val="-5"/>
        </w:rPr>
        <w:t xml:space="preserve"> </w:t>
      </w:r>
      <w:r w:rsidRPr="00F7217B">
        <w:rPr>
          <w:rFonts w:ascii="Times New Roman" w:hAnsi="Times New Roman" w:cs="Times New Roman"/>
        </w:rPr>
        <w:t>obrigações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spacing w:val="-2"/>
        </w:rPr>
        <w:t>Contratado;</w:t>
      </w:r>
    </w:p>
    <w:p w14:paraId="760CC618" w14:textId="77777777" w:rsidR="00F51D71" w:rsidRPr="00F7217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Aplicar</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previstas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lei</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neste</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3F4D59D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7217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Administração</w:t>
      </w:r>
      <w:r w:rsidRPr="00F7217B">
        <w:rPr>
          <w:rFonts w:ascii="Times New Roman" w:hAnsi="Times New Roman" w:cs="Times New Roman"/>
          <w:spacing w:val="-2"/>
        </w:rPr>
        <w:t xml:space="preserve"> </w:t>
      </w:r>
      <w:r w:rsidRPr="00F7217B">
        <w:rPr>
          <w:rFonts w:ascii="Times New Roman" w:hAnsi="Times New Roman" w:cs="Times New Roman"/>
        </w:rPr>
        <w:t>terá</w:t>
      </w:r>
      <w:r w:rsidRPr="00F7217B">
        <w:rPr>
          <w:rFonts w:ascii="Times New Roman" w:hAnsi="Times New Roman" w:cs="Times New Roman"/>
          <w:spacing w:val="-2"/>
        </w:rPr>
        <w:t xml:space="preserve"> </w:t>
      </w:r>
      <w:r w:rsidRPr="00F7217B">
        <w:rPr>
          <w:rFonts w:ascii="Times New Roman" w:hAnsi="Times New Roman" w:cs="Times New Roman"/>
        </w:rPr>
        <w:t>o</w:t>
      </w:r>
      <w:r w:rsidRPr="00F7217B">
        <w:rPr>
          <w:rFonts w:ascii="Times New Roman" w:hAnsi="Times New Roman" w:cs="Times New Roman"/>
          <w:spacing w:val="-2"/>
        </w:rPr>
        <w:t xml:space="preserve"> </w:t>
      </w:r>
      <w:r w:rsidRPr="00F7217B">
        <w:rPr>
          <w:rFonts w:ascii="Times New Roman" w:hAnsi="Times New Roman" w:cs="Times New Roman"/>
        </w:rPr>
        <w:t>prazo</w:t>
      </w:r>
      <w:r w:rsidRPr="00F7217B">
        <w:rPr>
          <w:rFonts w:ascii="Times New Roman" w:hAnsi="Times New Roman" w:cs="Times New Roman"/>
          <w:spacing w:val="-2"/>
        </w:rPr>
        <w:t xml:space="preserve"> </w:t>
      </w:r>
      <w:r w:rsidRPr="00F7217B">
        <w:rPr>
          <w:rFonts w:ascii="Times New Roman" w:hAnsi="Times New Roman" w:cs="Times New Roman"/>
        </w:rPr>
        <w:t>de 30</w:t>
      </w:r>
      <w:r w:rsidRPr="00F7217B">
        <w:rPr>
          <w:rFonts w:ascii="Times New Roman" w:hAnsi="Times New Roman" w:cs="Times New Roman"/>
          <w:spacing w:val="-3"/>
        </w:rPr>
        <w:t xml:space="preserve"> </w:t>
      </w:r>
      <w:r w:rsidRPr="00F7217B">
        <w:rPr>
          <w:rFonts w:ascii="Times New Roman" w:hAnsi="Times New Roman" w:cs="Times New Roman"/>
        </w:rPr>
        <w:t>dias,</w:t>
      </w:r>
      <w:r w:rsidRPr="00F7217B">
        <w:rPr>
          <w:rFonts w:ascii="Times New Roman" w:hAnsi="Times New Roman" w:cs="Times New Roman"/>
          <w:spacing w:val="-2"/>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contar</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data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protocolo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requerimento</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decidir,</w:t>
      </w:r>
      <w:r w:rsidRPr="00F7217B">
        <w:rPr>
          <w:rFonts w:ascii="Times New Roman" w:hAnsi="Times New Roman" w:cs="Times New Roman"/>
          <w:spacing w:val="-2"/>
        </w:rPr>
        <w:t xml:space="preserve"> </w:t>
      </w:r>
      <w:r w:rsidRPr="00F7217B">
        <w:rPr>
          <w:rFonts w:ascii="Times New Roman" w:hAnsi="Times New Roman" w:cs="Times New Roman"/>
        </w:rPr>
        <w:t>admitida</w:t>
      </w:r>
      <w:r w:rsidRPr="00F7217B">
        <w:rPr>
          <w:rFonts w:ascii="Times New Roman" w:hAnsi="Times New Roman" w:cs="Times New Roman"/>
          <w:spacing w:val="-2"/>
        </w:rPr>
        <w:t xml:space="preserve"> </w:t>
      </w:r>
      <w:r w:rsidRPr="00F7217B">
        <w:rPr>
          <w:rFonts w:ascii="Times New Roman" w:hAnsi="Times New Roman" w:cs="Times New Roman"/>
        </w:rPr>
        <w:t>a prorrogação motivada, por igual período.</w:t>
      </w:r>
    </w:p>
    <w:p w14:paraId="160747E8"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Responder</w:t>
      </w:r>
      <w:r w:rsidRPr="00F7217B">
        <w:rPr>
          <w:rFonts w:ascii="Times New Roman" w:hAnsi="Times New Roman" w:cs="Times New Roman"/>
          <w:spacing w:val="-6"/>
        </w:rPr>
        <w:t xml:space="preserve"> </w:t>
      </w:r>
      <w:r w:rsidRPr="00F7217B">
        <w:rPr>
          <w:rFonts w:ascii="Times New Roman" w:hAnsi="Times New Roman" w:cs="Times New Roman"/>
        </w:rPr>
        <w:t>eventuais</w:t>
      </w:r>
      <w:r w:rsidRPr="00F7217B">
        <w:rPr>
          <w:rFonts w:ascii="Times New Roman" w:hAnsi="Times New Roman" w:cs="Times New Roman"/>
          <w:spacing w:val="-5"/>
        </w:rPr>
        <w:t xml:space="preserve"> </w:t>
      </w:r>
      <w:r w:rsidRPr="00F7217B">
        <w:rPr>
          <w:rFonts w:ascii="Times New Roman" w:hAnsi="Times New Roman" w:cs="Times New Roman"/>
        </w:rPr>
        <w:t>pedidos</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reestabelecimento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equilíbrio</w:t>
      </w:r>
      <w:r w:rsidRPr="00F7217B">
        <w:rPr>
          <w:rFonts w:ascii="Times New Roman" w:hAnsi="Times New Roman" w:cs="Times New Roman"/>
          <w:spacing w:val="-6"/>
        </w:rPr>
        <w:t xml:space="preserve"> </w:t>
      </w:r>
      <w:r w:rsidRPr="00F7217B">
        <w:rPr>
          <w:rFonts w:ascii="Times New Roman" w:hAnsi="Times New Roman" w:cs="Times New Roman"/>
        </w:rPr>
        <w:t>econômico-financeiro</w:t>
      </w:r>
      <w:r w:rsidRPr="00F7217B">
        <w:rPr>
          <w:rFonts w:ascii="Times New Roman" w:hAnsi="Times New Roman" w:cs="Times New Roman"/>
          <w:spacing w:val="-6"/>
        </w:rPr>
        <w:t xml:space="preserve"> </w:t>
      </w:r>
      <w:r w:rsidRPr="00F7217B">
        <w:rPr>
          <w:rFonts w:ascii="Times New Roman" w:hAnsi="Times New Roman" w:cs="Times New Roman"/>
        </w:rPr>
        <w:t>feitos</w:t>
      </w:r>
      <w:r w:rsidRPr="00F7217B">
        <w:rPr>
          <w:rFonts w:ascii="Times New Roman" w:hAnsi="Times New Roman" w:cs="Times New Roman"/>
          <w:spacing w:val="-5"/>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no prazo máximo de 15 dias.</w:t>
      </w:r>
    </w:p>
    <w:p w14:paraId="305E563D"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F7217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7217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F7217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7217B" w:rsidRDefault="00F51D71" w:rsidP="005506AB">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NONA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CONTRATADO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XVI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2"/>
            <w:sz w:val="24"/>
            <w:szCs w:val="24"/>
            <w:u w:val="single" w:color="000080"/>
          </w:rPr>
          <w:t>XVII)</w:t>
        </w:r>
      </w:hyperlink>
    </w:p>
    <w:p w14:paraId="075E2E49"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do objeto, de acordo com o Código de Defesa do Consumidor (</w:t>
      </w:r>
      <w:hyperlink r:id="rId62">
        <w:r w:rsidRPr="00F7217B">
          <w:rPr>
            <w:rFonts w:ascii="Times New Roman" w:hAnsi="Times New Roman" w:cs="Times New Roman"/>
            <w:color w:val="000080"/>
            <w:u w:val="single" w:color="000080"/>
          </w:rPr>
          <w:t>Lei nº 8.078, de 1990</w:t>
        </w:r>
      </w:hyperlink>
      <w:r w:rsidRPr="00F7217B">
        <w:rPr>
          <w:rFonts w:ascii="Times New Roman" w:hAnsi="Times New Roman" w:cs="Times New Roman"/>
        </w:rPr>
        <w:t>);</w:t>
      </w:r>
    </w:p>
    <w:p w14:paraId="173125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Atender às determinações regulares emitidas pelo</w:t>
      </w:r>
      <w:r w:rsidRPr="00F7217B">
        <w:rPr>
          <w:rFonts w:ascii="Times New Roman" w:hAnsi="Times New Roman" w:cs="Times New Roman"/>
          <w:spacing w:val="-1"/>
        </w:rPr>
        <w:t xml:space="preserve"> </w:t>
      </w:r>
      <w:r w:rsidRPr="00F7217B">
        <w:rPr>
          <w:rFonts w:ascii="Times New Roman" w:hAnsi="Times New Roman" w:cs="Times New Roman"/>
        </w:rPr>
        <w:t>fiscal</w:t>
      </w:r>
      <w:r w:rsidRPr="00F7217B">
        <w:rPr>
          <w:rFonts w:ascii="Times New Roman" w:hAnsi="Times New Roman" w:cs="Times New Roman"/>
          <w:spacing w:val="-1"/>
        </w:rPr>
        <w:t xml:space="preserve"> </w:t>
      </w:r>
      <w:r w:rsidRPr="00F7217B">
        <w:rPr>
          <w:rFonts w:ascii="Times New Roman" w:hAnsi="Times New Roman" w:cs="Times New Roman"/>
        </w:rPr>
        <w:t>ou gestor</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contrato ou</w:t>
      </w:r>
      <w:r w:rsidRPr="00F7217B">
        <w:rPr>
          <w:rFonts w:ascii="Times New Roman" w:hAnsi="Times New Roman" w:cs="Times New Roman"/>
          <w:spacing w:val="-2"/>
        </w:rPr>
        <w:t xml:space="preserve"> </w:t>
      </w:r>
      <w:r w:rsidRPr="00F7217B">
        <w:rPr>
          <w:rFonts w:ascii="Times New Roman" w:hAnsi="Times New Roman" w:cs="Times New Roman"/>
        </w:rPr>
        <w:t>autoridade</w:t>
      </w:r>
      <w:r w:rsidRPr="00F7217B">
        <w:rPr>
          <w:rFonts w:ascii="Times New Roman" w:hAnsi="Times New Roman" w:cs="Times New Roman"/>
          <w:spacing w:val="-2"/>
        </w:rPr>
        <w:t xml:space="preserve"> </w:t>
      </w:r>
      <w:r w:rsidRPr="00F7217B">
        <w:rPr>
          <w:rFonts w:ascii="Times New Roman" w:hAnsi="Times New Roman" w:cs="Times New Roman"/>
        </w:rPr>
        <w:t>superior (</w:t>
      </w:r>
      <w:hyperlink r:id="rId63" w:anchor="art137">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137,</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II,</w:t>
        </w:r>
      </w:hyperlink>
      <w:r w:rsidRPr="00F7217B">
        <w:rPr>
          <w:rFonts w:ascii="Times New Roman" w:hAnsi="Times New Roman" w:cs="Times New Roman"/>
          <w:color w:val="000080"/>
        </w:rPr>
        <w:t xml:space="preserve"> </w:t>
      </w:r>
      <w:hyperlink r:id="rId64" w:anchor="art137">
        <w:r w:rsidRPr="00F7217B">
          <w:rPr>
            <w:rFonts w:ascii="Times New Roman" w:hAnsi="Times New Roman" w:cs="Times New Roman"/>
            <w:color w:val="000080"/>
            <w:u w:val="single" w:color="000080"/>
          </w:rPr>
          <w:t>da Lei n.º 14.133, de 2021</w:t>
        </w:r>
        <w:r w:rsidRPr="00F7217B">
          <w:rPr>
            <w:rFonts w:ascii="Times New Roman" w:hAnsi="Times New Roman" w:cs="Times New Roman"/>
          </w:rPr>
          <w:t>)</w:t>
        </w:r>
      </w:hyperlink>
      <w:r w:rsidRPr="00F7217B">
        <w:rPr>
          <w:rFonts w:ascii="Times New Roman" w:hAnsi="Times New Roman" w:cs="Times New Roman"/>
        </w:rPr>
        <w:t xml:space="preserve"> e prestar todo esclarecimento ou informação por eles solicitados;</w:t>
      </w:r>
    </w:p>
    <w:p w14:paraId="50D9C90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7217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7217B">
        <w:rPr>
          <w:rFonts w:ascii="Times New Roman" w:hAnsi="Times New Roman" w:cs="Times New Roman"/>
          <w:spacing w:val="-1"/>
        </w:rPr>
        <w:t xml:space="preserve"> </w:t>
      </w:r>
      <w:r w:rsidRPr="00F7217B">
        <w:rPr>
          <w:rFonts w:ascii="Times New Roman" w:hAnsi="Times New Roman" w:cs="Times New Roman"/>
        </w:rPr>
        <w:t>contratante, que</w:t>
      </w:r>
      <w:r w:rsidRPr="00F7217B">
        <w:rPr>
          <w:rFonts w:ascii="Times New Roman" w:hAnsi="Times New Roman" w:cs="Times New Roman"/>
          <w:spacing w:val="-2"/>
        </w:rPr>
        <w:t xml:space="preserve"> </w:t>
      </w:r>
      <w:r w:rsidRPr="00F7217B">
        <w:rPr>
          <w:rFonts w:ascii="Times New Roman" w:hAnsi="Times New Roman" w:cs="Times New Roman"/>
        </w:rPr>
        <w:t>ficará autorizado</w:t>
      </w:r>
      <w:r w:rsidRPr="00F7217B">
        <w:rPr>
          <w:rFonts w:ascii="Times New Roman" w:hAnsi="Times New Roman" w:cs="Times New Roman"/>
          <w:spacing w:val="-1"/>
        </w:rPr>
        <w:t xml:space="preserve"> </w:t>
      </w:r>
      <w:r w:rsidRPr="00F7217B">
        <w:rPr>
          <w:rFonts w:ascii="Times New Roman" w:hAnsi="Times New Roman" w:cs="Times New Roman"/>
        </w:rPr>
        <w:t>a descontar</w:t>
      </w:r>
      <w:r w:rsidRPr="00F7217B">
        <w:rPr>
          <w:rFonts w:ascii="Times New Roman" w:hAnsi="Times New Roman" w:cs="Times New Roman"/>
          <w:spacing w:val="-3"/>
        </w:rPr>
        <w:t xml:space="preserve"> </w:t>
      </w:r>
      <w:r w:rsidRPr="00F7217B">
        <w:rPr>
          <w:rFonts w:ascii="Times New Roman" w:hAnsi="Times New Roman" w:cs="Times New Roman"/>
        </w:rPr>
        <w:t>dos</w:t>
      </w:r>
      <w:r w:rsidRPr="00F7217B">
        <w:rPr>
          <w:rFonts w:ascii="Times New Roman" w:hAnsi="Times New Roman" w:cs="Times New Roman"/>
          <w:spacing w:val="-2"/>
        </w:rPr>
        <w:t xml:space="preserve"> </w:t>
      </w:r>
      <w:r w:rsidRPr="00F7217B">
        <w:rPr>
          <w:rFonts w:ascii="Times New Roman" w:hAnsi="Times New Roman" w:cs="Times New Roman"/>
        </w:rPr>
        <w:t>pagamentos devidos</w:t>
      </w:r>
      <w:r w:rsidRPr="00F7217B">
        <w:rPr>
          <w:rFonts w:ascii="Times New Roman" w:hAnsi="Times New Roman" w:cs="Times New Roman"/>
          <w:spacing w:val="-2"/>
        </w:rPr>
        <w:t xml:space="preserve"> </w:t>
      </w:r>
      <w:r w:rsidRPr="00F7217B">
        <w:rPr>
          <w:rFonts w:ascii="Times New Roman" w:hAnsi="Times New Roman" w:cs="Times New Roman"/>
        </w:rPr>
        <w:t>ou</w:t>
      </w:r>
      <w:r w:rsidRPr="00F7217B">
        <w:rPr>
          <w:rFonts w:ascii="Times New Roman" w:hAnsi="Times New Roman" w:cs="Times New Roman"/>
          <w:spacing w:val="-2"/>
        </w:rPr>
        <w:t xml:space="preserve"> </w:t>
      </w:r>
      <w:r w:rsidRPr="00F7217B">
        <w:rPr>
          <w:rFonts w:ascii="Times New Roman" w:hAnsi="Times New Roman" w:cs="Times New Roman"/>
        </w:rPr>
        <w:t>da garantia, caso exigida, o valor correspondente aos danos sofridos;</w:t>
      </w:r>
    </w:p>
    <w:p w14:paraId="1FCE55E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Quando não for possível a verificação da regularidade no Sistema de Cadastro de Fornecedores, o contratado deverá</w:t>
      </w:r>
      <w:r w:rsidRPr="00F7217B">
        <w:rPr>
          <w:rFonts w:ascii="Times New Roman" w:hAnsi="Times New Roman" w:cs="Times New Roman"/>
          <w:spacing w:val="-2"/>
        </w:rPr>
        <w:t xml:space="preserve"> </w:t>
      </w:r>
      <w:r w:rsidRPr="00F7217B">
        <w:rPr>
          <w:rFonts w:ascii="Times New Roman" w:hAnsi="Times New Roman" w:cs="Times New Roman"/>
        </w:rPr>
        <w:t>entregar</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2"/>
        </w:rPr>
        <w:t xml:space="preserve"> </w:t>
      </w:r>
      <w:r w:rsidRPr="00F7217B">
        <w:rPr>
          <w:rFonts w:ascii="Times New Roman" w:hAnsi="Times New Roman" w:cs="Times New Roman"/>
        </w:rPr>
        <w:t>setor</w:t>
      </w:r>
      <w:r w:rsidRPr="00F7217B">
        <w:rPr>
          <w:rFonts w:ascii="Times New Roman" w:hAnsi="Times New Roman" w:cs="Times New Roman"/>
          <w:spacing w:val="-2"/>
        </w:rPr>
        <w:t xml:space="preserve"> </w:t>
      </w:r>
      <w:r w:rsidRPr="00F7217B">
        <w:rPr>
          <w:rFonts w:ascii="Times New Roman" w:hAnsi="Times New Roman" w:cs="Times New Roman"/>
        </w:rPr>
        <w:t>responsável</w:t>
      </w:r>
      <w:r w:rsidRPr="00F7217B">
        <w:rPr>
          <w:rFonts w:ascii="Times New Roman" w:hAnsi="Times New Roman" w:cs="Times New Roman"/>
          <w:spacing w:val="-3"/>
        </w:rPr>
        <w:t xml:space="preserve"> </w:t>
      </w:r>
      <w:r w:rsidRPr="00F7217B">
        <w:rPr>
          <w:rFonts w:ascii="Times New Roman" w:hAnsi="Times New Roman" w:cs="Times New Roman"/>
        </w:rPr>
        <w:t>pela</w:t>
      </w:r>
      <w:r w:rsidRPr="00F7217B">
        <w:rPr>
          <w:rFonts w:ascii="Times New Roman" w:hAnsi="Times New Roman" w:cs="Times New Roman"/>
          <w:spacing w:val="-2"/>
        </w:rPr>
        <w:t xml:space="preserve"> </w:t>
      </w:r>
      <w:r w:rsidRPr="00F7217B">
        <w:rPr>
          <w:rFonts w:ascii="Times New Roman" w:hAnsi="Times New Roman" w:cs="Times New Roman"/>
        </w:rPr>
        <w:t>fiscalização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contrato,</w:t>
      </w:r>
      <w:r w:rsidRPr="00F7217B">
        <w:rPr>
          <w:rFonts w:ascii="Times New Roman" w:hAnsi="Times New Roman" w:cs="Times New Roman"/>
          <w:spacing w:val="-2"/>
        </w:rPr>
        <w:t xml:space="preserve"> </w:t>
      </w:r>
      <w:r w:rsidRPr="00F7217B">
        <w:rPr>
          <w:rFonts w:ascii="Times New Roman" w:hAnsi="Times New Roman" w:cs="Times New Roman"/>
        </w:rPr>
        <w:t>junto</w:t>
      </w:r>
      <w:r w:rsidRPr="00F7217B">
        <w:rPr>
          <w:rFonts w:ascii="Times New Roman" w:hAnsi="Times New Roman" w:cs="Times New Roman"/>
          <w:spacing w:val="-2"/>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Nota</w:t>
      </w:r>
      <w:r w:rsidRPr="00F7217B">
        <w:rPr>
          <w:rFonts w:ascii="Times New Roman" w:hAnsi="Times New Roman" w:cs="Times New Roman"/>
          <w:spacing w:val="-2"/>
        </w:rPr>
        <w:t xml:space="preserve"> </w:t>
      </w:r>
      <w:r w:rsidRPr="00F7217B">
        <w:rPr>
          <w:rFonts w:ascii="Times New Roman" w:hAnsi="Times New Roman" w:cs="Times New Roman"/>
        </w:rPr>
        <w:t>Fiscal</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fins</w:t>
      </w:r>
      <w:r w:rsidRPr="00F7217B">
        <w:rPr>
          <w:rFonts w:ascii="Times New Roman" w:hAnsi="Times New Roman" w:cs="Times New Roman"/>
          <w:spacing w:val="-2"/>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pagamento,</w:t>
      </w:r>
      <w:r w:rsidRPr="00F7217B">
        <w:rPr>
          <w:rFonts w:ascii="Times New Roman" w:hAnsi="Times New Roman" w:cs="Times New Roman"/>
          <w:spacing w:val="-2"/>
        </w:rPr>
        <w:t xml:space="preserve"> </w:t>
      </w:r>
      <w:r w:rsidRPr="00F7217B">
        <w:rPr>
          <w:rFonts w:ascii="Times New Roman" w:hAnsi="Times New Roman" w:cs="Times New Roman"/>
        </w:rPr>
        <w:t>os seguintes documentos:</w:t>
      </w:r>
      <w:r w:rsidRPr="00F7217B">
        <w:rPr>
          <w:rFonts w:ascii="Times New Roman" w:hAnsi="Times New Roman" w:cs="Times New Roman"/>
          <w:spacing w:val="-1"/>
        </w:rPr>
        <w:t xml:space="preserve"> </w:t>
      </w:r>
      <w:r w:rsidRPr="00F7217B">
        <w:rPr>
          <w:rFonts w:ascii="Times New Roman" w:hAnsi="Times New Roman" w:cs="Times New Roman"/>
        </w:rPr>
        <w:t>1)</w:t>
      </w:r>
      <w:r w:rsidRPr="00F7217B">
        <w:rPr>
          <w:rFonts w:ascii="Times New Roman" w:hAnsi="Times New Roman" w:cs="Times New Roman"/>
          <w:spacing w:val="-2"/>
        </w:rPr>
        <w:t xml:space="preserve"> </w:t>
      </w:r>
      <w:r w:rsidRPr="00F7217B">
        <w:rPr>
          <w:rFonts w:ascii="Times New Roman" w:hAnsi="Times New Roman" w:cs="Times New Roman"/>
        </w:rPr>
        <w:t>prova de</w:t>
      </w:r>
      <w:r w:rsidRPr="00F7217B">
        <w:rPr>
          <w:rFonts w:ascii="Times New Roman" w:hAnsi="Times New Roman" w:cs="Times New Roman"/>
          <w:spacing w:val="-2"/>
        </w:rPr>
        <w:t xml:space="preserve"> </w:t>
      </w:r>
      <w:r w:rsidRPr="00F7217B">
        <w:rPr>
          <w:rFonts w:ascii="Times New Roman" w:hAnsi="Times New Roman" w:cs="Times New Roman"/>
        </w:rPr>
        <w:t>regularidade</w:t>
      </w:r>
      <w:r w:rsidRPr="00F7217B">
        <w:rPr>
          <w:rFonts w:ascii="Times New Roman" w:hAnsi="Times New Roman" w:cs="Times New Roman"/>
          <w:spacing w:val="-2"/>
        </w:rPr>
        <w:t xml:space="preserve"> </w:t>
      </w:r>
      <w:r w:rsidRPr="00F7217B">
        <w:rPr>
          <w:rFonts w:ascii="Times New Roman" w:hAnsi="Times New Roman" w:cs="Times New Roman"/>
        </w:rPr>
        <w:t>relativa à Seguridade</w:t>
      </w:r>
      <w:r w:rsidRPr="00F7217B">
        <w:rPr>
          <w:rFonts w:ascii="Times New Roman" w:hAnsi="Times New Roman" w:cs="Times New Roman"/>
          <w:spacing w:val="-2"/>
        </w:rPr>
        <w:t xml:space="preserve"> </w:t>
      </w:r>
      <w:r w:rsidRPr="00F7217B">
        <w:rPr>
          <w:rFonts w:ascii="Times New Roman" w:hAnsi="Times New Roman" w:cs="Times New Roman"/>
        </w:rPr>
        <w:t>Social;</w:t>
      </w:r>
      <w:r w:rsidRPr="00F7217B">
        <w:rPr>
          <w:rFonts w:ascii="Times New Roman" w:hAnsi="Times New Roman" w:cs="Times New Roman"/>
          <w:spacing w:val="-1"/>
        </w:rPr>
        <w:t xml:space="preserve"> </w:t>
      </w:r>
      <w:r w:rsidRPr="00F7217B">
        <w:rPr>
          <w:rFonts w:ascii="Times New Roman" w:hAnsi="Times New Roman" w:cs="Times New Roman"/>
        </w:rPr>
        <w:t>2)</w:t>
      </w:r>
      <w:r w:rsidRPr="00F7217B">
        <w:rPr>
          <w:rFonts w:ascii="Times New Roman" w:hAnsi="Times New Roman" w:cs="Times New Roman"/>
          <w:spacing w:val="-2"/>
        </w:rPr>
        <w:t xml:space="preserve"> </w:t>
      </w:r>
      <w:r w:rsidRPr="00F7217B">
        <w:rPr>
          <w:rFonts w:ascii="Times New Roman" w:hAnsi="Times New Roman" w:cs="Times New Roman"/>
        </w:rPr>
        <w:t>certidão conjunta relativa aos tributos federais e</w:t>
      </w:r>
      <w:r w:rsidRPr="00F7217B">
        <w:rPr>
          <w:rFonts w:ascii="Times New Roman" w:hAnsi="Times New Roman" w:cs="Times New Roman"/>
          <w:spacing w:val="-1"/>
        </w:rPr>
        <w:t xml:space="preserve"> </w:t>
      </w:r>
      <w:r w:rsidRPr="00F7217B">
        <w:rPr>
          <w:rFonts w:ascii="Times New Roman" w:hAnsi="Times New Roman" w:cs="Times New Roman"/>
        </w:rPr>
        <w:t>à Dívida Ativa da União;</w:t>
      </w:r>
      <w:r w:rsidRPr="00F7217B">
        <w:rPr>
          <w:rFonts w:ascii="Times New Roman" w:hAnsi="Times New Roman" w:cs="Times New Roman"/>
          <w:spacing w:val="-1"/>
        </w:rPr>
        <w:t xml:space="preserve"> </w:t>
      </w:r>
      <w:r w:rsidRPr="00F7217B">
        <w:rPr>
          <w:rFonts w:ascii="Times New Roman" w:hAnsi="Times New Roman" w:cs="Times New Roman"/>
        </w:rPr>
        <w:t>3)</w:t>
      </w:r>
      <w:r w:rsidRPr="00F7217B">
        <w:rPr>
          <w:rFonts w:ascii="Times New Roman" w:hAnsi="Times New Roman" w:cs="Times New Roman"/>
          <w:spacing w:val="-1"/>
        </w:rPr>
        <w:t xml:space="preserve"> </w:t>
      </w:r>
      <w:r w:rsidRPr="00F7217B">
        <w:rPr>
          <w:rFonts w:ascii="Times New Roman" w:hAnsi="Times New Roman" w:cs="Times New Roman"/>
        </w:rPr>
        <w:t>certidões que</w:t>
      </w:r>
      <w:r w:rsidRPr="00F7217B">
        <w:rPr>
          <w:rFonts w:ascii="Times New Roman" w:hAnsi="Times New Roman" w:cs="Times New Roman"/>
          <w:spacing w:val="-1"/>
        </w:rPr>
        <w:t xml:space="preserve"> </w:t>
      </w:r>
      <w:r w:rsidRPr="00F7217B">
        <w:rPr>
          <w:rFonts w:ascii="Times New Roman" w:hAnsi="Times New Roman" w:cs="Times New Roman"/>
        </w:rPr>
        <w:t>comprovem</w:t>
      </w:r>
      <w:r w:rsidRPr="00F7217B">
        <w:rPr>
          <w:rFonts w:ascii="Times New Roman" w:hAnsi="Times New Roman" w:cs="Times New Roman"/>
          <w:spacing w:val="-1"/>
        </w:rPr>
        <w:t xml:space="preserve"> </w:t>
      </w:r>
      <w:r w:rsidRPr="00F7217B">
        <w:rPr>
          <w:rFonts w:ascii="Times New Roman" w:hAnsi="Times New Roman" w:cs="Times New Roman"/>
        </w:rPr>
        <w:t>a regularidade</w:t>
      </w:r>
      <w:r w:rsidRPr="00F7217B">
        <w:rPr>
          <w:rFonts w:ascii="Times New Roman" w:hAnsi="Times New Roman" w:cs="Times New Roman"/>
          <w:spacing w:val="-1"/>
        </w:rPr>
        <w:t xml:space="preserve"> </w:t>
      </w:r>
      <w:r w:rsidRPr="00F7217B">
        <w:rPr>
          <w:rFonts w:ascii="Times New Roman" w:hAnsi="Times New Roman" w:cs="Times New Roman"/>
        </w:rPr>
        <w:t>perante</w:t>
      </w:r>
      <w:r w:rsidRPr="00F7217B">
        <w:rPr>
          <w:rFonts w:ascii="Times New Roman" w:hAnsi="Times New Roman" w:cs="Times New Roman"/>
          <w:spacing w:val="-1"/>
        </w:rPr>
        <w:t xml:space="preserve"> </w:t>
      </w:r>
      <w:r w:rsidRPr="00F7217B">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7217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Paralisar,</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determinação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contratante,</w:t>
      </w:r>
      <w:r w:rsidRPr="00F7217B">
        <w:rPr>
          <w:rFonts w:ascii="Times New Roman" w:hAnsi="Times New Roman" w:cs="Times New Roman"/>
          <w:spacing w:val="-3"/>
        </w:rPr>
        <w:t xml:space="preserve"> </w:t>
      </w:r>
      <w:r w:rsidRPr="00F7217B">
        <w:rPr>
          <w:rFonts w:ascii="Times New Roman" w:hAnsi="Times New Roman" w:cs="Times New Roman"/>
        </w:rPr>
        <w:t>qualquer</w:t>
      </w:r>
      <w:r w:rsidRPr="00F7217B">
        <w:rPr>
          <w:rFonts w:ascii="Times New Roman" w:hAnsi="Times New Roman" w:cs="Times New Roman"/>
          <w:spacing w:val="-5"/>
        </w:rPr>
        <w:t xml:space="preserve"> </w:t>
      </w:r>
      <w:r w:rsidRPr="00F7217B">
        <w:rPr>
          <w:rFonts w:ascii="Times New Roman" w:hAnsi="Times New Roman" w:cs="Times New Roman"/>
        </w:rPr>
        <w:t>atividade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esteja</w:t>
      </w:r>
      <w:r w:rsidRPr="00F7217B">
        <w:rPr>
          <w:rFonts w:ascii="Times New Roman" w:hAnsi="Times New Roman" w:cs="Times New Roman"/>
          <w:spacing w:val="-3"/>
        </w:rPr>
        <w:t xml:space="preserve"> </w:t>
      </w:r>
      <w:r w:rsidRPr="00F7217B">
        <w:rPr>
          <w:rFonts w:ascii="Times New Roman" w:hAnsi="Times New Roman" w:cs="Times New Roman"/>
        </w:rPr>
        <w:t>sendo</w:t>
      </w:r>
      <w:r w:rsidRPr="00F7217B">
        <w:rPr>
          <w:rFonts w:ascii="Times New Roman" w:hAnsi="Times New Roman" w:cs="Times New Roman"/>
          <w:spacing w:val="-3"/>
        </w:rPr>
        <w:t xml:space="preserve"> </w:t>
      </w:r>
      <w:r w:rsidRPr="00F7217B">
        <w:rPr>
          <w:rFonts w:ascii="Times New Roman" w:hAnsi="Times New Roman" w:cs="Times New Roman"/>
        </w:rPr>
        <w:t>executada</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acordo</w:t>
      </w:r>
      <w:r w:rsidRPr="00F7217B">
        <w:rPr>
          <w:rFonts w:ascii="Times New Roman" w:hAnsi="Times New Roman" w:cs="Times New Roman"/>
          <w:spacing w:val="-3"/>
        </w:rPr>
        <w:t xml:space="preserve"> </w:t>
      </w:r>
      <w:r w:rsidRPr="00F7217B">
        <w:rPr>
          <w:rFonts w:ascii="Times New Roman" w:hAnsi="Times New Roman" w:cs="Times New Roman"/>
        </w:rPr>
        <w:t>com</w:t>
      </w:r>
      <w:r w:rsidRPr="00F7217B">
        <w:rPr>
          <w:rFonts w:ascii="Times New Roman" w:hAnsi="Times New Roman" w:cs="Times New Roman"/>
          <w:spacing w:val="-4"/>
        </w:rPr>
        <w:t xml:space="preserve"> </w:t>
      </w:r>
      <w:r w:rsidRPr="00F7217B">
        <w:rPr>
          <w:rFonts w:ascii="Times New Roman" w:hAnsi="Times New Roman" w:cs="Times New Roman"/>
        </w:rPr>
        <w:t>a boa técnica ou que ponha em risco a segurança de pessoas ou bens de terceiros.</w:t>
      </w:r>
    </w:p>
    <w:p w14:paraId="504D28B6" w14:textId="77777777" w:rsidR="00F51D71" w:rsidRPr="00F7217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Manter</w:t>
      </w:r>
      <w:r w:rsidRPr="00F7217B">
        <w:rPr>
          <w:rFonts w:ascii="Times New Roman" w:hAnsi="Times New Roman" w:cs="Times New Roman"/>
          <w:spacing w:val="-12"/>
        </w:rPr>
        <w:t xml:space="preserve"> </w:t>
      </w:r>
      <w:r w:rsidRPr="00F7217B">
        <w:rPr>
          <w:rFonts w:ascii="Times New Roman" w:hAnsi="Times New Roman" w:cs="Times New Roman"/>
        </w:rPr>
        <w:t>durante</w:t>
      </w:r>
      <w:r w:rsidRPr="00F7217B">
        <w:rPr>
          <w:rFonts w:ascii="Times New Roman" w:hAnsi="Times New Roman" w:cs="Times New Roman"/>
          <w:spacing w:val="-11"/>
        </w:rPr>
        <w:t xml:space="preserve"> </w:t>
      </w:r>
      <w:r w:rsidRPr="00F7217B">
        <w:rPr>
          <w:rFonts w:ascii="Times New Roman" w:hAnsi="Times New Roman" w:cs="Times New Roman"/>
        </w:rPr>
        <w:t>toda</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vigência</w:t>
      </w:r>
      <w:r w:rsidRPr="00F7217B">
        <w:rPr>
          <w:rFonts w:ascii="Times New Roman" w:hAnsi="Times New Roman" w:cs="Times New Roman"/>
          <w:spacing w:val="-11"/>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contrato,</w:t>
      </w:r>
      <w:r w:rsidRPr="00F7217B">
        <w:rPr>
          <w:rFonts w:ascii="Times New Roman" w:hAnsi="Times New Roman" w:cs="Times New Roman"/>
          <w:spacing w:val="-12"/>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compatibilidade</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1"/>
        </w:rPr>
        <w:t xml:space="preserve"> </w:t>
      </w:r>
      <w:r w:rsidRPr="00F7217B">
        <w:rPr>
          <w:rFonts w:ascii="Times New Roman" w:hAnsi="Times New Roman" w:cs="Times New Roman"/>
        </w:rPr>
        <w:t>assumidas,</w:t>
      </w:r>
      <w:r w:rsidRPr="00F7217B">
        <w:rPr>
          <w:rFonts w:ascii="Times New Roman" w:hAnsi="Times New Roman" w:cs="Times New Roman"/>
          <w:spacing w:val="-11"/>
        </w:rPr>
        <w:t xml:space="preserve"> </w:t>
      </w:r>
      <w:r w:rsidRPr="00F7217B">
        <w:rPr>
          <w:rFonts w:ascii="Times New Roman" w:hAnsi="Times New Roman" w:cs="Times New Roman"/>
        </w:rPr>
        <w:t>todas</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condições exigidas para habilitação na licitação;</w:t>
      </w:r>
    </w:p>
    <w:p w14:paraId="3B1FB30C" w14:textId="77777777" w:rsidR="00F51D71" w:rsidRPr="00F7217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r w:rsidRPr="00F7217B">
          <w:rPr>
            <w:rFonts w:ascii="Times New Roman" w:hAnsi="Times New Roman" w:cs="Times New Roman"/>
            <w:color w:val="000080"/>
            <w:u w:val="single" w:color="000080"/>
          </w:rPr>
          <w:t>art. 116, da Lei n.º 14.133, de 2021</w:t>
        </w:r>
      </w:hyperlink>
      <w:r w:rsidRPr="00F7217B">
        <w:rPr>
          <w:rFonts w:ascii="Times New Roman" w:hAnsi="Times New Roman" w:cs="Times New Roman"/>
        </w:rPr>
        <w:t>);</w:t>
      </w:r>
    </w:p>
    <w:p w14:paraId="4A24A089" w14:textId="77777777" w:rsidR="00F51D71" w:rsidRPr="00F7217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Comprovar a reserva de cargos a que se refere a cláusula acima, no prazo fixado pelo fiscal do contrato, com a indicação dos empregados que</w:t>
      </w:r>
      <w:r w:rsidRPr="00F7217B">
        <w:rPr>
          <w:rFonts w:ascii="Times New Roman" w:hAnsi="Times New Roman" w:cs="Times New Roman"/>
          <w:spacing w:val="-1"/>
        </w:rPr>
        <w:t xml:space="preserve"> </w:t>
      </w:r>
      <w:r w:rsidRPr="00F7217B">
        <w:rPr>
          <w:rFonts w:ascii="Times New Roman" w:hAnsi="Times New Roman" w:cs="Times New Roman"/>
        </w:rPr>
        <w:t>preencheram</w:t>
      </w:r>
      <w:r w:rsidRPr="00F7217B">
        <w:rPr>
          <w:rFonts w:ascii="Times New Roman" w:hAnsi="Times New Roman" w:cs="Times New Roman"/>
          <w:spacing w:val="-1"/>
        </w:rPr>
        <w:t xml:space="preserve"> </w:t>
      </w:r>
      <w:r w:rsidRPr="00F7217B">
        <w:rPr>
          <w:rFonts w:ascii="Times New Roman" w:hAnsi="Times New Roman" w:cs="Times New Roman"/>
        </w:rPr>
        <w:t>as referidas vagas (</w:t>
      </w:r>
      <w:hyperlink r:id="rId66" w:anchor="art116">
        <w:r w:rsidRPr="00F7217B">
          <w:rPr>
            <w:rFonts w:ascii="Times New Roman" w:hAnsi="Times New Roman" w:cs="Times New Roman"/>
            <w:color w:val="000080"/>
            <w:u w:val="single" w:color="000080"/>
          </w:rPr>
          <w:t>art. 116, parágrafo único, da Lei</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n.º 14.133,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2021</w:t>
        </w:r>
      </w:hyperlink>
      <w:r w:rsidRPr="00F7217B">
        <w:rPr>
          <w:rFonts w:ascii="Times New Roman" w:hAnsi="Times New Roman" w:cs="Times New Roman"/>
        </w:rPr>
        <w:t>);</w:t>
      </w:r>
    </w:p>
    <w:p w14:paraId="7A2F850D"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Guardar</w:t>
      </w:r>
      <w:r w:rsidRPr="00F7217B">
        <w:rPr>
          <w:rFonts w:ascii="Times New Roman" w:hAnsi="Times New Roman" w:cs="Times New Roman"/>
          <w:spacing w:val="-7"/>
        </w:rPr>
        <w:t xml:space="preserve"> </w:t>
      </w:r>
      <w:r w:rsidRPr="00F7217B">
        <w:rPr>
          <w:rFonts w:ascii="Times New Roman" w:hAnsi="Times New Roman" w:cs="Times New Roman"/>
        </w:rPr>
        <w:t>sigilo</w:t>
      </w:r>
      <w:r w:rsidRPr="00F7217B">
        <w:rPr>
          <w:rFonts w:ascii="Times New Roman" w:hAnsi="Times New Roman" w:cs="Times New Roman"/>
          <w:spacing w:val="-7"/>
        </w:rPr>
        <w:t xml:space="preserve"> </w:t>
      </w:r>
      <w:r w:rsidRPr="00F7217B">
        <w:rPr>
          <w:rFonts w:ascii="Times New Roman" w:hAnsi="Times New Roman" w:cs="Times New Roman"/>
        </w:rPr>
        <w:t>sobre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6"/>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informações</w:t>
      </w:r>
      <w:r w:rsidRPr="00F7217B">
        <w:rPr>
          <w:rFonts w:ascii="Times New Roman" w:hAnsi="Times New Roman" w:cs="Times New Roman"/>
          <w:spacing w:val="-7"/>
        </w:rPr>
        <w:t xml:space="preserve"> </w:t>
      </w:r>
      <w:r w:rsidRPr="00F7217B">
        <w:rPr>
          <w:rFonts w:ascii="Times New Roman" w:hAnsi="Times New Roman" w:cs="Times New Roman"/>
        </w:rPr>
        <w:t>obtidas</w:t>
      </w:r>
      <w:r w:rsidRPr="00F7217B">
        <w:rPr>
          <w:rFonts w:ascii="Times New Roman" w:hAnsi="Times New Roman" w:cs="Times New Roman"/>
          <w:spacing w:val="-6"/>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decorrência</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cumprimento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0C104966" w14:textId="77777777" w:rsidR="00F51D71" w:rsidRPr="00F7217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r w:rsidRPr="00F7217B">
          <w:rPr>
            <w:rFonts w:ascii="Times New Roman" w:hAnsi="Times New Roman" w:cs="Times New Roman"/>
            <w:color w:val="000080"/>
            <w:u w:val="single" w:color="000080"/>
          </w:rPr>
          <w:t>art. 124, II, d, da Lei nº 14.133, de 2021.</w:t>
        </w:r>
      </w:hyperlink>
    </w:p>
    <w:p w14:paraId="67DC83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7217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Orientar e treinar seus empregados sobre os deveres previstos na Lei nº 13.709, de 14 de agosto de 2018, adotando</w:t>
      </w:r>
      <w:r w:rsidRPr="00F7217B">
        <w:rPr>
          <w:rFonts w:ascii="Times New Roman" w:hAnsi="Times New Roman" w:cs="Times New Roman"/>
          <w:spacing w:val="-3"/>
        </w:rPr>
        <w:t xml:space="preserve"> </w:t>
      </w:r>
      <w:r w:rsidRPr="00F7217B">
        <w:rPr>
          <w:rFonts w:ascii="Times New Roman" w:hAnsi="Times New Roman" w:cs="Times New Roman"/>
        </w:rPr>
        <w:t>medidas</w:t>
      </w:r>
      <w:r w:rsidRPr="00F7217B">
        <w:rPr>
          <w:rFonts w:ascii="Times New Roman" w:hAnsi="Times New Roman" w:cs="Times New Roman"/>
          <w:spacing w:val="-4"/>
        </w:rPr>
        <w:t xml:space="preserve"> </w:t>
      </w:r>
      <w:r w:rsidRPr="00F7217B">
        <w:rPr>
          <w:rFonts w:ascii="Times New Roman" w:hAnsi="Times New Roman" w:cs="Times New Roman"/>
        </w:rPr>
        <w:t>eficazes</w:t>
      </w:r>
      <w:r w:rsidRPr="00F7217B">
        <w:rPr>
          <w:rFonts w:ascii="Times New Roman" w:hAnsi="Times New Roman" w:cs="Times New Roman"/>
          <w:spacing w:val="-3"/>
        </w:rPr>
        <w:t xml:space="preserve"> </w:t>
      </w:r>
      <w:r w:rsidRPr="00F7217B">
        <w:rPr>
          <w:rFonts w:ascii="Times New Roman" w:hAnsi="Times New Roman" w:cs="Times New Roman"/>
        </w:rPr>
        <w:t>para</w:t>
      </w:r>
      <w:r w:rsidRPr="00F7217B">
        <w:rPr>
          <w:rFonts w:ascii="Times New Roman" w:hAnsi="Times New Roman" w:cs="Times New Roman"/>
          <w:spacing w:val="-3"/>
        </w:rPr>
        <w:t xml:space="preserve"> </w:t>
      </w:r>
      <w:r w:rsidRPr="00F7217B">
        <w:rPr>
          <w:rFonts w:ascii="Times New Roman" w:hAnsi="Times New Roman" w:cs="Times New Roman"/>
        </w:rPr>
        <w:t>proteção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dados</w:t>
      </w:r>
      <w:r w:rsidRPr="00F7217B">
        <w:rPr>
          <w:rFonts w:ascii="Times New Roman" w:hAnsi="Times New Roman" w:cs="Times New Roman"/>
          <w:spacing w:val="-3"/>
        </w:rPr>
        <w:t xml:space="preserve"> </w:t>
      </w:r>
      <w:r w:rsidRPr="00F7217B">
        <w:rPr>
          <w:rFonts w:ascii="Times New Roman" w:hAnsi="Times New Roman" w:cs="Times New Roman"/>
        </w:rPr>
        <w:t>pessoais</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tenha</w:t>
      </w:r>
      <w:r w:rsidRPr="00F7217B">
        <w:rPr>
          <w:rFonts w:ascii="Times New Roman" w:hAnsi="Times New Roman" w:cs="Times New Roman"/>
          <w:spacing w:val="-3"/>
        </w:rPr>
        <w:t xml:space="preserve"> </w:t>
      </w:r>
      <w:r w:rsidRPr="00F7217B">
        <w:rPr>
          <w:rFonts w:ascii="Times New Roman" w:hAnsi="Times New Roman" w:cs="Times New Roman"/>
        </w:rPr>
        <w:t>acesso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força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deste</w:t>
      </w:r>
      <w:r w:rsidRPr="00F7217B">
        <w:rPr>
          <w:rFonts w:ascii="Times New Roman" w:hAnsi="Times New Roman" w:cs="Times New Roman"/>
          <w:spacing w:val="-4"/>
        </w:rPr>
        <w:t xml:space="preserve"> </w:t>
      </w:r>
      <w:r w:rsidRPr="00F7217B">
        <w:rPr>
          <w:rFonts w:ascii="Times New Roman" w:hAnsi="Times New Roman" w:cs="Times New Roman"/>
        </w:rPr>
        <w:t>contrato;</w:t>
      </w:r>
    </w:p>
    <w:p w14:paraId="14ED8820"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Conduzir os trabalhos com estrita observância às normas da legislação pertinente, cumprindo as determinações dos Poderes Públicos, mantendo sempre</w:t>
      </w:r>
      <w:r w:rsidRPr="00F7217B">
        <w:rPr>
          <w:rFonts w:ascii="Times New Roman" w:hAnsi="Times New Roman" w:cs="Times New Roman"/>
          <w:spacing w:val="-1"/>
        </w:rPr>
        <w:t xml:space="preserve"> </w:t>
      </w:r>
      <w:r w:rsidRPr="00F7217B">
        <w:rPr>
          <w:rFonts w:ascii="Times New Roman" w:hAnsi="Times New Roman" w:cs="Times New Roman"/>
        </w:rPr>
        <w:t>limpo o local de execução do objeto e</w:t>
      </w:r>
      <w:r w:rsidRPr="00F7217B">
        <w:rPr>
          <w:rFonts w:ascii="Times New Roman" w:hAnsi="Times New Roman" w:cs="Times New Roman"/>
          <w:spacing w:val="-1"/>
        </w:rPr>
        <w:t xml:space="preserve"> </w:t>
      </w:r>
      <w:r w:rsidRPr="00F7217B">
        <w:rPr>
          <w:rFonts w:ascii="Times New Roman" w:hAnsi="Times New Roman" w:cs="Times New Roman"/>
        </w:rPr>
        <w:t>nas melhores condições de</w:t>
      </w:r>
      <w:r w:rsidRPr="00F7217B">
        <w:rPr>
          <w:rFonts w:ascii="Times New Roman" w:hAnsi="Times New Roman" w:cs="Times New Roman"/>
          <w:spacing w:val="-1"/>
        </w:rPr>
        <w:t xml:space="preserve"> </w:t>
      </w:r>
      <w:r w:rsidRPr="00F7217B">
        <w:rPr>
          <w:rFonts w:ascii="Times New Roman" w:hAnsi="Times New Roman" w:cs="Times New Roman"/>
        </w:rPr>
        <w:t>segurança, higiene e disciplina.</w:t>
      </w:r>
    </w:p>
    <w:p w14:paraId="778BF795"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Submeter</w:t>
      </w:r>
      <w:r w:rsidRPr="00F7217B">
        <w:rPr>
          <w:rFonts w:ascii="Times New Roman" w:hAnsi="Times New Roman" w:cs="Times New Roman"/>
          <w:spacing w:val="-1"/>
        </w:rPr>
        <w:t xml:space="preserve"> </w:t>
      </w:r>
      <w:r w:rsidRPr="00F7217B">
        <w:rPr>
          <w:rFonts w:ascii="Times New Roman" w:hAnsi="Times New Roman" w:cs="Times New Roman"/>
        </w:rPr>
        <w:t>previamente, por</w:t>
      </w:r>
      <w:r w:rsidRPr="00F7217B">
        <w:rPr>
          <w:rFonts w:ascii="Times New Roman" w:hAnsi="Times New Roman" w:cs="Times New Roman"/>
          <w:spacing w:val="-1"/>
        </w:rPr>
        <w:t xml:space="preserve"> </w:t>
      </w:r>
      <w:r w:rsidRPr="00F7217B">
        <w:rPr>
          <w:rFonts w:ascii="Times New Roman" w:hAnsi="Times New Roman" w:cs="Times New Roman"/>
        </w:rPr>
        <w:t>escrito, ao contratante,</w:t>
      </w:r>
      <w:r w:rsidRPr="00F7217B">
        <w:rPr>
          <w:rFonts w:ascii="Times New Roman" w:hAnsi="Times New Roman" w:cs="Times New Roman"/>
          <w:spacing w:val="-1"/>
        </w:rPr>
        <w:t xml:space="preserve"> </w:t>
      </w:r>
      <w:r w:rsidRPr="00F7217B">
        <w:rPr>
          <w:rFonts w:ascii="Times New Roman" w:hAnsi="Times New Roman" w:cs="Times New Roman"/>
        </w:rPr>
        <w:t>para análise</w:t>
      </w:r>
      <w:r w:rsidRPr="00F7217B">
        <w:rPr>
          <w:rFonts w:ascii="Times New Roman" w:hAnsi="Times New Roman" w:cs="Times New Roman"/>
          <w:spacing w:val="-2"/>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aprovação, quaisquer</w:t>
      </w:r>
      <w:r w:rsidRPr="00F7217B">
        <w:rPr>
          <w:rFonts w:ascii="Times New Roman" w:hAnsi="Times New Roman" w:cs="Times New Roman"/>
          <w:spacing w:val="-1"/>
        </w:rPr>
        <w:t xml:space="preserve"> </w:t>
      </w:r>
      <w:r w:rsidRPr="00F7217B">
        <w:rPr>
          <w:rFonts w:ascii="Times New Roman" w:hAnsi="Times New Roman" w:cs="Times New Roman"/>
        </w:rPr>
        <w:t>mudanças nos métodos executivos que fujam às especificações do memorial descritivo ou instrumento congênere.</w:t>
      </w:r>
    </w:p>
    <w:p w14:paraId="4FA605A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1"/>
        </w:rPr>
        <w:t xml:space="preserve"> </w:t>
      </w:r>
      <w:r w:rsidRPr="00F7217B">
        <w:rPr>
          <w:rFonts w:ascii="Times New Roman" w:hAnsi="Times New Roman" w:cs="Times New Roman"/>
        </w:rPr>
        <w:t>permitir</w:t>
      </w:r>
      <w:r w:rsidRPr="00F7217B">
        <w:rPr>
          <w:rFonts w:ascii="Times New Roman" w:hAnsi="Times New Roman" w:cs="Times New Roman"/>
          <w:spacing w:val="-1"/>
        </w:rPr>
        <w:t xml:space="preserve"> </w:t>
      </w:r>
      <w:r w:rsidRPr="00F7217B">
        <w:rPr>
          <w:rFonts w:ascii="Times New Roman" w:hAnsi="Times New Roman" w:cs="Times New Roman"/>
        </w:rPr>
        <w:t>a utilização de</w:t>
      </w:r>
      <w:r w:rsidRPr="00F7217B">
        <w:rPr>
          <w:rFonts w:ascii="Times New Roman" w:hAnsi="Times New Roman" w:cs="Times New Roman"/>
          <w:spacing w:val="-2"/>
        </w:rPr>
        <w:t xml:space="preserve"> </w:t>
      </w:r>
      <w:r w:rsidRPr="00F7217B">
        <w:rPr>
          <w:rFonts w:ascii="Times New Roman" w:hAnsi="Times New Roman" w:cs="Times New Roman"/>
        </w:rPr>
        <w:t>qualquer</w:t>
      </w:r>
      <w:r w:rsidRPr="00F7217B">
        <w:rPr>
          <w:rFonts w:ascii="Times New Roman" w:hAnsi="Times New Roman" w:cs="Times New Roman"/>
          <w:spacing w:val="-1"/>
        </w:rPr>
        <w:t xml:space="preserve"> </w:t>
      </w:r>
      <w:r w:rsidRPr="00F7217B">
        <w:rPr>
          <w:rFonts w:ascii="Times New Roman" w:hAnsi="Times New Roman" w:cs="Times New Roman"/>
        </w:rPr>
        <w:t>trabalho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menor</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2"/>
        </w:rPr>
        <w:t xml:space="preserve"> </w:t>
      </w:r>
      <w:r w:rsidRPr="00F7217B">
        <w:rPr>
          <w:rFonts w:ascii="Times New Roman" w:hAnsi="Times New Roman" w:cs="Times New Roman"/>
        </w:rPr>
        <w:t>dezesseis anos,</w:t>
      </w:r>
      <w:r w:rsidRPr="00F7217B">
        <w:rPr>
          <w:rFonts w:ascii="Times New Roman" w:hAnsi="Times New Roman" w:cs="Times New Roman"/>
          <w:spacing w:val="-3"/>
        </w:rPr>
        <w:t xml:space="preserve"> </w:t>
      </w:r>
      <w:r w:rsidRPr="00F7217B">
        <w:rPr>
          <w:rFonts w:ascii="Times New Roman" w:hAnsi="Times New Roman" w:cs="Times New Roman"/>
        </w:rPr>
        <w:t>exceto na condição de</w:t>
      </w:r>
      <w:r w:rsidRPr="00F7217B">
        <w:rPr>
          <w:rFonts w:ascii="Times New Roman" w:hAnsi="Times New Roman" w:cs="Times New Roman"/>
          <w:spacing w:val="-4"/>
        </w:rPr>
        <w:t xml:space="preserve"> </w:t>
      </w:r>
      <w:r w:rsidRPr="00F7217B">
        <w:rPr>
          <w:rFonts w:ascii="Times New Roman" w:hAnsi="Times New Roman" w:cs="Times New Roman"/>
        </w:rPr>
        <w:t>aprendiz</w:t>
      </w:r>
      <w:r w:rsidRPr="00F7217B">
        <w:rPr>
          <w:rFonts w:ascii="Times New Roman" w:hAnsi="Times New Roman" w:cs="Times New Roman"/>
          <w:spacing w:val="-1"/>
        </w:rPr>
        <w:t xml:space="preserve"> </w:t>
      </w:r>
      <w:r w:rsidRPr="00F7217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7217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F7217B" w:rsidRDefault="00F51D71" w:rsidP="00CC5A11">
      <w:pPr>
        <w:pStyle w:val="Corpodetexto"/>
        <w:spacing w:before="0" w:beforeAutospacing="0" w:after="0" w:afterAutospacing="0"/>
      </w:pPr>
    </w:p>
    <w:p w14:paraId="007DBB76" w14:textId="77777777" w:rsidR="00F51D71" w:rsidRPr="00EF75D6" w:rsidRDefault="00F51D71" w:rsidP="00F51D71">
      <w:pPr>
        <w:pStyle w:val="Ttulo6"/>
        <w:rPr>
          <w:rFonts w:ascii="Times New Roman" w:hAnsi="Times New Roman" w:cs="Times New Roman"/>
          <w:b/>
          <w:color w:val="auto"/>
          <w:sz w:val="24"/>
          <w:szCs w:val="24"/>
          <w:highlight w:val="yellow"/>
        </w:rPr>
      </w:pPr>
      <w:r w:rsidRPr="00EF75D6">
        <w:rPr>
          <w:rFonts w:ascii="Times New Roman" w:hAnsi="Times New Roman" w:cs="Times New Roman"/>
          <w:b/>
          <w:color w:val="auto"/>
          <w:sz w:val="24"/>
          <w:szCs w:val="24"/>
          <w:highlight w:val="yellow"/>
        </w:rPr>
        <w:t>CLÁUSULA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DÉCIMA–</w:t>
      </w:r>
      <w:r w:rsidRPr="00EF75D6">
        <w:rPr>
          <w:rFonts w:ascii="Times New Roman" w:hAnsi="Times New Roman" w:cs="Times New Roman"/>
          <w:b/>
          <w:color w:val="auto"/>
          <w:spacing w:val="-6"/>
          <w:sz w:val="24"/>
          <w:szCs w:val="24"/>
          <w:highlight w:val="yellow"/>
        </w:rPr>
        <w:t xml:space="preserve"> </w:t>
      </w:r>
      <w:r w:rsidRPr="00EF75D6">
        <w:rPr>
          <w:rFonts w:ascii="Times New Roman" w:hAnsi="Times New Roman" w:cs="Times New Roman"/>
          <w:b/>
          <w:color w:val="auto"/>
          <w:sz w:val="24"/>
          <w:szCs w:val="24"/>
          <w:highlight w:val="yellow"/>
        </w:rPr>
        <w:t>GARANTIA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DE</w:t>
      </w:r>
      <w:r w:rsidRPr="00EF75D6">
        <w:rPr>
          <w:rFonts w:ascii="Times New Roman" w:hAnsi="Times New Roman" w:cs="Times New Roman"/>
          <w:b/>
          <w:color w:val="auto"/>
          <w:spacing w:val="-5"/>
          <w:sz w:val="24"/>
          <w:szCs w:val="24"/>
          <w:highlight w:val="yellow"/>
        </w:rPr>
        <w:t xml:space="preserve"> </w:t>
      </w:r>
      <w:r w:rsidRPr="00EF75D6">
        <w:rPr>
          <w:rFonts w:ascii="Times New Roman" w:hAnsi="Times New Roman" w:cs="Times New Roman"/>
          <w:b/>
          <w:color w:val="auto"/>
          <w:sz w:val="24"/>
          <w:szCs w:val="24"/>
          <w:highlight w:val="yellow"/>
        </w:rPr>
        <w:t>EXECUÇÃO</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w:t>
      </w:r>
      <w:hyperlink r:id="rId68" w:anchor="art92">
        <w:r w:rsidRPr="00EF75D6">
          <w:rPr>
            <w:rFonts w:ascii="Times New Roman" w:hAnsi="Times New Roman" w:cs="Times New Roman"/>
            <w:b/>
            <w:color w:val="auto"/>
            <w:sz w:val="24"/>
            <w:szCs w:val="24"/>
            <w:highlight w:val="yellow"/>
            <w:u w:val="single" w:color="000080"/>
          </w:rPr>
          <w:t>art.</w:t>
        </w:r>
        <w:r w:rsidRPr="00EF75D6">
          <w:rPr>
            <w:rFonts w:ascii="Times New Roman" w:hAnsi="Times New Roman" w:cs="Times New Roman"/>
            <w:b/>
            <w:color w:val="auto"/>
            <w:spacing w:val="-5"/>
            <w:sz w:val="24"/>
            <w:szCs w:val="24"/>
            <w:highlight w:val="yellow"/>
            <w:u w:val="single" w:color="000080"/>
          </w:rPr>
          <w:t xml:space="preserve"> </w:t>
        </w:r>
        <w:r w:rsidRPr="00EF75D6">
          <w:rPr>
            <w:rFonts w:ascii="Times New Roman" w:hAnsi="Times New Roman" w:cs="Times New Roman"/>
            <w:b/>
            <w:color w:val="auto"/>
            <w:sz w:val="24"/>
            <w:szCs w:val="24"/>
            <w:highlight w:val="yellow"/>
            <w:u w:val="single" w:color="000080"/>
          </w:rPr>
          <w:t>92,</w:t>
        </w:r>
        <w:r w:rsidRPr="00EF75D6">
          <w:rPr>
            <w:rFonts w:ascii="Times New Roman" w:hAnsi="Times New Roman" w:cs="Times New Roman"/>
            <w:b/>
            <w:color w:val="auto"/>
            <w:spacing w:val="-7"/>
            <w:sz w:val="24"/>
            <w:szCs w:val="24"/>
            <w:highlight w:val="yellow"/>
            <w:u w:val="single" w:color="000080"/>
          </w:rPr>
          <w:t xml:space="preserve"> </w:t>
        </w:r>
        <w:r w:rsidRPr="00EF75D6">
          <w:rPr>
            <w:rFonts w:ascii="Times New Roman" w:hAnsi="Times New Roman" w:cs="Times New Roman"/>
            <w:b/>
            <w:color w:val="auto"/>
            <w:spacing w:val="-4"/>
            <w:sz w:val="24"/>
            <w:szCs w:val="24"/>
            <w:highlight w:val="yellow"/>
            <w:u w:val="single" w:color="000080"/>
          </w:rPr>
          <w:t>XII</w:t>
        </w:r>
        <w:r w:rsidRPr="00EF75D6">
          <w:rPr>
            <w:rFonts w:ascii="Times New Roman" w:hAnsi="Times New Roman" w:cs="Times New Roman"/>
            <w:b/>
            <w:color w:val="auto"/>
            <w:spacing w:val="-4"/>
            <w:sz w:val="24"/>
            <w:szCs w:val="24"/>
            <w:highlight w:val="yellow"/>
          </w:rPr>
          <w:t>)</w:t>
        </w:r>
      </w:hyperlink>
    </w:p>
    <w:p w14:paraId="33BE1FE6" w14:textId="77777777" w:rsidR="00F51D71" w:rsidRPr="00EF75D6"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highlight w:val="yellow"/>
        </w:rPr>
      </w:pPr>
      <w:r w:rsidRPr="00EF75D6">
        <w:rPr>
          <w:rFonts w:ascii="Times New Roman" w:hAnsi="Times New Roman" w:cs="Times New Roman"/>
          <w:highlight w:val="yellow"/>
        </w:rPr>
        <w:t>Não</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haverá</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exigência</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garantia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contratual</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da</w:t>
      </w:r>
      <w:r w:rsidRPr="00EF75D6">
        <w:rPr>
          <w:rFonts w:ascii="Times New Roman" w:hAnsi="Times New Roman" w:cs="Times New Roman"/>
          <w:spacing w:val="-5"/>
          <w:highlight w:val="yellow"/>
        </w:rPr>
        <w:t xml:space="preserve"> </w:t>
      </w:r>
      <w:r w:rsidRPr="00EF75D6">
        <w:rPr>
          <w:rFonts w:ascii="Times New Roman" w:hAnsi="Times New Roman" w:cs="Times New Roman"/>
          <w:spacing w:val="-2"/>
          <w:highlight w:val="yellow"/>
        </w:rPr>
        <w:t>execução.</w:t>
      </w:r>
    </w:p>
    <w:p w14:paraId="1FDA960B" w14:textId="77777777" w:rsidR="00F51D71" w:rsidRPr="00F7217B" w:rsidRDefault="00F51D71" w:rsidP="00CC5A11">
      <w:pPr>
        <w:pStyle w:val="Ttulo6"/>
        <w:spacing w:before="243"/>
        <w:jc w:val="both"/>
        <w:rPr>
          <w:rFonts w:ascii="Times New Roman" w:hAnsi="Times New Roman" w:cs="Times New Roman"/>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INFRAÇÕES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SANÇÕES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ADMINISTRATIVAS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6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hyperlink>
      <w:r w:rsidRPr="00F7217B">
        <w:rPr>
          <w:rFonts w:ascii="Times New Roman" w:hAnsi="Times New Roman" w:cs="Times New Roman"/>
          <w:spacing w:val="-4"/>
          <w:sz w:val="24"/>
          <w:szCs w:val="24"/>
        </w:rPr>
        <w:t>)</w:t>
      </w:r>
    </w:p>
    <w:p w14:paraId="6269BAC4" w14:textId="77777777" w:rsidR="00F51D71" w:rsidRPr="00F7217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Comete</w:t>
      </w:r>
      <w:r w:rsidRPr="00F7217B">
        <w:rPr>
          <w:rFonts w:ascii="Times New Roman" w:hAnsi="Times New Roman" w:cs="Times New Roman"/>
          <w:spacing w:val="-6"/>
        </w:rPr>
        <w:t xml:space="preserve"> </w:t>
      </w:r>
      <w:r w:rsidRPr="00F7217B">
        <w:rPr>
          <w:rFonts w:ascii="Times New Roman" w:hAnsi="Times New Roman" w:cs="Times New Roman"/>
        </w:rPr>
        <w:t>infração</w:t>
      </w:r>
      <w:r w:rsidRPr="00F7217B">
        <w:rPr>
          <w:rFonts w:ascii="Times New Roman" w:hAnsi="Times New Roman" w:cs="Times New Roman"/>
          <w:spacing w:val="-5"/>
        </w:rPr>
        <w:t xml:space="preserve"> </w:t>
      </w:r>
      <w:r w:rsidRPr="00F7217B">
        <w:rPr>
          <w:rFonts w:ascii="Times New Roman" w:hAnsi="Times New Roman" w:cs="Times New Roman"/>
        </w:rPr>
        <w:t>administrativa,</w:t>
      </w:r>
      <w:r w:rsidRPr="00F7217B">
        <w:rPr>
          <w:rFonts w:ascii="Times New Roman" w:hAnsi="Times New Roman" w:cs="Times New Roman"/>
          <w:spacing w:val="-4"/>
        </w:rPr>
        <w:t xml:space="preserve"> </w:t>
      </w:r>
      <w:r w:rsidRPr="00F7217B">
        <w:rPr>
          <w:rFonts w:ascii="Times New Roman" w:hAnsi="Times New Roman" w:cs="Times New Roman"/>
        </w:rPr>
        <w:t>nos</w:t>
      </w:r>
      <w:r w:rsidRPr="00F7217B">
        <w:rPr>
          <w:rFonts w:ascii="Times New Roman" w:hAnsi="Times New Roman" w:cs="Times New Roman"/>
          <w:spacing w:val="-5"/>
        </w:rPr>
        <w:t xml:space="preserve"> </w:t>
      </w:r>
      <w:r w:rsidRPr="00F7217B">
        <w:rPr>
          <w:rFonts w:ascii="Times New Roman" w:hAnsi="Times New Roman" w:cs="Times New Roman"/>
        </w:rPr>
        <w:t>termos</w:t>
      </w:r>
      <w:r w:rsidRPr="00F7217B">
        <w:rPr>
          <w:rFonts w:ascii="Times New Roman" w:hAnsi="Times New Roman" w:cs="Times New Roman"/>
          <w:spacing w:val="-4"/>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hyperlink r:id="rId70">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que:</w:t>
      </w:r>
    </w:p>
    <w:p w14:paraId="0D2EEE09"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6"/>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parcial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5C6E9A45"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5"/>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08FF1983"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ensejar</w:t>
      </w:r>
      <w:proofErr w:type="gramEnd"/>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retardamento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5"/>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entrega</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contratação</w:t>
      </w:r>
      <w:r w:rsidRPr="00F7217B">
        <w:rPr>
          <w:rFonts w:ascii="Times New Roman" w:hAnsi="Times New Roman" w:cs="Times New Roman"/>
          <w:spacing w:val="-7"/>
        </w:rPr>
        <w:t xml:space="preserve"> </w:t>
      </w:r>
      <w:r w:rsidRPr="00F7217B">
        <w:rPr>
          <w:rFonts w:ascii="Times New Roman" w:hAnsi="Times New Roman" w:cs="Times New Roman"/>
        </w:rPr>
        <w:t>sem</w:t>
      </w:r>
      <w:r w:rsidRPr="00F7217B">
        <w:rPr>
          <w:rFonts w:ascii="Times New Roman" w:hAnsi="Times New Roman" w:cs="Times New Roman"/>
          <w:spacing w:val="-6"/>
        </w:rPr>
        <w:t xml:space="preserve"> </w:t>
      </w:r>
      <w:r w:rsidRPr="00F7217B">
        <w:rPr>
          <w:rFonts w:ascii="Times New Roman" w:hAnsi="Times New Roman" w:cs="Times New Roman"/>
        </w:rPr>
        <w:t>motivo</w:t>
      </w:r>
      <w:r w:rsidRPr="00F7217B">
        <w:rPr>
          <w:rFonts w:ascii="Times New Roman" w:hAnsi="Times New Roman" w:cs="Times New Roman"/>
          <w:spacing w:val="-4"/>
        </w:rPr>
        <w:t xml:space="preserve"> </w:t>
      </w:r>
      <w:r w:rsidRPr="00F7217B">
        <w:rPr>
          <w:rFonts w:ascii="Times New Roman" w:hAnsi="Times New Roman" w:cs="Times New Roman"/>
          <w:spacing w:val="-2"/>
        </w:rPr>
        <w:t>justificado;</w:t>
      </w:r>
    </w:p>
    <w:p w14:paraId="3D826100"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apresentar</w:t>
      </w:r>
      <w:proofErr w:type="gramEnd"/>
      <w:r w:rsidRPr="00F7217B">
        <w:rPr>
          <w:rFonts w:ascii="Times New Roman" w:hAnsi="Times New Roman" w:cs="Times New Roman"/>
          <w:spacing w:val="-7"/>
        </w:rPr>
        <w:t xml:space="preserve"> </w:t>
      </w:r>
      <w:r w:rsidRPr="00F7217B">
        <w:rPr>
          <w:rFonts w:ascii="Times New Roman" w:hAnsi="Times New Roman" w:cs="Times New Roman"/>
        </w:rPr>
        <w:t>documentação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6"/>
        </w:rPr>
        <w:t xml:space="preserve"> </w:t>
      </w:r>
      <w:r w:rsidRPr="00F7217B">
        <w:rPr>
          <w:rFonts w:ascii="Times New Roman" w:hAnsi="Times New Roman" w:cs="Times New Roman"/>
        </w:rPr>
        <w:t>ou</w:t>
      </w:r>
      <w:r w:rsidRPr="00F7217B">
        <w:rPr>
          <w:rFonts w:ascii="Times New Roman" w:hAnsi="Times New Roman" w:cs="Times New Roman"/>
          <w:spacing w:val="-7"/>
        </w:rPr>
        <w:t xml:space="preserve"> </w:t>
      </w:r>
      <w:r w:rsidRPr="00F7217B">
        <w:rPr>
          <w:rFonts w:ascii="Times New Roman" w:hAnsi="Times New Roman" w:cs="Times New Roman"/>
        </w:rPr>
        <w:t>prestar</w:t>
      </w:r>
      <w:r w:rsidRPr="00F7217B">
        <w:rPr>
          <w:rFonts w:ascii="Times New Roman" w:hAnsi="Times New Roman" w:cs="Times New Roman"/>
          <w:spacing w:val="-8"/>
        </w:rPr>
        <w:t xml:space="preserve"> </w:t>
      </w:r>
      <w:r w:rsidRPr="00F7217B">
        <w:rPr>
          <w:rFonts w:ascii="Times New Roman" w:hAnsi="Times New Roman" w:cs="Times New Roman"/>
        </w:rPr>
        <w:t>declaração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7"/>
        </w:rPr>
        <w:t xml:space="preserve"> </w:t>
      </w:r>
      <w:r w:rsidRPr="00F7217B">
        <w:rPr>
          <w:rFonts w:ascii="Times New Roman" w:hAnsi="Times New Roman" w:cs="Times New Roman"/>
        </w:rPr>
        <w:t>durante</w:t>
      </w:r>
      <w:r w:rsidRPr="00F7217B">
        <w:rPr>
          <w:rFonts w:ascii="Times New Roman" w:hAnsi="Times New Roman" w:cs="Times New Roman"/>
          <w:spacing w:val="-7"/>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DD00F7F"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7"/>
        </w:rPr>
        <w:t xml:space="preserve"> </w:t>
      </w:r>
      <w:r w:rsidRPr="00F7217B">
        <w:rPr>
          <w:rFonts w:ascii="Times New Roman" w:hAnsi="Times New Roman" w:cs="Times New Roman"/>
        </w:rPr>
        <w:t>ato</w:t>
      </w:r>
      <w:r w:rsidRPr="00F7217B">
        <w:rPr>
          <w:rFonts w:ascii="Times New Roman" w:hAnsi="Times New Roman" w:cs="Times New Roman"/>
          <w:spacing w:val="-7"/>
        </w:rPr>
        <w:t xml:space="preserve"> </w:t>
      </w:r>
      <w:r w:rsidRPr="00F7217B">
        <w:rPr>
          <w:rFonts w:ascii="Times New Roman" w:hAnsi="Times New Roman" w:cs="Times New Roman"/>
        </w:rPr>
        <w:t>fraudulento</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1EF54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comportar</w:t>
      </w:r>
      <w:proofErr w:type="gramEnd"/>
      <w:r w:rsidRPr="00F7217B">
        <w:rPr>
          <w:rFonts w:ascii="Times New Roman" w:hAnsi="Times New Roman" w:cs="Times New Roman"/>
        </w:rPr>
        <w:t>-se</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modo</w:t>
      </w:r>
      <w:r w:rsidRPr="00F7217B">
        <w:rPr>
          <w:rFonts w:ascii="Times New Roman" w:hAnsi="Times New Roman" w:cs="Times New Roman"/>
          <w:spacing w:val="-6"/>
        </w:rPr>
        <w:t xml:space="preserve"> </w:t>
      </w:r>
      <w:r w:rsidRPr="00F7217B">
        <w:rPr>
          <w:rFonts w:ascii="Times New Roman" w:hAnsi="Times New Roman" w:cs="Times New Roman"/>
        </w:rPr>
        <w:t>inidôneo</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cometer</w:t>
      </w:r>
      <w:r w:rsidRPr="00F7217B">
        <w:rPr>
          <w:rFonts w:ascii="Times New Roman" w:hAnsi="Times New Roman" w:cs="Times New Roman"/>
          <w:spacing w:val="-5"/>
        </w:rPr>
        <w:t xml:space="preserve"> </w:t>
      </w:r>
      <w:r w:rsidRPr="00F7217B">
        <w:rPr>
          <w:rFonts w:ascii="Times New Roman" w:hAnsi="Times New Roman" w:cs="Times New Roman"/>
        </w:rPr>
        <w:t>fraude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qualquer</w:t>
      </w:r>
      <w:r w:rsidRPr="00F7217B">
        <w:rPr>
          <w:rFonts w:ascii="Times New Roman" w:hAnsi="Times New Roman" w:cs="Times New Roman"/>
          <w:spacing w:val="-6"/>
        </w:rPr>
        <w:t xml:space="preserve"> </w:t>
      </w:r>
      <w:r w:rsidRPr="00F7217B">
        <w:rPr>
          <w:rFonts w:ascii="Times New Roman" w:hAnsi="Times New Roman" w:cs="Times New Roman"/>
          <w:spacing w:val="-2"/>
        </w:rPr>
        <w:t>natureza;</w:t>
      </w:r>
    </w:p>
    <w:p w14:paraId="1587AD66"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4"/>
        </w:rPr>
        <w:t xml:space="preserve"> </w:t>
      </w:r>
      <w:r w:rsidRPr="00F7217B">
        <w:rPr>
          <w:rFonts w:ascii="Times New Roman" w:hAnsi="Times New Roman" w:cs="Times New Roman"/>
        </w:rPr>
        <w:t>ato</w:t>
      </w:r>
      <w:r w:rsidRPr="00F7217B">
        <w:rPr>
          <w:rFonts w:ascii="Times New Roman" w:hAnsi="Times New Roman" w:cs="Times New Roman"/>
          <w:spacing w:val="-4"/>
        </w:rPr>
        <w:t xml:space="preserve"> </w:t>
      </w:r>
      <w:r w:rsidRPr="00F7217B">
        <w:rPr>
          <w:rFonts w:ascii="Times New Roman" w:hAnsi="Times New Roman" w:cs="Times New Roman"/>
        </w:rPr>
        <w:t>lesivo</w:t>
      </w:r>
      <w:r w:rsidRPr="00F7217B">
        <w:rPr>
          <w:rFonts w:ascii="Times New Roman" w:hAnsi="Times New Roman" w:cs="Times New Roman"/>
          <w:spacing w:val="-3"/>
        </w:rPr>
        <w:t xml:space="preserve"> </w:t>
      </w:r>
      <w:r w:rsidRPr="00F7217B">
        <w:rPr>
          <w:rFonts w:ascii="Times New Roman" w:hAnsi="Times New Roman" w:cs="Times New Roman"/>
        </w:rPr>
        <w:t>previsto</w:t>
      </w:r>
      <w:r w:rsidRPr="00F7217B">
        <w:rPr>
          <w:rFonts w:ascii="Times New Roman" w:hAnsi="Times New Roman" w:cs="Times New Roman"/>
          <w:spacing w:val="-6"/>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hyperlink r:id="rId71" w:anchor="art5">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5º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12.846,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agosto</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spacing w:val="-2"/>
            <w:u w:val="single" w:color="000080"/>
          </w:rPr>
          <w:t>2013</w:t>
        </w:r>
        <w:r w:rsidRPr="00F7217B">
          <w:rPr>
            <w:rFonts w:ascii="Times New Roman" w:hAnsi="Times New Roman" w:cs="Times New Roman"/>
            <w:spacing w:val="-2"/>
          </w:rPr>
          <w:t>.</w:t>
        </w:r>
      </w:hyperlink>
    </w:p>
    <w:p w14:paraId="45350310" w14:textId="77777777" w:rsidR="00F51D71" w:rsidRPr="00F7217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aplicadas</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que</w:t>
      </w:r>
      <w:r w:rsidRPr="00F7217B">
        <w:rPr>
          <w:rFonts w:ascii="Times New Roman" w:hAnsi="Times New Roman" w:cs="Times New Roman"/>
          <w:spacing w:val="-8"/>
        </w:rPr>
        <w:t xml:space="preserve"> </w:t>
      </w:r>
      <w:r w:rsidRPr="00F7217B">
        <w:rPr>
          <w:rFonts w:ascii="Times New Roman" w:hAnsi="Times New Roman" w:cs="Times New Roman"/>
        </w:rPr>
        <w:t>incorrer</w:t>
      </w:r>
      <w:r w:rsidRPr="00F7217B">
        <w:rPr>
          <w:rFonts w:ascii="Times New Roman" w:hAnsi="Times New Roman" w:cs="Times New Roman"/>
          <w:spacing w:val="-7"/>
        </w:rPr>
        <w:t xml:space="preserve"> </w:t>
      </w:r>
      <w:r w:rsidRPr="00F7217B">
        <w:rPr>
          <w:rFonts w:ascii="Times New Roman" w:hAnsi="Times New Roman" w:cs="Times New Roman"/>
        </w:rPr>
        <w:t>nas</w:t>
      </w:r>
      <w:r w:rsidRPr="00F7217B">
        <w:rPr>
          <w:rFonts w:ascii="Times New Roman" w:hAnsi="Times New Roman" w:cs="Times New Roman"/>
          <w:spacing w:val="-5"/>
        </w:rPr>
        <w:t xml:space="preserve"> </w:t>
      </w:r>
      <w:r w:rsidRPr="00F7217B">
        <w:rPr>
          <w:rFonts w:ascii="Times New Roman" w:hAnsi="Times New Roman" w:cs="Times New Roman"/>
        </w:rPr>
        <w:t>infrações</w:t>
      </w:r>
      <w:r w:rsidRPr="00F7217B">
        <w:rPr>
          <w:rFonts w:ascii="Times New Roman" w:hAnsi="Times New Roman" w:cs="Times New Roman"/>
          <w:spacing w:val="-6"/>
        </w:rPr>
        <w:t xml:space="preserve"> </w:t>
      </w:r>
      <w:r w:rsidRPr="00F7217B">
        <w:rPr>
          <w:rFonts w:ascii="Times New Roman" w:hAnsi="Times New Roman" w:cs="Times New Roman"/>
        </w:rPr>
        <w:t>acima</w:t>
      </w:r>
      <w:r w:rsidRPr="00F7217B">
        <w:rPr>
          <w:rFonts w:ascii="Times New Roman" w:hAnsi="Times New Roman" w:cs="Times New Roman"/>
          <w:spacing w:val="-6"/>
        </w:rPr>
        <w:t xml:space="preserve"> </w:t>
      </w:r>
      <w:r w:rsidRPr="00F7217B">
        <w:rPr>
          <w:rFonts w:ascii="Times New Roman" w:hAnsi="Times New Roman" w:cs="Times New Roman"/>
        </w:rPr>
        <w:t>descritas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seguintes</w:t>
      </w:r>
      <w:r w:rsidRPr="00F7217B">
        <w:rPr>
          <w:rFonts w:ascii="Times New Roman" w:hAnsi="Times New Roman" w:cs="Times New Roman"/>
          <w:spacing w:val="-6"/>
        </w:rPr>
        <w:t xml:space="preserve"> </w:t>
      </w:r>
      <w:r w:rsidRPr="00F7217B">
        <w:rPr>
          <w:rFonts w:ascii="Times New Roman" w:hAnsi="Times New Roman" w:cs="Times New Roman"/>
          <w:spacing w:val="-2"/>
        </w:rPr>
        <w:t>sanções:</w:t>
      </w:r>
    </w:p>
    <w:p w14:paraId="1DC36138" w14:textId="77777777" w:rsidR="00F51D71" w:rsidRPr="00F7217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b/>
        </w:rPr>
        <w:t>Advertência</w:t>
      </w:r>
      <w:r w:rsidRPr="00F7217B">
        <w:rPr>
          <w:rFonts w:ascii="Times New Roman" w:hAnsi="Times New Roman" w:cs="Times New Roman"/>
        </w:rPr>
        <w:t>, quando o contratado der causa à inexecução parcial do contrato, sempre que não se justificar a imposição de penalidade mais grave (</w:t>
      </w:r>
      <w:hyperlink r:id="rId72" w:anchor="art156§2">
        <w:r w:rsidRPr="00F7217B">
          <w:rPr>
            <w:rFonts w:ascii="Times New Roman" w:hAnsi="Times New Roman" w:cs="Times New Roman"/>
            <w:color w:val="000080"/>
            <w:u w:val="single" w:color="000080"/>
          </w:rPr>
          <w:t>art. 156, §2º, da Lei nº 14.133, de 2021</w:t>
        </w:r>
      </w:hyperlink>
      <w:r w:rsidRPr="00F7217B">
        <w:rPr>
          <w:rFonts w:ascii="Times New Roman" w:hAnsi="Times New Roman" w:cs="Times New Roman"/>
        </w:rPr>
        <w:t>);</w:t>
      </w:r>
    </w:p>
    <w:p w14:paraId="6B75641A"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Impedimento de licitar e contratar</w:t>
      </w:r>
      <w:r w:rsidRPr="00F7217B">
        <w:rPr>
          <w:rFonts w:ascii="Times New Roman" w:hAnsi="Times New Roman" w:cs="Times New Roman"/>
        </w:rPr>
        <w:t>, quando praticadas as condutas descritas nas alíneas “b”, “c” e “d” do subitem acima deste Contrato, sempre que não se justificar a imposição de penalidade mais grave (</w:t>
      </w:r>
      <w:hyperlink r:id="rId73" w:anchor="art156§4">
        <w:r w:rsidRPr="00F7217B">
          <w:rPr>
            <w:rFonts w:ascii="Times New Roman" w:hAnsi="Times New Roman" w:cs="Times New Roman"/>
            <w:color w:val="000080"/>
            <w:u w:val="single" w:color="000080"/>
          </w:rPr>
          <w:t>art. 156, § 4º, da Lei nº</w:t>
        </w:r>
      </w:hyperlink>
      <w:r w:rsidRPr="00F7217B">
        <w:rPr>
          <w:rFonts w:ascii="Times New Roman" w:hAnsi="Times New Roman" w:cs="Times New Roman"/>
          <w:color w:val="000080"/>
        </w:rPr>
        <w:t xml:space="preserve"> </w:t>
      </w:r>
      <w:hyperlink r:id="rId74" w:anchor="art156§4">
        <w:r w:rsidRPr="00F7217B">
          <w:rPr>
            <w:rFonts w:ascii="Times New Roman" w:hAnsi="Times New Roman" w:cs="Times New Roman"/>
            <w:color w:val="000080"/>
            <w:u w:val="single" w:color="000080"/>
          </w:rPr>
          <w:t>14.133, de 2021</w:t>
        </w:r>
      </w:hyperlink>
      <w:r w:rsidRPr="00F7217B">
        <w:rPr>
          <w:rFonts w:ascii="Times New Roman" w:hAnsi="Times New Roman" w:cs="Times New Roman"/>
        </w:rPr>
        <w:t>);</w:t>
      </w:r>
    </w:p>
    <w:p w14:paraId="118E3395"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Declaração de inidoneidade para licitar e contratar</w:t>
      </w:r>
      <w:r w:rsidRPr="00F7217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5" w:anchor="art156§5">
        <w:r w:rsidRPr="00F7217B">
          <w:rPr>
            <w:rFonts w:ascii="Times New Roman" w:hAnsi="Times New Roman" w:cs="Times New Roman"/>
            <w:color w:val="000080"/>
            <w:u w:val="single" w:color="000080"/>
          </w:rPr>
          <w:t>art. 156, §5º, da Lei nº 14.133, de 2021</w:t>
        </w:r>
      </w:hyperlink>
      <w:r w:rsidRPr="00F7217B">
        <w:rPr>
          <w:rFonts w:ascii="Times New Roman" w:hAnsi="Times New Roman" w:cs="Times New Roman"/>
        </w:rPr>
        <w:t>).</w:t>
      </w:r>
    </w:p>
    <w:p w14:paraId="175D919B" w14:textId="77777777" w:rsidR="00F51D71" w:rsidRPr="00F7217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7217B">
        <w:rPr>
          <w:rFonts w:ascii="Times New Roman" w:hAnsi="Times New Roman" w:cs="Times New Roman"/>
          <w:spacing w:val="-2"/>
          <w:sz w:val="24"/>
          <w:szCs w:val="24"/>
        </w:rPr>
        <w:t>Multa:</w:t>
      </w:r>
    </w:p>
    <w:p w14:paraId="7BA79CCE"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0,5%</w:t>
      </w:r>
      <w:r w:rsidRPr="00F7217B">
        <w:rPr>
          <w:rFonts w:ascii="Times New Roman" w:hAnsi="Times New Roman" w:cs="Times New Roman"/>
          <w:spacing w:val="-6"/>
        </w:rPr>
        <w:t xml:space="preserve"> </w:t>
      </w:r>
      <w:r w:rsidRPr="00F7217B">
        <w:rPr>
          <w:rFonts w:ascii="Times New Roman" w:hAnsi="Times New Roman" w:cs="Times New Roman"/>
        </w:rPr>
        <w:t>(meio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cento)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dia</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atraso</w:t>
      </w:r>
      <w:r w:rsidRPr="00F7217B">
        <w:rPr>
          <w:rFonts w:ascii="Times New Roman" w:hAnsi="Times New Roman" w:cs="Times New Roman"/>
          <w:spacing w:val="-7"/>
        </w:rPr>
        <w:t xml:space="preserve"> </w:t>
      </w:r>
      <w:r w:rsidRPr="00F7217B">
        <w:rPr>
          <w:rFonts w:ascii="Times New Roman" w:hAnsi="Times New Roman" w:cs="Times New Roman"/>
        </w:rPr>
        <w:t>injustificado</w:t>
      </w:r>
      <w:r w:rsidRPr="00F7217B">
        <w:rPr>
          <w:rFonts w:ascii="Times New Roman" w:hAnsi="Times New Roman" w:cs="Times New Roman"/>
          <w:spacing w:val="-5"/>
        </w:rPr>
        <w:t xml:space="preserve"> </w:t>
      </w:r>
      <w:r w:rsidRPr="00F7217B">
        <w:rPr>
          <w:rFonts w:ascii="Times New Roman" w:hAnsi="Times New Roman" w:cs="Times New Roman"/>
        </w:rPr>
        <w:t>sobre</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8"/>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7217B" w:rsidRDefault="00F51D71" w:rsidP="00CC5A11">
      <w:pPr>
        <w:pStyle w:val="Corpodetexto"/>
        <w:spacing w:before="0" w:beforeAutospacing="0" w:after="0" w:afterAutospacing="0" w:line="360" w:lineRule="auto"/>
        <w:jc w:val="both"/>
      </w:pPr>
      <w:r w:rsidRPr="00F7217B">
        <w:t>i.</w:t>
      </w:r>
      <w:r w:rsidR="00A02ACC" w:rsidRPr="00F7217B">
        <w:t xml:space="preserve"> </w:t>
      </w:r>
      <w:r w:rsidRPr="00F7217B">
        <w:t>O atraso superior a 30 (trinta) dias autoriza a Administração a promover a extinção do contrato por descumprimento</w:t>
      </w:r>
      <w:r w:rsidRPr="00F7217B">
        <w:rPr>
          <w:spacing w:val="-6"/>
        </w:rPr>
        <w:t xml:space="preserve"> </w:t>
      </w:r>
      <w:r w:rsidRPr="00F7217B">
        <w:t>ou</w:t>
      </w:r>
      <w:r w:rsidRPr="00F7217B">
        <w:rPr>
          <w:spacing w:val="-5"/>
        </w:rPr>
        <w:t xml:space="preserve"> </w:t>
      </w:r>
      <w:r w:rsidRPr="00F7217B">
        <w:t>cumprimento</w:t>
      </w:r>
      <w:r w:rsidRPr="00F7217B">
        <w:rPr>
          <w:spacing w:val="-6"/>
        </w:rPr>
        <w:t xml:space="preserve"> </w:t>
      </w:r>
      <w:r w:rsidRPr="00F7217B">
        <w:t>irregular</w:t>
      </w:r>
      <w:r w:rsidRPr="00F7217B">
        <w:rPr>
          <w:spacing w:val="-6"/>
        </w:rPr>
        <w:t xml:space="preserve"> </w:t>
      </w:r>
      <w:r w:rsidRPr="00F7217B">
        <w:t>de</w:t>
      </w:r>
      <w:r w:rsidRPr="00F7217B">
        <w:rPr>
          <w:spacing w:val="-8"/>
        </w:rPr>
        <w:t xml:space="preserve"> </w:t>
      </w:r>
      <w:r w:rsidRPr="00F7217B">
        <w:t>suas</w:t>
      </w:r>
      <w:r w:rsidRPr="00F7217B">
        <w:rPr>
          <w:spacing w:val="-6"/>
        </w:rPr>
        <w:t xml:space="preserve"> </w:t>
      </w:r>
      <w:r w:rsidRPr="00F7217B">
        <w:t>cláusulas,</w:t>
      </w:r>
      <w:r w:rsidRPr="00F7217B">
        <w:rPr>
          <w:spacing w:val="-6"/>
        </w:rPr>
        <w:t xml:space="preserve"> </w:t>
      </w:r>
      <w:r w:rsidRPr="00F7217B">
        <w:t>conforme</w:t>
      </w:r>
      <w:r w:rsidRPr="00F7217B">
        <w:rPr>
          <w:spacing w:val="-8"/>
        </w:rPr>
        <w:t xml:space="preserve"> </w:t>
      </w:r>
      <w:r w:rsidRPr="00F7217B">
        <w:t>dispõe</w:t>
      </w:r>
      <w:r w:rsidRPr="00F7217B">
        <w:rPr>
          <w:spacing w:val="-8"/>
        </w:rPr>
        <w:t xml:space="preserve"> </w:t>
      </w:r>
      <w:r w:rsidRPr="00F7217B">
        <w:t>o</w:t>
      </w:r>
      <w:r w:rsidRPr="00F7217B">
        <w:rPr>
          <w:spacing w:val="-5"/>
        </w:rPr>
        <w:t xml:space="preserve"> </w:t>
      </w:r>
      <w:r w:rsidRPr="00F7217B">
        <w:t>inciso</w:t>
      </w:r>
      <w:r w:rsidRPr="00F7217B">
        <w:rPr>
          <w:spacing w:val="-7"/>
        </w:rPr>
        <w:t xml:space="preserve"> </w:t>
      </w:r>
      <w:r w:rsidRPr="00F7217B">
        <w:t>I</w:t>
      </w:r>
      <w:r w:rsidRPr="00F7217B">
        <w:rPr>
          <w:spacing w:val="-5"/>
        </w:rPr>
        <w:t xml:space="preserve"> </w:t>
      </w:r>
      <w:r w:rsidRPr="00F7217B">
        <w:t>do</w:t>
      </w:r>
      <w:r w:rsidRPr="00F7217B">
        <w:rPr>
          <w:spacing w:val="-7"/>
        </w:rPr>
        <w:t xml:space="preserve"> </w:t>
      </w:r>
      <w:r w:rsidRPr="00F7217B">
        <w:t>art.</w:t>
      </w:r>
      <w:r w:rsidRPr="00F7217B">
        <w:rPr>
          <w:spacing w:val="-7"/>
        </w:rPr>
        <w:t xml:space="preserve"> </w:t>
      </w:r>
      <w:r w:rsidRPr="00F7217B">
        <w:t>137</w:t>
      </w:r>
      <w:r w:rsidRPr="00F7217B">
        <w:rPr>
          <w:spacing w:val="-7"/>
        </w:rPr>
        <w:t xml:space="preserve"> </w:t>
      </w:r>
      <w:r w:rsidRPr="00F7217B">
        <w:t>da</w:t>
      </w:r>
      <w:r w:rsidRPr="00F7217B">
        <w:rPr>
          <w:spacing w:val="-6"/>
        </w:rPr>
        <w:t xml:space="preserve"> </w:t>
      </w:r>
      <w:r w:rsidRPr="00F7217B">
        <w:t>Lei</w:t>
      </w:r>
      <w:r w:rsidRPr="00F7217B">
        <w:rPr>
          <w:spacing w:val="-7"/>
        </w:rPr>
        <w:t xml:space="preserve"> </w:t>
      </w:r>
      <w:r w:rsidRPr="00F7217B">
        <w:t>n. 14.133, de 2021.</w:t>
      </w:r>
    </w:p>
    <w:p w14:paraId="0A1A9EE0" w14:textId="77777777" w:rsidR="00F51D71" w:rsidRPr="00F7217B" w:rsidRDefault="00F51D71" w:rsidP="00CC5A11">
      <w:pPr>
        <w:pStyle w:val="Corpodetexto"/>
        <w:spacing w:before="0" w:beforeAutospacing="0" w:after="0" w:afterAutospacing="0" w:line="360" w:lineRule="auto"/>
        <w:jc w:val="both"/>
      </w:pPr>
      <w:r w:rsidRPr="00F7217B">
        <w:t>11.3.</w:t>
      </w:r>
      <w:r w:rsidRPr="00F7217B">
        <w:rPr>
          <w:spacing w:val="-12"/>
        </w:rPr>
        <w:t xml:space="preserve"> </w:t>
      </w:r>
      <w:r w:rsidRPr="00F7217B">
        <w:t>A aplicação das sanções previstas neste Contrato não exclui, em hipótese alguma, a obrigação de reparação integral do dano causado ao Contratante (</w:t>
      </w:r>
      <w:hyperlink r:id="rId76" w:anchor="art156§9">
        <w:r w:rsidRPr="00F7217B">
          <w:rPr>
            <w:color w:val="000080"/>
            <w:u w:val="single" w:color="000080"/>
          </w:rPr>
          <w:t>art. 156, §9º, da Lei nº 14.133, de 2021</w:t>
        </w:r>
        <w:r w:rsidRPr="00F7217B">
          <w:t>)</w:t>
        </w:r>
      </w:hyperlink>
    </w:p>
    <w:p w14:paraId="3A4DACA6" w14:textId="3AC279E5"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Todas as sanções previstas neste Contrato poderão</w:t>
      </w:r>
      <w:r w:rsidRPr="00F7217B">
        <w:rPr>
          <w:rFonts w:ascii="Times New Roman" w:hAnsi="Times New Roman" w:cs="Times New Roman"/>
          <w:spacing w:val="-1"/>
        </w:rPr>
        <w:t xml:space="preserve"> </w:t>
      </w:r>
      <w:r w:rsidRPr="00F7217B">
        <w:rPr>
          <w:rFonts w:ascii="Times New Roman" w:hAnsi="Times New Roman" w:cs="Times New Roman"/>
        </w:rPr>
        <w:t xml:space="preserve">ser aplicadas cumulativamente com a multa </w:t>
      </w:r>
      <w:r w:rsidR="00A02ACC" w:rsidRPr="00F7217B">
        <w:rPr>
          <w:rFonts w:ascii="Times New Roman" w:hAnsi="Times New Roman" w:cs="Times New Roman"/>
        </w:rPr>
        <w:t>(</w:t>
      </w:r>
      <w:hyperlink r:id="rId77" w:anchor="art156§7">
        <w:r w:rsidR="00A02ACC" w:rsidRPr="00F7217B">
          <w:rPr>
            <w:rFonts w:ascii="Times New Roman" w:hAnsi="Times New Roman" w:cs="Times New Roman"/>
            <w:color w:val="000080"/>
          </w:rPr>
          <w:t>art.</w:t>
        </w:r>
      </w:hyperlink>
      <w:r w:rsidR="00A02ACC" w:rsidRPr="00F7217B">
        <w:rPr>
          <w:rFonts w:ascii="Times New Roman" w:hAnsi="Times New Roman" w:cs="Times New Roman"/>
          <w:color w:val="000080"/>
        </w:rPr>
        <w:t xml:space="preserve"> </w:t>
      </w:r>
      <w:hyperlink r:id="rId78" w:anchor="art156§7">
        <w:r w:rsidR="00A02ACC" w:rsidRPr="00F7217B">
          <w:rPr>
            <w:rFonts w:ascii="Times New Roman" w:hAnsi="Times New Roman" w:cs="Times New Roman"/>
            <w:color w:val="000080"/>
          </w:rPr>
          <w:t>156, §7º, da Lei nº 14.133, de 2021</w:t>
        </w:r>
      </w:hyperlink>
      <w:r w:rsidR="00A02ACC" w:rsidRPr="00F7217B">
        <w:rPr>
          <w:rFonts w:ascii="Times New Roman" w:hAnsi="Times New Roman" w:cs="Times New Roman"/>
        </w:rPr>
        <w:t>).</w:t>
      </w:r>
    </w:p>
    <w:p w14:paraId="50E53BC3" w14:textId="51CB1C5C"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Antes</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multa</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facultada</w:t>
      </w:r>
      <w:r w:rsidRPr="00F7217B">
        <w:rPr>
          <w:rFonts w:ascii="Times New Roman" w:hAnsi="Times New Roman" w:cs="Times New Roman"/>
          <w:spacing w:val="-5"/>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defesa</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interessado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15</w:t>
      </w:r>
      <w:r w:rsidRPr="00F7217B">
        <w:rPr>
          <w:rFonts w:ascii="Times New Roman" w:hAnsi="Times New Roman" w:cs="Times New Roman"/>
          <w:spacing w:val="-6"/>
        </w:rPr>
        <w:t xml:space="preserve"> </w:t>
      </w:r>
      <w:r w:rsidRPr="00F7217B">
        <w:rPr>
          <w:rFonts w:ascii="Times New Roman" w:hAnsi="Times New Roman" w:cs="Times New Roman"/>
        </w:rPr>
        <w:t>(quinze)</w:t>
      </w:r>
      <w:r w:rsidRPr="00F7217B">
        <w:rPr>
          <w:rFonts w:ascii="Times New Roman" w:hAnsi="Times New Roman" w:cs="Times New Roman"/>
          <w:spacing w:val="-6"/>
        </w:rPr>
        <w:t xml:space="preserve"> </w:t>
      </w:r>
      <w:r w:rsidRPr="00F7217B">
        <w:rPr>
          <w:rFonts w:ascii="Times New Roman" w:hAnsi="Times New Roman" w:cs="Times New Roman"/>
        </w:rPr>
        <w:t>dias</w:t>
      </w:r>
      <w:r w:rsidRPr="00F7217B">
        <w:rPr>
          <w:rFonts w:ascii="Times New Roman" w:hAnsi="Times New Roman" w:cs="Times New Roman"/>
          <w:spacing w:val="-4"/>
        </w:rPr>
        <w:t xml:space="preserve"> </w:t>
      </w:r>
      <w:r w:rsidRPr="00F7217B">
        <w:rPr>
          <w:rFonts w:ascii="Times New Roman" w:hAnsi="Times New Roman" w:cs="Times New Roman"/>
        </w:rPr>
        <w:t>úteis, contado da data de sua intimação (</w:t>
      </w:r>
      <w:hyperlink r:id="rId79" w:anchor="art157">
        <w:r w:rsidRPr="00F7217B">
          <w:rPr>
            <w:rFonts w:ascii="Times New Roman" w:hAnsi="Times New Roman" w:cs="Times New Roman"/>
            <w:color w:val="000080"/>
          </w:rPr>
          <w:t>art. 157, da Lei nº 14.133, de 2021</w:t>
        </w:r>
        <w:r w:rsidRPr="00F7217B">
          <w:rPr>
            <w:rFonts w:ascii="Times New Roman" w:hAnsi="Times New Roman" w:cs="Times New Roman"/>
          </w:rPr>
          <w:t>)</w:t>
        </w:r>
      </w:hyperlink>
    </w:p>
    <w:p w14:paraId="0532916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spacing w:val="-2"/>
        </w:rPr>
        <w:t>Se</w:t>
      </w:r>
      <w:r w:rsidRPr="00F7217B">
        <w:rPr>
          <w:rFonts w:ascii="Times New Roman" w:hAnsi="Times New Roman" w:cs="Times New Roman"/>
          <w:spacing w:val="-4"/>
        </w:rPr>
        <w:t xml:space="preserve"> </w:t>
      </w:r>
      <w:r w:rsidRPr="00F7217B">
        <w:rPr>
          <w:rFonts w:ascii="Times New Roman" w:hAnsi="Times New Roman" w:cs="Times New Roman"/>
          <w:spacing w:val="-2"/>
        </w:rPr>
        <w:t>a multa aplicada e</w:t>
      </w:r>
      <w:r w:rsidRPr="00F7217B">
        <w:rPr>
          <w:rFonts w:ascii="Times New Roman" w:hAnsi="Times New Roman" w:cs="Times New Roman"/>
          <w:spacing w:val="-4"/>
        </w:rPr>
        <w:t xml:space="preserve"> </w:t>
      </w:r>
      <w:r w:rsidRPr="00F7217B">
        <w:rPr>
          <w:rFonts w:ascii="Times New Roman" w:hAnsi="Times New Roman" w:cs="Times New Roman"/>
          <w:spacing w:val="-2"/>
        </w:rPr>
        <w:t>as indenizações cabíveis forem</w:t>
      </w:r>
      <w:r w:rsidRPr="00F7217B">
        <w:rPr>
          <w:rFonts w:ascii="Times New Roman" w:hAnsi="Times New Roman" w:cs="Times New Roman"/>
          <w:spacing w:val="-4"/>
        </w:rPr>
        <w:t xml:space="preserve"> </w:t>
      </w:r>
      <w:r w:rsidRPr="00F7217B">
        <w:rPr>
          <w:rFonts w:ascii="Times New Roman" w:hAnsi="Times New Roman" w:cs="Times New Roman"/>
          <w:spacing w:val="-2"/>
        </w:rPr>
        <w:t>superiores ao valor</w:t>
      </w:r>
      <w:r w:rsidRPr="00F7217B">
        <w:rPr>
          <w:rFonts w:ascii="Times New Roman" w:hAnsi="Times New Roman" w:cs="Times New Roman"/>
          <w:spacing w:val="-3"/>
        </w:rPr>
        <w:t xml:space="preserve"> </w:t>
      </w:r>
      <w:r w:rsidRPr="00F7217B">
        <w:rPr>
          <w:rFonts w:ascii="Times New Roman" w:hAnsi="Times New Roman" w:cs="Times New Roman"/>
          <w:spacing w:val="-2"/>
        </w:rPr>
        <w:t>do</w:t>
      </w:r>
      <w:r w:rsidRPr="00F7217B">
        <w:rPr>
          <w:rFonts w:ascii="Times New Roman" w:hAnsi="Times New Roman" w:cs="Times New Roman"/>
          <w:spacing w:val="-3"/>
        </w:rPr>
        <w:t xml:space="preserve"> </w:t>
      </w:r>
      <w:r w:rsidRPr="00F7217B">
        <w:rPr>
          <w:rFonts w:ascii="Times New Roman" w:hAnsi="Times New Roman" w:cs="Times New Roman"/>
          <w:spacing w:val="-2"/>
        </w:rPr>
        <w:t xml:space="preserve">pagamento eventualmente </w:t>
      </w:r>
      <w:r w:rsidRPr="00F7217B">
        <w:rPr>
          <w:rFonts w:ascii="Times New Roman" w:hAnsi="Times New Roman" w:cs="Times New Roman"/>
        </w:rPr>
        <w:t>devido</w:t>
      </w:r>
      <w:r w:rsidRPr="00F7217B">
        <w:rPr>
          <w:rFonts w:ascii="Times New Roman" w:hAnsi="Times New Roman" w:cs="Times New Roman"/>
          <w:spacing w:val="-12"/>
        </w:rPr>
        <w:t xml:space="preserve"> </w:t>
      </w:r>
      <w:r w:rsidRPr="00F7217B">
        <w:rPr>
          <w:rFonts w:ascii="Times New Roman" w:hAnsi="Times New Roman" w:cs="Times New Roman"/>
        </w:rPr>
        <w:t>pelo</w:t>
      </w:r>
      <w:r w:rsidRPr="00F7217B">
        <w:rPr>
          <w:rFonts w:ascii="Times New Roman" w:hAnsi="Times New Roman" w:cs="Times New Roman"/>
          <w:spacing w:val="-11"/>
        </w:rPr>
        <w:t xml:space="preserve"> </w:t>
      </w:r>
      <w:r w:rsidRPr="00F7217B">
        <w:rPr>
          <w:rFonts w:ascii="Times New Roman" w:hAnsi="Times New Roman" w:cs="Times New Roman"/>
        </w:rPr>
        <w:t>Contratante</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Contratado,</w:t>
      </w:r>
      <w:r w:rsidRPr="00F7217B">
        <w:rPr>
          <w:rFonts w:ascii="Times New Roman" w:hAnsi="Times New Roman" w:cs="Times New Roman"/>
          <w:spacing w:val="-11"/>
        </w:rPr>
        <w:t xml:space="preserve"> </w:t>
      </w:r>
      <w:r w:rsidRPr="00F7217B">
        <w:rPr>
          <w:rFonts w:ascii="Times New Roman" w:hAnsi="Times New Roman" w:cs="Times New Roman"/>
        </w:rPr>
        <w:t>além</w:t>
      </w:r>
      <w:r w:rsidRPr="00F7217B">
        <w:rPr>
          <w:rFonts w:ascii="Times New Roman" w:hAnsi="Times New Roman" w:cs="Times New Roman"/>
          <w:spacing w:val="-11"/>
        </w:rPr>
        <w:t xml:space="preserve"> </w:t>
      </w:r>
      <w:r w:rsidRPr="00F7217B">
        <w:rPr>
          <w:rFonts w:ascii="Times New Roman" w:hAnsi="Times New Roman" w:cs="Times New Roman"/>
        </w:rPr>
        <w:t>da</w:t>
      </w:r>
      <w:r w:rsidRPr="00F7217B">
        <w:rPr>
          <w:rFonts w:ascii="Times New Roman" w:hAnsi="Times New Roman" w:cs="Times New Roman"/>
          <w:spacing w:val="-12"/>
        </w:rPr>
        <w:t xml:space="preserve"> </w:t>
      </w:r>
      <w:r w:rsidRPr="00F7217B">
        <w:rPr>
          <w:rFonts w:ascii="Times New Roman" w:hAnsi="Times New Roman" w:cs="Times New Roman"/>
        </w:rPr>
        <w:t>perda</w:t>
      </w:r>
      <w:r w:rsidRPr="00F7217B">
        <w:rPr>
          <w:rFonts w:ascii="Times New Roman" w:hAnsi="Times New Roman" w:cs="Times New Roman"/>
          <w:spacing w:val="-11"/>
        </w:rPr>
        <w:t xml:space="preserve"> </w:t>
      </w:r>
      <w:r w:rsidRPr="00F7217B">
        <w:rPr>
          <w:rFonts w:ascii="Times New Roman" w:hAnsi="Times New Roman" w:cs="Times New Roman"/>
        </w:rPr>
        <w:t>desse</w:t>
      </w:r>
      <w:r w:rsidRPr="00F7217B">
        <w:rPr>
          <w:rFonts w:ascii="Times New Roman" w:hAnsi="Times New Roman" w:cs="Times New Roman"/>
          <w:spacing w:val="-11"/>
        </w:rPr>
        <w:t xml:space="preserve"> </w:t>
      </w:r>
      <w:r w:rsidRPr="00F7217B">
        <w:rPr>
          <w:rFonts w:ascii="Times New Roman" w:hAnsi="Times New Roman" w:cs="Times New Roman"/>
        </w:rPr>
        <w:t>valor,</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diferença</w:t>
      </w:r>
      <w:r w:rsidRPr="00F7217B">
        <w:rPr>
          <w:rFonts w:ascii="Times New Roman" w:hAnsi="Times New Roman" w:cs="Times New Roman"/>
          <w:spacing w:val="-11"/>
        </w:rPr>
        <w:t xml:space="preserve"> </w:t>
      </w:r>
      <w:r w:rsidRPr="00F7217B">
        <w:rPr>
          <w:rFonts w:ascii="Times New Roman" w:hAnsi="Times New Roman" w:cs="Times New Roman"/>
        </w:rPr>
        <w:t>será</w:t>
      </w:r>
      <w:r w:rsidRPr="00F7217B">
        <w:rPr>
          <w:rFonts w:ascii="Times New Roman" w:hAnsi="Times New Roman" w:cs="Times New Roman"/>
          <w:spacing w:val="-11"/>
        </w:rPr>
        <w:t xml:space="preserve"> </w:t>
      </w:r>
      <w:r w:rsidRPr="00F7217B">
        <w:rPr>
          <w:rFonts w:ascii="Times New Roman" w:hAnsi="Times New Roman" w:cs="Times New Roman"/>
        </w:rPr>
        <w:t>descontada</w:t>
      </w:r>
      <w:r w:rsidRPr="00F7217B">
        <w:rPr>
          <w:rFonts w:ascii="Times New Roman" w:hAnsi="Times New Roman" w:cs="Times New Roman"/>
          <w:spacing w:val="-12"/>
        </w:rPr>
        <w:t xml:space="preserve"> </w:t>
      </w:r>
      <w:r w:rsidRPr="00F7217B">
        <w:rPr>
          <w:rFonts w:ascii="Times New Roman" w:hAnsi="Times New Roman" w:cs="Times New Roman"/>
        </w:rPr>
        <w:t>da</w:t>
      </w:r>
      <w:r w:rsidRPr="00F7217B">
        <w:rPr>
          <w:rFonts w:ascii="Times New Roman" w:hAnsi="Times New Roman" w:cs="Times New Roman"/>
          <w:spacing w:val="-11"/>
        </w:rPr>
        <w:t xml:space="preserve"> </w:t>
      </w:r>
      <w:r w:rsidRPr="00F7217B">
        <w:rPr>
          <w:rFonts w:ascii="Times New Roman" w:hAnsi="Times New Roman" w:cs="Times New Roman"/>
        </w:rPr>
        <w:t>garantia</w:t>
      </w:r>
      <w:r w:rsidRPr="00F7217B">
        <w:rPr>
          <w:rFonts w:ascii="Times New Roman" w:hAnsi="Times New Roman" w:cs="Times New Roman"/>
          <w:spacing w:val="-11"/>
        </w:rPr>
        <w:t xml:space="preserve"> </w:t>
      </w:r>
      <w:r w:rsidRPr="00F7217B">
        <w:rPr>
          <w:rFonts w:ascii="Times New Roman" w:hAnsi="Times New Roman" w:cs="Times New Roman"/>
        </w:rPr>
        <w:t>prestada ou será cobrada judicialmente (</w:t>
      </w:r>
      <w:hyperlink r:id="rId80" w:anchor="art156§8">
        <w:r w:rsidRPr="00F7217B">
          <w:rPr>
            <w:rFonts w:ascii="Times New Roman" w:hAnsi="Times New Roman" w:cs="Times New Roman"/>
            <w:color w:val="000080"/>
            <w:u w:val="single" w:color="000080"/>
          </w:rPr>
          <w:t>art. 156, §8º, da Lei nº 14.133, de 2021</w:t>
        </w:r>
      </w:hyperlink>
      <w:r w:rsidRPr="00F7217B">
        <w:rPr>
          <w:rFonts w:ascii="Times New Roman" w:hAnsi="Times New Roman" w:cs="Times New Roman"/>
        </w:rPr>
        <w:t>).</w:t>
      </w:r>
    </w:p>
    <w:p w14:paraId="000166B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aplicação</w:t>
      </w:r>
      <w:r w:rsidRPr="00F7217B">
        <w:rPr>
          <w:rFonts w:ascii="Times New Roman" w:hAnsi="Times New Roman" w:cs="Times New Roman"/>
          <w:spacing w:val="-11"/>
        </w:rPr>
        <w:t xml:space="preserve"> </w:t>
      </w:r>
      <w:r w:rsidRPr="00F7217B">
        <w:rPr>
          <w:rFonts w:ascii="Times New Roman" w:hAnsi="Times New Roman" w:cs="Times New Roman"/>
        </w:rPr>
        <w:t>das</w:t>
      </w:r>
      <w:r w:rsidRPr="00F7217B">
        <w:rPr>
          <w:rFonts w:ascii="Times New Roman" w:hAnsi="Times New Roman" w:cs="Times New Roman"/>
          <w:spacing w:val="-11"/>
        </w:rPr>
        <w:t xml:space="preserve"> </w:t>
      </w:r>
      <w:r w:rsidRPr="00F7217B">
        <w:rPr>
          <w:rFonts w:ascii="Times New Roman" w:hAnsi="Times New Roman" w:cs="Times New Roman"/>
        </w:rPr>
        <w:t>sanções</w:t>
      </w:r>
      <w:r w:rsidRPr="00F7217B">
        <w:rPr>
          <w:rFonts w:ascii="Times New Roman" w:hAnsi="Times New Roman" w:cs="Times New Roman"/>
          <w:spacing w:val="-12"/>
        </w:rPr>
        <w:t xml:space="preserve"> </w:t>
      </w:r>
      <w:r w:rsidRPr="00F7217B">
        <w:rPr>
          <w:rFonts w:ascii="Times New Roman" w:hAnsi="Times New Roman" w:cs="Times New Roman"/>
        </w:rPr>
        <w:t>realizar-se-á</w:t>
      </w:r>
      <w:r w:rsidRPr="00F7217B">
        <w:rPr>
          <w:rFonts w:ascii="Times New Roman" w:hAnsi="Times New Roman" w:cs="Times New Roman"/>
          <w:spacing w:val="-11"/>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processo</w:t>
      </w:r>
      <w:r w:rsidRPr="00F7217B">
        <w:rPr>
          <w:rFonts w:ascii="Times New Roman" w:hAnsi="Times New Roman" w:cs="Times New Roman"/>
          <w:spacing w:val="-12"/>
        </w:rPr>
        <w:t xml:space="preserve"> </w:t>
      </w:r>
      <w:r w:rsidRPr="00F7217B">
        <w:rPr>
          <w:rFonts w:ascii="Times New Roman" w:hAnsi="Times New Roman" w:cs="Times New Roman"/>
        </w:rPr>
        <w:t>administrativo</w:t>
      </w:r>
      <w:r w:rsidRPr="00F7217B">
        <w:rPr>
          <w:rFonts w:ascii="Times New Roman" w:hAnsi="Times New Roman" w:cs="Times New Roman"/>
          <w:spacing w:val="-11"/>
        </w:rPr>
        <w:t xml:space="preserve"> </w:t>
      </w:r>
      <w:r w:rsidRPr="00F7217B">
        <w:rPr>
          <w:rFonts w:ascii="Times New Roman" w:hAnsi="Times New Roman" w:cs="Times New Roman"/>
        </w:rPr>
        <w:t>que</w:t>
      </w:r>
      <w:r w:rsidRPr="00F7217B">
        <w:rPr>
          <w:rFonts w:ascii="Times New Roman" w:hAnsi="Times New Roman" w:cs="Times New Roman"/>
          <w:spacing w:val="-11"/>
        </w:rPr>
        <w:t xml:space="preserve"> </w:t>
      </w:r>
      <w:r w:rsidRPr="00F7217B">
        <w:rPr>
          <w:rFonts w:ascii="Times New Roman" w:hAnsi="Times New Roman" w:cs="Times New Roman"/>
        </w:rPr>
        <w:t>assegure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1"/>
        </w:rPr>
        <w:t xml:space="preserve"> </w:t>
      </w:r>
      <w:r w:rsidRPr="00F7217B">
        <w:rPr>
          <w:rFonts w:ascii="Times New Roman" w:hAnsi="Times New Roman" w:cs="Times New Roman"/>
        </w:rPr>
        <w:t>contraditório</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ampla</w:t>
      </w:r>
      <w:r w:rsidRPr="00F7217B">
        <w:rPr>
          <w:rFonts w:ascii="Times New Roman" w:hAnsi="Times New Roman" w:cs="Times New Roman"/>
          <w:spacing w:val="-11"/>
        </w:rPr>
        <w:t xml:space="preserve"> </w:t>
      </w:r>
      <w:r w:rsidRPr="00F7217B">
        <w:rPr>
          <w:rFonts w:ascii="Times New Roman" w:hAnsi="Times New Roman" w:cs="Times New Roman"/>
        </w:rPr>
        <w:t xml:space="preserve">defesa ao Contratado, observando-se o procedimento previsto no </w:t>
      </w:r>
      <w:r w:rsidRPr="00F7217B">
        <w:rPr>
          <w:rFonts w:ascii="Times New Roman" w:hAnsi="Times New Roman" w:cs="Times New Roman"/>
          <w:b/>
        </w:rPr>
        <w:t xml:space="preserve">caput </w:t>
      </w:r>
      <w:r w:rsidRPr="00F7217B">
        <w:rPr>
          <w:rFonts w:ascii="Times New Roman" w:hAnsi="Times New Roman" w:cs="Times New Roman"/>
        </w:rPr>
        <w:t xml:space="preserve">e parágrafos do </w:t>
      </w:r>
      <w:hyperlink r:id="rId81" w:anchor="art158">
        <w:r w:rsidRPr="00F7217B">
          <w:rPr>
            <w:rFonts w:ascii="Times New Roman" w:hAnsi="Times New Roman" w:cs="Times New Roman"/>
            <w:color w:val="000080"/>
            <w:u w:val="single" w:color="000080"/>
          </w:rPr>
          <w:t>art. 158 da Lei nº 14.133, de 2021</w:t>
        </w:r>
        <w:r w:rsidRPr="00F7217B">
          <w:rPr>
            <w:rFonts w:ascii="Times New Roman" w:hAnsi="Times New Roman" w:cs="Times New Roman"/>
          </w:rPr>
          <w:t>,</w:t>
        </w:r>
      </w:hyperlink>
      <w:r w:rsidRPr="00F7217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4"/>
        </w:rPr>
        <w:t xml:space="preserve"> </w:t>
      </w:r>
      <w:r w:rsidRPr="00F7217B">
        <w:rPr>
          <w:rFonts w:ascii="Times New Roman" w:hAnsi="Times New Roman" w:cs="Times New Roman"/>
        </w:rPr>
        <w:t>das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serão</w:t>
      </w:r>
      <w:r w:rsidRPr="00F7217B">
        <w:rPr>
          <w:rFonts w:ascii="Times New Roman" w:hAnsi="Times New Roman" w:cs="Times New Roman"/>
          <w:spacing w:val="-5"/>
        </w:rPr>
        <w:t xml:space="preserve"> </w:t>
      </w:r>
      <w:r w:rsidRPr="00F7217B">
        <w:rPr>
          <w:rFonts w:ascii="Times New Roman" w:hAnsi="Times New Roman" w:cs="Times New Roman"/>
        </w:rPr>
        <w:t>considerados</w:t>
      </w:r>
      <w:r w:rsidRPr="00F7217B">
        <w:rPr>
          <w:rFonts w:ascii="Times New Roman" w:hAnsi="Times New Roman" w:cs="Times New Roman"/>
          <w:spacing w:val="-4"/>
        </w:rPr>
        <w:t xml:space="preserve"> </w:t>
      </w:r>
      <w:r w:rsidRPr="00F7217B">
        <w:rPr>
          <w:rFonts w:ascii="Times New Roman" w:hAnsi="Times New Roman" w:cs="Times New Roman"/>
        </w:rPr>
        <w:t>(</w:t>
      </w:r>
      <w:hyperlink r:id="rId82" w:anchor="art156§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156,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7D6DE91A"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5"/>
        </w:rPr>
        <w:t xml:space="preserve"> </w:t>
      </w:r>
      <w:r w:rsidRPr="00F7217B">
        <w:rPr>
          <w:rFonts w:ascii="Times New Roman" w:hAnsi="Times New Roman" w:cs="Times New Roman"/>
        </w:rPr>
        <w:t>natureza</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gravidade</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infração</w:t>
      </w:r>
      <w:r w:rsidRPr="00F7217B">
        <w:rPr>
          <w:rFonts w:ascii="Times New Roman" w:hAnsi="Times New Roman" w:cs="Times New Roman"/>
          <w:spacing w:val="-4"/>
        </w:rPr>
        <w:t xml:space="preserve"> </w:t>
      </w:r>
      <w:r w:rsidRPr="00F7217B">
        <w:rPr>
          <w:rFonts w:ascii="Times New Roman" w:hAnsi="Times New Roman" w:cs="Times New Roman"/>
          <w:spacing w:val="-2"/>
        </w:rPr>
        <w:t>cometida;</w:t>
      </w:r>
    </w:p>
    <w:p w14:paraId="7C947584"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6"/>
        </w:rPr>
        <w:t xml:space="preserve"> </w:t>
      </w:r>
      <w:r w:rsidRPr="00F7217B">
        <w:rPr>
          <w:rFonts w:ascii="Times New Roman" w:hAnsi="Times New Roman" w:cs="Times New Roman"/>
        </w:rPr>
        <w:t>peculiaridades</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caso</w:t>
      </w:r>
      <w:r w:rsidRPr="00F7217B">
        <w:rPr>
          <w:rFonts w:ascii="Times New Roman" w:hAnsi="Times New Roman" w:cs="Times New Roman"/>
          <w:spacing w:val="-7"/>
        </w:rPr>
        <w:t xml:space="preserve"> </w:t>
      </w:r>
      <w:r w:rsidRPr="00F7217B">
        <w:rPr>
          <w:rFonts w:ascii="Times New Roman" w:hAnsi="Times New Roman" w:cs="Times New Roman"/>
          <w:spacing w:val="-2"/>
        </w:rPr>
        <w:t>concreto;</w:t>
      </w:r>
    </w:p>
    <w:p w14:paraId="666D3885"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8"/>
        </w:rPr>
        <w:t xml:space="preserve"> </w:t>
      </w:r>
      <w:r w:rsidRPr="00F7217B">
        <w:rPr>
          <w:rFonts w:ascii="Times New Roman" w:hAnsi="Times New Roman" w:cs="Times New Roman"/>
        </w:rPr>
        <w:t>circunstâncias</w:t>
      </w:r>
      <w:r w:rsidRPr="00F7217B">
        <w:rPr>
          <w:rFonts w:ascii="Times New Roman" w:hAnsi="Times New Roman" w:cs="Times New Roman"/>
          <w:spacing w:val="-9"/>
        </w:rPr>
        <w:t xml:space="preserve"> </w:t>
      </w:r>
      <w:r w:rsidRPr="00F7217B">
        <w:rPr>
          <w:rFonts w:ascii="Times New Roman" w:hAnsi="Times New Roman" w:cs="Times New Roman"/>
        </w:rPr>
        <w:t>agravantes</w:t>
      </w:r>
      <w:r w:rsidRPr="00F7217B">
        <w:rPr>
          <w:rFonts w:ascii="Times New Roman" w:hAnsi="Times New Roman" w:cs="Times New Roman"/>
          <w:spacing w:val="-8"/>
        </w:rPr>
        <w:t xml:space="preserve"> </w:t>
      </w:r>
      <w:r w:rsidRPr="00F7217B">
        <w:rPr>
          <w:rFonts w:ascii="Times New Roman" w:hAnsi="Times New Roman" w:cs="Times New Roman"/>
        </w:rPr>
        <w:t>ou</w:t>
      </w:r>
      <w:r w:rsidRPr="00F7217B">
        <w:rPr>
          <w:rFonts w:ascii="Times New Roman" w:hAnsi="Times New Roman" w:cs="Times New Roman"/>
          <w:spacing w:val="-5"/>
        </w:rPr>
        <w:t xml:space="preserve"> </w:t>
      </w:r>
      <w:r w:rsidRPr="00F7217B">
        <w:rPr>
          <w:rFonts w:ascii="Times New Roman" w:hAnsi="Times New Roman" w:cs="Times New Roman"/>
          <w:spacing w:val="-2"/>
        </w:rPr>
        <w:t>atenuantes;</w:t>
      </w:r>
    </w:p>
    <w:p w14:paraId="071E31FE"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os</w:t>
      </w:r>
      <w:proofErr w:type="gramEnd"/>
      <w:r w:rsidRPr="00F7217B">
        <w:rPr>
          <w:rFonts w:ascii="Times New Roman" w:hAnsi="Times New Roman" w:cs="Times New Roman"/>
          <w:spacing w:val="-4"/>
        </w:rPr>
        <w:t xml:space="preserve"> </w:t>
      </w:r>
      <w:r w:rsidRPr="00F7217B">
        <w:rPr>
          <w:rFonts w:ascii="Times New Roman" w:hAnsi="Times New Roman" w:cs="Times New Roman"/>
        </w:rPr>
        <w:t>danos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dela</w:t>
      </w:r>
      <w:r w:rsidRPr="00F7217B">
        <w:rPr>
          <w:rFonts w:ascii="Times New Roman" w:hAnsi="Times New Roman" w:cs="Times New Roman"/>
          <w:spacing w:val="-4"/>
        </w:rPr>
        <w:t xml:space="preserve"> </w:t>
      </w:r>
      <w:r w:rsidRPr="00F7217B">
        <w:rPr>
          <w:rFonts w:ascii="Times New Roman" w:hAnsi="Times New Roman" w:cs="Times New Roman"/>
        </w:rPr>
        <w:t>provierem</w:t>
      </w:r>
      <w:r w:rsidRPr="00F7217B">
        <w:rPr>
          <w:rFonts w:ascii="Times New Roman" w:hAnsi="Times New Roman" w:cs="Times New Roman"/>
          <w:spacing w:val="-5"/>
        </w:rPr>
        <w:t xml:space="preserve"> </w:t>
      </w:r>
      <w:r w:rsidRPr="00F7217B">
        <w:rPr>
          <w:rFonts w:ascii="Times New Roman" w:hAnsi="Times New Roman" w:cs="Times New Roman"/>
        </w:rPr>
        <w:t>para</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spacing w:val="-2"/>
        </w:rPr>
        <w:t>Contratante;</w:t>
      </w:r>
    </w:p>
    <w:p w14:paraId="2C70916D"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4"/>
        </w:rPr>
        <w:t xml:space="preserve"> </w:t>
      </w:r>
      <w:r w:rsidRPr="00F7217B">
        <w:rPr>
          <w:rFonts w:ascii="Times New Roman" w:hAnsi="Times New Roman" w:cs="Times New Roman"/>
        </w:rPr>
        <w:t>implantação</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aperfeiçoamento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programa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integridade,</w:t>
      </w:r>
      <w:r w:rsidRPr="00F7217B">
        <w:rPr>
          <w:rFonts w:ascii="Times New Roman" w:hAnsi="Times New Roman" w:cs="Times New Roman"/>
          <w:spacing w:val="-4"/>
        </w:rPr>
        <w:t xml:space="preserve"> </w:t>
      </w:r>
      <w:r w:rsidRPr="00F7217B">
        <w:rPr>
          <w:rFonts w:ascii="Times New Roman" w:hAnsi="Times New Roman" w:cs="Times New Roman"/>
        </w:rPr>
        <w:t>conforme</w:t>
      </w:r>
      <w:r w:rsidRPr="00F7217B">
        <w:rPr>
          <w:rFonts w:ascii="Times New Roman" w:hAnsi="Times New Roman" w:cs="Times New Roman"/>
          <w:spacing w:val="-4"/>
        </w:rPr>
        <w:t xml:space="preserve"> </w:t>
      </w:r>
      <w:r w:rsidRPr="00F7217B">
        <w:rPr>
          <w:rFonts w:ascii="Times New Roman" w:hAnsi="Times New Roman" w:cs="Times New Roman"/>
        </w:rPr>
        <w:t>normas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orientações</w:t>
      </w:r>
      <w:r w:rsidRPr="00F7217B">
        <w:rPr>
          <w:rFonts w:ascii="Times New Roman" w:hAnsi="Times New Roman" w:cs="Times New Roman"/>
          <w:spacing w:val="-4"/>
        </w:rPr>
        <w:t xml:space="preserve"> </w:t>
      </w:r>
      <w:r w:rsidRPr="00F7217B">
        <w:rPr>
          <w:rFonts w:ascii="Times New Roman" w:hAnsi="Times New Roman" w:cs="Times New Roman"/>
        </w:rPr>
        <w:t>dos</w:t>
      </w:r>
      <w:r w:rsidRPr="00F7217B">
        <w:rPr>
          <w:rFonts w:ascii="Times New Roman" w:hAnsi="Times New Roman" w:cs="Times New Roman"/>
          <w:spacing w:val="-4"/>
        </w:rPr>
        <w:t xml:space="preserve"> </w:t>
      </w:r>
      <w:r w:rsidRPr="00F7217B">
        <w:rPr>
          <w:rFonts w:ascii="Times New Roman" w:hAnsi="Times New Roman" w:cs="Times New Roman"/>
        </w:rPr>
        <w:t>órgãos de controle.</w:t>
      </w:r>
    </w:p>
    <w:p w14:paraId="1164E154" w14:textId="77777777" w:rsidR="00F51D71" w:rsidRPr="00F7217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Os atos previstos como infrações administrativas na </w:t>
      </w:r>
      <w:hyperlink r:id="rId83">
        <w:r w:rsidRPr="00F7217B">
          <w:rPr>
            <w:rFonts w:ascii="Times New Roman" w:hAnsi="Times New Roman" w:cs="Times New Roman"/>
            <w:color w:val="000080"/>
            <w:u w:val="single" w:color="000080"/>
          </w:rPr>
          <w:t>Lei nº 14.133, de 2021</w:t>
        </w:r>
        <w:r w:rsidRPr="00F7217B">
          <w:rPr>
            <w:rFonts w:ascii="Times New Roman" w:hAnsi="Times New Roman" w:cs="Times New Roman"/>
          </w:rPr>
          <w:t>,</w:t>
        </w:r>
      </w:hyperlink>
      <w:r w:rsidRPr="00F7217B">
        <w:rPr>
          <w:rFonts w:ascii="Times New Roman" w:hAnsi="Times New Roman" w:cs="Times New Roman"/>
        </w:rPr>
        <w:t xml:space="preserve"> ou em outras leis de licitações e contratos da Administração Pública que também sejam tipificados como atos lesivos na </w:t>
      </w:r>
      <w:hyperlink r:id="rId84">
        <w:r w:rsidRPr="00F7217B">
          <w:rPr>
            <w:rFonts w:ascii="Times New Roman" w:hAnsi="Times New Roman" w:cs="Times New Roman"/>
            <w:color w:val="000080"/>
            <w:u w:val="single" w:color="000080"/>
          </w:rPr>
          <w:t>Lei nº 12.846, de 2013</w:t>
        </w:r>
        <w:r w:rsidRPr="00F7217B">
          <w:rPr>
            <w:rFonts w:ascii="Times New Roman" w:hAnsi="Times New Roman" w:cs="Times New Roman"/>
          </w:rPr>
          <w:t>,</w:t>
        </w:r>
      </w:hyperlink>
      <w:r w:rsidRPr="00F7217B">
        <w:rPr>
          <w:rFonts w:ascii="Times New Roman" w:hAnsi="Times New Roman" w:cs="Times New Roman"/>
        </w:rPr>
        <w:t xml:space="preserve"> serão apurados e julgados conjuntamente, nos mesmos autos, observados o rito procedimental e autoridade competente definidos na referida Lei (</w:t>
      </w:r>
      <w:hyperlink r:id="rId85">
        <w:r w:rsidRPr="00F7217B">
          <w:rPr>
            <w:rFonts w:ascii="Times New Roman" w:hAnsi="Times New Roman" w:cs="Times New Roman"/>
            <w:color w:val="000080"/>
            <w:u w:val="single" w:color="000080"/>
          </w:rPr>
          <w:t>art. 159</w:t>
        </w:r>
      </w:hyperlink>
      <w:r w:rsidRPr="00F7217B">
        <w:rPr>
          <w:rFonts w:ascii="Times New Roman" w:hAnsi="Times New Roman" w:cs="Times New Roman"/>
        </w:rPr>
        <w:t>).</w:t>
      </w:r>
    </w:p>
    <w:p w14:paraId="66250D95" w14:textId="77777777" w:rsidR="00F51D71" w:rsidRPr="00F7217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personalidade</w:t>
      </w:r>
      <w:r w:rsidRPr="00F7217B">
        <w:rPr>
          <w:rFonts w:ascii="Times New Roman" w:hAnsi="Times New Roman" w:cs="Times New Roman"/>
          <w:spacing w:val="-3"/>
        </w:rPr>
        <w:t xml:space="preserve"> </w:t>
      </w:r>
      <w:r w:rsidRPr="00F7217B">
        <w:rPr>
          <w:rFonts w:ascii="Times New Roman" w:hAnsi="Times New Roman" w:cs="Times New Roman"/>
        </w:rPr>
        <w:t>jurídica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2"/>
        </w:rPr>
        <w:t xml:space="preserve"> </w:t>
      </w:r>
      <w:r w:rsidRPr="00F7217B">
        <w:rPr>
          <w:rFonts w:ascii="Times New Roman" w:hAnsi="Times New Roman" w:cs="Times New Roman"/>
        </w:rPr>
        <w:t>poderá</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2"/>
        </w:rPr>
        <w:t xml:space="preserve"> </w:t>
      </w:r>
      <w:r w:rsidRPr="00F7217B">
        <w:rPr>
          <w:rFonts w:ascii="Times New Roman" w:hAnsi="Times New Roman" w:cs="Times New Roman"/>
        </w:rPr>
        <w:t>desconsiderada</w:t>
      </w:r>
      <w:r w:rsidRPr="00F7217B">
        <w:rPr>
          <w:rFonts w:ascii="Times New Roman" w:hAnsi="Times New Roman" w:cs="Times New Roman"/>
          <w:spacing w:val="-2"/>
        </w:rPr>
        <w:t xml:space="preserve"> </w:t>
      </w:r>
      <w:r w:rsidRPr="00F7217B">
        <w:rPr>
          <w:rFonts w:ascii="Times New Roman" w:hAnsi="Times New Roman" w:cs="Times New Roman"/>
        </w:rPr>
        <w:t>sempre</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3"/>
        </w:rPr>
        <w:t xml:space="preserve"> </w:t>
      </w:r>
      <w:r w:rsidRPr="00F7217B">
        <w:rPr>
          <w:rFonts w:ascii="Times New Roman" w:hAnsi="Times New Roman" w:cs="Times New Roman"/>
        </w:rPr>
        <w:t>utilizada</w:t>
      </w:r>
      <w:r w:rsidRPr="00F7217B">
        <w:rPr>
          <w:rFonts w:ascii="Times New Roman" w:hAnsi="Times New Roman" w:cs="Times New Roman"/>
          <w:spacing w:val="-4"/>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abuso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0"/>
        </w:rPr>
        <w:t xml:space="preserve"> </w:t>
      </w:r>
      <w:r w:rsidRPr="00F7217B">
        <w:rPr>
          <w:rFonts w:ascii="Times New Roman" w:hAnsi="Times New Roman" w:cs="Times New Roman"/>
        </w:rPr>
        <w:t>sócios</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poderes</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administração,</w:t>
      </w:r>
      <w:r w:rsidRPr="00F7217B">
        <w:rPr>
          <w:rFonts w:ascii="Times New Roman" w:hAnsi="Times New Roman" w:cs="Times New Roman"/>
          <w:spacing w:val="-10"/>
        </w:rPr>
        <w:t xml:space="preserve"> </w:t>
      </w:r>
      <w:r w:rsidRPr="00F7217B">
        <w:rPr>
          <w:rFonts w:ascii="Times New Roman" w:hAnsi="Times New Roman" w:cs="Times New Roman"/>
        </w:rPr>
        <w:t>à</w:t>
      </w:r>
      <w:r w:rsidRPr="00F7217B">
        <w:rPr>
          <w:rFonts w:ascii="Times New Roman" w:hAnsi="Times New Roman" w:cs="Times New Roman"/>
          <w:spacing w:val="-12"/>
        </w:rPr>
        <w:t xml:space="preserve"> </w:t>
      </w:r>
      <w:r w:rsidRPr="00F7217B">
        <w:rPr>
          <w:rFonts w:ascii="Times New Roman" w:hAnsi="Times New Roman" w:cs="Times New Roman"/>
        </w:rPr>
        <w:t>pessoa</w:t>
      </w:r>
      <w:r w:rsidRPr="00F7217B">
        <w:rPr>
          <w:rFonts w:ascii="Times New Roman" w:hAnsi="Times New Roman" w:cs="Times New Roman"/>
          <w:spacing w:val="-9"/>
        </w:rPr>
        <w:t xml:space="preserve"> </w:t>
      </w:r>
      <w:r w:rsidRPr="00F7217B">
        <w:rPr>
          <w:rFonts w:ascii="Times New Roman" w:hAnsi="Times New Roman" w:cs="Times New Roman"/>
        </w:rPr>
        <w:t>jurídica</w:t>
      </w:r>
      <w:r w:rsidRPr="00F7217B">
        <w:rPr>
          <w:rFonts w:ascii="Times New Roman" w:hAnsi="Times New Roman" w:cs="Times New Roman"/>
          <w:spacing w:val="-12"/>
        </w:rPr>
        <w:t xml:space="preserve"> </w:t>
      </w:r>
      <w:r w:rsidRPr="00F7217B">
        <w:rPr>
          <w:rFonts w:ascii="Times New Roman" w:hAnsi="Times New Roman" w:cs="Times New Roman"/>
        </w:rPr>
        <w:t>sucessora</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à</w:t>
      </w:r>
      <w:r w:rsidRPr="00F7217B">
        <w:rPr>
          <w:rFonts w:ascii="Times New Roman" w:hAnsi="Times New Roman" w:cs="Times New Roman"/>
          <w:spacing w:val="-10"/>
        </w:rPr>
        <w:t xml:space="preserve"> </w:t>
      </w:r>
      <w:r w:rsidRPr="00F7217B">
        <w:rPr>
          <w:rFonts w:ascii="Times New Roman" w:hAnsi="Times New Roman" w:cs="Times New Roman"/>
        </w:rPr>
        <w:t>empresa</w:t>
      </w:r>
      <w:r w:rsidRPr="00F7217B">
        <w:rPr>
          <w:rFonts w:ascii="Times New Roman" w:hAnsi="Times New Roman" w:cs="Times New Roman"/>
          <w:spacing w:val="-10"/>
        </w:rPr>
        <w:t xml:space="preserve"> </w:t>
      </w:r>
      <w:r w:rsidRPr="00F7217B">
        <w:rPr>
          <w:rFonts w:ascii="Times New Roman" w:hAnsi="Times New Roman" w:cs="Times New Roman"/>
        </w:rPr>
        <w:t>do</w:t>
      </w:r>
      <w:r w:rsidRPr="00F7217B">
        <w:rPr>
          <w:rFonts w:ascii="Times New Roman" w:hAnsi="Times New Roman" w:cs="Times New Roman"/>
          <w:spacing w:val="-10"/>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ramo</w:t>
      </w:r>
      <w:r w:rsidRPr="00F7217B">
        <w:rPr>
          <w:rFonts w:ascii="Times New Roman" w:hAnsi="Times New Roman" w:cs="Times New Roman"/>
          <w:spacing w:val="-10"/>
        </w:rPr>
        <w:t xml:space="preserve"> </w:t>
      </w:r>
      <w:r w:rsidRPr="00F7217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6" w:anchor="art160">
        <w:r w:rsidRPr="00F7217B">
          <w:rPr>
            <w:rFonts w:ascii="Times New Roman" w:hAnsi="Times New Roman" w:cs="Times New Roman"/>
            <w:color w:val="000080"/>
            <w:u w:val="single" w:color="000080"/>
          </w:rPr>
          <w:t>art. 160, da Lei nº 14.133, de 2021</w:t>
        </w:r>
        <w:r w:rsidRPr="00F7217B">
          <w:rPr>
            <w:rFonts w:ascii="Times New Roman" w:hAnsi="Times New Roman" w:cs="Times New Roman"/>
          </w:rPr>
          <w:t>)</w:t>
        </w:r>
      </w:hyperlink>
      <w:r w:rsidRPr="00F7217B">
        <w:rPr>
          <w:rFonts w:ascii="Times New Roman" w:hAnsi="Times New Roman" w:cs="Times New Roman"/>
        </w:rPr>
        <w:t>.</w:t>
      </w:r>
    </w:p>
    <w:p w14:paraId="36870491"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F7217B">
        <w:rPr>
          <w:rFonts w:ascii="Times New Roman" w:hAnsi="Times New Roman" w:cs="Times New Roman"/>
          <w:spacing w:val="-2"/>
        </w:rPr>
        <w:t xml:space="preserve"> </w:t>
      </w:r>
      <w:r w:rsidRPr="00F7217B">
        <w:rPr>
          <w:rFonts w:ascii="Times New Roman" w:hAnsi="Times New Roman" w:cs="Times New Roman"/>
        </w:rPr>
        <w:t>Empresas</w:t>
      </w:r>
      <w:r w:rsidRPr="00F7217B">
        <w:rPr>
          <w:rFonts w:ascii="Times New Roman" w:hAnsi="Times New Roman" w:cs="Times New Roman"/>
          <w:spacing w:val="-2"/>
        </w:rPr>
        <w:t xml:space="preserve"> </w:t>
      </w:r>
      <w:r w:rsidRPr="00F7217B">
        <w:rPr>
          <w:rFonts w:ascii="Times New Roman" w:hAnsi="Times New Roman" w:cs="Times New Roman"/>
        </w:rPr>
        <w:t>Inidôneas e</w:t>
      </w:r>
      <w:r w:rsidRPr="00F7217B">
        <w:rPr>
          <w:rFonts w:ascii="Times New Roman" w:hAnsi="Times New Roman" w:cs="Times New Roman"/>
          <w:spacing w:val="-2"/>
        </w:rPr>
        <w:t xml:space="preserve"> </w:t>
      </w:r>
      <w:r w:rsidRPr="00F7217B">
        <w:rPr>
          <w:rFonts w:ascii="Times New Roman" w:hAnsi="Times New Roman" w:cs="Times New Roman"/>
        </w:rPr>
        <w:t>Suspensas</w:t>
      </w:r>
      <w:r w:rsidRPr="00F7217B">
        <w:rPr>
          <w:rFonts w:ascii="Times New Roman" w:hAnsi="Times New Roman" w:cs="Times New Roman"/>
          <w:spacing w:val="-2"/>
        </w:rPr>
        <w:t xml:space="preserve"> </w:t>
      </w:r>
      <w:r w:rsidRPr="00F7217B">
        <w:rPr>
          <w:rFonts w:ascii="Times New Roman" w:hAnsi="Times New Roman" w:cs="Times New Roman"/>
        </w:rPr>
        <w:t>(</w:t>
      </w:r>
      <w:proofErr w:type="spellStart"/>
      <w:r w:rsidRPr="00F7217B">
        <w:rPr>
          <w:rFonts w:ascii="Times New Roman" w:hAnsi="Times New Roman" w:cs="Times New Roman"/>
        </w:rPr>
        <w:t>Ceis</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r w:rsidRPr="00F7217B">
        <w:rPr>
          <w:rFonts w:ascii="Times New Roman" w:hAnsi="Times New Roman" w:cs="Times New Roman"/>
        </w:rPr>
        <w:t>Cadastro</w:t>
      </w:r>
      <w:r w:rsidRPr="00F7217B">
        <w:rPr>
          <w:rFonts w:ascii="Times New Roman" w:hAnsi="Times New Roman" w:cs="Times New Roman"/>
          <w:spacing w:val="-3"/>
        </w:rPr>
        <w:t xml:space="preserve"> </w:t>
      </w:r>
      <w:r w:rsidRPr="00F7217B">
        <w:rPr>
          <w:rFonts w:ascii="Times New Roman" w:hAnsi="Times New Roman" w:cs="Times New Roman"/>
        </w:rPr>
        <w:t>Nacional de Empresas</w:t>
      </w:r>
      <w:r w:rsidRPr="00F7217B">
        <w:rPr>
          <w:rFonts w:ascii="Times New Roman" w:hAnsi="Times New Roman" w:cs="Times New Roman"/>
          <w:spacing w:val="-2"/>
        </w:rPr>
        <w:t xml:space="preserve"> </w:t>
      </w:r>
      <w:r w:rsidRPr="00F7217B">
        <w:rPr>
          <w:rFonts w:ascii="Times New Roman" w:hAnsi="Times New Roman" w:cs="Times New Roman"/>
        </w:rPr>
        <w:t>Punidas (</w:t>
      </w:r>
      <w:proofErr w:type="spellStart"/>
      <w:r w:rsidRPr="00F7217B">
        <w:rPr>
          <w:rFonts w:ascii="Times New Roman" w:hAnsi="Times New Roman" w:cs="Times New Roman"/>
        </w:rPr>
        <w:t>Cnep</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instituídos</w:t>
      </w:r>
      <w:r w:rsidRPr="00F7217B">
        <w:rPr>
          <w:rFonts w:ascii="Times New Roman" w:hAnsi="Times New Roman" w:cs="Times New Roman"/>
          <w:spacing w:val="-2"/>
        </w:rPr>
        <w:t xml:space="preserve"> </w:t>
      </w:r>
      <w:r w:rsidRPr="00F7217B">
        <w:rPr>
          <w:rFonts w:ascii="Times New Roman" w:hAnsi="Times New Roman" w:cs="Times New Roman"/>
        </w:rPr>
        <w:t>no âmbito do Poder Executivo Federal. (</w:t>
      </w:r>
      <w:hyperlink r:id="rId87" w:anchor="art161">
        <w:r w:rsidRPr="00F7217B">
          <w:rPr>
            <w:rFonts w:ascii="Times New Roman" w:hAnsi="Times New Roman" w:cs="Times New Roman"/>
            <w:color w:val="000080"/>
            <w:u w:val="single" w:color="000080"/>
          </w:rPr>
          <w:t>Art. 161, da Lei nº 14.133, de 2021</w:t>
        </w:r>
        <w:r w:rsidRPr="00F7217B">
          <w:rPr>
            <w:rFonts w:ascii="Times New Roman" w:hAnsi="Times New Roman" w:cs="Times New Roman"/>
          </w:rPr>
          <w:t>)</w:t>
        </w:r>
      </w:hyperlink>
      <w:r w:rsidRPr="00F7217B">
        <w:rPr>
          <w:rFonts w:ascii="Times New Roman" w:hAnsi="Times New Roman" w:cs="Times New Roman"/>
        </w:rPr>
        <w:t>.</w:t>
      </w:r>
    </w:p>
    <w:p w14:paraId="74C6F6AE"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As sanções de impedimento de licitar e contratar e declaração de inidoneidade para licitar ou contratar são passíveis de reabilitação na forma do </w:t>
      </w:r>
      <w:hyperlink r:id="rId88" w:anchor="163">
        <w:r w:rsidRPr="00F7217B">
          <w:rPr>
            <w:rFonts w:ascii="Times New Roman" w:hAnsi="Times New Roman" w:cs="Times New Roman"/>
            <w:color w:val="000080"/>
            <w:u w:val="single" w:color="000080"/>
          </w:rPr>
          <w:t>art. 163 da Lei nº 14.133/21</w:t>
        </w:r>
        <w:r w:rsidRPr="00F7217B">
          <w:rPr>
            <w:rFonts w:ascii="Times New Roman" w:hAnsi="Times New Roman" w:cs="Times New Roman"/>
          </w:rPr>
          <w:t>.</w:t>
        </w:r>
      </w:hyperlink>
    </w:p>
    <w:p w14:paraId="0FF26068" w14:textId="77777777" w:rsidR="00F51D71" w:rsidRPr="00F7217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Os débitos do contratado para com a Administração contratante, resultantes de multa administrativa e/ou indenizações, não inscritos em</w:t>
      </w:r>
      <w:r w:rsidRPr="00F7217B">
        <w:rPr>
          <w:rFonts w:ascii="Times New Roman" w:hAnsi="Times New Roman" w:cs="Times New Roman"/>
          <w:spacing w:val="-1"/>
        </w:rPr>
        <w:t xml:space="preserve"> </w:t>
      </w:r>
      <w:r w:rsidRPr="00F7217B">
        <w:rPr>
          <w:rFonts w:ascii="Times New Roman" w:hAnsi="Times New Roman" w:cs="Times New Roman"/>
        </w:rPr>
        <w:t>dívida ativa, poderão</w:t>
      </w:r>
      <w:r w:rsidRPr="00F7217B">
        <w:rPr>
          <w:rFonts w:ascii="Times New Roman" w:hAnsi="Times New Roman" w:cs="Times New Roman"/>
          <w:spacing w:val="-1"/>
        </w:rPr>
        <w:t xml:space="preserve"> </w:t>
      </w:r>
      <w:r w:rsidRPr="00F7217B">
        <w:rPr>
          <w:rFonts w:ascii="Times New Roman" w:hAnsi="Times New Roman" w:cs="Times New Roman"/>
        </w:rPr>
        <w:t>ser</w:t>
      </w:r>
      <w:r w:rsidRPr="00F7217B">
        <w:rPr>
          <w:rFonts w:ascii="Times New Roman" w:hAnsi="Times New Roman" w:cs="Times New Roman"/>
          <w:spacing w:val="-1"/>
        </w:rPr>
        <w:t xml:space="preserve"> </w:t>
      </w:r>
      <w:r w:rsidRPr="00F7217B">
        <w:rPr>
          <w:rFonts w:ascii="Times New Roman" w:hAnsi="Times New Roman" w:cs="Times New Roman"/>
        </w:rPr>
        <w:t>compensados, total</w:t>
      </w:r>
      <w:r w:rsidRPr="00F7217B">
        <w:rPr>
          <w:rFonts w:ascii="Times New Roman" w:hAnsi="Times New Roman" w:cs="Times New Roman"/>
          <w:spacing w:val="-1"/>
        </w:rPr>
        <w:t xml:space="preserve"> </w:t>
      </w:r>
      <w:r w:rsidRPr="00F7217B">
        <w:rPr>
          <w:rFonts w:ascii="Times New Roman" w:hAnsi="Times New Roman" w:cs="Times New Roman"/>
        </w:rPr>
        <w:t>ou parcialmente,</w:t>
      </w:r>
      <w:r w:rsidRPr="00F7217B">
        <w:rPr>
          <w:rFonts w:ascii="Times New Roman" w:hAnsi="Times New Roman" w:cs="Times New Roman"/>
          <w:spacing w:val="-1"/>
        </w:rPr>
        <w:t xml:space="preserve"> </w:t>
      </w:r>
      <w:r w:rsidRPr="00F7217B">
        <w:rPr>
          <w:rFonts w:ascii="Times New Roman" w:hAnsi="Times New Roman" w:cs="Times New Roman"/>
        </w:rPr>
        <w:t>com</w:t>
      </w:r>
      <w:r w:rsidRPr="00F7217B">
        <w:rPr>
          <w:rFonts w:ascii="Times New Roman" w:hAnsi="Times New Roman" w:cs="Times New Roman"/>
          <w:spacing w:val="-1"/>
        </w:rPr>
        <w:t xml:space="preserve"> </w:t>
      </w:r>
      <w:r w:rsidRPr="00F7217B">
        <w:rPr>
          <w:rFonts w:ascii="Times New Roman" w:hAnsi="Times New Roman" w:cs="Times New Roman"/>
        </w:rPr>
        <w:t>os créditos devidos pelo</w:t>
      </w:r>
      <w:r w:rsidRPr="00F7217B">
        <w:rPr>
          <w:rFonts w:ascii="Times New Roman" w:hAnsi="Times New Roman" w:cs="Times New Roman"/>
          <w:spacing w:val="-12"/>
        </w:rPr>
        <w:t xml:space="preserve"> </w:t>
      </w:r>
      <w:r w:rsidRPr="00F7217B">
        <w:rPr>
          <w:rFonts w:ascii="Times New Roman" w:hAnsi="Times New Roman" w:cs="Times New Roman"/>
        </w:rPr>
        <w:t>referido</w:t>
      </w:r>
      <w:r w:rsidRPr="00F7217B">
        <w:rPr>
          <w:rFonts w:ascii="Times New Roman" w:hAnsi="Times New Roman" w:cs="Times New Roman"/>
          <w:spacing w:val="-10"/>
        </w:rPr>
        <w:t xml:space="preserve"> </w:t>
      </w:r>
      <w:r w:rsidRPr="00F7217B">
        <w:rPr>
          <w:rFonts w:ascii="Times New Roman" w:hAnsi="Times New Roman" w:cs="Times New Roman"/>
        </w:rPr>
        <w:t>órgão</w:t>
      </w:r>
      <w:r w:rsidRPr="00F7217B">
        <w:rPr>
          <w:rFonts w:ascii="Times New Roman" w:hAnsi="Times New Roman" w:cs="Times New Roman"/>
          <w:spacing w:val="-11"/>
        </w:rPr>
        <w:t xml:space="preserve"> </w:t>
      </w:r>
      <w:r w:rsidRPr="00F7217B">
        <w:rPr>
          <w:rFonts w:ascii="Times New Roman" w:hAnsi="Times New Roman" w:cs="Times New Roman"/>
        </w:rPr>
        <w:t>decorrentes</w:t>
      </w:r>
      <w:r w:rsidRPr="00F7217B">
        <w:rPr>
          <w:rFonts w:ascii="Times New Roman" w:hAnsi="Times New Roman" w:cs="Times New Roman"/>
          <w:spacing w:val="-10"/>
        </w:rPr>
        <w:t xml:space="preserve"> </w:t>
      </w:r>
      <w:r w:rsidRPr="00F7217B">
        <w:rPr>
          <w:rFonts w:ascii="Times New Roman" w:hAnsi="Times New Roman" w:cs="Times New Roman"/>
        </w:rPr>
        <w:t>deste</w:t>
      </w:r>
      <w:r w:rsidRPr="00F7217B">
        <w:rPr>
          <w:rFonts w:ascii="Times New Roman" w:hAnsi="Times New Roman" w:cs="Times New Roman"/>
          <w:spacing w:val="-12"/>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2"/>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outros</w:t>
      </w:r>
      <w:r w:rsidRPr="00F7217B">
        <w:rPr>
          <w:rFonts w:ascii="Times New Roman" w:hAnsi="Times New Roman" w:cs="Times New Roman"/>
          <w:spacing w:val="-9"/>
        </w:rPr>
        <w:t xml:space="preserve"> </w:t>
      </w:r>
      <w:r w:rsidRPr="00F7217B">
        <w:rPr>
          <w:rFonts w:ascii="Times New Roman" w:hAnsi="Times New Roman" w:cs="Times New Roman"/>
        </w:rPr>
        <w:t>contratos</w:t>
      </w:r>
      <w:r w:rsidRPr="00F7217B">
        <w:rPr>
          <w:rFonts w:ascii="Times New Roman" w:hAnsi="Times New Roman" w:cs="Times New Roman"/>
          <w:spacing w:val="-12"/>
        </w:rPr>
        <w:t xml:space="preserve"> </w:t>
      </w:r>
      <w:r w:rsidRPr="00F7217B">
        <w:rPr>
          <w:rFonts w:ascii="Times New Roman" w:hAnsi="Times New Roman" w:cs="Times New Roman"/>
        </w:rPr>
        <w:t>administrativos</w:t>
      </w:r>
      <w:r w:rsidRPr="00F7217B">
        <w:rPr>
          <w:rFonts w:ascii="Times New Roman" w:hAnsi="Times New Roman" w:cs="Times New Roman"/>
          <w:spacing w:val="-9"/>
        </w:rPr>
        <w:t xml:space="preserve"> </w:t>
      </w:r>
      <w:r w:rsidRPr="00F7217B">
        <w:rPr>
          <w:rFonts w:ascii="Times New Roman" w:hAnsi="Times New Roman" w:cs="Times New Roman"/>
        </w:rPr>
        <w:t>que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0"/>
        </w:rPr>
        <w:t xml:space="preserve"> </w:t>
      </w:r>
      <w:r w:rsidRPr="00F7217B">
        <w:rPr>
          <w:rFonts w:ascii="Times New Roman" w:hAnsi="Times New Roman" w:cs="Times New Roman"/>
        </w:rPr>
        <w:t>contratado</w:t>
      </w:r>
      <w:r w:rsidRPr="00F7217B">
        <w:rPr>
          <w:rFonts w:ascii="Times New Roman" w:hAnsi="Times New Roman" w:cs="Times New Roman"/>
          <w:spacing w:val="-12"/>
        </w:rPr>
        <w:t xml:space="preserve"> </w:t>
      </w:r>
      <w:r w:rsidRPr="00F7217B">
        <w:rPr>
          <w:rFonts w:ascii="Times New Roman" w:hAnsi="Times New Roman" w:cs="Times New Roman"/>
        </w:rPr>
        <w:t xml:space="preserve">possua com o mesmo órgão ora contratante, na forma da Instrução </w:t>
      </w:r>
      <w:hyperlink r:id="rId89">
        <w:r w:rsidRPr="00F7217B">
          <w:rPr>
            <w:rFonts w:ascii="Times New Roman" w:hAnsi="Times New Roman" w:cs="Times New Roman"/>
            <w:color w:val="000080"/>
            <w:u w:val="single" w:color="000080"/>
          </w:rPr>
          <w:t>Normativa SEGES/ME nº 26, de 13 de abril de 2022</w:t>
        </w:r>
        <w:r w:rsidRPr="00F7217B">
          <w:rPr>
            <w:rFonts w:ascii="Times New Roman" w:hAnsi="Times New Roman" w:cs="Times New Roman"/>
          </w:rPr>
          <w:t>.</w:t>
        </w:r>
      </w:hyperlink>
    </w:p>
    <w:p w14:paraId="60693E89"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SEGUNDA–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EXTINÇÃO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CONTRATUAL</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4"/>
            <w:sz w:val="24"/>
            <w:szCs w:val="24"/>
            <w:u w:val="single" w:color="000080"/>
          </w:rPr>
          <w:t>XIX</w:t>
        </w:r>
        <w:r w:rsidRPr="00F7217B">
          <w:rPr>
            <w:rFonts w:ascii="Times New Roman" w:hAnsi="Times New Roman" w:cs="Times New Roman"/>
            <w:b/>
            <w:color w:val="auto"/>
            <w:spacing w:val="-4"/>
            <w:sz w:val="24"/>
            <w:szCs w:val="24"/>
          </w:rPr>
          <w:t>)</w:t>
        </w:r>
      </w:hyperlink>
    </w:p>
    <w:p w14:paraId="143724A5"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12"/>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poderá</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2"/>
        </w:rPr>
        <w:t xml:space="preserve"> </w:t>
      </w:r>
      <w:r w:rsidRPr="00F7217B">
        <w:rPr>
          <w:rFonts w:ascii="Times New Roman" w:hAnsi="Times New Roman" w:cs="Times New Roman"/>
        </w:rPr>
        <w:t>extinto</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2"/>
        </w:rPr>
        <w:t xml:space="preserve"> </w:t>
      </w:r>
      <w:r w:rsidRPr="00F7217B">
        <w:rPr>
          <w:rFonts w:ascii="Times New Roman" w:hAnsi="Times New Roman" w:cs="Times New Roman"/>
        </w:rPr>
        <w:t>cumpridas</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2"/>
        </w:rPr>
        <w:t xml:space="preserve"> </w:t>
      </w:r>
      <w:r w:rsidRPr="00F7217B">
        <w:rPr>
          <w:rFonts w:ascii="Times New Roman" w:hAnsi="Times New Roman" w:cs="Times New Roman"/>
        </w:rPr>
        <w:t>nele</w:t>
      </w:r>
      <w:r w:rsidRPr="00F7217B">
        <w:rPr>
          <w:rFonts w:ascii="Times New Roman" w:hAnsi="Times New Roman" w:cs="Times New Roman"/>
          <w:spacing w:val="-11"/>
        </w:rPr>
        <w:t xml:space="preserve"> </w:t>
      </w:r>
      <w:r w:rsidRPr="00F7217B">
        <w:rPr>
          <w:rFonts w:ascii="Times New Roman" w:hAnsi="Times New Roman" w:cs="Times New Roman"/>
        </w:rPr>
        <w:t>estipuladas,</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2"/>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prazo</w:t>
      </w:r>
      <w:r w:rsidRPr="00F7217B">
        <w:rPr>
          <w:rFonts w:ascii="Times New Roman" w:hAnsi="Times New Roman" w:cs="Times New Roman"/>
          <w:spacing w:val="-11"/>
        </w:rPr>
        <w:t xml:space="preserve"> </w:t>
      </w:r>
      <w:r w:rsidRPr="00F7217B">
        <w:rPr>
          <w:rFonts w:ascii="Times New Roman" w:hAnsi="Times New Roman" w:cs="Times New Roman"/>
        </w:rPr>
        <w:t>nele</w:t>
      </w:r>
      <w:r w:rsidRPr="00F7217B">
        <w:rPr>
          <w:rFonts w:ascii="Times New Roman" w:hAnsi="Times New Roman" w:cs="Times New Roman"/>
          <w:spacing w:val="-12"/>
        </w:rPr>
        <w:t xml:space="preserve"> </w:t>
      </w:r>
      <w:r w:rsidRPr="00F7217B">
        <w:rPr>
          <w:rFonts w:ascii="Times New Roman" w:hAnsi="Times New Roman" w:cs="Times New Roman"/>
        </w:rPr>
        <w:t xml:space="preserve">fixado, por algum dos motivos previstos no </w:t>
      </w:r>
      <w:hyperlink r:id="rId91" w:anchor="art137">
        <w:r w:rsidRPr="00F7217B">
          <w:rPr>
            <w:rFonts w:ascii="Times New Roman" w:hAnsi="Times New Roman" w:cs="Times New Roman"/>
            <w:color w:val="000080"/>
            <w:u w:val="single" w:color="000080"/>
          </w:rPr>
          <w:t>artigo 137 da Lei nº 14.133/21</w:t>
        </w:r>
        <w:r w:rsidRPr="00F7217B">
          <w:rPr>
            <w:rFonts w:ascii="Times New Roman" w:hAnsi="Times New Roman" w:cs="Times New Roman"/>
          </w:rPr>
          <w:t>,</w:t>
        </w:r>
      </w:hyperlink>
      <w:r w:rsidRPr="00F7217B">
        <w:rPr>
          <w:rFonts w:ascii="Times New Roman" w:hAnsi="Times New Roman" w:cs="Times New Roman"/>
        </w:rPr>
        <w:t xml:space="preserve"> bem como amigavelmente, assegurados o contraditório e a ampla defesa.</w:t>
      </w:r>
    </w:p>
    <w:p w14:paraId="2285937A"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Nesta</w:t>
      </w:r>
      <w:r w:rsidRPr="00F7217B">
        <w:rPr>
          <w:rFonts w:ascii="Times New Roman" w:hAnsi="Times New Roman" w:cs="Times New Roman"/>
          <w:spacing w:val="-6"/>
        </w:rPr>
        <w:t xml:space="preserve"> </w:t>
      </w:r>
      <w:r w:rsidRPr="00F7217B">
        <w:rPr>
          <w:rFonts w:ascii="Times New Roman" w:hAnsi="Times New Roman" w:cs="Times New Roman"/>
        </w:rPr>
        <w:t>hipótese,</w:t>
      </w:r>
      <w:r w:rsidRPr="00F7217B">
        <w:rPr>
          <w:rFonts w:ascii="Times New Roman" w:hAnsi="Times New Roman" w:cs="Times New Roman"/>
          <w:spacing w:val="-5"/>
        </w:rPr>
        <w:t xml:space="preserve"> </w:t>
      </w:r>
      <w:r w:rsidRPr="00F7217B">
        <w:rPr>
          <w:rFonts w:ascii="Times New Roman" w:hAnsi="Times New Roman" w:cs="Times New Roman"/>
        </w:rPr>
        <w:t>aplicam-se</w:t>
      </w:r>
      <w:r w:rsidRPr="00F7217B">
        <w:rPr>
          <w:rFonts w:ascii="Times New Roman" w:hAnsi="Times New Roman" w:cs="Times New Roman"/>
          <w:spacing w:val="-6"/>
        </w:rPr>
        <w:t xml:space="preserve"> </w:t>
      </w:r>
      <w:r w:rsidRPr="00F7217B">
        <w:rPr>
          <w:rFonts w:ascii="Times New Roman" w:hAnsi="Times New Roman" w:cs="Times New Roman"/>
        </w:rPr>
        <w:t>também</w:t>
      </w:r>
      <w:r w:rsidRPr="00F7217B">
        <w:rPr>
          <w:rFonts w:ascii="Times New Roman" w:hAnsi="Times New Roman" w:cs="Times New Roman"/>
          <w:spacing w:val="-6"/>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hyperlink r:id="rId92" w:anchor="art138">
        <w:r w:rsidRPr="00F7217B">
          <w:rPr>
            <w:rFonts w:ascii="Times New Roman" w:hAnsi="Times New Roman" w:cs="Times New Roman"/>
            <w:color w:val="000080"/>
            <w:u w:val="single" w:color="000080"/>
          </w:rPr>
          <w:t>artigos</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138</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139</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mesma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spacing w:val="-4"/>
            <w:u w:val="single" w:color="000080"/>
          </w:rPr>
          <w:t>Lei</w:t>
        </w:r>
        <w:r w:rsidRPr="00F7217B">
          <w:rPr>
            <w:rFonts w:ascii="Times New Roman" w:hAnsi="Times New Roman" w:cs="Times New Roman"/>
            <w:spacing w:val="-4"/>
          </w:rPr>
          <w:t>.</w:t>
        </w:r>
      </w:hyperlink>
    </w:p>
    <w:p w14:paraId="7977785F"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alteração</w:t>
      </w:r>
      <w:r w:rsidRPr="00F7217B">
        <w:rPr>
          <w:rFonts w:ascii="Times New Roman" w:hAnsi="Times New Roman" w:cs="Times New Roman"/>
          <w:spacing w:val="-3"/>
        </w:rPr>
        <w:t xml:space="preserve"> </w:t>
      </w:r>
      <w:r w:rsidRPr="00F7217B">
        <w:rPr>
          <w:rFonts w:ascii="Times New Roman" w:hAnsi="Times New Roman" w:cs="Times New Roman"/>
        </w:rPr>
        <w:t>social</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modificação</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finalidade</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estrutura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empresa</w:t>
      </w:r>
      <w:r w:rsidRPr="00F7217B">
        <w:rPr>
          <w:rFonts w:ascii="Times New Roman" w:hAnsi="Times New Roman" w:cs="Times New Roman"/>
          <w:spacing w:val="-3"/>
        </w:rPr>
        <w:t xml:space="preserve"> </w:t>
      </w:r>
      <w:r w:rsidRPr="00F7217B">
        <w:rPr>
          <w:rFonts w:ascii="Times New Roman" w:hAnsi="Times New Roman" w:cs="Times New Roman"/>
        </w:rPr>
        <w:t>não</w:t>
      </w:r>
      <w:r w:rsidRPr="00F7217B">
        <w:rPr>
          <w:rFonts w:ascii="Times New Roman" w:hAnsi="Times New Roman" w:cs="Times New Roman"/>
          <w:spacing w:val="-3"/>
        </w:rPr>
        <w:t xml:space="preserve"> </w:t>
      </w:r>
      <w:r w:rsidRPr="00F7217B">
        <w:rPr>
          <w:rFonts w:ascii="Times New Roman" w:hAnsi="Times New Roman" w:cs="Times New Roman"/>
        </w:rPr>
        <w:t>ensejará</w:t>
      </w:r>
      <w:r w:rsidRPr="00F7217B">
        <w:rPr>
          <w:rFonts w:ascii="Times New Roman" w:hAnsi="Times New Roman" w:cs="Times New Roman"/>
          <w:spacing w:val="-3"/>
        </w:rPr>
        <w:t xml:space="preserve"> </w:t>
      </w:r>
      <w:r w:rsidRPr="00F7217B">
        <w:rPr>
          <w:rFonts w:ascii="Times New Roman" w:hAnsi="Times New Roman" w:cs="Times New Roman"/>
        </w:rPr>
        <w:t>a extinção se não restringir sua capacidade de concluir o contrato.</w:t>
      </w:r>
    </w:p>
    <w:p w14:paraId="7751D888" w14:textId="77777777" w:rsidR="00F51D71" w:rsidRPr="00F7217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w:t>
      </w:r>
      <w:r w:rsidRPr="00F7217B">
        <w:rPr>
          <w:rFonts w:ascii="Times New Roman" w:hAnsi="Times New Roman" w:cs="Times New Roman"/>
          <w:spacing w:val="-2"/>
        </w:rPr>
        <w:t xml:space="preserve"> </w:t>
      </w:r>
      <w:r w:rsidRPr="00F7217B">
        <w:rPr>
          <w:rFonts w:ascii="Times New Roman" w:hAnsi="Times New Roman" w:cs="Times New Roman"/>
        </w:rPr>
        <w:t>a operação implicar mudança da pessoa jurídica</w:t>
      </w:r>
      <w:r w:rsidRPr="00F7217B">
        <w:rPr>
          <w:rFonts w:ascii="Times New Roman" w:hAnsi="Times New Roman" w:cs="Times New Roman"/>
          <w:spacing w:val="-1"/>
        </w:rPr>
        <w:t xml:space="preserve"> </w:t>
      </w:r>
      <w:r w:rsidRPr="00F7217B">
        <w:rPr>
          <w:rFonts w:ascii="Times New Roman" w:hAnsi="Times New Roman" w:cs="Times New Roman"/>
        </w:rPr>
        <w:t>contratada, deverá ser</w:t>
      </w:r>
      <w:r w:rsidRPr="00F7217B">
        <w:rPr>
          <w:rFonts w:ascii="Times New Roman" w:hAnsi="Times New Roman" w:cs="Times New Roman"/>
          <w:spacing w:val="-1"/>
        </w:rPr>
        <w:t xml:space="preserve"> </w:t>
      </w:r>
      <w:r w:rsidRPr="00F7217B">
        <w:rPr>
          <w:rFonts w:ascii="Times New Roman" w:hAnsi="Times New Roman" w:cs="Times New Roman"/>
        </w:rPr>
        <w:t>formalizado</w:t>
      </w:r>
      <w:r w:rsidRPr="00F7217B">
        <w:rPr>
          <w:rFonts w:ascii="Times New Roman" w:hAnsi="Times New Roman" w:cs="Times New Roman"/>
          <w:spacing w:val="-1"/>
        </w:rPr>
        <w:t xml:space="preserve"> </w:t>
      </w:r>
      <w:r w:rsidRPr="00F7217B">
        <w:rPr>
          <w:rFonts w:ascii="Times New Roman" w:hAnsi="Times New Roman" w:cs="Times New Roman"/>
        </w:rPr>
        <w:t>termo aditivo para alteração subjetiva.</w:t>
      </w:r>
    </w:p>
    <w:p w14:paraId="19ECDBB6" w14:textId="77777777" w:rsidR="00F51D71" w:rsidRPr="00F7217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extinção,</w:t>
      </w:r>
      <w:r w:rsidRPr="00F7217B">
        <w:rPr>
          <w:rFonts w:ascii="Times New Roman" w:hAnsi="Times New Roman" w:cs="Times New Roman"/>
          <w:spacing w:val="-4"/>
        </w:rPr>
        <w:t xml:space="preserve"> </w:t>
      </w:r>
      <w:r w:rsidRPr="00F7217B">
        <w:rPr>
          <w:rFonts w:ascii="Times New Roman" w:hAnsi="Times New Roman" w:cs="Times New Roman"/>
        </w:rPr>
        <w:t>sempre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possível,</w:t>
      </w:r>
      <w:r w:rsidRPr="00F7217B">
        <w:rPr>
          <w:rFonts w:ascii="Times New Roman" w:hAnsi="Times New Roman" w:cs="Times New Roman"/>
          <w:spacing w:val="-6"/>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spacing w:val="-2"/>
        </w:rPr>
        <w:t>precedido:</w:t>
      </w:r>
    </w:p>
    <w:p w14:paraId="2EB583CD"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Balanço</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8"/>
        </w:rPr>
        <w:t xml:space="preserve"> </w:t>
      </w:r>
      <w:r w:rsidRPr="00F7217B">
        <w:rPr>
          <w:rFonts w:ascii="Times New Roman" w:hAnsi="Times New Roman" w:cs="Times New Roman"/>
        </w:rPr>
        <w:t>eventos</w:t>
      </w:r>
      <w:r w:rsidRPr="00F7217B">
        <w:rPr>
          <w:rFonts w:ascii="Times New Roman" w:hAnsi="Times New Roman" w:cs="Times New Roman"/>
          <w:spacing w:val="-8"/>
        </w:rPr>
        <w:t xml:space="preserve"> </w:t>
      </w:r>
      <w:r w:rsidRPr="00F7217B">
        <w:rPr>
          <w:rFonts w:ascii="Times New Roman" w:hAnsi="Times New Roman" w:cs="Times New Roman"/>
        </w:rPr>
        <w:t>contratuais</w:t>
      </w:r>
      <w:r w:rsidRPr="00F7217B">
        <w:rPr>
          <w:rFonts w:ascii="Times New Roman" w:hAnsi="Times New Roman" w:cs="Times New Roman"/>
          <w:spacing w:val="-7"/>
        </w:rPr>
        <w:t xml:space="preserve"> </w:t>
      </w:r>
      <w:r w:rsidRPr="00F7217B">
        <w:rPr>
          <w:rFonts w:ascii="Times New Roman" w:hAnsi="Times New Roman" w:cs="Times New Roman"/>
        </w:rPr>
        <w:t>já</w:t>
      </w:r>
      <w:r w:rsidRPr="00F7217B">
        <w:rPr>
          <w:rFonts w:ascii="Times New Roman" w:hAnsi="Times New Roman" w:cs="Times New Roman"/>
          <w:spacing w:val="-8"/>
        </w:rPr>
        <w:t xml:space="preserve"> </w:t>
      </w:r>
      <w:r w:rsidRPr="00F7217B">
        <w:rPr>
          <w:rFonts w:ascii="Times New Roman" w:hAnsi="Times New Roman" w:cs="Times New Roman"/>
        </w:rPr>
        <w:t>cumpridos</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10"/>
        </w:rPr>
        <w:t xml:space="preserve"> </w:t>
      </w:r>
      <w:r w:rsidRPr="00F7217B">
        <w:rPr>
          <w:rFonts w:ascii="Times New Roman" w:hAnsi="Times New Roman" w:cs="Times New Roman"/>
        </w:rPr>
        <w:t>parcialmente</w:t>
      </w:r>
      <w:r w:rsidRPr="00F7217B">
        <w:rPr>
          <w:rFonts w:ascii="Times New Roman" w:hAnsi="Times New Roman" w:cs="Times New Roman"/>
          <w:spacing w:val="-8"/>
        </w:rPr>
        <w:t xml:space="preserve"> </w:t>
      </w:r>
      <w:r w:rsidRPr="00F7217B">
        <w:rPr>
          <w:rFonts w:ascii="Times New Roman" w:hAnsi="Times New Roman" w:cs="Times New Roman"/>
          <w:spacing w:val="-2"/>
        </w:rPr>
        <w:t>cumpridos;</w:t>
      </w:r>
    </w:p>
    <w:p w14:paraId="048E092C"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Relação</w:t>
      </w:r>
      <w:r w:rsidRPr="00F7217B">
        <w:rPr>
          <w:rFonts w:ascii="Times New Roman" w:hAnsi="Times New Roman" w:cs="Times New Roman"/>
          <w:spacing w:val="-6"/>
        </w:rPr>
        <w:t xml:space="preserve"> </w:t>
      </w:r>
      <w:r w:rsidRPr="00F7217B">
        <w:rPr>
          <w:rFonts w:ascii="Times New Roman" w:hAnsi="Times New Roman" w:cs="Times New Roman"/>
        </w:rPr>
        <w:t>dos</w:t>
      </w:r>
      <w:r w:rsidRPr="00F7217B">
        <w:rPr>
          <w:rFonts w:ascii="Times New Roman" w:hAnsi="Times New Roman" w:cs="Times New Roman"/>
          <w:spacing w:val="-6"/>
        </w:rPr>
        <w:t xml:space="preserve"> </w:t>
      </w:r>
      <w:r w:rsidRPr="00F7217B">
        <w:rPr>
          <w:rFonts w:ascii="Times New Roman" w:hAnsi="Times New Roman" w:cs="Times New Roman"/>
        </w:rPr>
        <w:t>pagamentos</w:t>
      </w:r>
      <w:r w:rsidRPr="00F7217B">
        <w:rPr>
          <w:rFonts w:ascii="Times New Roman" w:hAnsi="Times New Roman" w:cs="Times New Roman"/>
          <w:spacing w:val="-6"/>
        </w:rPr>
        <w:t xml:space="preserve"> </w:t>
      </w:r>
      <w:r w:rsidRPr="00F7217B">
        <w:rPr>
          <w:rFonts w:ascii="Times New Roman" w:hAnsi="Times New Roman" w:cs="Times New Roman"/>
        </w:rPr>
        <w:t>já</w:t>
      </w:r>
      <w:r w:rsidRPr="00F7217B">
        <w:rPr>
          <w:rFonts w:ascii="Times New Roman" w:hAnsi="Times New Roman" w:cs="Times New Roman"/>
          <w:spacing w:val="-6"/>
        </w:rPr>
        <w:t xml:space="preserve"> </w:t>
      </w:r>
      <w:r w:rsidRPr="00F7217B">
        <w:rPr>
          <w:rFonts w:ascii="Times New Roman" w:hAnsi="Times New Roman" w:cs="Times New Roman"/>
        </w:rPr>
        <w:t>efetuados</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ainda</w:t>
      </w:r>
      <w:r w:rsidRPr="00F7217B">
        <w:rPr>
          <w:rFonts w:ascii="Times New Roman" w:hAnsi="Times New Roman" w:cs="Times New Roman"/>
          <w:spacing w:val="-6"/>
        </w:rPr>
        <w:t xml:space="preserve"> </w:t>
      </w:r>
      <w:r w:rsidRPr="00F7217B">
        <w:rPr>
          <w:rFonts w:ascii="Times New Roman" w:hAnsi="Times New Roman" w:cs="Times New Roman"/>
          <w:spacing w:val="-2"/>
        </w:rPr>
        <w:t>devidos;</w:t>
      </w:r>
    </w:p>
    <w:p w14:paraId="58028B37"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Indenizações</w:t>
      </w:r>
      <w:r w:rsidRPr="00F7217B">
        <w:rPr>
          <w:rFonts w:ascii="Times New Roman" w:hAnsi="Times New Roman" w:cs="Times New Roman"/>
          <w:spacing w:val="-9"/>
        </w:rPr>
        <w:t xml:space="preserve"> </w:t>
      </w:r>
      <w:r w:rsidRPr="00F7217B">
        <w:rPr>
          <w:rFonts w:ascii="Times New Roman" w:hAnsi="Times New Roman" w:cs="Times New Roman"/>
        </w:rPr>
        <w:t>e</w:t>
      </w:r>
      <w:r w:rsidRPr="00F7217B">
        <w:rPr>
          <w:rFonts w:ascii="Times New Roman" w:hAnsi="Times New Roman" w:cs="Times New Roman"/>
          <w:spacing w:val="-9"/>
        </w:rPr>
        <w:t xml:space="preserve"> </w:t>
      </w:r>
      <w:r w:rsidRPr="00F7217B">
        <w:rPr>
          <w:rFonts w:ascii="Times New Roman" w:hAnsi="Times New Roman" w:cs="Times New Roman"/>
          <w:spacing w:val="-2"/>
        </w:rPr>
        <w:t>multas.</w:t>
      </w:r>
    </w:p>
    <w:p w14:paraId="74A39997" w14:textId="77777777" w:rsidR="00F51D71" w:rsidRPr="00F7217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3" w:anchor="art131">
        <w:r w:rsidRPr="00F7217B">
          <w:rPr>
            <w:rFonts w:ascii="Times New Roman" w:hAnsi="Times New Roman" w:cs="Times New Roman"/>
            <w:color w:val="000080"/>
            <w:u w:val="single" w:color="000080"/>
          </w:rPr>
          <w:t xml:space="preserve">art. 131, </w:t>
        </w:r>
        <w:r w:rsidRPr="00F7217B">
          <w:rPr>
            <w:rFonts w:ascii="Times New Roman" w:hAnsi="Times New Roman" w:cs="Times New Roman"/>
            <w:i/>
            <w:color w:val="000080"/>
            <w:u w:val="single" w:color="000080"/>
          </w:rPr>
          <w:t xml:space="preserve">caput, </w:t>
        </w:r>
        <w:r w:rsidRPr="00F7217B">
          <w:rPr>
            <w:rFonts w:ascii="Times New Roman" w:hAnsi="Times New Roman" w:cs="Times New Roman"/>
            <w:color w:val="000080"/>
            <w:u w:val="single" w:color="000080"/>
          </w:rPr>
          <w:t>da Lei n.º 14.133, de</w:t>
        </w:r>
      </w:hyperlink>
      <w:r w:rsidRPr="00F7217B">
        <w:rPr>
          <w:rFonts w:ascii="Times New Roman" w:hAnsi="Times New Roman" w:cs="Times New Roman"/>
          <w:color w:val="000080"/>
        </w:rPr>
        <w:t xml:space="preserve"> </w:t>
      </w:r>
      <w:hyperlink r:id="rId94" w:anchor="art131">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4348232D"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7217B" w:rsidRDefault="00F51D71" w:rsidP="00F51D71">
      <w:pPr>
        <w:pStyle w:val="Ttulo6"/>
        <w:spacing w:before="242"/>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DOTAÇÃO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ORÇAMENTÁRIA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2"/>
            <w:sz w:val="24"/>
            <w:szCs w:val="24"/>
            <w:u w:val="single" w:color="000080"/>
          </w:rPr>
          <w:t>VIII</w:t>
        </w:r>
      </w:hyperlink>
      <w:r w:rsidRPr="00F7217B">
        <w:rPr>
          <w:rFonts w:ascii="Times New Roman" w:hAnsi="Times New Roman" w:cs="Times New Roman"/>
          <w:b/>
          <w:color w:val="auto"/>
          <w:spacing w:val="-2"/>
          <w:sz w:val="24"/>
          <w:szCs w:val="24"/>
        </w:rPr>
        <w:t>)</w:t>
      </w:r>
    </w:p>
    <w:p w14:paraId="025678B1" w14:textId="77777777" w:rsidR="00F51D71" w:rsidRPr="00F7217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7217B">
        <w:rPr>
          <w:rFonts w:ascii="Times New Roman" w:hAnsi="Times New Roman" w:cs="Times New Roman"/>
        </w:rPr>
        <w:t>As</w:t>
      </w:r>
      <w:r w:rsidRPr="00F7217B">
        <w:rPr>
          <w:rFonts w:ascii="Times New Roman" w:hAnsi="Times New Roman" w:cs="Times New Roman"/>
          <w:spacing w:val="40"/>
        </w:rPr>
        <w:t xml:space="preserve"> </w:t>
      </w:r>
      <w:r w:rsidRPr="00F7217B">
        <w:rPr>
          <w:rFonts w:ascii="Times New Roman" w:hAnsi="Times New Roman" w:cs="Times New Roman"/>
        </w:rPr>
        <w:t>despesas</w:t>
      </w:r>
      <w:r w:rsidRPr="00F7217B">
        <w:rPr>
          <w:rFonts w:ascii="Times New Roman" w:hAnsi="Times New Roman" w:cs="Times New Roman"/>
          <w:spacing w:val="40"/>
        </w:rPr>
        <w:t xml:space="preserve"> </w:t>
      </w:r>
      <w:r w:rsidRPr="00F7217B">
        <w:rPr>
          <w:rFonts w:ascii="Times New Roman" w:hAnsi="Times New Roman" w:cs="Times New Roman"/>
        </w:rPr>
        <w:t>decorrentes</w:t>
      </w:r>
      <w:r w:rsidRPr="00F7217B">
        <w:rPr>
          <w:rFonts w:ascii="Times New Roman" w:hAnsi="Times New Roman" w:cs="Times New Roman"/>
          <w:spacing w:val="40"/>
        </w:rPr>
        <w:t xml:space="preserve"> </w:t>
      </w:r>
      <w:r w:rsidRPr="00F7217B">
        <w:rPr>
          <w:rFonts w:ascii="Times New Roman" w:hAnsi="Times New Roman" w:cs="Times New Roman"/>
        </w:rPr>
        <w:t>da</w:t>
      </w:r>
      <w:r w:rsidRPr="00F7217B">
        <w:rPr>
          <w:rFonts w:ascii="Times New Roman" w:hAnsi="Times New Roman" w:cs="Times New Roman"/>
          <w:spacing w:val="38"/>
        </w:rPr>
        <w:t xml:space="preserve"> </w:t>
      </w:r>
      <w:r w:rsidRPr="00F7217B">
        <w:rPr>
          <w:rFonts w:ascii="Times New Roman" w:hAnsi="Times New Roman" w:cs="Times New Roman"/>
        </w:rPr>
        <w:t>presente</w:t>
      </w:r>
      <w:r w:rsidRPr="00F7217B">
        <w:rPr>
          <w:rFonts w:ascii="Times New Roman" w:hAnsi="Times New Roman" w:cs="Times New Roman"/>
          <w:spacing w:val="39"/>
        </w:rPr>
        <w:t xml:space="preserve"> </w:t>
      </w:r>
      <w:r w:rsidRPr="00F7217B">
        <w:rPr>
          <w:rFonts w:ascii="Times New Roman" w:hAnsi="Times New Roman" w:cs="Times New Roman"/>
        </w:rPr>
        <w:t>contratação</w:t>
      </w:r>
      <w:r w:rsidRPr="00F7217B">
        <w:rPr>
          <w:rFonts w:ascii="Times New Roman" w:hAnsi="Times New Roman" w:cs="Times New Roman"/>
          <w:spacing w:val="40"/>
        </w:rPr>
        <w:t xml:space="preserve"> </w:t>
      </w:r>
      <w:r w:rsidRPr="00F7217B">
        <w:rPr>
          <w:rFonts w:ascii="Times New Roman" w:hAnsi="Times New Roman" w:cs="Times New Roman"/>
        </w:rPr>
        <w:t>correrão</w:t>
      </w:r>
      <w:r w:rsidRPr="00F7217B">
        <w:rPr>
          <w:rFonts w:ascii="Times New Roman" w:hAnsi="Times New Roman" w:cs="Times New Roman"/>
          <w:spacing w:val="40"/>
        </w:rPr>
        <w:t xml:space="preserve"> </w:t>
      </w:r>
      <w:r w:rsidRPr="00F7217B">
        <w:rPr>
          <w:rFonts w:ascii="Times New Roman" w:hAnsi="Times New Roman" w:cs="Times New Roman"/>
        </w:rPr>
        <w:t>à</w:t>
      </w:r>
      <w:r w:rsidRPr="00F7217B">
        <w:rPr>
          <w:rFonts w:ascii="Times New Roman" w:hAnsi="Times New Roman" w:cs="Times New Roman"/>
          <w:spacing w:val="40"/>
        </w:rPr>
        <w:t xml:space="preserve"> </w:t>
      </w:r>
      <w:r w:rsidRPr="00F7217B">
        <w:rPr>
          <w:rFonts w:ascii="Times New Roman" w:hAnsi="Times New Roman" w:cs="Times New Roman"/>
        </w:rPr>
        <w:t>conta</w:t>
      </w:r>
      <w:r w:rsidRPr="00F7217B">
        <w:rPr>
          <w:rFonts w:ascii="Times New Roman" w:hAnsi="Times New Roman" w:cs="Times New Roman"/>
          <w:spacing w:val="40"/>
        </w:rPr>
        <w:t xml:space="preserve"> </w:t>
      </w:r>
      <w:r w:rsidRPr="00F7217B">
        <w:rPr>
          <w:rFonts w:ascii="Times New Roman" w:hAnsi="Times New Roman" w:cs="Times New Roman"/>
        </w:rPr>
        <w:t>de</w:t>
      </w:r>
      <w:r w:rsidRPr="00F7217B">
        <w:rPr>
          <w:rFonts w:ascii="Times New Roman" w:hAnsi="Times New Roman" w:cs="Times New Roman"/>
          <w:spacing w:val="39"/>
        </w:rPr>
        <w:t xml:space="preserve"> </w:t>
      </w:r>
      <w:r w:rsidRPr="00F7217B">
        <w:rPr>
          <w:rFonts w:ascii="Times New Roman" w:hAnsi="Times New Roman" w:cs="Times New Roman"/>
        </w:rPr>
        <w:t>recursos</w:t>
      </w:r>
      <w:r w:rsidRPr="00F7217B">
        <w:rPr>
          <w:rFonts w:ascii="Times New Roman" w:hAnsi="Times New Roman" w:cs="Times New Roman"/>
          <w:spacing w:val="40"/>
        </w:rPr>
        <w:t xml:space="preserve"> </w:t>
      </w:r>
      <w:r w:rsidRPr="00F7217B">
        <w:rPr>
          <w:rFonts w:ascii="Times New Roman" w:hAnsi="Times New Roman" w:cs="Times New Roman"/>
        </w:rPr>
        <w:t>específicos</w:t>
      </w:r>
      <w:r w:rsidRPr="00F7217B">
        <w:rPr>
          <w:rFonts w:ascii="Times New Roman" w:hAnsi="Times New Roman" w:cs="Times New Roman"/>
          <w:spacing w:val="40"/>
        </w:rPr>
        <w:t xml:space="preserve"> </w:t>
      </w:r>
      <w:r w:rsidRPr="00F7217B">
        <w:rPr>
          <w:rFonts w:ascii="Times New Roman" w:hAnsi="Times New Roman" w:cs="Times New Roman"/>
        </w:rPr>
        <w:t>consignados</w:t>
      </w:r>
      <w:r w:rsidRPr="00F7217B">
        <w:rPr>
          <w:rFonts w:ascii="Times New Roman" w:hAnsi="Times New Roman" w:cs="Times New Roman"/>
          <w:spacing w:val="40"/>
        </w:rPr>
        <w:t xml:space="preserve"> </w:t>
      </w:r>
      <w:r w:rsidRPr="00F7217B">
        <w:rPr>
          <w:rFonts w:ascii="Times New Roman" w:hAnsi="Times New Roman" w:cs="Times New Roman"/>
        </w:rPr>
        <w:t>no Orçamento Geral do Município deste exercício, na dotação abaixo discriminada:</w:t>
      </w:r>
    </w:p>
    <w:p w14:paraId="70880C5D" w14:textId="57CEA1DF"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 xml:space="preserve">Dotação Orçamentária: </w:t>
      </w:r>
    </w:p>
    <w:p w14:paraId="2E4F4120" w14:textId="3D413254"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Nota de Empenho:</w:t>
      </w:r>
    </w:p>
    <w:p w14:paraId="31243D8B"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dotação</w:t>
      </w:r>
      <w:r w:rsidRPr="00F7217B">
        <w:rPr>
          <w:rFonts w:ascii="Times New Roman" w:hAnsi="Times New Roman" w:cs="Times New Roman"/>
          <w:spacing w:val="-1"/>
        </w:rPr>
        <w:t xml:space="preserve"> </w:t>
      </w:r>
      <w:r w:rsidRPr="00F7217B">
        <w:rPr>
          <w:rFonts w:ascii="Times New Roman" w:hAnsi="Times New Roman" w:cs="Times New Roman"/>
        </w:rPr>
        <w:t>relativa</w:t>
      </w:r>
      <w:r w:rsidRPr="00F7217B">
        <w:rPr>
          <w:rFonts w:ascii="Times New Roman" w:hAnsi="Times New Roman" w:cs="Times New Roman"/>
          <w:spacing w:val="-1"/>
        </w:rPr>
        <w:t xml:space="preserve"> </w:t>
      </w:r>
      <w:r w:rsidRPr="00F7217B">
        <w:rPr>
          <w:rFonts w:ascii="Times New Roman" w:hAnsi="Times New Roman" w:cs="Times New Roman"/>
        </w:rPr>
        <w:t>aos</w:t>
      </w:r>
      <w:r w:rsidRPr="00F7217B">
        <w:rPr>
          <w:rFonts w:ascii="Times New Roman" w:hAnsi="Times New Roman" w:cs="Times New Roman"/>
          <w:spacing w:val="-1"/>
        </w:rPr>
        <w:t xml:space="preserve"> </w:t>
      </w:r>
      <w:r w:rsidRPr="00F7217B">
        <w:rPr>
          <w:rFonts w:ascii="Times New Roman" w:hAnsi="Times New Roman" w:cs="Times New Roman"/>
        </w:rPr>
        <w:t>exercícios financeiros subsequentes</w:t>
      </w:r>
      <w:r w:rsidRPr="00F7217B">
        <w:rPr>
          <w:rFonts w:ascii="Times New Roman" w:hAnsi="Times New Roman" w:cs="Times New Roman"/>
          <w:spacing w:val="-1"/>
        </w:rPr>
        <w:t xml:space="preserve"> </w:t>
      </w:r>
      <w:r w:rsidRPr="00F7217B">
        <w:rPr>
          <w:rFonts w:ascii="Times New Roman" w:hAnsi="Times New Roman" w:cs="Times New Roman"/>
        </w:rPr>
        <w:t>será</w:t>
      </w:r>
      <w:r w:rsidRPr="00F7217B">
        <w:rPr>
          <w:rFonts w:ascii="Times New Roman" w:hAnsi="Times New Roman" w:cs="Times New Roman"/>
          <w:spacing w:val="-1"/>
        </w:rPr>
        <w:t xml:space="preserve"> </w:t>
      </w:r>
      <w:r w:rsidRPr="00F7217B">
        <w:rPr>
          <w:rFonts w:ascii="Times New Roman" w:hAnsi="Times New Roman" w:cs="Times New Roman"/>
        </w:rPr>
        <w:t>indicada</w:t>
      </w:r>
      <w:r w:rsidRPr="00F7217B">
        <w:rPr>
          <w:rFonts w:ascii="Times New Roman" w:hAnsi="Times New Roman" w:cs="Times New Roman"/>
          <w:spacing w:val="-1"/>
        </w:rPr>
        <w:t xml:space="preserve"> </w:t>
      </w:r>
      <w:r w:rsidRPr="00F7217B">
        <w:rPr>
          <w:rFonts w:ascii="Times New Roman" w:hAnsi="Times New Roman" w:cs="Times New Roman"/>
        </w:rPr>
        <w:t>após</w:t>
      </w:r>
      <w:r w:rsidRPr="00F7217B">
        <w:rPr>
          <w:rFonts w:ascii="Times New Roman" w:hAnsi="Times New Roman" w:cs="Times New Roman"/>
          <w:spacing w:val="-1"/>
        </w:rPr>
        <w:t xml:space="preserve"> </w:t>
      </w:r>
      <w:r w:rsidRPr="00F7217B">
        <w:rPr>
          <w:rFonts w:ascii="Times New Roman" w:hAnsi="Times New Roman" w:cs="Times New Roman"/>
        </w:rPr>
        <w:t>aprovação</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r w:rsidRPr="00F7217B">
        <w:rPr>
          <w:rFonts w:ascii="Times New Roman" w:hAnsi="Times New Roman" w:cs="Times New Roman"/>
        </w:rPr>
        <w:t>Lei</w:t>
      </w:r>
      <w:r w:rsidRPr="00F7217B">
        <w:rPr>
          <w:rFonts w:ascii="Times New Roman" w:hAnsi="Times New Roman" w:cs="Times New Roman"/>
          <w:spacing w:val="-2"/>
        </w:rPr>
        <w:t xml:space="preserve"> </w:t>
      </w:r>
      <w:r w:rsidRPr="00F7217B">
        <w:rPr>
          <w:rFonts w:ascii="Times New Roman" w:hAnsi="Times New Roman" w:cs="Times New Roman"/>
        </w:rPr>
        <w:t xml:space="preserve">Orçamentária respectiva e liberação dos créditos correspondentes, mediante </w:t>
      </w:r>
      <w:proofErr w:type="spellStart"/>
      <w:r w:rsidRPr="00F7217B">
        <w:rPr>
          <w:rFonts w:ascii="Times New Roman" w:hAnsi="Times New Roman" w:cs="Times New Roman"/>
        </w:rPr>
        <w:t>apostilamento</w:t>
      </w:r>
      <w:proofErr w:type="spellEnd"/>
      <w:r w:rsidRPr="00F7217B">
        <w:rPr>
          <w:rFonts w:ascii="Times New Roman" w:hAnsi="Times New Roman" w:cs="Times New Roman"/>
        </w:rPr>
        <w:t>.</w:t>
      </w:r>
    </w:p>
    <w:p w14:paraId="5659C008" w14:textId="77777777" w:rsidR="00F51D71" w:rsidRPr="00F7217B" w:rsidRDefault="00F51D71" w:rsidP="002F2202">
      <w:pPr>
        <w:pStyle w:val="Ttulo6"/>
        <w:spacing w:before="0" w:line="360" w:lineRule="auto"/>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QUARTA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CASOS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OMISSOS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9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pacing w:val="-4"/>
            <w:sz w:val="24"/>
            <w:szCs w:val="24"/>
            <w:u w:val="single" w:color="000080"/>
          </w:rPr>
          <w:t>III</w:t>
        </w:r>
        <w:r w:rsidRPr="00F7217B">
          <w:rPr>
            <w:rFonts w:ascii="Times New Roman" w:hAnsi="Times New Roman" w:cs="Times New Roman"/>
            <w:b/>
            <w:color w:val="auto"/>
            <w:spacing w:val="-4"/>
            <w:sz w:val="24"/>
            <w:szCs w:val="24"/>
          </w:rPr>
          <w:t>)</w:t>
        </w:r>
      </w:hyperlink>
    </w:p>
    <w:p w14:paraId="55F87966" w14:textId="6B0EB2B5" w:rsidR="00F51D71" w:rsidRPr="00F7217B" w:rsidRDefault="0033700F" w:rsidP="0033700F">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Pr>
          <w:rFonts w:ascii="Times New Roman" w:hAnsi="Times New Roman" w:cs="Times New Roman"/>
        </w:rPr>
        <w:t>14.1.</w:t>
      </w:r>
      <w:r w:rsidR="00F51D71" w:rsidRPr="00F7217B">
        <w:rPr>
          <w:rFonts w:ascii="Times New Roman" w:hAnsi="Times New Roman" w:cs="Times New Roman"/>
        </w:rPr>
        <w:t>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casos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omissos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serão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decididos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pelo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contratante,</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segundo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as</w:t>
      </w:r>
      <w:r w:rsidR="00F51D71" w:rsidRPr="00F7217B">
        <w:rPr>
          <w:rFonts w:ascii="Times New Roman" w:hAnsi="Times New Roman" w:cs="Times New Roman"/>
          <w:spacing w:val="-5"/>
        </w:rPr>
        <w:t xml:space="preserve"> </w:t>
      </w:r>
      <w:r w:rsidR="00F51D71" w:rsidRPr="00F7217B">
        <w:rPr>
          <w:rFonts w:ascii="Times New Roman" w:hAnsi="Times New Roman" w:cs="Times New Roman"/>
        </w:rPr>
        <w:t>disposições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contidas</w:t>
      </w:r>
      <w:r w:rsidR="00F51D71" w:rsidRPr="00F7217B">
        <w:rPr>
          <w:rFonts w:ascii="Times New Roman" w:hAnsi="Times New Roman" w:cs="Times New Roman"/>
          <w:spacing w:val="-5"/>
        </w:rPr>
        <w:t xml:space="preserve"> </w:t>
      </w:r>
      <w:r w:rsidR="00F51D71" w:rsidRPr="00F7217B">
        <w:rPr>
          <w:rFonts w:ascii="Times New Roman" w:hAnsi="Times New Roman" w:cs="Times New Roman"/>
        </w:rPr>
        <w:t>na</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 xml:space="preserve">Lei </w:t>
      </w:r>
      <w:hyperlink r:id="rId97">
        <w:r w:rsidR="00F51D71" w:rsidRPr="00F7217B">
          <w:rPr>
            <w:rFonts w:ascii="Times New Roman" w:hAnsi="Times New Roman" w:cs="Times New Roman"/>
            <w:color w:val="000080"/>
            <w:u w:val="single" w:color="000080"/>
          </w:rPr>
          <w:t>nº</w:t>
        </w:r>
        <w:r w:rsidR="00F51D71" w:rsidRPr="00F7217B">
          <w:rPr>
            <w:rFonts w:ascii="Times New Roman" w:hAnsi="Times New Roman" w:cs="Times New Roman"/>
            <w:color w:val="000080"/>
            <w:spacing w:val="-7"/>
            <w:u w:val="single" w:color="000080"/>
          </w:rPr>
          <w:t xml:space="preserve"> </w:t>
        </w:r>
        <w:r w:rsidR="00F51D71" w:rsidRPr="00F7217B">
          <w:rPr>
            <w:rFonts w:ascii="Times New Roman" w:hAnsi="Times New Roman" w:cs="Times New Roman"/>
            <w:color w:val="000080"/>
            <w:u w:val="single" w:color="000080"/>
          </w:rPr>
          <w:t>14.133,</w:t>
        </w:r>
        <w:r w:rsidR="00F51D71" w:rsidRPr="00F7217B">
          <w:rPr>
            <w:rFonts w:ascii="Times New Roman" w:hAnsi="Times New Roman" w:cs="Times New Roman"/>
            <w:color w:val="000080"/>
            <w:spacing w:val="-7"/>
            <w:u w:val="single" w:color="000080"/>
          </w:rPr>
          <w:t xml:space="preserve"> </w:t>
        </w:r>
        <w:r w:rsidR="00F51D71" w:rsidRPr="00F7217B">
          <w:rPr>
            <w:rFonts w:ascii="Times New Roman" w:hAnsi="Times New Roman" w:cs="Times New Roman"/>
            <w:color w:val="000080"/>
            <w:u w:val="single" w:color="000080"/>
          </w:rPr>
          <w:t>de</w:t>
        </w:r>
        <w:r w:rsidR="00F51D71" w:rsidRPr="00F7217B">
          <w:rPr>
            <w:rFonts w:ascii="Times New Roman" w:hAnsi="Times New Roman" w:cs="Times New Roman"/>
            <w:color w:val="000080"/>
            <w:spacing w:val="-8"/>
            <w:u w:val="single" w:color="000080"/>
          </w:rPr>
          <w:t xml:space="preserve"> </w:t>
        </w:r>
        <w:r w:rsidR="00F51D71" w:rsidRPr="00F7217B">
          <w:rPr>
            <w:rFonts w:ascii="Times New Roman" w:hAnsi="Times New Roman" w:cs="Times New Roman"/>
            <w:color w:val="000080"/>
            <w:u w:val="single" w:color="000080"/>
          </w:rPr>
          <w:t>2021</w:t>
        </w:r>
        <w:r w:rsidR="00F51D71" w:rsidRPr="00F7217B">
          <w:rPr>
            <w:rFonts w:ascii="Times New Roman" w:hAnsi="Times New Roman" w:cs="Times New Roman"/>
          </w:rPr>
          <w:t>,</w:t>
        </w:r>
      </w:hyperlink>
      <w:r w:rsidR="00F51D71" w:rsidRPr="00F7217B">
        <w:rPr>
          <w:rFonts w:ascii="Times New Roman" w:hAnsi="Times New Roman" w:cs="Times New Roman"/>
        </w:rPr>
        <w:t xml:space="preserve"> e</w:t>
      </w:r>
      <w:r w:rsidR="00F51D71" w:rsidRPr="00F7217B">
        <w:rPr>
          <w:rFonts w:ascii="Times New Roman" w:hAnsi="Times New Roman" w:cs="Times New Roman"/>
          <w:spacing w:val="-1"/>
        </w:rPr>
        <w:t xml:space="preserve"> </w:t>
      </w:r>
      <w:r w:rsidR="00F51D71" w:rsidRPr="00F7217B">
        <w:rPr>
          <w:rFonts w:ascii="Times New Roman" w:hAnsi="Times New Roman" w:cs="Times New Roman"/>
        </w:rPr>
        <w:t xml:space="preserve">demais normas aplicáveis e, subsidiariamente, segundo as disposições contidas na </w:t>
      </w:r>
      <w:hyperlink r:id="rId98">
        <w:r w:rsidR="00F51D71" w:rsidRPr="00F7217B">
          <w:rPr>
            <w:rFonts w:ascii="Times New Roman" w:hAnsi="Times New Roman" w:cs="Times New Roman"/>
            <w:color w:val="000080"/>
            <w:u w:val="single" w:color="000080"/>
          </w:rPr>
          <w:t>Lei</w:t>
        </w:r>
        <w:r w:rsidR="00F51D71" w:rsidRPr="00F7217B">
          <w:rPr>
            <w:rFonts w:ascii="Times New Roman" w:hAnsi="Times New Roman" w:cs="Times New Roman"/>
            <w:color w:val="000080"/>
            <w:spacing w:val="-3"/>
            <w:u w:val="single" w:color="000080"/>
          </w:rPr>
          <w:t xml:space="preserve"> </w:t>
        </w:r>
        <w:r w:rsidR="00F51D71" w:rsidRPr="00F7217B">
          <w:rPr>
            <w:rFonts w:ascii="Times New Roman" w:hAnsi="Times New Roman" w:cs="Times New Roman"/>
            <w:color w:val="000080"/>
            <w:u w:val="single" w:color="000080"/>
          </w:rPr>
          <w:t>nº 8.078, de</w:t>
        </w:r>
        <w:r w:rsidR="00F51D71" w:rsidRPr="00F7217B">
          <w:rPr>
            <w:rFonts w:ascii="Times New Roman" w:hAnsi="Times New Roman" w:cs="Times New Roman"/>
            <w:color w:val="000080"/>
            <w:spacing w:val="-1"/>
            <w:u w:val="single" w:color="000080"/>
          </w:rPr>
          <w:t xml:space="preserve"> </w:t>
        </w:r>
        <w:r w:rsidR="00F51D71" w:rsidRPr="00F7217B">
          <w:rPr>
            <w:rFonts w:ascii="Times New Roman" w:hAnsi="Times New Roman" w:cs="Times New Roman"/>
            <w:color w:val="000080"/>
            <w:u w:val="single" w:color="000080"/>
          </w:rPr>
          <w:t>1990 –</w:t>
        </w:r>
        <w:r w:rsidR="00F51D71" w:rsidRPr="00F7217B">
          <w:rPr>
            <w:rFonts w:ascii="Times New Roman" w:hAnsi="Times New Roman" w:cs="Times New Roman"/>
            <w:color w:val="000080"/>
            <w:spacing w:val="-1"/>
            <w:u w:val="single" w:color="000080"/>
          </w:rPr>
          <w:t xml:space="preserve"> </w:t>
        </w:r>
        <w:r w:rsidR="00F51D71" w:rsidRPr="00F7217B">
          <w:rPr>
            <w:rFonts w:ascii="Times New Roman" w:hAnsi="Times New Roman" w:cs="Times New Roman"/>
            <w:color w:val="000080"/>
            <w:u w:val="single" w:color="000080"/>
          </w:rPr>
          <w:t>Código de</w:t>
        </w:r>
      </w:hyperlink>
      <w:r w:rsidR="00F51D71" w:rsidRPr="00F7217B">
        <w:rPr>
          <w:rFonts w:ascii="Times New Roman" w:hAnsi="Times New Roman" w:cs="Times New Roman"/>
          <w:color w:val="000080"/>
        </w:rPr>
        <w:t xml:space="preserve"> </w:t>
      </w:r>
      <w:hyperlink r:id="rId99">
        <w:r w:rsidR="00F51D71" w:rsidRPr="00F7217B">
          <w:rPr>
            <w:rFonts w:ascii="Times New Roman" w:hAnsi="Times New Roman" w:cs="Times New Roman"/>
            <w:color w:val="000080"/>
            <w:u w:val="single" w:color="000080"/>
          </w:rPr>
          <w:t>Defesa do Consumidor</w:t>
        </w:r>
      </w:hyperlink>
      <w:r w:rsidR="00F51D71" w:rsidRPr="00F7217B">
        <w:rPr>
          <w:rFonts w:ascii="Times New Roman" w:hAnsi="Times New Roman" w:cs="Times New Roman"/>
          <w:color w:val="000080"/>
        </w:rPr>
        <w:t xml:space="preserve"> </w:t>
      </w:r>
      <w:r w:rsidR="00F51D71" w:rsidRPr="00F7217B">
        <w:rPr>
          <w:rFonts w:ascii="Times New Roman" w:hAnsi="Times New Roman" w:cs="Times New Roman"/>
        </w:rPr>
        <w:t>– e normas e princípios gerais dos contratos.</w:t>
      </w:r>
    </w:p>
    <w:p w14:paraId="38563138" w14:textId="77777777" w:rsidR="00F51D71" w:rsidRPr="00F7217B" w:rsidRDefault="00F51D71" w:rsidP="00CC5A11">
      <w:pPr>
        <w:pStyle w:val="Corpodetexto"/>
        <w:spacing w:before="0" w:beforeAutospacing="0" w:after="0" w:afterAutospacing="0"/>
      </w:pPr>
    </w:p>
    <w:p w14:paraId="5DAB1226"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QUINTA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spacing w:val="-2"/>
        </w:rPr>
        <w:t>ALTERAÇÕES</w:t>
      </w:r>
    </w:p>
    <w:p w14:paraId="7B077F9B" w14:textId="77777777" w:rsidR="00F51D71" w:rsidRPr="00F7217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6"/>
        </w:rPr>
        <w:t xml:space="preserve"> </w:t>
      </w:r>
      <w:r w:rsidRPr="00F7217B">
        <w:rPr>
          <w:rFonts w:ascii="Times New Roman" w:hAnsi="Times New Roman" w:cs="Times New Roman"/>
        </w:rPr>
        <w:t>alterações</w:t>
      </w:r>
      <w:r w:rsidRPr="00F7217B">
        <w:rPr>
          <w:rFonts w:ascii="Times New Roman" w:hAnsi="Times New Roman" w:cs="Times New Roman"/>
          <w:spacing w:val="-7"/>
        </w:rPr>
        <w:t xml:space="preserve"> </w:t>
      </w:r>
      <w:r w:rsidRPr="00F7217B">
        <w:rPr>
          <w:rFonts w:ascii="Times New Roman" w:hAnsi="Times New Roman" w:cs="Times New Roman"/>
        </w:rPr>
        <w:t>contratuais</w:t>
      </w:r>
      <w:r w:rsidRPr="00F7217B">
        <w:rPr>
          <w:rFonts w:ascii="Times New Roman" w:hAnsi="Times New Roman" w:cs="Times New Roman"/>
          <w:spacing w:val="-5"/>
        </w:rPr>
        <w:t xml:space="preserve"> </w:t>
      </w:r>
      <w:r w:rsidRPr="00F7217B">
        <w:rPr>
          <w:rFonts w:ascii="Times New Roman" w:hAnsi="Times New Roman" w:cs="Times New Roman"/>
        </w:rPr>
        <w:t>reger-se-ão</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6"/>
        </w:rPr>
        <w:t xml:space="preserve"> </w:t>
      </w:r>
      <w:r w:rsidRPr="00F7217B">
        <w:rPr>
          <w:rFonts w:ascii="Times New Roman" w:hAnsi="Times New Roman" w:cs="Times New Roman"/>
        </w:rPr>
        <w:t>disciplina</w:t>
      </w:r>
      <w:r w:rsidRPr="00F7217B">
        <w:rPr>
          <w:rFonts w:ascii="Times New Roman" w:hAnsi="Times New Roman" w:cs="Times New Roman"/>
          <w:spacing w:val="-7"/>
        </w:rPr>
        <w:t xml:space="preserve"> </w:t>
      </w:r>
      <w:r w:rsidRPr="00F7217B">
        <w:rPr>
          <w:rFonts w:ascii="Times New Roman" w:hAnsi="Times New Roman" w:cs="Times New Roman"/>
        </w:rPr>
        <w:t>dos</w:t>
      </w:r>
      <w:r w:rsidRPr="00F7217B">
        <w:rPr>
          <w:rFonts w:ascii="Times New Roman" w:hAnsi="Times New Roman" w:cs="Times New Roman"/>
          <w:spacing w:val="-3"/>
        </w:rPr>
        <w:t xml:space="preserve"> </w:t>
      </w:r>
      <w:hyperlink r:id="rId100" w:anchor="art124">
        <w:proofErr w:type="spellStart"/>
        <w:r w:rsidRPr="00F7217B">
          <w:rPr>
            <w:rFonts w:ascii="Times New Roman" w:hAnsi="Times New Roman" w:cs="Times New Roman"/>
            <w:color w:val="000080"/>
            <w:u w:val="single" w:color="000080"/>
          </w:rPr>
          <w:t>arts</w:t>
        </w:r>
        <w:proofErr w:type="spellEnd"/>
        <w:r w:rsidRPr="00F7217B">
          <w:rPr>
            <w:rFonts w:ascii="Times New Roman" w:hAnsi="Times New Roman" w:cs="Times New Roman"/>
            <w:color w:val="000080"/>
            <w:u w:val="single" w:color="000080"/>
          </w:rPr>
          <w:t>.</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124</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seguintes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spacing w:val="-2"/>
            <w:u w:val="single" w:color="000080"/>
          </w:rPr>
          <w:t>2021</w:t>
        </w:r>
        <w:r w:rsidRPr="00F7217B">
          <w:rPr>
            <w:rFonts w:ascii="Times New Roman" w:hAnsi="Times New Roman" w:cs="Times New Roman"/>
            <w:spacing w:val="-2"/>
          </w:rPr>
          <w:t>.</w:t>
        </w:r>
      </w:hyperlink>
    </w:p>
    <w:p w14:paraId="69B74E60"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Registros</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não</w:t>
      </w:r>
      <w:r w:rsidRPr="00F7217B">
        <w:rPr>
          <w:rFonts w:ascii="Times New Roman" w:hAnsi="Times New Roman" w:cs="Times New Roman"/>
          <w:spacing w:val="-4"/>
        </w:rPr>
        <w:t xml:space="preserve"> </w:t>
      </w:r>
      <w:r w:rsidRPr="00F7217B">
        <w:rPr>
          <w:rFonts w:ascii="Times New Roman" w:hAnsi="Times New Roman" w:cs="Times New Roman"/>
        </w:rPr>
        <w:t>caracterizam</w:t>
      </w:r>
      <w:r w:rsidRPr="00F7217B">
        <w:rPr>
          <w:rFonts w:ascii="Times New Roman" w:hAnsi="Times New Roman" w:cs="Times New Roman"/>
          <w:spacing w:val="-5"/>
        </w:rPr>
        <w:t xml:space="preserve"> </w:t>
      </w:r>
      <w:r w:rsidRPr="00F7217B">
        <w:rPr>
          <w:rFonts w:ascii="Times New Roman" w:hAnsi="Times New Roman" w:cs="Times New Roman"/>
        </w:rPr>
        <w:t>alteração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contrato</w:t>
      </w:r>
      <w:r w:rsidRPr="00F7217B">
        <w:rPr>
          <w:rFonts w:ascii="Times New Roman" w:hAnsi="Times New Roman" w:cs="Times New Roman"/>
          <w:spacing w:val="-4"/>
        </w:rPr>
        <w:t xml:space="preserve"> </w:t>
      </w:r>
      <w:r w:rsidRPr="00F7217B">
        <w:rPr>
          <w:rFonts w:ascii="Times New Roman" w:hAnsi="Times New Roman" w:cs="Times New Roman"/>
        </w:rPr>
        <w:t>podem</w:t>
      </w:r>
      <w:r w:rsidRPr="00F7217B">
        <w:rPr>
          <w:rFonts w:ascii="Times New Roman" w:hAnsi="Times New Roman" w:cs="Times New Roman"/>
          <w:spacing w:val="-5"/>
        </w:rPr>
        <w:t xml:space="preserve"> </w:t>
      </w:r>
      <w:r w:rsidRPr="00F7217B">
        <w:rPr>
          <w:rFonts w:ascii="Times New Roman" w:hAnsi="Times New Roman" w:cs="Times New Roman"/>
        </w:rPr>
        <w:t>ser</w:t>
      </w:r>
      <w:r w:rsidRPr="00F7217B">
        <w:rPr>
          <w:rFonts w:ascii="Times New Roman" w:hAnsi="Times New Roman" w:cs="Times New Roman"/>
          <w:spacing w:val="-4"/>
        </w:rPr>
        <w:t xml:space="preserve"> </w:t>
      </w:r>
      <w:r w:rsidRPr="00F7217B">
        <w:rPr>
          <w:rFonts w:ascii="Times New Roman" w:hAnsi="Times New Roman" w:cs="Times New Roman"/>
        </w:rPr>
        <w:t>realizados</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rPr>
        <w:t>simples</w:t>
      </w:r>
      <w:r w:rsidRPr="00F7217B">
        <w:rPr>
          <w:rFonts w:ascii="Times New Roman" w:hAnsi="Times New Roman" w:cs="Times New Roman"/>
          <w:spacing w:val="-3"/>
        </w:rPr>
        <w:t xml:space="preserve"> </w:t>
      </w:r>
      <w:r w:rsidRPr="00F7217B">
        <w:rPr>
          <w:rFonts w:ascii="Times New Roman" w:hAnsi="Times New Roman" w:cs="Times New Roman"/>
        </w:rPr>
        <w:t>apostila,</w:t>
      </w:r>
      <w:r w:rsidRPr="00F7217B">
        <w:rPr>
          <w:rFonts w:ascii="Times New Roman" w:hAnsi="Times New Roman" w:cs="Times New Roman"/>
          <w:spacing w:val="-4"/>
        </w:rPr>
        <w:t xml:space="preserve"> </w:t>
      </w:r>
      <w:r w:rsidRPr="00F7217B">
        <w:rPr>
          <w:rFonts w:ascii="Times New Roman" w:hAnsi="Times New Roman" w:cs="Times New Roman"/>
        </w:rPr>
        <w:t>dispensada</w:t>
      </w:r>
      <w:r w:rsidRPr="00F7217B">
        <w:rPr>
          <w:rFonts w:ascii="Times New Roman" w:hAnsi="Times New Roman" w:cs="Times New Roman"/>
          <w:spacing w:val="-4"/>
        </w:rPr>
        <w:t xml:space="preserve"> </w:t>
      </w:r>
      <w:r w:rsidRPr="00F7217B">
        <w:rPr>
          <w:rFonts w:ascii="Times New Roman" w:hAnsi="Times New Roman" w:cs="Times New Roman"/>
        </w:rPr>
        <w:t xml:space="preserve">a celebração de termo aditivo, na forma do </w:t>
      </w:r>
      <w:hyperlink r:id="rId101" w:anchor="art136">
        <w:r w:rsidRPr="00F7217B">
          <w:rPr>
            <w:rFonts w:ascii="Times New Roman" w:hAnsi="Times New Roman" w:cs="Times New Roman"/>
            <w:color w:val="000080"/>
            <w:u w:val="single" w:color="000080"/>
          </w:rPr>
          <w:t>art. 136 da Lei nº 14.133, de 2021</w:t>
        </w:r>
        <w:r w:rsidRPr="00F7217B">
          <w:rPr>
            <w:rFonts w:ascii="Times New Roman" w:hAnsi="Times New Roman" w:cs="Times New Roman"/>
          </w:rPr>
          <w:t>.</w:t>
        </w:r>
      </w:hyperlink>
    </w:p>
    <w:p w14:paraId="32D88817"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SEXTA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PUBLICAÇÃO</w:t>
      </w:r>
    </w:p>
    <w:p w14:paraId="1CC3C78D" w14:textId="77777777" w:rsidR="00F51D71" w:rsidRPr="00F7217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Incumbirá ao contratante divulgar o presente instrumento no Portal Nacional de Contratações Públicas (PNCP), na</w:t>
      </w:r>
      <w:r w:rsidRPr="00F7217B">
        <w:rPr>
          <w:rFonts w:ascii="Times New Roman" w:hAnsi="Times New Roman" w:cs="Times New Roman"/>
          <w:spacing w:val="-7"/>
        </w:rPr>
        <w:t xml:space="preserve"> </w:t>
      </w:r>
      <w:r w:rsidRPr="00F7217B">
        <w:rPr>
          <w:rFonts w:ascii="Times New Roman" w:hAnsi="Times New Roman" w:cs="Times New Roman"/>
        </w:rPr>
        <w:t>forma</w:t>
      </w:r>
      <w:r w:rsidRPr="00F7217B">
        <w:rPr>
          <w:rFonts w:ascii="Times New Roman" w:hAnsi="Times New Roman" w:cs="Times New Roman"/>
          <w:spacing w:val="-7"/>
        </w:rPr>
        <w:t xml:space="preserve"> </w:t>
      </w:r>
      <w:r w:rsidRPr="00F7217B">
        <w:rPr>
          <w:rFonts w:ascii="Times New Roman" w:hAnsi="Times New Roman" w:cs="Times New Roman"/>
        </w:rPr>
        <w:t>prevista</w:t>
      </w:r>
      <w:r w:rsidRPr="00F7217B">
        <w:rPr>
          <w:rFonts w:ascii="Times New Roman" w:hAnsi="Times New Roman" w:cs="Times New Roman"/>
          <w:spacing w:val="-7"/>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hyperlink r:id="rId102" w:anchor="art94">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94</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9"/>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7"/>
        </w:rPr>
        <w:t xml:space="preserve"> </w:t>
      </w:r>
      <w:r w:rsidRPr="00F7217B">
        <w:rPr>
          <w:rFonts w:ascii="Times New Roman" w:hAnsi="Times New Roman" w:cs="Times New Roman"/>
        </w:rPr>
        <w:t>bem</w:t>
      </w:r>
      <w:r w:rsidRPr="00F7217B">
        <w:rPr>
          <w:rFonts w:ascii="Times New Roman" w:hAnsi="Times New Roman" w:cs="Times New Roman"/>
          <w:spacing w:val="-9"/>
        </w:rPr>
        <w:t xml:space="preserve"> </w:t>
      </w:r>
      <w:r w:rsidRPr="00F7217B">
        <w:rPr>
          <w:rFonts w:ascii="Times New Roman" w:hAnsi="Times New Roman" w:cs="Times New Roman"/>
        </w:rPr>
        <w:t>como</w:t>
      </w:r>
      <w:r w:rsidRPr="00F7217B">
        <w:rPr>
          <w:rFonts w:ascii="Times New Roman" w:hAnsi="Times New Roman" w:cs="Times New Roman"/>
          <w:spacing w:val="-8"/>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respectivo</w:t>
      </w:r>
      <w:r w:rsidRPr="00F7217B">
        <w:rPr>
          <w:rFonts w:ascii="Times New Roman" w:hAnsi="Times New Roman" w:cs="Times New Roman"/>
          <w:spacing w:val="-8"/>
        </w:rPr>
        <w:t xml:space="preserve"> </w:t>
      </w:r>
      <w:r w:rsidRPr="00F7217B">
        <w:rPr>
          <w:rFonts w:ascii="Times New Roman" w:hAnsi="Times New Roman" w:cs="Times New Roman"/>
        </w:rPr>
        <w:t>sítio</w:t>
      </w:r>
      <w:r w:rsidRPr="00F7217B">
        <w:rPr>
          <w:rFonts w:ascii="Times New Roman" w:hAnsi="Times New Roman" w:cs="Times New Roman"/>
          <w:spacing w:val="-8"/>
        </w:rPr>
        <w:t xml:space="preserve"> </w:t>
      </w:r>
      <w:r w:rsidRPr="00F7217B">
        <w:rPr>
          <w:rFonts w:ascii="Times New Roman" w:hAnsi="Times New Roman" w:cs="Times New Roman"/>
        </w:rPr>
        <w:t>oficial</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7"/>
        </w:rPr>
        <w:t xml:space="preserve"> </w:t>
      </w:r>
      <w:r w:rsidRPr="00F7217B">
        <w:rPr>
          <w:rFonts w:ascii="Times New Roman" w:hAnsi="Times New Roman" w:cs="Times New Roman"/>
        </w:rPr>
        <w:t>Internet,</w:t>
      </w:r>
      <w:r w:rsidRPr="00F7217B">
        <w:rPr>
          <w:rFonts w:ascii="Times New Roman" w:hAnsi="Times New Roman" w:cs="Times New Roman"/>
          <w:spacing w:val="-7"/>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atenção</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7"/>
        </w:rPr>
        <w:t xml:space="preserve"> </w:t>
      </w:r>
      <w:r w:rsidRPr="00F7217B">
        <w:rPr>
          <w:rFonts w:ascii="Times New Roman" w:hAnsi="Times New Roman" w:cs="Times New Roman"/>
        </w:rPr>
        <w:t>art. 91,</w:t>
      </w:r>
      <w:r w:rsidRPr="00F7217B">
        <w:rPr>
          <w:rFonts w:ascii="Times New Roman" w:hAnsi="Times New Roman" w:cs="Times New Roman"/>
          <w:spacing w:val="-3"/>
        </w:rPr>
        <w:t xml:space="preserve"> </w:t>
      </w:r>
      <w:r w:rsidRPr="00F7217B">
        <w:rPr>
          <w:rFonts w:ascii="Times New Roman" w:hAnsi="Times New Roman" w:cs="Times New Roman"/>
          <w:i/>
        </w:rPr>
        <w:t>caput,</w:t>
      </w:r>
      <w:r w:rsidRPr="00F7217B">
        <w:rPr>
          <w:rFonts w:ascii="Times New Roman" w:hAnsi="Times New Roman" w:cs="Times New Roman"/>
          <w:i/>
          <w:spacing w:val="-2"/>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Lei</w:t>
      </w:r>
      <w:r w:rsidRPr="00F7217B">
        <w:rPr>
          <w:rFonts w:ascii="Times New Roman" w:hAnsi="Times New Roman" w:cs="Times New Roman"/>
          <w:spacing w:val="-4"/>
        </w:rPr>
        <w:t xml:space="preserve"> </w:t>
      </w:r>
      <w:r w:rsidRPr="00F7217B">
        <w:rPr>
          <w:rFonts w:ascii="Times New Roman" w:hAnsi="Times New Roman" w:cs="Times New Roman"/>
        </w:rPr>
        <w:t>n.º</w:t>
      </w:r>
      <w:r w:rsidRPr="00F7217B">
        <w:rPr>
          <w:rFonts w:ascii="Times New Roman" w:hAnsi="Times New Roman" w:cs="Times New Roman"/>
          <w:spacing w:val="-3"/>
        </w:rPr>
        <w:t xml:space="preserve"> </w:t>
      </w:r>
      <w:r w:rsidRPr="00F7217B">
        <w:rPr>
          <w:rFonts w:ascii="Times New Roman" w:hAnsi="Times New Roman" w:cs="Times New Roman"/>
        </w:rPr>
        <w:t>14.133,</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2021,</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1"/>
        </w:rPr>
        <w:t xml:space="preserve"> </w:t>
      </w:r>
      <w:r w:rsidRPr="00F7217B">
        <w:rPr>
          <w:rFonts w:ascii="Times New Roman" w:hAnsi="Times New Roman" w:cs="Times New Roman"/>
        </w:rPr>
        <w:t>ao</w:t>
      </w:r>
      <w:r w:rsidRPr="00F7217B">
        <w:rPr>
          <w:rFonts w:ascii="Times New Roman" w:hAnsi="Times New Roman" w:cs="Times New Roman"/>
          <w:spacing w:val="-3"/>
        </w:rPr>
        <w:t xml:space="preserve"> </w:t>
      </w:r>
      <w:hyperlink r:id="rId103" w:anchor="art8§2">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8º,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§2º,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12.527,</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2011</w:t>
        </w:r>
        <w:r w:rsidRPr="00F7217B">
          <w:rPr>
            <w:rFonts w:ascii="Times New Roman" w:hAnsi="Times New Roman" w:cs="Times New Roman"/>
          </w:rPr>
          <w:t>,</w:t>
        </w:r>
      </w:hyperlink>
      <w:r w:rsidRPr="00F7217B">
        <w:rPr>
          <w:rFonts w:ascii="Times New Roman" w:hAnsi="Times New Roman" w:cs="Times New Roman"/>
          <w:spacing w:val="-1"/>
        </w:rPr>
        <w:t xml:space="preserve"> </w:t>
      </w:r>
      <w:r w:rsidRPr="00F7217B">
        <w:rPr>
          <w:rFonts w:ascii="Times New Roman" w:hAnsi="Times New Roman" w:cs="Times New Roman"/>
        </w:rPr>
        <w:t>c/c</w:t>
      </w:r>
      <w:r w:rsidRPr="00F7217B">
        <w:rPr>
          <w:rFonts w:ascii="Times New Roman" w:hAnsi="Times New Roman" w:cs="Times New Roman"/>
          <w:spacing w:val="-2"/>
        </w:rPr>
        <w:t xml:space="preserve"> </w:t>
      </w:r>
      <w:hyperlink r:id="rId104" w:anchor="art7§3">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7º,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§3º,</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inciso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V,</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Decreto n.</w:t>
        </w:r>
      </w:hyperlink>
      <w:r w:rsidRPr="00F7217B">
        <w:rPr>
          <w:rFonts w:ascii="Times New Roman" w:hAnsi="Times New Roman" w:cs="Times New Roman"/>
          <w:color w:val="000080"/>
        </w:rPr>
        <w:t xml:space="preserve"> </w:t>
      </w:r>
      <w:hyperlink r:id="rId105" w:anchor="art7§3">
        <w:r w:rsidRPr="00F7217B">
          <w:rPr>
            <w:rFonts w:ascii="Times New Roman" w:hAnsi="Times New Roman" w:cs="Times New Roman"/>
            <w:color w:val="000080"/>
            <w:u w:val="single" w:color="000080"/>
          </w:rPr>
          <w:t>7.724, de 2012</w:t>
        </w:r>
        <w:r w:rsidRPr="00F7217B">
          <w:rPr>
            <w:rFonts w:ascii="Times New Roman" w:hAnsi="Times New Roman" w:cs="Times New Roman"/>
          </w:rPr>
          <w:t>.</w:t>
        </w:r>
      </w:hyperlink>
    </w:p>
    <w:p w14:paraId="1A3C615F" w14:textId="77777777" w:rsidR="00CD6C55" w:rsidRPr="00F7217B"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F7217B" w:rsidRDefault="00CD6C55" w:rsidP="00CD6C55">
      <w:pPr>
        <w:pStyle w:val="Ttulo5"/>
        <w:spacing w:before="0"/>
        <w:rPr>
          <w:rFonts w:ascii="Times New Roman" w:hAnsi="Times New Roman" w:cs="Times New Roman"/>
          <w:b/>
          <w:color w:val="auto"/>
          <w:spacing w:val="-2"/>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SÉTIMA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DO REEQULIBRIO ECONÔMICO FINANCEIRO</w:t>
      </w:r>
    </w:p>
    <w:p w14:paraId="2F8E4459" w14:textId="5F92A610" w:rsidR="00CD6C55" w:rsidRPr="00F7217B" w:rsidRDefault="00B736C2" w:rsidP="00D413C1">
      <w:pPr>
        <w:spacing w:line="360" w:lineRule="auto"/>
        <w:jc w:val="both"/>
      </w:pPr>
      <w:r w:rsidRPr="00F7217B">
        <w:t xml:space="preserve">17.1. </w:t>
      </w:r>
      <w:r w:rsidR="00CD6C55" w:rsidRPr="00F7217B">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F7217B" w:rsidRDefault="00B736C2" w:rsidP="00D413C1">
      <w:pPr>
        <w:spacing w:line="360" w:lineRule="auto"/>
        <w:jc w:val="both"/>
      </w:pPr>
      <w:r w:rsidRPr="00F7217B">
        <w:t xml:space="preserve">17.2. </w:t>
      </w:r>
      <w:r w:rsidR="00CD6C55" w:rsidRPr="00F7217B">
        <w:t>Nenhuma PARTE fará jus à recomposição do equilíbrio econômico-financeiro do CONTRATO caso quaisquer dos riscos por ela assumidos no CONTRATO venham a se materializar.</w:t>
      </w:r>
    </w:p>
    <w:p w14:paraId="46002E81" w14:textId="5FE0C19E" w:rsidR="00CD6C55" w:rsidRPr="00F7217B" w:rsidRDefault="00B736C2" w:rsidP="00D413C1">
      <w:pPr>
        <w:spacing w:line="360" w:lineRule="auto"/>
        <w:jc w:val="both"/>
      </w:pPr>
      <w:r w:rsidRPr="00F7217B">
        <w:t xml:space="preserve">17.3. </w:t>
      </w:r>
      <w:r w:rsidR="00CD6C55" w:rsidRPr="00F7217B">
        <w:t>Sempre que forem atendidas as condições do CONTRATO, considera-se mantido seu equilíbrio econômico-financeiro.</w:t>
      </w:r>
    </w:p>
    <w:p w14:paraId="544BA856" w14:textId="77777777" w:rsidR="00CD6C55" w:rsidRPr="00F7217B" w:rsidRDefault="00CD6C55" w:rsidP="00CD6C55">
      <w:pPr>
        <w:rPr>
          <w:rFonts w:ascii="Times New Roman" w:hAnsi="Times New Roman" w:cs="Times New Roman"/>
        </w:rPr>
      </w:pPr>
    </w:p>
    <w:p w14:paraId="1DCB3DBF" w14:textId="2777FDDA" w:rsidR="00F51D71" w:rsidRPr="00F7217B" w:rsidRDefault="00F51D71" w:rsidP="002F2202">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00B736C2" w:rsidRPr="00F7217B">
        <w:rPr>
          <w:rFonts w:ascii="Times New Roman" w:hAnsi="Times New Roman" w:cs="Times New Roman"/>
          <w:b/>
          <w:color w:val="auto"/>
          <w:sz w:val="24"/>
          <w:szCs w:val="24"/>
        </w:rPr>
        <w:t>OITAVA</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FORO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06" w:anchor="art92§1">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§1º</w:t>
        </w:r>
        <w:r w:rsidRPr="00F7217B">
          <w:rPr>
            <w:rFonts w:ascii="Times New Roman" w:hAnsi="Times New Roman" w:cs="Times New Roman"/>
            <w:b/>
            <w:color w:val="auto"/>
            <w:spacing w:val="-4"/>
            <w:sz w:val="24"/>
            <w:szCs w:val="24"/>
          </w:rPr>
          <w:t>)</w:t>
        </w:r>
      </w:hyperlink>
    </w:p>
    <w:p w14:paraId="12907593" w14:textId="47D9E3B7" w:rsidR="00F51D71" w:rsidRPr="00F7217B"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7217B">
        <w:rPr>
          <w:rFonts w:ascii="Times New Roman" w:hAnsi="Times New Roman" w:cs="Times New Roman"/>
        </w:rPr>
        <w:t>Fica eleito o</w:t>
      </w:r>
      <w:r w:rsidRPr="00F7217B">
        <w:rPr>
          <w:rFonts w:ascii="Times New Roman" w:hAnsi="Times New Roman" w:cs="Times New Roman"/>
          <w:spacing w:val="-1"/>
        </w:rPr>
        <w:t xml:space="preserve"> </w:t>
      </w:r>
      <w:r w:rsidRPr="00F7217B">
        <w:rPr>
          <w:rFonts w:ascii="Times New Roman" w:hAnsi="Times New Roman" w:cs="Times New Roman"/>
        </w:rPr>
        <w:t xml:space="preserve">Foro da </w:t>
      </w:r>
      <w:r w:rsidR="0010236B" w:rsidRPr="00F7217B">
        <w:rPr>
          <w:rFonts w:ascii="Times New Roman" w:hAnsi="Times New Roman" w:cs="Times New Roman"/>
        </w:rPr>
        <w:t>Comarca</w:t>
      </w:r>
      <w:r w:rsidRPr="00F7217B">
        <w:rPr>
          <w:rFonts w:ascii="Times New Roman" w:hAnsi="Times New Roman" w:cs="Times New Roman"/>
        </w:rPr>
        <w:t xml:space="preserve"> de</w:t>
      </w:r>
      <w:r w:rsidRPr="00F7217B">
        <w:rPr>
          <w:rFonts w:ascii="Times New Roman" w:hAnsi="Times New Roman" w:cs="Times New Roman"/>
          <w:spacing w:val="-2"/>
        </w:rPr>
        <w:t xml:space="preserve"> </w:t>
      </w:r>
      <w:r w:rsidRPr="00F7217B">
        <w:rPr>
          <w:rFonts w:ascii="Times New Roman" w:hAnsi="Times New Roman" w:cs="Times New Roman"/>
        </w:rPr>
        <w:t>Silva Jardim/RJ,</w:t>
      </w:r>
      <w:r w:rsidRPr="00F7217B">
        <w:rPr>
          <w:rFonts w:ascii="Times New Roman" w:hAnsi="Times New Roman" w:cs="Times New Roman"/>
          <w:spacing w:val="-1"/>
        </w:rPr>
        <w:t xml:space="preserve"> </w:t>
      </w:r>
      <w:r w:rsidRPr="00F7217B">
        <w:rPr>
          <w:rFonts w:ascii="Times New Roman" w:hAnsi="Times New Roman" w:cs="Times New Roman"/>
        </w:rPr>
        <w:t>para dirimir</w:t>
      </w:r>
      <w:r w:rsidRPr="00F7217B">
        <w:rPr>
          <w:rFonts w:ascii="Times New Roman" w:hAnsi="Times New Roman" w:cs="Times New Roman"/>
          <w:spacing w:val="-1"/>
        </w:rPr>
        <w:t xml:space="preserve"> </w:t>
      </w:r>
      <w:r w:rsidRPr="00F7217B">
        <w:rPr>
          <w:rFonts w:ascii="Times New Roman" w:hAnsi="Times New Roman" w:cs="Times New Roman"/>
        </w:rPr>
        <w:t>os litígios que</w:t>
      </w:r>
      <w:r w:rsidRPr="00F7217B">
        <w:rPr>
          <w:rFonts w:ascii="Times New Roman" w:hAnsi="Times New Roman" w:cs="Times New Roman"/>
          <w:spacing w:val="-2"/>
        </w:rPr>
        <w:t xml:space="preserve"> </w:t>
      </w:r>
      <w:r w:rsidRPr="00F7217B">
        <w:rPr>
          <w:rFonts w:ascii="Times New Roman" w:hAnsi="Times New Roman" w:cs="Times New Roman"/>
        </w:rPr>
        <w:t>decorrerem</w:t>
      </w:r>
      <w:r w:rsidRPr="00F7217B">
        <w:rPr>
          <w:rFonts w:ascii="Times New Roman" w:hAnsi="Times New Roman" w:cs="Times New Roman"/>
          <w:spacing w:val="-2"/>
        </w:rPr>
        <w:t xml:space="preserve"> </w:t>
      </w:r>
      <w:r w:rsidRPr="00F7217B">
        <w:rPr>
          <w:rFonts w:ascii="Times New Roman" w:hAnsi="Times New Roman" w:cs="Times New Roman"/>
        </w:rPr>
        <w:t>da execução deste</w:t>
      </w:r>
      <w:r w:rsidRPr="00F7217B">
        <w:rPr>
          <w:rFonts w:ascii="Times New Roman" w:hAnsi="Times New Roman" w:cs="Times New Roman"/>
          <w:spacing w:val="-6"/>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que</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puderem</w:t>
      </w:r>
      <w:r w:rsidRPr="00F7217B">
        <w:rPr>
          <w:rFonts w:ascii="Times New Roman" w:hAnsi="Times New Roman" w:cs="Times New Roman"/>
          <w:spacing w:val="-6"/>
        </w:rPr>
        <w:t xml:space="preserve"> </w:t>
      </w:r>
      <w:r w:rsidRPr="00F7217B">
        <w:rPr>
          <w:rFonts w:ascii="Times New Roman" w:hAnsi="Times New Roman" w:cs="Times New Roman"/>
        </w:rPr>
        <w:t>ser</w:t>
      </w:r>
      <w:r w:rsidRPr="00F7217B">
        <w:rPr>
          <w:rFonts w:ascii="Times New Roman" w:hAnsi="Times New Roman" w:cs="Times New Roman"/>
          <w:spacing w:val="-5"/>
        </w:rPr>
        <w:t xml:space="preserve"> </w:t>
      </w:r>
      <w:r w:rsidRPr="00F7217B">
        <w:rPr>
          <w:rFonts w:ascii="Times New Roman" w:hAnsi="Times New Roman" w:cs="Times New Roman"/>
        </w:rPr>
        <w:t>compostos</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5"/>
        </w:rPr>
        <w:t xml:space="preserve"> </w:t>
      </w:r>
      <w:r w:rsidRPr="00F7217B">
        <w:rPr>
          <w:rFonts w:ascii="Times New Roman" w:hAnsi="Times New Roman" w:cs="Times New Roman"/>
        </w:rPr>
        <w:t>conciliação,</w:t>
      </w:r>
      <w:r w:rsidRPr="00F7217B">
        <w:rPr>
          <w:rFonts w:ascii="Times New Roman" w:hAnsi="Times New Roman" w:cs="Times New Roman"/>
          <w:spacing w:val="-5"/>
        </w:rPr>
        <w:t xml:space="preserve"> </w:t>
      </w:r>
      <w:r w:rsidRPr="00F7217B">
        <w:rPr>
          <w:rFonts w:ascii="Times New Roman" w:hAnsi="Times New Roman" w:cs="Times New Roman"/>
        </w:rPr>
        <w:t xml:space="preserve">conforme </w:t>
      </w:r>
      <w:hyperlink r:id="rId107" w:anchor="art92§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92,</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14.133/21</w:t>
        </w:r>
        <w:r w:rsidRPr="00F7217B">
          <w:rPr>
            <w:rFonts w:ascii="Times New Roman" w:hAnsi="Times New Roman" w:cs="Times New Roman"/>
          </w:rPr>
          <w:t>.</w:t>
        </w:r>
      </w:hyperlink>
    </w:p>
    <w:p w14:paraId="04888F35" w14:textId="0674529E" w:rsidR="00F51D71" w:rsidRPr="00F7217B" w:rsidRDefault="00F51D71" w:rsidP="00CC5A11">
      <w:pPr>
        <w:pStyle w:val="Corpodetexto"/>
        <w:jc w:val="center"/>
      </w:pPr>
      <w:r w:rsidRPr="00F7217B">
        <w:t>Silva Jardim/RJ,</w:t>
      </w:r>
      <w:r w:rsidRPr="00F7217B">
        <w:rPr>
          <w:spacing w:val="-5"/>
        </w:rPr>
        <w:t xml:space="preserve"> </w:t>
      </w:r>
      <w:r w:rsidRPr="00F7217B">
        <w:t>XX</w:t>
      </w:r>
      <w:r w:rsidRPr="00F7217B">
        <w:rPr>
          <w:spacing w:val="-6"/>
        </w:rPr>
        <w:t xml:space="preserve"> </w:t>
      </w:r>
      <w:r w:rsidRPr="00F7217B">
        <w:t>de</w:t>
      </w:r>
      <w:r w:rsidRPr="00F7217B">
        <w:rPr>
          <w:spacing w:val="-6"/>
        </w:rPr>
        <w:t xml:space="preserve"> </w:t>
      </w:r>
      <w:r w:rsidRPr="00F7217B">
        <w:t>janeiro</w:t>
      </w:r>
      <w:r w:rsidRPr="00F7217B">
        <w:rPr>
          <w:spacing w:val="-5"/>
        </w:rPr>
        <w:t xml:space="preserve"> </w:t>
      </w:r>
      <w:r w:rsidRPr="00F7217B">
        <w:t>de</w:t>
      </w:r>
      <w:r w:rsidRPr="00F7217B">
        <w:rPr>
          <w:spacing w:val="-6"/>
        </w:rPr>
        <w:t xml:space="preserve"> </w:t>
      </w:r>
      <w:r w:rsidRPr="00F7217B">
        <w:rPr>
          <w:spacing w:val="-4"/>
        </w:rPr>
        <w:t>202</w:t>
      </w:r>
      <w:r w:rsidR="003B3D4D">
        <w:rPr>
          <w:spacing w:val="-4"/>
        </w:rPr>
        <w:t>5</w:t>
      </w:r>
    </w:p>
    <w:p w14:paraId="4D66F75B"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22C49CF" w14:textId="5FC25A71" w:rsidR="001E3798" w:rsidRPr="00F7217B" w:rsidRDefault="00B20728" w:rsidP="001E3798">
      <w:pPr>
        <w:spacing w:line="243" w:lineRule="exact"/>
        <w:jc w:val="center"/>
        <w:rPr>
          <w:rFonts w:ascii="Times New Roman" w:hAnsi="Times New Roman" w:cs="Times New Roman"/>
        </w:rPr>
      </w:pPr>
      <w:r w:rsidRPr="00B20728">
        <w:rPr>
          <w:rFonts w:ascii="Times New Roman" w:hAnsi="Times New Roman" w:cs="Times New Roman"/>
          <w:highlight w:val="yellow"/>
        </w:rPr>
        <w:t xml:space="preserve">Prefeita </w:t>
      </w:r>
    </w:p>
    <w:p w14:paraId="78184551" w14:textId="77777777" w:rsidR="001E3798" w:rsidRPr="00F7217B" w:rsidRDefault="001E3798" w:rsidP="001E3798">
      <w:pPr>
        <w:spacing w:line="243" w:lineRule="exact"/>
        <w:jc w:val="center"/>
        <w:rPr>
          <w:rFonts w:ascii="Times New Roman" w:hAnsi="Times New Roman" w:cs="Times New Roman"/>
        </w:rPr>
      </w:pPr>
    </w:p>
    <w:p w14:paraId="56281A5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77B418A" w14:textId="5B86FAA1" w:rsidR="00F51D71"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Representante legal do CONTRATADO</w:t>
      </w:r>
    </w:p>
    <w:p w14:paraId="6449E4D4" w14:textId="77777777" w:rsidR="001E3798" w:rsidRPr="00F7217B" w:rsidRDefault="001E3798" w:rsidP="001E3798">
      <w:pPr>
        <w:spacing w:line="243" w:lineRule="exact"/>
        <w:jc w:val="center"/>
        <w:rPr>
          <w:rFonts w:ascii="Times New Roman" w:hAnsi="Times New Roman" w:cs="Times New Roman"/>
        </w:rPr>
      </w:pPr>
    </w:p>
    <w:p w14:paraId="11F1D596" w14:textId="77777777" w:rsidR="001E3798" w:rsidRPr="00F7217B" w:rsidRDefault="001E3798" w:rsidP="00F51D71">
      <w:pPr>
        <w:spacing w:line="243" w:lineRule="exact"/>
        <w:jc w:val="center"/>
        <w:rPr>
          <w:rFonts w:ascii="Times New Roman" w:hAnsi="Times New Roman" w:cs="Times New Roman"/>
        </w:rPr>
      </w:pPr>
    </w:p>
    <w:p w14:paraId="02F64B8D"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TESTEMUNHAS:</w:t>
      </w:r>
    </w:p>
    <w:p w14:paraId="091E68EC" w14:textId="3DBD1BF0"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ab/>
      </w:r>
    </w:p>
    <w:p w14:paraId="6EABE1C0"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1)</w:t>
      </w:r>
    </w:p>
    <w:p w14:paraId="53006F8C"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52C41DCF"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CPF Nº:</w:t>
      </w:r>
    </w:p>
    <w:p w14:paraId="48B860C5" w14:textId="77777777" w:rsidR="001E3798" w:rsidRPr="00F7217B" w:rsidRDefault="001E3798" w:rsidP="001E3798">
      <w:pPr>
        <w:spacing w:line="243" w:lineRule="exact"/>
        <w:rPr>
          <w:rFonts w:ascii="Times New Roman" w:hAnsi="Times New Roman" w:cs="Times New Roman"/>
        </w:rPr>
      </w:pPr>
    </w:p>
    <w:p w14:paraId="646545D9"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2)</w:t>
      </w:r>
    </w:p>
    <w:p w14:paraId="1C357F55"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059B84DB" w14:textId="4B62B020" w:rsidR="001E3798" w:rsidRPr="00BF644E" w:rsidRDefault="001E3798" w:rsidP="001E3798">
      <w:pPr>
        <w:spacing w:line="243" w:lineRule="exact"/>
        <w:rPr>
          <w:rFonts w:ascii="Times New Roman" w:hAnsi="Times New Roman" w:cs="Times New Roman"/>
        </w:rPr>
        <w:sectPr w:rsidR="001E3798" w:rsidRPr="00BF644E" w:rsidSect="003165FE">
          <w:headerReference w:type="even" r:id="rId108"/>
          <w:headerReference w:type="default" r:id="rId109"/>
          <w:footerReference w:type="default" r:id="rId110"/>
          <w:pgSz w:w="11910" w:h="16840"/>
          <w:pgMar w:top="1843" w:right="991" w:bottom="920" w:left="1134" w:header="250" w:footer="723" w:gutter="0"/>
          <w:cols w:space="720"/>
          <w:docGrid w:linePitch="326"/>
        </w:sectPr>
      </w:pPr>
      <w:r w:rsidRPr="00F7217B">
        <w:rPr>
          <w:rFonts w:ascii="Times New Roman" w:hAnsi="Times New Roman" w:cs="Times New Roman"/>
        </w:rPr>
        <w:t>CPF Nº:</w:t>
      </w:r>
    </w:p>
    <w:p w14:paraId="419FAE93" w14:textId="77777777" w:rsidR="00F51D71" w:rsidRPr="00BF644E" w:rsidRDefault="00F51D71" w:rsidP="006868D4">
      <w:pPr>
        <w:rPr>
          <w:rFonts w:ascii="Times New Roman" w:hAnsi="Times New Roman" w:cs="Times New Roman"/>
        </w:rPr>
      </w:pPr>
    </w:p>
    <w:p w14:paraId="26032EB4" w14:textId="77777777" w:rsidR="008D0A25" w:rsidRPr="009B7AD3"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9B7AD3">
        <w:rPr>
          <w:rFonts w:ascii="Times New Roman" w:hAnsi="Times New Roman" w:cs="Times New Roman"/>
          <w:sz w:val="24"/>
          <w:szCs w:val="24"/>
        </w:rPr>
        <w:t>ANEXO III</w:t>
      </w:r>
    </w:p>
    <w:p w14:paraId="4C69E56A" w14:textId="77777777" w:rsidR="00166F09" w:rsidRPr="009B7AD3"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MINUTA</w:t>
      </w:r>
    </w:p>
    <w:p w14:paraId="3CB06187" w14:textId="77F0A1DB"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ATA </w:t>
      </w:r>
      <w:r w:rsidR="00F818FE">
        <w:t>DE REGISTRO DE PREÇOS Nº XXXXX0X</w:t>
      </w:r>
      <w:r w:rsidRPr="009B7AD3">
        <w:t>/202</w:t>
      </w:r>
      <w:r w:rsidR="00BE528A">
        <w:t>5</w:t>
      </w:r>
    </w:p>
    <w:p w14:paraId="559A436B"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Prefeitura Municipal de Silva Jardim/RJ </w:t>
      </w:r>
    </w:p>
    <w:p w14:paraId="1A1955BC" w14:textId="6634B89D"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Processo Administrativo nº </w:t>
      </w:r>
      <w:r w:rsidR="00016D6B">
        <w:t>5842</w:t>
      </w:r>
      <w:r w:rsidRPr="009B7AD3">
        <w:t>202</w:t>
      </w:r>
      <w:r w:rsidR="00BE528A">
        <w:t>5</w:t>
      </w:r>
    </w:p>
    <w:p w14:paraId="58FADC6C" w14:textId="59F5602D"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Pregão Eletrônico nº </w:t>
      </w:r>
      <w:r w:rsidR="00C5578D" w:rsidRPr="009B7AD3">
        <w:t>00</w:t>
      </w:r>
      <w:r w:rsidR="00F818FE">
        <w:t>X</w:t>
      </w:r>
      <w:r w:rsidRPr="009B7AD3">
        <w:t>/202</w:t>
      </w:r>
      <w:r w:rsidR="00BE528A">
        <w:t>5</w:t>
      </w:r>
    </w:p>
    <w:p w14:paraId="2AE6EDE2" w14:textId="77777777" w:rsidR="00166F09" w:rsidRPr="009B7AD3" w:rsidRDefault="00166F09" w:rsidP="00166F09">
      <w:pPr>
        <w:pStyle w:val="Corpodetexto"/>
        <w:tabs>
          <w:tab w:val="left" w:pos="567"/>
          <w:tab w:val="left" w:leader="dot" w:pos="7215"/>
        </w:tabs>
        <w:jc w:val="both"/>
      </w:pPr>
    </w:p>
    <w:p w14:paraId="65DF4A49" w14:textId="0F9B4218" w:rsidR="00166F09" w:rsidRPr="009B7AD3" w:rsidRDefault="00166F09" w:rsidP="00166F09">
      <w:pPr>
        <w:pStyle w:val="Corpodetexto"/>
        <w:tabs>
          <w:tab w:val="left" w:pos="567"/>
          <w:tab w:val="left" w:leader="dot" w:pos="7215"/>
        </w:tabs>
        <w:jc w:val="both"/>
      </w:pPr>
      <w:r w:rsidRPr="009B7AD3">
        <w:t xml:space="preserve">Prefeitura Municipal de Silva Jardim/RJ, </w:t>
      </w:r>
      <w:proofErr w:type="gramStart"/>
      <w:r w:rsidRPr="009B7AD3">
        <w:t>inscrito(</w:t>
      </w:r>
      <w:proofErr w:type="gramEnd"/>
      <w:r w:rsidRPr="009B7AD3">
        <w:t xml:space="preserve">a) no CNPJ/MF sob o nº 28.741.098/0001-57, com sede na Rua Luiz Gomes, 46 - Centro, Silva Jardim/RJ - CEP: 28.820-000, </w:t>
      </w:r>
      <w:r w:rsidR="005506AB" w:rsidRPr="009B7AD3">
        <w:t xml:space="preserve">neste ato representado </w:t>
      </w:r>
      <w:r w:rsidR="005506AB" w:rsidRPr="009B7AD3">
        <w:rPr>
          <w:rFonts w:eastAsia="Arial"/>
        </w:rPr>
        <w:t>pel</w:t>
      </w:r>
      <w:r w:rsidR="000C5919">
        <w:rPr>
          <w:rFonts w:eastAsia="Arial"/>
        </w:rPr>
        <w:t>a</w:t>
      </w:r>
      <w:r w:rsidR="005506AB" w:rsidRPr="009B7AD3">
        <w:rPr>
          <w:rFonts w:eastAsia="Arial"/>
        </w:rPr>
        <w:t xml:space="preserve"> </w:t>
      </w:r>
      <w:r w:rsidR="000C5919" w:rsidRPr="00DE723A">
        <w:rPr>
          <w:rFonts w:eastAsia="Arial"/>
          <w:highlight w:val="yellow"/>
        </w:rPr>
        <w:t>Exm</w:t>
      </w:r>
      <w:r w:rsidR="00B20728">
        <w:rPr>
          <w:rFonts w:eastAsia="Arial"/>
          <w:highlight w:val="yellow"/>
        </w:rPr>
        <w:t>a</w:t>
      </w:r>
      <w:r w:rsidR="000C5919" w:rsidRPr="00DE723A">
        <w:rPr>
          <w:rFonts w:eastAsia="Arial"/>
          <w:highlight w:val="yellow"/>
        </w:rPr>
        <w:t xml:space="preserve">. </w:t>
      </w:r>
      <w:r w:rsidR="00D47172">
        <w:rPr>
          <w:rFonts w:eastAsia="Arial"/>
          <w:highlight w:val="yellow"/>
        </w:rPr>
        <w:t>Sr</w:t>
      </w:r>
      <w:r w:rsidR="00B20728">
        <w:rPr>
          <w:rFonts w:eastAsia="Arial"/>
          <w:highlight w:val="yellow"/>
        </w:rPr>
        <w:t>a</w:t>
      </w:r>
      <w:r w:rsidR="00D47172">
        <w:rPr>
          <w:rFonts w:eastAsia="Arial"/>
          <w:highlight w:val="yellow"/>
        </w:rPr>
        <w:t>.</w:t>
      </w:r>
      <w:r w:rsidR="00B20728">
        <w:rPr>
          <w:rFonts w:eastAsia="Arial"/>
          <w:highlight w:val="yellow"/>
        </w:rPr>
        <w:t xml:space="preserve"> Prefeita</w:t>
      </w:r>
      <w:r w:rsidRPr="00DE723A">
        <w:rPr>
          <w:highlight w:val="yellow"/>
        </w:rPr>
        <w:t>,</w:t>
      </w:r>
      <w:r w:rsidRPr="009B7AD3">
        <w:rPr>
          <w:spacing w:val="-10"/>
        </w:rPr>
        <w:t xml:space="preserve"> </w:t>
      </w:r>
      <w:r w:rsidRPr="009B7AD3">
        <w:t>considerando</w:t>
      </w:r>
      <w:r w:rsidRPr="009B7AD3">
        <w:rPr>
          <w:spacing w:val="-11"/>
        </w:rPr>
        <w:t xml:space="preserve"> </w:t>
      </w:r>
      <w:r w:rsidRPr="009B7AD3">
        <w:t>o</w:t>
      </w:r>
      <w:r w:rsidRPr="009B7AD3">
        <w:rPr>
          <w:spacing w:val="-11"/>
        </w:rPr>
        <w:t xml:space="preserve"> </w:t>
      </w:r>
      <w:r w:rsidRPr="009B7AD3">
        <w:t>julgamento</w:t>
      </w:r>
      <w:r w:rsidRPr="009B7AD3">
        <w:rPr>
          <w:spacing w:val="-10"/>
        </w:rPr>
        <w:t xml:space="preserve"> </w:t>
      </w:r>
      <w:r w:rsidRPr="009B7AD3">
        <w:t>da</w:t>
      </w:r>
      <w:r w:rsidRPr="009B7AD3">
        <w:rPr>
          <w:spacing w:val="-9"/>
        </w:rPr>
        <w:t xml:space="preserve"> </w:t>
      </w:r>
      <w:r w:rsidRPr="009B7AD3">
        <w:rPr>
          <w:spacing w:val="-2"/>
        </w:rPr>
        <w:t xml:space="preserve">licitação </w:t>
      </w:r>
      <w:r w:rsidRPr="009B7AD3">
        <w:t>na modalidade de pregão, na forma eletrônica, para REGISTRO DE PREÇOS nº XX/202</w:t>
      </w:r>
      <w:r w:rsidR="000235D2">
        <w:t>5</w:t>
      </w:r>
      <w:r w:rsidRPr="009B7AD3">
        <w:t>, processo administrativo n.º XXXXXX/202</w:t>
      </w:r>
      <w:r w:rsidR="000235D2">
        <w:t>5</w:t>
      </w:r>
      <w:r w:rsidRPr="009B7AD3">
        <w:t>, RESOLVE registrar os preços da</w:t>
      </w:r>
      <w:r w:rsidRPr="009B7AD3">
        <w:rPr>
          <w:spacing w:val="40"/>
        </w:rPr>
        <w:t xml:space="preserve"> </w:t>
      </w:r>
      <w:r w:rsidRPr="009B7AD3">
        <w:t>empresa indicada e qualificada nesta ATA, de acordo com a classificação por ela alcançada e na</w:t>
      </w:r>
      <w:r w:rsidRPr="009B7AD3">
        <w:rPr>
          <w:spacing w:val="40"/>
        </w:rPr>
        <w:t xml:space="preserve"> </w:t>
      </w:r>
      <w:r w:rsidRPr="009B7AD3">
        <w:t>quantidade</w:t>
      </w:r>
      <w:r w:rsidRPr="009B7AD3">
        <w:rPr>
          <w:spacing w:val="40"/>
        </w:rPr>
        <w:t xml:space="preserve"> </w:t>
      </w:r>
      <w:r w:rsidRPr="009B7AD3">
        <w:t>cotada, atendendo as condições previstas no Edital de licitação, sujeitando-se as partes às normas constantes na Lei nº 14.133, de 1º de abril de 2021, Decreto nº 2.763, de 05 de março de 2024</w:t>
      </w:r>
      <w:r w:rsidRPr="009B7AD3">
        <w:rPr>
          <w:spacing w:val="-11"/>
        </w:rPr>
        <w:t xml:space="preserve"> </w:t>
      </w:r>
      <w:r w:rsidRPr="009B7AD3">
        <w:t>e</w:t>
      </w:r>
      <w:r w:rsidRPr="009B7AD3">
        <w:rPr>
          <w:spacing w:val="-12"/>
        </w:rPr>
        <w:t xml:space="preserve"> </w:t>
      </w:r>
      <w:r w:rsidRPr="009B7AD3">
        <w:t>demais</w:t>
      </w:r>
      <w:r w:rsidRPr="009B7AD3">
        <w:rPr>
          <w:spacing w:val="-11"/>
        </w:rPr>
        <w:t xml:space="preserve"> </w:t>
      </w:r>
      <w:r w:rsidRPr="009B7AD3">
        <w:t>legislação</w:t>
      </w:r>
      <w:r w:rsidRPr="009B7AD3">
        <w:rPr>
          <w:spacing w:val="-11"/>
        </w:rPr>
        <w:t xml:space="preserve"> </w:t>
      </w:r>
      <w:r w:rsidRPr="009B7AD3">
        <w:t>aplicável, e em conformidade com as disposições a seguir:</w:t>
      </w:r>
    </w:p>
    <w:p w14:paraId="4231C995"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9B7AD3">
        <w:rPr>
          <w:rFonts w:ascii="Times New Roman" w:hAnsi="Times New Roman" w:cs="Times New Roman"/>
          <w:b/>
          <w:color w:val="auto"/>
        </w:rPr>
        <w:t>DO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OBJETO</w:t>
      </w:r>
    </w:p>
    <w:p w14:paraId="5EFE1E77" w14:textId="71D00831"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presente Ata tem por objeto o Registro de Preços para a </w:t>
      </w:r>
      <w:r w:rsidR="00093F0F" w:rsidRPr="009B7AD3">
        <w:rPr>
          <w:rFonts w:ascii="Times New Roman" w:hAnsi="Times New Roman" w:cs="Times New Roman"/>
        </w:rPr>
        <w:t>XXXXXXXX</w:t>
      </w:r>
      <w:r w:rsidRPr="009B7AD3">
        <w:rPr>
          <w:rFonts w:ascii="Times New Roman" w:hAnsi="Times New Roman" w:cs="Times New Roman"/>
        </w:rPr>
        <w:t xml:space="preserve"> para atender as demandas das diversas secretarias do Município de Silva Jardim/RJ, </w:t>
      </w:r>
      <w:proofErr w:type="gramStart"/>
      <w:r w:rsidRPr="009B7AD3">
        <w:rPr>
          <w:rFonts w:ascii="Times New Roman" w:hAnsi="Times New Roman" w:cs="Times New Roman"/>
        </w:rPr>
        <w:t>especificado(</w:t>
      </w:r>
      <w:proofErr w:type="gramEnd"/>
      <w:r w:rsidRPr="009B7AD3">
        <w:rPr>
          <w:rFonts w:ascii="Times New Roman" w:hAnsi="Times New Roman" w:cs="Times New Roman"/>
        </w:rPr>
        <w:t>s) no(s) item(</w:t>
      </w:r>
      <w:proofErr w:type="spellStart"/>
      <w:r w:rsidRPr="009B7AD3">
        <w:rPr>
          <w:rFonts w:ascii="Times New Roman" w:hAnsi="Times New Roman" w:cs="Times New Roman"/>
        </w:rPr>
        <w:t>ns</w:t>
      </w:r>
      <w:proofErr w:type="spellEnd"/>
      <w:r w:rsidRPr="009B7AD3">
        <w:rPr>
          <w:rFonts w:ascii="Times New Roman" w:hAnsi="Times New Roman" w:cs="Times New Roman"/>
        </w:rPr>
        <w:t>) do Termo de Referência, anexo I do edital de licitação XXXX/202</w:t>
      </w:r>
      <w:r w:rsidR="000235D2">
        <w:rPr>
          <w:rFonts w:ascii="Times New Roman" w:hAnsi="Times New Roman" w:cs="Times New Roman"/>
        </w:rPr>
        <w:t>5</w:t>
      </w:r>
      <w:r w:rsidRPr="009B7AD3">
        <w:rPr>
          <w:rFonts w:ascii="Times New Roman" w:hAnsi="Times New Roman" w:cs="Times New Roman"/>
        </w:rPr>
        <w:t>, que é parte integrante desta Ata, assim como as propostas cujos preços tenham sido registrados, independentemente de transcrição.</w:t>
      </w:r>
    </w:p>
    <w:p w14:paraId="55E3A87A" w14:textId="77777777" w:rsidR="00166F09" w:rsidRPr="009B7AD3" w:rsidRDefault="00166F09" w:rsidP="006868D4">
      <w:pPr>
        <w:pStyle w:val="Corpodetexto"/>
        <w:tabs>
          <w:tab w:val="left" w:pos="567"/>
        </w:tabs>
        <w:spacing w:before="0" w:beforeAutospacing="0" w:after="0" w:afterAutospacing="0"/>
      </w:pPr>
    </w:p>
    <w:p w14:paraId="19C323B8"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ESPECIFICAÇÕES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spacing w:val="-2"/>
        </w:rPr>
        <w:t>QUANTITATIVOS</w:t>
      </w:r>
    </w:p>
    <w:p w14:paraId="5C20597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preço registrado, as especificações do objeto, as quantidades de cada item, </w:t>
      </w:r>
      <w:proofErr w:type="gramStart"/>
      <w:r w:rsidRPr="009B7AD3">
        <w:rPr>
          <w:rFonts w:ascii="Times New Roman" w:hAnsi="Times New Roman" w:cs="Times New Roman"/>
        </w:rPr>
        <w:t>fornecedor(</w:t>
      </w:r>
      <w:proofErr w:type="gramEnd"/>
      <w:r w:rsidRPr="009B7AD3">
        <w:rPr>
          <w:rFonts w:ascii="Times New Roman" w:hAnsi="Times New Roman" w:cs="Times New Roman"/>
        </w:rPr>
        <w:t>es) e as demais condições ofertadas na(s) proposta(s) são as que seguem:</w:t>
      </w:r>
    </w:p>
    <w:p w14:paraId="60152509" w14:textId="77777777" w:rsidR="00166F09" w:rsidRPr="009B7AD3"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9B7AD3" w14:paraId="1422B0F1" w14:textId="77777777" w:rsidTr="006868D4">
        <w:trPr>
          <w:trHeight w:val="244"/>
          <w:jc w:val="center"/>
        </w:trPr>
        <w:tc>
          <w:tcPr>
            <w:tcW w:w="1604" w:type="dxa"/>
          </w:tcPr>
          <w:p w14:paraId="263ABF4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r w:rsidR="00166F09" w:rsidRPr="009B7AD3" w14:paraId="7D9906F3" w14:textId="77777777" w:rsidTr="006868D4">
        <w:trPr>
          <w:trHeight w:val="244"/>
          <w:jc w:val="center"/>
        </w:trPr>
        <w:tc>
          <w:tcPr>
            <w:tcW w:w="1604" w:type="dxa"/>
          </w:tcPr>
          <w:p w14:paraId="11EACAF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9B7AD3" w:rsidRDefault="00166F09" w:rsidP="006868D4">
      <w:pPr>
        <w:pStyle w:val="Corpodetexto"/>
        <w:tabs>
          <w:tab w:val="left" w:pos="567"/>
        </w:tabs>
        <w:spacing w:before="0" w:beforeAutospacing="0" w:after="0" w:afterAutospacing="0"/>
      </w:pPr>
    </w:p>
    <w:p w14:paraId="059CEB25" w14:textId="6C959513"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ÓRGÃO</w:t>
      </w:r>
      <w:r w:rsidR="00884EB6">
        <w:rPr>
          <w:rFonts w:ascii="Times New Roman" w:hAnsi="Times New Roman" w:cs="Times New Roman"/>
          <w:b/>
          <w:color w:val="auto"/>
        </w:rPr>
        <w:t xml:space="preserve"> </w:t>
      </w:r>
      <w:r w:rsidRPr="009B7AD3">
        <w:rPr>
          <w:rFonts w:ascii="Times New Roman" w:hAnsi="Times New Roman" w:cs="Times New Roman"/>
          <w:b/>
          <w:color w:val="auto"/>
        </w:rPr>
        <w:t>(S)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GERENCIADOR</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proofErr w:type="gramStart"/>
      <w:r w:rsidRPr="009B7AD3">
        <w:rPr>
          <w:rFonts w:ascii="Times New Roman" w:hAnsi="Times New Roman" w:cs="Times New Roman"/>
          <w:b/>
          <w:color w:val="auto"/>
          <w:spacing w:val="-2"/>
        </w:rPr>
        <w:t>PARTICIPANTE(</w:t>
      </w:r>
      <w:proofErr w:type="gramEnd"/>
      <w:r w:rsidRPr="009B7AD3">
        <w:rPr>
          <w:rFonts w:ascii="Times New Roman" w:hAnsi="Times New Roman" w:cs="Times New Roman"/>
          <w:b/>
          <w:color w:val="auto"/>
          <w:spacing w:val="-2"/>
        </w:rPr>
        <w:t>S)</w:t>
      </w:r>
    </w:p>
    <w:p w14:paraId="6FF59C7E" w14:textId="77777777" w:rsidR="00166F09" w:rsidRPr="009B7AD3" w:rsidRDefault="00166F09" w:rsidP="006868D4">
      <w:pPr>
        <w:pStyle w:val="Corpodetexto"/>
        <w:tabs>
          <w:tab w:val="left" w:pos="567"/>
        </w:tabs>
        <w:spacing w:before="0" w:beforeAutospacing="0" w:after="0" w:afterAutospacing="0"/>
        <w:rPr>
          <w:b/>
        </w:rPr>
      </w:pPr>
    </w:p>
    <w:p w14:paraId="627BE211" w14:textId="7AA6754C" w:rsidR="006868D4"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830723">
        <w:rPr>
          <w:rFonts w:ascii="Times New Roman" w:hAnsi="Times New Roman" w:cs="Times New Roman"/>
        </w:rPr>
        <w:t>O</w:t>
      </w:r>
      <w:r w:rsidRPr="00830723">
        <w:rPr>
          <w:rFonts w:ascii="Times New Roman" w:hAnsi="Times New Roman" w:cs="Times New Roman"/>
          <w:spacing w:val="-7"/>
        </w:rPr>
        <w:t xml:space="preserve"> </w:t>
      </w:r>
      <w:r w:rsidRPr="00830723">
        <w:rPr>
          <w:rFonts w:ascii="Times New Roman" w:hAnsi="Times New Roman" w:cs="Times New Roman"/>
        </w:rPr>
        <w:t>órgão</w:t>
      </w:r>
      <w:r w:rsidRPr="00830723">
        <w:rPr>
          <w:rFonts w:ascii="Times New Roman" w:hAnsi="Times New Roman" w:cs="Times New Roman"/>
          <w:spacing w:val="-6"/>
        </w:rPr>
        <w:t xml:space="preserve"> </w:t>
      </w:r>
      <w:r w:rsidRPr="00830723">
        <w:rPr>
          <w:rFonts w:ascii="Times New Roman" w:hAnsi="Times New Roman" w:cs="Times New Roman"/>
        </w:rPr>
        <w:t>gerenciador</w:t>
      </w:r>
      <w:r w:rsidRPr="00830723">
        <w:rPr>
          <w:rFonts w:ascii="Times New Roman" w:hAnsi="Times New Roman" w:cs="Times New Roman"/>
          <w:spacing w:val="-6"/>
        </w:rPr>
        <w:t xml:space="preserve"> </w:t>
      </w:r>
      <w:r w:rsidRPr="00830723">
        <w:rPr>
          <w:rFonts w:ascii="Times New Roman" w:hAnsi="Times New Roman" w:cs="Times New Roman"/>
        </w:rPr>
        <w:t>será</w:t>
      </w:r>
      <w:r w:rsidRPr="00830723">
        <w:rPr>
          <w:rFonts w:ascii="Times New Roman" w:hAnsi="Times New Roman" w:cs="Times New Roman"/>
          <w:spacing w:val="-4"/>
        </w:rPr>
        <w:t xml:space="preserve"> </w:t>
      </w:r>
      <w:r w:rsidR="00016D6B">
        <w:rPr>
          <w:rFonts w:ascii="Times New Roman" w:eastAsia="Lucida Sans Unicode" w:hAnsi="Times New Roman" w:cs="Times New Roman"/>
          <w:bCs/>
        </w:rPr>
        <w:t>Secretaria Municipal de Serviços Públicos e Manutenção</w:t>
      </w:r>
    </w:p>
    <w:p w14:paraId="3133CAF1" w14:textId="2AFD532C" w:rsidR="007630D8" w:rsidRPr="007630D8" w:rsidRDefault="007630D8"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7630D8">
        <w:rPr>
          <w:rFonts w:ascii="Times New Roman" w:hAnsi="Times New Roman" w:cs="Times New Roman"/>
          <w:highlight w:val="yellow"/>
        </w:rPr>
        <w:t>A presente Ata de Registro de Preços não possui órgão participantes.</w:t>
      </w:r>
    </w:p>
    <w:p w14:paraId="128138E6" w14:textId="77777777" w:rsidR="00830723" w:rsidRPr="00830723"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9B7AD3">
        <w:rPr>
          <w:rFonts w:ascii="Times New Roman" w:hAnsi="Times New Roman" w:cs="Times New Roman"/>
          <w:b/>
          <w:color w:val="auto"/>
        </w:rPr>
        <w:t>DA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ADESÃO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À</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2"/>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spacing w:val="-2"/>
        </w:rPr>
        <w:t>PREÇOS</w:t>
      </w:r>
    </w:p>
    <w:p w14:paraId="5D5C6BE7" w14:textId="77777777" w:rsidR="00166F09" w:rsidRPr="00EF75D6"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EF75D6">
        <w:rPr>
          <w:rFonts w:ascii="Times New Roman" w:hAnsi="Times New Roman" w:cs="Times New Roman"/>
          <w:highlight w:val="yellow"/>
        </w:rPr>
        <w:t>Durante a vigência da ata, os órgãos e as entidades da Administração Pública federal, estadual, distrital e municipal</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que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participaram</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procedimento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IRP</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poderão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aderir</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à</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ata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registro</w:t>
      </w:r>
      <w:r w:rsidRPr="00EF75D6">
        <w:rPr>
          <w:rFonts w:ascii="Times New Roman" w:hAnsi="Times New Roman" w:cs="Times New Roman"/>
          <w:spacing w:val="-7"/>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preços</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na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condição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 participantes, observados os seguintes requisitos:</w:t>
      </w:r>
    </w:p>
    <w:p w14:paraId="3DA46AC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apresentação</w:t>
      </w:r>
      <w:proofErr w:type="gramEnd"/>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justificativa</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vantagem</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adesão,</w:t>
      </w:r>
      <w:r w:rsidRPr="009B7AD3">
        <w:rPr>
          <w:rFonts w:ascii="Times New Roman" w:hAnsi="Times New Roman" w:cs="Times New Roman"/>
          <w:spacing w:val="80"/>
        </w:rPr>
        <w:t xml:space="preserve"> </w:t>
      </w:r>
      <w:r w:rsidRPr="009B7AD3">
        <w:rPr>
          <w:rFonts w:ascii="Times New Roman" w:hAnsi="Times New Roman" w:cs="Times New Roman"/>
        </w:rPr>
        <w:t>inclusive</w:t>
      </w:r>
      <w:r w:rsidRPr="009B7AD3">
        <w:rPr>
          <w:rFonts w:ascii="Times New Roman" w:hAnsi="Times New Roman" w:cs="Times New Roman"/>
          <w:spacing w:val="80"/>
        </w:rPr>
        <w:t xml:space="preserve"> </w:t>
      </w:r>
      <w:r w:rsidRPr="009B7AD3">
        <w:rPr>
          <w:rFonts w:ascii="Times New Roman" w:hAnsi="Times New Roman" w:cs="Times New Roman"/>
        </w:rPr>
        <w:t>em</w:t>
      </w:r>
      <w:r w:rsidRPr="009B7AD3">
        <w:rPr>
          <w:rFonts w:ascii="Times New Roman" w:hAnsi="Times New Roman" w:cs="Times New Roman"/>
          <w:spacing w:val="80"/>
        </w:rPr>
        <w:t xml:space="preserve"> </w:t>
      </w:r>
      <w:r w:rsidRPr="009B7AD3">
        <w:rPr>
          <w:rFonts w:ascii="Times New Roman" w:hAnsi="Times New Roman" w:cs="Times New Roman"/>
        </w:rPr>
        <w:t>situações</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provável desabastecimento ou descontinuidade de serviço público;</w:t>
      </w:r>
    </w:p>
    <w:p w14:paraId="67A09F9E"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demonstração</w:t>
      </w:r>
      <w:proofErr w:type="gramEnd"/>
      <w:r w:rsidRPr="009B7AD3">
        <w:rPr>
          <w:rFonts w:ascii="Times New Roman" w:hAnsi="Times New Roman" w:cs="Times New Roman"/>
          <w:spacing w:val="40"/>
        </w:rPr>
        <w:t xml:space="preserve"> </w:t>
      </w:r>
      <w:r w:rsidRPr="009B7AD3">
        <w:rPr>
          <w:rFonts w:ascii="Times New Roman" w:hAnsi="Times New Roman" w:cs="Times New Roman"/>
        </w:rPr>
        <w:t>de</w:t>
      </w:r>
      <w:r w:rsidRPr="009B7AD3">
        <w:rPr>
          <w:rFonts w:ascii="Times New Roman" w:hAnsi="Times New Roman" w:cs="Times New Roman"/>
          <w:spacing w:val="39"/>
        </w:rPr>
        <w:t xml:space="preserve"> </w:t>
      </w:r>
      <w:r w:rsidRPr="009B7AD3">
        <w:rPr>
          <w:rFonts w:ascii="Times New Roman" w:hAnsi="Times New Roman" w:cs="Times New Roman"/>
        </w:rPr>
        <w:t>que</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registrados</w:t>
      </w:r>
      <w:r w:rsidRPr="009B7AD3">
        <w:rPr>
          <w:rFonts w:ascii="Times New Roman" w:hAnsi="Times New Roman" w:cs="Times New Roman"/>
          <w:spacing w:val="40"/>
        </w:rPr>
        <w:t xml:space="preserve"> </w:t>
      </w:r>
      <w:r w:rsidRPr="009B7AD3">
        <w:rPr>
          <w:rFonts w:ascii="Times New Roman" w:hAnsi="Times New Roman" w:cs="Times New Roman"/>
        </w:rPr>
        <w:t>estão</w:t>
      </w:r>
      <w:r w:rsidRPr="009B7AD3">
        <w:rPr>
          <w:rFonts w:ascii="Times New Roman" w:hAnsi="Times New Roman" w:cs="Times New Roman"/>
          <w:spacing w:val="40"/>
        </w:rPr>
        <w:t xml:space="preserve"> </w:t>
      </w:r>
      <w:r w:rsidRPr="009B7AD3">
        <w:rPr>
          <w:rFonts w:ascii="Times New Roman" w:hAnsi="Times New Roman" w:cs="Times New Roman"/>
        </w:rPr>
        <w:t>compatíveis</w:t>
      </w:r>
      <w:r w:rsidRPr="009B7AD3">
        <w:rPr>
          <w:rFonts w:ascii="Times New Roman" w:hAnsi="Times New Roman" w:cs="Times New Roman"/>
          <w:spacing w:val="40"/>
        </w:rPr>
        <w:t xml:space="preserve"> </w:t>
      </w:r>
      <w:r w:rsidRPr="009B7AD3">
        <w:rPr>
          <w:rFonts w:ascii="Times New Roman" w:hAnsi="Times New Roman" w:cs="Times New Roman"/>
        </w:rPr>
        <w:t>com</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praticados</w:t>
      </w:r>
      <w:r w:rsidRPr="009B7AD3">
        <w:rPr>
          <w:rFonts w:ascii="Times New Roman" w:hAnsi="Times New Roman" w:cs="Times New Roman"/>
          <w:spacing w:val="40"/>
        </w:rPr>
        <w:t xml:space="preserve"> </w:t>
      </w:r>
      <w:r w:rsidRPr="009B7AD3">
        <w:rPr>
          <w:rFonts w:ascii="Times New Roman" w:hAnsi="Times New Roman" w:cs="Times New Roman"/>
        </w:rPr>
        <w:t>pelo mercado na forma do art. 23 da Lei nº 14.133, de 2021; e</w:t>
      </w:r>
    </w:p>
    <w:p w14:paraId="18185601"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consulta</w:t>
      </w:r>
      <w:proofErr w:type="gramEnd"/>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aceitação</w:t>
      </w:r>
      <w:r w:rsidRPr="009B7AD3">
        <w:rPr>
          <w:rFonts w:ascii="Times New Roman" w:hAnsi="Times New Roman" w:cs="Times New Roman"/>
          <w:spacing w:val="-2"/>
        </w:rPr>
        <w:t xml:space="preserve"> </w:t>
      </w:r>
      <w:r w:rsidRPr="009B7AD3">
        <w:rPr>
          <w:rFonts w:ascii="Times New Roman" w:hAnsi="Times New Roman" w:cs="Times New Roman"/>
        </w:rPr>
        <w:t>prévias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spacing w:val="-2"/>
        </w:rPr>
        <w:t>fornecedor.</w:t>
      </w:r>
    </w:p>
    <w:p w14:paraId="78A82386"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autorização</w:t>
      </w:r>
      <w:r w:rsidRPr="009B7AD3">
        <w:rPr>
          <w:rFonts w:ascii="Times New Roman" w:hAnsi="Times New Roman" w:cs="Times New Roman"/>
          <w:spacing w:val="28"/>
        </w:rPr>
        <w:t xml:space="preserve"> </w:t>
      </w:r>
      <w:r w:rsidRPr="009B7AD3">
        <w:rPr>
          <w:rFonts w:ascii="Times New Roman" w:hAnsi="Times New Roman" w:cs="Times New Roman"/>
        </w:rPr>
        <w:t>do</w:t>
      </w:r>
      <w:r w:rsidRPr="009B7AD3">
        <w:rPr>
          <w:rFonts w:ascii="Times New Roman" w:hAnsi="Times New Roman" w:cs="Times New Roman"/>
          <w:spacing w:val="25"/>
        </w:rPr>
        <w:t xml:space="preserve"> </w:t>
      </w:r>
      <w:r w:rsidRPr="009B7AD3">
        <w:rPr>
          <w:rFonts w:ascii="Times New Roman" w:hAnsi="Times New Roman" w:cs="Times New Roman"/>
        </w:rPr>
        <w:t>órgão</w:t>
      </w:r>
      <w:r w:rsidRPr="009B7AD3">
        <w:rPr>
          <w:rFonts w:ascii="Times New Roman" w:hAnsi="Times New Roman" w:cs="Times New Roman"/>
          <w:spacing w:val="28"/>
        </w:rPr>
        <w:t xml:space="preserve"> </w:t>
      </w:r>
      <w:r w:rsidRPr="009B7AD3">
        <w:rPr>
          <w:rFonts w:ascii="Times New Roman" w:hAnsi="Times New Roman" w:cs="Times New Roman"/>
        </w:rPr>
        <w:t>ou</w:t>
      </w:r>
      <w:r w:rsidRPr="009B7AD3">
        <w:rPr>
          <w:rFonts w:ascii="Times New Roman" w:hAnsi="Times New Roman" w:cs="Times New Roman"/>
          <w:spacing w:val="27"/>
        </w:rPr>
        <w:t xml:space="preserve"> </w:t>
      </w:r>
      <w:r w:rsidRPr="009B7AD3">
        <w:rPr>
          <w:rFonts w:ascii="Times New Roman" w:hAnsi="Times New Roman" w:cs="Times New Roman"/>
        </w:rPr>
        <w:t>entidade</w:t>
      </w:r>
      <w:r w:rsidRPr="009B7AD3">
        <w:rPr>
          <w:rFonts w:ascii="Times New Roman" w:hAnsi="Times New Roman" w:cs="Times New Roman"/>
          <w:spacing w:val="26"/>
        </w:rPr>
        <w:t xml:space="preserve"> </w:t>
      </w:r>
      <w:r w:rsidRPr="009B7AD3">
        <w:rPr>
          <w:rFonts w:ascii="Times New Roman" w:hAnsi="Times New Roman" w:cs="Times New Roman"/>
        </w:rPr>
        <w:t>gerenciadora</w:t>
      </w:r>
      <w:r w:rsidRPr="009B7AD3">
        <w:rPr>
          <w:rFonts w:ascii="Times New Roman" w:hAnsi="Times New Roman" w:cs="Times New Roman"/>
          <w:spacing w:val="27"/>
        </w:rPr>
        <w:t xml:space="preserve"> </w:t>
      </w:r>
      <w:r w:rsidRPr="009B7AD3">
        <w:rPr>
          <w:rFonts w:ascii="Times New Roman" w:hAnsi="Times New Roman" w:cs="Times New Roman"/>
        </w:rPr>
        <w:t>apenas</w:t>
      </w:r>
      <w:r w:rsidRPr="009B7AD3">
        <w:rPr>
          <w:rFonts w:ascii="Times New Roman" w:hAnsi="Times New Roman" w:cs="Times New Roman"/>
          <w:spacing w:val="26"/>
        </w:rPr>
        <w:t xml:space="preserve"> </w:t>
      </w:r>
      <w:r w:rsidRPr="009B7AD3">
        <w:rPr>
          <w:rFonts w:ascii="Times New Roman" w:hAnsi="Times New Roman" w:cs="Times New Roman"/>
        </w:rPr>
        <w:t>será</w:t>
      </w:r>
      <w:r w:rsidRPr="009B7AD3">
        <w:rPr>
          <w:rFonts w:ascii="Times New Roman" w:hAnsi="Times New Roman" w:cs="Times New Roman"/>
          <w:spacing w:val="27"/>
        </w:rPr>
        <w:t xml:space="preserve"> </w:t>
      </w:r>
      <w:r w:rsidRPr="009B7AD3">
        <w:rPr>
          <w:rFonts w:ascii="Times New Roman" w:hAnsi="Times New Roman" w:cs="Times New Roman"/>
        </w:rPr>
        <w:t>realizada</w:t>
      </w:r>
      <w:r w:rsidRPr="009B7AD3">
        <w:rPr>
          <w:rFonts w:ascii="Times New Roman" w:hAnsi="Times New Roman" w:cs="Times New Roman"/>
          <w:spacing w:val="27"/>
        </w:rPr>
        <w:t xml:space="preserve"> </w:t>
      </w:r>
      <w:r w:rsidRPr="009B7AD3">
        <w:rPr>
          <w:rFonts w:ascii="Times New Roman" w:hAnsi="Times New Roman" w:cs="Times New Roman"/>
        </w:rPr>
        <w:t>após</w:t>
      </w:r>
      <w:r w:rsidRPr="009B7AD3">
        <w:rPr>
          <w:rFonts w:ascii="Times New Roman" w:hAnsi="Times New Roman" w:cs="Times New Roman"/>
          <w:spacing w:val="26"/>
        </w:rPr>
        <w:t xml:space="preserve"> </w:t>
      </w: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aceitação</w:t>
      </w:r>
      <w:r w:rsidRPr="009B7AD3">
        <w:rPr>
          <w:rFonts w:ascii="Times New Roman" w:hAnsi="Times New Roman" w:cs="Times New Roman"/>
          <w:spacing w:val="28"/>
        </w:rPr>
        <w:t xml:space="preserve"> </w:t>
      </w:r>
      <w:r w:rsidRPr="009B7AD3">
        <w:rPr>
          <w:rFonts w:ascii="Times New Roman" w:hAnsi="Times New Roman" w:cs="Times New Roman"/>
        </w:rPr>
        <w:t>da</w:t>
      </w:r>
      <w:r w:rsidRPr="009B7AD3">
        <w:rPr>
          <w:rFonts w:ascii="Times New Roman" w:hAnsi="Times New Roman" w:cs="Times New Roman"/>
          <w:spacing w:val="27"/>
        </w:rPr>
        <w:t xml:space="preserve"> </w:t>
      </w:r>
      <w:r w:rsidRPr="009B7AD3">
        <w:rPr>
          <w:rFonts w:ascii="Times New Roman" w:hAnsi="Times New Roman" w:cs="Times New Roman"/>
        </w:rPr>
        <w:t>adesão</w:t>
      </w:r>
      <w:r w:rsidRPr="009B7AD3">
        <w:rPr>
          <w:rFonts w:ascii="Times New Roman" w:hAnsi="Times New Roman" w:cs="Times New Roman"/>
          <w:spacing w:val="28"/>
        </w:rPr>
        <w:t xml:space="preserve"> </w:t>
      </w:r>
      <w:r w:rsidRPr="009B7AD3">
        <w:rPr>
          <w:rFonts w:ascii="Times New Roman" w:hAnsi="Times New Roman" w:cs="Times New Roman"/>
        </w:rPr>
        <w:t xml:space="preserve">pelo </w:t>
      </w:r>
      <w:r w:rsidRPr="009B7AD3">
        <w:rPr>
          <w:rFonts w:ascii="Times New Roman" w:hAnsi="Times New Roman" w:cs="Times New Roman"/>
          <w:spacing w:val="-2"/>
        </w:rPr>
        <w:t>fornecedor.</w:t>
      </w:r>
    </w:p>
    <w:p w14:paraId="6567D09A"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26"/>
        </w:rPr>
        <w:t xml:space="preserve"> </w:t>
      </w:r>
      <w:r w:rsidRPr="009B7AD3">
        <w:rPr>
          <w:rFonts w:ascii="Times New Roman" w:hAnsi="Times New Roman" w:cs="Times New Roman"/>
        </w:rPr>
        <w:t>órgão</w:t>
      </w:r>
      <w:r w:rsidRPr="009B7AD3">
        <w:rPr>
          <w:rFonts w:ascii="Times New Roman" w:hAnsi="Times New Roman" w:cs="Times New Roman"/>
          <w:spacing w:val="26"/>
        </w:rPr>
        <w:t xml:space="preserve"> </w:t>
      </w:r>
      <w:r w:rsidRPr="009B7AD3">
        <w:rPr>
          <w:rFonts w:ascii="Times New Roman" w:hAnsi="Times New Roman" w:cs="Times New Roman"/>
        </w:rPr>
        <w:t>ou</w:t>
      </w:r>
      <w:r w:rsidRPr="009B7AD3">
        <w:rPr>
          <w:rFonts w:ascii="Times New Roman" w:hAnsi="Times New Roman" w:cs="Times New Roman"/>
          <w:spacing w:val="26"/>
        </w:rPr>
        <w:t xml:space="preserve"> </w:t>
      </w:r>
      <w:r w:rsidRPr="009B7AD3">
        <w:rPr>
          <w:rFonts w:ascii="Times New Roman" w:hAnsi="Times New Roman" w:cs="Times New Roman"/>
        </w:rPr>
        <w:t>entidade</w:t>
      </w:r>
      <w:r w:rsidRPr="009B7AD3">
        <w:rPr>
          <w:rFonts w:ascii="Times New Roman" w:hAnsi="Times New Roman" w:cs="Times New Roman"/>
          <w:spacing w:val="28"/>
        </w:rPr>
        <w:t xml:space="preserve"> </w:t>
      </w:r>
      <w:r w:rsidRPr="009B7AD3">
        <w:rPr>
          <w:rFonts w:ascii="Times New Roman" w:hAnsi="Times New Roman" w:cs="Times New Roman"/>
        </w:rPr>
        <w:t>gerenciadora</w:t>
      </w:r>
      <w:r w:rsidRPr="009B7AD3">
        <w:rPr>
          <w:rFonts w:ascii="Times New Roman" w:hAnsi="Times New Roman" w:cs="Times New Roman"/>
          <w:spacing w:val="26"/>
        </w:rPr>
        <w:t xml:space="preserve"> </w:t>
      </w:r>
      <w:r w:rsidRPr="009B7AD3">
        <w:rPr>
          <w:rFonts w:ascii="Times New Roman" w:hAnsi="Times New Roman" w:cs="Times New Roman"/>
        </w:rPr>
        <w:t>poderá</w:t>
      </w:r>
      <w:r w:rsidRPr="009B7AD3">
        <w:rPr>
          <w:rFonts w:ascii="Times New Roman" w:hAnsi="Times New Roman" w:cs="Times New Roman"/>
          <w:spacing w:val="26"/>
        </w:rPr>
        <w:t xml:space="preserve"> </w:t>
      </w:r>
      <w:r w:rsidRPr="009B7AD3">
        <w:rPr>
          <w:rFonts w:ascii="Times New Roman" w:hAnsi="Times New Roman" w:cs="Times New Roman"/>
        </w:rPr>
        <w:t>rejeitar</w:t>
      </w:r>
      <w:r w:rsidRPr="009B7AD3">
        <w:rPr>
          <w:rFonts w:ascii="Times New Roman" w:hAnsi="Times New Roman" w:cs="Times New Roman"/>
          <w:spacing w:val="27"/>
        </w:rPr>
        <w:t xml:space="preserve"> </w:t>
      </w:r>
      <w:r w:rsidRPr="009B7AD3">
        <w:rPr>
          <w:rFonts w:ascii="Times New Roman" w:hAnsi="Times New Roman" w:cs="Times New Roman"/>
        </w:rPr>
        <w:t>adesões</w:t>
      </w:r>
      <w:r w:rsidRPr="009B7AD3">
        <w:rPr>
          <w:rFonts w:ascii="Times New Roman" w:hAnsi="Times New Roman" w:cs="Times New Roman"/>
          <w:spacing w:val="26"/>
        </w:rPr>
        <w:t xml:space="preserve"> </w:t>
      </w:r>
      <w:r w:rsidRPr="009B7AD3">
        <w:rPr>
          <w:rFonts w:ascii="Times New Roman" w:hAnsi="Times New Roman" w:cs="Times New Roman"/>
        </w:rPr>
        <w:t>caso</w:t>
      </w:r>
      <w:r w:rsidRPr="009B7AD3">
        <w:rPr>
          <w:rFonts w:ascii="Times New Roman" w:hAnsi="Times New Roman" w:cs="Times New Roman"/>
          <w:spacing w:val="28"/>
        </w:rPr>
        <w:t xml:space="preserve"> </w:t>
      </w:r>
      <w:r w:rsidRPr="009B7AD3">
        <w:rPr>
          <w:rFonts w:ascii="Times New Roman" w:hAnsi="Times New Roman" w:cs="Times New Roman"/>
        </w:rPr>
        <w:t>elas</w:t>
      </w:r>
      <w:r w:rsidRPr="009B7AD3">
        <w:rPr>
          <w:rFonts w:ascii="Times New Roman" w:hAnsi="Times New Roman" w:cs="Times New Roman"/>
          <w:spacing w:val="27"/>
        </w:rPr>
        <w:t xml:space="preserve"> </w:t>
      </w:r>
      <w:r w:rsidRPr="009B7AD3">
        <w:rPr>
          <w:rFonts w:ascii="Times New Roman" w:hAnsi="Times New Roman" w:cs="Times New Roman"/>
        </w:rPr>
        <w:t>possam</w:t>
      </w:r>
      <w:r w:rsidRPr="009B7AD3">
        <w:rPr>
          <w:rFonts w:ascii="Times New Roman" w:hAnsi="Times New Roman" w:cs="Times New Roman"/>
          <w:spacing w:val="25"/>
        </w:rPr>
        <w:t xml:space="preserve"> </w:t>
      </w:r>
      <w:r w:rsidRPr="009B7AD3">
        <w:rPr>
          <w:rFonts w:ascii="Times New Roman" w:hAnsi="Times New Roman" w:cs="Times New Roman"/>
        </w:rPr>
        <w:t>acarretar</w:t>
      </w:r>
      <w:r w:rsidRPr="009B7AD3">
        <w:rPr>
          <w:rFonts w:ascii="Times New Roman" w:hAnsi="Times New Roman" w:cs="Times New Roman"/>
          <w:spacing w:val="28"/>
        </w:rPr>
        <w:t xml:space="preserve"> </w:t>
      </w:r>
      <w:r w:rsidRPr="009B7AD3">
        <w:rPr>
          <w:rFonts w:ascii="Times New Roman" w:hAnsi="Times New Roman" w:cs="Times New Roman"/>
        </w:rPr>
        <w:t>prejuízo</w:t>
      </w:r>
      <w:r w:rsidRPr="009B7AD3">
        <w:rPr>
          <w:rFonts w:ascii="Times New Roman" w:hAnsi="Times New Roman" w:cs="Times New Roman"/>
          <w:spacing w:val="26"/>
        </w:rPr>
        <w:t xml:space="preserve"> </w:t>
      </w:r>
      <w:r w:rsidRPr="009B7AD3">
        <w:rPr>
          <w:rFonts w:ascii="Times New Roman" w:hAnsi="Times New Roman" w:cs="Times New Roman"/>
        </w:rPr>
        <w:t>à execução de seus próprios contratos ou à sua capacidade de gerenciamento.</w:t>
      </w:r>
    </w:p>
    <w:p w14:paraId="5ABA86C6"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órgão ou a entidade</w:t>
      </w:r>
      <w:r w:rsidRPr="009B7AD3">
        <w:rPr>
          <w:rFonts w:ascii="Times New Roman" w:hAnsi="Times New Roman" w:cs="Times New Roman"/>
          <w:spacing w:val="-3"/>
        </w:rPr>
        <w:t xml:space="preserve"> </w:t>
      </w:r>
      <w:r w:rsidRPr="009B7AD3">
        <w:rPr>
          <w:rFonts w:ascii="Times New Roman" w:hAnsi="Times New Roman" w:cs="Times New Roman"/>
        </w:rPr>
        <w:t>poderá aderir</w:t>
      </w:r>
      <w:r w:rsidRPr="009B7AD3">
        <w:rPr>
          <w:rFonts w:ascii="Times New Roman" w:hAnsi="Times New Roman" w:cs="Times New Roman"/>
          <w:spacing w:val="-1"/>
        </w:rPr>
        <w:t xml:space="preserve"> </w:t>
      </w:r>
      <w:r w:rsidRPr="009B7AD3">
        <w:rPr>
          <w:rFonts w:ascii="Times New Roman" w:hAnsi="Times New Roman" w:cs="Times New Roman"/>
        </w:rPr>
        <w:t>a item</w:t>
      </w:r>
      <w:r w:rsidRPr="009B7AD3">
        <w:rPr>
          <w:rFonts w:ascii="Times New Roman" w:hAnsi="Times New Roman" w:cs="Times New Roman"/>
          <w:spacing w:val="-2"/>
        </w:rPr>
        <w:t xml:space="preserve"> </w:t>
      </w:r>
      <w:r w:rsidRPr="009B7AD3">
        <w:rPr>
          <w:rFonts w:ascii="Times New Roman" w:hAnsi="Times New Roman" w:cs="Times New Roman"/>
        </w:rPr>
        <w:t>da ata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da qual seja integrante,</w:t>
      </w:r>
      <w:r w:rsidRPr="009B7AD3">
        <w:rPr>
          <w:rFonts w:ascii="Times New Roman" w:hAnsi="Times New Roman" w:cs="Times New Roman"/>
          <w:spacing w:val="-1"/>
        </w:rPr>
        <w:t xml:space="preserve"> </w:t>
      </w:r>
      <w:r w:rsidRPr="009B7AD3">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9B7AD3" w:rsidRDefault="00166F09" w:rsidP="00166F09">
      <w:pPr>
        <w:pStyle w:val="Ttulo6"/>
        <w:tabs>
          <w:tab w:val="left" w:pos="567"/>
        </w:tabs>
        <w:spacing w:before="244"/>
        <w:rPr>
          <w:rFonts w:ascii="Times New Roman" w:hAnsi="Times New Roman" w:cs="Times New Roman"/>
          <w:b/>
          <w:color w:val="auto"/>
          <w:spacing w:val="-2"/>
          <w:sz w:val="24"/>
          <w:szCs w:val="24"/>
        </w:rPr>
      </w:pPr>
      <w:r w:rsidRPr="009B7AD3">
        <w:rPr>
          <w:rFonts w:ascii="Times New Roman" w:hAnsi="Times New Roman" w:cs="Times New Roman"/>
          <w:b/>
          <w:color w:val="auto"/>
          <w:sz w:val="24"/>
          <w:szCs w:val="24"/>
        </w:rPr>
        <w:t>Dos</w:t>
      </w:r>
      <w:r w:rsidRPr="009B7AD3">
        <w:rPr>
          <w:rFonts w:ascii="Times New Roman" w:hAnsi="Times New Roman" w:cs="Times New Roman"/>
          <w:b/>
          <w:color w:val="auto"/>
          <w:spacing w:val="-6"/>
          <w:sz w:val="24"/>
          <w:szCs w:val="24"/>
        </w:rPr>
        <w:t xml:space="preserve"> </w:t>
      </w:r>
      <w:r w:rsidRPr="009B7AD3">
        <w:rPr>
          <w:rFonts w:ascii="Times New Roman" w:hAnsi="Times New Roman" w:cs="Times New Roman"/>
          <w:b/>
          <w:color w:val="auto"/>
          <w:sz w:val="24"/>
          <w:szCs w:val="24"/>
        </w:rPr>
        <w:t>limites</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para</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as</w:t>
      </w:r>
      <w:r w:rsidRPr="009B7AD3">
        <w:rPr>
          <w:rFonts w:ascii="Times New Roman" w:hAnsi="Times New Roman" w:cs="Times New Roman"/>
          <w:b/>
          <w:color w:val="auto"/>
          <w:spacing w:val="-4"/>
          <w:sz w:val="24"/>
          <w:szCs w:val="24"/>
        </w:rPr>
        <w:t xml:space="preserve"> </w:t>
      </w:r>
      <w:r w:rsidRPr="009B7AD3">
        <w:rPr>
          <w:rFonts w:ascii="Times New Roman" w:hAnsi="Times New Roman" w:cs="Times New Roman"/>
          <w:b/>
          <w:color w:val="auto"/>
          <w:spacing w:val="-2"/>
          <w:sz w:val="24"/>
          <w:szCs w:val="24"/>
        </w:rPr>
        <w:t>adesões</w:t>
      </w:r>
    </w:p>
    <w:p w14:paraId="47EF60EF"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aquisições ou contratações adicionais não poderão exceder, por órgão ou entidade, a cinquenta por cento dos quantitativos</w:t>
      </w:r>
      <w:r w:rsidRPr="009B7AD3">
        <w:rPr>
          <w:rFonts w:ascii="Times New Roman" w:hAnsi="Times New Roman" w:cs="Times New Roman"/>
          <w:spacing w:val="-2"/>
        </w:rPr>
        <w:t xml:space="preserve"> </w:t>
      </w:r>
      <w:r w:rsidRPr="009B7AD3">
        <w:rPr>
          <w:rFonts w:ascii="Times New Roman" w:hAnsi="Times New Roman" w:cs="Times New Roman"/>
        </w:rPr>
        <w:t>dos itens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instrumento convocatório registrados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 para os participantes.</w:t>
      </w:r>
    </w:p>
    <w:p w14:paraId="4566934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quantitativo decorrente das adesões não poderá exceder, na totalidade, ao dobro do quantitativo de cada item</w:t>
      </w:r>
      <w:r w:rsidRPr="009B7AD3">
        <w:rPr>
          <w:rFonts w:ascii="Times New Roman" w:hAnsi="Times New Roman" w:cs="Times New Roman"/>
          <w:spacing w:val="-1"/>
        </w:rPr>
        <w:t xml:space="preserve"> </w:t>
      </w:r>
      <w:r w:rsidRPr="009B7AD3">
        <w:rPr>
          <w:rFonts w:ascii="Times New Roman" w:hAnsi="Times New Roman" w:cs="Times New Roman"/>
        </w:rPr>
        <w:t>registrado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w:t>
      </w:r>
      <w:r w:rsidRPr="009B7AD3">
        <w:rPr>
          <w:rFonts w:ascii="Times New Roman" w:hAnsi="Times New Roman" w:cs="Times New Roman"/>
          <w:spacing w:val="-1"/>
        </w:rPr>
        <w:t xml:space="preserve"> </w:t>
      </w:r>
      <w:r w:rsidRPr="009B7AD3">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9B7AD3">
        <w:rPr>
          <w:rFonts w:ascii="Times New Roman" w:hAnsi="Times New Roman" w:cs="Times New Roman"/>
          <w:spacing w:val="-3"/>
        </w:rPr>
        <w:t xml:space="preserve"> </w:t>
      </w:r>
      <w:r w:rsidRPr="009B7AD3">
        <w:rPr>
          <w:rFonts w:ascii="Times New Roman" w:hAnsi="Times New Roman" w:cs="Times New Roman"/>
        </w:rPr>
        <w:t>dos</w:t>
      </w:r>
      <w:r w:rsidRPr="009B7AD3">
        <w:rPr>
          <w:rFonts w:ascii="Times New Roman" w:hAnsi="Times New Roman" w:cs="Times New Roman"/>
          <w:spacing w:val="-2"/>
        </w:rPr>
        <w:t xml:space="preserve"> </w:t>
      </w:r>
      <w:r w:rsidRPr="009B7AD3">
        <w:rPr>
          <w:rFonts w:ascii="Times New Roman" w:hAnsi="Times New Roman" w:cs="Times New Roman"/>
        </w:rPr>
        <w:t>preços</w:t>
      </w:r>
      <w:r w:rsidRPr="009B7AD3">
        <w:rPr>
          <w:rFonts w:ascii="Times New Roman" w:hAnsi="Times New Roman" w:cs="Times New Roman"/>
          <w:spacing w:val="-1"/>
        </w:rPr>
        <w:t xml:space="preserve"> </w:t>
      </w:r>
      <w:r w:rsidRPr="009B7AD3">
        <w:rPr>
          <w:rFonts w:ascii="Times New Roman" w:hAnsi="Times New Roman" w:cs="Times New Roman"/>
        </w:rPr>
        <w:t>registrados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3"/>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valores</w:t>
      </w:r>
      <w:r w:rsidRPr="009B7AD3">
        <w:rPr>
          <w:rFonts w:ascii="Times New Roman" w:hAnsi="Times New Roman" w:cs="Times New Roman"/>
          <w:spacing w:val="-2"/>
        </w:rPr>
        <w:t xml:space="preserve"> </w:t>
      </w:r>
      <w:r w:rsidRPr="009B7AD3">
        <w:rPr>
          <w:rFonts w:ascii="Times New Roman" w:hAnsi="Times New Roman" w:cs="Times New Roman"/>
        </w:rPr>
        <w:t>praticados</w:t>
      </w:r>
      <w:r w:rsidRPr="009B7AD3">
        <w:rPr>
          <w:rFonts w:ascii="Times New Roman" w:hAnsi="Times New Roman" w:cs="Times New Roman"/>
          <w:spacing w:val="-2"/>
        </w:rPr>
        <w:t xml:space="preserve"> </w:t>
      </w: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mercado</w:t>
      </w:r>
      <w:r w:rsidRPr="009B7AD3">
        <w:rPr>
          <w:rFonts w:ascii="Times New Roman" w:hAnsi="Times New Roman" w:cs="Times New Roman"/>
          <w:spacing w:val="-2"/>
        </w:rPr>
        <w:t xml:space="preserve"> </w:t>
      </w:r>
      <w:r w:rsidRPr="009B7AD3">
        <w:rPr>
          <w:rFonts w:ascii="Times New Roman" w:hAnsi="Times New Roman" w:cs="Times New Roman"/>
        </w:rPr>
        <w:t>na</w:t>
      </w:r>
      <w:r w:rsidRPr="009B7AD3">
        <w:rPr>
          <w:rFonts w:ascii="Times New Roman" w:hAnsi="Times New Roman" w:cs="Times New Roman"/>
          <w:spacing w:val="-2"/>
        </w:rPr>
        <w:t xml:space="preserve"> </w:t>
      </w:r>
      <w:r w:rsidRPr="009B7AD3">
        <w:rPr>
          <w:rFonts w:ascii="Times New Roman" w:hAnsi="Times New Roman" w:cs="Times New Roman"/>
        </w:rPr>
        <w:t>forma</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art.</w:t>
      </w:r>
      <w:r w:rsidRPr="009B7AD3">
        <w:rPr>
          <w:rFonts w:ascii="Times New Roman" w:hAnsi="Times New Roman" w:cs="Times New Roman"/>
          <w:spacing w:val="-2"/>
        </w:rPr>
        <w:t xml:space="preserve"> </w:t>
      </w:r>
      <w:r w:rsidRPr="009B7AD3">
        <w:rPr>
          <w:rFonts w:ascii="Times New Roman" w:hAnsi="Times New Roman" w:cs="Times New Roman"/>
        </w:rPr>
        <w:t>23</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Lei</w:t>
      </w:r>
      <w:r w:rsidRPr="009B7AD3">
        <w:rPr>
          <w:rFonts w:ascii="Times New Roman" w:hAnsi="Times New Roman" w:cs="Times New Roman"/>
          <w:spacing w:val="-3"/>
        </w:rPr>
        <w:t xml:space="preserve"> </w:t>
      </w:r>
      <w:r w:rsidRPr="009B7AD3">
        <w:rPr>
          <w:rFonts w:ascii="Times New Roman" w:hAnsi="Times New Roman" w:cs="Times New Roman"/>
        </w:rPr>
        <w:t>nº</w:t>
      </w:r>
      <w:r w:rsidRPr="009B7AD3">
        <w:rPr>
          <w:rFonts w:ascii="Times New Roman" w:hAnsi="Times New Roman" w:cs="Times New Roman"/>
          <w:spacing w:val="-3"/>
        </w:rPr>
        <w:t xml:space="preserve"> </w:t>
      </w:r>
      <w:r w:rsidRPr="009B7AD3">
        <w:rPr>
          <w:rFonts w:ascii="Times New Roman" w:hAnsi="Times New Roman" w:cs="Times New Roman"/>
        </w:rPr>
        <w:t>14.133,</w:t>
      </w:r>
      <w:r w:rsidRPr="009B7AD3">
        <w:rPr>
          <w:rFonts w:ascii="Times New Roman" w:hAnsi="Times New Roman" w:cs="Times New Roman"/>
          <w:spacing w:val="-2"/>
        </w:rPr>
        <w:t xml:space="preserve"> </w:t>
      </w:r>
      <w:r w:rsidRPr="009B7AD3">
        <w:rPr>
          <w:rFonts w:ascii="Times New Roman" w:hAnsi="Times New Roman" w:cs="Times New Roman"/>
        </w:rPr>
        <w:t xml:space="preserve">de </w:t>
      </w:r>
      <w:r w:rsidRPr="009B7AD3">
        <w:rPr>
          <w:rFonts w:ascii="Times New Roman" w:hAnsi="Times New Roman" w:cs="Times New Roman"/>
          <w:spacing w:val="-2"/>
        </w:rPr>
        <w:t>2021.</w:t>
      </w:r>
    </w:p>
    <w:p w14:paraId="582E7FC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VALIDADE,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FORMALIZAÇÃO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CADASTRO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RESERVA</w:t>
      </w:r>
    </w:p>
    <w:p w14:paraId="1F56A8EC" w14:textId="3EE41698"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validade</w:t>
      </w:r>
      <w:r w:rsidRPr="009B7AD3">
        <w:rPr>
          <w:rFonts w:ascii="Times New Roman" w:hAnsi="Times New Roman" w:cs="Times New Roman"/>
          <w:spacing w:val="-1"/>
        </w:rPr>
        <w:t xml:space="preserve"> </w:t>
      </w:r>
      <w:r w:rsidRPr="009B7AD3">
        <w:rPr>
          <w:rFonts w:ascii="Times New Roman" w:hAnsi="Times New Roman" w:cs="Times New Roman"/>
        </w:rPr>
        <w:t>da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será de 1 (um) ano, contado a partir do</w:t>
      </w:r>
      <w:r w:rsidRPr="009B7AD3">
        <w:rPr>
          <w:rFonts w:ascii="Times New Roman" w:hAnsi="Times New Roman" w:cs="Times New Roman"/>
          <w:spacing w:val="-1"/>
        </w:rPr>
        <w:t xml:space="preserve"> </w:t>
      </w:r>
      <w:r w:rsidRPr="009B7AD3">
        <w:rPr>
          <w:rFonts w:ascii="Times New Roman" w:hAnsi="Times New Roman" w:cs="Times New Roman"/>
        </w:rPr>
        <w:t xml:space="preserve">primeiro dia útil subsequente à sua </w:t>
      </w:r>
      <w:r w:rsidR="00926B85" w:rsidRPr="009B7AD3">
        <w:rPr>
          <w:rFonts w:ascii="Times New Roman" w:hAnsi="Times New Roman" w:cs="Times New Roman"/>
        </w:rPr>
        <w:t>publicação</w:t>
      </w:r>
      <w:r w:rsidRPr="009B7AD3">
        <w:rPr>
          <w:rFonts w:ascii="Times New Roman" w:hAnsi="Times New Roman" w:cs="Times New Roman"/>
        </w:rPr>
        <w:t>, podendo ser prorrogada por igual período, mediante a anuência do fornecedor, desde que comprovado o preço vantajoso.</w:t>
      </w:r>
    </w:p>
    <w:p w14:paraId="5A9B3AA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formalização</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contrato</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instrumento</w:t>
      </w:r>
      <w:r w:rsidRPr="009B7AD3">
        <w:rPr>
          <w:rFonts w:ascii="Times New Roman" w:hAnsi="Times New Roman" w:cs="Times New Roman"/>
          <w:spacing w:val="-12"/>
        </w:rPr>
        <w:t xml:space="preserve"> </w:t>
      </w:r>
      <w:r w:rsidRPr="009B7AD3">
        <w:rPr>
          <w:rFonts w:ascii="Times New Roman" w:hAnsi="Times New Roman" w:cs="Times New Roman"/>
        </w:rPr>
        <w:t>substituto</w:t>
      </w:r>
      <w:r w:rsidRPr="009B7AD3">
        <w:rPr>
          <w:rFonts w:ascii="Times New Roman" w:hAnsi="Times New Roman" w:cs="Times New Roman"/>
          <w:spacing w:val="-11"/>
        </w:rPr>
        <w:t xml:space="preserve"> </w:t>
      </w:r>
      <w:r w:rsidRPr="009B7AD3">
        <w:rPr>
          <w:rFonts w:ascii="Times New Roman" w:hAnsi="Times New Roman" w:cs="Times New Roman"/>
        </w:rPr>
        <w:t>deverá</w:t>
      </w:r>
      <w:r w:rsidRPr="009B7AD3">
        <w:rPr>
          <w:rFonts w:ascii="Times New Roman" w:hAnsi="Times New Roman" w:cs="Times New Roman"/>
          <w:spacing w:val="-11"/>
        </w:rPr>
        <w:t xml:space="preserve"> </w:t>
      </w:r>
      <w:r w:rsidRPr="009B7AD3">
        <w:rPr>
          <w:rFonts w:ascii="Times New Roman" w:hAnsi="Times New Roman" w:cs="Times New Roman"/>
        </w:rPr>
        <w:t>haver</w:t>
      </w:r>
      <w:r w:rsidRPr="009B7AD3">
        <w:rPr>
          <w:rFonts w:ascii="Times New Roman" w:hAnsi="Times New Roman" w:cs="Times New Roman"/>
          <w:spacing w:val="-12"/>
        </w:rPr>
        <w:t xml:space="preserve"> </w:t>
      </w:r>
      <w:r w:rsidRPr="009B7AD3">
        <w:rPr>
          <w:rFonts w:ascii="Times New Roman" w:hAnsi="Times New Roman" w:cs="Times New Roman"/>
        </w:rPr>
        <w:t>a</w:t>
      </w:r>
      <w:r w:rsidRPr="009B7AD3">
        <w:rPr>
          <w:rFonts w:ascii="Times New Roman" w:hAnsi="Times New Roman" w:cs="Times New Roman"/>
          <w:spacing w:val="-11"/>
        </w:rPr>
        <w:t xml:space="preserve"> </w:t>
      </w:r>
      <w:r w:rsidRPr="009B7AD3">
        <w:rPr>
          <w:rFonts w:ascii="Times New Roman" w:hAnsi="Times New Roman" w:cs="Times New Roman"/>
        </w:rPr>
        <w:t>indicação</w:t>
      </w:r>
      <w:r w:rsidRPr="009B7AD3">
        <w:rPr>
          <w:rFonts w:ascii="Times New Roman" w:hAnsi="Times New Roman" w:cs="Times New Roman"/>
          <w:spacing w:val="-11"/>
        </w:rPr>
        <w:t xml:space="preserve"> </w:t>
      </w:r>
      <w:r w:rsidRPr="009B7AD3">
        <w:rPr>
          <w:rFonts w:ascii="Times New Roman" w:hAnsi="Times New Roman" w:cs="Times New Roman"/>
        </w:rPr>
        <w:t>da</w:t>
      </w:r>
      <w:r w:rsidRPr="009B7AD3">
        <w:rPr>
          <w:rFonts w:ascii="Times New Roman" w:hAnsi="Times New Roman" w:cs="Times New Roman"/>
          <w:spacing w:val="-11"/>
        </w:rPr>
        <w:t xml:space="preserve"> </w:t>
      </w:r>
      <w:r w:rsidRPr="009B7AD3">
        <w:rPr>
          <w:rFonts w:ascii="Times New Roman" w:hAnsi="Times New Roman" w:cs="Times New Roman"/>
        </w:rPr>
        <w:t>disponibilidade dos créditos orçamentários respectivos.</w:t>
      </w:r>
    </w:p>
    <w:p w14:paraId="772EB181"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instrumento</w:t>
      </w:r>
      <w:r w:rsidRPr="009B7AD3">
        <w:rPr>
          <w:rFonts w:ascii="Times New Roman" w:hAnsi="Times New Roman" w:cs="Times New Roman"/>
          <w:spacing w:val="-5"/>
        </w:rPr>
        <w:t xml:space="preserve"> </w:t>
      </w:r>
      <w:r w:rsidRPr="009B7AD3">
        <w:rPr>
          <w:rFonts w:ascii="Times New Roman" w:hAnsi="Times New Roman" w:cs="Times New Roman"/>
        </w:rPr>
        <w:t>contratual</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que</w:t>
      </w:r>
      <w:r w:rsidRPr="009B7AD3">
        <w:rPr>
          <w:rFonts w:ascii="Times New Roman" w:hAnsi="Times New Roman" w:cs="Times New Roman"/>
          <w:spacing w:val="-6"/>
        </w:rPr>
        <w:t xml:space="preserve"> </w:t>
      </w:r>
      <w:r w:rsidRPr="009B7AD3">
        <w:rPr>
          <w:rFonts w:ascii="Times New Roman" w:hAnsi="Times New Roman" w:cs="Times New Roman"/>
        </w:rPr>
        <w:t>trata</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6"/>
        </w:rPr>
        <w:t xml:space="preserve"> </w:t>
      </w:r>
      <w:r w:rsidRPr="009B7AD3">
        <w:rPr>
          <w:rFonts w:ascii="Times New Roman" w:hAnsi="Times New Roman" w:cs="Times New Roman"/>
        </w:rPr>
        <w:t>5.2.</w:t>
      </w:r>
      <w:r w:rsidRPr="009B7AD3">
        <w:rPr>
          <w:rFonts w:ascii="Times New Roman" w:hAnsi="Times New Roman" w:cs="Times New Roman"/>
          <w:spacing w:val="-5"/>
        </w:rPr>
        <w:t xml:space="preserve"> </w:t>
      </w:r>
      <w:proofErr w:type="gramStart"/>
      <w:r w:rsidRPr="009B7AD3">
        <w:rPr>
          <w:rFonts w:ascii="Times New Roman" w:hAnsi="Times New Roman" w:cs="Times New Roman"/>
        </w:rPr>
        <w:t>deverá</w:t>
      </w:r>
      <w:proofErr w:type="gramEnd"/>
      <w:r w:rsidRPr="009B7AD3">
        <w:rPr>
          <w:rFonts w:ascii="Times New Roman" w:hAnsi="Times New Roman" w:cs="Times New Roman"/>
          <w:spacing w:val="-5"/>
        </w:rPr>
        <w:t xml:space="preserve"> </w:t>
      </w:r>
      <w:r w:rsidRPr="009B7AD3">
        <w:rPr>
          <w:rFonts w:ascii="Times New Roman" w:hAnsi="Times New Roman" w:cs="Times New Roman"/>
        </w:rPr>
        <w:t>ser</w:t>
      </w:r>
      <w:r w:rsidRPr="009B7AD3">
        <w:rPr>
          <w:rFonts w:ascii="Times New Roman" w:hAnsi="Times New Roman" w:cs="Times New Roman"/>
          <w:spacing w:val="-5"/>
        </w:rPr>
        <w:t xml:space="preserve"> </w:t>
      </w:r>
      <w:r w:rsidRPr="009B7AD3">
        <w:rPr>
          <w:rFonts w:ascii="Times New Roman" w:hAnsi="Times New Roman" w:cs="Times New Roman"/>
        </w:rPr>
        <w:t>assinado</w:t>
      </w:r>
      <w:r w:rsidRPr="009B7AD3">
        <w:rPr>
          <w:rFonts w:ascii="Times New Roman" w:hAnsi="Times New Roman" w:cs="Times New Roman"/>
          <w:spacing w:val="-5"/>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prazo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validade</w:t>
      </w:r>
      <w:r w:rsidRPr="009B7AD3">
        <w:rPr>
          <w:rFonts w:ascii="Times New Roman" w:hAnsi="Times New Roman" w:cs="Times New Roman"/>
          <w:spacing w:val="-6"/>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 registro de preços.</w:t>
      </w:r>
    </w:p>
    <w:p w14:paraId="5E0FD4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Os contratos decorrentes do</w:t>
      </w:r>
      <w:r w:rsidRPr="009B7AD3">
        <w:rPr>
          <w:rFonts w:ascii="Times New Roman" w:hAnsi="Times New Roman" w:cs="Times New Roman"/>
          <w:spacing w:val="-1"/>
        </w:rPr>
        <w:t xml:space="preserve"> </w:t>
      </w:r>
      <w:r w:rsidRPr="009B7AD3">
        <w:rPr>
          <w:rFonts w:ascii="Times New Roman" w:hAnsi="Times New Roman" w:cs="Times New Roman"/>
        </w:rPr>
        <w:t>sistema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poderão</w:t>
      </w:r>
      <w:r w:rsidRPr="009B7AD3">
        <w:rPr>
          <w:rFonts w:ascii="Times New Roman" w:hAnsi="Times New Roman" w:cs="Times New Roman"/>
          <w:spacing w:val="-1"/>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alterados, observado</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art.</w:t>
      </w:r>
      <w:r w:rsidRPr="009B7AD3">
        <w:rPr>
          <w:rFonts w:ascii="Times New Roman" w:hAnsi="Times New Roman" w:cs="Times New Roman"/>
          <w:spacing w:val="-1"/>
        </w:rPr>
        <w:t xml:space="preserve"> </w:t>
      </w:r>
      <w:r w:rsidRPr="009B7AD3">
        <w:rPr>
          <w:rFonts w:ascii="Times New Roman" w:hAnsi="Times New Roman" w:cs="Times New Roman"/>
        </w:rPr>
        <w:t>124</w:t>
      </w:r>
      <w:r w:rsidRPr="009B7AD3">
        <w:rPr>
          <w:rFonts w:ascii="Times New Roman" w:hAnsi="Times New Roman" w:cs="Times New Roman"/>
          <w:spacing w:val="-1"/>
        </w:rPr>
        <w:t xml:space="preserve"> </w:t>
      </w:r>
      <w:r w:rsidRPr="009B7AD3">
        <w:rPr>
          <w:rFonts w:ascii="Times New Roman" w:hAnsi="Times New Roman" w:cs="Times New Roman"/>
        </w:rPr>
        <w:t>da Lei nº 14.133, de 2021.</w:t>
      </w:r>
    </w:p>
    <w:p w14:paraId="2058440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w:t>
      </w:r>
      <w:r w:rsidRPr="009B7AD3">
        <w:rPr>
          <w:rFonts w:ascii="Times New Roman" w:hAnsi="Times New Roman" w:cs="Times New Roman"/>
          <w:spacing w:val="-10"/>
        </w:rPr>
        <w:t xml:space="preserve"> </w:t>
      </w: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homologação</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licitação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contratação</w:t>
      </w:r>
      <w:r w:rsidRPr="009B7AD3">
        <w:rPr>
          <w:rFonts w:ascii="Times New Roman" w:hAnsi="Times New Roman" w:cs="Times New Roman"/>
          <w:spacing w:val="-12"/>
        </w:rPr>
        <w:t xml:space="preserve"> </w:t>
      </w:r>
      <w:r w:rsidRPr="009B7AD3">
        <w:rPr>
          <w:rFonts w:ascii="Times New Roman" w:hAnsi="Times New Roman" w:cs="Times New Roman"/>
        </w:rPr>
        <w:t>direta,</w:t>
      </w:r>
      <w:r w:rsidRPr="009B7AD3">
        <w:rPr>
          <w:rFonts w:ascii="Times New Roman" w:hAnsi="Times New Roman" w:cs="Times New Roman"/>
          <w:spacing w:val="-10"/>
        </w:rPr>
        <w:t xml:space="preserve"> </w:t>
      </w:r>
      <w:r w:rsidRPr="009B7AD3">
        <w:rPr>
          <w:rFonts w:ascii="Times New Roman" w:hAnsi="Times New Roman" w:cs="Times New Roman"/>
        </w:rPr>
        <w:t>deverão</w:t>
      </w:r>
      <w:r w:rsidRPr="009B7AD3">
        <w:rPr>
          <w:rFonts w:ascii="Times New Roman" w:hAnsi="Times New Roman" w:cs="Times New Roman"/>
          <w:spacing w:val="-10"/>
        </w:rPr>
        <w:t xml:space="preserve"> </w:t>
      </w:r>
      <w:r w:rsidRPr="009B7AD3">
        <w:rPr>
          <w:rFonts w:ascii="Times New Roman" w:hAnsi="Times New Roman" w:cs="Times New Roman"/>
        </w:rPr>
        <w:t>ser</w:t>
      </w:r>
      <w:r w:rsidRPr="009B7AD3">
        <w:rPr>
          <w:rFonts w:ascii="Times New Roman" w:hAnsi="Times New Roman" w:cs="Times New Roman"/>
          <w:spacing w:val="-10"/>
        </w:rPr>
        <w:t xml:space="preserve"> </w:t>
      </w:r>
      <w:r w:rsidRPr="009B7AD3">
        <w:rPr>
          <w:rFonts w:ascii="Times New Roman" w:hAnsi="Times New Roman" w:cs="Times New Roman"/>
        </w:rPr>
        <w:t>observadas</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10"/>
        </w:rPr>
        <w:t xml:space="preserve"> </w:t>
      </w:r>
      <w:r w:rsidRPr="009B7AD3">
        <w:rPr>
          <w:rFonts w:ascii="Times New Roman" w:hAnsi="Times New Roman" w:cs="Times New Roman"/>
        </w:rPr>
        <w:t>seguintes</w:t>
      </w:r>
      <w:r w:rsidRPr="009B7AD3">
        <w:rPr>
          <w:rFonts w:ascii="Times New Roman" w:hAnsi="Times New Roman" w:cs="Times New Roman"/>
          <w:spacing w:val="-10"/>
        </w:rPr>
        <w:t xml:space="preserve"> </w:t>
      </w:r>
      <w:r w:rsidRPr="009B7AD3">
        <w:rPr>
          <w:rFonts w:ascii="Times New Roman" w:hAnsi="Times New Roman" w:cs="Times New Roman"/>
        </w:rPr>
        <w:t>condições</w:t>
      </w:r>
      <w:r w:rsidRPr="009B7AD3">
        <w:rPr>
          <w:rFonts w:ascii="Times New Roman" w:hAnsi="Times New Roman" w:cs="Times New Roman"/>
          <w:spacing w:val="-10"/>
        </w:rPr>
        <w:t xml:space="preserve"> </w:t>
      </w:r>
      <w:r w:rsidRPr="009B7AD3">
        <w:rPr>
          <w:rFonts w:ascii="Times New Roman" w:hAnsi="Times New Roman" w:cs="Times New Roman"/>
        </w:rPr>
        <w:t>para formalização da ata de registro de preços:</w:t>
      </w:r>
    </w:p>
    <w:p w14:paraId="7535F72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incluído</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forma</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anexo,</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1"/>
        </w:rPr>
        <w:t xml:space="preserve"> </w:t>
      </w:r>
      <w:r w:rsidRPr="009B7AD3">
        <w:rPr>
          <w:rFonts w:ascii="Times New Roman" w:hAnsi="Times New Roman" w:cs="Times New Roman"/>
        </w:rPr>
        <w:t>licitantes</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1"/>
        </w:rPr>
        <w:t xml:space="preserve"> </w:t>
      </w:r>
      <w:r w:rsidRPr="009B7AD3">
        <w:rPr>
          <w:rFonts w:ascii="Times New Roman" w:hAnsi="Times New Roman" w:cs="Times New Roman"/>
          <w:spacing w:val="-4"/>
        </w:rPr>
        <w:t>que:</w:t>
      </w:r>
    </w:p>
    <w:p w14:paraId="13BB37F5"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Aceitarem</w:t>
      </w:r>
      <w:r w:rsidRPr="009B7AD3">
        <w:rPr>
          <w:rFonts w:ascii="Times New Roman" w:hAnsi="Times New Roman" w:cs="Times New Roman"/>
          <w:spacing w:val="-2"/>
        </w:rPr>
        <w:t xml:space="preserve"> </w:t>
      </w:r>
      <w:r w:rsidRPr="009B7AD3">
        <w:rPr>
          <w:rFonts w:ascii="Times New Roman" w:hAnsi="Times New Roman" w:cs="Times New Roman"/>
        </w:rPr>
        <w:t>cotar os bens, as</w:t>
      </w:r>
      <w:r w:rsidRPr="009B7AD3">
        <w:rPr>
          <w:rFonts w:ascii="Times New Roman" w:hAnsi="Times New Roman" w:cs="Times New Roman"/>
          <w:spacing w:val="-1"/>
        </w:rPr>
        <w:t xml:space="preserve"> </w:t>
      </w:r>
      <w:r w:rsidRPr="009B7AD3">
        <w:rPr>
          <w:rFonts w:ascii="Times New Roman" w:hAnsi="Times New Roman" w:cs="Times New Roman"/>
        </w:rPr>
        <w:t>obras ou os serviços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1"/>
        </w:rPr>
        <w:t xml:space="preserve"> </w:t>
      </w:r>
      <w:r w:rsidRPr="009B7AD3">
        <w:rPr>
          <w:rFonts w:ascii="Times New Roman" w:hAnsi="Times New Roman" w:cs="Times New Roman"/>
        </w:rPr>
        <w:t>preços iguais aos do adjudicatário,</w:t>
      </w:r>
      <w:r w:rsidRPr="009B7AD3">
        <w:rPr>
          <w:rFonts w:ascii="Times New Roman" w:hAnsi="Times New Roman" w:cs="Times New Roman"/>
          <w:spacing w:val="-3"/>
        </w:rPr>
        <w:t xml:space="preserve"> </w:t>
      </w:r>
      <w:r w:rsidRPr="009B7AD3">
        <w:rPr>
          <w:rFonts w:ascii="Times New Roman" w:hAnsi="Times New Roman" w:cs="Times New Roman"/>
        </w:rPr>
        <w:t>observada a classificação da licitação; e</w:t>
      </w:r>
    </w:p>
    <w:p w14:paraId="105E75E4" w14:textId="77777777" w:rsidR="00166F09" w:rsidRPr="009B7AD3"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Mantiverem</w:t>
      </w:r>
      <w:r w:rsidRPr="009B7AD3">
        <w:rPr>
          <w:rFonts w:ascii="Times New Roman" w:hAnsi="Times New Roman" w:cs="Times New Roman"/>
          <w:spacing w:val="-8"/>
        </w:rPr>
        <w:t xml:space="preserve"> </w:t>
      </w:r>
      <w:r w:rsidRPr="009B7AD3">
        <w:rPr>
          <w:rFonts w:ascii="Times New Roman" w:hAnsi="Times New Roman" w:cs="Times New Roman"/>
        </w:rPr>
        <w:t>sua</w:t>
      </w:r>
      <w:r w:rsidRPr="009B7AD3">
        <w:rPr>
          <w:rFonts w:ascii="Times New Roman" w:hAnsi="Times New Roman" w:cs="Times New Roman"/>
          <w:spacing w:val="-7"/>
        </w:rPr>
        <w:t xml:space="preserve"> </w:t>
      </w:r>
      <w:r w:rsidRPr="009B7AD3">
        <w:rPr>
          <w:rFonts w:ascii="Times New Roman" w:hAnsi="Times New Roman" w:cs="Times New Roman"/>
        </w:rPr>
        <w:t>proposta</w:t>
      </w:r>
      <w:r w:rsidRPr="009B7AD3">
        <w:rPr>
          <w:rFonts w:ascii="Times New Roman" w:hAnsi="Times New Roman" w:cs="Times New Roman"/>
          <w:spacing w:val="-7"/>
        </w:rPr>
        <w:t xml:space="preserve"> </w:t>
      </w:r>
      <w:r w:rsidRPr="009B7AD3">
        <w:rPr>
          <w:rFonts w:ascii="Times New Roman" w:hAnsi="Times New Roman" w:cs="Times New Roman"/>
          <w:spacing w:val="-2"/>
        </w:rPr>
        <w:t>origina</w:t>
      </w:r>
      <w:bookmarkStart w:id="65" w:name="_bookmark29"/>
      <w:bookmarkEnd w:id="65"/>
      <w:r w:rsidRPr="009B7AD3">
        <w:rPr>
          <w:rFonts w:ascii="Times New Roman" w:hAnsi="Times New Roman" w:cs="Times New Roman"/>
          <w:spacing w:val="-2"/>
        </w:rPr>
        <w:t>l.</w:t>
      </w:r>
    </w:p>
    <w:p w14:paraId="12DD750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 respeitada, nas contratações, a ordem de classificação dos licitantes ou dos fornecedores registrados na ata.</w:t>
      </w:r>
    </w:p>
    <w:p w14:paraId="54DF9F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fins</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ordem</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classificação,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licitantes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fornecedores</w:t>
      </w:r>
      <w:r w:rsidRPr="009B7AD3">
        <w:rPr>
          <w:rFonts w:ascii="Times New Roman" w:hAnsi="Times New Roman" w:cs="Times New Roman"/>
          <w:spacing w:val="-2"/>
        </w:rPr>
        <w:t xml:space="preserve"> </w:t>
      </w:r>
      <w:r w:rsidRPr="009B7AD3">
        <w:rPr>
          <w:rFonts w:ascii="Times New Roman" w:hAnsi="Times New Roman" w:cs="Times New Roman"/>
        </w:rPr>
        <w:t>que aceitarem</w:t>
      </w:r>
      <w:r w:rsidRPr="009B7AD3">
        <w:rPr>
          <w:rFonts w:ascii="Times New Roman" w:hAnsi="Times New Roman" w:cs="Times New Roman"/>
          <w:spacing w:val="-3"/>
        </w:rPr>
        <w:t xml:space="preserve"> </w:t>
      </w:r>
      <w:r w:rsidRPr="009B7AD3">
        <w:rPr>
          <w:rFonts w:ascii="Times New Roman" w:hAnsi="Times New Roman" w:cs="Times New Roman"/>
        </w:rPr>
        <w:t>reduzir</w:t>
      </w:r>
      <w:r w:rsidRPr="009B7AD3">
        <w:rPr>
          <w:rFonts w:ascii="Times New Roman" w:hAnsi="Times New Roman" w:cs="Times New Roman"/>
          <w:spacing w:val="-2"/>
        </w:rPr>
        <w:t xml:space="preserve"> </w:t>
      </w:r>
      <w:r w:rsidRPr="009B7AD3">
        <w:rPr>
          <w:rFonts w:ascii="Times New Roman" w:hAnsi="Times New Roman" w:cs="Times New Roman"/>
        </w:rPr>
        <w:t>suas</w:t>
      </w:r>
      <w:r w:rsidRPr="009B7AD3">
        <w:rPr>
          <w:rFonts w:ascii="Times New Roman" w:hAnsi="Times New Roman" w:cs="Times New Roman"/>
          <w:spacing w:val="-2"/>
        </w:rPr>
        <w:t xml:space="preserve"> </w:t>
      </w:r>
      <w:r w:rsidRPr="009B7AD3">
        <w:rPr>
          <w:rFonts w:ascii="Times New Roman" w:hAnsi="Times New Roman" w:cs="Times New Roman"/>
        </w:rPr>
        <w:t>propostas</w:t>
      </w:r>
      <w:r w:rsidRPr="009B7AD3">
        <w:rPr>
          <w:rFonts w:ascii="Times New Roman" w:hAnsi="Times New Roman" w:cs="Times New Roman"/>
          <w:spacing w:val="-3"/>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o preço do adjudicatário antecederão aqueles que mantiverem sua proposta original.</w:t>
      </w:r>
    </w:p>
    <w:p w14:paraId="18B1E2E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habilitação dos licitantes que comporão o cadastro de reserva a que se refere o item </w:t>
      </w:r>
      <w:hyperlink w:anchor="_bookmark29" w:history="1">
        <w:r w:rsidRPr="009B7AD3">
          <w:rPr>
            <w:rFonts w:ascii="Times New Roman" w:hAnsi="Times New Roman" w:cs="Times New Roman"/>
          </w:rPr>
          <w:t>5.4.2.2</w:t>
        </w:r>
      </w:hyperlink>
      <w:r w:rsidRPr="009B7AD3">
        <w:rPr>
          <w:rFonts w:ascii="Times New Roman" w:hAnsi="Times New Roman" w:cs="Times New Roman"/>
        </w:rPr>
        <w:t xml:space="preserve"> somente será efetuada quando houver necessidade de contratação dos licitantes remanescentes, nas seguintes hipótese</w:t>
      </w:r>
      <w:bookmarkStart w:id="66" w:name="_bookmark30"/>
      <w:bookmarkEnd w:id="66"/>
      <w:r w:rsidRPr="009B7AD3">
        <w:rPr>
          <w:rFonts w:ascii="Times New Roman" w:hAnsi="Times New Roman" w:cs="Times New Roman"/>
        </w:rPr>
        <w:t>s:</w:t>
      </w:r>
    </w:p>
    <w:p w14:paraId="7B5B786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 licitante vencedor não assinar a ata de registro de preços, no prazo e nas condições estabelecidos no edital; e</w:t>
      </w:r>
    </w:p>
    <w:p w14:paraId="7F264314"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Quando houver o cancelamento do registro do licitante ou do registro de preços nas hipóteses previstas no item </w:t>
      </w:r>
      <w:hyperlink w:anchor="_bookmark34" w:history="1">
        <w:r w:rsidRPr="009B7AD3">
          <w:rPr>
            <w:rFonts w:ascii="Times New Roman" w:hAnsi="Times New Roman" w:cs="Times New Roman"/>
          </w:rPr>
          <w:t>9.</w:t>
        </w:r>
      </w:hyperlink>
    </w:p>
    <w:p w14:paraId="79E863A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7"/>
        </w:rPr>
        <w:t xml:space="preserve"> </w:t>
      </w:r>
      <w:r w:rsidRPr="009B7AD3">
        <w:rPr>
          <w:rFonts w:ascii="Times New Roman" w:hAnsi="Times New Roman" w:cs="Times New Roman"/>
        </w:rPr>
        <w:t>com</w:t>
      </w:r>
      <w:r w:rsidRPr="009B7AD3">
        <w:rPr>
          <w:rFonts w:ascii="Times New Roman" w:hAnsi="Times New Roman" w:cs="Times New Roman"/>
          <w:spacing w:val="-7"/>
        </w:rPr>
        <w:t xml:space="preserve"> </w:t>
      </w:r>
      <w:r w:rsidRPr="009B7AD3">
        <w:rPr>
          <w:rFonts w:ascii="Times New Roman" w:hAnsi="Times New Roman" w:cs="Times New Roman"/>
        </w:rPr>
        <w:t>indicação</w:t>
      </w:r>
      <w:r w:rsidRPr="009B7AD3">
        <w:rPr>
          <w:rFonts w:ascii="Times New Roman" w:hAnsi="Times New Roman" w:cs="Times New Roman"/>
          <w:spacing w:val="-6"/>
        </w:rPr>
        <w:t xml:space="preserve"> </w:t>
      </w:r>
      <w:r w:rsidRPr="009B7AD3">
        <w:rPr>
          <w:rFonts w:ascii="Times New Roman" w:hAnsi="Times New Roman" w:cs="Times New Roman"/>
        </w:rPr>
        <w:t>dos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divulgado</w:t>
      </w:r>
      <w:r w:rsidRPr="009B7AD3">
        <w:rPr>
          <w:rFonts w:ascii="Times New Roman" w:hAnsi="Times New Roman" w:cs="Times New Roman"/>
          <w:spacing w:val="-7"/>
        </w:rPr>
        <w:t xml:space="preserve"> </w:t>
      </w:r>
      <w:r w:rsidRPr="009B7AD3">
        <w:rPr>
          <w:rFonts w:ascii="Times New Roman" w:hAnsi="Times New Roman" w:cs="Times New Roman"/>
        </w:rPr>
        <w:t>no</w:t>
      </w:r>
      <w:r w:rsidRPr="009B7AD3">
        <w:rPr>
          <w:rFonts w:ascii="Times New Roman" w:hAnsi="Times New Roman" w:cs="Times New Roman"/>
          <w:spacing w:val="-7"/>
        </w:rPr>
        <w:t xml:space="preserve"> </w:t>
      </w:r>
      <w:r w:rsidRPr="009B7AD3">
        <w:rPr>
          <w:rFonts w:ascii="Times New Roman" w:hAnsi="Times New Roman" w:cs="Times New Roman"/>
        </w:rPr>
        <w:t>PNCP e</w:t>
      </w:r>
      <w:r w:rsidRPr="009B7AD3">
        <w:rPr>
          <w:rFonts w:ascii="Times New Roman" w:hAnsi="Times New Roman" w:cs="Times New Roman"/>
          <w:spacing w:val="-5"/>
        </w:rPr>
        <w:t xml:space="preserve"> </w:t>
      </w:r>
      <w:r w:rsidRPr="009B7AD3">
        <w:rPr>
          <w:rFonts w:ascii="Times New Roman" w:hAnsi="Times New Roman" w:cs="Times New Roman"/>
        </w:rPr>
        <w:t>ficará</w:t>
      </w:r>
      <w:r w:rsidRPr="009B7AD3">
        <w:rPr>
          <w:rFonts w:ascii="Times New Roman" w:hAnsi="Times New Roman" w:cs="Times New Roman"/>
          <w:spacing w:val="-6"/>
        </w:rPr>
        <w:t xml:space="preserve"> </w:t>
      </w:r>
      <w:r w:rsidRPr="009B7AD3">
        <w:rPr>
          <w:rFonts w:ascii="Times New Roman" w:hAnsi="Times New Roman" w:cs="Times New Roman"/>
        </w:rPr>
        <w:t>disponibilizado durante a vigência da ata de registro de preços.</w:t>
      </w:r>
    </w:p>
    <w:p w14:paraId="6343F494"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prazo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convocação</w:t>
      </w:r>
      <w:r w:rsidRPr="009B7AD3">
        <w:rPr>
          <w:rFonts w:ascii="Times New Roman" w:hAnsi="Times New Roman" w:cs="Times New Roman"/>
          <w:spacing w:val="-7"/>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7"/>
        </w:rPr>
        <w:t xml:space="preserve"> </w:t>
      </w:r>
      <w:r w:rsidRPr="009B7AD3">
        <w:rPr>
          <w:rFonts w:ascii="Times New Roman" w:hAnsi="Times New Roman" w:cs="Times New Roman"/>
        </w:rPr>
        <w:t>prorrogado</w:t>
      </w:r>
      <w:r w:rsidRPr="009B7AD3">
        <w:rPr>
          <w:rFonts w:ascii="Times New Roman" w:hAnsi="Times New Roman" w:cs="Times New Roman"/>
          <w:spacing w:val="-7"/>
        </w:rPr>
        <w:t xml:space="preserve"> </w:t>
      </w:r>
      <w:r w:rsidRPr="009B7AD3">
        <w:rPr>
          <w:rFonts w:ascii="Times New Roman" w:hAnsi="Times New Roman" w:cs="Times New Roman"/>
        </w:rPr>
        <w:t>1</w:t>
      </w:r>
      <w:r w:rsidRPr="009B7AD3">
        <w:rPr>
          <w:rFonts w:ascii="Times New Roman" w:hAnsi="Times New Roman" w:cs="Times New Roman"/>
          <w:spacing w:val="-7"/>
        </w:rPr>
        <w:t xml:space="preserve"> </w:t>
      </w:r>
      <w:r w:rsidRPr="009B7AD3">
        <w:rPr>
          <w:rFonts w:ascii="Times New Roman" w:hAnsi="Times New Roman" w:cs="Times New Roman"/>
        </w:rPr>
        <w:t>(uma)</w:t>
      </w:r>
      <w:r w:rsidRPr="009B7AD3">
        <w:rPr>
          <w:rFonts w:ascii="Times New Roman" w:hAnsi="Times New Roman" w:cs="Times New Roman"/>
          <w:spacing w:val="-7"/>
        </w:rPr>
        <w:t xml:space="preserve"> </w:t>
      </w:r>
      <w:r w:rsidRPr="009B7AD3">
        <w:rPr>
          <w:rFonts w:ascii="Times New Roman" w:hAnsi="Times New Roman" w:cs="Times New Roman"/>
        </w:rPr>
        <w:t>vez,</w:t>
      </w:r>
      <w:r w:rsidRPr="009B7AD3">
        <w:rPr>
          <w:rFonts w:ascii="Times New Roman" w:hAnsi="Times New Roman" w:cs="Times New Roman"/>
          <w:spacing w:val="-3"/>
        </w:rPr>
        <w:t xml:space="preserve"> </w:t>
      </w:r>
      <w:r w:rsidRPr="009B7AD3">
        <w:rPr>
          <w:rFonts w:ascii="Times New Roman" w:hAnsi="Times New Roman" w:cs="Times New Roman"/>
        </w:rPr>
        <w:t>por</w:t>
      </w:r>
      <w:r w:rsidRPr="009B7AD3">
        <w:rPr>
          <w:rFonts w:ascii="Times New Roman" w:hAnsi="Times New Roman" w:cs="Times New Roman"/>
          <w:spacing w:val="-7"/>
        </w:rPr>
        <w:t xml:space="preserve"> </w:t>
      </w:r>
      <w:r w:rsidRPr="009B7AD3">
        <w:rPr>
          <w:rFonts w:ascii="Times New Roman" w:hAnsi="Times New Roman" w:cs="Times New Roman"/>
        </w:rPr>
        <w:t>igual</w:t>
      </w:r>
      <w:r w:rsidRPr="009B7AD3">
        <w:rPr>
          <w:rFonts w:ascii="Times New Roman" w:hAnsi="Times New Roman" w:cs="Times New Roman"/>
          <w:spacing w:val="-7"/>
        </w:rPr>
        <w:t xml:space="preserve"> </w:t>
      </w:r>
      <w:r w:rsidRPr="009B7AD3">
        <w:rPr>
          <w:rFonts w:ascii="Times New Roman" w:hAnsi="Times New Roman" w:cs="Times New Roman"/>
        </w:rPr>
        <w:t>período,</w:t>
      </w:r>
      <w:r w:rsidRPr="009B7AD3">
        <w:rPr>
          <w:rFonts w:ascii="Times New Roman" w:hAnsi="Times New Roman" w:cs="Times New Roman"/>
          <w:spacing w:val="-6"/>
        </w:rPr>
        <w:t xml:space="preserve"> </w:t>
      </w:r>
      <w:r w:rsidRPr="009B7AD3">
        <w:rPr>
          <w:rFonts w:ascii="Times New Roman" w:hAnsi="Times New Roman" w:cs="Times New Roman"/>
        </w:rPr>
        <w:t>mediante</w:t>
      </w:r>
      <w:r w:rsidRPr="009B7AD3">
        <w:rPr>
          <w:rFonts w:ascii="Times New Roman" w:hAnsi="Times New Roman" w:cs="Times New Roman"/>
          <w:spacing w:val="-7"/>
        </w:rPr>
        <w:t xml:space="preserve"> </w:t>
      </w:r>
      <w:r w:rsidRPr="009B7AD3">
        <w:rPr>
          <w:rFonts w:ascii="Times New Roman" w:hAnsi="Times New Roman" w:cs="Times New Roman"/>
        </w:rPr>
        <w:t>solicitação</w:t>
      </w:r>
      <w:r w:rsidRPr="009B7AD3">
        <w:rPr>
          <w:rFonts w:ascii="Times New Roman" w:hAnsi="Times New Roman" w:cs="Times New Roman"/>
          <w:spacing w:val="-6"/>
        </w:rPr>
        <w:t xml:space="preserve"> </w:t>
      </w:r>
      <w:r w:rsidRPr="009B7AD3">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será</w:t>
      </w:r>
      <w:r w:rsidRPr="009B7AD3">
        <w:rPr>
          <w:rFonts w:ascii="Times New Roman" w:hAnsi="Times New Roman" w:cs="Times New Roman"/>
          <w:spacing w:val="-10"/>
        </w:rPr>
        <w:t xml:space="preserve"> </w:t>
      </w:r>
      <w:r w:rsidRPr="009B7AD3">
        <w:rPr>
          <w:rFonts w:ascii="Times New Roman" w:hAnsi="Times New Roman" w:cs="Times New Roman"/>
        </w:rPr>
        <w:t>assinada</w:t>
      </w:r>
      <w:r w:rsidRPr="009B7AD3">
        <w:rPr>
          <w:rFonts w:ascii="Times New Roman" w:hAnsi="Times New Roman" w:cs="Times New Roman"/>
          <w:spacing w:val="-12"/>
        </w:rPr>
        <w:t xml:space="preserve"> </w:t>
      </w:r>
      <w:r w:rsidRPr="009B7AD3">
        <w:rPr>
          <w:rFonts w:ascii="Times New Roman" w:hAnsi="Times New Roman" w:cs="Times New Roman"/>
        </w:rPr>
        <w:t>por</w:t>
      </w:r>
      <w:r w:rsidRPr="009B7AD3">
        <w:rPr>
          <w:rFonts w:ascii="Times New Roman" w:hAnsi="Times New Roman" w:cs="Times New Roman"/>
          <w:spacing w:val="-9"/>
        </w:rPr>
        <w:t xml:space="preserve"> </w:t>
      </w:r>
      <w:r w:rsidRPr="009B7AD3">
        <w:rPr>
          <w:rFonts w:ascii="Times New Roman" w:hAnsi="Times New Roman" w:cs="Times New Roman"/>
        </w:rPr>
        <w:t>meio</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assinatura</w:t>
      </w:r>
      <w:r w:rsidRPr="009B7AD3">
        <w:rPr>
          <w:rFonts w:ascii="Times New Roman" w:hAnsi="Times New Roman" w:cs="Times New Roman"/>
          <w:spacing w:val="-10"/>
        </w:rPr>
        <w:t xml:space="preserve"> </w:t>
      </w:r>
      <w:r w:rsidRPr="009B7AD3">
        <w:rPr>
          <w:rFonts w:ascii="Times New Roman" w:hAnsi="Times New Roman" w:cs="Times New Roman"/>
        </w:rPr>
        <w:t>digital</w:t>
      </w:r>
      <w:r w:rsidRPr="009B7AD3">
        <w:rPr>
          <w:rFonts w:ascii="Times New Roman" w:hAnsi="Times New Roman" w:cs="Times New Roman"/>
          <w:spacing w:val="-10"/>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disponibilizada</w:t>
      </w:r>
      <w:r w:rsidRPr="009B7AD3">
        <w:rPr>
          <w:rFonts w:ascii="Times New Roman" w:hAnsi="Times New Roman" w:cs="Times New Roman"/>
          <w:spacing w:val="-12"/>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Sistema</w:t>
      </w:r>
      <w:r w:rsidRPr="009B7AD3">
        <w:rPr>
          <w:rFonts w:ascii="Times New Roman" w:hAnsi="Times New Roman" w:cs="Times New Roman"/>
          <w:spacing w:val="-9"/>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 de Preços.</w:t>
      </w:r>
    </w:p>
    <w:p w14:paraId="6CF3F9B3"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w:t>
      </w:r>
      <w:r w:rsidRPr="009B7AD3">
        <w:rPr>
          <w:rFonts w:ascii="Times New Roman" w:hAnsi="Times New Roman" w:cs="Times New Roman"/>
          <w:spacing w:val="-2"/>
        </w:rPr>
        <w:t xml:space="preserve"> </w:t>
      </w:r>
      <w:r w:rsidRPr="009B7AD3">
        <w:rPr>
          <w:rFonts w:ascii="Times New Roman" w:hAnsi="Times New Roman" w:cs="Times New Roman"/>
        </w:rPr>
        <w:t>convocado</w:t>
      </w:r>
      <w:r w:rsidRPr="009B7AD3">
        <w:rPr>
          <w:rFonts w:ascii="Times New Roman" w:hAnsi="Times New Roman" w:cs="Times New Roman"/>
          <w:spacing w:val="-2"/>
        </w:rPr>
        <w:t xml:space="preserve"> </w:t>
      </w:r>
      <w:r w:rsidRPr="009B7AD3">
        <w:rPr>
          <w:rFonts w:ascii="Times New Roman" w:hAnsi="Times New Roman" w:cs="Times New Roman"/>
        </w:rPr>
        <w:t>não</w:t>
      </w:r>
      <w:r w:rsidRPr="009B7AD3">
        <w:rPr>
          <w:rFonts w:ascii="Times New Roman" w:hAnsi="Times New Roman" w:cs="Times New Roman"/>
          <w:spacing w:val="-1"/>
        </w:rPr>
        <w:t xml:space="preserve"> </w:t>
      </w:r>
      <w:r w:rsidRPr="009B7AD3">
        <w:rPr>
          <w:rFonts w:ascii="Times New Roman" w:hAnsi="Times New Roman" w:cs="Times New Roman"/>
        </w:rPr>
        <w:t>assinar a ata de</w:t>
      </w:r>
      <w:r w:rsidRPr="009B7AD3">
        <w:rPr>
          <w:rFonts w:ascii="Times New Roman" w:hAnsi="Times New Roman" w:cs="Times New Roman"/>
          <w:spacing w:val="-1"/>
        </w:rPr>
        <w:t xml:space="preserve"> </w:t>
      </w:r>
      <w:r w:rsidRPr="009B7AD3">
        <w:rPr>
          <w:rFonts w:ascii="Times New Roman" w:hAnsi="Times New Roman" w:cs="Times New Roman"/>
        </w:rPr>
        <w:t>registro</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preços no</w:t>
      </w:r>
      <w:r w:rsidRPr="009B7AD3">
        <w:rPr>
          <w:rFonts w:ascii="Times New Roman" w:hAnsi="Times New Roman" w:cs="Times New Roman"/>
          <w:spacing w:val="-2"/>
        </w:rPr>
        <w:t xml:space="preserve"> </w:t>
      </w:r>
      <w:r w:rsidRPr="009B7AD3">
        <w:rPr>
          <w:rFonts w:ascii="Times New Roman" w:hAnsi="Times New Roman" w:cs="Times New Roman"/>
        </w:rPr>
        <w:t xml:space="preserve">prazo e nas condições estabelecidos no edital ou no aviso de contratação, e observado o disposto no item </w:t>
      </w:r>
      <w:hyperlink w:anchor="_bookmark30" w:history="1">
        <w:r w:rsidRPr="009B7AD3">
          <w:rPr>
            <w:rFonts w:ascii="Times New Roman" w:hAnsi="Times New Roman" w:cs="Times New Roman"/>
          </w:rPr>
          <w:t>5.7,</w:t>
        </w:r>
      </w:hyperlink>
      <w:r w:rsidRPr="009B7AD3">
        <w:rPr>
          <w:rFonts w:ascii="Times New Roman" w:hAnsi="Times New Roman" w:cs="Times New Roman"/>
        </w:rPr>
        <w:t xml:space="preserve"> observando o item 5.7 e subitens, fica facultado à Administração</w:t>
      </w:r>
      <w:r w:rsidRPr="009B7AD3">
        <w:rPr>
          <w:rFonts w:ascii="Times New Roman" w:hAnsi="Times New Roman" w:cs="Times New Roman"/>
          <w:spacing w:val="-6"/>
        </w:rPr>
        <w:t xml:space="preserve"> </w:t>
      </w:r>
      <w:r w:rsidRPr="009B7AD3">
        <w:rPr>
          <w:rFonts w:ascii="Times New Roman" w:hAnsi="Times New Roman" w:cs="Times New Roman"/>
        </w:rPr>
        <w:t>convocar</w:t>
      </w:r>
      <w:r w:rsidRPr="009B7AD3">
        <w:rPr>
          <w:rFonts w:ascii="Times New Roman" w:hAnsi="Times New Roman" w:cs="Times New Roman"/>
          <w:spacing w:val="-4"/>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remanescentes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cadastro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reserva,</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ordem</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classificação,</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fazê-lo</w:t>
      </w:r>
      <w:r w:rsidRPr="009B7AD3">
        <w:rPr>
          <w:rFonts w:ascii="Times New Roman" w:hAnsi="Times New Roman" w:cs="Times New Roman"/>
          <w:spacing w:val="-4"/>
        </w:rPr>
        <w:t xml:space="preserve"> </w:t>
      </w:r>
      <w:r w:rsidRPr="009B7AD3">
        <w:rPr>
          <w:rFonts w:ascii="Times New Roman" w:hAnsi="Times New Roman" w:cs="Times New Roman"/>
        </w:rPr>
        <w:t>em igual prazo e nas condições propostas pelo primeiro classificado.</w:t>
      </w:r>
    </w:p>
    <w:p w14:paraId="66BF493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Convocar para negociação os demais licitantes ou fornecedores remanescentes cujos preços foram registrados sem</w:t>
      </w:r>
      <w:r w:rsidRPr="009B7AD3">
        <w:rPr>
          <w:rFonts w:ascii="Times New Roman" w:hAnsi="Times New Roman" w:cs="Times New Roman"/>
          <w:spacing w:val="-1"/>
        </w:rPr>
        <w:t xml:space="preserve"> </w:t>
      </w:r>
      <w:r w:rsidRPr="009B7AD3">
        <w:rPr>
          <w:rFonts w:ascii="Times New Roman" w:hAnsi="Times New Roman" w:cs="Times New Roman"/>
        </w:rPr>
        <w:t>redução, observada a ordem</w:t>
      </w:r>
      <w:r w:rsidRPr="009B7AD3">
        <w:rPr>
          <w:rFonts w:ascii="Times New Roman" w:hAnsi="Times New Roman" w:cs="Times New Roman"/>
          <w:spacing w:val="-1"/>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classificação, com vistas à obtenção de</w:t>
      </w:r>
      <w:r w:rsidRPr="009B7AD3">
        <w:rPr>
          <w:rFonts w:ascii="Times New Roman" w:hAnsi="Times New Roman" w:cs="Times New Roman"/>
          <w:spacing w:val="-1"/>
        </w:rPr>
        <w:t xml:space="preserve"> </w:t>
      </w:r>
      <w:r w:rsidRPr="009B7AD3">
        <w:rPr>
          <w:rFonts w:ascii="Times New Roman" w:hAnsi="Times New Roman" w:cs="Times New Roman"/>
        </w:rPr>
        <w:t>preço melhor, mesmo que acima do preço do adjudicatário; ou</w:t>
      </w:r>
    </w:p>
    <w:p w14:paraId="5EF032C6"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Adjudicar</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firmar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contrato</w:t>
      </w:r>
      <w:r w:rsidRPr="009B7AD3">
        <w:rPr>
          <w:rFonts w:ascii="Times New Roman" w:hAnsi="Times New Roman" w:cs="Times New Roman"/>
          <w:spacing w:val="-11"/>
        </w:rPr>
        <w:t xml:space="preserve"> </w:t>
      </w:r>
      <w:r w:rsidRPr="009B7AD3">
        <w:rPr>
          <w:rFonts w:ascii="Times New Roman" w:hAnsi="Times New Roman" w:cs="Times New Roman"/>
        </w:rPr>
        <w:t>nas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2"/>
        </w:rPr>
        <w:t xml:space="preserve"> </w:t>
      </w:r>
      <w:r w:rsidRPr="009B7AD3">
        <w:rPr>
          <w:rFonts w:ascii="Times New Roman" w:hAnsi="Times New Roman" w:cs="Times New Roman"/>
        </w:rPr>
        <w:t>ofertadas</w:t>
      </w:r>
      <w:r w:rsidRPr="009B7AD3">
        <w:rPr>
          <w:rFonts w:ascii="Times New Roman" w:hAnsi="Times New Roman" w:cs="Times New Roman"/>
          <w:spacing w:val="-11"/>
        </w:rPr>
        <w:t xml:space="preserve"> </w:t>
      </w:r>
      <w:r w:rsidRPr="009B7AD3">
        <w:rPr>
          <w:rFonts w:ascii="Times New Roman" w:hAnsi="Times New Roman" w:cs="Times New Roman"/>
        </w:rPr>
        <w:t>pelos</w:t>
      </w:r>
      <w:r w:rsidRPr="009B7AD3">
        <w:rPr>
          <w:rFonts w:ascii="Times New Roman" w:hAnsi="Times New Roman" w:cs="Times New Roman"/>
          <w:spacing w:val="-11"/>
        </w:rPr>
        <w:t xml:space="preserve"> </w:t>
      </w:r>
      <w:r w:rsidRPr="009B7AD3">
        <w:rPr>
          <w:rFonts w:ascii="Times New Roman" w:hAnsi="Times New Roman" w:cs="Times New Roman"/>
        </w:rPr>
        <w:t>licitantes</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fornecedores</w:t>
      </w:r>
      <w:r w:rsidRPr="009B7AD3">
        <w:rPr>
          <w:rFonts w:ascii="Times New Roman" w:hAnsi="Times New Roman" w:cs="Times New Roman"/>
          <w:spacing w:val="-11"/>
        </w:rPr>
        <w:t xml:space="preserve"> </w:t>
      </w:r>
      <w:r w:rsidRPr="009B7AD3">
        <w:rPr>
          <w:rFonts w:ascii="Times New Roman" w:hAnsi="Times New Roman" w:cs="Times New Roman"/>
        </w:rPr>
        <w:t>remanescentes, atendida a ordem classificatória, quando frustrada a negociação de melhor condição.</w:t>
      </w:r>
    </w:p>
    <w:p w14:paraId="3FD8CF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rPr>
        <w:t>ALTERAÇÃO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OU</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ATUALIZAÇÃO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spacing w:val="-2"/>
        </w:rPr>
        <w:t>REGISTRADOS</w:t>
      </w:r>
    </w:p>
    <w:p w14:paraId="69E5C81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9B7AD3">
        <w:rPr>
          <w:rFonts w:ascii="Times New Roman" w:hAnsi="Times New Roman" w:cs="Times New Roman"/>
          <w:spacing w:val="-2"/>
        </w:rPr>
        <w:t>situações:</w:t>
      </w:r>
    </w:p>
    <w:p w14:paraId="2F39F71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2"/>
        </w:rPr>
        <w:t xml:space="preserve"> </w:t>
      </w:r>
      <w:r w:rsidRPr="009B7AD3">
        <w:rPr>
          <w:rFonts w:ascii="Times New Roman" w:hAnsi="Times New Roman" w:cs="Times New Roman"/>
        </w:rPr>
        <w:t>maior,</w:t>
      </w:r>
      <w:r w:rsidRPr="009B7AD3">
        <w:rPr>
          <w:rFonts w:ascii="Times New Roman" w:hAnsi="Times New Roman" w:cs="Times New Roman"/>
          <w:spacing w:val="-4"/>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fortuito</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fato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príncipe</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decorrência</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fatos</w:t>
      </w:r>
      <w:r w:rsidRPr="009B7AD3">
        <w:rPr>
          <w:rFonts w:ascii="Times New Roman" w:hAnsi="Times New Roman" w:cs="Times New Roman"/>
          <w:spacing w:val="-3"/>
        </w:rPr>
        <w:t xml:space="preserve"> </w:t>
      </w:r>
      <w:r w:rsidRPr="009B7AD3">
        <w:rPr>
          <w:rFonts w:ascii="Times New Roman" w:hAnsi="Times New Roman" w:cs="Times New Roman"/>
        </w:rPr>
        <w:t>imprevisíveis</w:t>
      </w:r>
      <w:r w:rsidRPr="009B7AD3">
        <w:rPr>
          <w:rFonts w:ascii="Times New Roman" w:hAnsi="Times New Roman" w:cs="Times New Roman"/>
          <w:spacing w:val="-4"/>
        </w:rPr>
        <w:t xml:space="preserve"> </w:t>
      </w:r>
      <w:r w:rsidRPr="009B7AD3">
        <w:rPr>
          <w:rFonts w:ascii="Times New Roman" w:hAnsi="Times New Roman" w:cs="Times New Roman"/>
        </w:rPr>
        <w:t xml:space="preserve">ou previsíveis de consequências incalculáveis, que inviabilizem a execução da ata tal como pactuada, nos termos da </w:t>
      </w:r>
      <w:r w:rsidRPr="009B7AD3">
        <w:rPr>
          <w:rFonts w:ascii="Times New Roman" w:hAnsi="Times New Roman" w:cs="Times New Roman"/>
          <w:color w:val="0000EE"/>
        </w:rPr>
        <w:t>alínea “d” do inciso II do caput do art. 124 da Lei nº 14.133, de 2021;</w:t>
      </w:r>
    </w:p>
    <w:p w14:paraId="5DCA0ECA"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caso</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reajustamento,</w:t>
      </w:r>
      <w:r w:rsidRPr="009B7AD3">
        <w:rPr>
          <w:rFonts w:ascii="Times New Roman" w:hAnsi="Times New Roman" w:cs="Times New Roman"/>
          <w:spacing w:val="-1"/>
        </w:rPr>
        <w:t xml:space="preserve"> </w:t>
      </w:r>
      <w:r w:rsidRPr="009B7AD3">
        <w:rPr>
          <w:rFonts w:ascii="Times New Roman" w:hAnsi="Times New Roman" w:cs="Times New Roman"/>
        </w:rPr>
        <w:t>deverá</w:t>
      </w:r>
      <w:r w:rsidRPr="009B7AD3">
        <w:rPr>
          <w:rFonts w:ascii="Times New Roman" w:hAnsi="Times New Roman" w:cs="Times New Roman"/>
          <w:spacing w:val="-2"/>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respeitada</w:t>
      </w:r>
      <w:r w:rsidRPr="009B7AD3">
        <w:rPr>
          <w:rFonts w:ascii="Times New Roman" w:hAnsi="Times New Roman" w:cs="Times New Roman"/>
          <w:spacing w:val="-2"/>
        </w:rPr>
        <w:t xml:space="preserve"> </w:t>
      </w:r>
      <w:r w:rsidRPr="009B7AD3">
        <w:rPr>
          <w:rFonts w:ascii="Times New Roman" w:hAnsi="Times New Roman" w:cs="Times New Roman"/>
        </w:rPr>
        <w:t>a contagem</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anualidade</w:t>
      </w:r>
      <w:r w:rsidRPr="009B7AD3">
        <w:rPr>
          <w:rFonts w:ascii="Times New Roman" w:hAnsi="Times New Roman" w:cs="Times New Roman"/>
          <w:spacing w:val="-3"/>
        </w:rPr>
        <w:t xml:space="preserve"> </w:t>
      </w:r>
      <w:r w:rsidRPr="009B7AD3">
        <w:rPr>
          <w:rFonts w:ascii="Times New Roman" w:hAnsi="Times New Roman" w:cs="Times New Roman"/>
        </w:rPr>
        <w:t>e</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índice previstos</w:t>
      </w:r>
      <w:r w:rsidRPr="009B7AD3">
        <w:rPr>
          <w:rFonts w:ascii="Times New Roman" w:hAnsi="Times New Roman" w:cs="Times New Roman"/>
          <w:spacing w:val="-2"/>
        </w:rPr>
        <w:t xml:space="preserve"> </w:t>
      </w:r>
      <w:r w:rsidRPr="009B7AD3">
        <w:rPr>
          <w:rFonts w:ascii="Times New Roman" w:hAnsi="Times New Roman" w:cs="Times New Roman"/>
        </w:rPr>
        <w:t>para a contratação;</w:t>
      </w:r>
    </w:p>
    <w:p w14:paraId="51A598E9"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No caso da repactuação, poderá ser a pedido do interessado, conforme critérios definidos para a </w:t>
      </w:r>
      <w:r w:rsidRPr="009B7AD3">
        <w:rPr>
          <w:rFonts w:ascii="Times New Roman" w:hAnsi="Times New Roman" w:cs="Times New Roman"/>
          <w:spacing w:val="-2"/>
        </w:rPr>
        <w:t>contratação.</w:t>
      </w:r>
    </w:p>
    <w:p w14:paraId="5553FA54" w14:textId="77777777" w:rsidR="006868D4" w:rsidRPr="009B7AD3"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9B7AD3">
        <w:rPr>
          <w:rFonts w:ascii="Times New Roman" w:hAnsi="Times New Roman" w:cs="Times New Roman"/>
          <w:b/>
          <w:color w:val="auto"/>
        </w:rPr>
        <w:t>NEGOCIAÇÃO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REGISTRADOS</w:t>
      </w:r>
    </w:p>
    <w:p w14:paraId="266FFB8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hipótese</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preço</w:t>
      </w:r>
      <w:r w:rsidRPr="009B7AD3">
        <w:rPr>
          <w:rFonts w:ascii="Times New Roman" w:hAnsi="Times New Roman" w:cs="Times New Roman"/>
          <w:spacing w:val="-11"/>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tornar-se</w:t>
      </w:r>
      <w:r w:rsidRPr="009B7AD3">
        <w:rPr>
          <w:rFonts w:ascii="Times New Roman" w:hAnsi="Times New Roman" w:cs="Times New Roman"/>
          <w:spacing w:val="-12"/>
        </w:rPr>
        <w:t xml:space="preserve"> </w:t>
      </w:r>
      <w:r w:rsidRPr="009B7AD3">
        <w:rPr>
          <w:rFonts w:ascii="Times New Roman" w:hAnsi="Times New Roman" w:cs="Times New Roman"/>
        </w:rPr>
        <w:t>superior</w:t>
      </w:r>
      <w:r w:rsidRPr="009B7AD3">
        <w:rPr>
          <w:rFonts w:ascii="Times New Roman" w:hAnsi="Times New Roman" w:cs="Times New Roman"/>
          <w:spacing w:val="-11"/>
        </w:rPr>
        <w:t xml:space="preserve"> </w:t>
      </w:r>
      <w:r w:rsidRPr="009B7AD3">
        <w:rPr>
          <w:rFonts w:ascii="Times New Roman" w:hAnsi="Times New Roman" w:cs="Times New Roman"/>
        </w:rPr>
        <w:t>ao</w:t>
      </w:r>
      <w:r w:rsidRPr="009B7AD3">
        <w:rPr>
          <w:rFonts w:ascii="Times New Roman" w:hAnsi="Times New Roman" w:cs="Times New Roman"/>
          <w:spacing w:val="-11"/>
        </w:rPr>
        <w:t xml:space="preserve"> </w:t>
      </w:r>
      <w:r w:rsidRPr="009B7AD3">
        <w:rPr>
          <w:rFonts w:ascii="Times New Roman" w:hAnsi="Times New Roman" w:cs="Times New Roman"/>
        </w:rPr>
        <w:t>preço</w:t>
      </w:r>
      <w:r w:rsidRPr="009B7AD3">
        <w:rPr>
          <w:rFonts w:ascii="Times New Roman" w:hAnsi="Times New Roman" w:cs="Times New Roman"/>
          <w:spacing w:val="-12"/>
        </w:rPr>
        <w:t xml:space="preserve"> </w:t>
      </w:r>
      <w:r w:rsidRPr="009B7AD3">
        <w:rPr>
          <w:rFonts w:ascii="Times New Roman" w:hAnsi="Times New Roman" w:cs="Times New Roman"/>
        </w:rPr>
        <w:t>praticado</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mercado</w:t>
      </w:r>
      <w:r w:rsidRPr="009B7AD3">
        <w:rPr>
          <w:rFonts w:ascii="Times New Roman" w:hAnsi="Times New Roman" w:cs="Times New Roman"/>
          <w:spacing w:val="-11"/>
        </w:rPr>
        <w:t xml:space="preserve"> </w:t>
      </w:r>
      <w:r w:rsidRPr="009B7AD3">
        <w:rPr>
          <w:rFonts w:ascii="Times New Roman" w:hAnsi="Times New Roman" w:cs="Times New Roman"/>
        </w:rPr>
        <w:t>por</w:t>
      </w:r>
      <w:r w:rsidRPr="009B7AD3">
        <w:rPr>
          <w:rFonts w:ascii="Times New Roman" w:hAnsi="Times New Roman" w:cs="Times New Roman"/>
          <w:spacing w:val="-12"/>
        </w:rPr>
        <w:t xml:space="preserve"> </w:t>
      </w:r>
      <w:r w:rsidRPr="009B7AD3">
        <w:rPr>
          <w:rFonts w:ascii="Times New Roman" w:hAnsi="Times New Roman" w:cs="Times New Roman"/>
        </w:rPr>
        <w:t>motivo</w:t>
      </w:r>
      <w:r w:rsidRPr="009B7AD3">
        <w:rPr>
          <w:rFonts w:ascii="Times New Roman" w:hAnsi="Times New Roman" w:cs="Times New Roman"/>
          <w:spacing w:val="-11"/>
        </w:rPr>
        <w:t xml:space="preserve"> </w:t>
      </w:r>
      <w:r w:rsidRPr="009B7AD3">
        <w:rPr>
          <w:rFonts w:ascii="Times New Roman" w:hAnsi="Times New Roman" w:cs="Times New Roman"/>
        </w:rPr>
        <w:t>superveniente, o órgão ou entidade gerenciadora convocará o fornecedor para negociar a redução do preço registrado.</w:t>
      </w:r>
    </w:p>
    <w:p w14:paraId="311089F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6"/>
        </w:rPr>
        <w:t xml:space="preserve"> </w:t>
      </w:r>
      <w:r w:rsidRPr="009B7AD3">
        <w:rPr>
          <w:rFonts w:ascii="Times New Roman" w:hAnsi="Times New Roman" w:cs="Times New Roman"/>
        </w:rPr>
        <w:t>não</w:t>
      </w:r>
      <w:r w:rsidRPr="009B7AD3">
        <w:rPr>
          <w:rFonts w:ascii="Times New Roman" w:hAnsi="Times New Roman" w:cs="Times New Roman"/>
          <w:spacing w:val="-6"/>
        </w:rPr>
        <w:t xml:space="preserve"> </w:t>
      </w:r>
      <w:r w:rsidRPr="009B7AD3">
        <w:rPr>
          <w:rFonts w:ascii="Times New Roman" w:hAnsi="Times New Roman" w:cs="Times New Roman"/>
        </w:rPr>
        <w:t>aceite</w:t>
      </w:r>
      <w:r w:rsidRPr="009B7AD3">
        <w:rPr>
          <w:rFonts w:ascii="Times New Roman" w:hAnsi="Times New Roman" w:cs="Times New Roman"/>
          <w:spacing w:val="-7"/>
        </w:rPr>
        <w:t xml:space="preserve"> </w:t>
      </w:r>
      <w:r w:rsidRPr="009B7AD3">
        <w:rPr>
          <w:rFonts w:ascii="Times New Roman" w:hAnsi="Times New Roman" w:cs="Times New Roman"/>
        </w:rPr>
        <w:t>reduzir</w:t>
      </w:r>
      <w:r w:rsidRPr="009B7AD3">
        <w:rPr>
          <w:rFonts w:ascii="Times New Roman" w:hAnsi="Times New Roman" w:cs="Times New Roman"/>
          <w:spacing w:val="-6"/>
        </w:rPr>
        <w:t xml:space="preserve"> </w:t>
      </w:r>
      <w:r w:rsidRPr="009B7AD3">
        <w:rPr>
          <w:rFonts w:ascii="Times New Roman" w:hAnsi="Times New Roman" w:cs="Times New Roman"/>
        </w:rPr>
        <w:t>seu</w:t>
      </w:r>
      <w:r w:rsidRPr="009B7AD3">
        <w:rPr>
          <w:rFonts w:ascii="Times New Roman" w:hAnsi="Times New Roman" w:cs="Times New Roman"/>
          <w:spacing w:val="-4"/>
        </w:rPr>
        <w:t xml:space="preserve"> </w:t>
      </w:r>
      <w:r w:rsidRPr="009B7AD3">
        <w:rPr>
          <w:rFonts w:ascii="Times New Roman" w:hAnsi="Times New Roman" w:cs="Times New Roman"/>
        </w:rPr>
        <w:t>preço</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5"/>
        </w:rPr>
        <w:t xml:space="preserve"> </w:t>
      </w:r>
      <w:r w:rsidRPr="009B7AD3">
        <w:rPr>
          <w:rFonts w:ascii="Times New Roman" w:hAnsi="Times New Roman" w:cs="Times New Roman"/>
        </w:rPr>
        <w:t>valores</w:t>
      </w:r>
      <w:r w:rsidRPr="009B7AD3">
        <w:rPr>
          <w:rFonts w:ascii="Times New Roman" w:hAnsi="Times New Roman" w:cs="Times New Roman"/>
          <w:spacing w:val="-5"/>
        </w:rPr>
        <w:t xml:space="preserve"> </w:t>
      </w:r>
      <w:r w:rsidRPr="009B7AD3">
        <w:rPr>
          <w:rFonts w:ascii="Times New Roman" w:hAnsi="Times New Roman" w:cs="Times New Roman"/>
        </w:rPr>
        <w:t>praticados</w:t>
      </w:r>
      <w:r w:rsidRPr="009B7AD3">
        <w:rPr>
          <w:rFonts w:ascii="Times New Roman" w:hAnsi="Times New Roman" w:cs="Times New Roman"/>
          <w:spacing w:val="-5"/>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mercado,</w:t>
      </w:r>
      <w:r w:rsidRPr="009B7AD3">
        <w:rPr>
          <w:rFonts w:ascii="Times New Roman" w:hAnsi="Times New Roman" w:cs="Times New Roman"/>
          <w:spacing w:val="-4"/>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liberado</w:t>
      </w:r>
      <w:r w:rsidRPr="009B7AD3">
        <w:rPr>
          <w:rFonts w:ascii="Times New Roman" w:hAnsi="Times New Roman" w:cs="Times New Roman"/>
          <w:spacing w:val="-6"/>
        </w:rPr>
        <w:t xml:space="preserve"> </w:t>
      </w:r>
      <w:r w:rsidRPr="009B7AD3">
        <w:rPr>
          <w:rFonts w:ascii="Times New Roman" w:hAnsi="Times New Roman" w:cs="Times New Roman"/>
        </w:rPr>
        <w:t>do compromisso assumido quanto ao item registrado, sem aplicação de penalidades administrativas.</w:t>
      </w:r>
    </w:p>
    <w:p w14:paraId="628A67A1"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redução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gerenciador</w:t>
      </w:r>
      <w:r w:rsidRPr="009B7AD3">
        <w:rPr>
          <w:rFonts w:ascii="Times New Roman" w:hAnsi="Times New Roman" w:cs="Times New Roman"/>
          <w:spacing w:val="-4"/>
        </w:rPr>
        <w:t xml:space="preserve"> </w:t>
      </w:r>
      <w:r w:rsidRPr="009B7AD3">
        <w:rPr>
          <w:rFonts w:ascii="Times New Roman" w:hAnsi="Times New Roman" w:cs="Times New Roman"/>
        </w:rPr>
        <w:t>comunicará</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6"/>
        </w:rPr>
        <w:t xml:space="preserve"> </w:t>
      </w:r>
      <w:r w:rsidRPr="009B7AD3">
        <w:rPr>
          <w:rFonts w:ascii="Times New Roman" w:hAnsi="Times New Roman" w:cs="Times New Roman"/>
        </w:rPr>
        <w:t>órgãos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às</w:t>
      </w:r>
      <w:r w:rsidRPr="009B7AD3">
        <w:rPr>
          <w:rFonts w:ascii="Times New Roman" w:hAnsi="Times New Roman" w:cs="Times New Roman"/>
          <w:spacing w:val="-3"/>
        </w:rPr>
        <w:t xml:space="preserve"> </w:t>
      </w:r>
      <w:r w:rsidRPr="009B7AD3">
        <w:rPr>
          <w:rFonts w:ascii="Times New Roman" w:hAnsi="Times New Roman" w:cs="Times New Roman"/>
        </w:rPr>
        <w:t>entidades</w:t>
      </w:r>
      <w:r w:rsidRPr="009B7AD3">
        <w:rPr>
          <w:rFonts w:ascii="Times New Roman" w:hAnsi="Times New Roman" w:cs="Times New Roman"/>
          <w:spacing w:val="-6"/>
        </w:rPr>
        <w:t xml:space="preserve"> </w:t>
      </w:r>
      <w:r w:rsidRPr="009B7AD3">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o</w:t>
      </w:r>
      <w:r w:rsidRPr="009B7AD3">
        <w:rPr>
          <w:rFonts w:ascii="Times New Roman" w:hAnsi="Times New Roman" w:cs="Times New Roman"/>
          <w:spacing w:val="-1"/>
        </w:rPr>
        <w:t xml:space="preserve"> </w:t>
      </w:r>
      <w:r w:rsidRPr="009B7AD3">
        <w:rPr>
          <w:rFonts w:ascii="Times New Roman" w:hAnsi="Times New Roman" w:cs="Times New Roman"/>
        </w:rPr>
        <w:t>preço de mercado tornar-se superior ao</w:t>
      </w:r>
      <w:r w:rsidRPr="009B7AD3">
        <w:rPr>
          <w:rFonts w:ascii="Times New Roman" w:hAnsi="Times New Roman" w:cs="Times New Roman"/>
          <w:spacing w:val="-2"/>
        </w:rPr>
        <w:t xml:space="preserve"> </w:t>
      </w:r>
      <w:r w:rsidRPr="009B7AD3">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9B7AD3">
        <w:rPr>
          <w:rFonts w:ascii="Times New Roman" w:hAnsi="Times New Roman" w:cs="Times New Roman"/>
          <w:spacing w:val="-12"/>
        </w:rPr>
        <w:t xml:space="preserve"> </w:t>
      </w:r>
      <w:r w:rsidRPr="009B7AD3">
        <w:rPr>
          <w:rFonts w:ascii="Times New Roman" w:hAnsi="Times New Roman" w:cs="Times New Roman"/>
        </w:rPr>
        <w:t>mediante</w:t>
      </w:r>
      <w:r w:rsidRPr="009B7AD3">
        <w:rPr>
          <w:rFonts w:ascii="Times New Roman" w:hAnsi="Times New Roman" w:cs="Times New Roman"/>
          <w:spacing w:val="-11"/>
        </w:rPr>
        <w:t xml:space="preserve"> </w:t>
      </w:r>
      <w:r w:rsidRPr="009B7AD3">
        <w:rPr>
          <w:rFonts w:ascii="Times New Roman" w:hAnsi="Times New Roman" w:cs="Times New Roman"/>
        </w:rPr>
        <w:t>comprovação</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2"/>
        </w:rPr>
        <w:t xml:space="preserve"> </w:t>
      </w:r>
      <w:r w:rsidRPr="009B7AD3">
        <w:rPr>
          <w:rFonts w:ascii="Times New Roman" w:hAnsi="Times New Roman" w:cs="Times New Roman"/>
        </w:rPr>
        <w:t>fato</w:t>
      </w:r>
      <w:r w:rsidRPr="009B7AD3">
        <w:rPr>
          <w:rFonts w:ascii="Times New Roman" w:hAnsi="Times New Roman" w:cs="Times New Roman"/>
          <w:spacing w:val="-11"/>
        </w:rPr>
        <w:t xml:space="preserve"> </w:t>
      </w:r>
      <w:r w:rsidRPr="009B7AD3">
        <w:rPr>
          <w:rFonts w:ascii="Times New Roman" w:hAnsi="Times New Roman" w:cs="Times New Roman"/>
        </w:rPr>
        <w:t>superveniente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2"/>
        </w:rPr>
        <w:t xml:space="preserve"> </w:t>
      </w:r>
      <w:r w:rsidRPr="009B7AD3">
        <w:rPr>
          <w:rFonts w:ascii="Times New Roman" w:hAnsi="Times New Roman" w:cs="Times New Roman"/>
        </w:rPr>
        <w:t>supostamente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impossibilite</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cumprir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compromisso</w:t>
      </w:r>
      <w:bookmarkStart w:id="67" w:name="_bookmark31"/>
      <w:bookmarkEnd w:id="67"/>
      <w:r w:rsidRPr="009B7AD3">
        <w:rPr>
          <w:rFonts w:ascii="Times New Roman" w:hAnsi="Times New Roman" w:cs="Times New Roman"/>
        </w:rPr>
        <w:t>.</w:t>
      </w:r>
    </w:p>
    <w:p w14:paraId="56C23A3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Neste caso, o fornecedor encaminhará, juntamente com o pedido de alteração, a documentação comprobatória ou </w:t>
      </w:r>
      <w:proofErr w:type="spellStart"/>
      <w:r w:rsidRPr="009B7AD3">
        <w:rPr>
          <w:rFonts w:ascii="Times New Roman" w:hAnsi="Times New Roman" w:cs="Times New Roman"/>
        </w:rPr>
        <w:t>a</w:t>
      </w:r>
      <w:proofErr w:type="spellEnd"/>
      <w:r w:rsidRPr="009B7AD3">
        <w:rPr>
          <w:rFonts w:ascii="Times New Roman" w:hAnsi="Times New Roman" w:cs="Times New Roman"/>
        </w:rPr>
        <w:t xml:space="preserve"> planilha de custos que demonstre a inviabilidade do</w:t>
      </w:r>
      <w:r w:rsidRPr="009B7AD3">
        <w:rPr>
          <w:rFonts w:ascii="Times New Roman" w:hAnsi="Times New Roman" w:cs="Times New Roman"/>
          <w:spacing w:val="-1"/>
        </w:rPr>
        <w:t xml:space="preserve"> </w:t>
      </w:r>
      <w:r w:rsidRPr="009B7AD3">
        <w:rPr>
          <w:rFonts w:ascii="Times New Roman" w:hAnsi="Times New Roman" w:cs="Times New Roman"/>
        </w:rPr>
        <w:t>preço registrado em relação às condições inicialmente pactuadas</w:t>
      </w:r>
      <w:bookmarkStart w:id="68" w:name="_bookmark32"/>
      <w:bookmarkEnd w:id="68"/>
      <w:r w:rsidRPr="009B7AD3">
        <w:rPr>
          <w:rFonts w:ascii="Times New Roman" w:hAnsi="Times New Roman" w:cs="Times New Roman"/>
        </w:rPr>
        <w:t>.</w:t>
      </w:r>
    </w:p>
    <w:p w14:paraId="744073F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sem prejuízo das sanções previstas na Lei nº 14.133, de 2021, e na legislação aplicável.</w:t>
      </w:r>
    </w:p>
    <w:p w14:paraId="67AF05E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cancelamento do registro do</w:t>
      </w:r>
      <w:r w:rsidRPr="009B7AD3">
        <w:rPr>
          <w:rFonts w:ascii="Times New Roman" w:hAnsi="Times New Roman" w:cs="Times New Roman"/>
          <w:spacing w:val="-1"/>
        </w:rPr>
        <w:t xml:space="preserve"> </w:t>
      </w:r>
      <w:r w:rsidRPr="009B7AD3">
        <w:rPr>
          <w:rFonts w:ascii="Times New Roman" w:hAnsi="Times New Roman" w:cs="Times New Roman"/>
        </w:rPr>
        <w:t>fornecedor, nos termos do item anterior, o</w:t>
      </w:r>
      <w:r w:rsidRPr="009B7AD3">
        <w:rPr>
          <w:rFonts w:ascii="Times New Roman" w:hAnsi="Times New Roman" w:cs="Times New Roman"/>
          <w:spacing w:val="-1"/>
        </w:rPr>
        <w:t xml:space="preserve"> </w:t>
      </w:r>
      <w:r w:rsidRPr="009B7AD3">
        <w:rPr>
          <w:rFonts w:ascii="Times New Roman" w:hAnsi="Times New Roman" w:cs="Times New Roman"/>
        </w:rPr>
        <w:t>gerenciador convocará</w:t>
      </w:r>
      <w:r w:rsidRPr="009B7AD3">
        <w:rPr>
          <w:rFonts w:ascii="Times New Roman" w:hAnsi="Times New Roman" w:cs="Times New Roman"/>
          <w:spacing w:val="-5"/>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fornecedores</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cadastro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reserva,</w:t>
      </w:r>
      <w:r w:rsidRPr="009B7AD3">
        <w:rPr>
          <w:rFonts w:ascii="Times New Roman" w:hAnsi="Times New Roman" w:cs="Times New Roman"/>
          <w:spacing w:val="-7"/>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ordem</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classificação,</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7"/>
        </w:rPr>
        <w:t xml:space="preserve"> </w:t>
      </w:r>
      <w:r w:rsidRPr="009B7AD3">
        <w:rPr>
          <w:rFonts w:ascii="Times New Roman" w:hAnsi="Times New Roman" w:cs="Times New Roman"/>
        </w:rPr>
        <w:t>verificar</w:t>
      </w:r>
      <w:r w:rsidRPr="009B7AD3">
        <w:rPr>
          <w:rFonts w:ascii="Times New Roman" w:hAnsi="Times New Roman" w:cs="Times New Roman"/>
          <w:spacing w:val="-5"/>
        </w:rPr>
        <w:t xml:space="preserve"> </w:t>
      </w:r>
      <w:r w:rsidRPr="009B7AD3">
        <w:rPr>
          <w:rFonts w:ascii="Times New Roman" w:hAnsi="Times New Roman" w:cs="Times New Roman"/>
        </w:rPr>
        <w:t>se aceitam</w:t>
      </w:r>
      <w:r w:rsidRPr="009B7AD3">
        <w:rPr>
          <w:rFonts w:ascii="Times New Roman" w:hAnsi="Times New Roman" w:cs="Times New Roman"/>
          <w:spacing w:val="-6"/>
        </w:rPr>
        <w:t xml:space="preserve"> </w:t>
      </w:r>
      <w:r w:rsidRPr="009B7AD3">
        <w:rPr>
          <w:rFonts w:ascii="Times New Roman" w:hAnsi="Times New Roman" w:cs="Times New Roman"/>
        </w:rPr>
        <w:t>manter</w:t>
      </w:r>
      <w:r w:rsidRPr="009B7AD3">
        <w:rPr>
          <w:rFonts w:ascii="Times New Roman" w:hAnsi="Times New Roman" w:cs="Times New Roman"/>
          <w:spacing w:val="-6"/>
        </w:rPr>
        <w:t xml:space="preserve"> </w:t>
      </w:r>
      <w:r w:rsidRPr="009B7AD3">
        <w:rPr>
          <w:rFonts w:ascii="Times New Roman" w:hAnsi="Times New Roman" w:cs="Times New Roman"/>
        </w:rPr>
        <w:t>seus preços registrados, observado o disposto no item 5.7.</w:t>
      </w:r>
    </w:p>
    <w:p w14:paraId="408364E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termos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5"/>
        </w:rPr>
        <w:t xml:space="preserve"> </w:t>
      </w:r>
      <w:hyperlink w:anchor="_bookmark36" w:history="1">
        <w:r w:rsidRPr="009B7AD3">
          <w:rPr>
            <w:rFonts w:ascii="Times New Roman" w:hAnsi="Times New Roman" w:cs="Times New Roman"/>
          </w:rPr>
          <w:t>9.4,</w:t>
        </w:r>
      </w:hyperlink>
      <w:r w:rsidRPr="009B7AD3">
        <w:rPr>
          <w:rFonts w:ascii="Times New Roman" w:hAnsi="Times New Roman" w:cs="Times New Roman"/>
          <w:spacing w:val="-5"/>
        </w:rPr>
        <w:t xml:space="preserve"> </w:t>
      </w:r>
      <w:r w:rsidRPr="009B7AD3">
        <w:rPr>
          <w:rFonts w:ascii="Times New Roman" w:hAnsi="Times New Roman" w:cs="Times New Roman"/>
        </w:rPr>
        <w:t>e</w:t>
      </w:r>
      <w:r w:rsidRPr="009B7AD3">
        <w:rPr>
          <w:rFonts w:ascii="Times New Roman" w:hAnsi="Times New Roman" w:cs="Times New Roman"/>
          <w:spacing w:val="-5"/>
        </w:rPr>
        <w:t xml:space="preserve"> </w:t>
      </w:r>
      <w:r w:rsidRPr="009B7AD3">
        <w:rPr>
          <w:rFonts w:ascii="Times New Roman" w:hAnsi="Times New Roman" w:cs="Times New Roman"/>
        </w:rPr>
        <w:t>adotará</w:t>
      </w:r>
      <w:r w:rsidRPr="009B7AD3">
        <w:rPr>
          <w:rFonts w:ascii="Times New Roman" w:hAnsi="Times New Roman" w:cs="Times New Roman"/>
          <w:spacing w:val="-5"/>
        </w:rPr>
        <w:t xml:space="preserve"> </w:t>
      </w:r>
      <w:r w:rsidRPr="009B7AD3">
        <w:rPr>
          <w:rFonts w:ascii="Times New Roman" w:hAnsi="Times New Roman" w:cs="Times New Roman"/>
        </w:rPr>
        <w:t>as</w:t>
      </w:r>
      <w:r w:rsidRPr="009B7AD3">
        <w:rPr>
          <w:rFonts w:ascii="Times New Roman" w:hAnsi="Times New Roman" w:cs="Times New Roman"/>
          <w:spacing w:val="-4"/>
        </w:rPr>
        <w:t xml:space="preserve"> </w:t>
      </w:r>
      <w:r w:rsidRPr="009B7AD3">
        <w:rPr>
          <w:rFonts w:ascii="Times New Roman" w:hAnsi="Times New Roman" w:cs="Times New Roman"/>
        </w:rPr>
        <w:t>medidas</w:t>
      </w:r>
      <w:r w:rsidRPr="009B7AD3">
        <w:rPr>
          <w:rFonts w:ascii="Times New Roman" w:hAnsi="Times New Roman" w:cs="Times New Roman"/>
          <w:spacing w:val="-4"/>
        </w:rPr>
        <w:t xml:space="preserve"> </w:t>
      </w:r>
      <w:r w:rsidRPr="009B7AD3">
        <w:rPr>
          <w:rFonts w:ascii="Times New Roman" w:hAnsi="Times New Roman" w:cs="Times New Roman"/>
        </w:rPr>
        <w:t>cabíveis</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3"/>
        </w:rPr>
        <w:t xml:space="preserve"> </w:t>
      </w:r>
      <w:r w:rsidRPr="009B7AD3">
        <w:rPr>
          <w:rFonts w:ascii="Times New Roman" w:hAnsi="Times New Roman" w:cs="Times New Roman"/>
        </w:rPr>
        <w:t>a</w:t>
      </w:r>
      <w:r w:rsidRPr="009B7AD3">
        <w:rPr>
          <w:rFonts w:ascii="Times New Roman" w:hAnsi="Times New Roman" w:cs="Times New Roman"/>
          <w:spacing w:val="-6"/>
        </w:rPr>
        <w:t xml:space="preserve"> </w:t>
      </w:r>
      <w:r w:rsidRPr="009B7AD3">
        <w:rPr>
          <w:rFonts w:ascii="Times New Roman" w:hAnsi="Times New Roman" w:cs="Times New Roman"/>
        </w:rPr>
        <w:t>obtenção</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contratação mais vantajosa.</w:t>
      </w:r>
    </w:p>
    <w:p w14:paraId="0BC221C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9B7AD3">
          <w:rPr>
            <w:rFonts w:ascii="Times New Roman" w:hAnsi="Times New Roman" w:cs="Times New Roman"/>
          </w:rPr>
          <w:t>7.2</w:t>
        </w:r>
      </w:hyperlink>
      <w:r w:rsidRPr="009B7AD3">
        <w:rPr>
          <w:rFonts w:ascii="Times New Roman" w:hAnsi="Times New Roman" w:cs="Times New Roman"/>
        </w:rPr>
        <w:t xml:space="preserve"> e no item </w:t>
      </w:r>
      <w:hyperlink w:anchor="_bookmark32" w:history="1">
        <w:r w:rsidRPr="009B7AD3">
          <w:rPr>
            <w:rFonts w:ascii="Times New Roman" w:hAnsi="Times New Roman" w:cs="Times New Roman"/>
          </w:rPr>
          <w:t>7.2.1,</w:t>
        </w:r>
      </w:hyperlink>
      <w:r w:rsidRPr="009B7AD3">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gerenciadora comunicará aos órgãos e às entidades que tiverem firmado contratos decorrentes da ata</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sobre</w:t>
      </w:r>
      <w:r w:rsidRPr="009B7AD3">
        <w:rPr>
          <w:rFonts w:ascii="Times New Roman" w:hAnsi="Times New Roman" w:cs="Times New Roman"/>
          <w:spacing w:val="-1"/>
        </w:rPr>
        <w:t xml:space="preserve"> </w:t>
      </w:r>
      <w:r w:rsidRPr="009B7AD3">
        <w:rPr>
          <w:rFonts w:ascii="Times New Roman" w:hAnsi="Times New Roman" w:cs="Times New Roman"/>
        </w:rPr>
        <w:t>a efetiva alteração do preço registrado, para que</w:t>
      </w:r>
      <w:r w:rsidRPr="009B7AD3">
        <w:rPr>
          <w:rFonts w:ascii="Times New Roman" w:hAnsi="Times New Roman" w:cs="Times New Roman"/>
          <w:spacing w:val="-1"/>
        </w:rPr>
        <w:t xml:space="preserve"> </w:t>
      </w:r>
      <w:r w:rsidRPr="009B7AD3">
        <w:rPr>
          <w:rFonts w:ascii="Times New Roman" w:hAnsi="Times New Roman" w:cs="Times New Roman"/>
        </w:rPr>
        <w:t>avaliem a necessidade de alteração contratual, observado o disposto no art. 124 da Lei nº 14.133, de 2021.</w:t>
      </w:r>
    </w:p>
    <w:p w14:paraId="4BDA384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REMANEJAMENTO</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QUANTIDADES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REGISTRADAS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NA</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PREÇOS</w:t>
      </w:r>
    </w:p>
    <w:p w14:paraId="6402D5D4"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quantidades previstas para os itens com preços registrados nas atas de registro de preços poderão ser remanejadas</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8"/>
        </w:rPr>
        <w:t xml:space="preserve"> </w:t>
      </w:r>
      <w:r w:rsidRPr="009B7AD3">
        <w:rPr>
          <w:rFonts w:ascii="Times New Roman" w:hAnsi="Times New Roman" w:cs="Times New Roman"/>
        </w:rPr>
        <w:t>órgão</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gerenciadora</w:t>
      </w:r>
      <w:r w:rsidRPr="009B7AD3">
        <w:rPr>
          <w:rFonts w:ascii="Times New Roman" w:hAnsi="Times New Roman" w:cs="Times New Roman"/>
          <w:spacing w:val="-7"/>
        </w:rPr>
        <w:t xml:space="preserve"> </w:t>
      </w:r>
      <w:r w:rsidRPr="009B7AD3">
        <w:rPr>
          <w:rFonts w:ascii="Times New Roman" w:hAnsi="Times New Roman" w:cs="Times New Roman"/>
        </w:rPr>
        <w:t>entre</w:t>
      </w:r>
      <w:r w:rsidRPr="009B7AD3">
        <w:rPr>
          <w:rFonts w:ascii="Times New Roman" w:hAnsi="Times New Roman" w:cs="Times New Roman"/>
          <w:spacing w:val="-8"/>
        </w:rPr>
        <w:t xml:space="preserve"> </w:t>
      </w:r>
      <w:r w:rsidRPr="009B7AD3">
        <w:rPr>
          <w:rFonts w:ascii="Times New Roman" w:hAnsi="Times New Roman" w:cs="Times New Roman"/>
        </w:rPr>
        <w:t>os</w:t>
      </w:r>
      <w:r w:rsidRPr="009B7AD3">
        <w:rPr>
          <w:rFonts w:ascii="Times New Roman" w:hAnsi="Times New Roman" w:cs="Times New Roman"/>
          <w:spacing w:val="-4"/>
        </w:rPr>
        <w:t xml:space="preserve"> </w:t>
      </w:r>
      <w:r w:rsidRPr="009B7AD3">
        <w:rPr>
          <w:rFonts w:ascii="Times New Roman" w:hAnsi="Times New Roman" w:cs="Times New Roman"/>
        </w:rPr>
        <w:t>órgãos</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3"/>
        </w:rPr>
        <w:t xml:space="preserve"> </w:t>
      </w:r>
      <w:r w:rsidRPr="009B7AD3">
        <w:rPr>
          <w:rFonts w:ascii="Times New Roman" w:hAnsi="Times New Roman" w:cs="Times New Roman"/>
        </w:rPr>
        <w:t>as</w:t>
      </w:r>
      <w:r w:rsidRPr="009B7AD3">
        <w:rPr>
          <w:rFonts w:ascii="Times New Roman" w:hAnsi="Times New Roman" w:cs="Times New Roman"/>
          <w:spacing w:val="-6"/>
        </w:rPr>
        <w:t xml:space="preserve"> </w:t>
      </w:r>
      <w:r w:rsidRPr="009B7AD3">
        <w:rPr>
          <w:rFonts w:ascii="Times New Roman" w:hAnsi="Times New Roman" w:cs="Times New Roman"/>
        </w:rPr>
        <w:t>entidades</w:t>
      </w:r>
      <w:r w:rsidRPr="009B7AD3">
        <w:rPr>
          <w:rFonts w:ascii="Times New Roman" w:hAnsi="Times New Roman" w:cs="Times New Roman"/>
          <w:spacing w:val="-9"/>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do registro de preços.</w:t>
      </w:r>
    </w:p>
    <w:p w14:paraId="5BD20CE4" w14:textId="77777777" w:rsidR="00166F09" w:rsidRPr="009B7AD3"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remanejamento</w:t>
      </w:r>
      <w:r w:rsidRPr="009B7AD3">
        <w:rPr>
          <w:rFonts w:ascii="Times New Roman" w:hAnsi="Times New Roman" w:cs="Times New Roman"/>
          <w:spacing w:val="-6"/>
        </w:rPr>
        <w:t xml:space="preserve"> </w:t>
      </w:r>
      <w:r w:rsidRPr="009B7AD3">
        <w:rPr>
          <w:rFonts w:ascii="Times New Roman" w:hAnsi="Times New Roman" w:cs="Times New Roman"/>
        </w:rPr>
        <w:t>somente</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6"/>
        </w:rPr>
        <w:t xml:space="preserve"> </w:t>
      </w:r>
      <w:r w:rsidRPr="009B7AD3">
        <w:rPr>
          <w:rFonts w:ascii="Times New Roman" w:hAnsi="Times New Roman" w:cs="Times New Roman"/>
          <w:spacing w:val="-2"/>
        </w:rPr>
        <w:t>feito:</w:t>
      </w:r>
    </w:p>
    <w:p w14:paraId="24456FBB"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16DC17C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7"/>
        </w:rPr>
        <w:t xml:space="preserve"> </w:t>
      </w:r>
      <w:r w:rsidRPr="009B7AD3">
        <w:rPr>
          <w:rFonts w:ascii="Times New Roman" w:hAnsi="Times New Roman" w:cs="Times New Roman"/>
        </w:rPr>
        <w:t>participante</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8"/>
        </w:rPr>
        <w:t xml:space="preserve"> </w:t>
      </w:r>
      <w:r w:rsidRPr="009B7AD3">
        <w:rPr>
          <w:rFonts w:ascii="Times New Roman" w:hAnsi="Times New Roman" w:cs="Times New Roman"/>
        </w:rPr>
        <w:t>não</w:t>
      </w:r>
      <w:r w:rsidRPr="009B7AD3">
        <w:rPr>
          <w:rFonts w:ascii="Times New Roman" w:hAnsi="Times New Roman" w:cs="Times New Roman"/>
          <w:spacing w:val="-5"/>
        </w:rPr>
        <w:t xml:space="preserve"> </w:t>
      </w:r>
      <w:r w:rsidRPr="009B7AD3">
        <w:rPr>
          <w:rFonts w:ascii="Times New Roman" w:hAnsi="Times New Roman" w:cs="Times New Roman"/>
          <w:spacing w:val="-2"/>
        </w:rPr>
        <w:t>participante.</w:t>
      </w:r>
    </w:p>
    <w:p w14:paraId="1489D62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órgão</w:t>
      </w:r>
      <w:r w:rsidRPr="009B7AD3">
        <w:rPr>
          <w:rFonts w:ascii="Times New Roman" w:hAnsi="Times New Roman" w:cs="Times New Roman"/>
          <w:spacing w:val="-9"/>
        </w:rPr>
        <w:t xml:space="preserve"> </w:t>
      </w:r>
      <w:r w:rsidRPr="009B7AD3">
        <w:rPr>
          <w:rFonts w:ascii="Times New Roman" w:hAnsi="Times New Roman" w:cs="Times New Roman"/>
        </w:rPr>
        <w:t>ou</w:t>
      </w:r>
      <w:r w:rsidRPr="009B7AD3">
        <w:rPr>
          <w:rFonts w:ascii="Times New Roman" w:hAnsi="Times New Roman" w:cs="Times New Roman"/>
          <w:spacing w:val="-9"/>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gerenciadora</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8"/>
        </w:rPr>
        <w:t xml:space="preserve"> </w:t>
      </w:r>
      <w:r w:rsidRPr="009B7AD3">
        <w:rPr>
          <w:rFonts w:ascii="Times New Roman" w:hAnsi="Times New Roman" w:cs="Times New Roman"/>
        </w:rPr>
        <w:t>tiver</w:t>
      </w:r>
      <w:r w:rsidRPr="009B7AD3">
        <w:rPr>
          <w:rFonts w:ascii="Times New Roman" w:hAnsi="Times New Roman" w:cs="Times New Roman"/>
          <w:spacing w:val="-9"/>
        </w:rPr>
        <w:t xml:space="preserve"> </w:t>
      </w:r>
      <w:r w:rsidRPr="009B7AD3">
        <w:rPr>
          <w:rFonts w:ascii="Times New Roman" w:hAnsi="Times New Roman" w:cs="Times New Roman"/>
        </w:rPr>
        <w:t>estimado</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9"/>
        </w:rPr>
        <w:t xml:space="preserve"> </w:t>
      </w:r>
      <w:r w:rsidRPr="009B7AD3">
        <w:rPr>
          <w:rFonts w:ascii="Times New Roman" w:hAnsi="Times New Roman" w:cs="Times New Roman"/>
        </w:rPr>
        <w:t>quantidades</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10"/>
        </w:rPr>
        <w:t xml:space="preserve"> </w:t>
      </w:r>
      <w:r w:rsidRPr="009B7AD3">
        <w:rPr>
          <w:rFonts w:ascii="Times New Roman" w:hAnsi="Times New Roman" w:cs="Times New Roman"/>
        </w:rPr>
        <w:t>pretende</w:t>
      </w:r>
      <w:r w:rsidRPr="009B7AD3">
        <w:rPr>
          <w:rFonts w:ascii="Times New Roman" w:hAnsi="Times New Roman" w:cs="Times New Roman"/>
          <w:spacing w:val="-10"/>
        </w:rPr>
        <w:t xml:space="preserve"> </w:t>
      </w:r>
      <w:r w:rsidRPr="009B7AD3">
        <w:rPr>
          <w:rFonts w:ascii="Times New Roman" w:hAnsi="Times New Roman" w:cs="Times New Roman"/>
        </w:rPr>
        <w:t>contratar</w:t>
      </w:r>
      <w:r w:rsidRPr="009B7AD3">
        <w:rPr>
          <w:rFonts w:ascii="Times New Roman" w:hAnsi="Times New Roman" w:cs="Times New Roman"/>
          <w:spacing w:val="-9"/>
        </w:rPr>
        <w:t xml:space="preserve"> </w:t>
      </w:r>
      <w:r w:rsidRPr="009B7AD3">
        <w:rPr>
          <w:rFonts w:ascii="Times New Roman" w:hAnsi="Times New Roman" w:cs="Times New Roman"/>
        </w:rPr>
        <w:t>será</w:t>
      </w:r>
      <w:r w:rsidRPr="009B7AD3">
        <w:rPr>
          <w:rFonts w:ascii="Times New Roman" w:hAnsi="Times New Roman" w:cs="Times New Roman"/>
          <w:spacing w:val="-9"/>
        </w:rPr>
        <w:t xml:space="preserve"> </w:t>
      </w:r>
      <w:r w:rsidRPr="009B7AD3">
        <w:rPr>
          <w:rFonts w:ascii="Times New Roman" w:hAnsi="Times New Roman" w:cs="Times New Roman"/>
        </w:rPr>
        <w:t>considerado participante para efeito do remanejamen</w:t>
      </w:r>
      <w:bookmarkStart w:id="69" w:name="_bookmark33"/>
      <w:bookmarkEnd w:id="69"/>
      <w:r w:rsidRPr="009B7AD3">
        <w:rPr>
          <w:rFonts w:ascii="Times New Roman" w:hAnsi="Times New Roman" w:cs="Times New Roman"/>
        </w:rPr>
        <w:t>to.</w:t>
      </w:r>
    </w:p>
    <w:p w14:paraId="06E9AFB3" w14:textId="614533E9"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remanejamento de órgão ou entidade participante para órgão ou entidade não participante, serão observados os limites previstos no Decreto Municipal nº </w:t>
      </w:r>
      <w:r w:rsidR="007279FE">
        <w:rPr>
          <w:rFonts w:ascii="Times New Roman" w:hAnsi="Times New Roman" w:cs="Times New Roman"/>
        </w:rPr>
        <w:t>2.763</w:t>
      </w:r>
      <w:r w:rsidRPr="009B7AD3">
        <w:rPr>
          <w:rFonts w:ascii="Times New Roman" w:hAnsi="Times New Roman" w:cs="Times New Roman"/>
        </w:rPr>
        <w:t>/2024.</w:t>
      </w:r>
    </w:p>
    <w:p w14:paraId="4E062079"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Competirá ao órgão ou à entidade gerenciadora autorizar o remanejamento solicitado, com a redução do quantitativo</w:t>
      </w:r>
      <w:r w:rsidRPr="009B7AD3">
        <w:rPr>
          <w:rFonts w:ascii="Times New Roman" w:hAnsi="Times New Roman" w:cs="Times New Roman"/>
          <w:spacing w:val="-10"/>
        </w:rPr>
        <w:t xml:space="preserve"> </w:t>
      </w:r>
      <w:r w:rsidRPr="009B7AD3">
        <w:rPr>
          <w:rFonts w:ascii="Times New Roman" w:hAnsi="Times New Roman" w:cs="Times New Roman"/>
        </w:rPr>
        <w:t>inicialmente</w:t>
      </w:r>
      <w:r w:rsidRPr="009B7AD3">
        <w:rPr>
          <w:rFonts w:ascii="Times New Roman" w:hAnsi="Times New Roman" w:cs="Times New Roman"/>
          <w:spacing w:val="-11"/>
        </w:rPr>
        <w:t xml:space="preserve"> </w:t>
      </w:r>
      <w:r w:rsidRPr="009B7AD3">
        <w:rPr>
          <w:rFonts w:ascii="Times New Roman" w:hAnsi="Times New Roman" w:cs="Times New Roman"/>
        </w:rPr>
        <w:t>informado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10"/>
        </w:rPr>
        <w:t xml:space="preserve"> </w:t>
      </w:r>
      <w:r w:rsidRPr="009B7AD3">
        <w:rPr>
          <w:rFonts w:ascii="Times New Roman" w:hAnsi="Times New Roman" w:cs="Times New Roman"/>
        </w:rPr>
        <w:t>órgão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pela</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participante,</w:t>
      </w:r>
      <w:r w:rsidRPr="009B7AD3">
        <w:rPr>
          <w:rFonts w:ascii="Times New Roman" w:hAnsi="Times New Roman" w:cs="Times New Roman"/>
          <w:spacing w:val="-10"/>
        </w:rPr>
        <w:t xml:space="preserve"> </w:t>
      </w:r>
      <w:r w:rsidRPr="009B7AD3">
        <w:rPr>
          <w:rFonts w:ascii="Times New Roman" w:hAnsi="Times New Roman" w:cs="Times New Roman"/>
        </w:rPr>
        <w:t>desde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1"/>
        </w:rPr>
        <w:t xml:space="preserve"> </w:t>
      </w:r>
      <w:r w:rsidRPr="009B7AD3">
        <w:rPr>
          <w:rFonts w:ascii="Times New Roman" w:hAnsi="Times New Roman" w:cs="Times New Roman"/>
        </w:rPr>
        <w:t>haja</w:t>
      </w:r>
      <w:r w:rsidRPr="009B7AD3">
        <w:rPr>
          <w:rFonts w:ascii="Times New Roman" w:hAnsi="Times New Roman" w:cs="Times New Roman"/>
          <w:spacing w:val="-10"/>
        </w:rPr>
        <w:t xml:space="preserve"> </w:t>
      </w:r>
      <w:r w:rsidRPr="009B7AD3">
        <w:rPr>
          <w:rFonts w:ascii="Times New Roman" w:hAnsi="Times New Roman" w:cs="Times New Roman"/>
        </w:rPr>
        <w:t>prévia</w:t>
      </w:r>
      <w:r w:rsidRPr="009B7AD3">
        <w:rPr>
          <w:rFonts w:ascii="Times New Roman" w:hAnsi="Times New Roman" w:cs="Times New Roman"/>
          <w:spacing w:val="-10"/>
        </w:rPr>
        <w:t xml:space="preserve"> </w:t>
      </w:r>
      <w:r w:rsidRPr="009B7AD3">
        <w:rPr>
          <w:rFonts w:ascii="Times New Roman" w:hAnsi="Times New Roman" w:cs="Times New Roman"/>
        </w:rPr>
        <w:t>anuência</w:t>
      </w:r>
      <w:r w:rsidRPr="009B7AD3">
        <w:rPr>
          <w:rFonts w:ascii="Times New Roman" w:hAnsi="Times New Roman" w:cs="Times New Roman"/>
          <w:spacing w:val="-10"/>
        </w:rPr>
        <w:t xml:space="preserve"> </w:t>
      </w:r>
      <w:r w:rsidRPr="009B7AD3">
        <w:rPr>
          <w:rFonts w:ascii="Times New Roman" w:hAnsi="Times New Roman" w:cs="Times New Roman"/>
        </w:rPr>
        <w:t>do</w:t>
      </w:r>
      <w:r w:rsidRPr="009B7AD3">
        <w:rPr>
          <w:rFonts w:ascii="Times New Roman" w:hAnsi="Times New Roman" w:cs="Times New Roman"/>
          <w:spacing w:val="-10"/>
        </w:rPr>
        <w:t xml:space="preserve"> </w:t>
      </w:r>
      <w:r w:rsidRPr="009B7AD3">
        <w:rPr>
          <w:rFonts w:ascii="Times New Roman" w:hAnsi="Times New Roman" w:cs="Times New Roman"/>
        </w:rPr>
        <w:t>órgão ou da entidade que sofrer redução dos quantitativos informados.</w:t>
      </w:r>
    </w:p>
    <w:p w14:paraId="5C188F82"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2"/>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remanejamento</w:t>
      </w:r>
      <w:r w:rsidRPr="009B7AD3">
        <w:rPr>
          <w:rFonts w:ascii="Times New Roman" w:hAnsi="Times New Roman" w:cs="Times New Roman"/>
          <w:spacing w:val="-2"/>
        </w:rPr>
        <w:t xml:space="preserve"> </w:t>
      </w:r>
      <w:r w:rsidRPr="009B7AD3">
        <w:rPr>
          <w:rFonts w:ascii="Times New Roman" w:hAnsi="Times New Roman" w:cs="Times New Roman"/>
        </w:rPr>
        <w:t>seja</w:t>
      </w:r>
      <w:r w:rsidRPr="009B7AD3">
        <w:rPr>
          <w:rFonts w:ascii="Times New Roman" w:hAnsi="Times New Roman" w:cs="Times New Roman"/>
          <w:spacing w:val="-2"/>
        </w:rPr>
        <w:t xml:space="preserve"> </w:t>
      </w:r>
      <w:r w:rsidRPr="009B7AD3">
        <w:rPr>
          <w:rFonts w:ascii="Times New Roman" w:hAnsi="Times New Roman" w:cs="Times New Roman"/>
        </w:rPr>
        <w:t>feito</w:t>
      </w:r>
      <w:r w:rsidRPr="009B7AD3">
        <w:rPr>
          <w:rFonts w:ascii="Times New Roman" w:hAnsi="Times New Roman" w:cs="Times New Roman"/>
          <w:spacing w:val="-2"/>
        </w:rPr>
        <w:t xml:space="preserve"> </w:t>
      </w:r>
      <w:r w:rsidRPr="009B7AD3">
        <w:rPr>
          <w:rFonts w:ascii="Times New Roman" w:hAnsi="Times New Roman" w:cs="Times New Roman"/>
        </w:rPr>
        <w:t>entre</w:t>
      </w:r>
      <w:r w:rsidRPr="009B7AD3">
        <w:rPr>
          <w:rFonts w:ascii="Times New Roman" w:hAnsi="Times New Roman" w:cs="Times New Roman"/>
          <w:spacing w:val="-3"/>
        </w:rPr>
        <w:t xml:space="preserve"> </w:t>
      </w:r>
      <w:r w:rsidRPr="009B7AD3">
        <w:rPr>
          <w:rFonts w:ascii="Times New Roman" w:hAnsi="Times New Roman" w:cs="Times New Roman"/>
        </w:rPr>
        <w:t>órgãos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entidades</w:t>
      </w:r>
      <w:r w:rsidRPr="009B7AD3">
        <w:rPr>
          <w:rFonts w:ascii="Times New Roman" w:hAnsi="Times New Roman" w:cs="Times New Roman"/>
          <w:spacing w:val="-2"/>
        </w:rPr>
        <w:t xml:space="preserve"> </w:t>
      </w:r>
      <w:r w:rsidRPr="009B7AD3">
        <w:rPr>
          <w:rFonts w:ascii="Times New Roman" w:hAnsi="Times New Roman" w:cs="Times New Roman"/>
        </w:rPr>
        <w:t>dos Estados,</w:t>
      </w:r>
      <w:r w:rsidRPr="009B7AD3">
        <w:rPr>
          <w:rFonts w:ascii="Times New Roman" w:hAnsi="Times New Roman" w:cs="Times New Roman"/>
          <w:spacing w:val="-2"/>
        </w:rPr>
        <w:t xml:space="preserve"> </w:t>
      </w:r>
      <w:r w:rsidRPr="009B7AD3">
        <w:rPr>
          <w:rFonts w:ascii="Times New Roman" w:hAnsi="Times New Roman" w:cs="Times New Roman"/>
        </w:rPr>
        <w:t>do Distrito</w:t>
      </w:r>
      <w:r w:rsidRPr="009B7AD3">
        <w:rPr>
          <w:rFonts w:ascii="Times New Roman" w:hAnsi="Times New Roman" w:cs="Times New Roman"/>
          <w:spacing w:val="-1"/>
        </w:rPr>
        <w:t xml:space="preserve"> </w:t>
      </w:r>
      <w:r w:rsidRPr="009B7AD3">
        <w:rPr>
          <w:rFonts w:ascii="Times New Roman" w:hAnsi="Times New Roman" w:cs="Times New Roman"/>
        </w:rPr>
        <w:t>Federal</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9B7AD3">
          <w:rPr>
            <w:rFonts w:ascii="Times New Roman" w:hAnsi="Times New Roman" w:cs="Times New Roman"/>
          </w:rPr>
          <w:t>8.3,</w:t>
        </w:r>
      </w:hyperlink>
      <w:r w:rsidRPr="009B7AD3">
        <w:rPr>
          <w:rFonts w:ascii="Times New Roman" w:hAnsi="Times New Roman" w:cs="Times New Roman"/>
        </w:rPr>
        <w:t xml:space="preserve"> a distribuição das quantidades para a execução descentralizada será por meio do remanejamento.</w:t>
      </w:r>
    </w:p>
    <w:p w14:paraId="6444A5FA"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CANCELAMENTO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LICITANTE</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VENCEDOR</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REGISTRADO</w:t>
      </w:r>
      <w:bookmarkStart w:id="70" w:name="_bookmark34"/>
      <w:bookmarkEnd w:id="70"/>
      <w:r w:rsidRPr="009B7AD3">
        <w:rPr>
          <w:rFonts w:ascii="Times New Roman" w:hAnsi="Times New Roman" w:cs="Times New Roman"/>
          <w:b/>
          <w:color w:val="auto"/>
          <w:spacing w:val="-2"/>
        </w:rPr>
        <w:t>S</w:t>
      </w:r>
    </w:p>
    <w:p w14:paraId="77909BBA"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fornecedor</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4"/>
        </w:rPr>
        <w:t xml:space="preserve"> </w:t>
      </w:r>
      <w:r w:rsidRPr="009B7AD3">
        <w:rPr>
          <w:rFonts w:ascii="Times New Roman" w:hAnsi="Times New Roman" w:cs="Times New Roman"/>
        </w:rPr>
        <w:t>cancelado</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gerenciador,</w:t>
      </w:r>
      <w:r w:rsidRPr="009B7AD3">
        <w:rPr>
          <w:rFonts w:ascii="Times New Roman" w:hAnsi="Times New Roman" w:cs="Times New Roman"/>
          <w:spacing w:val="-5"/>
        </w:rPr>
        <w:t xml:space="preserve"> </w:t>
      </w:r>
      <w:r w:rsidRPr="009B7AD3">
        <w:rPr>
          <w:rFonts w:ascii="Times New Roman" w:hAnsi="Times New Roman" w:cs="Times New Roman"/>
        </w:rPr>
        <w:t>quando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spacing w:val="-2"/>
        </w:rPr>
        <w:t>fornecedo</w:t>
      </w:r>
      <w:bookmarkStart w:id="71" w:name="_bookmark35"/>
      <w:bookmarkEnd w:id="71"/>
      <w:r w:rsidRPr="009B7AD3">
        <w:rPr>
          <w:rFonts w:ascii="Times New Roman" w:hAnsi="Times New Roman" w:cs="Times New Roman"/>
          <w:spacing w:val="-2"/>
        </w:rPr>
        <w:t>r:</w:t>
      </w:r>
    </w:p>
    <w:p w14:paraId="01B32436"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Descumprir</w:t>
      </w:r>
      <w:r w:rsidRPr="009B7AD3">
        <w:rPr>
          <w:rFonts w:ascii="Times New Roman" w:hAnsi="Times New Roman" w:cs="Times New Roman"/>
          <w:spacing w:val="-7"/>
        </w:rPr>
        <w:t xml:space="preserve"> </w:t>
      </w:r>
      <w:r w:rsidRPr="009B7AD3">
        <w:rPr>
          <w:rFonts w:ascii="Times New Roman" w:hAnsi="Times New Roman" w:cs="Times New Roman"/>
        </w:rPr>
        <w:t>as</w:t>
      </w:r>
      <w:r w:rsidRPr="009B7AD3">
        <w:rPr>
          <w:rFonts w:ascii="Times New Roman" w:hAnsi="Times New Roman" w:cs="Times New Roman"/>
          <w:spacing w:val="-5"/>
        </w:rPr>
        <w:t xml:space="preserve"> </w:t>
      </w:r>
      <w:r w:rsidRPr="009B7AD3">
        <w:rPr>
          <w:rFonts w:ascii="Times New Roman" w:hAnsi="Times New Roman" w:cs="Times New Roman"/>
        </w:rPr>
        <w:t>condições</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sem</w:t>
      </w:r>
      <w:r w:rsidRPr="009B7AD3">
        <w:rPr>
          <w:rFonts w:ascii="Times New Roman" w:hAnsi="Times New Roman" w:cs="Times New Roman"/>
          <w:spacing w:val="-6"/>
        </w:rPr>
        <w:t xml:space="preserve"> </w:t>
      </w:r>
      <w:r w:rsidRPr="009B7AD3">
        <w:rPr>
          <w:rFonts w:ascii="Times New Roman" w:hAnsi="Times New Roman" w:cs="Times New Roman"/>
        </w:rPr>
        <w:t>motivo</w:t>
      </w:r>
      <w:r w:rsidRPr="009B7AD3">
        <w:rPr>
          <w:rFonts w:ascii="Times New Roman" w:hAnsi="Times New Roman" w:cs="Times New Roman"/>
          <w:spacing w:val="-6"/>
        </w:rPr>
        <w:t xml:space="preserve"> </w:t>
      </w:r>
      <w:r w:rsidRPr="009B7AD3">
        <w:rPr>
          <w:rFonts w:ascii="Times New Roman" w:hAnsi="Times New Roman" w:cs="Times New Roman"/>
          <w:spacing w:val="-2"/>
        </w:rPr>
        <w:t>justificado;</w:t>
      </w:r>
    </w:p>
    <w:p w14:paraId="5080E5F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80"/>
        </w:rPr>
        <w:t xml:space="preserve"> </w:t>
      </w:r>
      <w:r w:rsidRPr="009B7AD3">
        <w:rPr>
          <w:rFonts w:ascii="Times New Roman" w:hAnsi="Times New Roman" w:cs="Times New Roman"/>
        </w:rPr>
        <w:t>retirar</w:t>
      </w:r>
      <w:r w:rsidRPr="009B7AD3">
        <w:rPr>
          <w:rFonts w:ascii="Times New Roman" w:hAnsi="Times New Roman" w:cs="Times New Roman"/>
          <w:spacing w:val="80"/>
        </w:rPr>
        <w:t xml:space="preserve"> </w:t>
      </w:r>
      <w:r w:rsidRPr="009B7AD3">
        <w:rPr>
          <w:rFonts w:ascii="Times New Roman" w:hAnsi="Times New Roman" w:cs="Times New Roman"/>
        </w:rPr>
        <w:t>a</w:t>
      </w:r>
      <w:r w:rsidRPr="009B7AD3">
        <w:rPr>
          <w:rFonts w:ascii="Times New Roman" w:hAnsi="Times New Roman" w:cs="Times New Roman"/>
          <w:spacing w:val="80"/>
        </w:rPr>
        <w:t xml:space="preserve"> </w:t>
      </w:r>
      <w:r w:rsidRPr="009B7AD3">
        <w:rPr>
          <w:rFonts w:ascii="Times New Roman" w:hAnsi="Times New Roman" w:cs="Times New Roman"/>
        </w:rPr>
        <w:t>nota</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empenho,</w:t>
      </w:r>
      <w:r w:rsidRPr="009B7AD3">
        <w:rPr>
          <w:rFonts w:ascii="Times New Roman" w:hAnsi="Times New Roman" w:cs="Times New Roman"/>
          <w:spacing w:val="80"/>
        </w:rPr>
        <w:t xml:space="preserve"> </w:t>
      </w:r>
      <w:r w:rsidRPr="009B7AD3">
        <w:rPr>
          <w:rFonts w:ascii="Times New Roman" w:hAnsi="Times New Roman" w:cs="Times New Roman"/>
        </w:rPr>
        <w:t>ou</w:t>
      </w:r>
      <w:r w:rsidRPr="009B7AD3">
        <w:rPr>
          <w:rFonts w:ascii="Times New Roman" w:hAnsi="Times New Roman" w:cs="Times New Roman"/>
          <w:spacing w:val="80"/>
        </w:rPr>
        <w:t xml:space="preserve"> </w:t>
      </w:r>
      <w:r w:rsidRPr="009B7AD3">
        <w:rPr>
          <w:rFonts w:ascii="Times New Roman" w:hAnsi="Times New Roman" w:cs="Times New Roman"/>
        </w:rPr>
        <w:t>instrumento</w:t>
      </w:r>
      <w:r w:rsidRPr="009B7AD3">
        <w:rPr>
          <w:rFonts w:ascii="Times New Roman" w:hAnsi="Times New Roman" w:cs="Times New Roman"/>
          <w:spacing w:val="80"/>
        </w:rPr>
        <w:t xml:space="preserve"> </w:t>
      </w:r>
      <w:r w:rsidRPr="009B7AD3">
        <w:rPr>
          <w:rFonts w:ascii="Times New Roman" w:hAnsi="Times New Roman" w:cs="Times New Roman"/>
        </w:rPr>
        <w:t>equivalente,</w:t>
      </w:r>
      <w:r w:rsidRPr="009B7AD3">
        <w:rPr>
          <w:rFonts w:ascii="Times New Roman" w:hAnsi="Times New Roman" w:cs="Times New Roman"/>
          <w:spacing w:val="80"/>
        </w:rPr>
        <w:t xml:space="preserve"> </w:t>
      </w:r>
      <w:r w:rsidRPr="009B7AD3">
        <w:rPr>
          <w:rFonts w:ascii="Times New Roman" w:hAnsi="Times New Roman" w:cs="Times New Roman"/>
        </w:rPr>
        <w:t>no</w:t>
      </w:r>
      <w:r w:rsidRPr="009B7AD3">
        <w:rPr>
          <w:rFonts w:ascii="Times New Roman" w:hAnsi="Times New Roman" w:cs="Times New Roman"/>
          <w:spacing w:val="80"/>
        </w:rPr>
        <w:t xml:space="preserve"> </w:t>
      </w:r>
      <w:r w:rsidRPr="009B7AD3">
        <w:rPr>
          <w:rFonts w:ascii="Times New Roman" w:hAnsi="Times New Roman" w:cs="Times New Roman"/>
        </w:rPr>
        <w:t>prazo</w:t>
      </w:r>
      <w:r w:rsidRPr="009B7AD3">
        <w:rPr>
          <w:rFonts w:ascii="Times New Roman" w:hAnsi="Times New Roman" w:cs="Times New Roman"/>
          <w:spacing w:val="80"/>
        </w:rPr>
        <w:t xml:space="preserve"> </w:t>
      </w:r>
      <w:r w:rsidRPr="009B7AD3">
        <w:rPr>
          <w:rFonts w:ascii="Times New Roman" w:hAnsi="Times New Roman" w:cs="Times New Roman"/>
        </w:rPr>
        <w:t>estabelecido</w:t>
      </w:r>
      <w:r w:rsidRPr="009B7AD3">
        <w:rPr>
          <w:rFonts w:ascii="Times New Roman" w:hAnsi="Times New Roman" w:cs="Times New Roman"/>
          <w:spacing w:val="80"/>
        </w:rPr>
        <w:t xml:space="preserve"> </w:t>
      </w:r>
      <w:r w:rsidRPr="009B7AD3">
        <w:rPr>
          <w:rFonts w:ascii="Times New Roman" w:hAnsi="Times New Roman" w:cs="Times New Roman"/>
        </w:rPr>
        <w:t>pela Administração sem justificativa razoável;</w:t>
      </w:r>
    </w:p>
    <w:p w14:paraId="7C03E17E" w14:textId="512E6C9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aceitar</w:t>
      </w:r>
      <w:r w:rsidRPr="009B7AD3">
        <w:rPr>
          <w:rFonts w:ascii="Times New Roman" w:hAnsi="Times New Roman" w:cs="Times New Roman"/>
          <w:spacing w:val="-5"/>
        </w:rPr>
        <w:t xml:space="preserve"> </w:t>
      </w:r>
      <w:r w:rsidRPr="009B7AD3">
        <w:rPr>
          <w:rFonts w:ascii="Times New Roman" w:hAnsi="Times New Roman" w:cs="Times New Roman"/>
        </w:rPr>
        <w:t>manter</w:t>
      </w:r>
      <w:r w:rsidRPr="009B7AD3">
        <w:rPr>
          <w:rFonts w:ascii="Times New Roman" w:hAnsi="Times New Roman" w:cs="Times New Roman"/>
          <w:spacing w:val="-5"/>
        </w:rPr>
        <w:t xml:space="preserve"> </w:t>
      </w:r>
      <w:r w:rsidRPr="009B7AD3">
        <w:rPr>
          <w:rFonts w:ascii="Times New Roman" w:hAnsi="Times New Roman" w:cs="Times New Roman"/>
        </w:rPr>
        <w:t>seu</w:t>
      </w:r>
      <w:r w:rsidRPr="009B7AD3">
        <w:rPr>
          <w:rFonts w:ascii="Times New Roman" w:hAnsi="Times New Roman" w:cs="Times New Roman"/>
          <w:spacing w:val="-6"/>
        </w:rPr>
        <w:t xml:space="preserve"> </w:t>
      </w:r>
      <w:r w:rsidRPr="009B7AD3">
        <w:rPr>
          <w:rFonts w:ascii="Times New Roman" w:hAnsi="Times New Roman" w:cs="Times New Roman"/>
        </w:rPr>
        <w:t>preço</w:t>
      </w:r>
      <w:r w:rsidRPr="009B7AD3">
        <w:rPr>
          <w:rFonts w:ascii="Times New Roman" w:hAnsi="Times New Roman" w:cs="Times New Roman"/>
          <w:spacing w:val="-5"/>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3"/>
        </w:rPr>
        <w:t xml:space="preserve"> </w:t>
      </w:r>
      <w:r w:rsidRPr="009B7AD3">
        <w:rPr>
          <w:rFonts w:ascii="Times New Roman" w:hAnsi="Times New Roman" w:cs="Times New Roman"/>
        </w:rPr>
        <w:t>prevista</w:t>
      </w:r>
      <w:r w:rsidRPr="009B7AD3">
        <w:rPr>
          <w:rFonts w:ascii="Times New Roman" w:hAnsi="Times New Roman" w:cs="Times New Roman"/>
          <w:spacing w:val="-6"/>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Decreto</w:t>
      </w:r>
      <w:r w:rsidRPr="009B7AD3">
        <w:rPr>
          <w:rFonts w:ascii="Times New Roman" w:hAnsi="Times New Roman" w:cs="Times New Roman"/>
          <w:spacing w:val="-6"/>
        </w:rPr>
        <w:t xml:space="preserve"> </w:t>
      </w:r>
      <w:r w:rsidRPr="009B7AD3">
        <w:rPr>
          <w:rFonts w:ascii="Times New Roman" w:hAnsi="Times New Roman" w:cs="Times New Roman"/>
        </w:rPr>
        <w:t>Municipal</w:t>
      </w:r>
      <w:r w:rsidRPr="009B7AD3">
        <w:rPr>
          <w:rFonts w:ascii="Times New Roman" w:hAnsi="Times New Roman" w:cs="Times New Roman"/>
          <w:spacing w:val="-6"/>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00026727">
        <w:rPr>
          <w:rFonts w:ascii="Times New Roman" w:hAnsi="Times New Roman" w:cs="Times New Roman"/>
        </w:rPr>
        <w:t>2.763</w:t>
      </w:r>
      <w:r w:rsidRPr="009B7AD3">
        <w:rPr>
          <w:rFonts w:ascii="Times New Roman" w:hAnsi="Times New Roman" w:cs="Times New Roman"/>
        </w:rPr>
        <w:t>/2024;</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3BEE93AA" w14:textId="77777777" w:rsidR="00166F09" w:rsidRPr="009B7AD3"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Sofrer</w:t>
      </w:r>
      <w:r w:rsidRPr="009B7AD3">
        <w:rPr>
          <w:rFonts w:ascii="Times New Roman" w:hAnsi="Times New Roman" w:cs="Times New Roman"/>
          <w:spacing w:val="-4"/>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3"/>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incisos</w:t>
      </w:r>
      <w:r w:rsidRPr="009B7AD3">
        <w:rPr>
          <w:rFonts w:ascii="Times New Roman" w:hAnsi="Times New Roman" w:cs="Times New Roman"/>
          <w:spacing w:val="-4"/>
        </w:rPr>
        <w:t xml:space="preserve"> </w:t>
      </w:r>
      <w:r w:rsidRPr="009B7AD3">
        <w:rPr>
          <w:rFonts w:ascii="Times New Roman" w:hAnsi="Times New Roman" w:cs="Times New Roman"/>
        </w:rPr>
        <w:t>III</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art.</w:t>
      </w:r>
      <w:r w:rsidRPr="009B7AD3">
        <w:rPr>
          <w:rFonts w:ascii="Times New Roman" w:hAnsi="Times New Roman" w:cs="Times New Roman"/>
          <w:spacing w:val="-6"/>
        </w:rPr>
        <w:t xml:space="preserve"> </w:t>
      </w:r>
      <w:r w:rsidRPr="009B7AD3">
        <w:rPr>
          <w:rFonts w:ascii="Times New Roman" w:hAnsi="Times New Roman" w:cs="Times New Roman"/>
        </w:rPr>
        <w:t>156</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4"/>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14.133,</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4"/>
        </w:rPr>
        <w:t xml:space="preserve"> </w:t>
      </w:r>
      <w:r w:rsidRPr="009B7AD3">
        <w:rPr>
          <w:rFonts w:ascii="Times New Roman" w:hAnsi="Times New Roman" w:cs="Times New Roman"/>
          <w:spacing w:val="-2"/>
        </w:rPr>
        <w:t>2021.</w:t>
      </w:r>
    </w:p>
    <w:p w14:paraId="4AA3A205" w14:textId="77777777" w:rsidR="00166F09" w:rsidRPr="009B7AD3"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4"/>
        </w:rPr>
        <w:t xml:space="preserve"> </w:t>
      </w:r>
      <w:r w:rsidRPr="009B7AD3">
        <w:rPr>
          <w:rFonts w:ascii="Times New Roman" w:hAnsi="Times New Roman" w:cs="Times New Roman"/>
        </w:rPr>
        <w:t>hipótese</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aplicação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4"/>
        </w:rPr>
        <w:t xml:space="preserve"> </w:t>
      </w:r>
      <w:r w:rsidRPr="009B7AD3">
        <w:rPr>
          <w:rFonts w:ascii="Times New Roman" w:hAnsi="Times New Roman" w:cs="Times New Roman"/>
        </w:rPr>
        <w:t>nos</w:t>
      </w:r>
      <w:r w:rsidRPr="009B7AD3">
        <w:rPr>
          <w:rFonts w:ascii="Times New Roman" w:hAnsi="Times New Roman" w:cs="Times New Roman"/>
          <w:spacing w:val="-3"/>
        </w:rPr>
        <w:t xml:space="preserve"> </w:t>
      </w:r>
      <w:r w:rsidRPr="009B7AD3">
        <w:rPr>
          <w:rFonts w:ascii="Times New Roman" w:hAnsi="Times New Roman" w:cs="Times New Roman"/>
        </w:rPr>
        <w:t>incisos</w:t>
      </w:r>
      <w:r w:rsidRPr="009B7AD3">
        <w:rPr>
          <w:rFonts w:ascii="Times New Roman" w:hAnsi="Times New Roman" w:cs="Times New Roman"/>
          <w:spacing w:val="-5"/>
        </w:rPr>
        <w:t xml:space="preserve"> </w:t>
      </w:r>
      <w:r w:rsidRPr="009B7AD3">
        <w:rPr>
          <w:rFonts w:ascii="Times New Roman" w:hAnsi="Times New Roman" w:cs="Times New Roman"/>
        </w:rPr>
        <w:t>III</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art.</w:t>
      </w:r>
      <w:r w:rsidRPr="009B7AD3">
        <w:rPr>
          <w:rFonts w:ascii="Times New Roman" w:hAnsi="Times New Roman" w:cs="Times New Roman"/>
          <w:spacing w:val="-4"/>
        </w:rPr>
        <w:t xml:space="preserve"> </w:t>
      </w:r>
      <w:r w:rsidRPr="009B7AD3">
        <w:rPr>
          <w:rFonts w:ascii="Times New Roman" w:hAnsi="Times New Roman" w:cs="Times New Roman"/>
        </w:rPr>
        <w:t>156</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5"/>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9B7AD3">
        <w:rPr>
          <w:rFonts w:ascii="Times New Roman" w:hAnsi="Times New Roman" w:cs="Times New Roman"/>
          <w:spacing w:val="-2"/>
        </w:rPr>
        <w:t>sanção.</w:t>
      </w:r>
    </w:p>
    <w:p w14:paraId="028B7BAD" w14:textId="77777777" w:rsidR="00166F09" w:rsidRPr="009B7AD3"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cancelamento de registros nas hipóteses previstas no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hipótese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cancelamento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5"/>
        </w:rPr>
        <w:t xml:space="preserve"> </w:t>
      </w:r>
      <w:r w:rsidRPr="009B7AD3">
        <w:rPr>
          <w:rFonts w:ascii="Times New Roman" w:hAnsi="Times New Roman" w:cs="Times New Roman"/>
        </w:rPr>
        <w:t>poderá</w:t>
      </w:r>
      <w:r w:rsidRPr="009B7AD3">
        <w:rPr>
          <w:rFonts w:ascii="Times New Roman" w:hAnsi="Times New Roman" w:cs="Times New Roman"/>
          <w:spacing w:val="-5"/>
        </w:rPr>
        <w:t xml:space="preserve"> </w:t>
      </w:r>
      <w:r w:rsidRPr="009B7AD3">
        <w:rPr>
          <w:rFonts w:ascii="Times New Roman" w:hAnsi="Times New Roman" w:cs="Times New Roman"/>
        </w:rPr>
        <w:t>convocar os licitantes que compõem o cadastro de reserva, observada a ordem de classificação.</w:t>
      </w:r>
    </w:p>
    <w:p w14:paraId="737BA615" w14:textId="77777777" w:rsidR="00166F09" w:rsidRPr="009B7AD3"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cancelamento</w:t>
      </w:r>
      <w:r w:rsidRPr="009B7AD3">
        <w:rPr>
          <w:rFonts w:ascii="Times New Roman" w:hAnsi="Times New Roman" w:cs="Times New Roman"/>
          <w:spacing w:val="-8"/>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registrados</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4"/>
        </w:rPr>
        <w:t xml:space="preserve"> </w:t>
      </w:r>
      <w:r w:rsidRPr="009B7AD3">
        <w:rPr>
          <w:rFonts w:ascii="Times New Roman" w:hAnsi="Times New Roman" w:cs="Times New Roman"/>
        </w:rPr>
        <w:t>ser</w:t>
      </w:r>
      <w:r w:rsidRPr="009B7AD3">
        <w:rPr>
          <w:rFonts w:ascii="Times New Roman" w:hAnsi="Times New Roman" w:cs="Times New Roman"/>
          <w:spacing w:val="-9"/>
        </w:rPr>
        <w:t xml:space="preserve"> </w:t>
      </w:r>
      <w:r w:rsidRPr="009B7AD3">
        <w:rPr>
          <w:rFonts w:ascii="Times New Roman" w:hAnsi="Times New Roman" w:cs="Times New Roman"/>
        </w:rPr>
        <w:t>realizado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9"/>
        </w:rPr>
        <w:t xml:space="preserve"> </w:t>
      </w:r>
      <w:r w:rsidRPr="009B7AD3">
        <w:rPr>
          <w:rFonts w:ascii="Times New Roman" w:hAnsi="Times New Roman" w:cs="Times New Roman"/>
        </w:rPr>
        <w:t>gerenciador,</w:t>
      </w:r>
      <w:r w:rsidRPr="009B7AD3">
        <w:rPr>
          <w:rFonts w:ascii="Times New Roman" w:hAnsi="Times New Roman" w:cs="Times New Roman"/>
          <w:spacing w:val="-8"/>
        </w:rPr>
        <w:t xml:space="preserve"> </w:t>
      </w:r>
      <w:r w:rsidRPr="009B7AD3">
        <w:rPr>
          <w:rFonts w:ascii="Times New Roman" w:hAnsi="Times New Roman" w:cs="Times New Roman"/>
        </w:rPr>
        <w:t>em</w:t>
      </w:r>
      <w:r w:rsidRPr="009B7AD3">
        <w:rPr>
          <w:rFonts w:ascii="Times New Roman" w:hAnsi="Times New Roman" w:cs="Times New Roman"/>
          <w:spacing w:val="-10"/>
        </w:rPr>
        <w:t xml:space="preserve"> </w:t>
      </w:r>
      <w:r w:rsidRPr="009B7AD3">
        <w:rPr>
          <w:rFonts w:ascii="Times New Roman" w:hAnsi="Times New Roman" w:cs="Times New Roman"/>
        </w:rPr>
        <w:t>determinada</w:t>
      </w:r>
      <w:r w:rsidRPr="009B7AD3">
        <w:rPr>
          <w:rFonts w:ascii="Times New Roman" w:hAnsi="Times New Roman" w:cs="Times New Roman"/>
          <w:spacing w:val="-8"/>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0"/>
        </w:rPr>
        <w:t xml:space="preserve"> </w:t>
      </w:r>
      <w:r w:rsidRPr="009B7AD3">
        <w:rPr>
          <w:rFonts w:ascii="Times New Roman" w:hAnsi="Times New Roman" w:cs="Times New Roman"/>
        </w:rPr>
        <w:t>registro de preços, total ou parcialmente, nas seguintes hipóteses, desde que devidamente comprovadas e justificadas</w:t>
      </w:r>
      <w:bookmarkStart w:id="72" w:name="_bookmark36"/>
      <w:bookmarkEnd w:id="72"/>
      <w:r w:rsidRPr="009B7AD3">
        <w:rPr>
          <w:rFonts w:ascii="Times New Roman" w:hAnsi="Times New Roman" w:cs="Times New Roman"/>
        </w:rPr>
        <w:t>:</w:t>
      </w:r>
    </w:p>
    <w:p w14:paraId="699F5A94"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Por</w:t>
      </w:r>
      <w:r w:rsidRPr="009B7AD3">
        <w:rPr>
          <w:rFonts w:ascii="Times New Roman" w:hAnsi="Times New Roman" w:cs="Times New Roman"/>
          <w:spacing w:val="-4"/>
        </w:rPr>
        <w:t xml:space="preserve"> </w:t>
      </w:r>
      <w:r w:rsidRPr="009B7AD3">
        <w:rPr>
          <w:rFonts w:ascii="Times New Roman" w:hAnsi="Times New Roman" w:cs="Times New Roman"/>
        </w:rPr>
        <w:t>razão</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interesse</w:t>
      </w:r>
      <w:r w:rsidRPr="009B7AD3">
        <w:rPr>
          <w:rFonts w:ascii="Times New Roman" w:hAnsi="Times New Roman" w:cs="Times New Roman"/>
          <w:spacing w:val="-4"/>
        </w:rPr>
        <w:t xml:space="preserve"> </w:t>
      </w:r>
      <w:r w:rsidRPr="009B7AD3">
        <w:rPr>
          <w:rFonts w:ascii="Times New Roman" w:hAnsi="Times New Roman" w:cs="Times New Roman"/>
          <w:spacing w:val="-2"/>
        </w:rPr>
        <w:t>público;</w:t>
      </w:r>
    </w:p>
    <w:p w14:paraId="2162CFC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pedido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decorrente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caso</w:t>
      </w:r>
      <w:r w:rsidRPr="009B7AD3">
        <w:rPr>
          <w:rFonts w:ascii="Times New Roman" w:hAnsi="Times New Roman" w:cs="Times New Roman"/>
          <w:spacing w:val="-5"/>
        </w:rPr>
        <w:t xml:space="preserve"> </w:t>
      </w:r>
      <w:r w:rsidRPr="009B7AD3">
        <w:rPr>
          <w:rFonts w:ascii="Times New Roman" w:hAnsi="Times New Roman" w:cs="Times New Roman"/>
        </w:rPr>
        <w:t>fortuito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5"/>
        </w:rPr>
        <w:t xml:space="preserve"> </w:t>
      </w:r>
      <w:r w:rsidRPr="009B7AD3">
        <w:rPr>
          <w:rFonts w:ascii="Times New Roman" w:hAnsi="Times New Roman" w:cs="Times New Roman"/>
        </w:rPr>
        <w:t>maior;</w:t>
      </w:r>
      <w:r w:rsidRPr="009B7AD3">
        <w:rPr>
          <w:rFonts w:ascii="Times New Roman" w:hAnsi="Times New Roman" w:cs="Times New Roman"/>
          <w:spacing w:val="-6"/>
        </w:rPr>
        <w:t xml:space="preserve"> </w:t>
      </w:r>
      <w:r w:rsidRPr="009B7AD3">
        <w:rPr>
          <w:rFonts w:ascii="Times New Roman" w:hAnsi="Times New Roman" w:cs="Times New Roman"/>
          <w:spacing w:val="-5"/>
        </w:rPr>
        <w:t>ou</w:t>
      </w:r>
    </w:p>
    <w:p w14:paraId="66CA1AB3" w14:textId="58B76130"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Se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houver</w:t>
      </w:r>
      <w:r w:rsidRPr="009B7AD3">
        <w:rPr>
          <w:rFonts w:ascii="Times New Roman" w:hAnsi="Times New Roman" w:cs="Times New Roman"/>
          <w:spacing w:val="-8"/>
        </w:rPr>
        <w:t xml:space="preserve"> </w:t>
      </w:r>
      <w:r w:rsidRPr="009B7AD3">
        <w:rPr>
          <w:rFonts w:ascii="Times New Roman" w:hAnsi="Times New Roman" w:cs="Times New Roman"/>
        </w:rPr>
        <w:t>êxito</w:t>
      </w:r>
      <w:r w:rsidRPr="009B7AD3">
        <w:rPr>
          <w:rFonts w:ascii="Times New Roman" w:hAnsi="Times New Roman" w:cs="Times New Roman"/>
          <w:spacing w:val="-7"/>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negociações,</w:t>
      </w:r>
      <w:r w:rsidRPr="009B7AD3">
        <w:rPr>
          <w:rFonts w:ascii="Times New Roman" w:hAnsi="Times New Roman" w:cs="Times New Roman"/>
          <w:spacing w:val="-3"/>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hipóteses</w:t>
      </w:r>
      <w:r w:rsidRPr="009B7AD3">
        <w:rPr>
          <w:rFonts w:ascii="Times New Roman" w:hAnsi="Times New Roman" w:cs="Times New Roman"/>
          <w:spacing w:val="-7"/>
        </w:rPr>
        <w:t xml:space="preserve"> </w:t>
      </w:r>
      <w:r w:rsidRPr="009B7AD3">
        <w:rPr>
          <w:rFonts w:ascii="Times New Roman" w:hAnsi="Times New Roman" w:cs="Times New Roman"/>
        </w:rPr>
        <w:t>em</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9"/>
        </w:rPr>
        <w:t xml:space="preserve"> </w:t>
      </w:r>
      <w:r w:rsidRPr="009B7AD3">
        <w:rPr>
          <w:rFonts w:ascii="Times New Roman" w:hAnsi="Times New Roman" w:cs="Times New Roman"/>
        </w:rPr>
        <w:t>o</w:t>
      </w:r>
      <w:r w:rsidRPr="009B7AD3">
        <w:rPr>
          <w:rFonts w:ascii="Times New Roman" w:hAnsi="Times New Roman" w:cs="Times New Roman"/>
          <w:spacing w:val="-8"/>
        </w:rPr>
        <w:t xml:space="preserve"> </w:t>
      </w:r>
      <w:r w:rsidRPr="009B7AD3">
        <w:rPr>
          <w:rFonts w:ascii="Times New Roman" w:hAnsi="Times New Roman" w:cs="Times New Roman"/>
        </w:rPr>
        <w:t>preço</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mercado</w:t>
      </w:r>
      <w:r w:rsidRPr="009B7AD3">
        <w:rPr>
          <w:rFonts w:ascii="Times New Roman" w:hAnsi="Times New Roman" w:cs="Times New Roman"/>
          <w:spacing w:val="-8"/>
        </w:rPr>
        <w:t xml:space="preserve"> </w:t>
      </w:r>
      <w:r w:rsidRPr="009B7AD3">
        <w:rPr>
          <w:rFonts w:ascii="Times New Roman" w:hAnsi="Times New Roman" w:cs="Times New Roman"/>
        </w:rPr>
        <w:t>tornar-se</w:t>
      </w:r>
      <w:r w:rsidRPr="009B7AD3">
        <w:rPr>
          <w:rFonts w:ascii="Times New Roman" w:hAnsi="Times New Roman" w:cs="Times New Roman"/>
          <w:spacing w:val="-6"/>
        </w:rPr>
        <w:t xml:space="preserve"> </w:t>
      </w:r>
      <w:r w:rsidRPr="009B7AD3">
        <w:rPr>
          <w:rFonts w:ascii="Times New Roman" w:hAnsi="Times New Roman" w:cs="Times New Roman"/>
        </w:rPr>
        <w:t>superior</w:t>
      </w:r>
      <w:r w:rsidRPr="009B7AD3">
        <w:rPr>
          <w:rFonts w:ascii="Times New Roman" w:hAnsi="Times New Roman" w:cs="Times New Roman"/>
          <w:spacing w:val="-7"/>
        </w:rPr>
        <w:t xml:space="preserve"> </w:t>
      </w:r>
      <w:r w:rsidRPr="009B7AD3">
        <w:rPr>
          <w:rFonts w:ascii="Times New Roman" w:hAnsi="Times New Roman" w:cs="Times New Roman"/>
        </w:rPr>
        <w:t xml:space="preserve">ou inferior ao preço registrado, nos termos do Decreto Municipal nº </w:t>
      </w:r>
      <w:r w:rsidR="007279FE">
        <w:rPr>
          <w:rFonts w:ascii="Times New Roman" w:hAnsi="Times New Roman" w:cs="Times New Roman"/>
        </w:rPr>
        <w:t>2.763/</w:t>
      </w:r>
      <w:r w:rsidRPr="009B7AD3">
        <w:rPr>
          <w:rFonts w:ascii="Times New Roman" w:hAnsi="Times New Roman" w:cs="Times New Roman"/>
        </w:rPr>
        <w:t>2024.</w:t>
      </w:r>
    </w:p>
    <w:p w14:paraId="639B62B3" w14:textId="77777777" w:rsidR="006868D4" w:rsidRPr="009B7AD3"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9B7AD3">
        <w:rPr>
          <w:rFonts w:ascii="Times New Roman" w:hAnsi="Times New Roman" w:cs="Times New Roman"/>
          <w:b/>
          <w:color w:val="auto"/>
        </w:rPr>
        <w:t>DAS</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PENALIDADES</w:t>
      </w:r>
    </w:p>
    <w:p w14:paraId="7EA6F9C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descumprimento</w:t>
      </w:r>
      <w:r w:rsidRPr="009B7AD3">
        <w:rPr>
          <w:rFonts w:ascii="Times New Roman" w:hAnsi="Times New Roman" w:cs="Times New Roman"/>
          <w:spacing w:val="-7"/>
        </w:rPr>
        <w:t xml:space="preserve"> </w:t>
      </w:r>
      <w:r w:rsidRPr="009B7AD3">
        <w:rPr>
          <w:rFonts w:ascii="Times New Roman" w:hAnsi="Times New Roman" w:cs="Times New Roman"/>
        </w:rPr>
        <w:t>da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Preços</w:t>
      </w:r>
      <w:r w:rsidRPr="009B7AD3">
        <w:rPr>
          <w:rFonts w:ascii="Times New Roman" w:hAnsi="Times New Roman" w:cs="Times New Roman"/>
          <w:spacing w:val="-6"/>
        </w:rPr>
        <w:t xml:space="preserve"> </w:t>
      </w:r>
      <w:r w:rsidRPr="009B7AD3">
        <w:rPr>
          <w:rFonts w:ascii="Times New Roman" w:hAnsi="Times New Roman" w:cs="Times New Roman"/>
        </w:rPr>
        <w:t>ensejará</w:t>
      </w:r>
      <w:r w:rsidRPr="009B7AD3">
        <w:rPr>
          <w:rFonts w:ascii="Times New Roman" w:hAnsi="Times New Roman" w:cs="Times New Roman"/>
          <w:spacing w:val="-6"/>
        </w:rPr>
        <w:t xml:space="preserve"> </w:t>
      </w:r>
      <w:r w:rsidRPr="009B7AD3">
        <w:rPr>
          <w:rFonts w:ascii="Times New Roman" w:hAnsi="Times New Roman" w:cs="Times New Roman"/>
        </w:rPr>
        <w:t>aplicação</w:t>
      </w:r>
      <w:r w:rsidRPr="009B7AD3">
        <w:rPr>
          <w:rFonts w:ascii="Times New Roman" w:hAnsi="Times New Roman" w:cs="Times New Roman"/>
          <w:spacing w:val="-7"/>
        </w:rPr>
        <w:t xml:space="preserve"> </w:t>
      </w:r>
      <w:r w:rsidRPr="009B7AD3">
        <w:rPr>
          <w:rFonts w:ascii="Times New Roman" w:hAnsi="Times New Roman" w:cs="Times New Roman"/>
        </w:rPr>
        <w:t>das</w:t>
      </w:r>
      <w:r w:rsidRPr="009B7AD3">
        <w:rPr>
          <w:rFonts w:ascii="Times New Roman" w:hAnsi="Times New Roman" w:cs="Times New Roman"/>
          <w:spacing w:val="-6"/>
        </w:rPr>
        <w:t xml:space="preserve"> </w:t>
      </w:r>
      <w:r w:rsidRPr="009B7AD3">
        <w:rPr>
          <w:rFonts w:ascii="Times New Roman" w:hAnsi="Times New Roman" w:cs="Times New Roman"/>
        </w:rPr>
        <w:t>penalidades</w:t>
      </w:r>
      <w:r w:rsidRPr="009B7AD3">
        <w:rPr>
          <w:rFonts w:ascii="Times New Roman" w:hAnsi="Times New Roman" w:cs="Times New Roman"/>
          <w:spacing w:val="-6"/>
        </w:rPr>
        <w:t xml:space="preserve"> </w:t>
      </w:r>
      <w:r w:rsidRPr="009B7AD3">
        <w:rPr>
          <w:rFonts w:ascii="Times New Roman" w:hAnsi="Times New Roman" w:cs="Times New Roman"/>
        </w:rPr>
        <w:t>estabelecidas</w:t>
      </w:r>
      <w:r w:rsidRPr="009B7AD3">
        <w:rPr>
          <w:rFonts w:ascii="Times New Roman" w:hAnsi="Times New Roman" w:cs="Times New Roman"/>
          <w:spacing w:val="3"/>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spacing w:val="-2"/>
        </w:rPr>
        <w:t>edital.</w:t>
      </w:r>
    </w:p>
    <w:p w14:paraId="66CA461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9B7AD3"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spacing w:val="-2"/>
        </w:rPr>
        <w:t>CONDIÇÕES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GERAIS</w:t>
      </w:r>
    </w:p>
    <w:p w14:paraId="1C02C66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w:t>
      </w:r>
      <w:r w:rsidRPr="009B7AD3">
        <w:rPr>
          <w:rFonts w:ascii="Times New Roman" w:hAnsi="Times New Roman" w:cs="Times New Roman"/>
          <w:spacing w:val="-1"/>
        </w:rPr>
        <w:t xml:space="preserve"> </w:t>
      </w:r>
      <w:r w:rsidRPr="009B7AD3">
        <w:rPr>
          <w:rFonts w:ascii="Times New Roman" w:hAnsi="Times New Roman" w:cs="Times New Roman"/>
        </w:rPr>
        <w:t>condições</w:t>
      </w:r>
      <w:r w:rsidRPr="009B7AD3">
        <w:rPr>
          <w:rFonts w:ascii="Times New Roman" w:hAnsi="Times New Roman" w:cs="Times New Roman"/>
          <w:spacing w:val="-2"/>
        </w:rPr>
        <w:t xml:space="preserve"> </w:t>
      </w:r>
      <w:r w:rsidRPr="009B7AD3">
        <w:rPr>
          <w:rFonts w:ascii="Times New Roman" w:hAnsi="Times New Roman" w:cs="Times New Roman"/>
        </w:rPr>
        <w:t>gerais de</w:t>
      </w:r>
      <w:r w:rsidRPr="009B7AD3">
        <w:rPr>
          <w:rFonts w:ascii="Times New Roman" w:hAnsi="Times New Roman" w:cs="Times New Roman"/>
          <w:spacing w:val="-3"/>
        </w:rPr>
        <w:t xml:space="preserve"> </w:t>
      </w:r>
      <w:r w:rsidRPr="009B7AD3">
        <w:rPr>
          <w:rFonts w:ascii="Times New Roman" w:hAnsi="Times New Roman" w:cs="Times New Roman"/>
        </w:rPr>
        <w:t>execução</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objeto,</w:t>
      </w:r>
      <w:r w:rsidRPr="009B7AD3">
        <w:rPr>
          <w:rFonts w:ascii="Times New Roman" w:hAnsi="Times New Roman" w:cs="Times New Roman"/>
          <w:spacing w:val="-2"/>
        </w:rPr>
        <w:t xml:space="preserve"> </w:t>
      </w:r>
      <w:r w:rsidRPr="009B7AD3">
        <w:rPr>
          <w:rFonts w:ascii="Times New Roman" w:hAnsi="Times New Roman" w:cs="Times New Roman"/>
        </w:rPr>
        <w:t>tais</w:t>
      </w:r>
      <w:r w:rsidRPr="009B7AD3">
        <w:rPr>
          <w:rFonts w:ascii="Times New Roman" w:hAnsi="Times New Roman" w:cs="Times New Roman"/>
          <w:spacing w:val="-1"/>
        </w:rPr>
        <w:t xml:space="preserve"> </w:t>
      </w:r>
      <w:r w:rsidRPr="009B7AD3">
        <w:rPr>
          <w:rFonts w:ascii="Times New Roman" w:hAnsi="Times New Roman" w:cs="Times New Roman"/>
        </w:rPr>
        <w:t>como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prazos</w:t>
      </w:r>
      <w:r w:rsidRPr="009B7AD3">
        <w:rPr>
          <w:rFonts w:ascii="Times New Roman" w:hAnsi="Times New Roman" w:cs="Times New Roman"/>
          <w:spacing w:val="-2"/>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entrega</w:t>
      </w:r>
      <w:r w:rsidRPr="009B7AD3">
        <w:rPr>
          <w:rFonts w:ascii="Times New Roman" w:hAnsi="Times New Roman" w:cs="Times New Roman"/>
          <w:spacing w:val="-2"/>
        </w:rPr>
        <w:t xml:space="preserve"> </w:t>
      </w:r>
      <w:r w:rsidRPr="009B7AD3">
        <w:rPr>
          <w:rFonts w:ascii="Times New Roman" w:hAnsi="Times New Roman" w:cs="Times New Roman"/>
        </w:rPr>
        <w:t>e</w:t>
      </w:r>
      <w:r w:rsidRPr="009B7AD3">
        <w:rPr>
          <w:rFonts w:ascii="Times New Roman" w:hAnsi="Times New Roman" w:cs="Times New Roman"/>
          <w:spacing w:val="-3"/>
        </w:rPr>
        <w:t xml:space="preserve"> </w:t>
      </w:r>
      <w:r w:rsidRPr="009B7AD3">
        <w:rPr>
          <w:rFonts w:ascii="Times New Roman" w:hAnsi="Times New Roman" w:cs="Times New Roman"/>
        </w:rPr>
        <w:t>recebimento,</w:t>
      </w:r>
      <w:r w:rsidRPr="009B7AD3">
        <w:rPr>
          <w:rFonts w:ascii="Times New Roman" w:hAnsi="Times New Roman" w:cs="Times New Roman"/>
          <w:spacing w:val="-2"/>
        </w:rPr>
        <w:t xml:space="preserve"> </w:t>
      </w:r>
      <w:r w:rsidRPr="009B7AD3">
        <w:rPr>
          <w:rFonts w:ascii="Times New Roman" w:hAnsi="Times New Roman" w:cs="Times New Roman"/>
        </w:rPr>
        <w:t>as</w:t>
      </w:r>
      <w:r w:rsidRPr="009B7AD3">
        <w:rPr>
          <w:rFonts w:ascii="Times New Roman" w:hAnsi="Times New Roman" w:cs="Times New Roman"/>
          <w:spacing w:val="-2"/>
        </w:rPr>
        <w:t xml:space="preserve"> </w:t>
      </w:r>
      <w:r w:rsidRPr="009B7AD3">
        <w:rPr>
          <w:rFonts w:ascii="Times New Roman" w:hAnsi="Times New Roman" w:cs="Times New Roman"/>
        </w:rPr>
        <w:t>obrigações</w:t>
      </w:r>
      <w:r w:rsidRPr="009B7AD3">
        <w:rPr>
          <w:rFonts w:ascii="Times New Roman" w:hAnsi="Times New Roman" w:cs="Times New Roman"/>
          <w:spacing w:val="-2"/>
        </w:rPr>
        <w:t xml:space="preserve"> </w:t>
      </w:r>
      <w:r w:rsidRPr="009B7AD3">
        <w:rPr>
          <w:rFonts w:ascii="Times New Roman" w:hAnsi="Times New Roman" w:cs="Times New Roman"/>
        </w:rPr>
        <w:t>da Administração</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fornecedor</w:t>
      </w:r>
      <w:r w:rsidRPr="009B7AD3">
        <w:rPr>
          <w:rFonts w:ascii="Times New Roman" w:hAnsi="Times New Roman" w:cs="Times New Roman"/>
          <w:spacing w:val="-12"/>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penalidades</w:t>
      </w:r>
      <w:r w:rsidRPr="009B7AD3">
        <w:rPr>
          <w:rFonts w:ascii="Times New Roman" w:hAnsi="Times New Roman" w:cs="Times New Roman"/>
          <w:spacing w:val="-11"/>
        </w:rPr>
        <w:t xml:space="preserve"> </w:t>
      </w:r>
      <w:r w:rsidRPr="009B7AD3">
        <w:rPr>
          <w:rFonts w:ascii="Times New Roman" w:hAnsi="Times New Roman" w:cs="Times New Roman"/>
        </w:rPr>
        <w:t>e</w:t>
      </w:r>
      <w:r w:rsidRPr="009B7AD3">
        <w:rPr>
          <w:rFonts w:ascii="Times New Roman" w:hAnsi="Times New Roman" w:cs="Times New Roman"/>
          <w:spacing w:val="-12"/>
        </w:rPr>
        <w:t xml:space="preserve"> </w:t>
      </w:r>
      <w:r w:rsidRPr="009B7AD3">
        <w:rPr>
          <w:rFonts w:ascii="Times New Roman" w:hAnsi="Times New Roman" w:cs="Times New Roman"/>
        </w:rPr>
        <w:t>demais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2"/>
        </w:rPr>
        <w:t xml:space="preserve"> </w:t>
      </w:r>
      <w:r w:rsidRPr="009B7AD3">
        <w:rPr>
          <w:rFonts w:ascii="Times New Roman" w:hAnsi="Times New Roman" w:cs="Times New Roman"/>
        </w:rPr>
        <w:t>ajuste,</w:t>
      </w:r>
      <w:r w:rsidRPr="009B7AD3">
        <w:rPr>
          <w:rFonts w:ascii="Times New Roman" w:hAnsi="Times New Roman" w:cs="Times New Roman"/>
          <w:spacing w:val="-11"/>
        </w:rPr>
        <w:t xml:space="preserve"> </w:t>
      </w:r>
      <w:r w:rsidRPr="009B7AD3">
        <w:rPr>
          <w:rFonts w:ascii="Times New Roman" w:hAnsi="Times New Roman" w:cs="Times New Roman"/>
        </w:rPr>
        <w:t>encontram-se</w:t>
      </w:r>
      <w:r w:rsidRPr="009B7AD3">
        <w:rPr>
          <w:rFonts w:ascii="Times New Roman" w:hAnsi="Times New Roman" w:cs="Times New Roman"/>
          <w:spacing w:val="-11"/>
        </w:rPr>
        <w:t xml:space="preserve"> </w:t>
      </w:r>
      <w:r w:rsidRPr="009B7AD3">
        <w:rPr>
          <w:rFonts w:ascii="Times New Roman" w:hAnsi="Times New Roman" w:cs="Times New Roman"/>
        </w:rPr>
        <w:t>definidos</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2"/>
        </w:rPr>
        <w:t xml:space="preserve"> </w:t>
      </w:r>
      <w:r w:rsidRPr="009B7AD3">
        <w:rPr>
          <w:rFonts w:ascii="Times New Roman" w:hAnsi="Times New Roman" w:cs="Times New Roman"/>
        </w:rPr>
        <w:t>Termo de Referência, ANEXO I AO EDITAL.</w:t>
      </w:r>
    </w:p>
    <w:p w14:paraId="31835509"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7EBFD6D1" w:rsidR="00166F09" w:rsidRPr="009B7AD3" w:rsidRDefault="00166F09" w:rsidP="00166F09">
      <w:pPr>
        <w:pStyle w:val="Corpodetexto"/>
        <w:tabs>
          <w:tab w:val="left" w:pos="567"/>
        </w:tabs>
        <w:spacing w:before="1"/>
        <w:jc w:val="center"/>
        <w:rPr>
          <w:spacing w:val="-4"/>
        </w:rPr>
      </w:pPr>
      <w:r w:rsidRPr="009B7AD3">
        <w:t>Silva Jardim/RJ,</w:t>
      </w:r>
      <w:r w:rsidRPr="009B7AD3">
        <w:rPr>
          <w:spacing w:val="-5"/>
        </w:rPr>
        <w:t xml:space="preserve"> </w:t>
      </w:r>
      <w:r w:rsidRPr="009B7AD3">
        <w:t>XX</w:t>
      </w:r>
      <w:r w:rsidRPr="009B7AD3">
        <w:rPr>
          <w:spacing w:val="-6"/>
        </w:rPr>
        <w:t xml:space="preserve"> </w:t>
      </w:r>
      <w:r w:rsidRPr="009B7AD3">
        <w:t>de</w:t>
      </w:r>
      <w:r w:rsidRPr="009B7AD3">
        <w:rPr>
          <w:spacing w:val="-4"/>
        </w:rPr>
        <w:t xml:space="preserve"> </w:t>
      </w:r>
      <w:r w:rsidRPr="009B7AD3">
        <w:t>XXXXXXXX</w:t>
      </w:r>
      <w:r w:rsidRPr="009B7AD3">
        <w:rPr>
          <w:spacing w:val="-5"/>
        </w:rPr>
        <w:t xml:space="preserve"> </w:t>
      </w:r>
      <w:r w:rsidRPr="009B7AD3">
        <w:t>de</w:t>
      </w:r>
      <w:r w:rsidRPr="009B7AD3">
        <w:rPr>
          <w:spacing w:val="-6"/>
        </w:rPr>
        <w:t xml:space="preserve"> </w:t>
      </w:r>
      <w:r w:rsidRPr="009B7AD3">
        <w:rPr>
          <w:spacing w:val="-4"/>
        </w:rPr>
        <w:t>202</w:t>
      </w:r>
      <w:r w:rsidR="003B3D4D">
        <w:rPr>
          <w:spacing w:val="-4"/>
        </w:rPr>
        <w:t>5</w:t>
      </w:r>
    </w:p>
    <w:p w14:paraId="239EE4D7" w14:textId="77777777" w:rsidR="006868D4" w:rsidRPr="009B7AD3" w:rsidRDefault="006868D4" w:rsidP="00166F09">
      <w:pPr>
        <w:pStyle w:val="Corpodetexto"/>
        <w:tabs>
          <w:tab w:val="left" w:pos="567"/>
        </w:tabs>
        <w:spacing w:before="1"/>
        <w:jc w:val="center"/>
      </w:pPr>
    </w:p>
    <w:p w14:paraId="1D4F2C6D" w14:textId="77777777" w:rsidR="005506AB" w:rsidRPr="009B7AD3"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_________________________</w:t>
      </w:r>
    </w:p>
    <w:p w14:paraId="016823CC" w14:textId="5EEEE0EA" w:rsidR="005506AB" w:rsidRPr="009B7AD3" w:rsidRDefault="005506AB" w:rsidP="005506AB">
      <w:pPr>
        <w:spacing w:line="243" w:lineRule="exact"/>
        <w:jc w:val="center"/>
        <w:rPr>
          <w:rFonts w:ascii="Times New Roman" w:hAnsi="Times New Roman" w:cs="Times New Roman"/>
        </w:rPr>
      </w:pPr>
      <w:r w:rsidRPr="00B20728">
        <w:rPr>
          <w:rFonts w:ascii="Times New Roman" w:hAnsi="Times New Roman" w:cs="Times New Roman"/>
          <w:highlight w:val="yellow"/>
        </w:rPr>
        <w:t>Prefeita</w:t>
      </w:r>
      <w:r w:rsidR="00B20728" w:rsidRPr="00B20728">
        <w:rPr>
          <w:rFonts w:ascii="Times New Roman" w:hAnsi="Times New Roman" w:cs="Times New Roman"/>
          <w:highlight w:val="yellow"/>
        </w:rPr>
        <w:t xml:space="preserve"> </w:t>
      </w:r>
    </w:p>
    <w:p w14:paraId="18C01E18" w14:textId="77777777" w:rsidR="005506AB" w:rsidRPr="009B7AD3" w:rsidRDefault="005506AB" w:rsidP="006868D4">
      <w:pPr>
        <w:pStyle w:val="Corpodetexto"/>
        <w:tabs>
          <w:tab w:val="left" w:pos="567"/>
        </w:tabs>
        <w:spacing w:before="0" w:beforeAutospacing="0" w:after="0" w:afterAutospacing="0"/>
        <w:jc w:val="center"/>
      </w:pPr>
    </w:p>
    <w:p w14:paraId="52E0DACA" w14:textId="77777777" w:rsidR="00166F09" w:rsidRPr="009B7AD3" w:rsidRDefault="00166F09" w:rsidP="006868D4">
      <w:pPr>
        <w:pStyle w:val="Corpodetexto"/>
        <w:tabs>
          <w:tab w:val="left" w:pos="567"/>
        </w:tabs>
        <w:spacing w:before="0" w:beforeAutospacing="0" w:after="0" w:afterAutospacing="0"/>
        <w:jc w:val="center"/>
      </w:pPr>
      <w:r w:rsidRPr="009B7AD3">
        <w:t>ÓRGÃO</w:t>
      </w:r>
      <w:r w:rsidRPr="009B7AD3">
        <w:rPr>
          <w:spacing w:val="-7"/>
        </w:rPr>
        <w:t xml:space="preserve"> </w:t>
      </w:r>
      <w:r w:rsidRPr="009B7AD3">
        <w:rPr>
          <w:spacing w:val="-2"/>
        </w:rPr>
        <w:t>GERENCIADOR</w:t>
      </w:r>
    </w:p>
    <w:p w14:paraId="17365C8A" w14:textId="77777777" w:rsidR="00166F09" w:rsidRPr="009B7AD3" w:rsidRDefault="00166F09" w:rsidP="006868D4">
      <w:pPr>
        <w:pStyle w:val="Corpodetexto"/>
        <w:tabs>
          <w:tab w:val="left" w:pos="567"/>
        </w:tabs>
        <w:spacing w:before="0" w:beforeAutospacing="0" w:after="0" w:afterAutospacing="0"/>
        <w:jc w:val="center"/>
      </w:pPr>
      <w:r w:rsidRPr="009B7AD3">
        <w:rPr>
          <w:spacing w:val="-2"/>
        </w:rPr>
        <w:t>Assinatura</w:t>
      </w:r>
    </w:p>
    <w:p w14:paraId="1332068E" w14:textId="77777777" w:rsidR="005506AB" w:rsidRPr="009B7AD3" w:rsidRDefault="005506AB" w:rsidP="006868D4">
      <w:pPr>
        <w:pStyle w:val="Corpodetexto"/>
        <w:tabs>
          <w:tab w:val="left" w:pos="567"/>
        </w:tabs>
        <w:spacing w:before="0" w:beforeAutospacing="0" w:after="0" w:afterAutospacing="0"/>
        <w:jc w:val="center"/>
      </w:pPr>
    </w:p>
    <w:p w14:paraId="72D99606" w14:textId="77777777" w:rsidR="00166F09" w:rsidRPr="009B7AD3" w:rsidRDefault="00166F09" w:rsidP="006868D4">
      <w:pPr>
        <w:pStyle w:val="Corpodetexto"/>
        <w:tabs>
          <w:tab w:val="left" w:pos="567"/>
        </w:tabs>
        <w:spacing w:before="0" w:beforeAutospacing="0" w:after="0" w:afterAutospacing="0"/>
        <w:jc w:val="center"/>
      </w:pPr>
      <w:r w:rsidRPr="009B7AD3">
        <w:t>DETENTORA</w:t>
      </w:r>
      <w:r w:rsidRPr="009B7AD3">
        <w:rPr>
          <w:spacing w:val="-9"/>
        </w:rPr>
        <w:t xml:space="preserve"> </w:t>
      </w:r>
      <w:r w:rsidRPr="009B7AD3">
        <w:t>DA</w:t>
      </w:r>
      <w:r w:rsidRPr="009B7AD3">
        <w:rPr>
          <w:spacing w:val="-9"/>
        </w:rPr>
        <w:t xml:space="preserve"> </w:t>
      </w:r>
      <w:r w:rsidRPr="009B7AD3">
        <w:rPr>
          <w:spacing w:val="-5"/>
        </w:rPr>
        <w:t>ARP</w:t>
      </w:r>
    </w:p>
    <w:p w14:paraId="3840082D" w14:textId="013226F8" w:rsidR="00166F09" w:rsidRPr="0066638C" w:rsidRDefault="00166F09" w:rsidP="005506AB">
      <w:pPr>
        <w:pStyle w:val="Corpodetexto"/>
        <w:tabs>
          <w:tab w:val="left" w:pos="567"/>
        </w:tabs>
        <w:spacing w:before="0" w:beforeAutospacing="0" w:after="0" w:afterAutospacing="0"/>
        <w:jc w:val="center"/>
        <w:sectPr w:rsidR="00166F09" w:rsidRPr="0066638C" w:rsidSect="00823FB4">
          <w:footerReference w:type="default" r:id="rId111"/>
          <w:pgSz w:w="11910" w:h="16840"/>
          <w:pgMar w:top="1843" w:right="1133" w:bottom="920" w:left="1134" w:header="392" w:footer="730" w:gutter="0"/>
          <w:cols w:space="720"/>
        </w:sectPr>
      </w:pPr>
      <w:r w:rsidRPr="009B7AD3">
        <w:rPr>
          <w:spacing w:val="-2"/>
        </w:rPr>
        <w:t>Assinatura</w:t>
      </w:r>
    </w:p>
    <w:p w14:paraId="5DE00F65" w14:textId="77777777" w:rsidR="008D0A25" w:rsidRPr="006868D4" w:rsidRDefault="008D0A25" w:rsidP="005506AB">
      <w:pPr>
        <w:pStyle w:val="Nivel2"/>
        <w:numPr>
          <w:ilvl w:val="0"/>
          <w:numId w:val="0"/>
        </w:numPr>
        <w:jc w:val="center"/>
        <w:rPr>
          <w:rFonts w:ascii="Times New Roman" w:hAnsi="Times New Roman" w:cs="Times New Roman"/>
          <w:b/>
          <w:sz w:val="24"/>
          <w:szCs w:val="24"/>
        </w:rPr>
      </w:pPr>
      <w:r w:rsidRPr="006868D4">
        <w:rPr>
          <w:rFonts w:ascii="Times New Roman" w:hAnsi="Times New Roman" w:cs="Times New Roman"/>
          <w:b/>
          <w:sz w:val="24"/>
          <w:szCs w:val="24"/>
        </w:rPr>
        <w:t>ANEXO IV</w:t>
      </w:r>
    </w:p>
    <w:p w14:paraId="18E79435" w14:textId="71159563" w:rsidR="008D0A25" w:rsidRPr="006868D4"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r w:rsidR="00EF75D6">
        <w:rPr>
          <w:rFonts w:ascii="Times New Roman" w:hAnsi="Times New Roman" w:cs="Times New Roman"/>
          <w:b/>
          <w:sz w:val="24"/>
          <w:szCs w:val="24"/>
        </w:rPr>
        <w:t>/VALORES ESTIMADOS PARA LICITAÇÃO</w:t>
      </w:r>
    </w:p>
    <w:p w14:paraId="3C2C3E30" w14:textId="77777777" w:rsidR="009E6A9B" w:rsidRPr="006868D4" w:rsidRDefault="009E6A9B" w:rsidP="009E6A9B">
      <w:pPr>
        <w:pStyle w:val="Textbody0"/>
        <w:spacing w:after="0"/>
        <w:jc w:val="both"/>
        <w:rPr>
          <w:rFonts w:ascii="Times New Roman" w:hAnsi="Times New Roman" w:cs="Times New Roman"/>
          <w:bCs/>
        </w:rPr>
      </w:pPr>
    </w:p>
    <w:p w14:paraId="1B489F9B" w14:textId="7A6A59DE" w:rsidR="006868D4" w:rsidRPr="006868D4" w:rsidRDefault="006868D4" w:rsidP="006868D4">
      <w:pPr>
        <w:pStyle w:val="LO-normal0"/>
        <w:rPr>
          <w:rFonts w:cs="Times New Roman"/>
        </w:rPr>
      </w:pPr>
      <w:r w:rsidRPr="006868D4">
        <w:rPr>
          <w:rFonts w:eastAsia="Lucida Sans Unicode" w:cs="Times New Roman"/>
          <w:b/>
        </w:rPr>
        <w:t>A</w:t>
      </w:r>
      <w:r w:rsidRPr="006868D4">
        <w:rPr>
          <w:rFonts w:eastAsia="Times New Roman" w:cs="Times New Roman"/>
          <w:b/>
        </w:rPr>
        <w:t xml:space="preserve"> </w:t>
      </w:r>
      <w:r w:rsidRPr="006868D4">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6868D4" w:rsidRDefault="006868D4" w:rsidP="006868D4">
      <w:pPr>
        <w:pStyle w:val="LO-normal0"/>
        <w:rPr>
          <w:rFonts w:cs="Times New Roman"/>
        </w:rPr>
      </w:pPr>
      <w:r w:rsidRPr="006868D4">
        <w:rPr>
          <w:rFonts w:eastAsia="Lucida Sans Unicode" w:cs="Times New Roman"/>
          <w:b/>
        </w:rPr>
        <w:t>Empresa</w:t>
      </w:r>
      <w:r w:rsidRPr="006868D4">
        <w:rPr>
          <w:rFonts w:eastAsia="Times New Roman" w:cs="Times New Roman"/>
          <w:b/>
        </w:rPr>
        <w:t xml:space="preserve"> </w:t>
      </w:r>
      <w:r w:rsidRPr="006868D4">
        <w:rPr>
          <w:rFonts w:cs="Times New Roman"/>
          <w:b/>
        </w:rPr>
        <w:t>Proponente: _______________________________</w:t>
      </w:r>
      <w:r w:rsidR="00F81D7E">
        <w:rPr>
          <w:rFonts w:cs="Times New Roman"/>
          <w:b/>
        </w:rPr>
        <w:t>______</w:t>
      </w:r>
      <w:r w:rsidRPr="006868D4">
        <w:rPr>
          <w:rFonts w:cs="Times New Roman"/>
          <w:b/>
        </w:rPr>
        <w:t>________________________</w:t>
      </w:r>
    </w:p>
    <w:p w14:paraId="7854CF1A" w14:textId="608E437B" w:rsidR="006868D4" w:rsidRPr="006868D4" w:rsidRDefault="006868D4" w:rsidP="006868D4">
      <w:pPr>
        <w:pStyle w:val="LO-normal0"/>
        <w:rPr>
          <w:rFonts w:cs="Times New Roman"/>
        </w:rPr>
      </w:pPr>
      <w:r w:rsidRPr="006868D4">
        <w:rPr>
          <w:rFonts w:eastAsia="Lucida Sans Unicode" w:cs="Times New Roman"/>
          <w:b/>
        </w:rPr>
        <w:t>Endereço:</w:t>
      </w:r>
      <w:r w:rsidRPr="006868D4">
        <w:rPr>
          <w:rFonts w:eastAsia="Times New Roman" w:cs="Times New Roman"/>
          <w:b/>
        </w:rPr>
        <w:t xml:space="preserve"> </w:t>
      </w:r>
      <w:r>
        <w:rPr>
          <w:rFonts w:cs="Times New Roman"/>
          <w:b/>
        </w:rPr>
        <w:t>____________</w:t>
      </w:r>
      <w:r w:rsidRPr="006868D4">
        <w:rPr>
          <w:rFonts w:cs="Times New Roman"/>
          <w:b/>
        </w:rPr>
        <w:t>___________________</w:t>
      </w:r>
      <w:r w:rsidR="00F81D7E">
        <w:rPr>
          <w:rFonts w:cs="Times New Roman"/>
          <w:b/>
        </w:rPr>
        <w:t>__________</w:t>
      </w:r>
      <w:r w:rsidRPr="006868D4">
        <w:rPr>
          <w:rFonts w:cs="Times New Roman"/>
          <w:b/>
        </w:rPr>
        <w:t>____ Cidade: __________________</w:t>
      </w:r>
    </w:p>
    <w:p w14:paraId="689A00D1" w14:textId="44BEFA45" w:rsidR="006868D4" w:rsidRPr="006868D4" w:rsidRDefault="006868D4" w:rsidP="006868D4">
      <w:pPr>
        <w:pStyle w:val="LO-normal0"/>
        <w:rPr>
          <w:rFonts w:cs="Times New Roman"/>
        </w:rPr>
      </w:pPr>
      <w:r w:rsidRPr="006868D4">
        <w:rPr>
          <w:rFonts w:eastAsia="Lucida Sans Unicode" w:cs="Times New Roman"/>
          <w:b/>
        </w:rPr>
        <w:t>Estado:</w:t>
      </w:r>
      <w:r w:rsidRPr="006868D4">
        <w:rPr>
          <w:rFonts w:eastAsia="Times New Roman" w:cs="Times New Roman"/>
          <w:b/>
        </w:rPr>
        <w:t xml:space="preserve"> </w:t>
      </w:r>
      <w:r>
        <w:rPr>
          <w:rFonts w:cs="Times New Roman"/>
          <w:b/>
        </w:rPr>
        <w:t>___________ CEP: _______________ TEL: __</w:t>
      </w:r>
      <w:r w:rsidRPr="006868D4">
        <w:rPr>
          <w:rFonts w:cs="Times New Roman"/>
          <w:b/>
        </w:rPr>
        <w:t>________________ E-mail</w:t>
      </w:r>
      <w:r>
        <w:rPr>
          <w:rFonts w:cs="Times New Roman"/>
          <w:b/>
        </w:rPr>
        <w:t>: ___</w:t>
      </w:r>
      <w:r w:rsidRPr="006868D4">
        <w:rPr>
          <w:rFonts w:cs="Times New Roman"/>
          <w:b/>
        </w:rPr>
        <w:t>_____</w:t>
      </w:r>
      <w:r w:rsidR="00F81D7E">
        <w:rPr>
          <w:rFonts w:cs="Times New Roman"/>
          <w:b/>
        </w:rPr>
        <w:t>__</w:t>
      </w:r>
      <w:r w:rsidRPr="006868D4">
        <w:rPr>
          <w:rFonts w:cs="Times New Roman"/>
          <w:b/>
        </w:rPr>
        <w:t>_</w:t>
      </w:r>
    </w:p>
    <w:p w14:paraId="771E532D" w14:textId="2D28AE49" w:rsidR="006868D4" w:rsidRDefault="006868D4" w:rsidP="006868D4">
      <w:pPr>
        <w:pStyle w:val="LO-normal0"/>
        <w:rPr>
          <w:rFonts w:cs="Times New Roman"/>
          <w:b/>
        </w:rPr>
      </w:pPr>
      <w:r w:rsidRPr="006868D4">
        <w:rPr>
          <w:rFonts w:eastAsia="Lucida Sans Unicode" w:cs="Times New Roman"/>
          <w:b/>
        </w:rPr>
        <w:t>CNPJ:</w:t>
      </w:r>
      <w:r w:rsidRPr="006868D4">
        <w:rPr>
          <w:rFonts w:eastAsia="Times New Roman" w:cs="Times New Roman"/>
          <w:b/>
        </w:rPr>
        <w:t xml:space="preserve"> </w:t>
      </w:r>
      <w:r>
        <w:rPr>
          <w:rFonts w:cs="Times New Roman"/>
          <w:b/>
        </w:rPr>
        <w:t>__________</w:t>
      </w:r>
      <w:r w:rsidR="00093F0F">
        <w:rPr>
          <w:rFonts w:cs="Times New Roman"/>
          <w:b/>
        </w:rPr>
        <w:t>__</w:t>
      </w:r>
      <w:r w:rsidRPr="006868D4">
        <w:rPr>
          <w:rFonts w:cs="Times New Roman"/>
          <w:b/>
        </w:rPr>
        <w:t>______</w:t>
      </w:r>
      <w:r>
        <w:rPr>
          <w:rFonts w:cs="Times New Roman"/>
          <w:b/>
        </w:rPr>
        <w:t>_ Insc. Estadual: ______</w:t>
      </w:r>
      <w:r w:rsidRPr="006868D4">
        <w:rPr>
          <w:rFonts w:cs="Times New Roman"/>
          <w:b/>
        </w:rPr>
        <w:t>_________ In</w:t>
      </w:r>
      <w:r>
        <w:rPr>
          <w:rFonts w:cs="Times New Roman"/>
          <w:b/>
        </w:rPr>
        <w:t>sc. Municipal: ___________</w:t>
      </w:r>
    </w:p>
    <w:p w14:paraId="745470A8" w14:textId="77777777" w:rsidR="00C13D8F" w:rsidRDefault="00C13D8F" w:rsidP="006868D4">
      <w:pPr>
        <w:pStyle w:val="LO-normal0"/>
        <w:rPr>
          <w:rFonts w:cs="Times New Roman"/>
          <w:b/>
        </w:rPr>
      </w:pPr>
    </w:p>
    <w:tbl>
      <w:tblPr>
        <w:tblW w:w="10632" w:type="dxa"/>
        <w:tblInd w:w="-572" w:type="dxa"/>
        <w:tblLayout w:type="fixed"/>
        <w:tblCellMar>
          <w:left w:w="70" w:type="dxa"/>
          <w:right w:w="70" w:type="dxa"/>
        </w:tblCellMar>
        <w:tblLook w:val="04A0" w:firstRow="1" w:lastRow="0" w:firstColumn="1" w:lastColumn="0" w:noHBand="0" w:noVBand="1"/>
      </w:tblPr>
      <w:tblGrid>
        <w:gridCol w:w="851"/>
        <w:gridCol w:w="3685"/>
        <w:gridCol w:w="851"/>
        <w:gridCol w:w="1134"/>
        <w:gridCol w:w="1134"/>
        <w:gridCol w:w="1276"/>
        <w:gridCol w:w="1701"/>
      </w:tblGrid>
      <w:tr w:rsidR="00EA6396" w:rsidRPr="00016D6B" w14:paraId="6DD8D599" w14:textId="77777777" w:rsidTr="00F776F0">
        <w:trPr>
          <w:trHeight w:val="699"/>
        </w:trPr>
        <w:tc>
          <w:tcPr>
            <w:tcW w:w="851"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3EE8489" w14:textId="77777777" w:rsidR="00EA6396" w:rsidRPr="00016D6B" w:rsidRDefault="00EA6396" w:rsidP="00EA6396">
            <w:pPr>
              <w:jc w:val="center"/>
              <w:rPr>
                <w:rFonts w:ascii="Amiri" w:eastAsia="Times New Roman" w:hAnsi="Amiri" w:cs="Arial"/>
                <w:b/>
                <w:bCs/>
              </w:rPr>
            </w:pPr>
            <w:r w:rsidRPr="00016D6B">
              <w:rPr>
                <w:rFonts w:ascii="Amiri" w:eastAsia="Times New Roman" w:hAnsi="Amiri" w:cs="Arial"/>
                <w:b/>
                <w:bCs/>
              </w:rPr>
              <w:t>ITEM</w:t>
            </w:r>
          </w:p>
        </w:tc>
        <w:tc>
          <w:tcPr>
            <w:tcW w:w="3685" w:type="dxa"/>
            <w:tcBorders>
              <w:top w:val="single" w:sz="4" w:space="0" w:color="auto"/>
              <w:left w:val="nil"/>
              <w:bottom w:val="single" w:sz="4" w:space="0" w:color="auto"/>
              <w:right w:val="single" w:sz="4" w:space="0" w:color="auto"/>
            </w:tcBorders>
            <w:shd w:val="clear" w:color="FFFFCC" w:fill="E8F2A1"/>
            <w:vAlign w:val="center"/>
            <w:hideMark/>
          </w:tcPr>
          <w:p w14:paraId="305F43DA" w14:textId="77777777" w:rsidR="00EA6396" w:rsidRPr="00016D6B" w:rsidRDefault="00EA6396" w:rsidP="00EA6396">
            <w:pPr>
              <w:jc w:val="center"/>
              <w:rPr>
                <w:rFonts w:ascii="Amiri" w:eastAsia="Times New Roman" w:hAnsi="Amiri" w:cs="Arial"/>
                <w:b/>
                <w:bCs/>
              </w:rPr>
            </w:pPr>
            <w:r w:rsidRPr="00016D6B">
              <w:rPr>
                <w:rFonts w:ascii="Amiri" w:eastAsia="Times New Roman" w:hAnsi="Amiri" w:cs="Arial"/>
                <w:b/>
                <w:bCs/>
              </w:rPr>
              <w:t>DESCRIÇÃO</w:t>
            </w:r>
          </w:p>
        </w:tc>
        <w:tc>
          <w:tcPr>
            <w:tcW w:w="851" w:type="dxa"/>
            <w:tcBorders>
              <w:top w:val="single" w:sz="4" w:space="0" w:color="auto"/>
              <w:left w:val="nil"/>
              <w:bottom w:val="single" w:sz="4" w:space="0" w:color="auto"/>
              <w:right w:val="single" w:sz="4" w:space="0" w:color="auto"/>
            </w:tcBorders>
            <w:shd w:val="clear" w:color="FFFFCC" w:fill="E8F2A1"/>
            <w:vAlign w:val="center"/>
            <w:hideMark/>
          </w:tcPr>
          <w:p w14:paraId="51BAD1FE" w14:textId="77777777" w:rsidR="00EA6396" w:rsidRPr="00016D6B" w:rsidRDefault="00EA6396" w:rsidP="00EA6396">
            <w:pPr>
              <w:jc w:val="center"/>
              <w:rPr>
                <w:rFonts w:ascii="Amiri" w:eastAsia="Times New Roman" w:hAnsi="Amiri" w:cs="Arial"/>
                <w:b/>
                <w:bCs/>
              </w:rPr>
            </w:pPr>
            <w:r w:rsidRPr="00016D6B">
              <w:rPr>
                <w:rFonts w:ascii="Amiri" w:eastAsia="Times New Roman" w:hAnsi="Amiri" w:cs="Arial"/>
                <w:b/>
                <w:bCs/>
              </w:rPr>
              <w:t>UNID.</w:t>
            </w:r>
          </w:p>
        </w:tc>
        <w:tc>
          <w:tcPr>
            <w:tcW w:w="1134" w:type="dxa"/>
            <w:tcBorders>
              <w:top w:val="single" w:sz="4" w:space="0" w:color="auto"/>
              <w:left w:val="nil"/>
              <w:bottom w:val="single" w:sz="4" w:space="0" w:color="auto"/>
              <w:right w:val="single" w:sz="4" w:space="0" w:color="auto"/>
            </w:tcBorders>
            <w:shd w:val="clear" w:color="FFFFCC" w:fill="E8F2A1"/>
            <w:vAlign w:val="center"/>
            <w:hideMark/>
          </w:tcPr>
          <w:p w14:paraId="0716E846" w14:textId="77777777" w:rsidR="00EA6396" w:rsidRPr="00016D6B" w:rsidRDefault="00EA6396" w:rsidP="00EA6396">
            <w:pPr>
              <w:jc w:val="center"/>
              <w:rPr>
                <w:rFonts w:ascii="Amiri" w:eastAsia="Times New Roman" w:hAnsi="Amiri" w:cs="Arial"/>
                <w:b/>
                <w:bCs/>
              </w:rPr>
            </w:pPr>
            <w:r w:rsidRPr="00016D6B">
              <w:rPr>
                <w:rFonts w:ascii="Amiri" w:eastAsia="Times New Roman" w:hAnsi="Amiri" w:cs="Arial"/>
                <w:b/>
                <w:bCs/>
              </w:rPr>
              <w:t>QUANT.</w:t>
            </w:r>
          </w:p>
        </w:tc>
        <w:tc>
          <w:tcPr>
            <w:tcW w:w="1134" w:type="dxa"/>
            <w:tcBorders>
              <w:top w:val="single" w:sz="4" w:space="0" w:color="auto"/>
              <w:left w:val="nil"/>
              <w:bottom w:val="single" w:sz="4" w:space="0" w:color="auto"/>
              <w:right w:val="single" w:sz="4" w:space="0" w:color="auto"/>
            </w:tcBorders>
            <w:shd w:val="clear" w:color="FFFFCC" w:fill="E8F2A1"/>
            <w:vAlign w:val="center"/>
          </w:tcPr>
          <w:p w14:paraId="2F647E08" w14:textId="6F910C22" w:rsidR="00EA6396" w:rsidRDefault="00EA6396" w:rsidP="00EA6396">
            <w:pPr>
              <w:jc w:val="center"/>
              <w:rPr>
                <w:rFonts w:ascii="Amiri" w:eastAsia="Times New Roman" w:hAnsi="Amiri" w:cs="Arial"/>
                <w:b/>
                <w:bCs/>
              </w:rPr>
            </w:pPr>
            <w:r>
              <w:rPr>
                <w:rFonts w:ascii="Amiri" w:eastAsia="Times New Roman" w:hAnsi="Amiri" w:cs="Arial"/>
                <w:b/>
                <w:bCs/>
              </w:rPr>
              <w:t>MARCA</w:t>
            </w:r>
          </w:p>
        </w:tc>
        <w:tc>
          <w:tcPr>
            <w:tcW w:w="127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14D98798" w14:textId="598DC8FD" w:rsidR="00EA6396" w:rsidRPr="00016D6B" w:rsidRDefault="00EA6396" w:rsidP="00EA6396">
            <w:pPr>
              <w:jc w:val="center"/>
              <w:rPr>
                <w:rFonts w:ascii="Amiri" w:eastAsia="Times New Roman" w:hAnsi="Amiri" w:cs="Arial"/>
                <w:b/>
                <w:bCs/>
              </w:rPr>
            </w:pPr>
            <w:r>
              <w:rPr>
                <w:rFonts w:ascii="Amiri" w:eastAsia="Times New Roman" w:hAnsi="Amiri" w:cs="Arial"/>
                <w:b/>
                <w:bCs/>
              </w:rPr>
              <w:t>PR. UNIT.</w:t>
            </w:r>
          </w:p>
        </w:tc>
        <w:tc>
          <w:tcPr>
            <w:tcW w:w="1701" w:type="dxa"/>
            <w:tcBorders>
              <w:top w:val="single" w:sz="4" w:space="0" w:color="auto"/>
              <w:left w:val="nil"/>
              <w:bottom w:val="single" w:sz="4" w:space="0" w:color="auto"/>
              <w:right w:val="single" w:sz="4" w:space="0" w:color="auto"/>
            </w:tcBorders>
            <w:shd w:val="clear" w:color="FFFFCC" w:fill="E8F2A1"/>
            <w:vAlign w:val="center"/>
            <w:hideMark/>
          </w:tcPr>
          <w:p w14:paraId="7833949A" w14:textId="77777777" w:rsidR="00EA6396" w:rsidRPr="00016D6B" w:rsidRDefault="00EA6396" w:rsidP="00EA6396">
            <w:pPr>
              <w:jc w:val="center"/>
              <w:rPr>
                <w:rFonts w:ascii="Amiri" w:eastAsia="Times New Roman" w:hAnsi="Amiri" w:cs="Arial"/>
                <w:b/>
                <w:bCs/>
              </w:rPr>
            </w:pPr>
            <w:r w:rsidRPr="00016D6B">
              <w:rPr>
                <w:rFonts w:ascii="Amiri" w:eastAsia="Times New Roman" w:hAnsi="Amiri" w:cs="Arial"/>
                <w:b/>
                <w:bCs/>
              </w:rPr>
              <w:t>TOTAL</w:t>
            </w:r>
          </w:p>
        </w:tc>
      </w:tr>
      <w:tr w:rsidR="00EA6396" w:rsidRPr="00016D6B" w14:paraId="3BD3AE33" w14:textId="77777777" w:rsidTr="00F776F0">
        <w:trPr>
          <w:trHeight w:val="1527"/>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32873FF3" w14:textId="77777777" w:rsidR="00EA6396" w:rsidRPr="00016D6B" w:rsidRDefault="00EA6396" w:rsidP="00EA6396">
            <w:pPr>
              <w:jc w:val="center"/>
              <w:rPr>
                <w:rFonts w:ascii="Amiri" w:eastAsia="Times New Roman" w:hAnsi="Amiri" w:cs="Arial"/>
              </w:rPr>
            </w:pPr>
            <w:r w:rsidRPr="00016D6B">
              <w:rPr>
                <w:rFonts w:ascii="Amiri" w:eastAsia="Times New Roman" w:hAnsi="Amiri" w:cs="Arial"/>
              </w:rPr>
              <w:t>1</w:t>
            </w:r>
          </w:p>
        </w:tc>
        <w:tc>
          <w:tcPr>
            <w:tcW w:w="3685" w:type="dxa"/>
            <w:tcBorders>
              <w:top w:val="nil"/>
              <w:left w:val="nil"/>
              <w:bottom w:val="single" w:sz="4" w:space="0" w:color="auto"/>
              <w:right w:val="single" w:sz="4" w:space="0" w:color="auto"/>
            </w:tcBorders>
            <w:shd w:val="clear" w:color="auto" w:fill="auto"/>
            <w:vAlign w:val="center"/>
            <w:hideMark/>
          </w:tcPr>
          <w:p w14:paraId="09AD2060" w14:textId="77777777" w:rsidR="00EA6396" w:rsidRPr="00016D6B" w:rsidRDefault="00EA6396" w:rsidP="00EA6396">
            <w:pPr>
              <w:jc w:val="center"/>
              <w:rPr>
                <w:rFonts w:ascii="Amiri" w:eastAsia="Times New Roman" w:hAnsi="Amiri" w:cs="Arial"/>
              </w:rPr>
            </w:pPr>
            <w:r w:rsidRPr="00016D6B">
              <w:rPr>
                <w:rFonts w:ascii="Amiri" w:eastAsia="Times New Roman" w:hAnsi="Amiri" w:cs="Arial"/>
              </w:rPr>
              <w:t xml:space="preserve">GALÃO PLÁSTICO – SEM TAMPA PARA ACONDICIONAMENTO DE LIXO URBANO COM CAPACIDADE PARA 200 LITROS REUTILIZÁVEL, NA COR AZUL. </w:t>
            </w:r>
          </w:p>
        </w:tc>
        <w:tc>
          <w:tcPr>
            <w:tcW w:w="851" w:type="dxa"/>
            <w:tcBorders>
              <w:top w:val="nil"/>
              <w:left w:val="nil"/>
              <w:bottom w:val="single" w:sz="4" w:space="0" w:color="auto"/>
              <w:right w:val="single" w:sz="4" w:space="0" w:color="auto"/>
            </w:tcBorders>
            <w:shd w:val="clear" w:color="auto" w:fill="auto"/>
            <w:vAlign w:val="center"/>
            <w:hideMark/>
          </w:tcPr>
          <w:p w14:paraId="51BFC735" w14:textId="77777777" w:rsidR="00EA6396" w:rsidRPr="00016D6B" w:rsidRDefault="00EA6396" w:rsidP="00EA6396">
            <w:pPr>
              <w:jc w:val="center"/>
              <w:rPr>
                <w:rFonts w:ascii="Amiri" w:eastAsia="Times New Roman" w:hAnsi="Amiri" w:cs="Arial"/>
              </w:rPr>
            </w:pPr>
            <w:r w:rsidRPr="00016D6B">
              <w:rPr>
                <w:rFonts w:ascii="Amiri" w:eastAsia="Times New Roman" w:hAnsi="Amiri" w:cs="Arial"/>
              </w:rPr>
              <w:t>UNID.</w:t>
            </w:r>
          </w:p>
        </w:tc>
        <w:tc>
          <w:tcPr>
            <w:tcW w:w="1134" w:type="dxa"/>
            <w:tcBorders>
              <w:top w:val="nil"/>
              <w:left w:val="nil"/>
              <w:bottom w:val="single" w:sz="4" w:space="0" w:color="auto"/>
              <w:right w:val="single" w:sz="4" w:space="0" w:color="auto"/>
            </w:tcBorders>
            <w:shd w:val="clear" w:color="auto" w:fill="auto"/>
            <w:vAlign w:val="center"/>
            <w:hideMark/>
          </w:tcPr>
          <w:p w14:paraId="454A2F45" w14:textId="77777777" w:rsidR="00EA6396" w:rsidRPr="00016D6B" w:rsidRDefault="00EA6396" w:rsidP="00EA6396">
            <w:pPr>
              <w:jc w:val="center"/>
              <w:rPr>
                <w:rFonts w:ascii="Amiri" w:eastAsia="Times New Roman" w:hAnsi="Amiri" w:cs="Arial"/>
              </w:rPr>
            </w:pPr>
            <w:r w:rsidRPr="00016D6B">
              <w:rPr>
                <w:rFonts w:ascii="Amiri" w:eastAsia="Times New Roman" w:hAnsi="Amiri" w:cs="Arial"/>
              </w:rPr>
              <w:t>4.000</w:t>
            </w:r>
          </w:p>
        </w:tc>
        <w:tc>
          <w:tcPr>
            <w:tcW w:w="1134" w:type="dxa"/>
            <w:tcBorders>
              <w:top w:val="single" w:sz="4" w:space="0" w:color="auto"/>
              <w:left w:val="nil"/>
              <w:bottom w:val="single" w:sz="4" w:space="0" w:color="auto"/>
              <w:right w:val="single" w:sz="4" w:space="0" w:color="auto"/>
            </w:tcBorders>
          </w:tcPr>
          <w:p w14:paraId="6E96D3F1" w14:textId="77777777" w:rsidR="00EA6396" w:rsidRPr="00016D6B" w:rsidRDefault="00EA6396" w:rsidP="00EA6396">
            <w:pPr>
              <w:jc w:val="center"/>
              <w:rPr>
                <w:rFonts w:ascii="Amiri" w:eastAsia="Times New Roman" w:hAnsi="Amiri" w:cs="Arial"/>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043CF0" w14:textId="3D43D6DE" w:rsidR="00EA6396" w:rsidRPr="00016D6B" w:rsidRDefault="00EA6396" w:rsidP="00EA6396">
            <w:pPr>
              <w:jc w:val="center"/>
              <w:rPr>
                <w:rFonts w:ascii="Amiri" w:eastAsia="Times New Roman" w:hAnsi="Amiri" w:cs="Arial"/>
              </w:rPr>
            </w:pPr>
            <w:r w:rsidRPr="00016D6B">
              <w:rPr>
                <w:rFonts w:ascii="Amiri" w:eastAsia="Times New Roman" w:hAnsi="Amiri" w:cs="Arial"/>
              </w:rPr>
              <w:t>R$ 137,33</w:t>
            </w:r>
          </w:p>
        </w:tc>
        <w:tc>
          <w:tcPr>
            <w:tcW w:w="1701" w:type="dxa"/>
            <w:tcBorders>
              <w:top w:val="nil"/>
              <w:left w:val="nil"/>
              <w:bottom w:val="single" w:sz="4" w:space="0" w:color="auto"/>
              <w:right w:val="single" w:sz="4" w:space="0" w:color="auto"/>
            </w:tcBorders>
            <w:shd w:val="clear" w:color="auto" w:fill="auto"/>
            <w:vAlign w:val="center"/>
            <w:hideMark/>
          </w:tcPr>
          <w:p w14:paraId="1FA298FC" w14:textId="36B3C09D" w:rsidR="00EA6396" w:rsidRPr="00016D6B" w:rsidRDefault="00EA6396" w:rsidP="00AE25FC">
            <w:pPr>
              <w:jc w:val="center"/>
              <w:rPr>
                <w:rFonts w:ascii="Amiri" w:eastAsia="Times New Roman" w:hAnsi="Amiri" w:cs="Arial"/>
              </w:rPr>
            </w:pPr>
            <w:r w:rsidRPr="00016D6B">
              <w:rPr>
                <w:rFonts w:ascii="Amiri" w:eastAsia="Times New Roman" w:hAnsi="Amiri" w:cs="Arial"/>
              </w:rPr>
              <w:t>R$ 549.3</w:t>
            </w:r>
            <w:r w:rsidR="00AE25FC">
              <w:rPr>
                <w:rFonts w:ascii="Amiri" w:eastAsia="Times New Roman" w:hAnsi="Amiri" w:cs="Arial"/>
              </w:rPr>
              <w:t>2</w:t>
            </w:r>
            <w:r w:rsidRPr="00016D6B">
              <w:rPr>
                <w:rFonts w:ascii="Amiri" w:eastAsia="Times New Roman" w:hAnsi="Amiri" w:cs="Arial"/>
              </w:rPr>
              <w:t>0,00</w:t>
            </w:r>
          </w:p>
        </w:tc>
      </w:tr>
      <w:tr w:rsidR="00F776F0" w:rsidRPr="00016D6B" w14:paraId="47B6E47D" w14:textId="77777777" w:rsidTr="00F776F0">
        <w:trPr>
          <w:trHeight w:val="454"/>
        </w:trPr>
        <w:tc>
          <w:tcPr>
            <w:tcW w:w="8931" w:type="dxa"/>
            <w:gridSpan w:val="6"/>
            <w:tcBorders>
              <w:top w:val="single" w:sz="4" w:space="0" w:color="auto"/>
              <w:left w:val="single" w:sz="4" w:space="0" w:color="auto"/>
              <w:bottom w:val="single" w:sz="4" w:space="0" w:color="auto"/>
              <w:right w:val="single" w:sz="4" w:space="0" w:color="auto"/>
            </w:tcBorders>
            <w:shd w:val="clear" w:color="969696" w:fill="B2B2B2"/>
            <w:vAlign w:val="center"/>
          </w:tcPr>
          <w:p w14:paraId="42CEAC46" w14:textId="2B4DC7D4" w:rsidR="00F776F0" w:rsidRPr="00016D6B" w:rsidRDefault="00F776F0" w:rsidP="00EA6396">
            <w:pPr>
              <w:jc w:val="center"/>
              <w:rPr>
                <w:rFonts w:ascii="Amiri" w:eastAsia="Times New Roman" w:hAnsi="Amiri" w:cs="Arial"/>
                <w:b/>
                <w:bCs/>
              </w:rPr>
            </w:pPr>
            <w:r w:rsidRPr="00016D6B">
              <w:rPr>
                <w:rFonts w:ascii="Amiri" w:eastAsia="Times New Roman" w:hAnsi="Amiri" w:cs="Arial"/>
                <w:b/>
                <w:bCs/>
              </w:rPr>
              <w:t xml:space="preserve">TOTAL ESTIMADO: </w:t>
            </w:r>
          </w:p>
        </w:tc>
        <w:tc>
          <w:tcPr>
            <w:tcW w:w="1701" w:type="dxa"/>
            <w:tcBorders>
              <w:top w:val="nil"/>
              <w:left w:val="nil"/>
              <w:bottom w:val="single" w:sz="4" w:space="0" w:color="auto"/>
              <w:right w:val="single" w:sz="4" w:space="0" w:color="auto"/>
            </w:tcBorders>
            <w:shd w:val="clear" w:color="969696" w:fill="B2B2B2"/>
            <w:noWrap/>
            <w:vAlign w:val="center"/>
            <w:hideMark/>
          </w:tcPr>
          <w:p w14:paraId="0DB3D9CA" w14:textId="227F932A" w:rsidR="00F776F0" w:rsidRPr="00016D6B" w:rsidRDefault="00AE25FC" w:rsidP="00EA6396">
            <w:pPr>
              <w:jc w:val="center"/>
              <w:rPr>
                <w:rFonts w:ascii="Amiri" w:eastAsia="Times New Roman" w:hAnsi="Amiri" w:cs="Arial"/>
                <w:b/>
                <w:bCs/>
              </w:rPr>
            </w:pPr>
            <w:r>
              <w:rPr>
                <w:rFonts w:ascii="Amiri" w:eastAsia="Times New Roman" w:hAnsi="Amiri" w:cs="Arial"/>
                <w:b/>
                <w:bCs/>
              </w:rPr>
              <w:t>R$ 549.32</w:t>
            </w:r>
            <w:r w:rsidR="00F776F0" w:rsidRPr="00016D6B">
              <w:rPr>
                <w:rFonts w:ascii="Amiri" w:eastAsia="Times New Roman" w:hAnsi="Amiri" w:cs="Arial"/>
                <w:b/>
                <w:bCs/>
              </w:rPr>
              <w:t>0,00</w:t>
            </w:r>
          </w:p>
        </w:tc>
      </w:tr>
    </w:tbl>
    <w:p w14:paraId="2C582568" w14:textId="77777777" w:rsidR="00016D6B" w:rsidRDefault="00016D6B" w:rsidP="006868D4">
      <w:pPr>
        <w:pStyle w:val="LO-normal0"/>
        <w:rPr>
          <w:rFonts w:cs="Times New Roman"/>
          <w:b/>
        </w:rPr>
      </w:pPr>
    </w:p>
    <w:p w14:paraId="70D9A794" w14:textId="77777777" w:rsidR="006868D4" w:rsidRPr="006868D4" w:rsidRDefault="006868D4" w:rsidP="00F81D7E">
      <w:pPr>
        <w:pStyle w:val="Corpodetexto"/>
        <w:spacing w:before="0" w:beforeAutospacing="0" w:after="0" w:afterAutospacing="0"/>
      </w:pPr>
      <w:r w:rsidRPr="006868D4">
        <w:rPr>
          <w:rFonts w:eastAsia="Lucida Sans Unicode"/>
          <w:b/>
        </w:rPr>
        <w:t xml:space="preserve">1 </w:t>
      </w:r>
      <w:r w:rsidRPr="006868D4">
        <w:rPr>
          <w:rFonts w:eastAsia="Lucida Sans Unicode"/>
          <w:b/>
          <w:color w:val="000000"/>
        </w:rPr>
        <w:t xml:space="preserve">– </w:t>
      </w:r>
      <w:r w:rsidRPr="006868D4">
        <w:rPr>
          <w:b/>
          <w:u w:val="single"/>
        </w:rPr>
        <w:t>PREÇO GLOBAL ESTIMADO</w:t>
      </w:r>
    </w:p>
    <w:p w14:paraId="68FED19F" w14:textId="77777777" w:rsidR="006868D4" w:rsidRPr="006868D4" w:rsidRDefault="006868D4" w:rsidP="00F81D7E">
      <w:pPr>
        <w:pStyle w:val="Corpodetexto"/>
        <w:spacing w:before="0" w:beforeAutospacing="0" w:after="0" w:afterAutospacing="0"/>
      </w:pPr>
      <w:r w:rsidRPr="006868D4">
        <w:rPr>
          <w:rFonts w:eastAsia="Lucida Sans Unicode"/>
        </w:rPr>
        <w:t xml:space="preserve">1.1 </w:t>
      </w:r>
      <w:r w:rsidRPr="006868D4">
        <w:rPr>
          <w:rFonts w:eastAsia="Lucida Sans Unicode"/>
          <w:color w:val="000000"/>
        </w:rPr>
        <w:t>–</w:t>
      </w:r>
      <w:r w:rsidRPr="006868D4">
        <w:t xml:space="preserve"> O preço total</w:t>
      </w:r>
      <w:r w:rsidRPr="006868D4">
        <w:rPr>
          <w:color w:val="FF0000"/>
        </w:rPr>
        <w:t xml:space="preserve"> </w:t>
      </w:r>
      <w:r w:rsidRPr="006868D4">
        <w:t>ofertado é R$ __________ (por extenso)</w:t>
      </w:r>
    </w:p>
    <w:p w14:paraId="12BCC084" w14:textId="77777777" w:rsidR="006868D4" w:rsidRPr="006868D4" w:rsidRDefault="006868D4" w:rsidP="00F81D7E">
      <w:pPr>
        <w:pStyle w:val="Corpodetexto"/>
        <w:spacing w:before="0" w:beforeAutospacing="0" w:after="0" w:afterAutospacing="0"/>
      </w:pPr>
      <w:r w:rsidRPr="006868D4">
        <w:rPr>
          <w:rFonts w:eastAsia="Lucida Sans Unicode"/>
        </w:rPr>
        <w:t xml:space="preserve">1.2 </w:t>
      </w:r>
      <w:r w:rsidRPr="006868D4">
        <w:rPr>
          <w:rFonts w:eastAsia="Lucida Sans Unicode"/>
          <w:color w:val="000000"/>
        </w:rPr>
        <w:t>–</w:t>
      </w:r>
      <w:r w:rsidRPr="006868D4">
        <w:t xml:space="preserve"> O preço ofertado inclui todas as despesas com encargos fiscais, comerciais, sociais e demais pertinentes ao objeto da licitação.</w:t>
      </w:r>
    </w:p>
    <w:p w14:paraId="6E32562D" w14:textId="77777777" w:rsidR="006868D4" w:rsidRPr="006868D4" w:rsidRDefault="006868D4" w:rsidP="00F81D7E">
      <w:pPr>
        <w:pStyle w:val="Corpodetexto"/>
        <w:spacing w:before="0" w:beforeAutospacing="0"/>
        <w:jc w:val="both"/>
      </w:pPr>
      <w:r w:rsidRPr="006868D4">
        <w:rPr>
          <w:rFonts w:eastAsia="Lucida Sans Unicode"/>
        </w:rPr>
        <w:t xml:space="preserve">1.3 </w:t>
      </w:r>
      <w:r w:rsidRPr="006868D4">
        <w:rPr>
          <w:rFonts w:eastAsia="Lucida Sans Unicode"/>
          <w:color w:val="000000"/>
        </w:rPr>
        <w:t>–</w:t>
      </w:r>
      <w:r w:rsidRPr="006868D4">
        <w:t xml:space="preserve"> O prazo de validade da proposta é de 90 (noventa) dias.</w:t>
      </w:r>
    </w:p>
    <w:p w14:paraId="1C20EE77" w14:textId="77777777" w:rsidR="006868D4" w:rsidRPr="006868D4" w:rsidRDefault="006868D4" w:rsidP="00F81D7E">
      <w:pPr>
        <w:pStyle w:val="Corpodetexto"/>
        <w:spacing w:before="0" w:beforeAutospacing="0" w:after="0"/>
      </w:pPr>
      <w:r w:rsidRPr="006868D4">
        <w:rPr>
          <w:rFonts w:eastAsia="Lucida Sans Unicode"/>
          <w:b/>
          <w:u w:val="single"/>
        </w:rPr>
        <w:t>Dados</w:t>
      </w:r>
      <w:r w:rsidRPr="006868D4">
        <w:rPr>
          <w:b/>
          <w:u w:val="single"/>
        </w:rPr>
        <w:t xml:space="preserve"> bancários:</w:t>
      </w:r>
    </w:p>
    <w:p w14:paraId="3BB90263" w14:textId="77777777" w:rsidR="000E6DC2" w:rsidRDefault="006868D4" w:rsidP="00F81D7E">
      <w:pPr>
        <w:pStyle w:val="Corpodetexto"/>
        <w:spacing w:before="0" w:beforeAutospacing="0" w:after="0"/>
        <w:rPr>
          <w:rFonts w:eastAsia="Lucida Sans Unicode"/>
          <w:b/>
        </w:rPr>
      </w:pPr>
      <w:r w:rsidRPr="006868D4">
        <w:rPr>
          <w:rFonts w:eastAsia="Lucida Sans Unicode"/>
          <w:b/>
        </w:rPr>
        <w:t>Banco:</w:t>
      </w:r>
    </w:p>
    <w:p w14:paraId="78AF0D01" w14:textId="439D5533" w:rsidR="006868D4" w:rsidRPr="000E6DC2" w:rsidRDefault="006868D4" w:rsidP="00F81D7E">
      <w:pPr>
        <w:pStyle w:val="Corpodetexto"/>
        <w:spacing w:before="0" w:beforeAutospacing="0" w:after="0"/>
        <w:rPr>
          <w:rFonts w:eastAsia="Lucida Sans Unicode"/>
          <w:b/>
        </w:rPr>
      </w:pPr>
      <w:r w:rsidRPr="006868D4">
        <w:rPr>
          <w:rFonts w:eastAsia="Lucida Sans Unicode"/>
          <w:b/>
        </w:rPr>
        <w:t>Conta</w:t>
      </w:r>
      <w:r w:rsidRPr="006868D4">
        <w:rPr>
          <w:b/>
        </w:rPr>
        <w:t xml:space="preserve"> corrente:</w:t>
      </w:r>
    </w:p>
    <w:p w14:paraId="6E92D61F" w14:textId="77777777" w:rsidR="006868D4" w:rsidRPr="006868D4" w:rsidRDefault="006868D4" w:rsidP="00F81D7E">
      <w:pPr>
        <w:pStyle w:val="Corpodetexto"/>
        <w:spacing w:before="0" w:beforeAutospacing="0" w:after="0"/>
      </w:pPr>
      <w:r w:rsidRPr="006868D4">
        <w:rPr>
          <w:rFonts w:eastAsia="Lucida Sans Unicode"/>
          <w:b/>
        </w:rPr>
        <w:t>Agência:</w:t>
      </w:r>
    </w:p>
    <w:p w14:paraId="122D5FB9" w14:textId="5EF1885A" w:rsidR="006868D4" w:rsidRPr="006868D4" w:rsidRDefault="006868D4" w:rsidP="00F81D7E">
      <w:pPr>
        <w:pStyle w:val="Corpodetexto"/>
        <w:spacing w:before="0" w:beforeAutospacing="0" w:after="0"/>
        <w:jc w:val="center"/>
      </w:pPr>
      <w:r w:rsidRPr="006868D4">
        <w:rPr>
          <w:rFonts w:eastAsia="Lucida Sans Unicode"/>
          <w:b/>
        </w:rPr>
        <w:t>___________________,</w:t>
      </w:r>
      <w:r w:rsidRPr="006868D4">
        <w:rPr>
          <w:b/>
        </w:rPr>
        <w:t xml:space="preserve"> ______ de ____________ </w:t>
      </w:r>
      <w:proofErr w:type="spellStart"/>
      <w:r w:rsidRPr="006868D4">
        <w:rPr>
          <w:b/>
        </w:rPr>
        <w:t>de</w:t>
      </w:r>
      <w:proofErr w:type="spellEnd"/>
      <w:r w:rsidRPr="006868D4">
        <w:rPr>
          <w:b/>
        </w:rPr>
        <w:t xml:space="preserve"> 202</w:t>
      </w:r>
      <w:r w:rsidR="003B3D4D">
        <w:rPr>
          <w:b/>
        </w:rPr>
        <w:t>5</w:t>
      </w:r>
      <w:r w:rsidRPr="006868D4">
        <w:rPr>
          <w:rFonts w:eastAsia="Lucida Sans Unicode"/>
          <w:b/>
        </w:rPr>
        <w:t>.</w:t>
      </w:r>
    </w:p>
    <w:p w14:paraId="71BDE471" w14:textId="77777777" w:rsidR="006868D4" w:rsidRPr="006868D4" w:rsidRDefault="006868D4" w:rsidP="00F81D7E">
      <w:pPr>
        <w:pStyle w:val="Corpodetexto"/>
        <w:spacing w:before="0" w:beforeAutospacing="0" w:after="0"/>
        <w:jc w:val="center"/>
      </w:pPr>
      <w:r w:rsidRPr="006868D4">
        <w:rPr>
          <w:rFonts w:eastAsia="Lucida Sans Unicode"/>
          <w:b/>
        </w:rPr>
        <w:t>(Local</w:t>
      </w:r>
      <w:r w:rsidRPr="006868D4">
        <w:rPr>
          <w:b/>
        </w:rPr>
        <w:t xml:space="preserve"> e data)</w:t>
      </w:r>
      <w:r w:rsidRPr="006868D4">
        <w:rPr>
          <w:b/>
        </w:rPr>
        <w:tab/>
      </w:r>
    </w:p>
    <w:p w14:paraId="1CF1B1A6" w14:textId="77777777" w:rsidR="006868D4" w:rsidRPr="006868D4" w:rsidRDefault="006868D4" w:rsidP="00F81D7E">
      <w:pPr>
        <w:pStyle w:val="LO-normal0"/>
        <w:jc w:val="center"/>
        <w:rPr>
          <w:rFonts w:cs="Times New Roman"/>
        </w:rPr>
      </w:pPr>
      <w:r w:rsidRPr="006868D4">
        <w:rPr>
          <w:rFonts w:eastAsia="Lucida Sans Unicode" w:cs="Times New Roman"/>
          <w:b/>
        </w:rPr>
        <w:t>_______________________________</w:t>
      </w:r>
    </w:p>
    <w:p w14:paraId="7F38E4AC" w14:textId="77777777" w:rsidR="006868D4" w:rsidRDefault="006868D4" w:rsidP="00F81D7E">
      <w:pPr>
        <w:pStyle w:val="LO-normal0"/>
        <w:jc w:val="center"/>
        <w:rPr>
          <w:rFonts w:eastAsia="Lucida Sans Unicode" w:cs="Times New Roman"/>
          <w:b/>
        </w:rPr>
      </w:pPr>
      <w:r w:rsidRPr="006868D4">
        <w:rPr>
          <w:rFonts w:eastAsia="Lucida Sans Unicode" w:cs="Times New Roman"/>
          <w:b/>
        </w:rPr>
        <w:t>Assinar</w:t>
      </w:r>
      <w:r w:rsidRPr="006868D4">
        <w:rPr>
          <w:rFonts w:eastAsia="Times New Roman" w:cs="Times New Roman"/>
          <w:b/>
        </w:rPr>
        <w:t xml:space="preserve"> </w:t>
      </w:r>
      <w:r w:rsidRPr="006868D4">
        <w:rPr>
          <w:rFonts w:cs="Times New Roman"/>
          <w:b/>
        </w:rPr>
        <w:t>e carimbar</w:t>
      </w:r>
      <w:r w:rsidRPr="006868D4">
        <w:rPr>
          <w:rFonts w:eastAsia="Lucida Sans Unicode" w:cs="Times New Roman"/>
          <w:b/>
        </w:rPr>
        <w:t xml:space="preserve"> (Carimbo da empresa)</w:t>
      </w:r>
    </w:p>
    <w:p w14:paraId="3FF126F9" w14:textId="77777777" w:rsidR="00637D68" w:rsidRDefault="00637D68" w:rsidP="00F81D7E">
      <w:pPr>
        <w:pStyle w:val="LO-normal0"/>
        <w:jc w:val="center"/>
        <w:rPr>
          <w:rFonts w:eastAsia="Lucida Sans Unicode" w:cs="Times New Roman"/>
          <w:b/>
        </w:rPr>
      </w:pPr>
    </w:p>
    <w:p w14:paraId="08C4CEFA" w14:textId="77777777" w:rsidR="003B3D4D" w:rsidRDefault="003B3D4D" w:rsidP="00F81D7E">
      <w:pPr>
        <w:pStyle w:val="LO-normal0"/>
        <w:jc w:val="center"/>
        <w:rPr>
          <w:rFonts w:eastAsia="Lucida Sans Unicode" w:cs="Times New Roman"/>
          <w:b/>
        </w:rPr>
      </w:pPr>
    </w:p>
    <w:p w14:paraId="76B200AD" w14:textId="7A0F4AD6" w:rsidR="00D631CB" w:rsidRDefault="006868D4" w:rsidP="00244A5A">
      <w:pPr>
        <w:pStyle w:val="LO-normal0"/>
        <w:rPr>
          <w:rFonts w:cs="Times New Roman"/>
          <w:b/>
        </w:rPr>
      </w:pPr>
      <w:r w:rsidRPr="00F81D7E">
        <w:rPr>
          <w:rFonts w:eastAsia="Lucida Sans Unicode" w:cs="Times New Roman"/>
          <w:i/>
          <w:iCs/>
        </w:rPr>
        <w:t>A proposta em epígrafe deverá ser apresentada em papel timbrado da licitante, estar assinada pelo representante legal da empresa.</w:t>
      </w:r>
      <w:bookmarkEnd w:id="63"/>
    </w:p>
    <w:sectPr w:rsidR="00D631CB" w:rsidSect="00823FB4">
      <w:footerReference w:type="default" r:id="rId112"/>
      <w:headerReference w:type="first" r:id="rId113"/>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D2209C" w:rsidRDefault="00D2209C">
      <w:r>
        <w:separator/>
      </w:r>
    </w:p>
  </w:endnote>
  <w:endnote w:type="continuationSeparator" w:id="0">
    <w:p w14:paraId="534EB7CD" w14:textId="77777777" w:rsidR="00D2209C" w:rsidRDefault="00D2209C">
      <w:r>
        <w:continuationSeparator/>
      </w:r>
    </w:p>
  </w:endnote>
  <w:endnote w:type="continuationNotice" w:id="1">
    <w:p w14:paraId="0466FADD" w14:textId="77777777" w:rsidR="00D2209C" w:rsidRDefault="00D220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3">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Amiri">
    <w:panose1 w:val="00000500000000000000"/>
    <w:charset w:val="00"/>
    <w:family w:val="auto"/>
    <w:pitch w:val="variable"/>
    <w:sig w:usb0="A000206F" w:usb1="82002043" w:usb2="00000008" w:usb3="00000000" w:csb0="000000D3" w:csb1="00000000"/>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6530D996" w:rsidR="00D2209C" w:rsidRDefault="00D2209C">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D2209C" w:rsidRDefault="00D2209C">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D2209C" w:rsidRDefault="00D2209C" w:rsidP="00267CBB">
    <w:pPr>
      <w:pStyle w:val="Rodap"/>
    </w:pPr>
    <w:r>
      <w:rPr>
        <w:rStyle w:val="Fontepargpadro4"/>
        <w:rFonts w:ascii="Trebuchet MS" w:eastAsia="Lucida Sans Unicode" w:hAnsi="Trebuchet MS"/>
        <w:sz w:val="16"/>
        <w:szCs w:val="16"/>
      </w:rPr>
      <w:tab/>
    </w:r>
  </w:p>
  <w:p w14:paraId="7E6308F2" w14:textId="1D1EDD1D" w:rsidR="00D2209C" w:rsidRPr="00267CBB" w:rsidRDefault="00D2209C"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D2209C" w:rsidRDefault="00D2209C">
      <w:r>
        <w:separator/>
      </w:r>
    </w:p>
  </w:footnote>
  <w:footnote w:type="continuationSeparator" w:id="0">
    <w:p w14:paraId="05A9DC2C" w14:textId="77777777" w:rsidR="00D2209C" w:rsidRDefault="00D2209C">
      <w:r>
        <w:continuationSeparator/>
      </w:r>
    </w:p>
  </w:footnote>
  <w:footnote w:type="continuationNotice" w:id="1">
    <w:p w14:paraId="4D8ACA57" w14:textId="77777777" w:rsidR="00D2209C" w:rsidRDefault="00D220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8299D" w14:textId="49F6E6C0" w:rsidR="00D2209C" w:rsidRDefault="00D2209C">
    <w:pPr>
      <w:pStyle w:val="Cabealho"/>
    </w:pPr>
    <w:r>
      <w:rPr>
        <w:noProof/>
      </w:rPr>
      <mc:AlternateContent>
        <mc:Choice Requires="wpg">
          <w:drawing>
            <wp:anchor distT="0" distB="0" distL="114300" distR="114300" simplePos="0" relativeHeight="251661824" behindDoc="0" locked="0" layoutInCell="1" allowOverlap="1" wp14:anchorId="1FFF2EF1" wp14:editId="37FF5426">
              <wp:simplePos x="0" y="0"/>
              <wp:positionH relativeFrom="column">
                <wp:posOffset>-234315</wp:posOffset>
              </wp:positionH>
              <wp:positionV relativeFrom="paragraph">
                <wp:posOffset>-87630</wp:posOffset>
              </wp:positionV>
              <wp:extent cx="6957060" cy="1028700"/>
              <wp:effectExtent l="0" t="0" r="15240" b="0"/>
              <wp:wrapNone/>
              <wp:docPr id="13" name="Grupo 13"/>
              <wp:cNvGraphicFramePr/>
              <a:graphic xmlns:a="http://schemas.openxmlformats.org/drawingml/2006/main">
                <a:graphicData uri="http://schemas.microsoft.com/office/word/2010/wordprocessingGroup">
                  <wpg:wgp>
                    <wpg:cNvGrpSpPr/>
                    <wpg:grpSpPr>
                      <a:xfrm>
                        <a:off x="0" y="0"/>
                        <a:ext cx="6957060" cy="1028700"/>
                        <a:chOff x="0" y="0"/>
                        <a:chExt cx="6957060" cy="1028700"/>
                      </a:xfrm>
                    </wpg:grpSpPr>
                    <wpg:grpSp>
                      <wpg:cNvPr id="5" name="Grupo 5"/>
                      <wpg:cNvGrpSpPr>
                        <a:grpSpLocks/>
                      </wpg:cNvGrpSpPr>
                      <wpg:grpSpPr bwMode="auto">
                        <a:xfrm>
                          <a:off x="0" y="0"/>
                          <a:ext cx="5441319" cy="1028700"/>
                          <a:chOff x="0" y="1"/>
                          <a:chExt cx="5223313" cy="706838"/>
                        </a:xfrm>
                      </wpg:grpSpPr>
                      <wps:wsp>
                        <wps:cNvPr id="6"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0FAFB5" w14:textId="77777777" w:rsidR="00D2209C" w:rsidRDefault="00D2209C"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7012194" w14:textId="77777777" w:rsidR="00D2209C" w:rsidRDefault="00D2209C" w:rsidP="008B4815">
                              <w:pPr>
                                <w:rPr>
                                  <w:b/>
                                  <w:sz w:val="28"/>
                                  <w:szCs w:val="28"/>
                                </w:rPr>
                              </w:pPr>
                              <w:r w:rsidRPr="0051166C">
                                <w:rPr>
                                  <w:b/>
                                  <w:sz w:val="28"/>
                                  <w:szCs w:val="28"/>
                                </w:rPr>
                                <w:t>ESTADO DO RIO DE JANEIRO</w:t>
                              </w:r>
                            </w:p>
                            <w:p w14:paraId="2171E224" w14:textId="77777777" w:rsidR="00D2209C" w:rsidRPr="00467B2D" w:rsidRDefault="00D2209C"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D2209C" w:rsidRPr="00467B2D" w:rsidRDefault="00D2209C"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D2209C" w:rsidRPr="00E02B19" w:rsidRDefault="00D2209C"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D2209C" w:rsidRDefault="00D2209C" w:rsidP="008B4815">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D2209C" w:rsidRDefault="00D2209C" w:rsidP="008B4815"/>
                            <w:p w14:paraId="73E5D389" w14:textId="77777777" w:rsidR="00D2209C" w:rsidRDefault="00D2209C" w:rsidP="008B4815"/>
                            <w:p w14:paraId="52F12455" w14:textId="77777777" w:rsidR="00D2209C" w:rsidRDefault="00D2209C" w:rsidP="008B4815"/>
                            <w:p w14:paraId="080BAA92" w14:textId="77777777" w:rsidR="00D2209C" w:rsidRDefault="00D2209C" w:rsidP="008B4815"/>
                            <w:p w14:paraId="429B66C6" w14:textId="77777777" w:rsidR="00D2209C" w:rsidRDefault="00D2209C" w:rsidP="008B4815"/>
                            <w:p w14:paraId="5EC29B8F" w14:textId="77777777" w:rsidR="00D2209C" w:rsidRPr="0051166C" w:rsidRDefault="00D2209C" w:rsidP="008B4815"/>
                            <w:p w14:paraId="6AD6B0C9" w14:textId="77777777" w:rsidR="00D2209C" w:rsidRDefault="00D2209C" w:rsidP="008B4815"/>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136623" y="100705"/>
                          <a:ext cx="1820437" cy="714635"/>
                        </a:xfrm>
                        <a:prstGeom prst="rect">
                          <a:avLst/>
                        </a:prstGeom>
                        <a:solidFill>
                          <a:srgbClr val="FFFFFF"/>
                        </a:solidFill>
                        <a:ln w="6350">
                          <a:solidFill>
                            <a:srgbClr val="000000"/>
                          </a:solidFill>
                          <a:miter lim="800000"/>
                          <a:headEnd/>
                          <a:tailEnd/>
                        </a:ln>
                      </wps:spPr>
                      <wps:txbx>
                        <w:txbxContent>
                          <w:p w14:paraId="4949082E" w14:textId="44B14ACF" w:rsidR="00D2209C" w:rsidRPr="00DF6011" w:rsidRDefault="00D2209C"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5842</w:t>
                            </w:r>
                            <w:r w:rsidRPr="00DF6011">
                              <w:rPr>
                                <w:rFonts w:ascii="Times New Roman" w:hAnsi="Times New Roman" w:cs="Times New Roman"/>
                              </w:rPr>
                              <w:t>/</w:t>
                            </w:r>
                            <w:r>
                              <w:rPr>
                                <w:rFonts w:ascii="Times New Roman" w:hAnsi="Times New Roman" w:cs="Times New Roman"/>
                              </w:rPr>
                              <w:t>2025</w:t>
                            </w:r>
                            <w:r w:rsidRPr="00DF6011">
                              <w:rPr>
                                <w:rFonts w:ascii="Times New Roman" w:hAnsi="Times New Roman" w:cs="Times New Roman"/>
                                <w:color w:val="FFFFFF" w:themeColor="background1"/>
                                <w:u w:val="single"/>
                              </w:rPr>
                              <w:t>/</w:t>
                            </w:r>
                          </w:p>
                          <w:p w14:paraId="4A720297" w14:textId="77777777" w:rsidR="00C37FD1" w:rsidRPr="00DF6011" w:rsidRDefault="00D2209C" w:rsidP="00C37FD1">
                            <w:pPr>
                              <w:spacing w:line="480" w:lineRule="auto"/>
                              <w:rPr>
                                <w:rFonts w:ascii="Times New Roman" w:hAnsi="Times New Roman" w:cs="Times New Roman"/>
                              </w:rPr>
                            </w:pPr>
                            <w:r w:rsidRPr="00DF6011">
                              <w:rPr>
                                <w:rFonts w:ascii="Times New Roman" w:hAnsi="Times New Roman" w:cs="Times New Roman"/>
                              </w:rPr>
                              <w:t xml:space="preserve">Rubrica___ Fls. </w: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IF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=MOD(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PAGE </w:instrText>
                            </w:r>
                            <w:r w:rsidR="00C37FD1" w:rsidRPr="00DF6011">
                              <w:rPr>
                                <w:rFonts w:ascii="Times New Roman" w:hAnsi="Times New Roman" w:cs="Times New Roman"/>
                              </w:rPr>
                              <w:fldChar w:fldCharType="separate"/>
                            </w:r>
                            <w:r w:rsidR="00463F90">
                              <w:rPr>
                                <w:rFonts w:ascii="Times New Roman" w:hAnsi="Times New Roman" w:cs="Times New Roman"/>
                                <w:noProof/>
                              </w:rPr>
                              <w:instrText>40</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,2) </w:instrText>
                            </w:r>
                            <w:r w:rsidR="00C37FD1" w:rsidRPr="00DF6011">
                              <w:rPr>
                                <w:rFonts w:ascii="Times New Roman" w:hAnsi="Times New Roman" w:cs="Times New Roman"/>
                              </w:rPr>
                              <w:fldChar w:fldCharType="separate"/>
                            </w:r>
                            <w:r w:rsidR="00463F90">
                              <w:rPr>
                                <w:rFonts w:ascii="Times New Roman" w:hAnsi="Times New Roman" w:cs="Times New Roman"/>
                                <w:b/>
                                <w:noProof/>
                              </w:rPr>
                              <w:instrText>!Erro de sintaxe,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 = 0 </w:instrText>
                            </w:r>
                            <w:r w:rsidR="00C37FD1" w:rsidRPr="00DF6011">
                              <w:rPr>
                                <w:rFonts w:ascii="Times New Roman" w:hAnsi="Times New Roman" w:cs="Times New Roman"/>
                              </w:rPr>
                              <w:br/>
                              <w:instrText>"</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=INT( (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PAGE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 + 1 ) / 2 ) + 0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w:instrText>
                            </w:r>
                          </w:p>
                          <w:p w14:paraId="12DA30A7" w14:textId="100C454A" w:rsidR="00C37FD1" w:rsidRPr="00DF6011" w:rsidRDefault="00C37FD1" w:rsidP="00C37FD1">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63F90">
                              <w:rPr>
                                <w:rFonts w:ascii="Times New Roman" w:hAnsi="Times New Roman" w:cs="Times New Roman"/>
                                <w:noProof/>
                              </w:rPr>
                              <w:instrText>40</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91</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463F90">
                              <w:rPr>
                                <w:rFonts w:ascii="Times New Roman" w:hAnsi="Times New Roman" w:cs="Times New Roman"/>
                                <w:noProof/>
                              </w:rPr>
                              <w:instrText>111</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57892952" w14:textId="77777777" w:rsidR="00C37FD1" w:rsidRPr="00DF6011" w:rsidRDefault="00C37FD1" w:rsidP="00C37FD1">
                            <w:pPr>
                              <w:spacing w:line="480" w:lineRule="auto"/>
                              <w:rPr>
                                <w:rFonts w:ascii="Times New Roman" w:hAnsi="Times New Roman" w:cs="Times New Roman"/>
                              </w:rPr>
                            </w:pPr>
                            <w:r w:rsidRPr="00DF6011">
                              <w:rPr>
                                <w:rFonts w:ascii="Times New Roman" w:hAnsi="Times New Roman" w:cs="Times New Roman"/>
                              </w:rPr>
                              <w:fldChar w:fldCharType="separate"/>
                            </w:r>
                            <w:r w:rsidR="00463F90">
                              <w:rPr>
                                <w:rFonts w:ascii="Times New Roman" w:hAnsi="Times New Roman" w:cs="Times New Roman"/>
                                <w:noProof/>
                              </w:rPr>
                              <w:t>111</w:t>
                            </w:r>
                            <w:r w:rsidR="00463F90" w:rsidRPr="00DF6011">
                              <w:rPr>
                                <w:rFonts w:ascii="Times New Roman" w:hAnsi="Times New Roman" w:cs="Times New Roman"/>
                                <w:noProof/>
                              </w:rPr>
                              <w:t>v</w:t>
                            </w:r>
                            <w:r w:rsidRPr="00DF6011">
                              <w:rPr>
                                <w:rFonts w:ascii="Times New Roman" w:hAnsi="Times New Roman" w:cs="Times New Roman"/>
                              </w:rPr>
                              <w:fldChar w:fldCharType="end"/>
                            </w:r>
                          </w:p>
                          <w:p w14:paraId="48BB068B" w14:textId="4EC08318" w:rsidR="00D2209C" w:rsidRPr="00DF6011" w:rsidRDefault="00D2209C" w:rsidP="00C37FD1">
                            <w:pPr>
                              <w:spacing w:line="480" w:lineRule="auto"/>
                              <w:rPr>
                                <w:rFonts w:ascii="Times New Roman" w:hAnsi="Times New Roman" w:cs="Times New Roman"/>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FFF2EF1" id="Grupo 13" o:spid="_x0000_s1026" style="position:absolute;margin-left:-18.45pt;margin-top:-6.9pt;width:547.8pt;height:81pt;z-index:251661824;mso-width-relative:margin;mso-height-relative:margin" coordsize="69570,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720FAFB5" w14:textId="77777777" w:rsidR="00D2209C" w:rsidRDefault="00D2209C"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17012194" w14:textId="77777777" w:rsidR="00D2209C" w:rsidRDefault="00D2209C" w:rsidP="008B4815">
                        <w:pPr>
                          <w:rPr>
                            <w:b/>
                            <w:sz w:val="28"/>
                            <w:szCs w:val="28"/>
                          </w:rPr>
                        </w:pPr>
                        <w:r w:rsidRPr="0051166C">
                          <w:rPr>
                            <w:b/>
                            <w:sz w:val="28"/>
                            <w:szCs w:val="28"/>
                          </w:rPr>
                          <w:t>ESTADO DO RIO DE JANEIRO</w:t>
                        </w:r>
                      </w:p>
                      <w:p w14:paraId="2171E224" w14:textId="77777777" w:rsidR="00D2209C" w:rsidRPr="00467B2D" w:rsidRDefault="00D2209C"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D2209C" w:rsidRPr="00467B2D" w:rsidRDefault="00D2209C"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D2209C" w:rsidRPr="00E02B19" w:rsidRDefault="00D2209C"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D2209C" w:rsidRDefault="00D2209C" w:rsidP="008B4815">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D2209C" w:rsidRDefault="00D2209C" w:rsidP="008B4815"/>
                      <w:p w14:paraId="73E5D389" w14:textId="77777777" w:rsidR="00D2209C" w:rsidRDefault="00D2209C" w:rsidP="008B4815"/>
                      <w:p w14:paraId="52F12455" w14:textId="77777777" w:rsidR="00D2209C" w:rsidRDefault="00D2209C" w:rsidP="008B4815"/>
                      <w:p w14:paraId="080BAA92" w14:textId="77777777" w:rsidR="00D2209C" w:rsidRDefault="00D2209C" w:rsidP="008B4815"/>
                      <w:p w14:paraId="429B66C6" w14:textId="77777777" w:rsidR="00D2209C" w:rsidRDefault="00D2209C" w:rsidP="008B4815"/>
                      <w:p w14:paraId="5EC29B8F" w14:textId="77777777" w:rsidR="00D2209C" w:rsidRPr="0051166C" w:rsidRDefault="00D2209C" w:rsidP="008B4815"/>
                      <w:p w14:paraId="6AD6B0C9" w14:textId="77777777" w:rsidR="00D2209C" w:rsidRDefault="00D2209C" w:rsidP="008B4815"/>
                    </w:txbxContent>
                  </v:textbox>
                </v:shape>
              </v:group>
              <v:shape id="Caixa de texto 7" o:spid="_x0000_s1030" type="#_x0000_t202" style="position:absolute;left:51366;top:1007;width:18204;height:7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4949082E" w14:textId="44B14ACF" w:rsidR="00D2209C" w:rsidRPr="00DF6011" w:rsidRDefault="00D2209C"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5842</w:t>
                      </w:r>
                      <w:r w:rsidRPr="00DF6011">
                        <w:rPr>
                          <w:rFonts w:ascii="Times New Roman" w:hAnsi="Times New Roman" w:cs="Times New Roman"/>
                        </w:rPr>
                        <w:t>/</w:t>
                      </w:r>
                      <w:r>
                        <w:rPr>
                          <w:rFonts w:ascii="Times New Roman" w:hAnsi="Times New Roman" w:cs="Times New Roman"/>
                        </w:rPr>
                        <w:t>2025</w:t>
                      </w:r>
                      <w:r w:rsidRPr="00DF6011">
                        <w:rPr>
                          <w:rFonts w:ascii="Times New Roman" w:hAnsi="Times New Roman" w:cs="Times New Roman"/>
                          <w:color w:val="FFFFFF" w:themeColor="background1"/>
                          <w:u w:val="single"/>
                        </w:rPr>
                        <w:t>/</w:t>
                      </w:r>
                    </w:p>
                    <w:p w14:paraId="4A720297" w14:textId="77777777" w:rsidR="00C37FD1" w:rsidRPr="00DF6011" w:rsidRDefault="00D2209C" w:rsidP="00C37FD1">
                      <w:pPr>
                        <w:spacing w:line="480" w:lineRule="auto"/>
                        <w:rPr>
                          <w:rFonts w:ascii="Times New Roman" w:hAnsi="Times New Roman" w:cs="Times New Roman"/>
                        </w:rPr>
                      </w:pPr>
                      <w:r w:rsidRPr="00DF6011">
                        <w:rPr>
                          <w:rFonts w:ascii="Times New Roman" w:hAnsi="Times New Roman" w:cs="Times New Roman"/>
                        </w:rPr>
                        <w:t xml:space="preserve">Rubrica___ Fls. </w: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IF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=MOD(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PAGE </w:instrText>
                      </w:r>
                      <w:r w:rsidR="00C37FD1" w:rsidRPr="00DF6011">
                        <w:rPr>
                          <w:rFonts w:ascii="Times New Roman" w:hAnsi="Times New Roman" w:cs="Times New Roman"/>
                        </w:rPr>
                        <w:fldChar w:fldCharType="separate"/>
                      </w:r>
                      <w:r w:rsidR="00463F90">
                        <w:rPr>
                          <w:rFonts w:ascii="Times New Roman" w:hAnsi="Times New Roman" w:cs="Times New Roman"/>
                          <w:noProof/>
                        </w:rPr>
                        <w:instrText>40</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,2) </w:instrText>
                      </w:r>
                      <w:r w:rsidR="00C37FD1" w:rsidRPr="00DF6011">
                        <w:rPr>
                          <w:rFonts w:ascii="Times New Roman" w:hAnsi="Times New Roman" w:cs="Times New Roman"/>
                        </w:rPr>
                        <w:fldChar w:fldCharType="separate"/>
                      </w:r>
                      <w:r w:rsidR="00463F90">
                        <w:rPr>
                          <w:rFonts w:ascii="Times New Roman" w:hAnsi="Times New Roman" w:cs="Times New Roman"/>
                          <w:b/>
                          <w:noProof/>
                        </w:rPr>
                        <w:instrText>!Erro de sintaxe,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 = 0 </w:instrText>
                      </w:r>
                      <w:r w:rsidR="00C37FD1" w:rsidRPr="00DF6011">
                        <w:rPr>
                          <w:rFonts w:ascii="Times New Roman" w:hAnsi="Times New Roman" w:cs="Times New Roman"/>
                        </w:rPr>
                        <w:br/>
                        <w:instrText>"</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=INT( (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PAGE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 + 1 ) / 2 ) + 0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w:instrText>
                      </w:r>
                    </w:p>
                    <w:p w14:paraId="12DA30A7" w14:textId="100C454A" w:rsidR="00C37FD1" w:rsidRPr="00DF6011" w:rsidRDefault="00C37FD1" w:rsidP="00C37FD1">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63F90">
                        <w:rPr>
                          <w:rFonts w:ascii="Times New Roman" w:hAnsi="Times New Roman" w:cs="Times New Roman"/>
                          <w:noProof/>
                        </w:rPr>
                        <w:instrText>40</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91</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463F90">
                        <w:rPr>
                          <w:rFonts w:ascii="Times New Roman" w:hAnsi="Times New Roman" w:cs="Times New Roman"/>
                          <w:noProof/>
                        </w:rPr>
                        <w:instrText>111</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57892952" w14:textId="77777777" w:rsidR="00C37FD1" w:rsidRPr="00DF6011" w:rsidRDefault="00C37FD1" w:rsidP="00C37FD1">
                      <w:pPr>
                        <w:spacing w:line="480" w:lineRule="auto"/>
                        <w:rPr>
                          <w:rFonts w:ascii="Times New Roman" w:hAnsi="Times New Roman" w:cs="Times New Roman"/>
                        </w:rPr>
                      </w:pPr>
                      <w:r w:rsidRPr="00DF6011">
                        <w:rPr>
                          <w:rFonts w:ascii="Times New Roman" w:hAnsi="Times New Roman" w:cs="Times New Roman"/>
                        </w:rPr>
                        <w:fldChar w:fldCharType="separate"/>
                      </w:r>
                      <w:r w:rsidR="00463F90">
                        <w:rPr>
                          <w:rFonts w:ascii="Times New Roman" w:hAnsi="Times New Roman" w:cs="Times New Roman"/>
                          <w:noProof/>
                        </w:rPr>
                        <w:t>111</w:t>
                      </w:r>
                      <w:r w:rsidR="00463F90" w:rsidRPr="00DF6011">
                        <w:rPr>
                          <w:rFonts w:ascii="Times New Roman" w:hAnsi="Times New Roman" w:cs="Times New Roman"/>
                          <w:noProof/>
                        </w:rPr>
                        <w:t>v</w:t>
                      </w:r>
                      <w:r w:rsidRPr="00DF6011">
                        <w:rPr>
                          <w:rFonts w:ascii="Times New Roman" w:hAnsi="Times New Roman" w:cs="Times New Roman"/>
                        </w:rPr>
                        <w:fldChar w:fldCharType="end"/>
                      </w:r>
                    </w:p>
                    <w:p w14:paraId="48BB068B" w14:textId="4EC08318" w:rsidR="00D2209C" w:rsidRPr="00DF6011" w:rsidRDefault="00D2209C" w:rsidP="00C37FD1">
                      <w:pPr>
                        <w:spacing w:line="480" w:lineRule="auto"/>
                        <w:rPr>
                          <w:rFonts w:ascii="Times New Roman" w:hAnsi="Times New Roman" w:cs="Times New Roman"/>
                        </w:rPr>
                      </w:pP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361D4293" w:rsidR="00D2209C" w:rsidRDefault="00D2209C">
    <w:pPr>
      <w:pStyle w:val="Corpodetexto"/>
      <w:spacing w:line="14" w:lineRule="auto"/>
    </w:pPr>
    <w:r>
      <w:rPr>
        <w:noProof/>
      </w:rPr>
      <mc:AlternateContent>
        <mc:Choice Requires="wpg">
          <w:drawing>
            <wp:anchor distT="0" distB="0" distL="114300" distR="114300" simplePos="0" relativeHeight="251659776" behindDoc="0" locked="0" layoutInCell="1" allowOverlap="1" wp14:anchorId="1B8FD387" wp14:editId="46184C8A">
              <wp:simplePos x="0" y="0"/>
              <wp:positionH relativeFrom="column">
                <wp:posOffset>-386715</wp:posOffset>
              </wp:positionH>
              <wp:positionV relativeFrom="paragraph">
                <wp:posOffset>-15875</wp:posOffset>
              </wp:positionV>
              <wp:extent cx="7040246" cy="1028700"/>
              <wp:effectExtent l="0" t="0" r="27305" b="0"/>
              <wp:wrapNone/>
              <wp:docPr id="12" name="Grupo 12"/>
              <wp:cNvGraphicFramePr/>
              <a:graphic xmlns:a="http://schemas.openxmlformats.org/drawingml/2006/main">
                <a:graphicData uri="http://schemas.microsoft.com/office/word/2010/wordprocessingGroup">
                  <wpg:wgp>
                    <wpg:cNvGrpSpPr/>
                    <wpg:grpSpPr>
                      <a:xfrm>
                        <a:off x="0" y="0"/>
                        <a:ext cx="7040246" cy="1028700"/>
                        <a:chOff x="0" y="0"/>
                        <a:chExt cx="7040246"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958553" w14:textId="77777777" w:rsidR="00D2209C" w:rsidRDefault="00D2209C" w:rsidP="008B4815">
                              <w:r w:rsidRPr="008507B9">
                                <w:rPr>
                                  <w:noProof/>
                                </w:rPr>
                                <w:drawing>
                                  <wp:inline distT="0" distB="0" distL="0" distR="0" wp14:anchorId="57289B71" wp14:editId="4BE0132B">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E4C3FA5" w14:textId="77777777" w:rsidR="00D2209C" w:rsidRDefault="00D2209C" w:rsidP="008B4815">
                              <w:pPr>
                                <w:rPr>
                                  <w:b/>
                                  <w:sz w:val="28"/>
                                  <w:szCs w:val="28"/>
                                </w:rPr>
                              </w:pPr>
                              <w:r w:rsidRPr="0051166C">
                                <w:rPr>
                                  <w:b/>
                                  <w:sz w:val="28"/>
                                  <w:szCs w:val="28"/>
                                </w:rPr>
                                <w:t>ESTADO DO RIO DE JANEIRO</w:t>
                              </w:r>
                            </w:p>
                            <w:p w14:paraId="7E3293C6" w14:textId="77777777" w:rsidR="00D2209C" w:rsidRPr="00467B2D" w:rsidRDefault="00D2209C"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D2209C" w:rsidRPr="00467B2D" w:rsidRDefault="00D2209C"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D2209C" w:rsidRPr="00E02B19" w:rsidRDefault="00D2209C"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D2209C" w:rsidRDefault="00D2209C" w:rsidP="008B4815">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D2209C" w:rsidRDefault="00D2209C" w:rsidP="008B4815"/>
                            <w:p w14:paraId="36AA59C9" w14:textId="77777777" w:rsidR="00D2209C" w:rsidRDefault="00D2209C" w:rsidP="008B4815"/>
                            <w:p w14:paraId="40434B03" w14:textId="77777777" w:rsidR="00D2209C" w:rsidRDefault="00D2209C" w:rsidP="008B4815"/>
                            <w:p w14:paraId="70A18781" w14:textId="77777777" w:rsidR="00D2209C" w:rsidRDefault="00D2209C" w:rsidP="008B4815"/>
                            <w:p w14:paraId="7FD862C2" w14:textId="77777777" w:rsidR="00D2209C" w:rsidRDefault="00D2209C" w:rsidP="008B4815"/>
                            <w:p w14:paraId="2B51B945" w14:textId="77777777" w:rsidR="00D2209C" w:rsidRPr="0051166C" w:rsidRDefault="00D2209C" w:rsidP="008B4815"/>
                            <w:p w14:paraId="793D4B3A" w14:textId="77777777" w:rsidR="00D2209C" w:rsidRDefault="00D2209C" w:rsidP="008B4815"/>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219809" y="88282"/>
                          <a:ext cx="1820437" cy="797544"/>
                        </a:xfrm>
                        <a:prstGeom prst="rect">
                          <a:avLst/>
                        </a:prstGeom>
                        <a:solidFill>
                          <a:srgbClr val="FFFFFF"/>
                        </a:solidFill>
                        <a:ln w="6350">
                          <a:solidFill>
                            <a:srgbClr val="000000"/>
                          </a:solidFill>
                          <a:miter lim="800000"/>
                          <a:headEnd/>
                          <a:tailEnd/>
                        </a:ln>
                      </wps:spPr>
                      <wps:txbx>
                        <w:txbxContent>
                          <w:p w14:paraId="3F7BF4FE" w14:textId="497CF77E" w:rsidR="00D2209C" w:rsidRDefault="00D2209C"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5842/2025</w:t>
                            </w:r>
                            <w:r w:rsidRPr="00EF2FDD">
                              <w:rPr>
                                <w:rFonts w:cs="Times New Roman"/>
                                <w:color w:val="FFFFFF" w:themeColor="background1"/>
                                <w:u w:val="single"/>
                              </w:rPr>
                              <w:t>/</w:t>
                            </w:r>
                          </w:p>
                          <w:p w14:paraId="14BF567A" w14:textId="77777777" w:rsidR="00C37FD1" w:rsidRPr="00DF6011" w:rsidRDefault="00D2209C" w:rsidP="00C37FD1">
                            <w:pPr>
                              <w:spacing w:line="480" w:lineRule="auto"/>
                              <w:rPr>
                                <w:rFonts w:ascii="Times New Roman" w:hAnsi="Times New Roman" w:cs="Times New Roman"/>
                              </w:rPr>
                            </w:pPr>
                            <w:r>
                              <w:rPr>
                                <w:rFonts w:cs="Times New Roman"/>
                              </w:rPr>
                              <w:t xml:space="preserve">Rubrica___ Fls. </w: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IF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=MOD(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PAGE </w:instrText>
                            </w:r>
                            <w:r w:rsidR="00C37FD1" w:rsidRPr="00DF6011">
                              <w:rPr>
                                <w:rFonts w:ascii="Times New Roman" w:hAnsi="Times New Roman" w:cs="Times New Roman"/>
                              </w:rPr>
                              <w:fldChar w:fldCharType="separate"/>
                            </w:r>
                            <w:r w:rsidR="00463F90">
                              <w:rPr>
                                <w:rFonts w:ascii="Times New Roman" w:hAnsi="Times New Roman" w:cs="Times New Roman"/>
                                <w:noProof/>
                              </w:rPr>
                              <w:instrText>39</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,2) </w:instrText>
                            </w:r>
                            <w:r w:rsidR="00C37FD1" w:rsidRPr="00DF6011">
                              <w:rPr>
                                <w:rFonts w:ascii="Times New Roman" w:hAnsi="Times New Roman" w:cs="Times New Roman"/>
                              </w:rPr>
                              <w:fldChar w:fldCharType="separate"/>
                            </w:r>
                            <w:r w:rsidR="00463F90">
                              <w:rPr>
                                <w:rFonts w:ascii="Times New Roman" w:hAnsi="Times New Roman" w:cs="Times New Roman"/>
                                <w:b/>
                                <w:noProof/>
                              </w:rPr>
                              <w:instrText>!Erro de sintaxe,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 = 0 </w:instrText>
                            </w:r>
                            <w:r w:rsidR="00C37FD1" w:rsidRPr="00DF6011">
                              <w:rPr>
                                <w:rFonts w:ascii="Times New Roman" w:hAnsi="Times New Roman" w:cs="Times New Roman"/>
                              </w:rPr>
                              <w:br/>
                              <w:instrText>"</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=INT( (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PAGE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 + 1 ) / 2 ) + 0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w:instrText>
                            </w:r>
                          </w:p>
                          <w:p w14:paraId="0B653B73" w14:textId="2E843FBF" w:rsidR="00C37FD1" w:rsidRPr="00DF6011" w:rsidRDefault="00C37FD1" w:rsidP="00C37FD1">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63F90">
                              <w:rPr>
                                <w:rFonts w:ascii="Times New Roman" w:hAnsi="Times New Roman" w:cs="Times New Roman"/>
                                <w:noProof/>
                              </w:rPr>
                              <w:instrText>39</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91</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463F90">
                              <w:rPr>
                                <w:rFonts w:ascii="Times New Roman" w:hAnsi="Times New Roman" w:cs="Times New Roman"/>
                                <w:noProof/>
                              </w:rPr>
                              <w:instrText>111</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5A655F0" w14:textId="77777777" w:rsidR="00C37FD1" w:rsidRPr="00DF6011" w:rsidRDefault="00C37FD1" w:rsidP="00C37FD1">
                            <w:pPr>
                              <w:spacing w:line="480" w:lineRule="auto"/>
                              <w:rPr>
                                <w:rFonts w:ascii="Times New Roman" w:hAnsi="Times New Roman" w:cs="Times New Roman"/>
                              </w:rPr>
                            </w:pPr>
                            <w:r w:rsidRPr="00DF6011">
                              <w:rPr>
                                <w:rFonts w:ascii="Times New Roman" w:hAnsi="Times New Roman" w:cs="Times New Roman"/>
                              </w:rPr>
                              <w:fldChar w:fldCharType="separate"/>
                            </w:r>
                            <w:r w:rsidR="00463F90">
                              <w:rPr>
                                <w:rFonts w:ascii="Times New Roman" w:hAnsi="Times New Roman" w:cs="Times New Roman"/>
                                <w:noProof/>
                              </w:rPr>
                              <w:t>111</w:t>
                            </w:r>
                            <w:r w:rsidR="00463F90" w:rsidRPr="00DF6011">
                              <w:rPr>
                                <w:rFonts w:ascii="Times New Roman" w:hAnsi="Times New Roman" w:cs="Times New Roman"/>
                                <w:noProof/>
                              </w:rPr>
                              <w:t>v</w:t>
                            </w:r>
                            <w:r w:rsidRPr="00DF6011">
                              <w:rPr>
                                <w:rFonts w:ascii="Times New Roman" w:hAnsi="Times New Roman" w:cs="Times New Roman"/>
                              </w:rPr>
                              <w:fldChar w:fldCharType="end"/>
                            </w:r>
                          </w:p>
                          <w:p w14:paraId="65562D85" w14:textId="79177A64" w:rsidR="00D2209C" w:rsidRPr="00A96D06" w:rsidRDefault="00D2209C" w:rsidP="00C37FD1">
                            <w:pPr>
                              <w:pStyle w:val="Contedodatabela"/>
                              <w:spacing w:line="480" w:lineRule="auto"/>
                              <w:rPr>
                                <w:rFonts w:cs="Times New Roman"/>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B8FD387" id="Grupo 12" o:spid="_x0000_s1031" style="position:absolute;margin-left:-30.45pt;margin-top:-1.25pt;width:554.35pt;height:81pt;z-index:251659776;mso-width-relative:margin;mso-height-relative:margin" coordsize="70402,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64958553" w14:textId="77777777" w:rsidR="00D2209C" w:rsidRDefault="00D2209C" w:rsidP="008B4815">
                        <w:r w:rsidRPr="008507B9">
                          <w:rPr>
                            <w:noProof/>
                          </w:rPr>
                          <w:drawing>
                            <wp:inline distT="0" distB="0" distL="0" distR="0" wp14:anchorId="57289B71" wp14:editId="4BE0132B">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6E4C3FA5" w14:textId="77777777" w:rsidR="00D2209C" w:rsidRDefault="00D2209C" w:rsidP="008B4815">
                        <w:pPr>
                          <w:rPr>
                            <w:b/>
                            <w:sz w:val="28"/>
                            <w:szCs w:val="28"/>
                          </w:rPr>
                        </w:pPr>
                        <w:r w:rsidRPr="0051166C">
                          <w:rPr>
                            <w:b/>
                            <w:sz w:val="28"/>
                            <w:szCs w:val="28"/>
                          </w:rPr>
                          <w:t>ESTADO DO RIO DE JANEIRO</w:t>
                        </w:r>
                      </w:p>
                      <w:p w14:paraId="7E3293C6" w14:textId="77777777" w:rsidR="00D2209C" w:rsidRPr="00467B2D" w:rsidRDefault="00D2209C"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D2209C" w:rsidRPr="00467B2D" w:rsidRDefault="00D2209C"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D2209C" w:rsidRPr="00E02B19" w:rsidRDefault="00D2209C"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D2209C" w:rsidRDefault="00D2209C" w:rsidP="008B4815">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D2209C" w:rsidRDefault="00D2209C" w:rsidP="008B4815"/>
                      <w:p w14:paraId="36AA59C9" w14:textId="77777777" w:rsidR="00D2209C" w:rsidRDefault="00D2209C" w:rsidP="008B4815"/>
                      <w:p w14:paraId="40434B03" w14:textId="77777777" w:rsidR="00D2209C" w:rsidRDefault="00D2209C" w:rsidP="008B4815"/>
                      <w:p w14:paraId="70A18781" w14:textId="77777777" w:rsidR="00D2209C" w:rsidRDefault="00D2209C" w:rsidP="008B4815"/>
                      <w:p w14:paraId="7FD862C2" w14:textId="77777777" w:rsidR="00D2209C" w:rsidRDefault="00D2209C" w:rsidP="008B4815"/>
                      <w:p w14:paraId="2B51B945" w14:textId="77777777" w:rsidR="00D2209C" w:rsidRPr="0051166C" w:rsidRDefault="00D2209C" w:rsidP="008B4815"/>
                      <w:p w14:paraId="793D4B3A" w14:textId="77777777" w:rsidR="00D2209C" w:rsidRDefault="00D2209C" w:rsidP="008B4815"/>
                    </w:txbxContent>
                  </v:textbox>
                </v:shape>
              </v:group>
              <v:shape id="Caixa de texto 7" o:spid="_x0000_s1035" type="#_x0000_t202" style="position:absolute;left:52198;top:882;width:18204;height:79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3F7BF4FE" w14:textId="497CF77E" w:rsidR="00D2209C" w:rsidRDefault="00D2209C"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5842/2025</w:t>
                      </w:r>
                      <w:r w:rsidRPr="00EF2FDD">
                        <w:rPr>
                          <w:rFonts w:cs="Times New Roman"/>
                          <w:color w:val="FFFFFF" w:themeColor="background1"/>
                          <w:u w:val="single"/>
                        </w:rPr>
                        <w:t>/</w:t>
                      </w:r>
                    </w:p>
                    <w:p w14:paraId="14BF567A" w14:textId="77777777" w:rsidR="00C37FD1" w:rsidRPr="00DF6011" w:rsidRDefault="00D2209C" w:rsidP="00C37FD1">
                      <w:pPr>
                        <w:spacing w:line="480" w:lineRule="auto"/>
                        <w:rPr>
                          <w:rFonts w:ascii="Times New Roman" w:hAnsi="Times New Roman" w:cs="Times New Roman"/>
                        </w:rPr>
                      </w:pPr>
                      <w:r>
                        <w:rPr>
                          <w:rFonts w:cs="Times New Roman"/>
                        </w:rPr>
                        <w:t xml:space="preserve">Rubrica___ Fls. </w: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IF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=MOD(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PAGE </w:instrText>
                      </w:r>
                      <w:r w:rsidR="00C37FD1" w:rsidRPr="00DF6011">
                        <w:rPr>
                          <w:rFonts w:ascii="Times New Roman" w:hAnsi="Times New Roman" w:cs="Times New Roman"/>
                        </w:rPr>
                        <w:fldChar w:fldCharType="separate"/>
                      </w:r>
                      <w:r w:rsidR="00463F90">
                        <w:rPr>
                          <w:rFonts w:ascii="Times New Roman" w:hAnsi="Times New Roman" w:cs="Times New Roman"/>
                          <w:noProof/>
                        </w:rPr>
                        <w:instrText>39</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,2) </w:instrText>
                      </w:r>
                      <w:r w:rsidR="00C37FD1" w:rsidRPr="00DF6011">
                        <w:rPr>
                          <w:rFonts w:ascii="Times New Roman" w:hAnsi="Times New Roman" w:cs="Times New Roman"/>
                        </w:rPr>
                        <w:fldChar w:fldCharType="separate"/>
                      </w:r>
                      <w:r w:rsidR="00463F90">
                        <w:rPr>
                          <w:rFonts w:ascii="Times New Roman" w:hAnsi="Times New Roman" w:cs="Times New Roman"/>
                          <w:b/>
                          <w:noProof/>
                        </w:rPr>
                        <w:instrText>!Erro de sintaxe,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 = 0 </w:instrText>
                      </w:r>
                      <w:r w:rsidR="00C37FD1" w:rsidRPr="00DF6011">
                        <w:rPr>
                          <w:rFonts w:ascii="Times New Roman" w:hAnsi="Times New Roman" w:cs="Times New Roman"/>
                        </w:rPr>
                        <w:br/>
                        <w:instrText>"</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=INT( ( </w:instrText>
                      </w:r>
                      <w:r w:rsidR="00C37FD1" w:rsidRPr="00DF6011">
                        <w:rPr>
                          <w:rFonts w:ascii="Times New Roman" w:hAnsi="Times New Roman" w:cs="Times New Roman"/>
                        </w:rPr>
                        <w:fldChar w:fldCharType="begin"/>
                      </w:r>
                      <w:r w:rsidR="00C37FD1" w:rsidRPr="00DF6011">
                        <w:rPr>
                          <w:rFonts w:ascii="Times New Roman" w:hAnsi="Times New Roman" w:cs="Times New Roman"/>
                        </w:rPr>
                        <w:instrText xml:space="preserve"> PAGE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 xml:space="preserve"> + 1 ) / 2 ) + 0 </w:instrText>
                      </w:r>
                      <w:r w:rsidR="00C37FD1" w:rsidRPr="00DF6011">
                        <w:rPr>
                          <w:rFonts w:ascii="Times New Roman" w:hAnsi="Times New Roman" w:cs="Times New Roman"/>
                        </w:rPr>
                        <w:fldChar w:fldCharType="end"/>
                      </w:r>
                      <w:r w:rsidR="00C37FD1" w:rsidRPr="00DF6011">
                        <w:rPr>
                          <w:rFonts w:ascii="Times New Roman" w:hAnsi="Times New Roman" w:cs="Times New Roman"/>
                        </w:rPr>
                        <w:instrText>"</w:instrText>
                      </w:r>
                    </w:p>
                    <w:p w14:paraId="0B653B73" w14:textId="2E843FBF" w:rsidR="00C37FD1" w:rsidRPr="00DF6011" w:rsidRDefault="00C37FD1" w:rsidP="00C37FD1">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63F90">
                        <w:rPr>
                          <w:rFonts w:ascii="Times New Roman" w:hAnsi="Times New Roman" w:cs="Times New Roman"/>
                          <w:noProof/>
                        </w:rPr>
                        <w:instrText>39</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91</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463F90">
                        <w:rPr>
                          <w:rFonts w:ascii="Times New Roman" w:hAnsi="Times New Roman" w:cs="Times New Roman"/>
                          <w:noProof/>
                        </w:rPr>
                        <w:instrText>111</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5A655F0" w14:textId="77777777" w:rsidR="00C37FD1" w:rsidRPr="00DF6011" w:rsidRDefault="00C37FD1" w:rsidP="00C37FD1">
                      <w:pPr>
                        <w:spacing w:line="480" w:lineRule="auto"/>
                        <w:rPr>
                          <w:rFonts w:ascii="Times New Roman" w:hAnsi="Times New Roman" w:cs="Times New Roman"/>
                        </w:rPr>
                      </w:pPr>
                      <w:r w:rsidRPr="00DF6011">
                        <w:rPr>
                          <w:rFonts w:ascii="Times New Roman" w:hAnsi="Times New Roman" w:cs="Times New Roman"/>
                        </w:rPr>
                        <w:fldChar w:fldCharType="separate"/>
                      </w:r>
                      <w:r w:rsidR="00463F90">
                        <w:rPr>
                          <w:rFonts w:ascii="Times New Roman" w:hAnsi="Times New Roman" w:cs="Times New Roman"/>
                          <w:noProof/>
                        </w:rPr>
                        <w:t>111</w:t>
                      </w:r>
                      <w:r w:rsidR="00463F90" w:rsidRPr="00DF6011">
                        <w:rPr>
                          <w:rFonts w:ascii="Times New Roman" w:hAnsi="Times New Roman" w:cs="Times New Roman"/>
                          <w:noProof/>
                        </w:rPr>
                        <w:t>v</w:t>
                      </w:r>
                      <w:r w:rsidRPr="00DF6011">
                        <w:rPr>
                          <w:rFonts w:ascii="Times New Roman" w:hAnsi="Times New Roman" w:cs="Times New Roman"/>
                        </w:rPr>
                        <w:fldChar w:fldCharType="end"/>
                      </w:r>
                    </w:p>
                    <w:p w14:paraId="65562D85" w14:textId="79177A64" w:rsidR="00D2209C" w:rsidRPr="00A96D06" w:rsidRDefault="00D2209C" w:rsidP="00C37FD1">
                      <w:pPr>
                        <w:pStyle w:val="Contedodatabela"/>
                        <w:spacing w:line="480" w:lineRule="auto"/>
                        <w:rPr>
                          <w:rFonts w:cs="Times New Roman"/>
                        </w:rPr>
                      </w:pPr>
                    </w:p>
                  </w:txbxContent>
                </v:textbox>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D2209C" w:rsidRDefault="00D2209C" w:rsidP="006002AB">
    <w:r>
      <w:rPr>
        <w:noProof/>
      </w:rPr>
      <mc:AlternateContent>
        <mc:Choice Requires="wpg">
          <w:drawing>
            <wp:anchor distT="0" distB="0" distL="114300" distR="114300" simplePos="0" relativeHeight="251657728" behindDoc="0" locked="0" layoutInCell="1" allowOverlap="1" wp14:anchorId="7BB85059" wp14:editId="22507ADF">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D2209C" w:rsidRDefault="00D2209C"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D2209C" w:rsidRDefault="00D2209C" w:rsidP="00A362E5">
                            <w:pPr>
                              <w:rPr>
                                <w:b/>
                                <w:sz w:val="28"/>
                                <w:szCs w:val="28"/>
                              </w:rPr>
                            </w:pPr>
                            <w:r w:rsidRPr="0051166C">
                              <w:rPr>
                                <w:b/>
                                <w:sz w:val="28"/>
                                <w:szCs w:val="28"/>
                              </w:rPr>
                              <w:t>ESTADO DO RIO DE JANEIRO</w:t>
                            </w:r>
                          </w:p>
                          <w:p w14:paraId="75924ABB" w14:textId="77777777" w:rsidR="00D2209C" w:rsidRPr="00467B2D" w:rsidRDefault="00D2209C"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D2209C" w:rsidRPr="00467B2D" w:rsidRDefault="00D2209C"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D2209C" w:rsidRPr="00E02B19" w:rsidRDefault="00D2209C"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D2209C" w:rsidRPr="00E02B19" w:rsidRDefault="00D2209C"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D2209C" w:rsidRDefault="00D2209C" w:rsidP="00A362E5"/>
                          <w:p w14:paraId="7F3DBEA7" w14:textId="77777777" w:rsidR="00D2209C" w:rsidRDefault="00D2209C" w:rsidP="00A362E5"/>
                          <w:p w14:paraId="7EC7F7E3" w14:textId="77777777" w:rsidR="00D2209C" w:rsidRDefault="00D2209C" w:rsidP="00A362E5"/>
                          <w:p w14:paraId="587DBCF8" w14:textId="77777777" w:rsidR="00D2209C" w:rsidRDefault="00D2209C" w:rsidP="00A362E5"/>
                          <w:p w14:paraId="6AC75985" w14:textId="77777777" w:rsidR="00D2209C" w:rsidRDefault="00D2209C" w:rsidP="00A362E5"/>
                          <w:p w14:paraId="7CC244F0" w14:textId="77777777" w:rsidR="00D2209C" w:rsidRDefault="00D2209C" w:rsidP="00A362E5"/>
                          <w:p w14:paraId="43DBB4AE" w14:textId="77777777" w:rsidR="00D2209C" w:rsidRPr="0051166C" w:rsidRDefault="00D2209C" w:rsidP="00A362E5"/>
                          <w:p w14:paraId="5EAF5D09" w14:textId="77777777" w:rsidR="00D2209C" w:rsidRDefault="00D2209C"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D2209C" w:rsidRPr="00467B2D" w:rsidRDefault="00D2209C"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D2209C" w:rsidRPr="00467B2D" w:rsidRDefault="00D2209C"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6" style="position:absolute;margin-left:0;margin-top:-14.85pt;width:549pt;height:81pt;z-index:251657728;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s7iwMAAOQ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23248D" w:rsidRDefault="0023248D"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23248D" w:rsidRDefault="0023248D" w:rsidP="00A362E5">
                      <w:pPr>
                        <w:rPr>
                          <w:b/>
                          <w:sz w:val="28"/>
                          <w:szCs w:val="28"/>
                        </w:rPr>
                      </w:pPr>
                      <w:r w:rsidRPr="0051166C">
                        <w:rPr>
                          <w:b/>
                          <w:sz w:val="28"/>
                          <w:szCs w:val="28"/>
                        </w:rPr>
                        <w:t>ESTADO DO RIO DE JANEIRO</w:t>
                      </w:r>
                    </w:p>
                    <w:p w14:paraId="75924ABB" w14:textId="77777777" w:rsidR="0023248D" w:rsidRPr="00467B2D" w:rsidRDefault="0023248D"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23248D" w:rsidRPr="00467B2D" w:rsidRDefault="0023248D"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23248D" w:rsidRPr="00E02B19" w:rsidRDefault="0023248D"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23248D" w:rsidRPr="00E02B19" w:rsidRDefault="0023248D"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23248D" w:rsidRDefault="0023248D" w:rsidP="00A362E5"/>
                    <w:p w14:paraId="7F3DBEA7" w14:textId="77777777" w:rsidR="0023248D" w:rsidRDefault="0023248D" w:rsidP="00A362E5"/>
                    <w:p w14:paraId="7EC7F7E3" w14:textId="77777777" w:rsidR="0023248D" w:rsidRDefault="0023248D" w:rsidP="00A362E5"/>
                    <w:p w14:paraId="587DBCF8" w14:textId="77777777" w:rsidR="0023248D" w:rsidRDefault="0023248D" w:rsidP="00A362E5"/>
                    <w:p w14:paraId="6AC75985" w14:textId="77777777" w:rsidR="0023248D" w:rsidRDefault="0023248D" w:rsidP="00A362E5"/>
                    <w:p w14:paraId="7CC244F0" w14:textId="77777777" w:rsidR="0023248D" w:rsidRDefault="0023248D" w:rsidP="00A362E5"/>
                    <w:p w14:paraId="43DBB4AE" w14:textId="77777777" w:rsidR="0023248D" w:rsidRPr="0051166C" w:rsidRDefault="0023248D" w:rsidP="00A362E5"/>
                    <w:p w14:paraId="5EAF5D09" w14:textId="77777777" w:rsidR="0023248D" w:rsidRDefault="0023248D"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23248D" w:rsidRPr="00467B2D" w:rsidRDefault="0023248D"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23248D" w:rsidRPr="00467B2D" w:rsidRDefault="0023248D"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D2209C" w:rsidRDefault="00D2209C" w:rsidP="006002AB"/>
  <w:p w14:paraId="50B0A9B6" w14:textId="77777777" w:rsidR="00D2209C" w:rsidRDefault="00D2209C" w:rsidP="006002AB"/>
  <w:p w14:paraId="246B8F00" w14:textId="77777777" w:rsidR="00D2209C" w:rsidRDefault="00D2209C" w:rsidP="006002AB"/>
  <w:p w14:paraId="4D59AB58" w14:textId="77777777" w:rsidR="00D2209C" w:rsidRDefault="00D2209C"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8"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9"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0"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930"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7"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8"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6534B5B"/>
    <w:multiLevelType w:val="multilevel"/>
    <w:tmpl w:val="62301FFE"/>
    <w:lvl w:ilvl="0">
      <w:start w:val="1"/>
      <w:numFmt w:val="decimal"/>
      <w:lvlText w:val="%1-"/>
      <w:lvlJc w:val="left"/>
      <w:pPr>
        <w:ind w:left="720" w:hanging="360"/>
      </w:pPr>
      <w:rPr>
        <w:rFonts w:ascii="Arial" w:hAnsi="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3"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5"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6"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40"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2"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3"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46"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47"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49"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50"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3"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54"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5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0"/>
  </w:num>
  <w:num w:numId="3">
    <w:abstractNumId w:val="52"/>
  </w:num>
  <w:num w:numId="4">
    <w:abstractNumId w:val="55"/>
  </w:num>
  <w:num w:numId="5">
    <w:abstractNumId w:val="25"/>
  </w:num>
  <w:num w:numId="6">
    <w:abstractNumId w:val="20"/>
  </w:num>
  <w:num w:numId="7">
    <w:abstractNumId w:val="30"/>
  </w:num>
  <w:num w:numId="8">
    <w:abstractNumId w:val="44"/>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9"/>
    </w:lvlOverride>
    <w:lvlOverride w:ilvl="1">
      <w:startOverride w:val="2"/>
    </w:lvlOverride>
    <w:lvlOverride w:ilvl="2">
      <w:startOverride w:val="1"/>
    </w:lvlOverride>
  </w:num>
  <w:num w:numId="11">
    <w:abstractNumId w:val="35"/>
  </w:num>
  <w:num w:numId="12">
    <w:abstractNumId w:val="45"/>
  </w:num>
  <w:num w:numId="13">
    <w:abstractNumId w:val="34"/>
  </w:num>
  <w:num w:numId="14">
    <w:abstractNumId w:val="41"/>
  </w:num>
  <w:num w:numId="15">
    <w:abstractNumId w:val="51"/>
  </w:num>
  <w:num w:numId="16">
    <w:abstractNumId w:val="48"/>
  </w:num>
  <w:num w:numId="17">
    <w:abstractNumId w:val="3"/>
  </w:num>
  <w:num w:numId="18">
    <w:abstractNumId w:val="9"/>
  </w:num>
  <w:num w:numId="19">
    <w:abstractNumId w:val="54"/>
  </w:num>
  <w:num w:numId="20">
    <w:abstractNumId w:val="29"/>
  </w:num>
  <w:num w:numId="21">
    <w:abstractNumId w:val="7"/>
  </w:num>
  <w:num w:numId="22">
    <w:abstractNumId w:val="42"/>
  </w:num>
  <w:num w:numId="23">
    <w:abstractNumId w:val="4"/>
  </w:num>
  <w:num w:numId="24">
    <w:abstractNumId w:val="5"/>
  </w:num>
  <w:num w:numId="25">
    <w:abstractNumId w:val="32"/>
  </w:num>
  <w:num w:numId="26">
    <w:abstractNumId w:val="46"/>
  </w:num>
  <w:num w:numId="27">
    <w:abstractNumId w:val="16"/>
  </w:num>
  <w:num w:numId="28">
    <w:abstractNumId w:val="39"/>
  </w:num>
  <w:num w:numId="29">
    <w:abstractNumId w:val="24"/>
  </w:num>
  <w:num w:numId="30">
    <w:abstractNumId w:val="17"/>
  </w:num>
  <w:num w:numId="31">
    <w:abstractNumId w:val="2"/>
  </w:num>
  <w:num w:numId="32">
    <w:abstractNumId w:val="8"/>
  </w:num>
  <w:num w:numId="33">
    <w:abstractNumId w:val="15"/>
  </w:num>
  <w:num w:numId="34">
    <w:abstractNumId w:val="53"/>
  </w:num>
  <w:num w:numId="35">
    <w:abstractNumId w:val="49"/>
  </w:num>
  <w:num w:numId="36">
    <w:abstractNumId w:val="18"/>
  </w:num>
  <w:num w:numId="37">
    <w:abstractNumId w:val="50"/>
  </w:num>
  <w:num w:numId="38">
    <w:abstractNumId w:val="23"/>
  </w:num>
  <w:num w:numId="39">
    <w:abstractNumId w:val="47"/>
  </w:num>
  <w:num w:numId="40">
    <w:abstractNumId w:val="36"/>
  </w:num>
  <w:num w:numId="41">
    <w:abstractNumId w:val="19"/>
  </w:num>
  <w:num w:numId="42">
    <w:abstractNumId w:val="33"/>
  </w:num>
  <w:num w:numId="43">
    <w:abstractNumId w:val="31"/>
  </w:num>
  <w:num w:numId="44">
    <w:abstractNumId w:val="37"/>
  </w:num>
  <w:num w:numId="45">
    <w:abstractNumId w:val="38"/>
  </w:num>
  <w:num w:numId="46">
    <w:abstractNumId w:val="1"/>
  </w:num>
  <w:num w:numId="47">
    <w:abstractNumId w:val="56"/>
  </w:num>
  <w:num w:numId="48">
    <w:abstractNumId w:val="10"/>
  </w:num>
  <w:num w:numId="49">
    <w:abstractNumId w:val="28"/>
  </w:num>
  <w:num w:numId="50">
    <w:abstractNumId w:val="12"/>
  </w:num>
  <w:num w:numId="51">
    <w:abstractNumId w:val="43"/>
  </w:num>
  <w:num w:numId="52">
    <w:abstractNumId w:val="6"/>
  </w:num>
  <w:num w:numId="53">
    <w:abstractNumId w:val="40"/>
  </w:num>
  <w:num w:numId="54">
    <w:abstractNumId w:val="26"/>
  </w:num>
  <w:num w:numId="55">
    <w:abstractNumId w:val="13"/>
  </w:num>
  <w:num w:numId="56">
    <w:abstractNumId w:val="27"/>
  </w:num>
  <w:num w:numId="57">
    <w:abstractNumId w:val="14"/>
  </w:num>
  <w:num w:numId="58">
    <w:abstractNumId w:val="2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4540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D6B"/>
    <w:rsid w:val="00016EDE"/>
    <w:rsid w:val="0001716E"/>
    <w:rsid w:val="000200C5"/>
    <w:rsid w:val="00020C33"/>
    <w:rsid w:val="0002118D"/>
    <w:rsid w:val="000212C9"/>
    <w:rsid w:val="00021486"/>
    <w:rsid w:val="000217FB"/>
    <w:rsid w:val="0002260C"/>
    <w:rsid w:val="0002289A"/>
    <w:rsid w:val="000229B1"/>
    <w:rsid w:val="00022BA7"/>
    <w:rsid w:val="0002306D"/>
    <w:rsid w:val="000235D2"/>
    <w:rsid w:val="00023CDD"/>
    <w:rsid w:val="000242C8"/>
    <w:rsid w:val="00025402"/>
    <w:rsid w:val="00025B38"/>
    <w:rsid w:val="00025D5D"/>
    <w:rsid w:val="00025E06"/>
    <w:rsid w:val="00026727"/>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0F01"/>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6DC2"/>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823"/>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37AB"/>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C2A"/>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0F3C"/>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59B"/>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48D"/>
    <w:rsid w:val="0023260A"/>
    <w:rsid w:val="00232E32"/>
    <w:rsid w:val="002333D7"/>
    <w:rsid w:val="002345B4"/>
    <w:rsid w:val="0023489E"/>
    <w:rsid w:val="00235187"/>
    <w:rsid w:val="00236150"/>
    <w:rsid w:val="00236166"/>
    <w:rsid w:val="00236A0C"/>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AC5"/>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6E80"/>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5FE"/>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00F"/>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D4D"/>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47A"/>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3F90"/>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1D9"/>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06E"/>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9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4B18"/>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140"/>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269"/>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6F48"/>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5D6"/>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99E"/>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9FE"/>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2AA"/>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0D8"/>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1F79"/>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261B"/>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654"/>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5F7F"/>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0B31"/>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C28"/>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F8A"/>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28B"/>
    <w:rsid w:val="008B2929"/>
    <w:rsid w:val="008B2C4E"/>
    <w:rsid w:val="008B2CE0"/>
    <w:rsid w:val="008B2E67"/>
    <w:rsid w:val="008B31F9"/>
    <w:rsid w:val="008B3A74"/>
    <w:rsid w:val="008B3BD2"/>
    <w:rsid w:val="008B3C40"/>
    <w:rsid w:val="008B428B"/>
    <w:rsid w:val="008B44D2"/>
    <w:rsid w:val="008B47F3"/>
    <w:rsid w:val="008B4815"/>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D65"/>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411B"/>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9AA"/>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23D"/>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5FC"/>
    <w:rsid w:val="00AE2673"/>
    <w:rsid w:val="00AE2EAC"/>
    <w:rsid w:val="00AE3505"/>
    <w:rsid w:val="00AE3756"/>
    <w:rsid w:val="00AE3A4B"/>
    <w:rsid w:val="00AE3A63"/>
    <w:rsid w:val="00AE4188"/>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0F55"/>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0728"/>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4A5"/>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27"/>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16D"/>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528A"/>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3D8F"/>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245"/>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A92"/>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FD1"/>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2BE"/>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09C"/>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1F0"/>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DDA"/>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055"/>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169D"/>
    <w:rsid w:val="00E7273B"/>
    <w:rsid w:val="00E72B6E"/>
    <w:rsid w:val="00E72BD0"/>
    <w:rsid w:val="00E72C93"/>
    <w:rsid w:val="00E73047"/>
    <w:rsid w:val="00E730B2"/>
    <w:rsid w:val="00E73F23"/>
    <w:rsid w:val="00E74227"/>
    <w:rsid w:val="00E742F4"/>
    <w:rsid w:val="00E7465D"/>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96"/>
    <w:rsid w:val="00EA63D0"/>
    <w:rsid w:val="00EA641F"/>
    <w:rsid w:val="00EA64F1"/>
    <w:rsid w:val="00EA670C"/>
    <w:rsid w:val="00EA6A5A"/>
    <w:rsid w:val="00EA6F05"/>
    <w:rsid w:val="00EA714D"/>
    <w:rsid w:val="00EA7386"/>
    <w:rsid w:val="00EB01C3"/>
    <w:rsid w:val="00EB0269"/>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2F02"/>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1A"/>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A8C"/>
    <w:rsid w:val="00F21BE9"/>
    <w:rsid w:val="00F22750"/>
    <w:rsid w:val="00F23455"/>
    <w:rsid w:val="00F23A49"/>
    <w:rsid w:val="00F23CA1"/>
    <w:rsid w:val="00F2401A"/>
    <w:rsid w:val="00F24298"/>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6F0"/>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C25"/>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540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styleId="Lista">
    <w:name w:val="List"/>
    <w:basedOn w:val="Textbody0"/>
    <w:rsid w:val="0023248D"/>
    <w:pPr>
      <w:spacing w:after="0" w:line="240" w:lineRule="auto"/>
      <w:textAlignment w:val="baseline"/>
    </w:pPr>
    <w:rPr>
      <w:rFonts w:eastAsia="SimSun" w:cs="Tahom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6235470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112" Type="http://schemas.openxmlformats.org/officeDocument/2006/relationships/footer" Target="footer3.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oter" Target="footer1.xml"/><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2.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documentManagement/types"/>
    <ds:schemaRef ds:uri="298094f4-7b13-4174-8b1c-9931fc68d42b"/>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adca2612-f75d-4765-87f7-cf0577fafd30"/>
    <ds:schemaRef ds:uri="http://www.w3.org/XML/1998/namespace"/>
    <ds:schemaRef ds:uri="http://purl.org/dc/dcmitype/"/>
  </ds:schemaRefs>
</ds:datastoreItem>
</file>

<file path=customXml/itemProps3.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D729F3-AF91-417B-A98C-C8AD95EF1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20785</Words>
  <Characters>112239</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132759</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2025-08-20T14:26:00Z</dcterms:created>
  <dcterms:modified xsi:type="dcterms:W3CDTF">2025-08-21T13:56:00Z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