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46D3A057" w:rsidR="00A84111" w:rsidRDefault="00D001B7" w:rsidP="00F6424C">
      <w:pPr>
        <w:jc w:val="both"/>
        <w:rPr>
          <w:rFonts w:ascii="Arial" w:hAnsi="Arial" w:cs="Arial"/>
          <w:color w:val="405CA1"/>
          <w:sz w:val="56"/>
          <w:szCs w:val="56"/>
        </w:rPr>
      </w:pPr>
      <w:r>
        <w:rPr>
          <w:rFonts w:ascii="Arial" w:hAnsi="Arial" w:cs="Arial"/>
          <w:color w:val="405CA1"/>
          <w:sz w:val="56"/>
          <w:szCs w:val="56"/>
        </w:rPr>
        <w:t xml:space="preserve"> </w:t>
      </w:r>
      <w:bookmarkStart w:id="0" w:name="_GoBack"/>
      <w:bookmarkEnd w:id="0"/>
    </w:p>
    <w:p w14:paraId="5125821B" w14:textId="77777777" w:rsidR="004C24F8" w:rsidRPr="006E1990" w:rsidRDefault="004C24F8" w:rsidP="00F6424C">
      <w:pPr>
        <w:jc w:val="both"/>
        <w:rPr>
          <w:rFonts w:ascii="Arial" w:hAnsi="Arial" w:cs="Arial"/>
          <w:b/>
          <w:bCs/>
          <w:color w:val="405CA1"/>
          <w:sz w:val="56"/>
          <w:szCs w:val="56"/>
        </w:rPr>
      </w:pPr>
      <w:r w:rsidRPr="006E1990">
        <w:rPr>
          <w:rFonts w:ascii="Arial" w:hAnsi="Arial" w:cs="Arial"/>
          <w:color w:val="405CA1"/>
          <w:sz w:val="56"/>
          <w:szCs w:val="56"/>
        </w:rPr>
        <w:t>PREGÃO</w:t>
      </w:r>
    </w:p>
    <w:p w14:paraId="26FD287E" w14:textId="77777777" w:rsidR="004C24F8" w:rsidRPr="006E1990" w:rsidRDefault="004C24F8" w:rsidP="00F6424C">
      <w:pPr>
        <w:jc w:val="both"/>
        <w:rPr>
          <w:rFonts w:ascii="Arial" w:hAnsi="Arial" w:cs="Arial"/>
          <w:b/>
          <w:bCs/>
          <w:color w:val="405CA1"/>
          <w:sz w:val="56"/>
          <w:szCs w:val="56"/>
        </w:rPr>
      </w:pPr>
      <w:r w:rsidRPr="006E1990">
        <w:rPr>
          <w:rFonts w:ascii="Arial" w:hAnsi="Arial" w:cs="Arial"/>
          <w:color w:val="405CA1"/>
          <w:sz w:val="56"/>
          <w:szCs w:val="56"/>
        </w:rPr>
        <w:t>ELETRÔNICO</w:t>
      </w:r>
    </w:p>
    <w:p w14:paraId="590725B7" w14:textId="69D6AF6A" w:rsidR="004C24F8" w:rsidRPr="00E85060" w:rsidRDefault="00E85060" w:rsidP="00F6424C">
      <w:pPr>
        <w:jc w:val="both"/>
        <w:rPr>
          <w:rFonts w:ascii="Arial" w:hAnsi="Arial" w:cs="Arial"/>
          <w:i/>
          <w:iCs/>
          <w:color w:val="5B5B5F"/>
          <w:sz w:val="28"/>
          <w:szCs w:val="28"/>
        </w:rPr>
      </w:pPr>
      <w:r w:rsidRPr="00E85060">
        <w:rPr>
          <w:rFonts w:ascii="Arial" w:hAnsi="Arial" w:cs="Arial"/>
          <w:i/>
          <w:iCs/>
          <w:color w:val="5B5B5F"/>
          <w:sz w:val="28"/>
          <w:szCs w:val="28"/>
        </w:rPr>
        <w:t>90005</w:t>
      </w:r>
      <w:r w:rsidR="004C24F8" w:rsidRPr="00E85060">
        <w:rPr>
          <w:rFonts w:ascii="Arial" w:hAnsi="Arial" w:cs="Arial"/>
          <w:i/>
          <w:iCs/>
          <w:color w:val="5B5B5F"/>
          <w:sz w:val="28"/>
          <w:szCs w:val="28"/>
        </w:rPr>
        <w:t>/202</w:t>
      </w:r>
      <w:r w:rsidR="0065142E" w:rsidRPr="00E85060">
        <w:rPr>
          <w:rFonts w:ascii="Arial" w:hAnsi="Arial" w:cs="Arial"/>
          <w:i/>
          <w:iCs/>
          <w:color w:val="5B5B5F"/>
          <w:sz w:val="28"/>
          <w:szCs w:val="28"/>
        </w:rPr>
        <w:t>5</w:t>
      </w:r>
    </w:p>
    <w:p w14:paraId="023EC350" w14:textId="77777777" w:rsidR="004C24F8" w:rsidRPr="00E85060" w:rsidRDefault="004C24F8" w:rsidP="00F6424C">
      <w:pPr>
        <w:spacing w:line="259" w:lineRule="auto"/>
        <w:jc w:val="both"/>
        <w:rPr>
          <w:rFonts w:ascii="Arial" w:hAnsi="Arial" w:cs="Arial"/>
          <w:b/>
          <w:bCs/>
          <w:color w:val="405CA1"/>
          <w:sz w:val="28"/>
          <w:szCs w:val="28"/>
        </w:rPr>
      </w:pPr>
    </w:p>
    <w:p w14:paraId="3CD781C5" w14:textId="77777777" w:rsidR="004C24F8" w:rsidRPr="00E85060" w:rsidRDefault="004C24F8" w:rsidP="00F6424C">
      <w:pPr>
        <w:spacing w:line="259" w:lineRule="auto"/>
        <w:jc w:val="both"/>
        <w:rPr>
          <w:rFonts w:ascii="Arial" w:hAnsi="Arial" w:cs="Arial"/>
          <w:b/>
          <w:bCs/>
          <w:color w:val="405CA1"/>
          <w:sz w:val="26"/>
          <w:szCs w:val="26"/>
        </w:rPr>
      </w:pPr>
      <w:r w:rsidRPr="00E85060">
        <w:rPr>
          <w:rFonts w:ascii="Arial" w:hAnsi="Arial" w:cs="Arial"/>
          <w:b/>
          <w:bCs/>
          <w:color w:val="405CA1"/>
          <w:sz w:val="32"/>
          <w:szCs w:val="32"/>
        </w:rPr>
        <w:t>CONTRATANTE</w:t>
      </w:r>
      <w:r w:rsidRPr="00E85060">
        <w:rPr>
          <w:rFonts w:ascii="Arial" w:hAnsi="Arial" w:cs="Arial"/>
          <w:b/>
          <w:bCs/>
          <w:color w:val="405CA1"/>
          <w:sz w:val="26"/>
          <w:szCs w:val="26"/>
        </w:rPr>
        <w:t xml:space="preserve"> (UASG)</w:t>
      </w:r>
    </w:p>
    <w:p w14:paraId="329A34C4" w14:textId="0843EBCA" w:rsidR="004C24F8" w:rsidRPr="00E85060" w:rsidRDefault="009F35E2" w:rsidP="00F6424C">
      <w:pPr>
        <w:jc w:val="both"/>
        <w:rPr>
          <w:rFonts w:ascii="Arial" w:hAnsi="Arial" w:cs="Arial"/>
          <w:b/>
          <w:color w:val="5B5B5F"/>
          <w:sz w:val="26"/>
          <w:szCs w:val="26"/>
        </w:rPr>
      </w:pPr>
      <w:r w:rsidRPr="00E85060">
        <w:rPr>
          <w:rFonts w:ascii="Arial" w:hAnsi="Arial" w:cs="Arial"/>
          <w:b/>
          <w:color w:val="5B5B5F"/>
          <w:sz w:val="26"/>
          <w:szCs w:val="26"/>
        </w:rPr>
        <w:t>(INSTITUTO DE PREVIDÊNCIA</w:t>
      </w:r>
      <w:r w:rsidR="004C24F8" w:rsidRPr="00E85060">
        <w:rPr>
          <w:rFonts w:ascii="Arial" w:hAnsi="Arial" w:cs="Arial"/>
          <w:b/>
          <w:color w:val="5B5B5F"/>
          <w:sz w:val="26"/>
          <w:szCs w:val="26"/>
        </w:rPr>
        <w:t xml:space="preserve"> DE SILVA JARDIM/RJ – (985911)</w:t>
      </w:r>
    </w:p>
    <w:p w14:paraId="60E717A5" w14:textId="77777777" w:rsidR="004C24F8" w:rsidRPr="00E85060" w:rsidRDefault="004C24F8" w:rsidP="00F6424C">
      <w:pPr>
        <w:jc w:val="both"/>
        <w:rPr>
          <w:rFonts w:ascii="Arial" w:hAnsi="Arial" w:cs="Arial"/>
          <w:color w:val="5B5B5F"/>
          <w:sz w:val="26"/>
          <w:szCs w:val="26"/>
        </w:rPr>
      </w:pPr>
    </w:p>
    <w:p w14:paraId="1C8309FB" w14:textId="77777777" w:rsidR="004C24F8" w:rsidRPr="00E85060" w:rsidRDefault="004C24F8" w:rsidP="00F6424C">
      <w:pPr>
        <w:jc w:val="both"/>
        <w:rPr>
          <w:rFonts w:ascii="Arial" w:hAnsi="Arial" w:cs="Arial"/>
          <w:b/>
          <w:bCs/>
          <w:color w:val="405CA1"/>
          <w:sz w:val="32"/>
          <w:szCs w:val="32"/>
        </w:rPr>
      </w:pPr>
    </w:p>
    <w:p w14:paraId="6A22B161" w14:textId="77777777" w:rsidR="004C24F8" w:rsidRPr="00E85060" w:rsidRDefault="004C24F8" w:rsidP="00F6424C">
      <w:pPr>
        <w:jc w:val="both"/>
        <w:rPr>
          <w:rFonts w:ascii="Arial" w:hAnsi="Arial" w:cs="Arial"/>
          <w:b/>
          <w:bCs/>
          <w:color w:val="5B5B5F"/>
          <w:sz w:val="26"/>
          <w:szCs w:val="26"/>
        </w:rPr>
      </w:pPr>
      <w:r w:rsidRPr="00E85060">
        <w:rPr>
          <w:rFonts w:ascii="Arial" w:hAnsi="Arial" w:cs="Arial"/>
          <w:b/>
          <w:bCs/>
          <w:color w:val="405CA1"/>
          <w:sz w:val="32"/>
          <w:szCs w:val="32"/>
        </w:rPr>
        <w:t>OBJETO</w:t>
      </w:r>
    </w:p>
    <w:p w14:paraId="785D1AEC" w14:textId="56435C8F" w:rsidR="004C24F8" w:rsidRPr="00E85060" w:rsidRDefault="009222ED" w:rsidP="00F6424C">
      <w:pPr>
        <w:jc w:val="both"/>
        <w:rPr>
          <w:rFonts w:ascii="Arial" w:hAnsi="Arial" w:cs="Arial"/>
          <w:b/>
          <w:color w:val="595959" w:themeColor="text1" w:themeTint="A6"/>
          <w:sz w:val="28"/>
          <w:szCs w:val="28"/>
        </w:rPr>
      </w:pPr>
      <w:r w:rsidRPr="00E85060">
        <w:rPr>
          <w:rFonts w:ascii="Arial" w:hAnsi="Arial" w:cs="Arial"/>
          <w:b/>
          <w:color w:val="595959" w:themeColor="text1" w:themeTint="A6"/>
          <w:sz w:val="28"/>
          <w:szCs w:val="28"/>
        </w:rPr>
        <w:t xml:space="preserve">CONTRATAÇÃO </w:t>
      </w:r>
      <w:r w:rsidR="007C4C0E" w:rsidRPr="00E85060">
        <w:rPr>
          <w:rFonts w:ascii="Arial" w:hAnsi="Arial" w:cs="Arial"/>
          <w:b/>
          <w:color w:val="595959" w:themeColor="text1" w:themeTint="A6"/>
          <w:sz w:val="28"/>
          <w:szCs w:val="28"/>
        </w:rPr>
        <w:t>DE EMPRESA PARA REALIZAÇÃO DE CENSO PREVIDENCIÁRIO DOS SERVIDORES ATIVOS, INATIVOS, PENSIONISTAS E DEPENDENTES DESTE MUNICÍPIO.</w:t>
      </w:r>
    </w:p>
    <w:p w14:paraId="7142AFF7" w14:textId="77777777" w:rsidR="007C4C0E" w:rsidRPr="00E85060" w:rsidRDefault="007C4C0E" w:rsidP="00F6424C">
      <w:pPr>
        <w:jc w:val="both"/>
        <w:rPr>
          <w:rFonts w:ascii="Arial" w:hAnsi="Arial" w:cs="Arial"/>
          <w:b/>
          <w:color w:val="595959" w:themeColor="text1" w:themeTint="A6"/>
          <w:sz w:val="28"/>
          <w:szCs w:val="28"/>
        </w:rPr>
      </w:pPr>
    </w:p>
    <w:p w14:paraId="26DEC333" w14:textId="77777777" w:rsidR="004C24F8" w:rsidRPr="00E85060" w:rsidRDefault="004C24F8" w:rsidP="00F6424C">
      <w:pPr>
        <w:jc w:val="both"/>
        <w:rPr>
          <w:rFonts w:ascii="Arial" w:hAnsi="Arial" w:cs="Arial"/>
          <w:b/>
          <w:bCs/>
          <w:color w:val="405CA1"/>
          <w:sz w:val="26"/>
          <w:szCs w:val="26"/>
        </w:rPr>
      </w:pPr>
      <w:r w:rsidRPr="00E85060">
        <w:rPr>
          <w:rFonts w:ascii="Arial" w:hAnsi="Arial" w:cs="Arial"/>
          <w:b/>
          <w:bCs/>
          <w:color w:val="405CA1"/>
          <w:sz w:val="32"/>
          <w:szCs w:val="32"/>
        </w:rPr>
        <w:t>VALOR</w:t>
      </w:r>
      <w:r w:rsidRPr="00E85060">
        <w:rPr>
          <w:rFonts w:ascii="Arial" w:hAnsi="Arial" w:cs="Arial"/>
          <w:b/>
          <w:bCs/>
          <w:color w:val="405CA1"/>
          <w:sz w:val="26"/>
          <w:szCs w:val="26"/>
        </w:rPr>
        <w:t xml:space="preserve"> </w:t>
      </w:r>
      <w:r w:rsidRPr="00E85060">
        <w:rPr>
          <w:rFonts w:ascii="Arial" w:hAnsi="Arial" w:cs="Arial"/>
          <w:b/>
          <w:bCs/>
          <w:color w:val="405CA1"/>
          <w:sz w:val="32"/>
          <w:szCs w:val="32"/>
        </w:rPr>
        <w:t>TOTAL DA CONTRATAÇÃO</w:t>
      </w:r>
    </w:p>
    <w:p w14:paraId="4AF351EB" w14:textId="795C8CE1" w:rsidR="004C24F8" w:rsidRPr="00E85060" w:rsidRDefault="00686418" w:rsidP="00F6424C">
      <w:pPr>
        <w:jc w:val="both"/>
        <w:rPr>
          <w:rFonts w:ascii="Arial" w:hAnsi="Arial" w:cs="Arial"/>
          <w:b/>
          <w:bCs/>
          <w:color w:val="595959" w:themeColor="text1" w:themeTint="A6"/>
          <w:sz w:val="28"/>
          <w:szCs w:val="28"/>
        </w:rPr>
      </w:pPr>
      <w:r w:rsidRPr="00E85060">
        <w:rPr>
          <w:rFonts w:ascii="Arial" w:hAnsi="Arial" w:cs="Arial"/>
          <w:b/>
          <w:bCs/>
          <w:color w:val="595959" w:themeColor="text1" w:themeTint="A6"/>
          <w:sz w:val="28"/>
          <w:szCs w:val="28"/>
        </w:rPr>
        <w:t>R$110.674,24</w:t>
      </w:r>
    </w:p>
    <w:p w14:paraId="739A8EC4" w14:textId="77777777" w:rsidR="004C24F8" w:rsidRPr="00E85060" w:rsidRDefault="004C24F8" w:rsidP="00F6424C">
      <w:pPr>
        <w:jc w:val="both"/>
        <w:rPr>
          <w:rFonts w:ascii="Arial" w:hAnsi="Arial" w:cs="Arial"/>
          <w:b/>
          <w:bCs/>
          <w:color w:val="5B5B5F"/>
          <w:sz w:val="28"/>
          <w:szCs w:val="28"/>
        </w:rPr>
      </w:pPr>
    </w:p>
    <w:p w14:paraId="0B63F2B6" w14:textId="77777777" w:rsidR="004C24F8" w:rsidRPr="00E85060" w:rsidRDefault="004C24F8" w:rsidP="00F6424C">
      <w:pPr>
        <w:jc w:val="both"/>
        <w:rPr>
          <w:rFonts w:ascii="Arial" w:hAnsi="Arial" w:cs="Arial"/>
          <w:color w:val="5B5B5F"/>
          <w:sz w:val="26"/>
          <w:szCs w:val="26"/>
        </w:rPr>
      </w:pPr>
    </w:p>
    <w:p w14:paraId="1462ED30" w14:textId="77777777" w:rsidR="004C24F8" w:rsidRPr="00E85060" w:rsidRDefault="004C24F8" w:rsidP="00F6424C">
      <w:pPr>
        <w:jc w:val="both"/>
        <w:rPr>
          <w:rFonts w:ascii="Arial" w:hAnsi="Arial" w:cs="Arial"/>
          <w:b/>
          <w:bCs/>
          <w:color w:val="405CA1"/>
          <w:sz w:val="26"/>
          <w:szCs w:val="26"/>
        </w:rPr>
      </w:pPr>
      <w:r w:rsidRPr="00E85060">
        <w:rPr>
          <w:rFonts w:ascii="Arial" w:hAnsi="Arial" w:cs="Arial"/>
          <w:b/>
          <w:bCs/>
          <w:color w:val="405CA1"/>
          <w:sz w:val="32"/>
          <w:szCs w:val="32"/>
        </w:rPr>
        <w:t>DATA DA SESSÃO PÚBLICA</w:t>
      </w:r>
    </w:p>
    <w:p w14:paraId="3231FF57" w14:textId="6C86C129" w:rsidR="004C24F8" w:rsidRPr="00E85060" w:rsidRDefault="004C24F8" w:rsidP="00F6424C">
      <w:pPr>
        <w:jc w:val="both"/>
        <w:rPr>
          <w:rFonts w:ascii="Arial" w:hAnsi="Arial" w:cs="Arial"/>
          <w:b/>
          <w:bCs/>
          <w:color w:val="5B5B5F"/>
          <w:sz w:val="28"/>
          <w:szCs w:val="28"/>
        </w:rPr>
      </w:pPr>
      <w:r w:rsidRPr="00E85060">
        <w:rPr>
          <w:rFonts w:ascii="Arial" w:hAnsi="Arial" w:cs="Arial"/>
          <w:b/>
          <w:color w:val="5B5B5F"/>
          <w:sz w:val="28"/>
          <w:szCs w:val="28"/>
        </w:rPr>
        <w:t xml:space="preserve">Dia </w:t>
      </w:r>
      <w:r w:rsidR="008143BE">
        <w:rPr>
          <w:rFonts w:ascii="Arial" w:hAnsi="Arial" w:cs="Arial"/>
          <w:b/>
          <w:color w:val="5B5B5F"/>
          <w:sz w:val="28"/>
          <w:szCs w:val="28"/>
        </w:rPr>
        <w:t>11</w:t>
      </w:r>
      <w:r w:rsidR="006B77A5" w:rsidRPr="00E85060">
        <w:rPr>
          <w:rFonts w:ascii="Arial" w:hAnsi="Arial" w:cs="Arial"/>
          <w:b/>
          <w:color w:val="5B5B5F"/>
          <w:sz w:val="28"/>
          <w:szCs w:val="28"/>
        </w:rPr>
        <w:t>/</w:t>
      </w:r>
      <w:r w:rsidR="00E85060" w:rsidRPr="00E85060">
        <w:rPr>
          <w:rFonts w:ascii="Arial" w:hAnsi="Arial" w:cs="Arial"/>
          <w:b/>
          <w:color w:val="5B5B5F"/>
          <w:sz w:val="28"/>
          <w:szCs w:val="28"/>
        </w:rPr>
        <w:t>02</w:t>
      </w:r>
      <w:r w:rsidR="006B77A5" w:rsidRPr="00E85060">
        <w:rPr>
          <w:rFonts w:ascii="Arial" w:hAnsi="Arial" w:cs="Arial"/>
          <w:b/>
          <w:color w:val="5B5B5F"/>
          <w:sz w:val="28"/>
          <w:szCs w:val="28"/>
        </w:rPr>
        <w:t>/</w:t>
      </w:r>
      <w:r w:rsidR="00E85060" w:rsidRPr="00E85060">
        <w:rPr>
          <w:rFonts w:ascii="Arial" w:hAnsi="Arial" w:cs="Arial"/>
          <w:b/>
          <w:color w:val="5B5B5F"/>
          <w:sz w:val="28"/>
          <w:szCs w:val="28"/>
        </w:rPr>
        <w:t>2025</w:t>
      </w:r>
      <w:r w:rsidRPr="00E85060">
        <w:rPr>
          <w:rFonts w:ascii="Arial" w:hAnsi="Arial" w:cs="Arial"/>
          <w:b/>
          <w:bCs/>
          <w:color w:val="5B5B5F"/>
          <w:sz w:val="28"/>
          <w:szCs w:val="28"/>
        </w:rPr>
        <w:t xml:space="preserve"> </w:t>
      </w:r>
      <w:r w:rsidRPr="00E85060">
        <w:rPr>
          <w:rFonts w:ascii="Arial" w:hAnsi="Arial" w:cs="Arial"/>
          <w:b/>
          <w:color w:val="5B5B5F"/>
          <w:sz w:val="28"/>
          <w:szCs w:val="28"/>
        </w:rPr>
        <w:t xml:space="preserve">às </w:t>
      </w:r>
      <w:r w:rsidR="00E85060" w:rsidRPr="00E85060">
        <w:rPr>
          <w:rFonts w:ascii="Arial" w:hAnsi="Arial" w:cs="Arial"/>
          <w:b/>
          <w:color w:val="5B5B5F"/>
          <w:sz w:val="28"/>
          <w:szCs w:val="28"/>
        </w:rPr>
        <w:t>14</w:t>
      </w:r>
      <w:r w:rsidR="00666C18" w:rsidRPr="00E85060">
        <w:rPr>
          <w:rFonts w:ascii="Arial" w:hAnsi="Arial" w:cs="Arial"/>
          <w:b/>
          <w:bCs/>
          <w:color w:val="5B5B5F"/>
          <w:sz w:val="28"/>
          <w:szCs w:val="28"/>
        </w:rPr>
        <w:t>:</w:t>
      </w:r>
      <w:r w:rsidR="00E85060" w:rsidRPr="00E85060">
        <w:rPr>
          <w:rFonts w:ascii="Arial" w:hAnsi="Arial" w:cs="Arial"/>
          <w:b/>
          <w:bCs/>
          <w:color w:val="5B5B5F"/>
          <w:sz w:val="28"/>
          <w:szCs w:val="28"/>
        </w:rPr>
        <w:t>00</w:t>
      </w:r>
      <w:r w:rsidRPr="00E85060">
        <w:rPr>
          <w:rFonts w:ascii="Arial" w:hAnsi="Arial" w:cs="Arial"/>
          <w:b/>
          <w:bCs/>
          <w:color w:val="5B5B5F"/>
          <w:sz w:val="28"/>
          <w:szCs w:val="28"/>
        </w:rPr>
        <w:t>h (horário de Brasília)</w:t>
      </w:r>
    </w:p>
    <w:p w14:paraId="431D6939" w14:textId="77777777" w:rsidR="004C24F8" w:rsidRPr="00E85060" w:rsidRDefault="004C24F8" w:rsidP="00F6424C">
      <w:pPr>
        <w:jc w:val="both"/>
        <w:rPr>
          <w:rFonts w:ascii="Arial" w:hAnsi="Arial" w:cs="Arial"/>
          <w:b/>
          <w:bCs/>
          <w:color w:val="5B5B5F"/>
          <w:sz w:val="26"/>
          <w:szCs w:val="26"/>
        </w:rPr>
      </w:pPr>
    </w:p>
    <w:p w14:paraId="5A5A8786" w14:textId="77777777" w:rsidR="004C24F8" w:rsidRPr="00E85060" w:rsidRDefault="004C24F8" w:rsidP="00F6424C">
      <w:pPr>
        <w:jc w:val="both"/>
        <w:rPr>
          <w:rFonts w:ascii="Arial" w:hAnsi="Arial" w:cs="Arial"/>
          <w:b/>
          <w:bCs/>
          <w:caps/>
          <w:color w:val="405CA1"/>
          <w:sz w:val="32"/>
          <w:szCs w:val="32"/>
        </w:rPr>
      </w:pPr>
    </w:p>
    <w:p w14:paraId="5E0DF506" w14:textId="77777777" w:rsidR="004C24F8" w:rsidRPr="00E85060" w:rsidRDefault="004C24F8" w:rsidP="00F6424C">
      <w:pPr>
        <w:jc w:val="both"/>
        <w:rPr>
          <w:rFonts w:ascii="Arial" w:hAnsi="Arial" w:cs="Arial"/>
          <w:caps/>
          <w:color w:val="0000FF"/>
          <w:sz w:val="32"/>
          <w:szCs w:val="32"/>
        </w:rPr>
      </w:pPr>
      <w:r w:rsidRPr="00E85060">
        <w:rPr>
          <w:rFonts w:ascii="Arial" w:hAnsi="Arial" w:cs="Arial"/>
          <w:b/>
          <w:bCs/>
          <w:caps/>
          <w:color w:val="405CA1"/>
          <w:sz w:val="32"/>
          <w:szCs w:val="32"/>
        </w:rPr>
        <w:t>Critério de Julgamento:</w:t>
      </w:r>
    </w:p>
    <w:p w14:paraId="587DBCBF" w14:textId="3C570DA1" w:rsidR="004C24F8" w:rsidRPr="00BE16B2" w:rsidRDefault="00BE16B2" w:rsidP="00F6424C">
      <w:pPr>
        <w:jc w:val="both"/>
        <w:rPr>
          <w:rFonts w:ascii="Arial" w:hAnsi="Arial" w:cs="Arial"/>
          <w:b/>
          <w:color w:val="595959" w:themeColor="text1" w:themeTint="A6"/>
          <w:sz w:val="28"/>
          <w:szCs w:val="28"/>
        </w:rPr>
      </w:pPr>
      <w:r w:rsidRPr="00E85060">
        <w:rPr>
          <w:rFonts w:ascii="Arial" w:hAnsi="Arial" w:cs="Arial"/>
          <w:b/>
          <w:color w:val="595959" w:themeColor="text1" w:themeTint="A6"/>
          <w:sz w:val="28"/>
          <w:szCs w:val="28"/>
        </w:rPr>
        <w:t>MENOR PREÇO GLOBAL</w:t>
      </w:r>
      <w:r w:rsidR="009407C2" w:rsidRPr="00E85060">
        <w:rPr>
          <w:rFonts w:ascii="Arial" w:hAnsi="Arial" w:cs="Arial"/>
          <w:b/>
          <w:color w:val="595959" w:themeColor="text1" w:themeTint="A6"/>
          <w:sz w:val="28"/>
          <w:szCs w:val="28"/>
        </w:rPr>
        <w:t>.</w:t>
      </w:r>
    </w:p>
    <w:p w14:paraId="6ABED5DC" w14:textId="77777777" w:rsidR="004C24F8" w:rsidRPr="006E1990" w:rsidRDefault="004C24F8" w:rsidP="00F6424C">
      <w:pPr>
        <w:jc w:val="both"/>
        <w:rPr>
          <w:rFonts w:ascii="Arial" w:hAnsi="Arial" w:cs="Arial"/>
          <w:sz w:val="26"/>
          <w:szCs w:val="26"/>
        </w:rPr>
      </w:pPr>
    </w:p>
    <w:p w14:paraId="361F3708" w14:textId="77777777" w:rsidR="004C24F8" w:rsidRPr="006E1990" w:rsidRDefault="004C24F8" w:rsidP="00F6424C">
      <w:pPr>
        <w:jc w:val="both"/>
        <w:rPr>
          <w:rFonts w:ascii="Arial" w:hAnsi="Arial" w:cs="Arial"/>
          <w:caps/>
          <w:sz w:val="32"/>
          <w:szCs w:val="32"/>
        </w:rPr>
      </w:pPr>
      <w:r w:rsidRPr="006E1990">
        <w:rPr>
          <w:rFonts w:ascii="Arial" w:hAnsi="Arial" w:cs="Arial"/>
          <w:b/>
          <w:bCs/>
          <w:caps/>
          <w:color w:val="405CA1"/>
          <w:sz w:val="32"/>
          <w:szCs w:val="32"/>
        </w:rPr>
        <w:t>Modo de disputa:</w:t>
      </w:r>
    </w:p>
    <w:p w14:paraId="668F0D23" w14:textId="77777777" w:rsidR="004C24F8" w:rsidRPr="006E1990" w:rsidRDefault="004C24F8" w:rsidP="00F6424C">
      <w:pPr>
        <w:jc w:val="both"/>
        <w:rPr>
          <w:rFonts w:ascii="Arial" w:hAnsi="Arial" w:cs="Arial"/>
          <w:sz w:val="28"/>
          <w:szCs w:val="28"/>
        </w:rPr>
      </w:pPr>
      <w:r w:rsidRPr="00634856">
        <w:rPr>
          <w:rFonts w:ascii="Arial" w:hAnsi="Arial" w:cs="Arial"/>
          <w:color w:val="595959" w:themeColor="text1" w:themeTint="A6"/>
          <w:sz w:val="28"/>
          <w:szCs w:val="28"/>
        </w:rPr>
        <w:t>Aberto</w:t>
      </w:r>
    </w:p>
    <w:p w14:paraId="18F7F2C0" w14:textId="77777777" w:rsidR="004C24F8" w:rsidRPr="006E1990" w:rsidRDefault="004C24F8" w:rsidP="00F6424C">
      <w:pPr>
        <w:jc w:val="both"/>
        <w:rPr>
          <w:rFonts w:ascii="Arial" w:hAnsi="Arial" w:cs="Arial"/>
          <w:color w:val="5B5B5F"/>
          <w:sz w:val="26"/>
          <w:szCs w:val="26"/>
        </w:rPr>
      </w:pPr>
    </w:p>
    <w:p w14:paraId="7B286CF7" w14:textId="77777777" w:rsidR="004C24F8" w:rsidRPr="006E1990" w:rsidRDefault="004C24F8" w:rsidP="00F6424C">
      <w:pPr>
        <w:jc w:val="both"/>
        <w:rPr>
          <w:rFonts w:ascii="Arial" w:hAnsi="Arial" w:cs="Arial"/>
          <w:b/>
          <w:bCs/>
          <w:color w:val="405CA1"/>
          <w:sz w:val="26"/>
          <w:szCs w:val="26"/>
        </w:rPr>
      </w:pPr>
    </w:p>
    <w:p w14:paraId="58E928EE" w14:textId="77777777" w:rsidR="004C24F8" w:rsidRPr="00244403" w:rsidRDefault="004C24F8" w:rsidP="00F6424C">
      <w:pPr>
        <w:jc w:val="both"/>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03D40D34" w14:textId="27C53C6A" w:rsidR="004C24F8" w:rsidRPr="006E1990" w:rsidRDefault="00D85F0E" w:rsidP="00F6424C">
      <w:pPr>
        <w:jc w:val="both"/>
        <w:rPr>
          <w:rFonts w:ascii="Arial" w:hAnsi="Arial" w:cs="Arial"/>
          <w:b/>
          <w:bCs/>
          <w:color w:val="5B5B5F"/>
          <w:sz w:val="26"/>
          <w:szCs w:val="26"/>
        </w:rPr>
      </w:pPr>
      <w:r>
        <w:rPr>
          <w:rFonts w:ascii="Arial" w:hAnsi="Arial" w:cs="Arial"/>
          <w:b/>
          <w:bCs/>
          <w:color w:val="5B5B5F"/>
          <w:sz w:val="26"/>
          <w:szCs w:val="26"/>
        </w:rPr>
        <w:t>SIM</w:t>
      </w:r>
    </w:p>
    <w:p w14:paraId="2CD060FD" w14:textId="77777777" w:rsidR="004C24F8" w:rsidRDefault="004C24F8" w:rsidP="00F6424C">
      <w:pPr>
        <w:jc w:val="both"/>
        <w:rPr>
          <w:rFonts w:ascii="Times New Roman" w:hAnsi="Times New Roman" w:cs="Times New Roman"/>
          <w:b/>
          <w:bCs/>
          <w:color w:val="5B5B5F"/>
        </w:rPr>
      </w:pPr>
    </w:p>
    <w:p w14:paraId="4C5446DE" w14:textId="77777777" w:rsidR="004C24F8" w:rsidRDefault="004C24F8" w:rsidP="00F6424C">
      <w:pPr>
        <w:jc w:val="both"/>
        <w:rPr>
          <w:rFonts w:ascii="Times New Roman" w:hAnsi="Times New Roman" w:cs="Times New Roman"/>
          <w:b/>
          <w:bCs/>
          <w:color w:val="5B5B5F"/>
        </w:rPr>
      </w:pPr>
    </w:p>
    <w:p w14:paraId="582F87EB" w14:textId="77777777" w:rsidR="004C24F8" w:rsidRDefault="004C24F8" w:rsidP="00F6424C">
      <w:pPr>
        <w:jc w:val="both"/>
        <w:rPr>
          <w:rFonts w:ascii="Times New Roman" w:hAnsi="Times New Roman" w:cs="Times New Roman"/>
          <w:b/>
          <w:bCs/>
          <w:color w:val="5B5B5F"/>
        </w:rPr>
      </w:pPr>
    </w:p>
    <w:p w14:paraId="09A3FB43" w14:textId="77777777" w:rsidR="00F51D71" w:rsidRDefault="00F51D71" w:rsidP="00F6424C">
      <w:pPr>
        <w:jc w:val="both"/>
        <w:rPr>
          <w:rFonts w:ascii="Times New Roman" w:hAnsi="Times New Roman" w:cs="Times New Roman"/>
          <w:b/>
          <w:bCs/>
          <w:color w:val="5B5B5F"/>
        </w:rPr>
      </w:pPr>
    </w:p>
    <w:p w14:paraId="72EAFD4C" w14:textId="77777777" w:rsidR="00F51D71" w:rsidRDefault="00F51D71" w:rsidP="00F6424C">
      <w:pPr>
        <w:jc w:val="both"/>
        <w:rPr>
          <w:rFonts w:ascii="Times New Roman" w:hAnsi="Times New Roman" w:cs="Times New Roman"/>
          <w:b/>
          <w:bCs/>
          <w:color w:val="5B5B5F"/>
        </w:rPr>
      </w:pPr>
    </w:p>
    <w:p w14:paraId="641F04F9" w14:textId="77777777" w:rsidR="009222ED" w:rsidRDefault="009222ED" w:rsidP="00F6424C">
      <w:pPr>
        <w:jc w:val="both"/>
        <w:rPr>
          <w:rFonts w:ascii="Times New Roman" w:hAnsi="Times New Roman" w:cs="Times New Roman"/>
          <w:b/>
          <w:bCs/>
          <w:color w:val="5B5B5F"/>
        </w:rPr>
      </w:pPr>
    </w:p>
    <w:p w14:paraId="7F71A818" w14:textId="77777777" w:rsidR="00634856" w:rsidRDefault="00634856" w:rsidP="00F6424C">
      <w:pPr>
        <w:jc w:val="both"/>
        <w:rPr>
          <w:rFonts w:ascii="Times New Roman" w:hAnsi="Times New Roman" w:cs="Times New Roman"/>
          <w:b/>
          <w:bCs/>
          <w:color w:val="5B5B5F"/>
        </w:rPr>
      </w:pPr>
    </w:p>
    <w:p w14:paraId="0A90CA12" w14:textId="77777777" w:rsidR="00F51D71" w:rsidRDefault="00F51D71" w:rsidP="00F6424C">
      <w:pPr>
        <w:jc w:val="both"/>
        <w:rPr>
          <w:rFonts w:ascii="Times New Roman" w:hAnsi="Times New Roman" w:cs="Times New Roman"/>
          <w:b/>
          <w:bCs/>
          <w:color w:val="5B5B5F"/>
        </w:rPr>
      </w:pPr>
    </w:p>
    <w:p w14:paraId="39653FF6" w14:textId="77777777" w:rsidR="00634856" w:rsidRDefault="00634856" w:rsidP="00F6424C">
      <w:pPr>
        <w:jc w:val="both"/>
        <w:rPr>
          <w:rFonts w:ascii="Times New Roman" w:hAnsi="Times New Roman" w:cs="Times New Roman"/>
          <w:b/>
          <w:bCs/>
          <w:color w:val="5B5B5F"/>
        </w:rPr>
      </w:pPr>
    </w:p>
    <w:p w14:paraId="404ECBC2" w14:textId="773074C3" w:rsidR="001169D7" w:rsidRPr="00135100" w:rsidRDefault="00815AAD" w:rsidP="009222ED">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t xml:space="preserve">EDITAL DE LICITAÇÃO </w:t>
      </w:r>
      <w:r w:rsidRPr="00E85060">
        <w:rPr>
          <w:rFonts w:ascii="Times New Roman" w:hAnsi="Times New Roman" w:cs="Times New Roman"/>
          <w:b/>
          <w:u w:val="single"/>
        </w:rPr>
        <w:t xml:space="preserve">Nº </w:t>
      </w:r>
      <w:r w:rsidR="00E85060" w:rsidRPr="00E85060">
        <w:rPr>
          <w:rFonts w:ascii="Times New Roman" w:hAnsi="Times New Roman" w:cs="Times New Roman"/>
          <w:b/>
          <w:u w:val="single"/>
        </w:rPr>
        <w:t>05</w:t>
      </w:r>
      <w:r w:rsidR="00634856" w:rsidRPr="00E85060">
        <w:rPr>
          <w:rFonts w:ascii="Times New Roman" w:hAnsi="Times New Roman" w:cs="Times New Roman"/>
          <w:b/>
          <w:u w:val="single"/>
        </w:rPr>
        <w:t>/202</w:t>
      </w:r>
      <w:r w:rsidR="0065142E" w:rsidRPr="00E85060">
        <w:rPr>
          <w:rFonts w:ascii="Times New Roman" w:hAnsi="Times New Roman" w:cs="Times New Roman"/>
          <w:b/>
          <w:u w:val="single"/>
        </w:rPr>
        <w:t>5</w:t>
      </w:r>
      <w:r w:rsidR="001169D7" w:rsidRPr="00135100">
        <w:rPr>
          <w:rFonts w:ascii="Times New Roman" w:hAnsi="Times New Roman" w:cs="Times New Roman"/>
          <w:b/>
          <w:u w:val="single"/>
        </w:rPr>
        <w:t xml:space="preserve"> </w:t>
      </w:r>
    </w:p>
    <w:p w14:paraId="29EBA8FF" w14:textId="77777777" w:rsidR="001169D7" w:rsidRPr="00135100" w:rsidRDefault="001169D7" w:rsidP="009222ED">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t>MODALIDADE – PREGÃO ELETRÔNICO</w:t>
      </w:r>
    </w:p>
    <w:p w14:paraId="494109DC" w14:textId="5BB297B6" w:rsidR="001169D7" w:rsidRPr="00135100" w:rsidRDefault="00815AAD" w:rsidP="009222ED">
      <w:pPr>
        <w:pBdr>
          <w:bottom w:val="none" w:sz="0" w:space="10" w:color="000000"/>
        </w:pBdr>
        <w:spacing w:line="360" w:lineRule="auto"/>
        <w:jc w:val="center"/>
        <w:rPr>
          <w:rFonts w:ascii="Times New Roman" w:hAnsi="Times New Roman" w:cs="Times New Roman"/>
          <w:b/>
          <w:bCs/>
          <w:u w:val="single"/>
        </w:rPr>
      </w:pPr>
      <w:r w:rsidRPr="00135100">
        <w:rPr>
          <w:rFonts w:ascii="Times New Roman" w:hAnsi="Times New Roman" w:cs="Times New Roman"/>
          <w:b/>
          <w:bCs/>
          <w:u w:val="single"/>
        </w:rPr>
        <w:t>UASG – 985911</w:t>
      </w:r>
    </w:p>
    <w:p w14:paraId="2613222E" w14:textId="77777777" w:rsidR="0057447A" w:rsidRPr="00135100" w:rsidRDefault="0057447A" w:rsidP="00F6424C">
      <w:pPr>
        <w:pBdr>
          <w:bottom w:val="none" w:sz="0" w:space="10" w:color="000000"/>
        </w:pBdr>
        <w:spacing w:line="360" w:lineRule="auto"/>
        <w:jc w:val="both"/>
        <w:rPr>
          <w:rFonts w:ascii="Times New Roman" w:hAnsi="Times New Roman" w:cs="Times New Roman"/>
        </w:rPr>
      </w:pPr>
    </w:p>
    <w:p w14:paraId="40550193" w14:textId="23764D29" w:rsidR="00FA6796" w:rsidRPr="00135100" w:rsidRDefault="005C574B" w:rsidP="00F6424C">
      <w:pPr>
        <w:pBdr>
          <w:bottom w:val="none" w:sz="0" w:space="10" w:color="000000"/>
        </w:pBdr>
        <w:spacing w:line="360" w:lineRule="auto"/>
        <w:jc w:val="both"/>
        <w:rPr>
          <w:rFonts w:ascii="Times New Roman" w:hAnsi="Times New Roman" w:cs="Times New Roman"/>
          <w:b/>
        </w:rPr>
      </w:pPr>
      <w:r>
        <w:rPr>
          <w:rStyle w:val="Fontepargpadro4"/>
          <w:rFonts w:ascii="Times New Roman" w:hAnsi="Times New Roman" w:cs="Times New Roman"/>
          <w:b/>
        </w:rPr>
        <w:t xml:space="preserve">PROCESSO Nº. </w:t>
      </w:r>
      <w:r w:rsidR="00E85060" w:rsidRPr="00E85060">
        <w:rPr>
          <w:rStyle w:val="Fontepargpadro4"/>
          <w:rFonts w:ascii="Times New Roman" w:hAnsi="Times New Roman" w:cs="Times New Roman"/>
          <w:b/>
        </w:rPr>
        <w:t>86</w:t>
      </w:r>
      <w:r w:rsidR="0065142E" w:rsidRPr="00E85060">
        <w:rPr>
          <w:rStyle w:val="Fontepargpadro4"/>
          <w:rFonts w:ascii="Times New Roman" w:hAnsi="Times New Roman" w:cs="Times New Roman"/>
          <w:b/>
        </w:rPr>
        <w:t>5/2024</w:t>
      </w:r>
    </w:p>
    <w:p w14:paraId="10BCC868" w14:textId="1982E4F6" w:rsidR="00E85060" w:rsidRPr="00445C0E" w:rsidRDefault="00CA13F9" w:rsidP="00E85060">
      <w:pPr>
        <w:pBdr>
          <w:bottom w:val="none" w:sz="0" w:space="10" w:color="000000"/>
        </w:pBdr>
        <w:spacing w:line="360" w:lineRule="auto"/>
        <w:jc w:val="both"/>
        <w:rPr>
          <w:rFonts w:ascii="Times New Roman" w:hAnsi="Times New Roman" w:cs="Times New Roman"/>
        </w:rPr>
      </w:pPr>
      <w:r>
        <w:rPr>
          <w:rFonts w:ascii="Times New Roman" w:hAnsi="Times New Roman" w:cs="Times New Roman"/>
          <w:b/>
        </w:rPr>
        <w:t>PERIÓDO DE CADASTRAMENTO DA PROPOSTA</w:t>
      </w:r>
      <w:r w:rsidR="00FA6796" w:rsidRPr="00135100">
        <w:rPr>
          <w:rFonts w:ascii="Times New Roman" w:hAnsi="Times New Roman" w:cs="Times New Roman"/>
          <w:b/>
        </w:rPr>
        <w:t xml:space="preserve">: </w:t>
      </w:r>
      <w:r w:rsidR="00884196">
        <w:rPr>
          <w:rFonts w:ascii="Times New Roman" w:hAnsi="Times New Roman" w:cs="Times New Roman"/>
          <w:b/>
        </w:rPr>
        <w:t xml:space="preserve"> </w:t>
      </w:r>
      <w:r w:rsidR="00C5139F">
        <w:rPr>
          <w:rFonts w:ascii="Times New Roman" w:hAnsi="Times New Roman" w:cs="Times New Roman"/>
          <w:b/>
        </w:rPr>
        <w:t>3</w:t>
      </w:r>
      <w:r w:rsidR="000E2D2E">
        <w:rPr>
          <w:rFonts w:ascii="Times New Roman" w:hAnsi="Times New Roman" w:cs="Times New Roman"/>
          <w:b/>
        </w:rPr>
        <w:t>0</w:t>
      </w:r>
      <w:r w:rsidR="00727298" w:rsidRPr="00666C18">
        <w:rPr>
          <w:rFonts w:ascii="Times New Roman" w:hAnsi="Times New Roman" w:cs="Times New Roman"/>
          <w:b/>
        </w:rPr>
        <w:t>/</w:t>
      </w:r>
      <w:r w:rsidR="00656BA7">
        <w:rPr>
          <w:rFonts w:ascii="Times New Roman" w:hAnsi="Times New Roman" w:cs="Times New Roman"/>
          <w:b/>
        </w:rPr>
        <w:t>01</w:t>
      </w:r>
      <w:r w:rsidR="00FA6796" w:rsidRPr="00666C18">
        <w:rPr>
          <w:rFonts w:ascii="Times New Roman" w:hAnsi="Times New Roman" w:cs="Times New Roman"/>
          <w:b/>
        </w:rPr>
        <w:t>/</w:t>
      </w:r>
      <w:r w:rsidR="00884196" w:rsidRPr="00E85060">
        <w:rPr>
          <w:rFonts w:ascii="Times New Roman" w:hAnsi="Times New Roman" w:cs="Times New Roman"/>
          <w:b/>
        </w:rPr>
        <w:t>2025</w:t>
      </w:r>
      <w:r w:rsidR="00884196">
        <w:rPr>
          <w:rFonts w:ascii="Times New Roman" w:hAnsi="Times New Roman" w:cs="Times New Roman"/>
          <w:b/>
        </w:rPr>
        <w:t xml:space="preserve"> </w:t>
      </w:r>
      <w:r w:rsidR="00884196" w:rsidRPr="00445C0E">
        <w:rPr>
          <w:rFonts w:ascii="Times New Roman" w:hAnsi="Times New Roman" w:cs="Times New Roman"/>
          <w:b/>
        </w:rPr>
        <w:t>até</w:t>
      </w:r>
      <w:r w:rsidR="00E85060" w:rsidRPr="00445C0E">
        <w:rPr>
          <w:rFonts w:ascii="Times New Roman" w:hAnsi="Times New Roman" w:cs="Times New Roman"/>
          <w:b/>
        </w:rPr>
        <w:t xml:space="preserve"> </w:t>
      </w:r>
      <w:r w:rsidR="00C5139F">
        <w:rPr>
          <w:rFonts w:ascii="Times New Roman" w:hAnsi="Times New Roman" w:cs="Times New Roman"/>
          <w:b/>
        </w:rPr>
        <w:t>10</w:t>
      </w:r>
      <w:r w:rsidR="00E85060" w:rsidRPr="00445C0E">
        <w:rPr>
          <w:rFonts w:ascii="Times New Roman" w:hAnsi="Times New Roman" w:cs="Times New Roman"/>
          <w:b/>
        </w:rPr>
        <w:t>/0</w:t>
      </w:r>
      <w:r w:rsidR="00656BA7">
        <w:rPr>
          <w:rFonts w:ascii="Times New Roman" w:hAnsi="Times New Roman" w:cs="Times New Roman"/>
          <w:b/>
        </w:rPr>
        <w:t>2</w:t>
      </w:r>
      <w:r w:rsidR="00E85060" w:rsidRPr="00445C0E">
        <w:rPr>
          <w:rFonts w:ascii="Times New Roman" w:hAnsi="Times New Roman" w:cs="Times New Roman"/>
          <w:b/>
        </w:rPr>
        <w:t>/2025 ás 23:59 horas.</w:t>
      </w:r>
    </w:p>
    <w:p w14:paraId="182A4690" w14:textId="47047301" w:rsidR="00FA6796" w:rsidRPr="00135100" w:rsidRDefault="00FA6796" w:rsidP="00F6424C">
      <w:pPr>
        <w:pBdr>
          <w:bottom w:val="none" w:sz="0" w:space="10" w:color="000000"/>
        </w:pBdr>
        <w:spacing w:line="360" w:lineRule="auto"/>
        <w:jc w:val="both"/>
        <w:rPr>
          <w:rFonts w:ascii="Times New Roman" w:hAnsi="Times New Roman" w:cs="Times New Roman"/>
        </w:rPr>
      </w:pPr>
    </w:p>
    <w:p w14:paraId="189F9374" w14:textId="58D93542" w:rsidR="003C7A23" w:rsidRPr="00135100" w:rsidRDefault="003C7A23" w:rsidP="00F6424C">
      <w:pPr>
        <w:pStyle w:val="Nivel2"/>
        <w:numPr>
          <w:ilvl w:val="0"/>
          <w:numId w:val="0"/>
        </w:numPr>
        <w:spacing w:line="360" w:lineRule="auto"/>
        <w:ind w:firstLine="1134"/>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Torna-se público que </w:t>
      </w:r>
      <w:r w:rsidR="00D4020A" w:rsidRPr="00E85060">
        <w:rPr>
          <w:rFonts w:ascii="Times New Roman" w:hAnsi="Times New Roman" w:cs="Times New Roman"/>
          <w:sz w:val="24"/>
          <w:szCs w:val="24"/>
        </w:rPr>
        <w:t>o</w:t>
      </w:r>
      <w:r w:rsidR="00A75568" w:rsidRPr="00E85060">
        <w:rPr>
          <w:rFonts w:ascii="Times New Roman" w:hAnsi="Times New Roman" w:cs="Times New Roman"/>
          <w:sz w:val="24"/>
          <w:szCs w:val="24"/>
        </w:rPr>
        <w:t xml:space="preserve"> </w:t>
      </w:r>
      <w:r w:rsidR="00D4020A" w:rsidRPr="00E85060">
        <w:rPr>
          <w:rFonts w:ascii="Times New Roman" w:hAnsi="Times New Roman" w:cs="Times New Roman"/>
          <w:b/>
          <w:sz w:val="24"/>
          <w:szCs w:val="24"/>
        </w:rPr>
        <w:t>INSTITUTO DE PREVIDÊNCIA</w:t>
      </w:r>
      <w:r w:rsidR="00A75568" w:rsidRPr="00E85060">
        <w:rPr>
          <w:rFonts w:ascii="Times New Roman" w:hAnsi="Times New Roman" w:cs="Times New Roman"/>
          <w:b/>
          <w:sz w:val="24"/>
          <w:szCs w:val="24"/>
        </w:rPr>
        <w:t xml:space="preserve"> DE SILVA JARDIM</w:t>
      </w:r>
      <w:r w:rsidRPr="00135100">
        <w:rPr>
          <w:rFonts w:ascii="Times New Roman" w:hAnsi="Times New Roman" w:cs="Times New Roman"/>
          <w:sz w:val="24"/>
          <w:szCs w:val="24"/>
        </w:rPr>
        <w:t>, por meio d</w:t>
      </w:r>
      <w:r w:rsidR="00D65B99" w:rsidRPr="00135100">
        <w:rPr>
          <w:rFonts w:ascii="Times New Roman" w:hAnsi="Times New Roman" w:cs="Times New Roman"/>
          <w:sz w:val="24"/>
          <w:szCs w:val="24"/>
        </w:rPr>
        <w:t xml:space="preserve">a </w:t>
      </w:r>
      <w:r w:rsidR="00A75568" w:rsidRPr="00135100">
        <w:rPr>
          <w:rFonts w:ascii="Times New Roman" w:hAnsi="Times New Roman" w:cs="Times New Roman"/>
          <w:sz w:val="24"/>
          <w:szCs w:val="24"/>
        </w:rPr>
        <w:t>Sec</w:t>
      </w:r>
      <w:r w:rsidR="009B5518" w:rsidRPr="00135100">
        <w:rPr>
          <w:rFonts w:ascii="Times New Roman" w:hAnsi="Times New Roman" w:cs="Times New Roman"/>
          <w:sz w:val="24"/>
          <w:szCs w:val="24"/>
        </w:rPr>
        <w:t>retaria Municipal de Licitação, Compras e Contratos</w:t>
      </w:r>
      <w:r w:rsidR="000A2F31" w:rsidRPr="00135100">
        <w:rPr>
          <w:rFonts w:ascii="Times New Roman" w:hAnsi="Times New Roman" w:cs="Times New Roman"/>
          <w:sz w:val="24"/>
          <w:szCs w:val="24"/>
        </w:rPr>
        <w:t>, sediada na</w:t>
      </w:r>
      <w:r w:rsidR="00380466" w:rsidRPr="00135100">
        <w:rPr>
          <w:rFonts w:ascii="Times New Roman" w:hAnsi="Times New Roman" w:cs="Times New Roman"/>
          <w:sz w:val="24"/>
          <w:szCs w:val="24"/>
        </w:rPr>
        <w:t xml:space="preserve"> </w:t>
      </w:r>
      <w:r w:rsidR="00CA13F9">
        <w:rPr>
          <w:rFonts w:ascii="Times New Roman" w:hAnsi="Times New Roman" w:cs="Times New Roman"/>
          <w:sz w:val="24"/>
          <w:szCs w:val="24"/>
        </w:rPr>
        <w:t>Rua Luiz Gomes, n. 46</w:t>
      </w:r>
      <w:r w:rsidRPr="00135100">
        <w:rPr>
          <w:rFonts w:ascii="Times New Roman" w:hAnsi="Times New Roman" w:cs="Times New Roman"/>
          <w:sz w:val="24"/>
          <w:szCs w:val="24"/>
        </w:rPr>
        <w:t>,</w:t>
      </w:r>
      <w:r w:rsidR="000A2F31" w:rsidRPr="00135100">
        <w:rPr>
          <w:rFonts w:ascii="Times New Roman" w:hAnsi="Times New Roman" w:cs="Times New Roman"/>
          <w:sz w:val="24"/>
          <w:szCs w:val="24"/>
        </w:rPr>
        <w:t xml:space="preserve"> Centro – Silva Jardim/RJ – CEP: 28.820-000</w:t>
      </w:r>
      <w:r w:rsidRPr="00135100">
        <w:rPr>
          <w:rFonts w:ascii="Times New Roman" w:hAnsi="Times New Roman" w:cs="Times New Roman"/>
          <w:sz w:val="24"/>
          <w:szCs w:val="24"/>
        </w:rPr>
        <w:t xml:space="preserve"> realizará licitação,</w:t>
      </w:r>
      <w:r w:rsidR="007103E1" w:rsidRPr="00135100">
        <w:rPr>
          <w:rFonts w:ascii="Times New Roman" w:hAnsi="Times New Roman" w:cs="Times New Roman"/>
          <w:sz w:val="24"/>
          <w:szCs w:val="24"/>
        </w:rPr>
        <w:t xml:space="preserve"> </w:t>
      </w:r>
      <w:r w:rsidRPr="00666C18">
        <w:rPr>
          <w:rFonts w:ascii="Times New Roman" w:hAnsi="Times New Roman" w:cs="Times New Roman"/>
          <w:sz w:val="24"/>
          <w:szCs w:val="24"/>
        </w:rPr>
        <w:t xml:space="preserve">na modalidade </w:t>
      </w:r>
      <w:r w:rsidRPr="00666C18">
        <w:rPr>
          <w:rFonts w:ascii="Times New Roman" w:hAnsi="Times New Roman" w:cs="Times New Roman"/>
          <w:b/>
          <w:bCs/>
          <w:sz w:val="24"/>
          <w:szCs w:val="24"/>
        </w:rPr>
        <w:t>PREGÃO</w:t>
      </w:r>
      <w:r w:rsidRPr="00666C18">
        <w:rPr>
          <w:rFonts w:ascii="Times New Roman" w:hAnsi="Times New Roman" w:cs="Times New Roman"/>
          <w:sz w:val="24"/>
          <w:szCs w:val="24"/>
        </w:rPr>
        <w:t xml:space="preserve">, na forma </w:t>
      </w:r>
      <w:r w:rsidRPr="00666C18">
        <w:rPr>
          <w:rFonts w:ascii="Times New Roman" w:hAnsi="Times New Roman" w:cs="Times New Roman"/>
          <w:b/>
          <w:bCs/>
          <w:sz w:val="24"/>
          <w:szCs w:val="24"/>
        </w:rPr>
        <w:t>ELETRÔNIC</w:t>
      </w:r>
      <w:r w:rsidR="007A4E45" w:rsidRPr="00666C18">
        <w:rPr>
          <w:rFonts w:ascii="Times New Roman" w:hAnsi="Times New Roman" w:cs="Times New Roman"/>
          <w:b/>
          <w:bCs/>
          <w:sz w:val="24"/>
          <w:szCs w:val="24"/>
        </w:rPr>
        <w:t>O</w:t>
      </w:r>
      <w:r w:rsidRPr="00135100">
        <w:rPr>
          <w:rFonts w:ascii="Times New Roman" w:hAnsi="Times New Roman" w:cs="Times New Roman"/>
          <w:sz w:val="24"/>
          <w:szCs w:val="24"/>
        </w:rPr>
        <w:t>,</w:t>
      </w:r>
      <w:r w:rsidRPr="00135100">
        <w:rPr>
          <w:rFonts w:ascii="Times New Roman" w:eastAsia="Times New Roman" w:hAnsi="Times New Roman" w:cs="Times New Roman"/>
          <w:sz w:val="24"/>
          <w:szCs w:val="24"/>
        </w:rPr>
        <w:t xml:space="preserve"> </w:t>
      </w:r>
      <w:r w:rsidR="000C4709" w:rsidRPr="00135100">
        <w:rPr>
          <w:rFonts w:ascii="Times New Roman" w:eastAsia="Times New Roman" w:hAnsi="Times New Roman" w:cs="Times New Roman"/>
          <w:sz w:val="24"/>
          <w:szCs w:val="24"/>
        </w:rPr>
        <w:t xml:space="preserve">tipo </w:t>
      </w:r>
      <w:r w:rsidR="00885C87" w:rsidRPr="00E85060">
        <w:rPr>
          <w:rFonts w:ascii="Times New Roman" w:eastAsia="Times New Roman" w:hAnsi="Times New Roman" w:cs="Times New Roman"/>
          <w:b/>
          <w:bCs/>
          <w:color w:val="auto"/>
          <w:sz w:val="24"/>
          <w:szCs w:val="24"/>
        </w:rPr>
        <w:t>Menor Preço</w:t>
      </w:r>
      <w:r w:rsidR="0065142E" w:rsidRPr="00E85060">
        <w:rPr>
          <w:rFonts w:ascii="Times New Roman" w:eastAsia="Times New Roman" w:hAnsi="Times New Roman" w:cs="Times New Roman"/>
          <w:b/>
          <w:bCs/>
          <w:color w:val="auto"/>
          <w:sz w:val="24"/>
          <w:szCs w:val="24"/>
        </w:rPr>
        <w:t xml:space="preserve"> Global</w:t>
      </w:r>
      <w:r w:rsidR="000C4709" w:rsidRPr="00E85060">
        <w:rPr>
          <w:rFonts w:ascii="Times New Roman" w:eastAsia="Times New Roman" w:hAnsi="Times New Roman" w:cs="Times New Roman"/>
          <w:color w:val="auto"/>
          <w:sz w:val="24"/>
          <w:szCs w:val="24"/>
        </w:rPr>
        <w:t>,</w:t>
      </w:r>
      <w:r w:rsidR="000C4709" w:rsidRPr="00885C87">
        <w:rPr>
          <w:rFonts w:ascii="Times New Roman" w:eastAsia="Times New Roman" w:hAnsi="Times New Roman" w:cs="Times New Roman"/>
          <w:color w:val="auto"/>
          <w:sz w:val="24"/>
          <w:szCs w:val="24"/>
        </w:rPr>
        <w:t xml:space="preserve"> </w:t>
      </w:r>
      <w:r w:rsidRPr="00135100">
        <w:rPr>
          <w:rFonts w:ascii="Times New Roman" w:hAnsi="Times New Roman" w:cs="Times New Roman"/>
          <w:sz w:val="24"/>
          <w:szCs w:val="24"/>
        </w:rPr>
        <w:t>nos termos da</w:t>
      </w:r>
      <w:r w:rsidR="007F27A1" w:rsidRPr="00135100">
        <w:rPr>
          <w:rFonts w:ascii="Times New Roman" w:hAnsi="Times New Roman" w:cs="Times New Roman"/>
          <w:sz w:val="24"/>
          <w:szCs w:val="24"/>
        </w:rPr>
        <w:t xml:space="preserve"> Lei 14</w:t>
      </w:r>
      <w:r w:rsidR="00ED4DCE" w:rsidRPr="00135100">
        <w:rPr>
          <w:rFonts w:ascii="Times New Roman" w:hAnsi="Times New Roman" w:cs="Times New Roman"/>
          <w:sz w:val="24"/>
          <w:szCs w:val="24"/>
        </w:rPr>
        <w:t>.133</w:t>
      </w:r>
      <w:r w:rsidR="00B419CF" w:rsidRPr="00135100">
        <w:rPr>
          <w:rFonts w:ascii="Times New Roman" w:hAnsi="Times New Roman" w:cs="Times New Roman"/>
          <w:sz w:val="24"/>
          <w:szCs w:val="24"/>
        </w:rPr>
        <w:t>/2021</w:t>
      </w:r>
      <w:r w:rsidRPr="00135100">
        <w:rPr>
          <w:rFonts w:ascii="Times New Roman" w:hAnsi="Times New Roman" w:cs="Times New Roman"/>
          <w:sz w:val="24"/>
          <w:szCs w:val="24"/>
        </w:rPr>
        <w:t xml:space="preserve">, </w:t>
      </w:r>
      <w:r w:rsidR="00EA63D0" w:rsidRPr="00135100">
        <w:rPr>
          <w:rFonts w:ascii="Times New Roman" w:hAnsi="Times New Roman" w:cs="Times New Roman"/>
          <w:sz w:val="24"/>
          <w:szCs w:val="24"/>
        </w:rPr>
        <w:t>de 1º de abril de 2021</w:t>
      </w:r>
      <w:r w:rsidR="006B55EB" w:rsidRPr="00135100">
        <w:rPr>
          <w:rFonts w:ascii="Times New Roman" w:hAnsi="Times New Roman" w:cs="Times New Roman"/>
          <w:sz w:val="24"/>
          <w:szCs w:val="24"/>
        </w:rPr>
        <w:t xml:space="preserve">, </w:t>
      </w:r>
      <w:r w:rsidR="00413764" w:rsidRPr="00135100">
        <w:rPr>
          <w:rFonts w:ascii="Times New Roman" w:hAnsi="Times New Roman" w:cs="Times New Roman"/>
          <w:color w:val="auto"/>
          <w:sz w:val="24"/>
          <w:szCs w:val="24"/>
        </w:rPr>
        <w:t>do Decreto nº 2.763, de 05</w:t>
      </w:r>
      <w:r w:rsidR="007103E1" w:rsidRPr="00135100">
        <w:rPr>
          <w:rFonts w:ascii="Times New Roman" w:hAnsi="Times New Roman" w:cs="Times New Roman"/>
          <w:color w:val="auto"/>
          <w:sz w:val="24"/>
          <w:szCs w:val="24"/>
        </w:rPr>
        <w:t xml:space="preserve"> de março de 202</w:t>
      </w:r>
      <w:r w:rsidR="00413764" w:rsidRPr="00135100">
        <w:rPr>
          <w:rFonts w:ascii="Times New Roman" w:hAnsi="Times New Roman" w:cs="Times New Roman"/>
          <w:color w:val="auto"/>
          <w:sz w:val="24"/>
          <w:szCs w:val="24"/>
        </w:rPr>
        <w:t>4</w:t>
      </w:r>
      <w:r w:rsidR="00E72C93" w:rsidRPr="00135100">
        <w:rPr>
          <w:rFonts w:ascii="Times New Roman" w:hAnsi="Times New Roman" w:cs="Times New Roman"/>
          <w:sz w:val="24"/>
          <w:szCs w:val="24"/>
        </w:rPr>
        <w:t xml:space="preserve"> </w:t>
      </w:r>
      <w:r w:rsidRPr="00135100">
        <w:rPr>
          <w:rFonts w:ascii="Times New Roman" w:hAnsi="Times New Roman" w:cs="Times New Roman"/>
          <w:sz w:val="24"/>
          <w:szCs w:val="24"/>
        </w:rPr>
        <w:t xml:space="preserve">e demais legislação aplicável e, ainda, </w:t>
      </w:r>
      <w:r w:rsidR="00843DBC" w:rsidRPr="00135100">
        <w:rPr>
          <w:rFonts w:ascii="Times New Roman" w:hAnsi="Times New Roman" w:cs="Times New Roman"/>
          <w:sz w:val="24"/>
          <w:szCs w:val="24"/>
        </w:rPr>
        <w:t xml:space="preserve">mediante </w:t>
      </w:r>
      <w:r w:rsidRPr="00135100">
        <w:rPr>
          <w:rFonts w:ascii="Times New Roman" w:hAnsi="Times New Roman" w:cs="Times New Roman"/>
          <w:sz w:val="24"/>
          <w:szCs w:val="24"/>
        </w:rPr>
        <w:t>as condições estabelecidas neste Edital</w:t>
      </w:r>
      <w:r w:rsidRPr="00135100">
        <w:rPr>
          <w:rFonts w:ascii="Times New Roman" w:eastAsia="Times New Roman" w:hAnsi="Times New Roman" w:cs="Times New Roman"/>
          <w:sz w:val="24"/>
          <w:szCs w:val="24"/>
        </w:rPr>
        <w:t>.</w:t>
      </w:r>
    </w:p>
    <w:p w14:paraId="00B217AE" w14:textId="77777777" w:rsidR="003C7A23" w:rsidRPr="00135100" w:rsidRDefault="003C7A23" w:rsidP="00F6424C">
      <w:pPr>
        <w:pStyle w:val="Nivel01"/>
        <w:spacing w:line="360" w:lineRule="auto"/>
        <w:rPr>
          <w:lang w:eastAsia="en-US"/>
        </w:rPr>
      </w:pPr>
      <w:bookmarkStart w:id="1" w:name="_Toc135469223"/>
      <w:r w:rsidRPr="00135100">
        <w:rPr>
          <w:lang w:eastAsia="en-US"/>
        </w:rPr>
        <w:t>DO OBJETO</w:t>
      </w:r>
      <w:bookmarkEnd w:id="1"/>
    </w:p>
    <w:p w14:paraId="57A855D0" w14:textId="6DA28713" w:rsidR="00666C18" w:rsidRPr="00E85060" w:rsidRDefault="003C7A23" w:rsidP="006822FF">
      <w:pPr>
        <w:pStyle w:val="Nivel2"/>
        <w:spacing w:line="360" w:lineRule="auto"/>
      </w:pPr>
      <w:r w:rsidRPr="00E85060">
        <w:rPr>
          <w:rFonts w:ascii="Times New Roman" w:hAnsi="Times New Roman" w:cs="Times New Roman"/>
          <w:sz w:val="24"/>
          <w:szCs w:val="24"/>
        </w:rPr>
        <w:t xml:space="preserve">O objeto da presente </w:t>
      </w:r>
      <w:r w:rsidRPr="00E85060">
        <w:rPr>
          <w:rFonts w:ascii="Times New Roman" w:hAnsi="Times New Roman" w:cs="Times New Roman"/>
          <w:color w:val="auto"/>
          <w:sz w:val="24"/>
          <w:szCs w:val="24"/>
        </w:rPr>
        <w:t xml:space="preserve">licitação </w:t>
      </w:r>
      <w:r w:rsidR="007A4E45" w:rsidRPr="00E85060">
        <w:rPr>
          <w:rFonts w:ascii="Times New Roman" w:hAnsi="Times New Roman" w:cs="Times New Roman"/>
          <w:color w:val="auto"/>
          <w:sz w:val="24"/>
          <w:szCs w:val="24"/>
        </w:rPr>
        <w:t xml:space="preserve">Pregão Eletrônico </w:t>
      </w:r>
      <w:bookmarkStart w:id="2" w:name="_Toc135469225"/>
      <w:r w:rsidR="00FE0BFC" w:rsidRPr="00E85060">
        <w:rPr>
          <w:rFonts w:ascii="Times New Roman" w:hAnsi="Times New Roman" w:cs="Times New Roman"/>
          <w:color w:val="auto"/>
          <w:sz w:val="24"/>
          <w:szCs w:val="24"/>
        </w:rPr>
        <w:t xml:space="preserve">para prestação de serviço </w:t>
      </w:r>
      <w:r w:rsidR="0065142E" w:rsidRPr="00E85060">
        <w:rPr>
          <w:rFonts w:ascii="Times New Roman" w:hAnsi="Times New Roman" w:cs="Times New Roman"/>
          <w:color w:val="auto"/>
          <w:sz w:val="24"/>
          <w:szCs w:val="24"/>
        </w:rPr>
        <w:t>de realização de censo previdenciário dos servidores ativos, inativos, pensionistas e dependentes deste Município.</w:t>
      </w:r>
    </w:p>
    <w:p w14:paraId="6A1C922C" w14:textId="77777777" w:rsidR="00666C18" w:rsidRPr="001A40EF" w:rsidRDefault="00666C18" w:rsidP="00666C18">
      <w:pPr>
        <w:pStyle w:val="Nivel01"/>
        <w:spacing w:line="360" w:lineRule="auto"/>
      </w:pPr>
      <w:bookmarkStart w:id="3" w:name="_Hlk135302270"/>
      <w:bookmarkEnd w:id="2"/>
      <w:r w:rsidRPr="001A40EF">
        <w:t>DA PARTICIPAÇÃO NA LICITAÇÃO</w:t>
      </w:r>
    </w:p>
    <w:p w14:paraId="6CFE3240" w14:textId="13F31F19" w:rsidR="00FE2690" w:rsidRPr="00135100" w:rsidRDefault="00FE2690"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Poderão participar deste Pregão os interessados que estiverem previamente credenciados no Sistema de Cadastramento Unificado de Fornecedores - SICAF e no Sistema de Compras do Governo Federal (</w:t>
      </w:r>
      <w:hyperlink r:id="rId11" w:history="1">
        <w:r w:rsidR="00D0371F">
          <w:rPr>
            <w:rStyle w:val="Hyperlink"/>
            <w:rFonts w:ascii="Times New Roman" w:hAnsi="Times New Roman" w:cs="Times New Roman"/>
            <w:sz w:val="24"/>
            <w:szCs w:val="24"/>
          </w:rPr>
          <w:t>licitacaosj.com.br</w:t>
        </w:r>
      </w:hyperlink>
      <w:r w:rsidRPr="00135100">
        <w:rPr>
          <w:rFonts w:ascii="Times New Roman" w:hAnsi="Times New Roman" w:cs="Times New Roman"/>
          <w:sz w:val="24"/>
          <w:szCs w:val="24"/>
        </w:rPr>
        <w:t>).</w:t>
      </w:r>
      <w:bookmarkEnd w:id="3"/>
    </w:p>
    <w:p w14:paraId="5604E69A" w14:textId="0FAD3820"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w:t>
      </w:r>
      <w:bookmarkStart w:id="4" w:name="_Hlk135304247"/>
      <w:r w:rsidRPr="00135100">
        <w:rPr>
          <w:rFonts w:ascii="Times New Roman" w:hAnsi="Times New Roman" w:cs="Times New Roman"/>
          <w:sz w:val="24"/>
          <w:szCs w:val="24"/>
        </w:rPr>
        <w:t>s interessados deverão atender às condições exigidas no cadastramento no Sicaf até o terceiro dia útil anterior à data prevista para recebimento das propostas.</w:t>
      </w:r>
    </w:p>
    <w:bookmarkEnd w:id="4"/>
    <w:p w14:paraId="150F85FA"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55D94A39" w14:textId="1265EFD4" w:rsidR="00FE301B" w:rsidRPr="004420FA" w:rsidRDefault="00055FF1" w:rsidP="00F6424C">
      <w:pPr>
        <w:pStyle w:val="Nivel2"/>
        <w:spacing w:line="360" w:lineRule="auto"/>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Para o item</w:t>
      </w:r>
      <w:r w:rsidR="00FE301B" w:rsidRPr="004420FA">
        <w:rPr>
          <w:rFonts w:ascii="Times New Roman" w:hAnsi="Times New Roman" w:cs="Times New Roman"/>
          <w:color w:val="1F497D" w:themeColor="text2"/>
          <w:sz w:val="24"/>
          <w:szCs w:val="24"/>
        </w:rPr>
        <w:t xml:space="preserve"> </w:t>
      </w:r>
      <w:r w:rsidR="00FE301B" w:rsidRPr="004420FA">
        <w:rPr>
          <w:rFonts w:ascii="Times New Roman" w:hAnsi="Times New Roman" w:cs="Times New Roman"/>
          <w:color w:val="1F497D" w:themeColor="text2"/>
          <w:sz w:val="24"/>
          <w:szCs w:val="24"/>
          <w:highlight w:val="yellow"/>
        </w:rPr>
        <w:t>[</w:t>
      </w:r>
      <w:r w:rsidR="00F6424C">
        <w:rPr>
          <w:rFonts w:ascii="Times New Roman" w:hAnsi="Times New Roman" w:cs="Times New Roman"/>
          <w:color w:val="1F497D" w:themeColor="text2"/>
          <w:sz w:val="24"/>
          <w:szCs w:val="24"/>
          <w:highlight w:val="yellow"/>
        </w:rPr>
        <w:t>xx</w:t>
      </w:r>
      <w:r w:rsidR="00FE301B" w:rsidRPr="004420FA">
        <w:rPr>
          <w:rFonts w:ascii="Times New Roman" w:hAnsi="Times New Roman" w:cs="Times New Roman"/>
          <w:color w:val="1F497D" w:themeColor="text2"/>
          <w:sz w:val="24"/>
          <w:szCs w:val="24"/>
          <w:highlight w:val="yellow"/>
        </w:rPr>
        <w:t>]</w:t>
      </w:r>
      <w:r w:rsidR="00FE301B" w:rsidRPr="004420FA">
        <w:rPr>
          <w:rFonts w:ascii="Times New Roman" w:hAnsi="Times New Roman" w:cs="Times New Roman"/>
          <w:color w:val="1F497D" w:themeColor="text2"/>
          <w:sz w:val="24"/>
          <w:szCs w:val="24"/>
        </w:rPr>
        <w:t xml:space="preserve"> a participação é exclusiva a microempresas e empresas de pequeno porte, nos termos do art. 48 da Lei Complementar nº 123, de 14 de dezembro de 2006</w:t>
      </w:r>
      <w:r w:rsidR="00346A80">
        <w:rPr>
          <w:rFonts w:ascii="Times New Roman" w:hAnsi="Times New Roman" w:cs="Times New Roman"/>
          <w:color w:val="1F497D" w:themeColor="text2"/>
          <w:sz w:val="24"/>
          <w:szCs w:val="24"/>
        </w:rPr>
        <w:t>, salvo quanto não houverem o mínimo de participantes exigidos na referida legislação</w:t>
      </w:r>
      <w:r w:rsidR="00FE301B" w:rsidRPr="004420FA">
        <w:rPr>
          <w:rFonts w:ascii="Times New Roman" w:hAnsi="Times New Roman" w:cs="Times New Roman"/>
          <w:color w:val="1F497D" w:themeColor="text2"/>
          <w:sz w:val="24"/>
          <w:szCs w:val="24"/>
        </w:rPr>
        <w:t>.</w:t>
      </w:r>
    </w:p>
    <w:p w14:paraId="43A7AF55" w14:textId="1DFC2C33" w:rsidR="00FE301B" w:rsidRPr="004420FA" w:rsidRDefault="00FE301B" w:rsidP="00F6424C">
      <w:pPr>
        <w:pStyle w:val="Nivel2"/>
        <w:numPr>
          <w:ilvl w:val="0"/>
          <w:numId w:val="0"/>
        </w:numPr>
        <w:spacing w:line="360" w:lineRule="auto"/>
        <w:ind w:left="284"/>
        <w:rPr>
          <w:rFonts w:ascii="Times New Roman" w:hAnsi="Times New Roman" w:cs="Times New Roman"/>
          <w:color w:val="1F497D" w:themeColor="text2"/>
          <w:sz w:val="24"/>
          <w:szCs w:val="24"/>
        </w:rPr>
      </w:pPr>
      <w:r w:rsidRPr="004420FA">
        <w:rPr>
          <w:rFonts w:ascii="Times New Roman" w:hAnsi="Times New Roman" w:cs="Times New Roman"/>
          <w:color w:val="1F497D" w:themeColor="text2"/>
          <w:sz w:val="24"/>
          <w:szCs w:val="24"/>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AE501D" w:rsidRDefault="00625B6A" w:rsidP="00F6424C">
      <w:pPr>
        <w:pStyle w:val="Nivel2"/>
        <w:spacing w:line="360" w:lineRule="auto"/>
        <w:rPr>
          <w:rFonts w:ascii="Times New Roman" w:eastAsia="Times New Roman" w:hAnsi="Times New Roman" w:cs="Times New Roman"/>
          <w:color w:val="auto"/>
          <w:sz w:val="24"/>
          <w:szCs w:val="24"/>
        </w:rPr>
      </w:pPr>
      <w:bookmarkStart w:id="5" w:name="_Ref117000692"/>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2"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3">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5"/>
    </w:p>
    <w:p w14:paraId="341C241D" w14:textId="77777777" w:rsidR="003C7A23" w:rsidRPr="00135100" w:rsidRDefault="003C7A23" w:rsidP="00F6424C">
      <w:pPr>
        <w:pStyle w:val="Nivel3"/>
        <w:spacing w:line="360" w:lineRule="auto"/>
        <w:rPr>
          <w:rFonts w:ascii="Times New Roman" w:hAnsi="Times New Roman" w:cs="Times New Roman"/>
          <w:sz w:val="24"/>
          <w:szCs w:val="24"/>
        </w:rPr>
      </w:pPr>
      <w:bookmarkStart w:id="6" w:name="_Ref113883338"/>
      <w:r w:rsidRPr="00135100">
        <w:rPr>
          <w:rFonts w:ascii="Times New Roman" w:hAnsi="Times New Roman" w:cs="Times New Roman"/>
          <w:sz w:val="24"/>
          <w:szCs w:val="24"/>
        </w:rPr>
        <w:t>aquele que não atenda às condições deste Edital e seu(s) anexo(s);</w:t>
      </w:r>
    </w:p>
    <w:p w14:paraId="36A2458D" w14:textId="77777777" w:rsidR="003C7A23" w:rsidRPr="00135100" w:rsidRDefault="003C7A23" w:rsidP="00F6424C">
      <w:pPr>
        <w:pStyle w:val="Nivel3"/>
        <w:spacing w:line="360" w:lineRule="auto"/>
        <w:rPr>
          <w:rFonts w:ascii="Times New Roman" w:hAnsi="Times New Roman" w:cs="Times New Roman"/>
          <w:sz w:val="24"/>
          <w:szCs w:val="24"/>
        </w:rPr>
      </w:pPr>
      <w:bookmarkStart w:id="7" w:name="_Ref114659912"/>
      <w:r w:rsidRPr="00135100">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135100" w:rsidRDefault="003C7A23" w:rsidP="00F6424C">
      <w:pPr>
        <w:pStyle w:val="Nivel3"/>
        <w:spacing w:line="360" w:lineRule="auto"/>
        <w:rPr>
          <w:rFonts w:ascii="Times New Roman" w:hAnsi="Times New Roman" w:cs="Times New Roman"/>
          <w:sz w:val="24"/>
          <w:szCs w:val="24"/>
        </w:rPr>
      </w:pPr>
      <w:bookmarkStart w:id="8" w:name="_Ref114659913"/>
      <w:bookmarkStart w:id="9" w:name="_Ref113883339"/>
      <w:r w:rsidRPr="00135100">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135100">
        <w:rPr>
          <w:rFonts w:ascii="Times New Roman" w:hAnsi="Times New Roman" w:cs="Times New Roman"/>
          <w:sz w:val="24"/>
          <w:szCs w:val="24"/>
        </w:rPr>
        <w:t xml:space="preserve"> </w:t>
      </w:r>
      <w:bookmarkEnd w:id="9"/>
    </w:p>
    <w:p w14:paraId="2DCC2174" w14:textId="77777777" w:rsidR="003C7A23" w:rsidRPr="00135100" w:rsidRDefault="003C7A23" w:rsidP="00F6424C">
      <w:pPr>
        <w:pStyle w:val="Nivel3"/>
        <w:spacing w:line="360" w:lineRule="auto"/>
        <w:rPr>
          <w:rFonts w:ascii="Times New Roman" w:hAnsi="Times New Roman" w:cs="Times New Roman"/>
          <w:sz w:val="24"/>
          <w:szCs w:val="24"/>
        </w:rPr>
      </w:pPr>
      <w:bookmarkStart w:id="10" w:name="_Ref113883003"/>
      <w:r w:rsidRPr="00135100">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0"/>
    </w:p>
    <w:p w14:paraId="0B2C2940"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F6424C">
      <w:pPr>
        <w:pStyle w:val="Nivel3"/>
        <w:spacing w:line="360" w:lineRule="auto"/>
        <w:rPr>
          <w:rFonts w:ascii="Times New Roman" w:hAnsi="Times New Roman" w:cs="Times New Roman"/>
          <w:sz w:val="24"/>
          <w:szCs w:val="24"/>
        </w:rPr>
      </w:pPr>
      <w:bookmarkStart w:id="11" w:name="_Ref113883579"/>
      <w:r w:rsidRPr="00135100">
        <w:rPr>
          <w:rFonts w:ascii="Times New Roman" w:hAnsi="Times New Roman" w:cs="Times New Roman"/>
          <w:sz w:val="24"/>
          <w:szCs w:val="24"/>
        </w:rPr>
        <w:t>empresas controladoras, controladas ou coligadas, nos termos da Lei nº 6.404, de 15 de dezembro de 1976, concorrendo entre si;</w:t>
      </w:r>
      <w:bookmarkEnd w:id="11"/>
    </w:p>
    <w:p w14:paraId="3620BBE9"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35100" w:rsidRDefault="003C7A23" w:rsidP="00F6424C">
      <w:pPr>
        <w:pStyle w:val="Nivel3"/>
        <w:spacing w:line="360" w:lineRule="auto"/>
        <w:rPr>
          <w:rFonts w:ascii="Times New Roman" w:hAnsi="Times New Roman" w:cs="Times New Roman"/>
          <w:sz w:val="24"/>
          <w:szCs w:val="24"/>
        </w:rPr>
      </w:pPr>
      <w:bookmarkStart w:id="12" w:name="_Ref113962336"/>
      <w:r w:rsidRPr="00135100">
        <w:rPr>
          <w:rFonts w:ascii="Times New Roman" w:hAnsi="Times New Roman" w:cs="Times New Roman"/>
          <w:sz w:val="24"/>
          <w:szCs w:val="24"/>
        </w:rPr>
        <w:t>agente público do órgão ou entidade licitante;</w:t>
      </w:r>
      <w:bookmarkEnd w:id="12"/>
    </w:p>
    <w:p w14:paraId="3F4B2521" w14:textId="4FD093C2" w:rsidR="003C7A23" w:rsidRPr="00135100" w:rsidRDefault="008B44D2" w:rsidP="00F6424C">
      <w:pPr>
        <w:pStyle w:val="Nvel3-R"/>
        <w:spacing w:line="360" w:lineRule="auto"/>
        <w:rPr>
          <w:rFonts w:ascii="Times New Roman" w:hAnsi="Times New Roman" w:cs="Times New Roman"/>
          <w:color w:val="auto"/>
          <w:sz w:val="24"/>
          <w:szCs w:val="24"/>
        </w:rPr>
      </w:pPr>
      <w:r w:rsidRPr="00135100">
        <w:rPr>
          <w:rFonts w:ascii="Times New Roman" w:hAnsi="Times New Roman" w:cs="Times New Roman"/>
          <w:i w:val="0"/>
          <w:iCs w:val="0"/>
          <w:color w:val="auto"/>
          <w:sz w:val="24"/>
          <w:szCs w:val="24"/>
        </w:rPr>
        <w:t>consórcio de empresas, qualquer que seja sua forma de constituição;</w:t>
      </w:r>
    </w:p>
    <w:p w14:paraId="58D1E852"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59B91EB5"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2.7.4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623A610" w:rsidR="003C7A23" w:rsidRPr="00135100" w:rsidRDefault="003C7A23" w:rsidP="00F6424C">
      <w:pPr>
        <w:pStyle w:val="Nivel2"/>
        <w:spacing w:line="360" w:lineRule="auto"/>
        <w:rPr>
          <w:rFonts w:ascii="Times New Roman" w:hAnsi="Times New Roman" w:cs="Times New Roman"/>
          <w:sz w:val="24"/>
          <w:szCs w:val="24"/>
        </w:rPr>
      </w:pPr>
      <w:bookmarkStart w:id="13" w:name="art14§2"/>
      <w:bookmarkEnd w:id="13"/>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F7EEF">
        <w:rPr>
          <w:rFonts w:ascii="Times New Roman" w:hAnsi="Times New Roman" w:cs="Times New Roman"/>
          <w:sz w:val="24"/>
          <w:szCs w:val="24"/>
        </w:rPr>
        <w:t>2.6.2</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_Ref114659912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2.7.2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00EF7EEF">
        <w:rPr>
          <w:rFonts w:ascii="Times New Roman" w:hAnsi="Times New Roman" w:cs="Times New Roman"/>
          <w:sz w:val="24"/>
          <w:szCs w:val="24"/>
        </w:rPr>
        <w:t>2.6.3</w:t>
      </w:r>
      <w:r w:rsidRPr="00135100">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35100" w:rsidRDefault="003C7A23" w:rsidP="00F6424C">
      <w:pPr>
        <w:pStyle w:val="Nivel2"/>
        <w:spacing w:line="360" w:lineRule="auto"/>
        <w:rPr>
          <w:rFonts w:ascii="Times New Roman" w:hAnsi="Times New Roman" w:cs="Times New Roman"/>
          <w:sz w:val="24"/>
          <w:szCs w:val="24"/>
        </w:rPr>
      </w:pPr>
      <w:bookmarkStart w:id="14" w:name="art14§3"/>
      <w:bookmarkEnd w:id="14"/>
      <w:r w:rsidRPr="00135100">
        <w:rPr>
          <w:rFonts w:ascii="Times New Roman" w:hAnsi="Times New Roman" w:cs="Times New Roman"/>
          <w:sz w:val="24"/>
          <w:szCs w:val="24"/>
        </w:rPr>
        <w:t>Equiparam-se aos autores do projeto as empresas integrantes do mesmo grupo econômico.</w:t>
      </w:r>
    </w:p>
    <w:p w14:paraId="144ECC01" w14:textId="12E0A27A" w:rsidR="003C7A23" w:rsidRPr="00135100" w:rsidRDefault="003C7A23" w:rsidP="00F6424C">
      <w:pPr>
        <w:pStyle w:val="Nivel2"/>
        <w:spacing w:line="360" w:lineRule="auto"/>
        <w:rPr>
          <w:rFonts w:ascii="Times New Roman" w:hAnsi="Times New Roman" w:cs="Times New Roman"/>
          <w:sz w:val="24"/>
          <w:szCs w:val="24"/>
        </w:rPr>
      </w:pPr>
      <w:bookmarkStart w:id="15" w:name="art14§4"/>
      <w:bookmarkEnd w:id="15"/>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2.6.2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2.6.3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F6424C">
      <w:pPr>
        <w:pStyle w:val="Nivel2"/>
        <w:spacing w:line="360" w:lineRule="auto"/>
        <w:rPr>
          <w:rFonts w:ascii="Times New Roman" w:hAnsi="Times New Roman" w:cs="Times New Roman"/>
          <w:sz w:val="24"/>
          <w:szCs w:val="24"/>
        </w:rPr>
      </w:pPr>
      <w:bookmarkStart w:id="16" w:name="art14§5"/>
      <w:bookmarkEnd w:id="16"/>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087A1032"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455950">
        <w:rPr>
          <w:rFonts w:ascii="Times New Roman" w:hAnsi="Times New Roman" w:cs="Times New Roman"/>
          <w:sz w:val="24"/>
          <w:szCs w:val="24"/>
        </w:rPr>
        <w:t>2.6.8</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_Ref113962336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2.7.8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35100" w:rsidRDefault="003C7A23" w:rsidP="00F6424C">
      <w:pPr>
        <w:pStyle w:val="Nivel01"/>
        <w:spacing w:line="360" w:lineRule="auto"/>
      </w:pPr>
      <w:bookmarkStart w:id="17" w:name="_Toc135469226"/>
      <w:r w:rsidRPr="00135100">
        <w:t>DA APRESENTAÇÃO DA PROPOSTA E DOS DOCUMENTOS DE HABILITAÇÃO</w:t>
      </w:r>
      <w:bookmarkEnd w:id="17"/>
    </w:p>
    <w:p w14:paraId="1F374D01" w14:textId="77777777" w:rsidR="003C7A23" w:rsidRPr="00E85060" w:rsidRDefault="003C7A23" w:rsidP="00F6424C">
      <w:pPr>
        <w:pStyle w:val="Nvel2-Red"/>
        <w:spacing w:line="360" w:lineRule="auto"/>
        <w:rPr>
          <w:rFonts w:ascii="Times New Roman" w:hAnsi="Times New Roman" w:cs="Times New Roman"/>
          <w:i w:val="0"/>
          <w:iCs w:val="0"/>
          <w:color w:val="auto"/>
          <w:sz w:val="24"/>
          <w:szCs w:val="24"/>
        </w:rPr>
      </w:pPr>
      <w:r w:rsidRPr="00E85060">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77777777" w:rsidR="003C7A23" w:rsidRPr="00135100" w:rsidRDefault="003C7A23" w:rsidP="00F6424C">
      <w:pPr>
        <w:pStyle w:val="Nivel2"/>
        <w:spacing w:line="360" w:lineRule="auto"/>
        <w:rPr>
          <w:rFonts w:ascii="Times New Roman" w:hAnsi="Times New Roman" w:cs="Times New Roman"/>
          <w:sz w:val="24"/>
          <w:szCs w:val="24"/>
        </w:rPr>
      </w:pPr>
      <w:bookmarkStart w:id="18" w:name="_Ref113886867"/>
      <w:r w:rsidRPr="00135100">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4B58669B" w:rsidR="003C7A23" w:rsidRPr="00135100" w:rsidRDefault="003C7A23" w:rsidP="00F6424C">
      <w:pPr>
        <w:pStyle w:val="Nivel2"/>
        <w:spacing w:line="360" w:lineRule="auto"/>
        <w:rPr>
          <w:rFonts w:ascii="Times New Roman" w:hAnsi="Times New Roman" w:cs="Times New Roman"/>
          <w:sz w:val="24"/>
          <w:szCs w:val="24"/>
        </w:rPr>
      </w:pPr>
      <w:bookmarkStart w:id="19" w:name="_Ref113889589"/>
      <w:r w:rsidRPr="00135100">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135100">
        <w:rPr>
          <w:rFonts w:ascii="Times New Roman" w:hAnsi="Times New Roman" w:cs="Times New Roman"/>
          <w:sz w:val="24"/>
          <w:szCs w:val="24"/>
          <w:highlight w:val="yellow"/>
        </w:rPr>
        <w:fldChar w:fldCharType="begin"/>
      </w:r>
      <w:r w:rsidRPr="00135100">
        <w:rPr>
          <w:rFonts w:ascii="Times New Roman" w:hAnsi="Times New Roman" w:cs="Times New Roman"/>
          <w:sz w:val="24"/>
          <w:szCs w:val="24"/>
        </w:rPr>
        <w:instrText xml:space="preserve"> REF _Ref114663777 \r \h </w:instrText>
      </w:r>
      <w:r w:rsidR="00F522F3" w:rsidRPr="00135100">
        <w:rPr>
          <w:rFonts w:ascii="Times New Roman" w:hAnsi="Times New Roman" w:cs="Times New Roman"/>
          <w:sz w:val="24"/>
          <w:szCs w:val="24"/>
          <w:highlight w:val="yellow"/>
        </w:rPr>
        <w:instrText xml:space="preserve"> \* MERGEFORMAT </w:instrText>
      </w:r>
      <w:r w:rsidRPr="00135100">
        <w:rPr>
          <w:rFonts w:ascii="Times New Roman" w:hAnsi="Times New Roman" w:cs="Times New Roman"/>
          <w:sz w:val="24"/>
          <w:szCs w:val="24"/>
          <w:highlight w:val="yellow"/>
        </w:rPr>
      </w:r>
      <w:r w:rsidRPr="00135100">
        <w:rPr>
          <w:rFonts w:ascii="Times New Roman" w:hAnsi="Times New Roman" w:cs="Times New Roman"/>
          <w:sz w:val="24"/>
          <w:szCs w:val="24"/>
          <w:highlight w:val="yellow"/>
        </w:rPr>
        <w:fldChar w:fldCharType="separate"/>
      </w:r>
      <w:r w:rsidR="00180545">
        <w:rPr>
          <w:rFonts w:ascii="Times New Roman" w:hAnsi="Times New Roman" w:cs="Times New Roman"/>
          <w:sz w:val="24"/>
          <w:szCs w:val="24"/>
        </w:rPr>
        <w:t>7.2.3</w:t>
      </w:r>
      <w:r w:rsidRPr="00135100">
        <w:rPr>
          <w:rFonts w:ascii="Times New Roman" w:hAnsi="Times New Roman" w:cs="Times New Roman"/>
          <w:sz w:val="24"/>
          <w:szCs w:val="24"/>
          <w:highlight w:val="yellow"/>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7.12.1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deste Edital.</w:t>
      </w:r>
      <w:bookmarkEnd w:id="19"/>
    </w:p>
    <w:p w14:paraId="44617891" w14:textId="77777777" w:rsidR="003C7A23" w:rsidRPr="00135100" w:rsidRDefault="003C7A23" w:rsidP="00F6424C">
      <w:pPr>
        <w:pStyle w:val="Nivel2"/>
        <w:spacing w:line="360" w:lineRule="auto"/>
        <w:rPr>
          <w:rFonts w:ascii="Times New Roman" w:hAnsi="Times New Roman" w:cs="Times New Roman"/>
          <w:sz w:val="24"/>
          <w:szCs w:val="24"/>
        </w:rPr>
      </w:pPr>
      <w:bookmarkStart w:id="20" w:name="_Ref113968921"/>
      <w:r w:rsidRPr="00135100">
        <w:rPr>
          <w:rFonts w:ascii="Times New Roman" w:hAnsi="Times New Roman" w:cs="Times New Roman"/>
          <w:sz w:val="24"/>
          <w:szCs w:val="24"/>
        </w:rPr>
        <w:t>No cadastramento da proposta inicial, o licitante declarará, em campo próprio do sistema, que:</w:t>
      </w:r>
      <w:bookmarkEnd w:id="20"/>
    </w:p>
    <w:p w14:paraId="6A5B265E" w14:textId="77777777" w:rsidR="003C7A23" w:rsidRPr="00135100" w:rsidRDefault="003C7A23" w:rsidP="00F6424C">
      <w:pPr>
        <w:pStyle w:val="Nivel3"/>
        <w:spacing w:beforeLines="120" w:before="288" w:afterLines="120" w:after="288" w:line="360" w:lineRule="auto"/>
        <w:ind w:left="0" w:firstLine="709"/>
        <w:rPr>
          <w:rFonts w:ascii="Times New Roman" w:hAnsi="Times New Roman" w:cs="Times New Roman"/>
          <w:color w:val="auto"/>
          <w:sz w:val="24"/>
          <w:szCs w:val="24"/>
        </w:rPr>
      </w:pPr>
      <w:r w:rsidRPr="00135100">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135100">
          <w:rPr>
            <w:rStyle w:val="Hyperlink"/>
            <w:rFonts w:ascii="Times New Roman" w:hAnsi="Times New Roman" w:cs="Times New Roman"/>
            <w:sz w:val="24"/>
            <w:szCs w:val="24"/>
          </w:rPr>
          <w:t>artigo 7°, XXXIII, da Constituição</w:t>
        </w:r>
      </w:hyperlink>
      <w:r w:rsidRPr="00135100">
        <w:rPr>
          <w:rFonts w:ascii="Times New Roman" w:hAnsi="Times New Roman" w:cs="Times New Roman"/>
          <w:sz w:val="24"/>
          <w:szCs w:val="24"/>
        </w:rPr>
        <w:t>;</w:t>
      </w:r>
    </w:p>
    <w:p w14:paraId="1F36097B" w14:textId="5528B7C8"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possui</w:t>
      </w:r>
      <w:r w:rsidR="00CC6A5F" w:rsidRPr="00135100">
        <w:rPr>
          <w:rFonts w:ascii="Times New Roman" w:hAnsi="Times New Roman" w:cs="Times New Roman"/>
          <w:sz w:val="24"/>
          <w:szCs w:val="24"/>
        </w:rPr>
        <w:t xml:space="preserve"> </w:t>
      </w:r>
      <w:r w:rsidRPr="00135100">
        <w:rPr>
          <w:rFonts w:ascii="Times New Roman" w:hAnsi="Times New Roman" w:cs="Times New Roman"/>
          <w:sz w:val="24"/>
          <w:szCs w:val="24"/>
        </w:rPr>
        <w:t xml:space="preserve">empregados executando trabalho degradante ou forçado, observando o disposto nos </w:t>
      </w:r>
      <w:hyperlink r:id="rId17" w:history="1">
        <w:r w:rsidRPr="00135100">
          <w:rPr>
            <w:rStyle w:val="Hyperlink"/>
            <w:rFonts w:ascii="Times New Roman" w:hAnsi="Times New Roman" w:cs="Times New Roman"/>
            <w:sz w:val="24"/>
            <w:szCs w:val="24"/>
          </w:rPr>
          <w:t>incisos III e IV do art. 1º e no inciso III do art. 5º da Constituição Federal</w:t>
        </w:r>
      </w:hyperlink>
      <w:r w:rsidRPr="00135100">
        <w:rPr>
          <w:rFonts w:ascii="Times New Roman" w:hAnsi="Times New Roman" w:cs="Times New Roman"/>
          <w:sz w:val="24"/>
          <w:szCs w:val="24"/>
        </w:rPr>
        <w:t>;</w:t>
      </w:r>
    </w:p>
    <w:p w14:paraId="7716898C"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36A7C635" w14:textId="161F49FA"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8" w:anchor="art16">
        <w:r w:rsidRPr="00135100">
          <w:rPr>
            <w:rStyle w:val="Hyperlink"/>
            <w:rFonts w:ascii="Times New Roman" w:hAnsi="Times New Roman" w:cs="Times New Roman"/>
            <w:sz w:val="24"/>
            <w:szCs w:val="24"/>
          </w:rPr>
          <w:t>artigo 16 da Lei nº 14.133, de 2021</w:t>
        </w:r>
      </w:hyperlink>
      <w:r w:rsidRPr="00135100">
        <w:rPr>
          <w:rFonts w:ascii="Times New Roman" w:hAnsi="Times New Roman" w:cs="Times New Roman"/>
          <w:sz w:val="24"/>
          <w:szCs w:val="24"/>
        </w:rPr>
        <w:t>.</w:t>
      </w:r>
    </w:p>
    <w:p w14:paraId="5D6BACF4" w14:textId="71FF3D8C" w:rsidR="003C7A23" w:rsidRPr="00135100" w:rsidRDefault="003C7A23" w:rsidP="00F6424C">
      <w:pPr>
        <w:pStyle w:val="Nivel2"/>
        <w:spacing w:line="360" w:lineRule="auto"/>
        <w:rPr>
          <w:rFonts w:ascii="Times New Roman" w:hAnsi="Times New Roman" w:cs="Times New Roman"/>
          <w:sz w:val="24"/>
          <w:szCs w:val="24"/>
        </w:rPr>
      </w:pPr>
      <w:bookmarkStart w:id="21" w:name="_Ref117000019"/>
      <w:r w:rsidRPr="00135100">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135100">
          <w:rPr>
            <w:rStyle w:val="Hyperlink"/>
            <w:rFonts w:ascii="Times New Roman" w:hAnsi="Times New Roman" w:cs="Times New Roman"/>
            <w:sz w:val="24"/>
            <w:szCs w:val="24"/>
          </w:rPr>
          <w:t>artigo 3° da Lei Complementar nº 123, de 2006</w:t>
        </w:r>
      </w:hyperlink>
      <w:r w:rsidRPr="00135100">
        <w:rPr>
          <w:rFonts w:ascii="Times New Roman" w:hAnsi="Times New Roman" w:cs="Times New Roman"/>
          <w:sz w:val="24"/>
          <w:szCs w:val="24"/>
        </w:rPr>
        <w:t xml:space="preserve">, estando apto a usufruir do tratamento favorecido estabelecido em seus </w:t>
      </w:r>
      <w:bookmarkEnd w:id="21"/>
      <w:r w:rsidRPr="00135100">
        <w:fldChar w:fldCharType="begin"/>
      </w:r>
      <w:r w:rsidRPr="00135100">
        <w:rPr>
          <w:rFonts w:ascii="Times New Roman" w:hAnsi="Times New Roman" w:cs="Times New Roman"/>
          <w:sz w:val="24"/>
          <w:szCs w:val="24"/>
        </w:rPr>
        <w:instrText>HYPERLINK "https://www.planalto.gov.br/ccivil_03/leis/lcp/lcp123.htm" \l "art42"</w:instrText>
      </w:r>
      <w:r w:rsidRPr="00135100">
        <w:fldChar w:fldCharType="separate"/>
      </w:r>
      <w:r w:rsidRPr="00135100">
        <w:rPr>
          <w:rStyle w:val="Hyperlink"/>
          <w:rFonts w:ascii="Times New Roman" w:hAnsi="Times New Roman" w:cs="Times New Roman"/>
          <w:sz w:val="24"/>
          <w:szCs w:val="24"/>
        </w:rPr>
        <w:t>arts. 42 a 49</w:t>
      </w:r>
      <w:r w:rsidRPr="00135100">
        <w:rPr>
          <w:rStyle w:val="Hyperlink"/>
          <w:rFonts w:ascii="Times New Roman" w:hAnsi="Times New Roman" w:cs="Times New Roman"/>
          <w:sz w:val="24"/>
          <w:szCs w:val="24"/>
        </w:rPr>
        <w:fldChar w:fldCharType="end"/>
      </w:r>
      <w:r w:rsidRPr="00135100">
        <w:rPr>
          <w:rFonts w:ascii="Times New Roman" w:hAnsi="Times New Roman" w:cs="Times New Roman"/>
          <w:sz w:val="24"/>
          <w:szCs w:val="24"/>
        </w:rPr>
        <w:t xml:space="preserve">, observado o disposto nos </w:t>
      </w:r>
      <w:hyperlink r:id="rId20" w:anchor="art4§1">
        <w:r w:rsidRPr="00135100">
          <w:rPr>
            <w:rStyle w:val="Hyperlink"/>
            <w:rFonts w:ascii="Times New Roman" w:hAnsi="Times New Roman" w:cs="Times New Roman"/>
            <w:sz w:val="24"/>
            <w:szCs w:val="24"/>
          </w:rPr>
          <w:t>§§ 1º ao 3º do art. 4º, da Lei n.º 14.133, de 2021.</w:t>
        </w:r>
      </w:hyperlink>
    </w:p>
    <w:p w14:paraId="06D6F458" w14:textId="7493ED9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r w:rsidR="00363FA2" w:rsidRPr="00135100">
        <w:rPr>
          <w:rFonts w:ascii="Times New Roman" w:hAnsi="Times New Roman" w:cs="Times New Roman"/>
          <w:sz w:val="24"/>
          <w:szCs w:val="24"/>
        </w:rPr>
        <w:t>/grupo</w:t>
      </w:r>
      <w:r w:rsidRPr="00135100">
        <w:rPr>
          <w:rFonts w:ascii="Times New Roman" w:hAnsi="Times New Roman" w:cs="Times New Roman"/>
          <w:sz w:val="24"/>
          <w:szCs w:val="24"/>
        </w:rPr>
        <w:t>;</w:t>
      </w:r>
    </w:p>
    <w:p w14:paraId="7F68966D" w14:textId="67E92209"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135100">
          <w:rPr>
            <w:rStyle w:val="Hyperlink"/>
            <w:rFonts w:ascii="Times New Roman" w:hAnsi="Times New Roman" w:cs="Times New Roman"/>
            <w:sz w:val="24"/>
            <w:szCs w:val="24"/>
          </w:rPr>
          <w:t>Lei Complementar nº 123, de 2006</w:t>
        </w:r>
      </w:hyperlink>
      <w:r w:rsidRPr="00135100">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2"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F6424C">
      <w:pPr>
        <w:pStyle w:val="Nivel2"/>
        <w:spacing w:line="360" w:lineRule="auto"/>
        <w:rPr>
          <w:rFonts w:ascii="Times New Roman" w:hAnsi="Times New Roman" w:cs="Times New Roman"/>
          <w:sz w:val="24"/>
          <w:szCs w:val="24"/>
        </w:rPr>
      </w:pPr>
      <w:bookmarkStart w:id="22"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4420FA"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F6424C">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os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F6424C">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F6424C">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135100" w:rsidRDefault="003C7A23" w:rsidP="00F6424C">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percentual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F6424C">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da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135100" w:rsidRDefault="003C7A23" w:rsidP="00F6424C">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135100">
        <w:rPr>
          <w:rFonts w:ascii="Times New Roman" w:hAnsi="Times New Roman" w:cs="Times New Roman"/>
          <w:sz w:val="24"/>
          <w:szCs w:val="24"/>
        </w:rPr>
        <w:t>o.</w:t>
      </w:r>
    </w:p>
    <w:p w14:paraId="5F186EB9" w14:textId="52D81506" w:rsidR="003C7A23" w:rsidRPr="00135100" w:rsidRDefault="003C7A23" w:rsidP="00F6424C">
      <w:pPr>
        <w:pStyle w:val="Nivel01"/>
        <w:spacing w:line="360" w:lineRule="auto"/>
      </w:pPr>
      <w:bookmarkStart w:id="23" w:name="_Toc135469227"/>
      <w:r w:rsidRPr="00135100">
        <w:t>DO PREENCHIMENTO DA PROPOSTA</w:t>
      </w:r>
      <w:bookmarkEnd w:id="23"/>
    </w:p>
    <w:p w14:paraId="475CA631" w14:textId="77777777" w:rsidR="003C7A23" w:rsidRPr="00135100" w:rsidRDefault="003C7A23" w:rsidP="00F6424C">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O licitante deverá enviar sua proposta mediante o preenchimento, no sistema eletrônico, dos seguintes campos:</w:t>
      </w:r>
    </w:p>
    <w:p w14:paraId="018A7FA9" w14:textId="3DBC5FB4" w:rsidR="007C268B" w:rsidRPr="00135100" w:rsidRDefault="00AE2EAC" w:rsidP="00F6424C">
      <w:pPr>
        <w:pStyle w:val="Nvel3-R"/>
        <w:spacing w:line="360" w:lineRule="auto"/>
        <w:rPr>
          <w:rFonts w:ascii="Times New Roman" w:hAnsi="Times New Roman" w:cs="Times New Roman"/>
          <w:i w:val="0"/>
          <w:iCs w:val="0"/>
          <w:color w:val="auto"/>
          <w:sz w:val="24"/>
          <w:szCs w:val="24"/>
        </w:rPr>
      </w:pPr>
      <w:r w:rsidRPr="00135100">
        <w:rPr>
          <w:rFonts w:ascii="Times New Roman" w:hAnsi="Times New Roman" w:cs="Times New Roman"/>
          <w:i w:val="0"/>
          <w:iCs w:val="0"/>
          <w:color w:val="auto"/>
          <w:sz w:val="24"/>
          <w:szCs w:val="24"/>
        </w:rPr>
        <w:t xml:space="preserve">Valor </w:t>
      </w:r>
      <w:r w:rsidR="00040B9C" w:rsidRPr="00135100">
        <w:rPr>
          <w:rFonts w:ascii="Times New Roman" w:hAnsi="Times New Roman" w:cs="Times New Roman"/>
          <w:i w:val="0"/>
          <w:iCs w:val="0"/>
          <w:color w:val="auto"/>
          <w:sz w:val="24"/>
          <w:szCs w:val="24"/>
        </w:rPr>
        <w:t>unitári</w:t>
      </w:r>
      <w:r w:rsidR="00A01265" w:rsidRPr="00135100">
        <w:rPr>
          <w:rFonts w:ascii="Times New Roman" w:hAnsi="Times New Roman" w:cs="Times New Roman"/>
          <w:i w:val="0"/>
          <w:iCs w:val="0"/>
          <w:color w:val="auto"/>
          <w:sz w:val="24"/>
          <w:szCs w:val="24"/>
        </w:rPr>
        <w:t>o</w:t>
      </w:r>
      <w:r w:rsidR="003703E0" w:rsidRPr="00135100">
        <w:rPr>
          <w:rFonts w:ascii="Times New Roman" w:hAnsi="Times New Roman" w:cs="Times New Roman"/>
          <w:i w:val="0"/>
          <w:iCs w:val="0"/>
          <w:color w:val="auto"/>
          <w:sz w:val="24"/>
          <w:szCs w:val="24"/>
        </w:rPr>
        <w:t xml:space="preserve"> e total</w:t>
      </w:r>
      <w:r w:rsidR="00A01265" w:rsidRPr="00135100">
        <w:rPr>
          <w:rFonts w:ascii="Times New Roman" w:hAnsi="Times New Roman" w:cs="Times New Roman"/>
          <w:i w:val="0"/>
          <w:iCs w:val="0"/>
          <w:color w:val="auto"/>
          <w:sz w:val="24"/>
          <w:szCs w:val="24"/>
        </w:rPr>
        <w:t xml:space="preserve"> do item</w:t>
      </w:r>
      <w:r w:rsidR="007C268B" w:rsidRPr="00135100">
        <w:rPr>
          <w:rFonts w:ascii="Times New Roman" w:hAnsi="Times New Roman" w:cs="Times New Roman"/>
          <w:i w:val="0"/>
          <w:iCs w:val="0"/>
          <w:color w:val="auto"/>
          <w:sz w:val="24"/>
          <w:szCs w:val="24"/>
        </w:rPr>
        <w:t xml:space="preserve">; </w:t>
      </w:r>
    </w:p>
    <w:p w14:paraId="0DE727B7" w14:textId="2A1BA4B5" w:rsidR="003C7A23" w:rsidRPr="00135100" w:rsidRDefault="003C7A23" w:rsidP="00F6424C">
      <w:pPr>
        <w:pStyle w:val="Nvel3-R"/>
        <w:spacing w:line="360" w:lineRule="auto"/>
        <w:rPr>
          <w:rFonts w:ascii="Times New Roman" w:hAnsi="Times New Roman" w:cs="Times New Roman"/>
          <w:i w:val="0"/>
          <w:iCs w:val="0"/>
          <w:color w:val="auto"/>
          <w:sz w:val="24"/>
          <w:szCs w:val="24"/>
        </w:rPr>
      </w:pPr>
      <w:r w:rsidRPr="00135100">
        <w:rPr>
          <w:rFonts w:ascii="Times New Roman" w:hAnsi="Times New Roman" w:cs="Times New Roman"/>
          <w:i w:val="0"/>
          <w:iCs w:val="0"/>
          <w:color w:val="auto"/>
          <w:sz w:val="24"/>
          <w:szCs w:val="24"/>
        </w:rPr>
        <w:t>Marca;</w:t>
      </w:r>
    </w:p>
    <w:p w14:paraId="77EB4808" w14:textId="77777777" w:rsidR="003C7A23" w:rsidRPr="00135100" w:rsidRDefault="003C7A23" w:rsidP="00F6424C">
      <w:pPr>
        <w:pStyle w:val="Nvel3-R"/>
        <w:spacing w:line="360" w:lineRule="auto"/>
        <w:rPr>
          <w:rFonts w:ascii="Times New Roman" w:hAnsi="Times New Roman" w:cs="Times New Roman"/>
          <w:i w:val="0"/>
          <w:iCs w:val="0"/>
          <w:color w:val="auto"/>
          <w:sz w:val="24"/>
          <w:szCs w:val="24"/>
        </w:rPr>
      </w:pPr>
      <w:r w:rsidRPr="00135100">
        <w:rPr>
          <w:rFonts w:ascii="Times New Roman" w:hAnsi="Times New Roman" w:cs="Times New Roman"/>
          <w:i w:val="0"/>
          <w:iCs w:val="0"/>
          <w:color w:val="auto"/>
          <w:sz w:val="24"/>
          <w:szCs w:val="24"/>
        </w:rPr>
        <w:t xml:space="preserve">Fabricante; </w:t>
      </w:r>
    </w:p>
    <w:p w14:paraId="3E3F3F94" w14:textId="25A9FFB1" w:rsidR="00A47AFB" w:rsidRPr="00135100" w:rsidRDefault="00A47AFB" w:rsidP="00F6424C">
      <w:pPr>
        <w:pStyle w:val="Nvel3-R"/>
        <w:spacing w:line="360" w:lineRule="auto"/>
        <w:rPr>
          <w:rFonts w:ascii="Times New Roman" w:hAnsi="Times New Roman" w:cs="Times New Roman"/>
          <w:color w:val="auto"/>
          <w:sz w:val="24"/>
          <w:szCs w:val="24"/>
        </w:rPr>
      </w:pPr>
      <w:r w:rsidRPr="00135100">
        <w:rPr>
          <w:rFonts w:ascii="Times New Roman" w:hAnsi="Times New Roman" w:cs="Times New Roman"/>
          <w:i w:val="0"/>
          <w:iCs w:val="0"/>
          <w:color w:val="auto"/>
          <w:sz w:val="24"/>
          <w:szCs w:val="24"/>
        </w:rPr>
        <w:t>Descrição do objeto.</w:t>
      </w:r>
    </w:p>
    <w:p w14:paraId="5F5E5E8C" w14:textId="2FD271FF"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F6424C">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135100" w:rsidRDefault="00F354EF"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Prazo de validade da proposta nã</w:t>
      </w:r>
      <w:r w:rsidR="00B17863" w:rsidRPr="00135100">
        <w:rPr>
          <w:rFonts w:ascii="Times New Roman" w:hAnsi="Times New Roman" w:cs="Times New Roman"/>
          <w:sz w:val="24"/>
          <w:szCs w:val="24"/>
        </w:rPr>
        <w:t>o será inferior a 90 (noventa</w:t>
      </w:r>
      <w:r w:rsidRPr="00135100">
        <w:rPr>
          <w:rFonts w:ascii="Times New Roman" w:hAnsi="Times New Roman" w:cs="Times New Roman"/>
          <w:sz w:val="24"/>
          <w:szCs w:val="24"/>
        </w:rPr>
        <w:t>) dias, a contar da data de sua apresentação.</w:t>
      </w:r>
    </w:p>
    <w:p w14:paraId="7FDC09DC"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09046EA0" w:rsidR="003C7A23" w:rsidRPr="00135100" w:rsidRDefault="003C7A23" w:rsidP="00F6424C">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r w:rsidR="009B3D53" w:rsidRPr="00135100">
        <w:rPr>
          <w:rFonts w:ascii="Times New Roman" w:hAnsi="Times New Roman" w:cs="Times New Roman"/>
          <w:sz w:val="24"/>
          <w:szCs w:val="24"/>
        </w:rPr>
        <w:t>sobre preço</w:t>
      </w:r>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F6424C">
      <w:pPr>
        <w:pStyle w:val="Nivel01"/>
        <w:spacing w:line="360" w:lineRule="auto"/>
      </w:pPr>
      <w:bookmarkStart w:id="24" w:name="_Toc135469228"/>
      <w:r w:rsidRPr="00135100">
        <w:t>DA ABERTURA DA SESSÃO, CLASSIFICAÇÃO DAS PROPOSTAS E FORMULAÇÃO DE LANCES</w:t>
      </w:r>
      <w:bookmarkEnd w:id="24"/>
    </w:p>
    <w:p w14:paraId="4998B02F" w14:textId="77777777" w:rsidR="003C7A23" w:rsidRPr="00135100" w:rsidRDefault="003C7A23" w:rsidP="00F6424C">
      <w:pPr>
        <w:pStyle w:val="Nivel2"/>
        <w:spacing w:line="360" w:lineRule="auto"/>
        <w:rPr>
          <w:rFonts w:ascii="Times New Roman" w:hAnsi="Times New Roman" w:cs="Times New Roman"/>
          <w:sz w:val="24"/>
          <w:szCs w:val="24"/>
        </w:rPr>
      </w:pPr>
      <w:bookmarkStart w:id="25"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0068F72A" w14:textId="4AB6A20C"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43F4D4AC"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lance deverá ser ofertado pelo valor unitário do i</w:t>
      </w:r>
      <w:r w:rsidR="009D6577" w:rsidRPr="00135100">
        <w:rPr>
          <w:rFonts w:ascii="Times New Roman" w:hAnsi="Times New Roman" w:cs="Times New Roman"/>
          <w:sz w:val="24"/>
          <w:szCs w:val="24"/>
        </w:rPr>
        <w:t>tem:</w:t>
      </w:r>
    </w:p>
    <w:p w14:paraId="6584CB20"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licitante somente poderá oferecer lance </w:t>
      </w:r>
      <w:r w:rsidRPr="00135100">
        <w:rPr>
          <w:rFonts w:ascii="Times New Roman" w:hAnsi="Times New Roman" w:cs="Times New Roman"/>
          <w:color w:val="auto"/>
          <w:sz w:val="24"/>
          <w:szCs w:val="24"/>
        </w:rPr>
        <w:t xml:space="preserve">de valor inferior ou percentual de desconto superior </w:t>
      </w:r>
      <w:r w:rsidRPr="00135100">
        <w:rPr>
          <w:rFonts w:ascii="Times New Roman" w:hAnsi="Times New Roman" w:cs="Times New Roman"/>
          <w:sz w:val="24"/>
          <w:szCs w:val="24"/>
        </w:rPr>
        <w:t xml:space="preserve">ao último por ele ofertado e registrado pelo sistema. </w:t>
      </w:r>
    </w:p>
    <w:p w14:paraId="479767D2" w14:textId="2ED6C00D" w:rsidR="003C7A23" w:rsidRPr="00606150" w:rsidRDefault="003C7A23" w:rsidP="00F6424C">
      <w:pPr>
        <w:pStyle w:val="Nivel2"/>
        <w:spacing w:line="360" w:lineRule="auto"/>
        <w:rPr>
          <w:rFonts w:ascii="Times New Roman" w:hAnsi="Times New Roman" w:cs="Times New Roman"/>
          <w:color w:val="auto"/>
          <w:sz w:val="24"/>
          <w:szCs w:val="24"/>
        </w:rPr>
      </w:pPr>
      <w:r w:rsidRPr="00606150">
        <w:rPr>
          <w:rFonts w:ascii="Times New Roman" w:hAnsi="Times New Roman" w:cs="Times New Roman"/>
          <w:color w:val="auto"/>
          <w:sz w:val="24"/>
          <w:szCs w:val="24"/>
        </w:rPr>
        <w:t>O intervalo mínimo de diferença de valores, que incidirá tanto em relação aos lances intermediários quanto em relação à proposta que cobrir a melhor oferta deverá ser</w:t>
      </w:r>
      <w:r w:rsidR="00885C87" w:rsidRPr="00606150">
        <w:rPr>
          <w:rFonts w:ascii="Times New Roman" w:hAnsi="Times New Roman" w:cs="Times New Roman"/>
          <w:color w:val="auto"/>
          <w:sz w:val="24"/>
          <w:szCs w:val="24"/>
        </w:rPr>
        <w:t xml:space="preserve"> de</w:t>
      </w:r>
      <w:r w:rsidR="00F6424C" w:rsidRPr="00606150">
        <w:rPr>
          <w:rFonts w:ascii="Times New Roman" w:hAnsi="Times New Roman" w:cs="Times New Roman"/>
          <w:color w:val="auto"/>
          <w:sz w:val="24"/>
          <w:szCs w:val="24"/>
        </w:rPr>
        <w:t xml:space="preserve"> </w:t>
      </w:r>
      <w:r w:rsidR="006444D0">
        <w:rPr>
          <w:rFonts w:ascii="Times New Roman" w:hAnsi="Times New Roman" w:cs="Times New Roman"/>
          <w:color w:val="auto"/>
          <w:sz w:val="24"/>
          <w:szCs w:val="24"/>
        </w:rPr>
        <w:t>0,10</w:t>
      </w:r>
      <w:r w:rsidR="002F11CA" w:rsidRPr="00606150">
        <w:rPr>
          <w:rFonts w:ascii="Times New Roman" w:hAnsi="Times New Roman" w:cs="Times New Roman"/>
          <w:color w:val="auto"/>
          <w:sz w:val="24"/>
          <w:szCs w:val="24"/>
        </w:rPr>
        <w:t xml:space="preserve"> (</w:t>
      </w:r>
      <w:r w:rsidR="006444D0">
        <w:rPr>
          <w:rFonts w:ascii="Times New Roman" w:hAnsi="Times New Roman" w:cs="Times New Roman"/>
          <w:color w:val="auto"/>
          <w:sz w:val="24"/>
          <w:szCs w:val="24"/>
        </w:rPr>
        <w:t>dez</w:t>
      </w:r>
      <w:r w:rsidR="00991F5E" w:rsidRPr="00606150">
        <w:rPr>
          <w:rFonts w:ascii="Times New Roman" w:hAnsi="Times New Roman" w:cs="Times New Roman"/>
          <w:color w:val="auto"/>
          <w:sz w:val="24"/>
          <w:szCs w:val="24"/>
        </w:rPr>
        <w:t xml:space="preserve">) </w:t>
      </w:r>
      <w:r w:rsidR="006444D0">
        <w:rPr>
          <w:rFonts w:ascii="Times New Roman" w:hAnsi="Times New Roman" w:cs="Times New Roman"/>
          <w:color w:val="auto"/>
          <w:sz w:val="24"/>
          <w:szCs w:val="24"/>
        </w:rPr>
        <w:t>centavos</w:t>
      </w:r>
      <w:r w:rsidR="00991F5E" w:rsidRPr="00606150">
        <w:rPr>
          <w:rFonts w:ascii="Times New Roman" w:hAnsi="Times New Roman" w:cs="Times New Roman"/>
          <w:color w:val="auto"/>
          <w:sz w:val="24"/>
          <w:szCs w:val="24"/>
        </w:rPr>
        <w:t>.</w:t>
      </w:r>
    </w:p>
    <w:p w14:paraId="61B5EA04"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F6424C">
      <w:pPr>
        <w:pStyle w:val="Nivel2"/>
        <w:spacing w:line="360" w:lineRule="auto"/>
        <w:rPr>
          <w:rFonts w:ascii="Times New Roman" w:hAnsi="Times New Roman" w:cs="Times New Roman"/>
          <w:sz w:val="24"/>
          <w:szCs w:val="24"/>
        </w:rPr>
      </w:pPr>
      <w:bookmarkStart w:id="26"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F6424C">
      <w:pPr>
        <w:pStyle w:val="Nivel3"/>
        <w:spacing w:line="360" w:lineRule="auto"/>
        <w:rPr>
          <w:rFonts w:ascii="Times New Roman" w:hAnsi="Times New Roman" w:cs="Times New Roman"/>
          <w:sz w:val="24"/>
          <w:szCs w:val="24"/>
        </w:rPr>
      </w:pPr>
      <w:bookmarkStart w:id="27" w:name="_Hlk113697816"/>
      <w:bookmarkEnd w:id="26"/>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Definida a melhor proposta, se a diferença em relação à proposta classificada em segundo lugar for de pelo menos 5% (cinco por cento), 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8" w:name="_Hlk113631522"/>
      <w:bookmarkEnd w:id="27"/>
    </w:p>
    <w:bookmarkEnd w:id="28"/>
    <w:p w14:paraId="7155B119" w14:textId="7A1EC2DB" w:rsidR="003C7A23" w:rsidRPr="00135100" w:rsidRDefault="00606150" w:rsidP="00F6424C">
      <w:pPr>
        <w:pStyle w:val="Nivel2"/>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C7A23"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F6424C">
      <w:pPr>
        <w:pStyle w:val="Nivel3"/>
        <w:spacing w:line="360" w:lineRule="auto"/>
        <w:rPr>
          <w:rFonts w:ascii="Times New Roman" w:hAnsi="Times New Roman" w:cs="Times New Roman"/>
          <w:sz w:val="24"/>
          <w:szCs w:val="24"/>
        </w:rPr>
      </w:pPr>
      <w:bookmarkStart w:id="29"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F6424C">
      <w:pPr>
        <w:pStyle w:val="Nivel2"/>
        <w:spacing w:line="360" w:lineRule="auto"/>
        <w:rPr>
          <w:rFonts w:ascii="Times New Roman" w:hAnsi="Times New Roman" w:cs="Times New Roman"/>
          <w:sz w:val="24"/>
          <w:szCs w:val="24"/>
        </w:rPr>
      </w:pPr>
      <w:bookmarkStart w:id="30" w:name="_Ref116973524"/>
      <w:bookmarkEnd w:id="29"/>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15B33C28"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Definida a melhor proposta, se a diferença em relação à proposta classificada em segundo lugar for de pelo menos 5% (cinco por cento), o</w:t>
      </w:r>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desconexão com 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desconexão do sistema eletrônico para 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4" w:anchor="art44">
        <w:r w:rsidRPr="00135100">
          <w:rPr>
            <w:rStyle w:val="Hyperlink"/>
            <w:rFonts w:ascii="Times New Roman" w:eastAsia="Zurich BT" w:hAnsi="Times New Roman" w:cs="Times New Roman"/>
            <w:sz w:val="24"/>
            <w:szCs w:val="24"/>
          </w:rPr>
          <w:t>arts. 44 e 45 da Lei Complementar nº 123, de 2006</w:t>
        </w:r>
      </w:hyperlink>
      <w:r w:rsidRPr="00135100">
        <w:rPr>
          <w:rFonts w:ascii="Times New Roman" w:eastAsia="Zurich BT" w:hAnsi="Times New Roman" w:cs="Times New Roman"/>
          <w:sz w:val="24"/>
          <w:szCs w:val="24"/>
        </w:rPr>
        <w:t xml:space="preserve">, regulamentada pelo </w:t>
      </w:r>
      <w:hyperlink r:id="rId25">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microempresa e 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F6424C">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606150" w:rsidRDefault="003C7A23" w:rsidP="00F6424C">
      <w:pPr>
        <w:pStyle w:val="Nivel3"/>
        <w:spacing w:line="360" w:lineRule="auto"/>
        <w:rPr>
          <w:rFonts w:ascii="Times New Roman" w:hAnsi="Times New Roman" w:cs="Times New Roman"/>
          <w:sz w:val="24"/>
          <w:szCs w:val="24"/>
        </w:rPr>
      </w:pPr>
      <w:r w:rsidRPr="00606150">
        <w:rPr>
          <w:rFonts w:ascii="Times New Roman" w:hAnsi="Times New Roman" w:cs="Times New Roman"/>
          <w:sz w:val="24"/>
          <w:szCs w:val="24"/>
        </w:rPr>
        <w:t xml:space="preserve">Havendo eventual empate entre propostas ou lances, o critério de desempate será aquele previsto no </w:t>
      </w:r>
      <w:hyperlink r:id="rId26" w:anchor="art60" w:history="1">
        <w:r w:rsidRPr="00606150">
          <w:rPr>
            <w:rStyle w:val="Hyperlink"/>
            <w:rFonts w:ascii="Times New Roman" w:eastAsia="Arial" w:hAnsi="Times New Roman" w:cs="Times New Roman"/>
            <w:sz w:val="24"/>
            <w:szCs w:val="24"/>
          </w:rPr>
          <w:t>art</w:t>
        </w:r>
        <w:r w:rsidRPr="00606150">
          <w:rPr>
            <w:rStyle w:val="Hyperlink"/>
            <w:rFonts w:ascii="Times New Roman" w:hAnsi="Times New Roman" w:cs="Times New Roman"/>
            <w:sz w:val="24"/>
            <w:szCs w:val="24"/>
          </w:rPr>
          <w:t>. 60 da Lei nº 14.133, de 2021</w:t>
        </w:r>
      </w:hyperlink>
      <w:r w:rsidRPr="00606150">
        <w:rPr>
          <w:rFonts w:ascii="Times New Roman" w:hAnsi="Times New Roman" w:cs="Times New Roman"/>
          <w:sz w:val="24"/>
          <w:szCs w:val="24"/>
        </w:rPr>
        <w:t>, nesta ordem:</w:t>
      </w:r>
    </w:p>
    <w:p w14:paraId="3E640FFC" w14:textId="6227E458" w:rsidR="003C7A23" w:rsidRPr="00606150" w:rsidRDefault="00A12FB5" w:rsidP="00F6424C">
      <w:pPr>
        <w:pStyle w:val="Nivel4"/>
        <w:spacing w:line="360" w:lineRule="auto"/>
        <w:rPr>
          <w:rFonts w:ascii="Times New Roman" w:hAnsi="Times New Roman" w:cs="Times New Roman"/>
          <w:sz w:val="24"/>
          <w:szCs w:val="24"/>
        </w:rPr>
      </w:pPr>
      <w:r w:rsidRPr="00606150">
        <w:rPr>
          <w:rFonts w:ascii="Times New Roman" w:hAnsi="Times New Roman" w:cs="Times New Roman"/>
          <w:sz w:val="24"/>
          <w:szCs w:val="24"/>
        </w:rPr>
        <w:t>Disputa</w:t>
      </w:r>
      <w:r w:rsidR="003C7A23" w:rsidRPr="00606150">
        <w:rPr>
          <w:rFonts w:ascii="Times New Roman" w:hAnsi="Times New Roman" w:cs="Times New Roman"/>
          <w:sz w:val="24"/>
          <w:szCs w:val="24"/>
        </w:rPr>
        <w:t xml:space="preserve"> final, hipótese em que os licitantes empatados poderão apresentar nova proposta em ato contínuo à classificação;</w:t>
      </w:r>
    </w:p>
    <w:p w14:paraId="1A84977A" w14:textId="4C949EC7" w:rsidR="009222ED" w:rsidRPr="00606150" w:rsidRDefault="009222ED" w:rsidP="009222ED">
      <w:pPr>
        <w:pStyle w:val="Nivel4"/>
        <w:rPr>
          <w:rFonts w:ascii="Times New Roman" w:hAnsi="Times New Roman" w:cs="Times New Roman"/>
          <w:sz w:val="24"/>
          <w:szCs w:val="24"/>
        </w:rPr>
      </w:pPr>
      <w:r w:rsidRPr="00606150">
        <w:rPr>
          <w:rFonts w:ascii="Times New Roman" w:hAnsi="Times New Roman" w:cs="Times New Roman"/>
          <w:sz w:val="24"/>
          <w:szCs w:val="24"/>
        </w:rPr>
        <w:t>Persistindo o empate, será realizado sorteio em sessão pública, por meio eletrônico, através de sessão no Google Meet em data e horário a ser definido pelo Pregoeiro, para a qual será disponibilizado o link aos participantes, para fins de acompanhamento.</w:t>
      </w:r>
    </w:p>
    <w:p w14:paraId="76B7C95F" w14:textId="1F14F9C7" w:rsidR="009222ED" w:rsidRPr="00606150" w:rsidRDefault="009222ED" w:rsidP="009222ED">
      <w:pPr>
        <w:pStyle w:val="Nivel4"/>
        <w:rPr>
          <w:rFonts w:ascii="Times New Roman" w:hAnsi="Times New Roman" w:cs="Times New Roman"/>
          <w:sz w:val="24"/>
          <w:szCs w:val="24"/>
        </w:rPr>
      </w:pPr>
      <w:r w:rsidRPr="00606150">
        <w:rPr>
          <w:rFonts w:ascii="Times New Roman" w:hAnsi="Times New Roman" w:cs="Times New Roman"/>
          <w:sz w:val="24"/>
          <w:szCs w:val="24"/>
        </w:rPr>
        <w:t>Consentâneo a natureza peculiar da atividade de leiloeiro oficial e suas regulamentações pertinentes a profissão (D21.981/32 e IN/DREI 39/2017), não serão adotados demais critérios de desempates estabelecidos no artigo 60 incisos II, III e IV; § 1° e incisos I, II, III e IV; bem como benefícios previstos na Lei Complementar n° 123/06.</w:t>
      </w:r>
    </w:p>
    <w:p w14:paraId="366AA430" w14:textId="77777777" w:rsidR="003C7A23" w:rsidRPr="00135100" w:rsidRDefault="003C7A23" w:rsidP="00F6424C">
      <w:pPr>
        <w:pStyle w:val="Nivel4"/>
        <w:spacing w:line="360" w:lineRule="auto"/>
        <w:rPr>
          <w:rFonts w:ascii="Times New Roman" w:hAnsi="Times New Roman" w:cs="Times New Roman"/>
          <w:sz w:val="24"/>
          <w:szCs w:val="24"/>
        </w:rPr>
      </w:pPr>
      <w:bookmarkStart w:id="31" w:name="art60§1i"/>
      <w:bookmarkEnd w:id="31"/>
      <w:r w:rsidRPr="00135100">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F6424C">
      <w:pPr>
        <w:pStyle w:val="Nivel4"/>
        <w:spacing w:line="360" w:lineRule="auto"/>
        <w:rPr>
          <w:rFonts w:ascii="Times New Roman" w:hAnsi="Times New Roman" w:cs="Times New Roman"/>
          <w:sz w:val="24"/>
          <w:szCs w:val="24"/>
        </w:rPr>
      </w:pPr>
      <w:bookmarkStart w:id="32" w:name="art60§1ii"/>
      <w:bookmarkEnd w:id="32"/>
      <w:r w:rsidRPr="00135100">
        <w:rPr>
          <w:rFonts w:ascii="Times New Roman" w:hAnsi="Times New Roman" w:cs="Times New Roman"/>
          <w:sz w:val="24"/>
          <w:szCs w:val="24"/>
        </w:rPr>
        <w:t>empresas brasileiras;</w:t>
      </w:r>
    </w:p>
    <w:p w14:paraId="3C7CB0B5" w14:textId="77777777" w:rsidR="003C7A23" w:rsidRPr="00135100" w:rsidRDefault="003C7A23" w:rsidP="00F6424C">
      <w:pPr>
        <w:pStyle w:val="Nivel4"/>
        <w:spacing w:line="360" w:lineRule="auto"/>
        <w:rPr>
          <w:rFonts w:ascii="Times New Roman" w:hAnsi="Times New Roman" w:cs="Times New Roman"/>
          <w:sz w:val="24"/>
          <w:szCs w:val="24"/>
        </w:rPr>
      </w:pPr>
      <w:bookmarkStart w:id="33" w:name="art60§1iii"/>
      <w:bookmarkEnd w:id="33"/>
      <w:r w:rsidRPr="00135100">
        <w:rPr>
          <w:rFonts w:ascii="Times New Roman" w:hAnsi="Times New Roman" w:cs="Times New Roman"/>
          <w:sz w:val="24"/>
          <w:szCs w:val="24"/>
        </w:rPr>
        <w:t>empresas que invistam em pesquisa e no desenvolvimento de tecnologia no País;</w:t>
      </w:r>
    </w:p>
    <w:p w14:paraId="1693D810" w14:textId="7988068F" w:rsidR="003C7A23" w:rsidRPr="00135100" w:rsidRDefault="003C7A23" w:rsidP="00F6424C">
      <w:pPr>
        <w:pStyle w:val="Nivel4"/>
        <w:spacing w:line="360" w:lineRule="auto"/>
        <w:rPr>
          <w:rFonts w:ascii="Times New Roman" w:hAnsi="Times New Roman" w:cs="Times New Roman"/>
          <w:sz w:val="24"/>
          <w:szCs w:val="24"/>
        </w:rPr>
      </w:pPr>
      <w:bookmarkStart w:id="34" w:name="art60§1iv"/>
      <w:bookmarkEnd w:id="34"/>
      <w:r w:rsidRPr="00135100">
        <w:rPr>
          <w:rFonts w:ascii="Times New Roman" w:hAnsi="Times New Roman" w:cs="Times New Roman"/>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410B5085" w14:textId="1D1C5E4A" w:rsidR="005D6671"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F6424C">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F6424C">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433DCB84" w:rsidR="003C7A23" w:rsidRPr="00135100" w:rsidRDefault="003C7A23" w:rsidP="00F6424C">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r w:rsidR="00276BEF" w:rsidRPr="00135100">
        <w:rPr>
          <w:rFonts w:ascii="Times New Roman" w:hAnsi="Times New Roman" w:cs="Times New Roman"/>
          <w:sz w:val="24"/>
          <w:szCs w:val="24"/>
        </w:rPr>
        <w:t>ao (</w:t>
      </w:r>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w:t>
      </w:r>
      <w:r w:rsidR="00276BEF" w:rsidRPr="00135100">
        <w:rPr>
          <w:rFonts w:ascii="Times New Roman" w:hAnsi="Times New Roman" w:cs="Times New Roman"/>
          <w:sz w:val="24"/>
          <w:szCs w:val="24"/>
        </w:rPr>
        <w:t>pregoeiro (</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02521603" w:rsidR="003C7A23" w:rsidRPr="00135100" w:rsidRDefault="003C7A23" w:rsidP="00F6424C">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r w:rsidR="00276BEF" w:rsidRPr="00135100">
        <w:rPr>
          <w:rFonts w:ascii="Times New Roman" w:hAnsi="Times New Roman" w:cs="Times New Roman"/>
          <w:sz w:val="24"/>
          <w:szCs w:val="24"/>
        </w:rPr>
        <w:t>o (</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276BEF" w:rsidRPr="00135100">
        <w:rPr>
          <w:rFonts w:ascii="Times New Roman" w:hAnsi="Times New Roman" w:cs="Times New Roman"/>
          <w:sz w:val="24"/>
          <w:szCs w:val="24"/>
        </w:rPr>
        <w:t>Pregoeiro (</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5"/>
    </w:p>
    <w:p w14:paraId="5A499404" w14:textId="77777777" w:rsidR="003C7A23" w:rsidRPr="00135100" w:rsidRDefault="003C7A23" w:rsidP="00F6424C">
      <w:pPr>
        <w:pStyle w:val="Nivel01"/>
        <w:spacing w:line="360" w:lineRule="auto"/>
      </w:pPr>
      <w:bookmarkStart w:id="36" w:name="_Toc135469229"/>
      <w:r w:rsidRPr="00135100">
        <w:t>DA FASE DE JULGAMENTO</w:t>
      </w:r>
      <w:bookmarkEnd w:id="36"/>
    </w:p>
    <w:p w14:paraId="53C049A6" w14:textId="61655CB0" w:rsidR="003C7A23" w:rsidRPr="00135100" w:rsidRDefault="003C7A23" w:rsidP="00F6424C">
      <w:pPr>
        <w:pStyle w:val="Nivel2"/>
        <w:spacing w:line="360" w:lineRule="auto"/>
        <w:rPr>
          <w:rFonts w:ascii="Times New Roman" w:hAnsi="Times New Roman" w:cs="Times New Roman"/>
          <w:b/>
          <w:bCs/>
          <w:sz w:val="24"/>
          <w:szCs w:val="24"/>
          <w:lang w:eastAsia="ar-SA"/>
        </w:rPr>
      </w:pPr>
      <w:bookmarkStart w:id="37"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8" w:anchor="art14" w:history="1">
        <w:r w:rsidRPr="00135100">
          <w:rPr>
            <w:rStyle w:val="Hyperlink"/>
            <w:rFonts w:ascii="Times New Roman" w:hAnsi="Times New Roman" w:cs="Times New Roman"/>
            <w:sz w:val="24"/>
            <w:szCs w:val="24"/>
          </w:rPr>
          <w:t>art. 14 da Lei nº 14.133/2021</w:t>
        </w:r>
      </w:hyperlink>
      <w:r w:rsidRPr="00135100">
        <w:rPr>
          <w:rFonts w:ascii="Times New Roman" w:hAnsi="Times New Roman" w:cs="Times New Roman"/>
          <w:sz w:val="24"/>
          <w:szCs w:val="24"/>
        </w:rPr>
        <w:t xml:space="preserve">, legislação correlata e no item </w:t>
      </w:r>
      <w:r w:rsidR="00BB5406">
        <w:rPr>
          <w:rFonts w:ascii="Times New Roman" w:hAnsi="Times New Roman" w:cs="Times New Roman"/>
          <w:sz w:val="24"/>
          <w:szCs w:val="24"/>
        </w:rPr>
        <w:t>2.7</w:t>
      </w:r>
      <w:r w:rsidRPr="00135100">
        <w:rPr>
          <w:rFonts w:ascii="Times New Roman" w:hAnsi="Times New Roman" w:cs="Times New Roman"/>
          <w:sz w:val="24"/>
          <w:szCs w:val="24"/>
        </w:rPr>
        <w:t xml:space="preserve"> do edital, </w:t>
      </w:r>
      <w:bookmarkEnd w:id="37"/>
      <w:r w:rsidRPr="00135100">
        <w:rPr>
          <w:rFonts w:ascii="Times New Roman" w:hAnsi="Times New Roman" w:cs="Times New Roman"/>
          <w:color w:val="auto"/>
          <w:sz w:val="24"/>
          <w:szCs w:val="24"/>
          <w:lang w:eastAsia="ar-SA"/>
        </w:rPr>
        <w:t>especialmente quanto à existência de sanção que impeça a participação no certame ou a futura contratação,</w:t>
      </w:r>
      <w:r w:rsidRPr="00135100">
        <w:rPr>
          <w:rFonts w:ascii="Times New Roman" w:hAnsi="Times New Roman" w:cs="Times New Roman"/>
          <w:sz w:val="24"/>
          <w:szCs w:val="24"/>
          <w:lang w:eastAsia="ar-SA"/>
        </w:rPr>
        <w:t xml:space="preserve"> mediante a consulta aos seguintes cadastros:</w:t>
      </w:r>
    </w:p>
    <w:p w14:paraId="12D64A3C" w14:textId="233968ED" w:rsidR="003C7A23" w:rsidRPr="00135100" w:rsidRDefault="003C7A23" w:rsidP="00F6424C">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 xml:space="preserve">SICAF;  </w:t>
      </w:r>
    </w:p>
    <w:p w14:paraId="41EAACF9" w14:textId="6DBE4E5E" w:rsidR="003C7A23" w:rsidRPr="00135100" w:rsidRDefault="003C7A23" w:rsidP="00F6424C">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F6424C">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30"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a existência de Ocorrências Impeditivas Indiretas, o</w:t>
      </w:r>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2"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3"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4"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F6424C">
      <w:pPr>
        <w:pStyle w:val="Nivel2"/>
        <w:spacing w:line="360" w:lineRule="auto"/>
        <w:rPr>
          <w:rFonts w:ascii="Times New Roman" w:hAnsi="Times New Roman" w:cs="Times New Roman"/>
          <w:color w:val="auto"/>
          <w:sz w:val="24"/>
          <w:szCs w:val="24"/>
        </w:rPr>
      </w:pPr>
      <w:bookmarkStart w:id="38"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8"/>
    <w:p w14:paraId="1C5C73A9" w14:textId="73FEDC64" w:rsidR="003C7A23" w:rsidRPr="00135100" w:rsidRDefault="003C7A23" w:rsidP="00F6424C">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ME/EPPs, 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F6424C">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1A755F8D" w:rsidR="003C7A23" w:rsidRPr="00135100" w:rsidRDefault="003C7A23" w:rsidP="00F6424C">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vencedora que: </w:t>
      </w:r>
    </w:p>
    <w:p w14:paraId="6C6F36C6"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contiver vícios insanáveis;</w:t>
      </w:r>
    </w:p>
    <w:p w14:paraId="0195390D"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obedecer às especificações técnicas contidas no Termo de Referência;</w:t>
      </w:r>
    </w:p>
    <w:p w14:paraId="54BA6995"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tiverem sua exequibilidade demonstrada, quando exigido pela Administração;</w:t>
      </w:r>
    </w:p>
    <w:p w14:paraId="30574564"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135100" w:rsidRDefault="003C7A23" w:rsidP="00F6424C">
      <w:pPr>
        <w:pStyle w:val="Nivel2"/>
        <w:spacing w:line="360" w:lineRule="auto"/>
        <w:rPr>
          <w:rFonts w:ascii="Times New Roman" w:hAnsi="Times New Roman" w:cs="Times New Roman"/>
          <w:b/>
          <w:bCs/>
          <w:sz w:val="24"/>
          <w:szCs w:val="24"/>
        </w:rPr>
      </w:pPr>
      <w:r w:rsidRPr="00135100">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369F9F21"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só será considerada após diligência do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que o custo do licitante ultrapassa o valor da proposta; e</w:t>
      </w:r>
    </w:p>
    <w:p w14:paraId="274F356A"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inexistirem custos de oportunidade capazes de justificar o vulto da oferta.</w:t>
      </w:r>
    </w:p>
    <w:p w14:paraId="29F94165" w14:textId="542BBCFF"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28A5E7" w14:textId="26628787" w:rsidR="003C7A23" w:rsidRPr="00135100" w:rsidRDefault="003C7A23" w:rsidP="00F6424C">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F6424C">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não haver entrega da amostra ou ocorrer atraso na entrega, sem justificativa aceita pelo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a(s)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596894" w:rsidRDefault="003C7A23" w:rsidP="00F6424C">
      <w:pPr>
        <w:pStyle w:val="Nivel01"/>
        <w:spacing w:line="360" w:lineRule="auto"/>
      </w:pPr>
      <w:bookmarkStart w:id="39" w:name="_Toc135469230"/>
      <w:r w:rsidRPr="00596894">
        <w:t>DA FASE DE HABILITAÇÃO</w:t>
      </w:r>
      <w:bookmarkEnd w:id="39"/>
    </w:p>
    <w:p w14:paraId="4EE8D8D1" w14:textId="7BC97034" w:rsidR="003C7A23" w:rsidRPr="00606150" w:rsidRDefault="003C7A23" w:rsidP="00F6424C">
      <w:pPr>
        <w:pStyle w:val="Nivel2"/>
        <w:spacing w:line="360" w:lineRule="auto"/>
        <w:rPr>
          <w:rFonts w:ascii="Times New Roman" w:hAnsi="Times New Roman" w:cs="Times New Roman"/>
          <w:sz w:val="24"/>
          <w:szCs w:val="24"/>
        </w:rPr>
      </w:pPr>
      <w:r w:rsidRPr="00606150">
        <w:rPr>
          <w:rFonts w:ascii="Times New Roman" w:hAnsi="Times New Roman" w:cs="Times New Roman"/>
          <w:sz w:val="24"/>
          <w:szCs w:val="24"/>
        </w:rPr>
        <w:t xml:space="preserve">Os documentos </w:t>
      </w:r>
      <w:r w:rsidR="00F94266" w:rsidRPr="00606150">
        <w:rPr>
          <w:rFonts w:ascii="Times New Roman" w:hAnsi="Times New Roman" w:cs="Times New Roman"/>
          <w:sz w:val="24"/>
          <w:szCs w:val="24"/>
        </w:rPr>
        <w:t xml:space="preserve">abaixo </w:t>
      </w:r>
      <w:r w:rsidRPr="00606150">
        <w:rPr>
          <w:rFonts w:ascii="Times New Roman" w:hAnsi="Times New Roman" w:cs="Times New Roman"/>
          <w:sz w:val="24"/>
          <w:szCs w:val="24"/>
        </w:rPr>
        <w:t xml:space="preserve">serão exigidos para fins de habilitação, nos termos dos </w:t>
      </w:r>
      <w:hyperlink r:id="rId36" w:anchor="art62" w:history="1">
        <w:r w:rsidRPr="00606150">
          <w:rPr>
            <w:rStyle w:val="Hyperlink"/>
            <w:rFonts w:ascii="Times New Roman" w:hAnsi="Times New Roman" w:cs="Times New Roman"/>
            <w:sz w:val="24"/>
            <w:szCs w:val="24"/>
          </w:rPr>
          <w:t>arts. 62 a 70 da Lei nº 14.133, de 2021</w:t>
        </w:r>
      </w:hyperlink>
      <w:r w:rsidRPr="00606150">
        <w:rPr>
          <w:rFonts w:ascii="Times New Roman" w:hAnsi="Times New Roman" w:cs="Times New Roman"/>
          <w:sz w:val="24"/>
          <w:szCs w:val="24"/>
        </w:rPr>
        <w:t>.</w:t>
      </w:r>
    </w:p>
    <w:p w14:paraId="1BF37758" w14:textId="4C8615FE" w:rsidR="002C01DF" w:rsidRDefault="002C01DF" w:rsidP="002C01DF">
      <w:pPr>
        <w:pStyle w:val="Nivel2"/>
        <w:rPr>
          <w:rFonts w:ascii="Times New Roman" w:hAnsi="Times New Roman" w:cs="Times New Roman"/>
          <w:sz w:val="24"/>
          <w:szCs w:val="24"/>
        </w:rPr>
      </w:pPr>
      <w:r w:rsidRPr="002C01DF">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4F435CD" w14:textId="77777777" w:rsidR="00276BEF" w:rsidRPr="002C01DF" w:rsidRDefault="00276BEF" w:rsidP="00276BEF">
      <w:pPr>
        <w:pStyle w:val="Nivel2"/>
        <w:numPr>
          <w:ilvl w:val="0"/>
          <w:numId w:val="0"/>
        </w:numPr>
        <w:rPr>
          <w:rFonts w:ascii="Times New Roman" w:hAnsi="Times New Roman" w:cs="Times New Roman"/>
          <w:sz w:val="24"/>
          <w:szCs w:val="24"/>
        </w:rPr>
      </w:pPr>
    </w:p>
    <w:p w14:paraId="01904E59" w14:textId="77777777" w:rsidR="00F94266" w:rsidRDefault="00F94266" w:rsidP="00F6424C">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7D805555"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3F569384"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77660FAF"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21749986"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1132615B"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Pr="004E58A5">
        <w:rPr>
          <w:rFonts w:ascii="Times New Roman" w:eastAsia="Arial" w:hAnsi="Times New Roman" w:cs="Times New Roman"/>
          <w:sz w:val="24"/>
          <w:szCs w:val="24"/>
        </w:rPr>
        <w:t>)</w:t>
      </w:r>
      <w:r w:rsidRPr="004E58A5">
        <w:rPr>
          <w:rFonts w:ascii="Times New Roman" w:hAnsi="Times New Roman" w:cs="Times New Roman"/>
          <w:sz w:val="24"/>
          <w:szCs w:val="24"/>
        </w:rPr>
        <w:t xml:space="preserve"> </w:t>
      </w:r>
      <w:r w:rsidRPr="004E58A5">
        <w:rPr>
          <w:rFonts w:ascii="Times New Roman" w:eastAsia="Arial" w:hAnsi="Times New Roman" w:cs="Times New Roman"/>
          <w:sz w:val="24"/>
          <w:szCs w:val="24"/>
        </w:rPr>
        <w:t>Inscrição</w:t>
      </w:r>
      <w:r w:rsidRPr="004E58A5">
        <w:rPr>
          <w:rFonts w:ascii="Times New Roman" w:hAnsi="Times New Roman" w:cs="Times New Roman"/>
          <w:sz w:val="24"/>
          <w:szCs w:val="24"/>
        </w:rPr>
        <w:t xml:space="preserve"> Estadual ou Municipal conforme o caso;</w:t>
      </w:r>
    </w:p>
    <w:p w14:paraId="54CD91F6"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Pr="004E58A5">
        <w:rPr>
          <w:rFonts w:ascii="Times New Roman" w:eastAsia="Arial" w:hAnsi="Times New Roman" w:cs="Times New Roman"/>
          <w:sz w:val="24"/>
          <w:szCs w:val="24"/>
        </w:rPr>
        <w:t>)</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Certidão Negativa de ICMS;</w:t>
      </w:r>
    </w:p>
    <w:p w14:paraId="6D656328"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Pr="004E58A5">
        <w:rPr>
          <w:rFonts w:ascii="Times New Roman" w:eastAsia="Arial" w:hAnsi="Times New Roman" w:cs="Times New Roman"/>
          <w:sz w:val="24"/>
          <w:szCs w:val="24"/>
        </w:rPr>
        <w:t>)</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Certidão Negativa da Dívida Ativa do Estado;</w:t>
      </w:r>
    </w:p>
    <w:p w14:paraId="6599D8BC" w14:textId="77777777" w:rsidR="00276BEF" w:rsidRPr="004E58A5" w:rsidRDefault="00276BEF" w:rsidP="00276BEF">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Pr="004E58A5">
        <w:rPr>
          <w:rFonts w:ascii="Times New Roman" w:eastAsia="Arial" w:hAnsi="Times New Roman" w:cs="Times New Roman"/>
          <w:sz w:val="24"/>
          <w:szCs w:val="24"/>
        </w:rPr>
        <w:t>)</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Certidão Negativa de Débitos Trabalhistas</w:t>
      </w:r>
      <w:r w:rsidRPr="004E58A5">
        <w:rPr>
          <w:rFonts w:ascii="Times New Roman" w:eastAsia="Arial" w:hAnsi="Times New Roman" w:cs="Times New Roman"/>
          <w:sz w:val="24"/>
          <w:szCs w:val="24"/>
        </w:rPr>
        <w:t>, na forma da Lei nº 12.440/11;</w:t>
      </w:r>
    </w:p>
    <w:p w14:paraId="3C82B5AC" w14:textId="5A1C9104" w:rsidR="00276BEF" w:rsidRDefault="00276BEF" w:rsidP="00276BEF">
      <w:pPr>
        <w:pStyle w:val="Nivel3"/>
        <w:numPr>
          <w:ilvl w:val="0"/>
          <w:numId w:val="0"/>
        </w:numPr>
        <w:spacing w:line="360" w:lineRule="auto"/>
        <w:ind w:left="708"/>
        <w:rPr>
          <w:rFonts w:ascii="Times New Roman" w:hAnsi="Times New Roman" w:cs="Times New Roman"/>
          <w:iCs/>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62BE97FD" w14:textId="77777777" w:rsidR="00F94266" w:rsidRPr="004E58A5" w:rsidRDefault="00F94266" w:rsidP="00F6424C">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29C1E83B"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0EF6DEE7"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de regularidade com a Fazenda Municipal, da sede do licitante;</w:t>
      </w:r>
    </w:p>
    <w:p w14:paraId="2FD1F1A0"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c)</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242F5953"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d)</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47828298"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e</w:t>
      </w:r>
      <w:r w:rsidRPr="004E58A5">
        <w:rPr>
          <w:rFonts w:ascii="Times New Roman" w:eastAsia="Arial" w:hAnsi="Times New Roman" w:cs="Times New Roman"/>
          <w:sz w:val="24"/>
          <w:szCs w:val="24"/>
        </w:rPr>
        <w:t>)</w:t>
      </w:r>
      <w:r w:rsidRPr="004E58A5">
        <w:rPr>
          <w:rFonts w:ascii="Times New Roman" w:hAnsi="Times New Roman" w:cs="Times New Roman"/>
          <w:sz w:val="24"/>
          <w:szCs w:val="24"/>
        </w:rPr>
        <w:t xml:space="preserve"> </w:t>
      </w:r>
      <w:r w:rsidRPr="004E58A5">
        <w:rPr>
          <w:rFonts w:ascii="Times New Roman" w:eastAsia="Arial" w:hAnsi="Times New Roman" w:cs="Times New Roman"/>
          <w:sz w:val="24"/>
          <w:szCs w:val="24"/>
        </w:rPr>
        <w:t>Inscrição</w:t>
      </w:r>
      <w:r w:rsidRPr="004E58A5">
        <w:rPr>
          <w:rFonts w:ascii="Times New Roman" w:hAnsi="Times New Roman" w:cs="Times New Roman"/>
          <w:sz w:val="24"/>
          <w:szCs w:val="24"/>
        </w:rPr>
        <w:t xml:space="preserve"> Estadual ou Municipal conforme o caso;</w:t>
      </w:r>
    </w:p>
    <w:p w14:paraId="74D8D8F5"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f</w:t>
      </w:r>
      <w:r w:rsidRPr="004E58A5">
        <w:rPr>
          <w:rFonts w:ascii="Times New Roman" w:eastAsia="Arial" w:hAnsi="Times New Roman" w:cs="Times New Roman"/>
          <w:sz w:val="24"/>
          <w:szCs w:val="24"/>
        </w:rPr>
        <w:t>)</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Certidão Negativa de ICMS;</w:t>
      </w:r>
    </w:p>
    <w:p w14:paraId="3E0823BE" w14:textId="77777777" w:rsidR="00276BEF" w:rsidRPr="004E58A5" w:rsidRDefault="00276BEF" w:rsidP="00276BEF">
      <w:pPr>
        <w:pStyle w:val="Nivel3"/>
        <w:numPr>
          <w:ilvl w:val="0"/>
          <w:numId w:val="0"/>
        </w:numPr>
        <w:spacing w:line="360" w:lineRule="auto"/>
        <w:ind w:left="284"/>
        <w:rPr>
          <w:rFonts w:ascii="Times New Roman" w:hAnsi="Times New Roman" w:cs="Times New Roman"/>
          <w:sz w:val="24"/>
          <w:szCs w:val="24"/>
        </w:rPr>
      </w:pPr>
      <w:r>
        <w:rPr>
          <w:rFonts w:ascii="Times New Roman" w:eastAsia="Arial" w:hAnsi="Times New Roman" w:cs="Times New Roman"/>
          <w:sz w:val="24"/>
          <w:szCs w:val="24"/>
        </w:rPr>
        <w:t>g</w:t>
      </w:r>
      <w:r w:rsidRPr="004E58A5">
        <w:rPr>
          <w:rFonts w:ascii="Times New Roman" w:eastAsia="Arial" w:hAnsi="Times New Roman" w:cs="Times New Roman"/>
          <w:sz w:val="24"/>
          <w:szCs w:val="24"/>
        </w:rPr>
        <w:t>)</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Certidão Negativa da Dívida Ativa do Estado;</w:t>
      </w:r>
    </w:p>
    <w:p w14:paraId="595009DC" w14:textId="77777777" w:rsidR="00276BEF" w:rsidRPr="004E58A5" w:rsidRDefault="00276BEF" w:rsidP="00276BEF">
      <w:pPr>
        <w:pStyle w:val="Nivel3"/>
        <w:numPr>
          <w:ilvl w:val="0"/>
          <w:numId w:val="0"/>
        </w:numPr>
        <w:spacing w:line="360" w:lineRule="auto"/>
        <w:ind w:left="284"/>
        <w:rPr>
          <w:rFonts w:ascii="Times New Roman" w:eastAsia="Arial" w:hAnsi="Times New Roman" w:cs="Times New Roman"/>
          <w:sz w:val="24"/>
          <w:szCs w:val="24"/>
        </w:rPr>
      </w:pPr>
      <w:r>
        <w:rPr>
          <w:rFonts w:ascii="Times New Roman" w:eastAsia="Arial" w:hAnsi="Times New Roman" w:cs="Times New Roman"/>
          <w:sz w:val="24"/>
          <w:szCs w:val="24"/>
        </w:rPr>
        <w:t>h</w:t>
      </w:r>
      <w:r w:rsidRPr="004E58A5">
        <w:rPr>
          <w:rFonts w:ascii="Times New Roman" w:eastAsia="Arial" w:hAnsi="Times New Roman" w:cs="Times New Roman"/>
          <w:sz w:val="24"/>
          <w:szCs w:val="24"/>
        </w:rPr>
        <w:t>)</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Certidão Negativa de Débitos Trabalhistas</w:t>
      </w:r>
      <w:r w:rsidRPr="004E58A5">
        <w:rPr>
          <w:rFonts w:ascii="Times New Roman" w:eastAsia="Arial" w:hAnsi="Times New Roman" w:cs="Times New Roman"/>
          <w:sz w:val="24"/>
          <w:szCs w:val="24"/>
        </w:rPr>
        <w:t>, na forma da Lei nº 12.440/11;</w:t>
      </w:r>
    </w:p>
    <w:p w14:paraId="6E9734F4" w14:textId="77777777" w:rsidR="00276BEF" w:rsidRDefault="00276BEF" w:rsidP="00276BEF">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097865" w:rsidRDefault="00F94266" w:rsidP="00F6424C">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64A1EDB6" w14:textId="77777777" w:rsidR="00646F78" w:rsidRPr="00646F78" w:rsidRDefault="00646F78" w:rsidP="00646F78">
      <w:pPr>
        <w:pStyle w:val="Nivel3"/>
        <w:numPr>
          <w:ilvl w:val="0"/>
          <w:numId w:val="11"/>
        </w:numPr>
        <w:spacing w:after="0" w:line="360" w:lineRule="auto"/>
        <w:rPr>
          <w:rFonts w:ascii="Times New Roman" w:hAnsi="Times New Roman" w:cs="Times New Roman"/>
          <w:b/>
          <w:iCs/>
          <w:sz w:val="24"/>
          <w:szCs w:val="24"/>
        </w:rPr>
      </w:pPr>
      <w:r w:rsidRPr="004E58A5">
        <w:rPr>
          <w:rFonts w:ascii="Times New Roman" w:hAnsi="Times New Roman" w:cs="Times New Roman"/>
          <w:iCs/>
          <w:sz w:val="24"/>
          <w:szCs w:val="24"/>
        </w:rPr>
        <w:t xml:space="preserve">Os licitantes deverão comprovar a qualificação técnica, conforme solicitado no </w:t>
      </w:r>
      <w:r w:rsidRPr="00646F78">
        <w:rPr>
          <w:rFonts w:ascii="Times New Roman" w:hAnsi="Times New Roman" w:cs="Times New Roman"/>
          <w:b/>
          <w:iCs/>
          <w:sz w:val="24"/>
          <w:szCs w:val="24"/>
        </w:rPr>
        <w:t>Termo de Referências.</w:t>
      </w:r>
    </w:p>
    <w:p w14:paraId="33294120" w14:textId="77777777" w:rsidR="00646F78" w:rsidRPr="00CD6CB5" w:rsidRDefault="00646F78" w:rsidP="00646F78">
      <w:pPr>
        <w:pStyle w:val="Nivel3"/>
        <w:spacing w:line="360" w:lineRule="auto"/>
        <w:rPr>
          <w:rFonts w:ascii="Times New Roman" w:hAnsi="Times New Roman" w:cs="Times New Roman"/>
          <w:i/>
          <w:iCs/>
          <w:sz w:val="24"/>
          <w:szCs w:val="24"/>
        </w:rPr>
      </w:pPr>
      <w:bookmarkStart w:id="40" w:name="_Ref114663777"/>
      <w:r w:rsidRPr="00646F78">
        <w:rPr>
          <w:rFonts w:ascii="Times New Roman" w:hAnsi="Times New Roman" w:cs="Times New Roman"/>
          <w:sz w:val="24"/>
          <w:szCs w:val="24"/>
        </w:rPr>
        <w:t>A documentação exigida</w:t>
      </w:r>
      <w:r w:rsidRPr="004E58A5">
        <w:rPr>
          <w:rFonts w:ascii="Times New Roman" w:hAnsi="Times New Roman" w:cs="Times New Roman"/>
          <w:sz w:val="24"/>
          <w:szCs w:val="24"/>
        </w:rPr>
        <w:t xml:space="preserve"> para fins de habilitação jurídica, fiscal, social e trabalhista e econômico-ﬁnanceira, </w:t>
      </w:r>
      <w:r w:rsidRPr="004E58A5">
        <w:rPr>
          <w:rFonts w:ascii="Times New Roman" w:hAnsi="Times New Roman" w:cs="Times New Roman"/>
          <w:color w:val="auto"/>
          <w:sz w:val="24"/>
          <w:szCs w:val="24"/>
        </w:rPr>
        <w:t xml:space="preserve">poderá </w:t>
      </w:r>
      <w:r w:rsidRPr="004E58A5">
        <w:rPr>
          <w:rFonts w:ascii="Times New Roman" w:hAnsi="Times New Roman" w:cs="Times New Roman"/>
          <w:sz w:val="24"/>
          <w:szCs w:val="24"/>
        </w:rPr>
        <w:t>ser substituída pelo registro cadastral no SICAF, desde que constem no sistema, dentro do prazo de validade toda a documentação exigida.</w:t>
      </w:r>
      <w:bookmarkEnd w:id="40"/>
    </w:p>
    <w:p w14:paraId="50B43294" w14:textId="4D2E77A3" w:rsidR="00646F78" w:rsidRPr="004B1A2F" w:rsidRDefault="00646F78" w:rsidP="00646F78">
      <w:pPr>
        <w:pStyle w:val="Nivel4"/>
        <w:spacing w:line="360" w:lineRule="auto"/>
        <w:rPr>
          <w:rFonts w:ascii="Times New Roman" w:hAnsi="Times New Roman" w:cs="Times New Roman"/>
          <w:sz w:val="24"/>
          <w:szCs w:val="24"/>
        </w:rPr>
      </w:pPr>
      <w:r w:rsidRPr="004B1A2F">
        <w:rPr>
          <w:rFonts w:ascii="Times New Roman" w:hAnsi="Times New Roman" w:cs="Times New Roman"/>
          <w:sz w:val="24"/>
          <w:szCs w:val="24"/>
        </w:rPr>
        <w:t>Visando dar celeridade ao procedimento, é preferencial que os licitantes façam upload de toda a documentação exigida para fins de habilitação, diretamente no sistema quando solicitado pelo Pregoeiro (a).</w:t>
      </w:r>
    </w:p>
    <w:p w14:paraId="2C053C52" w14:textId="77777777" w:rsidR="00646F78" w:rsidRPr="00B37304" w:rsidRDefault="00646F78" w:rsidP="00646F78">
      <w:pPr>
        <w:pStyle w:val="Nivel4"/>
        <w:rPr>
          <w:rFonts w:ascii="Times New Roman" w:hAnsi="Times New Roman" w:cs="Times New Roman"/>
          <w:sz w:val="24"/>
          <w:szCs w:val="24"/>
        </w:rPr>
      </w:pPr>
      <w:r w:rsidRPr="00B37304">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5FE7E67C" w14:textId="77777777" w:rsidR="00646F78" w:rsidRPr="00B37304" w:rsidRDefault="00646F78" w:rsidP="00646F78">
      <w:pPr>
        <w:pStyle w:val="Nivel4"/>
        <w:rPr>
          <w:rFonts w:ascii="Times New Roman" w:hAnsi="Times New Roman" w:cs="Times New Roman"/>
          <w:sz w:val="24"/>
          <w:szCs w:val="24"/>
        </w:rPr>
      </w:pPr>
      <w:r w:rsidRPr="00B37304">
        <w:rPr>
          <w:rFonts w:ascii="Times New Roman" w:hAnsi="Times New Roman" w:cs="Times New Roman"/>
          <w:sz w:val="24"/>
          <w:szCs w:val="24"/>
        </w:rPr>
        <w:t>Não será aceito protocolo de entrega em substituição de documento exigido no presente edital e seus anexos</w:t>
      </w:r>
    </w:p>
    <w:p w14:paraId="5E8214F0" w14:textId="77777777" w:rsidR="00646F78" w:rsidRPr="004E58A5" w:rsidRDefault="00646F78" w:rsidP="00646F78">
      <w:pPr>
        <w:pStyle w:val="Nivel2"/>
        <w:spacing w:line="360" w:lineRule="auto"/>
        <w:rPr>
          <w:rFonts w:ascii="Times New Roman" w:hAnsi="Times New Roman" w:cs="Times New Roman"/>
          <w:i/>
          <w:sz w:val="24"/>
          <w:szCs w:val="24"/>
        </w:rPr>
      </w:pPr>
      <w:r w:rsidRPr="004E58A5">
        <w:rPr>
          <w:rFonts w:ascii="Times New Roman" w:hAnsi="Times New Roman" w:cs="Times New Roman"/>
          <w:color w:val="auto"/>
          <w:sz w:val="24"/>
          <w:szCs w:val="24"/>
        </w:rPr>
        <w:t xml:space="preserve">Quando </w:t>
      </w:r>
      <w:r w:rsidRPr="004E58A5">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3F6A18A0" w14:textId="77777777" w:rsidR="00646F78" w:rsidRPr="004E58A5" w:rsidRDefault="00646F78" w:rsidP="00646F78">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ou de outro que venha a substituí-lo, ou consularizados pelos respectivos consulados ou embaixadas.</w:t>
      </w:r>
    </w:p>
    <w:p w14:paraId="643F7901" w14:textId="77777777" w:rsidR="00646F78" w:rsidRPr="00135100" w:rsidRDefault="00646F78" w:rsidP="00646F78">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exigidos para fins de habilitação poderão ser apresentados em original, por cópia ou por qualquer outro meio eletrônico, desde que se possível comprovar sua veracidade.</w:t>
      </w:r>
    </w:p>
    <w:p w14:paraId="7212151E" w14:textId="77777777" w:rsidR="00646F78" w:rsidRPr="00135100" w:rsidRDefault="00646F78" w:rsidP="00646F78">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135100">
          <w:rPr>
            <w:rStyle w:val="Hyperlink"/>
            <w:rFonts w:ascii="Times New Roman" w:hAnsi="Times New Roman" w:cs="Times New Roman"/>
            <w:sz w:val="24"/>
            <w:szCs w:val="24"/>
          </w:rPr>
          <w:t>art. 63, I, da Lei nº 14.133/2021</w:t>
        </w:r>
      </w:hyperlink>
      <w:r w:rsidRPr="00135100">
        <w:rPr>
          <w:rFonts w:ascii="Times New Roman" w:hAnsi="Times New Roman" w:cs="Times New Roman"/>
          <w:sz w:val="24"/>
          <w:szCs w:val="24"/>
        </w:rPr>
        <w:t>).</w:t>
      </w:r>
    </w:p>
    <w:p w14:paraId="3AC12678" w14:textId="77777777" w:rsidR="00646F78" w:rsidRPr="00EF31C4" w:rsidRDefault="00646F78" w:rsidP="00646F78">
      <w:pPr>
        <w:pStyle w:val="Nivel2"/>
        <w:spacing w:line="360" w:lineRule="auto"/>
        <w:rPr>
          <w:rFonts w:ascii="Times New Roman" w:hAnsi="Times New Roman" w:cs="Times New Roman"/>
          <w:i/>
          <w:sz w:val="24"/>
          <w:szCs w:val="24"/>
        </w:rPr>
      </w:pPr>
      <w:r w:rsidRPr="00EF31C4">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EDAC20" w14:textId="77777777" w:rsidR="00646F78" w:rsidRPr="00347519" w:rsidRDefault="00646F78" w:rsidP="00646F78">
      <w:pPr>
        <w:pStyle w:val="Nivel2"/>
        <w:spacing w:line="360" w:lineRule="auto"/>
        <w:rPr>
          <w:rFonts w:ascii="Times New Roman" w:hAnsi="Times New Roman" w:cs="Times New Roman"/>
          <w:i/>
          <w:color w:val="auto"/>
          <w:sz w:val="24"/>
          <w:szCs w:val="24"/>
        </w:rPr>
      </w:pPr>
      <w:r w:rsidRPr="007B6C94">
        <w:rPr>
          <w:rFonts w:ascii="Times New Roman" w:hAnsi="Times New Roman" w:cs="Times New Roman"/>
          <w:sz w:val="24"/>
          <w:szCs w:val="24"/>
          <w:highlight w:val="yellow"/>
        </w:rPr>
        <w:t>Será verificado se o licitante apresentou no sistema</w:t>
      </w:r>
      <w:r w:rsidRPr="00347519">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EF11BFF" w14:textId="77777777" w:rsidR="00646F78" w:rsidRPr="00135100" w:rsidRDefault="00646F78" w:rsidP="00646F78">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 habilitação será verificada por meio do Sicaf, nos documentos por ele abrangidos</w:t>
      </w:r>
      <w:r>
        <w:rPr>
          <w:rFonts w:ascii="Times New Roman" w:hAnsi="Times New Roman" w:cs="Times New Roman"/>
          <w:sz w:val="24"/>
          <w:szCs w:val="24"/>
        </w:rPr>
        <w:t>, quando não anexados pelo licitante no sistema</w:t>
      </w:r>
      <w:r w:rsidRPr="00135100">
        <w:rPr>
          <w:rFonts w:ascii="Times New Roman" w:hAnsi="Times New Roman" w:cs="Times New Roman"/>
          <w:sz w:val="24"/>
          <w:szCs w:val="24"/>
        </w:rPr>
        <w:t>.</w:t>
      </w:r>
    </w:p>
    <w:p w14:paraId="22CBCD58" w14:textId="77777777" w:rsidR="00646F78" w:rsidRPr="00135100" w:rsidRDefault="00646F78" w:rsidP="00646F78">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F917C49" w14:textId="77777777" w:rsidR="00646F78" w:rsidRPr="00135100" w:rsidRDefault="00646F78" w:rsidP="00646F78">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B59FC20" w14:textId="77777777" w:rsidR="00646F78" w:rsidRPr="00135100" w:rsidRDefault="00646F78" w:rsidP="00646F78">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62A17FE" w14:textId="77777777" w:rsidR="00646F78" w:rsidRPr="00135100" w:rsidRDefault="00646F78" w:rsidP="00646F78">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A verificação pelo</w:t>
      </w:r>
      <w:r>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67E71FDF" w14:textId="77777777" w:rsidR="00646F78" w:rsidRPr="00135100" w:rsidRDefault="00646F78" w:rsidP="00646F78">
      <w:pPr>
        <w:pStyle w:val="Nivel3"/>
        <w:spacing w:line="360" w:lineRule="auto"/>
        <w:rPr>
          <w:rFonts w:ascii="Times New Roman" w:hAnsi="Times New Roman" w:cs="Times New Roman"/>
          <w:i/>
          <w:iCs/>
          <w:sz w:val="24"/>
          <w:szCs w:val="24"/>
        </w:rPr>
      </w:pPr>
      <w:bookmarkStart w:id="41" w:name="_Ref114663151"/>
      <w:r w:rsidRPr="00135100">
        <w:rPr>
          <w:rFonts w:ascii="Times New Roman" w:hAnsi="Times New Roman" w:cs="Times New Roman"/>
          <w:sz w:val="24"/>
          <w:szCs w:val="24"/>
        </w:rPr>
        <w:t>Os documentos exigidos para habilitação que não estejam contemplados no Sicaf serão enviados por meio do sistema, em formato digital, no prazo de 2 (duas) horas, prorrogável por igual período, contado da solicitação do</w:t>
      </w:r>
      <w:r>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Pr>
          <w:rFonts w:ascii="Times New Roman" w:hAnsi="Times New Roman" w:cs="Times New Roman"/>
          <w:sz w:val="24"/>
          <w:szCs w:val="24"/>
        </w:rPr>
        <w:t>(a)</w:t>
      </w:r>
      <w:r w:rsidRPr="00135100">
        <w:rPr>
          <w:rFonts w:ascii="Times New Roman" w:hAnsi="Times New Roman" w:cs="Times New Roman"/>
          <w:sz w:val="24"/>
          <w:szCs w:val="24"/>
        </w:rPr>
        <w:t>.</w:t>
      </w:r>
      <w:bookmarkEnd w:id="41"/>
    </w:p>
    <w:p w14:paraId="28BE9B7C" w14:textId="77777777" w:rsidR="00646F78" w:rsidRPr="00135100" w:rsidRDefault="00646F78" w:rsidP="00646F78">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335FA5FC" w14:textId="77777777" w:rsidR="00646F78" w:rsidRPr="00135100" w:rsidRDefault="00646F78" w:rsidP="00646F78">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 verificação no Sicaf ou a exigência dos documentos nele não contidos somente será feita em relação ao licitante vencedor.</w:t>
      </w:r>
    </w:p>
    <w:p w14:paraId="776F8863" w14:textId="77777777" w:rsidR="00646F78" w:rsidRPr="00135100" w:rsidRDefault="00646F78" w:rsidP="00646F78">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0CD047FC" w14:textId="77777777" w:rsidR="00646F78" w:rsidRPr="00135100" w:rsidRDefault="00646F78" w:rsidP="00646F78">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D665881" w14:textId="77777777" w:rsidR="00646F78" w:rsidRPr="00135100" w:rsidRDefault="00646F78" w:rsidP="00646F78">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4A5E0B0E" w14:textId="77777777" w:rsidR="00646F78" w:rsidRPr="00135100" w:rsidRDefault="00646F78" w:rsidP="00646F78">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14DAE8C9" w14:textId="77777777" w:rsidR="00646F78" w:rsidRPr="00135100" w:rsidRDefault="00646F78" w:rsidP="00646F78">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atualização de documentos cuja validade tenha expirado após a data de recebimento das propostas;</w:t>
      </w:r>
    </w:p>
    <w:p w14:paraId="2D21328C" w14:textId="77777777" w:rsidR="00646F78" w:rsidRPr="00135100" w:rsidRDefault="00646F78" w:rsidP="00646F78">
      <w:pPr>
        <w:pStyle w:val="Nivel2"/>
        <w:spacing w:line="360" w:lineRule="auto"/>
        <w:rPr>
          <w:rFonts w:ascii="Times New Roman" w:hAnsi="Times New Roman" w:cs="Times New Roman"/>
          <w:sz w:val="24"/>
          <w:szCs w:val="24"/>
        </w:rPr>
      </w:pPr>
      <w:bookmarkStart w:id="42" w:name="_Ref114670319"/>
      <w:r w:rsidRPr="00135100">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6D9D024B" w14:textId="77777777" w:rsidR="00646F78" w:rsidRPr="00135100" w:rsidRDefault="00646F78" w:rsidP="00646F78">
      <w:pPr>
        <w:pStyle w:val="Nivel2"/>
        <w:spacing w:line="360" w:lineRule="auto"/>
        <w:rPr>
          <w:rFonts w:ascii="Times New Roman" w:hAnsi="Times New Roman" w:cs="Times New Roman"/>
          <w:sz w:val="24"/>
          <w:szCs w:val="24"/>
        </w:rPr>
      </w:pPr>
      <w:bookmarkStart w:id="43" w:name="_Ref114665528"/>
      <w:r w:rsidRPr="00135100">
        <w:rPr>
          <w:rFonts w:ascii="Times New Roman" w:hAnsi="Times New Roman" w:cs="Times New Roman"/>
          <w:sz w:val="24"/>
          <w:szCs w:val="24"/>
        </w:rPr>
        <w:t>Na hipótese de o licitante não atender às exigências para habilitação, o</w:t>
      </w:r>
      <w:r>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3"/>
    </w:p>
    <w:p w14:paraId="3B6DE47E" w14:textId="77777777" w:rsidR="00646F78" w:rsidRPr="00135100" w:rsidRDefault="00646F78" w:rsidP="00646F78">
      <w:pPr>
        <w:pStyle w:val="Nivel2"/>
        <w:spacing w:line="360" w:lineRule="auto"/>
        <w:rPr>
          <w:rFonts w:ascii="Times New Roman" w:hAnsi="Times New Roman" w:cs="Times New Roman"/>
          <w:sz w:val="24"/>
          <w:szCs w:val="24"/>
        </w:rPr>
      </w:pPr>
      <w:bookmarkStart w:id="44"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4"/>
      <w:r w:rsidRPr="00135100">
        <w:rPr>
          <w:rFonts w:ascii="Times New Roman" w:hAnsi="Times New Roman" w:cs="Times New Roman"/>
          <w:sz w:val="24"/>
          <w:szCs w:val="24"/>
        </w:rPr>
        <w:t>.</w:t>
      </w:r>
    </w:p>
    <w:p w14:paraId="112364AE" w14:textId="01E38953" w:rsidR="003C7A23" w:rsidRPr="00135100" w:rsidRDefault="00646F78" w:rsidP="00646F78">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r w:rsidR="003C7A23" w:rsidRPr="00135100">
        <w:rPr>
          <w:rFonts w:ascii="Times New Roman" w:hAnsi="Times New Roman" w:cs="Times New Roman"/>
          <w:sz w:val="24"/>
          <w:szCs w:val="24"/>
        </w:rPr>
        <w:t>.</w:t>
      </w:r>
    </w:p>
    <w:p w14:paraId="15DA29FA" w14:textId="77777777" w:rsidR="003C7A23" w:rsidRPr="00135100" w:rsidRDefault="003C7A23" w:rsidP="00F6424C">
      <w:pPr>
        <w:pStyle w:val="Nivel01"/>
        <w:spacing w:line="360" w:lineRule="auto"/>
      </w:pPr>
      <w:bookmarkStart w:id="45" w:name="_Toc135469233"/>
      <w:r w:rsidRPr="00135100">
        <w:t>DOS RECURSOS</w:t>
      </w:r>
      <w:bookmarkEnd w:id="45"/>
    </w:p>
    <w:p w14:paraId="6D890939" w14:textId="4E087B65"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intenção de recorrer deverá ser manifestada imediatamente, sob pena de preclusão;</w:t>
      </w:r>
    </w:p>
    <w:p w14:paraId="2F3259C2" w14:textId="46D8EA52" w:rsidR="00BC6014" w:rsidRPr="00135100" w:rsidRDefault="00BC6014" w:rsidP="00F6424C">
      <w:pPr>
        <w:pStyle w:val="Nivel3"/>
        <w:spacing w:line="360" w:lineRule="auto"/>
        <w:rPr>
          <w:rFonts w:ascii="Times New Roman" w:hAnsi="Times New Roman" w:cs="Times New Roman"/>
          <w:color w:val="auto"/>
          <w:sz w:val="24"/>
          <w:szCs w:val="24"/>
        </w:rPr>
      </w:pPr>
      <w:bookmarkStart w:id="46" w:name="_Hlk135318381"/>
      <w:bookmarkStart w:id="47" w:name="_Hlk135315794"/>
      <w:r w:rsidRPr="00135100">
        <w:rPr>
          <w:rFonts w:ascii="Times New Roman" w:hAnsi="Times New Roman" w:cs="Times New Roman"/>
          <w:color w:val="auto"/>
          <w:sz w:val="24"/>
          <w:szCs w:val="24"/>
        </w:rPr>
        <w:t>o prazo para a manifestação da intenção de recorrer não será inferior a 10 (dez) minutos.</w:t>
      </w:r>
      <w:bookmarkEnd w:id="46"/>
    </w:p>
    <w:bookmarkEnd w:id="47"/>
    <w:p w14:paraId="3743A4BF" w14:textId="7D70F8ED"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na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F6424C">
      <w:pPr>
        <w:pStyle w:val="Nivel01"/>
        <w:spacing w:line="360" w:lineRule="auto"/>
      </w:pPr>
      <w:bookmarkStart w:id="48" w:name="_Toc135469234"/>
      <w:r w:rsidRPr="00135100">
        <w:t>DAS INFRAÇÕES ADMINISTRATIVAS E SANÇÕES</w:t>
      </w:r>
      <w:bookmarkEnd w:id="48"/>
    </w:p>
    <w:p w14:paraId="36144D78"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F6424C">
      <w:pPr>
        <w:pStyle w:val="Nivel3"/>
        <w:spacing w:line="360" w:lineRule="auto"/>
        <w:rPr>
          <w:rFonts w:ascii="Times New Roman" w:hAnsi="Times New Roman" w:cs="Times New Roman"/>
          <w:sz w:val="24"/>
          <w:szCs w:val="24"/>
        </w:rPr>
      </w:pPr>
      <w:bookmarkStart w:id="49" w:name="_Ref114668085"/>
      <w:bookmarkStart w:id="50" w:name="_Hlk114652595"/>
      <w:r w:rsidRPr="00135100">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6D9E96AB" w14:textId="77777777" w:rsidR="003C7A23" w:rsidRPr="00135100" w:rsidRDefault="003C7A23" w:rsidP="00F6424C">
      <w:pPr>
        <w:pStyle w:val="Nivel3"/>
        <w:spacing w:line="360" w:lineRule="auto"/>
        <w:rPr>
          <w:rFonts w:ascii="Times New Roman" w:hAnsi="Times New Roman" w:cs="Times New Roman"/>
          <w:sz w:val="24"/>
          <w:szCs w:val="24"/>
        </w:rPr>
      </w:pPr>
      <w:bookmarkStart w:id="51"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1"/>
    </w:p>
    <w:p w14:paraId="78070BBD"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recusar-se a enviar o detalhamento da proposta quando exigível; </w:t>
      </w:r>
    </w:p>
    <w:p w14:paraId="3F87EE1A"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pedir para ser desclassificado quando encerrada a etapa competitiva; ou </w:t>
      </w:r>
    </w:p>
    <w:p w14:paraId="5CC642B2"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deixar de apresentar amostra;</w:t>
      </w:r>
    </w:p>
    <w:p w14:paraId="3CF98C0B"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apresentar proposta ou amostra em desacordo com as especificações do edital; </w:t>
      </w:r>
    </w:p>
    <w:p w14:paraId="4C7E529E" w14:textId="77777777" w:rsidR="003C7A23" w:rsidRPr="00135100" w:rsidRDefault="003C7A23" w:rsidP="00F6424C">
      <w:pPr>
        <w:pStyle w:val="Nivel3"/>
        <w:spacing w:line="360" w:lineRule="auto"/>
        <w:rPr>
          <w:rFonts w:ascii="Times New Roman" w:hAnsi="Times New Roman" w:cs="Times New Roman"/>
          <w:sz w:val="24"/>
          <w:szCs w:val="24"/>
        </w:rPr>
      </w:pPr>
      <w:bookmarkStart w:id="52" w:name="_Ref114668139"/>
      <w:r w:rsidRPr="00135100">
        <w:rPr>
          <w:rFonts w:ascii="Times New Roman" w:hAnsi="Times New Roman" w:cs="Times New Roman"/>
          <w:sz w:val="24"/>
          <w:szCs w:val="24"/>
        </w:rPr>
        <w:t>não celebrar o contrato ou não entregar a documentação exigida para a contratação, quando convocado dentro do prazo de validade de sua proposta;</w:t>
      </w:r>
      <w:bookmarkEnd w:id="52"/>
    </w:p>
    <w:p w14:paraId="25346253"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77777777" w:rsidR="003C7A23" w:rsidRPr="00135100" w:rsidRDefault="003C7A23" w:rsidP="00F6424C">
      <w:pPr>
        <w:pStyle w:val="Nivel3"/>
        <w:spacing w:line="360" w:lineRule="auto"/>
        <w:rPr>
          <w:rFonts w:ascii="Times New Roman" w:hAnsi="Times New Roman" w:cs="Times New Roman"/>
          <w:sz w:val="24"/>
          <w:szCs w:val="24"/>
        </w:rPr>
      </w:pPr>
      <w:bookmarkStart w:id="53" w:name="_Ref114668249"/>
      <w:r w:rsidRPr="00135100">
        <w:rPr>
          <w:rFonts w:ascii="Times New Roman" w:hAnsi="Times New Roman" w:cs="Times New Roman"/>
          <w:sz w:val="24"/>
          <w:szCs w:val="24"/>
        </w:rPr>
        <w:t>apresentar declaração ou documentação falsa exigida para o certame ou prestar declaração falsa durante a licitação</w:t>
      </w:r>
      <w:bookmarkEnd w:id="53"/>
    </w:p>
    <w:p w14:paraId="301BADD7" w14:textId="77777777" w:rsidR="003C7A23" w:rsidRPr="00135100" w:rsidRDefault="003C7A23" w:rsidP="00F6424C">
      <w:pPr>
        <w:pStyle w:val="Nivel3"/>
        <w:spacing w:line="360" w:lineRule="auto"/>
        <w:rPr>
          <w:rFonts w:ascii="Times New Roman" w:hAnsi="Times New Roman" w:cs="Times New Roman"/>
          <w:sz w:val="24"/>
          <w:szCs w:val="24"/>
        </w:rPr>
      </w:pPr>
      <w:bookmarkStart w:id="54" w:name="_Ref114668245"/>
      <w:r w:rsidRPr="00135100">
        <w:rPr>
          <w:rFonts w:ascii="Times New Roman" w:hAnsi="Times New Roman" w:cs="Times New Roman"/>
          <w:sz w:val="24"/>
          <w:szCs w:val="24"/>
        </w:rPr>
        <w:t>fraudar a licitação</w:t>
      </w:r>
      <w:bookmarkEnd w:id="54"/>
    </w:p>
    <w:p w14:paraId="30E8E806" w14:textId="77777777" w:rsidR="003C7A23" w:rsidRPr="00135100" w:rsidRDefault="003C7A23" w:rsidP="00F6424C">
      <w:pPr>
        <w:pStyle w:val="Nivel3"/>
        <w:spacing w:line="360" w:lineRule="auto"/>
        <w:rPr>
          <w:rFonts w:ascii="Times New Roman" w:hAnsi="Times New Roman" w:cs="Times New Roman"/>
          <w:sz w:val="24"/>
          <w:szCs w:val="24"/>
        </w:rPr>
      </w:pPr>
      <w:bookmarkStart w:id="55" w:name="_Ref114668247"/>
      <w:r w:rsidRPr="00135100">
        <w:rPr>
          <w:rFonts w:ascii="Times New Roman" w:hAnsi="Times New Roman" w:cs="Times New Roman"/>
          <w:sz w:val="24"/>
          <w:szCs w:val="24"/>
        </w:rPr>
        <w:t>comportar-se de modo inidôneo ou cometer fraude de qualquer natureza, em especial quando:</w:t>
      </w:r>
      <w:bookmarkEnd w:id="55"/>
    </w:p>
    <w:p w14:paraId="7219FCA0"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agir em conluio ou em desconformidade com a lei; </w:t>
      </w:r>
    </w:p>
    <w:p w14:paraId="69FD8D25"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induzir deliberadamente a erro no julgamento; </w:t>
      </w:r>
    </w:p>
    <w:p w14:paraId="3F1CAA92" w14:textId="77777777" w:rsidR="003C7A23" w:rsidRPr="00135100" w:rsidRDefault="003C7A23" w:rsidP="00F6424C">
      <w:pPr>
        <w:pStyle w:val="Nivel4"/>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apresentar amostra falsificada ou deteriorada; </w:t>
      </w:r>
    </w:p>
    <w:p w14:paraId="49C86C9E" w14:textId="77777777" w:rsidR="003C7A23" w:rsidRPr="00135100" w:rsidRDefault="003C7A23" w:rsidP="00F6424C">
      <w:pPr>
        <w:pStyle w:val="Nivel3"/>
        <w:spacing w:line="360" w:lineRule="auto"/>
        <w:rPr>
          <w:rFonts w:ascii="Times New Roman" w:hAnsi="Times New Roman" w:cs="Times New Roman"/>
          <w:sz w:val="24"/>
          <w:szCs w:val="24"/>
        </w:rPr>
      </w:pPr>
      <w:bookmarkStart w:id="56" w:name="_Ref114668251"/>
      <w:r w:rsidRPr="00135100">
        <w:rPr>
          <w:rFonts w:ascii="Times New Roman" w:hAnsi="Times New Roman" w:cs="Times New Roman"/>
          <w:sz w:val="24"/>
          <w:szCs w:val="24"/>
        </w:rPr>
        <w:t>praticar atos ilícitos com vistas a frustrar os objetivos da licitação</w:t>
      </w:r>
      <w:bookmarkEnd w:id="56"/>
    </w:p>
    <w:p w14:paraId="28FBD17A" w14:textId="6BA949DB" w:rsidR="003C7A23" w:rsidRPr="00135100" w:rsidRDefault="003C7A23" w:rsidP="00F6424C">
      <w:pPr>
        <w:pStyle w:val="Nivel3"/>
        <w:spacing w:line="360" w:lineRule="auto"/>
        <w:rPr>
          <w:rFonts w:ascii="Times New Roman" w:hAnsi="Times New Roman" w:cs="Times New Roman"/>
          <w:sz w:val="24"/>
          <w:szCs w:val="24"/>
        </w:rPr>
      </w:pPr>
      <w:bookmarkStart w:id="57" w:name="_Ref114668252"/>
      <w:r w:rsidRPr="00135100">
        <w:rPr>
          <w:rFonts w:ascii="Times New Roman" w:hAnsi="Times New Roman" w:cs="Times New Roman"/>
          <w:sz w:val="24"/>
          <w:szCs w:val="24"/>
        </w:rPr>
        <w:t xml:space="preserve">praticar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57"/>
    </w:p>
    <w:bookmarkEnd w:id="50"/>
    <w:p w14:paraId="5F9FF442" w14:textId="5C328DA1"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advertência; </w:t>
      </w:r>
    </w:p>
    <w:p w14:paraId="0D8A3A52" w14:textId="622AF89C"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multa</w:t>
      </w:r>
      <w:r w:rsidR="00332811" w:rsidRPr="00135100">
        <w:rPr>
          <w:rFonts w:ascii="Times New Roman" w:hAnsi="Times New Roman" w:cs="Times New Roman"/>
          <w:sz w:val="24"/>
          <w:szCs w:val="24"/>
        </w:rPr>
        <w:t>.</w:t>
      </w:r>
    </w:p>
    <w:p w14:paraId="0AEC169D"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impedimento de licitar e contratar e</w:t>
      </w:r>
    </w:p>
    <w:p w14:paraId="1E2C28B4"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natureza e a gravidade da infração cometida.</w:t>
      </w:r>
    </w:p>
    <w:p w14:paraId="7943935F"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as peculiaridades do caso concreto</w:t>
      </w:r>
    </w:p>
    <w:p w14:paraId="3079A3CB"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as circunstâncias agravantes ou atenuantes</w:t>
      </w:r>
    </w:p>
    <w:p w14:paraId="458D6090"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os danos que dela provierem para a Administração Pública</w:t>
      </w:r>
    </w:p>
    <w:p w14:paraId="5BBE4888" w14:textId="77777777"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implantação ou o aperfeiçoamento de programa de integridade, conforme normas e orientações dos órgãos de controle.</w:t>
      </w:r>
    </w:p>
    <w:p w14:paraId="6F92F65F"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F6424C">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180545">
        <w:rPr>
          <w:rFonts w:ascii="Times New Roman" w:hAnsi="Times New Roman" w:cs="Times New Roman"/>
          <w:sz w:val="24"/>
          <w:szCs w:val="24"/>
        </w:rPr>
        <w:t>9.1.3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F6424C">
      <w:pPr>
        <w:pStyle w:val="Nivel01"/>
        <w:spacing w:line="360" w:lineRule="auto"/>
      </w:pPr>
      <w:bookmarkStart w:id="58" w:name="_Toc135469235"/>
      <w:r w:rsidRPr="00135100">
        <w:t>DA IMPUGNAÇÃO AO EDITAL E DO PEDIDO DE ESCLARECIMENTO</w:t>
      </w:r>
      <w:bookmarkEnd w:id="58"/>
    </w:p>
    <w:p w14:paraId="58868A7B" w14:textId="260C26ED"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2B2E299C"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impugnação e o pedido de esclarecimento poderão ser realizados por forma eletrônica,</w:t>
      </w:r>
      <w:r w:rsidR="0006065D" w:rsidRPr="00135100">
        <w:rPr>
          <w:rFonts w:ascii="Times New Roman" w:hAnsi="Times New Roman" w:cs="Times New Roman"/>
          <w:sz w:val="24"/>
          <w:szCs w:val="24"/>
        </w:rPr>
        <w:t xml:space="preserve"> pelo </w:t>
      </w:r>
      <w:r w:rsidR="009B2D54" w:rsidRPr="00135100">
        <w:rPr>
          <w:rFonts w:ascii="Times New Roman" w:hAnsi="Times New Roman" w:cs="Times New Roman"/>
          <w:sz w:val="24"/>
          <w:szCs w:val="24"/>
        </w:rPr>
        <w:t xml:space="preserve">e-mail: </w:t>
      </w:r>
      <w:r w:rsidR="00E07CA2">
        <w:rPr>
          <w:rStyle w:val="Hyperlink"/>
          <w:rFonts w:ascii="Times New Roman" w:hAnsi="Times New Roman" w:cs="Times New Roman"/>
          <w:sz w:val="24"/>
          <w:szCs w:val="24"/>
        </w:rPr>
        <w:t>pmsj.licitacao@gmail.com.</w:t>
      </w:r>
      <w:r w:rsidR="0006065D" w:rsidRPr="00135100">
        <w:rPr>
          <w:rFonts w:ascii="Times New Roman" w:hAnsi="Times New Roman" w:cs="Times New Roman"/>
          <w:sz w:val="24"/>
          <w:szCs w:val="24"/>
        </w:rPr>
        <w:t xml:space="preserve"> </w:t>
      </w:r>
    </w:p>
    <w:p w14:paraId="2B348ABF" w14:textId="77777777" w:rsidR="003C7A23" w:rsidRPr="00135100" w:rsidRDefault="003C7A23" w:rsidP="00F6424C">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Pr="00135100" w:rsidRDefault="003C7A23" w:rsidP="00F6424C">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48077A" w14:textId="77777777" w:rsidR="003C7A23" w:rsidRPr="00135100" w:rsidRDefault="003C7A23" w:rsidP="00F6424C">
      <w:pPr>
        <w:pStyle w:val="Nivel01"/>
        <w:spacing w:line="360" w:lineRule="auto"/>
      </w:pPr>
      <w:bookmarkStart w:id="59" w:name="_Toc135469236"/>
      <w:r w:rsidRPr="00135100">
        <w:t>DAS DISPOSIÇÕES GERAIS</w:t>
      </w:r>
      <w:bookmarkEnd w:id="59"/>
    </w:p>
    <w:p w14:paraId="4A53963B" w14:textId="77777777" w:rsidR="003C7A23" w:rsidRPr="00135100" w:rsidRDefault="003C7A23" w:rsidP="005D3DC8">
      <w:pPr>
        <w:pStyle w:val="Nivel2"/>
        <w:spacing w:before="0" w:after="0" w:line="360" w:lineRule="auto"/>
        <w:rPr>
          <w:rFonts w:ascii="Times New Roman" w:hAnsi="Times New Roman" w:cs="Times New Roman"/>
          <w:sz w:val="24"/>
          <w:szCs w:val="24"/>
        </w:rPr>
      </w:pPr>
      <w:bookmarkStart w:id="60"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D3DC8">
      <w:pPr>
        <w:pStyle w:val="Nivel2"/>
        <w:spacing w:before="0" w:after="0"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35100" w:rsidRDefault="003C7A23" w:rsidP="005D3DC8">
      <w:pPr>
        <w:pStyle w:val="Nivel2"/>
        <w:spacing w:before="0" w:after="0"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67EF5E21" w:rsidR="003C7A23" w:rsidRPr="00900709" w:rsidRDefault="003C7A23" w:rsidP="005D3DC8">
      <w:pPr>
        <w:pStyle w:val="Nivel2"/>
        <w:spacing w:before="0" w:after="0"/>
        <w:rPr>
          <w:rFonts w:ascii="Times New Roman" w:eastAsia="Times New Roman" w:hAnsi="Times New Roman" w:cs="Times New Roman"/>
          <w:color w:val="auto"/>
          <w:sz w:val="24"/>
          <w:szCs w:val="24"/>
        </w:rPr>
      </w:pPr>
      <w:r w:rsidRPr="00135100">
        <w:rPr>
          <w:rFonts w:ascii="Times New Roman" w:hAnsi="Times New Roman" w:cs="Times New Roman"/>
          <w:sz w:val="24"/>
          <w:szCs w:val="24"/>
        </w:rPr>
        <w:t xml:space="preserve">O Edital e </w:t>
      </w:r>
      <w:r w:rsidRPr="00900709">
        <w:rPr>
          <w:rFonts w:ascii="Times New Roman" w:hAnsi="Times New Roman" w:cs="Times New Roman"/>
          <w:sz w:val="24"/>
          <w:szCs w:val="24"/>
        </w:rPr>
        <w:t xml:space="preserve">seus anexos estão disponíveis, na íntegra, no Portal Nacional de Contratações Públicas (PNCP) e </w:t>
      </w:r>
      <w:r w:rsidR="00900709" w:rsidRPr="00900709">
        <w:rPr>
          <w:rFonts w:ascii="Times New Roman" w:hAnsi="Times New Roman" w:cs="Times New Roman"/>
          <w:color w:val="auto"/>
          <w:sz w:val="24"/>
          <w:szCs w:val="24"/>
        </w:rPr>
        <w:t>e endereço eletrônico https://www.silvajardim.rj.gov.br/index.php/licitacoes/</w:t>
      </w:r>
      <w:r w:rsidRPr="00900709">
        <w:rPr>
          <w:rFonts w:ascii="Times New Roman" w:hAnsi="Times New Roman" w:cs="Times New Roman"/>
          <w:sz w:val="24"/>
          <w:szCs w:val="24"/>
        </w:rPr>
        <w:t>.</w:t>
      </w:r>
    </w:p>
    <w:p w14:paraId="7D1668C7" w14:textId="741D9A43" w:rsidR="004E1286" w:rsidRPr="003E2DA0" w:rsidRDefault="003E2DA0" w:rsidP="005D3DC8">
      <w:pPr>
        <w:pStyle w:val="Nivel2"/>
        <w:spacing w:before="0" w:after="0"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0BC52A89" w:rsidR="003E2DA0" w:rsidRDefault="003E2DA0" w:rsidP="00F6424C">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13.12.1 – ANEXO I – Termo de Referência </w:t>
      </w:r>
    </w:p>
    <w:p w14:paraId="44B3BC34" w14:textId="0B5F9556" w:rsidR="005D3DC8" w:rsidRDefault="003E2DA0" w:rsidP="00F6424C">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13.12.2 – ANEXO II – Minuta de Termo de Contrato</w:t>
      </w:r>
    </w:p>
    <w:p w14:paraId="3E48021D" w14:textId="6B85E999" w:rsidR="005D3DC8" w:rsidRDefault="003E2DA0" w:rsidP="00F6424C">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13.12.4 – ANEXO IV – Modelo de Proposta</w:t>
      </w:r>
    </w:p>
    <w:p w14:paraId="56E54506" w14:textId="473B8E71" w:rsidR="002F2202" w:rsidRPr="00135100" w:rsidRDefault="002F2202" w:rsidP="00F6424C">
      <w:pPr>
        <w:pStyle w:val="Nivel2"/>
        <w:numPr>
          <w:ilvl w:val="0"/>
          <w:numId w:val="0"/>
        </w:numPr>
        <w:spacing w:before="0" w:after="0" w:line="240" w:lineRule="auto"/>
        <w:rPr>
          <w:rFonts w:ascii="Times New Roman" w:eastAsia="Times New Roman" w:hAnsi="Times New Roman" w:cs="Times New Roman"/>
          <w:sz w:val="24"/>
          <w:szCs w:val="24"/>
        </w:rPr>
      </w:pPr>
      <w:r>
        <w:rPr>
          <w:rFonts w:ascii="Times New Roman" w:hAnsi="Times New Roman" w:cs="Times New Roman"/>
          <w:sz w:val="24"/>
          <w:szCs w:val="24"/>
        </w:rPr>
        <w:t>13.12.5 – ANEXO V – Valores Estimado para Licitação</w:t>
      </w:r>
    </w:p>
    <w:p w14:paraId="699121D7" w14:textId="48D9533C" w:rsidR="005D3DC8" w:rsidRDefault="007C3629" w:rsidP="005D3DC8">
      <w:pPr>
        <w:spacing w:beforeLines="120" w:before="288" w:afterLines="120" w:after="288" w:line="360" w:lineRule="auto"/>
        <w:ind w:firstLine="567"/>
        <w:jc w:val="center"/>
        <w:rPr>
          <w:rFonts w:ascii="Times New Roman" w:eastAsia="MS Mincho" w:hAnsi="Times New Roman" w:cs="Times New Roman"/>
          <w:color w:val="000000"/>
        </w:rPr>
      </w:pPr>
      <w:r w:rsidRPr="00135100">
        <w:rPr>
          <w:rFonts w:ascii="Times New Roman" w:eastAsia="MS Mincho" w:hAnsi="Times New Roman" w:cs="Times New Roman"/>
          <w:color w:val="000000"/>
        </w:rPr>
        <w:t xml:space="preserve">Silva Jardim, </w:t>
      </w:r>
      <w:r w:rsidR="00E62195">
        <w:rPr>
          <w:rFonts w:ascii="Times New Roman" w:eastAsia="MS Mincho" w:hAnsi="Times New Roman" w:cs="Times New Roman"/>
          <w:color w:val="000000"/>
        </w:rPr>
        <w:t>28</w:t>
      </w:r>
      <w:r w:rsidR="000E506B" w:rsidRPr="00606150">
        <w:rPr>
          <w:rFonts w:ascii="Times New Roman" w:eastAsia="MS Mincho" w:hAnsi="Times New Roman" w:cs="Times New Roman"/>
          <w:color w:val="000000"/>
        </w:rPr>
        <w:t xml:space="preserve"> de </w:t>
      </w:r>
      <w:r w:rsidR="00606150" w:rsidRPr="00606150">
        <w:rPr>
          <w:rFonts w:ascii="Times New Roman" w:eastAsia="MS Mincho" w:hAnsi="Times New Roman" w:cs="Times New Roman"/>
          <w:color w:val="000000"/>
        </w:rPr>
        <w:t>janeiro</w:t>
      </w:r>
      <w:r w:rsidR="00D44733" w:rsidRPr="00135100">
        <w:rPr>
          <w:rFonts w:ascii="Times New Roman" w:eastAsia="MS Mincho" w:hAnsi="Times New Roman" w:cs="Times New Roman"/>
          <w:color w:val="000000"/>
        </w:rPr>
        <w:t xml:space="preserve"> </w:t>
      </w:r>
      <w:r w:rsidR="00691DEF" w:rsidRPr="00135100">
        <w:rPr>
          <w:rFonts w:ascii="Times New Roman" w:eastAsia="MS Mincho" w:hAnsi="Times New Roman" w:cs="Times New Roman"/>
          <w:color w:val="000000"/>
        </w:rPr>
        <w:t>de 202</w:t>
      </w:r>
      <w:r w:rsidR="00480FC6">
        <w:rPr>
          <w:rFonts w:ascii="Times New Roman" w:eastAsia="MS Mincho" w:hAnsi="Times New Roman" w:cs="Times New Roman"/>
          <w:color w:val="000000"/>
        </w:rPr>
        <w:t>5</w:t>
      </w:r>
    </w:p>
    <w:p w14:paraId="1F35513A" w14:textId="4424DE6E" w:rsidR="005D3DC8" w:rsidRPr="005D3DC8" w:rsidRDefault="00480FC6" w:rsidP="005D3DC8">
      <w:pPr>
        <w:ind w:firstLine="567"/>
        <w:jc w:val="center"/>
        <w:rPr>
          <w:rFonts w:ascii="Times New Roman" w:hAnsi="Times New Roman" w:cs="Times New Roman"/>
        </w:rPr>
      </w:pPr>
      <w:r>
        <w:rPr>
          <w:rFonts w:ascii="Times New Roman" w:hAnsi="Times New Roman" w:cs="Times New Roman"/>
        </w:rPr>
        <w:t>Rosilane Brum Cler Cunha</w:t>
      </w:r>
    </w:p>
    <w:p w14:paraId="5B79DF55" w14:textId="10F39ABC" w:rsidR="005D3DC8" w:rsidRPr="005D3DC8" w:rsidRDefault="00480FC6" w:rsidP="005D3DC8">
      <w:pPr>
        <w:ind w:firstLine="567"/>
        <w:jc w:val="center"/>
        <w:rPr>
          <w:rFonts w:ascii="Times New Roman" w:hAnsi="Times New Roman" w:cs="Times New Roman"/>
        </w:rPr>
      </w:pPr>
      <w:r>
        <w:rPr>
          <w:rFonts w:ascii="Times New Roman" w:hAnsi="Times New Roman" w:cs="Times New Roman"/>
        </w:rPr>
        <w:t>Presidente IPSJ</w:t>
      </w:r>
    </w:p>
    <w:p w14:paraId="6CED767D" w14:textId="77777777" w:rsidR="00360BE8" w:rsidRDefault="00360BE8" w:rsidP="00F6424C">
      <w:pPr>
        <w:spacing w:line="480" w:lineRule="auto"/>
        <w:ind w:firstLine="567"/>
        <w:jc w:val="both"/>
        <w:rPr>
          <w:rFonts w:ascii="Times New Roman" w:hAnsi="Times New Roman" w:cs="Times New Roman"/>
          <w:b/>
        </w:rPr>
      </w:pPr>
    </w:p>
    <w:p w14:paraId="2D3561D6" w14:textId="77777777" w:rsidR="005D3DC8" w:rsidRDefault="005D3DC8" w:rsidP="00F6424C">
      <w:pPr>
        <w:spacing w:line="480" w:lineRule="auto"/>
        <w:ind w:firstLine="567"/>
        <w:jc w:val="both"/>
        <w:rPr>
          <w:rFonts w:ascii="Times New Roman" w:hAnsi="Times New Roman" w:cs="Times New Roman"/>
          <w:b/>
        </w:rPr>
      </w:pPr>
    </w:p>
    <w:p w14:paraId="73F7243C" w14:textId="77777777" w:rsidR="005D3DC8" w:rsidRDefault="005D3DC8" w:rsidP="00F6424C">
      <w:pPr>
        <w:spacing w:line="480" w:lineRule="auto"/>
        <w:ind w:firstLine="567"/>
        <w:jc w:val="both"/>
        <w:rPr>
          <w:rFonts w:ascii="Times New Roman" w:hAnsi="Times New Roman" w:cs="Times New Roman"/>
          <w:b/>
        </w:rPr>
      </w:pPr>
    </w:p>
    <w:p w14:paraId="3BA79C7E" w14:textId="77777777" w:rsidR="002F0521" w:rsidRPr="00912030" w:rsidRDefault="002F0521" w:rsidP="002F0521">
      <w:pPr>
        <w:jc w:val="center"/>
        <w:rPr>
          <w:rFonts w:ascii="Times New Roman" w:hAnsi="Times New Roman" w:cs="Times New Roman"/>
          <w:b/>
        </w:rPr>
      </w:pPr>
      <w:r w:rsidRPr="00912030">
        <w:rPr>
          <w:rFonts w:ascii="Times New Roman" w:hAnsi="Times New Roman" w:cs="Times New Roman"/>
          <w:b/>
        </w:rPr>
        <w:t>TERMO DE REFERÊNCIA</w:t>
      </w:r>
    </w:p>
    <w:p w14:paraId="1D2E410D" w14:textId="77777777" w:rsidR="002F0521" w:rsidRDefault="002F0521" w:rsidP="002F0521">
      <w:pPr>
        <w:jc w:val="center"/>
        <w:rPr>
          <w:rFonts w:ascii="Times New Roman" w:hAnsi="Times New Roman" w:cs="Times New Roman"/>
          <w:b/>
        </w:rPr>
      </w:pPr>
    </w:p>
    <w:p w14:paraId="21B7804A" w14:textId="77777777" w:rsidR="002F0521" w:rsidRPr="00A4676F" w:rsidRDefault="002F0521" w:rsidP="002F0521">
      <w:pPr>
        <w:jc w:val="center"/>
        <w:rPr>
          <w:rFonts w:ascii="Times New Roman" w:hAnsi="Times New Roman" w:cs="Times New Roman"/>
          <w:b/>
        </w:rPr>
      </w:pPr>
      <w:r w:rsidRPr="00912030">
        <w:rPr>
          <w:rFonts w:ascii="Times New Roman" w:hAnsi="Times New Roman" w:cs="Times New Roman"/>
          <w:b/>
        </w:rPr>
        <w:t>CENSO PREVIDENCIÁRIO</w:t>
      </w:r>
    </w:p>
    <w:p w14:paraId="17C1664F"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1. OBJETO</w:t>
      </w:r>
    </w:p>
    <w:p w14:paraId="717EACD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1.1 Contratação de empresa especializada para a realização de Censo Previdenciário dos servidores ativos, inativos, pensionistas e dependentes deste município, composto de aproximadamente 1.774 (um mil, setecentos e setenta e quatro) servidores, objetivando o aprimoramento da Gestão Previdenciária, inclusive para fins de avaliação atuarial, de dados cadastrais, funcionais e financeiros dos servidores públicos municipais, vinculados ao Regime Próprio de Previdência Social - RPPS, em atendimento às necessidades de execução dos serviços do Instituto de Previdência dos Servidores Públicos do Município de Silva Jardim, conforme disposto no art. 3º da Lei nº 10.887/04 (Art. 3o Para os fins do disposto no inciso XI do art. 37 da Constituição Federal, a União, os Estados, o Distrito Federal e os Municípios instituirão sistema integrado de dados relativos às remunerações, proventos e pensões pagos aos respectivos servidores e militares, ativos e inativos, e pensionistas, na forma do regulamento) e ao disposto na Constituição Federal. O armazenamento de dados resultará em um sistema de informações dos referidos servidores, com informações cadastrais, informações funcionais e informações financeiras, sendo utilizado no Cadastro Nacional de Informações Sociais do Regime Próprio de Previdência Social - CNIS-RPPS, no Sistema Previdenciário de Gestão de Regime Público de Previdência Social, na emissão da Certificação de Tempo de Contribuição - CTC e demais funcionalidades requeridas pelo Instituto de Previdência dos Servidores Públicos do Município de Silva Jardim.</w:t>
      </w:r>
    </w:p>
    <w:p w14:paraId="23BA2454"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 </w:t>
      </w:r>
    </w:p>
    <w:p w14:paraId="37106B2E"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 JUSTIFICATIVA</w:t>
      </w:r>
    </w:p>
    <w:p w14:paraId="0BEC943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2.1 O Censo Previdenciário se faz necessário em atendimento às necessidades de execução dos serviços do Instituto de Previdência dos Servidores Públicos do Município de Silva Jardim, conforme disposto no art. 3º (Para os fins do disposto no inciso XI do art. 37 da Constituição Federal, a União, os Estados, o Distrito Federal e os Municípios instituirão sistema integrado de dados relativos às remunerações, proventos e pensões pagos aos respectivos servidores e militares, ativos e inativos, e pensionistas, na forma do regulamento) e no art. 9º, inc. II, da Lei nº 10.887/2004 ( A unidade gestora do regime próprio de previdência dos servidores, prevista no art. 40, § 20, da Constituição Federal:...   II - procederá, no mínimo a cada 5 (cinco) anos, a recenseamento previdenciário, abrangendo todos os aposentados e pensionistas do respectivo regime) e ao disposto no art. 201 da Constituição Federal (A previdência social será organizada sob a forma de regime geral, de caráter contributivo e de filiação obrigatória, observados critérios que preservem o equilíbrio financeiro e atuarial, e atenderá, nos termos da lei, a: (Redação dada pela Emenda Constitucional nº 20, de 1998)), no que se refere ao  princípio do equilíbrio financeiro e atuarial do Regime de Próprio de Previdência Social.</w:t>
      </w:r>
    </w:p>
    <w:p w14:paraId="0DFDAC1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Trata-se de um importante instrumento para uma avaliação atuarial correta, além de assegurar a proteção dos segurados em longo prazo.</w:t>
      </w:r>
    </w:p>
    <w:p w14:paraId="57BEA53F"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3-</w:t>
      </w:r>
      <w:r w:rsidRPr="00606150">
        <w:rPr>
          <w:rFonts w:ascii="Times New Roman" w:hAnsi="Times New Roman" w:cs="Times New Roman"/>
        </w:rPr>
        <w:t> </w:t>
      </w:r>
      <w:r w:rsidRPr="00606150">
        <w:rPr>
          <w:rFonts w:ascii="Times New Roman" w:hAnsi="Times New Roman" w:cs="Times New Roman"/>
          <w:b/>
        </w:rPr>
        <w:t>METODOLOGIA DE CÁLCULO</w:t>
      </w:r>
    </w:p>
    <w:p w14:paraId="47D64E0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Soma dos beneficiários do IPSJ = Ativos, aposentados e pensionistas</w:t>
      </w:r>
    </w:p>
    <w:p w14:paraId="037B80B1"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4- SOLUÇÃO DE TI</w:t>
      </w:r>
    </w:p>
    <w:p w14:paraId="3404B13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Não se aplica</w:t>
      </w:r>
    </w:p>
    <w:p w14:paraId="331027B6"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5- JUSTIFICATIVA PARCELAMENTO</w:t>
      </w:r>
    </w:p>
    <w:p w14:paraId="0DD02D96"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 xml:space="preserve">A contratação dos serviços em apreço em item único sem parcelamento conforme prevê o art. 40 § 3º inciso II, é a que melhor atende as necessidades do objeto descrito, considerando que o serviço é indivisível não havendo possibilidade de fragmentar. </w:t>
      </w:r>
    </w:p>
    <w:p w14:paraId="06719D60"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6- PARTICIPAÇÃO OU NÃO DE COOPERATIVA</w:t>
      </w:r>
    </w:p>
    <w:p w14:paraId="4FAF2319"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Não se aplica</w:t>
      </w:r>
    </w:p>
    <w:p w14:paraId="0CE24AE8"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7- DESCRIÇÃO DA SOLUÇÃO</w:t>
      </w:r>
    </w:p>
    <w:p w14:paraId="60604B1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Trata-se de eventual Contratação de empresa especializada para realização de Censo Previdenciário para aprimoramento à Gestão Previdenciária de dados cadastrais, funcionais e financeiros dos servidores públicos municipais, ativos, inativos, pensionistas e dependentes, vinculados ao IPSJ, a fim de atender às necessidades de execução dos serviços, em atendimento à legislação Federal e Municipal que trata de Regime Próprio de Previdência Social compreendendo: Censo Previdenciário com digitalização e armazenamento de dados cadastrais, funcionais e financeiros dos servidores efetivos ativos, inativos, pensionistas, e dependentes para a construção de um banco de dados para o Sistema de Gestão do Regime Próprio de Previdência Social utilizado pelo RPPS e também pelo Ente. Assim como para os estudos relativos ao equilíbrio financeiro e atuarial e elaboração de estudo do perfil dos segurados inativos com confecção de relatório estatístico, por meio de Pregão Eletrônico – tipo Menor Preço por segurado, para atender as necessidades do Instituto de Previdência dos Servidores Públicos do Município de Silva Jardim- RJ. Após a assinatura do contrato, a </w:t>
      </w:r>
      <w:r w:rsidRPr="00606150">
        <w:rPr>
          <w:rFonts w:ascii="Times New Roman" w:hAnsi="Times New Roman" w:cs="Times New Roman"/>
          <w:b/>
        </w:rPr>
        <w:t>definição das diretrizes</w:t>
      </w:r>
      <w:r w:rsidRPr="00606150">
        <w:rPr>
          <w:rFonts w:ascii="Times New Roman" w:hAnsi="Times New Roman" w:cs="Times New Roman"/>
        </w:rPr>
        <w:t xml:space="preserve"> para implementação dos serviços previstos neste documento ocorrerá, a partir de </w:t>
      </w:r>
      <w:r w:rsidRPr="00606150">
        <w:rPr>
          <w:rFonts w:ascii="Times New Roman" w:hAnsi="Times New Roman" w:cs="Times New Roman"/>
          <w:b/>
        </w:rPr>
        <w:t>uma reunião que poderá ser online ou presencial no IPSJ</w:t>
      </w:r>
      <w:r w:rsidRPr="00606150">
        <w:rPr>
          <w:rFonts w:ascii="Times New Roman" w:hAnsi="Times New Roman" w:cs="Times New Roman"/>
        </w:rPr>
        <w:t>, com sede a Rua Miguel Mendes da Costa Leal, nº 168- Reginópolis - Silva Jardim - RJ, com a participação dos servidores designados pela Presidência do IPSJ e a contratada, com a finalidade de repassar as orientações relativas aos procedimentos preliminares para o Censo Previdenciário, apresentar os sistemas utilizados pelo IPSJ e PMSJ e dirimir todas as dúvidas relacionadas ao projeto. Nessa mesma reunião também deverá ocorrer a apresentação da equipe do Instituto que supervisionará o Censo Previdenciário, definição da equipe de coordenação da contratada, informações dos critérios e normas para atesto e pagamento dos produtos, exposição pela contratada da metodologia de desenvolvimento do trabalho.</w:t>
      </w:r>
    </w:p>
    <w:p w14:paraId="692CD27E"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8- GARANTIA/ ASSISTÊNCIA TÉCNICA</w:t>
      </w:r>
    </w:p>
    <w:p w14:paraId="77942D9F"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Não se aplica</w:t>
      </w:r>
    </w:p>
    <w:p w14:paraId="0AA724A7"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9- ORÇAMENTO SIGILOSO</w:t>
      </w:r>
    </w:p>
    <w:p w14:paraId="4935BFC2"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Não se aplica</w:t>
      </w:r>
    </w:p>
    <w:p w14:paraId="2E0A4BF2"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10- COTA LF Nº 123/06</w:t>
      </w:r>
    </w:p>
    <w:p w14:paraId="5C104DEA"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Cota reservada conforme preconiza a Legislação Federal</w:t>
      </w:r>
    </w:p>
    <w:p w14:paraId="788A0363"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b/>
          <w:sz w:val="22"/>
        </w:rPr>
        <w:t>11</w:t>
      </w:r>
      <w:r w:rsidRPr="00606150">
        <w:rPr>
          <w:rFonts w:ascii="Times New Roman" w:hAnsi="Times New Roman" w:cs="Times New Roman"/>
          <w:sz w:val="22"/>
        </w:rPr>
        <w:t>-</w:t>
      </w:r>
      <w:r w:rsidRPr="00606150">
        <w:rPr>
          <w:rFonts w:ascii="Times New Roman" w:hAnsi="Times New Roman" w:cs="Times New Roman"/>
          <w:b/>
          <w:sz w:val="22"/>
        </w:rPr>
        <w:t>MODADALIDADE</w:t>
      </w:r>
    </w:p>
    <w:p w14:paraId="61B0F70E"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Modalidade Pregão Eletrônico, nos termos da Lei nº 14.133/2021, de 1º de abril de 2021, ART. 45 inciso XIII do DM Nº 2763/24</w:t>
      </w:r>
    </w:p>
    <w:p w14:paraId="5D02CB4C" w14:textId="77777777" w:rsidR="002F0521" w:rsidRPr="00606150" w:rsidRDefault="002F0521" w:rsidP="00606150">
      <w:pPr>
        <w:jc w:val="both"/>
        <w:rPr>
          <w:rFonts w:ascii="Times New Roman" w:hAnsi="Times New Roman" w:cs="Times New Roman"/>
          <w:sz w:val="22"/>
        </w:rPr>
      </w:pPr>
    </w:p>
    <w:p w14:paraId="4F3DFC13"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12- PRORROGAÇÃO CONTRATUAL:</w:t>
      </w:r>
    </w:p>
    <w:p w14:paraId="17FC3A19"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Não se aplica</w:t>
      </w:r>
    </w:p>
    <w:p w14:paraId="424D98B7" w14:textId="77777777" w:rsidR="002F0521" w:rsidRPr="00606150" w:rsidRDefault="002F0521" w:rsidP="00606150">
      <w:pPr>
        <w:jc w:val="both"/>
        <w:rPr>
          <w:rFonts w:ascii="Times New Roman" w:hAnsi="Times New Roman" w:cs="Times New Roman"/>
          <w:sz w:val="22"/>
        </w:rPr>
      </w:pPr>
    </w:p>
    <w:p w14:paraId="35E870D5"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13- OBJETIVOS DE AVALIAÇÃO:</w:t>
      </w:r>
    </w:p>
    <w:p w14:paraId="313D78BE"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Não se aplica</w:t>
      </w:r>
    </w:p>
    <w:p w14:paraId="1E4DD0F1" w14:textId="77777777" w:rsidR="002F0521" w:rsidRPr="00606150" w:rsidRDefault="002F0521" w:rsidP="00606150">
      <w:pPr>
        <w:jc w:val="both"/>
        <w:rPr>
          <w:rFonts w:ascii="Times New Roman" w:hAnsi="Times New Roman" w:cs="Times New Roman"/>
          <w:sz w:val="22"/>
        </w:rPr>
      </w:pPr>
    </w:p>
    <w:p w14:paraId="2A555EB5" w14:textId="77777777" w:rsidR="002F0521" w:rsidRPr="00606150" w:rsidRDefault="002F0521" w:rsidP="00606150">
      <w:pPr>
        <w:jc w:val="both"/>
        <w:rPr>
          <w:rFonts w:ascii="Times New Roman" w:hAnsi="Times New Roman" w:cs="Times New Roman"/>
          <w:b/>
          <w:sz w:val="22"/>
        </w:rPr>
      </w:pPr>
      <w:r w:rsidRPr="00606150">
        <w:rPr>
          <w:rFonts w:ascii="Times New Roman" w:hAnsi="Times New Roman" w:cs="Times New Roman"/>
          <w:b/>
          <w:sz w:val="22"/>
        </w:rPr>
        <w:t>14- ASSINATURA DO CONTRATO:</w:t>
      </w:r>
    </w:p>
    <w:p w14:paraId="281EFF3A" w14:textId="77777777" w:rsidR="002F0521" w:rsidRPr="00606150" w:rsidRDefault="002F0521" w:rsidP="00606150">
      <w:pPr>
        <w:jc w:val="both"/>
        <w:rPr>
          <w:rFonts w:ascii="Times New Roman" w:hAnsi="Times New Roman" w:cs="Times New Roman"/>
          <w:sz w:val="22"/>
        </w:rPr>
      </w:pPr>
      <w:r w:rsidRPr="00606150">
        <w:rPr>
          <w:rFonts w:ascii="Times New Roman" w:hAnsi="Times New Roman" w:cs="Times New Roman"/>
          <w:sz w:val="22"/>
        </w:rPr>
        <w:t>O contrato deverá ser assinado pelas partes em até 05 dias úteis após a data do empenho.</w:t>
      </w:r>
    </w:p>
    <w:p w14:paraId="483213C2" w14:textId="77777777" w:rsidR="002F0521" w:rsidRPr="00606150" w:rsidRDefault="002F0521" w:rsidP="00606150">
      <w:pPr>
        <w:jc w:val="both"/>
        <w:rPr>
          <w:rFonts w:ascii="Times New Roman" w:hAnsi="Times New Roman" w:cs="Times New Roman"/>
          <w:sz w:val="22"/>
        </w:rPr>
      </w:pPr>
    </w:p>
    <w:p w14:paraId="442CE273"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15- FORMA DE EXECUÇÃO:</w:t>
      </w:r>
    </w:p>
    <w:p w14:paraId="08F841F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15.1 Planejamento (prazo de até 10 dias após início dos serviços)</w:t>
      </w:r>
    </w:p>
    <w:p w14:paraId="3707D26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15.1.1 Apresentação da equipe técnica, designada pela contratada, para a execução dos serviços;</w:t>
      </w:r>
    </w:p>
    <w:p w14:paraId="421EED2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15.1.2 Apresentação, pela contratada, de planejamento estratégico e operacional das atividades a serem desenvolvidas, acompanhado de fluxograma das atividades de recadastramento dos servidores e do cronograma de execução de cada fase da prestação do serviço, incluindo previsão logística de acesso às áreas rurais e localidades de difícil acesso, no entorno da cidade, na impossibilidade de deslocamento do servidor até os postos de atendimento.</w:t>
      </w:r>
    </w:p>
    <w:p w14:paraId="377C5B5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15.2. Divulgação (prazo de 15 dias após assinatura do contrato)</w:t>
      </w:r>
    </w:p>
    <w:p w14:paraId="38C9DE1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15.2.1 Sob a responsabilidade da Contratante, realizar-se-á em mídia oficial e social, de ampla forma.</w:t>
      </w:r>
    </w:p>
    <w:p w14:paraId="335A1A5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15.3. Censo Previdenciário (prazo de até 60 dias após apresentação do Planejamento)</w:t>
      </w:r>
    </w:p>
    <w:p w14:paraId="22B1F48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15.3.1 Censo Cadastral</w:t>
      </w:r>
    </w:p>
    <w:p w14:paraId="1FFE558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Atualização de informação cadastral dos servidores, compreendendo: endereço, comprovante de residência, Identificação Civil, Cadastro de Pessoa Física – CPF, e-mail, número de telefone, estado civil, dependentes; com a participação do servidor público ativo, inativo e pensionistas vinculados ao Regime Próprio de Previdência Social – RPPS;</w:t>
      </w:r>
    </w:p>
    <w:p w14:paraId="7B23F34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15.3.2 Censo Funcional</w:t>
      </w:r>
    </w:p>
    <w:p w14:paraId="2D38154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Atualização do histórico funcional do segurado desde sua admissão junto aos Entes Federativos (vínculos funcionais, tempos de contribuição, aposentadorias adquiridas, histórico funcional, cargos e carreiras) e/ou na iniciativa privada, mediante a apresentação de Certidão de Tempo de Contribuição ou documento congênere </w:t>
      </w:r>
    </w:p>
    <w:p w14:paraId="5B95FB3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15.3.3 Censo Financeiro</w:t>
      </w:r>
    </w:p>
    <w:p w14:paraId="23D381C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Atualização das informações financeiras do segurado, desde a data da sua admissão no Ente Federativo (base de cálculo, valor de contribuições previdenciárias e benefícios recebidos).</w:t>
      </w:r>
    </w:p>
    <w:p w14:paraId="0426F22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15.4. Reunião (prazo de 30 dias após entrega do Censo Previdenciário)</w:t>
      </w:r>
    </w:p>
    <w:p w14:paraId="6525B9B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15.4.1 Após a entrega do Censo Previdenciário, será realizada reunião, convocada pelo IPSJ, com a participação de todos os que este Instituto definir, onde serão demonstrados os resultados alcançados referentes aos servidores ativos, inativos, pensionistas e dependentes e recomendações gerais ao IPSJ.</w:t>
      </w:r>
    </w:p>
    <w:p w14:paraId="73523D47"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w:t>
      </w:r>
    </w:p>
    <w:p w14:paraId="3505B58B"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16. PRAZO DE EXECUÇÃO:</w:t>
      </w:r>
    </w:p>
    <w:p w14:paraId="37126CF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Prazo de execução total do objeto será de até 3 (três) meses a partir da assinatura do contrato.</w:t>
      </w:r>
    </w:p>
    <w:p w14:paraId="58EA0C0D" w14:textId="77777777" w:rsidR="002F0521" w:rsidRPr="00606150" w:rsidRDefault="002F0521" w:rsidP="00606150">
      <w:pPr>
        <w:jc w:val="both"/>
        <w:rPr>
          <w:rFonts w:ascii="Times New Roman" w:hAnsi="Times New Roman" w:cs="Times New Roman"/>
        </w:rPr>
      </w:pPr>
    </w:p>
    <w:p w14:paraId="25DD38E6"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17. OBRIGAÇÕES DA CONTRATADA:</w:t>
      </w:r>
    </w:p>
    <w:p w14:paraId="32DC91C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17.1-Realizar o Censo Previdenciário, conforme detalhamento dos serviços e especificações técnicas em anexo, contendo informações cadastrais (informações básicas da pessoa), informações funcionais (vínculos funcionais, tempo de contribuição, aposentadorias adquiridas, histórico funcional, cargos e carreiras), informações financeiras (base de cálculo, valor de contribuições previdenciárias, benefícios recebidos);</w:t>
      </w:r>
    </w:p>
    <w:p w14:paraId="52D1E21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17.2 Arcar com todas as despesas, diretas ou indiretas, mão de obra especializada, transportes, alimentação e estadia de pessoas, taxas e encargos, impostos e tributos, decorrentes do cumprimento das obrigações assumidas, sem quaisquer ônus para o Instituto de Previdência dos Servidores Públicos do Município de Silva Jardim;</w:t>
      </w:r>
    </w:p>
    <w:p w14:paraId="58DBD29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17.3 Utilizar solução informatizada a qual seja integrada ou compatível com o SIPREV, fornecido pelo MPS, bem como deverá se responsabilizar pelo fornecimento dos dados em layout compatível com o software de gestão utilizado pelo IPSJ  e pela Prefeitura Municipal de Silva Jardim para a concretização do Censo Previdenciário e seu usual/eventual emprego;</w:t>
      </w:r>
    </w:p>
    <w:p w14:paraId="042BC2B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17.4 Deverá mobiliar o(s) espaço(s) disponibilizado(s) pelo IPSJ, com equipamentos e materiais indispensáveis à realização do censo (tais como: computadores, impressoras, fotocopiadoras, scanner, material de escritório);</w:t>
      </w:r>
    </w:p>
    <w:p w14:paraId="1DD93BE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17.5 Responsabilizar-se pelo pessoal contratado (incluindo alimentação, transporte, despesas relacionadas a capacitação), disponibilizando um mínimo de 02 postos de atendimento, com ao menos 2 (dois) atendentes cada, durante a execução do recadastramento, ficando a seu encargo toda e qualquer despesa relativa aos mesmos; </w:t>
      </w:r>
    </w:p>
    <w:p w14:paraId="31DC9FF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17.6 Além das equipes que compõem os postos de atendimento, no decorrer da execução da prestação do serviço, deverá dispor e manter uma equipe técnica mínima composta de 1 (um) coordenador geral, com funções de direção, coordenação e controle, com formação superior e experiência comprovada em atividades de coordenação de equipes em trabalhos similares, preferencialmente na área Previdenciária, de Tecnologia da Informação e Aplicativos Administrativos; </w:t>
      </w:r>
    </w:p>
    <w:p w14:paraId="77F2327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17.7 Deverá digitalizar os documentos pessoais exigidos para o Censo Previdenciário dos segurados ativos, inativos, pensionistas e dependentes, visando formar um banco de dados a ser entregue ao IPSJ, compreendendo o processo de cópia da imagem do documento, bem como a obrigatória Certificação Digital, garantindo a segurança e inviolabilidade do documento digitalizado, disponibilizando meios para que os dados coletados sejam homologados;</w:t>
      </w:r>
    </w:p>
    <w:p w14:paraId="218676E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17.8 Refazer ou adequar, às suas expensas, todo e qualquer serviço executado ou em execução em desacordo com as normas e legislação exigidas e padrões de qualidade exigidos, com defeito, vício ou má qualidade; </w:t>
      </w:r>
    </w:p>
    <w:p w14:paraId="3E8CC2B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17.9 Responsabilizar-se pelos danos causados diretamente à Administração ou a terceiros, decorrente de sua culpa ou dolo na execução dos serviços, incluindo seus prepostos e subcontratados;</w:t>
      </w:r>
    </w:p>
    <w:p w14:paraId="3916491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17.10 Responsabilizar-se pela fiel execução dos serviços, entregá-los nos prazos e horários estabelecidos;</w:t>
      </w:r>
    </w:p>
    <w:p w14:paraId="26FF893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17.11 Iniciar os serviços no máximo 5 (cinco) dias após a assinatura do contrato; </w:t>
      </w:r>
    </w:p>
    <w:p w14:paraId="343FFF3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17.12 Prestar todos os esclarecimentos que forem solicitados pela Administração, durante a execução da prestação dos serviços;</w:t>
      </w:r>
    </w:p>
    <w:p w14:paraId="162E9A9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17.13 Manter durante toda a execução do serviço, em compatibilidade com as obrigações assumidas, todas as condições de habilitação e qualificação exigidas no certame licitatório.</w:t>
      </w:r>
    </w:p>
    <w:p w14:paraId="14EDD39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w:t>
      </w:r>
    </w:p>
    <w:p w14:paraId="02DA68C7"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18. OBRIGAÇÕES DO CONTRATANTE</w:t>
      </w:r>
    </w:p>
    <w:p w14:paraId="0FF23A8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18.1 Divulgar a realização do Censo Previdenciário no Município de Silva Jardim;</w:t>
      </w:r>
    </w:p>
    <w:p w14:paraId="5ABB917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18.2 Indicar e disponibilizar espaço a ser utilizado pela Contratada na execução dos serviços, eximindo-se de quaisquer ônus;</w:t>
      </w:r>
    </w:p>
    <w:p w14:paraId="68C8D6A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18.3 Antes do início do Censo Previdenciário, disponibilizará à Contratada, arquivos .txt, contendo dados cadastrais, se já existentes, previdenciários e financeiros, dos servidores efetivos ativos, inativos, pensionistas e dependentes; </w:t>
      </w:r>
    </w:p>
    <w:p w14:paraId="7BDF9CA1" w14:textId="77777777" w:rsidR="002F0521" w:rsidRPr="00606150" w:rsidRDefault="002F0521" w:rsidP="00606150">
      <w:pPr>
        <w:jc w:val="both"/>
        <w:rPr>
          <w:rFonts w:ascii="Times New Roman" w:hAnsi="Times New Roman" w:cs="Times New Roman"/>
        </w:rPr>
      </w:pPr>
    </w:p>
    <w:p w14:paraId="4C88D622"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19. FUNDAMENTAÇÃO LEGAL</w:t>
      </w:r>
    </w:p>
    <w:p w14:paraId="388BA3C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19.1 Os recursos encontram-se previstos na Lei de Diretrizes Orçamentárias nº 1.789 de 08 de setembro de 2024.</w:t>
      </w:r>
      <w:r w:rsidRPr="00606150">
        <w:t xml:space="preserve"> </w:t>
      </w:r>
      <w:r w:rsidRPr="00606150">
        <w:rPr>
          <w:rFonts w:ascii="Times New Roman" w:hAnsi="Times New Roman" w:cs="Times New Roman"/>
        </w:rPr>
        <w:t>Art. 3º, §1º, inciso III, Anexo de Metas e Prioridades, Meta 100.</w:t>
      </w:r>
    </w:p>
    <w:p w14:paraId="6015EEF0"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20. PAGAMENTO</w:t>
      </w:r>
    </w:p>
    <w:p w14:paraId="447C667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20.1 O pagamento será efetuado da seguinte forma:</w:t>
      </w:r>
    </w:p>
    <w:p w14:paraId="7374F2E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20.1.1 20% (vinte por cento) do valor global, após emissão da nota fiscal atestada pelas Gerências Administrativa e de Benefícios e Seguridade, no prazo de 30 (trinta) dias após a apresentação, pela Contratada, e concordância da Contratante, de planejamento estratégico e operacional das atividades a serem desenvolvidas, acompanhado de fluxograma das atividades de recadastramento dos servidores e do cronograma de execução de cada fase da prestação do serviço,  incluindo previsão logística de acesso às áreas rurais e localidades de difícil acesso, no entorno da cidade, na impossibilidade de deslocamento do servidor até os postos de atendimento;</w:t>
      </w:r>
    </w:p>
    <w:p w14:paraId="6897367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20.1.2 30% (trinta por cento) do valor global, após emissão da nota fiscal atestada pelas Gerências Administrativa e de Benefícios e Seguridade no prazo de 30 (trinta) dias após a execução e entrega do Censo Previdenciário;</w:t>
      </w:r>
    </w:p>
    <w:p w14:paraId="0C10ABF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20.1.3 50% (cinquenta por cento) do valor global, após emissão da nota fiscal atestada pelas Gerências Administrativa e de Benefícios e Seguridade no prazo de 30 (trinta) dias após a entrega final dos serviços a ser definida após a reunião convocada pelo IPSJ, com a participação de todos os que este Instituto definir, onde serão demonstrados os resultados alcançados referentes aos servidores ativos, inativos, pensionistas e dependentes e recomendações gerais ao IPSJ.</w:t>
      </w:r>
    </w:p>
    <w:p w14:paraId="76A25342" w14:textId="77777777" w:rsidR="002F0521" w:rsidRPr="00606150" w:rsidRDefault="002F0521" w:rsidP="00606150">
      <w:pPr>
        <w:jc w:val="both"/>
        <w:rPr>
          <w:rFonts w:ascii="Times New Roman" w:hAnsi="Times New Roman" w:cs="Times New Roman"/>
        </w:rPr>
      </w:pPr>
    </w:p>
    <w:p w14:paraId="41A63914"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 21. DETALHAMENTO DO SERVIÇO</w:t>
      </w:r>
    </w:p>
    <w:p w14:paraId="20E894ED"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Planejamento (prazo de até 10 dias após início dos serviços)</w:t>
      </w:r>
    </w:p>
    <w:p w14:paraId="15A607B7"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Apresentação da equipe técnica, designada pela contratada, para a execução dos serviços;</w:t>
      </w:r>
    </w:p>
    <w:p w14:paraId="1D82B320"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 xml:space="preserve"> Apresentação, pela contratada, de planejamento estratégico e operacional das atividades a serem desenvolvidas, acompanhado de fluxograma das atividades de recadastramento dos servidores e do cronograma de execução de cada fase da prestação do serviço, incluindo previsão logística de acesso às áreas rurais e localidades de difícil acesso, no entorno da cidade, na impossibilidade de deslocamento do servidor até os postos de atendimento.</w:t>
      </w:r>
    </w:p>
    <w:p w14:paraId="3A1E9C94"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 xml:space="preserve"> Divulgação (prazo de 20 dias após assinatura do contrato)</w:t>
      </w:r>
    </w:p>
    <w:p w14:paraId="4369BE52"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Sob a responsabilidade da Contratante, realizar-se-á em mídia oficial e social, de ampla forma.</w:t>
      </w:r>
    </w:p>
    <w:p w14:paraId="4AB7207D"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Censo Previdenciário (prazo de até 60 dias após apresentação do Planejamento)</w:t>
      </w:r>
    </w:p>
    <w:p w14:paraId="6E6626EF"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Censo Cadastral</w:t>
      </w:r>
    </w:p>
    <w:p w14:paraId="5FF0A29F"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Atualização de informação cadastral dos servidores, compreendendo: endereço, comprovante de residência, Identificação Civil, Cadastro de Pessoa Física – CPF, e-mail, número de telefone, estado civil, dependentes; com a participação do servidor público ativo, inativo e pensionistas vinculados ao Regime Próprio de Previdência Social – RPPS;</w:t>
      </w:r>
    </w:p>
    <w:p w14:paraId="2D9B9B15"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Censo Funcional</w:t>
      </w:r>
    </w:p>
    <w:p w14:paraId="45994EFE"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Atualização do histórico funcional do segurado desde sua admissão junto aos Entes Federativos (vínculos funcionais, tempos de contribuição, aposentadorias adquiridas, histórico funcional, cargos e carreiras) e/ou na iniciativa privada, mediante a apresentação de Certidão de Tempo de Contribuição ou documento congênere;</w:t>
      </w:r>
    </w:p>
    <w:p w14:paraId="2578425D"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Censo Financeiro</w:t>
      </w:r>
    </w:p>
    <w:p w14:paraId="1196A655"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Atualização das informações financeiras do segurado, desde a data da sua admissão no Ente Federativo (base de cálculo, valor de contribuições previdenciárias e benefícios recebidos).</w:t>
      </w:r>
    </w:p>
    <w:p w14:paraId="5B77B55D"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Reunião (prazo de 30 dias após entrega do Censo Previdenciário)</w:t>
      </w:r>
    </w:p>
    <w:p w14:paraId="1A758A41" w14:textId="77777777" w:rsidR="002F0521" w:rsidRPr="00606150" w:rsidRDefault="002F0521" w:rsidP="00606150">
      <w:pPr>
        <w:pStyle w:val="PargrafodaLista"/>
        <w:numPr>
          <w:ilvl w:val="0"/>
          <w:numId w:val="88"/>
        </w:numPr>
        <w:spacing w:after="160" w:line="259" w:lineRule="auto"/>
        <w:jc w:val="both"/>
        <w:rPr>
          <w:rFonts w:ascii="Times New Roman" w:hAnsi="Times New Roman" w:cs="Times New Roman"/>
        </w:rPr>
      </w:pPr>
      <w:r w:rsidRPr="00606150">
        <w:rPr>
          <w:rFonts w:ascii="Times New Roman" w:hAnsi="Times New Roman" w:cs="Times New Roman"/>
        </w:rPr>
        <w:t>Após a entrega do Censo Previdenciário, será realizada reunião, convocada pelo IPSJ, com a participação de todos os que este Instituto definir, onde serão demonstrados os resultados alcançados referentes aos servidores ativos, inativos, pensionistas e dependentes e recomendações gerais ao IPSJ.</w:t>
      </w:r>
    </w:p>
    <w:p w14:paraId="2A458E72" w14:textId="77777777" w:rsidR="002F0521" w:rsidRPr="00606150" w:rsidRDefault="002F0521" w:rsidP="00606150">
      <w:pPr>
        <w:pStyle w:val="PargrafodaLista"/>
        <w:ind w:left="780"/>
        <w:jc w:val="both"/>
        <w:rPr>
          <w:rFonts w:ascii="Times New Roman" w:hAnsi="Times New Roman" w:cs="Times New Roman"/>
        </w:rPr>
      </w:pPr>
    </w:p>
    <w:p w14:paraId="4976730C"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22. ESPECIFICAÇÕES TÉCNICAS</w:t>
      </w:r>
    </w:p>
    <w:p w14:paraId="60285FB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ab/>
        <w:t>O Software objeto deste Memorando, deverá ser entregue desenvolvido em plataforma JAVA ou Microsoft .NET, com linguagem C#, para ambiente WEB, banco de dados Microsoft SQL Server ou Oracle, desenvolvido em IDE (Ambiente Integrado de Desenvolvimento) compatível com a tecnologia adotada na solução, utilizando exclusivamente codificação (programação) direta, não necessitando do uso de ferramentas automatizadas de geração de código para manutenção e evolução de suas funcionalidades. Fornecer os dados do Censo Previdenciário em formatos determinados pelo IPSJ e PMSJ, para importação em seus respectivos sistemas, assim como no formato do CNIS-RPPS visando sua transmissão para o Ministério da Previdência.</w:t>
      </w:r>
    </w:p>
    <w:p w14:paraId="07ECA67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ab/>
        <w:t>O sistema deverá digitalizar todos os documentos utilizando o formato Adobe PDF, além de certificar digitalmente todos os arquivos anexados, visando a garantia de segurança e inviolabilidade dos documentos digitalizados.</w:t>
      </w:r>
    </w:p>
    <w:p w14:paraId="1CBB7C9A" w14:textId="77777777" w:rsidR="002F0521" w:rsidRPr="00606150" w:rsidRDefault="002F0521" w:rsidP="00606150">
      <w:pPr>
        <w:jc w:val="both"/>
        <w:rPr>
          <w:rFonts w:ascii="Times New Roman" w:hAnsi="Times New Roman" w:cs="Times New Roman"/>
        </w:rPr>
      </w:pPr>
    </w:p>
    <w:p w14:paraId="5FA7D119"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O sistema deverá tratar o servidor como ‘pessoa’ e permitir:</w:t>
      </w:r>
    </w:p>
    <w:p w14:paraId="440D8BE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a) que o servidor possua mais de uma vinculação, conforme o caso; </w:t>
      </w:r>
    </w:p>
    <w:p w14:paraId="56BD760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b) registro, atualização e consulta dos dados dos servidores ativos, inativos, pensionistas e seus dependentes;</w:t>
      </w:r>
    </w:p>
    <w:p w14:paraId="3D67066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c) registro, atualização e consulta dos dados dos órgãos empregadores;</w:t>
      </w:r>
    </w:p>
    <w:p w14:paraId="346E496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d) registro de histórico, atualização e consulta de cargo ocupado;</w:t>
      </w:r>
    </w:p>
    <w:p w14:paraId="0603E5E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e) registro de histórico, atualização e consulta de dados do instituidor para pensionistas;</w:t>
      </w:r>
    </w:p>
    <w:p w14:paraId="5E97290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f) registro de histórico, atualização e consulta de benefícios para inativos;</w:t>
      </w:r>
    </w:p>
    <w:p w14:paraId="680CE8A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g) registro de histórico, atualização e consulta de tempo anterior de serviço, destacando o tempo em RGPS, RPPS e magistério;</w:t>
      </w:r>
    </w:p>
    <w:p w14:paraId="5246079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h) visualizar todas as informações preenchidas antes de concluir a confirmação dos dados para o agendamento do recadastramento;</w:t>
      </w:r>
    </w:p>
    <w:p w14:paraId="639EEDA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i) informar o tipo de declarante que informou os dados do servidor ou beneficiário a ser recadastrado;</w:t>
      </w:r>
    </w:p>
    <w:p w14:paraId="6310BEF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j) incluir, gerenciar e certificar a documentação digitalizada dos servidores (ativos, inativos, pensionistas e seus dependentes);</w:t>
      </w:r>
    </w:p>
    <w:p w14:paraId="147A0D2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k) a manutenção e consulta dos dados pessoais e da ficha funcional e financeira dos servidores ativos e inativos;</w:t>
      </w:r>
    </w:p>
    <w:p w14:paraId="29565BD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l) a manutenção e consulta dos dados pessoais e financeiros dos pensionistas;</w:t>
      </w:r>
    </w:p>
    <w:p w14:paraId="710E316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m) a inclusão de foto dos ativos, inativos e pensionistas;</w:t>
      </w:r>
    </w:p>
    <w:p w14:paraId="488B192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n) recolhimento de biometria do servidor (ativo, inativo e pensionista);</w:t>
      </w:r>
    </w:p>
    <w:p w14:paraId="1B5014F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o) aos servidores pré –cadastrarem seus dados pessoais e funcionais em página web a fim de agilizar o processo de recadastramento;</w:t>
      </w:r>
    </w:p>
    <w:p w14:paraId="6A419CA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p) crítica de pré cadastro já realizado por CPF;</w:t>
      </w:r>
    </w:p>
    <w:p w14:paraId="72247B3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q) aos servidores realizarem o agendamento do recadastramento presencial selecionado data e período do dia;</w:t>
      </w:r>
    </w:p>
    <w:p w14:paraId="7C984CD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r) emitir o protocolo de agendamento do recadastramento presencial pelo servidor em página web;</w:t>
      </w:r>
    </w:p>
    <w:p w14:paraId="79C9B09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s) que o recenseador tenha acesso aos dados pré cadastrados pelo servidor;</w:t>
      </w:r>
    </w:p>
    <w:p w14:paraId="4988B03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t) registro, atualização e consulta de cargos com o vínculo aos respectivos órgãos;</w:t>
      </w:r>
    </w:p>
    <w:p w14:paraId="1BDD886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u) a emissão de relatório dos recadastramentos agendados;</w:t>
      </w:r>
    </w:p>
    <w:p w14:paraId="1CC6770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v) a emissão de relatório dos recadastramentos efetuados;</w:t>
      </w:r>
    </w:p>
    <w:p w14:paraId="04D1872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w) a emissão de relatório de recadastrados por gênero;</w:t>
      </w:r>
    </w:p>
    <w:p w14:paraId="753A0EA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x) a emissão de Relatório por faixa etária;</w:t>
      </w:r>
    </w:p>
    <w:p w14:paraId="4F50D457"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y) a emissão de relatório de recadastramentos por órgão;</w:t>
      </w:r>
    </w:p>
    <w:p w14:paraId="6AEEE5F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z) a emissão de relatório por tipo de dependência;</w:t>
      </w:r>
    </w:p>
    <w:p w14:paraId="69F854A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aa) lançamento, edição e/ou exclusão da remuneração de contribuição a partir de 1994 e/ou data de admissão.</w:t>
      </w:r>
    </w:p>
    <w:p w14:paraId="76D529B7"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w:t>
      </w:r>
    </w:p>
    <w:p w14:paraId="6AAE4C8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O software a ser fornecido pela Contratada deverá possibilitar o Cadastro de servidores, contemplando, no mínimo, o registro da atualização e consulta dos dados, em sua integralidade, conforme segue:</w:t>
      </w:r>
    </w:p>
    <w:p w14:paraId="3BBA215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 dados pessoais:</w:t>
      </w:r>
    </w:p>
    <w:p w14:paraId="6E9D178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a) informar nome;</w:t>
      </w:r>
    </w:p>
    <w:p w14:paraId="1B9DC1D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b) informar sexo;</w:t>
      </w:r>
    </w:p>
    <w:p w14:paraId="0E20FB9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c) informar número do CPF;</w:t>
      </w:r>
    </w:p>
    <w:p w14:paraId="22609E1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d) informar nome dos pais;</w:t>
      </w:r>
    </w:p>
    <w:p w14:paraId="6F9D576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e) informar data de nascimento;</w:t>
      </w:r>
    </w:p>
    <w:p w14:paraId="022E169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f) informar local de nascimento (unidade federativa, cidade)</w:t>
      </w:r>
    </w:p>
    <w:p w14:paraId="3D250CC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g) selecionar estado civil</w:t>
      </w:r>
    </w:p>
    <w:p w14:paraId="5168D09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h) informar nacionalidade</w:t>
      </w:r>
    </w:p>
    <w:p w14:paraId="3D162F1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i) necessidade especiais;</w:t>
      </w:r>
    </w:p>
    <w:p w14:paraId="1718FB6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j) inserir foto;</w:t>
      </w:r>
    </w:p>
    <w:p w14:paraId="3470FF19"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k) informar número do RG, Órgão expedidor, unidade federativa e data de emissão;</w:t>
      </w:r>
    </w:p>
    <w:p w14:paraId="6DF73EC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l) informar número do título de eleitor, zona eleitoral, seção e unidade federativa;</w:t>
      </w:r>
    </w:p>
    <w:p w14:paraId="412FD97E"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m) informar número da CTPS, série, unidade federativa e data de emissão;</w:t>
      </w:r>
    </w:p>
    <w:p w14:paraId="63B78D0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n) informar carteira profissional;</w:t>
      </w:r>
    </w:p>
    <w:p w14:paraId="13A9AEE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o) informar número do PIS/PASEP;</w:t>
      </w:r>
    </w:p>
    <w:p w14:paraId="6FA8266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p) informar número reservista, CNH, número de registro no Conselho Profissional/UF;</w:t>
      </w:r>
    </w:p>
    <w:p w14:paraId="20D5ACF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q) informar CEP;</w:t>
      </w:r>
    </w:p>
    <w:p w14:paraId="4058282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r) informar endereço completo;</w:t>
      </w:r>
    </w:p>
    <w:p w14:paraId="110996D9"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s) informar telefone(s);</w:t>
      </w:r>
    </w:p>
    <w:p w14:paraId="37ECB02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t) informar endereço eletrônico;</w:t>
      </w:r>
    </w:p>
    <w:p w14:paraId="0E2F10F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u) informar observações;</w:t>
      </w:r>
    </w:p>
    <w:p w14:paraId="3EAB18DE"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v) inserir impressão digital (coleta por meio de leitor biométrico);</w:t>
      </w:r>
    </w:p>
    <w:p w14:paraId="44E5D28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w) efetuar digitalização de documentos;</w:t>
      </w:r>
    </w:p>
    <w:p w14:paraId="3FC9F1F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w:t>
      </w:r>
    </w:p>
    <w:p w14:paraId="415351D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 dados funcionais e cargos:</w:t>
      </w:r>
    </w:p>
    <w:p w14:paraId="3476794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a) informar matrícula;</w:t>
      </w:r>
    </w:p>
    <w:p w14:paraId="40181F3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b) informar cargo ocupado;</w:t>
      </w:r>
    </w:p>
    <w:p w14:paraId="787178A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c) informar data de admissão/início de exercício;</w:t>
      </w:r>
    </w:p>
    <w:p w14:paraId="342FC24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d) informar local de trabalho (órgão, departamento/setor);</w:t>
      </w:r>
    </w:p>
    <w:p w14:paraId="273C8BB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e) informar data de concessão do benefício;</w:t>
      </w:r>
    </w:p>
    <w:p w14:paraId="58C98DC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f) informar número de concessão do benefício;</w:t>
      </w:r>
    </w:p>
    <w:p w14:paraId="474FF28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g) informar tipo de benefício;</w:t>
      </w:r>
    </w:p>
    <w:p w14:paraId="61177DC7"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w:t>
      </w:r>
    </w:p>
    <w:p w14:paraId="5D41349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 dados do tempo de serviço:</w:t>
      </w:r>
    </w:p>
    <w:p w14:paraId="298BD4B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a) informar data início e data fim;</w:t>
      </w:r>
    </w:p>
    <w:p w14:paraId="746BF8A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b) informar nome da empresa ou ente empregador;</w:t>
      </w:r>
    </w:p>
    <w:p w14:paraId="6D2ECA6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c) selecionar natureza jurídica do empregador (pública, privada);</w:t>
      </w:r>
    </w:p>
    <w:p w14:paraId="3718946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d) informar tipo de vínculo;</w:t>
      </w:r>
    </w:p>
    <w:p w14:paraId="4503424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e) selecionar tipo de regime de trabalho;</w:t>
      </w:r>
    </w:p>
    <w:p w14:paraId="2911D94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f) selecionar indicativo de tempo de magistério (sim/não);</w:t>
      </w:r>
    </w:p>
    <w:p w14:paraId="2CCA84C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g) informar número da CTC – Certidão de Tempo de Contribuição;</w:t>
      </w:r>
    </w:p>
    <w:p w14:paraId="7055121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w:t>
      </w:r>
    </w:p>
    <w:p w14:paraId="0AA4255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 dados dos instituidores:</w:t>
      </w:r>
    </w:p>
    <w:p w14:paraId="56388557"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a) informar nome do instituidor;</w:t>
      </w:r>
    </w:p>
    <w:p w14:paraId="5160508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b) informar CPF do instituidor;</w:t>
      </w:r>
    </w:p>
    <w:p w14:paraId="76FEBA9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c) informar sexo do instituidor;</w:t>
      </w:r>
    </w:p>
    <w:p w14:paraId="2549016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d) informar UF de nascimento do instituidor;</w:t>
      </w:r>
    </w:p>
    <w:p w14:paraId="7CC6CDD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e) informar nacionalidade de nascimento do instituidor;</w:t>
      </w:r>
    </w:p>
    <w:p w14:paraId="71D4792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f) informar data de nascimento do instituidor;</w:t>
      </w:r>
    </w:p>
    <w:p w14:paraId="7F383C9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g) informar data de falecimento do instituidor.</w:t>
      </w:r>
    </w:p>
    <w:p w14:paraId="2B7A011E"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w:t>
      </w:r>
    </w:p>
    <w:p w14:paraId="0289AAA7"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 dados dos dependentes</w:t>
      </w:r>
    </w:p>
    <w:p w14:paraId="7664787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a) informar nome do dependente;</w:t>
      </w:r>
    </w:p>
    <w:p w14:paraId="076E8F7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b) informar CPF do dependente;</w:t>
      </w:r>
    </w:p>
    <w:p w14:paraId="37822949"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c) informar sexo do dependente;</w:t>
      </w:r>
    </w:p>
    <w:p w14:paraId="1776AEB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d) informar data de nascimento do dependente;</w:t>
      </w:r>
    </w:p>
    <w:p w14:paraId="3F184F4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e) informar nome da mãe do dependente;</w:t>
      </w:r>
    </w:p>
    <w:p w14:paraId="22A56F1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f) informar nome do pai;</w:t>
      </w:r>
    </w:p>
    <w:p w14:paraId="3FA3B69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g) informar UF de nascimento do dependente;</w:t>
      </w:r>
    </w:p>
    <w:p w14:paraId="069FEA7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h) informar naturalidade do dependente;</w:t>
      </w:r>
    </w:p>
    <w:p w14:paraId="3FF3830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i) informar condição/tipo da dependência;</w:t>
      </w:r>
    </w:p>
    <w:p w14:paraId="7BF626D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j) informar portador de necessidades especiais;</w:t>
      </w:r>
    </w:p>
    <w:p w14:paraId="2D3CDFA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    k) informar invalidez para o trabalho.</w:t>
      </w:r>
    </w:p>
    <w:p w14:paraId="135C992E"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ab/>
      </w:r>
      <w:r w:rsidRPr="00606150">
        <w:rPr>
          <w:rFonts w:ascii="Times New Roman" w:hAnsi="Times New Roman" w:cs="Times New Roman"/>
        </w:rPr>
        <w:tab/>
        <w:t>Os requisitos mínimos do software poderão ser analisados pelos possíveis prestadores do serviço, em visita técnica, e os mesmos responsabilizar-se-ão pelo fornecimento dos dados em layout compatível com o software de gestão utilizado pelo IPSJ, para a concretização do Censo Previdenciário e seu usual/eventual emprego.</w:t>
      </w:r>
      <w:bookmarkStart w:id="61" w:name="_Toc173393586"/>
    </w:p>
    <w:p w14:paraId="626D4430" w14:textId="77777777" w:rsidR="002F0521" w:rsidRPr="00606150" w:rsidRDefault="002F0521" w:rsidP="00606150">
      <w:pPr>
        <w:jc w:val="both"/>
        <w:rPr>
          <w:rFonts w:ascii="Times New Roman" w:hAnsi="Times New Roman" w:cs="Times New Roman"/>
        </w:rPr>
      </w:pPr>
    </w:p>
    <w:p w14:paraId="14DDD469"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b/>
        </w:rPr>
        <w:t>23</w:t>
      </w:r>
      <w:r w:rsidRPr="00606150">
        <w:rPr>
          <w:rFonts w:ascii="Times New Roman" w:hAnsi="Times New Roman" w:cs="Times New Roman"/>
        </w:rPr>
        <w:t xml:space="preserve">. </w:t>
      </w:r>
      <w:r w:rsidRPr="00606150">
        <w:rPr>
          <w:rFonts w:ascii="Times New Roman" w:hAnsi="Times New Roman" w:cs="Times New Roman"/>
          <w:b/>
        </w:rPr>
        <w:t>ORIGEM DOS RECURSOS FINANCEIROS</w:t>
      </w:r>
      <w:bookmarkEnd w:id="61"/>
    </w:p>
    <w:p w14:paraId="1D2A73F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Os recursos financeiros para custear as despesas ocorrerão por conta do Instituto de Previdência dos Servidores Públicos do Município de Silva Jardim</w:t>
      </w:r>
      <w:bookmarkStart w:id="62" w:name="_Toc173393587"/>
      <w:r w:rsidRPr="00606150">
        <w:rPr>
          <w:rFonts w:ascii="Times New Roman" w:hAnsi="Times New Roman" w:cs="Times New Roman"/>
        </w:rPr>
        <w:t>.</w:t>
      </w:r>
    </w:p>
    <w:p w14:paraId="2C073085" w14:textId="77777777" w:rsidR="006447A9" w:rsidRPr="00606150" w:rsidRDefault="006447A9" w:rsidP="00606150">
      <w:pPr>
        <w:jc w:val="both"/>
        <w:rPr>
          <w:rFonts w:ascii="Times New Roman" w:hAnsi="Times New Roman" w:cs="Times New Roman"/>
        </w:rPr>
      </w:pPr>
    </w:p>
    <w:p w14:paraId="00B0CBCB"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24-REQUISITOS DA CONTRATAÇÃO</w:t>
      </w:r>
    </w:p>
    <w:p w14:paraId="1986C92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Trata-se de serviço comum, e contínuo, sem dedicação de mão de obra exclusiva, a ser contratado conforme descrito nos artigos 6º XLI, artigo 28 caput e inciso I e artigo 29 caput, nos termos da Lei 14.133, de 1º de abril de 2021. A execução da prestação dos serviços objeto da contratação ocorrerá mediante a realização das atividades relacionadas no Termo de Referência.</w:t>
      </w:r>
    </w:p>
    <w:p w14:paraId="676BC23B" w14:textId="77777777" w:rsidR="006447A9" w:rsidRPr="00606150" w:rsidRDefault="006447A9" w:rsidP="00606150">
      <w:pPr>
        <w:jc w:val="both"/>
        <w:rPr>
          <w:rFonts w:ascii="Times New Roman" w:hAnsi="Times New Roman" w:cs="Times New Roman"/>
        </w:rPr>
      </w:pPr>
    </w:p>
    <w:p w14:paraId="62E046B8"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25</w:t>
      </w:r>
      <w:r w:rsidRPr="00606150">
        <w:rPr>
          <w:rFonts w:ascii="Times New Roman" w:hAnsi="Times New Roman" w:cs="Times New Roman"/>
        </w:rPr>
        <w:t xml:space="preserve">. </w:t>
      </w:r>
      <w:bookmarkEnd w:id="62"/>
      <w:r w:rsidRPr="00606150">
        <w:rPr>
          <w:rFonts w:ascii="Times New Roman" w:hAnsi="Times New Roman" w:cs="Times New Roman"/>
          <w:b/>
        </w:rPr>
        <w:t>ESTIMATIVA DE PREÇO</w:t>
      </w:r>
    </w:p>
    <w:p w14:paraId="5105ECD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O valor proposto é de responsabilidade da contratada e deverá contemplar todas e quaisquer despesas existentes, tais como encargos, tributos, custos, e demais despesas que possam incidir, direta ou indiretamente na prestação de serviços aqui objetivada.</w:t>
      </w:r>
    </w:p>
    <w:p w14:paraId="6B5C4DD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Pesquisa feita no PNCP</w:t>
      </w:r>
    </w:p>
    <w:tbl>
      <w:tblPr>
        <w:tblStyle w:val="Tabelacomgrade"/>
        <w:tblW w:w="0" w:type="auto"/>
        <w:tblLook w:val="04A0" w:firstRow="1" w:lastRow="0" w:firstColumn="1" w:lastColumn="0" w:noHBand="0" w:noVBand="1"/>
      </w:tblPr>
      <w:tblGrid>
        <w:gridCol w:w="4247"/>
        <w:gridCol w:w="4247"/>
      </w:tblGrid>
      <w:tr w:rsidR="002F0521" w:rsidRPr="00606150" w14:paraId="5E3FC78A" w14:textId="77777777" w:rsidTr="00180545">
        <w:tc>
          <w:tcPr>
            <w:tcW w:w="4247" w:type="dxa"/>
          </w:tcPr>
          <w:p w14:paraId="1906FD52" w14:textId="77777777" w:rsidR="002F0521" w:rsidRPr="00606150" w:rsidRDefault="002F0521" w:rsidP="00606150">
            <w:pPr>
              <w:jc w:val="both"/>
              <w:rPr>
                <w:rFonts w:ascii="Times New Roman" w:hAnsi="Times New Roman" w:cs="Times New Roman"/>
                <w:b/>
              </w:rPr>
            </w:pPr>
          </w:p>
        </w:tc>
        <w:tc>
          <w:tcPr>
            <w:tcW w:w="4247" w:type="dxa"/>
          </w:tcPr>
          <w:p w14:paraId="3C30FB52"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Valor Unitário</w:t>
            </w:r>
          </w:p>
          <w:p w14:paraId="3E264C09" w14:textId="77777777" w:rsidR="002F0521" w:rsidRPr="00606150" w:rsidRDefault="002F0521" w:rsidP="00606150">
            <w:pPr>
              <w:jc w:val="both"/>
              <w:rPr>
                <w:rFonts w:ascii="Times New Roman" w:hAnsi="Times New Roman" w:cs="Times New Roman"/>
                <w:b/>
              </w:rPr>
            </w:pPr>
          </w:p>
        </w:tc>
      </w:tr>
      <w:tr w:rsidR="002F0521" w:rsidRPr="00606150" w14:paraId="4B36F361" w14:textId="77777777" w:rsidTr="00180545">
        <w:tc>
          <w:tcPr>
            <w:tcW w:w="4247" w:type="dxa"/>
          </w:tcPr>
          <w:p w14:paraId="4FD6E3E8"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Contrato nº 10/2024</w:t>
            </w:r>
          </w:p>
          <w:p w14:paraId="01F20EE8"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b/>
              </w:rPr>
              <w:t>Inst. de Prev. Dos Serv Púb. Do Mun. De Francisco de Sá - MG</w:t>
            </w:r>
          </w:p>
        </w:tc>
        <w:tc>
          <w:tcPr>
            <w:tcW w:w="4247" w:type="dxa"/>
          </w:tcPr>
          <w:p w14:paraId="3E3282AB"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R$</w:t>
            </w:r>
          </w:p>
          <w:p w14:paraId="32CBB04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b/>
              </w:rPr>
              <w:t>59,84</w:t>
            </w:r>
          </w:p>
        </w:tc>
      </w:tr>
      <w:tr w:rsidR="002F0521" w:rsidRPr="00606150" w14:paraId="6C579AA9" w14:textId="77777777" w:rsidTr="00180545">
        <w:tc>
          <w:tcPr>
            <w:tcW w:w="4247" w:type="dxa"/>
          </w:tcPr>
          <w:p w14:paraId="1623AAAE"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Contrato nº 307/2024</w:t>
            </w:r>
          </w:p>
          <w:p w14:paraId="715791E6" w14:textId="77777777" w:rsidR="002F0521" w:rsidRPr="00606150" w:rsidRDefault="002F0521" w:rsidP="00606150">
            <w:pPr>
              <w:jc w:val="both"/>
              <w:rPr>
                <w:rFonts w:ascii="Times New Roman" w:hAnsi="Times New Roman" w:cs="Times New Roman"/>
                <w:b/>
              </w:rPr>
            </w:pPr>
          </w:p>
          <w:p w14:paraId="478529B4"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Prefeitura de Triunfo- RS</w:t>
            </w:r>
          </w:p>
        </w:tc>
        <w:tc>
          <w:tcPr>
            <w:tcW w:w="4247" w:type="dxa"/>
          </w:tcPr>
          <w:p w14:paraId="5A9DAFB0"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R$</w:t>
            </w:r>
          </w:p>
          <w:p w14:paraId="6E69CFD9"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65,00</w:t>
            </w:r>
          </w:p>
        </w:tc>
      </w:tr>
      <w:tr w:rsidR="002F0521" w:rsidRPr="00606150" w14:paraId="292B3ECC" w14:textId="77777777" w:rsidTr="00180545">
        <w:tc>
          <w:tcPr>
            <w:tcW w:w="4247" w:type="dxa"/>
          </w:tcPr>
          <w:p w14:paraId="77D535B5"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Contrato nº 202407240001</w:t>
            </w:r>
          </w:p>
          <w:p w14:paraId="497A6BBF" w14:textId="77777777" w:rsidR="002F0521" w:rsidRPr="00606150" w:rsidRDefault="002F0521" w:rsidP="00606150">
            <w:pPr>
              <w:jc w:val="both"/>
              <w:rPr>
                <w:rFonts w:ascii="Times New Roman" w:hAnsi="Times New Roman" w:cs="Times New Roman"/>
                <w:b/>
              </w:rPr>
            </w:pPr>
          </w:p>
          <w:p w14:paraId="78845620"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Acopiara Prev- Forquilha- CE</w:t>
            </w:r>
          </w:p>
        </w:tc>
        <w:tc>
          <w:tcPr>
            <w:tcW w:w="4247" w:type="dxa"/>
          </w:tcPr>
          <w:p w14:paraId="07E8FE5E"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R$</w:t>
            </w:r>
          </w:p>
          <w:p w14:paraId="10730FA1"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64,00</w:t>
            </w:r>
          </w:p>
        </w:tc>
      </w:tr>
      <w:tr w:rsidR="002F0521" w:rsidRPr="00606150" w14:paraId="61E46EBD" w14:textId="77777777" w:rsidTr="00180545">
        <w:tc>
          <w:tcPr>
            <w:tcW w:w="4247" w:type="dxa"/>
          </w:tcPr>
          <w:p w14:paraId="7B14F17F" w14:textId="77777777" w:rsidR="002F0521" w:rsidRPr="00606150" w:rsidRDefault="002F0521" w:rsidP="00606150">
            <w:pPr>
              <w:jc w:val="both"/>
              <w:rPr>
                <w:rFonts w:ascii="Times New Roman" w:hAnsi="Times New Roman" w:cs="Times New Roman"/>
                <w:b/>
              </w:rPr>
            </w:pPr>
          </w:p>
          <w:p w14:paraId="6D8189B9"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 xml:space="preserve">VALOR MÉDIO UNITÁRIO </w:t>
            </w:r>
          </w:p>
        </w:tc>
        <w:tc>
          <w:tcPr>
            <w:tcW w:w="4247" w:type="dxa"/>
          </w:tcPr>
          <w:p w14:paraId="1D8D7053"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R$</w:t>
            </w:r>
          </w:p>
          <w:p w14:paraId="561AEC34"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62,94</w:t>
            </w:r>
          </w:p>
        </w:tc>
      </w:tr>
    </w:tbl>
    <w:p w14:paraId="13793F6D" w14:textId="77777777" w:rsidR="002F0521" w:rsidRPr="00606150" w:rsidRDefault="002F0521" w:rsidP="00606150">
      <w:pPr>
        <w:jc w:val="both"/>
        <w:rPr>
          <w:rFonts w:ascii="Times New Roman" w:hAnsi="Times New Roman" w:cs="Times New Roman"/>
        </w:rPr>
      </w:pPr>
    </w:p>
    <w:tbl>
      <w:tblPr>
        <w:tblStyle w:val="Tabelacomgrade"/>
        <w:tblW w:w="0" w:type="auto"/>
        <w:tblLook w:val="04A0" w:firstRow="1" w:lastRow="0" w:firstColumn="1" w:lastColumn="0" w:noHBand="0" w:noVBand="1"/>
      </w:tblPr>
      <w:tblGrid>
        <w:gridCol w:w="4247"/>
        <w:gridCol w:w="4247"/>
      </w:tblGrid>
      <w:tr w:rsidR="002F0521" w:rsidRPr="00606150" w14:paraId="2D2F8D08" w14:textId="77777777" w:rsidTr="00180545">
        <w:tc>
          <w:tcPr>
            <w:tcW w:w="4247" w:type="dxa"/>
          </w:tcPr>
          <w:p w14:paraId="2D82E84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Nº de</w:t>
            </w:r>
          </w:p>
          <w:p w14:paraId="1214CD2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 xml:space="preserve">Beneficiários </w:t>
            </w:r>
          </w:p>
          <w:p w14:paraId="430FD65E"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Data base 22/10/2024</w:t>
            </w:r>
          </w:p>
          <w:p w14:paraId="519FB5A1" w14:textId="77777777" w:rsidR="002F0521" w:rsidRPr="00606150" w:rsidRDefault="002F0521" w:rsidP="00606150">
            <w:pPr>
              <w:jc w:val="both"/>
              <w:rPr>
                <w:rFonts w:ascii="Times New Roman" w:hAnsi="Times New Roman" w:cs="Times New Roman"/>
              </w:rPr>
            </w:pPr>
          </w:p>
          <w:p w14:paraId="7707C76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1744</w:t>
            </w:r>
          </w:p>
          <w:p w14:paraId="0079225F" w14:textId="77777777" w:rsidR="002F0521" w:rsidRPr="00606150" w:rsidRDefault="002F0521" w:rsidP="00606150">
            <w:pPr>
              <w:jc w:val="both"/>
              <w:rPr>
                <w:rFonts w:ascii="Times New Roman" w:hAnsi="Times New Roman" w:cs="Times New Roman"/>
              </w:rPr>
            </w:pPr>
          </w:p>
        </w:tc>
        <w:tc>
          <w:tcPr>
            <w:tcW w:w="4247" w:type="dxa"/>
          </w:tcPr>
          <w:p w14:paraId="42283E4D" w14:textId="77777777" w:rsidR="002F0521" w:rsidRPr="00606150" w:rsidRDefault="002F0521" w:rsidP="00606150">
            <w:pPr>
              <w:jc w:val="both"/>
              <w:rPr>
                <w:rFonts w:ascii="Times New Roman" w:hAnsi="Times New Roman" w:cs="Times New Roman"/>
              </w:rPr>
            </w:pPr>
          </w:p>
          <w:p w14:paraId="1CEAD4C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Valor médio apurado</w:t>
            </w:r>
          </w:p>
          <w:p w14:paraId="77F0F209" w14:textId="77777777" w:rsidR="002F0521" w:rsidRPr="00606150" w:rsidRDefault="002F0521" w:rsidP="00606150">
            <w:pPr>
              <w:jc w:val="both"/>
              <w:rPr>
                <w:rFonts w:ascii="Times New Roman" w:hAnsi="Times New Roman" w:cs="Times New Roman"/>
              </w:rPr>
            </w:pPr>
          </w:p>
          <w:p w14:paraId="7182421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R$62,94</w:t>
            </w:r>
          </w:p>
        </w:tc>
      </w:tr>
    </w:tbl>
    <w:p w14:paraId="144249CB" w14:textId="77777777" w:rsidR="002F0521" w:rsidRPr="00606150" w:rsidRDefault="002F0521" w:rsidP="00606150">
      <w:pPr>
        <w:jc w:val="both"/>
        <w:rPr>
          <w:rFonts w:ascii="Times New Roman" w:hAnsi="Times New Roman" w:cs="Times New Roman"/>
        </w:rPr>
      </w:pPr>
    </w:p>
    <w:p w14:paraId="39CC868F"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rPr>
        <w:t> </w:t>
      </w:r>
      <w:r w:rsidRPr="00606150">
        <w:rPr>
          <w:rFonts w:ascii="Times New Roman" w:hAnsi="Times New Roman" w:cs="Times New Roman"/>
          <w:b/>
        </w:rPr>
        <w:t>26. SANÇÕES ADMINISTRATIVAS:</w:t>
      </w:r>
    </w:p>
    <w:p w14:paraId="7652E7C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26.1-Pela inexecução parcial ou total do contrato, o IPSJ irá garantir a defesa prévia, porém poderá aplicar ao Fornecedor as seguintes sanções:</w:t>
      </w:r>
    </w:p>
    <w:p w14:paraId="6592903D"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26.2.1-Advertência.</w:t>
      </w:r>
    </w:p>
    <w:p w14:paraId="42B450FF"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26.2.2 Multa de 0,5 (zero vírgula cinco por cento) ao dia, aplicada sobre o valor dos itens faltantes, no caso de atraso na entrega.</w:t>
      </w:r>
    </w:p>
    <w:p w14:paraId="1A94228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26.2.3. Multa de 10% (dez por cento), aplicada sobre o valor do contrato, no caso de recusa injustificada em retirar a Nota de Empenho.</w:t>
      </w:r>
    </w:p>
    <w:p w14:paraId="3FFC568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26.2.4. Multa de 10% (dez por cento), aplicada sobre o valor do contrato, no caso de inexecução total ou rescisão por culpa do Fornecedor.</w:t>
      </w:r>
    </w:p>
    <w:p w14:paraId="4E8F49B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26.2.5. Multa de 0,5 (zero vírgula cinco por cento), ao dia, aplicada sobre o valor do contrato, por descumprimento de outras obrigações previstas neste termo.</w:t>
      </w:r>
    </w:p>
    <w:p w14:paraId="6A0BA375"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26.3. A multa será aplicada até o limite de 10% (dez por cento) sobre o valor da contratação, e poderá descontada dos pagamentos devidos pelo IPSJ, ou cobrada diretamente do Fornecedor, amigável ou judicialmente.</w:t>
      </w:r>
    </w:p>
    <w:p w14:paraId="5B8A9F4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26.4. As sanções previstas nesta cláusula somente serão aplicadas através de regular processo administrativo, observadas as garantias constitucionais do contraditório e da ampla defesa.</w:t>
      </w:r>
    </w:p>
    <w:p w14:paraId="700CAC6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26.5. Aplicam-se nos casos omissos as normas da Lei.</w:t>
      </w:r>
    </w:p>
    <w:p w14:paraId="313F9855" w14:textId="77777777" w:rsidR="002F0521" w:rsidRPr="00606150" w:rsidRDefault="002F0521" w:rsidP="00606150">
      <w:pPr>
        <w:jc w:val="both"/>
        <w:rPr>
          <w:rFonts w:ascii="Times New Roman" w:hAnsi="Times New Roman" w:cs="Times New Roman"/>
        </w:rPr>
      </w:pPr>
    </w:p>
    <w:p w14:paraId="6FC3BA56"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27 -CRITÉRIOS DE HABILITAÇÃO E QUALIFICAÇÃO</w:t>
      </w:r>
    </w:p>
    <w:p w14:paraId="42D05DB1"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27.1</w:t>
      </w:r>
      <w:r w:rsidRPr="00606150">
        <w:rPr>
          <w:rFonts w:ascii="Times New Roman" w:hAnsi="Times New Roman" w:cs="Times New Roman"/>
        </w:rPr>
        <w:tab/>
        <w:t>Habilitação Jurídica:</w:t>
      </w:r>
    </w:p>
    <w:p w14:paraId="4EA7313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27.1.1.</w:t>
      </w:r>
      <w:r w:rsidRPr="00606150">
        <w:rPr>
          <w:rFonts w:ascii="Times New Roman" w:hAnsi="Times New Roman" w:cs="Times New Roman"/>
        </w:rPr>
        <w:tab/>
        <w:t>Ato constitutivo, estatuto ou contrato social em vigor, devidamente registrado na Junta Comercial da respectiva sede, acompanhado de documento comprobatório de seus administradores;</w:t>
      </w:r>
    </w:p>
    <w:p w14:paraId="7F188DC7"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27.1.2.</w:t>
      </w:r>
      <w:r w:rsidRPr="00606150">
        <w:rPr>
          <w:rFonts w:ascii="Times New Roman" w:hAnsi="Times New Roman" w:cs="Times New Roman"/>
        </w:rPr>
        <w:tab/>
        <w:t>Os documentos acima deverão estar acompanhados de todas as alterações ou da consolidação respectiva;</w:t>
      </w:r>
    </w:p>
    <w:p w14:paraId="6C041A54"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27.2.</w:t>
      </w:r>
      <w:r w:rsidRPr="00606150">
        <w:rPr>
          <w:rFonts w:ascii="Times New Roman" w:hAnsi="Times New Roman" w:cs="Times New Roman"/>
        </w:rPr>
        <w:tab/>
        <w:t>Regularidades Fiscal, Social e Trabalhista:</w:t>
      </w:r>
    </w:p>
    <w:p w14:paraId="7472FF46"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I - inscrição no Cadastro de Pessoas Físicas (CPF) ou no Cadastro Nacional da Pessoa Jurídica (CNPJ);</w:t>
      </w:r>
    </w:p>
    <w:p w14:paraId="7AB81CE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II - inscrição no cadastro de contribuintes estadual e/ou municipal, se houver, relativo ao domicílio ou sede do licitante, pertinente ao seu ramo de atividade e compatível com o objeto contratual;</w:t>
      </w:r>
    </w:p>
    <w:p w14:paraId="0438FF12"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III - regularidade perante a Fazenda federal, estadual e/ou municipal do domicílio ou sede do licitante, ou outra equivalente, na forma da lei;</w:t>
      </w:r>
    </w:p>
    <w:p w14:paraId="199DF77C"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IV - regularidade relativa à Seguridade Social e ao FGTS, que demonstre cumprimento dos encargos sociais instituídos por lei;</w:t>
      </w:r>
    </w:p>
    <w:p w14:paraId="5C2C0E63"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V - regularidade perante a Justiça do Trabalho;</w:t>
      </w:r>
    </w:p>
    <w:p w14:paraId="2130CA9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VI - cumprimento do disposto no inciso XXXIII do art. 7º da Constituição Federal. Caso a contratada seja considerada isenta de tributos relacionados ao objeto, deverá comprovar tal condição mediante a apresentação de declaração emitida pela correspondente Fazenda do domicílio ou sede do fornecedor, ou outra equivalente, na forma da lei.</w:t>
      </w:r>
    </w:p>
    <w:p w14:paraId="67D9393B"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VII - Atestado de Capacidade Técnica ou Contrato formalizado com órgão público para a prestação dos serviços similares, equivalente ou superior com o objeto desta contratação, com pelo menos 50% de compatibilidade com o objeto.</w:t>
      </w:r>
    </w:p>
    <w:p w14:paraId="13756A9F"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28- DA FISCALIZAÇÃO DA EXECUÇÃO CONTRATUAL</w:t>
      </w:r>
    </w:p>
    <w:p w14:paraId="1A88159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13.1 O fiscal deste CONTRATO será designado através de PORTARIA ESPECÍFICA.</w:t>
      </w:r>
    </w:p>
    <w:p w14:paraId="71B1857E"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29- DIREITOS AUTORAIS/ SIGILO</w:t>
      </w:r>
    </w:p>
    <w:p w14:paraId="425B16BA"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Será exigida da contratada que assine um termo de compromisso, pelo qual se compromete a manter sigilo e a confidencialidade de todas as informações de que venha a ter conhecimento no exercício de suas atribuições, devendo orientar seus funcionários neste sentido.</w:t>
      </w:r>
    </w:p>
    <w:p w14:paraId="3B83C366"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30- PREVISÃO DE SUBCONTRATAÇÃO</w:t>
      </w:r>
    </w:p>
    <w:p w14:paraId="48EBF420"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Não há previsão de subcontratação</w:t>
      </w:r>
    </w:p>
    <w:p w14:paraId="1F0141D3"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rPr>
        <w:t>31- PRESTAÇÃO DE GARANTIA CONTRATUAL:</w:t>
      </w:r>
    </w:p>
    <w:p w14:paraId="0E46F919" w14:textId="77777777" w:rsidR="002F0521" w:rsidRPr="00606150" w:rsidRDefault="002F0521" w:rsidP="00606150">
      <w:pPr>
        <w:jc w:val="both"/>
        <w:rPr>
          <w:rFonts w:ascii="Times New Roman" w:hAnsi="Times New Roman" w:cs="Times New Roman"/>
        </w:rPr>
      </w:pPr>
      <w:r w:rsidRPr="00606150">
        <w:rPr>
          <w:rFonts w:ascii="Times New Roman" w:hAnsi="Times New Roman" w:cs="Times New Roman"/>
        </w:rPr>
        <w:t>Não se aplica</w:t>
      </w:r>
    </w:p>
    <w:p w14:paraId="53CEE575" w14:textId="77777777" w:rsidR="002F0521" w:rsidRPr="00606150" w:rsidRDefault="002F0521" w:rsidP="00606150">
      <w:pPr>
        <w:jc w:val="both"/>
        <w:rPr>
          <w:rFonts w:ascii="Times New Roman" w:hAnsi="Times New Roman" w:cs="Times New Roman"/>
          <w:b/>
        </w:rPr>
      </w:pPr>
      <w:r w:rsidRPr="00606150">
        <w:rPr>
          <w:rFonts w:ascii="Times New Roman" w:hAnsi="Times New Roman" w:cs="Times New Roman"/>
          <w:b/>
          <w:bCs/>
        </w:rPr>
        <w:t>31. FORO:</w:t>
      </w:r>
    </w:p>
    <w:p w14:paraId="4345AE3E" w14:textId="77777777" w:rsidR="002F0521" w:rsidRPr="00444BFC" w:rsidRDefault="002F0521" w:rsidP="00606150">
      <w:pPr>
        <w:jc w:val="both"/>
        <w:rPr>
          <w:rFonts w:ascii="Times New Roman" w:hAnsi="Times New Roman" w:cs="Times New Roman"/>
        </w:rPr>
      </w:pPr>
      <w:r w:rsidRPr="00606150">
        <w:rPr>
          <w:rFonts w:ascii="Times New Roman" w:hAnsi="Times New Roman" w:cs="Times New Roman"/>
        </w:rPr>
        <w:t>Comarca de Silva Jardim-RJ.</w:t>
      </w:r>
    </w:p>
    <w:p w14:paraId="633A5A36" w14:textId="77777777" w:rsidR="002F0521" w:rsidRPr="00931B59" w:rsidRDefault="002F0521" w:rsidP="00606150">
      <w:pPr>
        <w:jc w:val="both"/>
        <w:rPr>
          <w:rFonts w:ascii="Times New Roman" w:hAnsi="Times New Roman" w:cs="Times New Roman"/>
          <w:b/>
        </w:rPr>
      </w:pPr>
    </w:p>
    <w:p w14:paraId="50A3B3B7" w14:textId="77777777" w:rsidR="002F0521" w:rsidRPr="00C66639" w:rsidRDefault="002F0521" w:rsidP="002F0521">
      <w:pPr>
        <w:rPr>
          <w:rFonts w:ascii="Times New Roman" w:hAnsi="Times New Roman" w:cs="Times New Roman"/>
          <w:b/>
        </w:rPr>
      </w:pPr>
    </w:p>
    <w:p w14:paraId="3332551D" w14:textId="77777777" w:rsidR="002F0521" w:rsidRPr="00912030" w:rsidRDefault="002F0521" w:rsidP="002F0521">
      <w:pPr>
        <w:rPr>
          <w:rFonts w:ascii="Times New Roman" w:hAnsi="Times New Roman" w:cs="Times New Roman"/>
          <w:b/>
        </w:rPr>
      </w:pPr>
      <w:r w:rsidRPr="00C66639">
        <w:rPr>
          <w:rFonts w:ascii="Times New Roman" w:hAnsi="Times New Roman" w:cs="Times New Roman"/>
          <w:b/>
        </w:rPr>
        <w:t xml:space="preserve">  </w:t>
      </w:r>
    </w:p>
    <w:p w14:paraId="68B9FE92" w14:textId="77777777" w:rsidR="005A55F4" w:rsidRDefault="005A55F4" w:rsidP="005A55F4">
      <w:pPr>
        <w:rPr>
          <w:rFonts w:ascii="Times New Roman" w:hAnsi="Times New Roman" w:cs="Times New Roman"/>
          <w:b/>
          <w:bCs/>
          <w:vanish/>
        </w:rPr>
      </w:pPr>
    </w:p>
    <w:p w14:paraId="7250C211" w14:textId="77777777" w:rsidR="005A55F4" w:rsidRDefault="005A55F4" w:rsidP="005A55F4">
      <w:pPr>
        <w:jc w:val="both"/>
        <w:rPr>
          <w:rFonts w:ascii="Times New Roman" w:hAnsi="Times New Roman" w:cs="Times New Roman"/>
        </w:rPr>
      </w:pPr>
    </w:p>
    <w:p w14:paraId="767F1BCD" w14:textId="77777777" w:rsidR="008D0A25" w:rsidRPr="00F51D71" w:rsidRDefault="008D0A25" w:rsidP="001A2A48">
      <w:pPr>
        <w:pStyle w:val="Nivel2"/>
        <w:numPr>
          <w:ilvl w:val="0"/>
          <w:numId w:val="0"/>
        </w:numPr>
        <w:spacing w:before="0" w:after="0" w:line="360" w:lineRule="auto"/>
        <w:jc w:val="center"/>
        <w:rPr>
          <w:rFonts w:ascii="Times New Roman" w:hAnsi="Times New Roman" w:cs="Times New Roman"/>
          <w:b/>
          <w:sz w:val="24"/>
          <w:szCs w:val="24"/>
        </w:rPr>
      </w:pPr>
      <w:r w:rsidRPr="00F51D71">
        <w:rPr>
          <w:rFonts w:ascii="Times New Roman" w:hAnsi="Times New Roman" w:cs="Times New Roman"/>
          <w:b/>
          <w:sz w:val="24"/>
          <w:szCs w:val="24"/>
        </w:rPr>
        <w:t>ANEXO II</w:t>
      </w:r>
    </w:p>
    <w:p w14:paraId="3F001303" w14:textId="055A886E" w:rsidR="008D0A25" w:rsidRPr="00F51D71" w:rsidRDefault="008D0A25" w:rsidP="001A2A48">
      <w:pPr>
        <w:pStyle w:val="Nivel2"/>
        <w:numPr>
          <w:ilvl w:val="0"/>
          <w:numId w:val="0"/>
        </w:numPr>
        <w:spacing w:before="0" w:line="360" w:lineRule="auto"/>
        <w:jc w:val="center"/>
        <w:rPr>
          <w:rFonts w:ascii="Times New Roman" w:hAnsi="Times New Roman" w:cs="Times New Roman"/>
          <w:b/>
          <w:sz w:val="24"/>
          <w:szCs w:val="24"/>
        </w:rPr>
      </w:pPr>
      <w:r w:rsidRPr="00F51D71">
        <w:rPr>
          <w:rFonts w:ascii="Times New Roman" w:hAnsi="Times New Roman" w:cs="Times New Roman"/>
          <w:b/>
          <w:sz w:val="24"/>
          <w:szCs w:val="24"/>
        </w:rPr>
        <w:t>MINUTA DE TERMO DE CONTRATO</w:t>
      </w:r>
    </w:p>
    <w:p w14:paraId="65F9D52B" w14:textId="114C6513" w:rsidR="00F51D71" w:rsidRPr="00DC15D7" w:rsidRDefault="00F51D71" w:rsidP="00F6424C">
      <w:pPr>
        <w:pStyle w:val="Corpodetexto"/>
        <w:tabs>
          <w:tab w:val="left" w:leader="dot" w:pos="8464"/>
        </w:tabs>
        <w:spacing w:before="0" w:line="360" w:lineRule="auto"/>
        <w:ind w:left="4820"/>
        <w:jc w:val="both"/>
      </w:pPr>
      <w:r w:rsidRPr="00DC15D7">
        <w:t>CONTRATO</w:t>
      </w:r>
      <w:r w:rsidRPr="00DC15D7">
        <w:rPr>
          <w:spacing w:val="-7"/>
        </w:rPr>
        <w:t xml:space="preserve"> </w:t>
      </w:r>
      <w:r w:rsidRPr="00DC15D7">
        <w:t>ADMINISTRATIVO</w:t>
      </w:r>
      <w:r w:rsidRPr="00DC15D7">
        <w:rPr>
          <w:spacing w:val="-7"/>
        </w:rPr>
        <w:t xml:space="preserve"> </w:t>
      </w:r>
      <w:r w:rsidRPr="00DC15D7">
        <w:t>Nº</w:t>
      </w:r>
      <w:r w:rsidRPr="00DC15D7">
        <w:rPr>
          <w:spacing w:val="-9"/>
        </w:rPr>
        <w:t xml:space="preserve"> </w:t>
      </w:r>
      <w:r w:rsidRPr="00DC15D7">
        <w:rPr>
          <w:spacing w:val="-2"/>
        </w:rPr>
        <w:t>......../</w:t>
      </w:r>
      <w:r w:rsidRPr="00DC15D7">
        <w:tab/>
        <w:t>,</w:t>
      </w:r>
      <w:r w:rsidRPr="00DC15D7">
        <w:rPr>
          <w:spacing w:val="-3"/>
        </w:rPr>
        <w:t xml:space="preserve"> </w:t>
      </w:r>
      <w:r w:rsidRPr="00DC15D7">
        <w:t>QUE</w:t>
      </w:r>
      <w:r w:rsidRPr="00DC15D7">
        <w:rPr>
          <w:spacing w:val="-3"/>
        </w:rPr>
        <w:t xml:space="preserve"> </w:t>
      </w:r>
      <w:r w:rsidRPr="00DC15D7">
        <w:t>FAZEM</w:t>
      </w:r>
      <w:r w:rsidRPr="00DC15D7">
        <w:rPr>
          <w:spacing w:val="-3"/>
        </w:rPr>
        <w:t xml:space="preserve"> </w:t>
      </w:r>
      <w:r w:rsidRPr="00DC15D7">
        <w:t>ENTRE</w:t>
      </w:r>
      <w:r w:rsidRPr="00DC15D7">
        <w:rPr>
          <w:spacing w:val="-2"/>
        </w:rPr>
        <w:t xml:space="preserve"> </w:t>
      </w:r>
      <w:r w:rsidRPr="00DC15D7">
        <w:t>SI</w:t>
      </w:r>
      <w:r w:rsidRPr="00DC15D7">
        <w:rPr>
          <w:spacing w:val="-3"/>
        </w:rPr>
        <w:t xml:space="preserve"> </w:t>
      </w:r>
      <w:r w:rsidR="00C66260" w:rsidRPr="00DC15D7">
        <w:rPr>
          <w:spacing w:val="-10"/>
        </w:rPr>
        <w:t>O</w:t>
      </w:r>
      <w:r w:rsidRPr="00DC15D7">
        <w:rPr>
          <w:spacing w:val="-10"/>
        </w:rPr>
        <w:t xml:space="preserve"> </w:t>
      </w:r>
      <w:r w:rsidR="00C66260" w:rsidRPr="00DC15D7">
        <w:t>INSTITUTO DE PREVIDÊNCIA</w:t>
      </w:r>
      <w:r w:rsidRPr="00DC15D7">
        <w:rPr>
          <w:spacing w:val="-4"/>
        </w:rPr>
        <w:t xml:space="preserve"> </w:t>
      </w:r>
      <w:r w:rsidRPr="00DC15D7">
        <w:t>DE</w:t>
      </w:r>
      <w:r w:rsidRPr="00DC15D7">
        <w:rPr>
          <w:spacing w:val="-3"/>
        </w:rPr>
        <w:t xml:space="preserve"> </w:t>
      </w:r>
      <w:r w:rsidRPr="00DC15D7">
        <w:t>SILVA JARDIM/RJ</w:t>
      </w:r>
      <w:r w:rsidR="00C66260" w:rsidRPr="00DC15D7">
        <w:t xml:space="preserve"> </w:t>
      </w:r>
      <w:r w:rsidRPr="00DC15D7">
        <w:rPr>
          <w:spacing w:val="-2"/>
        </w:rPr>
        <w:t>E A</w:t>
      </w:r>
      <w:r w:rsidRPr="00DC15D7">
        <w:rPr>
          <w:spacing w:val="-3"/>
        </w:rPr>
        <w:t xml:space="preserve"> </w:t>
      </w:r>
      <w:r w:rsidRPr="00DC15D7">
        <w:rPr>
          <w:spacing w:val="-2"/>
        </w:rPr>
        <w:t>EMPRESA</w:t>
      </w:r>
      <w:r w:rsidRPr="00DC15D7">
        <w:rPr>
          <w:spacing w:val="-4"/>
        </w:rPr>
        <w:t xml:space="preserve"> </w:t>
      </w:r>
      <w:r w:rsidRPr="00DC15D7">
        <w:rPr>
          <w:spacing w:val="-2"/>
        </w:rPr>
        <w:t>XXXXXXX.</w:t>
      </w:r>
    </w:p>
    <w:p w14:paraId="79FFB301" w14:textId="5F9FD21C" w:rsidR="00F51D71" w:rsidRPr="00DC15D7" w:rsidRDefault="00274BEA" w:rsidP="00F6424C">
      <w:pPr>
        <w:pStyle w:val="Corpodetexto"/>
        <w:tabs>
          <w:tab w:val="left" w:leader="dot" w:pos="7154"/>
        </w:tabs>
        <w:spacing w:before="1" w:line="360" w:lineRule="auto"/>
        <w:jc w:val="both"/>
        <w:rPr>
          <w:color w:val="FF0000"/>
        </w:rPr>
      </w:pPr>
      <w:r w:rsidRPr="00DC15D7">
        <w:rPr>
          <w:b/>
        </w:rPr>
        <w:t>O Instituto de Previdência de Silva Jardim</w:t>
      </w:r>
      <w:r w:rsidR="00F51D71" w:rsidRPr="00DC15D7">
        <w:t xml:space="preserve">, </w:t>
      </w:r>
      <w:r w:rsidR="00DC15D7" w:rsidRPr="00DC15D7">
        <w:t>inscrito (</w:t>
      </w:r>
      <w:r w:rsidR="00F51D71" w:rsidRPr="00DC15D7">
        <w:t xml:space="preserve">a) no CNPJ/MF sob o nº </w:t>
      </w:r>
      <w:r w:rsidRPr="00DC15D7">
        <w:rPr>
          <w:b/>
        </w:rPr>
        <w:t>07.902.163/0001-09</w:t>
      </w:r>
      <w:r w:rsidR="00F51D71" w:rsidRPr="00DC15D7">
        <w:t>, com</w:t>
      </w:r>
      <w:r w:rsidR="00F51D71" w:rsidRPr="00DC15D7">
        <w:rPr>
          <w:spacing w:val="-1"/>
        </w:rPr>
        <w:t xml:space="preserve"> </w:t>
      </w:r>
      <w:r w:rsidR="00F51D71" w:rsidRPr="00DC15D7">
        <w:t>sede</w:t>
      </w:r>
      <w:r w:rsidR="00F51D71" w:rsidRPr="00DC15D7">
        <w:rPr>
          <w:spacing w:val="-1"/>
        </w:rPr>
        <w:t xml:space="preserve"> </w:t>
      </w:r>
      <w:r w:rsidR="00F51D71" w:rsidRPr="00DC15D7">
        <w:t xml:space="preserve">na </w:t>
      </w:r>
      <w:r w:rsidRPr="00DC15D7">
        <w:rPr>
          <w:b/>
        </w:rPr>
        <w:t>Rua Miguel Mendes da C. Leal</w:t>
      </w:r>
      <w:r w:rsidR="00F51D71" w:rsidRPr="00DC15D7">
        <w:t>-</w:t>
      </w:r>
      <w:r w:rsidR="00F51D71" w:rsidRPr="00DC15D7">
        <w:rPr>
          <w:spacing w:val="-1"/>
        </w:rPr>
        <w:t xml:space="preserve"> </w:t>
      </w:r>
      <w:r w:rsidR="00F51D71" w:rsidRPr="00DC15D7">
        <w:t>CEP:</w:t>
      </w:r>
      <w:r w:rsidR="00F51D71" w:rsidRPr="00DC15D7">
        <w:rPr>
          <w:spacing w:val="-3"/>
        </w:rPr>
        <w:t xml:space="preserve"> </w:t>
      </w:r>
      <w:r w:rsidR="005076D6" w:rsidRPr="00DC15D7">
        <w:t>28</w:t>
      </w:r>
      <w:r w:rsidR="00F51D71" w:rsidRPr="00DC15D7">
        <w:t>.</w:t>
      </w:r>
      <w:r w:rsidR="005076D6" w:rsidRPr="00DC15D7">
        <w:t>820</w:t>
      </w:r>
      <w:r w:rsidR="00F51D71" w:rsidRPr="00DC15D7">
        <w:t>-000,</w:t>
      </w:r>
      <w:r w:rsidR="00F51D71" w:rsidRPr="00DC15D7">
        <w:rPr>
          <w:spacing w:val="-3"/>
        </w:rPr>
        <w:t xml:space="preserve"> </w:t>
      </w:r>
      <w:r w:rsidR="00476AFC" w:rsidRPr="00DC15D7">
        <w:rPr>
          <w:rFonts w:eastAsia="Arial"/>
        </w:rPr>
        <w:t>neste ato representado pela Exm</w:t>
      </w:r>
      <w:r w:rsidR="00F25661" w:rsidRPr="00DC15D7">
        <w:rPr>
          <w:rFonts w:eastAsia="Arial"/>
        </w:rPr>
        <w:t>a</w:t>
      </w:r>
      <w:r w:rsidR="005945DF" w:rsidRPr="00DC15D7">
        <w:rPr>
          <w:rFonts w:eastAsia="Arial"/>
        </w:rPr>
        <w:t xml:space="preserve">. </w:t>
      </w:r>
      <w:r w:rsidR="005945DF" w:rsidRPr="00DC15D7">
        <w:rPr>
          <w:rFonts w:eastAsia="Arial"/>
          <w:b/>
        </w:rPr>
        <w:t>Sr</w:t>
      </w:r>
      <w:r w:rsidR="00F25661" w:rsidRPr="00DC15D7">
        <w:rPr>
          <w:rFonts w:eastAsia="Arial"/>
          <w:b/>
        </w:rPr>
        <w:t>a</w:t>
      </w:r>
      <w:r w:rsidR="00476AFC" w:rsidRPr="00DC15D7">
        <w:rPr>
          <w:rFonts w:eastAsia="Arial"/>
          <w:b/>
        </w:rPr>
        <w:t xml:space="preserve">. </w:t>
      </w:r>
      <w:r w:rsidR="00C9731C" w:rsidRPr="00DC15D7">
        <w:rPr>
          <w:rFonts w:eastAsia="Arial"/>
          <w:b/>
        </w:rPr>
        <w:t>Presidente</w:t>
      </w:r>
      <w:r w:rsidR="00476AFC" w:rsidRPr="00DC15D7">
        <w:rPr>
          <w:rFonts w:eastAsia="Arial"/>
        </w:rPr>
        <w:t>, doravante denominado CONTRATANTE,</w:t>
      </w:r>
      <w:r w:rsidR="005076D6" w:rsidRPr="00DC15D7">
        <w:rPr>
          <w:color w:val="FF0000"/>
          <w:spacing w:val="-2"/>
        </w:rPr>
        <w:t xml:space="preserve"> </w:t>
      </w:r>
      <w:r w:rsidR="00F51D71" w:rsidRPr="00DC15D7">
        <w:t>e</w:t>
      </w:r>
      <w:r w:rsidR="00F51D71" w:rsidRPr="00DC15D7">
        <w:rPr>
          <w:spacing w:val="24"/>
        </w:rPr>
        <w:t xml:space="preserve"> </w:t>
      </w:r>
      <w:r w:rsidR="00F51D71" w:rsidRPr="00DC15D7">
        <w:t>o(a)</w:t>
      </w:r>
      <w:r w:rsidR="00F51D71" w:rsidRPr="00DC15D7">
        <w:rPr>
          <w:spacing w:val="25"/>
        </w:rPr>
        <w:t xml:space="preserve"> </w:t>
      </w:r>
      <w:r w:rsidR="00F51D71" w:rsidRPr="00DC15D7">
        <w:t>..............................,</w:t>
      </w:r>
      <w:r w:rsidR="00F51D71" w:rsidRPr="00DC15D7">
        <w:rPr>
          <w:spacing w:val="28"/>
        </w:rPr>
        <w:t xml:space="preserve"> </w:t>
      </w:r>
      <w:r w:rsidR="00F51D71" w:rsidRPr="00DC15D7">
        <w:rPr>
          <w:i/>
        </w:rPr>
        <w:t>inscrito(a)</w:t>
      </w:r>
      <w:r w:rsidR="00F51D71" w:rsidRPr="00DC15D7">
        <w:rPr>
          <w:i/>
          <w:spacing w:val="25"/>
        </w:rPr>
        <w:t xml:space="preserve"> </w:t>
      </w:r>
      <w:r w:rsidR="00F51D71" w:rsidRPr="00DC15D7">
        <w:rPr>
          <w:i/>
        </w:rPr>
        <w:t>no</w:t>
      </w:r>
      <w:r w:rsidR="00F51D71" w:rsidRPr="00DC15D7">
        <w:rPr>
          <w:i/>
          <w:spacing w:val="25"/>
        </w:rPr>
        <w:t xml:space="preserve"> </w:t>
      </w:r>
      <w:r w:rsidR="00F51D71" w:rsidRPr="00DC15D7">
        <w:rPr>
          <w:i/>
        </w:rPr>
        <w:t>CNPJ/MF</w:t>
      </w:r>
      <w:r w:rsidR="00F51D71" w:rsidRPr="00DC15D7">
        <w:rPr>
          <w:i/>
          <w:spacing w:val="25"/>
        </w:rPr>
        <w:t xml:space="preserve"> </w:t>
      </w:r>
      <w:r w:rsidR="00F51D71" w:rsidRPr="00DC15D7">
        <w:rPr>
          <w:i/>
        </w:rPr>
        <w:t>sob</w:t>
      </w:r>
      <w:r w:rsidR="00F51D71" w:rsidRPr="00DC15D7">
        <w:rPr>
          <w:i/>
          <w:spacing w:val="25"/>
        </w:rPr>
        <w:t xml:space="preserve"> </w:t>
      </w:r>
      <w:r w:rsidR="00F51D71" w:rsidRPr="00DC15D7">
        <w:rPr>
          <w:i/>
        </w:rPr>
        <w:t>o</w:t>
      </w:r>
      <w:r w:rsidR="00F51D71" w:rsidRPr="00DC15D7">
        <w:rPr>
          <w:i/>
          <w:spacing w:val="26"/>
        </w:rPr>
        <w:t xml:space="preserve"> </w:t>
      </w:r>
      <w:r w:rsidR="00F51D71" w:rsidRPr="00DC15D7">
        <w:rPr>
          <w:i/>
        </w:rPr>
        <w:t>nº</w:t>
      </w:r>
      <w:r w:rsidR="00F51D71" w:rsidRPr="00DC15D7">
        <w:rPr>
          <w:i/>
          <w:spacing w:val="24"/>
        </w:rPr>
        <w:t xml:space="preserve"> </w:t>
      </w:r>
      <w:r w:rsidR="00F51D71" w:rsidRPr="00DC15D7">
        <w:rPr>
          <w:i/>
        </w:rPr>
        <w:t>............................,</w:t>
      </w:r>
      <w:r w:rsidR="00F51D71" w:rsidRPr="00DC15D7">
        <w:rPr>
          <w:i/>
          <w:spacing w:val="26"/>
        </w:rPr>
        <w:t xml:space="preserve"> </w:t>
      </w:r>
      <w:r w:rsidR="00F51D71" w:rsidRPr="00DC15D7">
        <w:rPr>
          <w:i/>
        </w:rPr>
        <w:t>sediado(a)</w:t>
      </w:r>
      <w:r w:rsidR="00F51D71" w:rsidRPr="00DC15D7">
        <w:rPr>
          <w:i/>
          <w:spacing w:val="25"/>
        </w:rPr>
        <w:t xml:space="preserve"> </w:t>
      </w:r>
      <w:r w:rsidR="00F51D71" w:rsidRPr="00DC15D7">
        <w:rPr>
          <w:i/>
          <w:spacing w:val="-5"/>
        </w:rPr>
        <w:t>na</w:t>
      </w:r>
      <w:r w:rsidR="00F51D71" w:rsidRPr="00DC15D7">
        <w:rPr>
          <w:i/>
        </w:rPr>
        <w:tab/>
      </w:r>
      <w:r w:rsidR="00F51D71" w:rsidRPr="00DC15D7">
        <w:rPr>
          <w:spacing w:val="-10"/>
        </w:rPr>
        <w:t>,</w:t>
      </w:r>
      <w:r w:rsidR="005076D6" w:rsidRPr="00DC15D7">
        <w:rPr>
          <w:spacing w:val="-10"/>
        </w:rPr>
        <w:t xml:space="preserve"> </w:t>
      </w:r>
      <w:r w:rsidR="00F51D71" w:rsidRPr="00DC15D7">
        <w:t xml:space="preserve">doravante designado CONTRATADO, </w:t>
      </w:r>
      <w:r w:rsidR="00F51D71" w:rsidRPr="00DC15D7">
        <w:rPr>
          <w:i/>
        </w:rPr>
        <w:t xml:space="preserve">neste ato representado(a) por </w:t>
      </w:r>
      <w:r w:rsidR="00F51D71" w:rsidRPr="00DC15D7">
        <w:t xml:space="preserve">.................................. (nome e função no contratado), </w:t>
      </w:r>
      <w:r w:rsidR="00F51D71" w:rsidRPr="00DC15D7">
        <w:rPr>
          <w:i/>
        </w:rPr>
        <w:t xml:space="preserve">conforme atos constitutivos da empresa, </w:t>
      </w:r>
      <w:r w:rsidR="00F51D71" w:rsidRPr="00DC15D7">
        <w:t xml:space="preserve">tendo em vista o que consta no Processo nº </w:t>
      </w:r>
      <w:r w:rsidR="005076D6" w:rsidRPr="00DC15D7">
        <w:t>XXX</w:t>
      </w:r>
      <w:r w:rsidR="00F51D71" w:rsidRPr="00DC15D7">
        <w:t>/2024</w:t>
      </w:r>
      <w:r w:rsidR="00F51D71" w:rsidRPr="00DC15D7">
        <w:rPr>
          <w:spacing w:val="-12"/>
        </w:rPr>
        <w:t xml:space="preserve"> </w:t>
      </w:r>
      <w:r w:rsidR="00F51D71" w:rsidRPr="00DC15D7">
        <w:t>e</w:t>
      </w:r>
      <w:r w:rsidR="00F51D71" w:rsidRPr="00DC15D7">
        <w:rPr>
          <w:spacing w:val="-11"/>
        </w:rPr>
        <w:t xml:space="preserve"> </w:t>
      </w:r>
      <w:r w:rsidR="00F51D71" w:rsidRPr="00DC15D7">
        <w:t>em</w:t>
      </w:r>
      <w:r w:rsidR="00F51D71" w:rsidRPr="00DC15D7">
        <w:rPr>
          <w:spacing w:val="-11"/>
        </w:rPr>
        <w:t xml:space="preserve"> </w:t>
      </w:r>
      <w:r w:rsidR="00F51D71" w:rsidRPr="00DC15D7">
        <w:t>observância</w:t>
      </w:r>
      <w:r w:rsidR="00F51D71" w:rsidRPr="00DC15D7">
        <w:rPr>
          <w:spacing w:val="-12"/>
        </w:rPr>
        <w:t xml:space="preserve"> </w:t>
      </w:r>
      <w:r w:rsidR="00F51D71" w:rsidRPr="00DC15D7">
        <w:t>às</w:t>
      </w:r>
      <w:r w:rsidR="00F51D71" w:rsidRPr="00DC15D7">
        <w:rPr>
          <w:spacing w:val="-11"/>
        </w:rPr>
        <w:t xml:space="preserve"> </w:t>
      </w:r>
      <w:r w:rsidR="00F51D71" w:rsidRPr="00DC15D7">
        <w:t>disposições</w:t>
      </w:r>
      <w:r w:rsidR="00F51D71" w:rsidRPr="00DC15D7">
        <w:rPr>
          <w:spacing w:val="-11"/>
        </w:rPr>
        <w:t xml:space="preserve"> </w:t>
      </w:r>
      <w:r w:rsidR="00F51D71" w:rsidRPr="00DC15D7">
        <w:t>da</w:t>
      </w:r>
      <w:r w:rsidR="00F51D71" w:rsidRPr="00DC15D7">
        <w:rPr>
          <w:spacing w:val="-12"/>
        </w:rPr>
        <w:t xml:space="preserve"> </w:t>
      </w:r>
      <w:hyperlink r:id="rId52">
        <w:r w:rsidR="00F51D71" w:rsidRPr="00DC15D7">
          <w:rPr>
            <w:u w:val="single"/>
          </w:rPr>
          <w:t>Lei</w:t>
        </w:r>
        <w:r w:rsidR="00F51D71" w:rsidRPr="00DC15D7">
          <w:rPr>
            <w:spacing w:val="-11"/>
            <w:u w:val="single"/>
          </w:rPr>
          <w:t xml:space="preserve"> </w:t>
        </w:r>
        <w:r w:rsidR="00F51D71" w:rsidRPr="00DC15D7">
          <w:rPr>
            <w:u w:val="single"/>
          </w:rPr>
          <w:t>nº</w:t>
        </w:r>
        <w:r w:rsidR="00F51D71" w:rsidRPr="00DC15D7">
          <w:rPr>
            <w:spacing w:val="-11"/>
            <w:u w:val="single"/>
          </w:rPr>
          <w:t xml:space="preserve"> </w:t>
        </w:r>
        <w:r w:rsidR="00F51D71" w:rsidRPr="00DC15D7">
          <w:rPr>
            <w:u w:val="single"/>
          </w:rPr>
          <w:t>14.133,</w:t>
        </w:r>
        <w:r w:rsidR="00F51D71" w:rsidRPr="00DC15D7">
          <w:rPr>
            <w:spacing w:val="-12"/>
            <w:u w:val="single"/>
          </w:rPr>
          <w:t xml:space="preserve"> </w:t>
        </w:r>
        <w:r w:rsidR="00F51D71" w:rsidRPr="00DC15D7">
          <w:rPr>
            <w:u w:val="single"/>
          </w:rPr>
          <w:t>de</w:t>
        </w:r>
        <w:r w:rsidR="00F51D71" w:rsidRPr="00DC15D7">
          <w:rPr>
            <w:spacing w:val="-11"/>
            <w:u w:val="single"/>
          </w:rPr>
          <w:t xml:space="preserve"> </w:t>
        </w:r>
        <w:r w:rsidR="00F51D71" w:rsidRPr="00DC15D7">
          <w:rPr>
            <w:u w:val="single"/>
          </w:rPr>
          <w:t>1º</w:t>
        </w:r>
        <w:r w:rsidR="00F51D71" w:rsidRPr="00DC15D7">
          <w:rPr>
            <w:spacing w:val="-11"/>
            <w:u w:val="single"/>
          </w:rPr>
          <w:t xml:space="preserve"> </w:t>
        </w:r>
        <w:r w:rsidR="00F51D71" w:rsidRPr="00DC15D7">
          <w:rPr>
            <w:u w:val="single"/>
          </w:rPr>
          <w:t>de</w:t>
        </w:r>
        <w:r w:rsidR="00F51D71" w:rsidRPr="00DC15D7">
          <w:rPr>
            <w:spacing w:val="-11"/>
            <w:u w:val="single"/>
          </w:rPr>
          <w:t xml:space="preserve"> </w:t>
        </w:r>
        <w:r w:rsidR="00F51D71" w:rsidRPr="00DC15D7">
          <w:rPr>
            <w:u w:val="single"/>
          </w:rPr>
          <w:t>abril</w:t>
        </w:r>
        <w:r w:rsidR="00F51D71" w:rsidRPr="00DC15D7">
          <w:rPr>
            <w:spacing w:val="-12"/>
            <w:u w:val="single"/>
          </w:rPr>
          <w:t xml:space="preserve"> </w:t>
        </w:r>
        <w:r w:rsidR="00F51D71" w:rsidRPr="00DC15D7">
          <w:rPr>
            <w:u w:val="single"/>
          </w:rPr>
          <w:t>de</w:t>
        </w:r>
        <w:r w:rsidR="00F51D71" w:rsidRPr="00DC15D7">
          <w:rPr>
            <w:spacing w:val="-11"/>
            <w:u w:val="single"/>
          </w:rPr>
          <w:t xml:space="preserve"> </w:t>
        </w:r>
        <w:r w:rsidR="00F51D71" w:rsidRPr="00DC15D7">
          <w:rPr>
            <w:u w:val="single"/>
          </w:rPr>
          <w:t>2021</w:t>
        </w:r>
        <w:r w:rsidR="00F51D71" w:rsidRPr="00DC15D7">
          <w:t>,</w:t>
        </w:r>
      </w:hyperlink>
      <w:r w:rsidR="00A81B47" w:rsidRPr="00DC15D7">
        <w:t xml:space="preserve"> Decreto nº 2.763, de 05 de março de 2024</w:t>
      </w:r>
      <w:r w:rsidR="00F51D71" w:rsidRPr="00DC15D7">
        <w:rPr>
          <w:spacing w:val="-11"/>
        </w:rPr>
        <w:t xml:space="preserve"> </w:t>
      </w:r>
      <w:r w:rsidR="00F51D71" w:rsidRPr="00DC15D7">
        <w:t>e</w:t>
      </w:r>
      <w:r w:rsidR="00F51D71" w:rsidRPr="00DC15D7">
        <w:rPr>
          <w:spacing w:val="-12"/>
        </w:rPr>
        <w:t xml:space="preserve"> </w:t>
      </w:r>
      <w:r w:rsidR="00F51D71" w:rsidRPr="00DC15D7">
        <w:t>demais</w:t>
      </w:r>
      <w:r w:rsidR="00F51D71" w:rsidRPr="00DC15D7">
        <w:rPr>
          <w:spacing w:val="-11"/>
        </w:rPr>
        <w:t xml:space="preserve"> </w:t>
      </w:r>
      <w:r w:rsidR="00F51D71" w:rsidRPr="00DC15D7">
        <w:t>legislação</w:t>
      </w:r>
      <w:r w:rsidR="00F51D71" w:rsidRPr="00DC15D7">
        <w:rPr>
          <w:spacing w:val="-11"/>
        </w:rPr>
        <w:t xml:space="preserve"> </w:t>
      </w:r>
      <w:r w:rsidR="00F51D71" w:rsidRPr="00DC15D7">
        <w:t>aplicável,</w:t>
      </w:r>
      <w:r w:rsidR="00F51D71" w:rsidRPr="00DC15D7">
        <w:rPr>
          <w:spacing w:val="-12"/>
        </w:rPr>
        <w:t xml:space="preserve"> </w:t>
      </w:r>
      <w:r w:rsidR="00F51D71" w:rsidRPr="00DC15D7">
        <w:t>resolvem celebrar</w:t>
      </w:r>
      <w:r w:rsidR="00F51D71" w:rsidRPr="00DC15D7">
        <w:rPr>
          <w:spacing w:val="-12"/>
        </w:rPr>
        <w:t xml:space="preserve"> </w:t>
      </w:r>
      <w:r w:rsidR="00F51D71" w:rsidRPr="00DC15D7">
        <w:t>o</w:t>
      </w:r>
      <w:r w:rsidR="00F51D71" w:rsidRPr="00DC15D7">
        <w:rPr>
          <w:spacing w:val="-11"/>
        </w:rPr>
        <w:t xml:space="preserve"> </w:t>
      </w:r>
      <w:r w:rsidR="00F51D71" w:rsidRPr="00DC15D7">
        <w:t>presente</w:t>
      </w:r>
      <w:r w:rsidR="00F51D71" w:rsidRPr="00DC15D7">
        <w:rPr>
          <w:spacing w:val="-11"/>
        </w:rPr>
        <w:t xml:space="preserve"> </w:t>
      </w:r>
      <w:r w:rsidR="00F51D71" w:rsidRPr="00DC15D7">
        <w:t>Termo</w:t>
      </w:r>
      <w:r w:rsidR="00F51D71" w:rsidRPr="00DC15D7">
        <w:rPr>
          <w:spacing w:val="-12"/>
        </w:rPr>
        <w:t xml:space="preserve"> </w:t>
      </w:r>
      <w:r w:rsidR="00F51D71" w:rsidRPr="00DC15D7">
        <w:t>de</w:t>
      </w:r>
      <w:r w:rsidR="00F51D71" w:rsidRPr="00DC15D7">
        <w:rPr>
          <w:spacing w:val="-10"/>
        </w:rPr>
        <w:t xml:space="preserve"> </w:t>
      </w:r>
      <w:r w:rsidR="00F51D71" w:rsidRPr="00DC15D7">
        <w:t>Contrato,</w:t>
      </w:r>
      <w:r w:rsidR="00F51D71" w:rsidRPr="00DC15D7">
        <w:rPr>
          <w:spacing w:val="-11"/>
        </w:rPr>
        <w:t xml:space="preserve"> </w:t>
      </w:r>
      <w:r w:rsidR="00F51D71" w:rsidRPr="00DC15D7">
        <w:t>decorrente</w:t>
      </w:r>
      <w:r w:rsidR="00F51D71" w:rsidRPr="00DC15D7">
        <w:rPr>
          <w:spacing w:val="-12"/>
        </w:rPr>
        <w:t xml:space="preserve"> </w:t>
      </w:r>
      <w:r w:rsidR="00F51D71" w:rsidRPr="00DC15D7">
        <w:t>do</w:t>
      </w:r>
      <w:r w:rsidR="00F51D71" w:rsidRPr="00DC15D7">
        <w:rPr>
          <w:spacing w:val="-10"/>
        </w:rPr>
        <w:t xml:space="preserve"> </w:t>
      </w:r>
      <w:r w:rsidR="00F51D71" w:rsidRPr="00DC15D7">
        <w:t>Pregão</w:t>
      </w:r>
      <w:r w:rsidR="00F51D71" w:rsidRPr="00DC15D7">
        <w:rPr>
          <w:spacing w:val="-11"/>
        </w:rPr>
        <w:t xml:space="preserve"> </w:t>
      </w:r>
      <w:r w:rsidR="00F51D71" w:rsidRPr="00DC15D7">
        <w:t>Eletrônico</w:t>
      </w:r>
      <w:r w:rsidR="00F51D71" w:rsidRPr="00DC15D7">
        <w:rPr>
          <w:spacing w:val="-12"/>
        </w:rPr>
        <w:t xml:space="preserve"> </w:t>
      </w:r>
      <w:r w:rsidR="00F51D71" w:rsidRPr="00DC15D7">
        <w:t>nº</w:t>
      </w:r>
      <w:r w:rsidR="00F51D71" w:rsidRPr="00DC15D7">
        <w:rPr>
          <w:spacing w:val="-11"/>
        </w:rPr>
        <w:t xml:space="preserve"> </w:t>
      </w:r>
      <w:r w:rsidR="00F51D71" w:rsidRPr="00DC15D7">
        <w:t>XX/XXXX,</w:t>
      </w:r>
      <w:r w:rsidR="00F51D71" w:rsidRPr="00DC15D7">
        <w:rPr>
          <w:spacing w:val="-9"/>
        </w:rPr>
        <w:t xml:space="preserve"> </w:t>
      </w:r>
      <w:r w:rsidR="00F51D71" w:rsidRPr="00DC15D7">
        <w:t>mediante</w:t>
      </w:r>
      <w:r w:rsidR="00F51D71" w:rsidRPr="00DC15D7">
        <w:rPr>
          <w:spacing w:val="-12"/>
        </w:rPr>
        <w:t xml:space="preserve"> </w:t>
      </w:r>
      <w:r w:rsidR="00F51D71" w:rsidRPr="00DC15D7">
        <w:t>as</w:t>
      </w:r>
      <w:r w:rsidR="00F51D71" w:rsidRPr="00DC15D7">
        <w:rPr>
          <w:spacing w:val="-10"/>
        </w:rPr>
        <w:t xml:space="preserve"> </w:t>
      </w:r>
      <w:r w:rsidR="00F51D71" w:rsidRPr="00DC15D7">
        <w:t>cláusulas</w:t>
      </w:r>
      <w:r w:rsidR="00F51D71" w:rsidRPr="00DC15D7">
        <w:rPr>
          <w:spacing w:val="-10"/>
        </w:rPr>
        <w:t xml:space="preserve"> </w:t>
      </w:r>
      <w:r w:rsidR="00F51D71" w:rsidRPr="00DC15D7">
        <w:t>e</w:t>
      </w:r>
      <w:r w:rsidR="00F51D71" w:rsidRPr="00DC15D7">
        <w:rPr>
          <w:spacing w:val="-12"/>
        </w:rPr>
        <w:t xml:space="preserve"> </w:t>
      </w:r>
      <w:r w:rsidR="00F51D71" w:rsidRPr="00DC15D7">
        <w:t>condições a seguir enunciadas.</w:t>
      </w:r>
    </w:p>
    <w:p w14:paraId="61831C68" w14:textId="77777777" w:rsidR="00F51D71" w:rsidRPr="00DC15D7" w:rsidRDefault="00F51D71" w:rsidP="00F6424C">
      <w:pPr>
        <w:pStyle w:val="Ttulo6"/>
        <w:spacing w:before="0"/>
        <w:jc w:val="both"/>
        <w:rPr>
          <w:rFonts w:ascii="Times New Roman" w:hAnsi="Times New Roman" w:cs="Times New Roman"/>
          <w:b/>
          <w:color w:val="auto"/>
          <w:sz w:val="24"/>
          <w:szCs w:val="24"/>
        </w:rPr>
      </w:pPr>
      <w:r w:rsidRPr="00DC15D7">
        <w:rPr>
          <w:rFonts w:ascii="Times New Roman" w:hAnsi="Times New Roman" w:cs="Times New Roman"/>
          <w:b/>
          <w:color w:val="auto"/>
          <w:sz w:val="24"/>
          <w:szCs w:val="24"/>
        </w:rPr>
        <w:t>CLÁUSULA</w:t>
      </w:r>
      <w:r w:rsidRPr="00DC15D7">
        <w:rPr>
          <w:rFonts w:ascii="Times New Roman" w:hAnsi="Times New Roman" w:cs="Times New Roman"/>
          <w:b/>
          <w:color w:val="auto"/>
          <w:spacing w:val="-5"/>
          <w:sz w:val="24"/>
          <w:szCs w:val="24"/>
        </w:rPr>
        <w:t xml:space="preserve"> </w:t>
      </w:r>
      <w:r w:rsidRPr="00DC15D7">
        <w:rPr>
          <w:rFonts w:ascii="Times New Roman" w:hAnsi="Times New Roman" w:cs="Times New Roman"/>
          <w:b/>
          <w:color w:val="auto"/>
          <w:sz w:val="24"/>
          <w:szCs w:val="24"/>
        </w:rPr>
        <w:t>PRIMEIRA</w:t>
      </w:r>
      <w:r w:rsidRPr="00DC15D7">
        <w:rPr>
          <w:rFonts w:ascii="Times New Roman" w:hAnsi="Times New Roman" w:cs="Times New Roman"/>
          <w:b/>
          <w:color w:val="auto"/>
          <w:spacing w:val="-2"/>
          <w:sz w:val="24"/>
          <w:szCs w:val="24"/>
        </w:rPr>
        <w:t xml:space="preserve"> </w:t>
      </w:r>
      <w:r w:rsidRPr="00DC15D7">
        <w:rPr>
          <w:rFonts w:ascii="Times New Roman" w:hAnsi="Times New Roman" w:cs="Times New Roman"/>
          <w:b/>
          <w:color w:val="auto"/>
          <w:sz w:val="24"/>
          <w:szCs w:val="24"/>
        </w:rPr>
        <w:t>–</w:t>
      </w:r>
      <w:r w:rsidRPr="00DC15D7">
        <w:rPr>
          <w:rFonts w:ascii="Times New Roman" w:hAnsi="Times New Roman" w:cs="Times New Roman"/>
          <w:b/>
          <w:color w:val="auto"/>
          <w:spacing w:val="-5"/>
          <w:sz w:val="24"/>
          <w:szCs w:val="24"/>
        </w:rPr>
        <w:t xml:space="preserve"> </w:t>
      </w:r>
      <w:r w:rsidRPr="00DC15D7">
        <w:rPr>
          <w:rFonts w:ascii="Times New Roman" w:hAnsi="Times New Roman" w:cs="Times New Roman"/>
          <w:b/>
          <w:color w:val="auto"/>
          <w:sz w:val="24"/>
          <w:szCs w:val="24"/>
        </w:rPr>
        <w:t>OBJETO</w:t>
      </w:r>
      <w:r w:rsidRPr="00DC15D7">
        <w:rPr>
          <w:rFonts w:ascii="Times New Roman" w:hAnsi="Times New Roman" w:cs="Times New Roman"/>
          <w:b/>
          <w:color w:val="auto"/>
          <w:spacing w:val="-5"/>
          <w:sz w:val="24"/>
          <w:szCs w:val="24"/>
        </w:rPr>
        <w:t xml:space="preserve"> </w:t>
      </w:r>
      <w:r w:rsidRPr="00DC15D7">
        <w:rPr>
          <w:rFonts w:ascii="Times New Roman" w:hAnsi="Times New Roman" w:cs="Times New Roman"/>
          <w:b/>
          <w:color w:val="auto"/>
          <w:sz w:val="24"/>
          <w:szCs w:val="24"/>
        </w:rPr>
        <w:t>(</w:t>
      </w:r>
      <w:hyperlink r:id="rId53" w:anchor="art92">
        <w:r w:rsidRPr="00DC15D7">
          <w:rPr>
            <w:rFonts w:ascii="Times New Roman" w:hAnsi="Times New Roman" w:cs="Times New Roman"/>
            <w:b/>
            <w:color w:val="auto"/>
            <w:sz w:val="24"/>
            <w:szCs w:val="24"/>
            <w:u w:val="single" w:color="000080"/>
          </w:rPr>
          <w:t>art.</w:t>
        </w:r>
        <w:r w:rsidRPr="00DC15D7">
          <w:rPr>
            <w:rFonts w:ascii="Times New Roman" w:hAnsi="Times New Roman" w:cs="Times New Roman"/>
            <w:b/>
            <w:color w:val="auto"/>
            <w:spacing w:val="-4"/>
            <w:sz w:val="24"/>
            <w:szCs w:val="24"/>
            <w:u w:val="single" w:color="000080"/>
          </w:rPr>
          <w:t xml:space="preserve"> </w:t>
        </w:r>
        <w:r w:rsidRPr="00DC15D7">
          <w:rPr>
            <w:rFonts w:ascii="Times New Roman" w:hAnsi="Times New Roman" w:cs="Times New Roman"/>
            <w:b/>
            <w:color w:val="auto"/>
            <w:sz w:val="24"/>
            <w:szCs w:val="24"/>
            <w:u w:val="single" w:color="000080"/>
          </w:rPr>
          <w:t>92,</w:t>
        </w:r>
        <w:r w:rsidRPr="00DC15D7">
          <w:rPr>
            <w:rFonts w:ascii="Times New Roman" w:hAnsi="Times New Roman" w:cs="Times New Roman"/>
            <w:b/>
            <w:color w:val="auto"/>
            <w:spacing w:val="-6"/>
            <w:sz w:val="24"/>
            <w:szCs w:val="24"/>
            <w:u w:val="single" w:color="000080"/>
          </w:rPr>
          <w:t xml:space="preserve"> </w:t>
        </w:r>
        <w:r w:rsidRPr="00DC15D7">
          <w:rPr>
            <w:rFonts w:ascii="Times New Roman" w:hAnsi="Times New Roman" w:cs="Times New Roman"/>
            <w:b/>
            <w:color w:val="auto"/>
            <w:sz w:val="24"/>
            <w:szCs w:val="24"/>
            <w:u w:val="single" w:color="000080"/>
          </w:rPr>
          <w:t>I</w:t>
        </w:r>
        <w:r w:rsidRPr="00DC15D7">
          <w:rPr>
            <w:rFonts w:ascii="Times New Roman" w:hAnsi="Times New Roman" w:cs="Times New Roman"/>
            <w:b/>
            <w:color w:val="auto"/>
            <w:spacing w:val="-4"/>
            <w:sz w:val="24"/>
            <w:szCs w:val="24"/>
            <w:u w:val="single" w:color="000080"/>
          </w:rPr>
          <w:t xml:space="preserve"> </w:t>
        </w:r>
        <w:r w:rsidRPr="00DC15D7">
          <w:rPr>
            <w:rFonts w:ascii="Times New Roman" w:hAnsi="Times New Roman" w:cs="Times New Roman"/>
            <w:b/>
            <w:color w:val="auto"/>
            <w:sz w:val="24"/>
            <w:szCs w:val="24"/>
            <w:u w:val="single" w:color="000080"/>
          </w:rPr>
          <w:t>e</w:t>
        </w:r>
        <w:r w:rsidRPr="00DC15D7">
          <w:rPr>
            <w:rFonts w:ascii="Times New Roman" w:hAnsi="Times New Roman" w:cs="Times New Roman"/>
            <w:b/>
            <w:color w:val="auto"/>
            <w:spacing w:val="-4"/>
            <w:sz w:val="24"/>
            <w:szCs w:val="24"/>
            <w:u w:val="single" w:color="000080"/>
          </w:rPr>
          <w:t xml:space="preserve"> </w:t>
        </w:r>
        <w:r w:rsidRPr="00DC15D7">
          <w:rPr>
            <w:rFonts w:ascii="Times New Roman" w:hAnsi="Times New Roman" w:cs="Times New Roman"/>
            <w:b/>
            <w:color w:val="auto"/>
            <w:spacing w:val="-5"/>
            <w:sz w:val="24"/>
            <w:szCs w:val="24"/>
            <w:u w:val="single" w:color="000080"/>
          </w:rPr>
          <w:t>II</w:t>
        </w:r>
        <w:r w:rsidRPr="00DC15D7">
          <w:rPr>
            <w:rFonts w:ascii="Times New Roman" w:hAnsi="Times New Roman" w:cs="Times New Roman"/>
            <w:b/>
            <w:color w:val="auto"/>
            <w:spacing w:val="-5"/>
            <w:sz w:val="24"/>
            <w:szCs w:val="24"/>
          </w:rPr>
          <w:t>)</w:t>
        </w:r>
      </w:hyperlink>
    </w:p>
    <w:p w14:paraId="6DAF6780" w14:textId="6480DE92" w:rsidR="00F51D71" w:rsidRPr="00BF644E" w:rsidRDefault="00F51D71" w:rsidP="00F6424C">
      <w:pPr>
        <w:pStyle w:val="PargrafodaLista"/>
        <w:widowControl w:val="0"/>
        <w:numPr>
          <w:ilvl w:val="1"/>
          <w:numId w:val="28"/>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DC15D7">
        <w:rPr>
          <w:rFonts w:ascii="Times New Roman" w:hAnsi="Times New Roman" w:cs="Times New Roman"/>
        </w:rPr>
        <w:t xml:space="preserve">O objeto do presente instrumento é a aquisição de </w:t>
      </w:r>
      <w:r w:rsidR="00093F0F" w:rsidRPr="00DC15D7">
        <w:rPr>
          <w:rFonts w:ascii="Times New Roman" w:hAnsi="Times New Roman" w:cs="Times New Roman"/>
        </w:rPr>
        <w:t>XXXXXXXXX</w:t>
      </w:r>
      <w:r w:rsidRPr="00DC15D7">
        <w:rPr>
          <w:rFonts w:ascii="Times New Roman" w:hAnsi="Times New Roman" w:cs="Times New Roman"/>
        </w:rPr>
        <w:t xml:space="preserve"> para atender as demandas da Secretaria Municipal de xxxxxxxxxxxxxxxxxx do Município de Silva Jardim</w:t>
      </w:r>
      <w:r>
        <w:rPr>
          <w:rFonts w:ascii="Times New Roman" w:hAnsi="Times New Roman" w:cs="Times New Roman"/>
        </w:rPr>
        <w:t>/RJ</w:t>
      </w:r>
      <w:r w:rsidRPr="00BF644E">
        <w:rPr>
          <w:rFonts w:ascii="Times New Roman" w:hAnsi="Times New Roman" w:cs="Times New Roman"/>
        </w:rPr>
        <w:t xml:space="preserve">, nas condições estabelecidas no Termo de </w:t>
      </w:r>
      <w:r w:rsidRPr="00BF644E">
        <w:rPr>
          <w:rFonts w:ascii="Times New Roman" w:hAnsi="Times New Roman" w:cs="Times New Roman"/>
          <w:spacing w:val="-2"/>
        </w:rPr>
        <w:t>Referência.</w:t>
      </w:r>
    </w:p>
    <w:p w14:paraId="7D227CED" w14:textId="77777777" w:rsidR="00F51D71" w:rsidRPr="00BF644E" w:rsidRDefault="00F51D71" w:rsidP="00F6424C">
      <w:pPr>
        <w:pStyle w:val="Corpodetexto"/>
        <w:spacing w:before="0" w:beforeAutospacing="0" w:after="0" w:afterAutospacing="0"/>
        <w:jc w:val="both"/>
      </w:pPr>
    </w:p>
    <w:p w14:paraId="2F1F91CD" w14:textId="77777777" w:rsidR="00F51D71" w:rsidRPr="00BF644E" w:rsidRDefault="00F51D71" w:rsidP="00F6424C">
      <w:pPr>
        <w:pStyle w:val="PargrafodaLista"/>
        <w:widowControl w:val="0"/>
        <w:numPr>
          <w:ilvl w:val="1"/>
          <w:numId w:val="28"/>
        </w:numPr>
        <w:tabs>
          <w:tab w:val="left" w:pos="709"/>
        </w:tabs>
        <w:autoSpaceDE w:val="0"/>
        <w:autoSpaceDN w:val="0"/>
        <w:ind w:left="0" w:firstLine="0"/>
        <w:contextualSpacing w:val="0"/>
        <w:jc w:val="both"/>
        <w:rPr>
          <w:rFonts w:ascii="Times New Roman" w:hAnsi="Times New Roman" w:cs="Times New Roman"/>
        </w:rPr>
      </w:pPr>
      <w:r w:rsidRPr="00BF644E">
        <w:rPr>
          <w:rFonts w:ascii="Times New Roman" w:hAnsi="Times New Roman" w:cs="Times New Roman"/>
        </w:rPr>
        <w:t>Objeto</w:t>
      </w:r>
      <w:r w:rsidRPr="00BF644E">
        <w:rPr>
          <w:rFonts w:ascii="Times New Roman" w:hAnsi="Times New Roman" w:cs="Times New Roman"/>
          <w:spacing w:val="-6"/>
        </w:rPr>
        <w:t xml:space="preserve"> </w:t>
      </w:r>
      <w:r w:rsidRPr="00BF644E">
        <w:rPr>
          <w:rFonts w:ascii="Times New Roman" w:hAnsi="Times New Roman" w:cs="Times New Roman"/>
        </w:rPr>
        <w:t>da</w:t>
      </w:r>
      <w:r w:rsidRPr="00BF644E">
        <w:rPr>
          <w:rFonts w:ascii="Times New Roman" w:hAnsi="Times New Roman" w:cs="Times New Roman"/>
          <w:spacing w:val="-5"/>
        </w:rPr>
        <w:t xml:space="preserve"> </w:t>
      </w:r>
      <w:r w:rsidRPr="00BF644E">
        <w:rPr>
          <w:rFonts w:ascii="Times New Roman" w:hAnsi="Times New Roman" w:cs="Times New Roman"/>
          <w:spacing w:val="-2"/>
        </w:rPr>
        <w:t>contratação:</w:t>
      </w:r>
    </w:p>
    <w:p w14:paraId="69292921" w14:textId="77777777" w:rsidR="00F51D71" w:rsidRPr="00BF644E" w:rsidRDefault="00F51D71" w:rsidP="00F6424C">
      <w:pPr>
        <w:pStyle w:val="Corpodetexto"/>
        <w:spacing w:before="0" w:beforeAutospacing="0" w:after="0" w:afterAutospacing="0"/>
        <w:jc w:val="both"/>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BF644E" w14:paraId="11866261" w14:textId="77777777" w:rsidTr="00F51D71">
        <w:trPr>
          <w:trHeight w:val="244"/>
          <w:jc w:val="center"/>
        </w:trPr>
        <w:tc>
          <w:tcPr>
            <w:tcW w:w="1203" w:type="dxa"/>
          </w:tcPr>
          <w:p w14:paraId="6B1BD803" w14:textId="77777777" w:rsidR="00F51D71" w:rsidRPr="00BF644E" w:rsidRDefault="00F51D71" w:rsidP="00F6424C">
            <w:pPr>
              <w:pStyle w:val="TableParagraph"/>
              <w:spacing w:before="0"/>
              <w:jc w:val="both"/>
              <w:rPr>
                <w:rFonts w:ascii="Times New Roman" w:hAnsi="Times New Roman" w:cs="Times New Roman"/>
                <w:sz w:val="24"/>
                <w:szCs w:val="24"/>
              </w:rPr>
            </w:pPr>
          </w:p>
        </w:tc>
        <w:tc>
          <w:tcPr>
            <w:tcW w:w="1205" w:type="dxa"/>
          </w:tcPr>
          <w:p w14:paraId="263AE30D" w14:textId="77777777" w:rsidR="00F51D71" w:rsidRPr="00BF644E" w:rsidRDefault="00F51D71" w:rsidP="00F6424C">
            <w:pPr>
              <w:pStyle w:val="TableParagraph"/>
              <w:spacing w:before="0"/>
              <w:jc w:val="both"/>
              <w:rPr>
                <w:rFonts w:ascii="Times New Roman" w:hAnsi="Times New Roman" w:cs="Times New Roman"/>
                <w:sz w:val="24"/>
                <w:szCs w:val="24"/>
              </w:rPr>
            </w:pPr>
          </w:p>
        </w:tc>
        <w:tc>
          <w:tcPr>
            <w:tcW w:w="1203" w:type="dxa"/>
          </w:tcPr>
          <w:p w14:paraId="3C253C38" w14:textId="77777777" w:rsidR="00F51D71" w:rsidRPr="00BF644E" w:rsidRDefault="00F51D71" w:rsidP="00F6424C">
            <w:pPr>
              <w:pStyle w:val="TableParagraph"/>
              <w:spacing w:before="0"/>
              <w:jc w:val="both"/>
              <w:rPr>
                <w:rFonts w:ascii="Times New Roman" w:hAnsi="Times New Roman" w:cs="Times New Roman"/>
                <w:sz w:val="24"/>
                <w:szCs w:val="24"/>
              </w:rPr>
            </w:pPr>
          </w:p>
        </w:tc>
        <w:tc>
          <w:tcPr>
            <w:tcW w:w="1202" w:type="dxa"/>
          </w:tcPr>
          <w:p w14:paraId="7B8409A8" w14:textId="77777777" w:rsidR="00F51D71" w:rsidRPr="00BF644E" w:rsidRDefault="00F51D71" w:rsidP="00F6424C">
            <w:pPr>
              <w:pStyle w:val="TableParagraph"/>
              <w:spacing w:before="0"/>
              <w:jc w:val="both"/>
              <w:rPr>
                <w:rFonts w:ascii="Times New Roman" w:hAnsi="Times New Roman" w:cs="Times New Roman"/>
                <w:sz w:val="24"/>
                <w:szCs w:val="24"/>
              </w:rPr>
            </w:pPr>
          </w:p>
        </w:tc>
        <w:tc>
          <w:tcPr>
            <w:tcW w:w="1205" w:type="dxa"/>
          </w:tcPr>
          <w:p w14:paraId="13735FA8" w14:textId="77777777" w:rsidR="00F51D71" w:rsidRPr="00BF644E" w:rsidRDefault="00F51D71" w:rsidP="00F6424C">
            <w:pPr>
              <w:pStyle w:val="TableParagraph"/>
              <w:spacing w:before="0"/>
              <w:jc w:val="both"/>
              <w:rPr>
                <w:rFonts w:ascii="Times New Roman" w:hAnsi="Times New Roman" w:cs="Times New Roman"/>
                <w:sz w:val="24"/>
                <w:szCs w:val="24"/>
              </w:rPr>
            </w:pPr>
          </w:p>
        </w:tc>
        <w:tc>
          <w:tcPr>
            <w:tcW w:w="1202" w:type="dxa"/>
          </w:tcPr>
          <w:p w14:paraId="4C29599E" w14:textId="77777777" w:rsidR="00F51D71" w:rsidRPr="00BF644E" w:rsidRDefault="00F51D71" w:rsidP="00F6424C">
            <w:pPr>
              <w:pStyle w:val="TableParagraph"/>
              <w:spacing w:before="0"/>
              <w:jc w:val="both"/>
              <w:rPr>
                <w:rFonts w:ascii="Times New Roman" w:hAnsi="Times New Roman" w:cs="Times New Roman"/>
                <w:sz w:val="24"/>
                <w:szCs w:val="24"/>
              </w:rPr>
            </w:pPr>
          </w:p>
        </w:tc>
        <w:tc>
          <w:tcPr>
            <w:tcW w:w="1205" w:type="dxa"/>
          </w:tcPr>
          <w:p w14:paraId="695FD4F8" w14:textId="77777777" w:rsidR="00F51D71" w:rsidRPr="00BF644E" w:rsidRDefault="00F51D71" w:rsidP="00F6424C">
            <w:pPr>
              <w:pStyle w:val="TableParagraph"/>
              <w:spacing w:before="0"/>
              <w:jc w:val="both"/>
              <w:rPr>
                <w:rFonts w:ascii="Times New Roman" w:hAnsi="Times New Roman" w:cs="Times New Roman"/>
                <w:sz w:val="24"/>
                <w:szCs w:val="24"/>
              </w:rPr>
            </w:pPr>
          </w:p>
        </w:tc>
        <w:tc>
          <w:tcPr>
            <w:tcW w:w="1204" w:type="dxa"/>
          </w:tcPr>
          <w:p w14:paraId="1C7A0E61" w14:textId="77777777" w:rsidR="00F51D71" w:rsidRPr="00BF644E" w:rsidRDefault="00F51D71" w:rsidP="00F6424C">
            <w:pPr>
              <w:pStyle w:val="TableParagraph"/>
              <w:spacing w:before="0"/>
              <w:jc w:val="both"/>
              <w:rPr>
                <w:rFonts w:ascii="Times New Roman" w:hAnsi="Times New Roman" w:cs="Times New Roman"/>
                <w:sz w:val="24"/>
                <w:szCs w:val="24"/>
              </w:rPr>
            </w:pPr>
          </w:p>
        </w:tc>
      </w:tr>
    </w:tbl>
    <w:p w14:paraId="66DB4BAF" w14:textId="77777777" w:rsidR="00F51D71" w:rsidRPr="00BF644E" w:rsidRDefault="00F51D71" w:rsidP="00F6424C">
      <w:pPr>
        <w:pStyle w:val="Corpodetexto"/>
        <w:spacing w:before="0" w:beforeAutospacing="0" w:after="0" w:afterAutospacing="0"/>
        <w:jc w:val="both"/>
      </w:pPr>
    </w:p>
    <w:p w14:paraId="05F37290" w14:textId="77777777" w:rsidR="00F51D71" w:rsidRPr="00BF644E" w:rsidRDefault="00F51D71" w:rsidP="00F6424C">
      <w:pPr>
        <w:pStyle w:val="PargrafodaLista"/>
        <w:widowControl w:val="0"/>
        <w:numPr>
          <w:ilvl w:val="1"/>
          <w:numId w:val="28"/>
        </w:numPr>
        <w:tabs>
          <w:tab w:val="left" w:pos="709"/>
        </w:tabs>
        <w:autoSpaceDE w:val="0"/>
        <w:autoSpaceDN w:val="0"/>
        <w:spacing w:line="243" w:lineRule="exact"/>
        <w:ind w:left="0" w:firstLine="0"/>
        <w:contextualSpacing w:val="0"/>
        <w:jc w:val="both"/>
        <w:rPr>
          <w:rFonts w:ascii="Times New Roman" w:hAnsi="Times New Roman" w:cs="Times New Roman"/>
        </w:rPr>
      </w:pPr>
      <w:r w:rsidRPr="00BF644E">
        <w:rPr>
          <w:rFonts w:ascii="Times New Roman" w:hAnsi="Times New Roman" w:cs="Times New Roman"/>
        </w:rPr>
        <w:t>Vinculam</w:t>
      </w:r>
      <w:r w:rsidRPr="00BF644E">
        <w:rPr>
          <w:rFonts w:ascii="Times New Roman" w:hAnsi="Times New Roman" w:cs="Times New Roman"/>
          <w:spacing w:val="-11"/>
        </w:rPr>
        <w:t xml:space="preserve"> </w:t>
      </w:r>
      <w:r w:rsidRPr="00BF644E">
        <w:rPr>
          <w:rFonts w:ascii="Times New Roman" w:hAnsi="Times New Roman" w:cs="Times New Roman"/>
        </w:rPr>
        <w:t>esta</w:t>
      </w:r>
      <w:r w:rsidRPr="00BF644E">
        <w:rPr>
          <w:rFonts w:ascii="Times New Roman" w:hAnsi="Times New Roman" w:cs="Times New Roman"/>
          <w:spacing w:val="-10"/>
        </w:rPr>
        <w:t xml:space="preserve"> </w:t>
      </w:r>
      <w:r w:rsidRPr="00BF644E">
        <w:rPr>
          <w:rFonts w:ascii="Times New Roman" w:hAnsi="Times New Roman" w:cs="Times New Roman"/>
        </w:rPr>
        <w:t>contratação,</w:t>
      </w:r>
      <w:r w:rsidRPr="00BF644E">
        <w:rPr>
          <w:rFonts w:ascii="Times New Roman" w:hAnsi="Times New Roman" w:cs="Times New Roman"/>
          <w:spacing w:val="-9"/>
        </w:rPr>
        <w:t xml:space="preserve"> </w:t>
      </w:r>
      <w:r w:rsidRPr="00BF644E">
        <w:rPr>
          <w:rFonts w:ascii="Times New Roman" w:hAnsi="Times New Roman" w:cs="Times New Roman"/>
        </w:rPr>
        <w:t>independentemente</w:t>
      </w:r>
      <w:r w:rsidRPr="00BF644E">
        <w:rPr>
          <w:rFonts w:ascii="Times New Roman" w:hAnsi="Times New Roman" w:cs="Times New Roman"/>
          <w:spacing w:val="-11"/>
        </w:rPr>
        <w:t xml:space="preserve"> </w:t>
      </w:r>
      <w:r w:rsidRPr="00BF644E">
        <w:rPr>
          <w:rFonts w:ascii="Times New Roman" w:hAnsi="Times New Roman" w:cs="Times New Roman"/>
        </w:rPr>
        <w:t>de</w:t>
      </w:r>
      <w:r w:rsidRPr="00BF644E">
        <w:rPr>
          <w:rFonts w:ascii="Times New Roman" w:hAnsi="Times New Roman" w:cs="Times New Roman"/>
          <w:spacing w:val="-10"/>
        </w:rPr>
        <w:t xml:space="preserve"> </w:t>
      </w:r>
      <w:r w:rsidRPr="00BF644E">
        <w:rPr>
          <w:rFonts w:ascii="Times New Roman" w:hAnsi="Times New Roman" w:cs="Times New Roman"/>
          <w:spacing w:val="-2"/>
        </w:rPr>
        <w:t>transcrição:</w:t>
      </w:r>
    </w:p>
    <w:p w14:paraId="677EA6B2" w14:textId="77777777" w:rsidR="00F51D71" w:rsidRPr="00BF644E" w:rsidRDefault="00F51D71" w:rsidP="00F6424C">
      <w:pPr>
        <w:pStyle w:val="PargrafodaLista"/>
        <w:widowControl w:val="0"/>
        <w:numPr>
          <w:ilvl w:val="2"/>
          <w:numId w:val="28"/>
        </w:numPr>
        <w:tabs>
          <w:tab w:val="left" w:pos="709"/>
          <w:tab w:val="left" w:pos="2229"/>
        </w:tabs>
        <w:autoSpaceDE w:val="0"/>
        <w:autoSpaceDN w:val="0"/>
        <w:spacing w:line="243" w:lineRule="exact"/>
        <w:ind w:left="0" w:firstLine="0"/>
        <w:contextualSpacing w:val="0"/>
        <w:jc w:val="both"/>
        <w:rPr>
          <w:rFonts w:ascii="Times New Roman" w:hAnsi="Times New Roman" w:cs="Times New Roman"/>
        </w:rPr>
      </w:pPr>
      <w:r w:rsidRPr="00BF644E">
        <w:rPr>
          <w:rFonts w:ascii="Times New Roman" w:hAnsi="Times New Roman" w:cs="Times New Roman"/>
        </w:rPr>
        <w:t>O</w:t>
      </w:r>
      <w:r w:rsidRPr="00BF644E">
        <w:rPr>
          <w:rFonts w:ascii="Times New Roman" w:hAnsi="Times New Roman" w:cs="Times New Roman"/>
          <w:spacing w:val="-4"/>
        </w:rPr>
        <w:t xml:space="preserve"> </w:t>
      </w:r>
      <w:r w:rsidRPr="00BF644E">
        <w:rPr>
          <w:rFonts w:ascii="Times New Roman" w:hAnsi="Times New Roman" w:cs="Times New Roman"/>
        </w:rPr>
        <w:t>Termo</w:t>
      </w:r>
      <w:r w:rsidRPr="00BF644E">
        <w:rPr>
          <w:rFonts w:ascii="Times New Roman" w:hAnsi="Times New Roman" w:cs="Times New Roman"/>
          <w:spacing w:val="-3"/>
        </w:rPr>
        <w:t xml:space="preserve"> </w:t>
      </w:r>
      <w:r w:rsidRPr="00BF644E">
        <w:rPr>
          <w:rFonts w:ascii="Times New Roman" w:hAnsi="Times New Roman" w:cs="Times New Roman"/>
        </w:rPr>
        <w:t>de</w:t>
      </w:r>
      <w:r w:rsidRPr="00BF644E">
        <w:rPr>
          <w:rFonts w:ascii="Times New Roman" w:hAnsi="Times New Roman" w:cs="Times New Roman"/>
          <w:spacing w:val="-4"/>
        </w:rPr>
        <w:t xml:space="preserve"> </w:t>
      </w:r>
      <w:r w:rsidRPr="00BF644E">
        <w:rPr>
          <w:rFonts w:ascii="Times New Roman" w:hAnsi="Times New Roman" w:cs="Times New Roman"/>
          <w:spacing w:val="-2"/>
        </w:rPr>
        <w:t>Referência;</w:t>
      </w:r>
    </w:p>
    <w:p w14:paraId="00CDF733" w14:textId="77777777" w:rsidR="00F51D71" w:rsidRPr="00BF644E" w:rsidRDefault="00F51D71" w:rsidP="00F6424C">
      <w:pPr>
        <w:pStyle w:val="PargrafodaLista"/>
        <w:widowControl w:val="0"/>
        <w:numPr>
          <w:ilvl w:val="2"/>
          <w:numId w:val="28"/>
        </w:numPr>
        <w:tabs>
          <w:tab w:val="left" w:pos="709"/>
          <w:tab w:val="left" w:pos="2229"/>
        </w:tabs>
        <w:autoSpaceDE w:val="0"/>
        <w:autoSpaceDN w:val="0"/>
        <w:ind w:left="0" w:firstLine="0"/>
        <w:contextualSpacing w:val="0"/>
        <w:jc w:val="both"/>
        <w:rPr>
          <w:rFonts w:ascii="Times New Roman" w:hAnsi="Times New Roman" w:cs="Times New Roman"/>
        </w:rPr>
      </w:pPr>
      <w:r w:rsidRPr="00BF644E">
        <w:rPr>
          <w:rFonts w:ascii="Times New Roman" w:hAnsi="Times New Roman" w:cs="Times New Roman"/>
        </w:rPr>
        <w:t>O</w:t>
      </w:r>
      <w:r w:rsidRPr="00BF644E">
        <w:rPr>
          <w:rFonts w:ascii="Times New Roman" w:hAnsi="Times New Roman" w:cs="Times New Roman"/>
          <w:spacing w:val="-3"/>
        </w:rPr>
        <w:t xml:space="preserve"> </w:t>
      </w:r>
      <w:r w:rsidRPr="00BF644E">
        <w:rPr>
          <w:rFonts w:ascii="Times New Roman" w:hAnsi="Times New Roman" w:cs="Times New Roman"/>
        </w:rPr>
        <w:t>Edital</w:t>
      </w:r>
      <w:r w:rsidRPr="00BF644E">
        <w:rPr>
          <w:rFonts w:ascii="Times New Roman" w:hAnsi="Times New Roman" w:cs="Times New Roman"/>
          <w:spacing w:val="-3"/>
        </w:rPr>
        <w:t xml:space="preserve"> </w:t>
      </w:r>
      <w:r w:rsidRPr="00BF644E">
        <w:rPr>
          <w:rFonts w:ascii="Times New Roman" w:hAnsi="Times New Roman" w:cs="Times New Roman"/>
        </w:rPr>
        <w:t>da</w:t>
      </w:r>
      <w:r w:rsidRPr="00BF644E">
        <w:rPr>
          <w:rFonts w:ascii="Times New Roman" w:hAnsi="Times New Roman" w:cs="Times New Roman"/>
          <w:spacing w:val="-2"/>
        </w:rPr>
        <w:t xml:space="preserve"> Licitação;</w:t>
      </w:r>
    </w:p>
    <w:p w14:paraId="78910EA7" w14:textId="77777777" w:rsidR="00F51D71" w:rsidRPr="00BF644E" w:rsidRDefault="00F51D71" w:rsidP="00F6424C">
      <w:pPr>
        <w:pStyle w:val="PargrafodaLista"/>
        <w:widowControl w:val="0"/>
        <w:numPr>
          <w:ilvl w:val="2"/>
          <w:numId w:val="28"/>
        </w:numPr>
        <w:tabs>
          <w:tab w:val="left" w:pos="709"/>
          <w:tab w:val="left" w:pos="2229"/>
        </w:tabs>
        <w:autoSpaceDE w:val="0"/>
        <w:autoSpaceDN w:val="0"/>
        <w:spacing w:before="1"/>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5"/>
        </w:rPr>
        <w:t xml:space="preserve"> </w:t>
      </w:r>
      <w:r w:rsidRPr="00BF644E">
        <w:rPr>
          <w:rFonts w:ascii="Times New Roman" w:hAnsi="Times New Roman" w:cs="Times New Roman"/>
        </w:rPr>
        <w:t>Proposta</w:t>
      </w:r>
      <w:r w:rsidRPr="00BF644E">
        <w:rPr>
          <w:rFonts w:ascii="Times New Roman" w:hAnsi="Times New Roman" w:cs="Times New Roman"/>
          <w:spacing w:val="-3"/>
        </w:rPr>
        <w:t xml:space="preserve"> </w:t>
      </w:r>
      <w:r w:rsidRPr="00BF644E">
        <w:rPr>
          <w:rFonts w:ascii="Times New Roman" w:hAnsi="Times New Roman" w:cs="Times New Roman"/>
        </w:rPr>
        <w:t>do</w:t>
      </w:r>
      <w:r w:rsidRPr="00BF644E">
        <w:rPr>
          <w:rFonts w:ascii="Times New Roman" w:hAnsi="Times New Roman" w:cs="Times New Roman"/>
          <w:spacing w:val="-3"/>
        </w:rPr>
        <w:t xml:space="preserve"> </w:t>
      </w:r>
      <w:r w:rsidRPr="00BF644E">
        <w:rPr>
          <w:rFonts w:ascii="Times New Roman" w:hAnsi="Times New Roman" w:cs="Times New Roman"/>
          <w:spacing w:val="-2"/>
        </w:rPr>
        <w:t>contratado;</w:t>
      </w:r>
    </w:p>
    <w:p w14:paraId="6FEC2689" w14:textId="77777777" w:rsidR="00F51D71" w:rsidRPr="00BF644E" w:rsidRDefault="00F51D71" w:rsidP="00F6424C">
      <w:pPr>
        <w:pStyle w:val="PargrafodaLista"/>
        <w:widowControl w:val="0"/>
        <w:numPr>
          <w:ilvl w:val="2"/>
          <w:numId w:val="28"/>
        </w:numPr>
        <w:tabs>
          <w:tab w:val="left" w:pos="709"/>
          <w:tab w:val="left" w:pos="2229"/>
        </w:tabs>
        <w:autoSpaceDE w:val="0"/>
        <w:autoSpaceDN w:val="0"/>
        <w:spacing w:before="1"/>
        <w:ind w:left="0" w:firstLine="0"/>
        <w:contextualSpacing w:val="0"/>
        <w:jc w:val="both"/>
        <w:rPr>
          <w:rFonts w:ascii="Times New Roman" w:hAnsi="Times New Roman" w:cs="Times New Roman"/>
        </w:rPr>
      </w:pPr>
      <w:r w:rsidRPr="00BF644E">
        <w:rPr>
          <w:rFonts w:ascii="Times New Roman" w:hAnsi="Times New Roman" w:cs="Times New Roman"/>
        </w:rPr>
        <w:t>Eventuais</w:t>
      </w:r>
      <w:r w:rsidRPr="00BF644E">
        <w:rPr>
          <w:rFonts w:ascii="Times New Roman" w:hAnsi="Times New Roman" w:cs="Times New Roman"/>
          <w:spacing w:val="-9"/>
        </w:rPr>
        <w:t xml:space="preserve"> </w:t>
      </w:r>
      <w:r w:rsidRPr="00BF644E">
        <w:rPr>
          <w:rFonts w:ascii="Times New Roman" w:hAnsi="Times New Roman" w:cs="Times New Roman"/>
        </w:rPr>
        <w:t>anexos</w:t>
      </w:r>
      <w:r w:rsidRPr="00BF644E">
        <w:rPr>
          <w:rFonts w:ascii="Times New Roman" w:hAnsi="Times New Roman" w:cs="Times New Roman"/>
          <w:spacing w:val="-8"/>
        </w:rPr>
        <w:t xml:space="preserve"> </w:t>
      </w:r>
      <w:r w:rsidRPr="00BF644E">
        <w:rPr>
          <w:rFonts w:ascii="Times New Roman" w:hAnsi="Times New Roman" w:cs="Times New Roman"/>
        </w:rPr>
        <w:t>dos</w:t>
      </w:r>
      <w:r w:rsidRPr="00BF644E">
        <w:rPr>
          <w:rFonts w:ascii="Times New Roman" w:hAnsi="Times New Roman" w:cs="Times New Roman"/>
          <w:spacing w:val="-10"/>
        </w:rPr>
        <w:t xml:space="preserve"> </w:t>
      </w:r>
      <w:r w:rsidRPr="00BF644E">
        <w:rPr>
          <w:rFonts w:ascii="Times New Roman" w:hAnsi="Times New Roman" w:cs="Times New Roman"/>
        </w:rPr>
        <w:t>documentos</w:t>
      </w:r>
      <w:r w:rsidRPr="00BF644E">
        <w:rPr>
          <w:rFonts w:ascii="Times New Roman" w:hAnsi="Times New Roman" w:cs="Times New Roman"/>
          <w:spacing w:val="-9"/>
        </w:rPr>
        <w:t xml:space="preserve"> </w:t>
      </w:r>
      <w:r w:rsidRPr="00BF644E">
        <w:rPr>
          <w:rFonts w:ascii="Times New Roman" w:hAnsi="Times New Roman" w:cs="Times New Roman"/>
          <w:spacing w:val="-2"/>
        </w:rPr>
        <w:t>supracitados.</w:t>
      </w:r>
    </w:p>
    <w:p w14:paraId="518F438A" w14:textId="77777777" w:rsidR="00F51D71" w:rsidRPr="00E730B2" w:rsidRDefault="00F51D71" w:rsidP="00F6424C">
      <w:pPr>
        <w:pStyle w:val="Ttulo5"/>
        <w:spacing w:before="243"/>
        <w:jc w:val="both"/>
        <w:rPr>
          <w:rFonts w:ascii="Times New Roman" w:hAnsi="Times New Roman" w:cs="Times New Roman"/>
          <w:b/>
          <w:color w:val="auto"/>
        </w:rPr>
      </w:pPr>
      <w:r w:rsidRPr="00E730B2">
        <w:rPr>
          <w:rFonts w:ascii="Times New Roman" w:hAnsi="Times New Roman" w:cs="Times New Roman"/>
          <w:b/>
          <w:color w:val="auto"/>
        </w:rPr>
        <w:t>CLÁUSULA</w:t>
      </w:r>
      <w:r w:rsidRPr="00E730B2">
        <w:rPr>
          <w:rFonts w:ascii="Times New Roman" w:hAnsi="Times New Roman" w:cs="Times New Roman"/>
          <w:b/>
          <w:color w:val="auto"/>
          <w:spacing w:val="-6"/>
        </w:rPr>
        <w:t xml:space="preserve"> </w:t>
      </w:r>
      <w:r w:rsidRPr="00E730B2">
        <w:rPr>
          <w:rFonts w:ascii="Times New Roman" w:hAnsi="Times New Roman" w:cs="Times New Roman"/>
          <w:b/>
          <w:color w:val="auto"/>
        </w:rPr>
        <w:t>SEGUNDA</w:t>
      </w:r>
      <w:r w:rsidRPr="00E730B2">
        <w:rPr>
          <w:rFonts w:ascii="Times New Roman" w:hAnsi="Times New Roman" w:cs="Times New Roman"/>
          <w:b/>
          <w:color w:val="auto"/>
          <w:spacing w:val="-4"/>
        </w:rPr>
        <w:t xml:space="preserve"> </w:t>
      </w:r>
      <w:r w:rsidRPr="00E730B2">
        <w:rPr>
          <w:rFonts w:ascii="Times New Roman" w:hAnsi="Times New Roman" w:cs="Times New Roman"/>
          <w:b/>
          <w:color w:val="auto"/>
        </w:rPr>
        <w:t>–</w:t>
      </w:r>
      <w:r w:rsidRPr="00E730B2">
        <w:rPr>
          <w:rFonts w:ascii="Times New Roman" w:hAnsi="Times New Roman" w:cs="Times New Roman"/>
          <w:b/>
          <w:color w:val="auto"/>
          <w:spacing w:val="-4"/>
        </w:rPr>
        <w:t xml:space="preserve"> </w:t>
      </w:r>
      <w:r w:rsidRPr="00E730B2">
        <w:rPr>
          <w:rFonts w:ascii="Times New Roman" w:hAnsi="Times New Roman" w:cs="Times New Roman"/>
          <w:b/>
          <w:color w:val="auto"/>
        </w:rPr>
        <w:t>VIGÊNCIA</w:t>
      </w:r>
      <w:r w:rsidRPr="00E730B2">
        <w:rPr>
          <w:rFonts w:ascii="Times New Roman" w:hAnsi="Times New Roman" w:cs="Times New Roman"/>
          <w:b/>
          <w:color w:val="auto"/>
          <w:spacing w:val="-5"/>
        </w:rPr>
        <w:t xml:space="preserve"> </w:t>
      </w:r>
      <w:r w:rsidRPr="00E730B2">
        <w:rPr>
          <w:rFonts w:ascii="Times New Roman" w:hAnsi="Times New Roman" w:cs="Times New Roman"/>
          <w:b/>
          <w:color w:val="auto"/>
        </w:rPr>
        <w:t>E</w:t>
      </w:r>
      <w:r w:rsidRPr="00E730B2">
        <w:rPr>
          <w:rFonts w:ascii="Times New Roman" w:hAnsi="Times New Roman" w:cs="Times New Roman"/>
          <w:b/>
          <w:color w:val="auto"/>
          <w:spacing w:val="-4"/>
        </w:rPr>
        <w:t xml:space="preserve"> </w:t>
      </w:r>
      <w:r w:rsidRPr="00E730B2">
        <w:rPr>
          <w:rFonts w:ascii="Times New Roman" w:hAnsi="Times New Roman" w:cs="Times New Roman"/>
          <w:b/>
          <w:color w:val="auto"/>
          <w:spacing w:val="-2"/>
        </w:rPr>
        <w:t>PRORROGAÇÃO</w:t>
      </w:r>
    </w:p>
    <w:p w14:paraId="3BF80125" w14:textId="77777777" w:rsidR="00F51D71" w:rsidRPr="00BF644E" w:rsidRDefault="00F51D71" w:rsidP="00F6424C">
      <w:pPr>
        <w:pStyle w:val="PargrafodaLista"/>
        <w:widowControl w:val="0"/>
        <w:numPr>
          <w:ilvl w:val="1"/>
          <w:numId w:val="27"/>
        </w:numPr>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w:t>
      </w:r>
      <w:r w:rsidRPr="00BF644E">
        <w:rPr>
          <w:rFonts w:ascii="Times New Roman" w:hAnsi="Times New Roman" w:cs="Times New Roman"/>
          <w:spacing w:val="-3"/>
        </w:rPr>
        <w:t xml:space="preserve"> </w:t>
      </w:r>
      <w:r w:rsidRPr="00BF644E">
        <w:rPr>
          <w:rFonts w:ascii="Times New Roman" w:hAnsi="Times New Roman" w:cs="Times New Roman"/>
        </w:rPr>
        <w:t>prazo</w:t>
      </w:r>
      <w:r w:rsidRPr="00BF644E">
        <w:rPr>
          <w:rFonts w:ascii="Times New Roman" w:hAnsi="Times New Roman" w:cs="Times New Roman"/>
          <w:spacing w:val="-5"/>
        </w:rPr>
        <w:t xml:space="preserve"> </w:t>
      </w:r>
      <w:r w:rsidRPr="00BF644E">
        <w:rPr>
          <w:rFonts w:ascii="Times New Roman" w:hAnsi="Times New Roman" w:cs="Times New Roman"/>
        </w:rPr>
        <w:t>de</w:t>
      </w:r>
      <w:r w:rsidRPr="00BF644E">
        <w:rPr>
          <w:rFonts w:ascii="Times New Roman" w:hAnsi="Times New Roman" w:cs="Times New Roman"/>
          <w:spacing w:val="-3"/>
        </w:rPr>
        <w:t xml:space="preserve"> </w:t>
      </w:r>
      <w:r w:rsidRPr="00BF644E">
        <w:rPr>
          <w:rFonts w:ascii="Times New Roman" w:hAnsi="Times New Roman" w:cs="Times New Roman"/>
        </w:rPr>
        <w:t>vigência</w:t>
      </w:r>
      <w:r w:rsidRPr="00BF644E">
        <w:rPr>
          <w:rFonts w:ascii="Times New Roman" w:hAnsi="Times New Roman" w:cs="Times New Roman"/>
          <w:spacing w:val="-3"/>
        </w:rPr>
        <w:t xml:space="preserve"> </w:t>
      </w:r>
      <w:r w:rsidRPr="00BF644E">
        <w:rPr>
          <w:rFonts w:ascii="Times New Roman" w:hAnsi="Times New Roman" w:cs="Times New Roman"/>
        </w:rPr>
        <w:t>da</w:t>
      </w:r>
      <w:r w:rsidRPr="00BF644E">
        <w:rPr>
          <w:rFonts w:ascii="Times New Roman" w:hAnsi="Times New Roman" w:cs="Times New Roman"/>
          <w:spacing w:val="-3"/>
        </w:rPr>
        <w:t xml:space="preserve"> </w:t>
      </w:r>
      <w:r w:rsidRPr="00BF644E">
        <w:rPr>
          <w:rFonts w:ascii="Times New Roman" w:hAnsi="Times New Roman" w:cs="Times New Roman"/>
        </w:rPr>
        <w:t>contratação</w:t>
      </w:r>
      <w:r w:rsidRPr="00BF644E">
        <w:rPr>
          <w:rFonts w:ascii="Times New Roman" w:hAnsi="Times New Roman" w:cs="Times New Roman"/>
          <w:spacing w:val="-3"/>
        </w:rPr>
        <w:t xml:space="preserve"> </w:t>
      </w:r>
      <w:r w:rsidRPr="00BF644E">
        <w:rPr>
          <w:rFonts w:ascii="Times New Roman" w:hAnsi="Times New Roman" w:cs="Times New Roman"/>
        </w:rPr>
        <w:t>é</w:t>
      </w:r>
      <w:r w:rsidRPr="00BF644E">
        <w:rPr>
          <w:rFonts w:ascii="Times New Roman" w:hAnsi="Times New Roman" w:cs="Times New Roman"/>
          <w:spacing w:val="-4"/>
        </w:rPr>
        <w:t xml:space="preserve"> </w:t>
      </w:r>
      <w:r w:rsidRPr="00BF644E">
        <w:rPr>
          <w:rFonts w:ascii="Times New Roman" w:hAnsi="Times New Roman" w:cs="Times New Roman"/>
        </w:rPr>
        <w:t>de</w:t>
      </w:r>
      <w:r w:rsidRPr="00BF644E">
        <w:rPr>
          <w:rFonts w:ascii="Times New Roman" w:hAnsi="Times New Roman" w:cs="Times New Roman"/>
          <w:spacing w:val="-1"/>
        </w:rPr>
        <w:t xml:space="preserve"> </w:t>
      </w:r>
      <w:r w:rsidRPr="00BF644E">
        <w:rPr>
          <w:rFonts w:ascii="Times New Roman" w:hAnsi="Times New Roman" w:cs="Times New Roman"/>
        </w:rPr>
        <w:t>XX/XX/2024</w:t>
      </w:r>
      <w:r w:rsidRPr="00BF644E">
        <w:rPr>
          <w:rFonts w:ascii="Times New Roman" w:hAnsi="Times New Roman" w:cs="Times New Roman"/>
          <w:spacing w:val="-3"/>
        </w:rPr>
        <w:t xml:space="preserve"> </w:t>
      </w:r>
      <w:r w:rsidRPr="00BF644E">
        <w:rPr>
          <w:rFonts w:ascii="Times New Roman" w:hAnsi="Times New Roman" w:cs="Times New Roman"/>
        </w:rPr>
        <w:t>a</w:t>
      </w:r>
      <w:r w:rsidRPr="00BF644E">
        <w:rPr>
          <w:rFonts w:ascii="Times New Roman" w:hAnsi="Times New Roman" w:cs="Times New Roman"/>
          <w:spacing w:val="-3"/>
        </w:rPr>
        <w:t xml:space="preserve"> </w:t>
      </w:r>
      <w:r w:rsidRPr="00BF644E">
        <w:rPr>
          <w:rFonts w:ascii="Times New Roman" w:hAnsi="Times New Roman" w:cs="Times New Roman"/>
        </w:rPr>
        <w:t>31/12/2024,</w:t>
      </w:r>
      <w:r w:rsidRPr="00BF644E">
        <w:rPr>
          <w:rFonts w:ascii="Times New Roman" w:hAnsi="Times New Roman" w:cs="Times New Roman"/>
          <w:spacing w:val="-3"/>
        </w:rPr>
        <w:t xml:space="preserve"> </w:t>
      </w:r>
      <w:r w:rsidRPr="00BF644E">
        <w:rPr>
          <w:rFonts w:ascii="Times New Roman" w:hAnsi="Times New Roman" w:cs="Times New Roman"/>
        </w:rPr>
        <w:t>prorrogável</w:t>
      </w:r>
      <w:r w:rsidRPr="00BF644E">
        <w:rPr>
          <w:rFonts w:ascii="Times New Roman" w:hAnsi="Times New Roman" w:cs="Times New Roman"/>
          <w:spacing w:val="-4"/>
        </w:rPr>
        <w:t xml:space="preserve"> </w:t>
      </w:r>
      <w:r w:rsidRPr="00BF644E">
        <w:rPr>
          <w:rFonts w:ascii="Times New Roman" w:hAnsi="Times New Roman" w:cs="Times New Roman"/>
        </w:rPr>
        <w:t>por</w:t>
      </w:r>
      <w:r w:rsidRPr="00BF644E">
        <w:rPr>
          <w:rFonts w:ascii="Times New Roman" w:hAnsi="Times New Roman" w:cs="Times New Roman"/>
          <w:spacing w:val="-3"/>
        </w:rPr>
        <w:t xml:space="preserve"> </w:t>
      </w:r>
      <w:r w:rsidRPr="00BF644E">
        <w:rPr>
          <w:rFonts w:ascii="Times New Roman" w:hAnsi="Times New Roman" w:cs="Times New Roman"/>
        </w:rPr>
        <w:t>até</w:t>
      </w:r>
      <w:r w:rsidRPr="00BF644E">
        <w:rPr>
          <w:rFonts w:ascii="Times New Roman" w:hAnsi="Times New Roman" w:cs="Times New Roman"/>
          <w:spacing w:val="-4"/>
        </w:rPr>
        <w:t xml:space="preserve"> </w:t>
      </w:r>
      <w:r w:rsidRPr="00BF644E">
        <w:rPr>
          <w:rFonts w:ascii="Times New Roman" w:hAnsi="Times New Roman" w:cs="Times New Roman"/>
        </w:rPr>
        <w:t>10</w:t>
      </w:r>
      <w:r w:rsidRPr="00BF644E">
        <w:rPr>
          <w:rFonts w:ascii="Times New Roman" w:hAnsi="Times New Roman" w:cs="Times New Roman"/>
          <w:spacing w:val="-3"/>
        </w:rPr>
        <w:t xml:space="preserve"> </w:t>
      </w:r>
      <w:r w:rsidRPr="00BF644E">
        <w:rPr>
          <w:rFonts w:ascii="Times New Roman" w:hAnsi="Times New Roman" w:cs="Times New Roman"/>
        </w:rPr>
        <w:t>anos,</w:t>
      </w:r>
      <w:r w:rsidRPr="00BF644E">
        <w:rPr>
          <w:rFonts w:ascii="Times New Roman" w:hAnsi="Times New Roman" w:cs="Times New Roman"/>
          <w:spacing w:val="-5"/>
        </w:rPr>
        <w:t xml:space="preserve"> </w:t>
      </w:r>
      <w:r w:rsidRPr="00BF644E">
        <w:rPr>
          <w:rFonts w:ascii="Times New Roman" w:hAnsi="Times New Roman" w:cs="Times New Roman"/>
        </w:rPr>
        <w:t>na</w:t>
      </w:r>
      <w:r w:rsidRPr="00BF644E">
        <w:rPr>
          <w:rFonts w:ascii="Times New Roman" w:hAnsi="Times New Roman" w:cs="Times New Roman"/>
          <w:spacing w:val="-5"/>
        </w:rPr>
        <w:t xml:space="preserve"> </w:t>
      </w:r>
      <w:r w:rsidRPr="00BF644E">
        <w:rPr>
          <w:rFonts w:ascii="Times New Roman" w:hAnsi="Times New Roman" w:cs="Times New Roman"/>
        </w:rPr>
        <w:t>forma</w:t>
      </w:r>
      <w:r w:rsidRPr="00BF644E">
        <w:rPr>
          <w:rFonts w:ascii="Times New Roman" w:hAnsi="Times New Roman" w:cs="Times New Roman"/>
          <w:spacing w:val="-3"/>
        </w:rPr>
        <w:t xml:space="preserve"> </w:t>
      </w:r>
      <w:r w:rsidRPr="00BF644E">
        <w:rPr>
          <w:rFonts w:ascii="Times New Roman" w:hAnsi="Times New Roman" w:cs="Times New Roman"/>
        </w:rPr>
        <w:t xml:space="preserve">dos </w:t>
      </w:r>
      <w:hyperlink r:id="rId54" w:anchor="art106">
        <w:r w:rsidRPr="00BF644E">
          <w:rPr>
            <w:rFonts w:ascii="Times New Roman" w:hAnsi="Times New Roman" w:cs="Times New Roman"/>
            <w:u w:val="single"/>
          </w:rPr>
          <w:t>artigos 106 e 107 da Lei n° 14.133, de 2021</w:t>
        </w:r>
        <w:r w:rsidRPr="00BF644E">
          <w:rPr>
            <w:rFonts w:ascii="Times New Roman" w:hAnsi="Times New Roman" w:cs="Times New Roman"/>
          </w:rPr>
          <w:t>.</w:t>
        </w:r>
      </w:hyperlink>
    </w:p>
    <w:p w14:paraId="3450C97A" w14:textId="77777777" w:rsidR="00F51D71" w:rsidRPr="00BF644E" w:rsidRDefault="00F51D71" w:rsidP="00F6424C">
      <w:pPr>
        <w:pStyle w:val="PargrafodaLista"/>
        <w:widowControl w:val="0"/>
        <w:numPr>
          <w:ilvl w:val="2"/>
          <w:numId w:val="27"/>
        </w:numPr>
        <w:tabs>
          <w:tab w:val="left" w:pos="284"/>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 prorrogação de que trata este item é condicionada ao ateste, pela autoridade competente, de que as</w:t>
      </w:r>
      <w:r w:rsidRPr="00BF644E">
        <w:rPr>
          <w:rFonts w:ascii="Times New Roman" w:hAnsi="Times New Roman" w:cs="Times New Roman"/>
          <w:spacing w:val="-1"/>
        </w:rPr>
        <w:t xml:space="preserve"> </w:t>
      </w:r>
      <w:r w:rsidRPr="00BF644E">
        <w:rPr>
          <w:rFonts w:ascii="Times New Roman" w:hAnsi="Times New Roman" w:cs="Times New Roman"/>
        </w:rPr>
        <w:t>condições</w:t>
      </w:r>
      <w:r w:rsidRPr="00BF644E">
        <w:rPr>
          <w:rFonts w:ascii="Times New Roman" w:hAnsi="Times New Roman" w:cs="Times New Roman"/>
          <w:spacing w:val="-2"/>
        </w:rPr>
        <w:t xml:space="preserve"> </w:t>
      </w:r>
      <w:r w:rsidRPr="00BF644E">
        <w:rPr>
          <w:rFonts w:ascii="Times New Roman" w:hAnsi="Times New Roman" w:cs="Times New Roman"/>
        </w:rPr>
        <w:t>e</w:t>
      </w:r>
      <w:r w:rsidRPr="00BF644E">
        <w:rPr>
          <w:rFonts w:ascii="Times New Roman" w:hAnsi="Times New Roman" w:cs="Times New Roman"/>
          <w:spacing w:val="-3"/>
        </w:rPr>
        <w:t xml:space="preserve"> </w:t>
      </w:r>
      <w:r w:rsidRPr="00BF644E">
        <w:rPr>
          <w:rFonts w:ascii="Times New Roman" w:hAnsi="Times New Roman" w:cs="Times New Roman"/>
        </w:rPr>
        <w:t>os</w:t>
      </w:r>
      <w:r w:rsidRPr="00BF644E">
        <w:rPr>
          <w:rFonts w:ascii="Times New Roman" w:hAnsi="Times New Roman" w:cs="Times New Roman"/>
          <w:spacing w:val="-2"/>
        </w:rPr>
        <w:t xml:space="preserve"> </w:t>
      </w:r>
      <w:r w:rsidRPr="00BF644E">
        <w:rPr>
          <w:rFonts w:ascii="Times New Roman" w:hAnsi="Times New Roman" w:cs="Times New Roman"/>
        </w:rPr>
        <w:t>preços</w:t>
      </w:r>
      <w:r w:rsidRPr="00BF644E">
        <w:rPr>
          <w:rFonts w:ascii="Times New Roman" w:hAnsi="Times New Roman" w:cs="Times New Roman"/>
          <w:spacing w:val="-1"/>
        </w:rPr>
        <w:t xml:space="preserve"> </w:t>
      </w:r>
      <w:r w:rsidRPr="00BF644E">
        <w:rPr>
          <w:rFonts w:ascii="Times New Roman" w:hAnsi="Times New Roman" w:cs="Times New Roman"/>
        </w:rPr>
        <w:t>permanecem</w:t>
      </w:r>
      <w:r w:rsidRPr="00BF644E">
        <w:rPr>
          <w:rFonts w:ascii="Times New Roman" w:hAnsi="Times New Roman" w:cs="Times New Roman"/>
          <w:spacing w:val="-3"/>
        </w:rPr>
        <w:t xml:space="preserve"> </w:t>
      </w:r>
      <w:r w:rsidRPr="00BF644E">
        <w:rPr>
          <w:rFonts w:ascii="Times New Roman" w:hAnsi="Times New Roman" w:cs="Times New Roman"/>
        </w:rPr>
        <w:t>vantajosos</w:t>
      </w:r>
      <w:r w:rsidRPr="00BF644E">
        <w:rPr>
          <w:rFonts w:ascii="Times New Roman" w:hAnsi="Times New Roman" w:cs="Times New Roman"/>
          <w:spacing w:val="-2"/>
        </w:rPr>
        <w:t xml:space="preserve"> </w:t>
      </w:r>
      <w:r w:rsidRPr="00BF644E">
        <w:rPr>
          <w:rFonts w:ascii="Times New Roman" w:hAnsi="Times New Roman" w:cs="Times New Roman"/>
        </w:rPr>
        <w:t>para</w:t>
      </w:r>
      <w:r w:rsidRPr="00BF644E">
        <w:rPr>
          <w:rFonts w:ascii="Times New Roman" w:hAnsi="Times New Roman" w:cs="Times New Roman"/>
          <w:spacing w:val="-4"/>
        </w:rPr>
        <w:t xml:space="preserve"> </w:t>
      </w:r>
      <w:r w:rsidRPr="00BF644E">
        <w:rPr>
          <w:rFonts w:ascii="Times New Roman" w:hAnsi="Times New Roman" w:cs="Times New Roman"/>
        </w:rPr>
        <w:t>a</w:t>
      </w:r>
      <w:r w:rsidRPr="00BF644E">
        <w:rPr>
          <w:rFonts w:ascii="Times New Roman" w:hAnsi="Times New Roman" w:cs="Times New Roman"/>
          <w:spacing w:val="-2"/>
        </w:rPr>
        <w:t xml:space="preserve"> </w:t>
      </w:r>
      <w:r w:rsidRPr="00BF644E">
        <w:rPr>
          <w:rFonts w:ascii="Times New Roman" w:hAnsi="Times New Roman" w:cs="Times New Roman"/>
        </w:rPr>
        <w:t>Administração,</w:t>
      </w:r>
      <w:r w:rsidRPr="00BF644E">
        <w:rPr>
          <w:rFonts w:ascii="Times New Roman" w:hAnsi="Times New Roman" w:cs="Times New Roman"/>
          <w:spacing w:val="-2"/>
        </w:rPr>
        <w:t xml:space="preserve"> </w:t>
      </w:r>
      <w:r w:rsidRPr="00BF644E">
        <w:rPr>
          <w:rFonts w:ascii="Times New Roman" w:hAnsi="Times New Roman" w:cs="Times New Roman"/>
        </w:rPr>
        <w:t>permitida</w:t>
      </w:r>
      <w:r w:rsidRPr="00BF644E">
        <w:rPr>
          <w:rFonts w:ascii="Times New Roman" w:hAnsi="Times New Roman" w:cs="Times New Roman"/>
          <w:spacing w:val="-2"/>
        </w:rPr>
        <w:t xml:space="preserve"> </w:t>
      </w:r>
      <w:r w:rsidRPr="00BF644E">
        <w:rPr>
          <w:rFonts w:ascii="Times New Roman" w:hAnsi="Times New Roman" w:cs="Times New Roman"/>
        </w:rPr>
        <w:t>a</w:t>
      </w:r>
      <w:r w:rsidRPr="00BF644E">
        <w:rPr>
          <w:rFonts w:ascii="Times New Roman" w:hAnsi="Times New Roman" w:cs="Times New Roman"/>
          <w:spacing w:val="-2"/>
        </w:rPr>
        <w:t xml:space="preserve"> </w:t>
      </w:r>
      <w:r w:rsidRPr="00BF644E">
        <w:rPr>
          <w:rFonts w:ascii="Times New Roman" w:hAnsi="Times New Roman" w:cs="Times New Roman"/>
        </w:rPr>
        <w:t>negociação</w:t>
      </w:r>
      <w:r w:rsidRPr="00BF644E">
        <w:rPr>
          <w:rFonts w:ascii="Times New Roman" w:hAnsi="Times New Roman" w:cs="Times New Roman"/>
          <w:spacing w:val="-2"/>
        </w:rPr>
        <w:t xml:space="preserve"> </w:t>
      </w:r>
      <w:r w:rsidRPr="00BF644E">
        <w:rPr>
          <w:rFonts w:ascii="Times New Roman" w:hAnsi="Times New Roman" w:cs="Times New Roman"/>
        </w:rPr>
        <w:t>com</w:t>
      </w:r>
      <w:r w:rsidRPr="00BF644E">
        <w:rPr>
          <w:rFonts w:ascii="Times New Roman" w:hAnsi="Times New Roman" w:cs="Times New Roman"/>
          <w:spacing w:val="-3"/>
        </w:rPr>
        <w:t xml:space="preserve"> </w:t>
      </w:r>
      <w:r w:rsidRPr="00BF644E">
        <w:rPr>
          <w:rFonts w:ascii="Times New Roman" w:hAnsi="Times New Roman" w:cs="Times New Roman"/>
        </w:rPr>
        <w:t>o</w:t>
      </w:r>
      <w:r w:rsidRPr="00BF644E">
        <w:rPr>
          <w:rFonts w:ascii="Times New Roman" w:hAnsi="Times New Roman" w:cs="Times New Roman"/>
          <w:spacing w:val="-2"/>
        </w:rPr>
        <w:t xml:space="preserve"> </w:t>
      </w:r>
      <w:r w:rsidRPr="00BF644E">
        <w:rPr>
          <w:rFonts w:ascii="Times New Roman" w:hAnsi="Times New Roman" w:cs="Times New Roman"/>
        </w:rPr>
        <w:t>contratado.</w:t>
      </w:r>
    </w:p>
    <w:p w14:paraId="1A4E17CD" w14:textId="77777777" w:rsidR="00F51D71" w:rsidRPr="00BF644E" w:rsidRDefault="00F51D71" w:rsidP="00F6424C">
      <w:pPr>
        <w:pStyle w:val="PargrafodaLista"/>
        <w:widowControl w:val="0"/>
        <w:numPr>
          <w:ilvl w:val="1"/>
          <w:numId w:val="27"/>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O</w:t>
      </w:r>
      <w:r w:rsidRPr="00BF644E">
        <w:rPr>
          <w:rFonts w:ascii="Times New Roman" w:hAnsi="Times New Roman" w:cs="Times New Roman"/>
          <w:spacing w:val="-6"/>
        </w:rPr>
        <w:t xml:space="preserve"> </w:t>
      </w:r>
      <w:r w:rsidRPr="00BF644E">
        <w:rPr>
          <w:rFonts w:ascii="Times New Roman" w:hAnsi="Times New Roman" w:cs="Times New Roman"/>
        </w:rPr>
        <w:t>contratado</w:t>
      </w:r>
      <w:r w:rsidRPr="00BF644E">
        <w:rPr>
          <w:rFonts w:ascii="Times New Roman" w:hAnsi="Times New Roman" w:cs="Times New Roman"/>
          <w:spacing w:val="-6"/>
        </w:rPr>
        <w:t xml:space="preserve"> </w:t>
      </w:r>
      <w:r w:rsidRPr="00BF644E">
        <w:rPr>
          <w:rFonts w:ascii="Times New Roman" w:hAnsi="Times New Roman" w:cs="Times New Roman"/>
        </w:rPr>
        <w:t>não</w:t>
      </w:r>
      <w:r w:rsidRPr="00BF644E">
        <w:rPr>
          <w:rFonts w:ascii="Times New Roman" w:hAnsi="Times New Roman" w:cs="Times New Roman"/>
          <w:spacing w:val="-5"/>
        </w:rPr>
        <w:t xml:space="preserve"> </w:t>
      </w:r>
      <w:r w:rsidRPr="00BF644E">
        <w:rPr>
          <w:rFonts w:ascii="Times New Roman" w:hAnsi="Times New Roman" w:cs="Times New Roman"/>
        </w:rPr>
        <w:t>tem</w:t>
      </w:r>
      <w:r w:rsidRPr="00BF644E">
        <w:rPr>
          <w:rFonts w:ascii="Times New Roman" w:hAnsi="Times New Roman" w:cs="Times New Roman"/>
          <w:spacing w:val="-7"/>
        </w:rPr>
        <w:t xml:space="preserve"> </w:t>
      </w:r>
      <w:r w:rsidRPr="00BF644E">
        <w:rPr>
          <w:rFonts w:ascii="Times New Roman" w:hAnsi="Times New Roman" w:cs="Times New Roman"/>
        </w:rPr>
        <w:t>direito</w:t>
      </w:r>
      <w:r w:rsidRPr="00BF644E">
        <w:rPr>
          <w:rFonts w:ascii="Times New Roman" w:hAnsi="Times New Roman" w:cs="Times New Roman"/>
          <w:spacing w:val="-5"/>
        </w:rPr>
        <w:t xml:space="preserve"> </w:t>
      </w:r>
      <w:r w:rsidRPr="00BF644E">
        <w:rPr>
          <w:rFonts w:ascii="Times New Roman" w:hAnsi="Times New Roman" w:cs="Times New Roman"/>
        </w:rPr>
        <w:t>subjetivo</w:t>
      </w:r>
      <w:r w:rsidRPr="00BF644E">
        <w:rPr>
          <w:rFonts w:ascii="Times New Roman" w:hAnsi="Times New Roman" w:cs="Times New Roman"/>
          <w:spacing w:val="-6"/>
        </w:rPr>
        <w:t xml:space="preserve"> </w:t>
      </w:r>
      <w:r w:rsidRPr="00BF644E">
        <w:rPr>
          <w:rFonts w:ascii="Times New Roman" w:hAnsi="Times New Roman" w:cs="Times New Roman"/>
        </w:rPr>
        <w:t>à</w:t>
      </w:r>
      <w:r w:rsidRPr="00BF644E">
        <w:rPr>
          <w:rFonts w:ascii="Times New Roman" w:hAnsi="Times New Roman" w:cs="Times New Roman"/>
          <w:spacing w:val="-5"/>
        </w:rPr>
        <w:t xml:space="preserve"> </w:t>
      </w:r>
      <w:r w:rsidRPr="00BF644E">
        <w:rPr>
          <w:rFonts w:ascii="Times New Roman" w:hAnsi="Times New Roman" w:cs="Times New Roman"/>
        </w:rPr>
        <w:t>prorrogação</w:t>
      </w:r>
      <w:r w:rsidRPr="00BF644E">
        <w:rPr>
          <w:rFonts w:ascii="Times New Roman" w:hAnsi="Times New Roman" w:cs="Times New Roman"/>
          <w:spacing w:val="-6"/>
        </w:rPr>
        <w:t xml:space="preserve"> </w:t>
      </w:r>
      <w:r w:rsidRPr="00BF644E">
        <w:rPr>
          <w:rFonts w:ascii="Times New Roman" w:hAnsi="Times New Roman" w:cs="Times New Roman"/>
          <w:spacing w:val="-2"/>
        </w:rPr>
        <w:t>contratual.</w:t>
      </w:r>
    </w:p>
    <w:p w14:paraId="40F3DC14" w14:textId="77777777" w:rsidR="00F51D71" w:rsidRPr="00BF644E" w:rsidRDefault="00F51D71" w:rsidP="00F6424C">
      <w:pPr>
        <w:pStyle w:val="PargrafodaLista"/>
        <w:widowControl w:val="0"/>
        <w:numPr>
          <w:ilvl w:val="1"/>
          <w:numId w:val="27"/>
        </w:numPr>
        <w:tabs>
          <w:tab w:val="left" w:pos="709"/>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8"/>
        </w:rPr>
        <w:t xml:space="preserve"> </w:t>
      </w:r>
      <w:r w:rsidRPr="00BF644E">
        <w:rPr>
          <w:rFonts w:ascii="Times New Roman" w:hAnsi="Times New Roman" w:cs="Times New Roman"/>
        </w:rPr>
        <w:t>prorrogação</w:t>
      </w:r>
      <w:r w:rsidRPr="00BF644E">
        <w:rPr>
          <w:rFonts w:ascii="Times New Roman" w:hAnsi="Times New Roman" w:cs="Times New Roman"/>
          <w:spacing w:val="-6"/>
        </w:rPr>
        <w:t xml:space="preserve"> </w:t>
      </w:r>
      <w:r w:rsidRPr="00BF644E">
        <w:rPr>
          <w:rFonts w:ascii="Times New Roman" w:hAnsi="Times New Roman" w:cs="Times New Roman"/>
        </w:rPr>
        <w:t>de</w:t>
      </w:r>
      <w:r w:rsidRPr="00BF644E">
        <w:rPr>
          <w:rFonts w:ascii="Times New Roman" w:hAnsi="Times New Roman" w:cs="Times New Roman"/>
          <w:spacing w:val="-8"/>
        </w:rPr>
        <w:t xml:space="preserve"> </w:t>
      </w:r>
      <w:r w:rsidRPr="00BF644E">
        <w:rPr>
          <w:rFonts w:ascii="Times New Roman" w:hAnsi="Times New Roman" w:cs="Times New Roman"/>
        </w:rPr>
        <w:t>contrato</w:t>
      </w:r>
      <w:r w:rsidRPr="00BF644E">
        <w:rPr>
          <w:rFonts w:ascii="Times New Roman" w:hAnsi="Times New Roman" w:cs="Times New Roman"/>
          <w:spacing w:val="-6"/>
        </w:rPr>
        <w:t xml:space="preserve"> </w:t>
      </w:r>
      <w:r w:rsidRPr="00BF644E">
        <w:rPr>
          <w:rFonts w:ascii="Times New Roman" w:hAnsi="Times New Roman" w:cs="Times New Roman"/>
        </w:rPr>
        <w:t>deverá</w:t>
      </w:r>
      <w:r w:rsidRPr="00BF644E">
        <w:rPr>
          <w:rFonts w:ascii="Times New Roman" w:hAnsi="Times New Roman" w:cs="Times New Roman"/>
          <w:spacing w:val="-7"/>
        </w:rPr>
        <w:t xml:space="preserve"> </w:t>
      </w:r>
      <w:r w:rsidRPr="00BF644E">
        <w:rPr>
          <w:rFonts w:ascii="Times New Roman" w:hAnsi="Times New Roman" w:cs="Times New Roman"/>
        </w:rPr>
        <w:t>ser</w:t>
      </w:r>
      <w:r w:rsidRPr="00BF644E">
        <w:rPr>
          <w:rFonts w:ascii="Times New Roman" w:hAnsi="Times New Roman" w:cs="Times New Roman"/>
          <w:spacing w:val="-6"/>
        </w:rPr>
        <w:t xml:space="preserve"> </w:t>
      </w:r>
      <w:r w:rsidRPr="00BF644E">
        <w:rPr>
          <w:rFonts w:ascii="Times New Roman" w:hAnsi="Times New Roman" w:cs="Times New Roman"/>
        </w:rPr>
        <w:t>promovida</w:t>
      </w:r>
      <w:r w:rsidRPr="00BF644E">
        <w:rPr>
          <w:rFonts w:ascii="Times New Roman" w:hAnsi="Times New Roman" w:cs="Times New Roman"/>
          <w:spacing w:val="-7"/>
        </w:rPr>
        <w:t xml:space="preserve"> </w:t>
      </w:r>
      <w:r w:rsidRPr="00BF644E">
        <w:rPr>
          <w:rFonts w:ascii="Times New Roman" w:hAnsi="Times New Roman" w:cs="Times New Roman"/>
        </w:rPr>
        <w:t>mediante</w:t>
      </w:r>
      <w:r w:rsidRPr="00BF644E">
        <w:rPr>
          <w:rFonts w:ascii="Times New Roman" w:hAnsi="Times New Roman" w:cs="Times New Roman"/>
          <w:spacing w:val="-7"/>
        </w:rPr>
        <w:t xml:space="preserve"> </w:t>
      </w:r>
      <w:r w:rsidRPr="00BF644E">
        <w:rPr>
          <w:rFonts w:ascii="Times New Roman" w:hAnsi="Times New Roman" w:cs="Times New Roman"/>
        </w:rPr>
        <w:t>celebração</w:t>
      </w:r>
      <w:r w:rsidRPr="00BF644E">
        <w:rPr>
          <w:rFonts w:ascii="Times New Roman" w:hAnsi="Times New Roman" w:cs="Times New Roman"/>
          <w:spacing w:val="-6"/>
        </w:rPr>
        <w:t xml:space="preserve"> </w:t>
      </w:r>
      <w:r w:rsidRPr="00BF644E">
        <w:rPr>
          <w:rFonts w:ascii="Times New Roman" w:hAnsi="Times New Roman" w:cs="Times New Roman"/>
        </w:rPr>
        <w:t>de</w:t>
      </w:r>
      <w:r w:rsidRPr="00BF644E">
        <w:rPr>
          <w:rFonts w:ascii="Times New Roman" w:hAnsi="Times New Roman" w:cs="Times New Roman"/>
          <w:spacing w:val="-8"/>
        </w:rPr>
        <w:t xml:space="preserve"> </w:t>
      </w:r>
      <w:r w:rsidRPr="00BF644E">
        <w:rPr>
          <w:rFonts w:ascii="Times New Roman" w:hAnsi="Times New Roman" w:cs="Times New Roman"/>
        </w:rPr>
        <w:t>termo</w:t>
      </w:r>
      <w:r w:rsidRPr="00BF644E">
        <w:rPr>
          <w:rFonts w:ascii="Times New Roman" w:hAnsi="Times New Roman" w:cs="Times New Roman"/>
          <w:spacing w:val="-6"/>
        </w:rPr>
        <w:t xml:space="preserve"> </w:t>
      </w:r>
      <w:r w:rsidRPr="00BF644E">
        <w:rPr>
          <w:rFonts w:ascii="Times New Roman" w:hAnsi="Times New Roman" w:cs="Times New Roman"/>
          <w:spacing w:val="-2"/>
        </w:rPr>
        <w:t>aditivo.</w:t>
      </w:r>
    </w:p>
    <w:p w14:paraId="664EC57A" w14:textId="77777777" w:rsidR="00F51D71" w:rsidRPr="00BF644E" w:rsidRDefault="00F51D71" w:rsidP="00F6424C">
      <w:pPr>
        <w:pStyle w:val="PargrafodaLista"/>
        <w:widowControl w:val="0"/>
        <w:numPr>
          <w:ilvl w:val="1"/>
          <w:numId w:val="27"/>
        </w:numPr>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BF644E" w:rsidRDefault="00F51D71" w:rsidP="00F6424C">
      <w:pPr>
        <w:pStyle w:val="Corpodetexto"/>
        <w:spacing w:before="0" w:beforeAutospacing="0" w:after="0" w:afterAutospacing="0"/>
        <w:jc w:val="both"/>
      </w:pPr>
    </w:p>
    <w:p w14:paraId="0EB74F88" w14:textId="77777777" w:rsidR="00F51D71" w:rsidRPr="00E730B2" w:rsidRDefault="00F51D71" w:rsidP="00F6424C">
      <w:pPr>
        <w:pStyle w:val="Ttulo6"/>
        <w:spacing w:before="0"/>
        <w:jc w:val="both"/>
        <w:rPr>
          <w:rFonts w:ascii="Times New Roman" w:hAnsi="Times New Roman" w:cs="Times New Roman"/>
          <w:b/>
          <w:color w:val="auto"/>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TERCEIRA</w:t>
      </w:r>
      <w:r w:rsidRPr="00E730B2">
        <w:rPr>
          <w:rFonts w:ascii="Times New Roman" w:hAnsi="Times New Roman" w:cs="Times New Roman"/>
          <w:b/>
          <w:color w:val="auto"/>
          <w:spacing w:val="-3"/>
          <w:sz w:val="24"/>
          <w:szCs w:val="24"/>
        </w:rPr>
        <w:t xml:space="preserve"> </w:t>
      </w:r>
      <w:r w:rsidRPr="00E730B2">
        <w:rPr>
          <w:rFonts w:ascii="Times New Roman" w:hAnsi="Times New Roman" w:cs="Times New Roman"/>
          <w:b/>
          <w:color w:val="auto"/>
          <w:sz w:val="24"/>
          <w:szCs w:val="24"/>
        </w:rPr>
        <w:t>–</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MODELOS</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DE</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EXECUÇÃO</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E</w:t>
      </w:r>
      <w:r w:rsidRPr="00E730B2">
        <w:rPr>
          <w:rFonts w:ascii="Times New Roman" w:hAnsi="Times New Roman" w:cs="Times New Roman"/>
          <w:b/>
          <w:color w:val="auto"/>
          <w:spacing w:val="-3"/>
          <w:sz w:val="24"/>
          <w:szCs w:val="24"/>
        </w:rPr>
        <w:t xml:space="preserve"> </w:t>
      </w:r>
      <w:r w:rsidRPr="00E730B2">
        <w:rPr>
          <w:rFonts w:ascii="Times New Roman" w:hAnsi="Times New Roman" w:cs="Times New Roman"/>
          <w:b/>
          <w:color w:val="auto"/>
          <w:sz w:val="24"/>
          <w:szCs w:val="24"/>
        </w:rPr>
        <w:t>GESTÃO</w:t>
      </w:r>
      <w:r w:rsidRPr="00E730B2">
        <w:rPr>
          <w:rFonts w:ascii="Times New Roman" w:hAnsi="Times New Roman" w:cs="Times New Roman"/>
          <w:b/>
          <w:color w:val="auto"/>
          <w:spacing w:val="-3"/>
          <w:sz w:val="24"/>
          <w:szCs w:val="24"/>
        </w:rPr>
        <w:t xml:space="preserve"> </w:t>
      </w:r>
      <w:r w:rsidRPr="00E730B2">
        <w:rPr>
          <w:rFonts w:ascii="Times New Roman" w:hAnsi="Times New Roman" w:cs="Times New Roman"/>
          <w:b/>
          <w:color w:val="auto"/>
          <w:sz w:val="24"/>
          <w:szCs w:val="24"/>
        </w:rPr>
        <w:t>CONTRATUAIS</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w:t>
      </w:r>
      <w:hyperlink r:id="rId55"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4"/>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6"/>
            <w:sz w:val="24"/>
            <w:szCs w:val="24"/>
            <w:u w:val="single" w:color="000080"/>
          </w:rPr>
          <w:t xml:space="preserve"> </w:t>
        </w:r>
        <w:r w:rsidRPr="00E730B2">
          <w:rPr>
            <w:rFonts w:ascii="Times New Roman" w:hAnsi="Times New Roman" w:cs="Times New Roman"/>
            <w:b/>
            <w:color w:val="auto"/>
            <w:sz w:val="24"/>
            <w:szCs w:val="24"/>
            <w:u w:val="single" w:color="000080"/>
          </w:rPr>
          <w:t>IV,</w:t>
        </w:r>
        <w:r w:rsidRPr="00E730B2">
          <w:rPr>
            <w:rFonts w:ascii="Times New Roman" w:hAnsi="Times New Roman" w:cs="Times New Roman"/>
            <w:b/>
            <w:color w:val="auto"/>
            <w:spacing w:val="-7"/>
            <w:sz w:val="24"/>
            <w:szCs w:val="24"/>
            <w:u w:val="single" w:color="000080"/>
          </w:rPr>
          <w:t xml:space="preserve"> </w:t>
        </w:r>
        <w:r w:rsidRPr="00E730B2">
          <w:rPr>
            <w:rFonts w:ascii="Times New Roman" w:hAnsi="Times New Roman" w:cs="Times New Roman"/>
            <w:b/>
            <w:color w:val="auto"/>
            <w:sz w:val="24"/>
            <w:szCs w:val="24"/>
            <w:u w:val="single" w:color="000080"/>
          </w:rPr>
          <w:t>VII</w:t>
        </w:r>
        <w:r w:rsidRPr="00E730B2">
          <w:rPr>
            <w:rFonts w:ascii="Times New Roman" w:hAnsi="Times New Roman" w:cs="Times New Roman"/>
            <w:b/>
            <w:color w:val="auto"/>
            <w:spacing w:val="-3"/>
            <w:sz w:val="24"/>
            <w:szCs w:val="24"/>
            <w:u w:val="single" w:color="000080"/>
          </w:rPr>
          <w:t xml:space="preserve"> </w:t>
        </w:r>
        <w:r w:rsidRPr="00E730B2">
          <w:rPr>
            <w:rFonts w:ascii="Times New Roman" w:hAnsi="Times New Roman" w:cs="Times New Roman"/>
            <w:b/>
            <w:color w:val="auto"/>
            <w:sz w:val="24"/>
            <w:szCs w:val="24"/>
            <w:u w:val="single" w:color="000080"/>
          </w:rPr>
          <w:t>e</w:t>
        </w:r>
        <w:r w:rsidRPr="00E730B2">
          <w:rPr>
            <w:rFonts w:ascii="Times New Roman" w:hAnsi="Times New Roman" w:cs="Times New Roman"/>
            <w:b/>
            <w:color w:val="auto"/>
            <w:spacing w:val="-4"/>
            <w:sz w:val="24"/>
            <w:szCs w:val="24"/>
            <w:u w:val="single" w:color="000080"/>
          </w:rPr>
          <w:t xml:space="preserve"> </w:t>
        </w:r>
        <w:r w:rsidRPr="00E730B2">
          <w:rPr>
            <w:rFonts w:ascii="Times New Roman" w:hAnsi="Times New Roman" w:cs="Times New Roman"/>
            <w:b/>
            <w:color w:val="auto"/>
            <w:spacing w:val="-2"/>
            <w:sz w:val="24"/>
            <w:szCs w:val="24"/>
            <w:u w:val="single" w:color="000080"/>
          </w:rPr>
          <w:t>XVIII)</w:t>
        </w:r>
      </w:hyperlink>
    </w:p>
    <w:p w14:paraId="31FB0B54" w14:textId="77777777" w:rsidR="00F51D71" w:rsidRPr="00BF644E" w:rsidRDefault="00F51D71" w:rsidP="00F6424C">
      <w:pPr>
        <w:pStyle w:val="Corpodetexto"/>
        <w:tabs>
          <w:tab w:val="left" w:pos="284"/>
        </w:tabs>
        <w:spacing w:before="0" w:beforeAutospacing="0" w:after="0" w:afterAutospacing="0" w:line="360" w:lineRule="auto"/>
        <w:jc w:val="both"/>
      </w:pPr>
      <w:r w:rsidRPr="00BF644E">
        <w:rPr>
          <w:spacing w:val="-4"/>
        </w:rPr>
        <w:t>3.1</w:t>
      </w:r>
      <w:r w:rsidRPr="00BF644E">
        <w:tab/>
        <w:t>O regime de execução contratual, os modelos de gestão e</w:t>
      </w:r>
      <w:r w:rsidRPr="00BF644E">
        <w:rPr>
          <w:spacing w:val="-2"/>
        </w:rPr>
        <w:t xml:space="preserve"> </w:t>
      </w:r>
      <w:r w:rsidRPr="00BF644E">
        <w:t>de execução, assim como os</w:t>
      </w:r>
      <w:r w:rsidRPr="00BF644E">
        <w:rPr>
          <w:spacing w:val="-2"/>
        </w:rPr>
        <w:t xml:space="preserve"> </w:t>
      </w:r>
      <w:r w:rsidRPr="00BF644E">
        <w:t>prazos e</w:t>
      </w:r>
      <w:r w:rsidRPr="00BF644E">
        <w:rPr>
          <w:spacing w:val="-2"/>
        </w:rPr>
        <w:t xml:space="preserve"> </w:t>
      </w:r>
      <w:r w:rsidRPr="00BF644E">
        <w:t>condições de conclusão, entrega, observação e recebimento do objeto constam no Termo de Referência, anexo a este Contrato.</w:t>
      </w:r>
    </w:p>
    <w:p w14:paraId="06EE6551" w14:textId="77777777" w:rsidR="00F51D71" w:rsidRPr="00BF644E" w:rsidRDefault="00F51D71" w:rsidP="00F6424C">
      <w:pPr>
        <w:pStyle w:val="Corpodetexto"/>
        <w:spacing w:before="0" w:beforeAutospacing="0" w:after="0" w:afterAutospacing="0"/>
        <w:jc w:val="both"/>
      </w:pPr>
    </w:p>
    <w:p w14:paraId="02B19910" w14:textId="77777777" w:rsidR="00F51D71" w:rsidRPr="00E730B2" w:rsidRDefault="00F51D71" w:rsidP="00F6424C">
      <w:pPr>
        <w:pStyle w:val="Ttulo5"/>
        <w:spacing w:before="0"/>
        <w:jc w:val="both"/>
        <w:rPr>
          <w:rFonts w:ascii="Times New Roman" w:hAnsi="Times New Roman" w:cs="Times New Roman"/>
          <w:b/>
          <w:color w:val="auto"/>
        </w:rPr>
      </w:pPr>
      <w:r w:rsidRPr="00E730B2">
        <w:rPr>
          <w:rFonts w:ascii="Times New Roman" w:hAnsi="Times New Roman" w:cs="Times New Roman"/>
          <w:b/>
          <w:color w:val="auto"/>
        </w:rPr>
        <w:t>CLÁUSULA</w:t>
      </w:r>
      <w:r w:rsidRPr="00E730B2">
        <w:rPr>
          <w:rFonts w:ascii="Times New Roman" w:hAnsi="Times New Roman" w:cs="Times New Roman"/>
          <w:b/>
          <w:color w:val="auto"/>
          <w:spacing w:val="-7"/>
        </w:rPr>
        <w:t xml:space="preserve"> </w:t>
      </w:r>
      <w:r w:rsidRPr="00E730B2">
        <w:rPr>
          <w:rFonts w:ascii="Times New Roman" w:hAnsi="Times New Roman" w:cs="Times New Roman"/>
          <w:b/>
          <w:color w:val="auto"/>
        </w:rPr>
        <w:t>QUARTA</w:t>
      </w:r>
      <w:r w:rsidRPr="00E730B2">
        <w:rPr>
          <w:rFonts w:ascii="Times New Roman" w:hAnsi="Times New Roman" w:cs="Times New Roman"/>
          <w:b/>
          <w:color w:val="auto"/>
          <w:spacing w:val="-3"/>
        </w:rPr>
        <w:t xml:space="preserve"> </w:t>
      </w:r>
      <w:r w:rsidRPr="00E730B2">
        <w:rPr>
          <w:rFonts w:ascii="Times New Roman" w:hAnsi="Times New Roman" w:cs="Times New Roman"/>
          <w:b/>
          <w:color w:val="auto"/>
        </w:rPr>
        <w:t>–</w:t>
      </w:r>
      <w:r w:rsidRPr="00E730B2">
        <w:rPr>
          <w:rFonts w:ascii="Times New Roman" w:hAnsi="Times New Roman" w:cs="Times New Roman"/>
          <w:b/>
          <w:color w:val="auto"/>
          <w:spacing w:val="-6"/>
        </w:rPr>
        <w:t xml:space="preserve"> </w:t>
      </w:r>
      <w:r w:rsidRPr="00E730B2">
        <w:rPr>
          <w:rFonts w:ascii="Times New Roman" w:hAnsi="Times New Roman" w:cs="Times New Roman"/>
          <w:b/>
          <w:color w:val="auto"/>
          <w:spacing w:val="-2"/>
        </w:rPr>
        <w:t>SUBCONTRATAÇÃO</w:t>
      </w:r>
    </w:p>
    <w:p w14:paraId="11E38536" w14:textId="77777777" w:rsidR="00F51D71" w:rsidRPr="00BF644E" w:rsidRDefault="00F51D71" w:rsidP="00F6424C">
      <w:pPr>
        <w:pStyle w:val="PargrafodaLista"/>
        <w:widowControl w:val="0"/>
        <w:numPr>
          <w:ilvl w:val="1"/>
          <w:numId w:val="26"/>
        </w:numPr>
        <w:tabs>
          <w:tab w:val="left" w:pos="0"/>
        </w:tabs>
        <w:autoSpaceDE w:val="0"/>
        <w:autoSpaceDN w:val="0"/>
        <w:ind w:left="0" w:firstLine="0"/>
        <w:contextualSpacing w:val="0"/>
        <w:jc w:val="both"/>
        <w:rPr>
          <w:rFonts w:ascii="Times New Roman" w:hAnsi="Times New Roman" w:cs="Times New Roman"/>
        </w:rPr>
      </w:pPr>
      <w:r w:rsidRPr="00BF644E">
        <w:rPr>
          <w:rFonts w:ascii="Times New Roman" w:hAnsi="Times New Roman" w:cs="Times New Roman"/>
        </w:rPr>
        <w:t>Não</w:t>
      </w:r>
      <w:r w:rsidRPr="00BF644E">
        <w:rPr>
          <w:rFonts w:ascii="Times New Roman" w:hAnsi="Times New Roman" w:cs="Times New Roman"/>
          <w:spacing w:val="-7"/>
        </w:rPr>
        <w:t xml:space="preserve"> </w:t>
      </w:r>
      <w:r w:rsidRPr="00BF644E">
        <w:rPr>
          <w:rFonts w:ascii="Times New Roman" w:hAnsi="Times New Roman" w:cs="Times New Roman"/>
        </w:rPr>
        <w:t>será</w:t>
      </w:r>
      <w:r w:rsidRPr="00BF644E">
        <w:rPr>
          <w:rFonts w:ascii="Times New Roman" w:hAnsi="Times New Roman" w:cs="Times New Roman"/>
          <w:spacing w:val="-6"/>
        </w:rPr>
        <w:t xml:space="preserve"> </w:t>
      </w:r>
      <w:r w:rsidRPr="00BF644E">
        <w:rPr>
          <w:rFonts w:ascii="Times New Roman" w:hAnsi="Times New Roman" w:cs="Times New Roman"/>
        </w:rPr>
        <w:t>admitida</w:t>
      </w:r>
      <w:r w:rsidRPr="00BF644E">
        <w:rPr>
          <w:rFonts w:ascii="Times New Roman" w:hAnsi="Times New Roman" w:cs="Times New Roman"/>
          <w:spacing w:val="-6"/>
        </w:rPr>
        <w:t xml:space="preserve"> </w:t>
      </w:r>
      <w:r w:rsidRPr="00BF644E">
        <w:rPr>
          <w:rFonts w:ascii="Times New Roman" w:hAnsi="Times New Roman" w:cs="Times New Roman"/>
        </w:rPr>
        <w:t>a</w:t>
      </w:r>
      <w:r w:rsidRPr="00BF644E">
        <w:rPr>
          <w:rFonts w:ascii="Times New Roman" w:hAnsi="Times New Roman" w:cs="Times New Roman"/>
          <w:spacing w:val="-7"/>
        </w:rPr>
        <w:t xml:space="preserve"> </w:t>
      </w:r>
      <w:r w:rsidRPr="00BF644E">
        <w:rPr>
          <w:rFonts w:ascii="Times New Roman" w:hAnsi="Times New Roman" w:cs="Times New Roman"/>
        </w:rPr>
        <w:t>subcontratação</w:t>
      </w:r>
      <w:r w:rsidRPr="00BF644E">
        <w:rPr>
          <w:rFonts w:ascii="Times New Roman" w:hAnsi="Times New Roman" w:cs="Times New Roman"/>
          <w:spacing w:val="-6"/>
        </w:rPr>
        <w:t xml:space="preserve"> </w:t>
      </w:r>
      <w:r w:rsidRPr="00BF644E">
        <w:rPr>
          <w:rFonts w:ascii="Times New Roman" w:hAnsi="Times New Roman" w:cs="Times New Roman"/>
        </w:rPr>
        <w:t>do</w:t>
      </w:r>
      <w:r w:rsidRPr="00BF644E">
        <w:rPr>
          <w:rFonts w:ascii="Times New Roman" w:hAnsi="Times New Roman" w:cs="Times New Roman"/>
          <w:spacing w:val="-6"/>
        </w:rPr>
        <w:t xml:space="preserve"> </w:t>
      </w:r>
      <w:r w:rsidRPr="00BF644E">
        <w:rPr>
          <w:rFonts w:ascii="Times New Roman" w:hAnsi="Times New Roman" w:cs="Times New Roman"/>
        </w:rPr>
        <w:t>objeto</w:t>
      </w:r>
      <w:r w:rsidRPr="00BF644E">
        <w:rPr>
          <w:rFonts w:ascii="Times New Roman" w:hAnsi="Times New Roman" w:cs="Times New Roman"/>
          <w:spacing w:val="-6"/>
        </w:rPr>
        <w:t xml:space="preserve"> </w:t>
      </w:r>
      <w:r w:rsidRPr="00BF644E">
        <w:rPr>
          <w:rFonts w:ascii="Times New Roman" w:hAnsi="Times New Roman" w:cs="Times New Roman"/>
          <w:spacing w:val="-2"/>
        </w:rPr>
        <w:t>contratual.</w:t>
      </w:r>
    </w:p>
    <w:p w14:paraId="607A309F" w14:textId="77777777" w:rsidR="00F51D71" w:rsidRPr="00E730B2" w:rsidRDefault="00F51D71" w:rsidP="00F6424C">
      <w:pPr>
        <w:pStyle w:val="Ttulo6"/>
        <w:spacing w:before="243"/>
        <w:jc w:val="both"/>
        <w:rPr>
          <w:rFonts w:ascii="Times New Roman" w:hAnsi="Times New Roman" w:cs="Times New Roman"/>
          <w:b/>
          <w:color w:val="auto"/>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QUINTA</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w:t>
      </w:r>
      <w:r w:rsidRPr="00E730B2">
        <w:rPr>
          <w:rFonts w:ascii="Times New Roman" w:hAnsi="Times New Roman" w:cs="Times New Roman"/>
          <w:b/>
          <w:color w:val="auto"/>
          <w:spacing w:val="-4"/>
          <w:sz w:val="24"/>
          <w:szCs w:val="24"/>
        </w:rPr>
        <w:t xml:space="preserve"> </w:t>
      </w:r>
      <w:r w:rsidRPr="00E730B2">
        <w:rPr>
          <w:rFonts w:ascii="Times New Roman" w:hAnsi="Times New Roman" w:cs="Times New Roman"/>
          <w:b/>
          <w:color w:val="auto"/>
          <w:sz w:val="24"/>
          <w:szCs w:val="24"/>
        </w:rPr>
        <w:t>PREÇO</w:t>
      </w:r>
      <w:r w:rsidRPr="00E730B2">
        <w:rPr>
          <w:rFonts w:ascii="Times New Roman" w:hAnsi="Times New Roman" w:cs="Times New Roman"/>
          <w:b/>
          <w:color w:val="auto"/>
          <w:spacing w:val="-4"/>
          <w:sz w:val="24"/>
          <w:szCs w:val="24"/>
        </w:rPr>
        <w:t xml:space="preserve"> </w:t>
      </w:r>
      <w:r w:rsidRPr="00E730B2">
        <w:rPr>
          <w:rFonts w:ascii="Times New Roman" w:hAnsi="Times New Roman" w:cs="Times New Roman"/>
          <w:b/>
          <w:color w:val="auto"/>
          <w:sz w:val="24"/>
          <w:szCs w:val="24"/>
        </w:rPr>
        <w:t>(</w:t>
      </w:r>
      <w:hyperlink r:id="rId56"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7"/>
            <w:sz w:val="24"/>
            <w:szCs w:val="24"/>
            <w:u w:val="single" w:color="000080"/>
          </w:rPr>
          <w:t xml:space="preserve"> </w:t>
        </w:r>
        <w:r w:rsidRPr="00E730B2">
          <w:rPr>
            <w:rFonts w:ascii="Times New Roman" w:hAnsi="Times New Roman" w:cs="Times New Roman"/>
            <w:b/>
            <w:color w:val="auto"/>
            <w:spacing w:val="-5"/>
            <w:sz w:val="24"/>
            <w:szCs w:val="24"/>
            <w:u w:val="single" w:color="000080"/>
          </w:rPr>
          <w:t>V)</w:t>
        </w:r>
      </w:hyperlink>
    </w:p>
    <w:p w14:paraId="31B7A9C3" w14:textId="77777777" w:rsidR="00F51D71" w:rsidRPr="00BF644E" w:rsidRDefault="00F51D71" w:rsidP="00F6424C">
      <w:pPr>
        <w:pStyle w:val="PargrafodaLista"/>
        <w:widowControl w:val="0"/>
        <w:numPr>
          <w:ilvl w:val="1"/>
          <w:numId w:val="25"/>
        </w:numPr>
        <w:tabs>
          <w:tab w:val="left" w:pos="567"/>
          <w:tab w:val="left" w:leader="dot" w:pos="4948"/>
        </w:tabs>
        <w:autoSpaceDE w:val="0"/>
        <w:autoSpaceDN w:val="0"/>
        <w:ind w:left="0" w:firstLine="0"/>
        <w:contextualSpacing w:val="0"/>
        <w:jc w:val="both"/>
        <w:rPr>
          <w:rFonts w:ascii="Times New Roman" w:hAnsi="Times New Roman" w:cs="Times New Roman"/>
        </w:rPr>
      </w:pPr>
      <w:r w:rsidRPr="00BF644E">
        <w:rPr>
          <w:rFonts w:ascii="Times New Roman" w:hAnsi="Times New Roman" w:cs="Times New Roman"/>
        </w:rPr>
        <w:t>O</w:t>
      </w:r>
      <w:r w:rsidRPr="00BF644E">
        <w:rPr>
          <w:rFonts w:ascii="Times New Roman" w:hAnsi="Times New Roman" w:cs="Times New Roman"/>
          <w:spacing w:val="-6"/>
        </w:rPr>
        <w:t xml:space="preserve"> </w:t>
      </w:r>
      <w:r w:rsidRPr="00BF644E">
        <w:rPr>
          <w:rFonts w:ascii="Times New Roman" w:hAnsi="Times New Roman" w:cs="Times New Roman"/>
        </w:rPr>
        <w:t>valor</w:t>
      </w:r>
      <w:r w:rsidRPr="00BF644E">
        <w:rPr>
          <w:rFonts w:ascii="Times New Roman" w:hAnsi="Times New Roman" w:cs="Times New Roman"/>
          <w:spacing w:val="-5"/>
        </w:rPr>
        <w:t xml:space="preserve"> </w:t>
      </w:r>
      <w:r w:rsidRPr="00BF644E">
        <w:rPr>
          <w:rFonts w:ascii="Times New Roman" w:hAnsi="Times New Roman" w:cs="Times New Roman"/>
        </w:rPr>
        <w:t>total</w:t>
      </w:r>
      <w:r w:rsidRPr="00BF644E">
        <w:rPr>
          <w:rFonts w:ascii="Times New Roman" w:hAnsi="Times New Roman" w:cs="Times New Roman"/>
          <w:spacing w:val="-7"/>
        </w:rPr>
        <w:t xml:space="preserve"> </w:t>
      </w:r>
      <w:r w:rsidRPr="00BF644E">
        <w:rPr>
          <w:rFonts w:ascii="Times New Roman" w:hAnsi="Times New Roman" w:cs="Times New Roman"/>
        </w:rPr>
        <w:t>da</w:t>
      </w:r>
      <w:r w:rsidRPr="00BF644E">
        <w:rPr>
          <w:rFonts w:ascii="Times New Roman" w:hAnsi="Times New Roman" w:cs="Times New Roman"/>
          <w:spacing w:val="-5"/>
        </w:rPr>
        <w:t xml:space="preserve"> </w:t>
      </w:r>
      <w:r w:rsidRPr="00BF644E">
        <w:rPr>
          <w:rFonts w:ascii="Times New Roman" w:hAnsi="Times New Roman" w:cs="Times New Roman"/>
        </w:rPr>
        <w:t>contratação</w:t>
      </w:r>
      <w:r w:rsidRPr="00BF644E">
        <w:rPr>
          <w:rFonts w:ascii="Times New Roman" w:hAnsi="Times New Roman" w:cs="Times New Roman"/>
          <w:spacing w:val="-6"/>
        </w:rPr>
        <w:t xml:space="preserve"> </w:t>
      </w:r>
      <w:r w:rsidRPr="00BF644E">
        <w:rPr>
          <w:rFonts w:ascii="Times New Roman" w:hAnsi="Times New Roman" w:cs="Times New Roman"/>
        </w:rPr>
        <w:t>é</w:t>
      </w:r>
      <w:r w:rsidRPr="00BF644E">
        <w:rPr>
          <w:rFonts w:ascii="Times New Roman" w:hAnsi="Times New Roman" w:cs="Times New Roman"/>
          <w:spacing w:val="-6"/>
        </w:rPr>
        <w:t xml:space="preserve"> </w:t>
      </w:r>
      <w:r w:rsidRPr="00BF644E">
        <w:rPr>
          <w:rFonts w:ascii="Times New Roman" w:hAnsi="Times New Roman" w:cs="Times New Roman"/>
        </w:rPr>
        <w:t>de</w:t>
      </w:r>
      <w:r w:rsidRPr="00BF644E">
        <w:rPr>
          <w:rFonts w:ascii="Times New Roman" w:hAnsi="Times New Roman" w:cs="Times New Roman"/>
          <w:spacing w:val="-6"/>
        </w:rPr>
        <w:t xml:space="preserve"> </w:t>
      </w:r>
      <w:r w:rsidRPr="00BF644E">
        <w:rPr>
          <w:rFonts w:ascii="Times New Roman" w:hAnsi="Times New Roman" w:cs="Times New Roman"/>
        </w:rPr>
        <w:t>R$..........</w:t>
      </w:r>
      <w:r w:rsidRPr="00BF644E">
        <w:rPr>
          <w:rFonts w:ascii="Times New Roman" w:hAnsi="Times New Roman" w:cs="Times New Roman"/>
          <w:spacing w:val="-6"/>
        </w:rPr>
        <w:t xml:space="preserve"> </w:t>
      </w:r>
      <w:r w:rsidRPr="00BF644E">
        <w:rPr>
          <w:rFonts w:ascii="Times New Roman" w:hAnsi="Times New Roman" w:cs="Times New Roman"/>
          <w:spacing w:val="-5"/>
        </w:rPr>
        <w:t>(.</w:t>
      </w:r>
      <w:r w:rsidRPr="00BF644E">
        <w:rPr>
          <w:rFonts w:ascii="Times New Roman" w:hAnsi="Times New Roman" w:cs="Times New Roman"/>
        </w:rPr>
        <w:tab/>
      </w:r>
      <w:r w:rsidRPr="00BF644E">
        <w:rPr>
          <w:rFonts w:ascii="Times New Roman" w:hAnsi="Times New Roman" w:cs="Times New Roman"/>
          <w:spacing w:val="-10"/>
        </w:rPr>
        <w:t>)</w:t>
      </w:r>
    </w:p>
    <w:p w14:paraId="6DF85FA0" w14:textId="77777777" w:rsidR="00F51D71" w:rsidRPr="00BF644E" w:rsidRDefault="00F51D71" w:rsidP="00F6424C">
      <w:pPr>
        <w:pStyle w:val="Corpodetexto"/>
        <w:spacing w:before="0" w:beforeAutospacing="0" w:after="0" w:afterAutospacing="0"/>
        <w:jc w:val="both"/>
      </w:pPr>
    </w:p>
    <w:p w14:paraId="6C796965" w14:textId="77777777" w:rsidR="00F51D71" w:rsidRDefault="00F51D71" w:rsidP="00F6424C">
      <w:pPr>
        <w:pStyle w:val="PargrafodaLista"/>
        <w:widowControl w:val="0"/>
        <w:numPr>
          <w:ilvl w:val="1"/>
          <w:numId w:val="25"/>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No</w:t>
      </w:r>
      <w:r w:rsidRPr="00BF644E">
        <w:rPr>
          <w:rFonts w:ascii="Times New Roman" w:hAnsi="Times New Roman" w:cs="Times New Roman"/>
          <w:spacing w:val="-3"/>
        </w:rPr>
        <w:t xml:space="preserve"> </w:t>
      </w:r>
      <w:r w:rsidRPr="00BF644E">
        <w:rPr>
          <w:rFonts w:ascii="Times New Roman" w:hAnsi="Times New Roman" w:cs="Times New Roman"/>
        </w:rPr>
        <w:t>valor</w:t>
      </w:r>
      <w:r w:rsidRPr="00BF644E">
        <w:rPr>
          <w:rFonts w:ascii="Times New Roman" w:hAnsi="Times New Roman" w:cs="Times New Roman"/>
          <w:spacing w:val="-3"/>
        </w:rPr>
        <w:t xml:space="preserve"> </w:t>
      </w:r>
      <w:r w:rsidRPr="00BF644E">
        <w:rPr>
          <w:rFonts w:ascii="Times New Roman" w:hAnsi="Times New Roman" w:cs="Times New Roman"/>
        </w:rPr>
        <w:t>acima</w:t>
      </w:r>
      <w:r w:rsidRPr="00BF644E">
        <w:rPr>
          <w:rFonts w:ascii="Times New Roman" w:hAnsi="Times New Roman" w:cs="Times New Roman"/>
          <w:spacing w:val="-3"/>
        </w:rPr>
        <w:t xml:space="preserve"> </w:t>
      </w:r>
      <w:r w:rsidRPr="00BF644E">
        <w:rPr>
          <w:rFonts w:ascii="Times New Roman" w:hAnsi="Times New Roman" w:cs="Times New Roman"/>
        </w:rPr>
        <w:t>estão</w:t>
      </w:r>
      <w:r w:rsidRPr="00BF644E">
        <w:rPr>
          <w:rFonts w:ascii="Times New Roman" w:hAnsi="Times New Roman" w:cs="Times New Roman"/>
          <w:spacing w:val="-3"/>
        </w:rPr>
        <w:t xml:space="preserve"> </w:t>
      </w:r>
      <w:r w:rsidRPr="00BF644E">
        <w:rPr>
          <w:rFonts w:ascii="Times New Roman" w:hAnsi="Times New Roman" w:cs="Times New Roman"/>
        </w:rPr>
        <w:t>incluídas</w:t>
      </w:r>
      <w:r w:rsidRPr="00BF644E">
        <w:rPr>
          <w:rFonts w:ascii="Times New Roman" w:hAnsi="Times New Roman" w:cs="Times New Roman"/>
          <w:spacing w:val="-2"/>
        </w:rPr>
        <w:t xml:space="preserve"> </w:t>
      </w:r>
      <w:r w:rsidRPr="00BF644E">
        <w:rPr>
          <w:rFonts w:ascii="Times New Roman" w:hAnsi="Times New Roman" w:cs="Times New Roman"/>
        </w:rPr>
        <w:t>todas</w:t>
      </w:r>
      <w:r w:rsidRPr="00BF644E">
        <w:rPr>
          <w:rFonts w:ascii="Times New Roman" w:hAnsi="Times New Roman" w:cs="Times New Roman"/>
          <w:spacing w:val="-2"/>
        </w:rPr>
        <w:t xml:space="preserve"> </w:t>
      </w:r>
      <w:r w:rsidRPr="00BF644E">
        <w:rPr>
          <w:rFonts w:ascii="Times New Roman" w:hAnsi="Times New Roman" w:cs="Times New Roman"/>
        </w:rPr>
        <w:t>as</w:t>
      </w:r>
      <w:r w:rsidRPr="00BF644E">
        <w:rPr>
          <w:rFonts w:ascii="Times New Roman" w:hAnsi="Times New Roman" w:cs="Times New Roman"/>
          <w:spacing w:val="-3"/>
        </w:rPr>
        <w:t xml:space="preserve"> </w:t>
      </w:r>
      <w:r w:rsidRPr="00BF644E">
        <w:rPr>
          <w:rFonts w:ascii="Times New Roman" w:hAnsi="Times New Roman" w:cs="Times New Roman"/>
        </w:rPr>
        <w:t>despesas</w:t>
      </w:r>
      <w:r w:rsidRPr="00BF644E">
        <w:rPr>
          <w:rFonts w:ascii="Times New Roman" w:hAnsi="Times New Roman" w:cs="Times New Roman"/>
          <w:spacing w:val="-3"/>
        </w:rPr>
        <w:t xml:space="preserve"> </w:t>
      </w:r>
      <w:r w:rsidRPr="00BF644E">
        <w:rPr>
          <w:rFonts w:ascii="Times New Roman" w:hAnsi="Times New Roman" w:cs="Times New Roman"/>
        </w:rPr>
        <w:t>ordinárias</w:t>
      </w:r>
      <w:r w:rsidRPr="00BF644E">
        <w:rPr>
          <w:rFonts w:ascii="Times New Roman" w:hAnsi="Times New Roman" w:cs="Times New Roman"/>
          <w:spacing w:val="-2"/>
        </w:rPr>
        <w:t xml:space="preserve"> </w:t>
      </w:r>
      <w:r w:rsidRPr="00BF644E">
        <w:rPr>
          <w:rFonts w:ascii="Times New Roman" w:hAnsi="Times New Roman" w:cs="Times New Roman"/>
        </w:rPr>
        <w:t>diretas</w:t>
      </w:r>
      <w:r w:rsidRPr="00BF644E">
        <w:rPr>
          <w:rFonts w:ascii="Times New Roman" w:hAnsi="Times New Roman" w:cs="Times New Roman"/>
          <w:spacing w:val="-3"/>
        </w:rPr>
        <w:t xml:space="preserve"> </w:t>
      </w:r>
      <w:r w:rsidRPr="00BF644E">
        <w:rPr>
          <w:rFonts w:ascii="Times New Roman" w:hAnsi="Times New Roman" w:cs="Times New Roman"/>
        </w:rPr>
        <w:t>e</w:t>
      </w:r>
      <w:r w:rsidRPr="00BF644E">
        <w:rPr>
          <w:rFonts w:ascii="Times New Roman" w:hAnsi="Times New Roman" w:cs="Times New Roman"/>
          <w:spacing w:val="-4"/>
        </w:rPr>
        <w:t xml:space="preserve"> </w:t>
      </w:r>
      <w:r w:rsidRPr="00BF644E">
        <w:rPr>
          <w:rFonts w:ascii="Times New Roman" w:hAnsi="Times New Roman" w:cs="Times New Roman"/>
        </w:rPr>
        <w:t>indiretas</w:t>
      </w:r>
      <w:r w:rsidRPr="00BF644E">
        <w:rPr>
          <w:rFonts w:ascii="Times New Roman" w:hAnsi="Times New Roman" w:cs="Times New Roman"/>
          <w:spacing w:val="-5"/>
        </w:rPr>
        <w:t xml:space="preserve"> </w:t>
      </w:r>
      <w:r w:rsidRPr="00BF644E">
        <w:rPr>
          <w:rFonts w:ascii="Times New Roman" w:hAnsi="Times New Roman" w:cs="Times New Roman"/>
        </w:rPr>
        <w:t>decorrentes</w:t>
      </w:r>
      <w:r w:rsidRPr="00BF644E">
        <w:rPr>
          <w:rFonts w:ascii="Times New Roman" w:hAnsi="Times New Roman" w:cs="Times New Roman"/>
          <w:spacing w:val="-3"/>
        </w:rPr>
        <w:t xml:space="preserve"> </w:t>
      </w:r>
      <w:r w:rsidRPr="00BF644E">
        <w:rPr>
          <w:rFonts w:ascii="Times New Roman" w:hAnsi="Times New Roman" w:cs="Times New Roman"/>
        </w:rPr>
        <w:t>da</w:t>
      </w:r>
      <w:r w:rsidRPr="00BF644E">
        <w:rPr>
          <w:rFonts w:ascii="Times New Roman" w:hAnsi="Times New Roman" w:cs="Times New Roman"/>
          <w:spacing w:val="-3"/>
        </w:rPr>
        <w:t xml:space="preserve"> </w:t>
      </w:r>
      <w:r w:rsidRPr="00BF644E">
        <w:rPr>
          <w:rFonts w:ascii="Times New Roman" w:hAnsi="Times New Roman" w:cs="Times New Roman"/>
        </w:rPr>
        <w:t>execução</w:t>
      </w:r>
      <w:r w:rsidRPr="00BF644E">
        <w:rPr>
          <w:rFonts w:ascii="Times New Roman" w:hAnsi="Times New Roman" w:cs="Times New Roman"/>
          <w:spacing w:val="-3"/>
        </w:rPr>
        <w:t xml:space="preserve"> </w:t>
      </w:r>
      <w:r w:rsidRPr="00BF644E">
        <w:rPr>
          <w:rFonts w:ascii="Times New Roman" w:hAnsi="Times New Roman" w:cs="Times New Roman"/>
        </w:rPr>
        <w:t>do</w:t>
      </w:r>
      <w:r w:rsidRPr="00BF644E">
        <w:rPr>
          <w:rFonts w:ascii="Times New Roman" w:hAnsi="Times New Roman" w:cs="Times New Roman"/>
          <w:spacing w:val="-3"/>
        </w:rPr>
        <w:t xml:space="preserve"> </w:t>
      </w:r>
      <w:r w:rsidRPr="00BF644E">
        <w:rPr>
          <w:rFonts w:ascii="Times New Roman" w:hAnsi="Times New Roman" w:cs="Times New Roman"/>
        </w:rPr>
        <w:t>objeto, inclusive</w:t>
      </w:r>
      <w:r w:rsidRPr="00BF644E">
        <w:rPr>
          <w:rFonts w:ascii="Times New Roman" w:hAnsi="Times New Roman" w:cs="Times New Roman"/>
          <w:spacing w:val="-3"/>
        </w:rPr>
        <w:t xml:space="preserve"> </w:t>
      </w:r>
      <w:r w:rsidRPr="00BF644E">
        <w:rPr>
          <w:rFonts w:ascii="Times New Roman" w:hAnsi="Times New Roman" w:cs="Times New Roman"/>
        </w:rPr>
        <w:t>tributos</w:t>
      </w:r>
      <w:r w:rsidRPr="00BF644E">
        <w:rPr>
          <w:rFonts w:ascii="Times New Roman" w:hAnsi="Times New Roman" w:cs="Times New Roman"/>
          <w:spacing w:val="-1"/>
        </w:rPr>
        <w:t xml:space="preserve"> </w:t>
      </w:r>
      <w:r w:rsidRPr="00BF644E">
        <w:rPr>
          <w:rFonts w:ascii="Times New Roman" w:hAnsi="Times New Roman" w:cs="Times New Roman"/>
        </w:rPr>
        <w:t>e/ou</w:t>
      </w:r>
      <w:r w:rsidRPr="00BF644E">
        <w:rPr>
          <w:rFonts w:ascii="Times New Roman" w:hAnsi="Times New Roman" w:cs="Times New Roman"/>
          <w:spacing w:val="-1"/>
        </w:rPr>
        <w:t xml:space="preserve"> </w:t>
      </w:r>
      <w:r w:rsidRPr="00BF644E">
        <w:rPr>
          <w:rFonts w:ascii="Times New Roman" w:hAnsi="Times New Roman" w:cs="Times New Roman"/>
        </w:rPr>
        <w:t>impostos,</w:t>
      </w:r>
      <w:r w:rsidRPr="00BF644E">
        <w:rPr>
          <w:rFonts w:ascii="Times New Roman" w:hAnsi="Times New Roman" w:cs="Times New Roman"/>
          <w:spacing w:val="-1"/>
        </w:rPr>
        <w:t xml:space="preserve"> </w:t>
      </w:r>
      <w:r w:rsidRPr="00BF644E">
        <w:rPr>
          <w:rFonts w:ascii="Times New Roman" w:hAnsi="Times New Roman" w:cs="Times New Roman"/>
        </w:rPr>
        <w:t>encargos</w:t>
      </w:r>
      <w:r w:rsidRPr="00BF644E">
        <w:rPr>
          <w:rFonts w:ascii="Times New Roman" w:hAnsi="Times New Roman" w:cs="Times New Roman"/>
          <w:spacing w:val="-3"/>
        </w:rPr>
        <w:t xml:space="preserve"> </w:t>
      </w:r>
      <w:r w:rsidRPr="00BF644E">
        <w:rPr>
          <w:rFonts w:ascii="Times New Roman" w:hAnsi="Times New Roman" w:cs="Times New Roman"/>
        </w:rPr>
        <w:t>sociais,</w:t>
      </w:r>
      <w:r w:rsidRPr="00BF644E">
        <w:rPr>
          <w:rFonts w:ascii="Times New Roman" w:hAnsi="Times New Roman" w:cs="Times New Roman"/>
          <w:spacing w:val="-4"/>
        </w:rPr>
        <w:t xml:space="preserve"> </w:t>
      </w:r>
      <w:r w:rsidRPr="00BF644E">
        <w:rPr>
          <w:rFonts w:ascii="Times New Roman" w:hAnsi="Times New Roman" w:cs="Times New Roman"/>
        </w:rPr>
        <w:t>trabalhistas,</w:t>
      </w:r>
      <w:r w:rsidRPr="00BF644E">
        <w:rPr>
          <w:rFonts w:ascii="Times New Roman" w:hAnsi="Times New Roman" w:cs="Times New Roman"/>
          <w:spacing w:val="-4"/>
        </w:rPr>
        <w:t xml:space="preserve"> </w:t>
      </w:r>
      <w:r w:rsidRPr="00BF644E">
        <w:rPr>
          <w:rFonts w:ascii="Times New Roman" w:hAnsi="Times New Roman" w:cs="Times New Roman"/>
        </w:rPr>
        <w:t>previdenciários,</w:t>
      </w:r>
      <w:r w:rsidRPr="00BF644E">
        <w:rPr>
          <w:rFonts w:ascii="Times New Roman" w:hAnsi="Times New Roman" w:cs="Times New Roman"/>
          <w:spacing w:val="-1"/>
        </w:rPr>
        <w:t xml:space="preserve"> </w:t>
      </w:r>
      <w:r w:rsidRPr="00BF644E">
        <w:rPr>
          <w:rFonts w:ascii="Times New Roman" w:hAnsi="Times New Roman" w:cs="Times New Roman"/>
        </w:rPr>
        <w:t>fiscais</w:t>
      </w:r>
      <w:r w:rsidRPr="00BF644E">
        <w:rPr>
          <w:rFonts w:ascii="Times New Roman" w:hAnsi="Times New Roman" w:cs="Times New Roman"/>
          <w:spacing w:val="-3"/>
        </w:rPr>
        <w:t xml:space="preserve"> </w:t>
      </w:r>
      <w:r w:rsidRPr="00BF644E">
        <w:rPr>
          <w:rFonts w:ascii="Times New Roman" w:hAnsi="Times New Roman" w:cs="Times New Roman"/>
        </w:rPr>
        <w:t>e</w:t>
      </w:r>
      <w:r w:rsidRPr="00BF644E">
        <w:rPr>
          <w:rFonts w:ascii="Times New Roman" w:hAnsi="Times New Roman" w:cs="Times New Roman"/>
          <w:spacing w:val="-3"/>
        </w:rPr>
        <w:t xml:space="preserve"> </w:t>
      </w:r>
      <w:r w:rsidRPr="00BF644E">
        <w:rPr>
          <w:rFonts w:ascii="Times New Roman" w:hAnsi="Times New Roman" w:cs="Times New Roman"/>
        </w:rPr>
        <w:t>comerciais</w:t>
      </w:r>
      <w:r w:rsidRPr="00BF644E">
        <w:rPr>
          <w:rFonts w:ascii="Times New Roman" w:hAnsi="Times New Roman" w:cs="Times New Roman"/>
          <w:spacing w:val="-1"/>
        </w:rPr>
        <w:t xml:space="preserve"> </w:t>
      </w:r>
      <w:r w:rsidRPr="00BF644E">
        <w:rPr>
          <w:rFonts w:ascii="Times New Roman" w:hAnsi="Times New Roman" w:cs="Times New Roman"/>
        </w:rPr>
        <w:t>incidentes,</w:t>
      </w:r>
      <w:r w:rsidRPr="00BF644E">
        <w:rPr>
          <w:rFonts w:ascii="Times New Roman" w:hAnsi="Times New Roman" w:cs="Times New Roman"/>
          <w:spacing w:val="-1"/>
        </w:rPr>
        <w:t xml:space="preserve"> </w:t>
      </w:r>
      <w:r w:rsidRPr="00BF644E">
        <w:rPr>
          <w:rFonts w:ascii="Times New Roman" w:hAnsi="Times New Roman" w:cs="Times New Roman"/>
        </w:rPr>
        <w:t>taxa</w:t>
      </w:r>
      <w:r w:rsidRPr="00BF644E">
        <w:rPr>
          <w:rFonts w:ascii="Times New Roman" w:hAnsi="Times New Roman" w:cs="Times New Roman"/>
          <w:spacing w:val="-1"/>
        </w:rPr>
        <w:t xml:space="preserve"> </w:t>
      </w:r>
      <w:r w:rsidRPr="00BF644E">
        <w:rPr>
          <w:rFonts w:ascii="Times New Roman" w:hAnsi="Times New Roman" w:cs="Times New Roman"/>
        </w:rPr>
        <w:t>de administração, frete, seguro e outros necessários ao cumprimento integral do objeto da contratação.</w:t>
      </w:r>
    </w:p>
    <w:p w14:paraId="16D47E8E" w14:textId="77777777" w:rsidR="00CC5A11" w:rsidRPr="00BF644E" w:rsidRDefault="00CC5A11" w:rsidP="00F6424C">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BF644E" w:rsidRDefault="00F51D71" w:rsidP="00F6424C">
      <w:pPr>
        <w:pStyle w:val="PargrafodaLista"/>
        <w:widowControl w:val="0"/>
        <w:numPr>
          <w:ilvl w:val="1"/>
          <w:numId w:val="25"/>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 valor acima é meramente estimativo, de forma que os pagamentos devidos ao contratado dependerão dos quantitativos efetivamente fornecidos.</w:t>
      </w:r>
    </w:p>
    <w:p w14:paraId="4343D0DB" w14:textId="77777777" w:rsidR="00F51D71" w:rsidRPr="00BF644E" w:rsidRDefault="00F51D71" w:rsidP="00F6424C">
      <w:pPr>
        <w:pStyle w:val="Corpodetexto"/>
        <w:spacing w:before="0" w:beforeAutospacing="0" w:after="0" w:afterAutospacing="0"/>
        <w:jc w:val="both"/>
      </w:pPr>
    </w:p>
    <w:p w14:paraId="4F6274FB" w14:textId="77777777" w:rsidR="002B3DFD" w:rsidRPr="002604E0" w:rsidRDefault="002B3DFD" w:rsidP="002B3DFD">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0F2E9BA0" w14:textId="77777777" w:rsidR="002B3DFD" w:rsidRPr="00782854" w:rsidRDefault="002B3DFD" w:rsidP="002B3DFD">
      <w:pPr>
        <w:pStyle w:val="PargrafodaLista"/>
        <w:widowControl w:val="0"/>
        <w:numPr>
          <w:ilvl w:val="0"/>
          <w:numId w:val="29"/>
        </w:numPr>
        <w:tabs>
          <w:tab w:val="left" w:pos="567"/>
        </w:tabs>
        <w:autoSpaceDE w:val="0"/>
        <w:autoSpaceDN w:val="0"/>
        <w:spacing w:line="360" w:lineRule="auto"/>
        <w:contextualSpacing w:val="0"/>
        <w:rPr>
          <w:rFonts w:ascii="Times New Roman" w:hAnsi="Times New Roman" w:cs="Times New Roman"/>
          <w:vanish/>
        </w:rPr>
      </w:pPr>
    </w:p>
    <w:p w14:paraId="0A1505D2" w14:textId="77777777" w:rsidR="002B3DFD" w:rsidRPr="00782854" w:rsidRDefault="002B3DFD" w:rsidP="002B3DFD">
      <w:pPr>
        <w:pStyle w:val="PargrafodaLista"/>
        <w:widowControl w:val="0"/>
        <w:numPr>
          <w:ilvl w:val="0"/>
          <w:numId w:val="29"/>
        </w:numPr>
        <w:tabs>
          <w:tab w:val="left" w:pos="567"/>
        </w:tabs>
        <w:autoSpaceDE w:val="0"/>
        <w:autoSpaceDN w:val="0"/>
        <w:spacing w:line="360" w:lineRule="auto"/>
        <w:contextualSpacing w:val="0"/>
        <w:rPr>
          <w:rFonts w:ascii="Times New Roman" w:hAnsi="Times New Roman" w:cs="Times New Roman"/>
          <w:vanish/>
        </w:rPr>
      </w:pPr>
    </w:p>
    <w:p w14:paraId="638D01B5" w14:textId="77777777" w:rsidR="002B3DFD" w:rsidRPr="00782854" w:rsidRDefault="002B3DFD" w:rsidP="002B3DFD">
      <w:pPr>
        <w:pStyle w:val="PargrafodaLista"/>
        <w:widowControl w:val="0"/>
        <w:numPr>
          <w:ilvl w:val="0"/>
          <w:numId w:val="29"/>
        </w:numPr>
        <w:tabs>
          <w:tab w:val="left" w:pos="567"/>
        </w:tabs>
        <w:autoSpaceDE w:val="0"/>
        <w:autoSpaceDN w:val="0"/>
        <w:spacing w:line="360" w:lineRule="auto"/>
        <w:contextualSpacing w:val="0"/>
        <w:rPr>
          <w:rFonts w:ascii="Times New Roman" w:hAnsi="Times New Roman" w:cs="Times New Roman"/>
          <w:vanish/>
        </w:rPr>
      </w:pPr>
    </w:p>
    <w:p w14:paraId="33877457" w14:textId="77777777" w:rsidR="002B3DFD" w:rsidRPr="00782854" w:rsidRDefault="002B3DFD" w:rsidP="002B3DFD">
      <w:pPr>
        <w:pStyle w:val="PargrafodaLista"/>
        <w:widowControl w:val="0"/>
        <w:numPr>
          <w:ilvl w:val="0"/>
          <w:numId w:val="29"/>
        </w:numPr>
        <w:tabs>
          <w:tab w:val="left" w:pos="567"/>
        </w:tabs>
        <w:autoSpaceDE w:val="0"/>
        <w:autoSpaceDN w:val="0"/>
        <w:spacing w:line="360" w:lineRule="auto"/>
        <w:contextualSpacing w:val="0"/>
        <w:rPr>
          <w:rFonts w:ascii="Times New Roman" w:hAnsi="Times New Roman" w:cs="Times New Roman"/>
          <w:vanish/>
        </w:rPr>
      </w:pPr>
    </w:p>
    <w:p w14:paraId="6E87038C" w14:textId="77777777" w:rsidR="002B3DFD" w:rsidRPr="00782854" w:rsidRDefault="002B3DFD" w:rsidP="002B3DFD">
      <w:pPr>
        <w:pStyle w:val="PargrafodaLista"/>
        <w:widowControl w:val="0"/>
        <w:numPr>
          <w:ilvl w:val="0"/>
          <w:numId w:val="29"/>
        </w:numPr>
        <w:tabs>
          <w:tab w:val="left" w:pos="567"/>
        </w:tabs>
        <w:autoSpaceDE w:val="0"/>
        <w:autoSpaceDN w:val="0"/>
        <w:spacing w:line="360" w:lineRule="auto"/>
        <w:contextualSpacing w:val="0"/>
        <w:rPr>
          <w:rFonts w:ascii="Times New Roman" w:hAnsi="Times New Roman" w:cs="Times New Roman"/>
          <w:vanish/>
        </w:rPr>
      </w:pPr>
    </w:p>
    <w:p w14:paraId="4C9FF8CF" w14:textId="77777777" w:rsidR="002B3DFD" w:rsidRPr="00782854" w:rsidRDefault="002B3DFD" w:rsidP="002B3DFD">
      <w:pPr>
        <w:pStyle w:val="PargrafodaLista"/>
        <w:widowControl w:val="0"/>
        <w:numPr>
          <w:ilvl w:val="0"/>
          <w:numId w:val="29"/>
        </w:numPr>
        <w:tabs>
          <w:tab w:val="left" w:pos="567"/>
        </w:tabs>
        <w:autoSpaceDE w:val="0"/>
        <w:autoSpaceDN w:val="0"/>
        <w:spacing w:line="360" w:lineRule="auto"/>
        <w:contextualSpacing w:val="0"/>
        <w:rPr>
          <w:rFonts w:ascii="Times New Roman" w:hAnsi="Times New Roman" w:cs="Times New Roman"/>
          <w:vanish/>
        </w:rPr>
      </w:pPr>
    </w:p>
    <w:p w14:paraId="30190D38" w14:textId="77777777" w:rsidR="002B3DFD" w:rsidRPr="00F91DEE"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p>
    <w:p w14:paraId="4C1CE606"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eastAsia="Arial" w:hAnsi="Times New Roman" w:cs="Times New Roman"/>
          <w:color w:val="000000" w:themeColor="text1"/>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BB1555D"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hAnsi="Times New Roman" w:cs="Times New Roman"/>
          <w:color w:val="000000" w:themeColor="text1"/>
        </w:rPr>
        <w:t xml:space="preserve">O pagamento será efetuado até o 30º (trigésimo) dia corrido, </w:t>
      </w:r>
      <w:r w:rsidRPr="002B3DFD">
        <w:rPr>
          <w:rFonts w:ascii="Times New Roman" w:eastAsia="Arial" w:hAnsi="Times New Roman" w:cs="Times New Roman"/>
          <w:color w:val="000000" w:themeColor="text1"/>
        </w:rPr>
        <w:t>após</w:t>
      </w:r>
      <w:r w:rsidRPr="002B3DFD">
        <w:rPr>
          <w:rFonts w:ascii="Times New Roman" w:hAnsi="Times New Roman" w:cs="Times New Roman"/>
          <w:color w:val="000000" w:themeColor="text1"/>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2D249AD1"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hAnsi="Times New Roman" w:cs="Times New Roman"/>
          <w:color w:val="000000" w:themeColor="text1"/>
        </w:rPr>
        <w:t>Ocorrendo atraso no pagamento das obrigações e desde que este atraso decorra de culpa da CONTRATANTE,</w:t>
      </w:r>
      <w:r w:rsidRPr="002B3DFD">
        <w:rPr>
          <w:rFonts w:ascii="Times New Roman" w:eastAsia="Times New Roman" w:hAnsi="Times New Roman" w:cs="Times New Roman"/>
          <w:color w:val="000000" w:themeColor="text1"/>
        </w:rPr>
        <w:t xml:space="preserve"> </w:t>
      </w:r>
      <w:r w:rsidRPr="002B3DFD">
        <w:rPr>
          <w:rFonts w:ascii="Times New Roman" w:hAnsi="Times New Roman" w:cs="Times New Roman"/>
          <w:color w:val="000000" w:themeColor="text1"/>
        </w:rPr>
        <w:t>o valor devido será acrescido de 0,1% (um décimo por cento) a título de multa, além de 0,033% (trinta e três milésimos por cento) por um dia de atraso, a título de compensação financeira a serem calculados sobre a parcela devida.</w:t>
      </w:r>
    </w:p>
    <w:p w14:paraId="70540915"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hAnsi="Times New Roman" w:cs="Times New Roman"/>
          <w:color w:val="000000" w:themeColor="text1"/>
        </w:rPr>
        <w:t xml:space="preserve">O pagamento da multa e da compensação financeira a que se refere o subitem anterior será efetivado mediante autorização expressa da </w:t>
      </w:r>
      <w:r w:rsidRPr="002B3DFD">
        <w:rPr>
          <w:rFonts w:ascii="Times New Roman" w:hAnsi="Times New Roman" w:cs="Times New Roman"/>
          <w:bCs/>
          <w:color w:val="000000" w:themeColor="text1"/>
        </w:rPr>
        <w:t>autoridade competente</w:t>
      </w:r>
      <w:r w:rsidRPr="002B3DFD">
        <w:rPr>
          <w:rFonts w:ascii="Times New Roman" w:hAnsi="Times New Roman" w:cs="Times New Roman"/>
          <w:color w:val="000000" w:themeColor="text1"/>
        </w:rPr>
        <w:t>, em processo próprio, que se iniciará com o requerimento da licitante contratada dirigido ao mesmo.</w:t>
      </w:r>
    </w:p>
    <w:p w14:paraId="62ED5D91"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hAnsi="Times New Roman" w:cs="Times New Roman"/>
          <w:color w:val="000000" w:themeColor="text1"/>
        </w:rPr>
        <w:t>Caso a CONTRATANTE efetue o pagamento devido à CONTRATADA em prazo inferior a 30 (trinta) dias, será descontado da importância devida o valor correspondente a 0,033% (trinta e três milésimos por cento) por dia de antecipação.</w:t>
      </w:r>
    </w:p>
    <w:p w14:paraId="472B7617"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eastAsia="Lucida Sans Unicode" w:hAnsi="Times New Roman" w:cs="Times New Roman"/>
          <w:color w:val="000000" w:themeColor="text1"/>
        </w:rPr>
        <w:t>No caso de erro nos documentos de faturamento ou cobrança, estes serão devolvidos à CONTRATADA para retificação ou substituição, passando o prazo de pagamento a fluir, então, a partir da reapresentação válida desses documentos.</w:t>
      </w:r>
    </w:p>
    <w:p w14:paraId="695E3834"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hAnsi="Times New Roman" w:cs="Times New Roman"/>
          <w:color w:val="000000" w:themeColor="text1"/>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2B3DFD">
        <w:rPr>
          <w:rFonts w:ascii="Times New Roman" w:hAnsi="Times New Roman" w:cs="Times New Roman"/>
          <w:i/>
          <w:color w:val="000000" w:themeColor="text1"/>
        </w:rPr>
        <w:t>Princípio da Vedação do Enriquecimento Sem Causa</w:t>
      </w:r>
      <w:r w:rsidRPr="002B3DFD">
        <w:rPr>
          <w:rFonts w:ascii="Times New Roman" w:hAnsi="Times New Roman" w:cs="Times New Roman"/>
          <w:color w:val="000000" w:themeColor="text1"/>
        </w:rPr>
        <w:t xml:space="preserve"> interpretado conforme a Constituição no </w:t>
      </w:r>
      <w:r w:rsidRPr="002B3DFD">
        <w:rPr>
          <w:rFonts w:ascii="Times New Roman" w:hAnsi="Times New Roman" w:cs="Times New Roman"/>
          <w:i/>
          <w:color w:val="000000" w:themeColor="text1"/>
        </w:rPr>
        <w:t>Princípio da Moralidade</w:t>
      </w:r>
      <w:r w:rsidRPr="002B3DFD">
        <w:rPr>
          <w:rFonts w:ascii="Times New Roman" w:hAnsi="Times New Roman" w:cs="Times New Roman"/>
          <w:color w:val="000000" w:themeColor="text1"/>
        </w:rPr>
        <w:t xml:space="preserve"> dentre outros, o que se assenta em posição consolidada na jurisprudência superior e vinculante, a exemplo do no Acórdão 964/2012 do Plenário do TCU, assim como outros de idêntica natureza.</w:t>
      </w:r>
    </w:p>
    <w:p w14:paraId="5E9F19A7"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color w:val="000000" w:themeColor="text1"/>
        </w:rPr>
      </w:pPr>
      <w:r w:rsidRPr="002B3DFD">
        <w:rPr>
          <w:rFonts w:ascii="Times New Roman" w:hAnsi="Times New Roman" w:cs="Times New Roman"/>
          <w:color w:val="000000" w:themeColor="text1"/>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2B3DFD">
        <w:rPr>
          <w:rFonts w:ascii="Times New Roman" w:hAnsi="Times New Roman" w:cs="Times New Roman"/>
          <w:i/>
          <w:color w:val="000000" w:themeColor="text1"/>
        </w:rPr>
        <w:t>superposição</w:t>
      </w:r>
      <w:r w:rsidRPr="002B3DFD">
        <w:rPr>
          <w:rFonts w:ascii="Times New Roman" w:hAnsi="Times New Roman" w:cs="Times New Roman"/>
          <w:color w:val="000000" w:themeColor="text1"/>
        </w:rPr>
        <w:t xml:space="preserve"> de atos representa burocracia violadora da </w:t>
      </w:r>
      <w:r w:rsidRPr="002B3DFD">
        <w:rPr>
          <w:rFonts w:ascii="Times New Roman" w:hAnsi="Times New Roman" w:cs="Times New Roman"/>
          <w:i/>
          <w:color w:val="000000" w:themeColor="text1"/>
        </w:rPr>
        <w:t>Eficiência</w:t>
      </w:r>
      <w:r w:rsidRPr="002B3DFD">
        <w:rPr>
          <w:rFonts w:ascii="Times New Roman" w:hAnsi="Times New Roman" w:cs="Times New Roman"/>
          <w:color w:val="000000" w:themeColor="text1"/>
        </w:rPr>
        <w:t xml:space="preserve"> e </w:t>
      </w:r>
      <w:r w:rsidRPr="002B3DFD">
        <w:rPr>
          <w:rFonts w:ascii="Times New Roman" w:hAnsi="Times New Roman" w:cs="Times New Roman"/>
          <w:i/>
          <w:color w:val="000000" w:themeColor="text1"/>
        </w:rPr>
        <w:t>Economia Processual</w:t>
      </w:r>
      <w:r w:rsidRPr="002B3DFD">
        <w:rPr>
          <w:rFonts w:ascii="Times New Roman" w:hAnsi="Times New Roman" w:cs="Times New Roman"/>
          <w:color w:val="000000" w:themeColor="text1"/>
        </w:rPr>
        <w:t xml:space="preserve"> e repetição sem finalidade e puramente formalista de questões que retardam o processo sem motivação ou racionalidade jurídica.</w:t>
      </w:r>
    </w:p>
    <w:p w14:paraId="18A7F1B0" w14:textId="77777777" w:rsidR="002B3DFD" w:rsidRPr="002B3DFD" w:rsidRDefault="002B3DFD" w:rsidP="002B3DFD">
      <w:pPr>
        <w:pStyle w:val="PargrafodaLista"/>
        <w:widowControl w:val="0"/>
        <w:numPr>
          <w:ilvl w:val="1"/>
          <w:numId w:val="29"/>
        </w:numPr>
        <w:tabs>
          <w:tab w:val="left" w:pos="567"/>
        </w:tabs>
        <w:autoSpaceDE w:val="0"/>
        <w:autoSpaceDN w:val="0"/>
        <w:spacing w:line="360" w:lineRule="auto"/>
        <w:ind w:left="0" w:firstLine="0"/>
        <w:contextualSpacing w:val="0"/>
        <w:rPr>
          <w:rFonts w:ascii="Times New Roman" w:hAnsi="Times New Roman" w:cs="Times New Roman"/>
          <w:color w:val="000000" w:themeColor="text1"/>
        </w:rPr>
      </w:pPr>
      <w:r w:rsidRPr="002B3DFD">
        <w:rPr>
          <w:rFonts w:ascii="Times New Roman" w:hAnsi="Times New Roman" w:cs="Times New Roman"/>
          <w:color w:val="000000" w:themeColor="text1"/>
        </w:rPr>
        <w:t>E demais regras constantes no Termo de Referência, anexo a este Contrato.</w:t>
      </w:r>
    </w:p>
    <w:p w14:paraId="7DEFB47E" w14:textId="77777777" w:rsidR="002B3DFD" w:rsidRPr="002B3DFD" w:rsidRDefault="002B3DFD" w:rsidP="002B3DFD">
      <w:pPr>
        <w:pStyle w:val="Corpodetexto"/>
        <w:spacing w:before="0" w:beforeAutospacing="0" w:after="0" w:afterAutospacing="0"/>
        <w:rPr>
          <w:color w:val="000000" w:themeColor="text1"/>
        </w:rPr>
      </w:pPr>
    </w:p>
    <w:p w14:paraId="6FEC3185" w14:textId="77777777" w:rsidR="002B3DFD" w:rsidRPr="00F7217B" w:rsidRDefault="002B3DFD" w:rsidP="002B3DFD">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53349CF2" w14:textId="77777777" w:rsidR="002B3DFD" w:rsidRPr="00782854" w:rsidRDefault="002B3DFD" w:rsidP="002B3DFD">
      <w:pPr>
        <w:pStyle w:val="PargrafodaLista"/>
        <w:widowControl w:val="0"/>
        <w:numPr>
          <w:ilvl w:val="0"/>
          <w:numId w:val="30"/>
        </w:numPr>
        <w:tabs>
          <w:tab w:val="left" w:pos="567"/>
        </w:tabs>
        <w:autoSpaceDE w:val="0"/>
        <w:autoSpaceDN w:val="0"/>
        <w:spacing w:line="360" w:lineRule="auto"/>
        <w:contextualSpacing w:val="0"/>
        <w:jc w:val="both"/>
        <w:rPr>
          <w:rFonts w:ascii="Times New Roman" w:hAnsi="Times New Roman" w:cs="Times New Roman"/>
          <w:vanish/>
        </w:rPr>
      </w:pPr>
    </w:p>
    <w:p w14:paraId="2475E3D5" w14:textId="77777777" w:rsidR="002B3DFD" w:rsidRPr="00782854" w:rsidRDefault="002B3DFD" w:rsidP="002B3DFD">
      <w:pPr>
        <w:pStyle w:val="PargrafodaLista"/>
        <w:widowControl w:val="0"/>
        <w:numPr>
          <w:ilvl w:val="0"/>
          <w:numId w:val="30"/>
        </w:numPr>
        <w:tabs>
          <w:tab w:val="left" w:pos="567"/>
        </w:tabs>
        <w:autoSpaceDE w:val="0"/>
        <w:autoSpaceDN w:val="0"/>
        <w:spacing w:line="360" w:lineRule="auto"/>
        <w:contextualSpacing w:val="0"/>
        <w:jc w:val="both"/>
        <w:rPr>
          <w:rFonts w:ascii="Times New Roman" w:hAnsi="Times New Roman" w:cs="Times New Roman"/>
          <w:vanish/>
        </w:rPr>
      </w:pPr>
    </w:p>
    <w:p w14:paraId="59B215C7" w14:textId="77777777" w:rsidR="002B3DFD" w:rsidRPr="00782854" w:rsidRDefault="002B3DFD" w:rsidP="002B3DFD">
      <w:pPr>
        <w:pStyle w:val="PargrafodaLista"/>
        <w:widowControl w:val="0"/>
        <w:numPr>
          <w:ilvl w:val="0"/>
          <w:numId w:val="30"/>
        </w:numPr>
        <w:tabs>
          <w:tab w:val="left" w:pos="567"/>
        </w:tabs>
        <w:autoSpaceDE w:val="0"/>
        <w:autoSpaceDN w:val="0"/>
        <w:spacing w:line="360" w:lineRule="auto"/>
        <w:contextualSpacing w:val="0"/>
        <w:jc w:val="both"/>
        <w:rPr>
          <w:rFonts w:ascii="Times New Roman" w:hAnsi="Times New Roman" w:cs="Times New Roman"/>
          <w:vanish/>
        </w:rPr>
      </w:pPr>
    </w:p>
    <w:p w14:paraId="1FFA645D" w14:textId="77777777" w:rsidR="002B3DFD" w:rsidRPr="00782854" w:rsidRDefault="002B3DFD" w:rsidP="002B3DFD">
      <w:pPr>
        <w:pStyle w:val="PargrafodaLista"/>
        <w:widowControl w:val="0"/>
        <w:numPr>
          <w:ilvl w:val="0"/>
          <w:numId w:val="30"/>
        </w:numPr>
        <w:tabs>
          <w:tab w:val="left" w:pos="567"/>
        </w:tabs>
        <w:autoSpaceDE w:val="0"/>
        <w:autoSpaceDN w:val="0"/>
        <w:spacing w:line="360" w:lineRule="auto"/>
        <w:contextualSpacing w:val="0"/>
        <w:jc w:val="both"/>
        <w:rPr>
          <w:rFonts w:ascii="Times New Roman" w:hAnsi="Times New Roman" w:cs="Times New Roman"/>
          <w:vanish/>
        </w:rPr>
      </w:pPr>
    </w:p>
    <w:p w14:paraId="63E8FAEE" w14:textId="77777777" w:rsidR="002B3DFD" w:rsidRPr="00782854" w:rsidRDefault="002B3DFD" w:rsidP="002B3DFD">
      <w:pPr>
        <w:pStyle w:val="PargrafodaLista"/>
        <w:widowControl w:val="0"/>
        <w:numPr>
          <w:ilvl w:val="0"/>
          <w:numId w:val="30"/>
        </w:numPr>
        <w:tabs>
          <w:tab w:val="left" w:pos="567"/>
        </w:tabs>
        <w:autoSpaceDE w:val="0"/>
        <w:autoSpaceDN w:val="0"/>
        <w:spacing w:line="360" w:lineRule="auto"/>
        <w:contextualSpacing w:val="0"/>
        <w:jc w:val="both"/>
        <w:rPr>
          <w:rFonts w:ascii="Times New Roman" w:hAnsi="Times New Roman" w:cs="Times New Roman"/>
          <w:vanish/>
        </w:rPr>
      </w:pPr>
    </w:p>
    <w:p w14:paraId="7BEF70AC" w14:textId="77777777" w:rsidR="002B3DFD" w:rsidRPr="00782854" w:rsidRDefault="002B3DFD" w:rsidP="002B3DFD">
      <w:pPr>
        <w:pStyle w:val="PargrafodaLista"/>
        <w:widowControl w:val="0"/>
        <w:numPr>
          <w:ilvl w:val="0"/>
          <w:numId w:val="30"/>
        </w:numPr>
        <w:tabs>
          <w:tab w:val="left" w:pos="567"/>
        </w:tabs>
        <w:autoSpaceDE w:val="0"/>
        <w:autoSpaceDN w:val="0"/>
        <w:spacing w:line="360" w:lineRule="auto"/>
        <w:contextualSpacing w:val="0"/>
        <w:jc w:val="both"/>
        <w:rPr>
          <w:rFonts w:ascii="Times New Roman" w:hAnsi="Times New Roman" w:cs="Times New Roman"/>
          <w:vanish/>
        </w:rPr>
      </w:pPr>
    </w:p>
    <w:p w14:paraId="2BC26C20" w14:textId="77777777" w:rsidR="002B3DFD" w:rsidRPr="00782854" w:rsidRDefault="002B3DFD" w:rsidP="002B3DFD">
      <w:pPr>
        <w:pStyle w:val="PargrafodaLista"/>
        <w:widowControl w:val="0"/>
        <w:numPr>
          <w:ilvl w:val="0"/>
          <w:numId w:val="30"/>
        </w:numPr>
        <w:tabs>
          <w:tab w:val="left" w:pos="567"/>
        </w:tabs>
        <w:autoSpaceDE w:val="0"/>
        <w:autoSpaceDN w:val="0"/>
        <w:spacing w:line="360" w:lineRule="auto"/>
        <w:contextualSpacing w:val="0"/>
        <w:jc w:val="both"/>
        <w:rPr>
          <w:rFonts w:ascii="Times New Roman" w:hAnsi="Times New Roman" w:cs="Times New Roman"/>
          <w:vanish/>
        </w:rPr>
      </w:pPr>
    </w:p>
    <w:p w14:paraId="5CBAC1FE" w14:textId="77777777" w:rsidR="002B3DFD" w:rsidRPr="00F7217B" w:rsidRDefault="002B3DFD" w:rsidP="002B3DFD">
      <w:pPr>
        <w:pStyle w:val="PargrafodaLista"/>
        <w:widowControl w:val="0"/>
        <w:numPr>
          <w:ilvl w:val="1"/>
          <w:numId w:val="30"/>
        </w:numPr>
        <w:tabs>
          <w:tab w:val="left" w:pos="567"/>
        </w:tabs>
        <w:autoSpaceDE w:val="0"/>
        <w:autoSpaceDN w:val="0"/>
        <w:spacing w:line="360" w:lineRule="auto"/>
        <w:ind w:left="359"/>
        <w:contextualSpacing w:val="0"/>
        <w:jc w:val="both"/>
        <w:rPr>
          <w:rFonts w:ascii="Times New Roman" w:hAnsi="Times New Roman" w:cs="Times New Roman"/>
        </w:rPr>
      </w:pPr>
      <w:r w:rsidRPr="00F7217B">
        <w:rPr>
          <w:rFonts w:ascii="Times New Roman" w:hAnsi="Times New Roman" w:cs="Times New Roman"/>
        </w:rPr>
        <w:t>Os preços inicialmente contratados são fixos e irreajustáveis no prazo de um ano contado da data de assinatura do Contrato.</w:t>
      </w:r>
    </w:p>
    <w:p w14:paraId="03B11A39" w14:textId="77777777" w:rsidR="002B3DFD" w:rsidRPr="00F7217B" w:rsidRDefault="002B3DFD" w:rsidP="002B3DFD">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3C47B43B" w14:textId="77777777" w:rsidR="002B3DFD" w:rsidRPr="00F7217B" w:rsidRDefault="002B3DFD" w:rsidP="002B3DFD">
      <w:pPr>
        <w:pStyle w:val="PargrafodaLista"/>
        <w:widowControl w:val="0"/>
        <w:numPr>
          <w:ilvl w:val="1"/>
          <w:numId w:val="30"/>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25DA05C4" w14:textId="77777777" w:rsidR="002B3DFD" w:rsidRPr="00F7217B" w:rsidRDefault="002B3DFD" w:rsidP="002B3DFD">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81BEADF" w14:textId="77777777" w:rsidR="002B3DFD" w:rsidRPr="00F7217B" w:rsidRDefault="002B3DFD" w:rsidP="002B3DFD">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será(ão),</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220E4F78" w14:textId="77777777" w:rsidR="002B3DFD" w:rsidRPr="00F7217B" w:rsidRDefault="002B3DFD" w:rsidP="002B3DFD">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r w:rsidRPr="00F7217B">
        <w:rPr>
          <w:rFonts w:ascii="Times New Roman" w:hAnsi="Times New Roman" w:cs="Times New Roman"/>
        </w:rPr>
        <w:t>o(s)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será(ão)</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1A0B7BFF" w14:textId="77777777" w:rsidR="002B3DFD" w:rsidRPr="00F7217B" w:rsidRDefault="002B3DFD" w:rsidP="002B3DFD">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45A0B177" w14:textId="77777777" w:rsidR="002B3DFD" w:rsidRPr="00C74D97" w:rsidRDefault="002B3DFD" w:rsidP="002B3DFD">
      <w:pPr>
        <w:pStyle w:val="PargrafodaLista"/>
        <w:widowControl w:val="0"/>
        <w:numPr>
          <w:ilvl w:val="1"/>
          <w:numId w:val="30"/>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spacing w:val="-2"/>
        </w:rPr>
        <w:t>apostilamento.</w:t>
      </w:r>
    </w:p>
    <w:p w14:paraId="6471D181" w14:textId="77777777" w:rsidR="00C74D97" w:rsidRPr="00F7217B" w:rsidRDefault="00C74D97" w:rsidP="00C74D97">
      <w:pPr>
        <w:pStyle w:val="PargrafodaLista"/>
        <w:widowControl w:val="0"/>
        <w:tabs>
          <w:tab w:val="left" w:pos="567"/>
        </w:tabs>
        <w:autoSpaceDE w:val="0"/>
        <w:autoSpaceDN w:val="0"/>
        <w:ind w:left="0"/>
        <w:contextualSpacing w:val="0"/>
        <w:jc w:val="both"/>
        <w:rPr>
          <w:rFonts w:ascii="Times New Roman" w:hAnsi="Times New Roman" w:cs="Times New Roman"/>
        </w:rPr>
      </w:pPr>
    </w:p>
    <w:p w14:paraId="1BCB33A5" w14:textId="77777777" w:rsidR="00F51D71" w:rsidRPr="00E730B2" w:rsidRDefault="00F51D71" w:rsidP="00F6424C">
      <w:pPr>
        <w:pStyle w:val="Ttulo6"/>
        <w:jc w:val="both"/>
        <w:rPr>
          <w:rFonts w:ascii="Times New Roman" w:hAnsi="Times New Roman" w:cs="Times New Roman"/>
          <w:b/>
          <w:color w:val="auto"/>
          <w:spacing w:val="-4"/>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OITAVA</w:t>
      </w:r>
      <w:r w:rsidRPr="00E730B2">
        <w:rPr>
          <w:rFonts w:ascii="Times New Roman" w:hAnsi="Times New Roman" w:cs="Times New Roman"/>
          <w:b/>
          <w:color w:val="auto"/>
          <w:spacing w:val="-3"/>
          <w:sz w:val="24"/>
          <w:szCs w:val="24"/>
        </w:rPr>
        <w:t xml:space="preserve"> </w:t>
      </w:r>
      <w:r w:rsidRPr="00E730B2">
        <w:rPr>
          <w:rFonts w:ascii="Times New Roman" w:hAnsi="Times New Roman" w:cs="Times New Roman"/>
          <w:b/>
          <w:color w:val="auto"/>
          <w:sz w:val="24"/>
          <w:szCs w:val="24"/>
        </w:rPr>
        <w:t>-</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OBRIGAÇÕES</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DO</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CONTRATANTE</w:t>
      </w:r>
      <w:r w:rsidRPr="00E730B2">
        <w:rPr>
          <w:rFonts w:ascii="Times New Roman" w:hAnsi="Times New Roman" w:cs="Times New Roman"/>
          <w:b/>
          <w:color w:val="auto"/>
          <w:spacing w:val="-4"/>
          <w:sz w:val="24"/>
          <w:szCs w:val="24"/>
        </w:rPr>
        <w:t xml:space="preserve"> </w:t>
      </w:r>
      <w:r w:rsidRPr="00E730B2">
        <w:rPr>
          <w:rFonts w:ascii="Times New Roman" w:hAnsi="Times New Roman" w:cs="Times New Roman"/>
          <w:b/>
          <w:color w:val="auto"/>
          <w:sz w:val="24"/>
          <w:szCs w:val="24"/>
        </w:rPr>
        <w:t>(</w:t>
      </w:r>
      <w:hyperlink r:id="rId59"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6"/>
            <w:sz w:val="24"/>
            <w:szCs w:val="24"/>
            <w:u w:val="single" w:color="000080"/>
          </w:rPr>
          <w:t xml:space="preserve"> </w:t>
        </w:r>
        <w:r w:rsidRPr="00E730B2">
          <w:rPr>
            <w:rFonts w:ascii="Times New Roman" w:hAnsi="Times New Roman" w:cs="Times New Roman"/>
            <w:b/>
            <w:color w:val="auto"/>
            <w:sz w:val="24"/>
            <w:szCs w:val="24"/>
            <w:u w:val="single" w:color="000080"/>
          </w:rPr>
          <w:t>X,</w:t>
        </w:r>
        <w:r w:rsidRPr="00E730B2">
          <w:rPr>
            <w:rFonts w:ascii="Times New Roman" w:hAnsi="Times New Roman" w:cs="Times New Roman"/>
            <w:b/>
            <w:color w:val="auto"/>
            <w:spacing w:val="-6"/>
            <w:sz w:val="24"/>
            <w:szCs w:val="24"/>
            <w:u w:val="single" w:color="000080"/>
          </w:rPr>
          <w:t xml:space="preserve"> </w:t>
        </w:r>
        <w:r w:rsidRPr="00E730B2">
          <w:rPr>
            <w:rFonts w:ascii="Times New Roman" w:hAnsi="Times New Roman" w:cs="Times New Roman"/>
            <w:b/>
            <w:color w:val="auto"/>
            <w:sz w:val="24"/>
            <w:szCs w:val="24"/>
            <w:u w:val="single" w:color="000080"/>
          </w:rPr>
          <w:t>XI</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z w:val="24"/>
            <w:szCs w:val="24"/>
            <w:u w:val="single" w:color="000080"/>
          </w:rPr>
          <w:t>e</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pacing w:val="-4"/>
            <w:sz w:val="24"/>
            <w:szCs w:val="24"/>
            <w:u w:val="single" w:color="000080"/>
          </w:rPr>
          <w:t>XIV</w:t>
        </w:r>
        <w:r w:rsidRPr="00E730B2">
          <w:rPr>
            <w:rFonts w:ascii="Times New Roman" w:hAnsi="Times New Roman" w:cs="Times New Roman"/>
            <w:b/>
            <w:color w:val="auto"/>
            <w:spacing w:val="-4"/>
            <w:sz w:val="24"/>
            <w:szCs w:val="24"/>
          </w:rPr>
          <w:t>)</w:t>
        </w:r>
      </w:hyperlink>
    </w:p>
    <w:p w14:paraId="6C5A246B"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São</w:t>
      </w:r>
      <w:r w:rsidRPr="00BF644E">
        <w:rPr>
          <w:rFonts w:ascii="Times New Roman" w:hAnsi="Times New Roman" w:cs="Times New Roman"/>
          <w:spacing w:val="-8"/>
        </w:rPr>
        <w:t xml:space="preserve"> </w:t>
      </w:r>
      <w:r w:rsidRPr="00BF644E">
        <w:rPr>
          <w:rFonts w:ascii="Times New Roman" w:hAnsi="Times New Roman" w:cs="Times New Roman"/>
        </w:rPr>
        <w:t>obrigações</w:t>
      </w:r>
      <w:r w:rsidRPr="00BF644E">
        <w:rPr>
          <w:rFonts w:ascii="Times New Roman" w:hAnsi="Times New Roman" w:cs="Times New Roman"/>
          <w:spacing w:val="-7"/>
        </w:rPr>
        <w:t xml:space="preserve"> </w:t>
      </w:r>
      <w:r w:rsidRPr="00BF644E">
        <w:rPr>
          <w:rFonts w:ascii="Times New Roman" w:hAnsi="Times New Roman" w:cs="Times New Roman"/>
        </w:rPr>
        <w:t>do</w:t>
      </w:r>
      <w:r w:rsidRPr="00BF644E">
        <w:rPr>
          <w:rFonts w:ascii="Times New Roman" w:hAnsi="Times New Roman" w:cs="Times New Roman"/>
          <w:spacing w:val="-7"/>
        </w:rPr>
        <w:t xml:space="preserve"> </w:t>
      </w:r>
      <w:r w:rsidRPr="00BF644E">
        <w:rPr>
          <w:rFonts w:ascii="Times New Roman" w:hAnsi="Times New Roman" w:cs="Times New Roman"/>
          <w:spacing w:val="-2"/>
        </w:rPr>
        <w:t>Contratante:</w:t>
      </w:r>
    </w:p>
    <w:p w14:paraId="593401CC"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Exigir</w:t>
      </w:r>
      <w:r w:rsidRPr="00BF644E">
        <w:rPr>
          <w:rFonts w:ascii="Times New Roman" w:hAnsi="Times New Roman" w:cs="Times New Roman"/>
          <w:spacing w:val="-9"/>
        </w:rPr>
        <w:t xml:space="preserve"> </w:t>
      </w:r>
      <w:r w:rsidRPr="00BF644E">
        <w:rPr>
          <w:rFonts w:ascii="Times New Roman" w:hAnsi="Times New Roman" w:cs="Times New Roman"/>
        </w:rPr>
        <w:t>o</w:t>
      </w:r>
      <w:r w:rsidRPr="00BF644E">
        <w:rPr>
          <w:rFonts w:ascii="Times New Roman" w:hAnsi="Times New Roman" w:cs="Times New Roman"/>
          <w:spacing w:val="-6"/>
        </w:rPr>
        <w:t xml:space="preserve"> </w:t>
      </w:r>
      <w:r w:rsidRPr="00BF644E">
        <w:rPr>
          <w:rFonts w:ascii="Times New Roman" w:hAnsi="Times New Roman" w:cs="Times New Roman"/>
        </w:rPr>
        <w:t>cumprimento</w:t>
      </w:r>
      <w:r w:rsidRPr="00BF644E">
        <w:rPr>
          <w:rFonts w:ascii="Times New Roman" w:hAnsi="Times New Roman" w:cs="Times New Roman"/>
          <w:spacing w:val="-7"/>
        </w:rPr>
        <w:t xml:space="preserve"> </w:t>
      </w:r>
      <w:r w:rsidRPr="00BF644E">
        <w:rPr>
          <w:rFonts w:ascii="Times New Roman" w:hAnsi="Times New Roman" w:cs="Times New Roman"/>
        </w:rPr>
        <w:t>de</w:t>
      </w:r>
      <w:r w:rsidRPr="00BF644E">
        <w:rPr>
          <w:rFonts w:ascii="Times New Roman" w:hAnsi="Times New Roman" w:cs="Times New Roman"/>
          <w:spacing w:val="-8"/>
        </w:rPr>
        <w:t xml:space="preserve"> </w:t>
      </w:r>
      <w:r w:rsidRPr="00BF644E">
        <w:rPr>
          <w:rFonts w:ascii="Times New Roman" w:hAnsi="Times New Roman" w:cs="Times New Roman"/>
        </w:rPr>
        <w:t>todas</w:t>
      </w:r>
      <w:r w:rsidRPr="00BF644E">
        <w:rPr>
          <w:rFonts w:ascii="Times New Roman" w:hAnsi="Times New Roman" w:cs="Times New Roman"/>
          <w:spacing w:val="-7"/>
        </w:rPr>
        <w:t xml:space="preserve"> </w:t>
      </w:r>
      <w:r w:rsidRPr="00BF644E">
        <w:rPr>
          <w:rFonts w:ascii="Times New Roman" w:hAnsi="Times New Roman" w:cs="Times New Roman"/>
        </w:rPr>
        <w:t>as</w:t>
      </w:r>
      <w:r w:rsidRPr="00BF644E">
        <w:rPr>
          <w:rFonts w:ascii="Times New Roman" w:hAnsi="Times New Roman" w:cs="Times New Roman"/>
          <w:spacing w:val="-7"/>
        </w:rPr>
        <w:t xml:space="preserve"> </w:t>
      </w:r>
      <w:r w:rsidRPr="00BF644E">
        <w:rPr>
          <w:rFonts w:ascii="Times New Roman" w:hAnsi="Times New Roman" w:cs="Times New Roman"/>
        </w:rPr>
        <w:t>obrigações</w:t>
      </w:r>
      <w:r w:rsidRPr="00BF644E">
        <w:rPr>
          <w:rFonts w:ascii="Times New Roman" w:hAnsi="Times New Roman" w:cs="Times New Roman"/>
          <w:spacing w:val="-7"/>
        </w:rPr>
        <w:t xml:space="preserve"> </w:t>
      </w:r>
      <w:r w:rsidRPr="00BF644E">
        <w:rPr>
          <w:rFonts w:ascii="Times New Roman" w:hAnsi="Times New Roman" w:cs="Times New Roman"/>
        </w:rPr>
        <w:t>assumidas</w:t>
      </w:r>
      <w:r w:rsidRPr="00BF644E">
        <w:rPr>
          <w:rFonts w:ascii="Times New Roman" w:hAnsi="Times New Roman" w:cs="Times New Roman"/>
          <w:spacing w:val="-9"/>
        </w:rPr>
        <w:t xml:space="preserve"> </w:t>
      </w:r>
      <w:r w:rsidRPr="00BF644E">
        <w:rPr>
          <w:rFonts w:ascii="Times New Roman" w:hAnsi="Times New Roman" w:cs="Times New Roman"/>
        </w:rPr>
        <w:t>pelo</w:t>
      </w:r>
      <w:r w:rsidRPr="00BF644E">
        <w:rPr>
          <w:rFonts w:ascii="Times New Roman" w:hAnsi="Times New Roman" w:cs="Times New Roman"/>
          <w:spacing w:val="-7"/>
        </w:rPr>
        <w:t xml:space="preserve"> </w:t>
      </w:r>
      <w:r w:rsidRPr="00BF644E">
        <w:rPr>
          <w:rFonts w:ascii="Times New Roman" w:hAnsi="Times New Roman" w:cs="Times New Roman"/>
        </w:rPr>
        <w:t>Contratado,</w:t>
      </w:r>
      <w:r w:rsidRPr="00BF644E">
        <w:rPr>
          <w:rFonts w:ascii="Times New Roman" w:hAnsi="Times New Roman" w:cs="Times New Roman"/>
          <w:spacing w:val="-8"/>
        </w:rPr>
        <w:t xml:space="preserve"> </w:t>
      </w:r>
      <w:r w:rsidRPr="00BF644E">
        <w:rPr>
          <w:rFonts w:ascii="Times New Roman" w:hAnsi="Times New Roman" w:cs="Times New Roman"/>
        </w:rPr>
        <w:t>de</w:t>
      </w:r>
      <w:r w:rsidRPr="00BF644E">
        <w:rPr>
          <w:rFonts w:ascii="Times New Roman" w:hAnsi="Times New Roman" w:cs="Times New Roman"/>
          <w:spacing w:val="-8"/>
        </w:rPr>
        <w:t xml:space="preserve"> </w:t>
      </w:r>
      <w:r w:rsidRPr="00BF644E">
        <w:rPr>
          <w:rFonts w:ascii="Times New Roman" w:hAnsi="Times New Roman" w:cs="Times New Roman"/>
        </w:rPr>
        <w:t>acordo</w:t>
      </w:r>
      <w:r w:rsidRPr="00BF644E">
        <w:rPr>
          <w:rFonts w:ascii="Times New Roman" w:hAnsi="Times New Roman" w:cs="Times New Roman"/>
          <w:spacing w:val="-7"/>
        </w:rPr>
        <w:t xml:space="preserve"> </w:t>
      </w:r>
      <w:r w:rsidRPr="00BF644E">
        <w:rPr>
          <w:rFonts w:ascii="Times New Roman" w:hAnsi="Times New Roman" w:cs="Times New Roman"/>
        </w:rPr>
        <w:t>com</w:t>
      </w:r>
      <w:r w:rsidRPr="00BF644E">
        <w:rPr>
          <w:rFonts w:ascii="Times New Roman" w:hAnsi="Times New Roman" w:cs="Times New Roman"/>
          <w:spacing w:val="-9"/>
        </w:rPr>
        <w:t xml:space="preserve"> </w:t>
      </w:r>
      <w:r w:rsidRPr="00BF644E">
        <w:rPr>
          <w:rFonts w:ascii="Times New Roman" w:hAnsi="Times New Roman" w:cs="Times New Roman"/>
        </w:rPr>
        <w:t>o</w:t>
      </w:r>
      <w:r w:rsidRPr="00BF644E">
        <w:rPr>
          <w:rFonts w:ascii="Times New Roman" w:hAnsi="Times New Roman" w:cs="Times New Roman"/>
          <w:spacing w:val="-7"/>
        </w:rPr>
        <w:t xml:space="preserve"> </w:t>
      </w:r>
      <w:r w:rsidRPr="00BF644E">
        <w:rPr>
          <w:rFonts w:ascii="Times New Roman" w:hAnsi="Times New Roman" w:cs="Times New Roman"/>
        </w:rPr>
        <w:t>contrato</w:t>
      </w:r>
      <w:r w:rsidRPr="00BF644E">
        <w:rPr>
          <w:rFonts w:ascii="Times New Roman" w:hAnsi="Times New Roman" w:cs="Times New Roman"/>
          <w:spacing w:val="-8"/>
        </w:rPr>
        <w:t xml:space="preserve"> </w:t>
      </w:r>
      <w:r w:rsidRPr="00BF644E">
        <w:rPr>
          <w:rFonts w:ascii="Times New Roman" w:hAnsi="Times New Roman" w:cs="Times New Roman"/>
        </w:rPr>
        <w:t>e</w:t>
      </w:r>
      <w:r w:rsidRPr="00BF644E">
        <w:rPr>
          <w:rFonts w:ascii="Times New Roman" w:hAnsi="Times New Roman" w:cs="Times New Roman"/>
          <w:spacing w:val="-8"/>
        </w:rPr>
        <w:t xml:space="preserve"> </w:t>
      </w:r>
      <w:r w:rsidRPr="00BF644E">
        <w:rPr>
          <w:rFonts w:ascii="Times New Roman" w:hAnsi="Times New Roman" w:cs="Times New Roman"/>
        </w:rPr>
        <w:t>seus</w:t>
      </w:r>
      <w:r w:rsidRPr="00BF644E">
        <w:rPr>
          <w:rFonts w:ascii="Times New Roman" w:hAnsi="Times New Roman" w:cs="Times New Roman"/>
          <w:spacing w:val="-7"/>
        </w:rPr>
        <w:t xml:space="preserve"> </w:t>
      </w:r>
      <w:r w:rsidRPr="00BF644E">
        <w:rPr>
          <w:rFonts w:ascii="Times New Roman" w:hAnsi="Times New Roman" w:cs="Times New Roman"/>
          <w:spacing w:val="-2"/>
        </w:rPr>
        <w:t>anexos;</w:t>
      </w:r>
    </w:p>
    <w:p w14:paraId="3B35E2B9"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Receber</w:t>
      </w:r>
      <w:r w:rsidRPr="00BF644E">
        <w:rPr>
          <w:rFonts w:ascii="Times New Roman" w:hAnsi="Times New Roman" w:cs="Times New Roman"/>
          <w:spacing w:val="-6"/>
        </w:rPr>
        <w:t xml:space="preserve"> </w:t>
      </w:r>
      <w:r w:rsidRPr="00BF644E">
        <w:rPr>
          <w:rFonts w:ascii="Times New Roman" w:hAnsi="Times New Roman" w:cs="Times New Roman"/>
        </w:rPr>
        <w:t>o</w:t>
      </w:r>
      <w:r w:rsidRPr="00BF644E">
        <w:rPr>
          <w:rFonts w:ascii="Times New Roman" w:hAnsi="Times New Roman" w:cs="Times New Roman"/>
          <w:spacing w:val="-5"/>
        </w:rPr>
        <w:t xml:space="preserve"> </w:t>
      </w:r>
      <w:r w:rsidRPr="00BF644E">
        <w:rPr>
          <w:rFonts w:ascii="Times New Roman" w:hAnsi="Times New Roman" w:cs="Times New Roman"/>
        </w:rPr>
        <w:t>objeto</w:t>
      </w:r>
      <w:r w:rsidRPr="00BF644E">
        <w:rPr>
          <w:rFonts w:ascii="Times New Roman" w:hAnsi="Times New Roman" w:cs="Times New Roman"/>
          <w:spacing w:val="-5"/>
        </w:rPr>
        <w:t xml:space="preserve"> </w:t>
      </w:r>
      <w:r w:rsidRPr="00BF644E">
        <w:rPr>
          <w:rFonts w:ascii="Times New Roman" w:hAnsi="Times New Roman" w:cs="Times New Roman"/>
        </w:rPr>
        <w:t>no</w:t>
      </w:r>
      <w:r w:rsidRPr="00BF644E">
        <w:rPr>
          <w:rFonts w:ascii="Times New Roman" w:hAnsi="Times New Roman" w:cs="Times New Roman"/>
          <w:spacing w:val="-5"/>
        </w:rPr>
        <w:t xml:space="preserve"> </w:t>
      </w:r>
      <w:r w:rsidRPr="00BF644E">
        <w:rPr>
          <w:rFonts w:ascii="Times New Roman" w:hAnsi="Times New Roman" w:cs="Times New Roman"/>
        </w:rPr>
        <w:t>prazo</w:t>
      </w:r>
      <w:r w:rsidRPr="00BF644E">
        <w:rPr>
          <w:rFonts w:ascii="Times New Roman" w:hAnsi="Times New Roman" w:cs="Times New Roman"/>
          <w:spacing w:val="-5"/>
        </w:rPr>
        <w:t xml:space="preserve"> </w:t>
      </w:r>
      <w:r w:rsidRPr="00BF644E">
        <w:rPr>
          <w:rFonts w:ascii="Times New Roman" w:hAnsi="Times New Roman" w:cs="Times New Roman"/>
        </w:rPr>
        <w:t>e</w:t>
      </w:r>
      <w:r w:rsidRPr="00BF644E">
        <w:rPr>
          <w:rFonts w:ascii="Times New Roman" w:hAnsi="Times New Roman" w:cs="Times New Roman"/>
          <w:spacing w:val="-6"/>
        </w:rPr>
        <w:t xml:space="preserve"> </w:t>
      </w:r>
      <w:r w:rsidRPr="00BF644E">
        <w:rPr>
          <w:rFonts w:ascii="Times New Roman" w:hAnsi="Times New Roman" w:cs="Times New Roman"/>
        </w:rPr>
        <w:t>condições</w:t>
      </w:r>
      <w:r w:rsidRPr="00BF644E">
        <w:rPr>
          <w:rFonts w:ascii="Times New Roman" w:hAnsi="Times New Roman" w:cs="Times New Roman"/>
          <w:spacing w:val="-5"/>
        </w:rPr>
        <w:t xml:space="preserve"> </w:t>
      </w:r>
      <w:r w:rsidRPr="00BF644E">
        <w:rPr>
          <w:rFonts w:ascii="Times New Roman" w:hAnsi="Times New Roman" w:cs="Times New Roman"/>
        </w:rPr>
        <w:t>estabelecidas</w:t>
      </w:r>
      <w:r w:rsidRPr="00BF644E">
        <w:rPr>
          <w:rFonts w:ascii="Times New Roman" w:hAnsi="Times New Roman" w:cs="Times New Roman"/>
          <w:spacing w:val="-5"/>
        </w:rPr>
        <w:t xml:space="preserve"> </w:t>
      </w:r>
      <w:r w:rsidRPr="00BF644E">
        <w:rPr>
          <w:rFonts w:ascii="Times New Roman" w:hAnsi="Times New Roman" w:cs="Times New Roman"/>
        </w:rPr>
        <w:t>no</w:t>
      </w:r>
      <w:r w:rsidRPr="00BF644E">
        <w:rPr>
          <w:rFonts w:ascii="Times New Roman" w:hAnsi="Times New Roman" w:cs="Times New Roman"/>
          <w:spacing w:val="-5"/>
        </w:rPr>
        <w:t xml:space="preserve"> </w:t>
      </w:r>
      <w:r w:rsidRPr="00BF644E">
        <w:rPr>
          <w:rFonts w:ascii="Times New Roman" w:hAnsi="Times New Roman" w:cs="Times New Roman"/>
        </w:rPr>
        <w:t>Termo</w:t>
      </w:r>
      <w:r w:rsidRPr="00BF644E">
        <w:rPr>
          <w:rFonts w:ascii="Times New Roman" w:hAnsi="Times New Roman" w:cs="Times New Roman"/>
          <w:spacing w:val="-5"/>
        </w:rPr>
        <w:t xml:space="preserve"> </w:t>
      </w:r>
      <w:r w:rsidRPr="00BF644E">
        <w:rPr>
          <w:rFonts w:ascii="Times New Roman" w:hAnsi="Times New Roman" w:cs="Times New Roman"/>
        </w:rPr>
        <w:t>de</w:t>
      </w:r>
      <w:r w:rsidRPr="00BF644E">
        <w:rPr>
          <w:rFonts w:ascii="Times New Roman" w:hAnsi="Times New Roman" w:cs="Times New Roman"/>
          <w:spacing w:val="-6"/>
        </w:rPr>
        <w:t xml:space="preserve"> </w:t>
      </w:r>
      <w:r w:rsidRPr="00BF644E">
        <w:rPr>
          <w:rFonts w:ascii="Times New Roman" w:hAnsi="Times New Roman" w:cs="Times New Roman"/>
          <w:spacing w:val="-2"/>
        </w:rPr>
        <w:t>Referência;</w:t>
      </w:r>
    </w:p>
    <w:p w14:paraId="1D47B777" w14:textId="77777777" w:rsidR="00F51D71" w:rsidRPr="00BF644E" w:rsidRDefault="00F51D71" w:rsidP="00F6424C">
      <w:pPr>
        <w:pStyle w:val="PargrafodaLista"/>
        <w:widowControl w:val="0"/>
        <w:numPr>
          <w:ilvl w:val="1"/>
          <w:numId w:val="24"/>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Notificar o Contratado, por</w:t>
      </w:r>
      <w:r w:rsidRPr="00BF644E">
        <w:rPr>
          <w:rFonts w:ascii="Times New Roman" w:hAnsi="Times New Roman" w:cs="Times New Roman"/>
          <w:spacing w:val="-1"/>
        </w:rPr>
        <w:t xml:space="preserve"> </w:t>
      </w:r>
      <w:r w:rsidRPr="00BF644E">
        <w:rPr>
          <w:rFonts w:ascii="Times New Roman" w:hAnsi="Times New Roman" w:cs="Times New Roman"/>
        </w:rPr>
        <w:t>escrito, sobre</w:t>
      </w:r>
      <w:r w:rsidRPr="00BF644E">
        <w:rPr>
          <w:rFonts w:ascii="Times New Roman" w:hAnsi="Times New Roman" w:cs="Times New Roman"/>
          <w:spacing w:val="-2"/>
        </w:rPr>
        <w:t xml:space="preserve"> </w:t>
      </w:r>
      <w:r w:rsidRPr="00BF644E">
        <w:rPr>
          <w:rFonts w:ascii="Times New Roman" w:hAnsi="Times New Roman" w:cs="Times New Roman"/>
        </w:rPr>
        <w:t>vícios, defeitos ou incorreções verificadas no</w:t>
      </w:r>
      <w:r w:rsidRPr="00BF644E">
        <w:rPr>
          <w:rFonts w:ascii="Times New Roman" w:hAnsi="Times New Roman" w:cs="Times New Roman"/>
          <w:spacing w:val="-1"/>
        </w:rPr>
        <w:t xml:space="preserve"> </w:t>
      </w:r>
      <w:r w:rsidRPr="00BF644E">
        <w:rPr>
          <w:rFonts w:ascii="Times New Roman" w:hAnsi="Times New Roman" w:cs="Times New Roman"/>
        </w:rPr>
        <w:t>objeto</w:t>
      </w:r>
      <w:r w:rsidRPr="00BF644E">
        <w:rPr>
          <w:rFonts w:ascii="Times New Roman" w:hAnsi="Times New Roman" w:cs="Times New Roman"/>
          <w:spacing w:val="-1"/>
        </w:rPr>
        <w:t xml:space="preserve"> </w:t>
      </w:r>
      <w:r w:rsidRPr="00BF644E">
        <w:rPr>
          <w:rFonts w:ascii="Times New Roman" w:hAnsi="Times New Roman" w:cs="Times New Roman"/>
        </w:rPr>
        <w:t>fornecido, para que seja por ele substituído, reparado ou corrigido, no total ou em parte, às suas expensas;</w:t>
      </w:r>
    </w:p>
    <w:p w14:paraId="6356050E"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Acompanhar</w:t>
      </w:r>
      <w:r w:rsidRPr="00BF644E">
        <w:rPr>
          <w:rFonts w:ascii="Times New Roman" w:hAnsi="Times New Roman" w:cs="Times New Roman"/>
          <w:spacing w:val="-7"/>
        </w:rPr>
        <w:t xml:space="preserve"> </w:t>
      </w:r>
      <w:r w:rsidRPr="00BF644E">
        <w:rPr>
          <w:rFonts w:ascii="Times New Roman" w:hAnsi="Times New Roman" w:cs="Times New Roman"/>
        </w:rPr>
        <w:t>e</w:t>
      </w:r>
      <w:r w:rsidRPr="00BF644E">
        <w:rPr>
          <w:rFonts w:ascii="Times New Roman" w:hAnsi="Times New Roman" w:cs="Times New Roman"/>
          <w:spacing w:val="-6"/>
        </w:rPr>
        <w:t xml:space="preserve"> </w:t>
      </w:r>
      <w:r w:rsidRPr="00BF644E">
        <w:rPr>
          <w:rFonts w:ascii="Times New Roman" w:hAnsi="Times New Roman" w:cs="Times New Roman"/>
        </w:rPr>
        <w:t>fiscalizar</w:t>
      </w:r>
      <w:r w:rsidRPr="00BF644E">
        <w:rPr>
          <w:rFonts w:ascii="Times New Roman" w:hAnsi="Times New Roman" w:cs="Times New Roman"/>
          <w:spacing w:val="-6"/>
        </w:rPr>
        <w:t xml:space="preserve"> </w:t>
      </w:r>
      <w:r w:rsidRPr="00BF644E">
        <w:rPr>
          <w:rFonts w:ascii="Times New Roman" w:hAnsi="Times New Roman" w:cs="Times New Roman"/>
        </w:rPr>
        <w:t>a</w:t>
      </w:r>
      <w:r w:rsidRPr="00BF644E">
        <w:rPr>
          <w:rFonts w:ascii="Times New Roman" w:hAnsi="Times New Roman" w:cs="Times New Roman"/>
          <w:spacing w:val="-5"/>
        </w:rPr>
        <w:t xml:space="preserve"> </w:t>
      </w:r>
      <w:r w:rsidRPr="00BF644E">
        <w:rPr>
          <w:rFonts w:ascii="Times New Roman" w:hAnsi="Times New Roman" w:cs="Times New Roman"/>
        </w:rPr>
        <w:t>execução</w:t>
      </w:r>
      <w:r w:rsidRPr="00BF644E">
        <w:rPr>
          <w:rFonts w:ascii="Times New Roman" w:hAnsi="Times New Roman" w:cs="Times New Roman"/>
          <w:spacing w:val="-6"/>
        </w:rPr>
        <w:t xml:space="preserve"> </w:t>
      </w:r>
      <w:r w:rsidRPr="00BF644E">
        <w:rPr>
          <w:rFonts w:ascii="Times New Roman" w:hAnsi="Times New Roman" w:cs="Times New Roman"/>
        </w:rPr>
        <w:t>do</w:t>
      </w:r>
      <w:r w:rsidRPr="00BF644E">
        <w:rPr>
          <w:rFonts w:ascii="Times New Roman" w:hAnsi="Times New Roman" w:cs="Times New Roman"/>
          <w:spacing w:val="-6"/>
        </w:rPr>
        <w:t xml:space="preserve"> </w:t>
      </w:r>
      <w:r w:rsidRPr="00BF644E">
        <w:rPr>
          <w:rFonts w:ascii="Times New Roman" w:hAnsi="Times New Roman" w:cs="Times New Roman"/>
        </w:rPr>
        <w:t>contrato</w:t>
      </w:r>
      <w:r w:rsidRPr="00BF644E">
        <w:rPr>
          <w:rFonts w:ascii="Times New Roman" w:hAnsi="Times New Roman" w:cs="Times New Roman"/>
          <w:spacing w:val="-6"/>
        </w:rPr>
        <w:t xml:space="preserve"> </w:t>
      </w:r>
      <w:r w:rsidRPr="00BF644E">
        <w:rPr>
          <w:rFonts w:ascii="Times New Roman" w:hAnsi="Times New Roman" w:cs="Times New Roman"/>
        </w:rPr>
        <w:t>e</w:t>
      </w:r>
      <w:r w:rsidRPr="00BF644E">
        <w:rPr>
          <w:rFonts w:ascii="Times New Roman" w:hAnsi="Times New Roman" w:cs="Times New Roman"/>
          <w:spacing w:val="-7"/>
        </w:rPr>
        <w:t xml:space="preserve"> </w:t>
      </w:r>
      <w:r w:rsidRPr="00BF644E">
        <w:rPr>
          <w:rFonts w:ascii="Times New Roman" w:hAnsi="Times New Roman" w:cs="Times New Roman"/>
        </w:rPr>
        <w:t>o</w:t>
      </w:r>
      <w:r w:rsidRPr="00BF644E">
        <w:rPr>
          <w:rFonts w:ascii="Times New Roman" w:hAnsi="Times New Roman" w:cs="Times New Roman"/>
          <w:spacing w:val="-6"/>
        </w:rPr>
        <w:t xml:space="preserve"> </w:t>
      </w:r>
      <w:r w:rsidRPr="00BF644E">
        <w:rPr>
          <w:rFonts w:ascii="Times New Roman" w:hAnsi="Times New Roman" w:cs="Times New Roman"/>
        </w:rPr>
        <w:t>cumprimento</w:t>
      </w:r>
      <w:r w:rsidRPr="00BF644E">
        <w:rPr>
          <w:rFonts w:ascii="Times New Roman" w:hAnsi="Times New Roman" w:cs="Times New Roman"/>
          <w:spacing w:val="-6"/>
        </w:rPr>
        <w:t xml:space="preserve"> </w:t>
      </w:r>
      <w:r w:rsidRPr="00BF644E">
        <w:rPr>
          <w:rFonts w:ascii="Times New Roman" w:hAnsi="Times New Roman" w:cs="Times New Roman"/>
        </w:rPr>
        <w:t>das</w:t>
      </w:r>
      <w:r w:rsidRPr="00BF644E">
        <w:rPr>
          <w:rFonts w:ascii="Times New Roman" w:hAnsi="Times New Roman" w:cs="Times New Roman"/>
          <w:spacing w:val="-5"/>
        </w:rPr>
        <w:t xml:space="preserve"> </w:t>
      </w:r>
      <w:r w:rsidRPr="00BF644E">
        <w:rPr>
          <w:rFonts w:ascii="Times New Roman" w:hAnsi="Times New Roman" w:cs="Times New Roman"/>
        </w:rPr>
        <w:t>obrigações</w:t>
      </w:r>
      <w:r w:rsidRPr="00BF644E">
        <w:rPr>
          <w:rFonts w:ascii="Times New Roman" w:hAnsi="Times New Roman" w:cs="Times New Roman"/>
          <w:spacing w:val="-6"/>
        </w:rPr>
        <w:t xml:space="preserve"> </w:t>
      </w:r>
      <w:r w:rsidRPr="00BF644E">
        <w:rPr>
          <w:rFonts w:ascii="Times New Roman" w:hAnsi="Times New Roman" w:cs="Times New Roman"/>
        </w:rPr>
        <w:t>pelo</w:t>
      </w:r>
      <w:r w:rsidRPr="00BF644E">
        <w:rPr>
          <w:rFonts w:ascii="Times New Roman" w:hAnsi="Times New Roman" w:cs="Times New Roman"/>
          <w:spacing w:val="-6"/>
        </w:rPr>
        <w:t xml:space="preserve"> </w:t>
      </w:r>
      <w:r w:rsidRPr="00BF644E">
        <w:rPr>
          <w:rFonts w:ascii="Times New Roman" w:hAnsi="Times New Roman" w:cs="Times New Roman"/>
          <w:spacing w:val="-2"/>
        </w:rPr>
        <w:t>Contratado;</w:t>
      </w:r>
    </w:p>
    <w:p w14:paraId="760CC618" w14:textId="77777777" w:rsidR="00F51D71" w:rsidRPr="00BF644E" w:rsidRDefault="00F51D71" w:rsidP="00F6424C">
      <w:pPr>
        <w:pStyle w:val="PargrafodaLista"/>
        <w:widowControl w:val="0"/>
        <w:numPr>
          <w:ilvl w:val="1"/>
          <w:numId w:val="24"/>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BF644E" w:rsidRDefault="00F51D71" w:rsidP="00F6424C">
      <w:pPr>
        <w:pStyle w:val="PargrafodaLista"/>
        <w:widowControl w:val="0"/>
        <w:numPr>
          <w:ilvl w:val="1"/>
          <w:numId w:val="24"/>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Aplicar</w:t>
      </w:r>
      <w:r w:rsidRPr="00BF644E">
        <w:rPr>
          <w:rFonts w:ascii="Times New Roman" w:hAnsi="Times New Roman" w:cs="Times New Roman"/>
          <w:spacing w:val="-5"/>
        </w:rPr>
        <w:t xml:space="preserve"> </w:t>
      </w:r>
      <w:r w:rsidRPr="00BF644E">
        <w:rPr>
          <w:rFonts w:ascii="Times New Roman" w:hAnsi="Times New Roman" w:cs="Times New Roman"/>
        </w:rPr>
        <w:t>ao</w:t>
      </w:r>
      <w:r w:rsidRPr="00BF644E">
        <w:rPr>
          <w:rFonts w:ascii="Times New Roman" w:hAnsi="Times New Roman" w:cs="Times New Roman"/>
          <w:spacing w:val="-5"/>
        </w:rPr>
        <w:t xml:space="preserve"> </w:t>
      </w:r>
      <w:r w:rsidRPr="00BF644E">
        <w:rPr>
          <w:rFonts w:ascii="Times New Roman" w:hAnsi="Times New Roman" w:cs="Times New Roman"/>
        </w:rPr>
        <w:t>Contratado</w:t>
      </w:r>
      <w:r w:rsidRPr="00BF644E">
        <w:rPr>
          <w:rFonts w:ascii="Times New Roman" w:hAnsi="Times New Roman" w:cs="Times New Roman"/>
          <w:spacing w:val="-4"/>
        </w:rPr>
        <w:t xml:space="preserve"> </w:t>
      </w:r>
      <w:r w:rsidRPr="00BF644E">
        <w:rPr>
          <w:rFonts w:ascii="Times New Roman" w:hAnsi="Times New Roman" w:cs="Times New Roman"/>
        </w:rPr>
        <w:t>as</w:t>
      </w:r>
      <w:r w:rsidRPr="00BF644E">
        <w:rPr>
          <w:rFonts w:ascii="Times New Roman" w:hAnsi="Times New Roman" w:cs="Times New Roman"/>
          <w:spacing w:val="-6"/>
        </w:rPr>
        <w:t xml:space="preserve"> </w:t>
      </w:r>
      <w:r w:rsidRPr="00BF644E">
        <w:rPr>
          <w:rFonts w:ascii="Times New Roman" w:hAnsi="Times New Roman" w:cs="Times New Roman"/>
        </w:rPr>
        <w:t>sanções</w:t>
      </w:r>
      <w:r w:rsidRPr="00BF644E">
        <w:rPr>
          <w:rFonts w:ascii="Times New Roman" w:hAnsi="Times New Roman" w:cs="Times New Roman"/>
          <w:spacing w:val="-4"/>
        </w:rPr>
        <w:t xml:space="preserve"> </w:t>
      </w:r>
      <w:r w:rsidRPr="00BF644E">
        <w:rPr>
          <w:rFonts w:ascii="Times New Roman" w:hAnsi="Times New Roman" w:cs="Times New Roman"/>
        </w:rPr>
        <w:t>previstas</w:t>
      </w:r>
      <w:r w:rsidRPr="00BF644E">
        <w:rPr>
          <w:rFonts w:ascii="Times New Roman" w:hAnsi="Times New Roman" w:cs="Times New Roman"/>
          <w:spacing w:val="-5"/>
        </w:rPr>
        <w:t xml:space="preserve"> </w:t>
      </w:r>
      <w:r w:rsidRPr="00BF644E">
        <w:rPr>
          <w:rFonts w:ascii="Times New Roman" w:hAnsi="Times New Roman" w:cs="Times New Roman"/>
        </w:rPr>
        <w:t>na</w:t>
      </w:r>
      <w:r w:rsidRPr="00BF644E">
        <w:rPr>
          <w:rFonts w:ascii="Times New Roman" w:hAnsi="Times New Roman" w:cs="Times New Roman"/>
          <w:spacing w:val="-5"/>
        </w:rPr>
        <w:t xml:space="preserve"> </w:t>
      </w:r>
      <w:r w:rsidRPr="00BF644E">
        <w:rPr>
          <w:rFonts w:ascii="Times New Roman" w:hAnsi="Times New Roman" w:cs="Times New Roman"/>
        </w:rPr>
        <w:t>lei</w:t>
      </w:r>
      <w:r w:rsidRPr="00BF644E">
        <w:rPr>
          <w:rFonts w:ascii="Times New Roman" w:hAnsi="Times New Roman" w:cs="Times New Roman"/>
          <w:spacing w:val="-5"/>
        </w:rPr>
        <w:t xml:space="preserve"> </w:t>
      </w:r>
      <w:r w:rsidRPr="00BF644E">
        <w:rPr>
          <w:rFonts w:ascii="Times New Roman" w:hAnsi="Times New Roman" w:cs="Times New Roman"/>
        </w:rPr>
        <w:t>e</w:t>
      </w:r>
      <w:r w:rsidRPr="00BF644E">
        <w:rPr>
          <w:rFonts w:ascii="Times New Roman" w:hAnsi="Times New Roman" w:cs="Times New Roman"/>
          <w:spacing w:val="-6"/>
        </w:rPr>
        <w:t xml:space="preserve"> </w:t>
      </w:r>
      <w:r w:rsidRPr="00BF644E">
        <w:rPr>
          <w:rFonts w:ascii="Times New Roman" w:hAnsi="Times New Roman" w:cs="Times New Roman"/>
        </w:rPr>
        <w:t>neste</w:t>
      </w:r>
      <w:r w:rsidRPr="00BF644E">
        <w:rPr>
          <w:rFonts w:ascii="Times New Roman" w:hAnsi="Times New Roman" w:cs="Times New Roman"/>
          <w:spacing w:val="-5"/>
        </w:rPr>
        <w:t xml:space="preserve"> </w:t>
      </w:r>
      <w:r w:rsidRPr="00BF644E">
        <w:rPr>
          <w:rFonts w:ascii="Times New Roman" w:hAnsi="Times New Roman" w:cs="Times New Roman"/>
          <w:spacing w:val="-2"/>
        </w:rPr>
        <w:t>Contrato;</w:t>
      </w:r>
    </w:p>
    <w:p w14:paraId="3F4D59DC"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BF644E" w:rsidRDefault="00F51D71" w:rsidP="00F6424C">
      <w:pPr>
        <w:pStyle w:val="PargrafodaLista"/>
        <w:widowControl w:val="0"/>
        <w:numPr>
          <w:ilvl w:val="1"/>
          <w:numId w:val="24"/>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3"/>
        </w:rPr>
        <w:t xml:space="preserve"> </w:t>
      </w:r>
      <w:r w:rsidRPr="00BF644E">
        <w:rPr>
          <w:rFonts w:ascii="Times New Roman" w:hAnsi="Times New Roman" w:cs="Times New Roman"/>
        </w:rPr>
        <w:t>Administração</w:t>
      </w:r>
      <w:r w:rsidRPr="00BF644E">
        <w:rPr>
          <w:rFonts w:ascii="Times New Roman" w:hAnsi="Times New Roman" w:cs="Times New Roman"/>
          <w:spacing w:val="-2"/>
        </w:rPr>
        <w:t xml:space="preserve"> </w:t>
      </w:r>
      <w:r w:rsidRPr="00BF644E">
        <w:rPr>
          <w:rFonts w:ascii="Times New Roman" w:hAnsi="Times New Roman" w:cs="Times New Roman"/>
        </w:rPr>
        <w:t>terá</w:t>
      </w:r>
      <w:r w:rsidRPr="00BF644E">
        <w:rPr>
          <w:rFonts w:ascii="Times New Roman" w:hAnsi="Times New Roman" w:cs="Times New Roman"/>
          <w:spacing w:val="-2"/>
        </w:rPr>
        <w:t xml:space="preserve"> </w:t>
      </w:r>
      <w:r w:rsidRPr="00BF644E">
        <w:rPr>
          <w:rFonts w:ascii="Times New Roman" w:hAnsi="Times New Roman" w:cs="Times New Roman"/>
        </w:rPr>
        <w:t>o</w:t>
      </w:r>
      <w:r w:rsidRPr="00BF644E">
        <w:rPr>
          <w:rFonts w:ascii="Times New Roman" w:hAnsi="Times New Roman" w:cs="Times New Roman"/>
          <w:spacing w:val="-2"/>
        </w:rPr>
        <w:t xml:space="preserve"> </w:t>
      </w:r>
      <w:r w:rsidRPr="00BF644E">
        <w:rPr>
          <w:rFonts w:ascii="Times New Roman" w:hAnsi="Times New Roman" w:cs="Times New Roman"/>
        </w:rPr>
        <w:t>prazo</w:t>
      </w:r>
      <w:r w:rsidRPr="00BF644E">
        <w:rPr>
          <w:rFonts w:ascii="Times New Roman" w:hAnsi="Times New Roman" w:cs="Times New Roman"/>
          <w:spacing w:val="-2"/>
        </w:rPr>
        <w:t xml:space="preserve"> </w:t>
      </w:r>
      <w:r w:rsidRPr="00BF644E">
        <w:rPr>
          <w:rFonts w:ascii="Times New Roman" w:hAnsi="Times New Roman" w:cs="Times New Roman"/>
        </w:rPr>
        <w:t>de 30</w:t>
      </w:r>
      <w:r w:rsidRPr="00BF644E">
        <w:rPr>
          <w:rFonts w:ascii="Times New Roman" w:hAnsi="Times New Roman" w:cs="Times New Roman"/>
          <w:spacing w:val="-3"/>
        </w:rPr>
        <w:t xml:space="preserve"> </w:t>
      </w:r>
      <w:r w:rsidRPr="00BF644E">
        <w:rPr>
          <w:rFonts w:ascii="Times New Roman" w:hAnsi="Times New Roman" w:cs="Times New Roman"/>
        </w:rPr>
        <w:t>dias,</w:t>
      </w:r>
      <w:r w:rsidRPr="00BF644E">
        <w:rPr>
          <w:rFonts w:ascii="Times New Roman" w:hAnsi="Times New Roman" w:cs="Times New Roman"/>
          <w:spacing w:val="-2"/>
        </w:rPr>
        <w:t xml:space="preserve"> </w:t>
      </w:r>
      <w:r w:rsidRPr="00BF644E">
        <w:rPr>
          <w:rFonts w:ascii="Times New Roman" w:hAnsi="Times New Roman" w:cs="Times New Roman"/>
        </w:rPr>
        <w:t>a</w:t>
      </w:r>
      <w:r w:rsidRPr="00BF644E">
        <w:rPr>
          <w:rFonts w:ascii="Times New Roman" w:hAnsi="Times New Roman" w:cs="Times New Roman"/>
          <w:spacing w:val="-4"/>
        </w:rPr>
        <w:t xml:space="preserve"> </w:t>
      </w:r>
      <w:r w:rsidRPr="00BF644E">
        <w:rPr>
          <w:rFonts w:ascii="Times New Roman" w:hAnsi="Times New Roman" w:cs="Times New Roman"/>
        </w:rPr>
        <w:t>contar</w:t>
      </w:r>
      <w:r w:rsidRPr="00BF644E">
        <w:rPr>
          <w:rFonts w:ascii="Times New Roman" w:hAnsi="Times New Roman" w:cs="Times New Roman"/>
          <w:spacing w:val="-2"/>
        </w:rPr>
        <w:t xml:space="preserve"> </w:t>
      </w:r>
      <w:r w:rsidRPr="00BF644E">
        <w:rPr>
          <w:rFonts w:ascii="Times New Roman" w:hAnsi="Times New Roman" w:cs="Times New Roman"/>
        </w:rPr>
        <w:t>da</w:t>
      </w:r>
      <w:r w:rsidRPr="00BF644E">
        <w:rPr>
          <w:rFonts w:ascii="Times New Roman" w:hAnsi="Times New Roman" w:cs="Times New Roman"/>
          <w:spacing w:val="-6"/>
        </w:rPr>
        <w:t xml:space="preserve"> </w:t>
      </w:r>
      <w:r w:rsidRPr="00BF644E">
        <w:rPr>
          <w:rFonts w:ascii="Times New Roman" w:hAnsi="Times New Roman" w:cs="Times New Roman"/>
        </w:rPr>
        <w:t>data</w:t>
      </w:r>
      <w:r w:rsidRPr="00BF644E">
        <w:rPr>
          <w:rFonts w:ascii="Times New Roman" w:hAnsi="Times New Roman" w:cs="Times New Roman"/>
          <w:spacing w:val="-2"/>
        </w:rPr>
        <w:t xml:space="preserve"> </w:t>
      </w:r>
      <w:r w:rsidRPr="00BF644E">
        <w:rPr>
          <w:rFonts w:ascii="Times New Roman" w:hAnsi="Times New Roman" w:cs="Times New Roman"/>
        </w:rPr>
        <w:t>do</w:t>
      </w:r>
      <w:r w:rsidRPr="00BF644E">
        <w:rPr>
          <w:rFonts w:ascii="Times New Roman" w:hAnsi="Times New Roman" w:cs="Times New Roman"/>
          <w:spacing w:val="-2"/>
        </w:rPr>
        <w:t xml:space="preserve"> </w:t>
      </w:r>
      <w:r w:rsidRPr="00BF644E">
        <w:rPr>
          <w:rFonts w:ascii="Times New Roman" w:hAnsi="Times New Roman" w:cs="Times New Roman"/>
        </w:rPr>
        <w:t>protocolo</w:t>
      </w:r>
      <w:r w:rsidRPr="00BF644E">
        <w:rPr>
          <w:rFonts w:ascii="Times New Roman" w:hAnsi="Times New Roman" w:cs="Times New Roman"/>
          <w:spacing w:val="-2"/>
        </w:rPr>
        <w:t xml:space="preserve"> </w:t>
      </w:r>
      <w:r w:rsidRPr="00BF644E">
        <w:rPr>
          <w:rFonts w:ascii="Times New Roman" w:hAnsi="Times New Roman" w:cs="Times New Roman"/>
        </w:rPr>
        <w:t>do</w:t>
      </w:r>
      <w:r w:rsidRPr="00BF644E">
        <w:rPr>
          <w:rFonts w:ascii="Times New Roman" w:hAnsi="Times New Roman" w:cs="Times New Roman"/>
          <w:spacing w:val="-2"/>
        </w:rPr>
        <w:t xml:space="preserve"> </w:t>
      </w:r>
      <w:r w:rsidRPr="00BF644E">
        <w:rPr>
          <w:rFonts w:ascii="Times New Roman" w:hAnsi="Times New Roman" w:cs="Times New Roman"/>
        </w:rPr>
        <w:t>requerimento</w:t>
      </w:r>
      <w:r w:rsidRPr="00BF644E">
        <w:rPr>
          <w:rFonts w:ascii="Times New Roman" w:hAnsi="Times New Roman" w:cs="Times New Roman"/>
          <w:spacing w:val="-2"/>
        </w:rPr>
        <w:t xml:space="preserve"> </w:t>
      </w:r>
      <w:r w:rsidRPr="00BF644E">
        <w:rPr>
          <w:rFonts w:ascii="Times New Roman" w:hAnsi="Times New Roman" w:cs="Times New Roman"/>
        </w:rPr>
        <w:t>para</w:t>
      </w:r>
      <w:r w:rsidRPr="00BF644E">
        <w:rPr>
          <w:rFonts w:ascii="Times New Roman" w:hAnsi="Times New Roman" w:cs="Times New Roman"/>
          <w:spacing w:val="-2"/>
        </w:rPr>
        <w:t xml:space="preserve"> </w:t>
      </w:r>
      <w:r w:rsidRPr="00BF644E">
        <w:rPr>
          <w:rFonts w:ascii="Times New Roman" w:hAnsi="Times New Roman" w:cs="Times New Roman"/>
        </w:rPr>
        <w:t>decidir,</w:t>
      </w:r>
      <w:r w:rsidRPr="00BF644E">
        <w:rPr>
          <w:rFonts w:ascii="Times New Roman" w:hAnsi="Times New Roman" w:cs="Times New Roman"/>
          <w:spacing w:val="-2"/>
        </w:rPr>
        <w:t xml:space="preserve"> </w:t>
      </w:r>
      <w:r w:rsidRPr="00BF644E">
        <w:rPr>
          <w:rFonts w:ascii="Times New Roman" w:hAnsi="Times New Roman" w:cs="Times New Roman"/>
        </w:rPr>
        <w:t>admitida</w:t>
      </w:r>
      <w:r w:rsidRPr="00BF644E">
        <w:rPr>
          <w:rFonts w:ascii="Times New Roman" w:hAnsi="Times New Roman" w:cs="Times New Roman"/>
          <w:spacing w:val="-2"/>
        </w:rPr>
        <w:t xml:space="preserve"> </w:t>
      </w:r>
      <w:r w:rsidRPr="00BF644E">
        <w:rPr>
          <w:rFonts w:ascii="Times New Roman" w:hAnsi="Times New Roman" w:cs="Times New Roman"/>
        </w:rPr>
        <w:t>a prorrogação motivada, por igual período.</w:t>
      </w:r>
    </w:p>
    <w:p w14:paraId="160747E8"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Responder</w:t>
      </w:r>
      <w:r w:rsidRPr="00BF644E">
        <w:rPr>
          <w:rFonts w:ascii="Times New Roman" w:hAnsi="Times New Roman" w:cs="Times New Roman"/>
          <w:spacing w:val="-6"/>
        </w:rPr>
        <w:t xml:space="preserve"> </w:t>
      </w:r>
      <w:r w:rsidRPr="00BF644E">
        <w:rPr>
          <w:rFonts w:ascii="Times New Roman" w:hAnsi="Times New Roman" w:cs="Times New Roman"/>
        </w:rPr>
        <w:t>eventuais</w:t>
      </w:r>
      <w:r w:rsidRPr="00BF644E">
        <w:rPr>
          <w:rFonts w:ascii="Times New Roman" w:hAnsi="Times New Roman" w:cs="Times New Roman"/>
          <w:spacing w:val="-5"/>
        </w:rPr>
        <w:t xml:space="preserve"> </w:t>
      </w:r>
      <w:r w:rsidRPr="00BF644E">
        <w:rPr>
          <w:rFonts w:ascii="Times New Roman" w:hAnsi="Times New Roman" w:cs="Times New Roman"/>
        </w:rPr>
        <w:t>pedidos</w:t>
      </w:r>
      <w:r w:rsidRPr="00BF644E">
        <w:rPr>
          <w:rFonts w:ascii="Times New Roman" w:hAnsi="Times New Roman" w:cs="Times New Roman"/>
          <w:spacing w:val="-5"/>
        </w:rPr>
        <w:t xml:space="preserve"> </w:t>
      </w:r>
      <w:r w:rsidRPr="00BF644E">
        <w:rPr>
          <w:rFonts w:ascii="Times New Roman" w:hAnsi="Times New Roman" w:cs="Times New Roman"/>
        </w:rPr>
        <w:t>de</w:t>
      </w:r>
      <w:r w:rsidRPr="00BF644E">
        <w:rPr>
          <w:rFonts w:ascii="Times New Roman" w:hAnsi="Times New Roman" w:cs="Times New Roman"/>
          <w:spacing w:val="-7"/>
        </w:rPr>
        <w:t xml:space="preserve"> </w:t>
      </w:r>
      <w:r w:rsidRPr="00BF644E">
        <w:rPr>
          <w:rFonts w:ascii="Times New Roman" w:hAnsi="Times New Roman" w:cs="Times New Roman"/>
        </w:rPr>
        <w:t>reestabelecimento</w:t>
      </w:r>
      <w:r w:rsidRPr="00BF644E">
        <w:rPr>
          <w:rFonts w:ascii="Times New Roman" w:hAnsi="Times New Roman" w:cs="Times New Roman"/>
          <w:spacing w:val="-6"/>
        </w:rPr>
        <w:t xml:space="preserve"> </w:t>
      </w:r>
      <w:r w:rsidRPr="00BF644E">
        <w:rPr>
          <w:rFonts w:ascii="Times New Roman" w:hAnsi="Times New Roman" w:cs="Times New Roman"/>
        </w:rPr>
        <w:t>do</w:t>
      </w:r>
      <w:r w:rsidRPr="00BF644E">
        <w:rPr>
          <w:rFonts w:ascii="Times New Roman" w:hAnsi="Times New Roman" w:cs="Times New Roman"/>
          <w:spacing w:val="-6"/>
        </w:rPr>
        <w:t xml:space="preserve"> </w:t>
      </w:r>
      <w:r w:rsidRPr="00BF644E">
        <w:rPr>
          <w:rFonts w:ascii="Times New Roman" w:hAnsi="Times New Roman" w:cs="Times New Roman"/>
        </w:rPr>
        <w:t>equilíbrio</w:t>
      </w:r>
      <w:r w:rsidRPr="00BF644E">
        <w:rPr>
          <w:rFonts w:ascii="Times New Roman" w:hAnsi="Times New Roman" w:cs="Times New Roman"/>
          <w:spacing w:val="-6"/>
        </w:rPr>
        <w:t xml:space="preserve"> </w:t>
      </w:r>
      <w:r w:rsidRPr="00BF644E">
        <w:rPr>
          <w:rFonts w:ascii="Times New Roman" w:hAnsi="Times New Roman" w:cs="Times New Roman"/>
        </w:rPr>
        <w:t>econômico-financeiro</w:t>
      </w:r>
      <w:r w:rsidRPr="00BF644E">
        <w:rPr>
          <w:rFonts w:ascii="Times New Roman" w:hAnsi="Times New Roman" w:cs="Times New Roman"/>
          <w:spacing w:val="-6"/>
        </w:rPr>
        <w:t xml:space="preserve"> </w:t>
      </w:r>
      <w:r w:rsidRPr="00BF644E">
        <w:rPr>
          <w:rFonts w:ascii="Times New Roman" w:hAnsi="Times New Roman" w:cs="Times New Roman"/>
        </w:rPr>
        <w:t>feitos</w:t>
      </w:r>
      <w:r w:rsidRPr="00BF644E">
        <w:rPr>
          <w:rFonts w:ascii="Times New Roman" w:hAnsi="Times New Roman" w:cs="Times New Roman"/>
          <w:spacing w:val="-5"/>
        </w:rPr>
        <w:t xml:space="preserve"> </w:t>
      </w:r>
      <w:r w:rsidRPr="00BF644E">
        <w:rPr>
          <w:rFonts w:ascii="Times New Roman" w:hAnsi="Times New Roman" w:cs="Times New Roman"/>
        </w:rPr>
        <w:t>pelo</w:t>
      </w:r>
      <w:r w:rsidRPr="00BF644E">
        <w:rPr>
          <w:rFonts w:ascii="Times New Roman" w:hAnsi="Times New Roman" w:cs="Times New Roman"/>
          <w:spacing w:val="-6"/>
        </w:rPr>
        <w:t xml:space="preserve"> </w:t>
      </w:r>
      <w:r w:rsidRPr="00BF644E">
        <w:rPr>
          <w:rFonts w:ascii="Times New Roman" w:hAnsi="Times New Roman" w:cs="Times New Roman"/>
        </w:rPr>
        <w:t>contratado</w:t>
      </w:r>
      <w:r w:rsidRPr="00BF644E">
        <w:rPr>
          <w:rFonts w:ascii="Times New Roman" w:hAnsi="Times New Roman" w:cs="Times New Roman"/>
          <w:spacing w:val="-6"/>
        </w:rPr>
        <w:t xml:space="preserve"> </w:t>
      </w:r>
      <w:r w:rsidRPr="00BF644E">
        <w:rPr>
          <w:rFonts w:ascii="Times New Roman" w:hAnsi="Times New Roman" w:cs="Times New Roman"/>
        </w:rPr>
        <w:t>no prazo máximo de 15 dias.</w:t>
      </w:r>
    </w:p>
    <w:p w14:paraId="305E563D" w14:textId="77777777" w:rsidR="00F51D71" w:rsidRPr="00BF644E" w:rsidRDefault="00F51D71" w:rsidP="00F6424C">
      <w:pPr>
        <w:pStyle w:val="PargrafodaLista"/>
        <w:widowControl w:val="0"/>
        <w:numPr>
          <w:ilvl w:val="1"/>
          <w:numId w:val="24"/>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Default="00F51D71" w:rsidP="00F6424C">
      <w:pPr>
        <w:pStyle w:val="PargrafodaLista"/>
        <w:widowControl w:val="0"/>
        <w:numPr>
          <w:ilvl w:val="1"/>
          <w:numId w:val="24"/>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BF644E">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1E3798" w:rsidRDefault="001E3798" w:rsidP="00F6424C">
      <w:pPr>
        <w:pStyle w:val="PargrafodaLista"/>
        <w:widowControl w:val="0"/>
        <w:numPr>
          <w:ilvl w:val="1"/>
          <w:numId w:val="24"/>
        </w:numPr>
        <w:autoSpaceDE w:val="0"/>
        <w:autoSpaceDN w:val="0"/>
        <w:spacing w:before="121" w:line="360" w:lineRule="auto"/>
        <w:ind w:left="0" w:firstLine="0"/>
        <w:contextualSpacing w:val="0"/>
        <w:jc w:val="both"/>
        <w:rPr>
          <w:rFonts w:ascii="Times New Roman" w:hAnsi="Times New Roman" w:cs="Times New Roman"/>
        </w:rPr>
      </w:pPr>
      <w:r w:rsidRPr="001E3798">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BF644E" w:rsidRDefault="00F51D71" w:rsidP="00F6424C">
      <w:pPr>
        <w:pStyle w:val="PargrafodaLista"/>
        <w:tabs>
          <w:tab w:val="left" w:pos="1271"/>
        </w:tabs>
        <w:ind w:left="0"/>
        <w:jc w:val="both"/>
        <w:rPr>
          <w:rFonts w:ascii="Times New Roman" w:hAnsi="Times New Roman" w:cs="Times New Roman"/>
        </w:rPr>
      </w:pPr>
    </w:p>
    <w:p w14:paraId="63938E1B" w14:textId="77777777" w:rsidR="00F51D71" w:rsidRPr="00E730B2" w:rsidRDefault="00F51D71" w:rsidP="00F6424C">
      <w:pPr>
        <w:pStyle w:val="Ttulo6"/>
        <w:spacing w:before="0"/>
        <w:jc w:val="both"/>
        <w:rPr>
          <w:rFonts w:ascii="Times New Roman" w:hAnsi="Times New Roman" w:cs="Times New Roman"/>
          <w:b/>
          <w:color w:val="auto"/>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NONA</w:t>
      </w:r>
      <w:r w:rsidRPr="00E730B2">
        <w:rPr>
          <w:rFonts w:ascii="Times New Roman" w:hAnsi="Times New Roman" w:cs="Times New Roman"/>
          <w:b/>
          <w:color w:val="auto"/>
          <w:spacing w:val="-2"/>
          <w:sz w:val="24"/>
          <w:szCs w:val="24"/>
        </w:rPr>
        <w:t xml:space="preserve"> </w:t>
      </w:r>
      <w:r w:rsidRPr="00E730B2">
        <w:rPr>
          <w:rFonts w:ascii="Times New Roman" w:hAnsi="Times New Roman" w:cs="Times New Roman"/>
          <w:b/>
          <w:color w:val="auto"/>
          <w:sz w:val="24"/>
          <w:szCs w:val="24"/>
        </w:rPr>
        <w:t>-</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OBRIGAÇÕES</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DO</w:t>
      </w:r>
      <w:r w:rsidRPr="00E730B2">
        <w:rPr>
          <w:rFonts w:ascii="Times New Roman" w:hAnsi="Times New Roman" w:cs="Times New Roman"/>
          <w:b/>
          <w:color w:val="auto"/>
          <w:spacing w:val="-4"/>
          <w:sz w:val="24"/>
          <w:szCs w:val="24"/>
        </w:rPr>
        <w:t xml:space="preserve"> </w:t>
      </w:r>
      <w:r w:rsidRPr="00E730B2">
        <w:rPr>
          <w:rFonts w:ascii="Times New Roman" w:hAnsi="Times New Roman" w:cs="Times New Roman"/>
          <w:b/>
          <w:color w:val="auto"/>
          <w:sz w:val="24"/>
          <w:szCs w:val="24"/>
        </w:rPr>
        <w:t>CONTRATADO</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w:t>
      </w:r>
      <w:hyperlink r:id="rId60"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6"/>
            <w:sz w:val="24"/>
            <w:szCs w:val="24"/>
            <w:u w:val="single" w:color="000080"/>
          </w:rPr>
          <w:t xml:space="preserve"> </w:t>
        </w:r>
        <w:r w:rsidRPr="00E730B2">
          <w:rPr>
            <w:rFonts w:ascii="Times New Roman" w:hAnsi="Times New Roman" w:cs="Times New Roman"/>
            <w:b/>
            <w:color w:val="auto"/>
            <w:sz w:val="24"/>
            <w:szCs w:val="24"/>
            <w:u w:val="single" w:color="000080"/>
          </w:rPr>
          <w:t>XIV,</w:t>
        </w:r>
        <w:r w:rsidRPr="00E730B2">
          <w:rPr>
            <w:rFonts w:ascii="Times New Roman" w:hAnsi="Times New Roman" w:cs="Times New Roman"/>
            <w:b/>
            <w:color w:val="auto"/>
            <w:spacing w:val="-7"/>
            <w:sz w:val="24"/>
            <w:szCs w:val="24"/>
            <w:u w:val="single" w:color="000080"/>
          </w:rPr>
          <w:t xml:space="preserve"> </w:t>
        </w:r>
        <w:r w:rsidRPr="00E730B2">
          <w:rPr>
            <w:rFonts w:ascii="Times New Roman" w:hAnsi="Times New Roman" w:cs="Times New Roman"/>
            <w:b/>
            <w:color w:val="auto"/>
            <w:sz w:val="24"/>
            <w:szCs w:val="24"/>
            <w:u w:val="single" w:color="000080"/>
          </w:rPr>
          <w:t>XVI</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z w:val="24"/>
            <w:szCs w:val="24"/>
            <w:u w:val="single" w:color="000080"/>
          </w:rPr>
          <w:t>e</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pacing w:val="-2"/>
            <w:sz w:val="24"/>
            <w:szCs w:val="24"/>
            <w:u w:val="single" w:color="000080"/>
          </w:rPr>
          <w:t>XVII)</w:t>
        </w:r>
      </w:hyperlink>
    </w:p>
    <w:p w14:paraId="075E2E49"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Responsabilizar-se pelos vícios e danos decorrentes do objeto, de acordo com o Código de Defesa do Consumidor (</w:t>
      </w:r>
      <w:hyperlink r:id="rId61">
        <w:r w:rsidRPr="00BF644E">
          <w:rPr>
            <w:rFonts w:ascii="Times New Roman" w:hAnsi="Times New Roman" w:cs="Times New Roman"/>
            <w:color w:val="000080"/>
            <w:u w:val="single" w:color="000080"/>
          </w:rPr>
          <w:t>Lei nº 8.078, de 1990</w:t>
        </w:r>
      </w:hyperlink>
      <w:r w:rsidRPr="00BF644E">
        <w:rPr>
          <w:rFonts w:ascii="Times New Roman" w:hAnsi="Times New Roman" w:cs="Times New Roman"/>
        </w:rPr>
        <w:t>);</w:t>
      </w:r>
    </w:p>
    <w:p w14:paraId="17312554"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Atender às determinações regulares emitidas pelo</w:t>
      </w:r>
      <w:r w:rsidRPr="00BF644E">
        <w:rPr>
          <w:rFonts w:ascii="Times New Roman" w:hAnsi="Times New Roman" w:cs="Times New Roman"/>
          <w:spacing w:val="-1"/>
        </w:rPr>
        <w:t xml:space="preserve"> </w:t>
      </w:r>
      <w:r w:rsidRPr="00BF644E">
        <w:rPr>
          <w:rFonts w:ascii="Times New Roman" w:hAnsi="Times New Roman" w:cs="Times New Roman"/>
        </w:rPr>
        <w:t>fiscal</w:t>
      </w:r>
      <w:r w:rsidRPr="00BF644E">
        <w:rPr>
          <w:rFonts w:ascii="Times New Roman" w:hAnsi="Times New Roman" w:cs="Times New Roman"/>
          <w:spacing w:val="-1"/>
        </w:rPr>
        <w:t xml:space="preserve"> </w:t>
      </w:r>
      <w:r w:rsidRPr="00BF644E">
        <w:rPr>
          <w:rFonts w:ascii="Times New Roman" w:hAnsi="Times New Roman" w:cs="Times New Roman"/>
        </w:rPr>
        <w:t>ou gestor</w:t>
      </w:r>
      <w:r w:rsidRPr="00BF644E">
        <w:rPr>
          <w:rFonts w:ascii="Times New Roman" w:hAnsi="Times New Roman" w:cs="Times New Roman"/>
          <w:spacing w:val="-3"/>
        </w:rPr>
        <w:t xml:space="preserve"> </w:t>
      </w:r>
      <w:r w:rsidRPr="00BF644E">
        <w:rPr>
          <w:rFonts w:ascii="Times New Roman" w:hAnsi="Times New Roman" w:cs="Times New Roman"/>
        </w:rPr>
        <w:t>do</w:t>
      </w:r>
      <w:r w:rsidRPr="00BF644E">
        <w:rPr>
          <w:rFonts w:ascii="Times New Roman" w:hAnsi="Times New Roman" w:cs="Times New Roman"/>
          <w:spacing w:val="-1"/>
        </w:rPr>
        <w:t xml:space="preserve"> </w:t>
      </w:r>
      <w:r w:rsidRPr="00BF644E">
        <w:rPr>
          <w:rFonts w:ascii="Times New Roman" w:hAnsi="Times New Roman" w:cs="Times New Roman"/>
        </w:rPr>
        <w:t>contrato ou</w:t>
      </w:r>
      <w:r w:rsidRPr="00BF644E">
        <w:rPr>
          <w:rFonts w:ascii="Times New Roman" w:hAnsi="Times New Roman" w:cs="Times New Roman"/>
          <w:spacing w:val="-2"/>
        </w:rPr>
        <w:t xml:space="preserve"> </w:t>
      </w:r>
      <w:r w:rsidRPr="00BF644E">
        <w:rPr>
          <w:rFonts w:ascii="Times New Roman" w:hAnsi="Times New Roman" w:cs="Times New Roman"/>
        </w:rPr>
        <w:t>autoridade</w:t>
      </w:r>
      <w:r w:rsidRPr="00BF644E">
        <w:rPr>
          <w:rFonts w:ascii="Times New Roman" w:hAnsi="Times New Roman" w:cs="Times New Roman"/>
          <w:spacing w:val="-2"/>
        </w:rPr>
        <w:t xml:space="preserve"> </w:t>
      </w:r>
      <w:r w:rsidRPr="00BF644E">
        <w:rPr>
          <w:rFonts w:ascii="Times New Roman" w:hAnsi="Times New Roman" w:cs="Times New Roman"/>
        </w:rPr>
        <w:t>superior (</w:t>
      </w:r>
      <w:hyperlink r:id="rId62" w:anchor="art137">
        <w:r w:rsidRPr="00BF644E">
          <w:rPr>
            <w:rFonts w:ascii="Times New Roman" w:hAnsi="Times New Roman" w:cs="Times New Roman"/>
            <w:color w:val="000080"/>
            <w:u w:val="single" w:color="000080"/>
          </w:rPr>
          <w:t>art.</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137,</w:t>
        </w:r>
        <w:r w:rsidRPr="00BF644E">
          <w:rPr>
            <w:rFonts w:ascii="Times New Roman" w:hAnsi="Times New Roman" w:cs="Times New Roman"/>
            <w:color w:val="000080"/>
            <w:spacing w:val="-1"/>
            <w:u w:val="single" w:color="000080"/>
          </w:rPr>
          <w:t xml:space="preserve"> </w:t>
        </w:r>
        <w:r w:rsidRPr="00BF644E">
          <w:rPr>
            <w:rFonts w:ascii="Times New Roman" w:hAnsi="Times New Roman" w:cs="Times New Roman"/>
            <w:color w:val="000080"/>
            <w:u w:val="single" w:color="000080"/>
          </w:rPr>
          <w:t>II,</w:t>
        </w:r>
      </w:hyperlink>
      <w:r w:rsidRPr="00BF644E">
        <w:rPr>
          <w:rFonts w:ascii="Times New Roman" w:hAnsi="Times New Roman" w:cs="Times New Roman"/>
          <w:color w:val="000080"/>
        </w:rPr>
        <w:t xml:space="preserve"> </w:t>
      </w:r>
      <w:hyperlink r:id="rId63" w:anchor="art137">
        <w:r w:rsidRPr="00BF644E">
          <w:rPr>
            <w:rFonts w:ascii="Times New Roman" w:hAnsi="Times New Roman" w:cs="Times New Roman"/>
            <w:color w:val="000080"/>
            <w:u w:val="single" w:color="000080"/>
          </w:rPr>
          <w:t>da Lei n.º 14.133, de 2021</w:t>
        </w:r>
        <w:r w:rsidRPr="00BF644E">
          <w:rPr>
            <w:rFonts w:ascii="Times New Roman" w:hAnsi="Times New Roman" w:cs="Times New Roman"/>
          </w:rPr>
          <w:t>)</w:t>
        </w:r>
      </w:hyperlink>
      <w:r w:rsidRPr="00BF644E">
        <w:rPr>
          <w:rFonts w:ascii="Times New Roman" w:hAnsi="Times New Roman" w:cs="Times New Roman"/>
        </w:rPr>
        <w:t xml:space="preserve"> e prestar todo esclarecimento ou informação por eles solicitados;</w:t>
      </w:r>
    </w:p>
    <w:p w14:paraId="50D9C902"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BF644E" w:rsidRDefault="00F51D71" w:rsidP="00F6424C">
      <w:pPr>
        <w:pStyle w:val="PargrafodaLista"/>
        <w:widowControl w:val="0"/>
        <w:numPr>
          <w:ilvl w:val="1"/>
          <w:numId w:val="23"/>
        </w:numPr>
        <w:tabs>
          <w:tab w:val="left" w:pos="1164"/>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BF644E">
        <w:rPr>
          <w:rFonts w:ascii="Times New Roman" w:hAnsi="Times New Roman" w:cs="Times New Roman"/>
          <w:spacing w:val="-1"/>
        </w:rPr>
        <w:t xml:space="preserve"> </w:t>
      </w:r>
      <w:r w:rsidRPr="00BF644E">
        <w:rPr>
          <w:rFonts w:ascii="Times New Roman" w:hAnsi="Times New Roman" w:cs="Times New Roman"/>
        </w:rPr>
        <w:t>contratante, que</w:t>
      </w:r>
      <w:r w:rsidRPr="00BF644E">
        <w:rPr>
          <w:rFonts w:ascii="Times New Roman" w:hAnsi="Times New Roman" w:cs="Times New Roman"/>
          <w:spacing w:val="-2"/>
        </w:rPr>
        <w:t xml:space="preserve"> </w:t>
      </w:r>
      <w:r w:rsidRPr="00BF644E">
        <w:rPr>
          <w:rFonts w:ascii="Times New Roman" w:hAnsi="Times New Roman" w:cs="Times New Roman"/>
        </w:rPr>
        <w:t>ficará autorizado</w:t>
      </w:r>
      <w:r w:rsidRPr="00BF644E">
        <w:rPr>
          <w:rFonts w:ascii="Times New Roman" w:hAnsi="Times New Roman" w:cs="Times New Roman"/>
          <w:spacing w:val="-1"/>
        </w:rPr>
        <w:t xml:space="preserve"> </w:t>
      </w:r>
      <w:r w:rsidRPr="00BF644E">
        <w:rPr>
          <w:rFonts w:ascii="Times New Roman" w:hAnsi="Times New Roman" w:cs="Times New Roman"/>
        </w:rPr>
        <w:t>a descontar</w:t>
      </w:r>
      <w:r w:rsidRPr="00BF644E">
        <w:rPr>
          <w:rFonts w:ascii="Times New Roman" w:hAnsi="Times New Roman" w:cs="Times New Roman"/>
          <w:spacing w:val="-3"/>
        </w:rPr>
        <w:t xml:space="preserve"> </w:t>
      </w:r>
      <w:r w:rsidRPr="00BF644E">
        <w:rPr>
          <w:rFonts w:ascii="Times New Roman" w:hAnsi="Times New Roman" w:cs="Times New Roman"/>
        </w:rPr>
        <w:t>dos</w:t>
      </w:r>
      <w:r w:rsidRPr="00BF644E">
        <w:rPr>
          <w:rFonts w:ascii="Times New Roman" w:hAnsi="Times New Roman" w:cs="Times New Roman"/>
          <w:spacing w:val="-2"/>
        </w:rPr>
        <w:t xml:space="preserve"> </w:t>
      </w:r>
      <w:r w:rsidRPr="00BF644E">
        <w:rPr>
          <w:rFonts w:ascii="Times New Roman" w:hAnsi="Times New Roman" w:cs="Times New Roman"/>
        </w:rPr>
        <w:t>pagamentos devidos</w:t>
      </w:r>
      <w:r w:rsidRPr="00BF644E">
        <w:rPr>
          <w:rFonts w:ascii="Times New Roman" w:hAnsi="Times New Roman" w:cs="Times New Roman"/>
          <w:spacing w:val="-2"/>
        </w:rPr>
        <w:t xml:space="preserve"> </w:t>
      </w:r>
      <w:r w:rsidRPr="00BF644E">
        <w:rPr>
          <w:rFonts w:ascii="Times New Roman" w:hAnsi="Times New Roman" w:cs="Times New Roman"/>
        </w:rPr>
        <w:t>ou</w:t>
      </w:r>
      <w:r w:rsidRPr="00BF644E">
        <w:rPr>
          <w:rFonts w:ascii="Times New Roman" w:hAnsi="Times New Roman" w:cs="Times New Roman"/>
          <w:spacing w:val="-2"/>
        </w:rPr>
        <w:t xml:space="preserve"> </w:t>
      </w:r>
      <w:r w:rsidRPr="00BF644E">
        <w:rPr>
          <w:rFonts w:ascii="Times New Roman" w:hAnsi="Times New Roman" w:cs="Times New Roman"/>
        </w:rPr>
        <w:t>da garantia, caso exigida, o valor correspondente aos danos sofridos;</w:t>
      </w:r>
    </w:p>
    <w:p w14:paraId="1FCE55E2"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Quando não for possível a verificação da regularidade no Sistema de Cadastro de Fornecedores, o contratado deverá</w:t>
      </w:r>
      <w:r w:rsidRPr="00BF644E">
        <w:rPr>
          <w:rFonts w:ascii="Times New Roman" w:hAnsi="Times New Roman" w:cs="Times New Roman"/>
          <w:spacing w:val="-2"/>
        </w:rPr>
        <w:t xml:space="preserve"> </w:t>
      </w:r>
      <w:r w:rsidRPr="00BF644E">
        <w:rPr>
          <w:rFonts w:ascii="Times New Roman" w:hAnsi="Times New Roman" w:cs="Times New Roman"/>
        </w:rPr>
        <w:t>entregar</w:t>
      </w:r>
      <w:r w:rsidRPr="00BF644E">
        <w:rPr>
          <w:rFonts w:ascii="Times New Roman" w:hAnsi="Times New Roman" w:cs="Times New Roman"/>
          <w:spacing w:val="-2"/>
        </w:rPr>
        <w:t xml:space="preserve"> </w:t>
      </w:r>
      <w:r w:rsidRPr="00BF644E">
        <w:rPr>
          <w:rFonts w:ascii="Times New Roman" w:hAnsi="Times New Roman" w:cs="Times New Roman"/>
        </w:rPr>
        <w:t>ao</w:t>
      </w:r>
      <w:r w:rsidRPr="00BF644E">
        <w:rPr>
          <w:rFonts w:ascii="Times New Roman" w:hAnsi="Times New Roman" w:cs="Times New Roman"/>
          <w:spacing w:val="-2"/>
        </w:rPr>
        <w:t xml:space="preserve"> </w:t>
      </w:r>
      <w:r w:rsidRPr="00BF644E">
        <w:rPr>
          <w:rFonts w:ascii="Times New Roman" w:hAnsi="Times New Roman" w:cs="Times New Roman"/>
        </w:rPr>
        <w:t>setor</w:t>
      </w:r>
      <w:r w:rsidRPr="00BF644E">
        <w:rPr>
          <w:rFonts w:ascii="Times New Roman" w:hAnsi="Times New Roman" w:cs="Times New Roman"/>
          <w:spacing w:val="-2"/>
        </w:rPr>
        <w:t xml:space="preserve"> </w:t>
      </w:r>
      <w:r w:rsidRPr="00BF644E">
        <w:rPr>
          <w:rFonts w:ascii="Times New Roman" w:hAnsi="Times New Roman" w:cs="Times New Roman"/>
        </w:rPr>
        <w:t>responsável</w:t>
      </w:r>
      <w:r w:rsidRPr="00BF644E">
        <w:rPr>
          <w:rFonts w:ascii="Times New Roman" w:hAnsi="Times New Roman" w:cs="Times New Roman"/>
          <w:spacing w:val="-3"/>
        </w:rPr>
        <w:t xml:space="preserve"> </w:t>
      </w:r>
      <w:r w:rsidRPr="00BF644E">
        <w:rPr>
          <w:rFonts w:ascii="Times New Roman" w:hAnsi="Times New Roman" w:cs="Times New Roman"/>
        </w:rPr>
        <w:t>pela</w:t>
      </w:r>
      <w:r w:rsidRPr="00BF644E">
        <w:rPr>
          <w:rFonts w:ascii="Times New Roman" w:hAnsi="Times New Roman" w:cs="Times New Roman"/>
          <w:spacing w:val="-2"/>
        </w:rPr>
        <w:t xml:space="preserve"> </w:t>
      </w:r>
      <w:r w:rsidRPr="00BF644E">
        <w:rPr>
          <w:rFonts w:ascii="Times New Roman" w:hAnsi="Times New Roman" w:cs="Times New Roman"/>
        </w:rPr>
        <w:t>fiscalização</w:t>
      </w:r>
      <w:r w:rsidRPr="00BF644E">
        <w:rPr>
          <w:rFonts w:ascii="Times New Roman" w:hAnsi="Times New Roman" w:cs="Times New Roman"/>
          <w:spacing w:val="-2"/>
        </w:rPr>
        <w:t xml:space="preserve"> </w:t>
      </w:r>
      <w:r w:rsidRPr="00BF644E">
        <w:rPr>
          <w:rFonts w:ascii="Times New Roman" w:hAnsi="Times New Roman" w:cs="Times New Roman"/>
        </w:rPr>
        <w:t>do</w:t>
      </w:r>
      <w:r w:rsidRPr="00BF644E">
        <w:rPr>
          <w:rFonts w:ascii="Times New Roman" w:hAnsi="Times New Roman" w:cs="Times New Roman"/>
          <w:spacing w:val="-2"/>
        </w:rPr>
        <w:t xml:space="preserve"> </w:t>
      </w:r>
      <w:r w:rsidRPr="00BF644E">
        <w:rPr>
          <w:rFonts w:ascii="Times New Roman" w:hAnsi="Times New Roman" w:cs="Times New Roman"/>
        </w:rPr>
        <w:t>contrato,</w:t>
      </w:r>
      <w:r w:rsidRPr="00BF644E">
        <w:rPr>
          <w:rFonts w:ascii="Times New Roman" w:hAnsi="Times New Roman" w:cs="Times New Roman"/>
          <w:spacing w:val="-2"/>
        </w:rPr>
        <w:t xml:space="preserve"> </w:t>
      </w:r>
      <w:r w:rsidRPr="00BF644E">
        <w:rPr>
          <w:rFonts w:ascii="Times New Roman" w:hAnsi="Times New Roman" w:cs="Times New Roman"/>
        </w:rPr>
        <w:t>junto</w:t>
      </w:r>
      <w:r w:rsidRPr="00BF644E">
        <w:rPr>
          <w:rFonts w:ascii="Times New Roman" w:hAnsi="Times New Roman" w:cs="Times New Roman"/>
          <w:spacing w:val="-2"/>
        </w:rPr>
        <w:t xml:space="preserve"> </w:t>
      </w:r>
      <w:r w:rsidRPr="00BF644E">
        <w:rPr>
          <w:rFonts w:ascii="Times New Roman" w:hAnsi="Times New Roman" w:cs="Times New Roman"/>
        </w:rPr>
        <w:t>com</w:t>
      </w:r>
      <w:r w:rsidRPr="00BF644E">
        <w:rPr>
          <w:rFonts w:ascii="Times New Roman" w:hAnsi="Times New Roman" w:cs="Times New Roman"/>
          <w:spacing w:val="-3"/>
        </w:rPr>
        <w:t xml:space="preserve"> </w:t>
      </w:r>
      <w:r w:rsidRPr="00BF644E">
        <w:rPr>
          <w:rFonts w:ascii="Times New Roman" w:hAnsi="Times New Roman" w:cs="Times New Roman"/>
        </w:rPr>
        <w:t>a</w:t>
      </w:r>
      <w:r w:rsidRPr="00BF644E">
        <w:rPr>
          <w:rFonts w:ascii="Times New Roman" w:hAnsi="Times New Roman" w:cs="Times New Roman"/>
          <w:spacing w:val="-2"/>
        </w:rPr>
        <w:t xml:space="preserve"> </w:t>
      </w:r>
      <w:r w:rsidRPr="00BF644E">
        <w:rPr>
          <w:rFonts w:ascii="Times New Roman" w:hAnsi="Times New Roman" w:cs="Times New Roman"/>
        </w:rPr>
        <w:t>Nota</w:t>
      </w:r>
      <w:r w:rsidRPr="00BF644E">
        <w:rPr>
          <w:rFonts w:ascii="Times New Roman" w:hAnsi="Times New Roman" w:cs="Times New Roman"/>
          <w:spacing w:val="-2"/>
        </w:rPr>
        <w:t xml:space="preserve"> </w:t>
      </w:r>
      <w:r w:rsidRPr="00BF644E">
        <w:rPr>
          <w:rFonts w:ascii="Times New Roman" w:hAnsi="Times New Roman" w:cs="Times New Roman"/>
        </w:rPr>
        <w:t>Fiscal</w:t>
      </w:r>
      <w:r w:rsidRPr="00BF644E">
        <w:rPr>
          <w:rFonts w:ascii="Times New Roman" w:hAnsi="Times New Roman" w:cs="Times New Roman"/>
          <w:spacing w:val="-2"/>
        </w:rPr>
        <w:t xml:space="preserve"> </w:t>
      </w:r>
      <w:r w:rsidRPr="00BF644E">
        <w:rPr>
          <w:rFonts w:ascii="Times New Roman" w:hAnsi="Times New Roman" w:cs="Times New Roman"/>
        </w:rPr>
        <w:t>para</w:t>
      </w:r>
      <w:r w:rsidRPr="00BF644E">
        <w:rPr>
          <w:rFonts w:ascii="Times New Roman" w:hAnsi="Times New Roman" w:cs="Times New Roman"/>
          <w:spacing w:val="-2"/>
        </w:rPr>
        <w:t xml:space="preserve"> </w:t>
      </w:r>
      <w:r w:rsidRPr="00BF644E">
        <w:rPr>
          <w:rFonts w:ascii="Times New Roman" w:hAnsi="Times New Roman" w:cs="Times New Roman"/>
        </w:rPr>
        <w:t>fins</w:t>
      </w:r>
      <w:r w:rsidRPr="00BF644E">
        <w:rPr>
          <w:rFonts w:ascii="Times New Roman" w:hAnsi="Times New Roman" w:cs="Times New Roman"/>
          <w:spacing w:val="-2"/>
        </w:rPr>
        <w:t xml:space="preserve"> </w:t>
      </w:r>
      <w:r w:rsidRPr="00BF644E">
        <w:rPr>
          <w:rFonts w:ascii="Times New Roman" w:hAnsi="Times New Roman" w:cs="Times New Roman"/>
        </w:rPr>
        <w:t>de</w:t>
      </w:r>
      <w:r w:rsidRPr="00BF644E">
        <w:rPr>
          <w:rFonts w:ascii="Times New Roman" w:hAnsi="Times New Roman" w:cs="Times New Roman"/>
          <w:spacing w:val="-3"/>
        </w:rPr>
        <w:t xml:space="preserve"> </w:t>
      </w:r>
      <w:r w:rsidRPr="00BF644E">
        <w:rPr>
          <w:rFonts w:ascii="Times New Roman" w:hAnsi="Times New Roman" w:cs="Times New Roman"/>
        </w:rPr>
        <w:t>pagamento,</w:t>
      </w:r>
      <w:r w:rsidRPr="00BF644E">
        <w:rPr>
          <w:rFonts w:ascii="Times New Roman" w:hAnsi="Times New Roman" w:cs="Times New Roman"/>
          <w:spacing w:val="-2"/>
        </w:rPr>
        <w:t xml:space="preserve"> </w:t>
      </w:r>
      <w:r w:rsidRPr="00BF644E">
        <w:rPr>
          <w:rFonts w:ascii="Times New Roman" w:hAnsi="Times New Roman" w:cs="Times New Roman"/>
        </w:rPr>
        <w:t>os seguintes documentos:</w:t>
      </w:r>
      <w:r w:rsidRPr="00BF644E">
        <w:rPr>
          <w:rFonts w:ascii="Times New Roman" w:hAnsi="Times New Roman" w:cs="Times New Roman"/>
          <w:spacing w:val="-1"/>
        </w:rPr>
        <w:t xml:space="preserve"> </w:t>
      </w:r>
      <w:r w:rsidRPr="00BF644E">
        <w:rPr>
          <w:rFonts w:ascii="Times New Roman" w:hAnsi="Times New Roman" w:cs="Times New Roman"/>
        </w:rPr>
        <w:t>1)</w:t>
      </w:r>
      <w:r w:rsidRPr="00BF644E">
        <w:rPr>
          <w:rFonts w:ascii="Times New Roman" w:hAnsi="Times New Roman" w:cs="Times New Roman"/>
          <w:spacing w:val="-2"/>
        </w:rPr>
        <w:t xml:space="preserve"> </w:t>
      </w:r>
      <w:r w:rsidRPr="00BF644E">
        <w:rPr>
          <w:rFonts w:ascii="Times New Roman" w:hAnsi="Times New Roman" w:cs="Times New Roman"/>
        </w:rPr>
        <w:t>prova de</w:t>
      </w:r>
      <w:r w:rsidRPr="00BF644E">
        <w:rPr>
          <w:rFonts w:ascii="Times New Roman" w:hAnsi="Times New Roman" w:cs="Times New Roman"/>
          <w:spacing w:val="-2"/>
        </w:rPr>
        <w:t xml:space="preserve"> </w:t>
      </w:r>
      <w:r w:rsidRPr="00BF644E">
        <w:rPr>
          <w:rFonts w:ascii="Times New Roman" w:hAnsi="Times New Roman" w:cs="Times New Roman"/>
        </w:rPr>
        <w:t>regularidade</w:t>
      </w:r>
      <w:r w:rsidRPr="00BF644E">
        <w:rPr>
          <w:rFonts w:ascii="Times New Roman" w:hAnsi="Times New Roman" w:cs="Times New Roman"/>
          <w:spacing w:val="-2"/>
        </w:rPr>
        <w:t xml:space="preserve"> </w:t>
      </w:r>
      <w:r w:rsidRPr="00BF644E">
        <w:rPr>
          <w:rFonts w:ascii="Times New Roman" w:hAnsi="Times New Roman" w:cs="Times New Roman"/>
        </w:rPr>
        <w:t>relativa à Seguridade</w:t>
      </w:r>
      <w:r w:rsidRPr="00BF644E">
        <w:rPr>
          <w:rFonts w:ascii="Times New Roman" w:hAnsi="Times New Roman" w:cs="Times New Roman"/>
          <w:spacing w:val="-2"/>
        </w:rPr>
        <w:t xml:space="preserve"> </w:t>
      </w:r>
      <w:r w:rsidRPr="00BF644E">
        <w:rPr>
          <w:rFonts w:ascii="Times New Roman" w:hAnsi="Times New Roman" w:cs="Times New Roman"/>
        </w:rPr>
        <w:t>Social;</w:t>
      </w:r>
      <w:r w:rsidRPr="00BF644E">
        <w:rPr>
          <w:rFonts w:ascii="Times New Roman" w:hAnsi="Times New Roman" w:cs="Times New Roman"/>
          <w:spacing w:val="-1"/>
        </w:rPr>
        <w:t xml:space="preserve"> </w:t>
      </w:r>
      <w:r w:rsidRPr="00BF644E">
        <w:rPr>
          <w:rFonts w:ascii="Times New Roman" w:hAnsi="Times New Roman" w:cs="Times New Roman"/>
        </w:rPr>
        <w:t>2)</w:t>
      </w:r>
      <w:r w:rsidRPr="00BF644E">
        <w:rPr>
          <w:rFonts w:ascii="Times New Roman" w:hAnsi="Times New Roman" w:cs="Times New Roman"/>
          <w:spacing w:val="-2"/>
        </w:rPr>
        <w:t xml:space="preserve"> </w:t>
      </w:r>
      <w:r w:rsidRPr="00BF644E">
        <w:rPr>
          <w:rFonts w:ascii="Times New Roman" w:hAnsi="Times New Roman" w:cs="Times New Roman"/>
        </w:rPr>
        <w:t>certidão conjunta relativa aos tributos federais e</w:t>
      </w:r>
      <w:r w:rsidRPr="00BF644E">
        <w:rPr>
          <w:rFonts w:ascii="Times New Roman" w:hAnsi="Times New Roman" w:cs="Times New Roman"/>
          <w:spacing w:val="-1"/>
        </w:rPr>
        <w:t xml:space="preserve"> </w:t>
      </w:r>
      <w:r w:rsidRPr="00BF644E">
        <w:rPr>
          <w:rFonts w:ascii="Times New Roman" w:hAnsi="Times New Roman" w:cs="Times New Roman"/>
        </w:rPr>
        <w:t>à Dívida Ativa da União;</w:t>
      </w:r>
      <w:r w:rsidRPr="00BF644E">
        <w:rPr>
          <w:rFonts w:ascii="Times New Roman" w:hAnsi="Times New Roman" w:cs="Times New Roman"/>
          <w:spacing w:val="-1"/>
        </w:rPr>
        <w:t xml:space="preserve"> </w:t>
      </w:r>
      <w:r w:rsidRPr="00BF644E">
        <w:rPr>
          <w:rFonts w:ascii="Times New Roman" w:hAnsi="Times New Roman" w:cs="Times New Roman"/>
        </w:rPr>
        <w:t>3)</w:t>
      </w:r>
      <w:r w:rsidRPr="00BF644E">
        <w:rPr>
          <w:rFonts w:ascii="Times New Roman" w:hAnsi="Times New Roman" w:cs="Times New Roman"/>
          <w:spacing w:val="-1"/>
        </w:rPr>
        <w:t xml:space="preserve"> </w:t>
      </w:r>
      <w:r w:rsidRPr="00BF644E">
        <w:rPr>
          <w:rFonts w:ascii="Times New Roman" w:hAnsi="Times New Roman" w:cs="Times New Roman"/>
        </w:rPr>
        <w:t>certidões que</w:t>
      </w:r>
      <w:r w:rsidRPr="00BF644E">
        <w:rPr>
          <w:rFonts w:ascii="Times New Roman" w:hAnsi="Times New Roman" w:cs="Times New Roman"/>
          <w:spacing w:val="-1"/>
        </w:rPr>
        <w:t xml:space="preserve"> </w:t>
      </w:r>
      <w:r w:rsidRPr="00BF644E">
        <w:rPr>
          <w:rFonts w:ascii="Times New Roman" w:hAnsi="Times New Roman" w:cs="Times New Roman"/>
        </w:rPr>
        <w:t>comprovem</w:t>
      </w:r>
      <w:r w:rsidRPr="00BF644E">
        <w:rPr>
          <w:rFonts w:ascii="Times New Roman" w:hAnsi="Times New Roman" w:cs="Times New Roman"/>
          <w:spacing w:val="-1"/>
        </w:rPr>
        <w:t xml:space="preserve"> </w:t>
      </w:r>
      <w:r w:rsidRPr="00BF644E">
        <w:rPr>
          <w:rFonts w:ascii="Times New Roman" w:hAnsi="Times New Roman" w:cs="Times New Roman"/>
        </w:rPr>
        <w:t>a regularidade</w:t>
      </w:r>
      <w:r w:rsidRPr="00BF644E">
        <w:rPr>
          <w:rFonts w:ascii="Times New Roman" w:hAnsi="Times New Roman" w:cs="Times New Roman"/>
          <w:spacing w:val="-1"/>
        </w:rPr>
        <w:t xml:space="preserve"> </w:t>
      </w:r>
      <w:r w:rsidRPr="00BF644E">
        <w:rPr>
          <w:rFonts w:ascii="Times New Roman" w:hAnsi="Times New Roman" w:cs="Times New Roman"/>
        </w:rPr>
        <w:t>perante</w:t>
      </w:r>
      <w:r w:rsidRPr="00BF644E">
        <w:rPr>
          <w:rFonts w:ascii="Times New Roman" w:hAnsi="Times New Roman" w:cs="Times New Roman"/>
          <w:spacing w:val="-1"/>
        </w:rPr>
        <w:t xml:space="preserve"> </w:t>
      </w:r>
      <w:r w:rsidRPr="00BF644E">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BF644E" w:rsidRDefault="00F51D71" w:rsidP="00F6424C">
      <w:pPr>
        <w:pStyle w:val="PargrafodaLista"/>
        <w:widowControl w:val="0"/>
        <w:numPr>
          <w:ilvl w:val="1"/>
          <w:numId w:val="23"/>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BF644E" w:rsidRDefault="00F51D71" w:rsidP="00F6424C">
      <w:pPr>
        <w:pStyle w:val="PargrafodaLista"/>
        <w:widowControl w:val="0"/>
        <w:numPr>
          <w:ilvl w:val="1"/>
          <w:numId w:val="23"/>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Paralisar,</w:t>
      </w:r>
      <w:r w:rsidRPr="00BF644E">
        <w:rPr>
          <w:rFonts w:ascii="Times New Roman" w:hAnsi="Times New Roman" w:cs="Times New Roman"/>
          <w:spacing w:val="-3"/>
        </w:rPr>
        <w:t xml:space="preserve"> </w:t>
      </w:r>
      <w:r w:rsidRPr="00BF644E">
        <w:rPr>
          <w:rFonts w:ascii="Times New Roman" w:hAnsi="Times New Roman" w:cs="Times New Roman"/>
        </w:rPr>
        <w:t>por</w:t>
      </w:r>
      <w:r w:rsidRPr="00BF644E">
        <w:rPr>
          <w:rFonts w:ascii="Times New Roman" w:hAnsi="Times New Roman" w:cs="Times New Roman"/>
          <w:spacing w:val="-3"/>
        </w:rPr>
        <w:t xml:space="preserve"> </w:t>
      </w:r>
      <w:r w:rsidRPr="00BF644E">
        <w:rPr>
          <w:rFonts w:ascii="Times New Roman" w:hAnsi="Times New Roman" w:cs="Times New Roman"/>
        </w:rPr>
        <w:t>determinação</w:t>
      </w:r>
      <w:r w:rsidRPr="00BF644E">
        <w:rPr>
          <w:rFonts w:ascii="Times New Roman" w:hAnsi="Times New Roman" w:cs="Times New Roman"/>
          <w:spacing w:val="-3"/>
        </w:rPr>
        <w:t xml:space="preserve"> </w:t>
      </w:r>
      <w:r w:rsidRPr="00BF644E">
        <w:rPr>
          <w:rFonts w:ascii="Times New Roman" w:hAnsi="Times New Roman" w:cs="Times New Roman"/>
        </w:rPr>
        <w:t>do</w:t>
      </w:r>
      <w:r w:rsidRPr="00BF644E">
        <w:rPr>
          <w:rFonts w:ascii="Times New Roman" w:hAnsi="Times New Roman" w:cs="Times New Roman"/>
          <w:spacing w:val="-3"/>
        </w:rPr>
        <w:t xml:space="preserve"> </w:t>
      </w:r>
      <w:r w:rsidRPr="00BF644E">
        <w:rPr>
          <w:rFonts w:ascii="Times New Roman" w:hAnsi="Times New Roman" w:cs="Times New Roman"/>
        </w:rPr>
        <w:t>contratante,</w:t>
      </w:r>
      <w:r w:rsidRPr="00BF644E">
        <w:rPr>
          <w:rFonts w:ascii="Times New Roman" w:hAnsi="Times New Roman" w:cs="Times New Roman"/>
          <w:spacing w:val="-3"/>
        </w:rPr>
        <w:t xml:space="preserve"> </w:t>
      </w:r>
      <w:r w:rsidRPr="00BF644E">
        <w:rPr>
          <w:rFonts w:ascii="Times New Roman" w:hAnsi="Times New Roman" w:cs="Times New Roman"/>
        </w:rPr>
        <w:t>qualquer</w:t>
      </w:r>
      <w:r w:rsidRPr="00BF644E">
        <w:rPr>
          <w:rFonts w:ascii="Times New Roman" w:hAnsi="Times New Roman" w:cs="Times New Roman"/>
          <w:spacing w:val="-5"/>
        </w:rPr>
        <w:t xml:space="preserve"> </w:t>
      </w:r>
      <w:r w:rsidRPr="00BF644E">
        <w:rPr>
          <w:rFonts w:ascii="Times New Roman" w:hAnsi="Times New Roman" w:cs="Times New Roman"/>
        </w:rPr>
        <w:t>atividade</w:t>
      </w:r>
      <w:r w:rsidRPr="00BF644E">
        <w:rPr>
          <w:rFonts w:ascii="Times New Roman" w:hAnsi="Times New Roman" w:cs="Times New Roman"/>
          <w:spacing w:val="-4"/>
        </w:rPr>
        <w:t xml:space="preserve"> </w:t>
      </w:r>
      <w:r w:rsidRPr="00BF644E">
        <w:rPr>
          <w:rFonts w:ascii="Times New Roman" w:hAnsi="Times New Roman" w:cs="Times New Roman"/>
        </w:rPr>
        <w:t>que</w:t>
      </w:r>
      <w:r w:rsidRPr="00BF644E">
        <w:rPr>
          <w:rFonts w:ascii="Times New Roman" w:hAnsi="Times New Roman" w:cs="Times New Roman"/>
          <w:spacing w:val="-4"/>
        </w:rPr>
        <w:t xml:space="preserve"> </w:t>
      </w:r>
      <w:r w:rsidRPr="00BF644E">
        <w:rPr>
          <w:rFonts w:ascii="Times New Roman" w:hAnsi="Times New Roman" w:cs="Times New Roman"/>
        </w:rPr>
        <w:t>não</w:t>
      </w:r>
      <w:r w:rsidRPr="00BF644E">
        <w:rPr>
          <w:rFonts w:ascii="Times New Roman" w:hAnsi="Times New Roman" w:cs="Times New Roman"/>
          <w:spacing w:val="-5"/>
        </w:rPr>
        <w:t xml:space="preserve"> </w:t>
      </w:r>
      <w:r w:rsidRPr="00BF644E">
        <w:rPr>
          <w:rFonts w:ascii="Times New Roman" w:hAnsi="Times New Roman" w:cs="Times New Roman"/>
        </w:rPr>
        <w:t>esteja</w:t>
      </w:r>
      <w:r w:rsidRPr="00BF644E">
        <w:rPr>
          <w:rFonts w:ascii="Times New Roman" w:hAnsi="Times New Roman" w:cs="Times New Roman"/>
          <w:spacing w:val="-3"/>
        </w:rPr>
        <w:t xml:space="preserve"> </w:t>
      </w:r>
      <w:r w:rsidRPr="00BF644E">
        <w:rPr>
          <w:rFonts w:ascii="Times New Roman" w:hAnsi="Times New Roman" w:cs="Times New Roman"/>
        </w:rPr>
        <w:t>sendo</w:t>
      </w:r>
      <w:r w:rsidRPr="00BF644E">
        <w:rPr>
          <w:rFonts w:ascii="Times New Roman" w:hAnsi="Times New Roman" w:cs="Times New Roman"/>
          <w:spacing w:val="-3"/>
        </w:rPr>
        <w:t xml:space="preserve"> </w:t>
      </w:r>
      <w:r w:rsidRPr="00BF644E">
        <w:rPr>
          <w:rFonts w:ascii="Times New Roman" w:hAnsi="Times New Roman" w:cs="Times New Roman"/>
        </w:rPr>
        <w:t>executada</w:t>
      </w:r>
      <w:r w:rsidRPr="00BF644E">
        <w:rPr>
          <w:rFonts w:ascii="Times New Roman" w:hAnsi="Times New Roman" w:cs="Times New Roman"/>
          <w:spacing w:val="-3"/>
        </w:rPr>
        <w:t xml:space="preserve"> </w:t>
      </w:r>
      <w:r w:rsidRPr="00BF644E">
        <w:rPr>
          <w:rFonts w:ascii="Times New Roman" w:hAnsi="Times New Roman" w:cs="Times New Roman"/>
        </w:rPr>
        <w:t>de</w:t>
      </w:r>
      <w:r w:rsidRPr="00BF644E">
        <w:rPr>
          <w:rFonts w:ascii="Times New Roman" w:hAnsi="Times New Roman" w:cs="Times New Roman"/>
          <w:spacing w:val="-4"/>
        </w:rPr>
        <w:t xml:space="preserve"> </w:t>
      </w:r>
      <w:r w:rsidRPr="00BF644E">
        <w:rPr>
          <w:rFonts w:ascii="Times New Roman" w:hAnsi="Times New Roman" w:cs="Times New Roman"/>
        </w:rPr>
        <w:t>acordo</w:t>
      </w:r>
      <w:r w:rsidRPr="00BF644E">
        <w:rPr>
          <w:rFonts w:ascii="Times New Roman" w:hAnsi="Times New Roman" w:cs="Times New Roman"/>
          <w:spacing w:val="-3"/>
        </w:rPr>
        <w:t xml:space="preserve"> </w:t>
      </w:r>
      <w:r w:rsidRPr="00BF644E">
        <w:rPr>
          <w:rFonts w:ascii="Times New Roman" w:hAnsi="Times New Roman" w:cs="Times New Roman"/>
        </w:rPr>
        <w:t>com</w:t>
      </w:r>
      <w:r w:rsidRPr="00BF644E">
        <w:rPr>
          <w:rFonts w:ascii="Times New Roman" w:hAnsi="Times New Roman" w:cs="Times New Roman"/>
          <w:spacing w:val="-4"/>
        </w:rPr>
        <w:t xml:space="preserve"> </w:t>
      </w:r>
      <w:r w:rsidRPr="00BF644E">
        <w:rPr>
          <w:rFonts w:ascii="Times New Roman" w:hAnsi="Times New Roman" w:cs="Times New Roman"/>
        </w:rPr>
        <w:t>a boa técnica ou que ponha em risco a segurança de pessoas ou bens de terceiros.</w:t>
      </w:r>
    </w:p>
    <w:p w14:paraId="504D28B6" w14:textId="77777777" w:rsidR="00F51D71" w:rsidRPr="00BF644E" w:rsidRDefault="00F51D71" w:rsidP="00F6424C">
      <w:pPr>
        <w:pStyle w:val="PargrafodaLista"/>
        <w:widowControl w:val="0"/>
        <w:numPr>
          <w:ilvl w:val="1"/>
          <w:numId w:val="23"/>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Manter</w:t>
      </w:r>
      <w:r w:rsidRPr="00BF644E">
        <w:rPr>
          <w:rFonts w:ascii="Times New Roman" w:hAnsi="Times New Roman" w:cs="Times New Roman"/>
          <w:spacing w:val="-12"/>
        </w:rPr>
        <w:t xml:space="preserve"> </w:t>
      </w:r>
      <w:r w:rsidRPr="00BF644E">
        <w:rPr>
          <w:rFonts w:ascii="Times New Roman" w:hAnsi="Times New Roman" w:cs="Times New Roman"/>
        </w:rPr>
        <w:t>durante</w:t>
      </w:r>
      <w:r w:rsidRPr="00BF644E">
        <w:rPr>
          <w:rFonts w:ascii="Times New Roman" w:hAnsi="Times New Roman" w:cs="Times New Roman"/>
          <w:spacing w:val="-11"/>
        </w:rPr>
        <w:t xml:space="preserve"> </w:t>
      </w:r>
      <w:r w:rsidRPr="00BF644E">
        <w:rPr>
          <w:rFonts w:ascii="Times New Roman" w:hAnsi="Times New Roman" w:cs="Times New Roman"/>
        </w:rPr>
        <w:t>toda</w:t>
      </w:r>
      <w:r w:rsidRPr="00BF644E">
        <w:rPr>
          <w:rFonts w:ascii="Times New Roman" w:hAnsi="Times New Roman" w:cs="Times New Roman"/>
          <w:spacing w:val="-11"/>
        </w:rPr>
        <w:t xml:space="preserve"> </w:t>
      </w:r>
      <w:r w:rsidRPr="00BF644E">
        <w:rPr>
          <w:rFonts w:ascii="Times New Roman" w:hAnsi="Times New Roman" w:cs="Times New Roman"/>
        </w:rPr>
        <w:t>a</w:t>
      </w:r>
      <w:r w:rsidRPr="00BF644E">
        <w:rPr>
          <w:rFonts w:ascii="Times New Roman" w:hAnsi="Times New Roman" w:cs="Times New Roman"/>
          <w:spacing w:val="-12"/>
        </w:rPr>
        <w:t xml:space="preserve"> </w:t>
      </w:r>
      <w:r w:rsidRPr="00BF644E">
        <w:rPr>
          <w:rFonts w:ascii="Times New Roman" w:hAnsi="Times New Roman" w:cs="Times New Roman"/>
        </w:rPr>
        <w:t>vigência</w:t>
      </w:r>
      <w:r w:rsidRPr="00BF644E">
        <w:rPr>
          <w:rFonts w:ascii="Times New Roman" w:hAnsi="Times New Roman" w:cs="Times New Roman"/>
          <w:spacing w:val="-11"/>
        </w:rPr>
        <w:t xml:space="preserve"> </w:t>
      </w:r>
      <w:r w:rsidRPr="00BF644E">
        <w:rPr>
          <w:rFonts w:ascii="Times New Roman" w:hAnsi="Times New Roman" w:cs="Times New Roman"/>
        </w:rPr>
        <w:t>do</w:t>
      </w:r>
      <w:r w:rsidRPr="00BF644E">
        <w:rPr>
          <w:rFonts w:ascii="Times New Roman" w:hAnsi="Times New Roman" w:cs="Times New Roman"/>
          <w:spacing w:val="-11"/>
        </w:rPr>
        <w:t xml:space="preserve"> </w:t>
      </w:r>
      <w:r w:rsidRPr="00BF644E">
        <w:rPr>
          <w:rFonts w:ascii="Times New Roman" w:hAnsi="Times New Roman" w:cs="Times New Roman"/>
        </w:rPr>
        <w:t>contrato,</w:t>
      </w:r>
      <w:r w:rsidRPr="00BF644E">
        <w:rPr>
          <w:rFonts w:ascii="Times New Roman" w:hAnsi="Times New Roman" w:cs="Times New Roman"/>
          <w:spacing w:val="-12"/>
        </w:rPr>
        <w:t xml:space="preserve"> </w:t>
      </w:r>
      <w:r w:rsidRPr="00BF644E">
        <w:rPr>
          <w:rFonts w:ascii="Times New Roman" w:hAnsi="Times New Roman" w:cs="Times New Roman"/>
        </w:rPr>
        <w:t>em</w:t>
      </w:r>
      <w:r w:rsidRPr="00BF644E">
        <w:rPr>
          <w:rFonts w:ascii="Times New Roman" w:hAnsi="Times New Roman" w:cs="Times New Roman"/>
          <w:spacing w:val="-11"/>
        </w:rPr>
        <w:t xml:space="preserve"> </w:t>
      </w:r>
      <w:r w:rsidRPr="00BF644E">
        <w:rPr>
          <w:rFonts w:ascii="Times New Roman" w:hAnsi="Times New Roman" w:cs="Times New Roman"/>
        </w:rPr>
        <w:t>compatibilidade</w:t>
      </w:r>
      <w:r w:rsidRPr="00BF644E">
        <w:rPr>
          <w:rFonts w:ascii="Times New Roman" w:hAnsi="Times New Roman" w:cs="Times New Roman"/>
          <w:spacing w:val="-11"/>
        </w:rPr>
        <w:t xml:space="preserve"> </w:t>
      </w:r>
      <w:r w:rsidRPr="00BF644E">
        <w:rPr>
          <w:rFonts w:ascii="Times New Roman" w:hAnsi="Times New Roman" w:cs="Times New Roman"/>
        </w:rPr>
        <w:t>com</w:t>
      </w:r>
      <w:r w:rsidRPr="00BF644E">
        <w:rPr>
          <w:rFonts w:ascii="Times New Roman" w:hAnsi="Times New Roman" w:cs="Times New Roman"/>
          <w:spacing w:val="-12"/>
        </w:rPr>
        <w:t xml:space="preserve"> </w:t>
      </w:r>
      <w:r w:rsidRPr="00BF644E">
        <w:rPr>
          <w:rFonts w:ascii="Times New Roman" w:hAnsi="Times New Roman" w:cs="Times New Roman"/>
        </w:rPr>
        <w:t>as</w:t>
      </w:r>
      <w:r w:rsidRPr="00BF644E">
        <w:rPr>
          <w:rFonts w:ascii="Times New Roman" w:hAnsi="Times New Roman" w:cs="Times New Roman"/>
          <w:spacing w:val="-11"/>
        </w:rPr>
        <w:t xml:space="preserve"> </w:t>
      </w:r>
      <w:r w:rsidRPr="00BF644E">
        <w:rPr>
          <w:rFonts w:ascii="Times New Roman" w:hAnsi="Times New Roman" w:cs="Times New Roman"/>
        </w:rPr>
        <w:t>obrigações</w:t>
      </w:r>
      <w:r w:rsidRPr="00BF644E">
        <w:rPr>
          <w:rFonts w:ascii="Times New Roman" w:hAnsi="Times New Roman" w:cs="Times New Roman"/>
          <w:spacing w:val="-11"/>
        </w:rPr>
        <w:t xml:space="preserve"> </w:t>
      </w:r>
      <w:r w:rsidRPr="00BF644E">
        <w:rPr>
          <w:rFonts w:ascii="Times New Roman" w:hAnsi="Times New Roman" w:cs="Times New Roman"/>
        </w:rPr>
        <w:t>assumidas,</w:t>
      </w:r>
      <w:r w:rsidRPr="00BF644E">
        <w:rPr>
          <w:rFonts w:ascii="Times New Roman" w:hAnsi="Times New Roman" w:cs="Times New Roman"/>
          <w:spacing w:val="-11"/>
        </w:rPr>
        <w:t xml:space="preserve"> </w:t>
      </w:r>
      <w:r w:rsidRPr="00BF644E">
        <w:rPr>
          <w:rFonts w:ascii="Times New Roman" w:hAnsi="Times New Roman" w:cs="Times New Roman"/>
        </w:rPr>
        <w:t>todas</w:t>
      </w:r>
      <w:r w:rsidRPr="00BF644E">
        <w:rPr>
          <w:rFonts w:ascii="Times New Roman" w:hAnsi="Times New Roman" w:cs="Times New Roman"/>
          <w:spacing w:val="-12"/>
        </w:rPr>
        <w:t xml:space="preserve"> </w:t>
      </w:r>
      <w:r w:rsidRPr="00BF644E">
        <w:rPr>
          <w:rFonts w:ascii="Times New Roman" w:hAnsi="Times New Roman" w:cs="Times New Roman"/>
        </w:rPr>
        <w:t>as</w:t>
      </w:r>
      <w:r w:rsidRPr="00BF644E">
        <w:rPr>
          <w:rFonts w:ascii="Times New Roman" w:hAnsi="Times New Roman" w:cs="Times New Roman"/>
          <w:spacing w:val="-11"/>
        </w:rPr>
        <w:t xml:space="preserve"> </w:t>
      </w:r>
      <w:r w:rsidRPr="00BF644E">
        <w:rPr>
          <w:rFonts w:ascii="Times New Roman" w:hAnsi="Times New Roman" w:cs="Times New Roman"/>
        </w:rPr>
        <w:t>condições exigidas para habilitação na licitação;</w:t>
      </w:r>
    </w:p>
    <w:p w14:paraId="3B1FB30C" w14:textId="77777777" w:rsidR="00F51D71" w:rsidRPr="00BF644E" w:rsidRDefault="00F51D71" w:rsidP="00F6424C">
      <w:pPr>
        <w:pStyle w:val="PargrafodaLista"/>
        <w:widowControl w:val="0"/>
        <w:numPr>
          <w:ilvl w:val="1"/>
          <w:numId w:val="23"/>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r w:rsidRPr="00BF644E">
          <w:rPr>
            <w:rFonts w:ascii="Times New Roman" w:hAnsi="Times New Roman" w:cs="Times New Roman"/>
            <w:color w:val="000080"/>
            <w:u w:val="single" w:color="000080"/>
          </w:rPr>
          <w:t>art. 116, da Lei n.º 14.133, de 2021</w:t>
        </w:r>
      </w:hyperlink>
      <w:r w:rsidRPr="00BF644E">
        <w:rPr>
          <w:rFonts w:ascii="Times New Roman" w:hAnsi="Times New Roman" w:cs="Times New Roman"/>
        </w:rPr>
        <w:t>);</w:t>
      </w:r>
    </w:p>
    <w:p w14:paraId="4A24A089" w14:textId="77777777" w:rsidR="00F51D71" w:rsidRPr="00BF644E" w:rsidRDefault="00F51D71" w:rsidP="00F6424C">
      <w:pPr>
        <w:pStyle w:val="PargrafodaLista"/>
        <w:widowControl w:val="0"/>
        <w:numPr>
          <w:ilvl w:val="1"/>
          <w:numId w:val="23"/>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Comprovar a reserva de cargos a que se refere a cláusula acima, no prazo fixado pelo fiscal do contrato, com a indicação dos empregados que</w:t>
      </w:r>
      <w:r w:rsidRPr="00BF644E">
        <w:rPr>
          <w:rFonts w:ascii="Times New Roman" w:hAnsi="Times New Roman" w:cs="Times New Roman"/>
          <w:spacing w:val="-1"/>
        </w:rPr>
        <w:t xml:space="preserve"> </w:t>
      </w:r>
      <w:r w:rsidRPr="00BF644E">
        <w:rPr>
          <w:rFonts w:ascii="Times New Roman" w:hAnsi="Times New Roman" w:cs="Times New Roman"/>
        </w:rPr>
        <w:t>preencheram</w:t>
      </w:r>
      <w:r w:rsidRPr="00BF644E">
        <w:rPr>
          <w:rFonts w:ascii="Times New Roman" w:hAnsi="Times New Roman" w:cs="Times New Roman"/>
          <w:spacing w:val="-1"/>
        </w:rPr>
        <w:t xml:space="preserve"> </w:t>
      </w:r>
      <w:r w:rsidRPr="00BF644E">
        <w:rPr>
          <w:rFonts w:ascii="Times New Roman" w:hAnsi="Times New Roman" w:cs="Times New Roman"/>
        </w:rPr>
        <w:t>as referidas vagas (</w:t>
      </w:r>
      <w:hyperlink r:id="rId65" w:anchor="art116">
        <w:r w:rsidRPr="00BF644E">
          <w:rPr>
            <w:rFonts w:ascii="Times New Roman" w:hAnsi="Times New Roman" w:cs="Times New Roman"/>
            <w:color w:val="000080"/>
            <w:u w:val="single" w:color="000080"/>
          </w:rPr>
          <w:t>art. 116, parágrafo único, da Lei</w:t>
        </w:r>
        <w:r w:rsidRPr="00BF644E">
          <w:rPr>
            <w:rFonts w:ascii="Times New Roman" w:hAnsi="Times New Roman" w:cs="Times New Roman"/>
            <w:color w:val="000080"/>
            <w:spacing w:val="-1"/>
            <w:u w:val="single" w:color="000080"/>
          </w:rPr>
          <w:t xml:space="preserve"> </w:t>
        </w:r>
        <w:r w:rsidRPr="00BF644E">
          <w:rPr>
            <w:rFonts w:ascii="Times New Roman" w:hAnsi="Times New Roman" w:cs="Times New Roman"/>
            <w:color w:val="000080"/>
            <w:u w:val="single" w:color="000080"/>
          </w:rPr>
          <w:t>n.º 14.133, de</w:t>
        </w:r>
        <w:r w:rsidRPr="00BF644E">
          <w:rPr>
            <w:rFonts w:ascii="Times New Roman" w:hAnsi="Times New Roman" w:cs="Times New Roman"/>
            <w:color w:val="000080"/>
            <w:spacing w:val="-1"/>
            <w:u w:val="single" w:color="000080"/>
          </w:rPr>
          <w:t xml:space="preserve"> </w:t>
        </w:r>
        <w:r w:rsidRPr="00BF644E">
          <w:rPr>
            <w:rFonts w:ascii="Times New Roman" w:hAnsi="Times New Roman" w:cs="Times New Roman"/>
            <w:color w:val="000080"/>
            <w:u w:val="single" w:color="000080"/>
          </w:rPr>
          <w:t>2021</w:t>
        </w:r>
      </w:hyperlink>
      <w:r w:rsidRPr="00BF644E">
        <w:rPr>
          <w:rFonts w:ascii="Times New Roman" w:hAnsi="Times New Roman" w:cs="Times New Roman"/>
        </w:rPr>
        <w:t>);</w:t>
      </w:r>
    </w:p>
    <w:p w14:paraId="7A2F850D"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Guardar</w:t>
      </w:r>
      <w:r w:rsidRPr="00BF644E">
        <w:rPr>
          <w:rFonts w:ascii="Times New Roman" w:hAnsi="Times New Roman" w:cs="Times New Roman"/>
          <w:spacing w:val="-7"/>
        </w:rPr>
        <w:t xml:space="preserve"> </w:t>
      </w:r>
      <w:r w:rsidRPr="00BF644E">
        <w:rPr>
          <w:rFonts w:ascii="Times New Roman" w:hAnsi="Times New Roman" w:cs="Times New Roman"/>
        </w:rPr>
        <w:t>sigilo</w:t>
      </w:r>
      <w:r w:rsidRPr="00BF644E">
        <w:rPr>
          <w:rFonts w:ascii="Times New Roman" w:hAnsi="Times New Roman" w:cs="Times New Roman"/>
          <w:spacing w:val="-7"/>
        </w:rPr>
        <w:t xml:space="preserve"> </w:t>
      </w:r>
      <w:r w:rsidRPr="00BF644E">
        <w:rPr>
          <w:rFonts w:ascii="Times New Roman" w:hAnsi="Times New Roman" w:cs="Times New Roman"/>
        </w:rPr>
        <w:t>sobre</w:t>
      </w:r>
      <w:r w:rsidRPr="00BF644E">
        <w:rPr>
          <w:rFonts w:ascii="Times New Roman" w:hAnsi="Times New Roman" w:cs="Times New Roman"/>
          <w:spacing w:val="-8"/>
        </w:rPr>
        <w:t xml:space="preserve"> </w:t>
      </w:r>
      <w:r w:rsidRPr="00BF644E">
        <w:rPr>
          <w:rFonts w:ascii="Times New Roman" w:hAnsi="Times New Roman" w:cs="Times New Roman"/>
        </w:rPr>
        <w:t>todas</w:t>
      </w:r>
      <w:r w:rsidRPr="00BF644E">
        <w:rPr>
          <w:rFonts w:ascii="Times New Roman" w:hAnsi="Times New Roman" w:cs="Times New Roman"/>
          <w:spacing w:val="-6"/>
        </w:rPr>
        <w:t xml:space="preserve"> </w:t>
      </w:r>
      <w:r w:rsidRPr="00BF644E">
        <w:rPr>
          <w:rFonts w:ascii="Times New Roman" w:hAnsi="Times New Roman" w:cs="Times New Roman"/>
        </w:rPr>
        <w:t>as</w:t>
      </w:r>
      <w:r w:rsidRPr="00BF644E">
        <w:rPr>
          <w:rFonts w:ascii="Times New Roman" w:hAnsi="Times New Roman" w:cs="Times New Roman"/>
          <w:spacing w:val="-7"/>
        </w:rPr>
        <w:t xml:space="preserve"> </w:t>
      </w:r>
      <w:r w:rsidRPr="00BF644E">
        <w:rPr>
          <w:rFonts w:ascii="Times New Roman" w:hAnsi="Times New Roman" w:cs="Times New Roman"/>
        </w:rPr>
        <w:t>informações</w:t>
      </w:r>
      <w:r w:rsidRPr="00BF644E">
        <w:rPr>
          <w:rFonts w:ascii="Times New Roman" w:hAnsi="Times New Roman" w:cs="Times New Roman"/>
          <w:spacing w:val="-7"/>
        </w:rPr>
        <w:t xml:space="preserve"> </w:t>
      </w:r>
      <w:r w:rsidRPr="00BF644E">
        <w:rPr>
          <w:rFonts w:ascii="Times New Roman" w:hAnsi="Times New Roman" w:cs="Times New Roman"/>
        </w:rPr>
        <w:t>obtidas</w:t>
      </w:r>
      <w:r w:rsidRPr="00BF644E">
        <w:rPr>
          <w:rFonts w:ascii="Times New Roman" w:hAnsi="Times New Roman" w:cs="Times New Roman"/>
          <w:spacing w:val="-6"/>
        </w:rPr>
        <w:t xml:space="preserve"> </w:t>
      </w:r>
      <w:r w:rsidRPr="00BF644E">
        <w:rPr>
          <w:rFonts w:ascii="Times New Roman" w:hAnsi="Times New Roman" w:cs="Times New Roman"/>
        </w:rPr>
        <w:t>em</w:t>
      </w:r>
      <w:r w:rsidRPr="00BF644E">
        <w:rPr>
          <w:rFonts w:ascii="Times New Roman" w:hAnsi="Times New Roman" w:cs="Times New Roman"/>
          <w:spacing w:val="-9"/>
        </w:rPr>
        <w:t xml:space="preserve"> </w:t>
      </w:r>
      <w:r w:rsidRPr="00BF644E">
        <w:rPr>
          <w:rFonts w:ascii="Times New Roman" w:hAnsi="Times New Roman" w:cs="Times New Roman"/>
        </w:rPr>
        <w:t>decorrência</w:t>
      </w:r>
      <w:r w:rsidRPr="00BF644E">
        <w:rPr>
          <w:rFonts w:ascii="Times New Roman" w:hAnsi="Times New Roman" w:cs="Times New Roman"/>
          <w:spacing w:val="-7"/>
        </w:rPr>
        <w:t xml:space="preserve"> </w:t>
      </w:r>
      <w:r w:rsidRPr="00BF644E">
        <w:rPr>
          <w:rFonts w:ascii="Times New Roman" w:hAnsi="Times New Roman" w:cs="Times New Roman"/>
        </w:rPr>
        <w:t>do</w:t>
      </w:r>
      <w:r w:rsidRPr="00BF644E">
        <w:rPr>
          <w:rFonts w:ascii="Times New Roman" w:hAnsi="Times New Roman" w:cs="Times New Roman"/>
          <w:spacing w:val="-7"/>
        </w:rPr>
        <w:t xml:space="preserve"> </w:t>
      </w:r>
      <w:r w:rsidRPr="00BF644E">
        <w:rPr>
          <w:rFonts w:ascii="Times New Roman" w:hAnsi="Times New Roman" w:cs="Times New Roman"/>
        </w:rPr>
        <w:t>cumprimento</w:t>
      </w:r>
      <w:r w:rsidRPr="00BF644E">
        <w:rPr>
          <w:rFonts w:ascii="Times New Roman" w:hAnsi="Times New Roman" w:cs="Times New Roman"/>
          <w:spacing w:val="-4"/>
        </w:rPr>
        <w:t xml:space="preserve"> </w:t>
      </w:r>
      <w:r w:rsidRPr="00BF644E">
        <w:rPr>
          <w:rFonts w:ascii="Times New Roman" w:hAnsi="Times New Roman" w:cs="Times New Roman"/>
        </w:rPr>
        <w:t>do</w:t>
      </w:r>
      <w:r w:rsidRPr="00BF644E">
        <w:rPr>
          <w:rFonts w:ascii="Times New Roman" w:hAnsi="Times New Roman" w:cs="Times New Roman"/>
          <w:spacing w:val="-7"/>
        </w:rPr>
        <w:t xml:space="preserve"> </w:t>
      </w:r>
      <w:r w:rsidRPr="00BF644E">
        <w:rPr>
          <w:rFonts w:ascii="Times New Roman" w:hAnsi="Times New Roman" w:cs="Times New Roman"/>
          <w:spacing w:val="-2"/>
        </w:rPr>
        <w:t>contrato;</w:t>
      </w:r>
    </w:p>
    <w:p w14:paraId="0C104966" w14:textId="77777777" w:rsidR="00F51D71" w:rsidRPr="00BF644E" w:rsidRDefault="00F51D71" w:rsidP="00F6424C">
      <w:pPr>
        <w:pStyle w:val="PargrafodaLista"/>
        <w:widowControl w:val="0"/>
        <w:numPr>
          <w:ilvl w:val="1"/>
          <w:numId w:val="23"/>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r w:rsidRPr="00BF644E">
          <w:rPr>
            <w:rFonts w:ascii="Times New Roman" w:hAnsi="Times New Roman" w:cs="Times New Roman"/>
            <w:color w:val="000080"/>
            <w:u w:val="single" w:color="000080"/>
          </w:rPr>
          <w:t>art. 124, II, d, da Lei nº 14.133, de 2021.</w:t>
        </w:r>
      </w:hyperlink>
    </w:p>
    <w:p w14:paraId="67DC8354"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BF644E" w:rsidRDefault="00F51D71" w:rsidP="00F6424C">
      <w:pPr>
        <w:pStyle w:val="PargrafodaLista"/>
        <w:widowControl w:val="0"/>
        <w:numPr>
          <w:ilvl w:val="1"/>
          <w:numId w:val="23"/>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Orientar e treinar seus empregados sobre os deveres previstos na Lei nº 13.709, de 14 de agosto de 2018, adotando</w:t>
      </w:r>
      <w:r w:rsidRPr="00BF644E">
        <w:rPr>
          <w:rFonts w:ascii="Times New Roman" w:hAnsi="Times New Roman" w:cs="Times New Roman"/>
          <w:spacing w:val="-3"/>
        </w:rPr>
        <w:t xml:space="preserve"> </w:t>
      </w:r>
      <w:r w:rsidRPr="00BF644E">
        <w:rPr>
          <w:rFonts w:ascii="Times New Roman" w:hAnsi="Times New Roman" w:cs="Times New Roman"/>
        </w:rPr>
        <w:t>medidas</w:t>
      </w:r>
      <w:r w:rsidRPr="00BF644E">
        <w:rPr>
          <w:rFonts w:ascii="Times New Roman" w:hAnsi="Times New Roman" w:cs="Times New Roman"/>
          <w:spacing w:val="-4"/>
        </w:rPr>
        <w:t xml:space="preserve"> </w:t>
      </w:r>
      <w:r w:rsidRPr="00BF644E">
        <w:rPr>
          <w:rFonts w:ascii="Times New Roman" w:hAnsi="Times New Roman" w:cs="Times New Roman"/>
        </w:rPr>
        <w:t>eficazes</w:t>
      </w:r>
      <w:r w:rsidRPr="00BF644E">
        <w:rPr>
          <w:rFonts w:ascii="Times New Roman" w:hAnsi="Times New Roman" w:cs="Times New Roman"/>
          <w:spacing w:val="-3"/>
        </w:rPr>
        <w:t xml:space="preserve"> </w:t>
      </w:r>
      <w:r w:rsidRPr="00BF644E">
        <w:rPr>
          <w:rFonts w:ascii="Times New Roman" w:hAnsi="Times New Roman" w:cs="Times New Roman"/>
        </w:rPr>
        <w:t>para</w:t>
      </w:r>
      <w:r w:rsidRPr="00BF644E">
        <w:rPr>
          <w:rFonts w:ascii="Times New Roman" w:hAnsi="Times New Roman" w:cs="Times New Roman"/>
          <w:spacing w:val="-3"/>
        </w:rPr>
        <w:t xml:space="preserve"> </w:t>
      </w:r>
      <w:r w:rsidRPr="00BF644E">
        <w:rPr>
          <w:rFonts w:ascii="Times New Roman" w:hAnsi="Times New Roman" w:cs="Times New Roman"/>
        </w:rPr>
        <w:t>proteção</w:t>
      </w:r>
      <w:r w:rsidRPr="00BF644E">
        <w:rPr>
          <w:rFonts w:ascii="Times New Roman" w:hAnsi="Times New Roman" w:cs="Times New Roman"/>
          <w:spacing w:val="-3"/>
        </w:rPr>
        <w:t xml:space="preserve"> </w:t>
      </w:r>
      <w:r w:rsidRPr="00BF644E">
        <w:rPr>
          <w:rFonts w:ascii="Times New Roman" w:hAnsi="Times New Roman" w:cs="Times New Roman"/>
        </w:rPr>
        <w:t>de</w:t>
      </w:r>
      <w:r w:rsidRPr="00BF644E">
        <w:rPr>
          <w:rFonts w:ascii="Times New Roman" w:hAnsi="Times New Roman" w:cs="Times New Roman"/>
          <w:spacing w:val="-4"/>
        </w:rPr>
        <w:t xml:space="preserve"> </w:t>
      </w:r>
      <w:r w:rsidRPr="00BF644E">
        <w:rPr>
          <w:rFonts w:ascii="Times New Roman" w:hAnsi="Times New Roman" w:cs="Times New Roman"/>
        </w:rPr>
        <w:t>dados</w:t>
      </w:r>
      <w:r w:rsidRPr="00BF644E">
        <w:rPr>
          <w:rFonts w:ascii="Times New Roman" w:hAnsi="Times New Roman" w:cs="Times New Roman"/>
          <w:spacing w:val="-3"/>
        </w:rPr>
        <w:t xml:space="preserve"> </w:t>
      </w:r>
      <w:r w:rsidRPr="00BF644E">
        <w:rPr>
          <w:rFonts w:ascii="Times New Roman" w:hAnsi="Times New Roman" w:cs="Times New Roman"/>
        </w:rPr>
        <w:t>pessoais</w:t>
      </w:r>
      <w:r w:rsidRPr="00BF644E">
        <w:rPr>
          <w:rFonts w:ascii="Times New Roman" w:hAnsi="Times New Roman" w:cs="Times New Roman"/>
          <w:spacing w:val="-3"/>
        </w:rPr>
        <w:t xml:space="preserve"> </w:t>
      </w:r>
      <w:r w:rsidRPr="00BF644E">
        <w:rPr>
          <w:rFonts w:ascii="Times New Roman" w:hAnsi="Times New Roman" w:cs="Times New Roman"/>
        </w:rPr>
        <w:t>a</w:t>
      </w:r>
      <w:r w:rsidRPr="00BF644E">
        <w:rPr>
          <w:rFonts w:ascii="Times New Roman" w:hAnsi="Times New Roman" w:cs="Times New Roman"/>
          <w:spacing w:val="-3"/>
        </w:rPr>
        <w:t xml:space="preserve"> </w:t>
      </w:r>
      <w:r w:rsidRPr="00BF644E">
        <w:rPr>
          <w:rFonts w:ascii="Times New Roman" w:hAnsi="Times New Roman" w:cs="Times New Roman"/>
        </w:rPr>
        <w:t>que</w:t>
      </w:r>
      <w:r w:rsidRPr="00BF644E">
        <w:rPr>
          <w:rFonts w:ascii="Times New Roman" w:hAnsi="Times New Roman" w:cs="Times New Roman"/>
          <w:spacing w:val="-4"/>
        </w:rPr>
        <w:t xml:space="preserve"> </w:t>
      </w:r>
      <w:r w:rsidRPr="00BF644E">
        <w:rPr>
          <w:rFonts w:ascii="Times New Roman" w:hAnsi="Times New Roman" w:cs="Times New Roman"/>
        </w:rPr>
        <w:t>tenha</w:t>
      </w:r>
      <w:r w:rsidRPr="00BF644E">
        <w:rPr>
          <w:rFonts w:ascii="Times New Roman" w:hAnsi="Times New Roman" w:cs="Times New Roman"/>
          <w:spacing w:val="-3"/>
        </w:rPr>
        <w:t xml:space="preserve"> </w:t>
      </w:r>
      <w:r w:rsidRPr="00BF644E">
        <w:rPr>
          <w:rFonts w:ascii="Times New Roman" w:hAnsi="Times New Roman" w:cs="Times New Roman"/>
        </w:rPr>
        <w:t>acesso</w:t>
      </w:r>
      <w:r w:rsidRPr="00BF644E">
        <w:rPr>
          <w:rFonts w:ascii="Times New Roman" w:hAnsi="Times New Roman" w:cs="Times New Roman"/>
          <w:spacing w:val="-6"/>
        </w:rPr>
        <w:t xml:space="preserve"> </w:t>
      </w:r>
      <w:r w:rsidRPr="00BF644E">
        <w:rPr>
          <w:rFonts w:ascii="Times New Roman" w:hAnsi="Times New Roman" w:cs="Times New Roman"/>
        </w:rPr>
        <w:t>por</w:t>
      </w:r>
      <w:r w:rsidRPr="00BF644E">
        <w:rPr>
          <w:rFonts w:ascii="Times New Roman" w:hAnsi="Times New Roman" w:cs="Times New Roman"/>
          <w:spacing w:val="-3"/>
        </w:rPr>
        <w:t xml:space="preserve"> </w:t>
      </w:r>
      <w:r w:rsidRPr="00BF644E">
        <w:rPr>
          <w:rFonts w:ascii="Times New Roman" w:hAnsi="Times New Roman" w:cs="Times New Roman"/>
        </w:rPr>
        <w:t>força</w:t>
      </w:r>
      <w:r w:rsidRPr="00BF644E">
        <w:rPr>
          <w:rFonts w:ascii="Times New Roman" w:hAnsi="Times New Roman" w:cs="Times New Roman"/>
          <w:spacing w:val="-3"/>
        </w:rPr>
        <w:t xml:space="preserve"> </w:t>
      </w:r>
      <w:r w:rsidRPr="00BF644E">
        <w:rPr>
          <w:rFonts w:ascii="Times New Roman" w:hAnsi="Times New Roman" w:cs="Times New Roman"/>
        </w:rPr>
        <w:t>da</w:t>
      </w:r>
      <w:r w:rsidRPr="00BF644E">
        <w:rPr>
          <w:rFonts w:ascii="Times New Roman" w:hAnsi="Times New Roman" w:cs="Times New Roman"/>
          <w:spacing w:val="-3"/>
        </w:rPr>
        <w:t xml:space="preserve"> </w:t>
      </w:r>
      <w:r w:rsidRPr="00BF644E">
        <w:rPr>
          <w:rFonts w:ascii="Times New Roman" w:hAnsi="Times New Roman" w:cs="Times New Roman"/>
        </w:rPr>
        <w:t>execução</w:t>
      </w:r>
      <w:r w:rsidRPr="00BF644E">
        <w:rPr>
          <w:rFonts w:ascii="Times New Roman" w:hAnsi="Times New Roman" w:cs="Times New Roman"/>
          <w:spacing w:val="-3"/>
        </w:rPr>
        <w:t xml:space="preserve"> </w:t>
      </w:r>
      <w:r w:rsidRPr="00BF644E">
        <w:rPr>
          <w:rFonts w:ascii="Times New Roman" w:hAnsi="Times New Roman" w:cs="Times New Roman"/>
        </w:rPr>
        <w:t>deste</w:t>
      </w:r>
      <w:r w:rsidRPr="00BF644E">
        <w:rPr>
          <w:rFonts w:ascii="Times New Roman" w:hAnsi="Times New Roman" w:cs="Times New Roman"/>
          <w:spacing w:val="-4"/>
        </w:rPr>
        <w:t xml:space="preserve"> </w:t>
      </w:r>
      <w:r w:rsidRPr="00BF644E">
        <w:rPr>
          <w:rFonts w:ascii="Times New Roman" w:hAnsi="Times New Roman" w:cs="Times New Roman"/>
        </w:rPr>
        <w:t>contrato;</w:t>
      </w:r>
    </w:p>
    <w:p w14:paraId="14ED8820" w14:textId="77777777" w:rsidR="00F51D71" w:rsidRPr="00BF644E"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Conduzir os trabalhos com estrita observância às normas da legislação pertinente, cumprindo as determinações dos Poderes Públicos, mantendo sempre</w:t>
      </w:r>
      <w:r w:rsidRPr="00BF644E">
        <w:rPr>
          <w:rFonts w:ascii="Times New Roman" w:hAnsi="Times New Roman" w:cs="Times New Roman"/>
          <w:spacing w:val="-1"/>
        </w:rPr>
        <w:t xml:space="preserve"> </w:t>
      </w:r>
      <w:r w:rsidRPr="00BF644E">
        <w:rPr>
          <w:rFonts w:ascii="Times New Roman" w:hAnsi="Times New Roman" w:cs="Times New Roman"/>
        </w:rPr>
        <w:t>limpo o local de execução do objeto e</w:t>
      </w:r>
      <w:r w:rsidRPr="00BF644E">
        <w:rPr>
          <w:rFonts w:ascii="Times New Roman" w:hAnsi="Times New Roman" w:cs="Times New Roman"/>
          <w:spacing w:val="-1"/>
        </w:rPr>
        <w:t xml:space="preserve"> </w:t>
      </w:r>
      <w:r w:rsidRPr="00BF644E">
        <w:rPr>
          <w:rFonts w:ascii="Times New Roman" w:hAnsi="Times New Roman" w:cs="Times New Roman"/>
        </w:rPr>
        <w:t>nas melhores condições de</w:t>
      </w:r>
      <w:r w:rsidRPr="00BF644E">
        <w:rPr>
          <w:rFonts w:ascii="Times New Roman" w:hAnsi="Times New Roman" w:cs="Times New Roman"/>
          <w:spacing w:val="-1"/>
        </w:rPr>
        <w:t xml:space="preserve"> </w:t>
      </w:r>
      <w:r w:rsidRPr="00BF644E">
        <w:rPr>
          <w:rFonts w:ascii="Times New Roman" w:hAnsi="Times New Roman" w:cs="Times New Roman"/>
        </w:rPr>
        <w:t>segurança, higiene e disciplina.</w:t>
      </w:r>
    </w:p>
    <w:p w14:paraId="778BF795" w14:textId="77777777" w:rsidR="00F51D71" w:rsidRPr="00BF644E" w:rsidRDefault="00F51D71" w:rsidP="00F6424C">
      <w:pPr>
        <w:pStyle w:val="PargrafodaLista"/>
        <w:widowControl w:val="0"/>
        <w:numPr>
          <w:ilvl w:val="1"/>
          <w:numId w:val="23"/>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Submeter</w:t>
      </w:r>
      <w:r w:rsidRPr="00BF644E">
        <w:rPr>
          <w:rFonts w:ascii="Times New Roman" w:hAnsi="Times New Roman" w:cs="Times New Roman"/>
          <w:spacing w:val="-1"/>
        </w:rPr>
        <w:t xml:space="preserve"> </w:t>
      </w:r>
      <w:r w:rsidRPr="00BF644E">
        <w:rPr>
          <w:rFonts w:ascii="Times New Roman" w:hAnsi="Times New Roman" w:cs="Times New Roman"/>
        </w:rPr>
        <w:t>previamente, por</w:t>
      </w:r>
      <w:r w:rsidRPr="00BF644E">
        <w:rPr>
          <w:rFonts w:ascii="Times New Roman" w:hAnsi="Times New Roman" w:cs="Times New Roman"/>
          <w:spacing w:val="-1"/>
        </w:rPr>
        <w:t xml:space="preserve"> </w:t>
      </w:r>
      <w:r w:rsidRPr="00BF644E">
        <w:rPr>
          <w:rFonts w:ascii="Times New Roman" w:hAnsi="Times New Roman" w:cs="Times New Roman"/>
        </w:rPr>
        <w:t>escrito, ao contratante,</w:t>
      </w:r>
      <w:r w:rsidRPr="00BF644E">
        <w:rPr>
          <w:rFonts w:ascii="Times New Roman" w:hAnsi="Times New Roman" w:cs="Times New Roman"/>
          <w:spacing w:val="-1"/>
        </w:rPr>
        <w:t xml:space="preserve"> </w:t>
      </w:r>
      <w:r w:rsidRPr="00BF644E">
        <w:rPr>
          <w:rFonts w:ascii="Times New Roman" w:hAnsi="Times New Roman" w:cs="Times New Roman"/>
        </w:rPr>
        <w:t>para análise</w:t>
      </w:r>
      <w:r w:rsidRPr="00BF644E">
        <w:rPr>
          <w:rFonts w:ascii="Times New Roman" w:hAnsi="Times New Roman" w:cs="Times New Roman"/>
          <w:spacing w:val="-2"/>
        </w:rPr>
        <w:t xml:space="preserve"> </w:t>
      </w:r>
      <w:r w:rsidRPr="00BF644E">
        <w:rPr>
          <w:rFonts w:ascii="Times New Roman" w:hAnsi="Times New Roman" w:cs="Times New Roman"/>
        </w:rPr>
        <w:t>e</w:t>
      </w:r>
      <w:r w:rsidRPr="00BF644E">
        <w:rPr>
          <w:rFonts w:ascii="Times New Roman" w:hAnsi="Times New Roman" w:cs="Times New Roman"/>
          <w:spacing w:val="-2"/>
        </w:rPr>
        <w:t xml:space="preserve"> </w:t>
      </w:r>
      <w:r w:rsidRPr="00BF644E">
        <w:rPr>
          <w:rFonts w:ascii="Times New Roman" w:hAnsi="Times New Roman" w:cs="Times New Roman"/>
        </w:rPr>
        <w:t>aprovação, quaisquer</w:t>
      </w:r>
      <w:r w:rsidRPr="00BF644E">
        <w:rPr>
          <w:rFonts w:ascii="Times New Roman" w:hAnsi="Times New Roman" w:cs="Times New Roman"/>
          <w:spacing w:val="-1"/>
        </w:rPr>
        <w:t xml:space="preserve"> </w:t>
      </w:r>
      <w:r w:rsidRPr="00BF644E">
        <w:rPr>
          <w:rFonts w:ascii="Times New Roman" w:hAnsi="Times New Roman" w:cs="Times New Roman"/>
        </w:rPr>
        <w:t>mudanças nos métodos executivos que fujam às especificações do memorial descritivo ou instrumento congênere.</w:t>
      </w:r>
    </w:p>
    <w:p w14:paraId="4FA605AA" w14:textId="77777777" w:rsidR="00F51D71" w:rsidRDefault="00F51D71" w:rsidP="00F6424C">
      <w:pPr>
        <w:pStyle w:val="PargrafodaLista"/>
        <w:widowControl w:val="0"/>
        <w:numPr>
          <w:ilvl w:val="1"/>
          <w:numId w:val="2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Não</w:t>
      </w:r>
      <w:r w:rsidRPr="00BF644E">
        <w:rPr>
          <w:rFonts w:ascii="Times New Roman" w:hAnsi="Times New Roman" w:cs="Times New Roman"/>
          <w:spacing w:val="-1"/>
        </w:rPr>
        <w:t xml:space="preserve"> </w:t>
      </w:r>
      <w:r w:rsidRPr="00BF644E">
        <w:rPr>
          <w:rFonts w:ascii="Times New Roman" w:hAnsi="Times New Roman" w:cs="Times New Roman"/>
        </w:rPr>
        <w:t>permitir</w:t>
      </w:r>
      <w:r w:rsidRPr="00BF644E">
        <w:rPr>
          <w:rFonts w:ascii="Times New Roman" w:hAnsi="Times New Roman" w:cs="Times New Roman"/>
          <w:spacing w:val="-1"/>
        </w:rPr>
        <w:t xml:space="preserve"> </w:t>
      </w:r>
      <w:r w:rsidRPr="00BF644E">
        <w:rPr>
          <w:rFonts w:ascii="Times New Roman" w:hAnsi="Times New Roman" w:cs="Times New Roman"/>
        </w:rPr>
        <w:t>a utilização de</w:t>
      </w:r>
      <w:r w:rsidRPr="00BF644E">
        <w:rPr>
          <w:rFonts w:ascii="Times New Roman" w:hAnsi="Times New Roman" w:cs="Times New Roman"/>
          <w:spacing w:val="-2"/>
        </w:rPr>
        <w:t xml:space="preserve"> </w:t>
      </w:r>
      <w:r w:rsidRPr="00BF644E">
        <w:rPr>
          <w:rFonts w:ascii="Times New Roman" w:hAnsi="Times New Roman" w:cs="Times New Roman"/>
        </w:rPr>
        <w:t>qualquer</w:t>
      </w:r>
      <w:r w:rsidRPr="00BF644E">
        <w:rPr>
          <w:rFonts w:ascii="Times New Roman" w:hAnsi="Times New Roman" w:cs="Times New Roman"/>
          <w:spacing w:val="-1"/>
        </w:rPr>
        <w:t xml:space="preserve"> </w:t>
      </w:r>
      <w:r w:rsidRPr="00BF644E">
        <w:rPr>
          <w:rFonts w:ascii="Times New Roman" w:hAnsi="Times New Roman" w:cs="Times New Roman"/>
        </w:rPr>
        <w:t>trabalho</w:t>
      </w:r>
      <w:r w:rsidRPr="00BF644E">
        <w:rPr>
          <w:rFonts w:ascii="Times New Roman" w:hAnsi="Times New Roman" w:cs="Times New Roman"/>
          <w:spacing w:val="-3"/>
        </w:rPr>
        <w:t xml:space="preserve"> </w:t>
      </w:r>
      <w:r w:rsidRPr="00BF644E">
        <w:rPr>
          <w:rFonts w:ascii="Times New Roman" w:hAnsi="Times New Roman" w:cs="Times New Roman"/>
        </w:rPr>
        <w:t>do</w:t>
      </w:r>
      <w:r w:rsidRPr="00BF644E">
        <w:rPr>
          <w:rFonts w:ascii="Times New Roman" w:hAnsi="Times New Roman" w:cs="Times New Roman"/>
          <w:spacing w:val="-1"/>
        </w:rPr>
        <w:t xml:space="preserve"> </w:t>
      </w:r>
      <w:r w:rsidRPr="00BF644E">
        <w:rPr>
          <w:rFonts w:ascii="Times New Roman" w:hAnsi="Times New Roman" w:cs="Times New Roman"/>
        </w:rPr>
        <w:t>menor</w:t>
      </w:r>
      <w:r w:rsidRPr="00BF644E">
        <w:rPr>
          <w:rFonts w:ascii="Times New Roman" w:hAnsi="Times New Roman" w:cs="Times New Roman"/>
          <w:spacing w:val="-1"/>
        </w:rPr>
        <w:t xml:space="preserve"> </w:t>
      </w:r>
      <w:r w:rsidRPr="00BF644E">
        <w:rPr>
          <w:rFonts w:ascii="Times New Roman" w:hAnsi="Times New Roman" w:cs="Times New Roman"/>
        </w:rPr>
        <w:t>de</w:t>
      </w:r>
      <w:r w:rsidRPr="00BF644E">
        <w:rPr>
          <w:rFonts w:ascii="Times New Roman" w:hAnsi="Times New Roman" w:cs="Times New Roman"/>
          <w:spacing w:val="-2"/>
        </w:rPr>
        <w:t xml:space="preserve"> </w:t>
      </w:r>
      <w:r w:rsidRPr="00BF644E">
        <w:rPr>
          <w:rFonts w:ascii="Times New Roman" w:hAnsi="Times New Roman" w:cs="Times New Roman"/>
        </w:rPr>
        <w:t>dezesseis anos,</w:t>
      </w:r>
      <w:r w:rsidRPr="00BF644E">
        <w:rPr>
          <w:rFonts w:ascii="Times New Roman" w:hAnsi="Times New Roman" w:cs="Times New Roman"/>
          <w:spacing w:val="-3"/>
        </w:rPr>
        <w:t xml:space="preserve"> </w:t>
      </w:r>
      <w:r w:rsidRPr="00BF644E">
        <w:rPr>
          <w:rFonts w:ascii="Times New Roman" w:hAnsi="Times New Roman" w:cs="Times New Roman"/>
        </w:rPr>
        <w:t>exceto na condição de</w:t>
      </w:r>
      <w:r w:rsidRPr="00BF644E">
        <w:rPr>
          <w:rFonts w:ascii="Times New Roman" w:hAnsi="Times New Roman" w:cs="Times New Roman"/>
          <w:spacing w:val="-4"/>
        </w:rPr>
        <w:t xml:space="preserve"> </w:t>
      </w:r>
      <w:r w:rsidRPr="00BF644E">
        <w:rPr>
          <w:rFonts w:ascii="Times New Roman" w:hAnsi="Times New Roman" w:cs="Times New Roman"/>
        </w:rPr>
        <w:t>aprendiz</w:t>
      </w:r>
      <w:r w:rsidRPr="00BF644E">
        <w:rPr>
          <w:rFonts w:ascii="Times New Roman" w:hAnsi="Times New Roman" w:cs="Times New Roman"/>
          <w:spacing w:val="-1"/>
        </w:rPr>
        <w:t xml:space="preserve"> </w:t>
      </w:r>
      <w:r w:rsidRPr="00BF644E">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1E3798" w:rsidRDefault="001E3798" w:rsidP="00F6424C">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1E3798">
        <w:rPr>
          <w:rFonts w:ascii="Times New Roman" w:hAnsi="Times New Roman" w:cs="Times New Roman"/>
        </w:rPr>
        <w:t xml:space="preserve">Além </w:t>
      </w:r>
      <w:r>
        <w:rPr>
          <w:rFonts w:ascii="Times New Roman" w:hAnsi="Times New Roman" w:cs="Times New Roman"/>
        </w:rPr>
        <w:t>das obrigações aqui previstas, o</w:t>
      </w:r>
      <w:r w:rsidRPr="001E3798">
        <w:rPr>
          <w:rFonts w:ascii="Times New Roman" w:hAnsi="Times New Roman" w:cs="Times New Roman"/>
        </w:rPr>
        <w:t xml:space="preserve"> CONTRATA</w:t>
      </w:r>
      <w:r>
        <w:rPr>
          <w:rFonts w:ascii="Times New Roman" w:hAnsi="Times New Roman" w:cs="Times New Roman"/>
        </w:rPr>
        <w:t>DO</w:t>
      </w:r>
      <w:r w:rsidRPr="001E3798">
        <w:rPr>
          <w:rFonts w:ascii="Times New Roman" w:hAnsi="Times New Roman" w:cs="Times New Roman"/>
        </w:rPr>
        <w:t>, encontra-se ainda estritamente obrigada as regras dispostas no Termo de Referência, prevalecendo as regras dispostas no mesmo em caso de divergências.</w:t>
      </w:r>
    </w:p>
    <w:p w14:paraId="2F343263" w14:textId="77777777" w:rsidR="00F51D71" w:rsidRPr="00BF644E" w:rsidRDefault="00F51D71" w:rsidP="00F6424C">
      <w:pPr>
        <w:pStyle w:val="Corpodetexto"/>
        <w:spacing w:before="0" w:beforeAutospacing="0" w:after="0" w:afterAutospacing="0"/>
        <w:jc w:val="both"/>
      </w:pPr>
    </w:p>
    <w:p w14:paraId="007DBB76" w14:textId="77777777" w:rsidR="00F51D71" w:rsidRPr="00E730B2" w:rsidRDefault="00F51D71" w:rsidP="00F6424C">
      <w:pPr>
        <w:pStyle w:val="Ttulo6"/>
        <w:jc w:val="both"/>
        <w:rPr>
          <w:rFonts w:ascii="Times New Roman" w:hAnsi="Times New Roman" w:cs="Times New Roman"/>
          <w:b/>
          <w:color w:val="auto"/>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DÉCIMA–</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GARANTIA</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DE</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EXECUÇÃO</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w:t>
      </w:r>
      <w:hyperlink r:id="rId67"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5"/>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7"/>
            <w:sz w:val="24"/>
            <w:szCs w:val="24"/>
            <w:u w:val="single" w:color="000080"/>
          </w:rPr>
          <w:t xml:space="preserve"> </w:t>
        </w:r>
        <w:r w:rsidRPr="00E730B2">
          <w:rPr>
            <w:rFonts w:ascii="Times New Roman" w:hAnsi="Times New Roman" w:cs="Times New Roman"/>
            <w:b/>
            <w:color w:val="auto"/>
            <w:spacing w:val="-4"/>
            <w:sz w:val="24"/>
            <w:szCs w:val="24"/>
            <w:u w:val="single" w:color="000080"/>
          </w:rPr>
          <w:t>XII</w:t>
        </w:r>
        <w:r w:rsidRPr="00E730B2">
          <w:rPr>
            <w:rFonts w:ascii="Times New Roman" w:hAnsi="Times New Roman" w:cs="Times New Roman"/>
            <w:b/>
            <w:color w:val="auto"/>
            <w:spacing w:val="-4"/>
            <w:sz w:val="24"/>
            <w:szCs w:val="24"/>
          </w:rPr>
          <w:t>)</w:t>
        </w:r>
      </w:hyperlink>
    </w:p>
    <w:p w14:paraId="33BE1FE6" w14:textId="77777777" w:rsidR="00F51D71" w:rsidRPr="00BF644E" w:rsidRDefault="00F51D71" w:rsidP="00F6424C">
      <w:pPr>
        <w:pStyle w:val="PargrafodaLista"/>
        <w:widowControl w:val="0"/>
        <w:numPr>
          <w:ilvl w:val="1"/>
          <w:numId w:val="22"/>
        </w:numPr>
        <w:tabs>
          <w:tab w:val="left" w:pos="567"/>
        </w:tabs>
        <w:autoSpaceDE w:val="0"/>
        <w:autoSpaceDN w:val="0"/>
        <w:ind w:left="0" w:firstLine="0"/>
        <w:contextualSpacing w:val="0"/>
        <w:jc w:val="both"/>
        <w:rPr>
          <w:rFonts w:ascii="Times New Roman" w:hAnsi="Times New Roman" w:cs="Times New Roman"/>
        </w:rPr>
      </w:pPr>
      <w:r w:rsidRPr="00BF644E">
        <w:rPr>
          <w:rFonts w:ascii="Times New Roman" w:hAnsi="Times New Roman" w:cs="Times New Roman"/>
        </w:rPr>
        <w:t>Não</w:t>
      </w:r>
      <w:r w:rsidRPr="00BF644E">
        <w:rPr>
          <w:rFonts w:ascii="Times New Roman" w:hAnsi="Times New Roman" w:cs="Times New Roman"/>
          <w:spacing w:val="-6"/>
        </w:rPr>
        <w:t xml:space="preserve"> </w:t>
      </w:r>
      <w:r w:rsidRPr="00BF644E">
        <w:rPr>
          <w:rFonts w:ascii="Times New Roman" w:hAnsi="Times New Roman" w:cs="Times New Roman"/>
        </w:rPr>
        <w:t>haverá</w:t>
      </w:r>
      <w:r w:rsidRPr="00BF644E">
        <w:rPr>
          <w:rFonts w:ascii="Times New Roman" w:hAnsi="Times New Roman" w:cs="Times New Roman"/>
          <w:spacing w:val="-5"/>
        </w:rPr>
        <w:t xml:space="preserve"> </w:t>
      </w:r>
      <w:r w:rsidRPr="00BF644E">
        <w:rPr>
          <w:rFonts w:ascii="Times New Roman" w:hAnsi="Times New Roman" w:cs="Times New Roman"/>
        </w:rPr>
        <w:t>exigência</w:t>
      </w:r>
      <w:r w:rsidRPr="00BF644E">
        <w:rPr>
          <w:rFonts w:ascii="Times New Roman" w:hAnsi="Times New Roman" w:cs="Times New Roman"/>
          <w:spacing w:val="-6"/>
        </w:rPr>
        <w:t xml:space="preserve"> </w:t>
      </w:r>
      <w:r w:rsidRPr="00BF644E">
        <w:rPr>
          <w:rFonts w:ascii="Times New Roman" w:hAnsi="Times New Roman" w:cs="Times New Roman"/>
        </w:rPr>
        <w:t>de</w:t>
      </w:r>
      <w:r w:rsidRPr="00BF644E">
        <w:rPr>
          <w:rFonts w:ascii="Times New Roman" w:hAnsi="Times New Roman" w:cs="Times New Roman"/>
          <w:spacing w:val="-4"/>
        </w:rPr>
        <w:t xml:space="preserve"> </w:t>
      </w:r>
      <w:r w:rsidRPr="00BF644E">
        <w:rPr>
          <w:rFonts w:ascii="Times New Roman" w:hAnsi="Times New Roman" w:cs="Times New Roman"/>
        </w:rPr>
        <w:t>garantia</w:t>
      </w:r>
      <w:r w:rsidRPr="00BF644E">
        <w:rPr>
          <w:rFonts w:ascii="Times New Roman" w:hAnsi="Times New Roman" w:cs="Times New Roman"/>
          <w:spacing w:val="-5"/>
        </w:rPr>
        <w:t xml:space="preserve"> </w:t>
      </w:r>
      <w:r w:rsidRPr="00BF644E">
        <w:rPr>
          <w:rFonts w:ascii="Times New Roman" w:hAnsi="Times New Roman" w:cs="Times New Roman"/>
        </w:rPr>
        <w:t>contratual</w:t>
      </w:r>
      <w:r w:rsidRPr="00BF644E">
        <w:rPr>
          <w:rFonts w:ascii="Times New Roman" w:hAnsi="Times New Roman" w:cs="Times New Roman"/>
          <w:spacing w:val="-6"/>
        </w:rPr>
        <w:t xml:space="preserve"> </w:t>
      </w:r>
      <w:r w:rsidRPr="00BF644E">
        <w:rPr>
          <w:rFonts w:ascii="Times New Roman" w:hAnsi="Times New Roman" w:cs="Times New Roman"/>
        </w:rPr>
        <w:t>da</w:t>
      </w:r>
      <w:r w:rsidRPr="00BF644E">
        <w:rPr>
          <w:rFonts w:ascii="Times New Roman" w:hAnsi="Times New Roman" w:cs="Times New Roman"/>
          <w:spacing w:val="-5"/>
        </w:rPr>
        <w:t xml:space="preserve"> </w:t>
      </w:r>
      <w:r w:rsidRPr="00BF644E">
        <w:rPr>
          <w:rFonts w:ascii="Times New Roman" w:hAnsi="Times New Roman" w:cs="Times New Roman"/>
          <w:spacing w:val="-2"/>
        </w:rPr>
        <w:t>execução.</w:t>
      </w:r>
    </w:p>
    <w:p w14:paraId="1FDA960B" w14:textId="77777777" w:rsidR="00F51D71" w:rsidRPr="00BF644E" w:rsidRDefault="00F51D71" w:rsidP="00F6424C">
      <w:pPr>
        <w:pStyle w:val="Ttulo6"/>
        <w:spacing w:before="243"/>
        <w:jc w:val="both"/>
        <w:rPr>
          <w:rFonts w:ascii="Times New Roman" w:hAnsi="Times New Roman" w:cs="Times New Roman"/>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DÉCIMA</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PRIMEIRA</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INFRAÇÕES</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E</w:t>
      </w:r>
      <w:r w:rsidRPr="00E730B2">
        <w:rPr>
          <w:rFonts w:ascii="Times New Roman" w:hAnsi="Times New Roman" w:cs="Times New Roman"/>
          <w:b/>
          <w:color w:val="auto"/>
          <w:spacing w:val="-4"/>
          <w:sz w:val="24"/>
          <w:szCs w:val="24"/>
        </w:rPr>
        <w:t xml:space="preserve"> </w:t>
      </w:r>
      <w:r w:rsidRPr="00E730B2">
        <w:rPr>
          <w:rFonts w:ascii="Times New Roman" w:hAnsi="Times New Roman" w:cs="Times New Roman"/>
          <w:b/>
          <w:color w:val="auto"/>
          <w:sz w:val="24"/>
          <w:szCs w:val="24"/>
        </w:rPr>
        <w:t>SANÇÕES</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ADMINISTRATIVAS</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w:t>
      </w:r>
      <w:hyperlink r:id="rId68"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6"/>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7"/>
            <w:sz w:val="24"/>
            <w:szCs w:val="24"/>
            <w:u w:val="single" w:color="000080"/>
          </w:rPr>
          <w:t xml:space="preserve"> </w:t>
        </w:r>
        <w:r w:rsidRPr="00E730B2">
          <w:rPr>
            <w:rFonts w:ascii="Times New Roman" w:hAnsi="Times New Roman" w:cs="Times New Roman"/>
            <w:b/>
            <w:color w:val="auto"/>
            <w:spacing w:val="-4"/>
            <w:sz w:val="24"/>
            <w:szCs w:val="24"/>
            <w:u w:val="single" w:color="000080"/>
          </w:rPr>
          <w:t>XIV</w:t>
        </w:r>
      </w:hyperlink>
      <w:r w:rsidRPr="00BF644E">
        <w:rPr>
          <w:rFonts w:ascii="Times New Roman" w:hAnsi="Times New Roman" w:cs="Times New Roman"/>
          <w:spacing w:val="-4"/>
          <w:sz w:val="24"/>
          <w:szCs w:val="24"/>
        </w:rPr>
        <w:t>)</w:t>
      </w:r>
    </w:p>
    <w:p w14:paraId="6269BAC4" w14:textId="77777777" w:rsidR="00F51D71" w:rsidRPr="00BF644E" w:rsidRDefault="00F51D71" w:rsidP="00F6424C">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Comete</w:t>
      </w:r>
      <w:r w:rsidRPr="00BF644E">
        <w:rPr>
          <w:rFonts w:ascii="Times New Roman" w:hAnsi="Times New Roman" w:cs="Times New Roman"/>
          <w:spacing w:val="-6"/>
        </w:rPr>
        <w:t xml:space="preserve"> </w:t>
      </w:r>
      <w:r w:rsidRPr="00BF644E">
        <w:rPr>
          <w:rFonts w:ascii="Times New Roman" w:hAnsi="Times New Roman" w:cs="Times New Roman"/>
        </w:rPr>
        <w:t>infração</w:t>
      </w:r>
      <w:r w:rsidRPr="00BF644E">
        <w:rPr>
          <w:rFonts w:ascii="Times New Roman" w:hAnsi="Times New Roman" w:cs="Times New Roman"/>
          <w:spacing w:val="-5"/>
        </w:rPr>
        <w:t xml:space="preserve"> </w:t>
      </w:r>
      <w:r w:rsidRPr="00BF644E">
        <w:rPr>
          <w:rFonts w:ascii="Times New Roman" w:hAnsi="Times New Roman" w:cs="Times New Roman"/>
        </w:rPr>
        <w:t>administrativa,</w:t>
      </w:r>
      <w:r w:rsidRPr="00BF644E">
        <w:rPr>
          <w:rFonts w:ascii="Times New Roman" w:hAnsi="Times New Roman" w:cs="Times New Roman"/>
          <w:spacing w:val="-4"/>
        </w:rPr>
        <w:t xml:space="preserve"> </w:t>
      </w:r>
      <w:r w:rsidRPr="00BF644E">
        <w:rPr>
          <w:rFonts w:ascii="Times New Roman" w:hAnsi="Times New Roman" w:cs="Times New Roman"/>
        </w:rPr>
        <w:t>nos</w:t>
      </w:r>
      <w:r w:rsidRPr="00BF644E">
        <w:rPr>
          <w:rFonts w:ascii="Times New Roman" w:hAnsi="Times New Roman" w:cs="Times New Roman"/>
          <w:spacing w:val="-5"/>
        </w:rPr>
        <w:t xml:space="preserve"> </w:t>
      </w:r>
      <w:r w:rsidRPr="00BF644E">
        <w:rPr>
          <w:rFonts w:ascii="Times New Roman" w:hAnsi="Times New Roman" w:cs="Times New Roman"/>
        </w:rPr>
        <w:t>termos</w:t>
      </w:r>
      <w:r w:rsidRPr="00BF644E">
        <w:rPr>
          <w:rFonts w:ascii="Times New Roman" w:hAnsi="Times New Roman" w:cs="Times New Roman"/>
          <w:spacing w:val="-4"/>
        </w:rPr>
        <w:t xml:space="preserve"> </w:t>
      </w:r>
      <w:r w:rsidRPr="00BF644E">
        <w:rPr>
          <w:rFonts w:ascii="Times New Roman" w:hAnsi="Times New Roman" w:cs="Times New Roman"/>
        </w:rPr>
        <w:t>da</w:t>
      </w:r>
      <w:r w:rsidRPr="00BF644E">
        <w:rPr>
          <w:rFonts w:ascii="Times New Roman" w:hAnsi="Times New Roman" w:cs="Times New Roman"/>
          <w:spacing w:val="-1"/>
        </w:rPr>
        <w:t xml:space="preserve"> </w:t>
      </w:r>
      <w:hyperlink r:id="rId69">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nº</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14.133,</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2021</w:t>
        </w:r>
        <w:r w:rsidRPr="00BF644E">
          <w:rPr>
            <w:rFonts w:ascii="Times New Roman" w:hAnsi="Times New Roman" w:cs="Times New Roman"/>
          </w:rPr>
          <w:t>,</w:t>
        </w:r>
      </w:hyperlink>
      <w:r w:rsidRPr="00BF644E">
        <w:rPr>
          <w:rFonts w:ascii="Times New Roman" w:hAnsi="Times New Roman" w:cs="Times New Roman"/>
          <w:spacing w:val="-5"/>
        </w:rPr>
        <w:t xml:space="preserve"> </w:t>
      </w:r>
      <w:r w:rsidRPr="00BF644E">
        <w:rPr>
          <w:rFonts w:ascii="Times New Roman" w:hAnsi="Times New Roman" w:cs="Times New Roman"/>
        </w:rPr>
        <w:t>o</w:t>
      </w:r>
      <w:r w:rsidRPr="00BF644E">
        <w:rPr>
          <w:rFonts w:ascii="Times New Roman" w:hAnsi="Times New Roman" w:cs="Times New Roman"/>
          <w:spacing w:val="-5"/>
        </w:rPr>
        <w:t xml:space="preserve"> </w:t>
      </w:r>
      <w:r w:rsidRPr="00BF644E">
        <w:rPr>
          <w:rFonts w:ascii="Times New Roman" w:hAnsi="Times New Roman" w:cs="Times New Roman"/>
        </w:rPr>
        <w:t>contratado</w:t>
      </w:r>
      <w:r w:rsidRPr="00BF644E">
        <w:rPr>
          <w:rFonts w:ascii="Times New Roman" w:hAnsi="Times New Roman" w:cs="Times New Roman"/>
          <w:spacing w:val="-4"/>
        </w:rPr>
        <w:t xml:space="preserve"> que:</w:t>
      </w:r>
    </w:p>
    <w:p w14:paraId="0D2EEE09"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der</w:t>
      </w:r>
      <w:r w:rsidRPr="00BF644E">
        <w:rPr>
          <w:rFonts w:ascii="Times New Roman" w:hAnsi="Times New Roman" w:cs="Times New Roman"/>
          <w:spacing w:val="-6"/>
        </w:rPr>
        <w:t xml:space="preserve"> </w:t>
      </w:r>
      <w:r w:rsidRPr="00BF644E">
        <w:rPr>
          <w:rFonts w:ascii="Times New Roman" w:hAnsi="Times New Roman" w:cs="Times New Roman"/>
        </w:rPr>
        <w:t>causa</w:t>
      </w:r>
      <w:r w:rsidRPr="00BF644E">
        <w:rPr>
          <w:rFonts w:ascii="Times New Roman" w:hAnsi="Times New Roman" w:cs="Times New Roman"/>
          <w:spacing w:val="-5"/>
        </w:rPr>
        <w:t xml:space="preserve"> </w:t>
      </w:r>
      <w:r w:rsidRPr="00BF644E">
        <w:rPr>
          <w:rFonts w:ascii="Times New Roman" w:hAnsi="Times New Roman" w:cs="Times New Roman"/>
        </w:rPr>
        <w:t>à</w:t>
      </w:r>
      <w:r w:rsidRPr="00BF644E">
        <w:rPr>
          <w:rFonts w:ascii="Times New Roman" w:hAnsi="Times New Roman" w:cs="Times New Roman"/>
          <w:spacing w:val="-5"/>
        </w:rPr>
        <w:t xml:space="preserve"> </w:t>
      </w:r>
      <w:r w:rsidRPr="00BF644E">
        <w:rPr>
          <w:rFonts w:ascii="Times New Roman" w:hAnsi="Times New Roman" w:cs="Times New Roman"/>
        </w:rPr>
        <w:t>inexecução</w:t>
      </w:r>
      <w:r w:rsidRPr="00BF644E">
        <w:rPr>
          <w:rFonts w:ascii="Times New Roman" w:hAnsi="Times New Roman" w:cs="Times New Roman"/>
          <w:spacing w:val="-5"/>
        </w:rPr>
        <w:t xml:space="preserve"> </w:t>
      </w:r>
      <w:r w:rsidRPr="00BF644E">
        <w:rPr>
          <w:rFonts w:ascii="Times New Roman" w:hAnsi="Times New Roman" w:cs="Times New Roman"/>
        </w:rPr>
        <w:t>parcial</w:t>
      </w:r>
      <w:r w:rsidRPr="00BF644E">
        <w:rPr>
          <w:rFonts w:ascii="Times New Roman" w:hAnsi="Times New Roman" w:cs="Times New Roman"/>
          <w:spacing w:val="-5"/>
        </w:rPr>
        <w:t xml:space="preserve"> </w:t>
      </w:r>
      <w:r w:rsidRPr="00BF644E">
        <w:rPr>
          <w:rFonts w:ascii="Times New Roman" w:hAnsi="Times New Roman" w:cs="Times New Roman"/>
        </w:rPr>
        <w:t>do</w:t>
      </w:r>
      <w:r w:rsidRPr="00BF644E">
        <w:rPr>
          <w:rFonts w:ascii="Times New Roman" w:hAnsi="Times New Roman" w:cs="Times New Roman"/>
          <w:spacing w:val="-5"/>
        </w:rPr>
        <w:t xml:space="preserve"> </w:t>
      </w:r>
      <w:r w:rsidRPr="00BF644E">
        <w:rPr>
          <w:rFonts w:ascii="Times New Roman" w:hAnsi="Times New Roman" w:cs="Times New Roman"/>
          <w:spacing w:val="-2"/>
        </w:rPr>
        <w:t>contrato;</w:t>
      </w:r>
    </w:p>
    <w:p w14:paraId="5C6E9A45"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der causa à inexecução parcial do contrato que cause grave dano à Administração ou ao funcionamento dos serviços públicos ou ao interesse coletivo;</w:t>
      </w:r>
    </w:p>
    <w:p w14:paraId="1A214274"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der</w:t>
      </w:r>
      <w:r w:rsidRPr="00BF644E">
        <w:rPr>
          <w:rFonts w:ascii="Times New Roman" w:hAnsi="Times New Roman" w:cs="Times New Roman"/>
          <w:spacing w:val="-5"/>
        </w:rPr>
        <w:t xml:space="preserve"> </w:t>
      </w:r>
      <w:r w:rsidRPr="00BF644E">
        <w:rPr>
          <w:rFonts w:ascii="Times New Roman" w:hAnsi="Times New Roman" w:cs="Times New Roman"/>
        </w:rPr>
        <w:t>causa</w:t>
      </w:r>
      <w:r w:rsidRPr="00BF644E">
        <w:rPr>
          <w:rFonts w:ascii="Times New Roman" w:hAnsi="Times New Roman" w:cs="Times New Roman"/>
          <w:spacing w:val="-5"/>
        </w:rPr>
        <w:t xml:space="preserve"> </w:t>
      </w:r>
      <w:r w:rsidRPr="00BF644E">
        <w:rPr>
          <w:rFonts w:ascii="Times New Roman" w:hAnsi="Times New Roman" w:cs="Times New Roman"/>
        </w:rPr>
        <w:t>à</w:t>
      </w:r>
      <w:r w:rsidRPr="00BF644E">
        <w:rPr>
          <w:rFonts w:ascii="Times New Roman" w:hAnsi="Times New Roman" w:cs="Times New Roman"/>
          <w:spacing w:val="-5"/>
        </w:rPr>
        <w:t xml:space="preserve"> </w:t>
      </w:r>
      <w:r w:rsidRPr="00BF644E">
        <w:rPr>
          <w:rFonts w:ascii="Times New Roman" w:hAnsi="Times New Roman" w:cs="Times New Roman"/>
        </w:rPr>
        <w:t>inexecução</w:t>
      </w:r>
      <w:r w:rsidRPr="00BF644E">
        <w:rPr>
          <w:rFonts w:ascii="Times New Roman" w:hAnsi="Times New Roman" w:cs="Times New Roman"/>
          <w:spacing w:val="-5"/>
        </w:rPr>
        <w:t xml:space="preserve"> </w:t>
      </w:r>
      <w:r w:rsidRPr="00BF644E">
        <w:rPr>
          <w:rFonts w:ascii="Times New Roman" w:hAnsi="Times New Roman" w:cs="Times New Roman"/>
        </w:rPr>
        <w:t>total</w:t>
      </w:r>
      <w:r w:rsidRPr="00BF644E">
        <w:rPr>
          <w:rFonts w:ascii="Times New Roman" w:hAnsi="Times New Roman" w:cs="Times New Roman"/>
          <w:spacing w:val="-6"/>
        </w:rPr>
        <w:t xml:space="preserve"> </w:t>
      </w:r>
      <w:r w:rsidRPr="00BF644E">
        <w:rPr>
          <w:rFonts w:ascii="Times New Roman" w:hAnsi="Times New Roman" w:cs="Times New Roman"/>
        </w:rPr>
        <w:t>do</w:t>
      </w:r>
      <w:r w:rsidRPr="00BF644E">
        <w:rPr>
          <w:rFonts w:ascii="Times New Roman" w:hAnsi="Times New Roman" w:cs="Times New Roman"/>
          <w:spacing w:val="-5"/>
        </w:rPr>
        <w:t xml:space="preserve"> </w:t>
      </w:r>
      <w:r w:rsidRPr="00BF644E">
        <w:rPr>
          <w:rFonts w:ascii="Times New Roman" w:hAnsi="Times New Roman" w:cs="Times New Roman"/>
          <w:spacing w:val="-2"/>
        </w:rPr>
        <w:t>contrato;</w:t>
      </w:r>
    </w:p>
    <w:p w14:paraId="08FF1983"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ensejar</w:t>
      </w:r>
      <w:r w:rsidRPr="00BF644E">
        <w:rPr>
          <w:rFonts w:ascii="Times New Roman" w:hAnsi="Times New Roman" w:cs="Times New Roman"/>
          <w:spacing w:val="-6"/>
        </w:rPr>
        <w:t xml:space="preserve"> </w:t>
      </w:r>
      <w:r w:rsidRPr="00BF644E">
        <w:rPr>
          <w:rFonts w:ascii="Times New Roman" w:hAnsi="Times New Roman" w:cs="Times New Roman"/>
        </w:rPr>
        <w:t>o</w:t>
      </w:r>
      <w:r w:rsidRPr="00BF644E">
        <w:rPr>
          <w:rFonts w:ascii="Times New Roman" w:hAnsi="Times New Roman" w:cs="Times New Roman"/>
          <w:spacing w:val="-6"/>
        </w:rPr>
        <w:t xml:space="preserve"> </w:t>
      </w:r>
      <w:r w:rsidRPr="00BF644E">
        <w:rPr>
          <w:rFonts w:ascii="Times New Roman" w:hAnsi="Times New Roman" w:cs="Times New Roman"/>
        </w:rPr>
        <w:t>retardamento</w:t>
      </w:r>
      <w:r w:rsidRPr="00BF644E">
        <w:rPr>
          <w:rFonts w:ascii="Times New Roman" w:hAnsi="Times New Roman" w:cs="Times New Roman"/>
          <w:spacing w:val="-5"/>
        </w:rPr>
        <w:t xml:space="preserve"> </w:t>
      </w:r>
      <w:r w:rsidRPr="00BF644E">
        <w:rPr>
          <w:rFonts w:ascii="Times New Roman" w:hAnsi="Times New Roman" w:cs="Times New Roman"/>
        </w:rPr>
        <w:t>da</w:t>
      </w:r>
      <w:r w:rsidRPr="00BF644E">
        <w:rPr>
          <w:rFonts w:ascii="Times New Roman" w:hAnsi="Times New Roman" w:cs="Times New Roman"/>
          <w:spacing w:val="-6"/>
        </w:rPr>
        <w:t xml:space="preserve"> </w:t>
      </w:r>
      <w:r w:rsidRPr="00BF644E">
        <w:rPr>
          <w:rFonts w:ascii="Times New Roman" w:hAnsi="Times New Roman" w:cs="Times New Roman"/>
        </w:rPr>
        <w:t>execução</w:t>
      </w:r>
      <w:r w:rsidRPr="00BF644E">
        <w:rPr>
          <w:rFonts w:ascii="Times New Roman" w:hAnsi="Times New Roman" w:cs="Times New Roman"/>
          <w:spacing w:val="-5"/>
        </w:rPr>
        <w:t xml:space="preserve"> </w:t>
      </w:r>
      <w:r w:rsidRPr="00BF644E">
        <w:rPr>
          <w:rFonts w:ascii="Times New Roman" w:hAnsi="Times New Roman" w:cs="Times New Roman"/>
        </w:rPr>
        <w:t>ou</w:t>
      </w:r>
      <w:r w:rsidRPr="00BF644E">
        <w:rPr>
          <w:rFonts w:ascii="Times New Roman" w:hAnsi="Times New Roman" w:cs="Times New Roman"/>
          <w:spacing w:val="-6"/>
        </w:rPr>
        <w:t xml:space="preserve"> </w:t>
      </w:r>
      <w:r w:rsidRPr="00BF644E">
        <w:rPr>
          <w:rFonts w:ascii="Times New Roman" w:hAnsi="Times New Roman" w:cs="Times New Roman"/>
        </w:rPr>
        <w:t>da</w:t>
      </w:r>
      <w:r w:rsidRPr="00BF644E">
        <w:rPr>
          <w:rFonts w:ascii="Times New Roman" w:hAnsi="Times New Roman" w:cs="Times New Roman"/>
          <w:spacing w:val="-5"/>
        </w:rPr>
        <w:t xml:space="preserve"> </w:t>
      </w:r>
      <w:r w:rsidRPr="00BF644E">
        <w:rPr>
          <w:rFonts w:ascii="Times New Roman" w:hAnsi="Times New Roman" w:cs="Times New Roman"/>
        </w:rPr>
        <w:t>entrega</w:t>
      </w:r>
      <w:r w:rsidRPr="00BF644E">
        <w:rPr>
          <w:rFonts w:ascii="Times New Roman" w:hAnsi="Times New Roman" w:cs="Times New Roman"/>
          <w:spacing w:val="-6"/>
        </w:rPr>
        <w:t xml:space="preserve"> </w:t>
      </w:r>
      <w:r w:rsidRPr="00BF644E">
        <w:rPr>
          <w:rFonts w:ascii="Times New Roman" w:hAnsi="Times New Roman" w:cs="Times New Roman"/>
        </w:rPr>
        <w:t>do</w:t>
      </w:r>
      <w:r w:rsidRPr="00BF644E">
        <w:rPr>
          <w:rFonts w:ascii="Times New Roman" w:hAnsi="Times New Roman" w:cs="Times New Roman"/>
          <w:spacing w:val="-6"/>
        </w:rPr>
        <w:t xml:space="preserve"> </w:t>
      </w:r>
      <w:r w:rsidRPr="00BF644E">
        <w:rPr>
          <w:rFonts w:ascii="Times New Roman" w:hAnsi="Times New Roman" w:cs="Times New Roman"/>
        </w:rPr>
        <w:t>objeto</w:t>
      </w:r>
      <w:r w:rsidRPr="00BF644E">
        <w:rPr>
          <w:rFonts w:ascii="Times New Roman" w:hAnsi="Times New Roman" w:cs="Times New Roman"/>
          <w:spacing w:val="-5"/>
        </w:rPr>
        <w:t xml:space="preserve"> </w:t>
      </w:r>
      <w:r w:rsidRPr="00BF644E">
        <w:rPr>
          <w:rFonts w:ascii="Times New Roman" w:hAnsi="Times New Roman" w:cs="Times New Roman"/>
        </w:rPr>
        <w:t>da</w:t>
      </w:r>
      <w:r w:rsidRPr="00BF644E">
        <w:rPr>
          <w:rFonts w:ascii="Times New Roman" w:hAnsi="Times New Roman" w:cs="Times New Roman"/>
          <w:spacing w:val="-6"/>
        </w:rPr>
        <w:t xml:space="preserve"> </w:t>
      </w:r>
      <w:r w:rsidRPr="00BF644E">
        <w:rPr>
          <w:rFonts w:ascii="Times New Roman" w:hAnsi="Times New Roman" w:cs="Times New Roman"/>
        </w:rPr>
        <w:t>contratação</w:t>
      </w:r>
      <w:r w:rsidRPr="00BF644E">
        <w:rPr>
          <w:rFonts w:ascii="Times New Roman" w:hAnsi="Times New Roman" w:cs="Times New Roman"/>
          <w:spacing w:val="-7"/>
        </w:rPr>
        <w:t xml:space="preserve"> </w:t>
      </w:r>
      <w:r w:rsidRPr="00BF644E">
        <w:rPr>
          <w:rFonts w:ascii="Times New Roman" w:hAnsi="Times New Roman" w:cs="Times New Roman"/>
        </w:rPr>
        <w:t>sem</w:t>
      </w:r>
      <w:r w:rsidRPr="00BF644E">
        <w:rPr>
          <w:rFonts w:ascii="Times New Roman" w:hAnsi="Times New Roman" w:cs="Times New Roman"/>
          <w:spacing w:val="-6"/>
        </w:rPr>
        <w:t xml:space="preserve"> </w:t>
      </w:r>
      <w:r w:rsidRPr="00BF644E">
        <w:rPr>
          <w:rFonts w:ascii="Times New Roman" w:hAnsi="Times New Roman" w:cs="Times New Roman"/>
        </w:rPr>
        <w:t>motivo</w:t>
      </w:r>
      <w:r w:rsidRPr="00BF644E">
        <w:rPr>
          <w:rFonts w:ascii="Times New Roman" w:hAnsi="Times New Roman" w:cs="Times New Roman"/>
          <w:spacing w:val="-4"/>
        </w:rPr>
        <w:t xml:space="preserve"> </w:t>
      </w:r>
      <w:r w:rsidRPr="00BF644E">
        <w:rPr>
          <w:rFonts w:ascii="Times New Roman" w:hAnsi="Times New Roman" w:cs="Times New Roman"/>
          <w:spacing w:val="-2"/>
        </w:rPr>
        <w:t>justificado;</w:t>
      </w:r>
    </w:p>
    <w:p w14:paraId="3D826100"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apresentar</w:t>
      </w:r>
      <w:r w:rsidRPr="00BF644E">
        <w:rPr>
          <w:rFonts w:ascii="Times New Roman" w:hAnsi="Times New Roman" w:cs="Times New Roman"/>
          <w:spacing w:val="-7"/>
        </w:rPr>
        <w:t xml:space="preserve"> </w:t>
      </w:r>
      <w:r w:rsidRPr="00BF644E">
        <w:rPr>
          <w:rFonts w:ascii="Times New Roman" w:hAnsi="Times New Roman" w:cs="Times New Roman"/>
        </w:rPr>
        <w:t>documentação</w:t>
      </w:r>
      <w:r w:rsidRPr="00BF644E">
        <w:rPr>
          <w:rFonts w:ascii="Times New Roman" w:hAnsi="Times New Roman" w:cs="Times New Roman"/>
          <w:spacing w:val="-7"/>
        </w:rPr>
        <w:t xml:space="preserve"> </w:t>
      </w:r>
      <w:r w:rsidRPr="00BF644E">
        <w:rPr>
          <w:rFonts w:ascii="Times New Roman" w:hAnsi="Times New Roman" w:cs="Times New Roman"/>
        </w:rPr>
        <w:t>falsa</w:t>
      </w:r>
      <w:r w:rsidRPr="00BF644E">
        <w:rPr>
          <w:rFonts w:ascii="Times New Roman" w:hAnsi="Times New Roman" w:cs="Times New Roman"/>
          <w:spacing w:val="-6"/>
        </w:rPr>
        <w:t xml:space="preserve"> </w:t>
      </w:r>
      <w:r w:rsidRPr="00BF644E">
        <w:rPr>
          <w:rFonts w:ascii="Times New Roman" w:hAnsi="Times New Roman" w:cs="Times New Roman"/>
        </w:rPr>
        <w:t>ou</w:t>
      </w:r>
      <w:r w:rsidRPr="00BF644E">
        <w:rPr>
          <w:rFonts w:ascii="Times New Roman" w:hAnsi="Times New Roman" w:cs="Times New Roman"/>
          <w:spacing w:val="-7"/>
        </w:rPr>
        <w:t xml:space="preserve"> </w:t>
      </w:r>
      <w:r w:rsidRPr="00BF644E">
        <w:rPr>
          <w:rFonts w:ascii="Times New Roman" w:hAnsi="Times New Roman" w:cs="Times New Roman"/>
        </w:rPr>
        <w:t>prestar</w:t>
      </w:r>
      <w:r w:rsidRPr="00BF644E">
        <w:rPr>
          <w:rFonts w:ascii="Times New Roman" w:hAnsi="Times New Roman" w:cs="Times New Roman"/>
          <w:spacing w:val="-8"/>
        </w:rPr>
        <w:t xml:space="preserve"> </w:t>
      </w:r>
      <w:r w:rsidRPr="00BF644E">
        <w:rPr>
          <w:rFonts w:ascii="Times New Roman" w:hAnsi="Times New Roman" w:cs="Times New Roman"/>
        </w:rPr>
        <w:t>declaração</w:t>
      </w:r>
      <w:r w:rsidRPr="00BF644E">
        <w:rPr>
          <w:rFonts w:ascii="Times New Roman" w:hAnsi="Times New Roman" w:cs="Times New Roman"/>
          <w:spacing w:val="-7"/>
        </w:rPr>
        <w:t xml:space="preserve"> </w:t>
      </w:r>
      <w:r w:rsidRPr="00BF644E">
        <w:rPr>
          <w:rFonts w:ascii="Times New Roman" w:hAnsi="Times New Roman" w:cs="Times New Roman"/>
        </w:rPr>
        <w:t>falsa</w:t>
      </w:r>
      <w:r w:rsidRPr="00BF644E">
        <w:rPr>
          <w:rFonts w:ascii="Times New Roman" w:hAnsi="Times New Roman" w:cs="Times New Roman"/>
          <w:spacing w:val="-7"/>
        </w:rPr>
        <w:t xml:space="preserve"> </w:t>
      </w:r>
      <w:r w:rsidRPr="00BF644E">
        <w:rPr>
          <w:rFonts w:ascii="Times New Roman" w:hAnsi="Times New Roman" w:cs="Times New Roman"/>
        </w:rPr>
        <w:t>durante</w:t>
      </w:r>
      <w:r w:rsidRPr="00BF644E">
        <w:rPr>
          <w:rFonts w:ascii="Times New Roman" w:hAnsi="Times New Roman" w:cs="Times New Roman"/>
          <w:spacing w:val="-7"/>
        </w:rPr>
        <w:t xml:space="preserve"> </w:t>
      </w:r>
      <w:r w:rsidRPr="00BF644E">
        <w:rPr>
          <w:rFonts w:ascii="Times New Roman" w:hAnsi="Times New Roman" w:cs="Times New Roman"/>
        </w:rPr>
        <w:t>a</w:t>
      </w:r>
      <w:r w:rsidRPr="00BF644E">
        <w:rPr>
          <w:rFonts w:ascii="Times New Roman" w:hAnsi="Times New Roman" w:cs="Times New Roman"/>
          <w:spacing w:val="-7"/>
        </w:rPr>
        <w:t xml:space="preserve"> </w:t>
      </w:r>
      <w:r w:rsidRPr="00BF644E">
        <w:rPr>
          <w:rFonts w:ascii="Times New Roman" w:hAnsi="Times New Roman" w:cs="Times New Roman"/>
        </w:rPr>
        <w:t>execução</w:t>
      </w:r>
      <w:r w:rsidRPr="00BF644E">
        <w:rPr>
          <w:rFonts w:ascii="Times New Roman" w:hAnsi="Times New Roman" w:cs="Times New Roman"/>
          <w:spacing w:val="-6"/>
        </w:rPr>
        <w:t xml:space="preserve"> </w:t>
      </w:r>
      <w:r w:rsidRPr="00BF644E">
        <w:rPr>
          <w:rFonts w:ascii="Times New Roman" w:hAnsi="Times New Roman" w:cs="Times New Roman"/>
        </w:rPr>
        <w:t>do</w:t>
      </w:r>
      <w:r w:rsidRPr="00BF644E">
        <w:rPr>
          <w:rFonts w:ascii="Times New Roman" w:hAnsi="Times New Roman" w:cs="Times New Roman"/>
          <w:spacing w:val="-7"/>
        </w:rPr>
        <w:t xml:space="preserve"> </w:t>
      </w:r>
      <w:r w:rsidRPr="00BF644E">
        <w:rPr>
          <w:rFonts w:ascii="Times New Roman" w:hAnsi="Times New Roman" w:cs="Times New Roman"/>
          <w:spacing w:val="-2"/>
        </w:rPr>
        <w:t>contrato;</w:t>
      </w:r>
    </w:p>
    <w:p w14:paraId="4DD00F7F"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praticar</w:t>
      </w:r>
      <w:r w:rsidRPr="00BF644E">
        <w:rPr>
          <w:rFonts w:ascii="Times New Roman" w:hAnsi="Times New Roman" w:cs="Times New Roman"/>
          <w:spacing w:val="-7"/>
        </w:rPr>
        <w:t xml:space="preserve"> </w:t>
      </w:r>
      <w:r w:rsidRPr="00BF644E">
        <w:rPr>
          <w:rFonts w:ascii="Times New Roman" w:hAnsi="Times New Roman" w:cs="Times New Roman"/>
        </w:rPr>
        <w:t>ato</w:t>
      </w:r>
      <w:r w:rsidRPr="00BF644E">
        <w:rPr>
          <w:rFonts w:ascii="Times New Roman" w:hAnsi="Times New Roman" w:cs="Times New Roman"/>
          <w:spacing w:val="-7"/>
        </w:rPr>
        <w:t xml:space="preserve"> </w:t>
      </w:r>
      <w:r w:rsidRPr="00BF644E">
        <w:rPr>
          <w:rFonts w:ascii="Times New Roman" w:hAnsi="Times New Roman" w:cs="Times New Roman"/>
        </w:rPr>
        <w:t>fraudulento</w:t>
      </w:r>
      <w:r w:rsidRPr="00BF644E">
        <w:rPr>
          <w:rFonts w:ascii="Times New Roman" w:hAnsi="Times New Roman" w:cs="Times New Roman"/>
          <w:spacing w:val="-7"/>
        </w:rPr>
        <w:t xml:space="preserve"> </w:t>
      </w:r>
      <w:r w:rsidRPr="00BF644E">
        <w:rPr>
          <w:rFonts w:ascii="Times New Roman" w:hAnsi="Times New Roman" w:cs="Times New Roman"/>
        </w:rPr>
        <w:t>na</w:t>
      </w:r>
      <w:r w:rsidRPr="00BF644E">
        <w:rPr>
          <w:rFonts w:ascii="Times New Roman" w:hAnsi="Times New Roman" w:cs="Times New Roman"/>
          <w:spacing w:val="-6"/>
        </w:rPr>
        <w:t xml:space="preserve"> </w:t>
      </w:r>
      <w:r w:rsidRPr="00BF644E">
        <w:rPr>
          <w:rFonts w:ascii="Times New Roman" w:hAnsi="Times New Roman" w:cs="Times New Roman"/>
        </w:rPr>
        <w:t>execução</w:t>
      </w:r>
      <w:r w:rsidRPr="00BF644E">
        <w:rPr>
          <w:rFonts w:ascii="Times New Roman" w:hAnsi="Times New Roman" w:cs="Times New Roman"/>
          <w:spacing w:val="-7"/>
        </w:rPr>
        <w:t xml:space="preserve"> </w:t>
      </w:r>
      <w:r w:rsidRPr="00BF644E">
        <w:rPr>
          <w:rFonts w:ascii="Times New Roman" w:hAnsi="Times New Roman" w:cs="Times New Roman"/>
        </w:rPr>
        <w:t>do</w:t>
      </w:r>
      <w:r w:rsidRPr="00BF644E">
        <w:rPr>
          <w:rFonts w:ascii="Times New Roman" w:hAnsi="Times New Roman" w:cs="Times New Roman"/>
          <w:spacing w:val="-7"/>
        </w:rPr>
        <w:t xml:space="preserve"> </w:t>
      </w:r>
      <w:r w:rsidRPr="00BF644E">
        <w:rPr>
          <w:rFonts w:ascii="Times New Roman" w:hAnsi="Times New Roman" w:cs="Times New Roman"/>
          <w:spacing w:val="-2"/>
        </w:rPr>
        <w:t>contrato;</w:t>
      </w:r>
    </w:p>
    <w:p w14:paraId="41EF5474"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comportar-se</w:t>
      </w:r>
      <w:r w:rsidRPr="00BF644E">
        <w:rPr>
          <w:rFonts w:ascii="Times New Roman" w:hAnsi="Times New Roman" w:cs="Times New Roman"/>
          <w:spacing w:val="-8"/>
        </w:rPr>
        <w:t xml:space="preserve"> </w:t>
      </w:r>
      <w:r w:rsidRPr="00BF644E">
        <w:rPr>
          <w:rFonts w:ascii="Times New Roman" w:hAnsi="Times New Roman" w:cs="Times New Roman"/>
        </w:rPr>
        <w:t>de</w:t>
      </w:r>
      <w:r w:rsidRPr="00BF644E">
        <w:rPr>
          <w:rFonts w:ascii="Times New Roman" w:hAnsi="Times New Roman" w:cs="Times New Roman"/>
          <w:spacing w:val="-5"/>
        </w:rPr>
        <w:t xml:space="preserve"> </w:t>
      </w:r>
      <w:r w:rsidRPr="00BF644E">
        <w:rPr>
          <w:rFonts w:ascii="Times New Roman" w:hAnsi="Times New Roman" w:cs="Times New Roman"/>
        </w:rPr>
        <w:t>modo</w:t>
      </w:r>
      <w:r w:rsidRPr="00BF644E">
        <w:rPr>
          <w:rFonts w:ascii="Times New Roman" w:hAnsi="Times New Roman" w:cs="Times New Roman"/>
          <w:spacing w:val="-6"/>
        </w:rPr>
        <w:t xml:space="preserve"> </w:t>
      </w:r>
      <w:r w:rsidRPr="00BF644E">
        <w:rPr>
          <w:rFonts w:ascii="Times New Roman" w:hAnsi="Times New Roman" w:cs="Times New Roman"/>
        </w:rPr>
        <w:t>inidôneo</w:t>
      </w:r>
      <w:r w:rsidRPr="00BF644E">
        <w:rPr>
          <w:rFonts w:ascii="Times New Roman" w:hAnsi="Times New Roman" w:cs="Times New Roman"/>
          <w:spacing w:val="-7"/>
        </w:rPr>
        <w:t xml:space="preserve"> </w:t>
      </w:r>
      <w:r w:rsidRPr="00BF644E">
        <w:rPr>
          <w:rFonts w:ascii="Times New Roman" w:hAnsi="Times New Roman" w:cs="Times New Roman"/>
        </w:rPr>
        <w:t>ou</w:t>
      </w:r>
      <w:r w:rsidRPr="00BF644E">
        <w:rPr>
          <w:rFonts w:ascii="Times New Roman" w:hAnsi="Times New Roman" w:cs="Times New Roman"/>
          <w:spacing w:val="-6"/>
        </w:rPr>
        <w:t xml:space="preserve"> </w:t>
      </w:r>
      <w:r w:rsidRPr="00BF644E">
        <w:rPr>
          <w:rFonts w:ascii="Times New Roman" w:hAnsi="Times New Roman" w:cs="Times New Roman"/>
        </w:rPr>
        <w:t>cometer</w:t>
      </w:r>
      <w:r w:rsidRPr="00BF644E">
        <w:rPr>
          <w:rFonts w:ascii="Times New Roman" w:hAnsi="Times New Roman" w:cs="Times New Roman"/>
          <w:spacing w:val="-5"/>
        </w:rPr>
        <w:t xml:space="preserve"> </w:t>
      </w:r>
      <w:r w:rsidRPr="00BF644E">
        <w:rPr>
          <w:rFonts w:ascii="Times New Roman" w:hAnsi="Times New Roman" w:cs="Times New Roman"/>
        </w:rPr>
        <w:t>fraude</w:t>
      </w:r>
      <w:r w:rsidRPr="00BF644E">
        <w:rPr>
          <w:rFonts w:ascii="Times New Roman" w:hAnsi="Times New Roman" w:cs="Times New Roman"/>
          <w:spacing w:val="-7"/>
        </w:rPr>
        <w:t xml:space="preserve"> </w:t>
      </w:r>
      <w:r w:rsidRPr="00BF644E">
        <w:rPr>
          <w:rFonts w:ascii="Times New Roman" w:hAnsi="Times New Roman" w:cs="Times New Roman"/>
        </w:rPr>
        <w:t>de</w:t>
      </w:r>
      <w:r w:rsidRPr="00BF644E">
        <w:rPr>
          <w:rFonts w:ascii="Times New Roman" w:hAnsi="Times New Roman" w:cs="Times New Roman"/>
          <w:spacing w:val="-7"/>
        </w:rPr>
        <w:t xml:space="preserve"> </w:t>
      </w:r>
      <w:r w:rsidRPr="00BF644E">
        <w:rPr>
          <w:rFonts w:ascii="Times New Roman" w:hAnsi="Times New Roman" w:cs="Times New Roman"/>
        </w:rPr>
        <w:t>qualquer</w:t>
      </w:r>
      <w:r w:rsidRPr="00BF644E">
        <w:rPr>
          <w:rFonts w:ascii="Times New Roman" w:hAnsi="Times New Roman" w:cs="Times New Roman"/>
          <w:spacing w:val="-6"/>
        </w:rPr>
        <w:t xml:space="preserve"> </w:t>
      </w:r>
      <w:r w:rsidRPr="00BF644E">
        <w:rPr>
          <w:rFonts w:ascii="Times New Roman" w:hAnsi="Times New Roman" w:cs="Times New Roman"/>
          <w:spacing w:val="-2"/>
        </w:rPr>
        <w:t>natureza;</w:t>
      </w:r>
    </w:p>
    <w:p w14:paraId="1587AD66" w14:textId="77777777" w:rsidR="00F51D71" w:rsidRPr="00BF644E" w:rsidRDefault="00F51D71" w:rsidP="00F6424C">
      <w:pPr>
        <w:pStyle w:val="PargrafodaLista"/>
        <w:widowControl w:val="0"/>
        <w:numPr>
          <w:ilvl w:val="0"/>
          <w:numId w:val="19"/>
        </w:numPr>
        <w:tabs>
          <w:tab w:val="left" w:pos="426"/>
          <w:tab w:val="left" w:pos="152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praticar</w:t>
      </w:r>
      <w:r w:rsidRPr="00BF644E">
        <w:rPr>
          <w:rFonts w:ascii="Times New Roman" w:hAnsi="Times New Roman" w:cs="Times New Roman"/>
          <w:spacing w:val="-4"/>
        </w:rPr>
        <w:t xml:space="preserve"> </w:t>
      </w:r>
      <w:r w:rsidRPr="00BF644E">
        <w:rPr>
          <w:rFonts w:ascii="Times New Roman" w:hAnsi="Times New Roman" w:cs="Times New Roman"/>
        </w:rPr>
        <w:t>ato</w:t>
      </w:r>
      <w:r w:rsidRPr="00BF644E">
        <w:rPr>
          <w:rFonts w:ascii="Times New Roman" w:hAnsi="Times New Roman" w:cs="Times New Roman"/>
          <w:spacing w:val="-4"/>
        </w:rPr>
        <w:t xml:space="preserve"> </w:t>
      </w:r>
      <w:r w:rsidRPr="00BF644E">
        <w:rPr>
          <w:rFonts w:ascii="Times New Roman" w:hAnsi="Times New Roman" w:cs="Times New Roman"/>
        </w:rPr>
        <w:t>lesivo</w:t>
      </w:r>
      <w:r w:rsidRPr="00BF644E">
        <w:rPr>
          <w:rFonts w:ascii="Times New Roman" w:hAnsi="Times New Roman" w:cs="Times New Roman"/>
          <w:spacing w:val="-3"/>
        </w:rPr>
        <w:t xml:space="preserve"> </w:t>
      </w:r>
      <w:r w:rsidRPr="00BF644E">
        <w:rPr>
          <w:rFonts w:ascii="Times New Roman" w:hAnsi="Times New Roman" w:cs="Times New Roman"/>
        </w:rPr>
        <w:t>previsto</w:t>
      </w:r>
      <w:r w:rsidRPr="00BF644E">
        <w:rPr>
          <w:rFonts w:ascii="Times New Roman" w:hAnsi="Times New Roman" w:cs="Times New Roman"/>
          <w:spacing w:val="-6"/>
        </w:rPr>
        <w:t xml:space="preserve"> </w:t>
      </w:r>
      <w:r w:rsidRPr="00BF644E">
        <w:rPr>
          <w:rFonts w:ascii="Times New Roman" w:hAnsi="Times New Roman" w:cs="Times New Roman"/>
        </w:rPr>
        <w:t>no</w:t>
      </w:r>
      <w:r w:rsidRPr="00BF644E">
        <w:rPr>
          <w:rFonts w:ascii="Times New Roman" w:hAnsi="Times New Roman" w:cs="Times New Roman"/>
          <w:spacing w:val="-1"/>
        </w:rPr>
        <w:t xml:space="preserve"> </w:t>
      </w:r>
      <w:hyperlink r:id="rId70" w:anchor="art5">
        <w:r w:rsidRPr="00BF644E">
          <w:rPr>
            <w:rFonts w:ascii="Times New Roman" w:hAnsi="Times New Roman" w:cs="Times New Roman"/>
            <w:color w:val="000080"/>
            <w:u w:val="single" w:color="000080"/>
          </w:rPr>
          <w:t>art.</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5º</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da</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nº</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12.846,</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1º</w:t>
        </w:r>
        <w:r w:rsidRPr="00BF644E">
          <w:rPr>
            <w:rFonts w:ascii="Times New Roman" w:hAnsi="Times New Roman" w:cs="Times New Roman"/>
            <w:color w:val="000080"/>
            <w:spacing w:val="-2"/>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agosto</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spacing w:val="-2"/>
            <w:u w:val="single" w:color="000080"/>
          </w:rPr>
          <w:t>2013</w:t>
        </w:r>
        <w:r w:rsidRPr="00BF644E">
          <w:rPr>
            <w:rFonts w:ascii="Times New Roman" w:hAnsi="Times New Roman" w:cs="Times New Roman"/>
            <w:spacing w:val="-2"/>
          </w:rPr>
          <w:t>.</w:t>
        </w:r>
      </w:hyperlink>
    </w:p>
    <w:p w14:paraId="45350310" w14:textId="77777777" w:rsidR="00F51D71" w:rsidRPr="00BF644E" w:rsidRDefault="00F51D71" w:rsidP="00F6424C">
      <w:pPr>
        <w:pStyle w:val="PargrafodaLista"/>
        <w:widowControl w:val="0"/>
        <w:numPr>
          <w:ilvl w:val="1"/>
          <w:numId w:val="21"/>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Serão</w:t>
      </w:r>
      <w:r w:rsidRPr="00BF644E">
        <w:rPr>
          <w:rFonts w:ascii="Times New Roman" w:hAnsi="Times New Roman" w:cs="Times New Roman"/>
          <w:spacing w:val="-7"/>
        </w:rPr>
        <w:t xml:space="preserve"> </w:t>
      </w:r>
      <w:r w:rsidRPr="00BF644E">
        <w:rPr>
          <w:rFonts w:ascii="Times New Roman" w:hAnsi="Times New Roman" w:cs="Times New Roman"/>
        </w:rPr>
        <w:t>aplicadas</w:t>
      </w:r>
      <w:r w:rsidRPr="00BF644E">
        <w:rPr>
          <w:rFonts w:ascii="Times New Roman" w:hAnsi="Times New Roman" w:cs="Times New Roman"/>
          <w:spacing w:val="-5"/>
        </w:rPr>
        <w:t xml:space="preserve"> </w:t>
      </w:r>
      <w:r w:rsidRPr="00BF644E">
        <w:rPr>
          <w:rFonts w:ascii="Times New Roman" w:hAnsi="Times New Roman" w:cs="Times New Roman"/>
        </w:rPr>
        <w:t>ao</w:t>
      </w:r>
      <w:r w:rsidRPr="00BF644E">
        <w:rPr>
          <w:rFonts w:ascii="Times New Roman" w:hAnsi="Times New Roman" w:cs="Times New Roman"/>
          <w:spacing w:val="-6"/>
        </w:rPr>
        <w:t xml:space="preserve"> </w:t>
      </w:r>
      <w:r w:rsidRPr="00BF644E">
        <w:rPr>
          <w:rFonts w:ascii="Times New Roman" w:hAnsi="Times New Roman" w:cs="Times New Roman"/>
        </w:rPr>
        <w:t>contratado</w:t>
      </w:r>
      <w:r w:rsidRPr="00BF644E">
        <w:rPr>
          <w:rFonts w:ascii="Times New Roman" w:hAnsi="Times New Roman" w:cs="Times New Roman"/>
          <w:spacing w:val="-6"/>
        </w:rPr>
        <w:t xml:space="preserve"> </w:t>
      </w:r>
      <w:r w:rsidRPr="00BF644E">
        <w:rPr>
          <w:rFonts w:ascii="Times New Roman" w:hAnsi="Times New Roman" w:cs="Times New Roman"/>
        </w:rPr>
        <w:t>que</w:t>
      </w:r>
      <w:r w:rsidRPr="00BF644E">
        <w:rPr>
          <w:rFonts w:ascii="Times New Roman" w:hAnsi="Times New Roman" w:cs="Times New Roman"/>
          <w:spacing w:val="-8"/>
        </w:rPr>
        <w:t xml:space="preserve"> </w:t>
      </w:r>
      <w:r w:rsidRPr="00BF644E">
        <w:rPr>
          <w:rFonts w:ascii="Times New Roman" w:hAnsi="Times New Roman" w:cs="Times New Roman"/>
        </w:rPr>
        <w:t>incorrer</w:t>
      </w:r>
      <w:r w:rsidRPr="00BF644E">
        <w:rPr>
          <w:rFonts w:ascii="Times New Roman" w:hAnsi="Times New Roman" w:cs="Times New Roman"/>
          <w:spacing w:val="-7"/>
        </w:rPr>
        <w:t xml:space="preserve"> </w:t>
      </w:r>
      <w:r w:rsidRPr="00BF644E">
        <w:rPr>
          <w:rFonts w:ascii="Times New Roman" w:hAnsi="Times New Roman" w:cs="Times New Roman"/>
        </w:rPr>
        <w:t>nas</w:t>
      </w:r>
      <w:r w:rsidRPr="00BF644E">
        <w:rPr>
          <w:rFonts w:ascii="Times New Roman" w:hAnsi="Times New Roman" w:cs="Times New Roman"/>
          <w:spacing w:val="-5"/>
        </w:rPr>
        <w:t xml:space="preserve"> </w:t>
      </w:r>
      <w:r w:rsidRPr="00BF644E">
        <w:rPr>
          <w:rFonts w:ascii="Times New Roman" w:hAnsi="Times New Roman" w:cs="Times New Roman"/>
        </w:rPr>
        <w:t>infrações</w:t>
      </w:r>
      <w:r w:rsidRPr="00BF644E">
        <w:rPr>
          <w:rFonts w:ascii="Times New Roman" w:hAnsi="Times New Roman" w:cs="Times New Roman"/>
          <w:spacing w:val="-6"/>
        </w:rPr>
        <w:t xml:space="preserve"> </w:t>
      </w:r>
      <w:r w:rsidRPr="00BF644E">
        <w:rPr>
          <w:rFonts w:ascii="Times New Roman" w:hAnsi="Times New Roman" w:cs="Times New Roman"/>
        </w:rPr>
        <w:t>acima</w:t>
      </w:r>
      <w:r w:rsidRPr="00BF644E">
        <w:rPr>
          <w:rFonts w:ascii="Times New Roman" w:hAnsi="Times New Roman" w:cs="Times New Roman"/>
          <w:spacing w:val="-6"/>
        </w:rPr>
        <w:t xml:space="preserve"> </w:t>
      </w:r>
      <w:r w:rsidRPr="00BF644E">
        <w:rPr>
          <w:rFonts w:ascii="Times New Roman" w:hAnsi="Times New Roman" w:cs="Times New Roman"/>
        </w:rPr>
        <w:t>descritas</w:t>
      </w:r>
      <w:r w:rsidRPr="00BF644E">
        <w:rPr>
          <w:rFonts w:ascii="Times New Roman" w:hAnsi="Times New Roman" w:cs="Times New Roman"/>
          <w:spacing w:val="-7"/>
        </w:rPr>
        <w:t xml:space="preserve"> </w:t>
      </w:r>
      <w:r w:rsidRPr="00BF644E">
        <w:rPr>
          <w:rFonts w:ascii="Times New Roman" w:hAnsi="Times New Roman" w:cs="Times New Roman"/>
        </w:rPr>
        <w:t>as</w:t>
      </w:r>
      <w:r w:rsidRPr="00BF644E">
        <w:rPr>
          <w:rFonts w:ascii="Times New Roman" w:hAnsi="Times New Roman" w:cs="Times New Roman"/>
          <w:spacing w:val="-6"/>
        </w:rPr>
        <w:t xml:space="preserve"> </w:t>
      </w:r>
      <w:r w:rsidRPr="00BF644E">
        <w:rPr>
          <w:rFonts w:ascii="Times New Roman" w:hAnsi="Times New Roman" w:cs="Times New Roman"/>
        </w:rPr>
        <w:t>seguintes</w:t>
      </w:r>
      <w:r w:rsidRPr="00BF644E">
        <w:rPr>
          <w:rFonts w:ascii="Times New Roman" w:hAnsi="Times New Roman" w:cs="Times New Roman"/>
          <w:spacing w:val="-6"/>
        </w:rPr>
        <w:t xml:space="preserve"> </w:t>
      </w:r>
      <w:r w:rsidRPr="00BF644E">
        <w:rPr>
          <w:rFonts w:ascii="Times New Roman" w:hAnsi="Times New Roman" w:cs="Times New Roman"/>
          <w:spacing w:val="-2"/>
        </w:rPr>
        <w:t>sanções:</w:t>
      </w:r>
    </w:p>
    <w:p w14:paraId="1DC36138" w14:textId="77777777" w:rsidR="00F51D71" w:rsidRPr="00BF644E" w:rsidRDefault="00F51D71" w:rsidP="00F6424C">
      <w:pPr>
        <w:pStyle w:val="PargrafodaLista"/>
        <w:widowControl w:val="0"/>
        <w:numPr>
          <w:ilvl w:val="0"/>
          <w:numId w:val="20"/>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b/>
        </w:rPr>
        <w:t>Advertência</w:t>
      </w:r>
      <w:r w:rsidRPr="00BF644E">
        <w:rPr>
          <w:rFonts w:ascii="Times New Roman" w:hAnsi="Times New Roman" w:cs="Times New Roman"/>
        </w:rPr>
        <w:t>, quando o contratado der causa à inexecução parcial do contrato, sempre que não se justificar a imposição de penalidade mais grave (</w:t>
      </w:r>
      <w:hyperlink r:id="rId71" w:anchor="art156§2">
        <w:r w:rsidRPr="00BF644E">
          <w:rPr>
            <w:rFonts w:ascii="Times New Roman" w:hAnsi="Times New Roman" w:cs="Times New Roman"/>
            <w:color w:val="000080"/>
            <w:u w:val="single" w:color="000080"/>
          </w:rPr>
          <w:t>art. 156, §2º, da Lei nº 14.133, de 2021</w:t>
        </w:r>
      </w:hyperlink>
      <w:r w:rsidRPr="00BF644E">
        <w:rPr>
          <w:rFonts w:ascii="Times New Roman" w:hAnsi="Times New Roman" w:cs="Times New Roman"/>
        </w:rPr>
        <w:t>);</w:t>
      </w:r>
    </w:p>
    <w:p w14:paraId="6B75641A" w14:textId="77777777" w:rsidR="00F51D71" w:rsidRPr="00BF644E" w:rsidRDefault="00F51D71" w:rsidP="00F6424C">
      <w:pPr>
        <w:pStyle w:val="PargrafodaLista"/>
        <w:widowControl w:val="0"/>
        <w:numPr>
          <w:ilvl w:val="0"/>
          <w:numId w:val="20"/>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b/>
        </w:rPr>
        <w:t>Impedimento de licitar e contratar</w:t>
      </w:r>
      <w:r w:rsidRPr="00BF644E">
        <w:rPr>
          <w:rFonts w:ascii="Times New Roman" w:hAnsi="Times New Roman" w:cs="Times New Roman"/>
        </w:rPr>
        <w:t>, quando praticadas as condutas descritas nas alíneas “b”, “c” e “d” do subitem acima deste Contrato, sempre que não se justificar a imposição de penalidade mais grave (</w:t>
      </w:r>
      <w:hyperlink r:id="rId72" w:anchor="art156§4">
        <w:r w:rsidRPr="00BF644E">
          <w:rPr>
            <w:rFonts w:ascii="Times New Roman" w:hAnsi="Times New Roman" w:cs="Times New Roman"/>
            <w:color w:val="000080"/>
            <w:u w:val="single" w:color="000080"/>
          </w:rPr>
          <w:t>art. 156, § 4º, da Lei nº</w:t>
        </w:r>
      </w:hyperlink>
      <w:r w:rsidRPr="00BF644E">
        <w:rPr>
          <w:rFonts w:ascii="Times New Roman" w:hAnsi="Times New Roman" w:cs="Times New Roman"/>
          <w:color w:val="000080"/>
        </w:rPr>
        <w:t xml:space="preserve"> </w:t>
      </w:r>
      <w:hyperlink r:id="rId73" w:anchor="art156§4">
        <w:r w:rsidRPr="00BF644E">
          <w:rPr>
            <w:rFonts w:ascii="Times New Roman" w:hAnsi="Times New Roman" w:cs="Times New Roman"/>
            <w:color w:val="000080"/>
            <w:u w:val="single" w:color="000080"/>
          </w:rPr>
          <w:t>14.133, de 2021</w:t>
        </w:r>
      </w:hyperlink>
      <w:r w:rsidRPr="00BF644E">
        <w:rPr>
          <w:rFonts w:ascii="Times New Roman" w:hAnsi="Times New Roman" w:cs="Times New Roman"/>
        </w:rPr>
        <w:t>);</w:t>
      </w:r>
    </w:p>
    <w:p w14:paraId="118E3395" w14:textId="77777777" w:rsidR="00F51D71" w:rsidRPr="00BF644E" w:rsidRDefault="00F51D71" w:rsidP="00F6424C">
      <w:pPr>
        <w:pStyle w:val="PargrafodaLista"/>
        <w:widowControl w:val="0"/>
        <w:numPr>
          <w:ilvl w:val="0"/>
          <w:numId w:val="20"/>
        </w:numPr>
        <w:tabs>
          <w:tab w:val="left" w:pos="426"/>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b/>
        </w:rPr>
        <w:t>Declaração de inidoneidade para licitar e contratar</w:t>
      </w:r>
      <w:r w:rsidRPr="00BF644E">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4" w:anchor="art156§5">
        <w:r w:rsidRPr="00BF644E">
          <w:rPr>
            <w:rFonts w:ascii="Times New Roman" w:hAnsi="Times New Roman" w:cs="Times New Roman"/>
            <w:color w:val="000080"/>
            <w:u w:val="single" w:color="000080"/>
          </w:rPr>
          <w:t>art. 156, §5º, da Lei nº 14.133, de 2021</w:t>
        </w:r>
      </w:hyperlink>
      <w:r w:rsidRPr="00BF644E">
        <w:rPr>
          <w:rFonts w:ascii="Times New Roman" w:hAnsi="Times New Roman" w:cs="Times New Roman"/>
        </w:rPr>
        <w:t>).</w:t>
      </w:r>
    </w:p>
    <w:p w14:paraId="175D919B" w14:textId="77777777" w:rsidR="00F51D71" w:rsidRPr="00BF644E" w:rsidRDefault="00F51D71" w:rsidP="00F6424C">
      <w:pPr>
        <w:pStyle w:val="Ttulo6"/>
        <w:keepNext w:val="0"/>
        <w:keepLines w:val="0"/>
        <w:widowControl w:val="0"/>
        <w:numPr>
          <w:ilvl w:val="0"/>
          <w:numId w:val="20"/>
        </w:numPr>
        <w:tabs>
          <w:tab w:val="left" w:pos="567"/>
          <w:tab w:val="left" w:pos="1096"/>
        </w:tabs>
        <w:autoSpaceDE w:val="0"/>
        <w:autoSpaceDN w:val="0"/>
        <w:spacing w:before="0" w:line="360" w:lineRule="auto"/>
        <w:ind w:left="0" w:firstLine="0"/>
        <w:jc w:val="both"/>
        <w:rPr>
          <w:rFonts w:ascii="Times New Roman" w:hAnsi="Times New Roman" w:cs="Times New Roman"/>
          <w:sz w:val="24"/>
          <w:szCs w:val="24"/>
        </w:rPr>
      </w:pPr>
      <w:r w:rsidRPr="00BF644E">
        <w:rPr>
          <w:rFonts w:ascii="Times New Roman" w:hAnsi="Times New Roman" w:cs="Times New Roman"/>
          <w:spacing w:val="-2"/>
          <w:sz w:val="24"/>
          <w:szCs w:val="24"/>
        </w:rPr>
        <w:t>Multa:</w:t>
      </w:r>
    </w:p>
    <w:p w14:paraId="7BA79CCE" w14:textId="77777777" w:rsidR="00F51D71" w:rsidRPr="00BF644E" w:rsidRDefault="00F51D71" w:rsidP="00F6424C">
      <w:pPr>
        <w:pStyle w:val="PargrafodaLista"/>
        <w:widowControl w:val="0"/>
        <w:numPr>
          <w:ilvl w:val="1"/>
          <w:numId w:val="20"/>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BF644E" w:rsidRDefault="00F51D71" w:rsidP="00F6424C">
      <w:pPr>
        <w:pStyle w:val="PargrafodaLista"/>
        <w:widowControl w:val="0"/>
        <w:numPr>
          <w:ilvl w:val="1"/>
          <w:numId w:val="20"/>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Moratória</w:t>
      </w:r>
      <w:r w:rsidRPr="00BF644E">
        <w:rPr>
          <w:rFonts w:ascii="Times New Roman" w:hAnsi="Times New Roman" w:cs="Times New Roman"/>
          <w:spacing w:val="-4"/>
        </w:rPr>
        <w:t xml:space="preserve"> </w:t>
      </w:r>
      <w:r w:rsidRPr="00BF644E">
        <w:rPr>
          <w:rFonts w:ascii="Times New Roman" w:hAnsi="Times New Roman" w:cs="Times New Roman"/>
        </w:rPr>
        <w:t>de</w:t>
      </w:r>
      <w:r w:rsidRPr="00BF644E">
        <w:rPr>
          <w:rFonts w:ascii="Times New Roman" w:hAnsi="Times New Roman" w:cs="Times New Roman"/>
          <w:spacing w:val="-6"/>
        </w:rPr>
        <w:t xml:space="preserve"> </w:t>
      </w:r>
      <w:r w:rsidRPr="00BF644E">
        <w:rPr>
          <w:rFonts w:ascii="Times New Roman" w:hAnsi="Times New Roman" w:cs="Times New Roman"/>
        </w:rPr>
        <w:t>0,5%</w:t>
      </w:r>
      <w:r w:rsidRPr="00BF644E">
        <w:rPr>
          <w:rFonts w:ascii="Times New Roman" w:hAnsi="Times New Roman" w:cs="Times New Roman"/>
          <w:spacing w:val="-6"/>
        </w:rPr>
        <w:t xml:space="preserve"> </w:t>
      </w:r>
      <w:r w:rsidRPr="00BF644E">
        <w:rPr>
          <w:rFonts w:ascii="Times New Roman" w:hAnsi="Times New Roman" w:cs="Times New Roman"/>
        </w:rPr>
        <w:t>(meio</w:t>
      </w:r>
      <w:r w:rsidRPr="00BF644E">
        <w:rPr>
          <w:rFonts w:ascii="Times New Roman" w:hAnsi="Times New Roman" w:cs="Times New Roman"/>
          <w:spacing w:val="-5"/>
        </w:rPr>
        <w:t xml:space="preserve"> </w:t>
      </w:r>
      <w:r w:rsidRPr="00BF644E">
        <w:rPr>
          <w:rFonts w:ascii="Times New Roman" w:hAnsi="Times New Roman" w:cs="Times New Roman"/>
        </w:rPr>
        <w:t>por</w:t>
      </w:r>
      <w:r w:rsidRPr="00BF644E">
        <w:rPr>
          <w:rFonts w:ascii="Times New Roman" w:hAnsi="Times New Roman" w:cs="Times New Roman"/>
          <w:spacing w:val="-5"/>
        </w:rPr>
        <w:t xml:space="preserve"> </w:t>
      </w:r>
      <w:r w:rsidRPr="00BF644E">
        <w:rPr>
          <w:rFonts w:ascii="Times New Roman" w:hAnsi="Times New Roman" w:cs="Times New Roman"/>
        </w:rPr>
        <w:t>cento)</w:t>
      </w:r>
      <w:r w:rsidRPr="00BF644E">
        <w:rPr>
          <w:rFonts w:ascii="Times New Roman" w:hAnsi="Times New Roman" w:cs="Times New Roman"/>
          <w:spacing w:val="-6"/>
        </w:rPr>
        <w:t xml:space="preserve"> </w:t>
      </w:r>
      <w:r w:rsidRPr="00BF644E">
        <w:rPr>
          <w:rFonts w:ascii="Times New Roman" w:hAnsi="Times New Roman" w:cs="Times New Roman"/>
        </w:rPr>
        <w:t>por</w:t>
      </w:r>
      <w:r w:rsidRPr="00BF644E">
        <w:rPr>
          <w:rFonts w:ascii="Times New Roman" w:hAnsi="Times New Roman" w:cs="Times New Roman"/>
          <w:spacing w:val="-5"/>
        </w:rPr>
        <w:t xml:space="preserve"> </w:t>
      </w:r>
      <w:r w:rsidRPr="00BF644E">
        <w:rPr>
          <w:rFonts w:ascii="Times New Roman" w:hAnsi="Times New Roman" w:cs="Times New Roman"/>
        </w:rPr>
        <w:t>dia</w:t>
      </w:r>
      <w:r w:rsidRPr="00BF644E">
        <w:rPr>
          <w:rFonts w:ascii="Times New Roman" w:hAnsi="Times New Roman" w:cs="Times New Roman"/>
          <w:spacing w:val="-7"/>
        </w:rPr>
        <w:t xml:space="preserve"> </w:t>
      </w:r>
      <w:r w:rsidRPr="00BF644E">
        <w:rPr>
          <w:rFonts w:ascii="Times New Roman" w:hAnsi="Times New Roman" w:cs="Times New Roman"/>
        </w:rPr>
        <w:t>de</w:t>
      </w:r>
      <w:r w:rsidRPr="00BF644E">
        <w:rPr>
          <w:rFonts w:ascii="Times New Roman" w:hAnsi="Times New Roman" w:cs="Times New Roman"/>
          <w:spacing w:val="-6"/>
        </w:rPr>
        <w:t xml:space="preserve"> </w:t>
      </w:r>
      <w:r w:rsidRPr="00BF644E">
        <w:rPr>
          <w:rFonts w:ascii="Times New Roman" w:hAnsi="Times New Roman" w:cs="Times New Roman"/>
        </w:rPr>
        <w:t>atraso</w:t>
      </w:r>
      <w:r w:rsidRPr="00BF644E">
        <w:rPr>
          <w:rFonts w:ascii="Times New Roman" w:hAnsi="Times New Roman" w:cs="Times New Roman"/>
          <w:spacing w:val="-7"/>
        </w:rPr>
        <w:t xml:space="preserve"> </w:t>
      </w:r>
      <w:r w:rsidRPr="00BF644E">
        <w:rPr>
          <w:rFonts w:ascii="Times New Roman" w:hAnsi="Times New Roman" w:cs="Times New Roman"/>
        </w:rPr>
        <w:t>injustificado</w:t>
      </w:r>
      <w:r w:rsidRPr="00BF644E">
        <w:rPr>
          <w:rFonts w:ascii="Times New Roman" w:hAnsi="Times New Roman" w:cs="Times New Roman"/>
          <w:spacing w:val="-5"/>
        </w:rPr>
        <w:t xml:space="preserve"> </w:t>
      </w:r>
      <w:r w:rsidRPr="00BF644E">
        <w:rPr>
          <w:rFonts w:ascii="Times New Roman" w:hAnsi="Times New Roman" w:cs="Times New Roman"/>
        </w:rPr>
        <w:t>sobre</w:t>
      </w:r>
      <w:r w:rsidRPr="00BF644E">
        <w:rPr>
          <w:rFonts w:ascii="Times New Roman" w:hAnsi="Times New Roman" w:cs="Times New Roman"/>
          <w:spacing w:val="-6"/>
        </w:rPr>
        <w:t xml:space="preserve"> </w:t>
      </w:r>
      <w:r w:rsidRPr="00BF644E">
        <w:rPr>
          <w:rFonts w:ascii="Times New Roman" w:hAnsi="Times New Roman" w:cs="Times New Roman"/>
        </w:rPr>
        <w:t>o</w:t>
      </w:r>
      <w:r w:rsidRPr="00BF644E">
        <w:rPr>
          <w:rFonts w:ascii="Times New Roman" w:hAnsi="Times New Roman" w:cs="Times New Roman"/>
          <w:spacing w:val="-8"/>
        </w:rPr>
        <w:t xml:space="preserve"> </w:t>
      </w:r>
      <w:r w:rsidRPr="00BF644E">
        <w:rPr>
          <w:rFonts w:ascii="Times New Roman" w:hAnsi="Times New Roman" w:cs="Times New Roman"/>
        </w:rPr>
        <w:t>valor</w:t>
      </w:r>
      <w:r w:rsidRPr="00BF644E">
        <w:rPr>
          <w:rFonts w:ascii="Times New Roman" w:hAnsi="Times New Roman" w:cs="Times New Roman"/>
          <w:spacing w:val="-5"/>
        </w:rPr>
        <w:t xml:space="preserve"> </w:t>
      </w:r>
      <w:r w:rsidRPr="00BF644E">
        <w:rPr>
          <w:rFonts w:ascii="Times New Roman" w:hAnsi="Times New Roman" w:cs="Times New Roman"/>
        </w:rPr>
        <w:t>total</w:t>
      </w:r>
      <w:r w:rsidRPr="00BF644E">
        <w:rPr>
          <w:rFonts w:ascii="Times New Roman" w:hAnsi="Times New Roman" w:cs="Times New Roman"/>
          <w:spacing w:val="-5"/>
        </w:rPr>
        <w:t xml:space="preserve"> </w:t>
      </w:r>
      <w:r w:rsidRPr="00BF644E">
        <w:rPr>
          <w:rFonts w:ascii="Times New Roman" w:hAnsi="Times New Roman" w:cs="Times New Roman"/>
        </w:rPr>
        <w:t>do</w:t>
      </w:r>
      <w:r w:rsidRPr="00BF644E">
        <w:rPr>
          <w:rFonts w:ascii="Times New Roman" w:hAnsi="Times New Roman" w:cs="Times New Roman"/>
          <w:spacing w:val="-7"/>
        </w:rPr>
        <w:t xml:space="preserve"> </w:t>
      </w:r>
      <w:r w:rsidRPr="00BF644E">
        <w:rPr>
          <w:rFonts w:ascii="Times New Roman" w:hAnsi="Times New Roman" w:cs="Times New Roman"/>
        </w:rPr>
        <w:t>contrato,</w:t>
      </w:r>
      <w:r w:rsidRPr="00BF644E">
        <w:rPr>
          <w:rFonts w:ascii="Times New Roman" w:hAnsi="Times New Roman" w:cs="Times New Roman"/>
          <w:spacing w:val="-5"/>
        </w:rPr>
        <w:t xml:space="preserve"> </w:t>
      </w:r>
      <w:r w:rsidRPr="00BF644E">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BF644E" w:rsidRDefault="00F51D71" w:rsidP="00F6424C">
      <w:pPr>
        <w:pStyle w:val="Corpodetexto"/>
        <w:spacing w:before="0" w:beforeAutospacing="0" w:after="0" w:afterAutospacing="0" w:line="360" w:lineRule="auto"/>
        <w:jc w:val="both"/>
      </w:pPr>
      <w:r w:rsidRPr="00BF644E">
        <w:t>i.</w:t>
      </w:r>
      <w:r w:rsidR="00A02ACC">
        <w:t xml:space="preserve"> </w:t>
      </w:r>
      <w:r w:rsidRPr="00BF644E">
        <w:t>O atraso superior a 30 (trinta) dias autoriza a Administração a promover a extinção do contrato por descumprimento</w:t>
      </w:r>
      <w:r w:rsidRPr="00BF644E">
        <w:rPr>
          <w:spacing w:val="-6"/>
        </w:rPr>
        <w:t xml:space="preserve"> </w:t>
      </w:r>
      <w:r w:rsidRPr="00BF644E">
        <w:t>ou</w:t>
      </w:r>
      <w:r w:rsidRPr="00BF644E">
        <w:rPr>
          <w:spacing w:val="-5"/>
        </w:rPr>
        <w:t xml:space="preserve"> </w:t>
      </w:r>
      <w:r w:rsidRPr="00BF644E">
        <w:t>cumprimento</w:t>
      </w:r>
      <w:r w:rsidRPr="00BF644E">
        <w:rPr>
          <w:spacing w:val="-6"/>
        </w:rPr>
        <w:t xml:space="preserve"> </w:t>
      </w:r>
      <w:r w:rsidRPr="00BF644E">
        <w:t>irregular</w:t>
      </w:r>
      <w:r w:rsidRPr="00BF644E">
        <w:rPr>
          <w:spacing w:val="-6"/>
        </w:rPr>
        <w:t xml:space="preserve"> </w:t>
      </w:r>
      <w:r w:rsidRPr="00BF644E">
        <w:t>de</w:t>
      </w:r>
      <w:r w:rsidRPr="00BF644E">
        <w:rPr>
          <w:spacing w:val="-8"/>
        </w:rPr>
        <w:t xml:space="preserve"> </w:t>
      </w:r>
      <w:r w:rsidRPr="00BF644E">
        <w:t>suas</w:t>
      </w:r>
      <w:r w:rsidRPr="00BF644E">
        <w:rPr>
          <w:spacing w:val="-6"/>
        </w:rPr>
        <w:t xml:space="preserve"> </w:t>
      </w:r>
      <w:r w:rsidRPr="00BF644E">
        <w:t>cláusulas,</w:t>
      </w:r>
      <w:r w:rsidRPr="00BF644E">
        <w:rPr>
          <w:spacing w:val="-6"/>
        </w:rPr>
        <w:t xml:space="preserve"> </w:t>
      </w:r>
      <w:r w:rsidRPr="00BF644E">
        <w:t>conforme</w:t>
      </w:r>
      <w:r w:rsidRPr="00BF644E">
        <w:rPr>
          <w:spacing w:val="-8"/>
        </w:rPr>
        <w:t xml:space="preserve"> </w:t>
      </w:r>
      <w:r w:rsidRPr="00BF644E">
        <w:t>dispõe</w:t>
      </w:r>
      <w:r w:rsidRPr="00BF644E">
        <w:rPr>
          <w:spacing w:val="-8"/>
        </w:rPr>
        <w:t xml:space="preserve"> </w:t>
      </w:r>
      <w:r w:rsidRPr="00BF644E">
        <w:t>o</w:t>
      </w:r>
      <w:r w:rsidRPr="00BF644E">
        <w:rPr>
          <w:spacing w:val="-5"/>
        </w:rPr>
        <w:t xml:space="preserve"> </w:t>
      </w:r>
      <w:r w:rsidRPr="00BF644E">
        <w:t>inciso</w:t>
      </w:r>
      <w:r w:rsidRPr="00BF644E">
        <w:rPr>
          <w:spacing w:val="-7"/>
        </w:rPr>
        <w:t xml:space="preserve"> </w:t>
      </w:r>
      <w:r w:rsidRPr="00BF644E">
        <w:t>I</w:t>
      </w:r>
      <w:r w:rsidRPr="00BF644E">
        <w:rPr>
          <w:spacing w:val="-5"/>
        </w:rPr>
        <w:t xml:space="preserve"> </w:t>
      </w:r>
      <w:r w:rsidRPr="00BF644E">
        <w:t>do</w:t>
      </w:r>
      <w:r w:rsidRPr="00BF644E">
        <w:rPr>
          <w:spacing w:val="-7"/>
        </w:rPr>
        <w:t xml:space="preserve"> </w:t>
      </w:r>
      <w:r w:rsidRPr="00BF644E">
        <w:t>art.</w:t>
      </w:r>
      <w:r w:rsidRPr="00BF644E">
        <w:rPr>
          <w:spacing w:val="-7"/>
        </w:rPr>
        <w:t xml:space="preserve"> </w:t>
      </w:r>
      <w:r w:rsidRPr="00BF644E">
        <w:t>137</w:t>
      </w:r>
      <w:r w:rsidRPr="00BF644E">
        <w:rPr>
          <w:spacing w:val="-7"/>
        </w:rPr>
        <w:t xml:space="preserve"> </w:t>
      </w:r>
      <w:r w:rsidRPr="00BF644E">
        <w:t>da</w:t>
      </w:r>
      <w:r w:rsidRPr="00BF644E">
        <w:rPr>
          <w:spacing w:val="-6"/>
        </w:rPr>
        <w:t xml:space="preserve"> </w:t>
      </w:r>
      <w:r w:rsidRPr="00BF644E">
        <w:t>Lei</w:t>
      </w:r>
      <w:r w:rsidRPr="00BF644E">
        <w:rPr>
          <w:spacing w:val="-7"/>
        </w:rPr>
        <w:t xml:space="preserve"> </w:t>
      </w:r>
      <w:r w:rsidRPr="00BF644E">
        <w:t>n. 14.133, de 2021.</w:t>
      </w:r>
    </w:p>
    <w:p w14:paraId="0A1A9EE0" w14:textId="77777777" w:rsidR="00F51D71" w:rsidRPr="00BF644E" w:rsidRDefault="00F51D71" w:rsidP="00F6424C">
      <w:pPr>
        <w:pStyle w:val="Corpodetexto"/>
        <w:spacing w:before="0" w:beforeAutospacing="0" w:after="0" w:afterAutospacing="0" w:line="360" w:lineRule="auto"/>
        <w:jc w:val="both"/>
      </w:pPr>
      <w:r w:rsidRPr="00BF644E">
        <w:t>11.3.</w:t>
      </w:r>
      <w:r w:rsidRPr="00BF644E">
        <w:rPr>
          <w:spacing w:val="-12"/>
        </w:rPr>
        <w:t xml:space="preserve"> </w:t>
      </w:r>
      <w:r w:rsidRPr="00BF644E">
        <w:t>A aplicação das sanções previstas neste Contrato não exclui, em hipótese alguma, a obrigação de reparação integral do dano causado ao Contratante (</w:t>
      </w:r>
      <w:hyperlink r:id="rId75" w:anchor="art156§9">
        <w:r w:rsidRPr="00BF644E">
          <w:rPr>
            <w:color w:val="000080"/>
            <w:u w:val="single" w:color="000080"/>
          </w:rPr>
          <w:t>art. 156, §9º, da Lei nº 14.133, de 2021</w:t>
        </w:r>
        <w:r w:rsidRPr="00BF644E">
          <w:t>)</w:t>
        </w:r>
      </w:hyperlink>
    </w:p>
    <w:p w14:paraId="3A4DACA6" w14:textId="3AC279E5" w:rsidR="00F51D71" w:rsidRPr="00A02ACC" w:rsidRDefault="00F51D71" w:rsidP="00F6424C">
      <w:pPr>
        <w:pStyle w:val="PargrafodaLista"/>
        <w:widowControl w:val="0"/>
        <w:numPr>
          <w:ilvl w:val="2"/>
          <w:numId w:val="18"/>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A02ACC">
        <w:rPr>
          <w:rFonts w:ascii="Times New Roman" w:hAnsi="Times New Roman" w:cs="Times New Roman"/>
        </w:rPr>
        <w:t>Todas as sanções previstas neste Contrato poderão</w:t>
      </w:r>
      <w:r w:rsidRPr="00A02ACC">
        <w:rPr>
          <w:rFonts w:ascii="Times New Roman" w:hAnsi="Times New Roman" w:cs="Times New Roman"/>
          <w:spacing w:val="-1"/>
        </w:rPr>
        <w:t xml:space="preserve"> </w:t>
      </w:r>
      <w:r w:rsidRPr="00A02ACC">
        <w:rPr>
          <w:rFonts w:ascii="Times New Roman" w:hAnsi="Times New Roman" w:cs="Times New Roman"/>
        </w:rPr>
        <w:t xml:space="preserve">ser aplicadas cumulativamente com a multa </w:t>
      </w:r>
      <w:r w:rsidR="00A02ACC" w:rsidRPr="00A02ACC">
        <w:rPr>
          <w:rFonts w:ascii="Times New Roman" w:hAnsi="Times New Roman" w:cs="Times New Roman"/>
        </w:rPr>
        <w:t>(</w:t>
      </w:r>
      <w:hyperlink r:id="rId76" w:anchor="art156§7">
        <w:r w:rsidR="00A02ACC" w:rsidRPr="00A02ACC">
          <w:rPr>
            <w:rFonts w:ascii="Times New Roman" w:hAnsi="Times New Roman" w:cs="Times New Roman"/>
            <w:color w:val="000080"/>
          </w:rPr>
          <w:t>art.</w:t>
        </w:r>
      </w:hyperlink>
      <w:r w:rsidR="00A02ACC" w:rsidRPr="00A02ACC">
        <w:rPr>
          <w:rFonts w:ascii="Times New Roman" w:hAnsi="Times New Roman" w:cs="Times New Roman"/>
          <w:color w:val="000080"/>
        </w:rPr>
        <w:t xml:space="preserve"> </w:t>
      </w:r>
      <w:hyperlink r:id="rId77" w:anchor="art156§7">
        <w:r w:rsidR="00A02ACC" w:rsidRPr="00A02ACC">
          <w:rPr>
            <w:rFonts w:ascii="Times New Roman" w:hAnsi="Times New Roman" w:cs="Times New Roman"/>
            <w:color w:val="000080"/>
          </w:rPr>
          <w:t>156, §7º, da Lei nº 14.133, de 2021</w:t>
        </w:r>
      </w:hyperlink>
      <w:r w:rsidR="00A02ACC" w:rsidRPr="00A02ACC">
        <w:rPr>
          <w:rFonts w:ascii="Times New Roman" w:hAnsi="Times New Roman" w:cs="Times New Roman"/>
        </w:rPr>
        <w:t>).</w:t>
      </w:r>
    </w:p>
    <w:p w14:paraId="50E53BC3" w14:textId="51CB1C5C" w:rsidR="00F51D71" w:rsidRPr="00BF644E" w:rsidRDefault="00F51D71" w:rsidP="00F6424C">
      <w:pPr>
        <w:pStyle w:val="PargrafodaLista"/>
        <w:widowControl w:val="0"/>
        <w:numPr>
          <w:ilvl w:val="2"/>
          <w:numId w:val="18"/>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Antes</w:t>
      </w:r>
      <w:r w:rsidRPr="00BF644E">
        <w:rPr>
          <w:rFonts w:ascii="Times New Roman" w:hAnsi="Times New Roman" w:cs="Times New Roman"/>
          <w:spacing w:val="-5"/>
        </w:rPr>
        <w:t xml:space="preserve"> </w:t>
      </w:r>
      <w:r w:rsidRPr="00BF644E">
        <w:rPr>
          <w:rFonts w:ascii="Times New Roman" w:hAnsi="Times New Roman" w:cs="Times New Roman"/>
        </w:rPr>
        <w:t>da</w:t>
      </w:r>
      <w:r w:rsidRPr="00BF644E">
        <w:rPr>
          <w:rFonts w:ascii="Times New Roman" w:hAnsi="Times New Roman" w:cs="Times New Roman"/>
          <w:spacing w:val="-5"/>
        </w:rPr>
        <w:t xml:space="preserve"> </w:t>
      </w:r>
      <w:r w:rsidRPr="00BF644E">
        <w:rPr>
          <w:rFonts w:ascii="Times New Roman" w:hAnsi="Times New Roman" w:cs="Times New Roman"/>
        </w:rPr>
        <w:t>aplicação</w:t>
      </w:r>
      <w:r w:rsidRPr="00BF644E">
        <w:rPr>
          <w:rFonts w:ascii="Times New Roman" w:hAnsi="Times New Roman" w:cs="Times New Roman"/>
          <w:spacing w:val="-5"/>
        </w:rPr>
        <w:t xml:space="preserve"> </w:t>
      </w:r>
      <w:r w:rsidRPr="00BF644E">
        <w:rPr>
          <w:rFonts w:ascii="Times New Roman" w:hAnsi="Times New Roman" w:cs="Times New Roman"/>
        </w:rPr>
        <w:t>da</w:t>
      </w:r>
      <w:r w:rsidRPr="00BF644E">
        <w:rPr>
          <w:rFonts w:ascii="Times New Roman" w:hAnsi="Times New Roman" w:cs="Times New Roman"/>
          <w:spacing w:val="-5"/>
        </w:rPr>
        <w:t xml:space="preserve"> </w:t>
      </w:r>
      <w:r w:rsidRPr="00BF644E">
        <w:rPr>
          <w:rFonts w:ascii="Times New Roman" w:hAnsi="Times New Roman" w:cs="Times New Roman"/>
        </w:rPr>
        <w:t>multa</w:t>
      </w:r>
      <w:r w:rsidRPr="00BF644E">
        <w:rPr>
          <w:rFonts w:ascii="Times New Roman" w:hAnsi="Times New Roman" w:cs="Times New Roman"/>
          <w:spacing w:val="-7"/>
        </w:rPr>
        <w:t xml:space="preserve"> </w:t>
      </w:r>
      <w:r w:rsidRPr="00BF644E">
        <w:rPr>
          <w:rFonts w:ascii="Times New Roman" w:hAnsi="Times New Roman" w:cs="Times New Roman"/>
        </w:rPr>
        <w:t>será</w:t>
      </w:r>
      <w:r w:rsidRPr="00BF644E">
        <w:rPr>
          <w:rFonts w:ascii="Times New Roman" w:hAnsi="Times New Roman" w:cs="Times New Roman"/>
          <w:spacing w:val="-5"/>
        </w:rPr>
        <w:t xml:space="preserve"> </w:t>
      </w:r>
      <w:r w:rsidRPr="00BF644E">
        <w:rPr>
          <w:rFonts w:ascii="Times New Roman" w:hAnsi="Times New Roman" w:cs="Times New Roman"/>
        </w:rPr>
        <w:t>facultada</w:t>
      </w:r>
      <w:r w:rsidRPr="00BF644E">
        <w:rPr>
          <w:rFonts w:ascii="Times New Roman" w:hAnsi="Times New Roman" w:cs="Times New Roman"/>
          <w:spacing w:val="-5"/>
        </w:rPr>
        <w:t xml:space="preserve"> </w:t>
      </w:r>
      <w:r w:rsidRPr="00BF644E">
        <w:rPr>
          <w:rFonts w:ascii="Times New Roman" w:hAnsi="Times New Roman" w:cs="Times New Roman"/>
        </w:rPr>
        <w:t>a</w:t>
      </w:r>
      <w:r w:rsidRPr="00BF644E">
        <w:rPr>
          <w:rFonts w:ascii="Times New Roman" w:hAnsi="Times New Roman" w:cs="Times New Roman"/>
          <w:spacing w:val="-5"/>
        </w:rPr>
        <w:t xml:space="preserve"> </w:t>
      </w:r>
      <w:r w:rsidRPr="00BF644E">
        <w:rPr>
          <w:rFonts w:ascii="Times New Roman" w:hAnsi="Times New Roman" w:cs="Times New Roman"/>
        </w:rPr>
        <w:t>defesa</w:t>
      </w:r>
      <w:r w:rsidRPr="00BF644E">
        <w:rPr>
          <w:rFonts w:ascii="Times New Roman" w:hAnsi="Times New Roman" w:cs="Times New Roman"/>
          <w:spacing w:val="-5"/>
        </w:rPr>
        <w:t xml:space="preserve"> </w:t>
      </w:r>
      <w:r w:rsidRPr="00BF644E">
        <w:rPr>
          <w:rFonts w:ascii="Times New Roman" w:hAnsi="Times New Roman" w:cs="Times New Roman"/>
        </w:rPr>
        <w:t>do</w:t>
      </w:r>
      <w:r w:rsidRPr="00BF644E">
        <w:rPr>
          <w:rFonts w:ascii="Times New Roman" w:hAnsi="Times New Roman" w:cs="Times New Roman"/>
          <w:spacing w:val="-5"/>
        </w:rPr>
        <w:t xml:space="preserve"> </w:t>
      </w:r>
      <w:r w:rsidRPr="00BF644E">
        <w:rPr>
          <w:rFonts w:ascii="Times New Roman" w:hAnsi="Times New Roman" w:cs="Times New Roman"/>
        </w:rPr>
        <w:t>interessado</w:t>
      </w:r>
      <w:r w:rsidRPr="00BF644E">
        <w:rPr>
          <w:rFonts w:ascii="Times New Roman" w:hAnsi="Times New Roman" w:cs="Times New Roman"/>
          <w:spacing w:val="-5"/>
        </w:rPr>
        <w:t xml:space="preserve"> </w:t>
      </w:r>
      <w:r w:rsidRPr="00BF644E">
        <w:rPr>
          <w:rFonts w:ascii="Times New Roman" w:hAnsi="Times New Roman" w:cs="Times New Roman"/>
        </w:rPr>
        <w:t>no</w:t>
      </w:r>
      <w:r w:rsidRPr="00BF644E">
        <w:rPr>
          <w:rFonts w:ascii="Times New Roman" w:hAnsi="Times New Roman" w:cs="Times New Roman"/>
          <w:spacing w:val="-8"/>
        </w:rPr>
        <w:t xml:space="preserve"> </w:t>
      </w:r>
      <w:r w:rsidRPr="00BF644E">
        <w:rPr>
          <w:rFonts w:ascii="Times New Roman" w:hAnsi="Times New Roman" w:cs="Times New Roman"/>
        </w:rPr>
        <w:t>prazo</w:t>
      </w:r>
      <w:r w:rsidRPr="00BF644E">
        <w:rPr>
          <w:rFonts w:ascii="Times New Roman" w:hAnsi="Times New Roman" w:cs="Times New Roman"/>
          <w:spacing w:val="-5"/>
        </w:rPr>
        <w:t xml:space="preserve"> </w:t>
      </w:r>
      <w:r w:rsidRPr="00BF644E">
        <w:rPr>
          <w:rFonts w:ascii="Times New Roman" w:hAnsi="Times New Roman" w:cs="Times New Roman"/>
        </w:rPr>
        <w:t>de</w:t>
      </w:r>
      <w:r w:rsidRPr="00BF644E">
        <w:rPr>
          <w:rFonts w:ascii="Times New Roman" w:hAnsi="Times New Roman" w:cs="Times New Roman"/>
          <w:spacing w:val="-6"/>
        </w:rPr>
        <w:t xml:space="preserve"> </w:t>
      </w:r>
      <w:r w:rsidRPr="00BF644E">
        <w:rPr>
          <w:rFonts w:ascii="Times New Roman" w:hAnsi="Times New Roman" w:cs="Times New Roman"/>
        </w:rPr>
        <w:t>15</w:t>
      </w:r>
      <w:r w:rsidRPr="00BF644E">
        <w:rPr>
          <w:rFonts w:ascii="Times New Roman" w:hAnsi="Times New Roman" w:cs="Times New Roman"/>
          <w:spacing w:val="-6"/>
        </w:rPr>
        <w:t xml:space="preserve"> </w:t>
      </w:r>
      <w:r w:rsidRPr="00BF644E">
        <w:rPr>
          <w:rFonts w:ascii="Times New Roman" w:hAnsi="Times New Roman" w:cs="Times New Roman"/>
        </w:rPr>
        <w:t>(quinze)</w:t>
      </w:r>
      <w:r w:rsidRPr="00BF644E">
        <w:rPr>
          <w:rFonts w:ascii="Times New Roman" w:hAnsi="Times New Roman" w:cs="Times New Roman"/>
          <w:spacing w:val="-6"/>
        </w:rPr>
        <w:t xml:space="preserve"> </w:t>
      </w:r>
      <w:r w:rsidRPr="00BF644E">
        <w:rPr>
          <w:rFonts w:ascii="Times New Roman" w:hAnsi="Times New Roman" w:cs="Times New Roman"/>
        </w:rPr>
        <w:t>dias</w:t>
      </w:r>
      <w:r w:rsidRPr="00BF644E">
        <w:rPr>
          <w:rFonts w:ascii="Times New Roman" w:hAnsi="Times New Roman" w:cs="Times New Roman"/>
          <w:spacing w:val="-4"/>
        </w:rPr>
        <w:t xml:space="preserve"> </w:t>
      </w:r>
      <w:r w:rsidRPr="00BF644E">
        <w:rPr>
          <w:rFonts w:ascii="Times New Roman" w:hAnsi="Times New Roman" w:cs="Times New Roman"/>
        </w:rPr>
        <w:t>úteis, contado da data de sua intimação (</w:t>
      </w:r>
      <w:hyperlink r:id="rId78" w:anchor="art157">
        <w:r w:rsidRPr="00BF644E">
          <w:rPr>
            <w:rFonts w:ascii="Times New Roman" w:hAnsi="Times New Roman" w:cs="Times New Roman"/>
            <w:color w:val="000080"/>
          </w:rPr>
          <w:t>art. 157, da Lei nº 14.133, de 2021</w:t>
        </w:r>
        <w:r w:rsidRPr="00BF644E">
          <w:rPr>
            <w:rFonts w:ascii="Times New Roman" w:hAnsi="Times New Roman" w:cs="Times New Roman"/>
          </w:rPr>
          <w:t>)</w:t>
        </w:r>
      </w:hyperlink>
    </w:p>
    <w:p w14:paraId="0532916B" w14:textId="77777777" w:rsidR="00F51D71" w:rsidRPr="00BF644E" w:rsidRDefault="00F51D71" w:rsidP="00F6424C">
      <w:pPr>
        <w:pStyle w:val="PargrafodaLista"/>
        <w:widowControl w:val="0"/>
        <w:numPr>
          <w:ilvl w:val="2"/>
          <w:numId w:val="18"/>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spacing w:val="-2"/>
        </w:rPr>
        <w:t>Se</w:t>
      </w:r>
      <w:r w:rsidRPr="00BF644E">
        <w:rPr>
          <w:rFonts w:ascii="Times New Roman" w:hAnsi="Times New Roman" w:cs="Times New Roman"/>
          <w:spacing w:val="-4"/>
        </w:rPr>
        <w:t xml:space="preserve"> </w:t>
      </w:r>
      <w:r w:rsidRPr="00BF644E">
        <w:rPr>
          <w:rFonts w:ascii="Times New Roman" w:hAnsi="Times New Roman" w:cs="Times New Roman"/>
          <w:spacing w:val="-2"/>
        </w:rPr>
        <w:t>a multa aplicada e</w:t>
      </w:r>
      <w:r w:rsidRPr="00BF644E">
        <w:rPr>
          <w:rFonts w:ascii="Times New Roman" w:hAnsi="Times New Roman" w:cs="Times New Roman"/>
          <w:spacing w:val="-4"/>
        </w:rPr>
        <w:t xml:space="preserve"> </w:t>
      </w:r>
      <w:r w:rsidRPr="00BF644E">
        <w:rPr>
          <w:rFonts w:ascii="Times New Roman" w:hAnsi="Times New Roman" w:cs="Times New Roman"/>
          <w:spacing w:val="-2"/>
        </w:rPr>
        <w:t>as indenizações cabíveis forem</w:t>
      </w:r>
      <w:r w:rsidRPr="00BF644E">
        <w:rPr>
          <w:rFonts w:ascii="Times New Roman" w:hAnsi="Times New Roman" w:cs="Times New Roman"/>
          <w:spacing w:val="-4"/>
        </w:rPr>
        <w:t xml:space="preserve"> </w:t>
      </w:r>
      <w:r w:rsidRPr="00BF644E">
        <w:rPr>
          <w:rFonts w:ascii="Times New Roman" w:hAnsi="Times New Roman" w:cs="Times New Roman"/>
          <w:spacing w:val="-2"/>
        </w:rPr>
        <w:t>superiores ao valor</w:t>
      </w:r>
      <w:r w:rsidRPr="00BF644E">
        <w:rPr>
          <w:rFonts w:ascii="Times New Roman" w:hAnsi="Times New Roman" w:cs="Times New Roman"/>
          <w:spacing w:val="-3"/>
        </w:rPr>
        <w:t xml:space="preserve"> </w:t>
      </w:r>
      <w:r w:rsidRPr="00BF644E">
        <w:rPr>
          <w:rFonts w:ascii="Times New Roman" w:hAnsi="Times New Roman" w:cs="Times New Roman"/>
          <w:spacing w:val="-2"/>
        </w:rPr>
        <w:t>do</w:t>
      </w:r>
      <w:r w:rsidRPr="00BF644E">
        <w:rPr>
          <w:rFonts w:ascii="Times New Roman" w:hAnsi="Times New Roman" w:cs="Times New Roman"/>
          <w:spacing w:val="-3"/>
        </w:rPr>
        <w:t xml:space="preserve"> </w:t>
      </w:r>
      <w:r w:rsidRPr="00BF644E">
        <w:rPr>
          <w:rFonts w:ascii="Times New Roman" w:hAnsi="Times New Roman" w:cs="Times New Roman"/>
          <w:spacing w:val="-2"/>
        </w:rPr>
        <w:t xml:space="preserve">pagamento eventualmente </w:t>
      </w:r>
      <w:r w:rsidRPr="00BF644E">
        <w:rPr>
          <w:rFonts w:ascii="Times New Roman" w:hAnsi="Times New Roman" w:cs="Times New Roman"/>
        </w:rPr>
        <w:t>devido</w:t>
      </w:r>
      <w:r w:rsidRPr="00BF644E">
        <w:rPr>
          <w:rFonts w:ascii="Times New Roman" w:hAnsi="Times New Roman" w:cs="Times New Roman"/>
          <w:spacing w:val="-12"/>
        </w:rPr>
        <w:t xml:space="preserve"> </w:t>
      </w:r>
      <w:r w:rsidRPr="00BF644E">
        <w:rPr>
          <w:rFonts w:ascii="Times New Roman" w:hAnsi="Times New Roman" w:cs="Times New Roman"/>
        </w:rPr>
        <w:t>pelo</w:t>
      </w:r>
      <w:r w:rsidRPr="00BF644E">
        <w:rPr>
          <w:rFonts w:ascii="Times New Roman" w:hAnsi="Times New Roman" w:cs="Times New Roman"/>
          <w:spacing w:val="-11"/>
        </w:rPr>
        <w:t xml:space="preserve"> </w:t>
      </w:r>
      <w:r w:rsidRPr="00BF644E">
        <w:rPr>
          <w:rFonts w:ascii="Times New Roman" w:hAnsi="Times New Roman" w:cs="Times New Roman"/>
        </w:rPr>
        <w:t>Contratante</w:t>
      </w:r>
      <w:r w:rsidRPr="00BF644E">
        <w:rPr>
          <w:rFonts w:ascii="Times New Roman" w:hAnsi="Times New Roman" w:cs="Times New Roman"/>
          <w:spacing w:val="-11"/>
        </w:rPr>
        <w:t xml:space="preserve"> </w:t>
      </w:r>
      <w:r w:rsidRPr="00BF644E">
        <w:rPr>
          <w:rFonts w:ascii="Times New Roman" w:hAnsi="Times New Roman" w:cs="Times New Roman"/>
        </w:rPr>
        <w:t>ao</w:t>
      </w:r>
      <w:r w:rsidRPr="00BF644E">
        <w:rPr>
          <w:rFonts w:ascii="Times New Roman" w:hAnsi="Times New Roman" w:cs="Times New Roman"/>
          <w:spacing w:val="-12"/>
        </w:rPr>
        <w:t xml:space="preserve"> </w:t>
      </w:r>
      <w:r w:rsidRPr="00BF644E">
        <w:rPr>
          <w:rFonts w:ascii="Times New Roman" w:hAnsi="Times New Roman" w:cs="Times New Roman"/>
        </w:rPr>
        <w:t>Contratado,</w:t>
      </w:r>
      <w:r w:rsidRPr="00BF644E">
        <w:rPr>
          <w:rFonts w:ascii="Times New Roman" w:hAnsi="Times New Roman" w:cs="Times New Roman"/>
          <w:spacing w:val="-11"/>
        </w:rPr>
        <w:t xml:space="preserve"> </w:t>
      </w:r>
      <w:r w:rsidRPr="00BF644E">
        <w:rPr>
          <w:rFonts w:ascii="Times New Roman" w:hAnsi="Times New Roman" w:cs="Times New Roman"/>
        </w:rPr>
        <w:t>além</w:t>
      </w:r>
      <w:r w:rsidRPr="00BF644E">
        <w:rPr>
          <w:rFonts w:ascii="Times New Roman" w:hAnsi="Times New Roman" w:cs="Times New Roman"/>
          <w:spacing w:val="-11"/>
        </w:rPr>
        <w:t xml:space="preserve"> </w:t>
      </w:r>
      <w:r w:rsidRPr="00BF644E">
        <w:rPr>
          <w:rFonts w:ascii="Times New Roman" w:hAnsi="Times New Roman" w:cs="Times New Roman"/>
        </w:rPr>
        <w:t>da</w:t>
      </w:r>
      <w:r w:rsidRPr="00BF644E">
        <w:rPr>
          <w:rFonts w:ascii="Times New Roman" w:hAnsi="Times New Roman" w:cs="Times New Roman"/>
          <w:spacing w:val="-12"/>
        </w:rPr>
        <w:t xml:space="preserve"> </w:t>
      </w:r>
      <w:r w:rsidRPr="00BF644E">
        <w:rPr>
          <w:rFonts w:ascii="Times New Roman" w:hAnsi="Times New Roman" w:cs="Times New Roman"/>
        </w:rPr>
        <w:t>perda</w:t>
      </w:r>
      <w:r w:rsidRPr="00BF644E">
        <w:rPr>
          <w:rFonts w:ascii="Times New Roman" w:hAnsi="Times New Roman" w:cs="Times New Roman"/>
          <w:spacing w:val="-11"/>
        </w:rPr>
        <w:t xml:space="preserve"> </w:t>
      </w:r>
      <w:r w:rsidRPr="00BF644E">
        <w:rPr>
          <w:rFonts w:ascii="Times New Roman" w:hAnsi="Times New Roman" w:cs="Times New Roman"/>
        </w:rPr>
        <w:t>desse</w:t>
      </w:r>
      <w:r w:rsidRPr="00BF644E">
        <w:rPr>
          <w:rFonts w:ascii="Times New Roman" w:hAnsi="Times New Roman" w:cs="Times New Roman"/>
          <w:spacing w:val="-11"/>
        </w:rPr>
        <w:t xml:space="preserve"> </w:t>
      </w:r>
      <w:r w:rsidRPr="00BF644E">
        <w:rPr>
          <w:rFonts w:ascii="Times New Roman" w:hAnsi="Times New Roman" w:cs="Times New Roman"/>
        </w:rPr>
        <w:t>valor,</w:t>
      </w:r>
      <w:r w:rsidRPr="00BF644E">
        <w:rPr>
          <w:rFonts w:ascii="Times New Roman" w:hAnsi="Times New Roman" w:cs="Times New Roman"/>
          <w:spacing w:val="-12"/>
        </w:rPr>
        <w:t xml:space="preserve"> </w:t>
      </w:r>
      <w:r w:rsidRPr="00BF644E">
        <w:rPr>
          <w:rFonts w:ascii="Times New Roman" w:hAnsi="Times New Roman" w:cs="Times New Roman"/>
        </w:rPr>
        <w:t>a</w:t>
      </w:r>
      <w:r w:rsidRPr="00BF644E">
        <w:rPr>
          <w:rFonts w:ascii="Times New Roman" w:hAnsi="Times New Roman" w:cs="Times New Roman"/>
          <w:spacing w:val="-11"/>
        </w:rPr>
        <w:t xml:space="preserve"> </w:t>
      </w:r>
      <w:r w:rsidRPr="00BF644E">
        <w:rPr>
          <w:rFonts w:ascii="Times New Roman" w:hAnsi="Times New Roman" w:cs="Times New Roman"/>
        </w:rPr>
        <w:t>diferença</w:t>
      </w:r>
      <w:r w:rsidRPr="00BF644E">
        <w:rPr>
          <w:rFonts w:ascii="Times New Roman" w:hAnsi="Times New Roman" w:cs="Times New Roman"/>
          <w:spacing w:val="-11"/>
        </w:rPr>
        <w:t xml:space="preserve"> </w:t>
      </w:r>
      <w:r w:rsidRPr="00BF644E">
        <w:rPr>
          <w:rFonts w:ascii="Times New Roman" w:hAnsi="Times New Roman" w:cs="Times New Roman"/>
        </w:rPr>
        <w:t>será</w:t>
      </w:r>
      <w:r w:rsidRPr="00BF644E">
        <w:rPr>
          <w:rFonts w:ascii="Times New Roman" w:hAnsi="Times New Roman" w:cs="Times New Roman"/>
          <w:spacing w:val="-11"/>
        </w:rPr>
        <w:t xml:space="preserve"> </w:t>
      </w:r>
      <w:r w:rsidRPr="00BF644E">
        <w:rPr>
          <w:rFonts w:ascii="Times New Roman" w:hAnsi="Times New Roman" w:cs="Times New Roman"/>
        </w:rPr>
        <w:t>descontada</w:t>
      </w:r>
      <w:r w:rsidRPr="00BF644E">
        <w:rPr>
          <w:rFonts w:ascii="Times New Roman" w:hAnsi="Times New Roman" w:cs="Times New Roman"/>
          <w:spacing w:val="-12"/>
        </w:rPr>
        <w:t xml:space="preserve"> </w:t>
      </w:r>
      <w:r w:rsidRPr="00BF644E">
        <w:rPr>
          <w:rFonts w:ascii="Times New Roman" w:hAnsi="Times New Roman" w:cs="Times New Roman"/>
        </w:rPr>
        <w:t>da</w:t>
      </w:r>
      <w:r w:rsidRPr="00BF644E">
        <w:rPr>
          <w:rFonts w:ascii="Times New Roman" w:hAnsi="Times New Roman" w:cs="Times New Roman"/>
          <w:spacing w:val="-11"/>
        </w:rPr>
        <w:t xml:space="preserve"> </w:t>
      </w:r>
      <w:r w:rsidRPr="00BF644E">
        <w:rPr>
          <w:rFonts w:ascii="Times New Roman" w:hAnsi="Times New Roman" w:cs="Times New Roman"/>
        </w:rPr>
        <w:t>garantia</w:t>
      </w:r>
      <w:r w:rsidRPr="00BF644E">
        <w:rPr>
          <w:rFonts w:ascii="Times New Roman" w:hAnsi="Times New Roman" w:cs="Times New Roman"/>
          <w:spacing w:val="-11"/>
        </w:rPr>
        <w:t xml:space="preserve"> </w:t>
      </w:r>
      <w:r w:rsidRPr="00BF644E">
        <w:rPr>
          <w:rFonts w:ascii="Times New Roman" w:hAnsi="Times New Roman" w:cs="Times New Roman"/>
        </w:rPr>
        <w:t>prestada ou será cobrada judicialmente (</w:t>
      </w:r>
      <w:hyperlink r:id="rId79" w:anchor="art156§8">
        <w:r w:rsidRPr="00BF644E">
          <w:rPr>
            <w:rFonts w:ascii="Times New Roman" w:hAnsi="Times New Roman" w:cs="Times New Roman"/>
            <w:color w:val="000080"/>
            <w:u w:val="single" w:color="000080"/>
          </w:rPr>
          <w:t>art. 156, §8º, da Lei nº 14.133, de 2021</w:t>
        </w:r>
      </w:hyperlink>
      <w:r w:rsidRPr="00BF644E">
        <w:rPr>
          <w:rFonts w:ascii="Times New Roman" w:hAnsi="Times New Roman" w:cs="Times New Roman"/>
        </w:rPr>
        <w:t>).</w:t>
      </w:r>
    </w:p>
    <w:p w14:paraId="000166BB" w14:textId="77777777" w:rsidR="00F51D71" w:rsidRPr="00BF644E" w:rsidRDefault="00F51D71" w:rsidP="00F6424C">
      <w:pPr>
        <w:pStyle w:val="PargrafodaLista"/>
        <w:widowControl w:val="0"/>
        <w:numPr>
          <w:ilvl w:val="2"/>
          <w:numId w:val="18"/>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BF644E" w:rsidRDefault="00F51D71" w:rsidP="00F6424C">
      <w:pPr>
        <w:pStyle w:val="PargrafodaLista"/>
        <w:widowControl w:val="0"/>
        <w:numPr>
          <w:ilvl w:val="1"/>
          <w:numId w:val="17"/>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12"/>
        </w:rPr>
        <w:t xml:space="preserve"> </w:t>
      </w:r>
      <w:r w:rsidRPr="00BF644E">
        <w:rPr>
          <w:rFonts w:ascii="Times New Roman" w:hAnsi="Times New Roman" w:cs="Times New Roman"/>
        </w:rPr>
        <w:t>aplicação</w:t>
      </w:r>
      <w:r w:rsidRPr="00BF644E">
        <w:rPr>
          <w:rFonts w:ascii="Times New Roman" w:hAnsi="Times New Roman" w:cs="Times New Roman"/>
          <w:spacing w:val="-11"/>
        </w:rPr>
        <w:t xml:space="preserve"> </w:t>
      </w:r>
      <w:r w:rsidRPr="00BF644E">
        <w:rPr>
          <w:rFonts w:ascii="Times New Roman" w:hAnsi="Times New Roman" w:cs="Times New Roman"/>
        </w:rPr>
        <w:t>das</w:t>
      </w:r>
      <w:r w:rsidRPr="00BF644E">
        <w:rPr>
          <w:rFonts w:ascii="Times New Roman" w:hAnsi="Times New Roman" w:cs="Times New Roman"/>
          <w:spacing w:val="-11"/>
        </w:rPr>
        <w:t xml:space="preserve"> </w:t>
      </w:r>
      <w:r w:rsidRPr="00BF644E">
        <w:rPr>
          <w:rFonts w:ascii="Times New Roman" w:hAnsi="Times New Roman" w:cs="Times New Roman"/>
        </w:rPr>
        <w:t>sanções</w:t>
      </w:r>
      <w:r w:rsidRPr="00BF644E">
        <w:rPr>
          <w:rFonts w:ascii="Times New Roman" w:hAnsi="Times New Roman" w:cs="Times New Roman"/>
          <w:spacing w:val="-12"/>
        </w:rPr>
        <w:t xml:space="preserve"> </w:t>
      </w:r>
      <w:r w:rsidRPr="00BF644E">
        <w:rPr>
          <w:rFonts w:ascii="Times New Roman" w:hAnsi="Times New Roman" w:cs="Times New Roman"/>
        </w:rPr>
        <w:t>realizar-se-á</w:t>
      </w:r>
      <w:r w:rsidRPr="00BF644E">
        <w:rPr>
          <w:rFonts w:ascii="Times New Roman" w:hAnsi="Times New Roman" w:cs="Times New Roman"/>
          <w:spacing w:val="-11"/>
        </w:rPr>
        <w:t xml:space="preserve"> </w:t>
      </w:r>
      <w:r w:rsidRPr="00BF644E">
        <w:rPr>
          <w:rFonts w:ascii="Times New Roman" w:hAnsi="Times New Roman" w:cs="Times New Roman"/>
        </w:rPr>
        <w:t>em</w:t>
      </w:r>
      <w:r w:rsidRPr="00BF644E">
        <w:rPr>
          <w:rFonts w:ascii="Times New Roman" w:hAnsi="Times New Roman" w:cs="Times New Roman"/>
          <w:spacing w:val="-11"/>
        </w:rPr>
        <w:t xml:space="preserve"> </w:t>
      </w:r>
      <w:r w:rsidRPr="00BF644E">
        <w:rPr>
          <w:rFonts w:ascii="Times New Roman" w:hAnsi="Times New Roman" w:cs="Times New Roman"/>
        </w:rPr>
        <w:t>processo</w:t>
      </w:r>
      <w:r w:rsidRPr="00BF644E">
        <w:rPr>
          <w:rFonts w:ascii="Times New Roman" w:hAnsi="Times New Roman" w:cs="Times New Roman"/>
          <w:spacing w:val="-12"/>
        </w:rPr>
        <w:t xml:space="preserve"> </w:t>
      </w:r>
      <w:r w:rsidRPr="00BF644E">
        <w:rPr>
          <w:rFonts w:ascii="Times New Roman" w:hAnsi="Times New Roman" w:cs="Times New Roman"/>
        </w:rPr>
        <w:t>administrativo</w:t>
      </w:r>
      <w:r w:rsidRPr="00BF644E">
        <w:rPr>
          <w:rFonts w:ascii="Times New Roman" w:hAnsi="Times New Roman" w:cs="Times New Roman"/>
          <w:spacing w:val="-11"/>
        </w:rPr>
        <w:t xml:space="preserve"> </w:t>
      </w:r>
      <w:r w:rsidRPr="00BF644E">
        <w:rPr>
          <w:rFonts w:ascii="Times New Roman" w:hAnsi="Times New Roman" w:cs="Times New Roman"/>
        </w:rPr>
        <w:t>que</w:t>
      </w:r>
      <w:r w:rsidRPr="00BF644E">
        <w:rPr>
          <w:rFonts w:ascii="Times New Roman" w:hAnsi="Times New Roman" w:cs="Times New Roman"/>
          <w:spacing w:val="-11"/>
        </w:rPr>
        <w:t xml:space="preserve"> </w:t>
      </w:r>
      <w:r w:rsidRPr="00BF644E">
        <w:rPr>
          <w:rFonts w:ascii="Times New Roman" w:hAnsi="Times New Roman" w:cs="Times New Roman"/>
        </w:rPr>
        <w:t>assegure</w:t>
      </w:r>
      <w:r w:rsidRPr="00BF644E">
        <w:rPr>
          <w:rFonts w:ascii="Times New Roman" w:hAnsi="Times New Roman" w:cs="Times New Roman"/>
          <w:spacing w:val="-12"/>
        </w:rPr>
        <w:t xml:space="preserve"> </w:t>
      </w:r>
      <w:r w:rsidRPr="00BF644E">
        <w:rPr>
          <w:rFonts w:ascii="Times New Roman" w:hAnsi="Times New Roman" w:cs="Times New Roman"/>
        </w:rPr>
        <w:t>o</w:t>
      </w:r>
      <w:r w:rsidRPr="00BF644E">
        <w:rPr>
          <w:rFonts w:ascii="Times New Roman" w:hAnsi="Times New Roman" w:cs="Times New Roman"/>
          <w:spacing w:val="-11"/>
        </w:rPr>
        <w:t xml:space="preserve"> </w:t>
      </w:r>
      <w:r w:rsidRPr="00BF644E">
        <w:rPr>
          <w:rFonts w:ascii="Times New Roman" w:hAnsi="Times New Roman" w:cs="Times New Roman"/>
        </w:rPr>
        <w:t>contraditório</w:t>
      </w:r>
      <w:r w:rsidRPr="00BF644E">
        <w:rPr>
          <w:rFonts w:ascii="Times New Roman" w:hAnsi="Times New Roman" w:cs="Times New Roman"/>
          <w:spacing w:val="-11"/>
        </w:rPr>
        <w:t xml:space="preserve"> </w:t>
      </w:r>
      <w:r w:rsidRPr="00BF644E">
        <w:rPr>
          <w:rFonts w:ascii="Times New Roman" w:hAnsi="Times New Roman" w:cs="Times New Roman"/>
        </w:rPr>
        <w:t>e</w:t>
      </w:r>
      <w:r w:rsidRPr="00BF644E">
        <w:rPr>
          <w:rFonts w:ascii="Times New Roman" w:hAnsi="Times New Roman" w:cs="Times New Roman"/>
          <w:spacing w:val="-11"/>
        </w:rPr>
        <w:t xml:space="preserve"> </w:t>
      </w:r>
      <w:r w:rsidRPr="00BF644E">
        <w:rPr>
          <w:rFonts w:ascii="Times New Roman" w:hAnsi="Times New Roman" w:cs="Times New Roman"/>
        </w:rPr>
        <w:t>a</w:t>
      </w:r>
      <w:r w:rsidRPr="00BF644E">
        <w:rPr>
          <w:rFonts w:ascii="Times New Roman" w:hAnsi="Times New Roman" w:cs="Times New Roman"/>
          <w:spacing w:val="-12"/>
        </w:rPr>
        <w:t xml:space="preserve"> </w:t>
      </w:r>
      <w:r w:rsidRPr="00BF644E">
        <w:rPr>
          <w:rFonts w:ascii="Times New Roman" w:hAnsi="Times New Roman" w:cs="Times New Roman"/>
        </w:rPr>
        <w:t>ampla</w:t>
      </w:r>
      <w:r w:rsidRPr="00BF644E">
        <w:rPr>
          <w:rFonts w:ascii="Times New Roman" w:hAnsi="Times New Roman" w:cs="Times New Roman"/>
          <w:spacing w:val="-11"/>
        </w:rPr>
        <w:t xml:space="preserve"> </w:t>
      </w:r>
      <w:r w:rsidRPr="00BF644E">
        <w:rPr>
          <w:rFonts w:ascii="Times New Roman" w:hAnsi="Times New Roman" w:cs="Times New Roman"/>
        </w:rPr>
        <w:t xml:space="preserve">defesa ao Contratado, observando-se o procedimento previsto no </w:t>
      </w:r>
      <w:r w:rsidRPr="00BF644E">
        <w:rPr>
          <w:rFonts w:ascii="Times New Roman" w:hAnsi="Times New Roman" w:cs="Times New Roman"/>
          <w:b/>
        </w:rPr>
        <w:t xml:space="preserve">caput </w:t>
      </w:r>
      <w:r w:rsidRPr="00BF644E">
        <w:rPr>
          <w:rFonts w:ascii="Times New Roman" w:hAnsi="Times New Roman" w:cs="Times New Roman"/>
        </w:rPr>
        <w:t xml:space="preserve">e parágrafos do </w:t>
      </w:r>
      <w:hyperlink r:id="rId80" w:anchor="art158">
        <w:r w:rsidRPr="00BF644E">
          <w:rPr>
            <w:rFonts w:ascii="Times New Roman" w:hAnsi="Times New Roman" w:cs="Times New Roman"/>
            <w:color w:val="000080"/>
            <w:u w:val="single" w:color="000080"/>
          </w:rPr>
          <w:t>art. 158 da Lei nº 14.133, de 2021</w:t>
        </w:r>
        <w:r w:rsidRPr="00BF644E">
          <w:rPr>
            <w:rFonts w:ascii="Times New Roman" w:hAnsi="Times New Roman" w:cs="Times New Roman"/>
          </w:rPr>
          <w:t>,</w:t>
        </w:r>
      </w:hyperlink>
      <w:r w:rsidRPr="00BF644E">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BF644E" w:rsidRDefault="00F51D71" w:rsidP="00F6424C">
      <w:pPr>
        <w:pStyle w:val="PargrafodaLista"/>
        <w:widowControl w:val="0"/>
        <w:numPr>
          <w:ilvl w:val="1"/>
          <w:numId w:val="17"/>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Na</w:t>
      </w:r>
      <w:r w:rsidRPr="00BF644E">
        <w:rPr>
          <w:rFonts w:ascii="Times New Roman" w:hAnsi="Times New Roman" w:cs="Times New Roman"/>
          <w:spacing w:val="-5"/>
        </w:rPr>
        <w:t xml:space="preserve"> </w:t>
      </w:r>
      <w:r w:rsidRPr="00BF644E">
        <w:rPr>
          <w:rFonts w:ascii="Times New Roman" w:hAnsi="Times New Roman" w:cs="Times New Roman"/>
        </w:rPr>
        <w:t>aplicação</w:t>
      </w:r>
      <w:r w:rsidRPr="00BF644E">
        <w:rPr>
          <w:rFonts w:ascii="Times New Roman" w:hAnsi="Times New Roman" w:cs="Times New Roman"/>
          <w:spacing w:val="-4"/>
        </w:rPr>
        <w:t xml:space="preserve"> </w:t>
      </w:r>
      <w:r w:rsidRPr="00BF644E">
        <w:rPr>
          <w:rFonts w:ascii="Times New Roman" w:hAnsi="Times New Roman" w:cs="Times New Roman"/>
        </w:rPr>
        <w:t>das</w:t>
      </w:r>
      <w:r w:rsidRPr="00BF644E">
        <w:rPr>
          <w:rFonts w:ascii="Times New Roman" w:hAnsi="Times New Roman" w:cs="Times New Roman"/>
          <w:spacing w:val="-6"/>
        </w:rPr>
        <w:t xml:space="preserve"> </w:t>
      </w:r>
      <w:r w:rsidRPr="00BF644E">
        <w:rPr>
          <w:rFonts w:ascii="Times New Roman" w:hAnsi="Times New Roman" w:cs="Times New Roman"/>
        </w:rPr>
        <w:t>sanções</w:t>
      </w:r>
      <w:r w:rsidRPr="00BF644E">
        <w:rPr>
          <w:rFonts w:ascii="Times New Roman" w:hAnsi="Times New Roman" w:cs="Times New Roman"/>
          <w:spacing w:val="-4"/>
        </w:rPr>
        <w:t xml:space="preserve"> </w:t>
      </w:r>
      <w:r w:rsidRPr="00BF644E">
        <w:rPr>
          <w:rFonts w:ascii="Times New Roman" w:hAnsi="Times New Roman" w:cs="Times New Roman"/>
        </w:rPr>
        <w:t>serão</w:t>
      </w:r>
      <w:r w:rsidRPr="00BF644E">
        <w:rPr>
          <w:rFonts w:ascii="Times New Roman" w:hAnsi="Times New Roman" w:cs="Times New Roman"/>
          <w:spacing w:val="-5"/>
        </w:rPr>
        <w:t xml:space="preserve"> </w:t>
      </w:r>
      <w:r w:rsidRPr="00BF644E">
        <w:rPr>
          <w:rFonts w:ascii="Times New Roman" w:hAnsi="Times New Roman" w:cs="Times New Roman"/>
        </w:rPr>
        <w:t>considerados</w:t>
      </w:r>
      <w:r w:rsidRPr="00BF644E">
        <w:rPr>
          <w:rFonts w:ascii="Times New Roman" w:hAnsi="Times New Roman" w:cs="Times New Roman"/>
          <w:spacing w:val="-4"/>
        </w:rPr>
        <w:t xml:space="preserve"> </w:t>
      </w:r>
      <w:r w:rsidRPr="00BF644E">
        <w:rPr>
          <w:rFonts w:ascii="Times New Roman" w:hAnsi="Times New Roman" w:cs="Times New Roman"/>
        </w:rPr>
        <w:t>(</w:t>
      </w:r>
      <w:hyperlink r:id="rId81" w:anchor="art156§1">
        <w:r w:rsidRPr="00BF644E">
          <w:rPr>
            <w:rFonts w:ascii="Times New Roman" w:hAnsi="Times New Roman" w:cs="Times New Roman"/>
            <w:color w:val="000080"/>
            <w:u w:val="single" w:color="000080"/>
          </w:rPr>
          <w:t>art.</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156,</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§1º,</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da</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nº</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14.133,</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spacing w:val="-2"/>
            <w:u w:val="single" w:color="000080"/>
          </w:rPr>
          <w:t>2021</w:t>
        </w:r>
      </w:hyperlink>
      <w:r w:rsidRPr="00BF644E">
        <w:rPr>
          <w:rFonts w:ascii="Times New Roman" w:hAnsi="Times New Roman" w:cs="Times New Roman"/>
          <w:spacing w:val="-2"/>
        </w:rPr>
        <w:t>):</w:t>
      </w:r>
    </w:p>
    <w:p w14:paraId="7D6DE91A" w14:textId="77777777" w:rsidR="00F51D71" w:rsidRPr="00BF644E" w:rsidRDefault="00F51D71" w:rsidP="00F6424C">
      <w:pPr>
        <w:pStyle w:val="PargrafodaLista"/>
        <w:widowControl w:val="0"/>
        <w:numPr>
          <w:ilvl w:val="2"/>
          <w:numId w:val="17"/>
        </w:numPr>
        <w:tabs>
          <w:tab w:val="left" w:pos="284"/>
          <w:tab w:val="left" w:pos="152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5"/>
        </w:rPr>
        <w:t xml:space="preserve"> </w:t>
      </w:r>
      <w:r w:rsidRPr="00BF644E">
        <w:rPr>
          <w:rFonts w:ascii="Times New Roman" w:hAnsi="Times New Roman" w:cs="Times New Roman"/>
        </w:rPr>
        <w:t>natureza</w:t>
      </w:r>
      <w:r w:rsidRPr="00BF644E">
        <w:rPr>
          <w:rFonts w:ascii="Times New Roman" w:hAnsi="Times New Roman" w:cs="Times New Roman"/>
          <w:spacing w:val="-5"/>
        </w:rPr>
        <w:t xml:space="preserve"> </w:t>
      </w:r>
      <w:r w:rsidRPr="00BF644E">
        <w:rPr>
          <w:rFonts w:ascii="Times New Roman" w:hAnsi="Times New Roman" w:cs="Times New Roman"/>
        </w:rPr>
        <w:t>e</w:t>
      </w:r>
      <w:r w:rsidRPr="00BF644E">
        <w:rPr>
          <w:rFonts w:ascii="Times New Roman" w:hAnsi="Times New Roman" w:cs="Times New Roman"/>
          <w:spacing w:val="-6"/>
        </w:rPr>
        <w:t xml:space="preserve"> </w:t>
      </w:r>
      <w:r w:rsidRPr="00BF644E">
        <w:rPr>
          <w:rFonts w:ascii="Times New Roman" w:hAnsi="Times New Roman" w:cs="Times New Roman"/>
        </w:rPr>
        <w:t>a</w:t>
      </w:r>
      <w:r w:rsidRPr="00BF644E">
        <w:rPr>
          <w:rFonts w:ascii="Times New Roman" w:hAnsi="Times New Roman" w:cs="Times New Roman"/>
          <w:spacing w:val="-4"/>
        </w:rPr>
        <w:t xml:space="preserve"> </w:t>
      </w:r>
      <w:r w:rsidRPr="00BF644E">
        <w:rPr>
          <w:rFonts w:ascii="Times New Roman" w:hAnsi="Times New Roman" w:cs="Times New Roman"/>
        </w:rPr>
        <w:t>gravidade</w:t>
      </w:r>
      <w:r w:rsidRPr="00BF644E">
        <w:rPr>
          <w:rFonts w:ascii="Times New Roman" w:hAnsi="Times New Roman" w:cs="Times New Roman"/>
          <w:spacing w:val="-6"/>
        </w:rPr>
        <w:t xml:space="preserve"> </w:t>
      </w:r>
      <w:r w:rsidRPr="00BF644E">
        <w:rPr>
          <w:rFonts w:ascii="Times New Roman" w:hAnsi="Times New Roman" w:cs="Times New Roman"/>
        </w:rPr>
        <w:t>da</w:t>
      </w:r>
      <w:r w:rsidRPr="00BF644E">
        <w:rPr>
          <w:rFonts w:ascii="Times New Roman" w:hAnsi="Times New Roman" w:cs="Times New Roman"/>
          <w:spacing w:val="-5"/>
        </w:rPr>
        <w:t xml:space="preserve"> </w:t>
      </w:r>
      <w:r w:rsidRPr="00BF644E">
        <w:rPr>
          <w:rFonts w:ascii="Times New Roman" w:hAnsi="Times New Roman" w:cs="Times New Roman"/>
        </w:rPr>
        <w:t>infração</w:t>
      </w:r>
      <w:r w:rsidRPr="00BF644E">
        <w:rPr>
          <w:rFonts w:ascii="Times New Roman" w:hAnsi="Times New Roman" w:cs="Times New Roman"/>
          <w:spacing w:val="-4"/>
        </w:rPr>
        <w:t xml:space="preserve"> </w:t>
      </w:r>
      <w:r w:rsidRPr="00BF644E">
        <w:rPr>
          <w:rFonts w:ascii="Times New Roman" w:hAnsi="Times New Roman" w:cs="Times New Roman"/>
          <w:spacing w:val="-2"/>
        </w:rPr>
        <w:t>cometida;</w:t>
      </w:r>
    </w:p>
    <w:p w14:paraId="7C947584" w14:textId="77777777" w:rsidR="00F51D71" w:rsidRPr="00BF644E" w:rsidRDefault="00F51D71" w:rsidP="00F6424C">
      <w:pPr>
        <w:pStyle w:val="PargrafodaLista"/>
        <w:widowControl w:val="0"/>
        <w:numPr>
          <w:ilvl w:val="2"/>
          <w:numId w:val="17"/>
        </w:numPr>
        <w:tabs>
          <w:tab w:val="left" w:pos="284"/>
          <w:tab w:val="left" w:pos="152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as</w:t>
      </w:r>
      <w:r w:rsidRPr="00BF644E">
        <w:rPr>
          <w:rFonts w:ascii="Times New Roman" w:hAnsi="Times New Roman" w:cs="Times New Roman"/>
          <w:spacing w:val="-6"/>
        </w:rPr>
        <w:t xml:space="preserve"> </w:t>
      </w:r>
      <w:r w:rsidRPr="00BF644E">
        <w:rPr>
          <w:rFonts w:ascii="Times New Roman" w:hAnsi="Times New Roman" w:cs="Times New Roman"/>
        </w:rPr>
        <w:t>peculiaridades</w:t>
      </w:r>
      <w:r w:rsidRPr="00BF644E">
        <w:rPr>
          <w:rFonts w:ascii="Times New Roman" w:hAnsi="Times New Roman" w:cs="Times New Roman"/>
          <w:spacing w:val="-6"/>
        </w:rPr>
        <w:t xml:space="preserve"> </w:t>
      </w:r>
      <w:r w:rsidRPr="00BF644E">
        <w:rPr>
          <w:rFonts w:ascii="Times New Roman" w:hAnsi="Times New Roman" w:cs="Times New Roman"/>
        </w:rPr>
        <w:t>do</w:t>
      </w:r>
      <w:r w:rsidRPr="00BF644E">
        <w:rPr>
          <w:rFonts w:ascii="Times New Roman" w:hAnsi="Times New Roman" w:cs="Times New Roman"/>
          <w:spacing w:val="-6"/>
        </w:rPr>
        <w:t xml:space="preserve"> </w:t>
      </w:r>
      <w:r w:rsidRPr="00BF644E">
        <w:rPr>
          <w:rFonts w:ascii="Times New Roman" w:hAnsi="Times New Roman" w:cs="Times New Roman"/>
        </w:rPr>
        <w:t>caso</w:t>
      </w:r>
      <w:r w:rsidRPr="00BF644E">
        <w:rPr>
          <w:rFonts w:ascii="Times New Roman" w:hAnsi="Times New Roman" w:cs="Times New Roman"/>
          <w:spacing w:val="-7"/>
        </w:rPr>
        <w:t xml:space="preserve"> </w:t>
      </w:r>
      <w:r w:rsidRPr="00BF644E">
        <w:rPr>
          <w:rFonts w:ascii="Times New Roman" w:hAnsi="Times New Roman" w:cs="Times New Roman"/>
          <w:spacing w:val="-2"/>
        </w:rPr>
        <w:t>concreto;</w:t>
      </w:r>
    </w:p>
    <w:p w14:paraId="666D3885" w14:textId="77777777" w:rsidR="00F51D71" w:rsidRPr="00BF644E" w:rsidRDefault="00F51D71" w:rsidP="00F6424C">
      <w:pPr>
        <w:pStyle w:val="PargrafodaLista"/>
        <w:widowControl w:val="0"/>
        <w:numPr>
          <w:ilvl w:val="2"/>
          <w:numId w:val="17"/>
        </w:numPr>
        <w:tabs>
          <w:tab w:val="left" w:pos="284"/>
          <w:tab w:val="left" w:pos="152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as</w:t>
      </w:r>
      <w:r w:rsidRPr="00BF644E">
        <w:rPr>
          <w:rFonts w:ascii="Times New Roman" w:hAnsi="Times New Roman" w:cs="Times New Roman"/>
          <w:spacing w:val="-8"/>
        </w:rPr>
        <w:t xml:space="preserve"> </w:t>
      </w:r>
      <w:r w:rsidRPr="00BF644E">
        <w:rPr>
          <w:rFonts w:ascii="Times New Roman" w:hAnsi="Times New Roman" w:cs="Times New Roman"/>
        </w:rPr>
        <w:t>circunstâncias</w:t>
      </w:r>
      <w:r w:rsidRPr="00BF644E">
        <w:rPr>
          <w:rFonts w:ascii="Times New Roman" w:hAnsi="Times New Roman" w:cs="Times New Roman"/>
          <w:spacing w:val="-9"/>
        </w:rPr>
        <w:t xml:space="preserve"> </w:t>
      </w:r>
      <w:r w:rsidRPr="00BF644E">
        <w:rPr>
          <w:rFonts w:ascii="Times New Roman" w:hAnsi="Times New Roman" w:cs="Times New Roman"/>
        </w:rPr>
        <w:t>agravantes</w:t>
      </w:r>
      <w:r w:rsidRPr="00BF644E">
        <w:rPr>
          <w:rFonts w:ascii="Times New Roman" w:hAnsi="Times New Roman" w:cs="Times New Roman"/>
          <w:spacing w:val="-8"/>
        </w:rPr>
        <w:t xml:space="preserve"> </w:t>
      </w:r>
      <w:r w:rsidRPr="00BF644E">
        <w:rPr>
          <w:rFonts w:ascii="Times New Roman" w:hAnsi="Times New Roman" w:cs="Times New Roman"/>
        </w:rPr>
        <w:t>ou</w:t>
      </w:r>
      <w:r w:rsidRPr="00BF644E">
        <w:rPr>
          <w:rFonts w:ascii="Times New Roman" w:hAnsi="Times New Roman" w:cs="Times New Roman"/>
          <w:spacing w:val="-5"/>
        </w:rPr>
        <w:t xml:space="preserve"> </w:t>
      </w:r>
      <w:r w:rsidRPr="00BF644E">
        <w:rPr>
          <w:rFonts w:ascii="Times New Roman" w:hAnsi="Times New Roman" w:cs="Times New Roman"/>
          <w:spacing w:val="-2"/>
        </w:rPr>
        <w:t>atenuantes;</w:t>
      </w:r>
    </w:p>
    <w:p w14:paraId="071E31FE" w14:textId="77777777" w:rsidR="00F51D71" w:rsidRPr="00BF644E" w:rsidRDefault="00F51D71" w:rsidP="00F6424C">
      <w:pPr>
        <w:pStyle w:val="PargrafodaLista"/>
        <w:widowControl w:val="0"/>
        <w:numPr>
          <w:ilvl w:val="2"/>
          <w:numId w:val="17"/>
        </w:numPr>
        <w:tabs>
          <w:tab w:val="left" w:pos="284"/>
          <w:tab w:val="left" w:pos="152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os</w:t>
      </w:r>
      <w:r w:rsidRPr="00BF644E">
        <w:rPr>
          <w:rFonts w:ascii="Times New Roman" w:hAnsi="Times New Roman" w:cs="Times New Roman"/>
          <w:spacing w:val="-4"/>
        </w:rPr>
        <w:t xml:space="preserve"> </w:t>
      </w:r>
      <w:r w:rsidRPr="00BF644E">
        <w:rPr>
          <w:rFonts w:ascii="Times New Roman" w:hAnsi="Times New Roman" w:cs="Times New Roman"/>
        </w:rPr>
        <w:t>danos</w:t>
      </w:r>
      <w:r w:rsidRPr="00BF644E">
        <w:rPr>
          <w:rFonts w:ascii="Times New Roman" w:hAnsi="Times New Roman" w:cs="Times New Roman"/>
          <w:spacing w:val="-4"/>
        </w:rPr>
        <w:t xml:space="preserve"> </w:t>
      </w:r>
      <w:r w:rsidRPr="00BF644E">
        <w:rPr>
          <w:rFonts w:ascii="Times New Roman" w:hAnsi="Times New Roman" w:cs="Times New Roman"/>
        </w:rPr>
        <w:t>que</w:t>
      </w:r>
      <w:r w:rsidRPr="00BF644E">
        <w:rPr>
          <w:rFonts w:ascii="Times New Roman" w:hAnsi="Times New Roman" w:cs="Times New Roman"/>
          <w:spacing w:val="-5"/>
        </w:rPr>
        <w:t xml:space="preserve"> </w:t>
      </w:r>
      <w:r w:rsidRPr="00BF644E">
        <w:rPr>
          <w:rFonts w:ascii="Times New Roman" w:hAnsi="Times New Roman" w:cs="Times New Roman"/>
        </w:rPr>
        <w:t>dela</w:t>
      </w:r>
      <w:r w:rsidRPr="00BF644E">
        <w:rPr>
          <w:rFonts w:ascii="Times New Roman" w:hAnsi="Times New Roman" w:cs="Times New Roman"/>
          <w:spacing w:val="-4"/>
        </w:rPr>
        <w:t xml:space="preserve"> </w:t>
      </w:r>
      <w:r w:rsidRPr="00BF644E">
        <w:rPr>
          <w:rFonts w:ascii="Times New Roman" w:hAnsi="Times New Roman" w:cs="Times New Roman"/>
        </w:rPr>
        <w:t>provierem</w:t>
      </w:r>
      <w:r w:rsidRPr="00BF644E">
        <w:rPr>
          <w:rFonts w:ascii="Times New Roman" w:hAnsi="Times New Roman" w:cs="Times New Roman"/>
          <w:spacing w:val="-5"/>
        </w:rPr>
        <w:t xml:space="preserve"> </w:t>
      </w:r>
      <w:r w:rsidRPr="00BF644E">
        <w:rPr>
          <w:rFonts w:ascii="Times New Roman" w:hAnsi="Times New Roman" w:cs="Times New Roman"/>
        </w:rPr>
        <w:t>para</w:t>
      </w:r>
      <w:r w:rsidRPr="00BF644E">
        <w:rPr>
          <w:rFonts w:ascii="Times New Roman" w:hAnsi="Times New Roman" w:cs="Times New Roman"/>
          <w:spacing w:val="-4"/>
        </w:rPr>
        <w:t xml:space="preserve"> </w:t>
      </w:r>
      <w:r w:rsidRPr="00BF644E">
        <w:rPr>
          <w:rFonts w:ascii="Times New Roman" w:hAnsi="Times New Roman" w:cs="Times New Roman"/>
        </w:rPr>
        <w:t>o</w:t>
      </w:r>
      <w:r w:rsidRPr="00BF644E">
        <w:rPr>
          <w:rFonts w:ascii="Times New Roman" w:hAnsi="Times New Roman" w:cs="Times New Roman"/>
          <w:spacing w:val="-4"/>
        </w:rPr>
        <w:t xml:space="preserve"> </w:t>
      </w:r>
      <w:r w:rsidRPr="00BF644E">
        <w:rPr>
          <w:rFonts w:ascii="Times New Roman" w:hAnsi="Times New Roman" w:cs="Times New Roman"/>
          <w:spacing w:val="-2"/>
        </w:rPr>
        <w:t>Contratante;</w:t>
      </w:r>
    </w:p>
    <w:p w14:paraId="2C70916D" w14:textId="77777777" w:rsidR="00F51D71" w:rsidRPr="00BF644E" w:rsidRDefault="00F51D71" w:rsidP="00F6424C">
      <w:pPr>
        <w:pStyle w:val="PargrafodaLista"/>
        <w:widowControl w:val="0"/>
        <w:numPr>
          <w:ilvl w:val="2"/>
          <w:numId w:val="17"/>
        </w:numPr>
        <w:tabs>
          <w:tab w:val="left" w:pos="284"/>
          <w:tab w:val="left" w:pos="152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4"/>
        </w:rPr>
        <w:t xml:space="preserve"> </w:t>
      </w:r>
      <w:r w:rsidRPr="00BF644E">
        <w:rPr>
          <w:rFonts w:ascii="Times New Roman" w:hAnsi="Times New Roman" w:cs="Times New Roman"/>
        </w:rPr>
        <w:t>implantação</w:t>
      </w:r>
      <w:r w:rsidRPr="00BF644E">
        <w:rPr>
          <w:rFonts w:ascii="Times New Roman" w:hAnsi="Times New Roman" w:cs="Times New Roman"/>
          <w:spacing w:val="-4"/>
        </w:rPr>
        <w:t xml:space="preserve"> </w:t>
      </w:r>
      <w:r w:rsidRPr="00BF644E">
        <w:rPr>
          <w:rFonts w:ascii="Times New Roman" w:hAnsi="Times New Roman" w:cs="Times New Roman"/>
        </w:rPr>
        <w:t>ou</w:t>
      </w:r>
      <w:r w:rsidRPr="00BF644E">
        <w:rPr>
          <w:rFonts w:ascii="Times New Roman" w:hAnsi="Times New Roman" w:cs="Times New Roman"/>
          <w:spacing w:val="-4"/>
        </w:rPr>
        <w:t xml:space="preserve"> </w:t>
      </w:r>
      <w:r w:rsidRPr="00BF644E">
        <w:rPr>
          <w:rFonts w:ascii="Times New Roman" w:hAnsi="Times New Roman" w:cs="Times New Roman"/>
        </w:rPr>
        <w:t>o</w:t>
      </w:r>
      <w:r w:rsidRPr="00BF644E">
        <w:rPr>
          <w:rFonts w:ascii="Times New Roman" w:hAnsi="Times New Roman" w:cs="Times New Roman"/>
          <w:spacing w:val="-5"/>
        </w:rPr>
        <w:t xml:space="preserve"> </w:t>
      </w:r>
      <w:r w:rsidRPr="00BF644E">
        <w:rPr>
          <w:rFonts w:ascii="Times New Roman" w:hAnsi="Times New Roman" w:cs="Times New Roman"/>
        </w:rPr>
        <w:t>aperfeiçoamento</w:t>
      </w:r>
      <w:r w:rsidRPr="00BF644E">
        <w:rPr>
          <w:rFonts w:ascii="Times New Roman" w:hAnsi="Times New Roman" w:cs="Times New Roman"/>
          <w:spacing w:val="-4"/>
        </w:rPr>
        <w:t xml:space="preserve"> </w:t>
      </w:r>
      <w:r w:rsidRPr="00BF644E">
        <w:rPr>
          <w:rFonts w:ascii="Times New Roman" w:hAnsi="Times New Roman" w:cs="Times New Roman"/>
        </w:rPr>
        <w:t>de</w:t>
      </w:r>
      <w:r w:rsidRPr="00BF644E">
        <w:rPr>
          <w:rFonts w:ascii="Times New Roman" w:hAnsi="Times New Roman" w:cs="Times New Roman"/>
          <w:spacing w:val="-4"/>
        </w:rPr>
        <w:t xml:space="preserve"> </w:t>
      </w:r>
      <w:r w:rsidRPr="00BF644E">
        <w:rPr>
          <w:rFonts w:ascii="Times New Roman" w:hAnsi="Times New Roman" w:cs="Times New Roman"/>
        </w:rPr>
        <w:t>programa</w:t>
      </w:r>
      <w:r w:rsidRPr="00BF644E">
        <w:rPr>
          <w:rFonts w:ascii="Times New Roman" w:hAnsi="Times New Roman" w:cs="Times New Roman"/>
          <w:spacing w:val="-4"/>
        </w:rPr>
        <w:t xml:space="preserve"> </w:t>
      </w:r>
      <w:r w:rsidRPr="00BF644E">
        <w:rPr>
          <w:rFonts w:ascii="Times New Roman" w:hAnsi="Times New Roman" w:cs="Times New Roman"/>
        </w:rPr>
        <w:t>de</w:t>
      </w:r>
      <w:r w:rsidRPr="00BF644E">
        <w:rPr>
          <w:rFonts w:ascii="Times New Roman" w:hAnsi="Times New Roman" w:cs="Times New Roman"/>
          <w:spacing w:val="-4"/>
        </w:rPr>
        <w:t xml:space="preserve"> </w:t>
      </w:r>
      <w:r w:rsidRPr="00BF644E">
        <w:rPr>
          <w:rFonts w:ascii="Times New Roman" w:hAnsi="Times New Roman" w:cs="Times New Roman"/>
        </w:rPr>
        <w:t>integridade,</w:t>
      </w:r>
      <w:r w:rsidRPr="00BF644E">
        <w:rPr>
          <w:rFonts w:ascii="Times New Roman" w:hAnsi="Times New Roman" w:cs="Times New Roman"/>
          <w:spacing w:val="-4"/>
        </w:rPr>
        <w:t xml:space="preserve"> </w:t>
      </w:r>
      <w:r w:rsidRPr="00BF644E">
        <w:rPr>
          <w:rFonts w:ascii="Times New Roman" w:hAnsi="Times New Roman" w:cs="Times New Roman"/>
        </w:rPr>
        <w:t>conforme</w:t>
      </w:r>
      <w:r w:rsidRPr="00BF644E">
        <w:rPr>
          <w:rFonts w:ascii="Times New Roman" w:hAnsi="Times New Roman" w:cs="Times New Roman"/>
          <w:spacing w:val="-4"/>
        </w:rPr>
        <w:t xml:space="preserve"> </w:t>
      </w:r>
      <w:r w:rsidRPr="00BF644E">
        <w:rPr>
          <w:rFonts w:ascii="Times New Roman" w:hAnsi="Times New Roman" w:cs="Times New Roman"/>
        </w:rPr>
        <w:t>normas</w:t>
      </w:r>
      <w:r w:rsidRPr="00BF644E">
        <w:rPr>
          <w:rFonts w:ascii="Times New Roman" w:hAnsi="Times New Roman" w:cs="Times New Roman"/>
          <w:spacing w:val="-3"/>
        </w:rPr>
        <w:t xml:space="preserve"> </w:t>
      </w:r>
      <w:r w:rsidRPr="00BF644E">
        <w:rPr>
          <w:rFonts w:ascii="Times New Roman" w:hAnsi="Times New Roman" w:cs="Times New Roman"/>
        </w:rPr>
        <w:t>e</w:t>
      </w:r>
      <w:r w:rsidRPr="00BF644E">
        <w:rPr>
          <w:rFonts w:ascii="Times New Roman" w:hAnsi="Times New Roman" w:cs="Times New Roman"/>
          <w:spacing w:val="-4"/>
        </w:rPr>
        <w:t xml:space="preserve"> </w:t>
      </w:r>
      <w:r w:rsidRPr="00BF644E">
        <w:rPr>
          <w:rFonts w:ascii="Times New Roman" w:hAnsi="Times New Roman" w:cs="Times New Roman"/>
        </w:rPr>
        <w:t>orientações</w:t>
      </w:r>
      <w:r w:rsidRPr="00BF644E">
        <w:rPr>
          <w:rFonts w:ascii="Times New Roman" w:hAnsi="Times New Roman" w:cs="Times New Roman"/>
          <w:spacing w:val="-4"/>
        </w:rPr>
        <w:t xml:space="preserve"> </w:t>
      </w:r>
      <w:r w:rsidRPr="00BF644E">
        <w:rPr>
          <w:rFonts w:ascii="Times New Roman" w:hAnsi="Times New Roman" w:cs="Times New Roman"/>
        </w:rPr>
        <w:t>dos</w:t>
      </w:r>
      <w:r w:rsidRPr="00BF644E">
        <w:rPr>
          <w:rFonts w:ascii="Times New Roman" w:hAnsi="Times New Roman" w:cs="Times New Roman"/>
          <w:spacing w:val="-4"/>
        </w:rPr>
        <w:t xml:space="preserve"> </w:t>
      </w:r>
      <w:r w:rsidRPr="00BF644E">
        <w:rPr>
          <w:rFonts w:ascii="Times New Roman" w:hAnsi="Times New Roman" w:cs="Times New Roman"/>
        </w:rPr>
        <w:t>órgãos de controle.</w:t>
      </w:r>
    </w:p>
    <w:p w14:paraId="1164E154" w14:textId="77777777" w:rsidR="00F51D71" w:rsidRPr="00BF644E" w:rsidRDefault="00F51D71" w:rsidP="00F6424C">
      <w:pPr>
        <w:pStyle w:val="PargrafodaLista"/>
        <w:widowControl w:val="0"/>
        <w:numPr>
          <w:ilvl w:val="1"/>
          <w:numId w:val="17"/>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 xml:space="preserve">Os atos previstos como infrações administrativas na </w:t>
      </w:r>
      <w:hyperlink r:id="rId82">
        <w:r w:rsidRPr="00BF644E">
          <w:rPr>
            <w:rFonts w:ascii="Times New Roman" w:hAnsi="Times New Roman" w:cs="Times New Roman"/>
            <w:color w:val="000080"/>
            <w:u w:val="single" w:color="000080"/>
          </w:rPr>
          <w:t>Lei nº 14.133, de 2021</w:t>
        </w:r>
        <w:r w:rsidRPr="00BF644E">
          <w:rPr>
            <w:rFonts w:ascii="Times New Roman" w:hAnsi="Times New Roman" w:cs="Times New Roman"/>
          </w:rPr>
          <w:t>,</w:t>
        </w:r>
      </w:hyperlink>
      <w:r w:rsidRPr="00BF644E">
        <w:rPr>
          <w:rFonts w:ascii="Times New Roman" w:hAnsi="Times New Roman" w:cs="Times New Roman"/>
        </w:rPr>
        <w:t xml:space="preserve"> ou em outras leis de licitações e contratos da Administração Pública que também sejam tipificados como atos lesivos na </w:t>
      </w:r>
      <w:hyperlink r:id="rId83">
        <w:r w:rsidRPr="00BF644E">
          <w:rPr>
            <w:rFonts w:ascii="Times New Roman" w:hAnsi="Times New Roman" w:cs="Times New Roman"/>
            <w:color w:val="000080"/>
            <w:u w:val="single" w:color="000080"/>
          </w:rPr>
          <w:t>Lei nº 12.846, de 2013</w:t>
        </w:r>
        <w:r w:rsidRPr="00BF644E">
          <w:rPr>
            <w:rFonts w:ascii="Times New Roman" w:hAnsi="Times New Roman" w:cs="Times New Roman"/>
          </w:rPr>
          <w:t>,</w:t>
        </w:r>
      </w:hyperlink>
      <w:r w:rsidRPr="00BF644E">
        <w:rPr>
          <w:rFonts w:ascii="Times New Roman" w:hAnsi="Times New Roman" w:cs="Times New Roman"/>
        </w:rPr>
        <w:t xml:space="preserve"> serão apurados e julgados conjuntamente, nos mesmos autos, observados o rito procedimental e autoridade competente definidos na referida Lei (</w:t>
      </w:r>
      <w:hyperlink r:id="rId84">
        <w:r w:rsidRPr="00BF644E">
          <w:rPr>
            <w:rFonts w:ascii="Times New Roman" w:hAnsi="Times New Roman" w:cs="Times New Roman"/>
            <w:color w:val="000080"/>
            <w:u w:val="single" w:color="000080"/>
          </w:rPr>
          <w:t>art. 159</w:t>
        </w:r>
      </w:hyperlink>
      <w:r w:rsidRPr="00BF644E">
        <w:rPr>
          <w:rFonts w:ascii="Times New Roman" w:hAnsi="Times New Roman" w:cs="Times New Roman"/>
        </w:rPr>
        <w:t>).</w:t>
      </w:r>
    </w:p>
    <w:p w14:paraId="66250D95" w14:textId="77777777" w:rsidR="00F51D71" w:rsidRPr="00BF644E" w:rsidRDefault="00F51D71" w:rsidP="00F6424C">
      <w:pPr>
        <w:pStyle w:val="PargrafodaLista"/>
        <w:widowControl w:val="0"/>
        <w:numPr>
          <w:ilvl w:val="1"/>
          <w:numId w:val="17"/>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BF644E">
        <w:rPr>
          <w:rFonts w:ascii="Times New Roman" w:hAnsi="Times New Roman" w:cs="Times New Roman"/>
        </w:rPr>
        <w:t>A</w:t>
      </w:r>
      <w:r w:rsidRPr="00BF644E">
        <w:rPr>
          <w:rFonts w:ascii="Times New Roman" w:hAnsi="Times New Roman" w:cs="Times New Roman"/>
          <w:spacing w:val="-3"/>
        </w:rPr>
        <w:t xml:space="preserve"> </w:t>
      </w:r>
      <w:r w:rsidRPr="00BF644E">
        <w:rPr>
          <w:rFonts w:ascii="Times New Roman" w:hAnsi="Times New Roman" w:cs="Times New Roman"/>
        </w:rPr>
        <w:t>personalidade</w:t>
      </w:r>
      <w:r w:rsidRPr="00BF644E">
        <w:rPr>
          <w:rFonts w:ascii="Times New Roman" w:hAnsi="Times New Roman" w:cs="Times New Roman"/>
          <w:spacing w:val="-3"/>
        </w:rPr>
        <w:t xml:space="preserve"> </w:t>
      </w:r>
      <w:r w:rsidRPr="00BF644E">
        <w:rPr>
          <w:rFonts w:ascii="Times New Roman" w:hAnsi="Times New Roman" w:cs="Times New Roman"/>
        </w:rPr>
        <w:t>jurídica</w:t>
      </w:r>
      <w:r w:rsidRPr="00BF644E">
        <w:rPr>
          <w:rFonts w:ascii="Times New Roman" w:hAnsi="Times New Roman" w:cs="Times New Roman"/>
          <w:spacing w:val="-2"/>
        </w:rPr>
        <w:t xml:space="preserve"> </w:t>
      </w:r>
      <w:r w:rsidRPr="00BF644E">
        <w:rPr>
          <w:rFonts w:ascii="Times New Roman" w:hAnsi="Times New Roman" w:cs="Times New Roman"/>
        </w:rPr>
        <w:t>do</w:t>
      </w:r>
      <w:r w:rsidRPr="00BF644E">
        <w:rPr>
          <w:rFonts w:ascii="Times New Roman" w:hAnsi="Times New Roman" w:cs="Times New Roman"/>
          <w:spacing w:val="-5"/>
        </w:rPr>
        <w:t xml:space="preserve"> </w:t>
      </w:r>
      <w:r w:rsidRPr="00BF644E">
        <w:rPr>
          <w:rFonts w:ascii="Times New Roman" w:hAnsi="Times New Roman" w:cs="Times New Roman"/>
        </w:rPr>
        <w:t>Contratado</w:t>
      </w:r>
      <w:r w:rsidRPr="00BF644E">
        <w:rPr>
          <w:rFonts w:ascii="Times New Roman" w:hAnsi="Times New Roman" w:cs="Times New Roman"/>
          <w:spacing w:val="-2"/>
        </w:rPr>
        <w:t xml:space="preserve"> </w:t>
      </w:r>
      <w:r w:rsidRPr="00BF644E">
        <w:rPr>
          <w:rFonts w:ascii="Times New Roman" w:hAnsi="Times New Roman" w:cs="Times New Roman"/>
        </w:rPr>
        <w:t>poderá</w:t>
      </w:r>
      <w:r w:rsidRPr="00BF644E">
        <w:rPr>
          <w:rFonts w:ascii="Times New Roman" w:hAnsi="Times New Roman" w:cs="Times New Roman"/>
          <w:spacing w:val="-2"/>
        </w:rPr>
        <w:t xml:space="preserve"> </w:t>
      </w:r>
      <w:r w:rsidRPr="00BF644E">
        <w:rPr>
          <w:rFonts w:ascii="Times New Roman" w:hAnsi="Times New Roman" w:cs="Times New Roman"/>
        </w:rPr>
        <w:t>ser</w:t>
      </w:r>
      <w:r w:rsidRPr="00BF644E">
        <w:rPr>
          <w:rFonts w:ascii="Times New Roman" w:hAnsi="Times New Roman" w:cs="Times New Roman"/>
          <w:spacing w:val="-2"/>
        </w:rPr>
        <w:t xml:space="preserve"> </w:t>
      </w:r>
      <w:r w:rsidRPr="00BF644E">
        <w:rPr>
          <w:rFonts w:ascii="Times New Roman" w:hAnsi="Times New Roman" w:cs="Times New Roman"/>
        </w:rPr>
        <w:t>desconsiderada</w:t>
      </w:r>
      <w:r w:rsidRPr="00BF644E">
        <w:rPr>
          <w:rFonts w:ascii="Times New Roman" w:hAnsi="Times New Roman" w:cs="Times New Roman"/>
          <w:spacing w:val="-2"/>
        </w:rPr>
        <w:t xml:space="preserve"> </w:t>
      </w:r>
      <w:r w:rsidRPr="00BF644E">
        <w:rPr>
          <w:rFonts w:ascii="Times New Roman" w:hAnsi="Times New Roman" w:cs="Times New Roman"/>
        </w:rPr>
        <w:t>sempre</w:t>
      </w:r>
      <w:r w:rsidRPr="00BF644E">
        <w:rPr>
          <w:rFonts w:ascii="Times New Roman" w:hAnsi="Times New Roman" w:cs="Times New Roman"/>
          <w:spacing w:val="-3"/>
        </w:rPr>
        <w:t xml:space="preserve"> </w:t>
      </w:r>
      <w:r w:rsidRPr="00BF644E">
        <w:rPr>
          <w:rFonts w:ascii="Times New Roman" w:hAnsi="Times New Roman" w:cs="Times New Roman"/>
        </w:rPr>
        <w:t>que</w:t>
      </w:r>
      <w:r w:rsidRPr="00BF644E">
        <w:rPr>
          <w:rFonts w:ascii="Times New Roman" w:hAnsi="Times New Roman" w:cs="Times New Roman"/>
          <w:spacing w:val="-3"/>
        </w:rPr>
        <w:t xml:space="preserve"> </w:t>
      </w:r>
      <w:r w:rsidRPr="00BF644E">
        <w:rPr>
          <w:rFonts w:ascii="Times New Roman" w:hAnsi="Times New Roman" w:cs="Times New Roman"/>
        </w:rPr>
        <w:t>utilizada</w:t>
      </w:r>
      <w:r w:rsidRPr="00BF644E">
        <w:rPr>
          <w:rFonts w:ascii="Times New Roman" w:hAnsi="Times New Roman" w:cs="Times New Roman"/>
          <w:spacing w:val="-4"/>
        </w:rPr>
        <w:t xml:space="preserve"> </w:t>
      </w:r>
      <w:r w:rsidRPr="00BF644E">
        <w:rPr>
          <w:rFonts w:ascii="Times New Roman" w:hAnsi="Times New Roman" w:cs="Times New Roman"/>
        </w:rPr>
        <w:t>com</w:t>
      </w:r>
      <w:r w:rsidRPr="00BF644E">
        <w:rPr>
          <w:rFonts w:ascii="Times New Roman" w:hAnsi="Times New Roman" w:cs="Times New Roman"/>
          <w:spacing w:val="-3"/>
        </w:rPr>
        <w:t xml:space="preserve"> </w:t>
      </w:r>
      <w:r w:rsidRPr="00BF644E">
        <w:rPr>
          <w:rFonts w:ascii="Times New Roman" w:hAnsi="Times New Roman" w:cs="Times New Roman"/>
        </w:rPr>
        <w:t>abuso</w:t>
      </w:r>
      <w:r w:rsidRPr="00BF644E">
        <w:rPr>
          <w:rFonts w:ascii="Times New Roman" w:hAnsi="Times New Roman" w:cs="Times New Roman"/>
          <w:spacing w:val="-2"/>
        </w:rPr>
        <w:t xml:space="preserve"> </w:t>
      </w:r>
      <w:r w:rsidRPr="00BF644E">
        <w:rPr>
          <w:rFonts w:ascii="Times New Roman" w:hAnsi="Times New Roman" w:cs="Times New Roman"/>
        </w:rPr>
        <w:t>do</w:t>
      </w:r>
      <w:r w:rsidRPr="00BF644E">
        <w:rPr>
          <w:rFonts w:ascii="Times New Roman" w:hAnsi="Times New Roman" w:cs="Times New Roman"/>
          <w:spacing w:val="-4"/>
        </w:rPr>
        <w:t xml:space="preserve"> </w:t>
      </w:r>
      <w:r w:rsidRPr="00BF644E">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BF644E">
        <w:rPr>
          <w:rFonts w:ascii="Times New Roman" w:hAnsi="Times New Roman" w:cs="Times New Roman"/>
          <w:spacing w:val="-11"/>
        </w:rPr>
        <w:t xml:space="preserve"> </w:t>
      </w:r>
      <w:r w:rsidRPr="00BF644E">
        <w:rPr>
          <w:rFonts w:ascii="Times New Roman" w:hAnsi="Times New Roman" w:cs="Times New Roman"/>
        </w:rPr>
        <w:t>e</w:t>
      </w:r>
      <w:r w:rsidRPr="00BF644E">
        <w:rPr>
          <w:rFonts w:ascii="Times New Roman" w:hAnsi="Times New Roman" w:cs="Times New Roman"/>
          <w:spacing w:val="-10"/>
        </w:rPr>
        <w:t xml:space="preserve"> </w:t>
      </w:r>
      <w:r w:rsidRPr="00BF644E">
        <w:rPr>
          <w:rFonts w:ascii="Times New Roman" w:hAnsi="Times New Roman" w:cs="Times New Roman"/>
        </w:rPr>
        <w:t>sócios</w:t>
      </w:r>
      <w:r w:rsidRPr="00BF644E">
        <w:rPr>
          <w:rFonts w:ascii="Times New Roman" w:hAnsi="Times New Roman" w:cs="Times New Roman"/>
          <w:spacing w:val="-11"/>
        </w:rPr>
        <w:t xml:space="preserve"> </w:t>
      </w:r>
      <w:r w:rsidRPr="00BF644E">
        <w:rPr>
          <w:rFonts w:ascii="Times New Roman" w:hAnsi="Times New Roman" w:cs="Times New Roman"/>
        </w:rPr>
        <w:t>com</w:t>
      </w:r>
      <w:r w:rsidRPr="00BF644E">
        <w:rPr>
          <w:rFonts w:ascii="Times New Roman" w:hAnsi="Times New Roman" w:cs="Times New Roman"/>
          <w:spacing w:val="-12"/>
        </w:rPr>
        <w:t xml:space="preserve"> </w:t>
      </w:r>
      <w:r w:rsidRPr="00BF644E">
        <w:rPr>
          <w:rFonts w:ascii="Times New Roman" w:hAnsi="Times New Roman" w:cs="Times New Roman"/>
        </w:rPr>
        <w:t>poderes</w:t>
      </w:r>
      <w:r w:rsidRPr="00BF644E">
        <w:rPr>
          <w:rFonts w:ascii="Times New Roman" w:hAnsi="Times New Roman" w:cs="Times New Roman"/>
          <w:spacing w:val="-8"/>
        </w:rPr>
        <w:t xml:space="preserve"> </w:t>
      </w:r>
      <w:r w:rsidRPr="00BF644E">
        <w:rPr>
          <w:rFonts w:ascii="Times New Roman" w:hAnsi="Times New Roman" w:cs="Times New Roman"/>
        </w:rPr>
        <w:t>de</w:t>
      </w:r>
      <w:r w:rsidRPr="00BF644E">
        <w:rPr>
          <w:rFonts w:ascii="Times New Roman" w:hAnsi="Times New Roman" w:cs="Times New Roman"/>
          <w:spacing w:val="-11"/>
        </w:rPr>
        <w:t xml:space="preserve"> </w:t>
      </w:r>
      <w:r w:rsidRPr="00BF644E">
        <w:rPr>
          <w:rFonts w:ascii="Times New Roman" w:hAnsi="Times New Roman" w:cs="Times New Roman"/>
        </w:rPr>
        <w:t>administração,</w:t>
      </w:r>
      <w:r w:rsidRPr="00BF644E">
        <w:rPr>
          <w:rFonts w:ascii="Times New Roman" w:hAnsi="Times New Roman" w:cs="Times New Roman"/>
          <w:spacing w:val="-10"/>
        </w:rPr>
        <w:t xml:space="preserve"> </w:t>
      </w:r>
      <w:r w:rsidRPr="00BF644E">
        <w:rPr>
          <w:rFonts w:ascii="Times New Roman" w:hAnsi="Times New Roman" w:cs="Times New Roman"/>
        </w:rPr>
        <w:t>à</w:t>
      </w:r>
      <w:r w:rsidRPr="00BF644E">
        <w:rPr>
          <w:rFonts w:ascii="Times New Roman" w:hAnsi="Times New Roman" w:cs="Times New Roman"/>
          <w:spacing w:val="-12"/>
        </w:rPr>
        <w:t xml:space="preserve"> </w:t>
      </w:r>
      <w:r w:rsidRPr="00BF644E">
        <w:rPr>
          <w:rFonts w:ascii="Times New Roman" w:hAnsi="Times New Roman" w:cs="Times New Roman"/>
        </w:rPr>
        <w:t>pessoa</w:t>
      </w:r>
      <w:r w:rsidRPr="00BF644E">
        <w:rPr>
          <w:rFonts w:ascii="Times New Roman" w:hAnsi="Times New Roman" w:cs="Times New Roman"/>
          <w:spacing w:val="-9"/>
        </w:rPr>
        <w:t xml:space="preserve"> </w:t>
      </w:r>
      <w:r w:rsidRPr="00BF644E">
        <w:rPr>
          <w:rFonts w:ascii="Times New Roman" w:hAnsi="Times New Roman" w:cs="Times New Roman"/>
        </w:rPr>
        <w:t>jurídica</w:t>
      </w:r>
      <w:r w:rsidRPr="00BF644E">
        <w:rPr>
          <w:rFonts w:ascii="Times New Roman" w:hAnsi="Times New Roman" w:cs="Times New Roman"/>
          <w:spacing w:val="-12"/>
        </w:rPr>
        <w:t xml:space="preserve"> </w:t>
      </w:r>
      <w:r w:rsidRPr="00BF644E">
        <w:rPr>
          <w:rFonts w:ascii="Times New Roman" w:hAnsi="Times New Roman" w:cs="Times New Roman"/>
        </w:rPr>
        <w:t>sucessora</w:t>
      </w:r>
      <w:r w:rsidRPr="00BF644E">
        <w:rPr>
          <w:rFonts w:ascii="Times New Roman" w:hAnsi="Times New Roman" w:cs="Times New Roman"/>
          <w:spacing w:val="-11"/>
        </w:rPr>
        <w:t xml:space="preserve"> </w:t>
      </w:r>
      <w:r w:rsidRPr="00BF644E">
        <w:rPr>
          <w:rFonts w:ascii="Times New Roman" w:hAnsi="Times New Roman" w:cs="Times New Roman"/>
        </w:rPr>
        <w:t>ou</w:t>
      </w:r>
      <w:r w:rsidRPr="00BF644E">
        <w:rPr>
          <w:rFonts w:ascii="Times New Roman" w:hAnsi="Times New Roman" w:cs="Times New Roman"/>
          <w:spacing w:val="-11"/>
        </w:rPr>
        <w:t xml:space="preserve"> </w:t>
      </w:r>
      <w:r w:rsidRPr="00BF644E">
        <w:rPr>
          <w:rFonts w:ascii="Times New Roman" w:hAnsi="Times New Roman" w:cs="Times New Roman"/>
        </w:rPr>
        <w:t>à</w:t>
      </w:r>
      <w:r w:rsidRPr="00BF644E">
        <w:rPr>
          <w:rFonts w:ascii="Times New Roman" w:hAnsi="Times New Roman" w:cs="Times New Roman"/>
          <w:spacing w:val="-10"/>
        </w:rPr>
        <w:t xml:space="preserve"> </w:t>
      </w:r>
      <w:r w:rsidRPr="00BF644E">
        <w:rPr>
          <w:rFonts w:ascii="Times New Roman" w:hAnsi="Times New Roman" w:cs="Times New Roman"/>
        </w:rPr>
        <w:t>empresa</w:t>
      </w:r>
      <w:r w:rsidRPr="00BF644E">
        <w:rPr>
          <w:rFonts w:ascii="Times New Roman" w:hAnsi="Times New Roman" w:cs="Times New Roman"/>
          <w:spacing w:val="-10"/>
        </w:rPr>
        <w:t xml:space="preserve"> </w:t>
      </w:r>
      <w:r w:rsidRPr="00BF644E">
        <w:rPr>
          <w:rFonts w:ascii="Times New Roman" w:hAnsi="Times New Roman" w:cs="Times New Roman"/>
        </w:rPr>
        <w:t>do</w:t>
      </w:r>
      <w:r w:rsidRPr="00BF644E">
        <w:rPr>
          <w:rFonts w:ascii="Times New Roman" w:hAnsi="Times New Roman" w:cs="Times New Roman"/>
          <w:spacing w:val="-10"/>
        </w:rPr>
        <w:t xml:space="preserve"> </w:t>
      </w:r>
      <w:r w:rsidRPr="00BF644E">
        <w:rPr>
          <w:rFonts w:ascii="Times New Roman" w:hAnsi="Times New Roman" w:cs="Times New Roman"/>
        </w:rPr>
        <w:t>mesmo</w:t>
      </w:r>
      <w:r w:rsidRPr="00BF644E">
        <w:rPr>
          <w:rFonts w:ascii="Times New Roman" w:hAnsi="Times New Roman" w:cs="Times New Roman"/>
          <w:spacing w:val="-10"/>
        </w:rPr>
        <w:t xml:space="preserve"> </w:t>
      </w:r>
      <w:r w:rsidRPr="00BF644E">
        <w:rPr>
          <w:rFonts w:ascii="Times New Roman" w:hAnsi="Times New Roman" w:cs="Times New Roman"/>
        </w:rPr>
        <w:t>ramo</w:t>
      </w:r>
      <w:r w:rsidRPr="00BF644E">
        <w:rPr>
          <w:rFonts w:ascii="Times New Roman" w:hAnsi="Times New Roman" w:cs="Times New Roman"/>
          <w:spacing w:val="-10"/>
        </w:rPr>
        <w:t xml:space="preserve"> </w:t>
      </w:r>
      <w:r w:rsidRPr="00BF644E">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5" w:anchor="art160">
        <w:r w:rsidRPr="00BF644E">
          <w:rPr>
            <w:rFonts w:ascii="Times New Roman" w:hAnsi="Times New Roman" w:cs="Times New Roman"/>
            <w:color w:val="000080"/>
            <w:u w:val="single" w:color="000080"/>
          </w:rPr>
          <w:t>art. 160, da Lei nº 14.133, de 2021</w:t>
        </w:r>
        <w:r w:rsidRPr="00BF644E">
          <w:rPr>
            <w:rFonts w:ascii="Times New Roman" w:hAnsi="Times New Roman" w:cs="Times New Roman"/>
          </w:rPr>
          <w:t>)</w:t>
        </w:r>
      </w:hyperlink>
      <w:r w:rsidRPr="00BF644E">
        <w:rPr>
          <w:rFonts w:ascii="Times New Roman" w:hAnsi="Times New Roman" w:cs="Times New Roman"/>
        </w:rPr>
        <w:t>.</w:t>
      </w:r>
    </w:p>
    <w:p w14:paraId="36870491" w14:textId="77777777" w:rsidR="00F51D71" w:rsidRPr="00BF644E" w:rsidRDefault="00F51D71" w:rsidP="00F6424C">
      <w:pPr>
        <w:pStyle w:val="PargrafodaLista"/>
        <w:widowControl w:val="0"/>
        <w:numPr>
          <w:ilvl w:val="1"/>
          <w:numId w:val="17"/>
        </w:numPr>
        <w:tabs>
          <w:tab w:val="left" w:pos="709"/>
        </w:tabs>
        <w:autoSpaceDE w:val="0"/>
        <w:autoSpaceDN w:val="0"/>
        <w:spacing w:line="360" w:lineRule="auto"/>
        <w:ind w:left="0" w:firstLine="0"/>
        <w:contextualSpacing w:val="0"/>
        <w:jc w:val="both"/>
        <w:rPr>
          <w:rFonts w:ascii="Times New Roman" w:hAnsi="Times New Roman" w:cs="Times New Roman"/>
          <w:i/>
        </w:rPr>
      </w:pPr>
      <w:r w:rsidRPr="00BF644E">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BF644E">
        <w:rPr>
          <w:rFonts w:ascii="Times New Roman" w:hAnsi="Times New Roman" w:cs="Times New Roman"/>
          <w:spacing w:val="-2"/>
        </w:rPr>
        <w:t xml:space="preserve"> </w:t>
      </w:r>
      <w:r w:rsidRPr="00BF644E">
        <w:rPr>
          <w:rFonts w:ascii="Times New Roman" w:hAnsi="Times New Roman" w:cs="Times New Roman"/>
        </w:rPr>
        <w:t>Empresas</w:t>
      </w:r>
      <w:r w:rsidRPr="00BF644E">
        <w:rPr>
          <w:rFonts w:ascii="Times New Roman" w:hAnsi="Times New Roman" w:cs="Times New Roman"/>
          <w:spacing w:val="-2"/>
        </w:rPr>
        <w:t xml:space="preserve"> </w:t>
      </w:r>
      <w:r w:rsidRPr="00BF644E">
        <w:rPr>
          <w:rFonts w:ascii="Times New Roman" w:hAnsi="Times New Roman" w:cs="Times New Roman"/>
        </w:rPr>
        <w:t>Inidôneas e</w:t>
      </w:r>
      <w:r w:rsidRPr="00BF644E">
        <w:rPr>
          <w:rFonts w:ascii="Times New Roman" w:hAnsi="Times New Roman" w:cs="Times New Roman"/>
          <w:spacing w:val="-2"/>
        </w:rPr>
        <w:t xml:space="preserve"> </w:t>
      </w:r>
      <w:r w:rsidRPr="00BF644E">
        <w:rPr>
          <w:rFonts w:ascii="Times New Roman" w:hAnsi="Times New Roman" w:cs="Times New Roman"/>
        </w:rPr>
        <w:t>Suspensas</w:t>
      </w:r>
      <w:r w:rsidRPr="00BF644E">
        <w:rPr>
          <w:rFonts w:ascii="Times New Roman" w:hAnsi="Times New Roman" w:cs="Times New Roman"/>
          <w:spacing w:val="-2"/>
        </w:rPr>
        <w:t xml:space="preserve"> </w:t>
      </w:r>
      <w:r w:rsidRPr="00BF644E">
        <w:rPr>
          <w:rFonts w:ascii="Times New Roman" w:hAnsi="Times New Roman" w:cs="Times New Roman"/>
        </w:rPr>
        <w:t>(Ceis)</w:t>
      </w:r>
      <w:r w:rsidRPr="00BF644E">
        <w:rPr>
          <w:rFonts w:ascii="Times New Roman" w:hAnsi="Times New Roman" w:cs="Times New Roman"/>
          <w:spacing w:val="-1"/>
        </w:rPr>
        <w:t xml:space="preserve"> </w:t>
      </w:r>
      <w:r w:rsidRPr="00BF644E">
        <w:rPr>
          <w:rFonts w:ascii="Times New Roman" w:hAnsi="Times New Roman" w:cs="Times New Roman"/>
        </w:rPr>
        <w:t>e</w:t>
      </w:r>
      <w:r w:rsidRPr="00BF644E">
        <w:rPr>
          <w:rFonts w:ascii="Times New Roman" w:hAnsi="Times New Roman" w:cs="Times New Roman"/>
          <w:spacing w:val="-2"/>
        </w:rPr>
        <w:t xml:space="preserve"> </w:t>
      </w:r>
      <w:r w:rsidRPr="00BF644E">
        <w:rPr>
          <w:rFonts w:ascii="Times New Roman" w:hAnsi="Times New Roman" w:cs="Times New Roman"/>
        </w:rPr>
        <w:t>no</w:t>
      </w:r>
      <w:r w:rsidRPr="00BF644E">
        <w:rPr>
          <w:rFonts w:ascii="Times New Roman" w:hAnsi="Times New Roman" w:cs="Times New Roman"/>
          <w:spacing w:val="-1"/>
        </w:rPr>
        <w:t xml:space="preserve"> </w:t>
      </w:r>
      <w:r w:rsidRPr="00BF644E">
        <w:rPr>
          <w:rFonts w:ascii="Times New Roman" w:hAnsi="Times New Roman" w:cs="Times New Roman"/>
        </w:rPr>
        <w:t>Cadastro</w:t>
      </w:r>
      <w:r w:rsidRPr="00BF644E">
        <w:rPr>
          <w:rFonts w:ascii="Times New Roman" w:hAnsi="Times New Roman" w:cs="Times New Roman"/>
          <w:spacing w:val="-3"/>
        </w:rPr>
        <w:t xml:space="preserve"> </w:t>
      </w:r>
      <w:r w:rsidRPr="00BF644E">
        <w:rPr>
          <w:rFonts w:ascii="Times New Roman" w:hAnsi="Times New Roman" w:cs="Times New Roman"/>
        </w:rPr>
        <w:t>Nacional de Empresas</w:t>
      </w:r>
      <w:r w:rsidRPr="00BF644E">
        <w:rPr>
          <w:rFonts w:ascii="Times New Roman" w:hAnsi="Times New Roman" w:cs="Times New Roman"/>
          <w:spacing w:val="-2"/>
        </w:rPr>
        <w:t xml:space="preserve"> </w:t>
      </w:r>
      <w:r w:rsidRPr="00BF644E">
        <w:rPr>
          <w:rFonts w:ascii="Times New Roman" w:hAnsi="Times New Roman" w:cs="Times New Roman"/>
        </w:rPr>
        <w:t>Punidas (Cnep),</w:t>
      </w:r>
      <w:r w:rsidRPr="00BF644E">
        <w:rPr>
          <w:rFonts w:ascii="Times New Roman" w:hAnsi="Times New Roman" w:cs="Times New Roman"/>
          <w:spacing w:val="-1"/>
        </w:rPr>
        <w:t xml:space="preserve"> </w:t>
      </w:r>
      <w:r w:rsidRPr="00BF644E">
        <w:rPr>
          <w:rFonts w:ascii="Times New Roman" w:hAnsi="Times New Roman" w:cs="Times New Roman"/>
        </w:rPr>
        <w:t>instituídos</w:t>
      </w:r>
      <w:r w:rsidRPr="00BF644E">
        <w:rPr>
          <w:rFonts w:ascii="Times New Roman" w:hAnsi="Times New Roman" w:cs="Times New Roman"/>
          <w:spacing w:val="-2"/>
        </w:rPr>
        <w:t xml:space="preserve"> </w:t>
      </w:r>
      <w:r w:rsidRPr="00BF644E">
        <w:rPr>
          <w:rFonts w:ascii="Times New Roman" w:hAnsi="Times New Roman" w:cs="Times New Roman"/>
        </w:rPr>
        <w:t>no âmbito do Poder Executivo Federal. (</w:t>
      </w:r>
      <w:hyperlink r:id="rId86" w:anchor="art161">
        <w:r w:rsidRPr="00BF644E">
          <w:rPr>
            <w:rFonts w:ascii="Times New Roman" w:hAnsi="Times New Roman" w:cs="Times New Roman"/>
            <w:color w:val="000080"/>
            <w:u w:val="single" w:color="000080"/>
          </w:rPr>
          <w:t>Art. 161, da Lei nº 14.133, de 2021</w:t>
        </w:r>
        <w:r w:rsidRPr="00BF644E">
          <w:rPr>
            <w:rFonts w:ascii="Times New Roman" w:hAnsi="Times New Roman" w:cs="Times New Roman"/>
          </w:rPr>
          <w:t>)</w:t>
        </w:r>
      </w:hyperlink>
      <w:r w:rsidRPr="00BF644E">
        <w:rPr>
          <w:rFonts w:ascii="Times New Roman" w:hAnsi="Times New Roman" w:cs="Times New Roman"/>
        </w:rPr>
        <w:t>.</w:t>
      </w:r>
    </w:p>
    <w:p w14:paraId="74C6F6AE" w14:textId="77777777" w:rsidR="00F51D71" w:rsidRPr="00BF644E" w:rsidRDefault="00F51D71" w:rsidP="00F6424C">
      <w:pPr>
        <w:pStyle w:val="PargrafodaLista"/>
        <w:widowControl w:val="0"/>
        <w:numPr>
          <w:ilvl w:val="1"/>
          <w:numId w:val="17"/>
        </w:numPr>
        <w:tabs>
          <w:tab w:val="left" w:pos="709"/>
        </w:tabs>
        <w:autoSpaceDE w:val="0"/>
        <w:autoSpaceDN w:val="0"/>
        <w:spacing w:line="360" w:lineRule="auto"/>
        <w:ind w:left="0" w:firstLine="0"/>
        <w:contextualSpacing w:val="0"/>
        <w:jc w:val="both"/>
        <w:rPr>
          <w:rFonts w:ascii="Times New Roman" w:hAnsi="Times New Roman" w:cs="Times New Roman"/>
          <w:i/>
        </w:rPr>
      </w:pPr>
      <w:r w:rsidRPr="00BF644E">
        <w:rPr>
          <w:rFonts w:ascii="Times New Roman" w:hAnsi="Times New Roman" w:cs="Times New Roman"/>
        </w:rPr>
        <w:t xml:space="preserve">As sanções de impedimento de licitar e contratar e declaração de inidoneidade para licitar ou contratar são passíveis de reabilitação na forma do </w:t>
      </w:r>
      <w:hyperlink r:id="rId87" w:anchor="163">
        <w:r w:rsidRPr="00BF644E">
          <w:rPr>
            <w:rFonts w:ascii="Times New Roman" w:hAnsi="Times New Roman" w:cs="Times New Roman"/>
            <w:color w:val="000080"/>
            <w:u w:val="single" w:color="000080"/>
          </w:rPr>
          <w:t>art. 163 da Lei nº 14.133/21</w:t>
        </w:r>
        <w:r w:rsidRPr="00BF644E">
          <w:rPr>
            <w:rFonts w:ascii="Times New Roman" w:hAnsi="Times New Roman" w:cs="Times New Roman"/>
          </w:rPr>
          <w:t>.</w:t>
        </w:r>
      </w:hyperlink>
    </w:p>
    <w:p w14:paraId="0FF26068" w14:textId="77777777" w:rsidR="00F51D71" w:rsidRPr="00BF644E" w:rsidRDefault="00F51D71" w:rsidP="00F6424C">
      <w:pPr>
        <w:pStyle w:val="PargrafodaLista"/>
        <w:widowControl w:val="0"/>
        <w:numPr>
          <w:ilvl w:val="1"/>
          <w:numId w:val="17"/>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Os débitos do contratado para com a Administração contratante, resultantes de multa administrativa e/ou indenizações, não inscritos em</w:t>
      </w:r>
      <w:r w:rsidRPr="00BF644E">
        <w:rPr>
          <w:rFonts w:ascii="Times New Roman" w:hAnsi="Times New Roman" w:cs="Times New Roman"/>
          <w:spacing w:val="-1"/>
        </w:rPr>
        <w:t xml:space="preserve"> </w:t>
      </w:r>
      <w:r w:rsidRPr="00BF644E">
        <w:rPr>
          <w:rFonts w:ascii="Times New Roman" w:hAnsi="Times New Roman" w:cs="Times New Roman"/>
        </w:rPr>
        <w:t>dívida ativa, poderão</w:t>
      </w:r>
      <w:r w:rsidRPr="00BF644E">
        <w:rPr>
          <w:rFonts w:ascii="Times New Roman" w:hAnsi="Times New Roman" w:cs="Times New Roman"/>
          <w:spacing w:val="-1"/>
        </w:rPr>
        <w:t xml:space="preserve"> </w:t>
      </w:r>
      <w:r w:rsidRPr="00BF644E">
        <w:rPr>
          <w:rFonts w:ascii="Times New Roman" w:hAnsi="Times New Roman" w:cs="Times New Roman"/>
        </w:rPr>
        <w:t>ser</w:t>
      </w:r>
      <w:r w:rsidRPr="00BF644E">
        <w:rPr>
          <w:rFonts w:ascii="Times New Roman" w:hAnsi="Times New Roman" w:cs="Times New Roman"/>
          <w:spacing w:val="-1"/>
        </w:rPr>
        <w:t xml:space="preserve"> </w:t>
      </w:r>
      <w:r w:rsidRPr="00BF644E">
        <w:rPr>
          <w:rFonts w:ascii="Times New Roman" w:hAnsi="Times New Roman" w:cs="Times New Roman"/>
        </w:rPr>
        <w:t>compensados, total</w:t>
      </w:r>
      <w:r w:rsidRPr="00BF644E">
        <w:rPr>
          <w:rFonts w:ascii="Times New Roman" w:hAnsi="Times New Roman" w:cs="Times New Roman"/>
          <w:spacing w:val="-1"/>
        </w:rPr>
        <w:t xml:space="preserve"> </w:t>
      </w:r>
      <w:r w:rsidRPr="00BF644E">
        <w:rPr>
          <w:rFonts w:ascii="Times New Roman" w:hAnsi="Times New Roman" w:cs="Times New Roman"/>
        </w:rPr>
        <w:t>ou parcialmente,</w:t>
      </w:r>
      <w:r w:rsidRPr="00BF644E">
        <w:rPr>
          <w:rFonts w:ascii="Times New Roman" w:hAnsi="Times New Roman" w:cs="Times New Roman"/>
          <w:spacing w:val="-1"/>
        </w:rPr>
        <w:t xml:space="preserve"> </w:t>
      </w:r>
      <w:r w:rsidRPr="00BF644E">
        <w:rPr>
          <w:rFonts w:ascii="Times New Roman" w:hAnsi="Times New Roman" w:cs="Times New Roman"/>
        </w:rPr>
        <w:t>com</w:t>
      </w:r>
      <w:r w:rsidRPr="00BF644E">
        <w:rPr>
          <w:rFonts w:ascii="Times New Roman" w:hAnsi="Times New Roman" w:cs="Times New Roman"/>
          <w:spacing w:val="-1"/>
        </w:rPr>
        <w:t xml:space="preserve"> </w:t>
      </w:r>
      <w:r w:rsidRPr="00BF644E">
        <w:rPr>
          <w:rFonts w:ascii="Times New Roman" w:hAnsi="Times New Roman" w:cs="Times New Roman"/>
        </w:rPr>
        <w:t>os créditos devidos pelo</w:t>
      </w:r>
      <w:r w:rsidRPr="00BF644E">
        <w:rPr>
          <w:rFonts w:ascii="Times New Roman" w:hAnsi="Times New Roman" w:cs="Times New Roman"/>
          <w:spacing w:val="-12"/>
        </w:rPr>
        <w:t xml:space="preserve"> </w:t>
      </w:r>
      <w:r w:rsidRPr="00BF644E">
        <w:rPr>
          <w:rFonts w:ascii="Times New Roman" w:hAnsi="Times New Roman" w:cs="Times New Roman"/>
        </w:rPr>
        <w:t>referido</w:t>
      </w:r>
      <w:r w:rsidRPr="00BF644E">
        <w:rPr>
          <w:rFonts w:ascii="Times New Roman" w:hAnsi="Times New Roman" w:cs="Times New Roman"/>
          <w:spacing w:val="-10"/>
        </w:rPr>
        <w:t xml:space="preserve"> </w:t>
      </w:r>
      <w:r w:rsidRPr="00BF644E">
        <w:rPr>
          <w:rFonts w:ascii="Times New Roman" w:hAnsi="Times New Roman" w:cs="Times New Roman"/>
        </w:rPr>
        <w:t>órgão</w:t>
      </w:r>
      <w:r w:rsidRPr="00BF644E">
        <w:rPr>
          <w:rFonts w:ascii="Times New Roman" w:hAnsi="Times New Roman" w:cs="Times New Roman"/>
          <w:spacing w:val="-11"/>
        </w:rPr>
        <w:t xml:space="preserve"> </w:t>
      </w:r>
      <w:r w:rsidRPr="00BF644E">
        <w:rPr>
          <w:rFonts w:ascii="Times New Roman" w:hAnsi="Times New Roman" w:cs="Times New Roman"/>
        </w:rPr>
        <w:t>decorrentes</w:t>
      </w:r>
      <w:r w:rsidRPr="00BF644E">
        <w:rPr>
          <w:rFonts w:ascii="Times New Roman" w:hAnsi="Times New Roman" w:cs="Times New Roman"/>
          <w:spacing w:val="-10"/>
        </w:rPr>
        <w:t xml:space="preserve"> </w:t>
      </w:r>
      <w:r w:rsidRPr="00BF644E">
        <w:rPr>
          <w:rFonts w:ascii="Times New Roman" w:hAnsi="Times New Roman" w:cs="Times New Roman"/>
        </w:rPr>
        <w:t>deste</w:t>
      </w:r>
      <w:r w:rsidRPr="00BF644E">
        <w:rPr>
          <w:rFonts w:ascii="Times New Roman" w:hAnsi="Times New Roman" w:cs="Times New Roman"/>
          <w:spacing w:val="-12"/>
        </w:rPr>
        <w:t xml:space="preserve"> </w:t>
      </w:r>
      <w:r w:rsidRPr="00BF644E">
        <w:rPr>
          <w:rFonts w:ascii="Times New Roman" w:hAnsi="Times New Roman" w:cs="Times New Roman"/>
        </w:rPr>
        <w:t>mesmo</w:t>
      </w:r>
      <w:r w:rsidRPr="00BF644E">
        <w:rPr>
          <w:rFonts w:ascii="Times New Roman" w:hAnsi="Times New Roman" w:cs="Times New Roman"/>
          <w:spacing w:val="-10"/>
        </w:rPr>
        <w:t xml:space="preserve"> </w:t>
      </w:r>
      <w:r w:rsidRPr="00BF644E">
        <w:rPr>
          <w:rFonts w:ascii="Times New Roman" w:hAnsi="Times New Roman" w:cs="Times New Roman"/>
        </w:rPr>
        <w:t>contrato</w:t>
      </w:r>
      <w:r w:rsidRPr="00BF644E">
        <w:rPr>
          <w:rFonts w:ascii="Times New Roman" w:hAnsi="Times New Roman" w:cs="Times New Roman"/>
          <w:spacing w:val="-11"/>
        </w:rPr>
        <w:t xml:space="preserve"> </w:t>
      </w:r>
      <w:r w:rsidRPr="00BF644E">
        <w:rPr>
          <w:rFonts w:ascii="Times New Roman" w:hAnsi="Times New Roman" w:cs="Times New Roman"/>
        </w:rPr>
        <w:t>ou</w:t>
      </w:r>
      <w:r w:rsidRPr="00BF644E">
        <w:rPr>
          <w:rFonts w:ascii="Times New Roman" w:hAnsi="Times New Roman" w:cs="Times New Roman"/>
          <w:spacing w:val="-12"/>
        </w:rPr>
        <w:t xml:space="preserve"> </w:t>
      </w:r>
      <w:r w:rsidRPr="00BF644E">
        <w:rPr>
          <w:rFonts w:ascii="Times New Roman" w:hAnsi="Times New Roman" w:cs="Times New Roman"/>
        </w:rPr>
        <w:t>de</w:t>
      </w:r>
      <w:r w:rsidRPr="00BF644E">
        <w:rPr>
          <w:rFonts w:ascii="Times New Roman" w:hAnsi="Times New Roman" w:cs="Times New Roman"/>
          <w:spacing w:val="-11"/>
        </w:rPr>
        <w:t xml:space="preserve"> </w:t>
      </w:r>
      <w:r w:rsidRPr="00BF644E">
        <w:rPr>
          <w:rFonts w:ascii="Times New Roman" w:hAnsi="Times New Roman" w:cs="Times New Roman"/>
        </w:rPr>
        <w:t>outros</w:t>
      </w:r>
      <w:r w:rsidRPr="00BF644E">
        <w:rPr>
          <w:rFonts w:ascii="Times New Roman" w:hAnsi="Times New Roman" w:cs="Times New Roman"/>
          <w:spacing w:val="-9"/>
        </w:rPr>
        <w:t xml:space="preserve"> </w:t>
      </w:r>
      <w:r w:rsidRPr="00BF644E">
        <w:rPr>
          <w:rFonts w:ascii="Times New Roman" w:hAnsi="Times New Roman" w:cs="Times New Roman"/>
        </w:rPr>
        <w:t>contratos</w:t>
      </w:r>
      <w:r w:rsidRPr="00BF644E">
        <w:rPr>
          <w:rFonts w:ascii="Times New Roman" w:hAnsi="Times New Roman" w:cs="Times New Roman"/>
          <w:spacing w:val="-12"/>
        </w:rPr>
        <w:t xml:space="preserve"> </w:t>
      </w:r>
      <w:r w:rsidRPr="00BF644E">
        <w:rPr>
          <w:rFonts w:ascii="Times New Roman" w:hAnsi="Times New Roman" w:cs="Times New Roman"/>
        </w:rPr>
        <w:t>administrativos</w:t>
      </w:r>
      <w:r w:rsidRPr="00BF644E">
        <w:rPr>
          <w:rFonts w:ascii="Times New Roman" w:hAnsi="Times New Roman" w:cs="Times New Roman"/>
          <w:spacing w:val="-9"/>
        </w:rPr>
        <w:t xml:space="preserve"> </w:t>
      </w:r>
      <w:r w:rsidRPr="00BF644E">
        <w:rPr>
          <w:rFonts w:ascii="Times New Roman" w:hAnsi="Times New Roman" w:cs="Times New Roman"/>
        </w:rPr>
        <w:t>que</w:t>
      </w:r>
      <w:r w:rsidRPr="00BF644E">
        <w:rPr>
          <w:rFonts w:ascii="Times New Roman" w:hAnsi="Times New Roman" w:cs="Times New Roman"/>
          <w:spacing w:val="-12"/>
        </w:rPr>
        <w:t xml:space="preserve"> </w:t>
      </w:r>
      <w:r w:rsidRPr="00BF644E">
        <w:rPr>
          <w:rFonts w:ascii="Times New Roman" w:hAnsi="Times New Roman" w:cs="Times New Roman"/>
        </w:rPr>
        <w:t>o</w:t>
      </w:r>
      <w:r w:rsidRPr="00BF644E">
        <w:rPr>
          <w:rFonts w:ascii="Times New Roman" w:hAnsi="Times New Roman" w:cs="Times New Roman"/>
          <w:spacing w:val="-10"/>
        </w:rPr>
        <w:t xml:space="preserve"> </w:t>
      </w:r>
      <w:r w:rsidRPr="00BF644E">
        <w:rPr>
          <w:rFonts w:ascii="Times New Roman" w:hAnsi="Times New Roman" w:cs="Times New Roman"/>
        </w:rPr>
        <w:t>contratado</w:t>
      </w:r>
      <w:r w:rsidRPr="00BF644E">
        <w:rPr>
          <w:rFonts w:ascii="Times New Roman" w:hAnsi="Times New Roman" w:cs="Times New Roman"/>
          <w:spacing w:val="-12"/>
        </w:rPr>
        <w:t xml:space="preserve"> </w:t>
      </w:r>
      <w:r w:rsidRPr="00BF644E">
        <w:rPr>
          <w:rFonts w:ascii="Times New Roman" w:hAnsi="Times New Roman" w:cs="Times New Roman"/>
        </w:rPr>
        <w:t xml:space="preserve">possua com o mesmo órgão ora contratante, na forma da Instrução </w:t>
      </w:r>
      <w:hyperlink r:id="rId88">
        <w:r w:rsidRPr="00BF644E">
          <w:rPr>
            <w:rFonts w:ascii="Times New Roman" w:hAnsi="Times New Roman" w:cs="Times New Roman"/>
            <w:color w:val="000080"/>
            <w:u w:val="single" w:color="000080"/>
          </w:rPr>
          <w:t>Normativa SEGES/ME nº 26, de 13 de abril de 2022</w:t>
        </w:r>
        <w:r w:rsidRPr="00BF644E">
          <w:rPr>
            <w:rFonts w:ascii="Times New Roman" w:hAnsi="Times New Roman" w:cs="Times New Roman"/>
          </w:rPr>
          <w:t>.</w:t>
        </w:r>
      </w:hyperlink>
    </w:p>
    <w:p w14:paraId="60693E89" w14:textId="77777777" w:rsidR="00F51D71" w:rsidRPr="001E3798" w:rsidRDefault="00F51D71" w:rsidP="00F6424C">
      <w:pPr>
        <w:pStyle w:val="Ttulo6"/>
        <w:spacing w:before="243"/>
        <w:jc w:val="both"/>
        <w:rPr>
          <w:rFonts w:ascii="Times New Roman" w:hAnsi="Times New Roman" w:cs="Times New Roman"/>
          <w:b/>
          <w:color w:val="auto"/>
          <w:sz w:val="24"/>
          <w:szCs w:val="24"/>
        </w:rPr>
      </w:pPr>
      <w:r w:rsidRPr="001E3798">
        <w:rPr>
          <w:rFonts w:ascii="Times New Roman" w:hAnsi="Times New Roman" w:cs="Times New Roman"/>
          <w:b/>
          <w:color w:val="auto"/>
          <w:sz w:val="24"/>
          <w:szCs w:val="24"/>
        </w:rPr>
        <w:t>CLÁUSULA</w:t>
      </w:r>
      <w:r w:rsidRPr="001E3798">
        <w:rPr>
          <w:rFonts w:ascii="Times New Roman" w:hAnsi="Times New Roman" w:cs="Times New Roman"/>
          <w:b/>
          <w:color w:val="auto"/>
          <w:spacing w:val="-8"/>
          <w:sz w:val="24"/>
          <w:szCs w:val="24"/>
        </w:rPr>
        <w:t xml:space="preserve"> </w:t>
      </w:r>
      <w:r w:rsidRPr="001E3798">
        <w:rPr>
          <w:rFonts w:ascii="Times New Roman" w:hAnsi="Times New Roman" w:cs="Times New Roman"/>
          <w:b/>
          <w:color w:val="auto"/>
          <w:sz w:val="24"/>
          <w:szCs w:val="24"/>
        </w:rPr>
        <w:t>DÉCIMA</w:t>
      </w:r>
      <w:r w:rsidRPr="001E3798">
        <w:rPr>
          <w:rFonts w:ascii="Times New Roman" w:hAnsi="Times New Roman" w:cs="Times New Roman"/>
          <w:b/>
          <w:color w:val="auto"/>
          <w:spacing w:val="-5"/>
          <w:sz w:val="24"/>
          <w:szCs w:val="24"/>
        </w:rPr>
        <w:t xml:space="preserve"> </w:t>
      </w:r>
      <w:r w:rsidRPr="001E3798">
        <w:rPr>
          <w:rFonts w:ascii="Times New Roman" w:hAnsi="Times New Roman" w:cs="Times New Roman"/>
          <w:b/>
          <w:color w:val="auto"/>
          <w:sz w:val="24"/>
          <w:szCs w:val="24"/>
        </w:rPr>
        <w:t>SEGUNDA–</w:t>
      </w:r>
      <w:r w:rsidRPr="001E3798">
        <w:rPr>
          <w:rFonts w:ascii="Times New Roman" w:hAnsi="Times New Roman" w:cs="Times New Roman"/>
          <w:b/>
          <w:color w:val="auto"/>
          <w:spacing w:val="-7"/>
          <w:sz w:val="24"/>
          <w:szCs w:val="24"/>
        </w:rPr>
        <w:t xml:space="preserve"> </w:t>
      </w:r>
      <w:r w:rsidRPr="001E3798">
        <w:rPr>
          <w:rFonts w:ascii="Times New Roman" w:hAnsi="Times New Roman" w:cs="Times New Roman"/>
          <w:b/>
          <w:color w:val="auto"/>
          <w:sz w:val="24"/>
          <w:szCs w:val="24"/>
        </w:rPr>
        <w:t>DA</w:t>
      </w:r>
      <w:r w:rsidRPr="001E3798">
        <w:rPr>
          <w:rFonts w:ascii="Times New Roman" w:hAnsi="Times New Roman" w:cs="Times New Roman"/>
          <w:b/>
          <w:color w:val="auto"/>
          <w:spacing w:val="-7"/>
          <w:sz w:val="24"/>
          <w:szCs w:val="24"/>
        </w:rPr>
        <w:t xml:space="preserve"> </w:t>
      </w:r>
      <w:r w:rsidRPr="001E3798">
        <w:rPr>
          <w:rFonts w:ascii="Times New Roman" w:hAnsi="Times New Roman" w:cs="Times New Roman"/>
          <w:b/>
          <w:color w:val="auto"/>
          <w:sz w:val="24"/>
          <w:szCs w:val="24"/>
        </w:rPr>
        <w:t>EXTINÇÃO</w:t>
      </w:r>
      <w:r w:rsidRPr="001E3798">
        <w:rPr>
          <w:rFonts w:ascii="Times New Roman" w:hAnsi="Times New Roman" w:cs="Times New Roman"/>
          <w:b/>
          <w:color w:val="auto"/>
          <w:spacing w:val="-7"/>
          <w:sz w:val="24"/>
          <w:szCs w:val="24"/>
        </w:rPr>
        <w:t xml:space="preserve"> </w:t>
      </w:r>
      <w:r w:rsidRPr="001E3798">
        <w:rPr>
          <w:rFonts w:ascii="Times New Roman" w:hAnsi="Times New Roman" w:cs="Times New Roman"/>
          <w:b/>
          <w:color w:val="auto"/>
          <w:sz w:val="24"/>
          <w:szCs w:val="24"/>
        </w:rPr>
        <w:t>CONTRATUAL</w:t>
      </w:r>
      <w:r w:rsidRPr="001E3798">
        <w:rPr>
          <w:rFonts w:ascii="Times New Roman" w:hAnsi="Times New Roman" w:cs="Times New Roman"/>
          <w:b/>
          <w:color w:val="auto"/>
          <w:spacing w:val="-7"/>
          <w:sz w:val="24"/>
          <w:szCs w:val="24"/>
        </w:rPr>
        <w:t xml:space="preserve"> </w:t>
      </w:r>
      <w:r w:rsidRPr="001E3798">
        <w:rPr>
          <w:rFonts w:ascii="Times New Roman" w:hAnsi="Times New Roman" w:cs="Times New Roman"/>
          <w:b/>
          <w:color w:val="auto"/>
          <w:sz w:val="24"/>
          <w:szCs w:val="24"/>
        </w:rPr>
        <w:t>(</w:t>
      </w:r>
      <w:hyperlink r:id="rId89" w:anchor="art92">
        <w:r w:rsidRPr="001E3798">
          <w:rPr>
            <w:rFonts w:ascii="Times New Roman" w:hAnsi="Times New Roman" w:cs="Times New Roman"/>
            <w:b/>
            <w:color w:val="auto"/>
            <w:sz w:val="24"/>
            <w:szCs w:val="24"/>
            <w:u w:val="single" w:color="000080"/>
          </w:rPr>
          <w:t>art.</w:t>
        </w:r>
        <w:r w:rsidRPr="001E3798">
          <w:rPr>
            <w:rFonts w:ascii="Times New Roman" w:hAnsi="Times New Roman" w:cs="Times New Roman"/>
            <w:b/>
            <w:color w:val="auto"/>
            <w:spacing w:val="-7"/>
            <w:sz w:val="24"/>
            <w:szCs w:val="24"/>
            <w:u w:val="single" w:color="000080"/>
          </w:rPr>
          <w:t xml:space="preserve"> </w:t>
        </w:r>
        <w:r w:rsidRPr="001E3798">
          <w:rPr>
            <w:rFonts w:ascii="Times New Roman" w:hAnsi="Times New Roman" w:cs="Times New Roman"/>
            <w:b/>
            <w:color w:val="auto"/>
            <w:sz w:val="24"/>
            <w:szCs w:val="24"/>
            <w:u w:val="single" w:color="000080"/>
          </w:rPr>
          <w:t>92,</w:t>
        </w:r>
        <w:r w:rsidRPr="001E3798">
          <w:rPr>
            <w:rFonts w:ascii="Times New Roman" w:hAnsi="Times New Roman" w:cs="Times New Roman"/>
            <w:b/>
            <w:color w:val="auto"/>
            <w:spacing w:val="-8"/>
            <w:sz w:val="24"/>
            <w:szCs w:val="24"/>
            <w:u w:val="single" w:color="000080"/>
          </w:rPr>
          <w:t xml:space="preserve"> </w:t>
        </w:r>
        <w:r w:rsidRPr="001E3798">
          <w:rPr>
            <w:rFonts w:ascii="Times New Roman" w:hAnsi="Times New Roman" w:cs="Times New Roman"/>
            <w:b/>
            <w:color w:val="auto"/>
            <w:spacing w:val="-4"/>
            <w:sz w:val="24"/>
            <w:szCs w:val="24"/>
            <w:u w:val="single" w:color="000080"/>
          </w:rPr>
          <w:t>XIX</w:t>
        </w:r>
        <w:r w:rsidRPr="001E3798">
          <w:rPr>
            <w:rFonts w:ascii="Times New Roman" w:hAnsi="Times New Roman" w:cs="Times New Roman"/>
            <w:b/>
            <w:color w:val="auto"/>
            <w:spacing w:val="-4"/>
            <w:sz w:val="24"/>
            <w:szCs w:val="24"/>
          </w:rPr>
          <w:t>)</w:t>
        </w:r>
      </w:hyperlink>
    </w:p>
    <w:p w14:paraId="143724A5" w14:textId="77777777" w:rsidR="00F51D71" w:rsidRPr="00BF644E" w:rsidRDefault="00F51D71" w:rsidP="00F6424C">
      <w:pPr>
        <w:pStyle w:val="PargrafodaLista"/>
        <w:widowControl w:val="0"/>
        <w:numPr>
          <w:ilvl w:val="1"/>
          <w:numId w:val="16"/>
        </w:numPr>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w:t>
      </w:r>
      <w:r w:rsidRPr="00BF644E">
        <w:rPr>
          <w:rFonts w:ascii="Times New Roman" w:hAnsi="Times New Roman" w:cs="Times New Roman"/>
          <w:spacing w:val="-12"/>
        </w:rPr>
        <w:t xml:space="preserve"> </w:t>
      </w:r>
      <w:r w:rsidRPr="00BF644E">
        <w:rPr>
          <w:rFonts w:ascii="Times New Roman" w:hAnsi="Times New Roman" w:cs="Times New Roman"/>
        </w:rPr>
        <w:t>contrato</w:t>
      </w:r>
      <w:r w:rsidRPr="00BF644E">
        <w:rPr>
          <w:rFonts w:ascii="Times New Roman" w:hAnsi="Times New Roman" w:cs="Times New Roman"/>
          <w:spacing w:val="-11"/>
        </w:rPr>
        <w:t xml:space="preserve"> </w:t>
      </w:r>
      <w:r w:rsidRPr="00BF644E">
        <w:rPr>
          <w:rFonts w:ascii="Times New Roman" w:hAnsi="Times New Roman" w:cs="Times New Roman"/>
        </w:rPr>
        <w:t>poderá</w:t>
      </w:r>
      <w:r w:rsidRPr="00BF644E">
        <w:rPr>
          <w:rFonts w:ascii="Times New Roman" w:hAnsi="Times New Roman" w:cs="Times New Roman"/>
          <w:spacing w:val="-11"/>
        </w:rPr>
        <w:t xml:space="preserve"> </w:t>
      </w:r>
      <w:r w:rsidRPr="00BF644E">
        <w:rPr>
          <w:rFonts w:ascii="Times New Roman" w:hAnsi="Times New Roman" w:cs="Times New Roman"/>
        </w:rPr>
        <w:t>ser</w:t>
      </w:r>
      <w:r w:rsidRPr="00BF644E">
        <w:rPr>
          <w:rFonts w:ascii="Times New Roman" w:hAnsi="Times New Roman" w:cs="Times New Roman"/>
          <w:spacing w:val="-12"/>
        </w:rPr>
        <w:t xml:space="preserve"> </w:t>
      </w:r>
      <w:r w:rsidRPr="00BF644E">
        <w:rPr>
          <w:rFonts w:ascii="Times New Roman" w:hAnsi="Times New Roman" w:cs="Times New Roman"/>
        </w:rPr>
        <w:t>extinto</w:t>
      </w:r>
      <w:r w:rsidRPr="00BF644E">
        <w:rPr>
          <w:rFonts w:ascii="Times New Roman" w:hAnsi="Times New Roman" w:cs="Times New Roman"/>
          <w:spacing w:val="-11"/>
        </w:rPr>
        <w:t xml:space="preserve"> </w:t>
      </w:r>
      <w:r w:rsidRPr="00BF644E">
        <w:rPr>
          <w:rFonts w:ascii="Times New Roman" w:hAnsi="Times New Roman" w:cs="Times New Roman"/>
        </w:rPr>
        <w:t>antes</w:t>
      </w:r>
      <w:r w:rsidRPr="00BF644E">
        <w:rPr>
          <w:rFonts w:ascii="Times New Roman" w:hAnsi="Times New Roman" w:cs="Times New Roman"/>
          <w:spacing w:val="-11"/>
        </w:rPr>
        <w:t xml:space="preserve"> </w:t>
      </w:r>
      <w:r w:rsidRPr="00BF644E">
        <w:rPr>
          <w:rFonts w:ascii="Times New Roman" w:hAnsi="Times New Roman" w:cs="Times New Roman"/>
        </w:rPr>
        <w:t>de</w:t>
      </w:r>
      <w:r w:rsidRPr="00BF644E">
        <w:rPr>
          <w:rFonts w:ascii="Times New Roman" w:hAnsi="Times New Roman" w:cs="Times New Roman"/>
          <w:spacing w:val="-12"/>
        </w:rPr>
        <w:t xml:space="preserve"> </w:t>
      </w:r>
      <w:r w:rsidRPr="00BF644E">
        <w:rPr>
          <w:rFonts w:ascii="Times New Roman" w:hAnsi="Times New Roman" w:cs="Times New Roman"/>
        </w:rPr>
        <w:t>cumpridas</w:t>
      </w:r>
      <w:r w:rsidRPr="00BF644E">
        <w:rPr>
          <w:rFonts w:ascii="Times New Roman" w:hAnsi="Times New Roman" w:cs="Times New Roman"/>
          <w:spacing w:val="-11"/>
        </w:rPr>
        <w:t xml:space="preserve"> </w:t>
      </w:r>
      <w:r w:rsidRPr="00BF644E">
        <w:rPr>
          <w:rFonts w:ascii="Times New Roman" w:hAnsi="Times New Roman" w:cs="Times New Roman"/>
        </w:rPr>
        <w:t>as</w:t>
      </w:r>
      <w:r w:rsidRPr="00BF644E">
        <w:rPr>
          <w:rFonts w:ascii="Times New Roman" w:hAnsi="Times New Roman" w:cs="Times New Roman"/>
          <w:spacing w:val="-11"/>
        </w:rPr>
        <w:t xml:space="preserve"> </w:t>
      </w:r>
      <w:r w:rsidRPr="00BF644E">
        <w:rPr>
          <w:rFonts w:ascii="Times New Roman" w:hAnsi="Times New Roman" w:cs="Times New Roman"/>
        </w:rPr>
        <w:t>obrigações</w:t>
      </w:r>
      <w:r w:rsidRPr="00BF644E">
        <w:rPr>
          <w:rFonts w:ascii="Times New Roman" w:hAnsi="Times New Roman" w:cs="Times New Roman"/>
          <w:spacing w:val="-12"/>
        </w:rPr>
        <w:t xml:space="preserve"> </w:t>
      </w:r>
      <w:r w:rsidRPr="00BF644E">
        <w:rPr>
          <w:rFonts w:ascii="Times New Roman" w:hAnsi="Times New Roman" w:cs="Times New Roman"/>
        </w:rPr>
        <w:t>nele</w:t>
      </w:r>
      <w:r w:rsidRPr="00BF644E">
        <w:rPr>
          <w:rFonts w:ascii="Times New Roman" w:hAnsi="Times New Roman" w:cs="Times New Roman"/>
          <w:spacing w:val="-11"/>
        </w:rPr>
        <w:t xml:space="preserve"> </w:t>
      </w:r>
      <w:r w:rsidRPr="00BF644E">
        <w:rPr>
          <w:rFonts w:ascii="Times New Roman" w:hAnsi="Times New Roman" w:cs="Times New Roman"/>
        </w:rPr>
        <w:t>estipuladas,</w:t>
      </w:r>
      <w:r w:rsidRPr="00BF644E">
        <w:rPr>
          <w:rFonts w:ascii="Times New Roman" w:hAnsi="Times New Roman" w:cs="Times New Roman"/>
          <w:spacing w:val="-11"/>
        </w:rPr>
        <w:t xml:space="preserve"> </w:t>
      </w:r>
      <w:r w:rsidRPr="00BF644E">
        <w:rPr>
          <w:rFonts w:ascii="Times New Roman" w:hAnsi="Times New Roman" w:cs="Times New Roman"/>
        </w:rPr>
        <w:t>ou</w:t>
      </w:r>
      <w:r w:rsidRPr="00BF644E">
        <w:rPr>
          <w:rFonts w:ascii="Times New Roman" w:hAnsi="Times New Roman" w:cs="Times New Roman"/>
          <w:spacing w:val="-11"/>
        </w:rPr>
        <w:t xml:space="preserve"> </w:t>
      </w:r>
      <w:r w:rsidRPr="00BF644E">
        <w:rPr>
          <w:rFonts w:ascii="Times New Roman" w:hAnsi="Times New Roman" w:cs="Times New Roman"/>
        </w:rPr>
        <w:t>antes</w:t>
      </w:r>
      <w:r w:rsidRPr="00BF644E">
        <w:rPr>
          <w:rFonts w:ascii="Times New Roman" w:hAnsi="Times New Roman" w:cs="Times New Roman"/>
          <w:spacing w:val="-12"/>
        </w:rPr>
        <w:t xml:space="preserve"> </w:t>
      </w:r>
      <w:r w:rsidRPr="00BF644E">
        <w:rPr>
          <w:rFonts w:ascii="Times New Roman" w:hAnsi="Times New Roman" w:cs="Times New Roman"/>
        </w:rPr>
        <w:t>do</w:t>
      </w:r>
      <w:r w:rsidRPr="00BF644E">
        <w:rPr>
          <w:rFonts w:ascii="Times New Roman" w:hAnsi="Times New Roman" w:cs="Times New Roman"/>
          <w:spacing w:val="-11"/>
        </w:rPr>
        <w:t xml:space="preserve"> </w:t>
      </w:r>
      <w:r w:rsidRPr="00BF644E">
        <w:rPr>
          <w:rFonts w:ascii="Times New Roman" w:hAnsi="Times New Roman" w:cs="Times New Roman"/>
        </w:rPr>
        <w:t>prazo</w:t>
      </w:r>
      <w:r w:rsidRPr="00BF644E">
        <w:rPr>
          <w:rFonts w:ascii="Times New Roman" w:hAnsi="Times New Roman" w:cs="Times New Roman"/>
          <w:spacing w:val="-11"/>
        </w:rPr>
        <w:t xml:space="preserve"> </w:t>
      </w:r>
      <w:r w:rsidRPr="00BF644E">
        <w:rPr>
          <w:rFonts w:ascii="Times New Roman" w:hAnsi="Times New Roman" w:cs="Times New Roman"/>
        </w:rPr>
        <w:t>nele</w:t>
      </w:r>
      <w:r w:rsidRPr="00BF644E">
        <w:rPr>
          <w:rFonts w:ascii="Times New Roman" w:hAnsi="Times New Roman" w:cs="Times New Roman"/>
          <w:spacing w:val="-12"/>
        </w:rPr>
        <w:t xml:space="preserve"> </w:t>
      </w:r>
      <w:r w:rsidRPr="00BF644E">
        <w:rPr>
          <w:rFonts w:ascii="Times New Roman" w:hAnsi="Times New Roman" w:cs="Times New Roman"/>
        </w:rPr>
        <w:t xml:space="preserve">fixado, por algum dos motivos previstos no </w:t>
      </w:r>
      <w:hyperlink r:id="rId90" w:anchor="art137">
        <w:r w:rsidRPr="00BF644E">
          <w:rPr>
            <w:rFonts w:ascii="Times New Roman" w:hAnsi="Times New Roman" w:cs="Times New Roman"/>
            <w:color w:val="000080"/>
            <w:u w:val="single" w:color="000080"/>
          </w:rPr>
          <w:t>artigo 137 da Lei nº 14.133/21</w:t>
        </w:r>
        <w:r w:rsidRPr="00BF644E">
          <w:rPr>
            <w:rFonts w:ascii="Times New Roman" w:hAnsi="Times New Roman" w:cs="Times New Roman"/>
          </w:rPr>
          <w:t>,</w:t>
        </w:r>
      </w:hyperlink>
      <w:r w:rsidRPr="00BF644E">
        <w:rPr>
          <w:rFonts w:ascii="Times New Roman" w:hAnsi="Times New Roman" w:cs="Times New Roman"/>
        </w:rPr>
        <w:t xml:space="preserve"> bem como amigavelmente, assegurados o contraditório e a ampla defesa.</w:t>
      </w:r>
    </w:p>
    <w:p w14:paraId="2285937A" w14:textId="77777777" w:rsidR="00F51D71" w:rsidRPr="00BF644E" w:rsidRDefault="00F51D71" w:rsidP="00F6424C">
      <w:pPr>
        <w:pStyle w:val="PargrafodaLista"/>
        <w:widowControl w:val="0"/>
        <w:numPr>
          <w:ilvl w:val="2"/>
          <w:numId w:val="16"/>
        </w:numPr>
        <w:tabs>
          <w:tab w:val="left" w:pos="85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Nesta</w:t>
      </w:r>
      <w:r w:rsidRPr="00BF644E">
        <w:rPr>
          <w:rFonts w:ascii="Times New Roman" w:hAnsi="Times New Roman" w:cs="Times New Roman"/>
          <w:spacing w:val="-6"/>
        </w:rPr>
        <w:t xml:space="preserve"> </w:t>
      </w:r>
      <w:r w:rsidRPr="00BF644E">
        <w:rPr>
          <w:rFonts w:ascii="Times New Roman" w:hAnsi="Times New Roman" w:cs="Times New Roman"/>
        </w:rPr>
        <w:t>hipótese,</w:t>
      </w:r>
      <w:r w:rsidRPr="00BF644E">
        <w:rPr>
          <w:rFonts w:ascii="Times New Roman" w:hAnsi="Times New Roman" w:cs="Times New Roman"/>
          <w:spacing w:val="-5"/>
        </w:rPr>
        <w:t xml:space="preserve"> </w:t>
      </w:r>
      <w:r w:rsidRPr="00BF644E">
        <w:rPr>
          <w:rFonts w:ascii="Times New Roman" w:hAnsi="Times New Roman" w:cs="Times New Roman"/>
        </w:rPr>
        <w:t>aplicam-se</w:t>
      </w:r>
      <w:r w:rsidRPr="00BF644E">
        <w:rPr>
          <w:rFonts w:ascii="Times New Roman" w:hAnsi="Times New Roman" w:cs="Times New Roman"/>
          <w:spacing w:val="-6"/>
        </w:rPr>
        <w:t xml:space="preserve"> </w:t>
      </w:r>
      <w:r w:rsidRPr="00BF644E">
        <w:rPr>
          <w:rFonts w:ascii="Times New Roman" w:hAnsi="Times New Roman" w:cs="Times New Roman"/>
        </w:rPr>
        <w:t>também</w:t>
      </w:r>
      <w:r w:rsidRPr="00BF644E">
        <w:rPr>
          <w:rFonts w:ascii="Times New Roman" w:hAnsi="Times New Roman" w:cs="Times New Roman"/>
          <w:spacing w:val="-6"/>
        </w:rPr>
        <w:t xml:space="preserve"> </w:t>
      </w:r>
      <w:r w:rsidRPr="00BF644E">
        <w:rPr>
          <w:rFonts w:ascii="Times New Roman" w:hAnsi="Times New Roman" w:cs="Times New Roman"/>
        </w:rPr>
        <w:t>os</w:t>
      </w:r>
      <w:r w:rsidRPr="00BF644E">
        <w:rPr>
          <w:rFonts w:ascii="Times New Roman" w:hAnsi="Times New Roman" w:cs="Times New Roman"/>
          <w:spacing w:val="-4"/>
        </w:rPr>
        <w:t xml:space="preserve"> </w:t>
      </w:r>
      <w:hyperlink r:id="rId91" w:anchor="art138">
        <w:r w:rsidRPr="00BF644E">
          <w:rPr>
            <w:rFonts w:ascii="Times New Roman" w:hAnsi="Times New Roman" w:cs="Times New Roman"/>
            <w:color w:val="000080"/>
            <w:u w:val="single" w:color="000080"/>
          </w:rPr>
          <w:t>artigos</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138</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e</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139</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da</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mesma</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spacing w:val="-4"/>
            <w:u w:val="single" w:color="000080"/>
          </w:rPr>
          <w:t>Lei</w:t>
        </w:r>
        <w:r w:rsidRPr="00BF644E">
          <w:rPr>
            <w:rFonts w:ascii="Times New Roman" w:hAnsi="Times New Roman" w:cs="Times New Roman"/>
            <w:spacing w:val="-4"/>
          </w:rPr>
          <w:t>.</w:t>
        </w:r>
      </w:hyperlink>
    </w:p>
    <w:p w14:paraId="7977785F" w14:textId="77777777" w:rsidR="00F51D71" w:rsidRPr="00BF644E" w:rsidRDefault="00F51D71" w:rsidP="00F6424C">
      <w:pPr>
        <w:pStyle w:val="PargrafodaLista"/>
        <w:widowControl w:val="0"/>
        <w:numPr>
          <w:ilvl w:val="2"/>
          <w:numId w:val="16"/>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4"/>
        </w:rPr>
        <w:t xml:space="preserve"> </w:t>
      </w:r>
      <w:r w:rsidRPr="00BF644E">
        <w:rPr>
          <w:rFonts w:ascii="Times New Roman" w:hAnsi="Times New Roman" w:cs="Times New Roman"/>
        </w:rPr>
        <w:t>alteração</w:t>
      </w:r>
      <w:r w:rsidRPr="00BF644E">
        <w:rPr>
          <w:rFonts w:ascii="Times New Roman" w:hAnsi="Times New Roman" w:cs="Times New Roman"/>
          <w:spacing w:val="-3"/>
        </w:rPr>
        <w:t xml:space="preserve"> </w:t>
      </w:r>
      <w:r w:rsidRPr="00BF644E">
        <w:rPr>
          <w:rFonts w:ascii="Times New Roman" w:hAnsi="Times New Roman" w:cs="Times New Roman"/>
        </w:rPr>
        <w:t>social</w:t>
      </w:r>
      <w:r w:rsidRPr="00BF644E">
        <w:rPr>
          <w:rFonts w:ascii="Times New Roman" w:hAnsi="Times New Roman" w:cs="Times New Roman"/>
          <w:spacing w:val="-4"/>
        </w:rPr>
        <w:t xml:space="preserve"> </w:t>
      </w:r>
      <w:r w:rsidRPr="00BF644E">
        <w:rPr>
          <w:rFonts w:ascii="Times New Roman" w:hAnsi="Times New Roman" w:cs="Times New Roman"/>
        </w:rPr>
        <w:t>ou</w:t>
      </w:r>
      <w:r w:rsidRPr="00BF644E">
        <w:rPr>
          <w:rFonts w:ascii="Times New Roman" w:hAnsi="Times New Roman" w:cs="Times New Roman"/>
          <w:spacing w:val="-3"/>
        </w:rPr>
        <w:t xml:space="preserve"> </w:t>
      </w:r>
      <w:r w:rsidRPr="00BF644E">
        <w:rPr>
          <w:rFonts w:ascii="Times New Roman" w:hAnsi="Times New Roman" w:cs="Times New Roman"/>
        </w:rPr>
        <w:t>a</w:t>
      </w:r>
      <w:r w:rsidRPr="00BF644E">
        <w:rPr>
          <w:rFonts w:ascii="Times New Roman" w:hAnsi="Times New Roman" w:cs="Times New Roman"/>
          <w:spacing w:val="-3"/>
        </w:rPr>
        <w:t xml:space="preserve"> </w:t>
      </w:r>
      <w:r w:rsidRPr="00BF644E">
        <w:rPr>
          <w:rFonts w:ascii="Times New Roman" w:hAnsi="Times New Roman" w:cs="Times New Roman"/>
        </w:rPr>
        <w:t>modificação</w:t>
      </w:r>
      <w:r w:rsidRPr="00BF644E">
        <w:rPr>
          <w:rFonts w:ascii="Times New Roman" w:hAnsi="Times New Roman" w:cs="Times New Roman"/>
          <w:spacing w:val="-3"/>
        </w:rPr>
        <w:t xml:space="preserve"> </w:t>
      </w:r>
      <w:r w:rsidRPr="00BF644E">
        <w:rPr>
          <w:rFonts w:ascii="Times New Roman" w:hAnsi="Times New Roman" w:cs="Times New Roman"/>
        </w:rPr>
        <w:t>da</w:t>
      </w:r>
      <w:r w:rsidRPr="00BF644E">
        <w:rPr>
          <w:rFonts w:ascii="Times New Roman" w:hAnsi="Times New Roman" w:cs="Times New Roman"/>
          <w:spacing w:val="-3"/>
        </w:rPr>
        <w:t xml:space="preserve"> </w:t>
      </w:r>
      <w:r w:rsidRPr="00BF644E">
        <w:rPr>
          <w:rFonts w:ascii="Times New Roman" w:hAnsi="Times New Roman" w:cs="Times New Roman"/>
        </w:rPr>
        <w:t>finalidade</w:t>
      </w:r>
      <w:r w:rsidRPr="00BF644E">
        <w:rPr>
          <w:rFonts w:ascii="Times New Roman" w:hAnsi="Times New Roman" w:cs="Times New Roman"/>
          <w:spacing w:val="-4"/>
        </w:rPr>
        <w:t xml:space="preserve"> </w:t>
      </w:r>
      <w:r w:rsidRPr="00BF644E">
        <w:rPr>
          <w:rFonts w:ascii="Times New Roman" w:hAnsi="Times New Roman" w:cs="Times New Roman"/>
        </w:rPr>
        <w:t>ou</w:t>
      </w:r>
      <w:r w:rsidRPr="00BF644E">
        <w:rPr>
          <w:rFonts w:ascii="Times New Roman" w:hAnsi="Times New Roman" w:cs="Times New Roman"/>
          <w:spacing w:val="-3"/>
        </w:rPr>
        <w:t xml:space="preserve"> </w:t>
      </w:r>
      <w:r w:rsidRPr="00BF644E">
        <w:rPr>
          <w:rFonts w:ascii="Times New Roman" w:hAnsi="Times New Roman" w:cs="Times New Roman"/>
        </w:rPr>
        <w:t>da</w:t>
      </w:r>
      <w:r w:rsidRPr="00BF644E">
        <w:rPr>
          <w:rFonts w:ascii="Times New Roman" w:hAnsi="Times New Roman" w:cs="Times New Roman"/>
          <w:spacing w:val="-3"/>
        </w:rPr>
        <w:t xml:space="preserve"> </w:t>
      </w:r>
      <w:r w:rsidRPr="00BF644E">
        <w:rPr>
          <w:rFonts w:ascii="Times New Roman" w:hAnsi="Times New Roman" w:cs="Times New Roman"/>
        </w:rPr>
        <w:t>estrutura</w:t>
      </w:r>
      <w:r w:rsidRPr="00BF644E">
        <w:rPr>
          <w:rFonts w:ascii="Times New Roman" w:hAnsi="Times New Roman" w:cs="Times New Roman"/>
          <w:spacing w:val="-3"/>
        </w:rPr>
        <w:t xml:space="preserve"> </w:t>
      </w:r>
      <w:r w:rsidRPr="00BF644E">
        <w:rPr>
          <w:rFonts w:ascii="Times New Roman" w:hAnsi="Times New Roman" w:cs="Times New Roman"/>
        </w:rPr>
        <w:t>da</w:t>
      </w:r>
      <w:r w:rsidRPr="00BF644E">
        <w:rPr>
          <w:rFonts w:ascii="Times New Roman" w:hAnsi="Times New Roman" w:cs="Times New Roman"/>
          <w:spacing w:val="-3"/>
        </w:rPr>
        <w:t xml:space="preserve"> </w:t>
      </w:r>
      <w:r w:rsidRPr="00BF644E">
        <w:rPr>
          <w:rFonts w:ascii="Times New Roman" w:hAnsi="Times New Roman" w:cs="Times New Roman"/>
        </w:rPr>
        <w:t>empresa</w:t>
      </w:r>
      <w:r w:rsidRPr="00BF644E">
        <w:rPr>
          <w:rFonts w:ascii="Times New Roman" w:hAnsi="Times New Roman" w:cs="Times New Roman"/>
          <w:spacing w:val="-3"/>
        </w:rPr>
        <w:t xml:space="preserve"> </w:t>
      </w:r>
      <w:r w:rsidRPr="00BF644E">
        <w:rPr>
          <w:rFonts w:ascii="Times New Roman" w:hAnsi="Times New Roman" w:cs="Times New Roman"/>
        </w:rPr>
        <w:t>não</w:t>
      </w:r>
      <w:r w:rsidRPr="00BF644E">
        <w:rPr>
          <w:rFonts w:ascii="Times New Roman" w:hAnsi="Times New Roman" w:cs="Times New Roman"/>
          <w:spacing w:val="-3"/>
        </w:rPr>
        <w:t xml:space="preserve"> </w:t>
      </w:r>
      <w:r w:rsidRPr="00BF644E">
        <w:rPr>
          <w:rFonts w:ascii="Times New Roman" w:hAnsi="Times New Roman" w:cs="Times New Roman"/>
        </w:rPr>
        <w:t>ensejará</w:t>
      </w:r>
      <w:r w:rsidRPr="00BF644E">
        <w:rPr>
          <w:rFonts w:ascii="Times New Roman" w:hAnsi="Times New Roman" w:cs="Times New Roman"/>
          <w:spacing w:val="-3"/>
        </w:rPr>
        <w:t xml:space="preserve"> </w:t>
      </w:r>
      <w:r w:rsidRPr="00BF644E">
        <w:rPr>
          <w:rFonts w:ascii="Times New Roman" w:hAnsi="Times New Roman" w:cs="Times New Roman"/>
        </w:rPr>
        <w:t>a extinção se não restringir sua capacidade de concluir o contrato.</w:t>
      </w:r>
    </w:p>
    <w:p w14:paraId="7751D888" w14:textId="77777777" w:rsidR="00F51D71" w:rsidRPr="00BF644E" w:rsidRDefault="00F51D71" w:rsidP="00F6424C">
      <w:pPr>
        <w:pStyle w:val="PargrafodaLista"/>
        <w:widowControl w:val="0"/>
        <w:numPr>
          <w:ilvl w:val="3"/>
          <w:numId w:val="16"/>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Se</w:t>
      </w:r>
      <w:r w:rsidRPr="00BF644E">
        <w:rPr>
          <w:rFonts w:ascii="Times New Roman" w:hAnsi="Times New Roman" w:cs="Times New Roman"/>
          <w:spacing w:val="-2"/>
        </w:rPr>
        <w:t xml:space="preserve"> </w:t>
      </w:r>
      <w:r w:rsidRPr="00BF644E">
        <w:rPr>
          <w:rFonts w:ascii="Times New Roman" w:hAnsi="Times New Roman" w:cs="Times New Roman"/>
        </w:rPr>
        <w:t>a operação implicar mudança da pessoa jurídica</w:t>
      </w:r>
      <w:r w:rsidRPr="00BF644E">
        <w:rPr>
          <w:rFonts w:ascii="Times New Roman" w:hAnsi="Times New Roman" w:cs="Times New Roman"/>
          <w:spacing w:val="-1"/>
        </w:rPr>
        <w:t xml:space="preserve"> </w:t>
      </w:r>
      <w:r w:rsidRPr="00BF644E">
        <w:rPr>
          <w:rFonts w:ascii="Times New Roman" w:hAnsi="Times New Roman" w:cs="Times New Roman"/>
        </w:rPr>
        <w:t>contratada, deverá ser</w:t>
      </w:r>
      <w:r w:rsidRPr="00BF644E">
        <w:rPr>
          <w:rFonts w:ascii="Times New Roman" w:hAnsi="Times New Roman" w:cs="Times New Roman"/>
          <w:spacing w:val="-1"/>
        </w:rPr>
        <w:t xml:space="preserve"> </w:t>
      </w:r>
      <w:r w:rsidRPr="00BF644E">
        <w:rPr>
          <w:rFonts w:ascii="Times New Roman" w:hAnsi="Times New Roman" w:cs="Times New Roman"/>
        </w:rPr>
        <w:t>formalizado</w:t>
      </w:r>
      <w:r w:rsidRPr="00BF644E">
        <w:rPr>
          <w:rFonts w:ascii="Times New Roman" w:hAnsi="Times New Roman" w:cs="Times New Roman"/>
          <w:spacing w:val="-1"/>
        </w:rPr>
        <w:t xml:space="preserve"> </w:t>
      </w:r>
      <w:r w:rsidRPr="00BF644E">
        <w:rPr>
          <w:rFonts w:ascii="Times New Roman" w:hAnsi="Times New Roman" w:cs="Times New Roman"/>
        </w:rPr>
        <w:t>termo aditivo para alteração subjetiva.</w:t>
      </w:r>
    </w:p>
    <w:p w14:paraId="19ECDBB6" w14:textId="77777777" w:rsidR="00F51D71" w:rsidRPr="00BF644E" w:rsidRDefault="00F51D71" w:rsidP="00F6424C">
      <w:pPr>
        <w:pStyle w:val="PargrafodaLista"/>
        <w:widowControl w:val="0"/>
        <w:numPr>
          <w:ilvl w:val="1"/>
          <w:numId w:val="16"/>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w:t>
      </w:r>
      <w:r w:rsidRPr="00BF644E">
        <w:rPr>
          <w:rFonts w:ascii="Times New Roman" w:hAnsi="Times New Roman" w:cs="Times New Roman"/>
          <w:spacing w:val="-5"/>
        </w:rPr>
        <w:t xml:space="preserve"> </w:t>
      </w:r>
      <w:r w:rsidRPr="00BF644E">
        <w:rPr>
          <w:rFonts w:ascii="Times New Roman" w:hAnsi="Times New Roman" w:cs="Times New Roman"/>
        </w:rPr>
        <w:t>termo</w:t>
      </w:r>
      <w:r w:rsidRPr="00BF644E">
        <w:rPr>
          <w:rFonts w:ascii="Times New Roman" w:hAnsi="Times New Roman" w:cs="Times New Roman"/>
          <w:spacing w:val="-4"/>
        </w:rPr>
        <w:t xml:space="preserve"> </w:t>
      </w:r>
      <w:r w:rsidRPr="00BF644E">
        <w:rPr>
          <w:rFonts w:ascii="Times New Roman" w:hAnsi="Times New Roman" w:cs="Times New Roman"/>
        </w:rPr>
        <w:t>de</w:t>
      </w:r>
      <w:r w:rsidRPr="00BF644E">
        <w:rPr>
          <w:rFonts w:ascii="Times New Roman" w:hAnsi="Times New Roman" w:cs="Times New Roman"/>
          <w:spacing w:val="-5"/>
        </w:rPr>
        <w:t xml:space="preserve"> </w:t>
      </w:r>
      <w:r w:rsidRPr="00BF644E">
        <w:rPr>
          <w:rFonts w:ascii="Times New Roman" w:hAnsi="Times New Roman" w:cs="Times New Roman"/>
        </w:rPr>
        <w:t>extinção,</w:t>
      </w:r>
      <w:r w:rsidRPr="00BF644E">
        <w:rPr>
          <w:rFonts w:ascii="Times New Roman" w:hAnsi="Times New Roman" w:cs="Times New Roman"/>
          <w:spacing w:val="-4"/>
        </w:rPr>
        <w:t xml:space="preserve"> </w:t>
      </w:r>
      <w:r w:rsidRPr="00BF644E">
        <w:rPr>
          <w:rFonts w:ascii="Times New Roman" w:hAnsi="Times New Roman" w:cs="Times New Roman"/>
        </w:rPr>
        <w:t>sempre</w:t>
      </w:r>
      <w:r w:rsidRPr="00BF644E">
        <w:rPr>
          <w:rFonts w:ascii="Times New Roman" w:hAnsi="Times New Roman" w:cs="Times New Roman"/>
          <w:spacing w:val="-4"/>
        </w:rPr>
        <w:t xml:space="preserve"> </w:t>
      </w:r>
      <w:r w:rsidRPr="00BF644E">
        <w:rPr>
          <w:rFonts w:ascii="Times New Roman" w:hAnsi="Times New Roman" w:cs="Times New Roman"/>
        </w:rPr>
        <w:t>que</w:t>
      </w:r>
      <w:r w:rsidRPr="00BF644E">
        <w:rPr>
          <w:rFonts w:ascii="Times New Roman" w:hAnsi="Times New Roman" w:cs="Times New Roman"/>
          <w:spacing w:val="-5"/>
        </w:rPr>
        <w:t xml:space="preserve"> </w:t>
      </w:r>
      <w:r w:rsidRPr="00BF644E">
        <w:rPr>
          <w:rFonts w:ascii="Times New Roman" w:hAnsi="Times New Roman" w:cs="Times New Roman"/>
        </w:rPr>
        <w:t>possível,</w:t>
      </w:r>
      <w:r w:rsidRPr="00BF644E">
        <w:rPr>
          <w:rFonts w:ascii="Times New Roman" w:hAnsi="Times New Roman" w:cs="Times New Roman"/>
          <w:spacing w:val="-6"/>
        </w:rPr>
        <w:t xml:space="preserve"> </w:t>
      </w:r>
      <w:r w:rsidRPr="00BF644E">
        <w:rPr>
          <w:rFonts w:ascii="Times New Roman" w:hAnsi="Times New Roman" w:cs="Times New Roman"/>
        </w:rPr>
        <w:t>será</w:t>
      </w:r>
      <w:r w:rsidRPr="00BF644E">
        <w:rPr>
          <w:rFonts w:ascii="Times New Roman" w:hAnsi="Times New Roman" w:cs="Times New Roman"/>
          <w:spacing w:val="-5"/>
        </w:rPr>
        <w:t xml:space="preserve"> </w:t>
      </w:r>
      <w:r w:rsidRPr="00BF644E">
        <w:rPr>
          <w:rFonts w:ascii="Times New Roman" w:hAnsi="Times New Roman" w:cs="Times New Roman"/>
          <w:spacing w:val="-2"/>
        </w:rPr>
        <w:t>precedido:</w:t>
      </w:r>
    </w:p>
    <w:p w14:paraId="2EB583CD" w14:textId="77777777" w:rsidR="00F51D71" w:rsidRPr="00BF644E" w:rsidRDefault="00F51D71" w:rsidP="00F6424C">
      <w:pPr>
        <w:pStyle w:val="PargrafodaLista"/>
        <w:widowControl w:val="0"/>
        <w:numPr>
          <w:ilvl w:val="2"/>
          <w:numId w:val="16"/>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Balanço</w:t>
      </w:r>
      <w:r w:rsidRPr="00BF644E">
        <w:rPr>
          <w:rFonts w:ascii="Times New Roman" w:hAnsi="Times New Roman" w:cs="Times New Roman"/>
          <w:spacing w:val="-8"/>
        </w:rPr>
        <w:t xml:space="preserve"> </w:t>
      </w:r>
      <w:r w:rsidRPr="00BF644E">
        <w:rPr>
          <w:rFonts w:ascii="Times New Roman" w:hAnsi="Times New Roman" w:cs="Times New Roman"/>
        </w:rPr>
        <w:t>dos</w:t>
      </w:r>
      <w:r w:rsidRPr="00BF644E">
        <w:rPr>
          <w:rFonts w:ascii="Times New Roman" w:hAnsi="Times New Roman" w:cs="Times New Roman"/>
          <w:spacing w:val="-8"/>
        </w:rPr>
        <w:t xml:space="preserve"> </w:t>
      </w:r>
      <w:r w:rsidRPr="00BF644E">
        <w:rPr>
          <w:rFonts w:ascii="Times New Roman" w:hAnsi="Times New Roman" w:cs="Times New Roman"/>
        </w:rPr>
        <w:t>eventos</w:t>
      </w:r>
      <w:r w:rsidRPr="00BF644E">
        <w:rPr>
          <w:rFonts w:ascii="Times New Roman" w:hAnsi="Times New Roman" w:cs="Times New Roman"/>
          <w:spacing w:val="-8"/>
        </w:rPr>
        <w:t xml:space="preserve"> </w:t>
      </w:r>
      <w:r w:rsidRPr="00BF644E">
        <w:rPr>
          <w:rFonts w:ascii="Times New Roman" w:hAnsi="Times New Roman" w:cs="Times New Roman"/>
        </w:rPr>
        <w:t>contratuais</w:t>
      </w:r>
      <w:r w:rsidRPr="00BF644E">
        <w:rPr>
          <w:rFonts w:ascii="Times New Roman" w:hAnsi="Times New Roman" w:cs="Times New Roman"/>
          <w:spacing w:val="-7"/>
        </w:rPr>
        <w:t xml:space="preserve"> </w:t>
      </w:r>
      <w:r w:rsidRPr="00BF644E">
        <w:rPr>
          <w:rFonts w:ascii="Times New Roman" w:hAnsi="Times New Roman" w:cs="Times New Roman"/>
        </w:rPr>
        <w:t>já</w:t>
      </w:r>
      <w:r w:rsidRPr="00BF644E">
        <w:rPr>
          <w:rFonts w:ascii="Times New Roman" w:hAnsi="Times New Roman" w:cs="Times New Roman"/>
          <w:spacing w:val="-8"/>
        </w:rPr>
        <w:t xml:space="preserve"> </w:t>
      </w:r>
      <w:r w:rsidRPr="00BF644E">
        <w:rPr>
          <w:rFonts w:ascii="Times New Roman" w:hAnsi="Times New Roman" w:cs="Times New Roman"/>
        </w:rPr>
        <w:t>cumpridos</w:t>
      </w:r>
      <w:r w:rsidRPr="00BF644E">
        <w:rPr>
          <w:rFonts w:ascii="Times New Roman" w:hAnsi="Times New Roman" w:cs="Times New Roman"/>
          <w:spacing w:val="-7"/>
        </w:rPr>
        <w:t xml:space="preserve"> </w:t>
      </w:r>
      <w:r w:rsidRPr="00BF644E">
        <w:rPr>
          <w:rFonts w:ascii="Times New Roman" w:hAnsi="Times New Roman" w:cs="Times New Roman"/>
        </w:rPr>
        <w:t>ou</w:t>
      </w:r>
      <w:r w:rsidRPr="00BF644E">
        <w:rPr>
          <w:rFonts w:ascii="Times New Roman" w:hAnsi="Times New Roman" w:cs="Times New Roman"/>
          <w:spacing w:val="-10"/>
        </w:rPr>
        <w:t xml:space="preserve"> </w:t>
      </w:r>
      <w:r w:rsidRPr="00BF644E">
        <w:rPr>
          <w:rFonts w:ascii="Times New Roman" w:hAnsi="Times New Roman" w:cs="Times New Roman"/>
        </w:rPr>
        <w:t>parcialmente</w:t>
      </w:r>
      <w:r w:rsidRPr="00BF644E">
        <w:rPr>
          <w:rFonts w:ascii="Times New Roman" w:hAnsi="Times New Roman" w:cs="Times New Roman"/>
          <w:spacing w:val="-8"/>
        </w:rPr>
        <w:t xml:space="preserve"> </w:t>
      </w:r>
      <w:r w:rsidRPr="00BF644E">
        <w:rPr>
          <w:rFonts w:ascii="Times New Roman" w:hAnsi="Times New Roman" w:cs="Times New Roman"/>
          <w:spacing w:val="-2"/>
        </w:rPr>
        <w:t>cumpridos;</w:t>
      </w:r>
    </w:p>
    <w:p w14:paraId="048E092C" w14:textId="77777777" w:rsidR="00F51D71" w:rsidRPr="00BF644E" w:rsidRDefault="00F51D71" w:rsidP="00F6424C">
      <w:pPr>
        <w:pStyle w:val="PargrafodaLista"/>
        <w:widowControl w:val="0"/>
        <w:numPr>
          <w:ilvl w:val="2"/>
          <w:numId w:val="16"/>
        </w:numPr>
        <w:tabs>
          <w:tab w:val="left" w:pos="851"/>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Relação</w:t>
      </w:r>
      <w:r w:rsidRPr="00BF644E">
        <w:rPr>
          <w:rFonts w:ascii="Times New Roman" w:hAnsi="Times New Roman" w:cs="Times New Roman"/>
          <w:spacing w:val="-6"/>
        </w:rPr>
        <w:t xml:space="preserve"> </w:t>
      </w:r>
      <w:r w:rsidRPr="00BF644E">
        <w:rPr>
          <w:rFonts w:ascii="Times New Roman" w:hAnsi="Times New Roman" w:cs="Times New Roman"/>
        </w:rPr>
        <w:t>dos</w:t>
      </w:r>
      <w:r w:rsidRPr="00BF644E">
        <w:rPr>
          <w:rFonts w:ascii="Times New Roman" w:hAnsi="Times New Roman" w:cs="Times New Roman"/>
          <w:spacing w:val="-6"/>
        </w:rPr>
        <w:t xml:space="preserve"> </w:t>
      </w:r>
      <w:r w:rsidRPr="00BF644E">
        <w:rPr>
          <w:rFonts w:ascii="Times New Roman" w:hAnsi="Times New Roman" w:cs="Times New Roman"/>
        </w:rPr>
        <w:t>pagamentos</w:t>
      </w:r>
      <w:r w:rsidRPr="00BF644E">
        <w:rPr>
          <w:rFonts w:ascii="Times New Roman" w:hAnsi="Times New Roman" w:cs="Times New Roman"/>
          <w:spacing w:val="-6"/>
        </w:rPr>
        <w:t xml:space="preserve"> </w:t>
      </w:r>
      <w:r w:rsidRPr="00BF644E">
        <w:rPr>
          <w:rFonts w:ascii="Times New Roman" w:hAnsi="Times New Roman" w:cs="Times New Roman"/>
        </w:rPr>
        <w:t>já</w:t>
      </w:r>
      <w:r w:rsidRPr="00BF644E">
        <w:rPr>
          <w:rFonts w:ascii="Times New Roman" w:hAnsi="Times New Roman" w:cs="Times New Roman"/>
          <w:spacing w:val="-6"/>
        </w:rPr>
        <w:t xml:space="preserve"> </w:t>
      </w:r>
      <w:r w:rsidRPr="00BF644E">
        <w:rPr>
          <w:rFonts w:ascii="Times New Roman" w:hAnsi="Times New Roman" w:cs="Times New Roman"/>
        </w:rPr>
        <w:t>efetuados</w:t>
      </w:r>
      <w:r w:rsidRPr="00BF644E">
        <w:rPr>
          <w:rFonts w:ascii="Times New Roman" w:hAnsi="Times New Roman" w:cs="Times New Roman"/>
          <w:spacing w:val="-5"/>
        </w:rPr>
        <w:t xml:space="preserve"> </w:t>
      </w:r>
      <w:r w:rsidRPr="00BF644E">
        <w:rPr>
          <w:rFonts w:ascii="Times New Roman" w:hAnsi="Times New Roman" w:cs="Times New Roman"/>
        </w:rPr>
        <w:t>e</w:t>
      </w:r>
      <w:r w:rsidRPr="00BF644E">
        <w:rPr>
          <w:rFonts w:ascii="Times New Roman" w:hAnsi="Times New Roman" w:cs="Times New Roman"/>
          <w:spacing w:val="-7"/>
        </w:rPr>
        <w:t xml:space="preserve"> </w:t>
      </w:r>
      <w:r w:rsidRPr="00BF644E">
        <w:rPr>
          <w:rFonts w:ascii="Times New Roman" w:hAnsi="Times New Roman" w:cs="Times New Roman"/>
        </w:rPr>
        <w:t>ainda</w:t>
      </w:r>
      <w:r w:rsidRPr="00BF644E">
        <w:rPr>
          <w:rFonts w:ascii="Times New Roman" w:hAnsi="Times New Roman" w:cs="Times New Roman"/>
          <w:spacing w:val="-6"/>
        </w:rPr>
        <w:t xml:space="preserve"> </w:t>
      </w:r>
      <w:r w:rsidRPr="00BF644E">
        <w:rPr>
          <w:rFonts w:ascii="Times New Roman" w:hAnsi="Times New Roman" w:cs="Times New Roman"/>
          <w:spacing w:val="-2"/>
        </w:rPr>
        <w:t>devidos;</w:t>
      </w:r>
    </w:p>
    <w:p w14:paraId="58028B37" w14:textId="77777777" w:rsidR="00F51D71" w:rsidRPr="00BF644E" w:rsidRDefault="00F51D71" w:rsidP="00F6424C">
      <w:pPr>
        <w:pStyle w:val="PargrafodaLista"/>
        <w:widowControl w:val="0"/>
        <w:numPr>
          <w:ilvl w:val="2"/>
          <w:numId w:val="16"/>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Indenizações</w:t>
      </w:r>
      <w:r w:rsidRPr="00BF644E">
        <w:rPr>
          <w:rFonts w:ascii="Times New Roman" w:hAnsi="Times New Roman" w:cs="Times New Roman"/>
          <w:spacing w:val="-9"/>
        </w:rPr>
        <w:t xml:space="preserve"> </w:t>
      </w:r>
      <w:r w:rsidRPr="00BF644E">
        <w:rPr>
          <w:rFonts w:ascii="Times New Roman" w:hAnsi="Times New Roman" w:cs="Times New Roman"/>
        </w:rPr>
        <w:t>e</w:t>
      </w:r>
      <w:r w:rsidRPr="00BF644E">
        <w:rPr>
          <w:rFonts w:ascii="Times New Roman" w:hAnsi="Times New Roman" w:cs="Times New Roman"/>
          <w:spacing w:val="-9"/>
        </w:rPr>
        <w:t xml:space="preserve"> </w:t>
      </w:r>
      <w:r w:rsidRPr="00BF644E">
        <w:rPr>
          <w:rFonts w:ascii="Times New Roman" w:hAnsi="Times New Roman" w:cs="Times New Roman"/>
          <w:spacing w:val="-2"/>
        </w:rPr>
        <w:t>multas.</w:t>
      </w:r>
    </w:p>
    <w:p w14:paraId="74A39997" w14:textId="77777777" w:rsidR="00F51D71" w:rsidRPr="00BF644E" w:rsidRDefault="00F51D71" w:rsidP="00F6424C">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2" w:anchor="art131">
        <w:r w:rsidRPr="00BF644E">
          <w:rPr>
            <w:rFonts w:ascii="Times New Roman" w:hAnsi="Times New Roman" w:cs="Times New Roman"/>
            <w:color w:val="000080"/>
            <w:u w:val="single" w:color="000080"/>
          </w:rPr>
          <w:t xml:space="preserve">art. 131, </w:t>
        </w:r>
        <w:r w:rsidRPr="00BF644E">
          <w:rPr>
            <w:rFonts w:ascii="Times New Roman" w:hAnsi="Times New Roman" w:cs="Times New Roman"/>
            <w:i/>
            <w:color w:val="000080"/>
            <w:u w:val="single" w:color="000080"/>
          </w:rPr>
          <w:t xml:space="preserve">caput, </w:t>
        </w:r>
        <w:r w:rsidRPr="00BF644E">
          <w:rPr>
            <w:rFonts w:ascii="Times New Roman" w:hAnsi="Times New Roman" w:cs="Times New Roman"/>
            <w:color w:val="000080"/>
            <w:u w:val="single" w:color="000080"/>
          </w:rPr>
          <w:t>da Lei n.º 14.133, de</w:t>
        </w:r>
      </w:hyperlink>
      <w:r w:rsidRPr="00BF644E">
        <w:rPr>
          <w:rFonts w:ascii="Times New Roman" w:hAnsi="Times New Roman" w:cs="Times New Roman"/>
          <w:color w:val="000080"/>
        </w:rPr>
        <w:t xml:space="preserve"> </w:t>
      </w:r>
      <w:hyperlink r:id="rId93" w:anchor="art131">
        <w:r w:rsidRPr="00BF644E">
          <w:rPr>
            <w:rFonts w:ascii="Times New Roman" w:hAnsi="Times New Roman" w:cs="Times New Roman"/>
            <w:color w:val="000080"/>
            <w:spacing w:val="-2"/>
            <w:u w:val="single" w:color="000080"/>
          </w:rPr>
          <w:t>2021</w:t>
        </w:r>
      </w:hyperlink>
      <w:r w:rsidRPr="00BF644E">
        <w:rPr>
          <w:rFonts w:ascii="Times New Roman" w:hAnsi="Times New Roman" w:cs="Times New Roman"/>
          <w:spacing w:val="-2"/>
        </w:rPr>
        <w:t>).</w:t>
      </w:r>
    </w:p>
    <w:p w14:paraId="4348232D" w14:textId="77777777" w:rsidR="00F51D71" w:rsidRPr="00BF644E" w:rsidRDefault="00F51D71" w:rsidP="00F6424C">
      <w:pPr>
        <w:pStyle w:val="PargrafodaLista"/>
        <w:widowControl w:val="0"/>
        <w:numPr>
          <w:ilvl w:val="1"/>
          <w:numId w:val="16"/>
        </w:numPr>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E730B2" w:rsidRDefault="00F51D71" w:rsidP="00F6424C">
      <w:pPr>
        <w:pStyle w:val="Ttulo6"/>
        <w:spacing w:before="242"/>
        <w:jc w:val="both"/>
        <w:rPr>
          <w:rFonts w:ascii="Times New Roman" w:hAnsi="Times New Roman" w:cs="Times New Roman"/>
          <w:b/>
          <w:color w:val="auto"/>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8"/>
          <w:sz w:val="24"/>
          <w:szCs w:val="24"/>
        </w:rPr>
        <w:t xml:space="preserve"> </w:t>
      </w:r>
      <w:r w:rsidRPr="00E730B2">
        <w:rPr>
          <w:rFonts w:ascii="Times New Roman" w:hAnsi="Times New Roman" w:cs="Times New Roman"/>
          <w:b/>
          <w:color w:val="auto"/>
          <w:sz w:val="24"/>
          <w:szCs w:val="24"/>
        </w:rPr>
        <w:t>DÉCIMA</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TERCEIRA</w:t>
      </w:r>
      <w:r w:rsidRPr="00E730B2">
        <w:rPr>
          <w:rFonts w:ascii="Times New Roman" w:hAnsi="Times New Roman" w:cs="Times New Roman"/>
          <w:b/>
          <w:color w:val="auto"/>
          <w:spacing w:val="-3"/>
          <w:sz w:val="24"/>
          <w:szCs w:val="24"/>
        </w:rPr>
        <w:t xml:space="preserve"> </w:t>
      </w:r>
      <w:r w:rsidRPr="00E730B2">
        <w:rPr>
          <w:rFonts w:ascii="Times New Roman" w:hAnsi="Times New Roman" w:cs="Times New Roman"/>
          <w:b/>
          <w:color w:val="auto"/>
          <w:sz w:val="24"/>
          <w:szCs w:val="24"/>
        </w:rPr>
        <w:t>–</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DOTAÇÃO</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ORÇAMENTÁRIA</w:t>
      </w:r>
      <w:r w:rsidRPr="00E730B2">
        <w:rPr>
          <w:rFonts w:ascii="Times New Roman" w:hAnsi="Times New Roman" w:cs="Times New Roman"/>
          <w:b/>
          <w:color w:val="auto"/>
          <w:spacing w:val="-7"/>
          <w:sz w:val="24"/>
          <w:szCs w:val="24"/>
        </w:rPr>
        <w:t xml:space="preserve"> </w:t>
      </w:r>
      <w:r w:rsidRPr="00E730B2">
        <w:rPr>
          <w:rFonts w:ascii="Times New Roman" w:hAnsi="Times New Roman" w:cs="Times New Roman"/>
          <w:b/>
          <w:color w:val="auto"/>
          <w:sz w:val="24"/>
          <w:szCs w:val="24"/>
        </w:rPr>
        <w:t>(</w:t>
      </w:r>
      <w:hyperlink r:id="rId94"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6"/>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8"/>
            <w:sz w:val="24"/>
            <w:szCs w:val="24"/>
            <w:u w:val="single" w:color="000080"/>
          </w:rPr>
          <w:t xml:space="preserve"> </w:t>
        </w:r>
        <w:r w:rsidRPr="00E730B2">
          <w:rPr>
            <w:rFonts w:ascii="Times New Roman" w:hAnsi="Times New Roman" w:cs="Times New Roman"/>
            <w:b/>
            <w:color w:val="auto"/>
            <w:spacing w:val="-2"/>
            <w:sz w:val="24"/>
            <w:szCs w:val="24"/>
            <w:u w:val="single" w:color="000080"/>
          </w:rPr>
          <w:t>VIII</w:t>
        </w:r>
      </w:hyperlink>
      <w:r w:rsidRPr="00E730B2">
        <w:rPr>
          <w:rFonts w:ascii="Times New Roman" w:hAnsi="Times New Roman" w:cs="Times New Roman"/>
          <w:b/>
          <w:color w:val="auto"/>
          <w:spacing w:val="-2"/>
          <w:sz w:val="24"/>
          <w:szCs w:val="24"/>
        </w:rPr>
        <w:t>)</w:t>
      </w:r>
    </w:p>
    <w:p w14:paraId="025678B1" w14:textId="77777777" w:rsidR="00F51D71" w:rsidRPr="00BF644E" w:rsidRDefault="00F51D71" w:rsidP="00F6424C">
      <w:pPr>
        <w:pStyle w:val="PargrafodaLista"/>
        <w:widowControl w:val="0"/>
        <w:numPr>
          <w:ilvl w:val="1"/>
          <w:numId w:val="15"/>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BF644E">
        <w:rPr>
          <w:rFonts w:ascii="Times New Roman" w:hAnsi="Times New Roman" w:cs="Times New Roman"/>
        </w:rPr>
        <w:t>As</w:t>
      </w:r>
      <w:r w:rsidRPr="00BF644E">
        <w:rPr>
          <w:rFonts w:ascii="Times New Roman" w:hAnsi="Times New Roman" w:cs="Times New Roman"/>
          <w:spacing w:val="40"/>
        </w:rPr>
        <w:t xml:space="preserve"> </w:t>
      </w:r>
      <w:r w:rsidRPr="00BF644E">
        <w:rPr>
          <w:rFonts w:ascii="Times New Roman" w:hAnsi="Times New Roman" w:cs="Times New Roman"/>
        </w:rPr>
        <w:t>despesas</w:t>
      </w:r>
      <w:r w:rsidRPr="00BF644E">
        <w:rPr>
          <w:rFonts w:ascii="Times New Roman" w:hAnsi="Times New Roman" w:cs="Times New Roman"/>
          <w:spacing w:val="40"/>
        </w:rPr>
        <w:t xml:space="preserve"> </w:t>
      </w:r>
      <w:r w:rsidRPr="00BF644E">
        <w:rPr>
          <w:rFonts w:ascii="Times New Roman" w:hAnsi="Times New Roman" w:cs="Times New Roman"/>
        </w:rPr>
        <w:t>decorrentes</w:t>
      </w:r>
      <w:r w:rsidRPr="00BF644E">
        <w:rPr>
          <w:rFonts w:ascii="Times New Roman" w:hAnsi="Times New Roman" w:cs="Times New Roman"/>
          <w:spacing w:val="40"/>
        </w:rPr>
        <w:t xml:space="preserve"> </w:t>
      </w:r>
      <w:r w:rsidRPr="00BF644E">
        <w:rPr>
          <w:rFonts w:ascii="Times New Roman" w:hAnsi="Times New Roman" w:cs="Times New Roman"/>
        </w:rPr>
        <w:t>da</w:t>
      </w:r>
      <w:r w:rsidRPr="00BF644E">
        <w:rPr>
          <w:rFonts w:ascii="Times New Roman" w:hAnsi="Times New Roman" w:cs="Times New Roman"/>
          <w:spacing w:val="38"/>
        </w:rPr>
        <w:t xml:space="preserve"> </w:t>
      </w:r>
      <w:r w:rsidRPr="00BF644E">
        <w:rPr>
          <w:rFonts w:ascii="Times New Roman" w:hAnsi="Times New Roman" w:cs="Times New Roman"/>
        </w:rPr>
        <w:t>presente</w:t>
      </w:r>
      <w:r w:rsidRPr="00BF644E">
        <w:rPr>
          <w:rFonts w:ascii="Times New Roman" w:hAnsi="Times New Roman" w:cs="Times New Roman"/>
          <w:spacing w:val="39"/>
        </w:rPr>
        <w:t xml:space="preserve"> </w:t>
      </w:r>
      <w:r w:rsidRPr="00BF644E">
        <w:rPr>
          <w:rFonts w:ascii="Times New Roman" w:hAnsi="Times New Roman" w:cs="Times New Roman"/>
        </w:rPr>
        <w:t>contratação</w:t>
      </w:r>
      <w:r w:rsidRPr="00BF644E">
        <w:rPr>
          <w:rFonts w:ascii="Times New Roman" w:hAnsi="Times New Roman" w:cs="Times New Roman"/>
          <w:spacing w:val="40"/>
        </w:rPr>
        <w:t xml:space="preserve"> </w:t>
      </w:r>
      <w:r w:rsidRPr="00BF644E">
        <w:rPr>
          <w:rFonts w:ascii="Times New Roman" w:hAnsi="Times New Roman" w:cs="Times New Roman"/>
        </w:rPr>
        <w:t>correrão</w:t>
      </w:r>
      <w:r w:rsidRPr="00BF644E">
        <w:rPr>
          <w:rFonts w:ascii="Times New Roman" w:hAnsi="Times New Roman" w:cs="Times New Roman"/>
          <w:spacing w:val="40"/>
        </w:rPr>
        <w:t xml:space="preserve"> </w:t>
      </w:r>
      <w:r w:rsidRPr="00BF644E">
        <w:rPr>
          <w:rFonts w:ascii="Times New Roman" w:hAnsi="Times New Roman" w:cs="Times New Roman"/>
        </w:rPr>
        <w:t>à</w:t>
      </w:r>
      <w:r w:rsidRPr="00BF644E">
        <w:rPr>
          <w:rFonts w:ascii="Times New Roman" w:hAnsi="Times New Roman" w:cs="Times New Roman"/>
          <w:spacing w:val="40"/>
        </w:rPr>
        <w:t xml:space="preserve"> </w:t>
      </w:r>
      <w:r w:rsidRPr="00BF644E">
        <w:rPr>
          <w:rFonts w:ascii="Times New Roman" w:hAnsi="Times New Roman" w:cs="Times New Roman"/>
        </w:rPr>
        <w:t>conta</w:t>
      </w:r>
      <w:r w:rsidRPr="00BF644E">
        <w:rPr>
          <w:rFonts w:ascii="Times New Roman" w:hAnsi="Times New Roman" w:cs="Times New Roman"/>
          <w:spacing w:val="40"/>
        </w:rPr>
        <w:t xml:space="preserve"> </w:t>
      </w:r>
      <w:r w:rsidRPr="00BF644E">
        <w:rPr>
          <w:rFonts w:ascii="Times New Roman" w:hAnsi="Times New Roman" w:cs="Times New Roman"/>
        </w:rPr>
        <w:t>de</w:t>
      </w:r>
      <w:r w:rsidRPr="00BF644E">
        <w:rPr>
          <w:rFonts w:ascii="Times New Roman" w:hAnsi="Times New Roman" w:cs="Times New Roman"/>
          <w:spacing w:val="39"/>
        </w:rPr>
        <w:t xml:space="preserve"> </w:t>
      </w:r>
      <w:r w:rsidRPr="00BF644E">
        <w:rPr>
          <w:rFonts w:ascii="Times New Roman" w:hAnsi="Times New Roman" w:cs="Times New Roman"/>
        </w:rPr>
        <w:t>recursos</w:t>
      </w:r>
      <w:r w:rsidRPr="00BF644E">
        <w:rPr>
          <w:rFonts w:ascii="Times New Roman" w:hAnsi="Times New Roman" w:cs="Times New Roman"/>
          <w:spacing w:val="40"/>
        </w:rPr>
        <w:t xml:space="preserve"> </w:t>
      </w:r>
      <w:r w:rsidRPr="00BF644E">
        <w:rPr>
          <w:rFonts w:ascii="Times New Roman" w:hAnsi="Times New Roman" w:cs="Times New Roman"/>
        </w:rPr>
        <w:t>específicos</w:t>
      </w:r>
      <w:r w:rsidRPr="00BF644E">
        <w:rPr>
          <w:rFonts w:ascii="Times New Roman" w:hAnsi="Times New Roman" w:cs="Times New Roman"/>
          <w:spacing w:val="40"/>
        </w:rPr>
        <w:t xml:space="preserve"> </w:t>
      </w:r>
      <w:r w:rsidRPr="00BF644E">
        <w:rPr>
          <w:rFonts w:ascii="Times New Roman" w:hAnsi="Times New Roman" w:cs="Times New Roman"/>
        </w:rPr>
        <w:t>consignados</w:t>
      </w:r>
      <w:r w:rsidRPr="00BF644E">
        <w:rPr>
          <w:rFonts w:ascii="Times New Roman" w:hAnsi="Times New Roman" w:cs="Times New Roman"/>
          <w:spacing w:val="40"/>
        </w:rPr>
        <w:t xml:space="preserve"> </w:t>
      </w:r>
      <w:r w:rsidRPr="00BF644E">
        <w:rPr>
          <w:rFonts w:ascii="Times New Roman" w:hAnsi="Times New Roman" w:cs="Times New Roman"/>
        </w:rPr>
        <w:t>no Orçamento Geral do Município deste exercício, na dotação abaixo discriminada:</w:t>
      </w:r>
    </w:p>
    <w:p w14:paraId="70880C5D" w14:textId="57CEA1DF" w:rsidR="00E730B2" w:rsidRPr="00E730B2" w:rsidRDefault="00E730B2" w:rsidP="00F6424C">
      <w:pPr>
        <w:pStyle w:val="PargrafodaLista"/>
        <w:numPr>
          <w:ilvl w:val="0"/>
          <w:numId w:val="31"/>
        </w:numPr>
        <w:suppressAutoHyphens/>
        <w:spacing w:before="120" w:afterLines="120" w:after="288" w:line="360" w:lineRule="auto"/>
        <w:jc w:val="both"/>
        <w:rPr>
          <w:rFonts w:ascii="Times New Roman" w:eastAsia="Arial" w:hAnsi="Times New Roman" w:cs="Times New Roman"/>
        </w:rPr>
      </w:pPr>
      <w:r w:rsidRPr="00E730B2">
        <w:rPr>
          <w:rFonts w:ascii="Times New Roman" w:eastAsia="Arial" w:hAnsi="Times New Roman" w:cs="Times New Roman"/>
        </w:rPr>
        <w:t xml:space="preserve">Dotação Orçamentária: </w:t>
      </w:r>
    </w:p>
    <w:p w14:paraId="2E4F4120" w14:textId="3D413254" w:rsidR="00E730B2" w:rsidRPr="00E730B2" w:rsidRDefault="00E730B2" w:rsidP="00F6424C">
      <w:pPr>
        <w:pStyle w:val="PargrafodaLista"/>
        <w:numPr>
          <w:ilvl w:val="0"/>
          <w:numId w:val="31"/>
        </w:numPr>
        <w:suppressAutoHyphens/>
        <w:spacing w:before="120" w:afterLines="120" w:after="288" w:line="360" w:lineRule="auto"/>
        <w:jc w:val="both"/>
        <w:rPr>
          <w:rFonts w:ascii="Times New Roman" w:eastAsia="Arial" w:hAnsi="Times New Roman" w:cs="Times New Roman"/>
        </w:rPr>
      </w:pPr>
      <w:r w:rsidRPr="00E730B2">
        <w:rPr>
          <w:rFonts w:ascii="Times New Roman" w:eastAsia="Arial" w:hAnsi="Times New Roman" w:cs="Times New Roman"/>
        </w:rPr>
        <w:t>Nota de Empenho:</w:t>
      </w:r>
    </w:p>
    <w:p w14:paraId="31243D8B" w14:textId="77777777" w:rsidR="00F51D71" w:rsidRPr="00BF644E" w:rsidRDefault="00F51D71" w:rsidP="00F6424C">
      <w:pPr>
        <w:pStyle w:val="PargrafodaLista"/>
        <w:widowControl w:val="0"/>
        <w:numPr>
          <w:ilvl w:val="1"/>
          <w:numId w:val="15"/>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w:t>
      </w:r>
      <w:r w:rsidRPr="00BF644E">
        <w:rPr>
          <w:rFonts w:ascii="Times New Roman" w:hAnsi="Times New Roman" w:cs="Times New Roman"/>
          <w:spacing w:val="-2"/>
        </w:rPr>
        <w:t xml:space="preserve"> </w:t>
      </w:r>
      <w:r w:rsidRPr="00BF644E">
        <w:rPr>
          <w:rFonts w:ascii="Times New Roman" w:hAnsi="Times New Roman" w:cs="Times New Roman"/>
        </w:rPr>
        <w:t>dotação</w:t>
      </w:r>
      <w:r w:rsidRPr="00BF644E">
        <w:rPr>
          <w:rFonts w:ascii="Times New Roman" w:hAnsi="Times New Roman" w:cs="Times New Roman"/>
          <w:spacing w:val="-1"/>
        </w:rPr>
        <w:t xml:space="preserve"> </w:t>
      </w:r>
      <w:r w:rsidRPr="00BF644E">
        <w:rPr>
          <w:rFonts w:ascii="Times New Roman" w:hAnsi="Times New Roman" w:cs="Times New Roman"/>
        </w:rPr>
        <w:t>relativa</w:t>
      </w:r>
      <w:r w:rsidRPr="00BF644E">
        <w:rPr>
          <w:rFonts w:ascii="Times New Roman" w:hAnsi="Times New Roman" w:cs="Times New Roman"/>
          <w:spacing w:val="-1"/>
        </w:rPr>
        <w:t xml:space="preserve"> </w:t>
      </w:r>
      <w:r w:rsidRPr="00BF644E">
        <w:rPr>
          <w:rFonts w:ascii="Times New Roman" w:hAnsi="Times New Roman" w:cs="Times New Roman"/>
        </w:rPr>
        <w:t>aos</w:t>
      </w:r>
      <w:r w:rsidRPr="00BF644E">
        <w:rPr>
          <w:rFonts w:ascii="Times New Roman" w:hAnsi="Times New Roman" w:cs="Times New Roman"/>
          <w:spacing w:val="-1"/>
        </w:rPr>
        <w:t xml:space="preserve"> </w:t>
      </w:r>
      <w:r w:rsidRPr="00BF644E">
        <w:rPr>
          <w:rFonts w:ascii="Times New Roman" w:hAnsi="Times New Roman" w:cs="Times New Roman"/>
        </w:rPr>
        <w:t>exercícios financeiros subsequentes</w:t>
      </w:r>
      <w:r w:rsidRPr="00BF644E">
        <w:rPr>
          <w:rFonts w:ascii="Times New Roman" w:hAnsi="Times New Roman" w:cs="Times New Roman"/>
          <w:spacing w:val="-1"/>
        </w:rPr>
        <w:t xml:space="preserve"> </w:t>
      </w:r>
      <w:r w:rsidRPr="00BF644E">
        <w:rPr>
          <w:rFonts w:ascii="Times New Roman" w:hAnsi="Times New Roman" w:cs="Times New Roman"/>
        </w:rPr>
        <w:t>será</w:t>
      </w:r>
      <w:r w:rsidRPr="00BF644E">
        <w:rPr>
          <w:rFonts w:ascii="Times New Roman" w:hAnsi="Times New Roman" w:cs="Times New Roman"/>
          <w:spacing w:val="-1"/>
        </w:rPr>
        <w:t xml:space="preserve"> </w:t>
      </w:r>
      <w:r w:rsidRPr="00BF644E">
        <w:rPr>
          <w:rFonts w:ascii="Times New Roman" w:hAnsi="Times New Roman" w:cs="Times New Roman"/>
        </w:rPr>
        <w:t>indicada</w:t>
      </w:r>
      <w:r w:rsidRPr="00BF644E">
        <w:rPr>
          <w:rFonts w:ascii="Times New Roman" w:hAnsi="Times New Roman" w:cs="Times New Roman"/>
          <w:spacing w:val="-1"/>
        </w:rPr>
        <w:t xml:space="preserve"> </w:t>
      </w:r>
      <w:r w:rsidRPr="00BF644E">
        <w:rPr>
          <w:rFonts w:ascii="Times New Roman" w:hAnsi="Times New Roman" w:cs="Times New Roman"/>
        </w:rPr>
        <w:t>após</w:t>
      </w:r>
      <w:r w:rsidRPr="00BF644E">
        <w:rPr>
          <w:rFonts w:ascii="Times New Roman" w:hAnsi="Times New Roman" w:cs="Times New Roman"/>
          <w:spacing w:val="-1"/>
        </w:rPr>
        <w:t xml:space="preserve"> </w:t>
      </w:r>
      <w:r w:rsidRPr="00BF644E">
        <w:rPr>
          <w:rFonts w:ascii="Times New Roman" w:hAnsi="Times New Roman" w:cs="Times New Roman"/>
        </w:rPr>
        <w:t>aprovação</w:t>
      </w:r>
      <w:r w:rsidRPr="00BF644E">
        <w:rPr>
          <w:rFonts w:ascii="Times New Roman" w:hAnsi="Times New Roman" w:cs="Times New Roman"/>
          <w:spacing w:val="-2"/>
        </w:rPr>
        <w:t xml:space="preserve"> </w:t>
      </w:r>
      <w:r w:rsidRPr="00BF644E">
        <w:rPr>
          <w:rFonts w:ascii="Times New Roman" w:hAnsi="Times New Roman" w:cs="Times New Roman"/>
        </w:rPr>
        <w:t>da</w:t>
      </w:r>
      <w:r w:rsidRPr="00BF644E">
        <w:rPr>
          <w:rFonts w:ascii="Times New Roman" w:hAnsi="Times New Roman" w:cs="Times New Roman"/>
          <w:spacing w:val="-1"/>
        </w:rPr>
        <w:t xml:space="preserve"> </w:t>
      </w:r>
      <w:r w:rsidRPr="00BF644E">
        <w:rPr>
          <w:rFonts w:ascii="Times New Roman" w:hAnsi="Times New Roman" w:cs="Times New Roman"/>
        </w:rPr>
        <w:t>Lei</w:t>
      </w:r>
      <w:r w:rsidRPr="00BF644E">
        <w:rPr>
          <w:rFonts w:ascii="Times New Roman" w:hAnsi="Times New Roman" w:cs="Times New Roman"/>
          <w:spacing w:val="-2"/>
        </w:rPr>
        <w:t xml:space="preserve"> </w:t>
      </w:r>
      <w:r w:rsidRPr="00BF644E">
        <w:rPr>
          <w:rFonts w:ascii="Times New Roman" w:hAnsi="Times New Roman" w:cs="Times New Roman"/>
        </w:rPr>
        <w:t>Orçamentária respectiva e liberação dos créditos correspondentes, mediante apostilamento.</w:t>
      </w:r>
    </w:p>
    <w:p w14:paraId="5659C008" w14:textId="77777777" w:rsidR="00F51D71" w:rsidRPr="00E730B2" w:rsidRDefault="00F51D71" w:rsidP="00F6424C">
      <w:pPr>
        <w:pStyle w:val="Ttulo6"/>
        <w:spacing w:before="0" w:line="360" w:lineRule="auto"/>
        <w:jc w:val="both"/>
        <w:rPr>
          <w:rFonts w:ascii="Times New Roman" w:hAnsi="Times New Roman" w:cs="Times New Roman"/>
          <w:b/>
          <w:color w:val="auto"/>
          <w:spacing w:val="-4"/>
          <w:sz w:val="24"/>
          <w:szCs w:val="24"/>
        </w:rPr>
      </w:pPr>
      <w:r w:rsidRPr="00E730B2">
        <w:rPr>
          <w:rFonts w:ascii="Times New Roman" w:hAnsi="Times New Roman" w:cs="Times New Roman"/>
          <w:b/>
          <w:color w:val="auto"/>
          <w:sz w:val="24"/>
          <w:szCs w:val="24"/>
        </w:rPr>
        <w:t>CLÁUSULA</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DÉCIMA</w:t>
      </w:r>
      <w:r w:rsidRPr="00E730B2">
        <w:rPr>
          <w:rFonts w:ascii="Times New Roman" w:hAnsi="Times New Roman" w:cs="Times New Roman"/>
          <w:b/>
          <w:color w:val="auto"/>
          <w:spacing w:val="-4"/>
          <w:sz w:val="24"/>
          <w:szCs w:val="24"/>
        </w:rPr>
        <w:t xml:space="preserve"> </w:t>
      </w:r>
      <w:r w:rsidRPr="00E730B2">
        <w:rPr>
          <w:rFonts w:ascii="Times New Roman" w:hAnsi="Times New Roman" w:cs="Times New Roman"/>
          <w:b/>
          <w:color w:val="auto"/>
          <w:sz w:val="24"/>
          <w:szCs w:val="24"/>
        </w:rPr>
        <w:t>QUARTA</w:t>
      </w:r>
      <w:r w:rsidRPr="00E730B2">
        <w:rPr>
          <w:rFonts w:ascii="Times New Roman" w:hAnsi="Times New Roman" w:cs="Times New Roman"/>
          <w:b/>
          <w:color w:val="auto"/>
          <w:spacing w:val="-2"/>
          <w:sz w:val="24"/>
          <w:szCs w:val="24"/>
        </w:rPr>
        <w:t xml:space="preserve"> </w:t>
      </w:r>
      <w:r w:rsidRPr="00E730B2">
        <w:rPr>
          <w:rFonts w:ascii="Times New Roman" w:hAnsi="Times New Roman" w:cs="Times New Roman"/>
          <w:b/>
          <w:color w:val="auto"/>
          <w:sz w:val="24"/>
          <w:szCs w:val="24"/>
        </w:rPr>
        <w:t>–</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DOS</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CASOS</w:t>
      </w:r>
      <w:r w:rsidRPr="00E730B2">
        <w:rPr>
          <w:rFonts w:ascii="Times New Roman" w:hAnsi="Times New Roman" w:cs="Times New Roman"/>
          <w:b/>
          <w:color w:val="auto"/>
          <w:spacing w:val="-6"/>
          <w:sz w:val="24"/>
          <w:szCs w:val="24"/>
        </w:rPr>
        <w:t xml:space="preserve"> </w:t>
      </w:r>
      <w:r w:rsidRPr="00E730B2">
        <w:rPr>
          <w:rFonts w:ascii="Times New Roman" w:hAnsi="Times New Roman" w:cs="Times New Roman"/>
          <w:b/>
          <w:color w:val="auto"/>
          <w:sz w:val="24"/>
          <w:szCs w:val="24"/>
        </w:rPr>
        <w:t>OMISSOS</w:t>
      </w:r>
      <w:r w:rsidRPr="00E730B2">
        <w:rPr>
          <w:rFonts w:ascii="Times New Roman" w:hAnsi="Times New Roman" w:cs="Times New Roman"/>
          <w:b/>
          <w:color w:val="auto"/>
          <w:spacing w:val="-5"/>
          <w:sz w:val="24"/>
          <w:szCs w:val="24"/>
        </w:rPr>
        <w:t xml:space="preserve"> </w:t>
      </w:r>
      <w:r w:rsidRPr="00E730B2">
        <w:rPr>
          <w:rFonts w:ascii="Times New Roman" w:hAnsi="Times New Roman" w:cs="Times New Roman"/>
          <w:b/>
          <w:color w:val="auto"/>
          <w:sz w:val="24"/>
          <w:szCs w:val="24"/>
        </w:rPr>
        <w:t>(</w:t>
      </w:r>
      <w:hyperlink r:id="rId95" w:anchor="art92">
        <w:r w:rsidRPr="00E730B2">
          <w:rPr>
            <w:rFonts w:ascii="Times New Roman" w:hAnsi="Times New Roman" w:cs="Times New Roman"/>
            <w:b/>
            <w:color w:val="auto"/>
            <w:sz w:val="24"/>
            <w:szCs w:val="24"/>
            <w:u w:val="single" w:color="000080"/>
          </w:rPr>
          <w:t>art.</w:t>
        </w:r>
        <w:r w:rsidRPr="00E730B2">
          <w:rPr>
            <w:rFonts w:ascii="Times New Roman" w:hAnsi="Times New Roman" w:cs="Times New Roman"/>
            <w:b/>
            <w:color w:val="auto"/>
            <w:spacing w:val="-4"/>
            <w:sz w:val="24"/>
            <w:szCs w:val="24"/>
            <w:u w:val="single" w:color="000080"/>
          </w:rPr>
          <w:t xml:space="preserve"> </w:t>
        </w:r>
        <w:r w:rsidRPr="00E730B2">
          <w:rPr>
            <w:rFonts w:ascii="Times New Roman" w:hAnsi="Times New Roman" w:cs="Times New Roman"/>
            <w:b/>
            <w:color w:val="auto"/>
            <w:sz w:val="24"/>
            <w:szCs w:val="24"/>
            <w:u w:val="single" w:color="000080"/>
          </w:rPr>
          <w:t>92,</w:t>
        </w:r>
        <w:r w:rsidRPr="00E730B2">
          <w:rPr>
            <w:rFonts w:ascii="Times New Roman" w:hAnsi="Times New Roman" w:cs="Times New Roman"/>
            <w:b/>
            <w:color w:val="auto"/>
            <w:spacing w:val="-6"/>
            <w:sz w:val="24"/>
            <w:szCs w:val="24"/>
            <w:u w:val="single" w:color="000080"/>
          </w:rPr>
          <w:t xml:space="preserve"> </w:t>
        </w:r>
        <w:r w:rsidRPr="00E730B2">
          <w:rPr>
            <w:rFonts w:ascii="Times New Roman" w:hAnsi="Times New Roman" w:cs="Times New Roman"/>
            <w:b/>
            <w:color w:val="auto"/>
            <w:spacing w:val="-4"/>
            <w:sz w:val="24"/>
            <w:szCs w:val="24"/>
            <w:u w:val="single" w:color="000080"/>
          </w:rPr>
          <w:t>III</w:t>
        </w:r>
        <w:r w:rsidRPr="00E730B2">
          <w:rPr>
            <w:rFonts w:ascii="Times New Roman" w:hAnsi="Times New Roman" w:cs="Times New Roman"/>
            <w:b/>
            <w:color w:val="auto"/>
            <w:spacing w:val="-4"/>
            <w:sz w:val="24"/>
            <w:szCs w:val="24"/>
          </w:rPr>
          <w:t>)</w:t>
        </w:r>
      </w:hyperlink>
    </w:p>
    <w:p w14:paraId="55F87966" w14:textId="77777777" w:rsidR="00F51D71" w:rsidRPr="00BF644E" w:rsidRDefault="00F51D71" w:rsidP="00F6424C">
      <w:pPr>
        <w:pStyle w:val="PargrafodaLista"/>
        <w:widowControl w:val="0"/>
        <w:numPr>
          <w:ilvl w:val="1"/>
          <w:numId w:val="15"/>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Os</w:t>
      </w:r>
      <w:r w:rsidRPr="00BF644E">
        <w:rPr>
          <w:rFonts w:ascii="Times New Roman" w:hAnsi="Times New Roman" w:cs="Times New Roman"/>
          <w:spacing w:val="-6"/>
        </w:rPr>
        <w:t xml:space="preserve"> </w:t>
      </w:r>
      <w:r w:rsidRPr="00BF644E">
        <w:rPr>
          <w:rFonts w:ascii="Times New Roman" w:hAnsi="Times New Roman" w:cs="Times New Roman"/>
        </w:rPr>
        <w:t>casos</w:t>
      </w:r>
      <w:r w:rsidRPr="00BF644E">
        <w:rPr>
          <w:rFonts w:ascii="Times New Roman" w:hAnsi="Times New Roman" w:cs="Times New Roman"/>
          <w:spacing w:val="-6"/>
        </w:rPr>
        <w:t xml:space="preserve"> </w:t>
      </w:r>
      <w:r w:rsidRPr="00BF644E">
        <w:rPr>
          <w:rFonts w:ascii="Times New Roman" w:hAnsi="Times New Roman" w:cs="Times New Roman"/>
        </w:rPr>
        <w:t>omissos</w:t>
      </w:r>
      <w:r w:rsidRPr="00BF644E">
        <w:rPr>
          <w:rFonts w:ascii="Times New Roman" w:hAnsi="Times New Roman" w:cs="Times New Roman"/>
          <w:spacing w:val="-6"/>
        </w:rPr>
        <w:t xml:space="preserve"> </w:t>
      </w:r>
      <w:r w:rsidRPr="00BF644E">
        <w:rPr>
          <w:rFonts w:ascii="Times New Roman" w:hAnsi="Times New Roman" w:cs="Times New Roman"/>
        </w:rPr>
        <w:t>serão</w:t>
      </w:r>
      <w:r w:rsidRPr="00BF644E">
        <w:rPr>
          <w:rFonts w:ascii="Times New Roman" w:hAnsi="Times New Roman" w:cs="Times New Roman"/>
          <w:spacing w:val="-7"/>
        </w:rPr>
        <w:t xml:space="preserve"> </w:t>
      </w:r>
      <w:r w:rsidRPr="00BF644E">
        <w:rPr>
          <w:rFonts w:ascii="Times New Roman" w:hAnsi="Times New Roman" w:cs="Times New Roman"/>
        </w:rPr>
        <w:t>decididos</w:t>
      </w:r>
      <w:r w:rsidRPr="00BF644E">
        <w:rPr>
          <w:rFonts w:ascii="Times New Roman" w:hAnsi="Times New Roman" w:cs="Times New Roman"/>
          <w:spacing w:val="-6"/>
        </w:rPr>
        <w:t xml:space="preserve"> </w:t>
      </w:r>
      <w:r w:rsidRPr="00BF644E">
        <w:rPr>
          <w:rFonts w:ascii="Times New Roman" w:hAnsi="Times New Roman" w:cs="Times New Roman"/>
        </w:rPr>
        <w:t>pelo</w:t>
      </w:r>
      <w:r w:rsidRPr="00BF644E">
        <w:rPr>
          <w:rFonts w:ascii="Times New Roman" w:hAnsi="Times New Roman" w:cs="Times New Roman"/>
          <w:spacing w:val="-7"/>
        </w:rPr>
        <w:t xml:space="preserve"> </w:t>
      </w:r>
      <w:r w:rsidRPr="00BF644E">
        <w:rPr>
          <w:rFonts w:ascii="Times New Roman" w:hAnsi="Times New Roman" w:cs="Times New Roman"/>
        </w:rPr>
        <w:t>contratante,</w:t>
      </w:r>
      <w:r w:rsidRPr="00BF644E">
        <w:rPr>
          <w:rFonts w:ascii="Times New Roman" w:hAnsi="Times New Roman" w:cs="Times New Roman"/>
          <w:spacing w:val="-7"/>
        </w:rPr>
        <w:t xml:space="preserve"> </w:t>
      </w:r>
      <w:r w:rsidRPr="00BF644E">
        <w:rPr>
          <w:rFonts w:ascii="Times New Roman" w:hAnsi="Times New Roman" w:cs="Times New Roman"/>
        </w:rPr>
        <w:t>segundo</w:t>
      </w:r>
      <w:r w:rsidRPr="00BF644E">
        <w:rPr>
          <w:rFonts w:ascii="Times New Roman" w:hAnsi="Times New Roman" w:cs="Times New Roman"/>
          <w:spacing w:val="-7"/>
        </w:rPr>
        <w:t xml:space="preserve"> </w:t>
      </w:r>
      <w:r w:rsidRPr="00BF644E">
        <w:rPr>
          <w:rFonts w:ascii="Times New Roman" w:hAnsi="Times New Roman" w:cs="Times New Roman"/>
        </w:rPr>
        <w:t>as</w:t>
      </w:r>
      <w:r w:rsidRPr="00BF644E">
        <w:rPr>
          <w:rFonts w:ascii="Times New Roman" w:hAnsi="Times New Roman" w:cs="Times New Roman"/>
          <w:spacing w:val="-5"/>
        </w:rPr>
        <w:t xml:space="preserve"> </w:t>
      </w:r>
      <w:r w:rsidRPr="00BF644E">
        <w:rPr>
          <w:rFonts w:ascii="Times New Roman" w:hAnsi="Times New Roman" w:cs="Times New Roman"/>
        </w:rPr>
        <w:t>disposições</w:t>
      </w:r>
      <w:r w:rsidRPr="00BF644E">
        <w:rPr>
          <w:rFonts w:ascii="Times New Roman" w:hAnsi="Times New Roman" w:cs="Times New Roman"/>
          <w:spacing w:val="-6"/>
        </w:rPr>
        <w:t xml:space="preserve"> </w:t>
      </w:r>
      <w:r w:rsidRPr="00BF644E">
        <w:rPr>
          <w:rFonts w:ascii="Times New Roman" w:hAnsi="Times New Roman" w:cs="Times New Roman"/>
        </w:rPr>
        <w:t>contidas</w:t>
      </w:r>
      <w:r w:rsidRPr="00BF644E">
        <w:rPr>
          <w:rFonts w:ascii="Times New Roman" w:hAnsi="Times New Roman" w:cs="Times New Roman"/>
          <w:spacing w:val="-5"/>
        </w:rPr>
        <w:t xml:space="preserve"> </w:t>
      </w:r>
      <w:r w:rsidRPr="00BF644E">
        <w:rPr>
          <w:rFonts w:ascii="Times New Roman" w:hAnsi="Times New Roman" w:cs="Times New Roman"/>
        </w:rPr>
        <w:t>na</w:t>
      </w:r>
      <w:r w:rsidRPr="00BF644E">
        <w:rPr>
          <w:rFonts w:ascii="Times New Roman" w:hAnsi="Times New Roman" w:cs="Times New Roman"/>
          <w:spacing w:val="-6"/>
        </w:rPr>
        <w:t xml:space="preserve"> </w:t>
      </w:r>
      <w:r w:rsidRPr="00BF644E">
        <w:rPr>
          <w:rFonts w:ascii="Times New Roman" w:hAnsi="Times New Roman" w:cs="Times New Roman"/>
        </w:rPr>
        <w:t xml:space="preserve">Lei </w:t>
      </w:r>
      <w:hyperlink r:id="rId96">
        <w:r w:rsidRPr="00BF644E">
          <w:rPr>
            <w:rFonts w:ascii="Times New Roman" w:hAnsi="Times New Roman" w:cs="Times New Roman"/>
            <w:color w:val="000080"/>
            <w:u w:val="single" w:color="000080"/>
          </w:rPr>
          <w:t>nº</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14.133,</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8"/>
            <w:u w:val="single" w:color="000080"/>
          </w:rPr>
          <w:t xml:space="preserve"> </w:t>
        </w:r>
        <w:r w:rsidRPr="00BF644E">
          <w:rPr>
            <w:rFonts w:ascii="Times New Roman" w:hAnsi="Times New Roman" w:cs="Times New Roman"/>
            <w:color w:val="000080"/>
            <w:u w:val="single" w:color="000080"/>
          </w:rPr>
          <w:t>2021</w:t>
        </w:r>
        <w:r w:rsidRPr="00BF644E">
          <w:rPr>
            <w:rFonts w:ascii="Times New Roman" w:hAnsi="Times New Roman" w:cs="Times New Roman"/>
          </w:rPr>
          <w:t>,</w:t>
        </w:r>
      </w:hyperlink>
      <w:r w:rsidRPr="00BF644E">
        <w:rPr>
          <w:rFonts w:ascii="Times New Roman" w:hAnsi="Times New Roman" w:cs="Times New Roman"/>
        </w:rPr>
        <w:t xml:space="preserve"> e</w:t>
      </w:r>
      <w:r w:rsidRPr="00BF644E">
        <w:rPr>
          <w:rFonts w:ascii="Times New Roman" w:hAnsi="Times New Roman" w:cs="Times New Roman"/>
          <w:spacing w:val="-1"/>
        </w:rPr>
        <w:t xml:space="preserve"> </w:t>
      </w:r>
      <w:r w:rsidRPr="00BF644E">
        <w:rPr>
          <w:rFonts w:ascii="Times New Roman" w:hAnsi="Times New Roman" w:cs="Times New Roman"/>
        </w:rPr>
        <w:t xml:space="preserve">demais normas aplicáveis e, subsidiariamente, segundo as disposições contidas na </w:t>
      </w:r>
      <w:hyperlink r:id="rId97">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nº 8.078, de</w:t>
        </w:r>
        <w:r w:rsidRPr="00BF644E">
          <w:rPr>
            <w:rFonts w:ascii="Times New Roman" w:hAnsi="Times New Roman" w:cs="Times New Roman"/>
            <w:color w:val="000080"/>
            <w:spacing w:val="-1"/>
            <w:u w:val="single" w:color="000080"/>
          </w:rPr>
          <w:t xml:space="preserve"> </w:t>
        </w:r>
        <w:r w:rsidRPr="00BF644E">
          <w:rPr>
            <w:rFonts w:ascii="Times New Roman" w:hAnsi="Times New Roman" w:cs="Times New Roman"/>
            <w:color w:val="000080"/>
            <w:u w:val="single" w:color="000080"/>
          </w:rPr>
          <w:t>1990 –</w:t>
        </w:r>
        <w:r w:rsidRPr="00BF644E">
          <w:rPr>
            <w:rFonts w:ascii="Times New Roman" w:hAnsi="Times New Roman" w:cs="Times New Roman"/>
            <w:color w:val="000080"/>
            <w:spacing w:val="-1"/>
            <w:u w:val="single" w:color="000080"/>
          </w:rPr>
          <w:t xml:space="preserve"> </w:t>
        </w:r>
        <w:r w:rsidRPr="00BF644E">
          <w:rPr>
            <w:rFonts w:ascii="Times New Roman" w:hAnsi="Times New Roman" w:cs="Times New Roman"/>
            <w:color w:val="000080"/>
            <w:u w:val="single" w:color="000080"/>
          </w:rPr>
          <w:t>Código de</w:t>
        </w:r>
      </w:hyperlink>
      <w:r w:rsidRPr="00BF644E">
        <w:rPr>
          <w:rFonts w:ascii="Times New Roman" w:hAnsi="Times New Roman" w:cs="Times New Roman"/>
          <w:color w:val="000080"/>
        </w:rPr>
        <w:t xml:space="preserve"> </w:t>
      </w:r>
      <w:hyperlink r:id="rId98">
        <w:r w:rsidRPr="00BF644E">
          <w:rPr>
            <w:rFonts w:ascii="Times New Roman" w:hAnsi="Times New Roman" w:cs="Times New Roman"/>
            <w:color w:val="000080"/>
            <w:u w:val="single" w:color="000080"/>
          </w:rPr>
          <w:t>Defesa do Consumidor</w:t>
        </w:r>
      </w:hyperlink>
      <w:r w:rsidRPr="00BF644E">
        <w:rPr>
          <w:rFonts w:ascii="Times New Roman" w:hAnsi="Times New Roman" w:cs="Times New Roman"/>
          <w:color w:val="000080"/>
        </w:rPr>
        <w:t xml:space="preserve"> </w:t>
      </w:r>
      <w:r w:rsidRPr="00BF644E">
        <w:rPr>
          <w:rFonts w:ascii="Times New Roman" w:hAnsi="Times New Roman" w:cs="Times New Roman"/>
        </w:rPr>
        <w:t>– e normas e princípios gerais dos contratos.</w:t>
      </w:r>
    </w:p>
    <w:p w14:paraId="38563138" w14:textId="77777777" w:rsidR="00F51D71" w:rsidRPr="00BF644E" w:rsidRDefault="00F51D71" w:rsidP="00F6424C">
      <w:pPr>
        <w:pStyle w:val="Corpodetexto"/>
        <w:spacing w:before="0" w:beforeAutospacing="0" w:after="0" w:afterAutospacing="0"/>
        <w:jc w:val="both"/>
      </w:pPr>
    </w:p>
    <w:p w14:paraId="5DAB1226" w14:textId="77777777" w:rsidR="00F51D71" w:rsidRPr="00E730B2" w:rsidRDefault="00F51D71" w:rsidP="00F6424C">
      <w:pPr>
        <w:pStyle w:val="Ttulo5"/>
        <w:spacing w:before="0"/>
        <w:jc w:val="both"/>
        <w:rPr>
          <w:rFonts w:ascii="Times New Roman" w:hAnsi="Times New Roman" w:cs="Times New Roman"/>
          <w:b/>
          <w:color w:val="auto"/>
        </w:rPr>
      </w:pPr>
      <w:r w:rsidRPr="00E730B2">
        <w:rPr>
          <w:rFonts w:ascii="Times New Roman" w:hAnsi="Times New Roman" w:cs="Times New Roman"/>
          <w:b/>
          <w:color w:val="auto"/>
        </w:rPr>
        <w:t>CLÁUSULA</w:t>
      </w:r>
      <w:r w:rsidRPr="00E730B2">
        <w:rPr>
          <w:rFonts w:ascii="Times New Roman" w:hAnsi="Times New Roman" w:cs="Times New Roman"/>
          <w:b/>
          <w:color w:val="auto"/>
          <w:spacing w:val="-7"/>
        </w:rPr>
        <w:t xml:space="preserve"> </w:t>
      </w:r>
      <w:r w:rsidRPr="00E730B2">
        <w:rPr>
          <w:rFonts w:ascii="Times New Roman" w:hAnsi="Times New Roman" w:cs="Times New Roman"/>
          <w:b/>
          <w:color w:val="auto"/>
        </w:rPr>
        <w:t>DÉCIMA</w:t>
      </w:r>
      <w:r w:rsidRPr="00E730B2">
        <w:rPr>
          <w:rFonts w:ascii="Times New Roman" w:hAnsi="Times New Roman" w:cs="Times New Roman"/>
          <w:b/>
          <w:color w:val="auto"/>
          <w:spacing w:val="-5"/>
        </w:rPr>
        <w:t xml:space="preserve"> </w:t>
      </w:r>
      <w:r w:rsidRPr="00E730B2">
        <w:rPr>
          <w:rFonts w:ascii="Times New Roman" w:hAnsi="Times New Roman" w:cs="Times New Roman"/>
          <w:b/>
          <w:color w:val="auto"/>
        </w:rPr>
        <w:t>QUINTA</w:t>
      </w:r>
      <w:r w:rsidRPr="00E730B2">
        <w:rPr>
          <w:rFonts w:ascii="Times New Roman" w:hAnsi="Times New Roman" w:cs="Times New Roman"/>
          <w:b/>
          <w:color w:val="auto"/>
          <w:spacing w:val="-3"/>
        </w:rPr>
        <w:t xml:space="preserve"> </w:t>
      </w:r>
      <w:r w:rsidRPr="00E730B2">
        <w:rPr>
          <w:rFonts w:ascii="Times New Roman" w:hAnsi="Times New Roman" w:cs="Times New Roman"/>
          <w:b/>
          <w:color w:val="auto"/>
        </w:rPr>
        <w:t>–</w:t>
      </w:r>
      <w:r w:rsidRPr="00E730B2">
        <w:rPr>
          <w:rFonts w:ascii="Times New Roman" w:hAnsi="Times New Roman" w:cs="Times New Roman"/>
          <w:b/>
          <w:color w:val="auto"/>
          <w:spacing w:val="-7"/>
        </w:rPr>
        <w:t xml:space="preserve"> </w:t>
      </w:r>
      <w:r w:rsidRPr="00E730B2">
        <w:rPr>
          <w:rFonts w:ascii="Times New Roman" w:hAnsi="Times New Roman" w:cs="Times New Roman"/>
          <w:b/>
          <w:color w:val="auto"/>
          <w:spacing w:val="-2"/>
        </w:rPr>
        <w:t>ALTERAÇÕES</w:t>
      </w:r>
    </w:p>
    <w:p w14:paraId="7B077F9B" w14:textId="77777777" w:rsidR="00F51D71" w:rsidRPr="00BF644E" w:rsidRDefault="00F51D71" w:rsidP="00F6424C">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Eventuais</w:t>
      </w:r>
      <w:r w:rsidRPr="00BF644E">
        <w:rPr>
          <w:rFonts w:ascii="Times New Roman" w:hAnsi="Times New Roman" w:cs="Times New Roman"/>
          <w:spacing w:val="-6"/>
        </w:rPr>
        <w:t xml:space="preserve"> </w:t>
      </w:r>
      <w:r w:rsidRPr="00BF644E">
        <w:rPr>
          <w:rFonts w:ascii="Times New Roman" w:hAnsi="Times New Roman" w:cs="Times New Roman"/>
        </w:rPr>
        <w:t>alterações</w:t>
      </w:r>
      <w:r w:rsidRPr="00BF644E">
        <w:rPr>
          <w:rFonts w:ascii="Times New Roman" w:hAnsi="Times New Roman" w:cs="Times New Roman"/>
          <w:spacing w:val="-7"/>
        </w:rPr>
        <w:t xml:space="preserve"> </w:t>
      </w:r>
      <w:r w:rsidRPr="00BF644E">
        <w:rPr>
          <w:rFonts w:ascii="Times New Roman" w:hAnsi="Times New Roman" w:cs="Times New Roman"/>
        </w:rPr>
        <w:t>contratuais</w:t>
      </w:r>
      <w:r w:rsidRPr="00BF644E">
        <w:rPr>
          <w:rFonts w:ascii="Times New Roman" w:hAnsi="Times New Roman" w:cs="Times New Roman"/>
          <w:spacing w:val="-5"/>
        </w:rPr>
        <w:t xml:space="preserve"> </w:t>
      </w:r>
      <w:r w:rsidRPr="00BF644E">
        <w:rPr>
          <w:rFonts w:ascii="Times New Roman" w:hAnsi="Times New Roman" w:cs="Times New Roman"/>
        </w:rPr>
        <w:t>reger-se-ão</w:t>
      </w:r>
      <w:r w:rsidRPr="00BF644E">
        <w:rPr>
          <w:rFonts w:ascii="Times New Roman" w:hAnsi="Times New Roman" w:cs="Times New Roman"/>
          <w:spacing w:val="-7"/>
        </w:rPr>
        <w:t xml:space="preserve"> </w:t>
      </w:r>
      <w:r w:rsidRPr="00BF644E">
        <w:rPr>
          <w:rFonts w:ascii="Times New Roman" w:hAnsi="Times New Roman" w:cs="Times New Roman"/>
        </w:rPr>
        <w:t>pela</w:t>
      </w:r>
      <w:r w:rsidRPr="00BF644E">
        <w:rPr>
          <w:rFonts w:ascii="Times New Roman" w:hAnsi="Times New Roman" w:cs="Times New Roman"/>
          <w:spacing w:val="-6"/>
        </w:rPr>
        <w:t xml:space="preserve"> </w:t>
      </w:r>
      <w:r w:rsidRPr="00BF644E">
        <w:rPr>
          <w:rFonts w:ascii="Times New Roman" w:hAnsi="Times New Roman" w:cs="Times New Roman"/>
        </w:rPr>
        <w:t>disciplina</w:t>
      </w:r>
      <w:r w:rsidRPr="00BF644E">
        <w:rPr>
          <w:rFonts w:ascii="Times New Roman" w:hAnsi="Times New Roman" w:cs="Times New Roman"/>
          <w:spacing w:val="-7"/>
        </w:rPr>
        <w:t xml:space="preserve"> </w:t>
      </w:r>
      <w:r w:rsidRPr="00BF644E">
        <w:rPr>
          <w:rFonts w:ascii="Times New Roman" w:hAnsi="Times New Roman" w:cs="Times New Roman"/>
        </w:rPr>
        <w:t>dos</w:t>
      </w:r>
      <w:r w:rsidRPr="00BF644E">
        <w:rPr>
          <w:rFonts w:ascii="Times New Roman" w:hAnsi="Times New Roman" w:cs="Times New Roman"/>
          <w:spacing w:val="-3"/>
        </w:rPr>
        <w:t xml:space="preserve"> </w:t>
      </w:r>
      <w:hyperlink r:id="rId99" w:anchor="art124">
        <w:r w:rsidRPr="00BF644E">
          <w:rPr>
            <w:rFonts w:ascii="Times New Roman" w:hAnsi="Times New Roman" w:cs="Times New Roman"/>
            <w:color w:val="000080"/>
            <w:u w:val="single" w:color="000080"/>
          </w:rPr>
          <w:t>arts.</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124</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e</w:t>
        </w:r>
        <w:r w:rsidRPr="00BF644E">
          <w:rPr>
            <w:rFonts w:ascii="Times New Roman" w:hAnsi="Times New Roman" w:cs="Times New Roman"/>
            <w:color w:val="000080"/>
            <w:spacing w:val="-8"/>
            <w:u w:val="single" w:color="000080"/>
          </w:rPr>
          <w:t xml:space="preserve"> </w:t>
        </w:r>
        <w:r w:rsidRPr="00BF644E">
          <w:rPr>
            <w:rFonts w:ascii="Times New Roman" w:hAnsi="Times New Roman" w:cs="Times New Roman"/>
            <w:color w:val="000080"/>
            <w:u w:val="single" w:color="000080"/>
          </w:rPr>
          <w:t>seguintes</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da</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nº</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14.133,</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spacing w:val="-2"/>
            <w:u w:val="single" w:color="000080"/>
          </w:rPr>
          <w:t>2021</w:t>
        </w:r>
        <w:r w:rsidRPr="00BF644E">
          <w:rPr>
            <w:rFonts w:ascii="Times New Roman" w:hAnsi="Times New Roman" w:cs="Times New Roman"/>
            <w:spacing w:val="-2"/>
          </w:rPr>
          <w:t>.</w:t>
        </w:r>
      </w:hyperlink>
    </w:p>
    <w:p w14:paraId="69B74E60" w14:textId="77777777" w:rsidR="00F51D71" w:rsidRPr="00BF644E" w:rsidRDefault="00F51D71" w:rsidP="00F6424C">
      <w:pPr>
        <w:pStyle w:val="PargrafodaLista"/>
        <w:widowControl w:val="0"/>
        <w:numPr>
          <w:ilvl w:val="1"/>
          <w:numId w:val="14"/>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BF644E">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BF644E" w:rsidRDefault="00F51D71" w:rsidP="00F6424C">
      <w:pPr>
        <w:pStyle w:val="PargrafodaLista"/>
        <w:widowControl w:val="0"/>
        <w:numPr>
          <w:ilvl w:val="1"/>
          <w:numId w:val="14"/>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Default="00F51D71" w:rsidP="00F6424C">
      <w:pPr>
        <w:pStyle w:val="PargrafodaLista"/>
        <w:widowControl w:val="0"/>
        <w:numPr>
          <w:ilvl w:val="1"/>
          <w:numId w:val="14"/>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Registros</w:t>
      </w:r>
      <w:r w:rsidRPr="00BF644E">
        <w:rPr>
          <w:rFonts w:ascii="Times New Roman" w:hAnsi="Times New Roman" w:cs="Times New Roman"/>
          <w:spacing w:val="-3"/>
        </w:rPr>
        <w:t xml:space="preserve"> </w:t>
      </w:r>
      <w:r w:rsidRPr="00BF644E">
        <w:rPr>
          <w:rFonts w:ascii="Times New Roman" w:hAnsi="Times New Roman" w:cs="Times New Roman"/>
        </w:rPr>
        <w:t>que</w:t>
      </w:r>
      <w:r w:rsidRPr="00BF644E">
        <w:rPr>
          <w:rFonts w:ascii="Times New Roman" w:hAnsi="Times New Roman" w:cs="Times New Roman"/>
          <w:spacing w:val="-5"/>
        </w:rPr>
        <w:t xml:space="preserve"> </w:t>
      </w:r>
      <w:r w:rsidRPr="00BF644E">
        <w:rPr>
          <w:rFonts w:ascii="Times New Roman" w:hAnsi="Times New Roman" w:cs="Times New Roman"/>
        </w:rPr>
        <w:t>não</w:t>
      </w:r>
      <w:r w:rsidRPr="00BF644E">
        <w:rPr>
          <w:rFonts w:ascii="Times New Roman" w:hAnsi="Times New Roman" w:cs="Times New Roman"/>
          <w:spacing w:val="-4"/>
        </w:rPr>
        <w:t xml:space="preserve"> </w:t>
      </w:r>
      <w:r w:rsidRPr="00BF644E">
        <w:rPr>
          <w:rFonts w:ascii="Times New Roman" w:hAnsi="Times New Roman" w:cs="Times New Roman"/>
        </w:rPr>
        <w:t>caracterizam</w:t>
      </w:r>
      <w:r w:rsidRPr="00BF644E">
        <w:rPr>
          <w:rFonts w:ascii="Times New Roman" w:hAnsi="Times New Roman" w:cs="Times New Roman"/>
          <w:spacing w:val="-5"/>
        </w:rPr>
        <w:t xml:space="preserve"> </w:t>
      </w:r>
      <w:r w:rsidRPr="00BF644E">
        <w:rPr>
          <w:rFonts w:ascii="Times New Roman" w:hAnsi="Times New Roman" w:cs="Times New Roman"/>
        </w:rPr>
        <w:t>alteração</w:t>
      </w:r>
      <w:r w:rsidRPr="00BF644E">
        <w:rPr>
          <w:rFonts w:ascii="Times New Roman" w:hAnsi="Times New Roman" w:cs="Times New Roman"/>
          <w:spacing w:val="-4"/>
        </w:rPr>
        <w:t xml:space="preserve"> </w:t>
      </w:r>
      <w:r w:rsidRPr="00BF644E">
        <w:rPr>
          <w:rFonts w:ascii="Times New Roman" w:hAnsi="Times New Roman" w:cs="Times New Roman"/>
        </w:rPr>
        <w:t>do</w:t>
      </w:r>
      <w:r w:rsidRPr="00BF644E">
        <w:rPr>
          <w:rFonts w:ascii="Times New Roman" w:hAnsi="Times New Roman" w:cs="Times New Roman"/>
          <w:spacing w:val="-4"/>
        </w:rPr>
        <w:t xml:space="preserve"> </w:t>
      </w:r>
      <w:r w:rsidRPr="00BF644E">
        <w:rPr>
          <w:rFonts w:ascii="Times New Roman" w:hAnsi="Times New Roman" w:cs="Times New Roman"/>
        </w:rPr>
        <w:t>contrato</w:t>
      </w:r>
      <w:r w:rsidRPr="00BF644E">
        <w:rPr>
          <w:rFonts w:ascii="Times New Roman" w:hAnsi="Times New Roman" w:cs="Times New Roman"/>
          <w:spacing w:val="-4"/>
        </w:rPr>
        <w:t xml:space="preserve"> </w:t>
      </w:r>
      <w:r w:rsidRPr="00BF644E">
        <w:rPr>
          <w:rFonts w:ascii="Times New Roman" w:hAnsi="Times New Roman" w:cs="Times New Roman"/>
        </w:rPr>
        <w:t>podem</w:t>
      </w:r>
      <w:r w:rsidRPr="00BF644E">
        <w:rPr>
          <w:rFonts w:ascii="Times New Roman" w:hAnsi="Times New Roman" w:cs="Times New Roman"/>
          <w:spacing w:val="-5"/>
        </w:rPr>
        <w:t xml:space="preserve"> </w:t>
      </w:r>
      <w:r w:rsidRPr="00BF644E">
        <w:rPr>
          <w:rFonts w:ascii="Times New Roman" w:hAnsi="Times New Roman" w:cs="Times New Roman"/>
        </w:rPr>
        <w:t>ser</w:t>
      </w:r>
      <w:r w:rsidRPr="00BF644E">
        <w:rPr>
          <w:rFonts w:ascii="Times New Roman" w:hAnsi="Times New Roman" w:cs="Times New Roman"/>
          <w:spacing w:val="-4"/>
        </w:rPr>
        <w:t xml:space="preserve"> </w:t>
      </w:r>
      <w:r w:rsidRPr="00BF644E">
        <w:rPr>
          <w:rFonts w:ascii="Times New Roman" w:hAnsi="Times New Roman" w:cs="Times New Roman"/>
        </w:rPr>
        <w:t>realizados</w:t>
      </w:r>
      <w:r w:rsidRPr="00BF644E">
        <w:rPr>
          <w:rFonts w:ascii="Times New Roman" w:hAnsi="Times New Roman" w:cs="Times New Roman"/>
          <w:spacing w:val="-3"/>
        </w:rPr>
        <w:t xml:space="preserve"> </w:t>
      </w:r>
      <w:r w:rsidRPr="00BF644E">
        <w:rPr>
          <w:rFonts w:ascii="Times New Roman" w:hAnsi="Times New Roman" w:cs="Times New Roman"/>
        </w:rPr>
        <w:t>por</w:t>
      </w:r>
      <w:r w:rsidRPr="00BF644E">
        <w:rPr>
          <w:rFonts w:ascii="Times New Roman" w:hAnsi="Times New Roman" w:cs="Times New Roman"/>
          <w:spacing w:val="-4"/>
        </w:rPr>
        <w:t xml:space="preserve"> </w:t>
      </w:r>
      <w:r w:rsidRPr="00BF644E">
        <w:rPr>
          <w:rFonts w:ascii="Times New Roman" w:hAnsi="Times New Roman" w:cs="Times New Roman"/>
        </w:rPr>
        <w:t>simples</w:t>
      </w:r>
      <w:r w:rsidRPr="00BF644E">
        <w:rPr>
          <w:rFonts w:ascii="Times New Roman" w:hAnsi="Times New Roman" w:cs="Times New Roman"/>
          <w:spacing w:val="-3"/>
        </w:rPr>
        <w:t xml:space="preserve"> </w:t>
      </w:r>
      <w:r w:rsidRPr="00BF644E">
        <w:rPr>
          <w:rFonts w:ascii="Times New Roman" w:hAnsi="Times New Roman" w:cs="Times New Roman"/>
        </w:rPr>
        <w:t>apostila,</w:t>
      </w:r>
      <w:r w:rsidRPr="00BF644E">
        <w:rPr>
          <w:rFonts w:ascii="Times New Roman" w:hAnsi="Times New Roman" w:cs="Times New Roman"/>
          <w:spacing w:val="-4"/>
        </w:rPr>
        <w:t xml:space="preserve"> </w:t>
      </w:r>
      <w:r w:rsidRPr="00BF644E">
        <w:rPr>
          <w:rFonts w:ascii="Times New Roman" w:hAnsi="Times New Roman" w:cs="Times New Roman"/>
        </w:rPr>
        <w:t>dispensada</w:t>
      </w:r>
      <w:r w:rsidRPr="00BF644E">
        <w:rPr>
          <w:rFonts w:ascii="Times New Roman" w:hAnsi="Times New Roman" w:cs="Times New Roman"/>
          <w:spacing w:val="-4"/>
        </w:rPr>
        <w:t xml:space="preserve"> </w:t>
      </w:r>
      <w:r w:rsidRPr="00BF644E">
        <w:rPr>
          <w:rFonts w:ascii="Times New Roman" w:hAnsi="Times New Roman" w:cs="Times New Roman"/>
        </w:rPr>
        <w:t xml:space="preserve">a celebração de termo aditivo, na forma do </w:t>
      </w:r>
      <w:hyperlink r:id="rId100" w:anchor="art136">
        <w:r w:rsidRPr="00BF644E">
          <w:rPr>
            <w:rFonts w:ascii="Times New Roman" w:hAnsi="Times New Roman" w:cs="Times New Roman"/>
            <w:color w:val="000080"/>
            <w:u w:val="single" w:color="000080"/>
          </w:rPr>
          <w:t>art. 136 da Lei nº 14.133, de 2021</w:t>
        </w:r>
        <w:r w:rsidRPr="00BF644E">
          <w:rPr>
            <w:rFonts w:ascii="Times New Roman" w:hAnsi="Times New Roman" w:cs="Times New Roman"/>
          </w:rPr>
          <w:t>.</w:t>
        </w:r>
      </w:hyperlink>
    </w:p>
    <w:p w14:paraId="542252D6" w14:textId="77777777" w:rsidR="00203702" w:rsidRPr="00BF644E" w:rsidRDefault="00203702" w:rsidP="00203702">
      <w:pPr>
        <w:pStyle w:val="PargrafodaLista"/>
        <w:widowControl w:val="0"/>
        <w:tabs>
          <w:tab w:val="left" w:pos="567"/>
          <w:tab w:val="left" w:pos="1515"/>
        </w:tabs>
        <w:autoSpaceDE w:val="0"/>
        <w:autoSpaceDN w:val="0"/>
        <w:spacing w:line="360" w:lineRule="auto"/>
        <w:ind w:left="0"/>
        <w:contextualSpacing w:val="0"/>
        <w:jc w:val="both"/>
        <w:rPr>
          <w:rFonts w:ascii="Times New Roman" w:hAnsi="Times New Roman" w:cs="Times New Roman"/>
        </w:rPr>
      </w:pPr>
    </w:p>
    <w:p w14:paraId="32D88817" w14:textId="77777777" w:rsidR="00F51D71" w:rsidRPr="00E730B2" w:rsidRDefault="00F51D71" w:rsidP="00F6424C">
      <w:pPr>
        <w:pStyle w:val="Ttulo5"/>
        <w:spacing w:before="0"/>
        <w:jc w:val="both"/>
        <w:rPr>
          <w:rFonts w:ascii="Times New Roman" w:hAnsi="Times New Roman" w:cs="Times New Roman"/>
          <w:b/>
          <w:color w:val="auto"/>
        </w:rPr>
      </w:pPr>
      <w:r w:rsidRPr="00E730B2">
        <w:rPr>
          <w:rFonts w:ascii="Times New Roman" w:hAnsi="Times New Roman" w:cs="Times New Roman"/>
          <w:b/>
          <w:color w:val="auto"/>
        </w:rPr>
        <w:t>CLÁUSULA</w:t>
      </w:r>
      <w:r w:rsidRPr="00E730B2">
        <w:rPr>
          <w:rFonts w:ascii="Times New Roman" w:hAnsi="Times New Roman" w:cs="Times New Roman"/>
          <w:b/>
          <w:color w:val="auto"/>
          <w:spacing w:val="-7"/>
        </w:rPr>
        <w:t xml:space="preserve"> </w:t>
      </w:r>
      <w:r w:rsidRPr="00E730B2">
        <w:rPr>
          <w:rFonts w:ascii="Times New Roman" w:hAnsi="Times New Roman" w:cs="Times New Roman"/>
          <w:b/>
          <w:color w:val="auto"/>
        </w:rPr>
        <w:t>DÉCIMA</w:t>
      </w:r>
      <w:r w:rsidRPr="00E730B2">
        <w:rPr>
          <w:rFonts w:ascii="Times New Roman" w:hAnsi="Times New Roman" w:cs="Times New Roman"/>
          <w:b/>
          <w:color w:val="auto"/>
          <w:spacing w:val="-4"/>
        </w:rPr>
        <w:t xml:space="preserve"> </w:t>
      </w:r>
      <w:r w:rsidRPr="00E730B2">
        <w:rPr>
          <w:rFonts w:ascii="Times New Roman" w:hAnsi="Times New Roman" w:cs="Times New Roman"/>
          <w:b/>
          <w:color w:val="auto"/>
        </w:rPr>
        <w:t>SEXTA</w:t>
      </w:r>
      <w:r w:rsidRPr="00E730B2">
        <w:rPr>
          <w:rFonts w:ascii="Times New Roman" w:hAnsi="Times New Roman" w:cs="Times New Roman"/>
          <w:b/>
          <w:color w:val="auto"/>
          <w:spacing w:val="-5"/>
        </w:rPr>
        <w:t xml:space="preserve"> </w:t>
      </w:r>
      <w:r w:rsidRPr="00E730B2">
        <w:rPr>
          <w:rFonts w:ascii="Times New Roman" w:hAnsi="Times New Roman" w:cs="Times New Roman"/>
          <w:b/>
          <w:color w:val="auto"/>
        </w:rPr>
        <w:t>–</w:t>
      </w:r>
      <w:r w:rsidRPr="00E730B2">
        <w:rPr>
          <w:rFonts w:ascii="Times New Roman" w:hAnsi="Times New Roman" w:cs="Times New Roman"/>
          <w:b/>
          <w:color w:val="auto"/>
          <w:spacing w:val="-4"/>
        </w:rPr>
        <w:t xml:space="preserve"> </w:t>
      </w:r>
      <w:r w:rsidRPr="00E730B2">
        <w:rPr>
          <w:rFonts w:ascii="Times New Roman" w:hAnsi="Times New Roman" w:cs="Times New Roman"/>
          <w:b/>
          <w:color w:val="auto"/>
          <w:spacing w:val="-2"/>
        </w:rPr>
        <w:t>PUBLICAÇÃO</w:t>
      </w:r>
    </w:p>
    <w:p w14:paraId="1CC3C78D" w14:textId="77777777" w:rsidR="00F51D71" w:rsidRDefault="00F51D71" w:rsidP="00F6424C">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Incumbirá ao contratante divulgar o presente instrumento no Portal Nacional de Contratações Públicas (PNCP), na</w:t>
      </w:r>
      <w:r w:rsidRPr="00BF644E">
        <w:rPr>
          <w:rFonts w:ascii="Times New Roman" w:hAnsi="Times New Roman" w:cs="Times New Roman"/>
          <w:spacing w:val="-7"/>
        </w:rPr>
        <w:t xml:space="preserve"> </w:t>
      </w:r>
      <w:r w:rsidRPr="00BF644E">
        <w:rPr>
          <w:rFonts w:ascii="Times New Roman" w:hAnsi="Times New Roman" w:cs="Times New Roman"/>
        </w:rPr>
        <w:t>forma</w:t>
      </w:r>
      <w:r w:rsidRPr="00BF644E">
        <w:rPr>
          <w:rFonts w:ascii="Times New Roman" w:hAnsi="Times New Roman" w:cs="Times New Roman"/>
          <w:spacing w:val="-7"/>
        </w:rPr>
        <w:t xml:space="preserve"> </w:t>
      </w:r>
      <w:r w:rsidRPr="00BF644E">
        <w:rPr>
          <w:rFonts w:ascii="Times New Roman" w:hAnsi="Times New Roman" w:cs="Times New Roman"/>
        </w:rPr>
        <w:t>prevista</w:t>
      </w:r>
      <w:r w:rsidRPr="00BF644E">
        <w:rPr>
          <w:rFonts w:ascii="Times New Roman" w:hAnsi="Times New Roman" w:cs="Times New Roman"/>
          <w:spacing w:val="-7"/>
        </w:rPr>
        <w:t xml:space="preserve"> </w:t>
      </w:r>
      <w:r w:rsidRPr="00BF644E">
        <w:rPr>
          <w:rFonts w:ascii="Times New Roman" w:hAnsi="Times New Roman" w:cs="Times New Roman"/>
        </w:rPr>
        <w:t>no</w:t>
      </w:r>
      <w:r w:rsidRPr="00BF644E">
        <w:rPr>
          <w:rFonts w:ascii="Times New Roman" w:hAnsi="Times New Roman" w:cs="Times New Roman"/>
          <w:spacing w:val="-5"/>
        </w:rPr>
        <w:t xml:space="preserve"> </w:t>
      </w:r>
      <w:hyperlink r:id="rId101" w:anchor="art94">
        <w:r w:rsidRPr="00BF644E">
          <w:rPr>
            <w:rFonts w:ascii="Times New Roman" w:hAnsi="Times New Roman" w:cs="Times New Roman"/>
            <w:color w:val="000080"/>
            <w:u w:val="single" w:color="000080"/>
          </w:rPr>
          <w:t>art.</w:t>
        </w:r>
        <w:r w:rsidRPr="00BF644E">
          <w:rPr>
            <w:rFonts w:ascii="Times New Roman" w:hAnsi="Times New Roman" w:cs="Times New Roman"/>
            <w:color w:val="000080"/>
            <w:spacing w:val="-8"/>
            <w:u w:val="single" w:color="000080"/>
          </w:rPr>
          <w:t xml:space="preserve"> </w:t>
        </w:r>
        <w:r w:rsidRPr="00BF644E">
          <w:rPr>
            <w:rFonts w:ascii="Times New Roman" w:hAnsi="Times New Roman" w:cs="Times New Roman"/>
            <w:color w:val="000080"/>
            <w:u w:val="single" w:color="000080"/>
          </w:rPr>
          <w:t>94</w:t>
        </w:r>
        <w:r w:rsidRPr="00BF644E">
          <w:rPr>
            <w:rFonts w:ascii="Times New Roman" w:hAnsi="Times New Roman" w:cs="Times New Roman"/>
            <w:color w:val="000080"/>
            <w:spacing w:val="-8"/>
            <w:u w:val="single" w:color="000080"/>
          </w:rPr>
          <w:t xml:space="preserve"> </w:t>
        </w:r>
        <w:r w:rsidRPr="00BF644E">
          <w:rPr>
            <w:rFonts w:ascii="Times New Roman" w:hAnsi="Times New Roman" w:cs="Times New Roman"/>
            <w:color w:val="000080"/>
            <w:u w:val="single" w:color="000080"/>
          </w:rPr>
          <w:t>da</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8"/>
            <w:u w:val="single" w:color="000080"/>
          </w:rPr>
          <w:t xml:space="preserve"> </w:t>
        </w:r>
        <w:r w:rsidRPr="00BF644E">
          <w:rPr>
            <w:rFonts w:ascii="Times New Roman" w:hAnsi="Times New Roman" w:cs="Times New Roman"/>
            <w:color w:val="000080"/>
            <w:u w:val="single" w:color="000080"/>
          </w:rPr>
          <w:t>14.133,</w:t>
        </w:r>
        <w:r w:rsidRPr="00BF644E">
          <w:rPr>
            <w:rFonts w:ascii="Times New Roman" w:hAnsi="Times New Roman" w:cs="Times New Roman"/>
            <w:color w:val="000080"/>
            <w:spacing w:val="-7"/>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9"/>
            <w:u w:val="single" w:color="000080"/>
          </w:rPr>
          <w:t xml:space="preserve"> </w:t>
        </w:r>
        <w:r w:rsidRPr="00BF644E">
          <w:rPr>
            <w:rFonts w:ascii="Times New Roman" w:hAnsi="Times New Roman" w:cs="Times New Roman"/>
            <w:color w:val="000080"/>
            <w:u w:val="single" w:color="000080"/>
          </w:rPr>
          <w:t>2021</w:t>
        </w:r>
        <w:r w:rsidRPr="00BF644E">
          <w:rPr>
            <w:rFonts w:ascii="Times New Roman" w:hAnsi="Times New Roman" w:cs="Times New Roman"/>
          </w:rPr>
          <w:t>,</w:t>
        </w:r>
      </w:hyperlink>
      <w:r w:rsidRPr="00BF644E">
        <w:rPr>
          <w:rFonts w:ascii="Times New Roman" w:hAnsi="Times New Roman" w:cs="Times New Roman"/>
          <w:spacing w:val="-7"/>
        </w:rPr>
        <w:t xml:space="preserve"> </w:t>
      </w:r>
      <w:r w:rsidRPr="00BF644E">
        <w:rPr>
          <w:rFonts w:ascii="Times New Roman" w:hAnsi="Times New Roman" w:cs="Times New Roman"/>
        </w:rPr>
        <w:t>bem</w:t>
      </w:r>
      <w:r w:rsidRPr="00BF644E">
        <w:rPr>
          <w:rFonts w:ascii="Times New Roman" w:hAnsi="Times New Roman" w:cs="Times New Roman"/>
          <w:spacing w:val="-9"/>
        </w:rPr>
        <w:t xml:space="preserve"> </w:t>
      </w:r>
      <w:r w:rsidRPr="00BF644E">
        <w:rPr>
          <w:rFonts w:ascii="Times New Roman" w:hAnsi="Times New Roman" w:cs="Times New Roman"/>
        </w:rPr>
        <w:t>como</w:t>
      </w:r>
      <w:r w:rsidRPr="00BF644E">
        <w:rPr>
          <w:rFonts w:ascii="Times New Roman" w:hAnsi="Times New Roman" w:cs="Times New Roman"/>
          <w:spacing w:val="-8"/>
        </w:rPr>
        <w:t xml:space="preserve"> </w:t>
      </w:r>
      <w:r w:rsidRPr="00BF644E">
        <w:rPr>
          <w:rFonts w:ascii="Times New Roman" w:hAnsi="Times New Roman" w:cs="Times New Roman"/>
        </w:rPr>
        <w:t>no</w:t>
      </w:r>
      <w:r w:rsidRPr="00BF644E">
        <w:rPr>
          <w:rFonts w:ascii="Times New Roman" w:hAnsi="Times New Roman" w:cs="Times New Roman"/>
          <w:spacing w:val="-8"/>
        </w:rPr>
        <w:t xml:space="preserve"> </w:t>
      </w:r>
      <w:r w:rsidRPr="00BF644E">
        <w:rPr>
          <w:rFonts w:ascii="Times New Roman" w:hAnsi="Times New Roman" w:cs="Times New Roman"/>
        </w:rPr>
        <w:t>respectivo</w:t>
      </w:r>
      <w:r w:rsidRPr="00BF644E">
        <w:rPr>
          <w:rFonts w:ascii="Times New Roman" w:hAnsi="Times New Roman" w:cs="Times New Roman"/>
          <w:spacing w:val="-8"/>
        </w:rPr>
        <w:t xml:space="preserve"> </w:t>
      </w:r>
      <w:r w:rsidRPr="00BF644E">
        <w:rPr>
          <w:rFonts w:ascii="Times New Roman" w:hAnsi="Times New Roman" w:cs="Times New Roman"/>
        </w:rPr>
        <w:t>sítio</w:t>
      </w:r>
      <w:r w:rsidRPr="00BF644E">
        <w:rPr>
          <w:rFonts w:ascii="Times New Roman" w:hAnsi="Times New Roman" w:cs="Times New Roman"/>
          <w:spacing w:val="-8"/>
        </w:rPr>
        <w:t xml:space="preserve"> </w:t>
      </w:r>
      <w:r w:rsidRPr="00BF644E">
        <w:rPr>
          <w:rFonts w:ascii="Times New Roman" w:hAnsi="Times New Roman" w:cs="Times New Roman"/>
        </w:rPr>
        <w:t>oficial</w:t>
      </w:r>
      <w:r w:rsidRPr="00BF644E">
        <w:rPr>
          <w:rFonts w:ascii="Times New Roman" w:hAnsi="Times New Roman" w:cs="Times New Roman"/>
          <w:spacing w:val="-7"/>
        </w:rPr>
        <w:t xml:space="preserve"> </w:t>
      </w:r>
      <w:r w:rsidRPr="00BF644E">
        <w:rPr>
          <w:rFonts w:ascii="Times New Roman" w:hAnsi="Times New Roman" w:cs="Times New Roman"/>
        </w:rPr>
        <w:t>na</w:t>
      </w:r>
      <w:r w:rsidRPr="00BF644E">
        <w:rPr>
          <w:rFonts w:ascii="Times New Roman" w:hAnsi="Times New Roman" w:cs="Times New Roman"/>
          <w:spacing w:val="-7"/>
        </w:rPr>
        <w:t xml:space="preserve"> </w:t>
      </w:r>
      <w:r w:rsidRPr="00BF644E">
        <w:rPr>
          <w:rFonts w:ascii="Times New Roman" w:hAnsi="Times New Roman" w:cs="Times New Roman"/>
        </w:rPr>
        <w:t>Internet,</w:t>
      </w:r>
      <w:r w:rsidRPr="00BF644E">
        <w:rPr>
          <w:rFonts w:ascii="Times New Roman" w:hAnsi="Times New Roman" w:cs="Times New Roman"/>
          <w:spacing w:val="-7"/>
        </w:rPr>
        <w:t xml:space="preserve"> </w:t>
      </w:r>
      <w:r w:rsidRPr="00BF644E">
        <w:rPr>
          <w:rFonts w:ascii="Times New Roman" w:hAnsi="Times New Roman" w:cs="Times New Roman"/>
        </w:rPr>
        <w:t>em</w:t>
      </w:r>
      <w:r w:rsidRPr="00BF644E">
        <w:rPr>
          <w:rFonts w:ascii="Times New Roman" w:hAnsi="Times New Roman" w:cs="Times New Roman"/>
          <w:spacing w:val="-9"/>
        </w:rPr>
        <w:t xml:space="preserve"> </w:t>
      </w:r>
      <w:r w:rsidRPr="00BF644E">
        <w:rPr>
          <w:rFonts w:ascii="Times New Roman" w:hAnsi="Times New Roman" w:cs="Times New Roman"/>
        </w:rPr>
        <w:t>atenção</w:t>
      </w:r>
      <w:r w:rsidRPr="00BF644E">
        <w:rPr>
          <w:rFonts w:ascii="Times New Roman" w:hAnsi="Times New Roman" w:cs="Times New Roman"/>
          <w:spacing w:val="-2"/>
        </w:rPr>
        <w:t xml:space="preserve"> </w:t>
      </w:r>
      <w:r w:rsidRPr="00BF644E">
        <w:rPr>
          <w:rFonts w:ascii="Times New Roman" w:hAnsi="Times New Roman" w:cs="Times New Roman"/>
        </w:rPr>
        <w:t>ao</w:t>
      </w:r>
      <w:r w:rsidRPr="00BF644E">
        <w:rPr>
          <w:rFonts w:ascii="Times New Roman" w:hAnsi="Times New Roman" w:cs="Times New Roman"/>
          <w:spacing w:val="-7"/>
        </w:rPr>
        <w:t xml:space="preserve"> </w:t>
      </w:r>
      <w:r w:rsidRPr="00BF644E">
        <w:rPr>
          <w:rFonts w:ascii="Times New Roman" w:hAnsi="Times New Roman" w:cs="Times New Roman"/>
        </w:rPr>
        <w:t>art. 91,</w:t>
      </w:r>
      <w:r w:rsidRPr="00BF644E">
        <w:rPr>
          <w:rFonts w:ascii="Times New Roman" w:hAnsi="Times New Roman" w:cs="Times New Roman"/>
          <w:spacing w:val="-3"/>
        </w:rPr>
        <w:t xml:space="preserve"> </w:t>
      </w:r>
      <w:r w:rsidRPr="00BF644E">
        <w:rPr>
          <w:rFonts w:ascii="Times New Roman" w:hAnsi="Times New Roman" w:cs="Times New Roman"/>
          <w:i/>
        </w:rPr>
        <w:t>caput,</w:t>
      </w:r>
      <w:r w:rsidRPr="00BF644E">
        <w:rPr>
          <w:rFonts w:ascii="Times New Roman" w:hAnsi="Times New Roman" w:cs="Times New Roman"/>
          <w:i/>
          <w:spacing w:val="-2"/>
        </w:rPr>
        <w:t xml:space="preserve"> </w:t>
      </w:r>
      <w:r w:rsidRPr="00BF644E">
        <w:rPr>
          <w:rFonts w:ascii="Times New Roman" w:hAnsi="Times New Roman" w:cs="Times New Roman"/>
        </w:rPr>
        <w:t>da</w:t>
      </w:r>
      <w:r w:rsidRPr="00BF644E">
        <w:rPr>
          <w:rFonts w:ascii="Times New Roman" w:hAnsi="Times New Roman" w:cs="Times New Roman"/>
          <w:spacing w:val="-3"/>
        </w:rPr>
        <w:t xml:space="preserve"> </w:t>
      </w:r>
      <w:r w:rsidRPr="00BF644E">
        <w:rPr>
          <w:rFonts w:ascii="Times New Roman" w:hAnsi="Times New Roman" w:cs="Times New Roman"/>
        </w:rPr>
        <w:t>Lei</w:t>
      </w:r>
      <w:r w:rsidRPr="00BF644E">
        <w:rPr>
          <w:rFonts w:ascii="Times New Roman" w:hAnsi="Times New Roman" w:cs="Times New Roman"/>
          <w:spacing w:val="-4"/>
        </w:rPr>
        <w:t xml:space="preserve"> </w:t>
      </w:r>
      <w:r w:rsidRPr="00BF644E">
        <w:rPr>
          <w:rFonts w:ascii="Times New Roman" w:hAnsi="Times New Roman" w:cs="Times New Roman"/>
        </w:rPr>
        <w:t>n.º</w:t>
      </w:r>
      <w:r w:rsidRPr="00BF644E">
        <w:rPr>
          <w:rFonts w:ascii="Times New Roman" w:hAnsi="Times New Roman" w:cs="Times New Roman"/>
          <w:spacing w:val="-3"/>
        </w:rPr>
        <w:t xml:space="preserve"> </w:t>
      </w:r>
      <w:r w:rsidRPr="00BF644E">
        <w:rPr>
          <w:rFonts w:ascii="Times New Roman" w:hAnsi="Times New Roman" w:cs="Times New Roman"/>
        </w:rPr>
        <w:t>14.133,</w:t>
      </w:r>
      <w:r w:rsidRPr="00BF644E">
        <w:rPr>
          <w:rFonts w:ascii="Times New Roman" w:hAnsi="Times New Roman" w:cs="Times New Roman"/>
          <w:spacing w:val="-1"/>
        </w:rPr>
        <w:t xml:space="preserve"> </w:t>
      </w:r>
      <w:r w:rsidRPr="00BF644E">
        <w:rPr>
          <w:rFonts w:ascii="Times New Roman" w:hAnsi="Times New Roman" w:cs="Times New Roman"/>
        </w:rPr>
        <w:t>de</w:t>
      </w:r>
      <w:r w:rsidRPr="00BF644E">
        <w:rPr>
          <w:rFonts w:ascii="Times New Roman" w:hAnsi="Times New Roman" w:cs="Times New Roman"/>
          <w:spacing w:val="-4"/>
        </w:rPr>
        <w:t xml:space="preserve"> </w:t>
      </w:r>
      <w:r w:rsidRPr="00BF644E">
        <w:rPr>
          <w:rFonts w:ascii="Times New Roman" w:hAnsi="Times New Roman" w:cs="Times New Roman"/>
        </w:rPr>
        <w:t>2021,</w:t>
      </w:r>
      <w:r w:rsidRPr="00BF644E">
        <w:rPr>
          <w:rFonts w:ascii="Times New Roman" w:hAnsi="Times New Roman" w:cs="Times New Roman"/>
          <w:spacing w:val="-3"/>
        </w:rPr>
        <w:t xml:space="preserve"> </w:t>
      </w:r>
      <w:r w:rsidRPr="00BF644E">
        <w:rPr>
          <w:rFonts w:ascii="Times New Roman" w:hAnsi="Times New Roman" w:cs="Times New Roman"/>
        </w:rPr>
        <w:t>e</w:t>
      </w:r>
      <w:r w:rsidRPr="00BF644E">
        <w:rPr>
          <w:rFonts w:ascii="Times New Roman" w:hAnsi="Times New Roman" w:cs="Times New Roman"/>
          <w:spacing w:val="-1"/>
        </w:rPr>
        <w:t xml:space="preserve"> </w:t>
      </w:r>
      <w:r w:rsidRPr="00BF644E">
        <w:rPr>
          <w:rFonts w:ascii="Times New Roman" w:hAnsi="Times New Roman" w:cs="Times New Roman"/>
        </w:rPr>
        <w:t>ao</w:t>
      </w:r>
      <w:r w:rsidRPr="00BF644E">
        <w:rPr>
          <w:rFonts w:ascii="Times New Roman" w:hAnsi="Times New Roman" w:cs="Times New Roman"/>
          <w:spacing w:val="-3"/>
        </w:rPr>
        <w:t xml:space="preserve"> </w:t>
      </w:r>
      <w:hyperlink r:id="rId102" w:anchor="art8§2">
        <w:r w:rsidRPr="00BF644E">
          <w:rPr>
            <w:rFonts w:ascii="Times New Roman" w:hAnsi="Times New Roman" w:cs="Times New Roman"/>
            <w:color w:val="000080"/>
            <w:u w:val="single" w:color="000080"/>
          </w:rPr>
          <w:t>art.</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8º,</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§2º,</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da</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4"/>
            <w:u w:val="single" w:color="000080"/>
          </w:rPr>
          <w:t xml:space="preserve"> </w:t>
        </w:r>
        <w:r w:rsidRPr="00BF644E">
          <w:rPr>
            <w:rFonts w:ascii="Times New Roman" w:hAnsi="Times New Roman" w:cs="Times New Roman"/>
            <w:color w:val="000080"/>
            <w:u w:val="single" w:color="000080"/>
          </w:rPr>
          <w:t>n.</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12.527,</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de</w:t>
        </w:r>
        <w:r w:rsidRPr="00BF644E">
          <w:rPr>
            <w:rFonts w:ascii="Times New Roman" w:hAnsi="Times New Roman" w:cs="Times New Roman"/>
            <w:color w:val="000080"/>
            <w:spacing w:val="-2"/>
            <w:u w:val="single" w:color="000080"/>
          </w:rPr>
          <w:t xml:space="preserve"> </w:t>
        </w:r>
        <w:r w:rsidRPr="00BF644E">
          <w:rPr>
            <w:rFonts w:ascii="Times New Roman" w:hAnsi="Times New Roman" w:cs="Times New Roman"/>
            <w:color w:val="000080"/>
            <w:u w:val="single" w:color="000080"/>
          </w:rPr>
          <w:t>2011</w:t>
        </w:r>
        <w:r w:rsidRPr="00BF644E">
          <w:rPr>
            <w:rFonts w:ascii="Times New Roman" w:hAnsi="Times New Roman" w:cs="Times New Roman"/>
          </w:rPr>
          <w:t>,</w:t>
        </w:r>
      </w:hyperlink>
      <w:r w:rsidRPr="00BF644E">
        <w:rPr>
          <w:rFonts w:ascii="Times New Roman" w:hAnsi="Times New Roman" w:cs="Times New Roman"/>
          <w:spacing w:val="-1"/>
        </w:rPr>
        <w:t xml:space="preserve"> </w:t>
      </w:r>
      <w:r w:rsidRPr="00BF644E">
        <w:rPr>
          <w:rFonts w:ascii="Times New Roman" w:hAnsi="Times New Roman" w:cs="Times New Roman"/>
        </w:rPr>
        <w:t>c/c</w:t>
      </w:r>
      <w:r w:rsidRPr="00BF644E">
        <w:rPr>
          <w:rFonts w:ascii="Times New Roman" w:hAnsi="Times New Roman" w:cs="Times New Roman"/>
          <w:spacing w:val="-2"/>
        </w:rPr>
        <w:t xml:space="preserve"> </w:t>
      </w:r>
      <w:hyperlink r:id="rId103" w:anchor="art7§3">
        <w:r w:rsidRPr="00BF644E">
          <w:rPr>
            <w:rFonts w:ascii="Times New Roman" w:hAnsi="Times New Roman" w:cs="Times New Roman"/>
            <w:color w:val="000080"/>
            <w:u w:val="single" w:color="000080"/>
          </w:rPr>
          <w:t>art.</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7º,</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§3º,</w:t>
        </w:r>
        <w:r w:rsidRPr="00BF644E">
          <w:rPr>
            <w:rFonts w:ascii="Times New Roman" w:hAnsi="Times New Roman" w:cs="Times New Roman"/>
            <w:color w:val="000080"/>
            <w:spacing w:val="-1"/>
            <w:u w:val="single" w:color="000080"/>
          </w:rPr>
          <w:t xml:space="preserve"> </w:t>
        </w:r>
        <w:r w:rsidRPr="00BF644E">
          <w:rPr>
            <w:rFonts w:ascii="Times New Roman" w:hAnsi="Times New Roman" w:cs="Times New Roman"/>
            <w:color w:val="000080"/>
            <w:u w:val="single" w:color="000080"/>
          </w:rPr>
          <w:t>inciso</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V,</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do</w:t>
        </w:r>
        <w:r w:rsidRPr="00BF644E">
          <w:rPr>
            <w:rFonts w:ascii="Times New Roman" w:hAnsi="Times New Roman" w:cs="Times New Roman"/>
            <w:color w:val="000080"/>
            <w:spacing w:val="-3"/>
            <w:u w:val="single" w:color="000080"/>
          </w:rPr>
          <w:t xml:space="preserve"> </w:t>
        </w:r>
        <w:r w:rsidRPr="00BF644E">
          <w:rPr>
            <w:rFonts w:ascii="Times New Roman" w:hAnsi="Times New Roman" w:cs="Times New Roman"/>
            <w:color w:val="000080"/>
            <w:u w:val="single" w:color="000080"/>
          </w:rPr>
          <w:t>Decreto n.</w:t>
        </w:r>
      </w:hyperlink>
      <w:r w:rsidRPr="00BF644E">
        <w:rPr>
          <w:rFonts w:ascii="Times New Roman" w:hAnsi="Times New Roman" w:cs="Times New Roman"/>
          <w:color w:val="000080"/>
        </w:rPr>
        <w:t xml:space="preserve"> </w:t>
      </w:r>
      <w:hyperlink r:id="rId104" w:anchor="art7§3">
        <w:r w:rsidRPr="00BF644E">
          <w:rPr>
            <w:rFonts w:ascii="Times New Roman" w:hAnsi="Times New Roman" w:cs="Times New Roman"/>
            <w:color w:val="000080"/>
            <w:u w:val="single" w:color="000080"/>
          </w:rPr>
          <w:t>7.724, de 2012</w:t>
        </w:r>
        <w:r w:rsidRPr="00BF644E">
          <w:rPr>
            <w:rFonts w:ascii="Times New Roman" w:hAnsi="Times New Roman" w:cs="Times New Roman"/>
          </w:rPr>
          <w:t>.</w:t>
        </w:r>
      </w:hyperlink>
    </w:p>
    <w:p w14:paraId="17E55609" w14:textId="77777777" w:rsidR="00203702" w:rsidRPr="00BF644E" w:rsidRDefault="00203702" w:rsidP="00203702">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p>
    <w:p w14:paraId="1DCB3DBF" w14:textId="77777777" w:rsidR="00F51D71" w:rsidRPr="001E3798" w:rsidRDefault="00F51D71" w:rsidP="00F6424C">
      <w:pPr>
        <w:pStyle w:val="Ttulo6"/>
        <w:spacing w:before="0"/>
        <w:jc w:val="both"/>
        <w:rPr>
          <w:rFonts w:ascii="Times New Roman" w:hAnsi="Times New Roman" w:cs="Times New Roman"/>
          <w:b/>
          <w:color w:val="auto"/>
          <w:sz w:val="24"/>
          <w:szCs w:val="24"/>
        </w:rPr>
      </w:pPr>
      <w:r w:rsidRPr="001E3798">
        <w:rPr>
          <w:rFonts w:ascii="Times New Roman" w:hAnsi="Times New Roman" w:cs="Times New Roman"/>
          <w:b/>
          <w:color w:val="auto"/>
          <w:sz w:val="24"/>
          <w:szCs w:val="24"/>
        </w:rPr>
        <w:t>CLÁUSULA</w:t>
      </w:r>
      <w:r w:rsidRPr="001E3798">
        <w:rPr>
          <w:rFonts w:ascii="Times New Roman" w:hAnsi="Times New Roman" w:cs="Times New Roman"/>
          <w:b/>
          <w:color w:val="auto"/>
          <w:spacing w:val="-7"/>
          <w:sz w:val="24"/>
          <w:szCs w:val="24"/>
        </w:rPr>
        <w:t xml:space="preserve"> </w:t>
      </w:r>
      <w:r w:rsidRPr="001E3798">
        <w:rPr>
          <w:rFonts w:ascii="Times New Roman" w:hAnsi="Times New Roman" w:cs="Times New Roman"/>
          <w:b/>
          <w:color w:val="auto"/>
          <w:sz w:val="24"/>
          <w:szCs w:val="24"/>
        </w:rPr>
        <w:t>DÉCIMA</w:t>
      </w:r>
      <w:r w:rsidRPr="001E3798">
        <w:rPr>
          <w:rFonts w:ascii="Times New Roman" w:hAnsi="Times New Roman" w:cs="Times New Roman"/>
          <w:b/>
          <w:color w:val="auto"/>
          <w:spacing w:val="-5"/>
          <w:sz w:val="24"/>
          <w:szCs w:val="24"/>
        </w:rPr>
        <w:t xml:space="preserve"> </w:t>
      </w:r>
      <w:r w:rsidRPr="001E3798">
        <w:rPr>
          <w:rFonts w:ascii="Times New Roman" w:hAnsi="Times New Roman" w:cs="Times New Roman"/>
          <w:b/>
          <w:color w:val="auto"/>
          <w:sz w:val="24"/>
          <w:szCs w:val="24"/>
        </w:rPr>
        <w:t>SÉTIMA–</w:t>
      </w:r>
      <w:r w:rsidRPr="001E3798">
        <w:rPr>
          <w:rFonts w:ascii="Times New Roman" w:hAnsi="Times New Roman" w:cs="Times New Roman"/>
          <w:b/>
          <w:color w:val="auto"/>
          <w:spacing w:val="-5"/>
          <w:sz w:val="24"/>
          <w:szCs w:val="24"/>
        </w:rPr>
        <w:t xml:space="preserve"> </w:t>
      </w:r>
      <w:r w:rsidRPr="001E3798">
        <w:rPr>
          <w:rFonts w:ascii="Times New Roman" w:hAnsi="Times New Roman" w:cs="Times New Roman"/>
          <w:b/>
          <w:color w:val="auto"/>
          <w:sz w:val="24"/>
          <w:szCs w:val="24"/>
        </w:rPr>
        <w:t>FORO</w:t>
      </w:r>
      <w:r w:rsidRPr="001E3798">
        <w:rPr>
          <w:rFonts w:ascii="Times New Roman" w:hAnsi="Times New Roman" w:cs="Times New Roman"/>
          <w:b/>
          <w:color w:val="auto"/>
          <w:spacing w:val="-7"/>
          <w:sz w:val="24"/>
          <w:szCs w:val="24"/>
        </w:rPr>
        <w:t xml:space="preserve"> </w:t>
      </w:r>
      <w:r w:rsidRPr="001E3798">
        <w:rPr>
          <w:rFonts w:ascii="Times New Roman" w:hAnsi="Times New Roman" w:cs="Times New Roman"/>
          <w:b/>
          <w:color w:val="auto"/>
          <w:sz w:val="24"/>
          <w:szCs w:val="24"/>
        </w:rPr>
        <w:t>(</w:t>
      </w:r>
      <w:hyperlink r:id="rId105" w:anchor="art92§1">
        <w:r w:rsidRPr="001E3798">
          <w:rPr>
            <w:rFonts w:ascii="Times New Roman" w:hAnsi="Times New Roman" w:cs="Times New Roman"/>
            <w:b/>
            <w:color w:val="auto"/>
            <w:sz w:val="24"/>
            <w:szCs w:val="24"/>
            <w:u w:val="single" w:color="000080"/>
          </w:rPr>
          <w:t>art.</w:t>
        </w:r>
        <w:r w:rsidRPr="001E3798">
          <w:rPr>
            <w:rFonts w:ascii="Times New Roman" w:hAnsi="Times New Roman" w:cs="Times New Roman"/>
            <w:b/>
            <w:color w:val="auto"/>
            <w:spacing w:val="-5"/>
            <w:sz w:val="24"/>
            <w:szCs w:val="24"/>
            <w:u w:val="single" w:color="000080"/>
          </w:rPr>
          <w:t xml:space="preserve"> </w:t>
        </w:r>
        <w:r w:rsidRPr="001E3798">
          <w:rPr>
            <w:rFonts w:ascii="Times New Roman" w:hAnsi="Times New Roman" w:cs="Times New Roman"/>
            <w:b/>
            <w:color w:val="auto"/>
            <w:sz w:val="24"/>
            <w:szCs w:val="24"/>
            <w:u w:val="single" w:color="000080"/>
          </w:rPr>
          <w:t>92,</w:t>
        </w:r>
        <w:r w:rsidRPr="001E3798">
          <w:rPr>
            <w:rFonts w:ascii="Times New Roman" w:hAnsi="Times New Roman" w:cs="Times New Roman"/>
            <w:b/>
            <w:color w:val="auto"/>
            <w:spacing w:val="-5"/>
            <w:sz w:val="24"/>
            <w:szCs w:val="24"/>
            <w:u w:val="single" w:color="000080"/>
          </w:rPr>
          <w:t xml:space="preserve"> </w:t>
        </w:r>
        <w:r w:rsidRPr="001E3798">
          <w:rPr>
            <w:rFonts w:ascii="Times New Roman" w:hAnsi="Times New Roman" w:cs="Times New Roman"/>
            <w:b/>
            <w:color w:val="auto"/>
            <w:spacing w:val="-4"/>
            <w:sz w:val="24"/>
            <w:szCs w:val="24"/>
            <w:u w:val="single" w:color="000080"/>
          </w:rPr>
          <w:t>§1º</w:t>
        </w:r>
        <w:r w:rsidRPr="001E3798">
          <w:rPr>
            <w:rFonts w:ascii="Times New Roman" w:hAnsi="Times New Roman" w:cs="Times New Roman"/>
            <w:b/>
            <w:color w:val="auto"/>
            <w:spacing w:val="-4"/>
            <w:sz w:val="24"/>
            <w:szCs w:val="24"/>
          </w:rPr>
          <w:t>)</w:t>
        </w:r>
      </w:hyperlink>
    </w:p>
    <w:p w14:paraId="12907593" w14:textId="7217BD1B" w:rsidR="00F51D71" w:rsidRPr="00BF644E" w:rsidRDefault="00F51D71" w:rsidP="00F6424C">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BF644E">
        <w:rPr>
          <w:rFonts w:ascii="Times New Roman" w:hAnsi="Times New Roman" w:cs="Times New Roman"/>
        </w:rPr>
        <w:t>Fica eleito o</w:t>
      </w:r>
      <w:r w:rsidRPr="00BF644E">
        <w:rPr>
          <w:rFonts w:ascii="Times New Roman" w:hAnsi="Times New Roman" w:cs="Times New Roman"/>
          <w:spacing w:val="-1"/>
        </w:rPr>
        <w:t xml:space="preserve"> </w:t>
      </w:r>
      <w:r w:rsidRPr="00BF644E">
        <w:rPr>
          <w:rFonts w:ascii="Times New Roman" w:hAnsi="Times New Roman" w:cs="Times New Roman"/>
        </w:rPr>
        <w:t xml:space="preserve">Foro da </w:t>
      </w:r>
      <w:r w:rsidR="0010236B">
        <w:rPr>
          <w:rFonts w:ascii="Times New Roman" w:hAnsi="Times New Roman" w:cs="Times New Roman"/>
        </w:rPr>
        <w:t>Comarca</w:t>
      </w:r>
      <w:r w:rsidRPr="00BF644E">
        <w:rPr>
          <w:rFonts w:ascii="Times New Roman" w:hAnsi="Times New Roman" w:cs="Times New Roman"/>
        </w:rPr>
        <w:t xml:space="preserve"> de</w:t>
      </w:r>
      <w:r w:rsidRPr="00BF644E">
        <w:rPr>
          <w:rFonts w:ascii="Times New Roman" w:hAnsi="Times New Roman" w:cs="Times New Roman"/>
          <w:spacing w:val="-2"/>
        </w:rPr>
        <w:t xml:space="preserve"> </w:t>
      </w:r>
      <w:r>
        <w:rPr>
          <w:rFonts w:ascii="Times New Roman" w:hAnsi="Times New Roman" w:cs="Times New Roman"/>
        </w:rPr>
        <w:t>Silva Jardim/RJ</w:t>
      </w:r>
      <w:r w:rsidRPr="00BF644E">
        <w:rPr>
          <w:rFonts w:ascii="Times New Roman" w:hAnsi="Times New Roman" w:cs="Times New Roman"/>
        </w:rPr>
        <w:t>,</w:t>
      </w:r>
      <w:r w:rsidRPr="00BF644E">
        <w:rPr>
          <w:rFonts w:ascii="Times New Roman" w:hAnsi="Times New Roman" w:cs="Times New Roman"/>
          <w:spacing w:val="-1"/>
        </w:rPr>
        <w:t xml:space="preserve"> </w:t>
      </w:r>
      <w:r w:rsidRPr="00BF644E">
        <w:rPr>
          <w:rFonts w:ascii="Times New Roman" w:hAnsi="Times New Roman" w:cs="Times New Roman"/>
        </w:rPr>
        <w:t>para dirimir</w:t>
      </w:r>
      <w:r w:rsidRPr="00BF644E">
        <w:rPr>
          <w:rFonts w:ascii="Times New Roman" w:hAnsi="Times New Roman" w:cs="Times New Roman"/>
          <w:spacing w:val="-1"/>
        </w:rPr>
        <w:t xml:space="preserve"> </w:t>
      </w:r>
      <w:r w:rsidRPr="00BF644E">
        <w:rPr>
          <w:rFonts w:ascii="Times New Roman" w:hAnsi="Times New Roman" w:cs="Times New Roman"/>
        </w:rPr>
        <w:t>os litígios que</w:t>
      </w:r>
      <w:r w:rsidRPr="00BF644E">
        <w:rPr>
          <w:rFonts w:ascii="Times New Roman" w:hAnsi="Times New Roman" w:cs="Times New Roman"/>
          <w:spacing w:val="-2"/>
        </w:rPr>
        <w:t xml:space="preserve"> </w:t>
      </w:r>
      <w:r w:rsidRPr="00BF644E">
        <w:rPr>
          <w:rFonts w:ascii="Times New Roman" w:hAnsi="Times New Roman" w:cs="Times New Roman"/>
        </w:rPr>
        <w:t>decorrerem</w:t>
      </w:r>
      <w:r w:rsidRPr="00BF644E">
        <w:rPr>
          <w:rFonts w:ascii="Times New Roman" w:hAnsi="Times New Roman" w:cs="Times New Roman"/>
          <w:spacing w:val="-2"/>
        </w:rPr>
        <w:t xml:space="preserve"> </w:t>
      </w:r>
      <w:r w:rsidRPr="00BF644E">
        <w:rPr>
          <w:rFonts w:ascii="Times New Roman" w:hAnsi="Times New Roman" w:cs="Times New Roman"/>
        </w:rPr>
        <w:t>da execução deste</w:t>
      </w:r>
      <w:r w:rsidRPr="00BF644E">
        <w:rPr>
          <w:rFonts w:ascii="Times New Roman" w:hAnsi="Times New Roman" w:cs="Times New Roman"/>
          <w:spacing w:val="-6"/>
        </w:rPr>
        <w:t xml:space="preserve"> </w:t>
      </w:r>
      <w:r w:rsidRPr="00BF644E">
        <w:rPr>
          <w:rFonts w:ascii="Times New Roman" w:hAnsi="Times New Roman" w:cs="Times New Roman"/>
        </w:rPr>
        <w:t>Termo</w:t>
      </w:r>
      <w:r w:rsidRPr="00BF644E">
        <w:rPr>
          <w:rFonts w:ascii="Times New Roman" w:hAnsi="Times New Roman" w:cs="Times New Roman"/>
          <w:spacing w:val="-5"/>
        </w:rPr>
        <w:t xml:space="preserve"> </w:t>
      </w:r>
      <w:r w:rsidRPr="00BF644E">
        <w:rPr>
          <w:rFonts w:ascii="Times New Roman" w:hAnsi="Times New Roman" w:cs="Times New Roman"/>
        </w:rPr>
        <w:t>de</w:t>
      </w:r>
      <w:r w:rsidRPr="00BF644E">
        <w:rPr>
          <w:rFonts w:ascii="Times New Roman" w:hAnsi="Times New Roman" w:cs="Times New Roman"/>
          <w:spacing w:val="-6"/>
        </w:rPr>
        <w:t xml:space="preserve"> </w:t>
      </w:r>
      <w:r w:rsidRPr="00BF644E">
        <w:rPr>
          <w:rFonts w:ascii="Times New Roman" w:hAnsi="Times New Roman" w:cs="Times New Roman"/>
        </w:rPr>
        <w:t>Contrato</w:t>
      </w:r>
      <w:r w:rsidRPr="00BF644E">
        <w:rPr>
          <w:rFonts w:ascii="Times New Roman" w:hAnsi="Times New Roman" w:cs="Times New Roman"/>
          <w:spacing w:val="-5"/>
        </w:rPr>
        <w:t xml:space="preserve"> </w:t>
      </w:r>
      <w:r w:rsidRPr="00BF644E">
        <w:rPr>
          <w:rFonts w:ascii="Times New Roman" w:hAnsi="Times New Roman" w:cs="Times New Roman"/>
        </w:rPr>
        <w:t>que</w:t>
      </w:r>
      <w:r w:rsidRPr="00BF644E">
        <w:rPr>
          <w:rFonts w:ascii="Times New Roman" w:hAnsi="Times New Roman" w:cs="Times New Roman"/>
          <w:spacing w:val="-6"/>
        </w:rPr>
        <w:t xml:space="preserve"> </w:t>
      </w:r>
      <w:r w:rsidRPr="00BF644E">
        <w:rPr>
          <w:rFonts w:ascii="Times New Roman" w:hAnsi="Times New Roman" w:cs="Times New Roman"/>
        </w:rPr>
        <w:t>não</w:t>
      </w:r>
      <w:r w:rsidRPr="00BF644E">
        <w:rPr>
          <w:rFonts w:ascii="Times New Roman" w:hAnsi="Times New Roman" w:cs="Times New Roman"/>
          <w:spacing w:val="-5"/>
        </w:rPr>
        <w:t xml:space="preserve"> </w:t>
      </w:r>
      <w:r w:rsidRPr="00BF644E">
        <w:rPr>
          <w:rFonts w:ascii="Times New Roman" w:hAnsi="Times New Roman" w:cs="Times New Roman"/>
        </w:rPr>
        <w:t>puderem</w:t>
      </w:r>
      <w:r w:rsidRPr="00BF644E">
        <w:rPr>
          <w:rFonts w:ascii="Times New Roman" w:hAnsi="Times New Roman" w:cs="Times New Roman"/>
          <w:spacing w:val="-6"/>
        </w:rPr>
        <w:t xml:space="preserve"> </w:t>
      </w:r>
      <w:r w:rsidRPr="00BF644E">
        <w:rPr>
          <w:rFonts w:ascii="Times New Roman" w:hAnsi="Times New Roman" w:cs="Times New Roman"/>
        </w:rPr>
        <w:t>ser</w:t>
      </w:r>
      <w:r w:rsidRPr="00BF644E">
        <w:rPr>
          <w:rFonts w:ascii="Times New Roman" w:hAnsi="Times New Roman" w:cs="Times New Roman"/>
          <w:spacing w:val="-5"/>
        </w:rPr>
        <w:t xml:space="preserve"> </w:t>
      </w:r>
      <w:r w:rsidRPr="00BF644E">
        <w:rPr>
          <w:rFonts w:ascii="Times New Roman" w:hAnsi="Times New Roman" w:cs="Times New Roman"/>
        </w:rPr>
        <w:t>compostos</w:t>
      </w:r>
      <w:r w:rsidRPr="00BF644E">
        <w:rPr>
          <w:rFonts w:ascii="Times New Roman" w:hAnsi="Times New Roman" w:cs="Times New Roman"/>
          <w:spacing w:val="-7"/>
        </w:rPr>
        <w:t xml:space="preserve"> </w:t>
      </w:r>
      <w:r w:rsidRPr="00BF644E">
        <w:rPr>
          <w:rFonts w:ascii="Times New Roman" w:hAnsi="Times New Roman" w:cs="Times New Roman"/>
        </w:rPr>
        <w:t>pela</w:t>
      </w:r>
      <w:r w:rsidRPr="00BF644E">
        <w:rPr>
          <w:rFonts w:ascii="Times New Roman" w:hAnsi="Times New Roman" w:cs="Times New Roman"/>
          <w:spacing w:val="-5"/>
        </w:rPr>
        <w:t xml:space="preserve"> </w:t>
      </w:r>
      <w:r w:rsidRPr="00BF644E">
        <w:rPr>
          <w:rFonts w:ascii="Times New Roman" w:hAnsi="Times New Roman" w:cs="Times New Roman"/>
        </w:rPr>
        <w:t>conciliação,</w:t>
      </w:r>
      <w:r w:rsidRPr="00BF644E">
        <w:rPr>
          <w:rFonts w:ascii="Times New Roman" w:hAnsi="Times New Roman" w:cs="Times New Roman"/>
          <w:spacing w:val="-5"/>
        </w:rPr>
        <w:t xml:space="preserve"> </w:t>
      </w:r>
      <w:r w:rsidRPr="00BF644E">
        <w:rPr>
          <w:rFonts w:ascii="Times New Roman" w:hAnsi="Times New Roman" w:cs="Times New Roman"/>
        </w:rPr>
        <w:t xml:space="preserve">conforme </w:t>
      </w:r>
      <w:hyperlink r:id="rId106" w:anchor="art92§1">
        <w:r w:rsidRPr="00BF644E">
          <w:rPr>
            <w:rFonts w:ascii="Times New Roman" w:hAnsi="Times New Roman" w:cs="Times New Roman"/>
            <w:color w:val="000080"/>
            <w:u w:val="single" w:color="000080"/>
          </w:rPr>
          <w:t>art.</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92,</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§1º,</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da</w:t>
        </w:r>
        <w:r w:rsidRPr="00BF644E">
          <w:rPr>
            <w:rFonts w:ascii="Times New Roman" w:hAnsi="Times New Roman" w:cs="Times New Roman"/>
            <w:color w:val="000080"/>
            <w:spacing w:val="-5"/>
            <w:u w:val="single" w:color="000080"/>
          </w:rPr>
          <w:t xml:space="preserve"> </w:t>
        </w:r>
        <w:r w:rsidRPr="00BF644E">
          <w:rPr>
            <w:rFonts w:ascii="Times New Roman" w:hAnsi="Times New Roman" w:cs="Times New Roman"/>
            <w:color w:val="000080"/>
            <w:u w:val="single" w:color="000080"/>
          </w:rPr>
          <w:t>Lei</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nº</w:t>
        </w:r>
        <w:r w:rsidRPr="00BF644E">
          <w:rPr>
            <w:rFonts w:ascii="Times New Roman" w:hAnsi="Times New Roman" w:cs="Times New Roman"/>
            <w:color w:val="000080"/>
            <w:spacing w:val="-6"/>
            <w:u w:val="single" w:color="000080"/>
          </w:rPr>
          <w:t xml:space="preserve"> </w:t>
        </w:r>
        <w:r w:rsidRPr="00BF644E">
          <w:rPr>
            <w:rFonts w:ascii="Times New Roman" w:hAnsi="Times New Roman" w:cs="Times New Roman"/>
            <w:color w:val="000080"/>
            <w:u w:val="single" w:color="000080"/>
          </w:rPr>
          <w:t>14.133/21</w:t>
        </w:r>
        <w:r w:rsidRPr="00BF644E">
          <w:rPr>
            <w:rFonts w:ascii="Times New Roman" w:hAnsi="Times New Roman" w:cs="Times New Roman"/>
          </w:rPr>
          <w:t>.</w:t>
        </w:r>
      </w:hyperlink>
    </w:p>
    <w:p w14:paraId="4AFB5368" w14:textId="77777777" w:rsidR="00F51D71" w:rsidRPr="00BF644E" w:rsidRDefault="00F51D71" w:rsidP="00F6424C">
      <w:pPr>
        <w:pStyle w:val="Corpodetexto"/>
        <w:jc w:val="both"/>
      </w:pPr>
    </w:p>
    <w:p w14:paraId="04888F35" w14:textId="58BF77CF" w:rsidR="00F51D71" w:rsidRPr="00BF644E" w:rsidRDefault="00F51D71" w:rsidP="00DB22B2">
      <w:pPr>
        <w:pStyle w:val="Corpodetexto"/>
        <w:jc w:val="center"/>
      </w:pPr>
      <w:r>
        <w:t>Silva Jardim/RJ</w:t>
      </w:r>
      <w:r w:rsidRPr="00BF644E">
        <w:t>,</w:t>
      </w:r>
      <w:r w:rsidRPr="00BF644E">
        <w:rPr>
          <w:spacing w:val="-5"/>
        </w:rPr>
        <w:t xml:space="preserve"> </w:t>
      </w:r>
      <w:r w:rsidRPr="00BF644E">
        <w:t>XX</w:t>
      </w:r>
      <w:r w:rsidRPr="00BF644E">
        <w:rPr>
          <w:spacing w:val="-6"/>
        </w:rPr>
        <w:t xml:space="preserve"> </w:t>
      </w:r>
      <w:r w:rsidRPr="00BF644E">
        <w:t>de</w:t>
      </w:r>
      <w:r w:rsidRPr="00BF644E">
        <w:rPr>
          <w:spacing w:val="-6"/>
        </w:rPr>
        <w:t xml:space="preserve"> </w:t>
      </w:r>
      <w:r w:rsidR="008511DB">
        <w:rPr>
          <w:spacing w:val="-6"/>
        </w:rPr>
        <w:t>XXXXX</w:t>
      </w:r>
      <w:r w:rsidRPr="00BF644E">
        <w:rPr>
          <w:spacing w:val="-5"/>
        </w:rPr>
        <w:t xml:space="preserve"> </w:t>
      </w:r>
      <w:r w:rsidRPr="00BF644E">
        <w:t>de</w:t>
      </w:r>
      <w:r w:rsidRPr="00BF644E">
        <w:rPr>
          <w:spacing w:val="-6"/>
        </w:rPr>
        <w:t xml:space="preserve"> </w:t>
      </w:r>
      <w:r w:rsidRPr="00BF644E">
        <w:rPr>
          <w:spacing w:val="-4"/>
        </w:rPr>
        <w:t>202</w:t>
      </w:r>
      <w:r w:rsidR="00606150">
        <w:rPr>
          <w:spacing w:val="-4"/>
        </w:rPr>
        <w:t>5</w:t>
      </w:r>
    </w:p>
    <w:p w14:paraId="01CA5264" w14:textId="77777777" w:rsidR="001E3798" w:rsidRPr="001E3798" w:rsidRDefault="001E3798" w:rsidP="00DB22B2">
      <w:pPr>
        <w:spacing w:line="243" w:lineRule="exact"/>
        <w:jc w:val="center"/>
        <w:rPr>
          <w:rFonts w:ascii="Times New Roman" w:hAnsi="Times New Roman" w:cs="Times New Roman"/>
        </w:rPr>
      </w:pPr>
      <w:r w:rsidRPr="001E3798">
        <w:rPr>
          <w:rFonts w:ascii="Times New Roman" w:hAnsi="Times New Roman" w:cs="Times New Roman"/>
        </w:rPr>
        <w:t>_________________________</w:t>
      </w:r>
    </w:p>
    <w:p w14:paraId="49C78185" w14:textId="5B6AB226" w:rsidR="001E3798" w:rsidRPr="001E3798" w:rsidRDefault="00B00A71" w:rsidP="00DB22B2">
      <w:pPr>
        <w:spacing w:line="243" w:lineRule="exact"/>
        <w:jc w:val="center"/>
        <w:rPr>
          <w:rFonts w:ascii="Times New Roman" w:hAnsi="Times New Roman" w:cs="Times New Roman"/>
        </w:rPr>
      </w:pPr>
      <w:r>
        <w:rPr>
          <w:rFonts w:ascii="Times New Roman" w:hAnsi="Times New Roman" w:cs="Times New Roman"/>
        </w:rPr>
        <w:t>Presidente IPSJ</w:t>
      </w:r>
    </w:p>
    <w:p w14:paraId="05C0B832" w14:textId="77777777" w:rsidR="001E3798" w:rsidRDefault="001E3798" w:rsidP="00DB22B2">
      <w:pPr>
        <w:spacing w:line="243" w:lineRule="exact"/>
        <w:jc w:val="center"/>
        <w:rPr>
          <w:rFonts w:ascii="Times New Roman" w:hAnsi="Times New Roman" w:cs="Times New Roman"/>
        </w:rPr>
      </w:pPr>
    </w:p>
    <w:p w14:paraId="78184551" w14:textId="77777777" w:rsidR="001E3798" w:rsidRPr="001E3798" w:rsidRDefault="001E3798" w:rsidP="00DB22B2">
      <w:pPr>
        <w:spacing w:line="243" w:lineRule="exact"/>
        <w:jc w:val="center"/>
        <w:rPr>
          <w:rFonts w:ascii="Times New Roman" w:hAnsi="Times New Roman" w:cs="Times New Roman"/>
        </w:rPr>
      </w:pPr>
    </w:p>
    <w:p w14:paraId="56281A54" w14:textId="77777777" w:rsidR="001E3798" w:rsidRPr="001E3798" w:rsidRDefault="001E3798" w:rsidP="00DB22B2">
      <w:pPr>
        <w:spacing w:line="243" w:lineRule="exact"/>
        <w:jc w:val="center"/>
        <w:rPr>
          <w:rFonts w:ascii="Times New Roman" w:hAnsi="Times New Roman" w:cs="Times New Roman"/>
        </w:rPr>
      </w:pPr>
      <w:r w:rsidRPr="001E3798">
        <w:rPr>
          <w:rFonts w:ascii="Times New Roman" w:hAnsi="Times New Roman" w:cs="Times New Roman"/>
        </w:rPr>
        <w:t>_________________________</w:t>
      </w:r>
    </w:p>
    <w:p w14:paraId="777B418A" w14:textId="5B86FAA1" w:rsidR="00F51D71" w:rsidRDefault="001E3798" w:rsidP="00DB22B2">
      <w:pPr>
        <w:spacing w:line="243" w:lineRule="exact"/>
        <w:jc w:val="center"/>
        <w:rPr>
          <w:rFonts w:ascii="Times New Roman" w:hAnsi="Times New Roman" w:cs="Times New Roman"/>
        </w:rPr>
      </w:pPr>
      <w:r w:rsidRPr="001E3798">
        <w:rPr>
          <w:rFonts w:ascii="Times New Roman" w:hAnsi="Times New Roman" w:cs="Times New Roman"/>
        </w:rPr>
        <w:t>Representante legal do CONTRATADO</w:t>
      </w:r>
    </w:p>
    <w:p w14:paraId="6449E4D4" w14:textId="77777777" w:rsidR="001E3798" w:rsidRDefault="001E3798" w:rsidP="00F6424C">
      <w:pPr>
        <w:spacing w:line="243" w:lineRule="exact"/>
        <w:jc w:val="both"/>
        <w:rPr>
          <w:rFonts w:ascii="Times New Roman" w:hAnsi="Times New Roman" w:cs="Times New Roman"/>
        </w:rPr>
      </w:pPr>
    </w:p>
    <w:p w14:paraId="01DC79E7" w14:textId="77777777" w:rsidR="001E3798" w:rsidRDefault="001E3798" w:rsidP="00F6424C">
      <w:pPr>
        <w:spacing w:line="243" w:lineRule="exact"/>
        <w:jc w:val="both"/>
        <w:rPr>
          <w:rFonts w:ascii="Times New Roman" w:hAnsi="Times New Roman" w:cs="Times New Roman"/>
        </w:rPr>
      </w:pPr>
    </w:p>
    <w:p w14:paraId="11F1D596" w14:textId="77777777" w:rsidR="001E3798" w:rsidRDefault="001E3798" w:rsidP="00F6424C">
      <w:pPr>
        <w:spacing w:line="243" w:lineRule="exact"/>
        <w:jc w:val="both"/>
        <w:rPr>
          <w:rFonts w:ascii="Times New Roman" w:hAnsi="Times New Roman" w:cs="Times New Roman"/>
        </w:rPr>
      </w:pPr>
    </w:p>
    <w:p w14:paraId="02F64B8D" w14:textId="77777777" w:rsidR="001E3798" w:rsidRDefault="001E3798" w:rsidP="00F6424C">
      <w:pPr>
        <w:spacing w:line="243" w:lineRule="exact"/>
        <w:jc w:val="both"/>
        <w:rPr>
          <w:rFonts w:ascii="Times New Roman" w:hAnsi="Times New Roman" w:cs="Times New Roman"/>
        </w:rPr>
      </w:pPr>
      <w:r w:rsidRPr="001E3798">
        <w:rPr>
          <w:rFonts w:ascii="Times New Roman" w:hAnsi="Times New Roman" w:cs="Times New Roman"/>
        </w:rPr>
        <w:t>TESTEMUNHAS:</w:t>
      </w:r>
    </w:p>
    <w:p w14:paraId="091E68EC" w14:textId="3DBD1BF0" w:rsidR="001E3798" w:rsidRPr="001E3798" w:rsidRDefault="001E3798" w:rsidP="00F6424C">
      <w:pPr>
        <w:spacing w:line="243" w:lineRule="exact"/>
        <w:jc w:val="both"/>
        <w:rPr>
          <w:rFonts w:ascii="Times New Roman" w:hAnsi="Times New Roman" w:cs="Times New Roman"/>
        </w:rPr>
      </w:pPr>
      <w:r w:rsidRPr="001E3798">
        <w:rPr>
          <w:rFonts w:ascii="Times New Roman" w:hAnsi="Times New Roman" w:cs="Times New Roman"/>
        </w:rPr>
        <w:tab/>
      </w:r>
    </w:p>
    <w:p w14:paraId="6EABE1C0" w14:textId="77777777" w:rsidR="001E3798" w:rsidRPr="001E3798" w:rsidRDefault="001E3798" w:rsidP="00F6424C">
      <w:pPr>
        <w:spacing w:line="243" w:lineRule="exact"/>
        <w:jc w:val="both"/>
        <w:rPr>
          <w:rFonts w:ascii="Times New Roman" w:hAnsi="Times New Roman" w:cs="Times New Roman"/>
        </w:rPr>
      </w:pPr>
      <w:r w:rsidRPr="001E3798">
        <w:rPr>
          <w:rFonts w:ascii="Times New Roman" w:hAnsi="Times New Roman" w:cs="Times New Roman"/>
        </w:rPr>
        <w:t>1)</w:t>
      </w:r>
    </w:p>
    <w:p w14:paraId="53006F8C" w14:textId="77777777" w:rsidR="001E3798" w:rsidRPr="001E3798" w:rsidRDefault="001E3798" w:rsidP="00F6424C">
      <w:pPr>
        <w:spacing w:line="243" w:lineRule="exact"/>
        <w:jc w:val="both"/>
        <w:rPr>
          <w:rFonts w:ascii="Times New Roman" w:hAnsi="Times New Roman" w:cs="Times New Roman"/>
        </w:rPr>
      </w:pPr>
      <w:r w:rsidRPr="001E3798">
        <w:rPr>
          <w:rFonts w:ascii="Times New Roman" w:hAnsi="Times New Roman" w:cs="Times New Roman"/>
        </w:rPr>
        <w:t>NOME POR EXTENSO:</w:t>
      </w:r>
    </w:p>
    <w:p w14:paraId="52C41DCF" w14:textId="77777777" w:rsidR="001E3798" w:rsidRPr="001E3798" w:rsidRDefault="001E3798" w:rsidP="00F6424C">
      <w:pPr>
        <w:spacing w:line="243" w:lineRule="exact"/>
        <w:jc w:val="both"/>
        <w:rPr>
          <w:rFonts w:ascii="Times New Roman" w:hAnsi="Times New Roman" w:cs="Times New Roman"/>
        </w:rPr>
      </w:pPr>
      <w:r w:rsidRPr="001E3798">
        <w:rPr>
          <w:rFonts w:ascii="Times New Roman" w:hAnsi="Times New Roman" w:cs="Times New Roman"/>
        </w:rPr>
        <w:t>CPF Nº:</w:t>
      </w:r>
    </w:p>
    <w:p w14:paraId="48B860C5" w14:textId="77777777" w:rsidR="001E3798" w:rsidRPr="001E3798" w:rsidRDefault="001E3798" w:rsidP="00F6424C">
      <w:pPr>
        <w:spacing w:line="243" w:lineRule="exact"/>
        <w:jc w:val="both"/>
        <w:rPr>
          <w:rFonts w:ascii="Times New Roman" w:hAnsi="Times New Roman" w:cs="Times New Roman"/>
        </w:rPr>
      </w:pPr>
    </w:p>
    <w:p w14:paraId="646545D9" w14:textId="77777777" w:rsidR="001E3798" w:rsidRPr="001E3798" w:rsidRDefault="001E3798" w:rsidP="00F6424C">
      <w:pPr>
        <w:spacing w:line="243" w:lineRule="exact"/>
        <w:jc w:val="both"/>
        <w:rPr>
          <w:rFonts w:ascii="Times New Roman" w:hAnsi="Times New Roman" w:cs="Times New Roman"/>
        </w:rPr>
      </w:pPr>
      <w:r w:rsidRPr="001E3798">
        <w:rPr>
          <w:rFonts w:ascii="Times New Roman" w:hAnsi="Times New Roman" w:cs="Times New Roman"/>
        </w:rPr>
        <w:t>2)</w:t>
      </w:r>
    </w:p>
    <w:p w14:paraId="1C357F55" w14:textId="77777777" w:rsidR="001E3798" w:rsidRPr="001E3798" w:rsidRDefault="001E3798" w:rsidP="00F6424C">
      <w:pPr>
        <w:spacing w:line="243" w:lineRule="exact"/>
        <w:jc w:val="both"/>
        <w:rPr>
          <w:rFonts w:ascii="Times New Roman" w:hAnsi="Times New Roman" w:cs="Times New Roman"/>
        </w:rPr>
      </w:pPr>
      <w:r w:rsidRPr="001E3798">
        <w:rPr>
          <w:rFonts w:ascii="Times New Roman" w:hAnsi="Times New Roman" w:cs="Times New Roman"/>
        </w:rPr>
        <w:t>NOME POR EXTENSO:</w:t>
      </w:r>
    </w:p>
    <w:p w14:paraId="059B84DB" w14:textId="4B62B020" w:rsidR="001E3798" w:rsidRPr="00BF644E" w:rsidRDefault="001E3798" w:rsidP="00F6424C">
      <w:pPr>
        <w:spacing w:line="243" w:lineRule="exact"/>
        <w:jc w:val="both"/>
        <w:rPr>
          <w:rFonts w:ascii="Times New Roman" w:hAnsi="Times New Roman" w:cs="Times New Roman"/>
        </w:rPr>
        <w:sectPr w:rsidR="001E3798" w:rsidRPr="00BF644E" w:rsidSect="00823FB4">
          <w:headerReference w:type="default" r:id="rId107"/>
          <w:footerReference w:type="default" r:id="rId108"/>
          <w:pgSz w:w="11910" w:h="16840"/>
          <w:pgMar w:top="1843" w:right="991" w:bottom="920" w:left="1134" w:header="250" w:footer="723" w:gutter="0"/>
          <w:pgNumType w:start="65"/>
          <w:cols w:space="720"/>
        </w:sectPr>
      </w:pPr>
      <w:r w:rsidRPr="001E3798">
        <w:rPr>
          <w:rFonts w:ascii="Times New Roman" w:hAnsi="Times New Roman" w:cs="Times New Roman"/>
        </w:rPr>
        <w:t>CPF Nº:</w:t>
      </w:r>
    </w:p>
    <w:p w14:paraId="5DE00F65" w14:textId="77777777" w:rsidR="008D0A25" w:rsidRPr="006868D4" w:rsidRDefault="008D0A25" w:rsidP="00DB22B2">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t>ANEXO IV</w:t>
      </w:r>
    </w:p>
    <w:p w14:paraId="18E79435" w14:textId="77BB8136" w:rsidR="008D0A25" w:rsidRPr="006868D4" w:rsidRDefault="008D0A25" w:rsidP="00DB22B2">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p>
    <w:p w14:paraId="3C2C3E30" w14:textId="77777777" w:rsidR="009E6A9B" w:rsidRPr="006868D4" w:rsidRDefault="009E6A9B" w:rsidP="00F6424C">
      <w:pPr>
        <w:pStyle w:val="Textbody0"/>
        <w:spacing w:after="0"/>
        <w:jc w:val="both"/>
        <w:rPr>
          <w:rFonts w:ascii="Times New Roman" w:hAnsi="Times New Roman" w:cs="Times New Roman"/>
          <w:bCs/>
        </w:rPr>
      </w:pPr>
    </w:p>
    <w:p w14:paraId="1B489F9B" w14:textId="7A6A59DE" w:rsidR="006868D4" w:rsidRPr="006868D4" w:rsidRDefault="006868D4" w:rsidP="00F6424C">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F6424C">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F6424C">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F6424C">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F6424C">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0CB2FC8B" w14:textId="77777777" w:rsidR="00093F0F" w:rsidRDefault="00093F0F" w:rsidP="00F6424C">
      <w:pPr>
        <w:pStyle w:val="Corpodetexto"/>
        <w:spacing w:before="0" w:beforeAutospacing="0" w:after="0" w:afterAutospacing="0"/>
        <w:jc w:val="both"/>
        <w:rPr>
          <w:rFonts w:eastAsia="Lucida Sans Unicode"/>
          <w:b/>
        </w:rPr>
      </w:pPr>
    </w:p>
    <w:tbl>
      <w:tblPr>
        <w:tblW w:w="10343" w:type="dxa"/>
        <w:jc w:val="center"/>
        <w:tblCellMar>
          <w:left w:w="70" w:type="dxa"/>
          <w:right w:w="70" w:type="dxa"/>
        </w:tblCellMar>
        <w:tblLook w:val="04A0" w:firstRow="1" w:lastRow="0" w:firstColumn="1" w:lastColumn="0" w:noHBand="0" w:noVBand="1"/>
      </w:tblPr>
      <w:tblGrid>
        <w:gridCol w:w="846"/>
        <w:gridCol w:w="3544"/>
        <w:gridCol w:w="1707"/>
        <w:gridCol w:w="1128"/>
        <w:gridCol w:w="1417"/>
        <w:gridCol w:w="1701"/>
      </w:tblGrid>
      <w:tr w:rsidR="00D070DB" w:rsidRPr="00D070DB" w14:paraId="388ECCEA" w14:textId="5512370A" w:rsidTr="00662D1F">
        <w:trPr>
          <w:trHeight w:val="732"/>
          <w:jc w:val="center"/>
        </w:trPr>
        <w:tc>
          <w:tcPr>
            <w:tcW w:w="846" w:type="dxa"/>
            <w:tcBorders>
              <w:top w:val="single" w:sz="4" w:space="0" w:color="000000"/>
              <w:left w:val="single" w:sz="4" w:space="0" w:color="000000"/>
              <w:bottom w:val="single" w:sz="4" w:space="0" w:color="000000"/>
              <w:right w:val="single" w:sz="4" w:space="0" w:color="000000"/>
            </w:tcBorders>
            <w:shd w:val="clear" w:color="E8F2A1" w:fill="E8F2A1"/>
            <w:vAlign w:val="center"/>
            <w:hideMark/>
          </w:tcPr>
          <w:p w14:paraId="38778CCA" w14:textId="77777777" w:rsidR="00D070DB" w:rsidRPr="00D070DB" w:rsidRDefault="00D070DB" w:rsidP="00D070DB">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ITEM</w:t>
            </w:r>
          </w:p>
        </w:tc>
        <w:tc>
          <w:tcPr>
            <w:tcW w:w="3544" w:type="dxa"/>
            <w:tcBorders>
              <w:top w:val="single" w:sz="4" w:space="0" w:color="000000"/>
              <w:left w:val="nil"/>
              <w:bottom w:val="single" w:sz="4" w:space="0" w:color="000000"/>
              <w:right w:val="single" w:sz="4" w:space="0" w:color="000000"/>
            </w:tcBorders>
            <w:shd w:val="clear" w:color="E8F2A1" w:fill="E8F2A1"/>
            <w:vAlign w:val="center"/>
            <w:hideMark/>
          </w:tcPr>
          <w:p w14:paraId="5D60F5C0" w14:textId="77777777" w:rsidR="00D070DB" w:rsidRPr="00D070DB" w:rsidRDefault="00D070DB" w:rsidP="00D070DB">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DESCRIÇÃO</w:t>
            </w:r>
          </w:p>
        </w:tc>
        <w:tc>
          <w:tcPr>
            <w:tcW w:w="1707" w:type="dxa"/>
            <w:tcBorders>
              <w:top w:val="single" w:sz="4" w:space="0" w:color="000000"/>
              <w:left w:val="nil"/>
              <w:bottom w:val="single" w:sz="4" w:space="0" w:color="000000"/>
              <w:right w:val="single" w:sz="4" w:space="0" w:color="000000"/>
            </w:tcBorders>
            <w:shd w:val="clear" w:color="E8F2A1" w:fill="E8F2A1"/>
            <w:vAlign w:val="center"/>
            <w:hideMark/>
          </w:tcPr>
          <w:p w14:paraId="6BC0B4D1" w14:textId="77777777" w:rsidR="00D070DB" w:rsidRPr="00D070DB" w:rsidRDefault="00D070DB" w:rsidP="00D070DB">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UNID.</w:t>
            </w:r>
          </w:p>
        </w:tc>
        <w:tc>
          <w:tcPr>
            <w:tcW w:w="1128" w:type="dxa"/>
            <w:tcBorders>
              <w:top w:val="single" w:sz="4" w:space="0" w:color="000000"/>
              <w:left w:val="nil"/>
              <w:bottom w:val="single" w:sz="4" w:space="0" w:color="000000"/>
              <w:right w:val="single" w:sz="4" w:space="0" w:color="000000"/>
            </w:tcBorders>
            <w:shd w:val="clear" w:color="E8F2A1" w:fill="E8F2A1"/>
            <w:vAlign w:val="center"/>
            <w:hideMark/>
          </w:tcPr>
          <w:p w14:paraId="5AE5AF9C" w14:textId="77777777" w:rsidR="00D070DB" w:rsidRPr="00D070DB" w:rsidRDefault="00D070DB" w:rsidP="00D070DB">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QUANT.</w:t>
            </w:r>
          </w:p>
        </w:tc>
        <w:tc>
          <w:tcPr>
            <w:tcW w:w="1417" w:type="dxa"/>
            <w:tcBorders>
              <w:top w:val="single" w:sz="4" w:space="0" w:color="000000"/>
              <w:left w:val="nil"/>
              <w:bottom w:val="single" w:sz="4" w:space="0" w:color="000000"/>
              <w:right w:val="single" w:sz="4" w:space="0" w:color="000000"/>
            </w:tcBorders>
            <w:shd w:val="clear" w:color="E8F2A1" w:fill="E8F2A1"/>
          </w:tcPr>
          <w:p w14:paraId="1FC4E448" w14:textId="2AD68FE6" w:rsidR="00D070DB" w:rsidRPr="00D070DB" w:rsidRDefault="00D070DB" w:rsidP="00D070DB">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 UNIT.</w:t>
            </w:r>
          </w:p>
        </w:tc>
        <w:tc>
          <w:tcPr>
            <w:tcW w:w="1701" w:type="dxa"/>
            <w:tcBorders>
              <w:top w:val="single" w:sz="4" w:space="0" w:color="000000"/>
              <w:left w:val="nil"/>
              <w:bottom w:val="single" w:sz="4" w:space="0" w:color="000000"/>
              <w:right w:val="single" w:sz="4" w:space="0" w:color="000000"/>
            </w:tcBorders>
            <w:shd w:val="clear" w:color="E8F2A1" w:fill="E8F2A1"/>
          </w:tcPr>
          <w:p w14:paraId="36D64D21" w14:textId="045B3197" w:rsidR="00D070DB" w:rsidRPr="00D070DB" w:rsidRDefault="00D070DB" w:rsidP="00D070DB">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 TOTAL</w:t>
            </w:r>
          </w:p>
        </w:tc>
      </w:tr>
      <w:tr w:rsidR="00D070DB" w:rsidRPr="00D070DB" w14:paraId="4754541B" w14:textId="5659C44D" w:rsidTr="00662D1F">
        <w:trPr>
          <w:trHeight w:val="454"/>
          <w:jc w:val="center"/>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5957ED4C" w14:textId="77777777" w:rsidR="00D070DB" w:rsidRPr="00D070DB" w:rsidRDefault="00D070DB" w:rsidP="00D070DB">
            <w:pPr>
              <w:jc w:val="center"/>
              <w:rPr>
                <w:rFonts w:ascii="Arial" w:eastAsia="Times New Roman" w:hAnsi="Arial" w:cs="Arial"/>
                <w:color w:val="000000"/>
                <w:sz w:val="20"/>
                <w:szCs w:val="20"/>
              </w:rPr>
            </w:pPr>
            <w:r w:rsidRPr="00D070DB">
              <w:rPr>
                <w:rFonts w:ascii="Arial" w:eastAsia="Times New Roman" w:hAnsi="Arial" w:cs="Arial"/>
                <w:color w:val="000000"/>
                <w:sz w:val="20"/>
                <w:szCs w:val="20"/>
              </w:rPr>
              <w:t>1</w:t>
            </w:r>
          </w:p>
        </w:tc>
        <w:tc>
          <w:tcPr>
            <w:tcW w:w="3544" w:type="dxa"/>
            <w:tcBorders>
              <w:top w:val="nil"/>
              <w:left w:val="single" w:sz="4" w:space="0" w:color="000000"/>
              <w:bottom w:val="single" w:sz="4" w:space="0" w:color="000000"/>
              <w:right w:val="single" w:sz="4" w:space="0" w:color="000000"/>
            </w:tcBorders>
            <w:shd w:val="clear" w:color="auto" w:fill="auto"/>
            <w:vAlign w:val="center"/>
            <w:hideMark/>
          </w:tcPr>
          <w:p w14:paraId="1D37509B" w14:textId="77777777" w:rsidR="00D070DB" w:rsidRPr="00D070DB" w:rsidRDefault="00D070DB" w:rsidP="00D070DB">
            <w:pPr>
              <w:jc w:val="both"/>
              <w:rPr>
                <w:rFonts w:ascii="Arial" w:eastAsia="Times New Roman" w:hAnsi="Arial" w:cs="Arial"/>
                <w:color w:val="000000"/>
                <w:sz w:val="20"/>
                <w:szCs w:val="20"/>
              </w:rPr>
            </w:pPr>
            <w:r w:rsidRPr="00D070DB">
              <w:rPr>
                <w:rFonts w:ascii="Arial" w:eastAsia="Times New Roman" w:hAnsi="Arial" w:cs="Arial"/>
                <w:color w:val="000000"/>
                <w:sz w:val="20"/>
                <w:szCs w:val="20"/>
              </w:rPr>
              <w:t>SERVIÇO DE SENSO CADASTRAL, FUNCIONAL E FINANCEIRO DOS SERVIDORES ATIVOS.</w:t>
            </w:r>
          </w:p>
        </w:tc>
        <w:tc>
          <w:tcPr>
            <w:tcW w:w="1707" w:type="dxa"/>
            <w:tcBorders>
              <w:top w:val="nil"/>
              <w:left w:val="single" w:sz="4" w:space="0" w:color="000000"/>
              <w:bottom w:val="single" w:sz="4" w:space="0" w:color="000000"/>
              <w:right w:val="single" w:sz="4" w:space="0" w:color="000000"/>
            </w:tcBorders>
            <w:shd w:val="clear" w:color="auto" w:fill="auto"/>
            <w:vAlign w:val="center"/>
            <w:hideMark/>
          </w:tcPr>
          <w:p w14:paraId="6E1C1589" w14:textId="77777777" w:rsidR="00D070DB" w:rsidRPr="00D070DB" w:rsidRDefault="00D070DB" w:rsidP="00D070DB">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BENEFICIÁRIOS</w:t>
            </w:r>
          </w:p>
        </w:tc>
        <w:tc>
          <w:tcPr>
            <w:tcW w:w="1128" w:type="dxa"/>
            <w:tcBorders>
              <w:top w:val="nil"/>
              <w:left w:val="single" w:sz="4" w:space="0" w:color="000000"/>
              <w:bottom w:val="single" w:sz="4" w:space="0" w:color="000000"/>
              <w:right w:val="single" w:sz="4" w:space="0" w:color="000000"/>
            </w:tcBorders>
            <w:shd w:val="clear" w:color="auto" w:fill="auto"/>
            <w:vAlign w:val="center"/>
            <w:hideMark/>
          </w:tcPr>
          <w:p w14:paraId="467310B2" w14:textId="77777777" w:rsidR="00D070DB" w:rsidRPr="00D070DB" w:rsidRDefault="00D070DB" w:rsidP="00D070DB">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1.744</w:t>
            </w:r>
          </w:p>
        </w:tc>
        <w:tc>
          <w:tcPr>
            <w:tcW w:w="1417" w:type="dxa"/>
            <w:tcBorders>
              <w:top w:val="nil"/>
              <w:left w:val="single" w:sz="4" w:space="0" w:color="000000"/>
              <w:bottom w:val="single" w:sz="4" w:space="0" w:color="000000"/>
              <w:right w:val="single" w:sz="4" w:space="0" w:color="000000"/>
            </w:tcBorders>
          </w:tcPr>
          <w:p w14:paraId="5BDE263A" w14:textId="7C102B1C" w:rsidR="00D070DB" w:rsidRPr="00D070DB" w:rsidRDefault="00D070DB" w:rsidP="00D070DB">
            <w:pPr>
              <w:jc w:val="center"/>
              <w:rPr>
                <w:rFonts w:ascii="Arial" w:eastAsia="Times New Roman" w:hAnsi="Arial" w:cs="Arial"/>
                <w:b/>
                <w:bCs/>
                <w:color w:val="000000"/>
                <w:sz w:val="20"/>
                <w:szCs w:val="20"/>
              </w:rPr>
            </w:pPr>
          </w:p>
        </w:tc>
        <w:tc>
          <w:tcPr>
            <w:tcW w:w="1701" w:type="dxa"/>
            <w:tcBorders>
              <w:top w:val="nil"/>
              <w:left w:val="single" w:sz="4" w:space="0" w:color="000000"/>
              <w:bottom w:val="single" w:sz="4" w:space="0" w:color="000000"/>
              <w:right w:val="single" w:sz="4" w:space="0" w:color="000000"/>
            </w:tcBorders>
          </w:tcPr>
          <w:p w14:paraId="4CCCAB98" w14:textId="3DB8F808" w:rsidR="00D070DB" w:rsidRPr="00D070DB" w:rsidRDefault="00D070DB" w:rsidP="00D070DB">
            <w:pPr>
              <w:jc w:val="center"/>
              <w:rPr>
                <w:rFonts w:ascii="Arial" w:eastAsia="Times New Roman" w:hAnsi="Arial" w:cs="Arial"/>
                <w:b/>
                <w:bCs/>
                <w:color w:val="000000"/>
                <w:sz w:val="20"/>
                <w:szCs w:val="20"/>
              </w:rPr>
            </w:pPr>
          </w:p>
        </w:tc>
      </w:tr>
    </w:tbl>
    <w:p w14:paraId="04F8BE47" w14:textId="77777777" w:rsidR="00667328" w:rsidRDefault="00667328" w:rsidP="00F6424C">
      <w:pPr>
        <w:pStyle w:val="Corpodetexto"/>
        <w:spacing w:before="0" w:beforeAutospacing="0" w:after="0" w:afterAutospacing="0"/>
        <w:jc w:val="both"/>
        <w:rPr>
          <w:rFonts w:eastAsia="Lucida Sans Unicode"/>
          <w:b/>
        </w:rPr>
      </w:pPr>
    </w:p>
    <w:p w14:paraId="06640C96" w14:textId="77777777" w:rsidR="00667328" w:rsidRDefault="00667328" w:rsidP="00F6424C">
      <w:pPr>
        <w:pStyle w:val="Corpodetexto"/>
        <w:spacing w:before="0" w:beforeAutospacing="0" w:after="0" w:afterAutospacing="0"/>
        <w:jc w:val="both"/>
        <w:rPr>
          <w:rFonts w:eastAsia="Lucida Sans Unicode"/>
          <w:b/>
        </w:rPr>
      </w:pPr>
    </w:p>
    <w:p w14:paraId="70D9A794" w14:textId="77777777" w:rsidR="006868D4" w:rsidRPr="006868D4" w:rsidRDefault="006868D4" w:rsidP="00F6424C">
      <w:pPr>
        <w:pStyle w:val="Corpodetexto"/>
        <w:spacing w:before="0" w:beforeAutospacing="0" w:after="0" w:afterAutospacing="0"/>
        <w:jc w:val="both"/>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6424C">
      <w:pPr>
        <w:pStyle w:val="Corpodetexto"/>
        <w:spacing w:before="0" w:beforeAutospacing="0" w:after="0" w:afterAutospacing="0"/>
        <w:jc w:val="both"/>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6424C">
      <w:pPr>
        <w:pStyle w:val="Corpodetexto"/>
        <w:spacing w:before="0" w:beforeAutospacing="0" w:after="0" w:afterAutospacing="0"/>
        <w:jc w:val="both"/>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6424C">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6424C">
      <w:pPr>
        <w:pStyle w:val="Corpodetexto"/>
        <w:spacing w:before="0" w:beforeAutospacing="0" w:after="0"/>
        <w:jc w:val="both"/>
      </w:pPr>
      <w:r w:rsidRPr="006868D4">
        <w:rPr>
          <w:rFonts w:eastAsia="Lucida Sans Unicode"/>
          <w:b/>
          <w:u w:val="single"/>
        </w:rPr>
        <w:t>Dados</w:t>
      </w:r>
      <w:r w:rsidRPr="006868D4">
        <w:rPr>
          <w:b/>
          <w:u w:val="single"/>
        </w:rPr>
        <w:t xml:space="preserve"> bancários:</w:t>
      </w:r>
    </w:p>
    <w:p w14:paraId="366BD9CB" w14:textId="77777777" w:rsidR="00DB22B2" w:rsidRDefault="006868D4" w:rsidP="00F6424C">
      <w:pPr>
        <w:pStyle w:val="Corpodetexto"/>
        <w:spacing w:before="0" w:beforeAutospacing="0" w:after="0"/>
        <w:jc w:val="both"/>
        <w:rPr>
          <w:rFonts w:eastAsia="Lucida Sans Unicode"/>
          <w:b/>
        </w:rPr>
      </w:pPr>
      <w:r w:rsidRPr="006868D4">
        <w:rPr>
          <w:rFonts w:eastAsia="Lucida Sans Unicode"/>
          <w:b/>
        </w:rPr>
        <w:t>Banco:</w:t>
      </w:r>
    </w:p>
    <w:p w14:paraId="78AF0D01" w14:textId="628F11BE" w:rsidR="006868D4" w:rsidRPr="00DB22B2" w:rsidRDefault="006868D4" w:rsidP="00F6424C">
      <w:pPr>
        <w:pStyle w:val="Corpodetexto"/>
        <w:spacing w:before="0" w:beforeAutospacing="0" w:after="0"/>
        <w:jc w:val="both"/>
        <w:rPr>
          <w:rFonts w:eastAsia="Lucida Sans Unicode"/>
          <w:b/>
        </w:rPr>
      </w:pPr>
      <w:r w:rsidRPr="006868D4">
        <w:rPr>
          <w:rFonts w:eastAsia="Lucida Sans Unicode"/>
          <w:b/>
        </w:rPr>
        <w:t>Conta</w:t>
      </w:r>
      <w:r w:rsidRPr="006868D4">
        <w:rPr>
          <w:b/>
        </w:rPr>
        <w:t xml:space="preserve"> corrente:</w:t>
      </w:r>
    </w:p>
    <w:p w14:paraId="6E92D61F" w14:textId="77777777" w:rsidR="006868D4" w:rsidRPr="006868D4" w:rsidRDefault="006868D4" w:rsidP="00F6424C">
      <w:pPr>
        <w:pStyle w:val="Corpodetexto"/>
        <w:spacing w:before="0" w:beforeAutospacing="0" w:after="0"/>
        <w:jc w:val="both"/>
      </w:pPr>
      <w:r w:rsidRPr="006868D4">
        <w:rPr>
          <w:rFonts w:eastAsia="Lucida Sans Unicode"/>
          <w:b/>
        </w:rPr>
        <w:t>Agência:</w:t>
      </w:r>
    </w:p>
    <w:p w14:paraId="122D5FB9" w14:textId="711F22D1" w:rsidR="006868D4" w:rsidRPr="006868D4" w:rsidRDefault="006868D4" w:rsidP="00DB22B2">
      <w:pPr>
        <w:pStyle w:val="Corpodetexto"/>
        <w:spacing w:before="0" w:beforeAutospacing="0" w:after="0"/>
        <w:jc w:val="center"/>
      </w:pPr>
      <w:r w:rsidRPr="006868D4">
        <w:rPr>
          <w:rFonts w:eastAsia="Lucida Sans Unicode"/>
          <w:b/>
        </w:rPr>
        <w:t>___________________,</w:t>
      </w:r>
      <w:r w:rsidRPr="006868D4">
        <w:rPr>
          <w:b/>
        </w:rPr>
        <w:t xml:space="preserve"> ______ de ____________ de 202</w:t>
      </w:r>
      <w:r w:rsidR="008F08D9">
        <w:rPr>
          <w:b/>
        </w:rPr>
        <w:t>5</w:t>
      </w:r>
      <w:r w:rsidRPr="006868D4">
        <w:rPr>
          <w:rFonts w:eastAsia="Lucida Sans Unicode"/>
          <w:b/>
        </w:rPr>
        <w:t>.</w:t>
      </w:r>
    </w:p>
    <w:p w14:paraId="71BDE471" w14:textId="7033320A" w:rsidR="006868D4" w:rsidRPr="006868D4" w:rsidRDefault="006868D4" w:rsidP="00DB22B2">
      <w:pPr>
        <w:pStyle w:val="Corpodetexto"/>
        <w:spacing w:before="0" w:beforeAutospacing="0" w:after="0"/>
        <w:jc w:val="center"/>
      </w:pPr>
      <w:r w:rsidRPr="006868D4">
        <w:rPr>
          <w:rFonts w:eastAsia="Lucida Sans Unicode"/>
          <w:b/>
        </w:rPr>
        <w:t>(Local</w:t>
      </w:r>
      <w:r w:rsidRPr="006868D4">
        <w:rPr>
          <w:b/>
        </w:rPr>
        <w:t xml:space="preserve"> e data)</w:t>
      </w:r>
    </w:p>
    <w:p w14:paraId="1CF1B1A6" w14:textId="3BE46FE1" w:rsidR="006868D4" w:rsidRPr="006868D4" w:rsidRDefault="006868D4" w:rsidP="00DB22B2">
      <w:pPr>
        <w:pStyle w:val="LO-normal0"/>
        <w:jc w:val="center"/>
        <w:rPr>
          <w:rFonts w:cs="Times New Roman"/>
        </w:rPr>
      </w:pPr>
      <w:r w:rsidRPr="006868D4">
        <w:rPr>
          <w:rFonts w:eastAsia="Lucida Sans Unicode" w:cs="Times New Roman"/>
          <w:b/>
        </w:rPr>
        <w:t>______________________________</w:t>
      </w:r>
    </w:p>
    <w:p w14:paraId="7F38E4AC" w14:textId="77777777" w:rsidR="006868D4" w:rsidRDefault="006868D4" w:rsidP="00DB22B2">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04D2EDDD" w14:textId="77777777" w:rsidR="005D3DC8" w:rsidRDefault="005D3DC8" w:rsidP="00DB22B2">
      <w:pPr>
        <w:pStyle w:val="LO-normal0"/>
        <w:jc w:val="center"/>
        <w:rPr>
          <w:rFonts w:eastAsia="Lucida Sans Unicode" w:cs="Times New Roman"/>
          <w:b/>
        </w:rPr>
      </w:pPr>
    </w:p>
    <w:p w14:paraId="2AFBD782" w14:textId="77777777" w:rsidR="005D3DC8" w:rsidRDefault="005D3DC8" w:rsidP="00DB22B2">
      <w:pPr>
        <w:pStyle w:val="LO-normal0"/>
        <w:jc w:val="center"/>
        <w:rPr>
          <w:rFonts w:eastAsia="Lucida Sans Unicode" w:cs="Times New Roman"/>
          <w:b/>
        </w:rPr>
      </w:pPr>
    </w:p>
    <w:p w14:paraId="1B43CF63" w14:textId="77777777" w:rsidR="00E95A42" w:rsidRDefault="00E95A42" w:rsidP="00DB22B2">
      <w:pPr>
        <w:pStyle w:val="LO-normal0"/>
        <w:jc w:val="center"/>
        <w:rPr>
          <w:rFonts w:eastAsia="Lucida Sans Unicode" w:cs="Times New Roman"/>
          <w:b/>
        </w:rPr>
      </w:pPr>
    </w:p>
    <w:p w14:paraId="58A57DAB" w14:textId="77777777" w:rsidR="005D3DC8" w:rsidRDefault="005D3DC8" w:rsidP="00DB22B2">
      <w:pPr>
        <w:pStyle w:val="LO-normal0"/>
        <w:jc w:val="center"/>
        <w:rPr>
          <w:rFonts w:eastAsia="Lucida Sans Unicode" w:cs="Times New Roman"/>
          <w:b/>
        </w:rPr>
      </w:pPr>
    </w:p>
    <w:p w14:paraId="596D242E" w14:textId="67A9FD71" w:rsidR="00E14CAD" w:rsidRDefault="006868D4" w:rsidP="00DB22B2">
      <w:pPr>
        <w:pStyle w:val="LO-normal0"/>
        <w:jc w:val="center"/>
        <w:rPr>
          <w:rFonts w:eastAsia="Lucida Sans Unicode" w:cs="Times New Roman"/>
          <w:i/>
          <w:iCs/>
        </w:rPr>
      </w:pPr>
      <w:r w:rsidRPr="00F81D7E">
        <w:rPr>
          <w:rFonts w:eastAsia="Lucida Sans Unicode" w:cs="Times New Roman"/>
          <w:i/>
          <w:iCs/>
        </w:rPr>
        <w:t>A proposta em epígrafe deverá ser apresentada em papel timbrado da licitante, estar assinada pelo representante legal da empresa.</w:t>
      </w:r>
      <w:bookmarkEnd w:id="60"/>
    </w:p>
    <w:p w14:paraId="4F9DA54C" w14:textId="77777777" w:rsidR="005D3DC8" w:rsidRDefault="005D3DC8" w:rsidP="00DB22B2">
      <w:pPr>
        <w:pStyle w:val="LO-normal0"/>
        <w:jc w:val="center"/>
        <w:rPr>
          <w:rFonts w:eastAsia="Lucida Sans Unicode" w:cs="Times New Roman"/>
          <w:i/>
          <w:iCs/>
        </w:rPr>
      </w:pPr>
    </w:p>
    <w:p w14:paraId="5287AA8E" w14:textId="77777777" w:rsidR="008F08D9" w:rsidRDefault="008F08D9" w:rsidP="00DB22B2">
      <w:pPr>
        <w:pStyle w:val="LO-normal0"/>
        <w:jc w:val="center"/>
        <w:rPr>
          <w:rFonts w:eastAsia="Lucida Sans Unicode" w:cs="Times New Roman"/>
          <w:i/>
          <w:iCs/>
        </w:rPr>
      </w:pPr>
    </w:p>
    <w:p w14:paraId="39A6E287" w14:textId="77777777" w:rsidR="008F08D9" w:rsidRDefault="008F08D9" w:rsidP="00DB22B2">
      <w:pPr>
        <w:pStyle w:val="LO-normal0"/>
        <w:jc w:val="center"/>
        <w:rPr>
          <w:rFonts w:eastAsia="Lucida Sans Unicode" w:cs="Times New Roman"/>
          <w:i/>
          <w:iCs/>
        </w:rPr>
      </w:pPr>
    </w:p>
    <w:p w14:paraId="560FDA88" w14:textId="5FAC95B6" w:rsidR="002F2202" w:rsidRPr="006868D4" w:rsidRDefault="002F2202" w:rsidP="00DB22B2">
      <w:pPr>
        <w:pStyle w:val="Nivel2"/>
        <w:numPr>
          <w:ilvl w:val="0"/>
          <w:numId w:val="0"/>
        </w:numPr>
        <w:jc w:val="center"/>
        <w:rPr>
          <w:rFonts w:ascii="Times New Roman" w:hAnsi="Times New Roman" w:cs="Times New Roman"/>
          <w:b/>
          <w:sz w:val="24"/>
          <w:szCs w:val="24"/>
        </w:rPr>
      </w:pPr>
      <w:r>
        <w:rPr>
          <w:rFonts w:ascii="Times New Roman" w:hAnsi="Times New Roman" w:cs="Times New Roman"/>
          <w:b/>
          <w:sz w:val="24"/>
          <w:szCs w:val="24"/>
        </w:rPr>
        <w:t xml:space="preserve">ANEXO </w:t>
      </w:r>
      <w:r w:rsidRPr="006868D4">
        <w:rPr>
          <w:rFonts w:ascii="Times New Roman" w:hAnsi="Times New Roman" w:cs="Times New Roman"/>
          <w:b/>
          <w:sz w:val="24"/>
          <w:szCs w:val="24"/>
        </w:rPr>
        <w:t>V</w:t>
      </w:r>
    </w:p>
    <w:p w14:paraId="393F6E85" w14:textId="35BC8CA5" w:rsidR="002F2202" w:rsidRPr="006868D4" w:rsidRDefault="002F2202" w:rsidP="00DB22B2">
      <w:pPr>
        <w:pStyle w:val="Nivel2"/>
        <w:numPr>
          <w:ilvl w:val="0"/>
          <w:numId w:val="0"/>
        </w:numPr>
        <w:spacing w:before="0" w:after="0"/>
        <w:jc w:val="center"/>
        <w:rPr>
          <w:rFonts w:ascii="Times New Roman" w:eastAsia="Times New Roman" w:hAnsi="Times New Roman" w:cs="Times New Roman"/>
          <w:b/>
          <w:sz w:val="24"/>
          <w:szCs w:val="24"/>
        </w:rPr>
      </w:pPr>
      <w:r>
        <w:rPr>
          <w:rFonts w:ascii="Times New Roman" w:hAnsi="Times New Roman" w:cs="Times New Roman"/>
          <w:b/>
          <w:sz w:val="24"/>
          <w:szCs w:val="24"/>
        </w:rPr>
        <w:t>VALORES ESTIMADOS PARA LICITAÇÃO</w:t>
      </w:r>
    </w:p>
    <w:p w14:paraId="517FB95C" w14:textId="77777777" w:rsidR="002F2202" w:rsidRPr="006868D4" w:rsidRDefault="002F2202" w:rsidP="00F6424C">
      <w:pPr>
        <w:pStyle w:val="Textbody0"/>
        <w:spacing w:after="0"/>
        <w:jc w:val="both"/>
        <w:rPr>
          <w:rFonts w:ascii="Times New Roman" w:hAnsi="Times New Roman" w:cs="Times New Roman"/>
          <w:bCs/>
        </w:rPr>
      </w:pPr>
    </w:p>
    <w:p w14:paraId="51652758" w14:textId="77777777" w:rsidR="002F2202" w:rsidRPr="006868D4" w:rsidRDefault="002F2202" w:rsidP="00F6424C">
      <w:pPr>
        <w:pStyle w:val="LO-normal0"/>
        <w:rPr>
          <w:rFonts w:cs="Times New Roman"/>
        </w:rPr>
      </w:pPr>
    </w:p>
    <w:tbl>
      <w:tblPr>
        <w:tblW w:w="10343" w:type="dxa"/>
        <w:jc w:val="center"/>
        <w:tblCellMar>
          <w:left w:w="70" w:type="dxa"/>
          <w:right w:w="70" w:type="dxa"/>
        </w:tblCellMar>
        <w:tblLook w:val="04A0" w:firstRow="1" w:lastRow="0" w:firstColumn="1" w:lastColumn="0" w:noHBand="0" w:noVBand="1"/>
      </w:tblPr>
      <w:tblGrid>
        <w:gridCol w:w="846"/>
        <w:gridCol w:w="3544"/>
        <w:gridCol w:w="1707"/>
        <w:gridCol w:w="1128"/>
        <w:gridCol w:w="1417"/>
        <w:gridCol w:w="1701"/>
      </w:tblGrid>
      <w:tr w:rsidR="00662D1F" w:rsidRPr="00D070DB" w14:paraId="76BE7142" w14:textId="77777777" w:rsidTr="004F64DF">
        <w:trPr>
          <w:trHeight w:val="732"/>
          <w:jc w:val="center"/>
        </w:trPr>
        <w:tc>
          <w:tcPr>
            <w:tcW w:w="846" w:type="dxa"/>
            <w:tcBorders>
              <w:top w:val="single" w:sz="4" w:space="0" w:color="000000"/>
              <w:left w:val="single" w:sz="4" w:space="0" w:color="000000"/>
              <w:bottom w:val="single" w:sz="4" w:space="0" w:color="000000"/>
              <w:right w:val="single" w:sz="4" w:space="0" w:color="000000"/>
            </w:tcBorders>
            <w:shd w:val="clear" w:color="E8F2A1" w:fill="E8F2A1"/>
            <w:vAlign w:val="center"/>
            <w:hideMark/>
          </w:tcPr>
          <w:p w14:paraId="5D4D1619" w14:textId="77777777" w:rsidR="00662D1F" w:rsidRPr="00D070DB" w:rsidRDefault="00662D1F" w:rsidP="00180545">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ITEM</w:t>
            </w:r>
          </w:p>
        </w:tc>
        <w:tc>
          <w:tcPr>
            <w:tcW w:w="3544" w:type="dxa"/>
            <w:tcBorders>
              <w:top w:val="single" w:sz="4" w:space="0" w:color="000000"/>
              <w:left w:val="nil"/>
              <w:bottom w:val="single" w:sz="4" w:space="0" w:color="000000"/>
              <w:right w:val="single" w:sz="4" w:space="0" w:color="000000"/>
            </w:tcBorders>
            <w:shd w:val="clear" w:color="E8F2A1" w:fill="E8F2A1"/>
            <w:vAlign w:val="center"/>
            <w:hideMark/>
          </w:tcPr>
          <w:p w14:paraId="7155A17C" w14:textId="77777777" w:rsidR="00662D1F" w:rsidRPr="00D070DB" w:rsidRDefault="00662D1F" w:rsidP="00180545">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DESCRIÇÃO</w:t>
            </w:r>
          </w:p>
        </w:tc>
        <w:tc>
          <w:tcPr>
            <w:tcW w:w="1707" w:type="dxa"/>
            <w:tcBorders>
              <w:top w:val="single" w:sz="4" w:space="0" w:color="000000"/>
              <w:left w:val="nil"/>
              <w:bottom w:val="single" w:sz="4" w:space="0" w:color="000000"/>
              <w:right w:val="single" w:sz="4" w:space="0" w:color="000000"/>
            </w:tcBorders>
            <w:shd w:val="clear" w:color="E8F2A1" w:fill="E8F2A1"/>
            <w:vAlign w:val="center"/>
            <w:hideMark/>
          </w:tcPr>
          <w:p w14:paraId="7D20FB2B" w14:textId="77777777" w:rsidR="00662D1F" w:rsidRPr="00D070DB" w:rsidRDefault="00662D1F" w:rsidP="00180545">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UNID.</w:t>
            </w:r>
          </w:p>
        </w:tc>
        <w:tc>
          <w:tcPr>
            <w:tcW w:w="1128" w:type="dxa"/>
            <w:tcBorders>
              <w:top w:val="single" w:sz="4" w:space="0" w:color="000000"/>
              <w:left w:val="nil"/>
              <w:bottom w:val="single" w:sz="4" w:space="0" w:color="000000"/>
              <w:right w:val="single" w:sz="4" w:space="0" w:color="000000"/>
            </w:tcBorders>
            <w:shd w:val="clear" w:color="E8F2A1" w:fill="E8F2A1"/>
            <w:vAlign w:val="center"/>
            <w:hideMark/>
          </w:tcPr>
          <w:p w14:paraId="75509AD4" w14:textId="77777777" w:rsidR="00662D1F" w:rsidRPr="00D070DB" w:rsidRDefault="00662D1F" w:rsidP="00180545">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QUANT.</w:t>
            </w:r>
          </w:p>
        </w:tc>
        <w:tc>
          <w:tcPr>
            <w:tcW w:w="1417" w:type="dxa"/>
            <w:tcBorders>
              <w:top w:val="single" w:sz="4" w:space="0" w:color="000000"/>
              <w:left w:val="nil"/>
              <w:bottom w:val="single" w:sz="4" w:space="0" w:color="000000"/>
              <w:right w:val="single" w:sz="4" w:space="0" w:color="000000"/>
            </w:tcBorders>
            <w:shd w:val="clear" w:color="E8F2A1" w:fill="E8F2A1"/>
          </w:tcPr>
          <w:p w14:paraId="30509ABF" w14:textId="77777777" w:rsidR="00662D1F" w:rsidRPr="00D070DB" w:rsidRDefault="00662D1F" w:rsidP="00180545">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 UNIT.</w:t>
            </w:r>
          </w:p>
        </w:tc>
        <w:tc>
          <w:tcPr>
            <w:tcW w:w="1701" w:type="dxa"/>
            <w:tcBorders>
              <w:top w:val="single" w:sz="4" w:space="0" w:color="000000"/>
              <w:left w:val="nil"/>
              <w:bottom w:val="single" w:sz="4" w:space="0" w:color="000000"/>
              <w:right w:val="single" w:sz="4" w:space="0" w:color="000000"/>
            </w:tcBorders>
            <w:shd w:val="clear" w:color="E8F2A1" w:fill="E8F2A1"/>
          </w:tcPr>
          <w:p w14:paraId="1F4D623D" w14:textId="77777777" w:rsidR="00662D1F" w:rsidRPr="00D070DB" w:rsidRDefault="00662D1F" w:rsidP="00180545">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 TOTAL</w:t>
            </w:r>
          </w:p>
        </w:tc>
      </w:tr>
      <w:tr w:rsidR="00662D1F" w:rsidRPr="00D070DB" w14:paraId="56A2C6FF" w14:textId="77777777" w:rsidTr="004F64DF">
        <w:trPr>
          <w:trHeight w:val="454"/>
          <w:jc w:val="center"/>
        </w:trPr>
        <w:tc>
          <w:tcPr>
            <w:tcW w:w="846" w:type="dxa"/>
            <w:tcBorders>
              <w:top w:val="nil"/>
              <w:left w:val="single" w:sz="4" w:space="0" w:color="000000"/>
              <w:bottom w:val="single" w:sz="4" w:space="0" w:color="000000"/>
              <w:right w:val="single" w:sz="4" w:space="0" w:color="000000"/>
            </w:tcBorders>
            <w:shd w:val="clear" w:color="auto" w:fill="auto"/>
            <w:vAlign w:val="center"/>
            <w:hideMark/>
          </w:tcPr>
          <w:p w14:paraId="030BEC8A" w14:textId="77777777" w:rsidR="00662D1F" w:rsidRPr="00D070DB" w:rsidRDefault="00662D1F" w:rsidP="00180545">
            <w:pPr>
              <w:jc w:val="center"/>
              <w:rPr>
                <w:rFonts w:ascii="Arial" w:eastAsia="Times New Roman" w:hAnsi="Arial" w:cs="Arial"/>
                <w:color w:val="000000"/>
                <w:sz w:val="20"/>
                <w:szCs w:val="20"/>
              </w:rPr>
            </w:pPr>
            <w:r w:rsidRPr="00D070DB">
              <w:rPr>
                <w:rFonts w:ascii="Arial" w:eastAsia="Times New Roman" w:hAnsi="Arial" w:cs="Arial"/>
                <w:color w:val="000000"/>
                <w:sz w:val="20"/>
                <w:szCs w:val="20"/>
              </w:rPr>
              <w:t>1</w:t>
            </w:r>
          </w:p>
        </w:tc>
        <w:tc>
          <w:tcPr>
            <w:tcW w:w="3544" w:type="dxa"/>
            <w:tcBorders>
              <w:top w:val="nil"/>
              <w:left w:val="single" w:sz="4" w:space="0" w:color="000000"/>
              <w:bottom w:val="single" w:sz="4" w:space="0" w:color="000000"/>
              <w:right w:val="single" w:sz="4" w:space="0" w:color="000000"/>
            </w:tcBorders>
            <w:shd w:val="clear" w:color="auto" w:fill="auto"/>
            <w:vAlign w:val="center"/>
            <w:hideMark/>
          </w:tcPr>
          <w:p w14:paraId="7B7E0B79" w14:textId="77777777" w:rsidR="00662D1F" w:rsidRPr="00D070DB" w:rsidRDefault="00662D1F" w:rsidP="00180545">
            <w:pPr>
              <w:jc w:val="both"/>
              <w:rPr>
                <w:rFonts w:ascii="Arial" w:eastAsia="Times New Roman" w:hAnsi="Arial" w:cs="Arial"/>
                <w:color w:val="000000"/>
                <w:sz w:val="20"/>
                <w:szCs w:val="20"/>
              </w:rPr>
            </w:pPr>
            <w:r w:rsidRPr="00D070DB">
              <w:rPr>
                <w:rFonts w:ascii="Arial" w:eastAsia="Times New Roman" w:hAnsi="Arial" w:cs="Arial"/>
                <w:color w:val="000000"/>
                <w:sz w:val="20"/>
                <w:szCs w:val="20"/>
              </w:rPr>
              <w:t>SERVIÇO DE SENSO CADASTRAL, FUNCIONAL E FINANCEIRO DOS SERVIDORES ATIVOS.</w:t>
            </w:r>
          </w:p>
        </w:tc>
        <w:tc>
          <w:tcPr>
            <w:tcW w:w="1707" w:type="dxa"/>
            <w:tcBorders>
              <w:top w:val="nil"/>
              <w:left w:val="single" w:sz="4" w:space="0" w:color="000000"/>
              <w:bottom w:val="single" w:sz="4" w:space="0" w:color="000000"/>
              <w:right w:val="single" w:sz="4" w:space="0" w:color="000000"/>
            </w:tcBorders>
            <w:shd w:val="clear" w:color="auto" w:fill="auto"/>
            <w:vAlign w:val="center"/>
            <w:hideMark/>
          </w:tcPr>
          <w:p w14:paraId="2D8B1AA5" w14:textId="77777777" w:rsidR="00662D1F" w:rsidRPr="00D070DB" w:rsidRDefault="00662D1F" w:rsidP="00180545">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BENEFICIÁRIOS</w:t>
            </w:r>
          </w:p>
        </w:tc>
        <w:tc>
          <w:tcPr>
            <w:tcW w:w="1128" w:type="dxa"/>
            <w:tcBorders>
              <w:top w:val="nil"/>
              <w:left w:val="single" w:sz="4" w:space="0" w:color="000000"/>
              <w:bottom w:val="single" w:sz="4" w:space="0" w:color="000000"/>
              <w:right w:val="single" w:sz="4" w:space="0" w:color="000000"/>
            </w:tcBorders>
            <w:shd w:val="clear" w:color="auto" w:fill="auto"/>
            <w:vAlign w:val="center"/>
            <w:hideMark/>
          </w:tcPr>
          <w:p w14:paraId="4C89F5E5" w14:textId="77777777" w:rsidR="00662D1F" w:rsidRPr="00D070DB" w:rsidRDefault="00662D1F" w:rsidP="00180545">
            <w:pPr>
              <w:jc w:val="center"/>
              <w:rPr>
                <w:rFonts w:ascii="Arial" w:eastAsia="Times New Roman" w:hAnsi="Arial" w:cs="Arial"/>
                <w:b/>
                <w:bCs/>
                <w:color w:val="000000"/>
                <w:sz w:val="20"/>
                <w:szCs w:val="20"/>
              </w:rPr>
            </w:pPr>
            <w:r w:rsidRPr="00D070DB">
              <w:rPr>
                <w:rFonts w:ascii="Arial" w:eastAsia="Times New Roman" w:hAnsi="Arial" w:cs="Arial"/>
                <w:b/>
                <w:bCs/>
                <w:color w:val="000000"/>
                <w:sz w:val="20"/>
                <w:szCs w:val="20"/>
              </w:rPr>
              <w:t>1.744</w:t>
            </w:r>
          </w:p>
        </w:tc>
        <w:tc>
          <w:tcPr>
            <w:tcW w:w="1417" w:type="dxa"/>
            <w:tcBorders>
              <w:top w:val="nil"/>
              <w:left w:val="single" w:sz="4" w:space="0" w:color="000000"/>
              <w:bottom w:val="single" w:sz="4" w:space="0" w:color="000000"/>
              <w:right w:val="single" w:sz="4" w:space="0" w:color="000000"/>
            </w:tcBorders>
          </w:tcPr>
          <w:p w14:paraId="63AB36BE" w14:textId="77777777" w:rsidR="00662D1F" w:rsidRDefault="00662D1F" w:rsidP="00180545">
            <w:pPr>
              <w:jc w:val="center"/>
              <w:rPr>
                <w:rFonts w:ascii="Arial" w:eastAsia="Times New Roman" w:hAnsi="Arial" w:cs="Arial"/>
                <w:b/>
                <w:bCs/>
                <w:color w:val="000000"/>
                <w:sz w:val="20"/>
                <w:szCs w:val="20"/>
              </w:rPr>
            </w:pPr>
          </w:p>
          <w:p w14:paraId="3A600E16" w14:textId="77777777" w:rsidR="00662D1F" w:rsidRPr="00D070DB" w:rsidRDefault="00662D1F" w:rsidP="00180545">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R$63,46</w:t>
            </w:r>
          </w:p>
        </w:tc>
        <w:tc>
          <w:tcPr>
            <w:tcW w:w="1701" w:type="dxa"/>
            <w:tcBorders>
              <w:top w:val="nil"/>
              <w:left w:val="single" w:sz="4" w:space="0" w:color="000000"/>
              <w:bottom w:val="single" w:sz="4" w:space="0" w:color="000000"/>
              <w:right w:val="single" w:sz="4" w:space="0" w:color="000000"/>
            </w:tcBorders>
          </w:tcPr>
          <w:p w14:paraId="12092D86" w14:textId="77777777" w:rsidR="00662D1F" w:rsidRDefault="00662D1F" w:rsidP="00180545">
            <w:pPr>
              <w:jc w:val="center"/>
              <w:rPr>
                <w:rFonts w:ascii="Arial" w:eastAsia="Times New Roman" w:hAnsi="Arial" w:cs="Arial"/>
                <w:b/>
                <w:bCs/>
                <w:color w:val="000000"/>
                <w:sz w:val="20"/>
                <w:szCs w:val="20"/>
              </w:rPr>
            </w:pPr>
          </w:p>
          <w:p w14:paraId="052424C2" w14:textId="77777777" w:rsidR="00662D1F" w:rsidRPr="00D070DB" w:rsidRDefault="00662D1F" w:rsidP="00180545">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R$110.674,24</w:t>
            </w:r>
          </w:p>
        </w:tc>
      </w:tr>
    </w:tbl>
    <w:p w14:paraId="5EAE0C04" w14:textId="4B2D6C29" w:rsidR="002F2202" w:rsidRPr="00F81D7E" w:rsidRDefault="002F2202" w:rsidP="00F6424C">
      <w:pPr>
        <w:pStyle w:val="LO-normal0"/>
        <w:rPr>
          <w:rFonts w:eastAsia="MS Mincho" w:cs="Times New Roman"/>
          <w:color w:val="000000"/>
        </w:rPr>
      </w:pPr>
    </w:p>
    <w:sectPr w:rsidR="002F2202" w:rsidRPr="00F81D7E" w:rsidSect="00823FB4">
      <w:footerReference w:type="default" r:id="rId109"/>
      <w:headerReference w:type="first" r:id="rId110"/>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276BEF" w:rsidRDefault="00276BEF">
      <w:r>
        <w:separator/>
      </w:r>
    </w:p>
  </w:endnote>
  <w:endnote w:type="continuationSeparator" w:id="0">
    <w:p w14:paraId="534EB7CD" w14:textId="77777777" w:rsidR="00276BEF" w:rsidRDefault="00276BEF">
      <w:r>
        <w:continuationSeparator/>
      </w:r>
    </w:p>
  </w:endnote>
  <w:endnote w:type="continuationNotice" w:id="1">
    <w:p w14:paraId="0466FADD" w14:textId="77777777" w:rsidR="00276BEF" w:rsidRDefault="00276B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PMincho">
    <w:charset w:val="00"/>
    <w:family w:val="roman"/>
    <w:pitch w:val="variable"/>
  </w:font>
  <w:font w:name="Monotype Corsiva">
    <w:panose1 w:val="03010101010201010101"/>
    <w:charset w:val="00"/>
    <w:family w:val="script"/>
    <w:pitch w:val="variable"/>
    <w:sig w:usb0="00000287" w:usb1="00000000" w:usb2="00000000" w:usb3="00000000" w:csb0="0000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roman"/>
    <w:pitch w:val="default"/>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lbany">
    <w:charset w:val="00"/>
    <w:family w:val="swiss"/>
    <w:pitch w:val="variable"/>
  </w:font>
  <w:font w:name="HG Mincho Light J">
    <w:charset w:val="00"/>
    <w:family w:val="auto"/>
    <w:pitch w:val="variable"/>
  </w:font>
  <w:font w:name="StarSymbol">
    <w:charset w:val="00"/>
    <w:family w:val="auto"/>
    <w:pitch w:val="default"/>
  </w:font>
  <w:font w:name="Century Schoolbook">
    <w:charset w:val="00"/>
    <w:family w:val="roman"/>
    <w:pitch w:val="variable"/>
  </w:font>
  <w:font w:name="Thorndale">
    <w:panose1 w:val="00000000000000000000"/>
    <w:charset w:val="00"/>
    <w:family w:val="roman"/>
    <w:notTrueType/>
    <w:pitch w:val="default"/>
  </w:font>
  <w:font w:name="PEOJHA+Arial">
    <w:altName w:val="Arial"/>
    <w:charset w:val="00"/>
    <w:family w:val="swiss"/>
    <w:pitch w:val="default"/>
  </w:font>
  <w:font w:name="Perpetua">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 w:name="GFBAHF+Arial">
    <w:charset w:val="00"/>
    <w:family w:val="swiss"/>
    <w:pitch w:val="default"/>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Franklin Gothic Book">
    <w:charset w:val="00"/>
    <w:family w:val="swiss"/>
    <w:pitch w:val="variable"/>
  </w:font>
  <w:font w:name="CG Times">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276BEF" w:rsidRDefault="00276BEF">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276BEF" w:rsidRDefault="00276BEF" w:rsidP="00267CBB">
    <w:pPr>
      <w:pStyle w:val="Rodap"/>
    </w:pPr>
    <w:r>
      <w:rPr>
        <w:rStyle w:val="Fontepargpadro4"/>
        <w:rFonts w:ascii="Trebuchet MS" w:eastAsia="Lucida Sans Unicode" w:hAnsi="Trebuchet MS"/>
        <w:sz w:val="16"/>
        <w:szCs w:val="16"/>
      </w:rPr>
      <w:tab/>
    </w:r>
  </w:p>
  <w:p w14:paraId="7E6308F2" w14:textId="1D1EDD1D" w:rsidR="00276BEF" w:rsidRPr="00267CBB" w:rsidRDefault="00276BEF"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276BEF" w:rsidRDefault="00276BEF">
      <w:r>
        <w:separator/>
      </w:r>
    </w:p>
  </w:footnote>
  <w:footnote w:type="continuationSeparator" w:id="0">
    <w:p w14:paraId="05A9DC2C" w14:textId="77777777" w:rsidR="00276BEF" w:rsidRDefault="00276BEF">
      <w:r>
        <w:continuationSeparator/>
      </w:r>
    </w:p>
  </w:footnote>
  <w:footnote w:type="continuationNotice" w:id="1">
    <w:p w14:paraId="4D8ACA57" w14:textId="77777777" w:rsidR="00276BEF" w:rsidRDefault="00276B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970EC" w14:textId="5F806575" w:rsidR="00276BEF" w:rsidRDefault="00276BEF" w:rsidP="008C7256">
    <w:pPr>
      <w:pStyle w:val="Cabealho"/>
      <w:tabs>
        <w:tab w:val="right" w:pos="4374"/>
      </w:tabs>
      <w:ind w:left="567"/>
      <w:rPr>
        <w:rFonts w:ascii="Book Antiqua" w:hAnsi="Book Antiqua"/>
        <w:b/>
        <w:sz w:val="18"/>
        <w:szCs w:val="18"/>
      </w:rPr>
    </w:pPr>
    <w:r>
      <w:rPr>
        <w:noProof/>
      </w:rPr>
      <w:drawing>
        <wp:anchor distT="0" distB="0" distL="114300" distR="114300" simplePos="0" relativeHeight="251659264" behindDoc="1" locked="0" layoutInCell="1" allowOverlap="1" wp14:anchorId="2A7489DB" wp14:editId="0BEB5DF6">
          <wp:simplePos x="0" y="0"/>
          <wp:positionH relativeFrom="column">
            <wp:posOffset>-356235</wp:posOffset>
          </wp:positionH>
          <wp:positionV relativeFrom="paragraph">
            <wp:posOffset>-78105</wp:posOffset>
          </wp:positionV>
          <wp:extent cx="1428750" cy="873760"/>
          <wp:effectExtent l="0" t="0" r="0" b="254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873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 Antiqua" w:hAnsi="Book Antiqua"/>
        <w:sz w:val="20"/>
        <w:szCs w:val="20"/>
      </w:rPr>
      <w:t xml:space="preserve">                            </w:t>
    </w:r>
    <w:r>
      <w:rPr>
        <w:rFonts w:ascii="Book Antiqua" w:hAnsi="Book Antiqua"/>
        <w:sz w:val="18"/>
        <w:szCs w:val="18"/>
      </w:rPr>
      <w:t>Estado do Rio de Janeiro</w:t>
    </w:r>
  </w:p>
  <w:p w14:paraId="57CDE9D2" w14:textId="77777777" w:rsidR="00276BEF" w:rsidRPr="00D97FDF" w:rsidRDefault="00276BEF" w:rsidP="008C7256">
    <w:pPr>
      <w:pStyle w:val="Cabealho"/>
      <w:tabs>
        <w:tab w:val="right" w:pos="2034"/>
      </w:tabs>
      <w:ind w:left="567"/>
      <w:rPr>
        <w:rFonts w:ascii="Book Antiqua" w:hAnsi="Book Antiqua"/>
        <w:bCs/>
        <w:sz w:val="18"/>
        <w:szCs w:val="18"/>
      </w:rPr>
    </w:pPr>
    <w:r>
      <w:rPr>
        <w:rFonts w:ascii="Book Antiqua" w:hAnsi="Book Antiqua"/>
        <w:b/>
        <w:sz w:val="18"/>
        <w:szCs w:val="18"/>
      </w:rPr>
      <w:t xml:space="preserve">                               </w:t>
    </w:r>
    <w:r w:rsidRPr="00D97FDF">
      <w:rPr>
        <w:rFonts w:ascii="Book Antiqua" w:hAnsi="Book Antiqua"/>
        <w:bCs/>
        <w:sz w:val="18"/>
        <w:szCs w:val="18"/>
      </w:rPr>
      <w:t>PREFEITURA MUNICIPAL DE SILVA JARDIM</w:t>
    </w:r>
  </w:p>
  <w:p w14:paraId="11900033" w14:textId="77777777" w:rsidR="00276BEF" w:rsidRDefault="00276BEF" w:rsidP="008C7256">
    <w:pPr>
      <w:pStyle w:val="Cabealho"/>
      <w:tabs>
        <w:tab w:val="right" w:pos="342"/>
        <w:tab w:val="right" w:pos="2034"/>
        <w:tab w:val="right" w:pos="8789"/>
      </w:tabs>
      <w:ind w:left="567" w:right="-285"/>
      <w:rPr>
        <w:rFonts w:ascii="Book Antiqua" w:hAnsi="Book Antiqua"/>
        <w:sz w:val="18"/>
        <w:szCs w:val="18"/>
      </w:rPr>
    </w:pPr>
    <w:r>
      <w:rPr>
        <w:rFonts w:ascii="Book Antiqua" w:hAnsi="Book Antiqua"/>
        <w:b/>
        <w:sz w:val="18"/>
        <w:szCs w:val="18"/>
      </w:rPr>
      <w:t xml:space="preserve">                               IPSJ – INSTITUTO DE PREVIDÊNCIA DOS SERV. PUB. DO MUN. DE S. JARDIM</w:t>
    </w:r>
  </w:p>
  <w:p w14:paraId="5C644F03" w14:textId="77777777" w:rsidR="00276BEF" w:rsidRDefault="00276BEF" w:rsidP="008C7256">
    <w:pPr>
      <w:pStyle w:val="Cabealho"/>
      <w:tabs>
        <w:tab w:val="right" w:pos="342"/>
        <w:tab w:val="right" w:pos="2034"/>
      </w:tabs>
      <w:ind w:left="567" w:right="-283"/>
      <w:rPr>
        <w:rFonts w:ascii="Book Antiqua" w:hAnsi="Book Antiqua"/>
        <w:b/>
        <w:bCs/>
        <w:i/>
        <w:iCs/>
        <w:sz w:val="18"/>
        <w:szCs w:val="18"/>
      </w:rPr>
    </w:pPr>
    <w:r>
      <w:rPr>
        <w:rFonts w:ascii="Book Antiqua" w:hAnsi="Book Antiqua"/>
        <w:sz w:val="18"/>
        <w:szCs w:val="18"/>
      </w:rPr>
      <w:t xml:space="preserve">                               Rua Miguel Mendes da C. Leal, nº 168 - Reginópolis - Silva Jardim - RJ - CEP.28.820-000</w:t>
    </w:r>
  </w:p>
  <w:p w14:paraId="0F37FF8F" w14:textId="77777777" w:rsidR="00276BEF" w:rsidRPr="007C3CD8" w:rsidRDefault="00276BEF" w:rsidP="008C7256">
    <w:pPr>
      <w:pStyle w:val="Cabealho"/>
      <w:ind w:left="567"/>
      <w:rPr>
        <w:rFonts w:ascii="Book Antiqua" w:hAnsi="Book Antiqua"/>
        <w:b/>
        <w:bCs/>
        <w:i/>
        <w:iCs/>
        <w:sz w:val="18"/>
        <w:szCs w:val="18"/>
        <w:lang w:val="en-US"/>
      </w:rPr>
    </w:pPr>
    <w:r>
      <w:rPr>
        <w:rFonts w:ascii="Book Antiqua" w:hAnsi="Book Antiqua"/>
        <w:b/>
        <w:bCs/>
        <w:i/>
        <w:iCs/>
        <w:sz w:val="18"/>
        <w:szCs w:val="18"/>
      </w:rPr>
      <w:t xml:space="preserve">                               </w:t>
    </w:r>
    <w:r w:rsidRPr="007C3CD8">
      <w:rPr>
        <w:rFonts w:ascii="Book Antiqua" w:hAnsi="Book Antiqua"/>
        <w:b/>
        <w:bCs/>
        <w:i/>
        <w:iCs/>
        <w:sz w:val="18"/>
        <w:szCs w:val="18"/>
        <w:lang w:val="en-US"/>
      </w:rPr>
      <w:t>Tel.:</w:t>
    </w:r>
    <w:r w:rsidRPr="007C3CD8">
      <w:rPr>
        <w:rFonts w:ascii="Book Antiqua" w:hAnsi="Book Antiqua"/>
        <w:sz w:val="18"/>
        <w:szCs w:val="18"/>
        <w:lang w:val="en-US"/>
      </w:rPr>
      <w:t xml:space="preserve"> (022) </w:t>
    </w:r>
    <w:r>
      <w:rPr>
        <w:rFonts w:ascii="Book Antiqua" w:hAnsi="Book Antiqua"/>
        <w:sz w:val="18"/>
        <w:szCs w:val="18"/>
        <w:lang w:val="en-US"/>
      </w:rPr>
      <w:t xml:space="preserve">99814-9292                                                       </w:t>
    </w:r>
    <w:r w:rsidRPr="007C3CD8">
      <w:rPr>
        <w:rFonts w:ascii="Book Antiqua" w:hAnsi="Book Antiqua"/>
        <w:b/>
        <w:bCs/>
        <w:i/>
        <w:iCs/>
        <w:sz w:val="18"/>
        <w:szCs w:val="18"/>
        <w:lang w:val="en-US"/>
      </w:rPr>
      <w:t>CNPJ: 07.902.163/0001-09</w:t>
    </w:r>
  </w:p>
  <w:p w14:paraId="7253BFC7" w14:textId="77777777" w:rsidR="00276BEF" w:rsidRPr="007C3CD8" w:rsidRDefault="00276BEF" w:rsidP="008C7256">
    <w:pPr>
      <w:pStyle w:val="Cabealho"/>
      <w:ind w:left="567"/>
      <w:rPr>
        <w:rFonts w:ascii="Book Antiqua" w:hAnsi="Book Antiqua"/>
        <w:b/>
        <w:bCs/>
        <w:i/>
        <w:iCs/>
        <w:sz w:val="18"/>
        <w:szCs w:val="18"/>
        <w:lang w:val="en-US"/>
      </w:rPr>
    </w:pPr>
    <w:r w:rsidRPr="007C3CD8">
      <w:rPr>
        <w:rFonts w:ascii="Book Antiqua" w:hAnsi="Book Antiqua"/>
        <w:b/>
        <w:bCs/>
        <w:i/>
        <w:iCs/>
        <w:sz w:val="18"/>
        <w:szCs w:val="18"/>
        <w:lang w:val="en-US"/>
      </w:rPr>
      <w:t xml:space="preserve">                                  </w:t>
    </w:r>
    <w:hyperlink r:id="rId2" w:history="1">
      <w:r w:rsidRPr="007C3CD8">
        <w:rPr>
          <w:rStyle w:val="Hyperlink"/>
          <w:rFonts w:ascii="Book Antiqua" w:hAnsi="Book Antiqua"/>
          <w:b/>
          <w:bCs/>
          <w:i/>
          <w:iCs/>
          <w:sz w:val="18"/>
          <w:szCs w:val="18"/>
          <w:lang w:val="en-US" w:eastAsia="ar-SA"/>
        </w:rPr>
        <w:t>www.ipsj.rj.gov.br</w:t>
      </w:r>
    </w:hyperlink>
    <w:r w:rsidRPr="007C3CD8">
      <w:rPr>
        <w:rFonts w:ascii="Book Antiqua" w:hAnsi="Book Antiqua"/>
        <w:b/>
        <w:bCs/>
        <w:i/>
        <w:iCs/>
        <w:sz w:val="18"/>
        <w:szCs w:val="18"/>
        <w:lang w:val="en-US"/>
      </w:rPr>
      <w:t xml:space="preserve">                                                      </w:t>
    </w:r>
    <w:r w:rsidRPr="007C3CD8">
      <w:rPr>
        <w:rFonts w:ascii="Book Antiqua" w:hAnsi="Book Antiqua"/>
        <w:b/>
        <w:bCs/>
        <w:sz w:val="18"/>
        <w:szCs w:val="18"/>
        <w:lang w:val="en-US"/>
      </w:rPr>
      <w:t>email:</w:t>
    </w:r>
    <w:r w:rsidRPr="007C3CD8">
      <w:rPr>
        <w:rFonts w:ascii="Book Antiqua" w:hAnsi="Book Antiqua"/>
        <w:b/>
        <w:bCs/>
        <w:i/>
        <w:iCs/>
        <w:sz w:val="18"/>
        <w:szCs w:val="18"/>
        <w:lang w:val="en-US"/>
      </w:rPr>
      <w:t xml:space="preserve"> </w:t>
    </w:r>
    <w:hyperlink r:id="rId3" w:history="1">
      <w:r w:rsidRPr="007C3CD8">
        <w:rPr>
          <w:rStyle w:val="Hyperlink"/>
          <w:rFonts w:ascii="Book Antiqua" w:hAnsi="Book Antiqua"/>
          <w:b/>
          <w:bCs/>
          <w:i/>
          <w:iCs/>
          <w:sz w:val="18"/>
          <w:szCs w:val="18"/>
          <w:lang w:val="en-US" w:eastAsia="ar-SA"/>
        </w:rPr>
        <w:t>ipsj@ipsj.rj.gov.br</w:t>
      </w:r>
    </w:hyperlink>
  </w:p>
  <w:p w14:paraId="21CAE9CC" w14:textId="2FB4141E" w:rsidR="00276BEF" w:rsidRDefault="00276BEF">
    <w:pPr>
      <w:pStyle w:val="Corpodetexto"/>
      <w:spacing w:line="1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276BEF" w:rsidRDefault="00276BEF" w:rsidP="006002AB">
    <w:r>
      <w:rPr>
        <w:noProof/>
      </w:rPr>
      <mc:AlternateContent>
        <mc:Choice Requires="wpg">
          <w:drawing>
            <wp:anchor distT="0" distB="0" distL="114300" distR="114300" simplePos="0" relativeHeight="251656704" behindDoc="0" locked="0" layoutInCell="1" allowOverlap="1" wp14:anchorId="7BB85059" wp14:editId="6B346078">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3"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276BEF" w:rsidRDefault="00276BEF"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4"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276BEF" w:rsidRDefault="00276BEF" w:rsidP="00A362E5">
                            <w:pPr>
                              <w:rPr>
                                <w:b/>
                                <w:sz w:val="28"/>
                                <w:szCs w:val="28"/>
                              </w:rPr>
                            </w:pPr>
                            <w:r w:rsidRPr="0051166C">
                              <w:rPr>
                                <w:b/>
                                <w:sz w:val="28"/>
                                <w:szCs w:val="28"/>
                              </w:rPr>
                              <w:t>ESTADO DO RIO DE JANEIRO</w:t>
                            </w:r>
                          </w:p>
                          <w:p w14:paraId="75924ABB" w14:textId="77777777" w:rsidR="00276BEF" w:rsidRPr="00467B2D" w:rsidRDefault="00276BEF"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276BEF" w:rsidRPr="00467B2D" w:rsidRDefault="00276BEF"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276BEF" w:rsidRPr="00E02B19" w:rsidRDefault="00276BEF"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276BEF" w:rsidRPr="00E02B19" w:rsidRDefault="00276BEF"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276BEF" w:rsidRDefault="00276BEF" w:rsidP="00A362E5"/>
                          <w:p w14:paraId="7F3DBEA7" w14:textId="77777777" w:rsidR="00276BEF" w:rsidRDefault="00276BEF" w:rsidP="00A362E5"/>
                          <w:p w14:paraId="7EC7F7E3" w14:textId="77777777" w:rsidR="00276BEF" w:rsidRDefault="00276BEF" w:rsidP="00A362E5"/>
                          <w:p w14:paraId="587DBCF8" w14:textId="77777777" w:rsidR="00276BEF" w:rsidRDefault="00276BEF" w:rsidP="00A362E5"/>
                          <w:p w14:paraId="6AC75985" w14:textId="77777777" w:rsidR="00276BEF" w:rsidRDefault="00276BEF" w:rsidP="00A362E5"/>
                          <w:p w14:paraId="7CC244F0" w14:textId="77777777" w:rsidR="00276BEF" w:rsidRDefault="00276BEF" w:rsidP="00A362E5"/>
                          <w:p w14:paraId="43DBB4AE" w14:textId="77777777" w:rsidR="00276BEF" w:rsidRPr="0051166C" w:rsidRDefault="00276BEF" w:rsidP="00A362E5"/>
                          <w:p w14:paraId="5EAF5D09" w14:textId="77777777" w:rsidR="00276BEF" w:rsidRDefault="00276BEF" w:rsidP="00A362E5"/>
                        </w:txbxContent>
                      </wps:txbx>
                      <wps:bodyPr rot="0" vert="horz" wrap="square" lIns="91440" tIns="45720" rIns="91440" bIns="45720" anchor="t" anchorCtr="0" upright="1">
                        <a:noAutofit/>
                      </wps:bodyPr>
                    </wps:wsp>
                    <wps:wsp>
                      <wps:cNvPr id="5"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276BEF" w:rsidRPr="00467B2D" w:rsidRDefault="00276BEF"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276BEF" w:rsidRPr="00467B2D" w:rsidRDefault="00276BEF"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26" style="position:absolute;margin-left:0;margin-top:-14.85pt;width:549pt;height:81pt;z-index:251656704;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14:paraId="7195A941" w14:textId="77777777" w:rsidR="00276BEF" w:rsidRDefault="00276BEF"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YNMEA&#10;AADaAAAADwAAAGRycy9kb3ducmV2LnhtbESPwWrDMBBE74X8g9hAb42cYEJxIptSKORUqJ3mvFgb&#10;y8RaGUlNHH99VSjkOMzMG2ZfTXYQV/Khd6xgvcpAELdO99wpODYfL68gQkTWODgmBXcKUJWLpz0W&#10;2t34i6517ESCcChQgYlxLKQMrSGLYeVG4uSdnbcYk/Sd1B5vCW4HucmyrbTYc1owONK7ofZS/1gF&#10;p87Op+/16I22Q86f8705ul6p5+X0tgMRaYqP8H/7oBXk8Hcl3QBZ/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omDTBAAAA2gAAAA8AAAAAAAAAAAAAAAAAmAIAAGRycy9kb3du&#10;cmV2LnhtbFBLBQYAAAAABAAEAPUAAACGAwAAAAA=&#10;" stroked="f" strokeweight=".5pt">
                <v:textbox>
                  <w:txbxContent>
                    <w:p w14:paraId="4B2C179A" w14:textId="77777777" w:rsidR="00276BEF" w:rsidRDefault="00276BEF" w:rsidP="00A362E5">
                      <w:pPr>
                        <w:rPr>
                          <w:b/>
                          <w:sz w:val="28"/>
                          <w:szCs w:val="28"/>
                        </w:rPr>
                      </w:pPr>
                      <w:r w:rsidRPr="0051166C">
                        <w:rPr>
                          <w:b/>
                          <w:sz w:val="28"/>
                          <w:szCs w:val="28"/>
                        </w:rPr>
                        <w:t>ESTADO DO RIO DE JANEIRO</w:t>
                      </w:r>
                    </w:p>
                    <w:p w14:paraId="75924ABB" w14:textId="77777777" w:rsidR="00276BEF" w:rsidRPr="00467B2D" w:rsidRDefault="00276BEF"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276BEF" w:rsidRPr="00467B2D" w:rsidRDefault="00276BEF"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276BEF" w:rsidRPr="00E02B19" w:rsidRDefault="00276BEF"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276BEF" w:rsidRPr="00E02B19" w:rsidRDefault="00276BEF"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r>
                        <w:rPr>
                          <w:rFonts w:ascii="Arial" w:hAnsi="Arial" w:cs="Arial"/>
                          <w:color w:val="000000" w:themeColor="text1"/>
                          <w:sz w:val="18"/>
                          <w:szCs w:val="18"/>
                        </w:rPr>
                        <w:t>Telefone</w:t>
                      </w:r>
                      <w:r w:rsidRPr="00E02B19">
                        <w:rPr>
                          <w:rFonts w:ascii="Arial" w:hAnsi="Arial" w:cs="Arial"/>
                          <w:color w:val="000000" w:themeColor="text1"/>
                          <w:sz w:val="18"/>
                          <w:szCs w:val="18"/>
                        </w:rPr>
                        <w:t>.: (22) 2668-7315 / 2668-7316         e-mail: pmsj.licitacao@gmail.com</w:t>
                      </w:r>
                    </w:p>
                    <w:p w14:paraId="7A007963" w14:textId="77777777" w:rsidR="00276BEF" w:rsidRDefault="00276BEF" w:rsidP="00A362E5"/>
                    <w:p w14:paraId="7F3DBEA7" w14:textId="77777777" w:rsidR="00276BEF" w:rsidRDefault="00276BEF" w:rsidP="00A362E5"/>
                    <w:p w14:paraId="7EC7F7E3" w14:textId="77777777" w:rsidR="00276BEF" w:rsidRDefault="00276BEF" w:rsidP="00A362E5"/>
                    <w:p w14:paraId="587DBCF8" w14:textId="77777777" w:rsidR="00276BEF" w:rsidRDefault="00276BEF" w:rsidP="00A362E5"/>
                    <w:p w14:paraId="6AC75985" w14:textId="77777777" w:rsidR="00276BEF" w:rsidRDefault="00276BEF" w:rsidP="00A362E5"/>
                    <w:p w14:paraId="7CC244F0" w14:textId="77777777" w:rsidR="00276BEF" w:rsidRDefault="00276BEF" w:rsidP="00A362E5"/>
                    <w:p w14:paraId="43DBB4AE" w14:textId="77777777" w:rsidR="00276BEF" w:rsidRPr="0051166C" w:rsidRDefault="00276BEF" w:rsidP="00A362E5"/>
                    <w:p w14:paraId="5EAF5D09" w14:textId="77777777" w:rsidR="00276BEF" w:rsidRDefault="00276BEF" w:rsidP="00A362E5"/>
                  </w:txbxContent>
                </v:textbox>
              </v:shape>
              <v:shape id="Caixa de texto 7" o:spid="_x0000_s102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JkOMEA&#10;AADaAAAADwAAAGRycy9kb3ducmV2LnhtbESPQWuDQBSE74H+h+UVeotrIpV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yZDjBAAAA2gAAAA8AAAAAAAAAAAAAAAAAmAIAAGRycy9kb3du&#10;cmV2LnhtbFBLBQYAAAAABAAEAPUAAACGAwAAAAA=&#10;" strokeweight=".5pt">
                <v:textbox>
                  <w:txbxContent>
                    <w:p w14:paraId="08911CB5" w14:textId="77777777" w:rsidR="00276BEF" w:rsidRPr="00467B2D" w:rsidRDefault="00276BEF" w:rsidP="00A362E5">
                      <w:pPr>
                        <w:pStyle w:val="Contedodatabela"/>
                        <w:spacing w:line="360" w:lineRule="auto"/>
                      </w:pPr>
                      <w:r w:rsidRPr="00467B2D">
                        <w:rPr>
                          <w:rFonts w:ascii="Browallia New" w:hAnsi="Browallia New" w:cs="Browallia New"/>
                        </w:rPr>
                        <w:t xml:space="preserve">Processo nº </w:t>
                      </w:r>
                      <w:r w:rsidRPr="00467B2D">
                        <w:rPr>
                          <w:rFonts w:cs="Browallia New"/>
                          <w:u w:val="single"/>
                        </w:rPr>
                        <w:t xml:space="preserve"> </w:t>
                      </w:r>
                      <w:r w:rsidRPr="00A84111">
                        <w:rPr>
                          <w:rFonts w:cs="Browallia New"/>
                          <w:color w:val="FF0000"/>
                          <w:u w:val="single"/>
                        </w:rPr>
                        <w:t>2332/24</w:t>
                      </w:r>
                      <w:r w:rsidRPr="00A84111">
                        <w:rPr>
                          <w:rFonts w:cs="Browallia New"/>
                          <w:b/>
                          <w:bCs/>
                          <w:color w:val="FF0000"/>
                          <w:u w:val="single"/>
                        </w:rPr>
                        <w:t xml:space="preserve">            </w:t>
                      </w:r>
                    </w:p>
                    <w:p w14:paraId="4206F796" w14:textId="77777777" w:rsidR="00276BEF" w:rsidRPr="00467B2D" w:rsidRDefault="00276BEF" w:rsidP="00A362E5">
                      <w:r w:rsidRPr="00467B2D">
                        <w:rPr>
                          <w:rFonts w:ascii="Browallia New" w:hAnsi="Browallia New" w:cs="Browallia New"/>
                        </w:rPr>
                        <w:t xml:space="preserve">Rubrica____ Fls.: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276BEF" w:rsidRDefault="00276BEF" w:rsidP="006002AB"/>
  <w:p w14:paraId="50B0A9B6" w14:textId="77777777" w:rsidR="00276BEF" w:rsidRDefault="00276BEF" w:rsidP="006002AB"/>
  <w:p w14:paraId="246B8F00" w14:textId="77777777" w:rsidR="00276BEF" w:rsidRDefault="00276BEF" w:rsidP="006002AB"/>
  <w:p w14:paraId="4D59AB58" w14:textId="77777777" w:rsidR="00276BEF" w:rsidRDefault="00276BEF"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B24BDE"/>
    <w:multiLevelType w:val="multilevel"/>
    <w:tmpl w:val="90DA7E32"/>
    <w:lvl w:ilvl="0">
      <w:numFmt w:val="bullet"/>
      <w:lvlText w:val="-"/>
      <w:lvlJc w:val="left"/>
      <w:pPr>
        <w:ind w:left="107" w:hanging="195"/>
      </w:pPr>
      <w:rPr>
        <w:rFonts w:ascii="Arial MT" w:eastAsia="Arial MT" w:hAnsi="Arial MT" w:cs="Arial MT"/>
        <w:w w:val="99"/>
        <w:sz w:val="24"/>
        <w:szCs w:val="24"/>
        <w:lang w:val="pt-PT" w:eastAsia="en-US" w:bidi="ar-SA"/>
      </w:rPr>
    </w:lvl>
    <w:lvl w:ilvl="1">
      <w:numFmt w:val="bullet"/>
      <w:lvlText w:val="•"/>
      <w:lvlJc w:val="left"/>
      <w:pPr>
        <w:ind w:left="783" w:hanging="195"/>
      </w:pPr>
      <w:rPr>
        <w:lang w:val="pt-PT" w:eastAsia="en-US" w:bidi="ar-SA"/>
      </w:rPr>
    </w:lvl>
    <w:lvl w:ilvl="2">
      <w:numFmt w:val="bullet"/>
      <w:lvlText w:val="•"/>
      <w:lvlJc w:val="left"/>
      <w:pPr>
        <w:ind w:left="1467" w:hanging="195"/>
      </w:pPr>
      <w:rPr>
        <w:lang w:val="pt-PT" w:eastAsia="en-US" w:bidi="ar-SA"/>
      </w:rPr>
    </w:lvl>
    <w:lvl w:ilvl="3">
      <w:numFmt w:val="bullet"/>
      <w:lvlText w:val="•"/>
      <w:lvlJc w:val="left"/>
      <w:pPr>
        <w:ind w:left="2151" w:hanging="195"/>
      </w:pPr>
      <w:rPr>
        <w:lang w:val="pt-PT" w:eastAsia="en-US" w:bidi="ar-SA"/>
      </w:rPr>
    </w:lvl>
    <w:lvl w:ilvl="4">
      <w:numFmt w:val="bullet"/>
      <w:lvlText w:val="•"/>
      <w:lvlJc w:val="left"/>
      <w:pPr>
        <w:ind w:left="2834" w:hanging="195"/>
      </w:pPr>
      <w:rPr>
        <w:lang w:val="pt-PT" w:eastAsia="en-US" w:bidi="ar-SA"/>
      </w:rPr>
    </w:lvl>
    <w:lvl w:ilvl="5">
      <w:numFmt w:val="bullet"/>
      <w:lvlText w:val="•"/>
      <w:lvlJc w:val="left"/>
      <w:pPr>
        <w:ind w:left="3518" w:hanging="195"/>
      </w:pPr>
      <w:rPr>
        <w:lang w:val="pt-PT" w:eastAsia="en-US" w:bidi="ar-SA"/>
      </w:rPr>
    </w:lvl>
    <w:lvl w:ilvl="6">
      <w:numFmt w:val="bullet"/>
      <w:lvlText w:val="•"/>
      <w:lvlJc w:val="left"/>
      <w:pPr>
        <w:ind w:left="4202" w:hanging="195"/>
      </w:pPr>
      <w:rPr>
        <w:lang w:val="pt-PT" w:eastAsia="en-US" w:bidi="ar-SA"/>
      </w:rPr>
    </w:lvl>
    <w:lvl w:ilvl="7">
      <w:numFmt w:val="bullet"/>
      <w:lvlText w:val="•"/>
      <w:lvlJc w:val="left"/>
      <w:pPr>
        <w:ind w:left="4885" w:hanging="195"/>
      </w:pPr>
      <w:rPr>
        <w:lang w:val="pt-PT" w:eastAsia="en-US" w:bidi="ar-SA"/>
      </w:rPr>
    </w:lvl>
    <w:lvl w:ilvl="8">
      <w:numFmt w:val="bullet"/>
      <w:lvlText w:val="•"/>
      <w:lvlJc w:val="left"/>
      <w:pPr>
        <w:ind w:left="5569" w:hanging="195"/>
      </w:pPr>
      <w:rPr>
        <w:lang w:val="pt-PT" w:eastAsia="en-US" w:bidi="ar-SA"/>
      </w:rPr>
    </w:lvl>
  </w:abstractNum>
  <w:abstractNum w:abstractNumId="2" w15:restartNumberingAfterBreak="0">
    <w:nsid w:val="01DB4BA2"/>
    <w:multiLevelType w:val="multilevel"/>
    <w:tmpl w:val="743487D6"/>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4" w15:restartNumberingAfterBreak="0">
    <w:nsid w:val="03627909"/>
    <w:multiLevelType w:val="multilevel"/>
    <w:tmpl w:val="5FC0DF2A"/>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852D45"/>
    <w:multiLevelType w:val="multilevel"/>
    <w:tmpl w:val="F16A16B2"/>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7526E1"/>
    <w:multiLevelType w:val="multilevel"/>
    <w:tmpl w:val="62AA7334"/>
    <w:styleLink w:val="WWNum4"/>
    <w:lvl w:ilvl="0">
      <w:start w:val="1"/>
      <w:numFmt w:val="decimal"/>
      <w:lvlText w:val="%1-"/>
      <w:lvlJc w:val="left"/>
      <w:pPr>
        <w:ind w:left="417" w:hanging="360"/>
      </w:pPr>
      <w:rPr>
        <w:b w:val="0"/>
      </w:r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7"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8"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9"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10" w15:restartNumberingAfterBreak="0">
    <w:nsid w:val="085F5D73"/>
    <w:multiLevelType w:val="multilevel"/>
    <w:tmpl w:val="873A4B5C"/>
    <w:lvl w:ilvl="0">
      <w:start w:val="1"/>
      <w:numFmt w:val="lowerLetter"/>
      <w:lvlText w:val="%1)"/>
      <w:lvlJc w:val="left"/>
      <w:pPr>
        <w:ind w:left="839" w:hanging="720"/>
      </w:pPr>
      <w:rPr>
        <w:rFonts w:ascii="Times New Roman" w:eastAsia="Times New Roman" w:hAnsi="Times New Roman" w:cs="Times New Roman"/>
        <w:w w:val="100"/>
        <w:sz w:val="22"/>
        <w:szCs w:val="22"/>
        <w:lang w:val="pt-PT" w:eastAsia="en-US" w:bidi="ar-SA"/>
      </w:rPr>
    </w:lvl>
    <w:lvl w:ilvl="1">
      <w:numFmt w:val="bullet"/>
      <w:lvlText w:val="•"/>
      <w:lvlJc w:val="left"/>
      <w:pPr>
        <w:ind w:left="1815" w:hanging="720"/>
      </w:pPr>
      <w:rPr>
        <w:lang w:val="pt-PT" w:eastAsia="en-US" w:bidi="ar-SA"/>
      </w:rPr>
    </w:lvl>
    <w:lvl w:ilvl="2">
      <w:numFmt w:val="bullet"/>
      <w:lvlText w:val="•"/>
      <w:lvlJc w:val="left"/>
      <w:pPr>
        <w:ind w:left="2790" w:hanging="720"/>
      </w:pPr>
      <w:rPr>
        <w:lang w:val="pt-PT" w:eastAsia="en-US" w:bidi="ar-SA"/>
      </w:rPr>
    </w:lvl>
    <w:lvl w:ilvl="3">
      <w:numFmt w:val="bullet"/>
      <w:lvlText w:val="•"/>
      <w:lvlJc w:val="left"/>
      <w:pPr>
        <w:ind w:left="3765" w:hanging="720"/>
      </w:pPr>
      <w:rPr>
        <w:lang w:val="pt-PT" w:eastAsia="en-US" w:bidi="ar-SA"/>
      </w:rPr>
    </w:lvl>
    <w:lvl w:ilvl="4">
      <w:numFmt w:val="bullet"/>
      <w:lvlText w:val="•"/>
      <w:lvlJc w:val="left"/>
      <w:pPr>
        <w:ind w:left="4740" w:hanging="720"/>
      </w:pPr>
      <w:rPr>
        <w:lang w:val="pt-PT" w:eastAsia="en-US" w:bidi="ar-SA"/>
      </w:rPr>
    </w:lvl>
    <w:lvl w:ilvl="5">
      <w:numFmt w:val="bullet"/>
      <w:lvlText w:val="•"/>
      <w:lvlJc w:val="left"/>
      <w:pPr>
        <w:ind w:left="5715" w:hanging="720"/>
      </w:pPr>
      <w:rPr>
        <w:lang w:val="pt-PT" w:eastAsia="en-US" w:bidi="ar-SA"/>
      </w:rPr>
    </w:lvl>
    <w:lvl w:ilvl="6">
      <w:numFmt w:val="bullet"/>
      <w:lvlText w:val="•"/>
      <w:lvlJc w:val="left"/>
      <w:pPr>
        <w:ind w:left="6690" w:hanging="720"/>
      </w:pPr>
      <w:rPr>
        <w:lang w:val="pt-PT" w:eastAsia="en-US" w:bidi="ar-SA"/>
      </w:rPr>
    </w:lvl>
    <w:lvl w:ilvl="7">
      <w:numFmt w:val="bullet"/>
      <w:lvlText w:val="•"/>
      <w:lvlJc w:val="left"/>
      <w:pPr>
        <w:ind w:left="7665" w:hanging="720"/>
      </w:pPr>
      <w:rPr>
        <w:lang w:val="pt-PT" w:eastAsia="en-US" w:bidi="ar-SA"/>
      </w:rPr>
    </w:lvl>
    <w:lvl w:ilvl="8">
      <w:numFmt w:val="bullet"/>
      <w:lvlText w:val="•"/>
      <w:lvlJc w:val="left"/>
      <w:pPr>
        <w:ind w:left="8640" w:hanging="720"/>
      </w:pPr>
      <w:rPr>
        <w:lang w:val="pt-PT" w:eastAsia="en-US" w:bidi="ar-SA"/>
      </w:rPr>
    </w:lvl>
  </w:abstractNum>
  <w:abstractNum w:abstractNumId="11" w15:restartNumberingAfterBreak="0">
    <w:nsid w:val="09B05060"/>
    <w:multiLevelType w:val="hybridMultilevel"/>
    <w:tmpl w:val="A3D0DB28"/>
    <w:lvl w:ilvl="0" w:tplc="76B4528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13" w15:restartNumberingAfterBreak="0">
    <w:nsid w:val="0D9D7FDB"/>
    <w:multiLevelType w:val="multilevel"/>
    <w:tmpl w:val="77929B82"/>
    <w:lvl w:ilvl="0">
      <w:start w:val="12"/>
      <w:numFmt w:val="decimal"/>
      <w:lvlText w:val="%1."/>
      <w:lvlJc w:val="left"/>
      <w:pPr>
        <w:ind w:left="839" w:hanging="721"/>
      </w:pPr>
      <w:rPr>
        <w:rFonts w:ascii="Times New Roman" w:eastAsia="Times New Roman" w:hAnsi="Times New Roman" w:cs="Times New Roman"/>
        <w:b/>
        <w:bCs/>
        <w:w w:val="100"/>
        <w:sz w:val="22"/>
        <w:szCs w:val="22"/>
        <w:lang w:val="pt-PT" w:eastAsia="en-US" w:bidi="ar-SA"/>
      </w:rPr>
    </w:lvl>
    <w:lvl w:ilvl="1">
      <w:start w:val="1"/>
      <w:numFmt w:val="decimal"/>
      <w:lvlText w:val="%1.%2"/>
      <w:lvlJc w:val="left"/>
      <w:pPr>
        <w:ind w:left="119" w:hanging="721"/>
      </w:pPr>
      <w:rPr>
        <w:rFonts w:ascii="Times New Roman" w:eastAsia="Times New Roman" w:hAnsi="Times New Roman" w:cs="Times New Roman"/>
        <w:w w:val="100"/>
        <w:sz w:val="22"/>
        <w:szCs w:val="22"/>
        <w:lang w:val="pt-PT" w:eastAsia="en-US" w:bidi="ar-SA"/>
      </w:rPr>
    </w:lvl>
    <w:lvl w:ilvl="2">
      <w:start w:val="1"/>
      <w:numFmt w:val="decimal"/>
      <w:lvlText w:val="%1.%2.%3."/>
      <w:lvlJc w:val="left"/>
      <w:pPr>
        <w:ind w:left="1559" w:hanging="720"/>
      </w:pPr>
      <w:rPr>
        <w:rFonts w:ascii="Times New Roman" w:eastAsia="Times New Roman" w:hAnsi="Times New Roman" w:cs="Times New Roman"/>
        <w:spacing w:val="-1"/>
        <w:w w:val="100"/>
        <w:sz w:val="22"/>
        <w:szCs w:val="22"/>
        <w:lang w:val="pt-PT" w:eastAsia="en-US" w:bidi="ar-SA"/>
      </w:rPr>
    </w:lvl>
    <w:lvl w:ilvl="3">
      <w:start w:val="1"/>
      <w:numFmt w:val="decimal"/>
      <w:lvlText w:val="%1.%2.%3.%4."/>
      <w:lvlJc w:val="left"/>
      <w:pPr>
        <w:ind w:left="1559" w:hanging="1441"/>
      </w:pPr>
      <w:rPr>
        <w:rFonts w:ascii="Times New Roman" w:eastAsia="Times New Roman" w:hAnsi="Times New Roman" w:cs="Times New Roman"/>
        <w:w w:val="100"/>
        <w:sz w:val="22"/>
        <w:szCs w:val="22"/>
        <w:lang w:val="pt-PT" w:eastAsia="en-US" w:bidi="ar-SA"/>
      </w:rPr>
    </w:lvl>
    <w:lvl w:ilvl="4">
      <w:start w:val="1"/>
      <w:numFmt w:val="lowerLetter"/>
      <w:lvlText w:val="%5)"/>
      <w:lvlJc w:val="left"/>
      <w:pPr>
        <w:ind w:left="2279" w:hanging="721"/>
      </w:pPr>
      <w:rPr>
        <w:rFonts w:ascii="Times New Roman" w:eastAsia="Times New Roman" w:hAnsi="Times New Roman" w:cs="Times New Roman"/>
        <w:w w:val="100"/>
        <w:sz w:val="22"/>
        <w:szCs w:val="22"/>
        <w:lang w:val="pt-PT" w:eastAsia="en-US" w:bidi="ar-SA"/>
      </w:rPr>
    </w:lvl>
    <w:lvl w:ilvl="5">
      <w:start w:val="1"/>
      <w:numFmt w:val="decimal"/>
      <w:lvlText w:val="%1.%2.%3.%4.%5.%6)"/>
      <w:lvlJc w:val="left"/>
      <w:pPr>
        <w:ind w:left="2279" w:hanging="721"/>
      </w:pPr>
      <w:rPr>
        <w:rFonts w:ascii="Times New Roman" w:eastAsia="Times New Roman" w:hAnsi="Times New Roman" w:cs="Times New Roman"/>
        <w:w w:val="100"/>
        <w:sz w:val="22"/>
        <w:szCs w:val="22"/>
        <w:lang w:val="pt-PT" w:eastAsia="en-US" w:bidi="ar-SA"/>
      </w:rPr>
    </w:lvl>
    <w:lvl w:ilvl="6">
      <w:numFmt w:val="bullet"/>
      <w:lvlText w:val="•"/>
      <w:lvlJc w:val="left"/>
      <w:pPr>
        <w:ind w:left="3000" w:hanging="721"/>
      </w:pPr>
      <w:rPr>
        <w:lang w:val="pt-PT" w:eastAsia="en-US" w:bidi="ar-SA"/>
      </w:rPr>
    </w:lvl>
    <w:lvl w:ilvl="7">
      <w:numFmt w:val="bullet"/>
      <w:lvlText w:val="•"/>
      <w:lvlJc w:val="left"/>
      <w:pPr>
        <w:ind w:left="4897" w:hanging="721"/>
      </w:pPr>
      <w:rPr>
        <w:lang w:val="pt-PT" w:eastAsia="en-US" w:bidi="ar-SA"/>
      </w:rPr>
    </w:lvl>
    <w:lvl w:ilvl="8">
      <w:numFmt w:val="bullet"/>
      <w:lvlText w:val="•"/>
      <w:lvlJc w:val="left"/>
      <w:pPr>
        <w:ind w:left="6795" w:hanging="721"/>
      </w:pPr>
      <w:rPr>
        <w:lang w:val="pt-PT" w:eastAsia="en-US" w:bidi="ar-SA"/>
      </w:rPr>
    </w:lvl>
  </w:abstractNum>
  <w:abstractNum w:abstractNumId="14" w15:restartNumberingAfterBreak="0">
    <w:nsid w:val="0E905FC9"/>
    <w:multiLevelType w:val="multilevel"/>
    <w:tmpl w:val="CC464CCC"/>
    <w:lvl w:ilvl="0">
      <w:start w:val="3"/>
      <w:numFmt w:val="decimal"/>
      <w:lvlText w:val="%1"/>
      <w:lvlJc w:val="left"/>
      <w:pPr>
        <w:ind w:left="357" w:hanging="370"/>
      </w:pPr>
      <w:rPr>
        <w:lang w:val="pt-PT" w:eastAsia="en-US" w:bidi="ar-SA"/>
      </w:rPr>
    </w:lvl>
    <w:lvl w:ilvl="1">
      <w:start w:val="1"/>
      <w:numFmt w:val="decimal"/>
      <w:lvlText w:val="%1.%2"/>
      <w:lvlJc w:val="left"/>
      <w:pPr>
        <w:ind w:left="357" w:hanging="370"/>
      </w:pPr>
      <w:rPr>
        <w:rFonts w:ascii="Times New Roman" w:eastAsia="Times New Roman" w:hAnsi="Times New Roman" w:cs="Times New Roman"/>
        <w:w w:val="100"/>
        <w:sz w:val="22"/>
        <w:szCs w:val="22"/>
        <w:lang w:val="pt-PT" w:eastAsia="en-US" w:bidi="ar-SA"/>
      </w:rPr>
    </w:lvl>
    <w:lvl w:ilvl="2">
      <w:numFmt w:val="bullet"/>
      <w:lvlText w:val="•"/>
      <w:lvlJc w:val="left"/>
      <w:pPr>
        <w:ind w:left="2406" w:hanging="370"/>
      </w:pPr>
      <w:rPr>
        <w:lang w:val="pt-PT" w:eastAsia="en-US" w:bidi="ar-SA"/>
      </w:rPr>
    </w:lvl>
    <w:lvl w:ilvl="3">
      <w:numFmt w:val="bullet"/>
      <w:lvlText w:val="•"/>
      <w:lvlJc w:val="left"/>
      <w:pPr>
        <w:ind w:left="3429" w:hanging="370"/>
      </w:pPr>
      <w:rPr>
        <w:lang w:val="pt-PT" w:eastAsia="en-US" w:bidi="ar-SA"/>
      </w:rPr>
    </w:lvl>
    <w:lvl w:ilvl="4">
      <w:numFmt w:val="bullet"/>
      <w:lvlText w:val="•"/>
      <w:lvlJc w:val="left"/>
      <w:pPr>
        <w:ind w:left="4452" w:hanging="370"/>
      </w:pPr>
      <w:rPr>
        <w:lang w:val="pt-PT" w:eastAsia="en-US" w:bidi="ar-SA"/>
      </w:rPr>
    </w:lvl>
    <w:lvl w:ilvl="5">
      <w:numFmt w:val="bullet"/>
      <w:lvlText w:val="•"/>
      <w:lvlJc w:val="left"/>
      <w:pPr>
        <w:ind w:left="5475" w:hanging="370"/>
      </w:pPr>
      <w:rPr>
        <w:lang w:val="pt-PT" w:eastAsia="en-US" w:bidi="ar-SA"/>
      </w:rPr>
    </w:lvl>
    <w:lvl w:ilvl="6">
      <w:numFmt w:val="bullet"/>
      <w:lvlText w:val="•"/>
      <w:lvlJc w:val="left"/>
      <w:pPr>
        <w:ind w:left="6498" w:hanging="370"/>
      </w:pPr>
      <w:rPr>
        <w:lang w:val="pt-PT" w:eastAsia="en-US" w:bidi="ar-SA"/>
      </w:rPr>
    </w:lvl>
    <w:lvl w:ilvl="7">
      <w:numFmt w:val="bullet"/>
      <w:lvlText w:val="•"/>
      <w:lvlJc w:val="left"/>
      <w:pPr>
        <w:ind w:left="7521" w:hanging="370"/>
      </w:pPr>
      <w:rPr>
        <w:lang w:val="pt-PT" w:eastAsia="en-US" w:bidi="ar-SA"/>
      </w:rPr>
    </w:lvl>
    <w:lvl w:ilvl="8">
      <w:numFmt w:val="bullet"/>
      <w:lvlText w:val="•"/>
      <w:lvlJc w:val="left"/>
      <w:pPr>
        <w:ind w:left="8544" w:hanging="370"/>
      </w:pPr>
      <w:rPr>
        <w:lang w:val="pt-PT" w:eastAsia="en-US" w:bidi="ar-SA"/>
      </w:rPr>
    </w:lvl>
  </w:abstractNum>
  <w:abstractNum w:abstractNumId="15" w15:restartNumberingAfterBreak="0">
    <w:nsid w:val="125037D0"/>
    <w:multiLevelType w:val="multilevel"/>
    <w:tmpl w:val="D97281E2"/>
    <w:styleLink w:val="ListacomMarcadores"/>
    <w:lvl w:ilvl="0">
      <w:numFmt w:val="bullet"/>
      <w:lvlText w:val=""/>
      <w:lvlJc w:val="left"/>
      <w:pPr>
        <w:ind w:left="245" w:hanging="245"/>
      </w:pPr>
      <w:rPr>
        <w:rFonts w:ascii="Wingdings 2" w:eastAsia="Times New Roman" w:hAnsi="Wingdings 2" w:cs="Times New Roman"/>
        <w:color w:val="FE8637"/>
        <w:sz w:val="16"/>
        <w:szCs w:val="16"/>
      </w:rPr>
    </w:lvl>
    <w:lvl w:ilvl="1">
      <w:numFmt w:val="bullet"/>
      <w:lvlText w:val=""/>
      <w:lvlJc w:val="left"/>
      <w:pPr>
        <w:ind w:left="490" w:hanging="245"/>
      </w:pPr>
      <w:rPr>
        <w:rFonts w:ascii="Symbol" w:hAnsi="Symbol"/>
        <w:color w:val="FE8637"/>
        <w:sz w:val="18"/>
      </w:rPr>
    </w:lvl>
    <w:lvl w:ilvl="2">
      <w:numFmt w:val="bullet"/>
      <w:lvlText w:val=""/>
      <w:lvlJc w:val="left"/>
      <w:pPr>
        <w:ind w:left="735" w:hanging="245"/>
      </w:pPr>
      <w:rPr>
        <w:rFonts w:ascii="Symbol" w:hAnsi="Symbol"/>
        <w:color w:val="FE8637"/>
        <w:sz w:val="18"/>
      </w:rPr>
    </w:lvl>
    <w:lvl w:ilvl="3">
      <w:numFmt w:val="bullet"/>
      <w:lvlText w:val=""/>
      <w:lvlJc w:val="left"/>
      <w:pPr>
        <w:ind w:left="980" w:hanging="245"/>
      </w:pPr>
      <w:rPr>
        <w:rFonts w:ascii="Symbol" w:hAnsi="Symbol"/>
        <w:color w:val="E65B01"/>
        <w:sz w:val="12"/>
      </w:rPr>
    </w:lvl>
    <w:lvl w:ilvl="4">
      <w:numFmt w:val="bullet"/>
      <w:lvlText w:val=""/>
      <w:lvlJc w:val="left"/>
      <w:pPr>
        <w:ind w:left="1225" w:hanging="245"/>
      </w:pPr>
      <w:rPr>
        <w:rFonts w:ascii="Symbol" w:hAnsi="Symbol"/>
        <w:color w:val="E65B01"/>
        <w:sz w:val="12"/>
      </w:rPr>
    </w:lvl>
    <w:lvl w:ilvl="5">
      <w:numFmt w:val="bullet"/>
      <w:lvlText w:val=""/>
      <w:lvlJc w:val="left"/>
      <w:pPr>
        <w:ind w:left="1470" w:hanging="245"/>
      </w:pPr>
      <w:rPr>
        <w:rFonts w:ascii="Symbol" w:hAnsi="Symbol"/>
        <w:color w:val="777C84"/>
        <w:sz w:val="12"/>
      </w:rPr>
    </w:lvl>
    <w:lvl w:ilvl="6">
      <w:numFmt w:val="bullet"/>
      <w:lvlText w:val=""/>
      <w:lvlJc w:val="left"/>
      <w:pPr>
        <w:ind w:left="1715" w:hanging="245"/>
      </w:pPr>
      <w:rPr>
        <w:rFonts w:ascii="Symbol" w:hAnsi="Symbol"/>
        <w:color w:val="777C84"/>
        <w:sz w:val="12"/>
      </w:rPr>
    </w:lvl>
    <w:lvl w:ilvl="7">
      <w:numFmt w:val="bullet"/>
      <w:lvlText w:val=""/>
      <w:lvlJc w:val="left"/>
      <w:pPr>
        <w:ind w:left="1960" w:hanging="245"/>
      </w:pPr>
      <w:rPr>
        <w:rFonts w:ascii="Symbol" w:hAnsi="Symbol"/>
        <w:color w:val="777C84"/>
        <w:sz w:val="12"/>
      </w:rPr>
    </w:lvl>
    <w:lvl w:ilvl="8">
      <w:numFmt w:val="bullet"/>
      <w:lvlText w:val=""/>
      <w:lvlJc w:val="left"/>
      <w:pPr>
        <w:ind w:left="2205" w:hanging="245"/>
      </w:pPr>
      <w:rPr>
        <w:rFonts w:ascii="Symbol" w:hAnsi="Symbol"/>
        <w:color w:val="777C84"/>
        <w:sz w:val="12"/>
      </w:rPr>
    </w:lvl>
  </w:abstractNum>
  <w:abstractNum w:abstractNumId="16"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7" w15:restartNumberingAfterBreak="0">
    <w:nsid w:val="142C08A2"/>
    <w:multiLevelType w:val="multilevel"/>
    <w:tmpl w:val="9E0A6A44"/>
    <w:lvl w:ilvl="0">
      <w:start w:val="3"/>
      <w:numFmt w:val="upperRoman"/>
      <w:lvlText w:val="%1"/>
      <w:lvlJc w:val="left"/>
      <w:pPr>
        <w:ind w:left="3000" w:hanging="721"/>
      </w:pPr>
      <w:rPr>
        <w:rFonts w:ascii="Times New Roman" w:eastAsia="Times New Roman" w:hAnsi="Times New Roman" w:cs="Times New Roman"/>
        <w:spacing w:val="-2"/>
        <w:w w:val="100"/>
        <w:sz w:val="22"/>
        <w:szCs w:val="22"/>
        <w:lang w:val="pt-PT" w:eastAsia="en-US" w:bidi="ar-SA"/>
      </w:rPr>
    </w:lvl>
    <w:lvl w:ilvl="1">
      <w:numFmt w:val="bullet"/>
      <w:lvlText w:val="•"/>
      <w:lvlJc w:val="left"/>
      <w:pPr>
        <w:ind w:left="3759" w:hanging="721"/>
      </w:pPr>
      <w:rPr>
        <w:lang w:val="pt-PT" w:eastAsia="en-US" w:bidi="ar-SA"/>
      </w:rPr>
    </w:lvl>
    <w:lvl w:ilvl="2">
      <w:numFmt w:val="bullet"/>
      <w:lvlText w:val="•"/>
      <w:lvlJc w:val="left"/>
      <w:pPr>
        <w:ind w:left="4518" w:hanging="721"/>
      </w:pPr>
      <w:rPr>
        <w:lang w:val="pt-PT" w:eastAsia="en-US" w:bidi="ar-SA"/>
      </w:rPr>
    </w:lvl>
    <w:lvl w:ilvl="3">
      <w:numFmt w:val="bullet"/>
      <w:lvlText w:val="•"/>
      <w:lvlJc w:val="left"/>
      <w:pPr>
        <w:ind w:left="5277" w:hanging="721"/>
      </w:pPr>
      <w:rPr>
        <w:lang w:val="pt-PT" w:eastAsia="en-US" w:bidi="ar-SA"/>
      </w:rPr>
    </w:lvl>
    <w:lvl w:ilvl="4">
      <w:numFmt w:val="bullet"/>
      <w:lvlText w:val="•"/>
      <w:lvlJc w:val="left"/>
      <w:pPr>
        <w:ind w:left="6036" w:hanging="721"/>
      </w:pPr>
      <w:rPr>
        <w:lang w:val="pt-PT" w:eastAsia="en-US" w:bidi="ar-SA"/>
      </w:rPr>
    </w:lvl>
    <w:lvl w:ilvl="5">
      <w:numFmt w:val="bullet"/>
      <w:lvlText w:val="•"/>
      <w:lvlJc w:val="left"/>
      <w:pPr>
        <w:ind w:left="6795" w:hanging="721"/>
      </w:pPr>
      <w:rPr>
        <w:lang w:val="pt-PT" w:eastAsia="en-US" w:bidi="ar-SA"/>
      </w:rPr>
    </w:lvl>
    <w:lvl w:ilvl="6">
      <w:numFmt w:val="bullet"/>
      <w:lvlText w:val="•"/>
      <w:lvlJc w:val="left"/>
      <w:pPr>
        <w:ind w:left="7554" w:hanging="721"/>
      </w:pPr>
      <w:rPr>
        <w:lang w:val="pt-PT" w:eastAsia="en-US" w:bidi="ar-SA"/>
      </w:rPr>
    </w:lvl>
    <w:lvl w:ilvl="7">
      <w:numFmt w:val="bullet"/>
      <w:lvlText w:val="•"/>
      <w:lvlJc w:val="left"/>
      <w:pPr>
        <w:ind w:left="8313" w:hanging="721"/>
      </w:pPr>
      <w:rPr>
        <w:lang w:val="pt-PT" w:eastAsia="en-US" w:bidi="ar-SA"/>
      </w:rPr>
    </w:lvl>
    <w:lvl w:ilvl="8">
      <w:numFmt w:val="bullet"/>
      <w:lvlText w:val="•"/>
      <w:lvlJc w:val="left"/>
      <w:pPr>
        <w:ind w:left="9072" w:hanging="721"/>
      </w:pPr>
      <w:rPr>
        <w:lang w:val="pt-PT" w:eastAsia="en-US" w:bidi="ar-SA"/>
      </w:rPr>
    </w:lvl>
  </w:abstractNum>
  <w:abstractNum w:abstractNumId="18" w15:restartNumberingAfterBreak="0">
    <w:nsid w:val="15E1114B"/>
    <w:multiLevelType w:val="multilevel"/>
    <w:tmpl w:val="53F66BEE"/>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1603F4"/>
    <w:multiLevelType w:val="multilevel"/>
    <w:tmpl w:val="CD4EC49E"/>
    <w:styleLink w:val="WW8Num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6F26CDB"/>
    <w:multiLevelType w:val="multilevel"/>
    <w:tmpl w:val="C1E2AC48"/>
    <w:lvl w:ilvl="0">
      <w:start w:val="8"/>
      <w:numFmt w:val="decimal"/>
      <w:lvlText w:val="%1"/>
      <w:lvlJc w:val="left"/>
      <w:pPr>
        <w:ind w:left="360" w:hanging="360"/>
      </w:pPr>
    </w:lvl>
    <w:lvl w:ilvl="1">
      <w:start w:val="1"/>
      <w:numFmt w:val="decimal"/>
      <w:lvlText w:val="%1.%2"/>
      <w:lvlJc w:val="left"/>
      <w:pPr>
        <w:ind w:left="1350" w:hanging="360"/>
      </w:pPr>
    </w:lvl>
    <w:lvl w:ilvl="2">
      <w:start w:val="1"/>
      <w:numFmt w:val="decimal"/>
      <w:lvlText w:val="%1.%2.%3"/>
      <w:lvlJc w:val="left"/>
      <w:pPr>
        <w:ind w:left="2700" w:hanging="720"/>
      </w:pPr>
    </w:lvl>
    <w:lvl w:ilvl="3">
      <w:start w:val="1"/>
      <w:numFmt w:val="decimal"/>
      <w:lvlText w:val="%1.%2.%3.%4"/>
      <w:lvlJc w:val="left"/>
      <w:pPr>
        <w:ind w:left="3690" w:hanging="720"/>
      </w:pPr>
    </w:lvl>
    <w:lvl w:ilvl="4">
      <w:start w:val="1"/>
      <w:numFmt w:val="decimal"/>
      <w:lvlText w:val="%1.%2.%3.%4.%5"/>
      <w:lvlJc w:val="left"/>
      <w:pPr>
        <w:ind w:left="5040" w:hanging="1080"/>
      </w:pPr>
    </w:lvl>
    <w:lvl w:ilvl="5">
      <w:start w:val="1"/>
      <w:numFmt w:val="decimal"/>
      <w:lvlText w:val="%1.%2.%3.%4.%5.%6"/>
      <w:lvlJc w:val="left"/>
      <w:pPr>
        <w:ind w:left="6030" w:hanging="1080"/>
      </w:pPr>
    </w:lvl>
    <w:lvl w:ilvl="6">
      <w:start w:val="1"/>
      <w:numFmt w:val="decimal"/>
      <w:lvlText w:val="%1.%2.%3.%4.%5.%6.%7"/>
      <w:lvlJc w:val="left"/>
      <w:pPr>
        <w:ind w:left="7380" w:hanging="1440"/>
      </w:pPr>
    </w:lvl>
    <w:lvl w:ilvl="7">
      <w:start w:val="1"/>
      <w:numFmt w:val="decimal"/>
      <w:lvlText w:val="%1.%2.%3.%4.%5.%6.%7.%8"/>
      <w:lvlJc w:val="left"/>
      <w:pPr>
        <w:ind w:left="8370" w:hanging="1440"/>
      </w:pPr>
    </w:lvl>
    <w:lvl w:ilvl="8">
      <w:start w:val="1"/>
      <w:numFmt w:val="decimal"/>
      <w:lvlText w:val="%1.%2.%3.%4.%5.%6.%7.%8.%9"/>
      <w:lvlJc w:val="left"/>
      <w:pPr>
        <w:ind w:left="9720" w:hanging="1800"/>
      </w:pPr>
    </w:lvl>
  </w:abstractNum>
  <w:abstractNum w:abstractNumId="21" w15:restartNumberingAfterBreak="0">
    <w:nsid w:val="18616FFB"/>
    <w:multiLevelType w:val="multilevel"/>
    <w:tmpl w:val="6FF69EA4"/>
    <w:styleLink w:val="LFO35"/>
    <w:lvl w:ilvl="0">
      <w:numFmt w:val="bullet"/>
      <w:pStyle w:val="Commarcadores2"/>
      <w:lvlText w:val=""/>
      <w:lvlJc w:val="left"/>
      <w:pPr>
        <w:ind w:left="720" w:hanging="360"/>
      </w:pPr>
      <w:rPr>
        <w:rFonts w:ascii="Symbol" w:hAnsi="Symbol"/>
        <w:color w:val="D34817"/>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A427A7B"/>
    <w:multiLevelType w:val="multilevel"/>
    <w:tmpl w:val="394ED788"/>
    <w:lvl w:ilvl="0">
      <w:start w:val="1"/>
      <w:numFmt w:val="decimal"/>
      <w:lvlText w:val="%1"/>
      <w:lvlJc w:val="left"/>
      <w:pPr>
        <w:ind w:left="990" w:hanging="708"/>
      </w:pPr>
      <w:rPr>
        <w:rFonts w:ascii="Arial" w:eastAsia="Arial" w:hAnsi="Arial" w:cs="Arial"/>
        <w:b/>
        <w:bCs/>
        <w:w w:val="100"/>
        <w:sz w:val="22"/>
        <w:szCs w:val="22"/>
        <w:lang w:val="pt-PT" w:eastAsia="en-US" w:bidi="ar-SA"/>
      </w:rPr>
    </w:lvl>
    <w:lvl w:ilvl="1">
      <w:start w:val="1"/>
      <w:numFmt w:val="decimal"/>
      <w:lvlText w:val="%1.%2"/>
      <w:lvlJc w:val="left"/>
      <w:pPr>
        <w:ind w:left="282" w:hanging="708"/>
      </w:pPr>
      <w:rPr>
        <w:spacing w:val="-1"/>
        <w:w w:val="100"/>
        <w:lang w:val="pt-PT" w:eastAsia="en-US" w:bidi="ar-SA"/>
      </w:rPr>
    </w:lvl>
    <w:lvl w:ilvl="2">
      <w:start w:val="1"/>
      <w:numFmt w:val="upperRoman"/>
      <w:lvlText w:val="%3"/>
      <w:lvlJc w:val="left"/>
      <w:pPr>
        <w:ind w:left="282" w:hanging="708"/>
      </w:pPr>
      <w:rPr>
        <w:rFonts w:ascii="Arial MT" w:eastAsia="Arial MT" w:hAnsi="Arial MT" w:cs="Arial MT"/>
        <w:w w:val="100"/>
        <w:sz w:val="22"/>
        <w:szCs w:val="22"/>
        <w:lang w:val="pt-PT" w:eastAsia="en-US" w:bidi="ar-SA"/>
      </w:rPr>
    </w:lvl>
    <w:lvl w:ilvl="3">
      <w:numFmt w:val="bullet"/>
      <w:lvlText w:val="•"/>
      <w:lvlJc w:val="left"/>
      <w:pPr>
        <w:ind w:left="2916" w:hanging="708"/>
      </w:pPr>
      <w:rPr>
        <w:lang w:val="pt-PT" w:eastAsia="en-US" w:bidi="ar-SA"/>
      </w:rPr>
    </w:lvl>
    <w:lvl w:ilvl="4">
      <w:numFmt w:val="bullet"/>
      <w:lvlText w:val="•"/>
      <w:lvlJc w:val="left"/>
      <w:pPr>
        <w:ind w:left="3875" w:hanging="708"/>
      </w:pPr>
      <w:rPr>
        <w:lang w:val="pt-PT" w:eastAsia="en-US" w:bidi="ar-SA"/>
      </w:rPr>
    </w:lvl>
    <w:lvl w:ilvl="5">
      <w:numFmt w:val="bullet"/>
      <w:lvlText w:val="•"/>
      <w:lvlJc w:val="left"/>
      <w:pPr>
        <w:ind w:left="4833" w:hanging="708"/>
      </w:pPr>
      <w:rPr>
        <w:lang w:val="pt-PT" w:eastAsia="en-US" w:bidi="ar-SA"/>
      </w:rPr>
    </w:lvl>
    <w:lvl w:ilvl="6">
      <w:numFmt w:val="bullet"/>
      <w:lvlText w:val="•"/>
      <w:lvlJc w:val="left"/>
      <w:pPr>
        <w:ind w:left="5792" w:hanging="708"/>
      </w:pPr>
      <w:rPr>
        <w:lang w:val="pt-PT" w:eastAsia="en-US" w:bidi="ar-SA"/>
      </w:rPr>
    </w:lvl>
    <w:lvl w:ilvl="7">
      <w:numFmt w:val="bullet"/>
      <w:lvlText w:val="•"/>
      <w:lvlJc w:val="left"/>
      <w:pPr>
        <w:ind w:left="6750" w:hanging="708"/>
      </w:pPr>
      <w:rPr>
        <w:lang w:val="pt-PT" w:eastAsia="en-US" w:bidi="ar-SA"/>
      </w:rPr>
    </w:lvl>
    <w:lvl w:ilvl="8">
      <w:numFmt w:val="bullet"/>
      <w:lvlText w:val="•"/>
      <w:lvlJc w:val="left"/>
      <w:pPr>
        <w:ind w:left="7709" w:hanging="708"/>
      </w:pPr>
      <w:rPr>
        <w:lang w:val="pt-PT" w:eastAsia="en-US" w:bidi="ar-SA"/>
      </w:rPr>
    </w:lvl>
  </w:abstractNum>
  <w:abstractNum w:abstractNumId="23" w15:restartNumberingAfterBreak="0">
    <w:nsid w:val="1AD92462"/>
    <w:multiLevelType w:val="multilevel"/>
    <w:tmpl w:val="F3A0F034"/>
    <w:styleLink w:val="EstiloImportado10"/>
    <w:lvl w:ilvl="0">
      <w:numFmt w:val="bullet"/>
      <w:lvlText w:val="•"/>
      <w:lvlJc w:val="left"/>
      <w:pPr>
        <w:ind w:left="550" w:hanging="550"/>
      </w:pPr>
      <w:rPr>
        <w:rFonts w:ascii="Cambria Math" w:hAnsi="Cambria Math"/>
        <w:b/>
        <w:bCs/>
        <w:caps w:val="0"/>
        <w:smallCaps w:val="0"/>
        <w:strike w:val="0"/>
        <w:dstrike w:val="0"/>
        <w:outline w:val="0"/>
        <w:emboss w:val="0"/>
        <w:imprint w:val="0"/>
        <w:spacing w:val="0"/>
        <w:w w:val="100"/>
        <w:kern w:val="0"/>
        <w:position w:val="0"/>
        <w:shd w:val="clear" w:color="auto" w:fill="auto"/>
        <w:vertAlign w:val="baseline"/>
      </w:rPr>
    </w:lvl>
    <w:lvl w:ilvl="1">
      <w:start w:val="1"/>
      <w:numFmt w:val="lowerLetter"/>
      <w:lvlText w:val="%2)"/>
      <w:lvlJc w:val="left"/>
      <w:pPr>
        <w:ind w:left="792" w:hanging="432"/>
      </w:pPr>
      <w:rPr>
        <w:rFonts w:ascii="MS Gothic" w:eastAsia="Cambria Math" w:hAnsi="MS Gothic" w:cs="MS Gothic"/>
        <w:b w:val="0"/>
        <w:bCs w:val="0"/>
        <w:i w:val="0"/>
        <w:iCs w:val="0"/>
        <w:caps w:val="0"/>
        <w:smallCaps w:val="0"/>
        <w:strike w:val="0"/>
        <w:dstrike w:val="0"/>
        <w:outline w:val="0"/>
        <w:emboss w:val="0"/>
        <w:imprint w:val="0"/>
        <w:spacing w:val="0"/>
        <w:w w:val="100"/>
        <w:kern w:val="0"/>
        <w:position w:val="0"/>
        <w:shd w:val="clear" w:color="auto" w:fill="auto"/>
        <w:vertAlign w:val="baseline"/>
      </w:rPr>
    </w:lvl>
    <w:lvl w:ilvl="2">
      <w:numFmt w:val="bullet"/>
      <w:lvlText w:val="·"/>
      <w:lvlJc w:val="left"/>
      <w:pPr>
        <w:ind w:left="1152" w:hanging="432"/>
      </w:pPr>
      <w:rPr>
        <w:rFonts w:ascii="@MS PMincho" w:eastAsia="@MS PMincho" w:hAnsi="@MS PMincho" w:cs="@MS PMincho"/>
        <w:b w:val="0"/>
        <w:bCs w:val="0"/>
        <w:i w:val="0"/>
        <w:iCs w:val="0"/>
        <w:caps w:val="0"/>
        <w:smallCaps w:val="0"/>
        <w:strike w:val="0"/>
        <w:dstrike w:val="0"/>
        <w:outline w:val="0"/>
        <w:emboss w:val="0"/>
        <w:imprint w:val="0"/>
        <w:spacing w:val="0"/>
        <w:w w:val="100"/>
        <w:kern w:val="0"/>
        <w:position w:val="0"/>
        <w:shd w:val="clear" w:color="auto" w:fill="auto"/>
        <w:vertAlign w:val="baseline"/>
      </w:rPr>
    </w:lvl>
    <w:lvl w:ilvl="3">
      <w:numFmt w:val="bullet"/>
      <w:lvlText w:val="·"/>
      <w:lvlJc w:val="left"/>
      <w:pPr>
        <w:ind w:left="1512" w:hanging="432"/>
      </w:pPr>
      <w:rPr>
        <w:rFonts w:ascii="@MS PMincho" w:eastAsia="@MS PMincho" w:hAnsi="@MS PMincho" w:cs="@MS PMincho"/>
        <w:b w:val="0"/>
        <w:bCs w:val="0"/>
        <w:i w:val="0"/>
        <w:iCs w:val="0"/>
        <w:caps w:val="0"/>
        <w:smallCaps w:val="0"/>
        <w:strike w:val="0"/>
        <w:dstrike w:val="0"/>
        <w:outline w:val="0"/>
        <w:emboss w:val="0"/>
        <w:imprint w:val="0"/>
        <w:spacing w:val="0"/>
        <w:w w:val="100"/>
        <w:kern w:val="0"/>
        <w:position w:val="0"/>
        <w:shd w:val="clear" w:color="auto" w:fill="auto"/>
        <w:vertAlign w:val="baseline"/>
      </w:rPr>
    </w:lvl>
    <w:lvl w:ilvl="4">
      <w:numFmt w:val="bullet"/>
      <w:lvlText w:val="·"/>
      <w:lvlJc w:val="left"/>
      <w:pPr>
        <w:ind w:left="1872" w:hanging="432"/>
      </w:pPr>
      <w:rPr>
        <w:rFonts w:ascii="@MS PMincho" w:eastAsia="@MS PMincho" w:hAnsi="@MS PMincho" w:cs="@MS PMincho"/>
        <w:b w:val="0"/>
        <w:bCs w:val="0"/>
        <w:i w:val="0"/>
        <w:iCs w:val="0"/>
        <w:caps w:val="0"/>
        <w:smallCaps w:val="0"/>
        <w:strike w:val="0"/>
        <w:dstrike w:val="0"/>
        <w:outline w:val="0"/>
        <w:emboss w:val="0"/>
        <w:imprint w:val="0"/>
        <w:spacing w:val="0"/>
        <w:w w:val="100"/>
        <w:kern w:val="0"/>
        <w:position w:val="0"/>
        <w:shd w:val="clear" w:color="auto" w:fill="auto"/>
        <w:vertAlign w:val="baseline"/>
      </w:rPr>
    </w:lvl>
    <w:lvl w:ilvl="5">
      <w:numFmt w:val="bullet"/>
      <w:lvlText w:val="·"/>
      <w:lvlJc w:val="left"/>
      <w:pPr>
        <w:ind w:left="2232" w:hanging="432"/>
      </w:pPr>
      <w:rPr>
        <w:rFonts w:ascii="@MS PMincho" w:eastAsia="@MS PMincho" w:hAnsi="@MS PMincho" w:cs="@MS PMincho"/>
        <w:b w:val="0"/>
        <w:bCs w:val="0"/>
        <w:i w:val="0"/>
        <w:iCs w:val="0"/>
        <w:caps w:val="0"/>
        <w:smallCaps w:val="0"/>
        <w:strike w:val="0"/>
        <w:dstrike w:val="0"/>
        <w:outline w:val="0"/>
        <w:emboss w:val="0"/>
        <w:imprint w:val="0"/>
        <w:spacing w:val="0"/>
        <w:w w:val="100"/>
        <w:kern w:val="0"/>
        <w:position w:val="0"/>
        <w:shd w:val="clear" w:color="auto" w:fill="auto"/>
        <w:vertAlign w:val="baseline"/>
      </w:rPr>
    </w:lvl>
    <w:lvl w:ilvl="6">
      <w:numFmt w:val="bullet"/>
      <w:lvlText w:val="·"/>
      <w:lvlJc w:val="left"/>
      <w:pPr>
        <w:ind w:left="2592" w:hanging="432"/>
      </w:pPr>
      <w:rPr>
        <w:rFonts w:ascii="@MS PMincho" w:eastAsia="@MS PMincho" w:hAnsi="@MS PMincho" w:cs="@MS PMincho"/>
        <w:b w:val="0"/>
        <w:bCs w:val="0"/>
        <w:i w:val="0"/>
        <w:iCs w:val="0"/>
        <w:caps w:val="0"/>
        <w:smallCaps w:val="0"/>
        <w:strike w:val="0"/>
        <w:dstrike w:val="0"/>
        <w:outline w:val="0"/>
        <w:emboss w:val="0"/>
        <w:imprint w:val="0"/>
        <w:spacing w:val="0"/>
        <w:w w:val="100"/>
        <w:kern w:val="0"/>
        <w:position w:val="0"/>
        <w:shd w:val="clear" w:color="auto" w:fill="auto"/>
        <w:vertAlign w:val="baseline"/>
      </w:rPr>
    </w:lvl>
    <w:lvl w:ilvl="7">
      <w:numFmt w:val="bullet"/>
      <w:lvlText w:val="·"/>
      <w:lvlJc w:val="left"/>
      <w:pPr>
        <w:ind w:left="2952" w:hanging="432"/>
      </w:pPr>
      <w:rPr>
        <w:rFonts w:ascii="@MS PMincho" w:eastAsia="@MS PMincho" w:hAnsi="@MS PMincho" w:cs="@MS PMincho"/>
        <w:b w:val="0"/>
        <w:bCs w:val="0"/>
        <w:i w:val="0"/>
        <w:iCs w:val="0"/>
        <w:caps w:val="0"/>
        <w:smallCaps w:val="0"/>
        <w:strike w:val="0"/>
        <w:dstrike w:val="0"/>
        <w:outline w:val="0"/>
        <w:emboss w:val="0"/>
        <w:imprint w:val="0"/>
        <w:spacing w:val="0"/>
        <w:w w:val="100"/>
        <w:kern w:val="0"/>
        <w:position w:val="0"/>
        <w:shd w:val="clear" w:color="auto" w:fill="auto"/>
        <w:vertAlign w:val="baseline"/>
      </w:rPr>
    </w:lvl>
    <w:lvl w:ilvl="8">
      <w:numFmt w:val="bullet"/>
      <w:lvlText w:val="·"/>
      <w:lvlJc w:val="left"/>
      <w:pPr>
        <w:ind w:left="3312" w:hanging="432"/>
      </w:pPr>
      <w:rPr>
        <w:rFonts w:ascii="@MS PMincho" w:eastAsia="@MS PMincho" w:hAnsi="@MS PMincho" w:cs="@MS PMincho"/>
        <w:b w:val="0"/>
        <w:bCs w:val="0"/>
        <w:i w:val="0"/>
        <w:iCs w:val="0"/>
        <w:caps w:val="0"/>
        <w:smallCaps w:val="0"/>
        <w:strike w:val="0"/>
        <w:dstrike w:val="0"/>
        <w:outline w:val="0"/>
        <w:emboss w:val="0"/>
        <w:imprint w:val="0"/>
        <w:spacing w:val="0"/>
        <w:w w:val="100"/>
        <w:kern w:val="0"/>
        <w:position w:val="0"/>
        <w:shd w:val="clear" w:color="auto" w:fill="auto"/>
        <w:vertAlign w:val="baseline"/>
      </w:rPr>
    </w:lvl>
  </w:abstractNum>
  <w:abstractNum w:abstractNumId="24" w15:restartNumberingAfterBreak="0">
    <w:nsid w:val="1BD20772"/>
    <w:multiLevelType w:val="multilevel"/>
    <w:tmpl w:val="81DC4584"/>
    <w:styleLink w:val="WW8Num3"/>
    <w:lvl w:ilvl="0">
      <w:start w:val="1"/>
      <w:numFmt w:val="decimal"/>
      <w:lvlText w:val="%1."/>
      <w:lvlJc w:val="left"/>
      <w:pPr>
        <w:ind w:left="1026" w:hanging="360"/>
      </w:pPr>
    </w:lvl>
    <w:lvl w:ilvl="1">
      <w:start w:val="1"/>
      <w:numFmt w:val="lowerLetter"/>
      <w:lvlText w:val="%2."/>
      <w:lvlJc w:val="left"/>
      <w:pPr>
        <w:ind w:left="1746" w:hanging="360"/>
      </w:pPr>
    </w:lvl>
    <w:lvl w:ilvl="2">
      <w:start w:val="1"/>
      <w:numFmt w:val="lowerRoman"/>
      <w:lvlText w:val="%3."/>
      <w:lvlJc w:val="right"/>
      <w:pPr>
        <w:ind w:left="2466" w:hanging="180"/>
      </w:pPr>
    </w:lvl>
    <w:lvl w:ilvl="3">
      <w:start w:val="1"/>
      <w:numFmt w:val="decimal"/>
      <w:lvlText w:val="%4."/>
      <w:lvlJc w:val="left"/>
      <w:pPr>
        <w:ind w:left="3186" w:hanging="360"/>
      </w:pPr>
    </w:lvl>
    <w:lvl w:ilvl="4">
      <w:start w:val="1"/>
      <w:numFmt w:val="lowerLetter"/>
      <w:lvlText w:val="%5."/>
      <w:lvlJc w:val="left"/>
      <w:pPr>
        <w:ind w:left="3906" w:hanging="360"/>
      </w:pPr>
    </w:lvl>
    <w:lvl w:ilvl="5">
      <w:start w:val="1"/>
      <w:numFmt w:val="lowerRoman"/>
      <w:lvlText w:val="%6."/>
      <w:lvlJc w:val="right"/>
      <w:pPr>
        <w:ind w:left="4626" w:hanging="180"/>
      </w:pPr>
    </w:lvl>
    <w:lvl w:ilvl="6">
      <w:start w:val="1"/>
      <w:numFmt w:val="decimal"/>
      <w:lvlText w:val="%7."/>
      <w:lvlJc w:val="left"/>
      <w:pPr>
        <w:ind w:left="5346" w:hanging="360"/>
      </w:pPr>
    </w:lvl>
    <w:lvl w:ilvl="7">
      <w:start w:val="1"/>
      <w:numFmt w:val="lowerLetter"/>
      <w:lvlText w:val="%8."/>
      <w:lvlJc w:val="left"/>
      <w:pPr>
        <w:ind w:left="6066" w:hanging="360"/>
      </w:pPr>
    </w:lvl>
    <w:lvl w:ilvl="8">
      <w:start w:val="1"/>
      <w:numFmt w:val="lowerRoman"/>
      <w:lvlText w:val="%9."/>
      <w:lvlJc w:val="right"/>
      <w:pPr>
        <w:ind w:left="6786" w:hanging="180"/>
      </w:pPr>
    </w:lvl>
  </w:abstractNum>
  <w:abstractNum w:abstractNumId="25" w15:restartNumberingAfterBreak="0">
    <w:nsid w:val="1C0C1D14"/>
    <w:multiLevelType w:val="multilevel"/>
    <w:tmpl w:val="7ECA68B2"/>
    <w:lvl w:ilvl="0">
      <w:start w:val="1"/>
      <w:numFmt w:val="lowerLetter"/>
      <w:lvlText w:val="%1)"/>
      <w:lvlJc w:val="left"/>
      <w:pPr>
        <w:ind w:left="638" w:hanging="284"/>
      </w:pPr>
      <w:rPr>
        <w:rFonts w:ascii="Times New Roman" w:eastAsia="Times New Roman" w:hAnsi="Times New Roman" w:cs="Times New Roman"/>
        <w:w w:val="97"/>
        <w:sz w:val="22"/>
        <w:szCs w:val="22"/>
        <w:lang w:val="pt-PT" w:eastAsia="en-US" w:bidi="ar-SA"/>
      </w:rPr>
    </w:lvl>
    <w:lvl w:ilvl="1">
      <w:numFmt w:val="bullet"/>
      <w:lvlText w:val="•"/>
      <w:lvlJc w:val="left"/>
      <w:pPr>
        <w:ind w:left="1635" w:hanging="284"/>
      </w:pPr>
      <w:rPr>
        <w:lang w:val="pt-PT" w:eastAsia="en-US" w:bidi="ar-SA"/>
      </w:rPr>
    </w:lvl>
    <w:lvl w:ilvl="2">
      <w:numFmt w:val="bullet"/>
      <w:lvlText w:val="•"/>
      <w:lvlJc w:val="left"/>
      <w:pPr>
        <w:ind w:left="2630" w:hanging="284"/>
      </w:pPr>
      <w:rPr>
        <w:lang w:val="pt-PT" w:eastAsia="en-US" w:bidi="ar-SA"/>
      </w:rPr>
    </w:lvl>
    <w:lvl w:ilvl="3">
      <w:numFmt w:val="bullet"/>
      <w:lvlText w:val="•"/>
      <w:lvlJc w:val="left"/>
      <w:pPr>
        <w:ind w:left="3625" w:hanging="284"/>
      </w:pPr>
      <w:rPr>
        <w:lang w:val="pt-PT" w:eastAsia="en-US" w:bidi="ar-SA"/>
      </w:rPr>
    </w:lvl>
    <w:lvl w:ilvl="4">
      <w:numFmt w:val="bullet"/>
      <w:lvlText w:val="•"/>
      <w:lvlJc w:val="left"/>
      <w:pPr>
        <w:ind w:left="4620" w:hanging="284"/>
      </w:pPr>
      <w:rPr>
        <w:lang w:val="pt-PT" w:eastAsia="en-US" w:bidi="ar-SA"/>
      </w:rPr>
    </w:lvl>
    <w:lvl w:ilvl="5">
      <w:numFmt w:val="bullet"/>
      <w:lvlText w:val="•"/>
      <w:lvlJc w:val="left"/>
      <w:pPr>
        <w:ind w:left="5615" w:hanging="284"/>
      </w:pPr>
      <w:rPr>
        <w:lang w:val="pt-PT" w:eastAsia="en-US" w:bidi="ar-SA"/>
      </w:rPr>
    </w:lvl>
    <w:lvl w:ilvl="6">
      <w:numFmt w:val="bullet"/>
      <w:lvlText w:val="•"/>
      <w:lvlJc w:val="left"/>
      <w:pPr>
        <w:ind w:left="6610" w:hanging="284"/>
      </w:pPr>
      <w:rPr>
        <w:lang w:val="pt-PT" w:eastAsia="en-US" w:bidi="ar-SA"/>
      </w:rPr>
    </w:lvl>
    <w:lvl w:ilvl="7">
      <w:numFmt w:val="bullet"/>
      <w:lvlText w:val="•"/>
      <w:lvlJc w:val="left"/>
      <w:pPr>
        <w:ind w:left="7605" w:hanging="284"/>
      </w:pPr>
      <w:rPr>
        <w:lang w:val="pt-PT" w:eastAsia="en-US" w:bidi="ar-SA"/>
      </w:rPr>
    </w:lvl>
    <w:lvl w:ilvl="8">
      <w:numFmt w:val="bullet"/>
      <w:lvlText w:val="•"/>
      <w:lvlJc w:val="left"/>
      <w:pPr>
        <w:ind w:left="8600" w:hanging="284"/>
      </w:pPr>
      <w:rPr>
        <w:lang w:val="pt-PT" w:eastAsia="en-US" w:bidi="ar-SA"/>
      </w:rPr>
    </w:lvl>
  </w:abstractNum>
  <w:abstractNum w:abstractNumId="26" w15:restartNumberingAfterBreak="0">
    <w:nsid w:val="1C8378FA"/>
    <w:multiLevelType w:val="hybridMultilevel"/>
    <w:tmpl w:val="C0AE8F86"/>
    <w:lvl w:ilvl="0" w:tplc="2CC03CEE">
      <w:start w:val="1"/>
      <w:numFmt w:val="lowerLetter"/>
      <w:lvlText w:val="%1)"/>
      <w:lvlJc w:val="left"/>
      <w:pPr>
        <w:ind w:left="644" w:hanging="360"/>
      </w:pPr>
      <w:rPr>
        <w:rFonts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1D5C100D"/>
    <w:multiLevelType w:val="multilevel"/>
    <w:tmpl w:val="14567BE0"/>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D905CC5"/>
    <w:multiLevelType w:val="multilevel"/>
    <w:tmpl w:val="8678198E"/>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EDD369D"/>
    <w:multiLevelType w:val="multilevel"/>
    <w:tmpl w:val="EC4CB3A2"/>
    <w:lvl w:ilvl="0">
      <w:start w:val="2"/>
      <w:numFmt w:val="decimalZero"/>
      <w:lvlText w:val="%1"/>
      <w:lvlJc w:val="left"/>
      <w:pPr>
        <w:ind w:left="693" w:hanging="339"/>
      </w:pPr>
      <w:rPr>
        <w:rFonts w:ascii="Times New Roman" w:eastAsia="Times New Roman" w:hAnsi="Times New Roman" w:cs="Times New Roman"/>
        <w:b/>
        <w:bCs/>
        <w:w w:val="97"/>
        <w:sz w:val="22"/>
        <w:szCs w:val="22"/>
        <w:lang w:val="pt-PT" w:eastAsia="en-US" w:bidi="ar-SA"/>
      </w:rPr>
    </w:lvl>
    <w:lvl w:ilvl="1">
      <w:numFmt w:val="bullet"/>
      <w:lvlText w:val="•"/>
      <w:lvlJc w:val="left"/>
      <w:pPr>
        <w:ind w:left="1689" w:hanging="339"/>
      </w:pPr>
      <w:rPr>
        <w:lang w:val="pt-PT" w:eastAsia="en-US" w:bidi="ar-SA"/>
      </w:rPr>
    </w:lvl>
    <w:lvl w:ilvl="2">
      <w:numFmt w:val="bullet"/>
      <w:lvlText w:val="•"/>
      <w:lvlJc w:val="left"/>
      <w:pPr>
        <w:ind w:left="2678" w:hanging="339"/>
      </w:pPr>
      <w:rPr>
        <w:lang w:val="pt-PT" w:eastAsia="en-US" w:bidi="ar-SA"/>
      </w:rPr>
    </w:lvl>
    <w:lvl w:ilvl="3">
      <w:numFmt w:val="bullet"/>
      <w:lvlText w:val="•"/>
      <w:lvlJc w:val="left"/>
      <w:pPr>
        <w:ind w:left="3667" w:hanging="339"/>
      </w:pPr>
      <w:rPr>
        <w:lang w:val="pt-PT" w:eastAsia="en-US" w:bidi="ar-SA"/>
      </w:rPr>
    </w:lvl>
    <w:lvl w:ilvl="4">
      <w:numFmt w:val="bullet"/>
      <w:lvlText w:val="•"/>
      <w:lvlJc w:val="left"/>
      <w:pPr>
        <w:ind w:left="4656" w:hanging="339"/>
      </w:pPr>
      <w:rPr>
        <w:lang w:val="pt-PT" w:eastAsia="en-US" w:bidi="ar-SA"/>
      </w:rPr>
    </w:lvl>
    <w:lvl w:ilvl="5">
      <w:numFmt w:val="bullet"/>
      <w:lvlText w:val="•"/>
      <w:lvlJc w:val="left"/>
      <w:pPr>
        <w:ind w:left="5645" w:hanging="339"/>
      </w:pPr>
      <w:rPr>
        <w:lang w:val="pt-PT" w:eastAsia="en-US" w:bidi="ar-SA"/>
      </w:rPr>
    </w:lvl>
    <w:lvl w:ilvl="6">
      <w:numFmt w:val="bullet"/>
      <w:lvlText w:val="•"/>
      <w:lvlJc w:val="left"/>
      <w:pPr>
        <w:ind w:left="6634" w:hanging="339"/>
      </w:pPr>
      <w:rPr>
        <w:lang w:val="pt-PT" w:eastAsia="en-US" w:bidi="ar-SA"/>
      </w:rPr>
    </w:lvl>
    <w:lvl w:ilvl="7">
      <w:numFmt w:val="bullet"/>
      <w:lvlText w:val="•"/>
      <w:lvlJc w:val="left"/>
      <w:pPr>
        <w:ind w:left="7623" w:hanging="339"/>
      </w:pPr>
      <w:rPr>
        <w:lang w:val="pt-PT" w:eastAsia="en-US" w:bidi="ar-SA"/>
      </w:rPr>
    </w:lvl>
    <w:lvl w:ilvl="8">
      <w:numFmt w:val="bullet"/>
      <w:lvlText w:val="•"/>
      <w:lvlJc w:val="left"/>
      <w:pPr>
        <w:ind w:left="8612" w:hanging="339"/>
      </w:pPr>
      <w:rPr>
        <w:lang w:val="pt-PT" w:eastAsia="en-US" w:bidi="ar-SA"/>
      </w:rPr>
    </w:lvl>
  </w:abstractNum>
  <w:abstractNum w:abstractNumId="30" w15:restartNumberingAfterBreak="0">
    <w:nsid w:val="21404926"/>
    <w:multiLevelType w:val="multilevel"/>
    <w:tmpl w:val="107E0E98"/>
    <w:styleLink w:val="WW8Num5"/>
    <w:lvl w:ilvl="0">
      <w:start w:val="1"/>
      <w:numFmt w:val="decimal"/>
      <w:lvlText w:val="%1."/>
      <w:lvlJc w:val="left"/>
      <w:pPr>
        <w:ind w:left="480" w:hanging="480"/>
      </w:pPr>
    </w:lvl>
    <w:lvl w:ilvl="1">
      <w:start w:val="1"/>
      <w:numFmt w:val="decimal"/>
      <w:lvlText w:val="%1.%2."/>
      <w:lvlJc w:val="left"/>
      <w:pPr>
        <w:ind w:left="622" w:hanging="48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31" w15:restartNumberingAfterBreak="0">
    <w:nsid w:val="259051A3"/>
    <w:multiLevelType w:val="hybridMultilevel"/>
    <w:tmpl w:val="3730BD52"/>
    <w:lvl w:ilvl="0" w:tplc="AD9254D4">
      <w:numFmt w:val="bullet"/>
      <w:lvlText w:val=""/>
      <w:lvlJc w:val="left"/>
      <w:pPr>
        <w:ind w:left="1521" w:hanging="348"/>
      </w:pPr>
      <w:rPr>
        <w:rFonts w:ascii="Symbol" w:eastAsia="Symbol" w:hAnsi="Symbol" w:cs="Symbol" w:hint="default"/>
        <w:b w:val="0"/>
        <w:bCs w:val="0"/>
        <w:i w:val="0"/>
        <w:iCs w:val="0"/>
        <w:spacing w:val="0"/>
        <w:w w:val="99"/>
        <w:sz w:val="20"/>
        <w:szCs w:val="20"/>
        <w:lang w:val="pt-PT" w:eastAsia="en-US" w:bidi="ar-SA"/>
      </w:rPr>
    </w:lvl>
    <w:lvl w:ilvl="1" w:tplc="D6E6DF86">
      <w:numFmt w:val="bullet"/>
      <w:lvlText w:val="•"/>
      <w:lvlJc w:val="left"/>
      <w:pPr>
        <w:ind w:left="2492" w:hanging="348"/>
      </w:pPr>
      <w:rPr>
        <w:rFonts w:hint="default"/>
        <w:lang w:val="pt-PT" w:eastAsia="en-US" w:bidi="ar-SA"/>
      </w:rPr>
    </w:lvl>
    <w:lvl w:ilvl="2" w:tplc="DB8AE184">
      <w:numFmt w:val="bullet"/>
      <w:lvlText w:val="•"/>
      <w:lvlJc w:val="left"/>
      <w:pPr>
        <w:ind w:left="3464" w:hanging="348"/>
      </w:pPr>
      <w:rPr>
        <w:rFonts w:hint="default"/>
        <w:lang w:val="pt-PT" w:eastAsia="en-US" w:bidi="ar-SA"/>
      </w:rPr>
    </w:lvl>
    <w:lvl w:ilvl="3" w:tplc="3D427F3E">
      <w:numFmt w:val="bullet"/>
      <w:lvlText w:val="•"/>
      <w:lvlJc w:val="left"/>
      <w:pPr>
        <w:ind w:left="4437" w:hanging="348"/>
      </w:pPr>
      <w:rPr>
        <w:rFonts w:hint="default"/>
        <w:lang w:val="pt-PT" w:eastAsia="en-US" w:bidi="ar-SA"/>
      </w:rPr>
    </w:lvl>
    <w:lvl w:ilvl="4" w:tplc="CF7C49CE">
      <w:numFmt w:val="bullet"/>
      <w:lvlText w:val="•"/>
      <w:lvlJc w:val="left"/>
      <w:pPr>
        <w:ind w:left="5409" w:hanging="348"/>
      </w:pPr>
      <w:rPr>
        <w:rFonts w:hint="default"/>
        <w:lang w:val="pt-PT" w:eastAsia="en-US" w:bidi="ar-SA"/>
      </w:rPr>
    </w:lvl>
    <w:lvl w:ilvl="5" w:tplc="EA58C924">
      <w:numFmt w:val="bullet"/>
      <w:lvlText w:val="•"/>
      <w:lvlJc w:val="left"/>
      <w:pPr>
        <w:ind w:left="6382" w:hanging="348"/>
      </w:pPr>
      <w:rPr>
        <w:rFonts w:hint="default"/>
        <w:lang w:val="pt-PT" w:eastAsia="en-US" w:bidi="ar-SA"/>
      </w:rPr>
    </w:lvl>
    <w:lvl w:ilvl="6" w:tplc="F55A49CC">
      <w:numFmt w:val="bullet"/>
      <w:lvlText w:val="•"/>
      <w:lvlJc w:val="left"/>
      <w:pPr>
        <w:ind w:left="7354" w:hanging="348"/>
      </w:pPr>
      <w:rPr>
        <w:rFonts w:hint="default"/>
        <w:lang w:val="pt-PT" w:eastAsia="en-US" w:bidi="ar-SA"/>
      </w:rPr>
    </w:lvl>
    <w:lvl w:ilvl="7" w:tplc="81F4FF20">
      <w:numFmt w:val="bullet"/>
      <w:lvlText w:val="•"/>
      <w:lvlJc w:val="left"/>
      <w:pPr>
        <w:ind w:left="8327" w:hanging="348"/>
      </w:pPr>
      <w:rPr>
        <w:rFonts w:hint="default"/>
        <w:lang w:val="pt-PT" w:eastAsia="en-US" w:bidi="ar-SA"/>
      </w:rPr>
    </w:lvl>
    <w:lvl w:ilvl="8" w:tplc="0D44664C">
      <w:numFmt w:val="bullet"/>
      <w:lvlText w:val="•"/>
      <w:lvlJc w:val="left"/>
      <w:pPr>
        <w:ind w:left="9299" w:hanging="348"/>
      </w:pPr>
      <w:rPr>
        <w:rFonts w:hint="default"/>
        <w:lang w:val="pt-PT" w:eastAsia="en-US" w:bidi="ar-SA"/>
      </w:rPr>
    </w:lvl>
  </w:abstractNum>
  <w:abstractNum w:abstractNumId="32" w15:restartNumberingAfterBreak="0">
    <w:nsid w:val="28073F04"/>
    <w:multiLevelType w:val="multilevel"/>
    <w:tmpl w:val="5CD2822A"/>
    <w:lvl w:ilvl="0">
      <w:numFmt w:val="bullet"/>
      <w:lvlText w:val="-"/>
      <w:lvlJc w:val="left"/>
      <w:pPr>
        <w:ind w:left="357" w:hanging="128"/>
      </w:pPr>
      <w:rPr>
        <w:rFonts w:ascii="Times New Roman" w:eastAsia="Times New Roman" w:hAnsi="Times New Roman" w:cs="Times New Roman"/>
        <w:w w:val="100"/>
        <w:sz w:val="22"/>
        <w:szCs w:val="22"/>
        <w:lang w:val="pt-PT" w:eastAsia="en-US" w:bidi="ar-SA"/>
      </w:rPr>
    </w:lvl>
    <w:lvl w:ilvl="1">
      <w:numFmt w:val="bullet"/>
      <w:lvlText w:val="•"/>
      <w:lvlJc w:val="left"/>
      <w:pPr>
        <w:ind w:left="1383" w:hanging="128"/>
      </w:pPr>
      <w:rPr>
        <w:lang w:val="pt-PT" w:eastAsia="en-US" w:bidi="ar-SA"/>
      </w:rPr>
    </w:lvl>
    <w:lvl w:ilvl="2">
      <w:numFmt w:val="bullet"/>
      <w:lvlText w:val="•"/>
      <w:lvlJc w:val="left"/>
      <w:pPr>
        <w:ind w:left="2406" w:hanging="128"/>
      </w:pPr>
      <w:rPr>
        <w:lang w:val="pt-PT" w:eastAsia="en-US" w:bidi="ar-SA"/>
      </w:rPr>
    </w:lvl>
    <w:lvl w:ilvl="3">
      <w:numFmt w:val="bullet"/>
      <w:lvlText w:val="•"/>
      <w:lvlJc w:val="left"/>
      <w:pPr>
        <w:ind w:left="3429" w:hanging="128"/>
      </w:pPr>
      <w:rPr>
        <w:lang w:val="pt-PT" w:eastAsia="en-US" w:bidi="ar-SA"/>
      </w:rPr>
    </w:lvl>
    <w:lvl w:ilvl="4">
      <w:numFmt w:val="bullet"/>
      <w:lvlText w:val="•"/>
      <w:lvlJc w:val="left"/>
      <w:pPr>
        <w:ind w:left="4452" w:hanging="128"/>
      </w:pPr>
      <w:rPr>
        <w:lang w:val="pt-PT" w:eastAsia="en-US" w:bidi="ar-SA"/>
      </w:rPr>
    </w:lvl>
    <w:lvl w:ilvl="5">
      <w:numFmt w:val="bullet"/>
      <w:lvlText w:val="•"/>
      <w:lvlJc w:val="left"/>
      <w:pPr>
        <w:ind w:left="5475" w:hanging="128"/>
      </w:pPr>
      <w:rPr>
        <w:lang w:val="pt-PT" w:eastAsia="en-US" w:bidi="ar-SA"/>
      </w:rPr>
    </w:lvl>
    <w:lvl w:ilvl="6">
      <w:numFmt w:val="bullet"/>
      <w:lvlText w:val="•"/>
      <w:lvlJc w:val="left"/>
      <w:pPr>
        <w:ind w:left="6498" w:hanging="128"/>
      </w:pPr>
      <w:rPr>
        <w:lang w:val="pt-PT" w:eastAsia="en-US" w:bidi="ar-SA"/>
      </w:rPr>
    </w:lvl>
    <w:lvl w:ilvl="7">
      <w:numFmt w:val="bullet"/>
      <w:lvlText w:val="•"/>
      <w:lvlJc w:val="left"/>
      <w:pPr>
        <w:ind w:left="7521" w:hanging="128"/>
      </w:pPr>
      <w:rPr>
        <w:lang w:val="pt-PT" w:eastAsia="en-US" w:bidi="ar-SA"/>
      </w:rPr>
    </w:lvl>
    <w:lvl w:ilvl="8">
      <w:numFmt w:val="bullet"/>
      <w:lvlText w:val="•"/>
      <w:lvlJc w:val="left"/>
      <w:pPr>
        <w:ind w:left="8544" w:hanging="128"/>
      </w:pPr>
      <w:rPr>
        <w:lang w:val="pt-PT" w:eastAsia="en-US" w:bidi="ar-SA"/>
      </w:rPr>
    </w:lvl>
  </w:abstractNum>
  <w:abstractNum w:abstractNumId="33" w15:restartNumberingAfterBreak="0">
    <w:nsid w:val="2A926842"/>
    <w:multiLevelType w:val="multilevel"/>
    <w:tmpl w:val="CDBC199A"/>
    <w:styleLink w:val="WW8Num4"/>
    <w:lvl w:ilvl="0">
      <w:start w:val="7"/>
      <w:numFmt w:val="decimal"/>
      <w:lvlText w:val="%1."/>
      <w:lvlJc w:val="left"/>
      <w:pPr>
        <w:ind w:left="660" w:hanging="660"/>
      </w:pPr>
    </w:lvl>
    <w:lvl w:ilvl="1">
      <w:start w:val="2"/>
      <w:numFmt w:val="decimal"/>
      <w:lvlText w:val="%1.%2."/>
      <w:lvlJc w:val="left"/>
      <w:pPr>
        <w:ind w:left="1085" w:hanging="660"/>
      </w:pPr>
    </w:lvl>
    <w:lvl w:ilvl="2">
      <w:start w:val="3"/>
      <w:numFmt w:val="decimal"/>
      <w:lvlText w:val="%1.%2.%3."/>
      <w:lvlJc w:val="left"/>
      <w:pPr>
        <w:ind w:left="1146" w:hanging="720"/>
      </w:pPr>
    </w:lvl>
    <w:lvl w:ilvl="3">
      <w:start w:val="1"/>
      <w:numFmt w:val="decimal"/>
      <w:lvlText w:val="8.%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34"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35"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36" w15:restartNumberingAfterBreak="0">
    <w:nsid w:val="2DA14327"/>
    <w:multiLevelType w:val="multilevel"/>
    <w:tmpl w:val="64F0A044"/>
    <w:lvl w:ilvl="0">
      <w:start w:val="1"/>
      <w:numFmt w:val="decimal"/>
      <w:lvlText w:val="%1."/>
      <w:lvlJc w:val="left"/>
      <w:pPr>
        <w:ind w:left="644" w:hanging="360"/>
      </w:pPr>
      <w:rPr>
        <w:b/>
        <w:bCs/>
        <w:color w:val="auto"/>
      </w:rPr>
    </w:lvl>
    <w:lvl w:ilvl="1">
      <w:start w:val="1"/>
      <w:numFmt w:val="decimal"/>
      <w:lvlText w:val="%1.%2"/>
      <w:lvlJc w:val="left"/>
      <w:pPr>
        <w:ind w:left="1080" w:hanging="720"/>
      </w:pPr>
      <w:rPr>
        <w:b/>
        <w:color w:val="auto"/>
        <w:sz w:val="24"/>
        <w:szCs w:val="24"/>
      </w:rPr>
    </w:lvl>
    <w:lvl w:ilvl="2">
      <w:start w:val="1"/>
      <w:numFmt w:val="decimal"/>
      <w:lvlText w:val="%1.%2.%3"/>
      <w:lvlJc w:val="left"/>
      <w:pPr>
        <w:ind w:left="1080" w:hanging="720"/>
      </w:pPr>
      <w:rPr>
        <w:b/>
        <w:color w:val="auto"/>
      </w:rPr>
    </w:lvl>
    <w:lvl w:ilvl="3">
      <w:start w:val="1"/>
      <w:numFmt w:val="decimal"/>
      <w:lvlText w:val="%1.%2.%3.%4"/>
      <w:lvlJc w:val="left"/>
      <w:pPr>
        <w:ind w:left="1440" w:hanging="1080"/>
      </w:pPr>
      <w:rPr>
        <w:b/>
        <w:color w:val="FF0000"/>
      </w:rPr>
    </w:lvl>
    <w:lvl w:ilvl="4">
      <w:start w:val="1"/>
      <w:numFmt w:val="decimal"/>
      <w:lvlText w:val="%1.%2.%3.%4.%5"/>
      <w:lvlJc w:val="left"/>
      <w:pPr>
        <w:ind w:left="1440" w:hanging="1080"/>
      </w:pPr>
      <w:rPr>
        <w:b/>
        <w:color w:val="FF0000"/>
      </w:rPr>
    </w:lvl>
    <w:lvl w:ilvl="5">
      <w:start w:val="1"/>
      <w:numFmt w:val="decimal"/>
      <w:lvlText w:val="%1.%2.%3.%4.%5.%6"/>
      <w:lvlJc w:val="left"/>
      <w:pPr>
        <w:ind w:left="1800" w:hanging="1440"/>
      </w:pPr>
      <w:rPr>
        <w:b/>
        <w:color w:val="FF0000"/>
      </w:rPr>
    </w:lvl>
    <w:lvl w:ilvl="6">
      <w:start w:val="1"/>
      <w:numFmt w:val="decimal"/>
      <w:lvlText w:val="%1.%2.%3.%4.%5.%6.%7"/>
      <w:lvlJc w:val="left"/>
      <w:pPr>
        <w:ind w:left="2160" w:hanging="1800"/>
      </w:pPr>
      <w:rPr>
        <w:b/>
        <w:color w:val="FF0000"/>
      </w:rPr>
    </w:lvl>
    <w:lvl w:ilvl="7">
      <w:start w:val="1"/>
      <w:numFmt w:val="decimal"/>
      <w:lvlText w:val="%1.%2.%3.%4.%5.%6.%7.%8"/>
      <w:lvlJc w:val="left"/>
      <w:pPr>
        <w:ind w:left="2160" w:hanging="1800"/>
      </w:pPr>
      <w:rPr>
        <w:b/>
        <w:color w:val="FF0000"/>
      </w:rPr>
    </w:lvl>
    <w:lvl w:ilvl="8">
      <w:start w:val="1"/>
      <w:numFmt w:val="decimal"/>
      <w:lvlText w:val="%1.%2.%3.%4.%5.%6.%7.%8.%9"/>
      <w:lvlJc w:val="left"/>
      <w:pPr>
        <w:ind w:left="2520" w:hanging="2160"/>
      </w:pPr>
      <w:rPr>
        <w:b/>
        <w:color w:val="FF0000"/>
      </w:rPr>
    </w:lvl>
  </w:abstractNum>
  <w:abstractNum w:abstractNumId="37" w15:restartNumberingAfterBreak="0">
    <w:nsid w:val="30B97487"/>
    <w:multiLevelType w:val="multilevel"/>
    <w:tmpl w:val="7F88F270"/>
    <w:styleLink w:val="EstiloImportado1"/>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hd w:val="clear" w:color="auto" w:fill="auto"/>
        <w:vertAlign w:val="baseline"/>
      </w:rPr>
    </w:lvl>
    <w:lvl w:ilvl="1">
      <w:start w:val="1"/>
      <w:numFmt w:val="decimal"/>
      <w:lvlText w:val="%2."/>
      <w:lvlJc w:val="left"/>
      <w:pPr>
        <w:ind w:left="792" w:hanging="432"/>
      </w:pPr>
      <w:rPr>
        <w:b/>
        <w:bCs/>
        <w:caps w:val="0"/>
        <w:smallCaps w:val="0"/>
        <w:strike w:val="0"/>
        <w:dstrike w:val="0"/>
        <w:outline w:val="0"/>
        <w:emboss w:val="0"/>
        <w:imprint w:val="0"/>
        <w:spacing w:val="0"/>
        <w:w w:val="100"/>
        <w:kern w:val="0"/>
        <w:position w:val="0"/>
        <w:shd w:val="clear" w:color="auto" w:fill="auto"/>
        <w:vertAlign w:val="baseline"/>
      </w:rPr>
    </w:lvl>
    <w:lvl w:ilvl="2">
      <w:start w:val="1"/>
      <w:numFmt w:val="decimal"/>
      <w:suff w:val="nothing"/>
      <w:lvlText w:val="%1.%2.%3."/>
      <w:lvlJc w:val="left"/>
      <w:pPr>
        <w:ind w:left="1224" w:hanging="504"/>
      </w:pPr>
      <w:rPr>
        <w:b/>
        <w:bCs/>
        <w:caps w:val="0"/>
        <w:smallCaps w:val="0"/>
        <w:strike w:val="0"/>
        <w:dstrike w:val="0"/>
        <w:outline w:val="0"/>
        <w:emboss w:val="0"/>
        <w:imprint w:val="0"/>
        <w:spacing w:val="0"/>
        <w:w w:val="100"/>
        <w:kern w:val="0"/>
        <w:position w:val="0"/>
        <w:shd w:val="clear" w:color="auto" w:fill="auto"/>
        <w:vertAlign w:val="baseline"/>
      </w:rPr>
    </w:lvl>
    <w:lvl w:ilvl="3">
      <w:start w:val="1"/>
      <w:numFmt w:val="decimal"/>
      <w:suff w:val="nothing"/>
      <w:lvlText w:val="%1.%2.%3.%4."/>
      <w:lvlJc w:val="left"/>
      <w:pPr>
        <w:ind w:left="1728" w:hanging="648"/>
      </w:pPr>
      <w:rPr>
        <w:b/>
        <w:bCs/>
        <w:caps w:val="0"/>
        <w:smallCaps w:val="0"/>
        <w:strike w:val="0"/>
        <w:dstrike w:val="0"/>
        <w:outline w:val="0"/>
        <w:emboss w:val="0"/>
        <w:imprint w:val="0"/>
        <w:spacing w:val="0"/>
        <w:w w:val="100"/>
        <w:kern w:val="0"/>
        <w:position w:val="0"/>
        <w:shd w:val="clear" w:color="auto" w:fill="auto"/>
        <w:vertAlign w:val="baseline"/>
      </w:rPr>
    </w:lvl>
    <w:lvl w:ilvl="4">
      <w:start w:val="1"/>
      <w:numFmt w:val="decimal"/>
      <w:suff w:val="nothing"/>
      <w:lvlText w:val="%1.%2.%3.%4.%5."/>
      <w:lvlJc w:val="left"/>
      <w:pPr>
        <w:ind w:left="2232" w:hanging="792"/>
      </w:pPr>
      <w:rPr>
        <w:b/>
        <w:bCs/>
        <w:caps w:val="0"/>
        <w:smallCaps w:val="0"/>
        <w:strike w:val="0"/>
        <w:dstrike w:val="0"/>
        <w:outline w:val="0"/>
        <w:emboss w:val="0"/>
        <w:imprint w:val="0"/>
        <w:spacing w:val="0"/>
        <w:w w:val="100"/>
        <w:kern w:val="0"/>
        <w:position w:val="0"/>
        <w:shd w:val="clear" w:color="auto" w:fill="auto"/>
        <w:vertAlign w:val="baseline"/>
      </w:rPr>
    </w:lvl>
    <w:lvl w:ilvl="5">
      <w:start w:val="1"/>
      <w:numFmt w:val="decimal"/>
      <w:suff w:val="nothing"/>
      <w:lvlText w:val="%1.%2.%3.%4.%5.%6."/>
      <w:lvlJc w:val="left"/>
      <w:pPr>
        <w:ind w:left="2736" w:hanging="936"/>
      </w:pPr>
      <w:rPr>
        <w:b/>
        <w:bCs/>
        <w:caps w:val="0"/>
        <w:smallCaps w:val="0"/>
        <w:strike w:val="0"/>
        <w:dstrike w:val="0"/>
        <w:outline w:val="0"/>
        <w:emboss w:val="0"/>
        <w:imprint w:val="0"/>
        <w:spacing w:val="0"/>
        <w:w w:val="100"/>
        <w:kern w:val="0"/>
        <w:position w:val="0"/>
        <w:shd w:val="clear" w:color="auto" w:fill="auto"/>
        <w:vertAlign w:val="baseline"/>
      </w:rPr>
    </w:lvl>
    <w:lvl w:ilvl="6">
      <w:start w:val="1"/>
      <w:numFmt w:val="decimal"/>
      <w:suff w:val="nothing"/>
      <w:lvlText w:val="%1.%2.%3.%4.%5.%6.%7."/>
      <w:lvlJc w:val="left"/>
      <w:pPr>
        <w:ind w:left="3240" w:hanging="1080"/>
      </w:pPr>
      <w:rPr>
        <w:b/>
        <w:bCs/>
        <w:caps w:val="0"/>
        <w:smallCaps w:val="0"/>
        <w:strike w:val="0"/>
        <w:dstrike w:val="0"/>
        <w:outline w:val="0"/>
        <w:emboss w:val="0"/>
        <w:imprint w:val="0"/>
        <w:spacing w:val="0"/>
        <w:w w:val="100"/>
        <w:kern w:val="0"/>
        <w:position w:val="0"/>
        <w:shd w:val="clear" w:color="auto" w:fill="auto"/>
        <w:vertAlign w:val="baseline"/>
      </w:rPr>
    </w:lvl>
    <w:lvl w:ilvl="7">
      <w:start w:val="1"/>
      <w:numFmt w:val="decimal"/>
      <w:suff w:val="nothing"/>
      <w:lvlText w:val="%1.%2.%3.%4.%5.%6.%7.%8."/>
      <w:lvlJc w:val="left"/>
      <w:pPr>
        <w:ind w:left="3744" w:hanging="1224"/>
      </w:pPr>
      <w:rPr>
        <w:b/>
        <w:bCs/>
        <w:caps w:val="0"/>
        <w:smallCaps w:val="0"/>
        <w:strike w:val="0"/>
        <w:dstrike w:val="0"/>
        <w:outline w:val="0"/>
        <w:emboss w:val="0"/>
        <w:imprint w:val="0"/>
        <w:spacing w:val="0"/>
        <w:w w:val="100"/>
        <w:kern w:val="0"/>
        <w:position w:val="0"/>
        <w:shd w:val="clear" w:color="auto" w:fill="auto"/>
        <w:vertAlign w:val="baseline"/>
      </w:rPr>
    </w:lvl>
    <w:lvl w:ilvl="8">
      <w:start w:val="1"/>
      <w:numFmt w:val="decimal"/>
      <w:suff w:val="nothing"/>
      <w:lvlText w:val="%1.%2.%3.%4.%5.%6.%7.%8.%9."/>
      <w:lvlJc w:val="left"/>
      <w:pPr>
        <w:ind w:left="4320" w:hanging="1440"/>
      </w:pPr>
      <w:rPr>
        <w:b/>
        <w:bCs/>
        <w:caps w:val="0"/>
        <w:smallCaps w:val="0"/>
        <w:strike w:val="0"/>
        <w:dstrike w:val="0"/>
        <w:outline w:val="0"/>
        <w:emboss w:val="0"/>
        <w:imprint w:val="0"/>
        <w:spacing w:val="0"/>
        <w:w w:val="100"/>
        <w:kern w:val="0"/>
        <w:position w:val="0"/>
        <w:shd w:val="clear" w:color="auto" w:fill="auto"/>
        <w:vertAlign w:val="baseline"/>
      </w:rPr>
    </w:lvl>
  </w:abstractNum>
  <w:abstractNum w:abstractNumId="38" w15:restartNumberingAfterBreak="0">
    <w:nsid w:val="31181001"/>
    <w:multiLevelType w:val="multilevel"/>
    <w:tmpl w:val="6D5CFC96"/>
    <w:styleLink w:val="LFO37"/>
    <w:lvl w:ilvl="0">
      <w:numFmt w:val="bullet"/>
      <w:lvlText w:val="○"/>
      <w:lvlJc w:val="left"/>
      <w:pPr>
        <w:ind w:left="1800" w:hanging="360"/>
      </w:pPr>
      <w:rPr>
        <w:rFonts w:ascii="Monotype Corsiva" w:hAnsi="Monotype Corsiva"/>
        <w:color w:val="A28E6A"/>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9" w15:restartNumberingAfterBreak="0">
    <w:nsid w:val="326C1716"/>
    <w:multiLevelType w:val="multilevel"/>
    <w:tmpl w:val="A51EE764"/>
    <w:lvl w:ilvl="0">
      <w:numFmt w:val="bullet"/>
      <w:lvlText w:val="-"/>
      <w:lvlJc w:val="left"/>
      <w:pPr>
        <w:ind w:left="119" w:hanging="128"/>
      </w:pPr>
      <w:rPr>
        <w:rFonts w:ascii="Times New Roman" w:eastAsia="Times New Roman" w:hAnsi="Times New Roman" w:cs="Times New Roman"/>
        <w:w w:val="100"/>
        <w:sz w:val="22"/>
        <w:szCs w:val="22"/>
        <w:lang w:val="pt-PT" w:eastAsia="en-US" w:bidi="ar-SA"/>
      </w:rPr>
    </w:lvl>
    <w:lvl w:ilvl="1">
      <w:numFmt w:val="bullet"/>
      <w:lvlText w:val=""/>
      <w:lvlJc w:val="left"/>
      <w:pPr>
        <w:ind w:left="357" w:hanging="708"/>
      </w:pPr>
      <w:rPr>
        <w:rFonts w:ascii="Symbol" w:eastAsia="Symbol" w:hAnsi="Symbol" w:cs="Symbol"/>
        <w:w w:val="100"/>
        <w:sz w:val="22"/>
        <w:szCs w:val="22"/>
        <w:lang w:val="pt-PT" w:eastAsia="en-US" w:bidi="ar-SA"/>
      </w:rPr>
    </w:lvl>
    <w:lvl w:ilvl="2">
      <w:numFmt w:val="bullet"/>
      <w:lvlText w:val="•"/>
      <w:lvlJc w:val="left"/>
      <w:pPr>
        <w:ind w:left="1496" w:hanging="708"/>
      </w:pPr>
      <w:rPr>
        <w:lang w:val="pt-PT" w:eastAsia="en-US" w:bidi="ar-SA"/>
      </w:rPr>
    </w:lvl>
    <w:lvl w:ilvl="3">
      <w:numFmt w:val="bullet"/>
      <w:lvlText w:val="•"/>
      <w:lvlJc w:val="left"/>
      <w:pPr>
        <w:ind w:left="2633" w:hanging="708"/>
      </w:pPr>
      <w:rPr>
        <w:lang w:val="pt-PT" w:eastAsia="en-US" w:bidi="ar-SA"/>
      </w:rPr>
    </w:lvl>
    <w:lvl w:ilvl="4">
      <w:numFmt w:val="bullet"/>
      <w:lvlText w:val="•"/>
      <w:lvlJc w:val="left"/>
      <w:pPr>
        <w:ind w:left="3770" w:hanging="708"/>
      </w:pPr>
      <w:rPr>
        <w:lang w:val="pt-PT" w:eastAsia="en-US" w:bidi="ar-SA"/>
      </w:rPr>
    </w:lvl>
    <w:lvl w:ilvl="5">
      <w:numFmt w:val="bullet"/>
      <w:lvlText w:val="•"/>
      <w:lvlJc w:val="left"/>
      <w:pPr>
        <w:ind w:left="4907" w:hanging="708"/>
      </w:pPr>
      <w:rPr>
        <w:lang w:val="pt-PT" w:eastAsia="en-US" w:bidi="ar-SA"/>
      </w:rPr>
    </w:lvl>
    <w:lvl w:ilvl="6">
      <w:numFmt w:val="bullet"/>
      <w:lvlText w:val="•"/>
      <w:lvlJc w:val="left"/>
      <w:pPr>
        <w:ind w:left="6044" w:hanging="708"/>
      </w:pPr>
      <w:rPr>
        <w:lang w:val="pt-PT" w:eastAsia="en-US" w:bidi="ar-SA"/>
      </w:rPr>
    </w:lvl>
    <w:lvl w:ilvl="7">
      <w:numFmt w:val="bullet"/>
      <w:lvlText w:val="•"/>
      <w:lvlJc w:val="left"/>
      <w:pPr>
        <w:ind w:left="7180" w:hanging="708"/>
      </w:pPr>
      <w:rPr>
        <w:lang w:val="pt-PT" w:eastAsia="en-US" w:bidi="ar-SA"/>
      </w:rPr>
    </w:lvl>
    <w:lvl w:ilvl="8">
      <w:numFmt w:val="bullet"/>
      <w:lvlText w:val="•"/>
      <w:lvlJc w:val="left"/>
      <w:pPr>
        <w:ind w:left="8317" w:hanging="708"/>
      </w:pPr>
      <w:rPr>
        <w:lang w:val="pt-PT" w:eastAsia="en-US" w:bidi="ar-SA"/>
      </w:rPr>
    </w:lvl>
  </w:abstractNum>
  <w:abstractNum w:abstractNumId="4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2" w15:restartNumberingAfterBreak="0">
    <w:nsid w:val="35320A5B"/>
    <w:multiLevelType w:val="multilevel"/>
    <w:tmpl w:val="FC8663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35844E32"/>
    <w:multiLevelType w:val="multilevel"/>
    <w:tmpl w:val="246EFAD0"/>
    <w:lvl w:ilvl="0">
      <w:start w:val="50"/>
      <w:numFmt w:val="decimal"/>
      <w:lvlText w:val="%1"/>
      <w:lvlJc w:val="left"/>
      <w:pPr>
        <w:ind w:left="798" w:hanging="442"/>
      </w:pPr>
      <w:rPr>
        <w:lang w:val="pt-PT" w:eastAsia="en-US" w:bidi="ar-SA"/>
      </w:rPr>
    </w:lvl>
    <w:lvl w:ilvl="1">
      <w:start w:val="1"/>
      <w:numFmt w:val="decimal"/>
      <w:lvlText w:val="%1.%2"/>
      <w:lvlJc w:val="left"/>
      <w:pPr>
        <w:ind w:left="798" w:hanging="442"/>
      </w:pPr>
      <w:rPr>
        <w:rFonts w:ascii="Times New Roman" w:eastAsia="Times New Roman" w:hAnsi="Times New Roman" w:cs="Times New Roman"/>
        <w:b/>
        <w:bCs/>
        <w:w w:val="100"/>
        <w:sz w:val="22"/>
        <w:szCs w:val="22"/>
        <w:lang w:val="pt-PT" w:eastAsia="en-US" w:bidi="ar-SA"/>
      </w:rPr>
    </w:lvl>
    <w:lvl w:ilvl="2">
      <w:numFmt w:val="bullet"/>
      <w:lvlText w:val=""/>
      <w:lvlJc w:val="left"/>
      <w:pPr>
        <w:ind w:left="1077" w:hanging="360"/>
      </w:pPr>
      <w:rPr>
        <w:rFonts w:ascii="Symbol" w:eastAsia="Symbol" w:hAnsi="Symbol" w:cs="Symbol"/>
        <w:w w:val="100"/>
        <w:sz w:val="22"/>
        <w:szCs w:val="22"/>
        <w:lang w:val="pt-PT" w:eastAsia="en-US" w:bidi="ar-SA"/>
      </w:rPr>
    </w:lvl>
    <w:lvl w:ilvl="3">
      <w:numFmt w:val="bullet"/>
      <w:lvlText w:val="•"/>
      <w:lvlJc w:val="left"/>
      <w:pPr>
        <w:ind w:left="3193" w:hanging="360"/>
      </w:pPr>
      <w:rPr>
        <w:lang w:val="pt-PT" w:eastAsia="en-US" w:bidi="ar-SA"/>
      </w:rPr>
    </w:lvl>
    <w:lvl w:ilvl="4">
      <w:numFmt w:val="bullet"/>
      <w:lvlText w:val="•"/>
      <w:lvlJc w:val="left"/>
      <w:pPr>
        <w:ind w:left="4250" w:hanging="360"/>
      </w:pPr>
      <w:rPr>
        <w:lang w:val="pt-PT" w:eastAsia="en-US" w:bidi="ar-SA"/>
      </w:rPr>
    </w:lvl>
    <w:lvl w:ilvl="5">
      <w:numFmt w:val="bullet"/>
      <w:lvlText w:val="•"/>
      <w:lvlJc w:val="left"/>
      <w:pPr>
        <w:ind w:left="5307" w:hanging="360"/>
      </w:pPr>
      <w:rPr>
        <w:lang w:val="pt-PT" w:eastAsia="en-US" w:bidi="ar-SA"/>
      </w:rPr>
    </w:lvl>
    <w:lvl w:ilvl="6">
      <w:numFmt w:val="bullet"/>
      <w:lvlText w:val="•"/>
      <w:lvlJc w:val="left"/>
      <w:pPr>
        <w:ind w:left="6364" w:hanging="360"/>
      </w:pPr>
      <w:rPr>
        <w:lang w:val="pt-PT" w:eastAsia="en-US" w:bidi="ar-SA"/>
      </w:rPr>
    </w:lvl>
    <w:lvl w:ilvl="7">
      <w:numFmt w:val="bullet"/>
      <w:lvlText w:val="•"/>
      <w:lvlJc w:val="left"/>
      <w:pPr>
        <w:ind w:left="7420" w:hanging="360"/>
      </w:pPr>
      <w:rPr>
        <w:lang w:val="pt-PT" w:eastAsia="en-US" w:bidi="ar-SA"/>
      </w:rPr>
    </w:lvl>
    <w:lvl w:ilvl="8">
      <w:numFmt w:val="bullet"/>
      <w:lvlText w:val="•"/>
      <w:lvlJc w:val="left"/>
      <w:pPr>
        <w:ind w:left="8477" w:hanging="360"/>
      </w:pPr>
      <w:rPr>
        <w:lang w:val="pt-PT" w:eastAsia="en-US" w:bidi="ar-SA"/>
      </w:rPr>
    </w:lvl>
  </w:abstractNum>
  <w:abstractNum w:abstractNumId="44" w15:restartNumberingAfterBreak="0">
    <w:nsid w:val="3BCC3FEE"/>
    <w:multiLevelType w:val="multilevel"/>
    <w:tmpl w:val="B83C56D8"/>
    <w:lvl w:ilvl="0">
      <w:start w:val="10"/>
      <w:numFmt w:val="decimal"/>
      <w:lvlText w:val="%1"/>
      <w:lvlJc w:val="left"/>
      <w:pPr>
        <w:ind w:left="357" w:hanging="358"/>
      </w:pPr>
      <w:rPr>
        <w:rFonts w:ascii="Times New Roman" w:eastAsia="Times New Roman" w:hAnsi="Times New Roman" w:cs="Times New Roman"/>
        <w:b/>
        <w:bCs/>
        <w:w w:val="97"/>
        <w:sz w:val="24"/>
        <w:szCs w:val="24"/>
        <w:lang w:val="pt-PT" w:eastAsia="en-US" w:bidi="ar-SA"/>
      </w:rPr>
    </w:lvl>
    <w:lvl w:ilvl="1">
      <w:numFmt w:val="bullet"/>
      <w:lvlText w:val="•"/>
      <w:lvlJc w:val="left"/>
      <w:pPr>
        <w:ind w:left="1383" w:hanging="358"/>
      </w:pPr>
      <w:rPr>
        <w:lang w:val="pt-PT" w:eastAsia="en-US" w:bidi="ar-SA"/>
      </w:rPr>
    </w:lvl>
    <w:lvl w:ilvl="2">
      <w:numFmt w:val="bullet"/>
      <w:lvlText w:val="•"/>
      <w:lvlJc w:val="left"/>
      <w:pPr>
        <w:ind w:left="2406" w:hanging="358"/>
      </w:pPr>
      <w:rPr>
        <w:lang w:val="pt-PT" w:eastAsia="en-US" w:bidi="ar-SA"/>
      </w:rPr>
    </w:lvl>
    <w:lvl w:ilvl="3">
      <w:numFmt w:val="bullet"/>
      <w:lvlText w:val="•"/>
      <w:lvlJc w:val="left"/>
      <w:pPr>
        <w:ind w:left="3429" w:hanging="358"/>
      </w:pPr>
      <w:rPr>
        <w:lang w:val="pt-PT" w:eastAsia="en-US" w:bidi="ar-SA"/>
      </w:rPr>
    </w:lvl>
    <w:lvl w:ilvl="4">
      <w:numFmt w:val="bullet"/>
      <w:lvlText w:val="•"/>
      <w:lvlJc w:val="left"/>
      <w:pPr>
        <w:ind w:left="4452" w:hanging="358"/>
      </w:pPr>
      <w:rPr>
        <w:lang w:val="pt-PT" w:eastAsia="en-US" w:bidi="ar-SA"/>
      </w:rPr>
    </w:lvl>
    <w:lvl w:ilvl="5">
      <w:numFmt w:val="bullet"/>
      <w:lvlText w:val="•"/>
      <w:lvlJc w:val="left"/>
      <w:pPr>
        <w:ind w:left="5475" w:hanging="358"/>
      </w:pPr>
      <w:rPr>
        <w:lang w:val="pt-PT" w:eastAsia="en-US" w:bidi="ar-SA"/>
      </w:rPr>
    </w:lvl>
    <w:lvl w:ilvl="6">
      <w:numFmt w:val="bullet"/>
      <w:lvlText w:val="•"/>
      <w:lvlJc w:val="left"/>
      <w:pPr>
        <w:ind w:left="6498" w:hanging="358"/>
      </w:pPr>
      <w:rPr>
        <w:lang w:val="pt-PT" w:eastAsia="en-US" w:bidi="ar-SA"/>
      </w:rPr>
    </w:lvl>
    <w:lvl w:ilvl="7">
      <w:numFmt w:val="bullet"/>
      <w:lvlText w:val="•"/>
      <w:lvlJc w:val="left"/>
      <w:pPr>
        <w:ind w:left="7521" w:hanging="358"/>
      </w:pPr>
      <w:rPr>
        <w:lang w:val="pt-PT" w:eastAsia="en-US" w:bidi="ar-SA"/>
      </w:rPr>
    </w:lvl>
    <w:lvl w:ilvl="8">
      <w:numFmt w:val="bullet"/>
      <w:lvlText w:val="•"/>
      <w:lvlJc w:val="left"/>
      <w:pPr>
        <w:ind w:left="8544" w:hanging="358"/>
      </w:pPr>
      <w:rPr>
        <w:lang w:val="pt-PT" w:eastAsia="en-US" w:bidi="ar-SA"/>
      </w:rPr>
    </w:lvl>
  </w:abstractNum>
  <w:abstractNum w:abstractNumId="45"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812"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4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006C02"/>
    <w:multiLevelType w:val="multilevel"/>
    <w:tmpl w:val="C156B5A8"/>
    <w:styleLink w:val="LFO36"/>
    <w:lvl w:ilvl="0">
      <w:numFmt w:val="bullet"/>
      <w:pStyle w:val="Commarcadores4"/>
      <w:lvlText w:val=""/>
      <w:lvlJc w:val="left"/>
      <w:pPr>
        <w:ind w:left="1440" w:hanging="360"/>
      </w:pPr>
      <w:rPr>
        <w:rFonts w:ascii="Symbol" w:hAnsi="Symbol"/>
        <w:color w:val="A28E6A"/>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420039D9"/>
    <w:multiLevelType w:val="multilevel"/>
    <w:tmpl w:val="43BA92EE"/>
    <w:lvl w:ilvl="0">
      <w:start w:val="17"/>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709"/>
      </w:pPr>
      <w:rPr>
        <w:rFonts w:hint="default"/>
        <w:lang w:val="pt-PT" w:eastAsia="en-US" w:bidi="ar-SA"/>
      </w:rPr>
    </w:lvl>
    <w:lvl w:ilvl="3">
      <w:numFmt w:val="bullet"/>
      <w:lvlText w:val="•"/>
      <w:lvlJc w:val="left"/>
      <w:pPr>
        <w:ind w:left="3947" w:hanging="709"/>
      </w:pPr>
      <w:rPr>
        <w:rFonts w:hint="default"/>
        <w:lang w:val="pt-PT" w:eastAsia="en-US" w:bidi="ar-SA"/>
      </w:rPr>
    </w:lvl>
    <w:lvl w:ilvl="4">
      <w:numFmt w:val="bullet"/>
      <w:lvlText w:val="•"/>
      <w:lvlJc w:val="left"/>
      <w:pPr>
        <w:ind w:left="4989" w:hanging="709"/>
      </w:pPr>
      <w:rPr>
        <w:rFonts w:hint="default"/>
        <w:lang w:val="pt-PT" w:eastAsia="en-US" w:bidi="ar-SA"/>
      </w:rPr>
    </w:lvl>
    <w:lvl w:ilvl="5">
      <w:numFmt w:val="bullet"/>
      <w:lvlText w:val="•"/>
      <w:lvlJc w:val="left"/>
      <w:pPr>
        <w:ind w:left="6032" w:hanging="709"/>
      </w:pPr>
      <w:rPr>
        <w:rFonts w:hint="default"/>
        <w:lang w:val="pt-PT" w:eastAsia="en-US" w:bidi="ar-SA"/>
      </w:rPr>
    </w:lvl>
    <w:lvl w:ilvl="6">
      <w:numFmt w:val="bullet"/>
      <w:lvlText w:val="•"/>
      <w:lvlJc w:val="left"/>
      <w:pPr>
        <w:ind w:left="7074" w:hanging="709"/>
      </w:pPr>
      <w:rPr>
        <w:rFonts w:hint="default"/>
        <w:lang w:val="pt-PT" w:eastAsia="en-US" w:bidi="ar-SA"/>
      </w:rPr>
    </w:lvl>
    <w:lvl w:ilvl="7">
      <w:numFmt w:val="bullet"/>
      <w:lvlText w:val="•"/>
      <w:lvlJc w:val="left"/>
      <w:pPr>
        <w:ind w:left="8117" w:hanging="709"/>
      </w:pPr>
      <w:rPr>
        <w:rFonts w:hint="default"/>
        <w:lang w:val="pt-PT" w:eastAsia="en-US" w:bidi="ar-SA"/>
      </w:rPr>
    </w:lvl>
    <w:lvl w:ilvl="8">
      <w:numFmt w:val="bullet"/>
      <w:lvlText w:val="•"/>
      <w:lvlJc w:val="left"/>
      <w:pPr>
        <w:ind w:left="9159" w:hanging="709"/>
      </w:pPr>
      <w:rPr>
        <w:rFonts w:hint="default"/>
        <w:lang w:val="pt-PT" w:eastAsia="en-US" w:bidi="ar-SA"/>
      </w:rPr>
    </w:lvl>
  </w:abstractNum>
  <w:abstractNum w:abstractNumId="49" w15:restartNumberingAfterBreak="0">
    <w:nsid w:val="42DF150B"/>
    <w:multiLevelType w:val="multilevel"/>
    <w:tmpl w:val="123E46C4"/>
    <w:lvl w:ilvl="0">
      <w:numFmt w:val="bullet"/>
      <w:lvlText w:val="-"/>
      <w:lvlJc w:val="left"/>
      <w:pPr>
        <w:ind w:left="107" w:hanging="154"/>
      </w:pPr>
      <w:rPr>
        <w:rFonts w:ascii="Arial MT" w:eastAsia="Arial MT" w:hAnsi="Arial MT" w:cs="Arial MT"/>
        <w:w w:val="99"/>
        <w:sz w:val="24"/>
        <w:szCs w:val="24"/>
        <w:lang w:val="pt-PT" w:eastAsia="en-US" w:bidi="ar-SA"/>
      </w:rPr>
    </w:lvl>
    <w:lvl w:ilvl="1">
      <w:numFmt w:val="bullet"/>
      <w:lvlText w:val="•"/>
      <w:lvlJc w:val="left"/>
      <w:pPr>
        <w:ind w:left="783" w:hanging="154"/>
      </w:pPr>
      <w:rPr>
        <w:lang w:val="pt-PT" w:eastAsia="en-US" w:bidi="ar-SA"/>
      </w:rPr>
    </w:lvl>
    <w:lvl w:ilvl="2">
      <w:numFmt w:val="bullet"/>
      <w:lvlText w:val="•"/>
      <w:lvlJc w:val="left"/>
      <w:pPr>
        <w:ind w:left="1467" w:hanging="154"/>
      </w:pPr>
      <w:rPr>
        <w:lang w:val="pt-PT" w:eastAsia="en-US" w:bidi="ar-SA"/>
      </w:rPr>
    </w:lvl>
    <w:lvl w:ilvl="3">
      <w:numFmt w:val="bullet"/>
      <w:lvlText w:val="•"/>
      <w:lvlJc w:val="left"/>
      <w:pPr>
        <w:ind w:left="2151" w:hanging="154"/>
      </w:pPr>
      <w:rPr>
        <w:lang w:val="pt-PT" w:eastAsia="en-US" w:bidi="ar-SA"/>
      </w:rPr>
    </w:lvl>
    <w:lvl w:ilvl="4">
      <w:numFmt w:val="bullet"/>
      <w:lvlText w:val="•"/>
      <w:lvlJc w:val="left"/>
      <w:pPr>
        <w:ind w:left="2834" w:hanging="154"/>
      </w:pPr>
      <w:rPr>
        <w:lang w:val="pt-PT" w:eastAsia="en-US" w:bidi="ar-SA"/>
      </w:rPr>
    </w:lvl>
    <w:lvl w:ilvl="5">
      <w:numFmt w:val="bullet"/>
      <w:lvlText w:val="•"/>
      <w:lvlJc w:val="left"/>
      <w:pPr>
        <w:ind w:left="3518" w:hanging="154"/>
      </w:pPr>
      <w:rPr>
        <w:lang w:val="pt-PT" w:eastAsia="en-US" w:bidi="ar-SA"/>
      </w:rPr>
    </w:lvl>
    <w:lvl w:ilvl="6">
      <w:numFmt w:val="bullet"/>
      <w:lvlText w:val="•"/>
      <w:lvlJc w:val="left"/>
      <w:pPr>
        <w:ind w:left="4202" w:hanging="154"/>
      </w:pPr>
      <w:rPr>
        <w:lang w:val="pt-PT" w:eastAsia="en-US" w:bidi="ar-SA"/>
      </w:rPr>
    </w:lvl>
    <w:lvl w:ilvl="7">
      <w:numFmt w:val="bullet"/>
      <w:lvlText w:val="•"/>
      <w:lvlJc w:val="left"/>
      <w:pPr>
        <w:ind w:left="4885" w:hanging="154"/>
      </w:pPr>
      <w:rPr>
        <w:lang w:val="pt-PT" w:eastAsia="en-US" w:bidi="ar-SA"/>
      </w:rPr>
    </w:lvl>
    <w:lvl w:ilvl="8">
      <w:numFmt w:val="bullet"/>
      <w:lvlText w:val="•"/>
      <w:lvlJc w:val="left"/>
      <w:pPr>
        <w:ind w:left="5569" w:hanging="154"/>
      </w:pPr>
      <w:rPr>
        <w:lang w:val="pt-PT" w:eastAsia="en-US" w:bidi="ar-SA"/>
      </w:rPr>
    </w:lvl>
  </w:abstractNum>
  <w:abstractNum w:abstractNumId="50" w15:restartNumberingAfterBreak="0">
    <w:nsid w:val="44176EE1"/>
    <w:multiLevelType w:val="multilevel"/>
    <w:tmpl w:val="EF5ACE0C"/>
    <w:styleLink w:val="WW8Num8"/>
    <w:lvl w:ilvl="0">
      <w:numFmt w:val="bullet"/>
      <w:lvlText w:val=""/>
      <w:lvlJc w:val="left"/>
      <w:pPr>
        <w:ind w:left="1429" w:hanging="360"/>
      </w:pPr>
      <w:rPr>
        <w:rFonts w:ascii="Symbol" w:hAnsi="Symbol" w:cs="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cs="Wingdings"/>
      </w:rPr>
    </w:lvl>
    <w:lvl w:ilvl="3">
      <w:numFmt w:val="bullet"/>
      <w:lvlText w:val=""/>
      <w:lvlJc w:val="left"/>
      <w:pPr>
        <w:ind w:left="3589" w:hanging="360"/>
      </w:pPr>
      <w:rPr>
        <w:rFonts w:ascii="Symbol" w:hAnsi="Symbol" w:cs="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cs="Wingdings"/>
      </w:rPr>
    </w:lvl>
    <w:lvl w:ilvl="6">
      <w:numFmt w:val="bullet"/>
      <w:lvlText w:val=""/>
      <w:lvlJc w:val="left"/>
      <w:pPr>
        <w:ind w:left="5749" w:hanging="360"/>
      </w:pPr>
      <w:rPr>
        <w:rFonts w:ascii="Symbol" w:hAnsi="Symbol" w:cs="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cs="Wingdings"/>
      </w:rPr>
    </w:lvl>
  </w:abstractNum>
  <w:abstractNum w:abstractNumId="51" w15:restartNumberingAfterBreak="0">
    <w:nsid w:val="443277A4"/>
    <w:multiLevelType w:val="multilevel"/>
    <w:tmpl w:val="20D4B4A4"/>
    <w:lvl w:ilvl="0">
      <w:start w:val="1"/>
      <w:numFmt w:val="decimal"/>
      <w:lvlText w:val="%1."/>
      <w:lvlJc w:val="left"/>
      <w:pPr>
        <w:ind w:left="587" w:hanging="361"/>
      </w:pPr>
      <w:rPr>
        <w:rFonts w:ascii="Times New Roman" w:eastAsia="Times New Roman" w:hAnsi="Times New Roman" w:cs="Times New Roman"/>
        <w:b/>
        <w:bCs/>
        <w:w w:val="100"/>
        <w:sz w:val="22"/>
        <w:szCs w:val="22"/>
        <w:lang w:val="pt-PT" w:eastAsia="en-US" w:bidi="ar-SA"/>
      </w:rPr>
    </w:lvl>
    <w:lvl w:ilvl="1">
      <w:start w:val="1"/>
      <w:numFmt w:val="decimal"/>
      <w:lvlText w:val="%1.%2"/>
      <w:lvlJc w:val="left"/>
      <w:pPr>
        <w:ind w:left="227" w:hanging="613"/>
      </w:pPr>
      <w:rPr>
        <w:rFonts w:ascii="Times New Roman" w:eastAsia="Times New Roman" w:hAnsi="Times New Roman" w:cs="Times New Roman"/>
        <w:w w:val="100"/>
        <w:sz w:val="22"/>
        <w:szCs w:val="22"/>
        <w:lang w:val="pt-PT" w:eastAsia="en-US" w:bidi="ar-SA"/>
      </w:rPr>
    </w:lvl>
    <w:lvl w:ilvl="2">
      <w:start w:val="1"/>
      <w:numFmt w:val="decimal"/>
      <w:lvlText w:val="%1.%2.%3"/>
      <w:lvlJc w:val="left"/>
      <w:pPr>
        <w:ind w:left="1559" w:hanging="720"/>
      </w:pPr>
      <w:rPr>
        <w:rFonts w:ascii="Times New Roman" w:eastAsia="Times New Roman" w:hAnsi="Times New Roman" w:cs="Times New Roman"/>
        <w:w w:val="100"/>
        <w:sz w:val="22"/>
        <w:szCs w:val="22"/>
        <w:lang w:val="pt-PT" w:eastAsia="en-US" w:bidi="ar-SA"/>
      </w:rPr>
    </w:lvl>
    <w:lvl w:ilvl="3">
      <w:numFmt w:val="bullet"/>
      <w:lvlText w:val="•"/>
      <w:lvlJc w:val="left"/>
      <w:pPr>
        <w:ind w:left="2688" w:hanging="720"/>
      </w:pPr>
      <w:rPr>
        <w:lang w:val="pt-PT" w:eastAsia="en-US" w:bidi="ar-SA"/>
      </w:rPr>
    </w:lvl>
    <w:lvl w:ilvl="4">
      <w:numFmt w:val="bullet"/>
      <w:lvlText w:val="•"/>
      <w:lvlJc w:val="left"/>
      <w:pPr>
        <w:ind w:left="3817" w:hanging="720"/>
      </w:pPr>
      <w:rPr>
        <w:lang w:val="pt-PT" w:eastAsia="en-US" w:bidi="ar-SA"/>
      </w:rPr>
    </w:lvl>
    <w:lvl w:ilvl="5">
      <w:numFmt w:val="bullet"/>
      <w:lvlText w:val="•"/>
      <w:lvlJc w:val="left"/>
      <w:pPr>
        <w:ind w:left="4946" w:hanging="720"/>
      </w:pPr>
      <w:rPr>
        <w:lang w:val="pt-PT" w:eastAsia="en-US" w:bidi="ar-SA"/>
      </w:rPr>
    </w:lvl>
    <w:lvl w:ilvl="6">
      <w:numFmt w:val="bullet"/>
      <w:lvlText w:val="•"/>
      <w:lvlJc w:val="left"/>
      <w:pPr>
        <w:ind w:left="6075" w:hanging="720"/>
      </w:pPr>
      <w:rPr>
        <w:lang w:val="pt-PT" w:eastAsia="en-US" w:bidi="ar-SA"/>
      </w:rPr>
    </w:lvl>
    <w:lvl w:ilvl="7">
      <w:numFmt w:val="bullet"/>
      <w:lvlText w:val="•"/>
      <w:lvlJc w:val="left"/>
      <w:pPr>
        <w:ind w:left="7204" w:hanging="720"/>
      </w:pPr>
      <w:rPr>
        <w:lang w:val="pt-PT" w:eastAsia="en-US" w:bidi="ar-SA"/>
      </w:rPr>
    </w:lvl>
    <w:lvl w:ilvl="8">
      <w:numFmt w:val="bullet"/>
      <w:lvlText w:val="•"/>
      <w:lvlJc w:val="left"/>
      <w:pPr>
        <w:ind w:left="8333" w:hanging="720"/>
      </w:pPr>
      <w:rPr>
        <w:lang w:val="pt-PT" w:eastAsia="en-US" w:bidi="ar-SA"/>
      </w:rPr>
    </w:lvl>
  </w:abstractNum>
  <w:abstractNum w:abstractNumId="52" w15:restartNumberingAfterBreak="0">
    <w:nsid w:val="45690712"/>
    <w:multiLevelType w:val="multilevel"/>
    <w:tmpl w:val="D5FCE244"/>
    <w:styleLink w:val="EstiloImportado11"/>
    <w:lvl w:ilvl="0">
      <w:numFmt w:val="bullet"/>
      <w:pStyle w:val="Marcador2"/>
      <w:lvlText w:val=""/>
      <w:lvlJc w:val="left"/>
      <w:pPr>
        <w:ind w:left="245" w:hanging="245"/>
      </w:pPr>
      <w:rPr>
        <w:rFonts w:ascii="Wingdings 2" w:eastAsia="Times New Roman" w:hAnsi="Wingdings 2" w:cs="Times New Roman"/>
        <w:color w:val="FE8637"/>
        <w:sz w:val="16"/>
        <w:szCs w:val="16"/>
      </w:rPr>
    </w:lvl>
    <w:lvl w:ilvl="1">
      <w:numFmt w:val="bullet"/>
      <w:lvlText w:val=""/>
      <w:lvlJc w:val="left"/>
      <w:pPr>
        <w:ind w:left="490" w:hanging="245"/>
      </w:pPr>
      <w:rPr>
        <w:rFonts w:ascii="Symbol" w:hAnsi="Symbol"/>
        <w:color w:val="FE8637"/>
        <w:sz w:val="18"/>
      </w:rPr>
    </w:lvl>
    <w:lvl w:ilvl="2">
      <w:numFmt w:val="bullet"/>
      <w:lvlText w:val=""/>
      <w:lvlJc w:val="left"/>
      <w:pPr>
        <w:ind w:left="735" w:hanging="245"/>
      </w:pPr>
      <w:rPr>
        <w:rFonts w:ascii="Symbol" w:hAnsi="Symbol"/>
        <w:color w:val="FE8637"/>
        <w:sz w:val="18"/>
      </w:rPr>
    </w:lvl>
    <w:lvl w:ilvl="3">
      <w:numFmt w:val="bullet"/>
      <w:lvlText w:val=""/>
      <w:lvlJc w:val="left"/>
      <w:pPr>
        <w:ind w:left="980" w:hanging="245"/>
      </w:pPr>
      <w:rPr>
        <w:rFonts w:ascii="Symbol" w:hAnsi="Symbol"/>
        <w:color w:val="E65B01"/>
        <w:sz w:val="12"/>
      </w:rPr>
    </w:lvl>
    <w:lvl w:ilvl="4">
      <w:numFmt w:val="bullet"/>
      <w:lvlText w:val=""/>
      <w:lvlJc w:val="left"/>
      <w:pPr>
        <w:ind w:left="1225" w:hanging="245"/>
      </w:pPr>
      <w:rPr>
        <w:rFonts w:ascii="Symbol" w:hAnsi="Symbol"/>
        <w:color w:val="E65B01"/>
        <w:sz w:val="12"/>
      </w:rPr>
    </w:lvl>
    <w:lvl w:ilvl="5">
      <w:numFmt w:val="bullet"/>
      <w:lvlText w:val=""/>
      <w:lvlJc w:val="left"/>
      <w:pPr>
        <w:ind w:left="1470" w:hanging="245"/>
      </w:pPr>
      <w:rPr>
        <w:rFonts w:ascii="Symbol" w:hAnsi="Symbol"/>
        <w:color w:val="777C84"/>
        <w:sz w:val="12"/>
      </w:rPr>
    </w:lvl>
    <w:lvl w:ilvl="6">
      <w:numFmt w:val="bullet"/>
      <w:lvlText w:val=""/>
      <w:lvlJc w:val="left"/>
      <w:pPr>
        <w:ind w:left="1715" w:hanging="245"/>
      </w:pPr>
      <w:rPr>
        <w:rFonts w:ascii="Symbol" w:hAnsi="Symbol"/>
        <w:color w:val="777C84"/>
        <w:sz w:val="12"/>
      </w:rPr>
    </w:lvl>
    <w:lvl w:ilvl="7">
      <w:numFmt w:val="bullet"/>
      <w:lvlText w:val=""/>
      <w:lvlJc w:val="left"/>
      <w:pPr>
        <w:ind w:left="1960" w:hanging="245"/>
      </w:pPr>
      <w:rPr>
        <w:rFonts w:ascii="Symbol" w:hAnsi="Symbol"/>
        <w:color w:val="777C84"/>
        <w:sz w:val="12"/>
      </w:rPr>
    </w:lvl>
    <w:lvl w:ilvl="8">
      <w:numFmt w:val="bullet"/>
      <w:lvlText w:val=""/>
      <w:lvlJc w:val="left"/>
      <w:pPr>
        <w:ind w:left="2205" w:hanging="245"/>
      </w:pPr>
      <w:rPr>
        <w:rFonts w:ascii="Symbol" w:hAnsi="Symbol"/>
        <w:color w:val="777C84"/>
        <w:sz w:val="12"/>
      </w:rPr>
    </w:lvl>
  </w:abstractNum>
  <w:abstractNum w:abstractNumId="53" w15:restartNumberingAfterBreak="0">
    <w:nsid w:val="45AE66A0"/>
    <w:multiLevelType w:val="multilevel"/>
    <w:tmpl w:val="BDBAF79E"/>
    <w:styleLink w:val="WWNum5"/>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54" w15:restartNumberingAfterBreak="0">
    <w:nsid w:val="469D33D6"/>
    <w:multiLevelType w:val="multilevel"/>
    <w:tmpl w:val="BE602368"/>
    <w:lvl w:ilvl="0">
      <w:start w:val="8"/>
      <w:numFmt w:val="decimal"/>
      <w:lvlText w:val="%1."/>
      <w:lvlJc w:val="left"/>
      <w:pPr>
        <w:ind w:left="839" w:hanging="613"/>
      </w:pPr>
      <w:rPr>
        <w:rFonts w:ascii="Times New Roman" w:eastAsia="Times New Roman" w:hAnsi="Times New Roman" w:cs="Times New Roman"/>
        <w:b/>
        <w:bCs/>
        <w:w w:val="100"/>
        <w:sz w:val="22"/>
        <w:szCs w:val="22"/>
        <w:lang w:val="pt-PT" w:eastAsia="en-US" w:bidi="ar-SA"/>
      </w:rPr>
    </w:lvl>
    <w:lvl w:ilvl="1">
      <w:start w:val="1"/>
      <w:numFmt w:val="decimal"/>
      <w:lvlText w:val="%1.%2"/>
      <w:lvlJc w:val="left"/>
      <w:pPr>
        <w:ind w:left="227" w:hanging="613"/>
      </w:pPr>
      <w:rPr>
        <w:b/>
        <w:bCs/>
        <w:w w:val="100"/>
        <w:lang w:val="pt-PT" w:eastAsia="en-US" w:bidi="ar-SA"/>
      </w:rPr>
    </w:lvl>
    <w:lvl w:ilvl="2">
      <w:start w:val="1"/>
      <w:numFmt w:val="decimal"/>
      <w:lvlText w:val="%1.%2.%3"/>
      <w:lvlJc w:val="left"/>
      <w:pPr>
        <w:ind w:left="839" w:hanging="658"/>
      </w:pPr>
      <w:rPr>
        <w:rFonts w:ascii="Times New Roman" w:eastAsia="Times New Roman" w:hAnsi="Times New Roman" w:cs="Times New Roman"/>
        <w:b/>
        <w:bCs/>
        <w:w w:val="100"/>
        <w:sz w:val="22"/>
        <w:szCs w:val="22"/>
        <w:lang w:val="pt-PT" w:eastAsia="en-US" w:bidi="ar-SA"/>
      </w:rPr>
    </w:lvl>
    <w:lvl w:ilvl="3">
      <w:numFmt w:val="bullet"/>
      <w:lvlText w:val="•"/>
      <w:lvlJc w:val="left"/>
      <w:pPr>
        <w:ind w:left="3006" w:hanging="658"/>
      </w:pPr>
      <w:rPr>
        <w:lang w:val="pt-PT" w:eastAsia="en-US" w:bidi="ar-SA"/>
      </w:rPr>
    </w:lvl>
    <w:lvl w:ilvl="4">
      <w:numFmt w:val="bullet"/>
      <w:lvlText w:val="•"/>
      <w:lvlJc w:val="left"/>
      <w:pPr>
        <w:ind w:left="4090" w:hanging="658"/>
      </w:pPr>
      <w:rPr>
        <w:lang w:val="pt-PT" w:eastAsia="en-US" w:bidi="ar-SA"/>
      </w:rPr>
    </w:lvl>
    <w:lvl w:ilvl="5">
      <w:numFmt w:val="bullet"/>
      <w:lvlText w:val="•"/>
      <w:lvlJc w:val="left"/>
      <w:pPr>
        <w:ind w:left="5173" w:hanging="658"/>
      </w:pPr>
      <w:rPr>
        <w:lang w:val="pt-PT" w:eastAsia="en-US" w:bidi="ar-SA"/>
      </w:rPr>
    </w:lvl>
    <w:lvl w:ilvl="6">
      <w:numFmt w:val="bullet"/>
      <w:lvlText w:val="•"/>
      <w:lvlJc w:val="left"/>
      <w:pPr>
        <w:ind w:left="6257" w:hanging="658"/>
      </w:pPr>
      <w:rPr>
        <w:lang w:val="pt-PT" w:eastAsia="en-US" w:bidi="ar-SA"/>
      </w:rPr>
    </w:lvl>
    <w:lvl w:ilvl="7">
      <w:numFmt w:val="bullet"/>
      <w:lvlText w:val="•"/>
      <w:lvlJc w:val="left"/>
      <w:pPr>
        <w:ind w:left="7340" w:hanging="658"/>
      </w:pPr>
      <w:rPr>
        <w:lang w:val="pt-PT" w:eastAsia="en-US" w:bidi="ar-SA"/>
      </w:rPr>
    </w:lvl>
    <w:lvl w:ilvl="8">
      <w:numFmt w:val="bullet"/>
      <w:lvlText w:val="•"/>
      <w:lvlJc w:val="left"/>
      <w:pPr>
        <w:ind w:left="8424" w:hanging="658"/>
      </w:pPr>
      <w:rPr>
        <w:lang w:val="pt-PT" w:eastAsia="en-US" w:bidi="ar-SA"/>
      </w:rPr>
    </w:lvl>
  </w:abstractNum>
  <w:abstractNum w:abstractNumId="55" w15:restartNumberingAfterBreak="0">
    <w:nsid w:val="46D40941"/>
    <w:multiLevelType w:val="multilevel"/>
    <w:tmpl w:val="6FA0E570"/>
    <w:lvl w:ilvl="0">
      <w:start w:val="3"/>
      <w:numFmt w:val="decimalZero"/>
      <w:lvlText w:val="%1"/>
      <w:lvlJc w:val="left"/>
      <w:pPr>
        <w:ind w:left="420" w:hanging="420"/>
      </w:pPr>
    </w:lvl>
    <w:lvl w:ilvl="1">
      <w:start w:val="1"/>
      <w:numFmt w:val="decimal"/>
      <w:lvlText w:val="%1.%2"/>
      <w:lvlJc w:val="left"/>
      <w:pPr>
        <w:ind w:left="776" w:hanging="420"/>
      </w:pPr>
    </w:lvl>
    <w:lvl w:ilvl="2">
      <w:start w:val="1"/>
      <w:numFmt w:val="decimal"/>
      <w:lvlText w:val="%1.%2.%3"/>
      <w:lvlJc w:val="left"/>
      <w:pPr>
        <w:ind w:left="1432" w:hanging="720"/>
      </w:pPr>
    </w:lvl>
    <w:lvl w:ilvl="3">
      <w:start w:val="1"/>
      <w:numFmt w:val="decimal"/>
      <w:lvlText w:val="%1.%2.%3.%4"/>
      <w:lvlJc w:val="left"/>
      <w:pPr>
        <w:ind w:left="1788" w:hanging="720"/>
      </w:pPr>
    </w:lvl>
    <w:lvl w:ilvl="4">
      <w:start w:val="1"/>
      <w:numFmt w:val="decimal"/>
      <w:lvlText w:val="%1.%2.%3.%4.%5"/>
      <w:lvlJc w:val="left"/>
      <w:pPr>
        <w:ind w:left="2504" w:hanging="1080"/>
      </w:pPr>
    </w:lvl>
    <w:lvl w:ilvl="5">
      <w:start w:val="1"/>
      <w:numFmt w:val="decimal"/>
      <w:lvlText w:val="%1.%2.%3.%4.%5.%6"/>
      <w:lvlJc w:val="left"/>
      <w:pPr>
        <w:ind w:left="2860" w:hanging="1080"/>
      </w:pPr>
    </w:lvl>
    <w:lvl w:ilvl="6">
      <w:start w:val="1"/>
      <w:numFmt w:val="decimal"/>
      <w:lvlText w:val="%1.%2.%3.%4.%5.%6.%7"/>
      <w:lvlJc w:val="left"/>
      <w:pPr>
        <w:ind w:left="3576" w:hanging="1440"/>
      </w:pPr>
    </w:lvl>
    <w:lvl w:ilvl="7">
      <w:start w:val="1"/>
      <w:numFmt w:val="decimal"/>
      <w:lvlText w:val="%1.%2.%3.%4.%5.%6.%7.%8"/>
      <w:lvlJc w:val="left"/>
      <w:pPr>
        <w:ind w:left="3932" w:hanging="1440"/>
      </w:pPr>
    </w:lvl>
    <w:lvl w:ilvl="8">
      <w:start w:val="1"/>
      <w:numFmt w:val="decimal"/>
      <w:lvlText w:val="%1.%2.%3.%4.%5.%6.%7.%8.%9"/>
      <w:lvlJc w:val="left"/>
      <w:pPr>
        <w:ind w:left="4288" w:hanging="1440"/>
      </w:pPr>
    </w:lvl>
  </w:abstractNum>
  <w:abstractNum w:abstractNumId="56"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57" w15:restartNumberingAfterBreak="0">
    <w:nsid w:val="4C8370B4"/>
    <w:multiLevelType w:val="hybridMultilevel"/>
    <w:tmpl w:val="D548D55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0" w15:restartNumberingAfterBreak="0">
    <w:nsid w:val="51783E83"/>
    <w:multiLevelType w:val="multilevel"/>
    <w:tmpl w:val="B956B368"/>
    <w:lvl w:ilvl="0">
      <w:numFmt w:val="bullet"/>
      <w:lvlText w:val="-"/>
      <w:lvlJc w:val="left"/>
      <w:pPr>
        <w:ind w:left="107" w:hanging="310"/>
      </w:pPr>
      <w:rPr>
        <w:rFonts w:ascii="Arial MT" w:eastAsia="Arial MT" w:hAnsi="Arial MT" w:cs="Arial MT"/>
        <w:w w:val="99"/>
        <w:sz w:val="24"/>
        <w:szCs w:val="24"/>
        <w:lang w:val="pt-PT" w:eastAsia="en-US" w:bidi="ar-SA"/>
      </w:rPr>
    </w:lvl>
    <w:lvl w:ilvl="1">
      <w:numFmt w:val="bullet"/>
      <w:lvlText w:val="•"/>
      <w:lvlJc w:val="left"/>
      <w:pPr>
        <w:ind w:left="783" w:hanging="310"/>
      </w:pPr>
      <w:rPr>
        <w:lang w:val="pt-PT" w:eastAsia="en-US" w:bidi="ar-SA"/>
      </w:rPr>
    </w:lvl>
    <w:lvl w:ilvl="2">
      <w:numFmt w:val="bullet"/>
      <w:lvlText w:val="•"/>
      <w:lvlJc w:val="left"/>
      <w:pPr>
        <w:ind w:left="1467" w:hanging="310"/>
      </w:pPr>
      <w:rPr>
        <w:lang w:val="pt-PT" w:eastAsia="en-US" w:bidi="ar-SA"/>
      </w:rPr>
    </w:lvl>
    <w:lvl w:ilvl="3">
      <w:numFmt w:val="bullet"/>
      <w:lvlText w:val="•"/>
      <w:lvlJc w:val="left"/>
      <w:pPr>
        <w:ind w:left="2151" w:hanging="310"/>
      </w:pPr>
      <w:rPr>
        <w:lang w:val="pt-PT" w:eastAsia="en-US" w:bidi="ar-SA"/>
      </w:rPr>
    </w:lvl>
    <w:lvl w:ilvl="4">
      <w:numFmt w:val="bullet"/>
      <w:lvlText w:val="•"/>
      <w:lvlJc w:val="left"/>
      <w:pPr>
        <w:ind w:left="2834" w:hanging="310"/>
      </w:pPr>
      <w:rPr>
        <w:lang w:val="pt-PT" w:eastAsia="en-US" w:bidi="ar-SA"/>
      </w:rPr>
    </w:lvl>
    <w:lvl w:ilvl="5">
      <w:numFmt w:val="bullet"/>
      <w:lvlText w:val="•"/>
      <w:lvlJc w:val="left"/>
      <w:pPr>
        <w:ind w:left="3518" w:hanging="310"/>
      </w:pPr>
      <w:rPr>
        <w:lang w:val="pt-PT" w:eastAsia="en-US" w:bidi="ar-SA"/>
      </w:rPr>
    </w:lvl>
    <w:lvl w:ilvl="6">
      <w:numFmt w:val="bullet"/>
      <w:lvlText w:val="•"/>
      <w:lvlJc w:val="left"/>
      <w:pPr>
        <w:ind w:left="4202" w:hanging="310"/>
      </w:pPr>
      <w:rPr>
        <w:lang w:val="pt-PT" w:eastAsia="en-US" w:bidi="ar-SA"/>
      </w:rPr>
    </w:lvl>
    <w:lvl w:ilvl="7">
      <w:numFmt w:val="bullet"/>
      <w:lvlText w:val="•"/>
      <w:lvlJc w:val="left"/>
      <w:pPr>
        <w:ind w:left="4885" w:hanging="310"/>
      </w:pPr>
      <w:rPr>
        <w:lang w:val="pt-PT" w:eastAsia="en-US" w:bidi="ar-SA"/>
      </w:rPr>
    </w:lvl>
    <w:lvl w:ilvl="8">
      <w:numFmt w:val="bullet"/>
      <w:lvlText w:val="•"/>
      <w:lvlJc w:val="left"/>
      <w:pPr>
        <w:ind w:left="5569" w:hanging="310"/>
      </w:pPr>
      <w:rPr>
        <w:lang w:val="pt-PT" w:eastAsia="en-US" w:bidi="ar-SA"/>
      </w:rPr>
    </w:lvl>
  </w:abstractNum>
  <w:abstractNum w:abstractNumId="61"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62" w15:restartNumberingAfterBreak="0">
    <w:nsid w:val="52FA76BD"/>
    <w:multiLevelType w:val="multilevel"/>
    <w:tmpl w:val="EEF0030E"/>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4" w15:restartNumberingAfterBreak="0">
    <w:nsid w:val="55E8671E"/>
    <w:multiLevelType w:val="multilevel"/>
    <w:tmpl w:val="72720A2C"/>
    <w:styleLink w:val="WW8Num2"/>
    <w:lvl w:ilvl="0">
      <w:start w:val="1"/>
      <w:numFmt w:val="decimal"/>
      <w:lvlText w:val="%1."/>
      <w:lvlJc w:val="left"/>
      <w:pPr>
        <w:ind w:left="360" w:hanging="360"/>
      </w:pPr>
      <w:rPr>
        <w:b/>
      </w:rPr>
    </w:lvl>
    <w:lvl w:ilvl="1">
      <w:start w:val="3"/>
      <w:numFmt w:val="decimal"/>
      <w:lvlText w:val="9.%2."/>
      <w:lvlJc w:val="left"/>
      <w:pPr>
        <w:ind w:left="999" w:hanging="432"/>
      </w:pPr>
      <w:rPr>
        <w:b w:val="0"/>
        <w:i w:val="0"/>
        <w:strike w:val="0"/>
        <w:dstrike w:val="0"/>
        <w:color w:val="000000"/>
        <w:sz w:val="18"/>
        <w:szCs w:val="18"/>
        <w:u w:val="none"/>
      </w:rPr>
    </w:lvl>
    <w:lvl w:ilvl="2">
      <w:start w:val="1"/>
      <w:numFmt w:val="decimal"/>
      <w:lvlText w:val="%1.%2.%3."/>
      <w:lvlJc w:val="left"/>
      <w:pPr>
        <w:ind w:left="1781" w:hanging="504"/>
      </w:pPr>
      <w:rPr>
        <w:rFonts w:ascii="Arial" w:hAnsi="Arial" w:cs="Arial"/>
        <w:b w:val="0"/>
        <w:i w:val="0"/>
        <w:strike w:val="0"/>
        <w:d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7466B66"/>
    <w:multiLevelType w:val="multilevel"/>
    <w:tmpl w:val="D57EC23E"/>
    <w:styleLink w:val="Outlin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15:restartNumberingAfterBreak="0">
    <w:nsid w:val="5A675932"/>
    <w:multiLevelType w:val="multilevel"/>
    <w:tmpl w:val="5AEA5316"/>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B2E2F92"/>
    <w:multiLevelType w:val="hybridMultilevel"/>
    <w:tmpl w:val="A0E6219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5BF8125B"/>
    <w:multiLevelType w:val="multilevel"/>
    <w:tmpl w:val="D1BA70F8"/>
    <w:lvl w:ilvl="0">
      <w:start w:val="1"/>
      <w:numFmt w:val="decimalZero"/>
      <w:lvlText w:val="%1"/>
      <w:lvlJc w:val="left"/>
      <w:pPr>
        <w:ind w:left="357" w:hanging="382"/>
      </w:pPr>
      <w:rPr>
        <w:rFonts w:ascii="Times New Roman" w:eastAsia="Times New Roman" w:hAnsi="Times New Roman" w:cs="Times New Roman"/>
        <w:b/>
        <w:bCs/>
        <w:w w:val="97"/>
        <w:sz w:val="24"/>
        <w:szCs w:val="24"/>
        <w:lang w:val="pt-PT" w:eastAsia="en-US" w:bidi="ar-SA"/>
      </w:rPr>
    </w:lvl>
    <w:lvl w:ilvl="1">
      <w:numFmt w:val="bullet"/>
      <w:lvlText w:val="•"/>
      <w:lvlJc w:val="left"/>
      <w:pPr>
        <w:ind w:left="1383" w:hanging="382"/>
      </w:pPr>
      <w:rPr>
        <w:lang w:val="pt-PT" w:eastAsia="en-US" w:bidi="ar-SA"/>
      </w:rPr>
    </w:lvl>
    <w:lvl w:ilvl="2">
      <w:numFmt w:val="bullet"/>
      <w:lvlText w:val="•"/>
      <w:lvlJc w:val="left"/>
      <w:pPr>
        <w:ind w:left="2406" w:hanging="382"/>
      </w:pPr>
      <w:rPr>
        <w:lang w:val="pt-PT" w:eastAsia="en-US" w:bidi="ar-SA"/>
      </w:rPr>
    </w:lvl>
    <w:lvl w:ilvl="3">
      <w:numFmt w:val="bullet"/>
      <w:lvlText w:val="•"/>
      <w:lvlJc w:val="left"/>
      <w:pPr>
        <w:ind w:left="3429" w:hanging="382"/>
      </w:pPr>
      <w:rPr>
        <w:lang w:val="pt-PT" w:eastAsia="en-US" w:bidi="ar-SA"/>
      </w:rPr>
    </w:lvl>
    <w:lvl w:ilvl="4">
      <w:numFmt w:val="bullet"/>
      <w:lvlText w:val="•"/>
      <w:lvlJc w:val="left"/>
      <w:pPr>
        <w:ind w:left="4452" w:hanging="382"/>
      </w:pPr>
      <w:rPr>
        <w:lang w:val="pt-PT" w:eastAsia="en-US" w:bidi="ar-SA"/>
      </w:rPr>
    </w:lvl>
    <w:lvl w:ilvl="5">
      <w:numFmt w:val="bullet"/>
      <w:lvlText w:val="•"/>
      <w:lvlJc w:val="left"/>
      <w:pPr>
        <w:ind w:left="5475" w:hanging="382"/>
      </w:pPr>
      <w:rPr>
        <w:lang w:val="pt-PT" w:eastAsia="en-US" w:bidi="ar-SA"/>
      </w:rPr>
    </w:lvl>
    <w:lvl w:ilvl="6">
      <w:numFmt w:val="bullet"/>
      <w:lvlText w:val="•"/>
      <w:lvlJc w:val="left"/>
      <w:pPr>
        <w:ind w:left="6498" w:hanging="382"/>
      </w:pPr>
      <w:rPr>
        <w:lang w:val="pt-PT" w:eastAsia="en-US" w:bidi="ar-SA"/>
      </w:rPr>
    </w:lvl>
    <w:lvl w:ilvl="7">
      <w:numFmt w:val="bullet"/>
      <w:lvlText w:val="•"/>
      <w:lvlJc w:val="left"/>
      <w:pPr>
        <w:ind w:left="7521" w:hanging="382"/>
      </w:pPr>
      <w:rPr>
        <w:lang w:val="pt-PT" w:eastAsia="en-US" w:bidi="ar-SA"/>
      </w:rPr>
    </w:lvl>
    <w:lvl w:ilvl="8">
      <w:numFmt w:val="bullet"/>
      <w:lvlText w:val="•"/>
      <w:lvlJc w:val="left"/>
      <w:pPr>
        <w:ind w:left="8544" w:hanging="382"/>
      </w:pPr>
      <w:rPr>
        <w:lang w:val="pt-PT" w:eastAsia="en-US" w:bidi="ar-SA"/>
      </w:rPr>
    </w:lvl>
  </w:abstractNum>
  <w:abstractNum w:abstractNumId="69"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70"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71"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7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74" w15:restartNumberingAfterBreak="0">
    <w:nsid w:val="69BE6DD9"/>
    <w:multiLevelType w:val="multilevel"/>
    <w:tmpl w:val="653650EE"/>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Calibri" w:eastAsia="Calibri" w:hAnsi="Calibri" w:cs="Calibri" w:hint="default"/>
        <w:b w:val="0"/>
        <w:bCs w:val="0"/>
        <w:i w:val="0"/>
        <w:iCs w:val="0"/>
        <w:spacing w:val="-1"/>
        <w:w w:val="99"/>
        <w:sz w:val="20"/>
        <w:szCs w:val="20"/>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75"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76" w15:restartNumberingAfterBreak="0">
    <w:nsid w:val="700968B5"/>
    <w:multiLevelType w:val="multilevel"/>
    <w:tmpl w:val="759A2892"/>
    <w:lvl w:ilvl="0">
      <w:start w:val="1"/>
      <w:numFmt w:val="decimal"/>
      <w:lvlText w:val="%1"/>
      <w:lvlJc w:val="left"/>
      <w:pPr>
        <w:ind w:left="556" w:hanging="202"/>
      </w:pPr>
      <w:rPr>
        <w:b/>
        <w:bCs/>
        <w:w w:val="97"/>
        <w:lang w:val="pt-PT" w:eastAsia="en-US" w:bidi="ar-SA"/>
      </w:rPr>
    </w:lvl>
    <w:lvl w:ilvl="1">
      <w:start w:val="1"/>
      <w:numFmt w:val="decimal"/>
      <w:lvlText w:val="%1.%2"/>
      <w:lvlJc w:val="left"/>
      <w:pPr>
        <w:ind w:left="402" w:hanging="437"/>
      </w:pPr>
      <w:rPr>
        <w:rFonts w:ascii="Times New Roman" w:eastAsia="Times New Roman" w:hAnsi="Times New Roman" w:cs="Times New Roman"/>
        <w:b/>
        <w:bCs/>
        <w:w w:val="97"/>
        <w:sz w:val="22"/>
        <w:szCs w:val="22"/>
        <w:lang w:val="pt-PT" w:eastAsia="en-US" w:bidi="ar-SA"/>
      </w:rPr>
    </w:lvl>
    <w:lvl w:ilvl="2">
      <w:numFmt w:val="bullet"/>
      <w:lvlText w:val="•"/>
      <w:lvlJc w:val="left"/>
      <w:pPr>
        <w:ind w:left="760" w:hanging="437"/>
      </w:pPr>
      <w:rPr>
        <w:lang w:val="pt-PT" w:eastAsia="en-US" w:bidi="ar-SA"/>
      </w:rPr>
    </w:lvl>
    <w:lvl w:ilvl="3">
      <w:numFmt w:val="bullet"/>
      <w:lvlText w:val="•"/>
      <w:lvlJc w:val="left"/>
      <w:pPr>
        <w:ind w:left="1988" w:hanging="437"/>
      </w:pPr>
      <w:rPr>
        <w:lang w:val="pt-PT" w:eastAsia="en-US" w:bidi="ar-SA"/>
      </w:rPr>
    </w:lvl>
    <w:lvl w:ilvl="4">
      <w:numFmt w:val="bullet"/>
      <w:lvlText w:val="•"/>
      <w:lvlJc w:val="left"/>
      <w:pPr>
        <w:ind w:left="3217" w:hanging="437"/>
      </w:pPr>
      <w:rPr>
        <w:lang w:val="pt-PT" w:eastAsia="en-US" w:bidi="ar-SA"/>
      </w:rPr>
    </w:lvl>
    <w:lvl w:ilvl="5">
      <w:numFmt w:val="bullet"/>
      <w:lvlText w:val="•"/>
      <w:lvlJc w:val="left"/>
      <w:pPr>
        <w:ind w:left="4446" w:hanging="437"/>
      </w:pPr>
      <w:rPr>
        <w:lang w:val="pt-PT" w:eastAsia="en-US" w:bidi="ar-SA"/>
      </w:rPr>
    </w:lvl>
    <w:lvl w:ilvl="6">
      <w:numFmt w:val="bullet"/>
      <w:lvlText w:val="•"/>
      <w:lvlJc w:val="left"/>
      <w:pPr>
        <w:ind w:left="5675" w:hanging="437"/>
      </w:pPr>
      <w:rPr>
        <w:lang w:val="pt-PT" w:eastAsia="en-US" w:bidi="ar-SA"/>
      </w:rPr>
    </w:lvl>
    <w:lvl w:ilvl="7">
      <w:numFmt w:val="bullet"/>
      <w:lvlText w:val="•"/>
      <w:lvlJc w:val="left"/>
      <w:pPr>
        <w:ind w:left="6904" w:hanging="437"/>
      </w:pPr>
      <w:rPr>
        <w:lang w:val="pt-PT" w:eastAsia="en-US" w:bidi="ar-SA"/>
      </w:rPr>
    </w:lvl>
    <w:lvl w:ilvl="8">
      <w:numFmt w:val="bullet"/>
      <w:lvlText w:val="•"/>
      <w:lvlJc w:val="left"/>
      <w:pPr>
        <w:ind w:left="8133" w:hanging="437"/>
      </w:pPr>
      <w:rPr>
        <w:lang w:val="pt-PT" w:eastAsia="en-US" w:bidi="ar-SA"/>
      </w:rPr>
    </w:lvl>
  </w:abstractNum>
  <w:abstractNum w:abstractNumId="77" w15:restartNumberingAfterBreak="0">
    <w:nsid w:val="713B46F7"/>
    <w:multiLevelType w:val="multilevel"/>
    <w:tmpl w:val="62E0AC52"/>
    <w:styleLink w:val="EstiloImportado101"/>
    <w:lvl w:ilvl="0">
      <w:numFmt w:val="bullet"/>
      <w:pStyle w:val="Commarcadores"/>
      <w:lvlText w:val=""/>
      <w:lvlJc w:val="left"/>
      <w:pPr>
        <w:ind w:left="360" w:hanging="360"/>
      </w:pPr>
      <w:rPr>
        <w:rFonts w:ascii="Symbol" w:hAnsi="Symbol"/>
        <w:color w:val="9D3511"/>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8" w15:restartNumberingAfterBreak="0">
    <w:nsid w:val="72DB1414"/>
    <w:multiLevelType w:val="multilevel"/>
    <w:tmpl w:val="109C8A32"/>
    <w:styleLink w:val="WWNum10"/>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9" w15:restartNumberingAfterBreak="0">
    <w:nsid w:val="74775C0F"/>
    <w:multiLevelType w:val="multilevel"/>
    <w:tmpl w:val="E1DC612E"/>
    <w:lvl w:ilvl="0">
      <w:start w:val="5"/>
      <w:numFmt w:val="decimal"/>
      <w:lvlText w:val="%1"/>
      <w:lvlJc w:val="left"/>
      <w:pPr>
        <w:ind w:left="2279" w:hanging="720"/>
      </w:pPr>
      <w:rPr>
        <w:lang w:val="pt-PT" w:eastAsia="en-US" w:bidi="ar-SA"/>
      </w:rPr>
    </w:lvl>
    <w:lvl w:ilvl="1">
      <w:start w:val="4"/>
      <w:numFmt w:val="decimal"/>
      <w:lvlText w:val="%1.%2"/>
      <w:lvlJc w:val="left"/>
      <w:pPr>
        <w:ind w:left="2279" w:hanging="720"/>
      </w:pPr>
      <w:rPr>
        <w:lang w:val="pt-PT" w:eastAsia="en-US" w:bidi="ar-SA"/>
      </w:rPr>
    </w:lvl>
    <w:lvl w:ilvl="2">
      <w:start w:val="12"/>
      <w:numFmt w:val="decimal"/>
      <w:lvlText w:val="%1.%2.%3"/>
      <w:lvlJc w:val="left"/>
      <w:pPr>
        <w:ind w:left="2279" w:hanging="720"/>
      </w:pPr>
      <w:rPr>
        <w:rFonts w:ascii="Times New Roman" w:eastAsia="Times New Roman" w:hAnsi="Times New Roman" w:cs="Times New Roman"/>
        <w:w w:val="100"/>
        <w:sz w:val="22"/>
        <w:szCs w:val="22"/>
        <w:lang w:val="pt-PT" w:eastAsia="en-US" w:bidi="ar-SA"/>
      </w:rPr>
    </w:lvl>
    <w:lvl w:ilvl="3">
      <w:numFmt w:val="bullet"/>
      <w:lvlText w:val="-"/>
      <w:lvlJc w:val="left"/>
      <w:pPr>
        <w:ind w:left="1797" w:hanging="128"/>
      </w:pPr>
      <w:rPr>
        <w:rFonts w:ascii="Times New Roman" w:eastAsia="Times New Roman" w:hAnsi="Times New Roman" w:cs="Times New Roman"/>
        <w:w w:val="100"/>
        <w:sz w:val="22"/>
        <w:szCs w:val="22"/>
        <w:lang w:val="pt-PT" w:eastAsia="en-US" w:bidi="ar-SA"/>
      </w:rPr>
    </w:lvl>
    <w:lvl w:ilvl="4">
      <w:numFmt w:val="bullet"/>
      <w:lvlText w:val="•"/>
      <w:lvlJc w:val="left"/>
      <w:pPr>
        <w:ind w:left="5050" w:hanging="128"/>
      </w:pPr>
      <w:rPr>
        <w:lang w:val="pt-PT" w:eastAsia="en-US" w:bidi="ar-SA"/>
      </w:rPr>
    </w:lvl>
    <w:lvl w:ilvl="5">
      <w:numFmt w:val="bullet"/>
      <w:lvlText w:val="•"/>
      <w:lvlJc w:val="left"/>
      <w:pPr>
        <w:ind w:left="5973" w:hanging="128"/>
      </w:pPr>
      <w:rPr>
        <w:lang w:val="pt-PT" w:eastAsia="en-US" w:bidi="ar-SA"/>
      </w:rPr>
    </w:lvl>
    <w:lvl w:ilvl="6">
      <w:numFmt w:val="bullet"/>
      <w:lvlText w:val="•"/>
      <w:lvlJc w:val="left"/>
      <w:pPr>
        <w:ind w:left="6897" w:hanging="128"/>
      </w:pPr>
      <w:rPr>
        <w:lang w:val="pt-PT" w:eastAsia="en-US" w:bidi="ar-SA"/>
      </w:rPr>
    </w:lvl>
    <w:lvl w:ilvl="7">
      <w:numFmt w:val="bullet"/>
      <w:lvlText w:val="•"/>
      <w:lvlJc w:val="left"/>
      <w:pPr>
        <w:ind w:left="7820" w:hanging="128"/>
      </w:pPr>
      <w:rPr>
        <w:lang w:val="pt-PT" w:eastAsia="en-US" w:bidi="ar-SA"/>
      </w:rPr>
    </w:lvl>
    <w:lvl w:ilvl="8">
      <w:numFmt w:val="bullet"/>
      <w:lvlText w:val="•"/>
      <w:lvlJc w:val="left"/>
      <w:pPr>
        <w:ind w:left="8744" w:hanging="128"/>
      </w:pPr>
      <w:rPr>
        <w:lang w:val="pt-PT" w:eastAsia="en-US" w:bidi="ar-SA"/>
      </w:rPr>
    </w:lvl>
  </w:abstractNum>
  <w:abstractNum w:abstractNumId="80"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8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2" w15:restartNumberingAfterBreak="0">
    <w:nsid w:val="75EE79DC"/>
    <w:multiLevelType w:val="multilevel"/>
    <w:tmpl w:val="7A0CB5B8"/>
    <w:styleLink w:val="WWNum6"/>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83" w15:restartNumberingAfterBreak="0">
    <w:nsid w:val="7A667F65"/>
    <w:multiLevelType w:val="multilevel"/>
    <w:tmpl w:val="2C88C012"/>
    <w:lvl w:ilvl="0">
      <w:numFmt w:val="bullet"/>
      <w:lvlText w:val=""/>
      <w:lvlJc w:val="left"/>
      <w:pPr>
        <w:ind w:left="1211" w:hanging="360"/>
      </w:pPr>
      <w:rPr>
        <w:rFonts w:ascii="Symbol" w:hAnsi="Symbol"/>
      </w:rPr>
    </w:lvl>
    <w:lvl w:ilvl="1">
      <w:numFmt w:val="bullet"/>
      <w:lvlText w:val="o"/>
      <w:lvlJc w:val="left"/>
      <w:pPr>
        <w:ind w:left="1931" w:hanging="360"/>
      </w:pPr>
      <w:rPr>
        <w:rFonts w:ascii="Courier New" w:hAnsi="Courier New" w:cs="Courier New"/>
      </w:rPr>
    </w:lvl>
    <w:lvl w:ilvl="2">
      <w:numFmt w:val="bullet"/>
      <w:lvlText w:val=""/>
      <w:lvlJc w:val="left"/>
      <w:pPr>
        <w:ind w:left="2651" w:hanging="360"/>
      </w:pPr>
      <w:rPr>
        <w:rFonts w:ascii="Wingdings" w:hAnsi="Wingdings"/>
      </w:rPr>
    </w:lvl>
    <w:lvl w:ilvl="3">
      <w:numFmt w:val="bullet"/>
      <w:lvlText w:val=""/>
      <w:lvlJc w:val="left"/>
      <w:pPr>
        <w:ind w:left="3371" w:hanging="360"/>
      </w:pPr>
      <w:rPr>
        <w:rFonts w:ascii="Symbol" w:hAnsi="Symbol"/>
      </w:rPr>
    </w:lvl>
    <w:lvl w:ilvl="4">
      <w:numFmt w:val="bullet"/>
      <w:lvlText w:val="o"/>
      <w:lvlJc w:val="left"/>
      <w:pPr>
        <w:ind w:left="4091" w:hanging="360"/>
      </w:pPr>
      <w:rPr>
        <w:rFonts w:ascii="Courier New" w:hAnsi="Courier New" w:cs="Courier New"/>
      </w:rPr>
    </w:lvl>
    <w:lvl w:ilvl="5">
      <w:numFmt w:val="bullet"/>
      <w:lvlText w:val=""/>
      <w:lvlJc w:val="left"/>
      <w:pPr>
        <w:ind w:left="4811" w:hanging="360"/>
      </w:pPr>
      <w:rPr>
        <w:rFonts w:ascii="Wingdings" w:hAnsi="Wingdings"/>
      </w:rPr>
    </w:lvl>
    <w:lvl w:ilvl="6">
      <w:numFmt w:val="bullet"/>
      <w:lvlText w:val=""/>
      <w:lvlJc w:val="left"/>
      <w:pPr>
        <w:ind w:left="5531" w:hanging="360"/>
      </w:pPr>
      <w:rPr>
        <w:rFonts w:ascii="Symbol" w:hAnsi="Symbol"/>
      </w:rPr>
    </w:lvl>
    <w:lvl w:ilvl="7">
      <w:numFmt w:val="bullet"/>
      <w:lvlText w:val="o"/>
      <w:lvlJc w:val="left"/>
      <w:pPr>
        <w:ind w:left="6251" w:hanging="360"/>
      </w:pPr>
      <w:rPr>
        <w:rFonts w:ascii="Courier New" w:hAnsi="Courier New" w:cs="Courier New"/>
      </w:rPr>
    </w:lvl>
    <w:lvl w:ilvl="8">
      <w:numFmt w:val="bullet"/>
      <w:lvlText w:val=""/>
      <w:lvlJc w:val="left"/>
      <w:pPr>
        <w:ind w:left="6971" w:hanging="360"/>
      </w:pPr>
      <w:rPr>
        <w:rFonts w:ascii="Wingdings" w:hAnsi="Wingdings"/>
      </w:rPr>
    </w:lvl>
  </w:abstractNum>
  <w:abstractNum w:abstractNumId="84"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85" w15:restartNumberingAfterBreak="0">
    <w:nsid w:val="7BEE2D12"/>
    <w:multiLevelType w:val="multilevel"/>
    <w:tmpl w:val="93606760"/>
    <w:styleLink w:val="WWNum7"/>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8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0"/>
  </w:num>
  <w:num w:numId="3">
    <w:abstractNumId w:val="81"/>
  </w:num>
  <w:num w:numId="4">
    <w:abstractNumId w:val="86"/>
  </w:num>
  <w:num w:numId="5">
    <w:abstractNumId w:val="46"/>
  </w:num>
  <w:num w:numId="6">
    <w:abstractNumId w:val="40"/>
  </w:num>
  <w:num w:numId="7">
    <w:abstractNumId w:val="58"/>
  </w:num>
  <w:num w:numId="8">
    <w:abstractNumId w:val="7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9"/>
    </w:lvlOverride>
    <w:lvlOverride w:ilvl="1">
      <w:startOverride w:val="2"/>
    </w:lvlOverride>
    <w:lvlOverride w:ilvl="2">
      <w:startOverride w:val="1"/>
    </w:lvlOverride>
  </w:num>
  <w:num w:numId="11">
    <w:abstractNumId w:val="63"/>
  </w:num>
  <w:num w:numId="12">
    <w:abstractNumId w:val="48"/>
  </w:num>
  <w:num w:numId="13">
    <w:abstractNumId w:val="73"/>
  </w:num>
  <w:num w:numId="14">
    <w:abstractNumId w:val="61"/>
  </w:num>
  <w:num w:numId="15">
    <w:abstractNumId w:val="70"/>
  </w:num>
  <w:num w:numId="16">
    <w:abstractNumId w:val="80"/>
  </w:num>
  <w:num w:numId="17">
    <w:abstractNumId w:val="75"/>
  </w:num>
  <w:num w:numId="18">
    <w:abstractNumId w:val="7"/>
  </w:num>
  <w:num w:numId="19">
    <w:abstractNumId w:val="16"/>
  </w:num>
  <w:num w:numId="20">
    <w:abstractNumId w:val="84"/>
  </w:num>
  <w:num w:numId="21">
    <w:abstractNumId w:val="56"/>
  </w:num>
  <w:num w:numId="22">
    <w:abstractNumId w:val="12"/>
  </w:num>
  <w:num w:numId="23">
    <w:abstractNumId w:val="71"/>
  </w:num>
  <w:num w:numId="24">
    <w:abstractNumId w:val="8"/>
  </w:num>
  <w:num w:numId="25">
    <w:abstractNumId w:val="9"/>
  </w:num>
  <w:num w:numId="26">
    <w:abstractNumId w:val="59"/>
  </w:num>
  <w:num w:numId="27">
    <w:abstractNumId w:val="74"/>
  </w:num>
  <w:num w:numId="28">
    <w:abstractNumId w:val="34"/>
  </w:num>
  <w:num w:numId="29">
    <w:abstractNumId w:val="69"/>
  </w:num>
  <w:num w:numId="30">
    <w:abstractNumId w:val="45"/>
  </w:num>
  <w:num w:numId="31">
    <w:abstractNumId w:val="35"/>
  </w:num>
  <w:num w:numId="32">
    <w:abstractNumId w:val="31"/>
  </w:num>
  <w:num w:numId="33">
    <w:abstractNumId w:val="3"/>
  </w:num>
  <w:num w:numId="34">
    <w:abstractNumId w:val="65"/>
  </w:num>
  <w:num w:numId="35">
    <w:abstractNumId w:val="30"/>
  </w:num>
  <w:num w:numId="36">
    <w:abstractNumId w:val="33"/>
  </w:num>
  <w:num w:numId="37">
    <w:abstractNumId w:val="64"/>
  </w:num>
  <w:num w:numId="38">
    <w:abstractNumId w:val="50"/>
  </w:num>
  <w:num w:numId="39">
    <w:abstractNumId w:val="24"/>
  </w:num>
  <w:num w:numId="40">
    <w:abstractNumId w:val="19"/>
  </w:num>
  <w:num w:numId="41">
    <w:abstractNumId w:val="76"/>
  </w:num>
  <w:num w:numId="42">
    <w:abstractNumId w:val="29"/>
  </w:num>
  <w:num w:numId="43">
    <w:abstractNumId w:val="14"/>
  </w:num>
  <w:num w:numId="44">
    <w:abstractNumId w:val="68"/>
  </w:num>
  <w:num w:numId="45">
    <w:abstractNumId w:val="25"/>
  </w:num>
  <w:num w:numId="46">
    <w:abstractNumId w:val="44"/>
  </w:num>
  <w:num w:numId="47">
    <w:abstractNumId w:val="32"/>
  </w:num>
  <w:num w:numId="48">
    <w:abstractNumId w:val="55"/>
  </w:num>
  <w:num w:numId="49">
    <w:abstractNumId w:val="43"/>
  </w:num>
  <w:num w:numId="50">
    <w:abstractNumId w:val="51"/>
  </w:num>
  <w:num w:numId="51">
    <w:abstractNumId w:val="79"/>
  </w:num>
  <w:num w:numId="52">
    <w:abstractNumId w:val="54"/>
  </w:num>
  <w:num w:numId="53">
    <w:abstractNumId w:val="39"/>
  </w:num>
  <w:num w:numId="54">
    <w:abstractNumId w:val="13"/>
  </w:num>
  <w:num w:numId="55">
    <w:abstractNumId w:val="17"/>
  </w:num>
  <w:num w:numId="56">
    <w:abstractNumId w:val="10"/>
  </w:num>
  <w:num w:numId="57">
    <w:abstractNumId w:val="6"/>
  </w:num>
  <w:num w:numId="58">
    <w:abstractNumId w:val="82"/>
  </w:num>
  <w:num w:numId="59">
    <w:abstractNumId w:val="85"/>
  </w:num>
  <w:num w:numId="60">
    <w:abstractNumId w:val="28"/>
  </w:num>
  <w:num w:numId="61">
    <w:abstractNumId w:val="66"/>
  </w:num>
  <w:num w:numId="62">
    <w:abstractNumId w:val="5"/>
  </w:num>
  <w:num w:numId="63">
    <w:abstractNumId w:val="18"/>
  </w:num>
  <w:num w:numId="64">
    <w:abstractNumId w:val="4"/>
  </w:num>
  <w:num w:numId="65">
    <w:abstractNumId w:val="78"/>
  </w:num>
  <w:num w:numId="66">
    <w:abstractNumId w:val="2"/>
  </w:num>
  <w:num w:numId="67">
    <w:abstractNumId w:val="62"/>
  </w:num>
  <w:num w:numId="68">
    <w:abstractNumId w:val="53"/>
  </w:num>
  <w:num w:numId="69">
    <w:abstractNumId w:val="15"/>
  </w:num>
  <w:num w:numId="70">
    <w:abstractNumId w:val="37"/>
  </w:num>
  <w:num w:numId="71">
    <w:abstractNumId w:val="23"/>
  </w:num>
  <w:num w:numId="72">
    <w:abstractNumId w:val="52"/>
  </w:num>
  <w:num w:numId="73">
    <w:abstractNumId w:val="77"/>
  </w:num>
  <w:num w:numId="74">
    <w:abstractNumId w:val="21"/>
  </w:num>
  <w:num w:numId="75">
    <w:abstractNumId w:val="47"/>
  </w:num>
  <w:num w:numId="76">
    <w:abstractNumId w:val="38"/>
  </w:num>
  <w:num w:numId="77">
    <w:abstractNumId w:val="22"/>
  </w:num>
  <w:num w:numId="78">
    <w:abstractNumId w:val="36"/>
  </w:num>
  <w:num w:numId="79">
    <w:abstractNumId w:val="20"/>
  </w:num>
  <w:num w:numId="80">
    <w:abstractNumId w:val="49"/>
  </w:num>
  <w:num w:numId="81">
    <w:abstractNumId w:val="1"/>
  </w:num>
  <w:num w:numId="82">
    <w:abstractNumId w:val="60"/>
  </w:num>
  <w:num w:numId="83">
    <w:abstractNumId w:val="42"/>
  </w:num>
  <w:num w:numId="84">
    <w:abstractNumId w:val="83"/>
  </w:num>
  <w:num w:numId="85">
    <w:abstractNumId w:val="26"/>
  </w:num>
  <w:num w:numId="86">
    <w:abstractNumId w:val="11"/>
  </w:num>
  <w:num w:numId="87">
    <w:abstractNumId w:val="67"/>
  </w:num>
  <w:num w:numId="88">
    <w:abstractNumId w:val="5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915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71E"/>
    <w:rsid w:val="00000E05"/>
    <w:rsid w:val="00001089"/>
    <w:rsid w:val="000010AA"/>
    <w:rsid w:val="000019C6"/>
    <w:rsid w:val="0000236D"/>
    <w:rsid w:val="00003298"/>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6B63"/>
    <w:rsid w:val="00027155"/>
    <w:rsid w:val="000275F6"/>
    <w:rsid w:val="000277DE"/>
    <w:rsid w:val="00027855"/>
    <w:rsid w:val="00027933"/>
    <w:rsid w:val="00027963"/>
    <w:rsid w:val="00027A5D"/>
    <w:rsid w:val="000306D3"/>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098"/>
    <w:rsid w:val="000438B3"/>
    <w:rsid w:val="00044685"/>
    <w:rsid w:val="0004478F"/>
    <w:rsid w:val="00044CF4"/>
    <w:rsid w:val="000452C7"/>
    <w:rsid w:val="0004586D"/>
    <w:rsid w:val="0004587A"/>
    <w:rsid w:val="00045EE0"/>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97865"/>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7A"/>
    <w:rsid w:val="000E238A"/>
    <w:rsid w:val="000E2D2E"/>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3FE"/>
    <w:rsid w:val="000F1778"/>
    <w:rsid w:val="000F1C1C"/>
    <w:rsid w:val="000F1CCF"/>
    <w:rsid w:val="000F2B66"/>
    <w:rsid w:val="000F2D6D"/>
    <w:rsid w:val="000F3901"/>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91"/>
    <w:rsid w:val="001011D5"/>
    <w:rsid w:val="00101E6A"/>
    <w:rsid w:val="0010236B"/>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9D7"/>
    <w:rsid w:val="00116D83"/>
    <w:rsid w:val="001208D4"/>
    <w:rsid w:val="00120DAD"/>
    <w:rsid w:val="0012102E"/>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545"/>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A48"/>
    <w:rsid w:val="001A2CE9"/>
    <w:rsid w:val="001A3153"/>
    <w:rsid w:val="001A3A05"/>
    <w:rsid w:val="001A3ADF"/>
    <w:rsid w:val="001A3E18"/>
    <w:rsid w:val="001A43DE"/>
    <w:rsid w:val="001A4748"/>
    <w:rsid w:val="001A56B3"/>
    <w:rsid w:val="001A570F"/>
    <w:rsid w:val="001A5805"/>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702"/>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BEA"/>
    <w:rsid w:val="00274FAF"/>
    <w:rsid w:val="00276BEF"/>
    <w:rsid w:val="00276ECC"/>
    <w:rsid w:val="00277FA1"/>
    <w:rsid w:val="0028037D"/>
    <w:rsid w:val="00280846"/>
    <w:rsid w:val="00281E5E"/>
    <w:rsid w:val="002821A0"/>
    <w:rsid w:val="00282AC5"/>
    <w:rsid w:val="00282DB1"/>
    <w:rsid w:val="002834AF"/>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DFD"/>
    <w:rsid w:val="002B3F95"/>
    <w:rsid w:val="002B50AB"/>
    <w:rsid w:val="002B5E72"/>
    <w:rsid w:val="002B60CC"/>
    <w:rsid w:val="002B626F"/>
    <w:rsid w:val="002B64C4"/>
    <w:rsid w:val="002B7727"/>
    <w:rsid w:val="002B7EB0"/>
    <w:rsid w:val="002C006A"/>
    <w:rsid w:val="002C01DF"/>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14AB"/>
    <w:rsid w:val="002D1815"/>
    <w:rsid w:val="002D1B50"/>
    <w:rsid w:val="002D21D8"/>
    <w:rsid w:val="002D381A"/>
    <w:rsid w:val="002D4EF6"/>
    <w:rsid w:val="002D5122"/>
    <w:rsid w:val="002D5AAD"/>
    <w:rsid w:val="002D5CA9"/>
    <w:rsid w:val="002D6984"/>
    <w:rsid w:val="002D6BF6"/>
    <w:rsid w:val="002D6C2D"/>
    <w:rsid w:val="002D6CFB"/>
    <w:rsid w:val="002D6DBE"/>
    <w:rsid w:val="002D78B4"/>
    <w:rsid w:val="002D7C8E"/>
    <w:rsid w:val="002E1455"/>
    <w:rsid w:val="002E148E"/>
    <w:rsid w:val="002E15A7"/>
    <w:rsid w:val="002E160F"/>
    <w:rsid w:val="002E1BE3"/>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521"/>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70BE"/>
    <w:rsid w:val="002F717F"/>
    <w:rsid w:val="002F7EB1"/>
    <w:rsid w:val="00300BC2"/>
    <w:rsid w:val="00301CAE"/>
    <w:rsid w:val="00302138"/>
    <w:rsid w:val="00302A6E"/>
    <w:rsid w:val="00303864"/>
    <w:rsid w:val="00303DF2"/>
    <w:rsid w:val="003048AD"/>
    <w:rsid w:val="00304AEA"/>
    <w:rsid w:val="00304B56"/>
    <w:rsid w:val="003051D8"/>
    <w:rsid w:val="00305F81"/>
    <w:rsid w:val="0030625F"/>
    <w:rsid w:val="00307DBE"/>
    <w:rsid w:val="00307E70"/>
    <w:rsid w:val="00307EB8"/>
    <w:rsid w:val="003105D9"/>
    <w:rsid w:val="003109E1"/>
    <w:rsid w:val="00310B4A"/>
    <w:rsid w:val="00310D57"/>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A80"/>
    <w:rsid w:val="00346C68"/>
    <w:rsid w:val="0034712C"/>
    <w:rsid w:val="0034750F"/>
    <w:rsid w:val="00347598"/>
    <w:rsid w:val="0034783E"/>
    <w:rsid w:val="00350615"/>
    <w:rsid w:val="003509A7"/>
    <w:rsid w:val="00350BED"/>
    <w:rsid w:val="00350E1F"/>
    <w:rsid w:val="003521BE"/>
    <w:rsid w:val="00352541"/>
    <w:rsid w:val="00354B78"/>
    <w:rsid w:val="00355BB3"/>
    <w:rsid w:val="00355EDF"/>
    <w:rsid w:val="0035658A"/>
    <w:rsid w:val="00357ADD"/>
    <w:rsid w:val="00357DC7"/>
    <w:rsid w:val="00360444"/>
    <w:rsid w:val="00360501"/>
    <w:rsid w:val="0036051A"/>
    <w:rsid w:val="003605F6"/>
    <w:rsid w:val="003606BD"/>
    <w:rsid w:val="00360BE8"/>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466"/>
    <w:rsid w:val="00380CB3"/>
    <w:rsid w:val="0038139C"/>
    <w:rsid w:val="00381E84"/>
    <w:rsid w:val="003823E1"/>
    <w:rsid w:val="0038245E"/>
    <w:rsid w:val="00382798"/>
    <w:rsid w:val="00383436"/>
    <w:rsid w:val="00383CAA"/>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DA0"/>
    <w:rsid w:val="003E346C"/>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675"/>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87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674"/>
    <w:rsid w:val="00455950"/>
    <w:rsid w:val="00455AB5"/>
    <w:rsid w:val="00455AE6"/>
    <w:rsid w:val="00455CBE"/>
    <w:rsid w:val="00455EB7"/>
    <w:rsid w:val="00455FD5"/>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0FC6"/>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A2F"/>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9F0"/>
    <w:rsid w:val="004C4F8F"/>
    <w:rsid w:val="004C52CE"/>
    <w:rsid w:val="004C5311"/>
    <w:rsid w:val="004C6779"/>
    <w:rsid w:val="004C755A"/>
    <w:rsid w:val="004C77A7"/>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194"/>
    <w:rsid w:val="004E1286"/>
    <w:rsid w:val="004E1325"/>
    <w:rsid w:val="004E13D4"/>
    <w:rsid w:val="004E1905"/>
    <w:rsid w:val="004E1E6B"/>
    <w:rsid w:val="004E22F7"/>
    <w:rsid w:val="004E2308"/>
    <w:rsid w:val="004E2404"/>
    <w:rsid w:val="004E244E"/>
    <w:rsid w:val="004E25E8"/>
    <w:rsid w:val="004E2628"/>
    <w:rsid w:val="004E2A2E"/>
    <w:rsid w:val="004E2F37"/>
    <w:rsid w:val="004E3BF3"/>
    <w:rsid w:val="004E4437"/>
    <w:rsid w:val="004E4A16"/>
    <w:rsid w:val="004E52AA"/>
    <w:rsid w:val="004E54DA"/>
    <w:rsid w:val="004E5811"/>
    <w:rsid w:val="004E58A5"/>
    <w:rsid w:val="004E5A77"/>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4DF"/>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638"/>
    <w:rsid w:val="00565AD2"/>
    <w:rsid w:val="0056638F"/>
    <w:rsid w:val="005663FC"/>
    <w:rsid w:val="00566D73"/>
    <w:rsid w:val="00567C15"/>
    <w:rsid w:val="00570051"/>
    <w:rsid w:val="00570B5A"/>
    <w:rsid w:val="00570DD6"/>
    <w:rsid w:val="0057154B"/>
    <w:rsid w:val="0057249A"/>
    <w:rsid w:val="00572580"/>
    <w:rsid w:val="00572663"/>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5DF"/>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DF1"/>
    <w:rsid w:val="005A29E3"/>
    <w:rsid w:val="005A2EA3"/>
    <w:rsid w:val="005A3B20"/>
    <w:rsid w:val="005A3F8A"/>
    <w:rsid w:val="005A445B"/>
    <w:rsid w:val="005A4A17"/>
    <w:rsid w:val="005A4FD6"/>
    <w:rsid w:val="005A507E"/>
    <w:rsid w:val="005A510C"/>
    <w:rsid w:val="005A511F"/>
    <w:rsid w:val="005A55F4"/>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9CB"/>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3DC8"/>
    <w:rsid w:val="005D4928"/>
    <w:rsid w:val="005D5B63"/>
    <w:rsid w:val="005D6447"/>
    <w:rsid w:val="005D6671"/>
    <w:rsid w:val="005D71B0"/>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5E23"/>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C11"/>
    <w:rsid w:val="00605D96"/>
    <w:rsid w:val="00606150"/>
    <w:rsid w:val="00606440"/>
    <w:rsid w:val="006078C2"/>
    <w:rsid w:val="00607A05"/>
    <w:rsid w:val="00607EFD"/>
    <w:rsid w:val="006105A2"/>
    <w:rsid w:val="0061085F"/>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856"/>
    <w:rsid w:val="00634E98"/>
    <w:rsid w:val="00635279"/>
    <w:rsid w:val="00635B69"/>
    <w:rsid w:val="00636593"/>
    <w:rsid w:val="00640298"/>
    <w:rsid w:val="0064085B"/>
    <w:rsid w:val="00640A36"/>
    <w:rsid w:val="00640D81"/>
    <w:rsid w:val="00640F39"/>
    <w:rsid w:val="00640F57"/>
    <w:rsid w:val="006411A0"/>
    <w:rsid w:val="006414FF"/>
    <w:rsid w:val="00641BFD"/>
    <w:rsid w:val="00642224"/>
    <w:rsid w:val="006422EB"/>
    <w:rsid w:val="0064233A"/>
    <w:rsid w:val="006431A0"/>
    <w:rsid w:val="00643CE7"/>
    <w:rsid w:val="006443EF"/>
    <w:rsid w:val="00644475"/>
    <w:rsid w:val="006444D0"/>
    <w:rsid w:val="006445F8"/>
    <w:rsid w:val="006447A9"/>
    <w:rsid w:val="00644FDA"/>
    <w:rsid w:val="00645C8E"/>
    <w:rsid w:val="0064607E"/>
    <w:rsid w:val="00646360"/>
    <w:rsid w:val="00646E4B"/>
    <w:rsid w:val="00646F78"/>
    <w:rsid w:val="006470AC"/>
    <w:rsid w:val="0064710C"/>
    <w:rsid w:val="006477A7"/>
    <w:rsid w:val="00647B47"/>
    <w:rsid w:val="00647C0B"/>
    <w:rsid w:val="00647CA5"/>
    <w:rsid w:val="0065019F"/>
    <w:rsid w:val="006501D0"/>
    <w:rsid w:val="00650242"/>
    <w:rsid w:val="0065142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BA7"/>
    <w:rsid w:val="006572C6"/>
    <w:rsid w:val="00657E82"/>
    <w:rsid w:val="00660BF3"/>
    <w:rsid w:val="00660F84"/>
    <w:rsid w:val="00660F89"/>
    <w:rsid w:val="0066135B"/>
    <w:rsid w:val="00661946"/>
    <w:rsid w:val="00662D1F"/>
    <w:rsid w:val="00663029"/>
    <w:rsid w:val="00663046"/>
    <w:rsid w:val="006637FF"/>
    <w:rsid w:val="006639D3"/>
    <w:rsid w:val="00663F00"/>
    <w:rsid w:val="00664013"/>
    <w:rsid w:val="00664458"/>
    <w:rsid w:val="00664475"/>
    <w:rsid w:val="00664ECD"/>
    <w:rsid w:val="00666099"/>
    <w:rsid w:val="00666139"/>
    <w:rsid w:val="00666C18"/>
    <w:rsid w:val="00666E77"/>
    <w:rsid w:val="00667103"/>
    <w:rsid w:val="00667328"/>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22FF"/>
    <w:rsid w:val="00683408"/>
    <w:rsid w:val="00683B94"/>
    <w:rsid w:val="00683CFC"/>
    <w:rsid w:val="00683F27"/>
    <w:rsid w:val="00684CA4"/>
    <w:rsid w:val="00684E72"/>
    <w:rsid w:val="00685909"/>
    <w:rsid w:val="0068599B"/>
    <w:rsid w:val="00686418"/>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1FEA"/>
    <w:rsid w:val="006A2935"/>
    <w:rsid w:val="006A3CAE"/>
    <w:rsid w:val="006A3FB3"/>
    <w:rsid w:val="006A4E44"/>
    <w:rsid w:val="006A51E4"/>
    <w:rsid w:val="006A5F42"/>
    <w:rsid w:val="006A5FEA"/>
    <w:rsid w:val="006A6103"/>
    <w:rsid w:val="006A65AD"/>
    <w:rsid w:val="006A6690"/>
    <w:rsid w:val="006A6813"/>
    <w:rsid w:val="006A68C5"/>
    <w:rsid w:val="006A6B84"/>
    <w:rsid w:val="006A71EB"/>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7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8E"/>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BEF"/>
    <w:rsid w:val="006F4C61"/>
    <w:rsid w:val="006F55FD"/>
    <w:rsid w:val="006F5EB6"/>
    <w:rsid w:val="006F6854"/>
    <w:rsid w:val="006F777E"/>
    <w:rsid w:val="006F78F5"/>
    <w:rsid w:val="006F7AAA"/>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5D5"/>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8F"/>
    <w:rsid w:val="00746073"/>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621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E45"/>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33CF"/>
    <w:rsid w:val="007C3543"/>
    <w:rsid w:val="007C3629"/>
    <w:rsid w:val="007C36CB"/>
    <w:rsid w:val="007C4C0E"/>
    <w:rsid w:val="007C5477"/>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124"/>
    <w:rsid w:val="007F52E1"/>
    <w:rsid w:val="007F53A1"/>
    <w:rsid w:val="007F56C3"/>
    <w:rsid w:val="007F5EA8"/>
    <w:rsid w:val="007F5FEB"/>
    <w:rsid w:val="007F6AB0"/>
    <w:rsid w:val="007F77AD"/>
    <w:rsid w:val="00800A85"/>
    <w:rsid w:val="00800C84"/>
    <w:rsid w:val="00801A7D"/>
    <w:rsid w:val="0080257D"/>
    <w:rsid w:val="008025AE"/>
    <w:rsid w:val="00802670"/>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3BE"/>
    <w:rsid w:val="00814B36"/>
    <w:rsid w:val="00814C82"/>
    <w:rsid w:val="0081517D"/>
    <w:rsid w:val="008152DB"/>
    <w:rsid w:val="00815792"/>
    <w:rsid w:val="00815AAD"/>
    <w:rsid w:val="00815C9B"/>
    <w:rsid w:val="00815F59"/>
    <w:rsid w:val="008168D8"/>
    <w:rsid w:val="00816B57"/>
    <w:rsid w:val="00816D49"/>
    <w:rsid w:val="008203A8"/>
    <w:rsid w:val="008208E7"/>
    <w:rsid w:val="00821833"/>
    <w:rsid w:val="00822506"/>
    <w:rsid w:val="00822C89"/>
    <w:rsid w:val="00823D8D"/>
    <w:rsid w:val="00823FB4"/>
    <w:rsid w:val="00824172"/>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0"/>
    <w:rsid w:val="00833D61"/>
    <w:rsid w:val="00833D71"/>
    <w:rsid w:val="0083414A"/>
    <w:rsid w:val="00834541"/>
    <w:rsid w:val="00835378"/>
    <w:rsid w:val="00835A02"/>
    <w:rsid w:val="00836387"/>
    <w:rsid w:val="00836635"/>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1DB"/>
    <w:rsid w:val="00851263"/>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424"/>
    <w:rsid w:val="00883C32"/>
    <w:rsid w:val="00883CD5"/>
    <w:rsid w:val="00883E9B"/>
    <w:rsid w:val="00884196"/>
    <w:rsid w:val="00884360"/>
    <w:rsid w:val="00884ADD"/>
    <w:rsid w:val="00885C55"/>
    <w:rsid w:val="00885C87"/>
    <w:rsid w:val="00885CDD"/>
    <w:rsid w:val="008862EF"/>
    <w:rsid w:val="008874C6"/>
    <w:rsid w:val="008877B1"/>
    <w:rsid w:val="00887874"/>
    <w:rsid w:val="00887B8D"/>
    <w:rsid w:val="00887E41"/>
    <w:rsid w:val="00887FDE"/>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256"/>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75F"/>
    <w:rsid w:val="008D6B57"/>
    <w:rsid w:val="008D6C14"/>
    <w:rsid w:val="008D76C3"/>
    <w:rsid w:val="008D7A55"/>
    <w:rsid w:val="008E0BE2"/>
    <w:rsid w:val="008E0CD1"/>
    <w:rsid w:val="008E10AE"/>
    <w:rsid w:val="008E1CB2"/>
    <w:rsid w:val="008E1E98"/>
    <w:rsid w:val="008E1FEA"/>
    <w:rsid w:val="008E22D6"/>
    <w:rsid w:val="008E31A9"/>
    <w:rsid w:val="008E4F95"/>
    <w:rsid w:val="008E530B"/>
    <w:rsid w:val="008E5366"/>
    <w:rsid w:val="008E5533"/>
    <w:rsid w:val="008E737B"/>
    <w:rsid w:val="008E775F"/>
    <w:rsid w:val="008E7D8A"/>
    <w:rsid w:val="008F08D9"/>
    <w:rsid w:val="008F1A30"/>
    <w:rsid w:val="008F1AD1"/>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2ED"/>
    <w:rsid w:val="00922606"/>
    <w:rsid w:val="00922791"/>
    <w:rsid w:val="009229A5"/>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7C2"/>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1D0E"/>
    <w:rsid w:val="009528A2"/>
    <w:rsid w:val="00952A05"/>
    <w:rsid w:val="00953831"/>
    <w:rsid w:val="009539F4"/>
    <w:rsid w:val="00953F58"/>
    <w:rsid w:val="009543EB"/>
    <w:rsid w:val="009543FC"/>
    <w:rsid w:val="00954978"/>
    <w:rsid w:val="00954B1B"/>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505B"/>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F59"/>
    <w:rsid w:val="00995933"/>
    <w:rsid w:val="00995FFD"/>
    <w:rsid w:val="00996A15"/>
    <w:rsid w:val="00996BFD"/>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AA9"/>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D54"/>
    <w:rsid w:val="009B3317"/>
    <w:rsid w:val="009B3A5B"/>
    <w:rsid w:val="009B3D53"/>
    <w:rsid w:val="009B47EE"/>
    <w:rsid w:val="009B500C"/>
    <w:rsid w:val="009B533B"/>
    <w:rsid w:val="009B5518"/>
    <w:rsid w:val="009B5A67"/>
    <w:rsid w:val="009B6084"/>
    <w:rsid w:val="009B65D5"/>
    <w:rsid w:val="009B7570"/>
    <w:rsid w:val="009C0336"/>
    <w:rsid w:val="009C0DCE"/>
    <w:rsid w:val="009C1051"/>
    <w:rsid w:val="009C10E0"/>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0"/>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5E2"/>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2FB5"/>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654"/>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E5"/>
    <w:rsid w:val="00A76D45"/>
    <w:rsid w:val="00A77212"/>
    <w:rsid w:val="00A77A28"/>
    <w:rsid w:val="00A77C2C"/>
    <w:rsid w:val="00A80062"/>
    <w:rsid w:val="00A80110"/>
    <w:rsid w:val="00A805C1"/>
    <w:rsid w:val="00A8095B"/>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75E3"/>
    <w:rsid w:val="00A87694"/>
    <w:rsid w:val="00A87B6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0CA1"/>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3C0"/>
    <w:rsid w:val="00AD1852"/>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A71"/>
    <w:rsid w:val="00B00B25"/>
    <w:rsid w:val="00B00F8E"/>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0D"/>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290E"/>
    <w:rsid w:val="00B32AAE"/>
    <w:rsid w:val="00B32C06"/>
    <w:rsid w:val="00B32E8B"/>
    <w:rsid w:val="00B33490"/>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32A0"/>
    <w:rsid w:val="00B4424E"/>
    <w:rsid w:val="00B44753"/>
    <w:rsid w:val="00B45088"/>
    <w:rsid w:val="00B45473"/>
    <w:rsid w:val="00B457B8"/>
    <w:rsid w:val="00B45989"/>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51B0"/>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3049"/>
    <w:rsid w:val="00BA3224"/>
    <w:rsid w:val="00BA4295"/>
    <w:rsid w:val="00BA4533"/>
    <w:rsid w:val="00BA456F"/>
    <w:rsid w:val="00BA493D"/>
    <w:rsid w:val="00BA4D69"/>
    <w:rsid w:val="00BA5352"/>
    <w:rsid w:val="00BA5B09"/>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6B2"/>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4D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4FA0"/>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623"/>
    <w:rsid w:val="00C46F61"/>
    <w:rsid w:val="00C47598"/>
    <w:rsid w:val="00C47BB2"/>
    <w:rsid w:val="00C47CC5"/>
    <w:rsid w:val="00C5014C"/>
    <w:rsid w:val="00C50A0D"/>
    <w:rsid w:val="00C50F0D"/>
    <w:rsid w:val="00C5139F"/>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260"/>
    <w:rsid w:val="00C671D2"/>
    <w:rsid w:val="00C67A0A"/>
    <w:rsid w:val="00C67F26"/>
    <w:rsid w:val="00C70043"/>
    <w:rsid w:val="00C71330"/>
    <w:rsid w:val="00C713F2"/>
    <w:rsid w:val="00C71B29"/>
    <w:rsid w:val="00C71B5B"/>
    <w:rsid w:val="00C71EAC"/>
    <w:rsid w:val="00C71EE7"/>
    <w:rsid w:val="00C7208D"/>
    <w:rsid w:val="00C721DE"/>
    <w:rsid w:val="00C72ABC"/>
    <w:rsid w:val="00C72B5A"/>
    <w:rsid w:val="00C73861"/>
    <w:rsid w:val="00C74171"/>
    <w:rsid w:val="00C7432C"/>
    <w:rsid w:val="00C74D97"/>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31C"/>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135"/>
    <w:rsid w:val="00CE350A"/>
    <w:rsid w:val="00CE39CD"/>
    <w:rsid w:val="00CE3E59"/>
    <w:rsid w:val="00CE417B"/>
    <w:rsid w:val="00CE442C"/>
    <w:rsid w:val="00CE484B"/>
    <w:rsid w:val="00CE4F29"/>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1B7"/>
    <w:rsid w:val="00D00862"/>
    <w:rsid w:val="00D00A5D"/>
    <w:rsid w:val="00D00A87"/>
    <w:rsid w:val="00D01045"/>
    <w:rsid w:val="00D01354"/>
    <w:rsid w:val="00D01910"/>
    <w:rsid w:val="00D01ED2"/>
    <w:rsid w:val="00D02B49"/>
    <w:rsid w:val="00D02F2F"/>
    <w:rsid w:val="00D03237"/>
    <w:rsid w:val="00D03329"/>
    <w:rsid w:val="00D0371F"/>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0DB"/>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940"/>
    <w:rsid w:val="00D23974"/>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20A"/>
    <w:rsid w:val="00D4101D"/>
    <w:rsid w:val="00D4128C"/>
    <w:rsid w:val="00D42AFB"/>
    <w:rsid w:val="00D433A0"/>
    <w:rsid w:val="00D43511"/>
    <w:rsid w:val="00D4404B"/>
    <w:rsid w:val="00D4411B"/>
    <w:rsid w:val="00D445F9"/>
    <w:rsid w:val="00D44733"/>
    <w:rsid w:val="00D44ABA"/>
    <w:rsid w:val="00D44EC6"/>
    <w:rsid w:val="00D45098"/>
    <w:rsid w:val="00D45EB6"/>
    <w:rsid w:val="00D4638E"/>
    <w:rsid w:val="00D46D18"/>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B99"/>
    <w:rsid w:val="00D65C71"/>
    <w:rsid w:val="00D65DCC"/>
    <w:rsid w:val="00D66234"/>
    <w:rsid w:val="00D66935"/>
    <w:rsid w:val="00D66C59"/>
    <w:rsid w:val="00D67313"/>
    <w:rsid w:val="00D702CA"/>
    <w:rsid w:val="00D70636"/>
    <w:rsid w:val="00D71230"/>
    <w:rsid w:val="00D71961"/>
    <w:rsid w:val="00D722C4"/>
    <w:rsid w:val="00D727B0"/>
    <w:rsid w:val="00D7313C"/>
    <w:rsid w:val="00D735D0"/>
    <w:rsid w:val="00D738D2"/>
    <w:rsid w:val="00D74118"/>
    <w:rsid w:val="00D74693"/>
    <w:rsid w:val="00D74696"/>
    <w:rsid w:val="00D75688"/>
    <w:rsid w:val="00D757BC"/>
    <w:rsid w:val="00D7589B"/>
    <w:rsid w:val="00D760A2"/>
    <w:rsid w:val="00D76B9D"/>
    <w:rsid w:val="00D77315"/>
    <w:rsid w:val="00D77465"/>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0C"/>
    <w:rsid w:val="00DA524D"/>
    <w:rsid w:val="00DA531A"/>
    <w:rsid w:val="00DA7D61"/>
    <w:rsid w:val="00DB0BB5"/>
    <w:rsid w:val="00DB14DD"/>
    <w:rsid w:val="00DB1890"/>
    <w:rsid w:val="00DB1D21"/>
    <w:rsid w:val="00DB1F2C"/>
    <w:rsid w:val="00DB203C"/>
    <w:rsid w:val="00DB22B2"/>
    <w:rsid w:val="00DB2897"/>
    <w:rsid w:val="00DB2E73"/>
    <w:rsid w:val="00DB328C"/>
    <w:rsid w:val="00DB3592"/>
    <w:rsid w:val="00DB3F7F"/>
    <w:rsid w:val="00DB4716"/>
    <w:rsid w:val="00DB47E5"/>
    <w:rsid w:val="00DB485B"/>
    <w:rsid w:val="00DB4C93"/>
    <w:rsid w:val="00DB4F05"/>
    <w:rsid w:val="00DB5421"/>
    <w:rsid w:val="00DB5704"/>
    <w:rsid w:val="00DB5F2D"/>
    <w:rsid w:val="00DB64F4"/>
    <w:rsid w:val="00DB7C3F"/>
    <w:rsid w:val="00DC0172"/>
    <w:rsid w:val="00DC01C9"/>
    <w:rsid w:val="00DC039D"/>
    <w:rsid w:val="00DC1496"/>
    <w:rsid w:val="00DC15D7"/>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05FD"/>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7019"/>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316"/>
    <w:rsid w:val="00E1277F"/>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03"/>
    <w:rsid w:val="00E17141"/>
    <w:rsid w:val="00E171C8"/>
    <w:rsid w:val="00E17D3D"/>
    <w:rsid w:val="00E21896"/>
    <w:rsid w:val="00E219A1"/>
    <w:rsid w:val="00E2202A"/>
    <w:rsid w:val="00E22D1B"/>
    <w:rsid w:val="00E2324A"/>
    <w:rsid w:val="00E235F5"/>
    <w:rsid w:val="00E23783"/>
    <w:rsid w:val="00E237BD"/>
    <w:rsid w:val="00E23A53"/>
    <w:rsid w:val="00E23DF4"/>
    <w:rsid w:val="00E2401E"/>
    <w:rsid w:val="00E256E5"/>
    <w:rsid w:val="00E25AD2"/>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44F5"/>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195"/>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2C93"/>
    <w:rsid w:val="00E73047"/>
    <w:rsid w:val="00E730B2"/>
    <w:rsid w:val="00E73F23"/>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B6A"/>
    <w:rsid w:val="00E83E51"/>
    <w:rsid w:val="00E83FCE"/>
    <w:rsid w:val="00E84570"/>
    <w:rsid w:val="00E846CA"/>
    <w:rsid w:val="00E8487A"/>
    <w:rsid w:val="00E85060"/>
    <w:rsid w:val="00E85726"/>
    <w:rsid w:val="00E85E2B"/>
    <w:rsid w:val="00E85F65"/>
    <w:rsid w:val="00E872A7"/>
    <w:rsid w:val="00E878CC"/>
    <w:rsid w:val="00E87A7D"/>
    <w:rsid w:val="00E87EAD"/>
    <w:rsid w:val="00E901AB"/>
    <w:rsid w:val="00E90AF8"/>
    <w:rsid w:val="00E914A8"/>
    <w:rsid w:val="00E9160E"/>
    <w:rsid w:val="00E923FD"/>
    <w:rsid w:val="00E924F7"/>
    <w:rsid w:val="00E9292A"/>
    <w:rsid w:val="00E9308C"/>
    <w:rsid w:val="00E93DA5"/>
    <w:rsid w:val="00E94687"/>
    <w:rsid w:val="00E95A42"/>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2F9"/>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CA0"/>
    <w:rsid w:val="00EF0DE4"/>
    <w:rsid w:val="00EF16CA"/>
    <w:rsid w:val="00EF1C9B"/>
    <w:rsid w:val="00EF1D1E"/>
    <w:rsid w:val="00EF214C"/>
    <w:rsid w:val="00EF242C"/>
    <w:rsid w:val="00EF26BD"/>
    <w:rsid w:val="00EF2B66"/>
    <w:rsid w:val="00EF31C4"/>
    <w:rsid w:val="00EF4033"/>
    <w:rsid w:val="00EF4A41"/>
    <w:rsid w:val="00EF5D36"/>
    <w:rsid w:val="00EF5F34"/>
    <w:rsid w:val="00EF66FC"/>
    <w:rsid w:val="00EF6B68"/>
    <w:rsid w:val="00EF72D1"/>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386"/>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661"/>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68A"/>
    <w:rsid w:val="00F37D6D"/>
    <w:rsid w:val="00F404A7"/>
    <w:rsid w:val="00F405C9"/>
    <w:rsid w:val="00F40A19"/>
    <w:rsid w:val="00F40A97"/>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5CE"/>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24C"/>
    <w:rsid w:val="00F64C7D"/>
    <w:rsid w:val="00F64FDB"/>
    <w:rsid w:val="00F65784"/>
    <w:rsid w:val="00F65B3E"/>
    <w:rsid w:val="00F66746"/>
    <w:rsid w:val="00F669C5"/>
    <w:rsid w:val="00F66F82"/>
    <w:rsid w:val="00F672FF"/>
    <w:rsid w:val="00F67ACE"/>
    <w:rsid w:val="00F67C1B"/>
    <w:rsid w:val="00F67F40"/>
    <w:rsid w:val="00F70195"/>
    <w:rsid w:val="00F70FC0"/>
    <w:rsid w:val="00F7108B"/>
    <w:rsid w:val="00F715E7"/>
    <w:rsid w:val="00F71FF8"/>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803B0"/>
    <w:rsid w:val="00F80409"/>
    <w:rsid w:val="00F8065B"/>
    <w:rsid w:val="00F8086E"/>
    <w:rsid w:val="00F80C31"/>
    <w:rsid w:val="00F80E14"/>
    <w:rsid w:val="00F80E25"/>
    <w:rsid w:val="00F81524"/>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CD8"/>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BFC"/>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Bibliography" w:semiHidden="1" w:uiPriority="37"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Standard"/>
    <w:next w:val="Standard"/>
    <w:link w:val="Ttulo7Char"/>
    <w:rsid w:val="00836635"/>
    <w:pPr>
      <w:keepNext/>
      <w:ind w:left="2836" w:firstLine="709"/>
      <w:jc w:val="both"/>
      <w:textAlignment w:val="baseline"/>
      <w:outlineLvl w:val="6"/>
    </w:pPr>
    <w:rPr>
      <w:rFonts w:ascii="Times New Roman" w:eastAsia="Times New Roman" w:hAnsi="Times New Roman" w:cs="Times New Roman"/>
      <w:sz w:val="32"/>
      <w:lang w:val="pt-PT" w:eastAsia="pt-BR" w:bidi="pt-BR"/>
    </w:rPr>
  </w:style>
  <w:style w:type="paragraph" w:styleId="Ttulo8">
    <w:name w:val="heading 8"/>
    <w:basedOn w:val="Normal"/>
    <w:next w:val="Normal"/>
    <w:link w:val="Ttulo8Char"/>
    <w:rsid w:val="006470AC"/>
    <w:pPr>
      <w:keepNext/>
      <w:autoSpaceDN w:val="0"/>
      <w:jc w:val="both"/>
      <w:outlineLvl w:val="7"/>
    </w:pPr>
    <w:rPr>
      <w:rFonts w:ascii="Verdana" w:eastAsia="Times New Roman" w:hAnsi="Verdana" w:cs="Times New Roman"/>
      <w:b/>
      <w:bCs/>
      <w:sz w:val="18"/>
    </w:rPr>
  </w:style>
  <w:style w:type="paragraph" w:styleId="Ttulo9">
    <w:name w:val="heading 9"/>
    <w:basedOn w:val="Normal"/>
    <w:next w:val="Normal"/>
    <w:link w:val="Ttulo9Char"/>
    <w:rsid w:val="006470AC"/>
    <w:pPr>
      <w:keepNext/>
      <w:autoSpaceDN w:val="0"/>
      <w:jc w:val="both"/>
      <w:outlineLvl w:val="8"/>
    </w:pPr>
    <w:rPr>
      <w:rFonts w:ascii="Verdana" w:eastAsia="Times New Roman" w:hAnsi="Verdana" w:cs="Times New Roman"/>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Alpha,NORMAL,Segundo,Due date"/>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90645"/>
    <w:pPr>
      <w:numPr>
        <w:numId w:val="1"/>
      </w:numPr>
      <w:shd w:val="clear" w:color="auto" w:fill="D9D9D9" w:themeFill="background1" w:themeFillShade="D9"/>
      <w:tabs>
        <w:tab w:val="left" w:pos="567"/>
      </w:tabs>
      <w:spacing w:beforeLines="120" w:before="288" w:afterLines="120" w:after="288" w:line="312" w:lineRule="auto"/>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90645"/>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nhideWhenUsed/>
    <w:rsid w:val="00D30A43"/>
    <w:rPr>
      <w:color w:val="800080" w:themeColor="followedHyperlink"/>
      <w:u w:val="single"/>
    </w:rPr>
  </w:style>
  <w:style w:type="character" w:customStyle="1" w:styleId="MenoPendente1">
    <w:name w:val="Menção Pendente1"/>
    <w:basedOn w:val="Fontepargpadro"/>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rsid w:val="0029332D"/>
    <w:rPr>
      <w:color w:val="808080"/>
    </w:rPr>
  </w:style>
  <w:style w:type="character" w:customStyle="1" w:styleId="PargrafodaListaChar">
    <w:name w:val="Parágrafo da Lista Char"/>
    <w:aliases w:val="List I Paragraph Char,Alpha Char,NORMAL Char,Segundo Char,Due date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1"/>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nhideWhenUsed/>
    <w:rsid w:val="003F579D"/>
    <w:pPr>
      <w:spacing w:before="240" w:line="259" w:lineRule="auto"/>
      <w:outlineLvl w:val="9"/>
    </w:pPr>
    <w:rPr>
      <w:b w:val="0"/>
      <w:bCs w:val="0"/>
      <w:sz w:val="32"/>
      <w:szCs w:val="32"/>
    </w:rPr>
  </w:style>
  <w:style w:type="paragraph" w:styleId="Sumrio1">
    <w:name w:val="toc 1"/>
    <w:basedOn w:val="Normal"/>
    <w:next w:val="Normal"/>
    <w:autoRedefine/>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rsid w:val="00836635"/>
    <w:rPr>
      <w:rFonts w:eastAsia="Times New Roman"/>
      <w:kern w:val="3"/>
      <w:sz w:val="32"/>
      <w:szCs w:val="24"/>
      <w:lang w:val="pt-PT" w:eastAsia="pt-BR" w:bidi="pt-BR"/>
    </w:rPr>
  </w:style>
  <w:style w:type="numbering" w:customStyle="1" w:styleId="Outline">
    <w:name w:val="Outline"/>
    <w:basedOn w:val="Semlista"/>
    <w:rsid w:val="00836635"/>
    <w:pPr>
      <w:numPr>
        <w:numId w:val="34"/>
      </w:numPr>
    </w:pPr>
  </w:style>
  <w:style w:type="paragraph" w:customStyle="1" w:styleId="Nvel1-SemNumPreto">
    <w:name w:val="Nível 1-Sem Num Preto"/>
    <w:basedOn w:val="Standard"/>
    <w:rsid w:val="00836635"/>
    <w:pPr>
      <w:keepNext/>
      <w:keepLines/>
      <w:tabs>
        <w:tab w:val="left" w:pos="567"/>
      </w:tabs>
      <w:spacing w:before="240" w:after="120" w:line="276" w:lineRule="auto"/>
      <w:jc w:val="both"/>
      <w:textAlignment w:val="baseline"/>
      <w:outlineLvl w:val="1"/>
    </w:pPr>
    <w:rPr>
      <w:rFonts w:ascii="Arial" w:eastAsia="Arial" w:hAnsi="Arial" w:cs="Arial"/>
      <w:b/>
      <w:bCs/>
      <w:sz w:val="20"/>
      <w:szCs w:val="20"/>
      <w:lang w:val="pt-PT"/>
    </w:rPr>
  </w:style>
  <w:style w:type="paragraph" w:customStyle="1" w:styleId="Heading">
    <w:name w:val="Heading"/>
    <w:basedOn w:val="Standard"/>
    <w:next w:val="Textbody0"/>
    <w:rsid w:val="00836635"/>
    <w:pPr>
      <w:keepNext/>
      <w:spacing w:before="240" w:after="120"/>
      <w:textAlignment w:val="baseline"/>
    </w:pPr>
    <w:rPr>
      <w:rFonts w:ascii="Albany" w:eastAsia="HG Mincho Light J" w:hAnsi="Albany" w:cs="Arial Unicode MS"/>
      <w:sz w:val="28"/>
      <w:szCs w:val="28"/>
      <w:lang w:val="pt-PT" w:eastAsia="pt-BR" w:bidi="pt-BR"/>
    </w:rPr>
  </w:style>
  <w:style w:type="paragraph" w:styleId="Subttulo">
    <w:name w:val="Subtitle"/>
    <w:basedOn w:val="Heading"/>
    <w:next w:val="Textbody0"/>
    <w:link w:val="SubttuloChar"/>
    <w:rsid w:val="00836635"/>
    <w:pPr>
      <w:jc w:val="center"/>
    </w:pPr>
    <w:rPr>
      <w:i/>
      <w:iCs/>
    </w:rPr>
  </w:style>
  <w:style w:type="character" w:customStyle="1" w:styleId="SubttuloChar">
    <w:name w:val="Subtítulo Char"/>
    <w:basedOn w:val="Fontepargpadro"/>
    <w:link w:val="Subttulo"/>
    <w:rsid w:val="00836635"/>
    <w:rPr>
      <w:rFonts w:ascii="Albany" w:eastAsia="HG Mincho Light J" w:hAnsi="Albany" w:cs="Arial Unicode MS"/>
      <w:i/>
      <w:iCs/>
      <w:kern w:val="3"/>
      <w:sz w:val="28"/>
      <w:szCs w:val="28"/>
      <w:lang w:val="pt-PT" w:eastAsia="pt-BR" w:bidi="pt-BR"/>
    </w:rPr>
  </w:style>
  <w:style w:type="paragraph" w:customStyle="1" w:styleId="HeaderandFooter">
    <w:name w:val="Header and Footer"/>
    <w:basedOn w:val="Standard"/>
    <w:rsid w:val="00836635"/>
    <w:pPr>
      <w:suppressLineNumbers/>
      <w:tabs>
        <w:tab w:val="center" w:pos="4819"/>
        <w:tab w:val="right" w:pos="9638"/>
      </w:tabs>
      <w:textAlignment w:val="baseline"/>
    </w:pPr>
    <w:rPr>
      <w:rFonts w:ascii="Times New Roman" w:eastAsia="Times New Roman" w:hAnsi="Times New Roman" w:cs="Times New Roman"/>
      <w:sz w:val="20"/>
      <w:lang w:val="pt-PT" w:eastAsia="pt-BR" w:bidi="pt-BR"/>
    </w:rPr>
  </w:style>
  <w:style w:type="paragraph" w:customStyle="1" w:styleId="WW-Estruturadodocumento">
    <w:name w:val="WW-Estrutura do documento"/>
    <w:basedOn w:val="Standard"/>
    <w:rsid w:val="00836635"/>
    <w:pPr>
      <w:shd w:val="clear" w:color="auto" w:fill="000080"/>
      <w:textAlignment w:val="baseline"/>
    </w:pPr>
    <w:rPr>
      <w:rFonts w:ascii="Tahoma" w:eastAsia="Tahoma" w:hAnsi="Tahoma" w:cs="Tahoma"/>
      <w:sz w:val="20"/>
      <w:lang w:val="pt-PT" w:eastAsia="pt-BR" w:bidi="pt-BR"/>
    </w:rPr>
  </w:style>
  <w:style w:type="paragraph" w:customStyle="1" w:styleId="Framecontents">
    <w:name w:val="Frame contents"/>
    <w:basedOn w:val="Normal"/>
    <w:rsid w:val="00836635"/>
    <w:pPr>
      <w:widowControl w:val="0"/>
      <w:suppressAutoHyphens/>
      <w:autoSpaceDN w:val="0"/>
      <w:spacing w:after="120"/>
    </w:pPr>
    <w:rPr>
      <w:rFonts w:ascii="Times New Roman" w:eastAsia="SimSun" w:hAnsi="Times New Roman" w:cs="Mangal"/>
      <w:kern w:val="3"/>
      <w:lang w:eastAsia="zh-CN" w:bidi="hi-IN"/>
    </w:rPr>
  </w:style>
  <w:style w:type="paragraph" w:customStyle="1" w:styleId="Nvel1-SemNum0">
    <w:name w:val="Nível 1-SemNum"/>
    <w:basedOn w:val="Standard"/>
    <w:rsid w:val="00836635"/>
    <w:pPr>
      <w:keepNext/>
      <w:keepLines/>
      <w:tabs>
        <w:tab w:val="left" w:pos="-709"/>
        <w:tab w:val="left" w:pos="567"/>
      </w:tabs>
      <w:spacing w:before="240" w:after="120" w:line="276" w:lineRule="auto"/>
      <w:jc w:val="both"/>
      <w:textAlignment w:val="baseline"/>
      <w:outlineLvl w:val="1"/>
    </w:pPr>
    <w:rPr>
      <w:rFonts w:ascii="Arial" w:eastAsia="MS Gothic" w:hAnsi="Arial" w:cs="Arial"/>
      <w:b/>
      <w:bCs/>
      <w:sz w:val="20"/>
      <w:szCs w:val="20"/>
      <w:lang w:val="pt-PT" w:eastAsia="pt-BR" w:bidi="pt-BR"/>
    </w:rPr>
  </w:style>
  <w:style w:type="paragraph" w:customStyle="1" w:styleId="TableContentsuser">
    <w:name w:val="Table Contents (user)"/>
    <w:basedOn w:val="Standard"/>
    <w:rsid w:val="00836635"/>
    <w:pPr>
      <w:widowControl w:val="0"/>
      <w:suppressLineNumbers/>
      <w:textAlignment w:val="baseline"/>
    </w:pPr>
    <w:rPr>
      <w:rFonts w:ascii="Times New Roman" w:eastAsia="SimSun, 宋体" w:hAnsi="Times New Roman" w:cs="Tahoma"/>
      <w:sz w:val="20"/>
      <w:lang w:val="pt-PT"/>
    </w:rPr>
  </w:style>
  <w:style w:type="character" w:customStyle="1" w:styleId="FootnoteSymbol">
    <w:name w:val="Footnote Symbol"/>
    <w:rsid w:val="00836635"/>
  </w:style>
  <w:style w:type="character" w:customStyle="1" w:styleId="NumberingSymbols">
    <w:name w:val="Numbering Symbols"/>
    <w:rsid w:val="00836635"/>
  </w:style>
  <w:style w:type="character" w:customStyle="1" w:styleId="BulletSymbols">
    <w:name w:val="Bullet Symbols"/>
    <w:rsid w:val="00836635"/>
    <w:rPr>
      <w:rFonts w:ascii="StarSymbol" w:eastAsia="StarSymbol" w:hAnsi="StarSymbol" w:cs="StarSymbol"/>
      <w:sz w:val="18"/>
      <w:szCs w:val="18"/>
    </w:rPr>
  </w:style>
  <w:style w:type="character" w:customStyle="1" w:styleId="Internetlink">
    <w:name w:val="Internet link"/>
    <w:basedOn w:val="WW-Fontepargpadro"/>
    <w:rsid w:val="00836635"/>
    <w:rPr>
      <w:color w:val="0000FF"/>
      <w:u w:val="single"/>
    </w:rPr>
  </w:style>
  <w:style w:type="character" w:customStyle="1" w:styleId="EndnoteSymbol">
    <w:name w:val="Endnote Symbol"/>
    <w:rsid w:val="00836635"/>
  </w:style>
  <w:style w:type="character" w:customStyle="1" w:styleId="WW-Fontepargpadro">
    <w:name w:val="WW-Fonte parág. padrão"/>
    <w:rsid w:val="00836635"/>
  </w:style>
  <w:style w:type="character" w:customStyle="1" w:styleId="Footnoteanchor">
    <w:name w:val="Footnote anchor"/>
    <w:rsid w:val="00836635"/>
    <w:rPr>
      <w:position w:val="0"/>
      <w:vertAlign w:val="superscript"/>
    </w:rPr>
  </w:style>
  <w:style w:type="character" w:customStyle="1" w:styleId="Endnoteanchor">
    <w:name w:val="Endnote anchor"/>
    <w:rsid w:val="00836635"/>
    <w:rPr>
      <w:position w:val="0"/>
      <w:vertAlign w:val="superscript"/>
    </w:rPr>
  </w:style>
  <w:style w:type="character" w:customStyle="1" w:styleId="WW8Num5z0">
    <w:name w:val="WW8Num5z0"/>
    <w:rsid w:val="00836635"/>
  </w:style>
  <w:style w:type="character" w:customStyle="1" w:styleId="findhit">
    <w:name w:val="findhit"/>
    <w:basedOn w:val="Fontepargpadro"/>
    <w:rsid w:val="00836635"/>
  </w:style>
  <w:style w:type="character" w:customStyle="1" w:styleId="WW8Num4z0">
    <w:name w:val="WW8Num4z0"/>
    <w:rsid w:val="00836635"/>
  </w:style>
  <w:style w:type="character" w:customStyle="1" w:styleId="WW8Num2z0">
    <w:name w:val="WW8Num2z0"/>
    <w:rsid w:val="00836635"/>
    <w:rPr>
      <w:b/>
    </w:rPr>
  </w:style>
  <w:style w:type="character" w:customStyle="1" w:styleId="WW8Num2z1">
    <w:name w:val="WW8Num2z1"/>
    <w:rsid w:val="00836635"/>
    <w:rPr>
      <w:b w:val="0"/>
      <w:i w:val="0"/>
      <w:strike w:val="0"/>
      <w:dstrike w:val="0"/>
      <w:color w:val="000000"/>
      <w:sz w:val="18"/>
      <w:szCs w:val="18"/>
      <w:u w:val="none"/>
    </w:rPr>
  </w:style>
  <w:style w:type="character" w:customStyle="1" w:styleId="WW8Num2z2">
    <w:name w:val="WW8Num2z2"/>
    <w:rsid w:val="00836635"/>
    <w:rPr>
      <w:rFonts w:ascii="Arial" w:eastAsia="Arial" w:hAnsi="Arial" w:cs="Arial"/>
      <w:b w:val="0"/>
      <w:i w:val="0"/>
      <w:strike w:val="0"/>
      <w:dstrike w:val="0"/>
      <w:color w:val="000000"/>
      <w:sz w:val="20"/>
      <w:szCs w:val="20"/>
    </w:rPr>
  </w:style>
  <w:style w:type="character" w:customStyle="1" w:styleId="WW8Num2z3">
    <w:name w:val="WW8Num2z3"/>
    <w:rsid w:val="00836635"/>
  </w:style>
  <w:style w:type="character" w:customStyle="1" w:styleId="WW8Num8z0">
    <w:name w:val="WW8Num8z0"/>
    <w:rsid w:val="00836635"/>
    <w:rPr>
      <w:rFonts w:ascii="Symbol" w:eastAsia="Symbol" w:hAnsi="Symbol" w:cs="Symbol"/>
    </w:rPr>
  </w:style>
  <w:style w:type="character" w:customStyle="1" w:styleId="WW8Num8z1">
    <w:name w:val="WW8Num8z1"/>
    <w:rsid w:val="00836635"/>
    <w:rPr>
      <w:rFonts w:ascii="Courier New" w:eastAsia="Courier New" w:hAnsi="Courier New" w:cs="Courier New"/>
    </w:rPr>
  </w:style>
  <w:style w:type="character" w:customStyle="1" w:styleId="WW8Num8z2">
    <w:name w:val="WW8Num8z2"/>
    <w:rsid w:val="00836635"/>
    <w:rPr>
      <w:rFonts w:ascii="Wingdings" w:eastAsia="Wingdings" w:hAnsi="Wingdings" w:cs="Wingdings"/>
    </w:rPr>
  </w:style>
  <w:style w:type="character" w:customStyle="1" w:styleId="WW8Num3z0">
    <w:name w:val="WW8Num3z0"/>
    <w:rsid w:val="00836635"/>
  </w:style>
  <w:style w:type="numbering" w:customStyle="1" w:styleId="WW8Num5">
    <w:name w:val="WW8Num5"/>
    <w:basedOn w:val="Semlista"/>
    <w:rsid w:val="00836635"/>
    <w:pPr>
      <w:numPr>
        <w:numId w:val="35"/>
      </w:numPr>
    </w:pPr>
  </w:style>
  <w:style w:type="numbering" w:customStyle="1" w:styleId="WW8Num4">
    <w:name w:val="WW8Num4"/>
    <w:basedOn w:val="Semlista"/>
    <w:rsid w:val="00836635"/>
    <w:pPr>
      <w:numPr>
        <w:numId w:val="36"/>
      </w:numPr>
    </w:pPr>
  </w:style>
  <w:style w:type="numbering" w:customStyle="1" w:styleId="WW8Num2">
    <w:name w:val="WW8Num2"/>
    <w:basedOn w:val="Semlista"/>
    <w:rsid w:val="00836635"/>
    <w:pPr>
      <w:numPr>
        <w:numId w:val="37"/>
      </w:numPr>
    </w:pPr>
  </w:style>
  <w:style w:type="numbering" w:customStyle="1" w:styleId="WW8Num8">
    <w:name w:val="WW8Num8"/>
    <w:basedOn w:val="Semlista"/>
    <w:rsid w:val="00836635"/>
    <w:pPr>
      <w:numPr>
        <w:numId w:val="38"/>
      </w:numPr>
    </w:pPr>
  </w:style>
  <w:style w:type="numbering" w:customStyle="1" w:styleId="WW8Num3">
    <w:name w:val="WW8Num3"/>
    <w:basedOn w:val="Semlista"/>
    <w:rsid w:val="00836635"/>
    <w:pPr>
      <w:numPr>
        <w:numId w:val="39"/>
      </w:numPr>
    </w:pPr>
  </w:style>
  <w:style w:type="numbering" w:customStyle="1" w:styleId="WW8Num6">
    <w:name w:val="WW8Num6"/>
    <w:basedOn w:val="Semlista"/>
    <w:rsid w:val="00836635"/>
    <w:pPr>
      <w:numPr>
        <w:numId w:val="40"/>
      </w:numPr>
    </w:pPr>
  </w:style>
  <w:style w:type="character" w:customStyle="1" w:styleId="Ttulo8Char">
    <w:name w:val="Título 8 Char"/>
    <w:basedOn w:val="Fontepargpadro"/>
    <w:link w:val="Ttulo8"/>
    <w:rsid w:val="006470AC"/>
    <w:rPr>
      <w:rFonts w:ascii="Verdana" w:eastAsia="Times New Roman" w:hAnsi="Verdana"/>
      <w:b/>
      <w:bCs/>
      <w:sz w:val="18"/>
      <w:szCs w:val="24"/>
      <w:lang w:eastAsia="pt-BR"/>
    </w:rPr>
  </w:style>
  <w:style w:type="character" w:customStyle="1" w:styleId="Ttulo9Char">
    <w:name w:val="Título 9 Char"/>
    <w:basedOn w:val="Fontepargpadro"/>
    <w:link w:val="Ttulo9"/>
    <w:rsid w:val="006470AC"/>
    <w:rPr>
      <w:rFonts w:ascii="Verdana" w:eastAsia="Times New Roman" w:hAnsi="Verdana"/>
      <w:b/>
      <w:bCs/>
      <w:sz w:val="22"/>
      <w:szCs w:val="24"/>
      <w:lang w:eastAsia="pt-BR"/>
    </w:rPr>
  </w:style>
  <w:style w:type="character" w:customStyle="1" w:styleId="ListLabel28">
    <w:name w:val="ListLabel 28"/>
    <w:rsid w:val="006470AC"/>
    <w:rPr>
      <w:b w:val="0"/>
    </w:rPr>
  </w:style>
  <w:style w:type="character" w:customStyle="1" w:styleId="ListLabel29">
    <w:name w:val="ListLabel 29"/>
    <w:rsid w:val="006470AC"/>
  </w:style>
  <w:style w:type="character" w:customStyle="1" w:styleId="ListLabel30">
    <w:name w:val="ListLabel 30"/>
    <w:rsid w:val="006470AC"/>
  </w:style>
  <w:style w:type="character" w:customStyle="1" w:styleId="ListLabel31">
    <w:name w:val="ListLabel 31"/>
    <w:rsid w:val="006470AC"/>
  </w:style>
  <w:style w:type="character" w:customStyle="1" w:styleId="ListLabel32">
    <w:name w:val="ListLabel 32"/>
    <w:rsid w:val="006470AC"/>
  </w:style>
  <w:style w:type="character" w:customStyle="1" w:styleId="ListLabel33">
    <w:name w:val="ListLabel 33"/>
    <w:rsid w:val="006470AC"/>
  </w:style>
  <w:style w:type="character" w:customStyle="1" w:styleId="ListLabel34">
    <w:name w:val="ListLabel 34"/>
    <w:rsid w:val="006470AC"/>
  </w:style>
  <w:style w:type="character" w:customStyle="1" w:styleId="ListLabel35">
    <w:name w:val="ListLabel 35"/>
    <w:rsid w:val="006470AC"/>
  </w:style>
  <w:style w:type="character" w:customStyle="1" w:styleId="ListLabel36">
    <w:name w:val="ListLabel 36"/>
    <w:rsid w:val="006470AC"/>
  </w:style>
  <w:style w:type="character" w:customStyle="1" w:styleId="ListLabel46">
    <w:name w:val="ListLabel 46"/>
    <w:rsid w:val="006470AC"/>
  </w:style>
  <w:style w:type="character" w:customStyle="1" w:styleId="ListLabel47">
    <w:name w:val="ListLabel 47"/>
    <w:rsid w:val="006470AC"/>
  </w:style>
  <w:style w:type="character" w:customStyle="1" w:styleId="ListLabel48">
    <w:name w:val="ListLabel 48"/>
    <w:rsid w:val="006470AC"/>
  </w:style>
  <w:style w:type="character" w:customStyle="1" w:styleId="ListLabel49">
    <w:name w:val="ListLabel 49"/>
    <w:rsid w:val="006470AC"/>
  </w:style>
  <w:style w:type="character" w:customStyle="1" w:styleId="ListLabel50">
    <w:name w:val="ListLabel 50"/>
    <w:rsid w:val="006470AC"/>
  </w:style>
  <w:style w:type="character" w:customStyle="1" w:styleId="ListLabel51">
    <w:name w:val="ListLabel 51"/>
    <w:rsid w:val="006470AC"/>
  </w:style>
  <w:style w:type="character" w:customStyle="1" w:styleId="ListLabel52">
    <w:name w:val="ListLabel 52"/>
    <w:rsid w:val="006470AC"/>
  </w:style>
  <w:style w:type="character" w:customStyle="1" w:styleId="ListLabel53">
    <w:name w:val="ListLabel 53"/>
    <w:rsid w:val="006470AC"/>
  </w:style>
  <w:style w:type="character" w:customStyle="1" w:styleId="ListLabel54">
    <w:name w:val="ListLabel 54"/>
    <w:rsid w:val="006470AC"/>
  </w:style>
  <w:style w:type="character" w:customStyle="1" w:styleId="ListLabel55">
    <w:name w:val="ListLabel 55"/>
    <w:rsid w:val="006470AC"/>
  </w:style>
  <w:style w:type="character" w:customStyle="1" w:styleId="ListLabel56">
    <w:name w:val="ListLabel 56"/>
    <w:rsid w:val="006470AC"/>
  </w:style>
  <w:style w:type="character" w:customStyle="1" w:styleId="ListLabel57">
    <w:name w:val="ListLabel 57"/>
    <w:rsid w:val="006470AC"/>
  </w:style>
  <w:style w:type="character" w:customStyle="1" w:styleId="ListLabel58">
    <w:name w:val="ListLabel 58"/>
    <w:rsid w:val="006470AC"/>
  </w:style>
  <w:style w:type="character" w:customStyle="1" w:styleId="ListLabel59">
    <w:name w:val="ListLabel 59"/>
    <w:rsid w:val="006470AC"/>
  </w:style>
  <w:style w:type="character" w:customStyle="1" w:styleId="ListLabel60">
    <w:name w:val="ListLabel 60"/>
    <w:rsid w:val="006470AC"/>
  </w:style>
  <w:style w:type="character" w:customStyle="1" w:styleId="ListLabel61">
    <w:name w:val="ListLabel 61"/>
    <w:rsid w:val="006470AC"/>
  </w:style>
  <w:style w:type="character" w:customStyle="1" w:styleId="ListLabel62">
    <w:name w:val="ListLabel 62"/>
    <w:rsid w:val="006470AC"/>
  </w:style>
  <w:style w:type="character" w:customStyle="1" w:styleId="ListLabel63">
    <w:name w:val="ListLabel 63"/>
    <w:rsid w:val="006470AC"/>
  </w:style>
  <w:style w:type="character" w:customStyle="1" w:styleId="ListLabel101">
    <w:name w:val="ListLabel 101"/>
    <w:rsid w:val="006470AC"/>
  </w:style>
  <w:style w:type="character" w:customStyle="1" w:styleId="ListLabel102">
    <w:name w:val="ListLabel 102"/>
    <w:rsid w:val="006470AC"/>
  </w:style>
  <w:style w:type="character" w:customStyle="1" w:styleId="ListLabel103">
    <w:name w:val="ListLabel 103"/>
    <w:rsid w:val="006470AC"/>
  </w:style>
  <w:style w:type="character" w:customStyle="1" w:styleId="ListLabel104">
    <w:name w:val="ListLabel 104"/>
    <w:rsid w:val="006470AC"/>
  </w:style>
  <w:style w:type="character" w:customStyle="1" w:styleId="ListLabel105">
    <w:name w:val="ListLabel 105"/>
    <w:rsid w:val="006470AC"/>
  </w:style>
  <w:style w:type="character" w:customStyle="1" w:styleId="ListLabel106">
    <w:name w:val="ListLabel 106"/>
    <w:rsid w:val="006470AC"/>
  </w:style>
  <w:style w:type="character" w:customStyle="1" w:styleId="ListLabel107">
    <w:name w:val="ListLabel 107"/>
    <w:rsid w:val="006470AC"/>
  </w:style>
  <w:style w:type="character" w:customStyle="1" w:styleId="ListLabel108">
    <w:name w:val="ListLabel 108"/>
    <w:rsid w:val="006470AC"/>
  </w:style>
  <w:style w:type="character" w:customStyle="1" w:styleId="ListLabel109">
    <w:name w:val="ListLabel 109"/>
    <w:rsid w:val="006470AC"/>
  </w:style>
  <w:style w:type="character" w:customStyle="1" w:styleId="ListLabel110">
    <w:name w:val="ListLabel 110"/>
    <w:rsid w:val="006470AC"/>
  </w:style>
  <w:style w:type="character" w:customStyle="1" w:styleId="ListLabel111">
    <w:name w:val="ListLabel 111"/>
    <w:rsid w:val="006470AC"/>
  </w:style>
  <w:style w:type="character" w:customStyle="1" w:styleId="ListLabel112">
    <w:name w:val="ListLabel 112"/>
    <w:rsid w:val="006470AC"/>
  </w:style>
  <w:style w:type="character" w:customStyle="1" w:styleId="ListLabel113">
    <w:name w:val="ListLabel 113"/>
    <w:rsid w:val="006470AC"/>
  </w:style>
  <w:style w:type="character" w:customStyle="1" w:styleId="ListLabel114">
    <w:name w:val="ListLabel 114"/>
    <w:rsid w:val="006470AC"/>
  </w:style>
  <w:style w:type="character" w:customStyle="1" w:styleId="ListLabel115">
    <w:name w:val="ListLabel 115"/>
    <w:rsid w:val="006470AC"/>
  </w:style>
  <w:style w:type="character" w:customStyle="1" w:styleId="ListLabel116">
    <w:name w:val="ListLabel 116"/>
    <w:rsid w:val="006470AC"/>
  </w:style>
  <w:style w:type="character" w:customStyle="1" w:styleId="ListLabel117">
    <w:name w:val="ListLabel 117"/>
    <w:rsid w:val="006470AC"/>
  </w:style>
  <w:style w:type="character" w:customStyle="1" w:styleId="ListLabel118">
    <w:name w:val="ListLabel 118"/>
    <w:rsid w:val="006470AC"/>
  </w:style>
  <w:style w:type="character" w:customStyle="1" w:styleId="ListLabel119">
    <w:name w:val="ListLabel 119"/>
    <w:rsid w:val="006470AC"/>
  </w:style>
  <w:style w:type="character" w:customStyle="1" w:styleId="ListLabel120">
    <w:name w:val="ListLabel 120"/>
    <w:rsid w:val="006470AC"/>
  </w:style>
  <w:style w:type="character" w:customStyle="1" w:styleId="ListLabel121">
    <w:name w:val="ListLabel 121"/>
    <w:rsid w:val="006470AC"/>
  </w:style>
  <w:style w:type="character" w:customStyle="1" w:styleId="ListLabel122">
    <w:name w:val="ListLabel 122"/>
    <w:rsid w:val="006470AC"/>
  </w:style>
  <w:style w:type="character" w:customStyle="1" w:styleId="ListLabel123">
    <w:name w:val="ListLabel 123"/>
    <w:rsid w:val="006470AC"/>
  </w:style>
  <w:style w:type="character" w:customStyle="1" w:styleId="ListLabel124">
    <w:name w:val="ListLabel 124"/>
    <w:rsid w:val="006470AC"/>
  </w:style>
  <w:style w:type="character" w:customStyle="1" w:styleId="ListLabel125">
    <w:name w:val="ListLabel 125"/>
    <w:rsid w:val="006470AC"/>
  </w:style>
  <w:style w:type="character" w:customStyle="1" w:styleId="ListLabel126">
    <w:name w:val="ListLabel 126"/>
    <w:rsid w:val="006470AC"/>
  </w:style>
  <w:style w:type="character" w:customStyle="1" w:styleId="ListLabel127">
    <w:name w:val="ListLabel 127"/>
    <w:rsid w:val="006470AC"/>
  </w:style>
  <w:style w:type="character" w:customStyle="1" w:styleId="ListLabel64">
    <w:name w:val="ListLabel 64"/>
    <w:rsid w:val="006470AC"/>
  </w:style>
  <w:style w:type="character" w:customStyle="1" w:styleId="ListLabel65">
    <w:name w:val="ListLabel 65"/>
    <w:rsid w:val="006470AC"/>
  </w:style>
  <w:style w:type="character" w:customStyle="1" w:styleId="ListLabel66">
    <w:name w:val="ListLabel 66"/>
    <w:rsid w:val="006470AC"/>
  </w:style>
  <w:style w:type="character" w:customStyle="1" w:styleId="ListLabel67">
    <w:name w:val="ListLabel 67"/>
    <w:rsid w:val="006470AC"/>
  </w:style>
  <w:style w:type="character" w:customStyle="1" w:styleId="ListLabel68">
    <w:name w:val="ListLabel 68"/>
    <w:rsid w:val="006470AC"/>
  </w:style>
  <w:style w:type="character" w:customStyle="1" w:styleId="ListLabel69">
    <w:name w:val="ListLabel 69"/>
    <w:rsid w:val="006470AC"/>
  </w:style>
  <w:style w:type="character" w:customStyle="1" w:styleId="ListLabel70">
    <w:name w:val="ListLabel 70"/>
    <w:rsid w:val="006470AC"/>
  </w:style>
  <w:style w:type="character" w:customStyle="1" w:styleId="ListLabel71">
    <w:name w:val="ListLabel 71"/>
    <w:rsid w:val="006470AC"/>
  </w:style>
  <w:style w:type="character" w:customStyle="1" w:styleId="ListLabel72">
    <w:name w:val="ListLabel 72"/>
    <w:rsid w:val="006470AC"/>
  </w:style>
  <w:style w:type="character" w:customStyle="1" w:styleId="ListLabel73">
    <w:name w:val="ListLabel 73"/>
    <w:rsid w:val="006470AC"/>
  </w:style>
  <w:style w:type="character" w:customStyle="1" w:styleId="ListLabel74">
    <w:name w:val="ListLabel 74"/>
    <w:rsid w:val="006470AC"/>
  </w:style>
  <w:style w:type="character" w:customStyle="1" w:styleId="ListLabel75">
    <w:name w:val="ListLabel 75"/>
    <w:rsid w:val="006470AC"/>
  </w:style>
  <w:style w:type="character" w:customStyle="1" w:styleId="ListLabel76">
    <w:name w:val="ListLabel 76"/>
    <w:rsid w:val="006470AC"/>
  </w:style>
  <w:style w:type="character" w:customStyle="1" w:styleId="ListLabel77">
    <w:name w:val="ListLabel 77"/>
    <w:rsid w:val="006470AC"/>
  </w:style>
  <w:style w:type="character" w:customStyle="1" w:styleId="ListLabel78">
    <w:name w:val="ListLabel 78"/>
    <w:rsid w:val="006470AC"/>
  </w:style>
  <w:style w:type="character" w:customStyle="1" w:styleId="ListLabel79">
    <w:name w:val="ListLabel 79"/>
    <w:rsid w:val="006470AC"/>
  </w:style>
  <w:style w:type="character" w:customStyle="1" w:styleId="ListLabel80">
    <w:name w:val="ListLabel 80"/>
    <w:rsid w:val="006470AC"/>
  </w:style>
  <w:style w:type="character" w:customStyle="1" w:styleId="ListLabel81">
    <w:name w:val="ListLabel 81"/>
    <w:rsid w:val="006470AC"/>
  </w:style>
  <w:style w:type="character" w:customStyle="1" w:styleId="ListLabel82">
    <w:name w:val="ListLabel 82"/>
    <w:rsid w:val="006470AC"/>
  </w:style>
  <w:style w:type="character" w:customStyle="1" w:styleId="ListLabel83">
    <w:name w:val="ListLabel 83"/>
    <w:rsid w:val="006470AC"/>
  </w:style>
  <w:style w:type="character" w:customStyle="1" w:styleId="ListLabel84">
    <w:name w:val="ListLabel 84"/>
    <w:rsid w:val="006470AC"/>
  </w:style>
  <w:style w:type="character" w:customStyle="1" w:styleId="ListLabel85">
    <w:name w:val="ListLabel 85"/>
    <w:rsid w:val="006470AC"/>
  </w:style>
  <w:style w:type="character" w:customStyle="1" w:styleId="ListLabel86">
    <w:name w:val="ListLabel 86"/>
    <w:rsid w:val="006470AC"/>
  </w:style>
  <w:style w:type="character" w:customStyle="1" w:styleId="ListLabel87">
    <w:name w:val="ListLabel 87"/>
    <w:rsid w:val="006470AC"/>
  </w:style>
  <w:style w:type="character" w:customStyle="1" w:styleId="ListLabel88">
    <w:name w:val="ListLabel 88"/>
    <w:rsid w:val="006470AC"/>
  </w:style>
  <w:style w:type="character" w:customStyle="1" w:styleId="ListLabel89">
    <w:name w:val="ListLabel 89"/>
    <w:rsid w:val="006470AC"/>
  </w:style>
  <w:style w:type="character" w:customStyle="1" w:styleId="ListLabel90">
    <w:name w:val="ListLabel 90"/>
    <w:rsid w:val="006470AC"/>
  </w:style>
  <w:style w:type="character" w:customStyle="1" w:styleId="ListLabel91">
    <w:name w:val="ListLabel 91"/>
    <w:rsid w:val="006470AC"/>
  </w:style>
  <w:style w:type="character" w:customStyle="1" w:styleId="ListLabel92">
    <w:name w:val="ListLabel 92"/>
    <w:rsid w:val="006470AC"/>
  </w:style>
  <w:style w:type="character" w:customStyle="1" w:styleId="ListLabel93">
    <w:name w:val="ListLabel 93"/>
    <w:rsid w:val="006470AC"/>
  </w:style>
  <w:style w:type="character" w:customStyle="1" w:styleId="ListLabel94">
    <w:name w:val="ListLabel 94"/>
    <w:rsid w:val="006470AC"/>
  </w:style>
  <w:style w:type="character" w:customStyle="1" w:styleId="ListLabel95">
    <w:name w:val="ListLabel 95"/>
    <w:rsid w:val="006470AC"/>
  </w:style>
  <w:style w:type="character" w:customStyle="1" w:styleId="ListLabel96">
    <w:name w:val="ListLabel 96"/>
    <w:rsid w:val="006470AC"/>
  </w:style>
  <w:style w:type="character" w:customStyle="1" w:styleId="ListLabel97">
    <w:name w:val="ListLabel 97"/>
    <w:rsid w:val="006470AC"/>
  </w:style>
  <w:style w:type="character" w:customStyle="1" w:styleId="ListLabel98">
    <w:name w:val="ListLabel 98"/>
    <w:rsid w:val="006470AC"/>
  </w:style>
  <w:style w:type="character" w:customStyle="1" w:styleId="ListLabel99">
    <w:name w:val="ListLabel 99"/>
    <w:rsid w:val="006470AC"/>
  </w:style>
  <w:style w:type="character" w:customStyle="1" w:styleId="ListLabel128">
    <w:name w:val="ListLabel 128"/>
    <w:rsid w:val="006470AC"/>
  </w:style>
  <w:style w:type="character" w:customStyle="1" w:styleId="ListLabel129">
    <w:name w:val="ListLabel 129"/>
    <w:rsid w:val="006470AC"/>
  </w:style>
  <w:style w:type="character" w:customStyle="1" w:styleId="ListLabel130">
    <w:name w:val="ListLabel 130"/>
    <w:rsid w:val="006470AC"/>
  </w:style>
  <w:style w:type="character" w:customStyle="1" w:styleId="ListLabel131">
    <w:name w:val="ListLabel 131"/>
    <w:rsid w:val="006470AC"/>
  </w:style>
  <w:style w:type="character" w:customStyle="1" w:styleId="ListLabel132">
    <w:name w:val="ListLabel 132"/>
    <w:rsid w:val="006470AC"/>
  </w:style>
  <w:style w:type="character" w:customStyle="1" w:styleId="ListLabel133">
    <w:name w:val="ListLabel 133"/>
    <w:rsid w:val="006470AC"/>
  </w:style>
  <w:style w:type="character" w:customStyle="1" w:styleId="ListLabel134">
    <w:name w:val="ListLabel 134"/>
    <w:rsid w:val="006470AC"/>
  </w:style>
  <w:style w:type="character" w:customStyle="1" w:styleId="ListLabel135">
    <w:name w:val="ListLabel 135"/>
    <w:rsid w:val="006470AC"/>
  </w:style>
  <w:style w:type="character" w:customStyle="1" w:styleId="ListLabel136">
    <w:name w:val="ListLabel 136"/>
    <w:rsid w:val="006470AC"/>
  </w:style>
  <w:style w:type="character" w:customStyle="1" w:styleId="ListLabel37">
    <w:name w:val="ListLabel 37"/>
    <w:rsid w:val="006470AC"/>
  </w:style>
  <w:style w:type="character" w:customStyle="1" w:styleId="ListLabel38">
    <w:name w:val="ListLabel 38"/>
    <w:rsid w:val="006470AC"/>
  </w:style>
  <w:style w:type="character" w:customStyle="1" w:styleId="ListLabel39">
    <w:name w:val="ListLabel 39"/>
    <w:rsid w:val="006470AC"/>
  </w:style>
  <w:style w:type="character" w:customStyle="1" w:styleId="ListLabel40">
    <w:name w:val="ListLabel 40"/>
    <w:rsid w:val="006470AC"/>
  </w:style>
  <w:style w:type="character" w:customStyle="1" w:styleId="ListLabel41">
    <w:name w:val="ListLabel 41"/>
    <w:rsid w:val="006470AC"/>
  </w:style>
  <w:style w:type="character" w:customStyle="1" w:styleId="ListLabel42">
    <w:name w:val="ListLabel 42"/>
    <w:rsid w:val="006470AC"/>
  </w:style>
  <w:style w:type="character" w:customStyle="1" w:styleId="ListLabel43">
    <w:name w:val="ListLabel 43"/>
    <w:rsid w:val="006470AC"/>
  </w:style>
  <w:style w:type="character" w:customStyle="1" w:styleId="ListLabel44">
    <w:name w:val="ListLabel 44"/>
    <w:rsid w:val="006470AC"/>
  </w:style>
  <w:style w:type="character" w:customStyle="1" w:styleId="ListLabel45">
    <w:name w:val="ListLabel 45"/>
    <w:rsid w:val="006470AC"/>
  </w:style>
  <w:style w:type="paragraph" w:customStyle="1" w:styleId="Alnea">
    <w:name w:val="Alínea"/>
    <w:basedOn w:val="Normal"/>
    <w:rsid w:val="006470AC"/>
    <w:pPr>
      <w:autoSpaceDE w:val="0"/>
      <w:autoSpaceDN w:val="0"/>
      <w:spacing w:before="51" w:after="51"/>
      <w:ind w:left="1134"/>
      <w:jc w:val="both"/>
    </w:pPr>
    <w:rPr>
      <w:rFonts w:ascii="Arial" w:eastAsia="Times New Roman" w:hAnsi="Arial" w:cs="Arial"/>
      <w:sz w:val="20"/>
      <w:szCs w:val="20"/>
    </w:rPr>
  </w:style>
  <w:style w:type="paragraph" w:customStyle="1" w:styleId="Normal-10">
    <w:name w:val="Normal-10"/>
    <w:rsid w:val="006470AC"/>
    <w:pPr>
      <w:widowControl w:val="0"/>
      <w:autoSpaceDE w:val="0"/>
      <w:autoSpaceDN w:val="0"/>
      <w:spacing w:before="91" w:after="91"/>
      <w:ind w:firstLine="1134"/>
      <w:jc w:val="both"/>
    </w:pPr>
    <w:rPr>
      <w:rFonts w:ascii="Arial" w:eastAsia="Times New Roman" w:hAnsi="Arial" w:cs="Arial"/>
      <w:lang w:eastAsia="pt-BR"/>
    </w:rPr>
  </w:style>
  <w:style w:type="character" w:customStyle="1" w:styleId="st1">
    <w:name w:val="st1"/>
    <w:rsid w:val="006470AC"/>
  </w:style>
  <w:style w:type="paragraph" w:styleId="Corpodetexto2">
    <w:name w:val="Body Text 2"/>
    <w:basedOn w:val="Normal"/>
    <w:link w:val="Corpodetexto2Char"/>
    <w:rsid w:val="006470AC"/>
    <w:pPr>
      <w:autoSpaceDN w:val="0"/>
      <w:spacing w:after="120" w:line="480" w:lineRule="auto"/>
    </w:pPr>
    <w:rPr>
      <w:rFonts w:ascii="Tahoma" w:eastAsia="Times New Roman" w:hAnsi="Tahoma" w:cs="Times New Roman"/>
      <w:sz w:val="20"/>
    </w:rPr>
  </w:style>
  <w:style w:type="character" w:customStyle="1" w:styleId="Corpodetexto2Char">
    <w:name w:val="Corpo de texto 2 Char"/>
    <w:basedOn w:val="Fontepargpadro"/>
    <w:link w:val="Corpodetexto2"/>
    <w:rsid w:val="006470AC"/>
    <w:rPr>
      <w:rFonts w:ascii="Tahoma" w:eastAsia="Times New Roman" w:hAnsi="Tahoma"/>
      <w:szCs w:val="24"/>
      <w:lang w:eastAsia="pt-BR"/>
    </w:rPr>
  </w:style>
  <w:style w:type="paragraph" w:styleId="Corpodetexto3">
    <w:name w:val="Body Text 3"/>
    <w:basedOn w:val="Normal"/>
    <w:link w:val="Corpodetexto3Char"/>
    <w:rsid w:val="006470AC"/>
    <w:pPr>
      <w:autoSpaceDN w:val="0"/>
      <w:jc w:val="both"/>
    </w:pPr>
    <w:rPr>
      <w:rFonts w:ascii="Verdana" w:eastAsia="Times New Roman" w:hAnsi="Verdana" w:cs="Times New Roman"/>
      <w:sz w:val="20"/>
    </w:rPr>
  </w:style>
  <w:style w:type="character" w:customStyle="1" w:styleId="Corpodetexto3Char">
    <w:name w:val="Corpo de texto 3 Char"/>
    <w:basedOn w:val="Fontepargpadro"/>
    <w:link w:val="Corpodetexto3"/>
    <w:rsid w:val="006470AC"/>
    <w:rPr>
      <w:rFonts w:ascii="Verdana" w:eastAsia="Times New Roman" w:hAnsi="Verdana"/>
      <w:szCs w:val="24"/>
      <w:lang w:eastAsia="pt-BR"/>
    </w:rPr>
  </w:style>
  <w:style w:type="paragraph" w:styleId="Recuodecorpodetexto2">
    <w:name w:val="Body Text Indent 2"/>
    <w:basedOn w:val="Normal"/>
    <w:link w:val="Recuodecorpodetexto2Char"/>
    <w:rsid w:val="006470AC"/>
    <w:pPr>
      <w:tabs>
        <w:tab w:val="left" w:pos="288"/>
        <w:tab w:val="left" w:pos="1008"/>
        <w:tab w:val="left" w:pos="1728"/>
        <w:tab w:val="left" w:pos="2448"/>
        <w:tab w:val="left" w:pos="3168"/>
        <w:tab w:val="left" w:pos="3888"/>
        <w:tab w:val="left" w:pos="4608"/>
        <w:tab w:val="left" w:pos="5328"/>
        <w:tab w:val="left" w:pos="6048"/>
      </w:tabs>
      <w:autoSpaceDN w:val="0"/>
      <w:ind w:firstLine="1680"/>
      <w:jc w:val="both"/>
    </w:pPr>
    <w:rPr>
      <w:rFonts w:ascii="Tahoma" w:eastAsia="Times New Roman" w:hAnsi="Tahoma" w:cs="Times New Roman"/>
    </w:rPr>
  </w:style>
  <w:style w:type="character" w:customStyle="1" w:styleId="Recuodecorpodetexto2Char">
    <w:name w:val="Recuo de corpo de texto 2 Char"/>
    <w:basedOn w:val="Fontepargpadro"/>
    <w:link w:val="Recuodecorpodetexto2"/>
    <w:rsid w:val="006470AC"/>
    <w:rPr>
      <w:rFonts w:ascii="Tahoma" w:eastAsia="Times New Roman" w:hAnsi="Tahoma"/>
      <w:sz w:val="24"/>
      <w:szCs w:val="24"/>
      <w:lang w:eastAsia="pt-BR"/>
    </w:rPr>
  </w:style>
  <w:style w:type="paragraph" w:styleId="Recuodecorpodetexto">
    <w:name w:val="Body Text Indent"/>
    <w:basedOn w:val="Normal"/>
    <w:link w:val="RecuodecorpodetextoChar"/>
    <w:rsid w:val="006470AC"/>
    <w:pPr>
      <w:tabs>
        <w:tab w:val="left" w:pos="288"/>
        <w:tab w:val="left" w:pos="1008"/>
        <w:tab w:val="left" w:pos="1728"/>
        <w:tab w:val="left" w:pos="2448"/>
        <w:tab w:val="left" w:pos="3168"/>
        <w:tab w:val="left" w:pos="3888"/>
        <w:tab w:val="left" w:pos="4608"/>
        <w:tab w:val="left" w:pos="5328"/>
        <w:tab w:val="left" w:pos="6048"/>
      </w:tabs>
      <w:autoSpaceDN w:val="0"/>
      <w:ind w:firstLine="2520"/>
      <w:jc w:val="both"/>
    </w:pPr>
    <w:rPr>
      <w:rFonts w:ascii="Lucida Sans Unicode" w:eastAsia="Times New Roman" w:hAnsi="Lucida Sans Unicode" w:cs="Times New Roman"/>
      <w:sz w:val="22"/>
    </w:rPr>
  </w:style>
  <w:style w:type="character" w:customStyle="1" w:styleId="RecuodecorpodetextoChar">
    <w:name w:val="Recuo de corpo de texto Char"/>
    <w:basedOn w:val="Fontepargpadro"/>
    <w:link w:val="Recuodecorpodetexto"/>
    <w:rsid w:val="006470AC"/>
    <w:rPr>
      <w:rFonts w:ascii="Lucida Sans Unicode" w:eastAsia="Times New Roman" w:hAnsi="Lucida Sans Unicode"/>
      <w:sz w:val="22"/>
      <w:szCs w:val="24"/>
      <w:lang w:eastAsia="pt-BR"/>
    </w:rPr>
  </w:style>
  <w:style w:type="paragraph" w:styleId="Recuodecorpodetexto3">
    <w:name w:val="Body Text Indent 3"/>
    <w:basedOn w:val="Normal"/>
    <w:link w:val="Recuodecorpodetexto3Char"/>
    <w:rsid w:val="006470AC"/>
    <w:pPr>
      <w:autoSpaceDN w:val="0"/>
      <w:ind w:left="3540" w:firstLine="708"/>
      <w:jc w:val="both"/>
    </w:pPr>
    <w:rPr>
      <w:rFonts w:ascii="Verdana" w:eastAsia="Times New Roman" w:hAnsi="Verdana" w:cs="Times New Roman"/>
      <w:sz w:val="22"/>
    </w:rPr>
  </w:style>
  <w:style w:type="character" w:customStyle="1" w:styleId="Recuodecorpodetexto3Char">
    <w:name w:val="Recuo de corpo de texto 3 Char"/>
    <w:basedOn w:val="Fontepargpadro"/>
    <w:link w:val="Recuodecorpodetexto3"/>
    <w:rsid w:val="006470AC"/>
    <w:rPr>
      <w:rFonts w:ascii="Verdana" w:eastAsia="Times New Roman" w:hAnsi="Verdana"/>
      <w:sz w:val="22"/>
      <w:szCs w:val="24"/>
      <w:lang w:eastAsia="pt-BR"/>
    </w:rPr>
  </w:style>
  <w:style w:type="paragraph" w:styleId="Pr-formataoHTML">
    <w:name w:val="HTML Preformatted"/>
    <w:basedOn w:val="Normal"/>
    <w:link w:val="Pr-formataoHTMLChar"/>
    <w:rsid w:val="00647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pPr>
    <w:rPr>
      <w:rFonts w:ascii="Courier New" w:eastAsia="Times New Roman" w:hAnsi="Courier New" w:cs="Times New Roman"/>
      <w:sz w:val="20"/>
      <w:szCs w:val="20"/>
    </w:rPr>
  </w:style>
  <w:style w:type="character" w:customStyle="1" w:styleId="Pr-formataoHTMLChar">
    <w:name w:val="Pré-formatação HTML Char"/>
    <w:basedOn w:val="Fontepargpadro"/>
    <w:link w:val="Pr-formataoHTML"/>
    <w:rsid w:val="006470AC"/>
    <w:rPr>
      <w:rFonts w:ascii="Courier New" w:eastAsia="Times New Roman" w:hAnsi="Courier New"/>
      <w:lang w:eastAsia="pt-BR"/>
    </w:rPr>
  </w:style>
  <w:style w:type="paragraph" w:customStyle="1" w:styleId="xl25">
    <w:name w:val="xl25"/>
    <w:basedOn w:val="Normal"/>
    <w:rsid w:val="006470AC"/>
    <w:pPr>
      <w:autoSpaceDN w:val="0"/>
      <w:spacing w:before="100" w:after="100"/>
    </w:pPr>
    <w:rPr>
      <w:rFonts w:ascii="Arial" w:eastAsia="Arial Unicode MS" w:hAnsi="Arial" w:cs="Arial"/>
      <w:b/>
      <w:bCs/>
      <w:u w:val="single"/>
    </w:rPr>
  </w:style>
  <w:style w:type="paragraph" w:customStyle="1" w:styleId="xl27">
    <w:name w:val="xl27"/>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jc w:val="center"/>
    </w:pPr>
    <w:rPr>
      <w:rFonts w:ascii="Arial Unicode MS" w:eastAsia="Arial Unicode MS" w:hAnsi="Arial Unicode MS" w:cs="Arial Unicode MS"/>
    </w:rPr>
  </w:style>
  <w:style w:type="paragraph" w:customStyle="1" w:styleId="xl28">
    <w:name w:val="xl28"/>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Arial Unicode MS" w:eastAsia="Arial Unicode MS" w:hAnsi="Arial Unicode MS" w:cs="Arial Unicode MS"/>
    </w:rPr>
  </w:style>
  <w:style w:type="paragraph" w:customStyle="1" w:styleId="xl29">
    <w:name w:val="xl29"/>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Arial Unicode MS" w:eastAsia="Arial Unicode MS" w:hAnsi="Arial Unicode MS" w:cs="Arial Unicode MS"/>
    </w:rPr>
  </w:style>
  <w:style w:type="paragraph" w:customStyle="1" w:styleId="xl30">
    <w:name w:val="xl30"/>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Arial" w:eastAsia="Arial Unicode MS" w:hAnsi="Arial" w:cs="Arial"/>
      <w:b/>
      <w:bCs/>
    </w:rPr>
  </w:style>
  <w:style w:type="paragraph" w:customStyle="1" w:styleId="xl31">
    <w:name w:val="xl31"/>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Arial" w:eastAsia="Arial Unicode MS" w:hAnsi="Arial" w:cs="Arial"/>
      <w:b/>
      <w:bCs/>
    </w:rPr>
  </w:style>
  <w:style w:type="paragraph" w:customStyle="1" w:styleId="xl32">
    <w:name w:val="xl32"/>
    <w:basedOn w:val="Normal"/>
    <w:rsid w:val="006470AC"/>
    <w:pPr>
      <w:autoSpaceDN w:val="0"/>
      <w:spacing w:before="100" w:after="100"/>
    </w:pPr>
    <w:rPr>
      <w:rFonts w:ascii="Arial" w:eastAsia="Arial Unicode MS" w:hAnsi="Arial" w:cs="Arial"/>
      <w:b/>
      <w:bCs/>
    </w:rPr>
  </w:style>
  <w:style w:type="paragraph" w:customStyle="1" w:styleId="xl33">
    <w:name w:val="xl33"/>
    <w:basedOn w:val="Normal"/>
    <w:rsid w:val="006470AC"/>
    <w:pPr>
      <w:autoSpaceDN w:val="0"/>
      <w:spacing w:before="100" w:after="100"/>
    </w:pPr>
    <w:rPr>
      <w:rFonts w:ascii="Arial" w:eastAsia="Arial Unicode MS" w:hAnsi="Arial" w:cs="Arial"/>
      <w:b/>
      <w:bCs/>
    </w:rPr>
  </w:style>
  <w:style w:type="paragraph" w:customStyle="1" w:styleId="xl34">
    <w:name w:val="xl34"/>
    <w:basedOn w:val="Normal"/>
    <w:rsid w:val="006470AC"/>
    <w:pPr>
      <w:pBdr>
        <w:top w:val="double" w:sz="6" w:space="0" w:color="000000"/>
        <w:left w:val="double" w:sz="6" w:space="0" w:color="000000"/>
        <w:bottom w:val="double" w:sz="6" w:space="0" w:color="000000"/>
        <w:right w:val="double" w:sz="6" w:space="0" w:color="000000"/>
      </w:pBdr>
      <w:autoSpaceDN w:val="0"/>
      <w:spacing w:before="100" w:after="100"/>
    </w:pPr>
    <w:rPr>
      <w:rFonts w:ascii="Arial" w:eastAsia="Arial Unicode MS" w:hAnsi="Arial" w:cs="Arial"/>
      <w:b/>
      <w:bCs/>
    </w:rPr>
  </w:style>
  <w:style w:type="paragraph" w:customStyle="1" w:styleId="xl35">
    <w:name w:val="xl35"/>
    <w:basedOn w:val="Normal"/>
    <w:rsid w:val="006470AC"/>
    <w:pPr>
      <w:pBdr>
        <w:top w:val="double" w:sz="6" w:space="0" w:color="000000"/>
        <w:left w:val="double" w:sz="6" w:space="0" w:color="000000"/>
        <w:bottom w:val="double" w:sz="6" w:space="0" w:color="000000"/>
        <w:right w:val="double" w:sz="6" w:space="0" w:color="000000"/>
      </w:pBdr>
      <w:autoSpaceDN w:val="0"/>
      <w:spacing w:before="100" w:after="100"/>
    </w:pPr>
    <w:rPr>
      <w:rFonts w:ascii="Arial" w:eastAsia="Arial Unicode MS" w:hAnsi="Arial" w:cs="Arial"/>
      <w:b/>
      <w:bCs/>
    </w:rPr>
  </w:style>
  <w:style w:type="paragraph" w:customStyle="1" w:styleId="xl36">
    <w:name w:val="xl36"/>
    <w:basedOn w:val="Normal"/>
    <w:rsid w:val="006470AC"/>
    <w:pPr>
      <w:pBdr>
        <w:top w:val="double" w:sz="6" w:space="0" w:color="000000"/>
        <w:left w:val="double" w:sz="6" w:space="0" w:color="000000"/>
        <w:bottom w:val="double" w:sz="6" w:space="0" w:color="000000"/>
        <w:right w:val="double" w:sz="6" w:space="0" w:color="000000"/>
      </w:pBdr>
      <w:autoSpaceDN w:val="0"/>
      <w:spacing w:before="100" w:after="100"/>
    </w:pPr>
    <w:rPr>
      <w:rFonts w:ascii="Arial" w:eastAsia="Arial Unicode MS" w:hAnsi="Arial" w:cs="Arial"/>
      <w:b/>
      <w:bCs/>
    </w:rPr>
  </w:style>
  <w:style w:type="paragraph" w:customStyle="1" w:styleId="xl37">
    <w:name w:val="xl37"/>
    <w:basedOn w:val="Normal"/>
    <w:rsid w:val="006470AC"/>
    <w:pPr>
      <w:autoSpaceDN w:val="0"/>
      <w:spacing w:before="100" w:after="100"/>
      <w:jc w:val="center"/>
    </w:pPr>
    <w:rPr>
      <w:rFonts w:ascii="Arial" w:eastAsia="Arial Unicode MS" w:hAnsi="Arial" w:cs="Arial"/>
      <w:b/>
      <w:bCs/>
    </w:rPr>
  </w:style>
  <w:style w:type="paragraph" w:customStyle="1" w:styleId="xl38">
    <w:name w:val="xl38"/>
    <w:basedOn w:val="Normal"/>
    <w:rsid w:val="006470AC"/>
    <w:pPr>
      <w:autoSpaceDN w:val="0"/>
      <w:spacing w:before="100" w:after="100"/>
      <w:jc w:val="center"/>
    </w:pPr>
    <w:rPr>
      <w:rFonts w:ascii="Arial" w:eastAsia="Arial Unicode MS" w:hAnsi="Arial" w:cs="Arial"/>
    </w:rPr>
  </w:style>
  <w:style w:type="paragraph" w:styleId="Legenda">
    <w:name w:val="caption"/>
    <w:basedOn w:val="Normal"/>
    <w:next w:val="Normal"/>
    <w:rsid w:val="006470AC"/>
    <w:pPr>
      <w:autoSpaceDN w:val="0"/>
      <w:jc w:val="both"/>
    </w:pPr>
    <w:rPr>
      <w:rFonts w:ascii="Arial" w:eastAsia="Times New Roman" w:hAnsi="Arial" w:cs="Arial"/>
      <w:b/>
      <w:bCs/>
      <w:szCs w:val="20"/>
    </w:rPr>
  </w:style>
  <w:style w:type="paragraph" w:styleId="SemEspaamento">
    <w:name w:val="No Spacing"/>
    <w:rsid w:val="006470AC"/>
    <w:pPr>
      <w:autoSpaceDN w:val="0"/>
    </w:pPr>
    <w:rPr>
      <w:rFonts w:ascii="Calibri" w:eastAsia="Calibri" w:hAnsi="Calibri"/>
      <w:sz w:val="22"/>
      <w:szCs w:val="22"/>
      <w:lang w:eastAsia="pt-BR"/>
    </w:rPr>
  </w:style>
  <w:style w:type="character" w:customStyle="1" w:styleId="SemEspaamentoChar">
    <w:name w:val="Sem Espaçamento Char"/>
    <w:rsid w:val="006470AC"/>
    <w:rPr>
      <w:rFonts w:ascii="Calibri" w:eastAsia="Calibri" w:hAnsi="Calibri" w:cs="Times New Roman"/>
      <w:color w:val="auto"/>
      <w:kern w:val="0"/>
      <w:sz w:val="22"/>
      <w:szCs w:val="22"/>
      <w:lang w:bidi="ar-SA"/>
    </w:rPr>
  </w:style>
  <w:style w:type="paragraph" w:customStyle="1" w:styleId="NoSpacing2">
    <w:name w:val="No Spacing2"/>
    <w:rsid w:val="006470AC"/>
    <w:pPr>
      <w:autoSpaceDN w:val="0"/>
    </w:pPr>
    <w:rPr>
      <w:rFonts w:ascii="Century Schoolbook" w:eastAsia="Times New Roman" w:hAnsi="Century Schoolbook"/>
      <w:color w:val="414751"/>
    </w:rPr>
  </w:style>
  <w:style w:type="character" w:customStyle="1" w:styleId="NoSpacingChar">
    <w:name w:val="No Spacing Char"/>
    <w:rsid w:val="006470AC"/>
  </w:style>
  <w:style w:type="paragraph" w:customStyle="1" w:styleId="SemEspaamento1">
    <w:name w:val="Sem Espaçamento1"/>
    <w:rsid w:val="006470AC"/>
    <w:pPr>
      <w:autoSpaceDN w:val="0"/>
    </w:pPr>
    <w:rPr>
      <w:rFonts w:ascii="Thorndale" w:eastAsia="HG Mincho Light J" w:hAnsi="Thorndale" w:cs="Arial Unicode MS"/>
      <w:color w:val="000000"/>
      <w:kern w:val="3"/>
      <w:sz w:val="24"/>
      <w:szCs w:val="24"/>
      <w:lang w:eastAsia="pt-BR" w:bidi="pt-BR"/>
    </w:rPr>
  </w:style>
  <w:style w:type="paragraph" w:customStyle="1" w:styleId="TEXTO0">
    <w:name w:val="TEXTO"/>
    <w:basedOn w:val="Default"/>
    <w:next w:val="Default"/>
    <w:rsid w:val="006470AC"/>
    <w:pPr>
      <w:suppressAutoHyphens/>
      <w:adjustRightInd/>
    </w:pPr>
    <w:rPr>
      <w:rFonts w:ascii="PEOJHA+Arial" w:eastAsia="Arial" w:hAnsi="PEOJHA+Arial"/>
      <w:color w:val="auto"/>
      <w:sz w:val="20"/>
      <w:lang w:eastAsia="ar-SA"/>
    </w:rPr>
  </w:style>
  <w:style w:type="paragraph" w:customStyle="1" w:styleId="Corpodetexto22">
    <w:name w:val="Corpo de texto 22"/>
    <w:basedOn w:val="Normal"/>
    <w:rsid w:val="006470AC"/>
    <w:pPr>
      <w:widowControl w:val="0"/>
      <w:tabs>
        <w:tab w:val="left" w:pos="-142"/>
      </w:tabs>
      <w:suppressAutoHyphens/>
      <w:autoSpaceDN w:val="0"/>
      <w:jc w:val="both"/>
    </w:pPr>
    <w:rPr>
      <w:rFonts w:ascii="Arial" w:eastAsia="Times New Roman" w:hAnsi="Arial" w:cs="Arial"/>
      <w:lang w:eastAsia="ar-SA"/>
    </w:rPr>
  </w:style>
  <w:style w:type="paragraph" w:customStyle="1" w:styleId="Corpodetexto31">
    <w:name w:val="Corpo de texto 31"/>
    <w:basedOn w:val="Normal"/>
    <w:rsid w:val="006470AC"/>
    <w:pPr>
      <w:widowControl w:val="0"/>
      <w:suppressAutoHyphens/>
      <w:autoSpaceDN w:val="0"/>
      <w:jc w:val="both"/>
    </w:pPr>
    <w:rPr>
      <w:rFonts w:ascii="Arial" w:eastAsia="Times New Roman" w:hAnsi="Arial" w:cs="Arial"/>
      <w:color w:val="FF6600"/>
      <w:lang w:eastAsia="ar-SA"/>
    </w:rPr>
  </w:style>
  <w:style w:type="paragraph" w:customStyle="1" w:styleId="NoSpacing1">
    <w:name w:val="No Spacing1"/>
    <w:basedOn w:val="Normal"/>
    <w:rsid w:val="006470AC"/>
    <w:pPr>
      <w:autoSpaceDN w:val="0"/>
    </w:pPr>
    <w:rPr>
      <w:rFonts w:ascii="Calibri" w:eastAsia="Times New Roman" w:hAnsi="Calibri" w:cs="Times New Roman"/>
      <w:sz w:val="20"/>
      <w:szCs w:val="20"/>
      <w:lang w:val="en-US" w:eastAsia="en-US" w:bidi="en-US"/>
    </w:rPr>
  </w:style>
  <w:style w:type="character" w:customStyle="1" w:styleId="MediumGrid2Char">
    <w:name w:val="Medium Grid 2 Char"/>
    <w:rsid w:val="006470AC"/>
    <w:rPr>
      <w:rFonts w:ascii="Perpetua" w:hAnsi="Perpetua"/>
    </w:rPr>
  </w:style>
  <w:style w:type="paragraph" w:customStyle="1" w:styleId="GradeMdia21">
    <w:name w:val="Grade Média 21"/>
    <w:basedOn w:val="Normal"/>
    <w:rsid w:val="006470AC"/>
    <w:pPr>
      <w:autoSpaceDN w:val="0"/>
    </w:pPr>
    <w:rPr>
      <w:rFonts w:ascii="Perpetua" w:eastAsia="HG Mincho Light J" w:hAnsi="Perpetua" w:cs="Arial Unicode MS"/>
      <w:color w:val="000000"/>
      <w:kern w:val="3"/>
      <w:lang w:bidi="pt-BR"/>
    </w:rPr>
  </w:style>
  <w:style w:type="character" w:customStyle="1" w:styleId="TtuloChar1">
    <w:name w:val="Título Char1"/>
    <w:rsid w:val="006470AC"/>
    <w:rPr>
      <w:rFonts w:ascii="Cambria" w:eastAsia="Times New Roman" w:hAnsi="Cambria" w:cs="Times New Roman"/>
      <w:color w:val="1F497D"/>
      <w:kern w:val="3"/>
      <w:sz w:val="80"/>
      <w:szCs w:val="80"/>
    </w:rPr>
  </w:style>
  <w:style w:type="paragraph" w:customStyle="1" w:styleId="xmsonormal">
    <w:name w:val="x_msonormal"/>
    <w:basedOn w:val="Normal"/>
    <w:rsid w:val="006470AC"/>
    <w:pPr>
      <w:autoSpaceDN w:val="0"/>
      <w:spacing w:before="100" w:after="100"/>
    </w:pPr>
    <w:rPr>
      <w:rFonts w:ascii="Times New Roman" w:eastAsia="Times New Roman" w:hAnsi="Times New Roman" w:cs="Times New Roman"/>
    </w:rPr>
  </w:style>
  <w:style w:type="paragraph" w:customStyle="1" w:styleId="xmsoheading7">
    <w:name w:val="x_msoheading7"/>
    <w:basedOn w:val="Normal"/>
    <w:rsid w:val="006470AC"/>
    <w:pPr>
      <w:autoSpaceDN w:val="0"/>
      <w:spacing w:before="100" w:after="100"/>
    </w:pPr>
    <w:rPr>
      <w:rFonts w:ascii="Times New Roman" w:eastAsia="Times New Roman" w:hAnsi="Times New Roman" w:cs="Times New Roman"/>
    </w:rPr>
  </w:style>
  <w:style w:type="paragraph" w:customStyle="1" w:styleId="EndereodoDestinatrio">
    <w:name w:val="Endereço do Destinatário"/>
    <w:basedOn w:val="SemEspaamento"/>
    <w:rsid w:val="006470AC"/>
    <w:pPr>
      <w:spacing w:after="360"/>
    </w:pPr>
    <w:rPr>
      <w:color w:val="1F497D"/>
      <w:sz w:val="21"/>
    </w:rPr>
  </w:style>
  <w:style w:type="character" w:customStyle="1" w:styleId="fontstyle01">
    <w:name w:val="fontstyle01"/>
    <w:rsid w:val="006470AC"/>
    <w:rPr>
      <w:rFonts w:ascii="Batang" w:eastAsia="Batang" w:hAnsi="Batang"/>
      <w:b w:val="0"/>
      <w:bCs w:val="0"/>
      <w:i w:val="0"/>
      <w:iCs w:val="0"/>
      <w:color w:val="000000"/>
      <w:sz w:val="26"/>
      <w:szCs w:val="26"/>
    </w:rPr>
  </w:style>
  <w:style w:type="paragraph" w:customStyle="1" w:styleId="TextoATECH">
    <w:name w:val="&gt;&gt;&gt;Texto ATECH"/>
    <w:basedOn w:val="Normal"/>
    <w:rsid w:val="006470AC"/>
    <w:pPr>
      <w:autoSpaceDN w:val="0"/>
      <w:spacing w:after="200" w:line="300" w:lineRule="atLeast"/>
      <w:jc w:val="both"/>
    </w:pPr>
    <w:rPr>
      <w:rFonts w:ascii="Arial" w:eastAsia="Times New Roman" w:hAnsi="Arial" w:cs="Times New Roman"/>
      <w:sz w:val="22"/>
      <w:szCs w:val="22"/>
    </w:rPr>
  </w:style>
  <w:style w:type="character" w:customStyle="1" w:styleId="texto11">
    <w:name w:val="texto11"/>
    <w:rsid w:val="006470AC"/>
    <w:rPr>
      <w:rFonts w:ascii="Arial" w:hAnsi="Arial" w:cs="Arial"/>
      <w:strike w:val="0"/>
      <w:dstrike w:val="0"/>
      <w:sz w:val="36"/>
      <w:szCs w:val="36"/>
      <w:u w:val="none"/>
    </w:rPr>
  </w:style>
  <w:style w:type="character" w:styleId="Nmerodepgina">
    <w:name w:val="page number"/>
    <w:rsid w:val="006470AC"/>
  </w:style>
  <w:style w:type="paragraph" w:customStyle="1" w:styleId="Artigo">
    <w:name w:val="Artigo"/>
    <w:basedOn w:val="Normal"/>
    <w:rsid w:val="006470AC"/>
    <w:pPr>
      <w:autoSpaceDE w:val="0"/>
      <w:autoSpaceDN w:val="0"/>
      <w:spacing w:before="85" w:after="85"/>
      <w:jc w:val="both"/>
    </w:pPr>
    <w:rPr>
      <w:rFonts w:ascii="Arial" w:eastAsia="Times New Roman" w:hAnsi="Arial" w:cs="Times New Roman"/>
      <w:b/>
      <w:bCs/>
      <w:sz w:val="20"/>
      <w:szCs w:val="20"/>
      <w:u w:val="single"/>
    </w:rPr>
  </w:style>
  <w:style w:type="character" w:customStyle="1" w:styleId="ArtigoChar">
    <w:name w:val="Artigo Char"/>
    <w:rsid w:val="006470AC"/>
    <w:rPr>
      <w:rFonts w:ascii="Arial" w:eastAsia="Times New Roman" w:hAnsi="Arial" w:cs="Times New Roman"/>
      <w:b/>
      <w:bCs/>
      <w:color w:val="auto"/>
      <w:kern w:val="0"/>
      <w:sz w:val="20"/>
      <w:szCs w:val="20"/>
      <w:u w:val="single"/>
      <w:lang w:bidi="ar-SA"/>
    </w:rPr>
  </w:style>
  <w:style w:type="paragraph" w:customStyle="1" w:styleId="Assunto">
    <w:name w:val="Assunto"/>
    <w:basedOn w:val="Normal"/>
    <w:rsid w:val="006470AC"/>
    <w:pPr>
      <w:autoSpaceDE w:val="0"/>
      <w:autoSpaceDN w:val="0"/>
      <w:spacing w:before="170" w:after="170"/>
    </w:pPr>
    <w:rPr>
      <w:rFonts w:ascii="Arial" w:eastAsia="Times New Roman" w:hAnsi="Arial" w:cs="Arial"/>
      <w:b/>
      <w:bCs/>
      <w:sz w:val="20"/>
      <w:szCs w:val="20"/>
    </w:rPr>
  </w:style>
  <w:style w:type="paragraph" w:customStyle="1" w:styleId="Artigo1">
    <w:name w:val="Artigo1"/>
    <w:basedOn w:val="Normal"/>
    <w:rsid w:val="006470AC"/>
    <w:pPr>
      <w:autoSpaceDE w:val="0"/>
      <w:autoSpaceDN w:val="0"/>
      <w:spacing w:before="85" w:after="85"/>
      <w:jc w:val="both"/>
    </w:pPr>
    <w:rPr>
      <w:rFonts w:ascii="Arial" w:eastAsia="Times New Roman" w:hAnsi="Arial" w:cs="Arial"/>
      <w:sz w:val="20"/>
      <w:szCs w:val="20"/>
    </w:rPr>
  </w:style>
  <w:style w:type="paragraph" w:customStyle="1" w:styleId="assunto0">
    <w:name w:val="assunto"/>
    <w:basedOn w:val="Normal"/>
    <w:rsid w:val="006470AC"/>
    <w:pPr>
      <w:autoSpaceDN w:val="0"/>
      <w:spacing w:before="100" w:after="100"/>
    </w:pPr>
    <w:rPr>
      <w:rFonts w:ascii="Times New Roman" w:eastAsia="Times New Roman" w:hAnsi="Times New Roman" w:cs="Times New Roman"/>
    </w:rPr>
  </w:style>
  <w:style w:type="paragraph" w:customStyle="1" w:styleId="artigo10">
    <w:name w:val="artigo1"/>
    <w:basedOn w:val="Normal"/>
    <w:rsid w:val="006470AC"/>
    <w:pPr>
      <w:autoSpaceDN w:val="0"/>
      <w:spacing w:before="100" w:after="100"/>
    </w:pPr>
    <w:rPr>
      <w:rFonts w:ascii="Times New Roman" w:eastAsia="Times New Roman" w:hAnsi="Times New Roman" w:cs="Times New Roman"/>
    </w:rPr>
  </w:style>
  <w:style w:type="paragraph" w:customStyle="1" w:styleId="Inciso">
    <w:name w:val="Inciso"/>
    <w:basedOn w:val="Normal"/>
    <w:rsid w:val="006470AC"/>
    <w:pPr>
      <w:autoSpaceDE w:val="0"/>
      <w:autoSpaceDN w:val="0"/>
      <w:spacing w:before="57" w:after="57"/>
      <w:ind w:left="794"/>
      <w:jc w:val="both"/>
    </w:pPr>
    <w:rPr>
      <w:rFonts w:ascii="Arial" w:eastAsia="Times New Roman" w:hAnsi="Arial" w:cs="Arial"/>
      <w:sz w:val="20"/>
      <w:szCs w:val="20"/>
    </w:rPr>
  </w:style>
  <w:style w:type="paragraph" w:customStyle="1" w:styleId="Pargrafo">
    <w:name w:val="Parágrafo"/>
    <w:basedOn w:val="Normal"/>
    <w:rsid w:val="006470AC"/>
    <w:pPr>
      <w:autoSpaceDE w:val="0"/>
      <w:autoSpaceDN w:val="0"/>
      <w:spacing w:before="74" w:after="74"/>
      <w:ind w:left="397"/>
      <w:jc w:val="both"/>
    </w:pPr>
    <w:rPr>
      <w:rFonts w:ascii="Arial" w:eastAsia="Times New Roman" w:hAnsi="Arial" w:cs="Arial"/>
      <w:sz w:val="20"/>
      <w:szCs w:val="20"/>
    </w:rPr>
  </w:style>
  <w:style w:type="paragraph" w:customStyle="1" w:styleId="Textopadro">
    <w:name w:val="Texto padrão"/>
    <w:basedOn w:val="Normal"/>
    <w:rsid w:val="006470AC"/>
    <w:pPr>
      <w:suppressAutoHyphens/>
      <w:autoSpaceDE w:val="0"/>
      <w:autoSpaceDN w:val="0"/>
    </w:pPr>
    <w:rPr>
      <w:rFonts w:ascii="Times New Roman" w:eastAsia="Times New Roman" w:hAnsi="Times New Roman" w:cs="Times New Roman"/>
      <w:szCs w:val="20"/>
      <w:lang w:eastAsia="ar-SA"/>
    </w:rPr>
  </w:style>
  <w:style w:type="paragraph" w:styleId="Sumrio2">
    <w:name w:val="toc 2"/>
    <w:basedOn w:val="Normal"/>
    <w:next w:val="Normal"/>
    <w:autoRedefine/>
    <w:rsid w:val="006470AC"/>
    <w:pPr>
      <w:autoSpaceDN w:val="0"/>
      <w:ind w:left="240"/>
    </w:pPr>
    <w:rPr>
      <w:rFonts w:ascii="Times New Roman" w:eastAsia="Times New Roman" w:hAnsi="Times New Roman" w:cs="Times New Roman"/>
    </w:rPr>
  </w:style>
  <w:style w:type="paragraph" w:styleId="CitaoIntensa">
    <w:name w:val="Intense Quote"/>
    <w:basedOn w:val="Normal"/>
    <w:next w:val="Normal"/>
    <w:link w:val="CitaoIntensaChar"/>
    <w:rsid w:val="006470AC"/>
    <w:pPr>
      <w:pBdr>
        <w:bottom w:val="single" w:sz="4" w:space="1" w:color="000000"/>
      </w:pBdr>
      <w:autoSpaceDN w:val="0"/>
      <w:spacing w:before="200" w:after="280" w:line="276" w:lineRule="auto"/>
      <w:ind w:left="1008" w:right="1152"/>
      <w:jc w:val="both"/>
    </w:pPr>
    <w:rPr>
      <w:rFonts w:ascii="Calibri" w:eastAsia="Times New Roman" w:hAnsi="Calibri" w:cs="Times New Roman"/>
      <w:b/>
      <w:bCs/>
      <w:i/>
      <w:iCs/>
      <w:sz w:val="22"/>
      <w:szCs w:val="22"/>
      <w:lang w:val="en-US" w:eastAsia="en-US" w:bidi="en-US"/>
    </w:rPr>
  </w:style>
  <w:style w:type="character" w:customStyle="1" w:styleId="CitaoIntensaChar">
    <w:name w:val="Citação Intensa Char"/>
    <w:basedOn w:val="Fontepargpadro"/>
    <w:link w:val="CitaoIntensa"/>
    <w:rsid w:val="006470AC"/>
    <w:rPr>
      <w:rFonts w:ascii="Calibri" w:eastAsia="Times New Roman" w:hAnsi="Calibri"/>
      <w:b/>
      <w:bCs/>
      <w:i/>
      <w:iCs/>
      <w:sz w:val="22"/>
      <w:szCs w:val="22"/>
      <w:lang w:val="en-US" w:bidi="en-US"/>
    </w:rPr>
  </w:style>
  <w:style w:type="character" w:styleId="nfaseSutil">
    <w:name w:val="Subtle Emphasis"/>
    <w:rsid w:val="006470AC"/>
    <w:rPr>
      <w:i/>
      <w:iCs/>
    </w:rPr>
  </w:style>
  <w:style w:type="character" w:styleId="nfaseIntensa">
    <w:name w:val="Intense Emphasis"/>
    <w:rsid w:val="006470AC"/>
    <w:rPr>
      <w:b/>
      <w:bCs/>
    </w:rPr>
  </w:style>
  <w:style w:type="character" w:styleId="RefernciaSutil">
    <w:name w:val="Subtle Reference"/>
    <w:rsid w:val="006470AC"/>
    <w:rPr>
      <w:smallCaps/>
    </w:rPr>
  </w:style>
  <w:style w:type="character" w:styleId="RefernciaIntensa">
    <w:name w:val="Intense Reference"/>
    <w:rsid w:val="006470AC"/>
    <w:rPr>
      <w:smallCaps/>
      <w:spacing w:val="5"/>
      <w:u w:val="single"/>
    </w:rPr>
  </w:style>
  <w:style w:type="character" w:styleId="TtulodoLivro">
    <w:name w:val="Book Title"/>
    <w:rsid w:val="006470AC"/>
    <w:rPr>
      <w:i/>
      <w:iCs/>
      <w:smallCaps/>
      <w:spacing w:val="5"/>
    </w:rPr>
  </w:style>
  <w:style w:type="character" w:customStyle="1" w:styleId="apple-converted-space">
    <w:name w:val="apple-converted-space"/>
    <w:rsid w:val="006470AC"/>
  </w:style>
  <w:style w:type="paragraph" w:customStyle="1" w:styleId="artigo0">
    <w:name w:val="artigo"/>
    <w:basedOn w:val="Normal"/>
    <w:rsid w:val="006470AC"/>
    <w:pPr>
      <w:autoSpaceDN w:val="0"/>
      <w:spacing w:before="100" w:after="100"/>
    </w:pPr>
    <w:rPr>
      <w:rFonts w:ascii="Times New Roman" w:eastAsia="Times New Roman" w:hAnsi="Times New Roman" w:cs="Times New Roman"/>
    </w:rPr>
  </w:style>
  <w:style w:type="paragraph" w:customStyle="1" w:styleId="CM15">
    <w:name w:val="CM15"/>
    <w:basedOn w:val="Default"/>
    <w:next w:val="Default"/>
    <w:rsid w:val="006470AC"/>
    <w:pPr>
      <w:widowControl w:val="0"/>
      <w:suppressAutoHyphens/>
      <w:adjustRightInd/>
    </w:pPr>
    <w:rPr>
      <w:rFonts w:ascii="GFBAHF+Arial" w:eastAsia="Times New Roman" w:hAnsi="GFBAHF+Arial"/>
      <w:color w:val="auto"/>
      <w:lang w:eastAsia="zh-CN"/>
    </w:rPr>
  </w:style>
  <w:style w:type="paragraph" w:customStyle="1" w:styleId="CM2">
    <w:name w:val="CM2"/>
    <w:basedOn w:val="Default"/>
    <w:next w:val="Default"/>
    <w:rsid w:val="006470AC"/>
    <w:pPr>
      <w:widowControl w:val="0"/>
      <w:suppressAutoHyphens/>
      <w:adjustRightInd/>
      <w:spacing w:line="231" w:lineRule="atLeast"/>
    </w:pPr>
    <w:rPr>
      <w:rFonts w:ascii="GFBAHF+Arial" w:eastAsia="Times New Roman" w:hAnsi="GFBAHF+Arial"/>
      <w:color w:val="auto"/>
      <w:lang w:eastAsia="zh-CN"/>
    </w:rPr>
  </w:style>
  <w:style w:type="paragraph" w:customStyle="1" w:styleId="CM4">
    <w:name w:val="CM4"/>
    <w:basedOn w:val="Default"/>
    <w:next w:val="Default"/>
    <w:rsid w:val="006470AC"/>
    <w:pPr>
      <w:widowControl w:val="0"/>
      <w:suppressAutoHyphens/>
      <w:adjustRightInd/>
      <w:spacing w:line="228" w:lineRule="atLeast"/>
    </w:pPr>
    <w:rPr>
      <w:rFonts w:ascii="GFBAHF+Arial" w:eastAsia="Times New Roman" w:hAnsi="GFBAHF+Arial"/>
      <w:color w:val="auto"/>
      <w:lang w:eastAsia="zh-CN"/>
    </w:rPr>
  </w:style>
  <w:style w:type="paragraph" w:customStyle="1" w:styleId="Normal10">
    <w:name w:val="Normal 10"/>
    <w:basedOn w:val="Normal"/>
    <w:rsid w:val="006470AC"/>
    <w:pPr>
      <w:autoSpaceDE w:val="0"/>
      <w:autoSpaceDN w:val="0"/>
      <w:spacing w:before="85" w:after="85"/>
      <w:ind w:firstLine="1134"/>
      <w:jc w:val="both"/>
    </w:pPr>
    <w:rPr>
      <w:rFonts w:ascii="Arial" w:eastAsia="Times New Roman" w:hAnsi="Arial" w:cs="Arial"/>
      <w:sz w:val="20"/>
      <w:szCs w:val="20"/>
    </w:rPr>
  </w:style>
  <w:style w:type="paragraph" w:styleId="Assinatura">
    <w:name w:val="Signature"/>
    <w:basedOn w:val="Normal"/>
    <w:link w:val="AssinaturaChar"/>
    <w:rsid w:val="006470AC"/>
    <w:pPr>
      <w:autoSpaceDE w:val="0"/>
      <w:autoSpaceDN w:val="0"/>
      <w:spacing w:before="51" w:after="51"/>
      <w:ind w:left="1134"/>
    </w:pPr>
    <w:rPr>
      <w:rFonts w:ascii="Arial" w:eastAsia="Times New Roman" w:hAnsi="Arial" w:cs="Times New Roman"/>
      <w:i/>
      <w:iCs/>
      <w:sz w:val="20"/>
      <w:szCs w:val="20"/>
    </w:rPr>
  </w:style>
  <w:style w:type="character" w:customStyle="1" w:styleId="AssinaturaChar">
    <w:name w:val="Assinatura Char"/>
    <w:basedOn w:val="Fontepargpadro"/>
    <w:link w:val="Assinatura"/>
    <w:rsid w:val="006470AC"/>
    <w:rPr>
      <w:rFonts w:ascii="Arial" w:eastAsia="Times New Roman" w:hAnsi="Arial"/>
      <w:i/>
      <w:iCs/>
      <w:lang w:eastAsia="pt-BR"/>
    </w:rPr>
  </w:style>
  <w:style w:type="paragraph" w:customStyle="1" w:styleId="normal100">
    <w:name w:val="normal10"/>
    <w:basedOn w:val="Normal"/>
    <w:rsid w:val="006470AC"/>
    <w:pPr>
      <w:autoSpaceDN w:val="0"/>
      <w:spacing w:before="100" w:after="100"/>
    </w:pPr>
    <w:rPr>
      <w:rFonts w:ascii="Times New Roman" w:eastAsia="Times New Roman" w:hAnsi="Times New Roman" w:cs="Times New Roman"/>
    </w:rPr>
  </w:style>
  <w:style w:type="paragraph" w:customStyle="1" w:styleId="inciso0">
    <w:name w:val="inciso"/>
    <w:basedOn w:val="Normal"/>
    <w:rsid w:val="006470AC"/>
    <w:pPr>
      <w:autoSpaceDN w:val="0"/>
      <w:spacing w:before="100" w:after="100"/>
    </w:pPr>
    <w:rPr>
      <w:rFonts w:ascii="Times New Roman" w:eastAsia="Times New Roman" w:hAnsi="Times New Roman" w:cs="Times New Roman"/>
    </w:rPr>
  </w:style>
  <w:style w:type="paragraph" w:customStyle="1" w:styleId="tj">
    <w:name w:val="tj"/>
    <w:basedOn w:val="Normal"/>
    <w:rsid w:val="006470AC"/>
    <w:pPr>
      <w:autoSpaceDN w:val="0"/>
      <w:spacing w:before="100" w:after="100"/>
    </w:pPr>
    <w:rPr>
      <w:rFonts w:ascii="Times New Roman" w:eastAsia="Times New Roman" w:hAnsi="Times New Roman" w:cs="Times New Roman"/>
    </w:rPr>
  </w:style>
  <w:style w:type="paragraph" w:customStyle="1" w:styleId="Ttulo02">
    <w:name w:val="Título 02"/>
    <w:basedOn w:val="Ttulo2"/>
    <w:rsid w:val="006470AC"/>
    <w:pPr>
      <w:tabs>
        <w:tab w:val="clear" w:pos="1701"/>
      </w:tabs>
      <w:autoSpaceDN w:val="0"/>
      <w:ind w:right="0"/>
    </w:pPr>
    <w:rPr>
      <w:rFonts w:ascii="Arial" w:eastAsia="Calibri" w:hAnsi="Arial" w:cs="Arial"/>
      <w:bCs/>
      <w:caps/>
      <w:color w:val="auto"/>
      <w:szCs w:val="24"/>
    </w:rPr>
  </w:style>
  <w:style w:type="paragraph" w:customStyle="1" w:styleId="Ttulo11">
    <w:name w:val="Título 11"/>
    <w:basedOn w:val="Normal"/>
    <w:rsid w:val="006470AC"/>
    <w:pPr>
      <w:widowControl w:val="0"/>
      <w:autoSpaceDN w:val="0"/>
      <w:ind w:left="281"/>
      <w:jc w:val="center"/>
      <w:outlineLvl w:val="1"/>
    </w:pPr>
    <w:rPr>
      <w:rFonts w:ascii="Times New Roman" w:eastAsia="Times New Roman" w:hAnsi="Times New Roman" w:cs="Times New Roman"/>
      <w:b/>
      <w:bCs/>
      <w:lang w:val="en-US" w:eastAsia="en-US"/>
    </w:rPr>
  </w:style>
  <w:style w:type="paragraph" w:styleId="Textoembloco">
    <w:name w:val="Block Text"/>
    <w:basedOn w:val="Normal"/>
    <w:rsid w:val="006470AC"/>
    <w:pPr>
      <w:tabs>
        <w:tab w:val="left" w:pos="7667"/>
      </w:tabs>
      <w:autoSpaceDN w:val="0"/>
      <w:ind w:left="1416" w:right="1834"/>
      <w:jc w:val="both"/>
    </w:pPr>
    <w:rPr>
      <w:rFonts w:ascii="Times New Roman" w:eastAsia="Times New Roman" w:hAnsi="Times New Roman" w:cs="Times New Roman"/>
      <w:b/>
      <w:sz w:val="20"/>
    </w:rPr>
  </w:style>
  <w:style w:type="paragraph" w:customStyle="1" w:styleId="PADRAO">
    <w:name w:val="PADRAO"/>
    <w:basedOn w:val="Normal"/>
    <w:rsid w:val="006470AC"/>
    <w:pPr>
      <w:autoSpaceDN w:val="0"/>
      <w:jc w:val="both"/>
    </w:pPr>
    <w:rPr>
      <w:rFonts w:ascii="Tms Rmn" w:eastAsia="Times New Roman" w:hAnsi="Tms Rmn" w:cs="Times New Roman"/>
      <w:szCs w:val="20"/>
    </w:rPr>
  </w:style>
  <w:style w:type="character" w:customStyle="1" w:styleId="hlhilite">
    <w:name w:val="hl hilite"/>
    <w:rsid w:val="006470AC"/>
  </w:style>
  <w:style w:type="character" w:customStyle="1" w:styleId="TextodebaloChar1">
    <w:name w:val="Texto de balão Char1"/>
    <w:rsid w:val="006470AC"/>
    <w:rPr>
      <w:rFonts w:ascii="Tahoma" w:hAnsi="Tahoma" w:cs="Tahoma"/>
      <w:sz w:val="16"/>
      <w:szCs w:val="16"/>
    </w:rPr>
  </w:style>
  <w:style w:type="character" w:customStyle="1" w:styleId="CharChar11">
    <w:name w:val="Char Char11"/>
    <w:rsid w:val="006470AC"/>
    <w:rPr>
      <w:rFonts w:ascii="Times New Roman" w:eastAsia="Times New Roman" w:hAnsi="Times New Roman" w:cs="Times New Roman"/>
      <w:b/>
      <w:sz w:val="52"/>
      <w:szCs w:val="20"/>
      <w:lang w:eastAsia="pt-BR"/>
    </w:rPr>
  </w:style>
  <w:style w:type="character" w:customStyle="1" w:styleId="SaudaoChar">
    <w:name w:val="Saudação Char"/>
    <w:rsid w:val="006470AC"/>
    <w:rPr>
      <w:sz w:val="36"/>
    </w:rPr>
  </w:style>
  <w:style w:type="character" w:customStyle="1" w:styleId="CharChar9">
    <w:name w:val="Char Char9"/>
    <w:rsid w:val="006470AC"/>
    <w:rPr>
      <w:rFonts w:ascii="Book Antiqua" w:eastAsia="Times New Roman" w:hAnsi="Book Antiqua" w:cs="Times New Roman"/>
      <w:b/>
      <w:bCs/>
      <w:sz w:val="36"/>
      <w:szCs w:val="24"/>
      <w:lang w:eastAsia="pt-BR"/>
    </w:rPr>
  </w:style>
  <w:style w:type="character" w:customStyle="1" w:styleId="CharChar8">
    <w:name w:val="Char Char8"/>
    <w:rsid w:val="006470AC"/>
    <w:rPr>
      <w:rFonts w:ascii="Book Antiqua" w:eastAsia="Times New Roman" w:hAnsi="Book Antiqua" w:cs="Times New Roman"/>
      <w:sz w:val="28"/>
      <w:szCs w:val="24"/>
      <w:lang w:eastAsia="pt-BR"/>
    </w:rPr>
  </w:style>
  <w:style w:type="character" w:customStyle="1" w:styleId="CharChar7">
    <w:name w:val="Char Char7"/>
    <w:rsid w:val="006470AC"/>
    <w:rPr>
      <w:rFonts w:ascii="Comic Sans MS" w:eastAsia="Times New Roman" w:hAnsi="Comic Sans MS" w:cs="Times New Roman"/>
      <w:sz w:val="18"/>
      <w:szCs w:val="20"/>
      <w:lang w:eastAsia="pt-BR"/>
    </w:rPr>
  </w:style>
  <w:style w:type="character" w:customStyle="1" w:styleId="CharChar6">
    <w:name w:val="Char Char6"/>
    <w:rsid w:val="006470AC"/>
    <w:rPr>
      <w:rFonts w:ascii="Times New Roman" w:eastAsia="Times New Roman" w:hAnsi="Times New Roman" w:cs="Times New Roman"/>
      <w:sz w:val="20"/>
      <w:szCs w:val="20"/>
      <w:lang w:eastAsia="pt-BR"/>
    </w:rPr>
  </w:style>
  <w:style w:type="character" w:customStyle="1" w:styleId="DataChar">
    <w:name w:val="Data Char"/>
    <w:rsid w:val="006470AC"/>
    <w:rPr>
      <w:b/>
      <w:sz w:val="40"/>
    </w:rPr>
  </w:style>
  <w:style w:type="character" w:customStyle="1" w:styleId="CharChar4">
    <w:name w:val="Char Char4"/>
    <w:rsid w:val="006470AC"/>
    <w:rPr>
      <w:rFonts w:ascii="Comic Sans MS" w:eastAsia="Times New Roman" w:hAnsi="Comic Sans MS" w:cs="Times New Roman"/>
      <w:sz w:val="17"/>
      <w:szCs w:val="20"/>
      <w:lang w:eastAsia="pt-BR"/>
    </w:rPr>
  </w:style>
  <w:style w:type="character" w:customStyle="1" w:styleId="CharChar3">
    <w:name w:val="Char Char3"/>
    <w:rsid w:val="006470AC"/>
    <w:rPr>
      <w:rFonts w:ascii="Times New Roman" w:eastAsia="Times New Roman" w:hAnsi="Times New Roman" w:cs="Times New Roman"/>
      <w:color w:val="000000"/>
      <w:sz w:val="24"/>
      <w:szCs w:val="20"/>
      <w:lang w:eastAsia="pt-BR"/>
    </w:rPr>
  </w:style>
  <w:style w:type="character" w:customStyle="1" w:styleId="CharChar2">
    <w:name w:val="Char Char2"/>
    <w:rsid w:val="006470AC"/>
    <w:rPr>
      <w:rFonts w:ascii="Cambria" w:eastAsia="Times New Roman" w:hAnsi="Cambria" w:cs="Times New Roman"/>
      <w:sz w:val="24"/>
      <w:szCs w:val="24"/>
      <w:lang w:eastAsia="pt-BR"/>
    </w:rPr>
  </w:style>
  <w:style w:type="character" w:customStyle="1" w:styleId="CharChar1">
    <w:name w:val="Char Char1"/>
    <w:rsid w:val="006470AC"/>
    <w:rPr>
      <w:rFonts w:ascii="Times New Roman" w:eastAsia="Times New Roman" w:hAnsi="Times New Roman" w:cs="Times New Roman"/>
      <w:sz w:val="24"/>
      <w:szCs w:val="24"/>
      <w:lang w:eastAsia="pt-BR"/>
    </w:rPr>
  </w:style>
  <w:style w:type="paragraph" w:customStyle="1" w:styleId="P30">
    <w:name w:val="P30"/>
    <w:basedOn w:val="Normal"/>
    <w:rsid w:val="006470AC"/>
    <w:pPr>
      <w:autoSpaceDN w:val="0"/>
      <w:snapToGrid w:val="0"/>
      <w:spacing w:after="200" w:line="288" w:lineRule="auto"/>
      <w:jc w:val="both"/>
    </w:pPr>
    <w:rPr>
      <w:rFonts w:ascii="Calibri" w:eastAsia="Times New Roman" w:hAnsi="Calibri" w:cs="Times New Roman"/>
      <w:b/>
      <w:i/>
      <w:iCs/>
      <w:sz w:val="20"/>
      <w:szCs w:val="20"/>
      <w:lang w:eastAsia="en-US" w:bidi="en-US"/>
    </w:rPr>
  </w:style>
  <w:style w:type="paragraph" w:customStyle="1" w:styleId="A251175">
    <w:name w:val="_A251175"/>
    <w:basedOn w:val="Normal"/>
    <w:rsid w:val="006470AC"/>
    <w:pPr>
      <w:autoSpaceDN w:val="0"/>
      <w:spacing w:after="200" w:line="288" w:lineRule="auto"/>
      <w:ind w:left="1440" w:firstLine="3456"/>
      <w:jc w:val="both"/>
    </w:pPr>
    <w:rPr>
      <w:rFonts w:ascii="Tms Rmn" w:eastAsia="Times New Roman" w:hAnsi="Tms Rmn" w:cs="Times New Roman"/>
      <w:i/>
      <w:iCs/>
      <w:sz w:val="20"/>
      <w:szCs w:val="20"/>
      <w:lang w:eastAsia="en-US" w:bidi="en-US"/>
    </w:rPr>
  </w:style>
  <w:style w:type="paragraph" w:customStyle="1" w:styleId="A250875">
    <w:name w:val="_A250875"/>
    <w:basedOn w:val="Normal"/>
    <w:rsid w:val="006470AC"/>
    <w:pPr>
      <w:autoSpaceDN w:val="0"/>
      <w:spacing w:after="200" w:line="288" w:lineRule="auto"/>
      <w:ind w:left="1008" w:firstLine="3456"/>
      <w:jc w:val="both"/>
    </w:pPr>
    <w:rPr>
      <w:rFonts w:ascii="Tms Rmn" w:eastAsia="Times New Roman" w:hAnsi="Tms Rmn" w:cs="Times New Roman"/>
      <w:i/>
      <w:iCs/>
      <w:sz w:val="20"/>
      <w:szCs w:val="20"/>
      <w:lang w:eastAsia="en-US" w:bidi="en-US"/>
    </w:rPr>
  </w:style>
  <w:style w:type="paragraph" w:customStyle="1" w:styleId="A251075">
    <w:name w:val="_A251075"/>
    <w:basedOn w:val="Normal"/>
    <w:rsid w:val="006470AC"/>
    <w:pPr>
      <w:tabs>
        <w:tab w:val="left" w:pos="3600"/>
      </w:tabs>
      <w:autoSpaceDN w:val="0"/>
      <w:spacing w:after="200" w:line="288" w:lineRule="auto"/>
      <w:ind w:left="1296" w:firstLine="3456"/>
      <w:jc w:val="both"/>
    </w:pPr>
    <w:rPr>
      <w:rFonts w:ascii="Tms Rmn" w:eastAsia="Times New Roman" w:hAnsi="Tms Rmn" w:cs="Times New Roman"/>
      <w:i/>
      <w:iCs/>
      <w:sz w:val="20"/>
      <w:szCs w:val="20"/>
      <w:lang w:eastAsia="en-US" w:bidi="en-US"/>
    </w:rPr>
  </w:style>
  <w:style w:type="paragraph" w:customStyle="1" w:styleId="A251275">
    <w:name w:val="_A251275"/>
    <w:basedOn w:val="Normal"/>
    <w:rsid w:val="006470AC"/>
    <w:pPr>
      <w:tabs>
        <w:tab w:val="left" w:pos="3600"/>
      </w:tabs>
      <w:autoSpaceDN w:val="0"/>
      <w:spacing w:after="200" w:line="288" w:lineRule="auto"/>
      <w:ind w:left="1584" w:firstLine="3456"/>
      <w:jc w:val="both"/>
    </w:pPr>
    <w:rPr>
      <w:rFonts w:ascii="Tms Rmn" w:eastAsia="Times New Roman" w:hAnsi="Tms Rmn" w:cs="Times New Roman"/>
      <w:i/>
      <w:iCs/>
      <w:sz w:val="20"/>
      <w:szCs w:val="20"/>
      <w:lang w:eastAsia="en-US" w:bidi="en-US"/>
    </w:rPr>
  </w:style>
  <w:style w:type="paragraph" w:customStyle="1" w:styleId="BodyTextIndent21">
    <w:name w:val="Body Text Indent 21"/>
    <w:basedOn w:val="Normal"/>
    <w:rsid w:val="006470AC"/>
    <w:pPr>
      <w:overflowPunct w:val="0"/>
      <w:autoSpaceDE w:val="0"/>
      <w:autoSpaceDN w:val="0"/>
      <w:ind w:firstLine="703"/>
      <w:jc w:val="both"/>
      <w:textAlignment w:val="baseline"/>
    </w:pPr>
    <w:rPr>
      <w:rFonts w:ascii="Times New Roman" w:eastAsia="Times New Roman" w:hAnsi="Times New Roman" w:cs="Times New Roman"/>
      <w:szCs w:val="20"/>
    </w:rPr>
  </w:style>
  <w:style w:type="paragraph" w:customStyle="1" w:styleId="Normal11">
    <w:name w:val="Normal1"/>
    <w:rsid w:val="006470AC"/>
    <w:pPr>
      <w:widowControl w:val="0"/>
      <w:autoSpaceDE w:val="0"/>
      <w:autoSpaceDN w:val="0"/>
      <w:spacing w:before="68" w:after="68"/>
      <w:ind w:firstLine="1134"/>
      <w:jc w:val="both"/>
    </w:pPr>
    <w:rPr>
      <w:rFonts w:ascii="Arial" w:eastAsia="Times New Roman" w:hAnsi="Arial" w:cs="Arial"/>
      <w:lang w:eastAsia="pt-BR"/>
    </w:rPr>
  </w:style>
  <w:style w:type="paragraph" w:customStyle="1" w:styleId="normal12">
    <w:name w:val="normal12"/>
    <w:rsid w:val="006470AC"/>
    <w:pPr>
      <w:widowControl w:val="0"/>
      <w:autoSpaceDE w:val="0"/>
      <w:autoSpaceDN w:val="0"/>
      <w:ind w:firstLine="1701"/>
      <w:jc w:val="both"/>
    </w:pPr>
    <w:rPr>
      <w:rFonts w:ascii="Arial" w:eastAsia="Times New Roman" w:hAnsi="Arial" w:cs="Arial"/>
      <w:sz w:val="24"/>
      <w:szCs w:val="24"/>
      <w:lang w:eastAsia="pt-BR"/>
    </w:rPr>
  </w:style>
  <w:style w:type="paragraph" w:styleId="Saudao">
    <w:name w:val="Salutation"/>
    <w:basedOn w:val="Recuonormal"/>
    <w:next w:val="Normal"/>
    <w:link w:val="SaudaoChar1"/>
    <w:rsid w:val="006470AC"/>
    <w:pPr>
      <w:spacing w:after="200" w:line="276" w:lineRule="auto"/>
      <w:ind w:left="0"/>
    </w:pPr>
    <w:rPr>
      <w:rFonts w:ascii="Thorndale" w:eastAsia="HG Mincho Light J" w:hAnsi="Thorndale" w:cs="Arial Unicode MS"/>
      <w:color w:val="000000"/>
      <w:kern w:val="3"/>
      <w:sz w:val="36"/>
      <w:szCs w:val="24"/>
      <w:lang w:bidi="pt-BR"/>
    </w:rPr>
  </w:style>
  <w:style w:type="character" w:customStyle="1" w:styleId="SaudaoChar1">
    <w:name w:val="Saudação Char1"/>
    <w:basedOn w:val="Fontepargpadro"/>
    <w:link w:val="Saudao"/>
    <w:rsid w:val="006470AC"/>
    <w:rPr>
      <w:rFonts w:ascii="Thorndale" w:eastAsia="HG Mincho Light J" w:hAnsi="Thorndale" w:cs="Arial Unicode MS"/>
      <w:color w:val="000000"/>
      <w:kern w:val="3"/>
      <w:sz w:val="36"/>
      <w:szCs w:val="24"/>
      <w:lang w:eastAsia="pt-BR" w:bidi="pt-BR"/>
    </w:rPr>
  </w:style>
  <w:style w:type="paragraph" w:customStyle="1" w:styleId="EndereodoRemetente">
    <w:name w:val="Endereço do Remetente"/>
    <w:basedOn w:val="Normal"/>
    <w:rsid w:val="006470AC"/>
    <w:pPr>
      <w:autoSpaceDN w:val="0"/>
      <w:spacing w:after="200" w:line="276" w:lineRule="auto"/>
    </w:pPr>
    <w:rPr>
      <w:rFonts w:ascii="Century Schoolbook" w:eastAsia="Times New Roman" w:hAnsi="Century Schoolbook" w:cs="Times New Roman"/>
      <w:color w:val="FFFFFF"/>
      <w:spacing w:val="20"/>
      <w:sz w:val="20"/>
      <w:szCs w:val="20"/>
      <w:lang w:eastAsia="en-US"/>
    </w:rPr>
  </w:style>
  <w:style w:type="paragraph" w:styleId="Data">
    <w:name w:val="Date"/>
    <w:basedOn w:val="Normal"/>
    <w:next w:val="Normal"/>
    <w:link w:val="DataChar1"/>
    <w:rsid w:val="006470AC"/>
    <w:pPr>
      <w:autoSpaceDN w:val="0"/>
      <w:spacing w:after="200" w:line="276" w:lineRule="auto"/>
    </w:pPr>
    <w:rPr>
      <w:rFonts w:ascii="Thorndale" w:eastAsia="HG Mincho Light J" w:hAnsi="Thorndale" w:cs="Arial Unicode MS"/>
      <w:b/>
      <w:color w:val="000000"/>
      <w:kern w:val="3"/>
      <w:sz w:val="40"/>
      <w:lang w:bidi="pt-BR"/>
    </w:rPr>
  </w:style>
  <w:style w:type="character" w:customStyle="1" w:styleId="DataChar1">
    <w:name w:val="Data Char1"/>
    <w:basedOn w:val="Fontepargpadro"/>
    <w:link w:val="Data"/>
    <w:rsid w:val="006470AC"/>
    <w:rPr>
      <w:rFonts w:ascii="Thorndale" w:eastAsia="HG Mincho Light J" w:hAnsi="Thorndale" w:cs="Arial Unicode MS"/>
      <w:b/>
      <w:color w:val="000000"/>
      <w:kern w:val="3"/>
      <w:sz w:val="40"/>
      <w:szCs w:val="24"/>
      <w:lang w:eastAsia="pt-BR" w:bidi="pt-BR"/>
    </w:rPr>
  </w:style>
  <w:style w:type="paragraph" w:customStyle="1" w:styleId="NomedoDestinatrio">
    <w:name w:val="Nome do Destinatário"/>
    <w:basedOn w:val="Normal"/>
    <w:rsid w:val="006470AC"/>
    <w:pPr>
      <w:autoSpaceDN w:val="0"/>
      <w:spacing w:before="480"/>
    </w:pPr>
    <w:rPr>
      <w:rFonts w:ascii="Century Schoolbook" w:eastAsia="Times New Roman" w:hAnsi="Century Schoolbook" w:cs="Times New Roman"/>
      <w:b/>
      <w:bCs/>
      <w:color w:val="414751"/>
      <w:sz w:val="20"/>
      <w:szCs w:val="20"/>
      <w:lang w:eastAsia="en-US"/>
    </w:rPr>
  </w:style>
  <w:style w:type="paragraph" w:customStyle="1" w:styleId="Marcador1">
    <w:name w:val="Marcador 1"/>
    <w:basedOn w:val="Normal"/>
    <w:rsid w:val="006470AC"/>
    <w:pPr>
      <w:autoSpaceDN w:val="0"/>
      <w:spacing w:line="276" w:lineRule="auto"/>
    </w:pPr>
    <w:rPr>
      <w:rFonts w:ascii="Century Schoolbook" w:eastAsia="Times New Roman" w:hAnsi="Century Schoolbook" w:cs="Times New Roman"/>
      <w:sz w:val="20"/>
      <w:szCs w:val="20"/>
      <w:lang w:eastAsia="en-US"/>
    </w:rPr>
  </w:style>
  <w:style w:type="paragraph" w:customStyle="1" w:styleId="Marcador2">
    <w:name w:val="Marcador 2"/>
    <w:basedOn w:val="Normal"/>
    <w:rsid w:val="006470AC"/>
    <w:pPr>
      <w:numPr>
        <w:numId w:val="72"/>
      </w:numPr>
      <w:autoSpaceDN w:val="0"/>
      <w:spacing w:after="200" w:line="276" w:lineRule="auto"/>
    </w:pPr>
    <w:rPr>
      <w:rFonts w:ascii="Century Schoolbook" w:eastAsia="Times New Roman" w:hAnsi="Century Schoolbook" w:cs="Times New Roman"/>
      <w:sz w:val="20"/>
      <w:szCs w:val="20"/>
      <w:lang w:eastAsia="en-US"/>
    </w:rPr>
  </w:style>
  <w:style w:type="paragraph" w:styleId="Recuonormal">
    <w:name w:val="Normal Indent"/>
    <w:basedOn w:val="Normal"/>
    <w:rsid w:val="006470AC"/>
    <w:pPr>
      <w:autoSpaceDN w:val="0"/>
      <w:ind w:left="708"/>
    </w:pPr>
    <w:rPr>
      <w:rFonts w:ascii="Times New Roman" w:eastAsia="Times New Roman" w:hAnsi="Times New Roman" w:cs="Times New Roman"/>
      <w:sz w:val="20"/>
      <w:szCs w:val="20"/>
    </w:rPr>
  </w:style>
  <w:style w:type="paragraph" w:customStyle="1" w:styleId="Recuodecorpodetexto21">
    <w:name w:val="Recuo de corpo de texto 21"/>
    <w:basedOn w:val="Normal"/>
    <w:rsid w:val="006470AC"/>
    <w:pPr>
      <w:autoSpaceDN w:val="0"/>
      <w:spacing w:after="200" w:line="288" w:lineRule="auto"/>
      <w:ind w:left="1418" w:hanging="1418"/>
      <w:jc w:val="both"/>
    </w:pPr>
    <w:rPr>
      <w:rFonts w:ascii="Bookman Old Style" w:eastAsia="Times New Roman" w:hAnsi="Bookman Old Style" w:cs="Times New Roman"/>
      <w:i/>
      <w:iCs/>
      <w:sz w:val="18"/>
      <w:szCs w:val="20"/>
      <w:lang w:val="en-US" w:eastAsia="en-US" w:bidi="en-US"/>
    </w:rPr>
  </w:style>
  <w:style w:type="paragraph" w:customStyle="1" w:styleId="Recuodecorpodetexto31">
    <w:name w:val="Recuo de corpo de texto 31"/>
    <w:basedOn w:val="Normal"/>
    <w:rsid w:val="006470AC"/>
    <w:pPr>
      <w:autoSpaceDN w:val="0"/>
      <w:spacing w:after="120" w:line="288" w:lineRule="auto"/>
      <w:ind w:left="283"/>
    </w:pPr>
    <w:rPr>
      <w:rFonts w:ascii="Calibri" w:eastAsia="Times New Roman" w:hAnsi="Calibri" w:cs="Times New Roman"/>
      <w:i/>
      <w:iCs/>
      <w:sz w:val="16"/>
      <w:szCs w:val="16"/>
      <w:lang w:val="en-US" w:eastAsia="en-US" w:bidi="en-US"/>
    </w:rPr>
  </w:style>
  <w:style w:type="paragraph" w:customStyle="1" w:styleId="SemEspaamento2">
    <w:name w:val="Sem Espaçamento2"/>
    <w:rsid w:val="006470AC"/>
    <w:pPr>
      <w:autoSpaceDN w:val="0"/>
    </w:pPr>
    <w:rPr>
      <w:rFonts w:eastAsia="Times New Roman"/>
      <w:sz w:val="24"/>
      <w:szCs w:val="24"/>
      <w:lang w:eastAsia="pt-BR"/>
    </w:rPr>
  </w:style>
  <w:style w:type="paragraph" w:customStyle="1" w:styleId="TextosemFormatao1">
    <w:name w:val="Texto sem Formatação1"/>
    <w:basedOn w:val="Normal"/>
    <w:rsid w:val="006470AC"/>
    <w:pPr>
      <w:autoSpaceDN w:val="0"/>
    </w:pPr>
    <w:rPr>
      <w:rFonts w:ascii="Courier New" w:eastAsia="Times New Roman" w:hAnsi="Courier New" w:cs="Times New Roman"/>
      <w:sz w:val="20"/>
      <w:szCs w:val="20"/>
    </w:rPr>
  </w:style>
  <w:style w:type="character" w:customStyle="1" w:styleId="SombreamentoClaro-nfase2Char">
    <w:name w:val="Sombreamento Claro - Ênfase 2 Char"/>
    <w:rsid w:val="006470AC"/>
    <w:rPr>
      <w:b/>
      <w:bCs/>
      <w:i/>
      <w:iCs/>
      <w:color w:val="4F81BD"/>
      <w:lang w:val="pt-BR" w:eastAsia="pt-BR" w:bidi="ar-SA"/>
    </w:rPr>
  </w:style>
  <w:style w:type="character" w:customStyle="1" w:styleId="RefernciaIntensa1">
    <w:name w:val="Referência Intensa1"/>
    <w:rsid w:val="006470AC"/>
    <w:rPr>
      <w:b/>
      <w:bCs/>
      <w:smallCaps/>
      <w:color w:val="C0504D"/>
      <w:spacing w:val="5"/>
      <w:u w:val="single"/>
    </w:rPr>
  </w:style>
  <w:style w:type="character" w:customStyle="1" w:styleId="qterm2">
    <w:name w:val="qterm2"/>
    <w:rsid w:val="006470AC"/>
  </w:style>
  <w:style w:type="paragraph" w:customStyle="1" w:styleId="p18">
    <w:name w:val="p18"/>
    <w:basedOn w:val="Normal"/>
    <w:rsid w:val="006470AC"/>
    <w:pPr>
      <w:widowControl w:val="0"/>
      <w:tabs>
        <w:tab w:val="left" w:pos="740"/>
      </w:tabs>
      <w:autoSpaceDE w:val="0"/>
      <w:autoSpaceDN w:val="0"/>
      <w:spacing w:line="260" w:lineRule="atLeast"/>
      <w:ind w:left="720" w:hanging="720"/>
      <w:jc w:val="both"/>
    </w:pPr>
    <w:rPr>
      <w:rFonts w:ascii="Times New Roman" w:eastAsia="Times New Roman" w:hAnsi="Times New Roman" w:cs="Times New Roman"/>
    </w:rPr>
  </w:style>
  <w:style w:type="paragraph" w:styleId="Encerramento">
    <w:name w:val="Closing"/>
    <w:basedOn w:val="Normal"/>
    <w:link w:val="EncerramentoChar"/>
    <w:rsid w:val="006470AC"/>
    <w:pPr>
      <w:autoSpaceDN w:val="0"/>
      <w:spacing w:before="480" w:after="960" w:line="276" w:lineRule="auto"/>
    </w:pPr>
    <w:rPr>
      <w:rFonts w:ascii="Perpetua" w:eastAsia="Times New Roman" w:hAnsi="Perpetua" w:cs="Times New Roman"/>
      <w:color w:val="000000"/>
      <w:sz w:val="20"/>
      <w:szCs w:val="20"/>
    </w:rPr>
  </w:style>
  <w:style w:type="character" w:customStyle="1" w:styleId="EncerramentoChar">
    <w:name w:val="Encerramento Char"/>
    <w:basedOn w:val="Fontepargpadro"/>
    <w:link w:val="Encerramento"/>
    <w:rsid w:val="006470AC"/>
    <w:rPr>
      <w:rFonts w:ascii="Perpetua" w:eastAsia="Times New Roman" w:hAnsi="Perpetua"/>
      <w:color w:val="000000"/>
      <w:lang w:eastAsia="pt-BR"/>
    </w:rPr>
  </w:style>
  <w:style w:type="paragraph" w:styleId="Commarcadores">
    <w:name w:val="List Bullet"/>
    <w:basedOn w:val="Normal"/>
    <w:rsid w:val="006470AC"/>
    <w:pPr>
      <w:numPr>
        <w:numId w:val="73"/>
      </w:numPr>
      <w:autoSpaceDN w:val="0"/>
      <w:spacing w:line="276" w:lineRule="auto"/>
    </w:pPr>
    <w:rPr>
      <w:rFonts w:ascii="Perpetua" w:eastAsia="Times New Roman" w:hAnsi="Perpetua" w:cs="Times New Roman"/>
      <w:color w:val="000000"/>
      <w:sz w:val="22"/>
      <w:szCs w:val="22"/>
      <w:lang w:eastAsia="en-US"/>
    </w:rPr>
  </w:style>
  <w:style w:type="paragraph" w:styleId="Commarcadores2">
    <w:name w:val="List Bullet 2"/>
    <w:basedOn w:val="Normal"/>
    <w:rsid w:val="006470AC"/>
    <w:pPr>
      <w:numPr>
        <w:numId w:val="74"/>
      </w:numPr>
      <w:autoSpaceDN w:val="0"/>
      <w:spacing w:line="276" w:lineRule="auto"/>
    </w:pPr>
    <w:rPr>
      <w:rFonts w:ascii="Perpetua" w:eastAsia="Times New Roman" w:hAnsi="Perpetua" w:cs="Times New Roman"/>
      <w:color w:val="000000"/>
      <w:sz w:val="22"/>
      <w:szCs w:val="22"/>
      <w:lang w:eastAsia="en-US"/>
    </w:rPr>
  </w:style>
  <w:style w:type="paragraph" w:styleId="Commarcadores3">
    <w:name w:val="List Bullet 3"/>
    <w:basedOn w:val="Normal"/>
    <w:rsid w:val="006470AC"/>
    <w:pPr>
      <w:autoSpaceDN w:val="0"/>
      <w:spacing w:line="276" w:lineRule="auto"/>
      <w:ind w:left="1080" w:hanging="360"/>
    </w:pPr>
    <w:rPr>
      <w:rFonts w:ascii="Perpetua" w:eastAsia="Times New Roman" w:hAnsi="Perpetua" w:cs="Times New Roman"/>
      <w:color w:val="000000"/>
      <w:sz w:val="22"/>
      <w:szCs w:val="22"/>
      <w:lang w:eastAsia="en-US"/>
    </w:rPr>
  </w:style>
  <w:style w:type="paragraph" w:styleId="Commarcadores4">
    <w:name w:val="List Bullet 4"/>
    <w:basedOn w:val="Normal"/>
    <w:rsid w:val="006470AC"/>
    <w:pPr>
      <w:numPr>
        <w:numId w:val="75"/>
      </w:numPr>
      <w:autoSpaceDN w:val="0"/>
      <w:spacing w:line="276" w:lineRule="auto"/>
    </w:pPr>
    <w:rPr>
      <w:rFonts w:ascii="Perpetua" w:eastAsia="Times New Roman" w:hAnsi="Perpetua" w:cs="Times New Roman"/>
      <w:color w:val="000000"/>
      <w:sz w:val="22"/>
      <w:szCs w:val="22"/>
      <w:lang w:eastAsia="en-US"/>
    </w:rPr>
  </w:style>
  <w:style w:type="paragraph" w:styleId="Sumrio3">
    <w:name w:val="toc 3"/>
    <w:basedOn w:val="Normal"/>
    <w:next w:val="Normal"/>
    <w:autoRedefine/>
    <w:rsid w:val="006470AC"/>
    <w:pPr>
      <w:tabs>
        <w:tab w:val="right" w:leader="dot" w:pos="8630"/>
      </w:tabs>
      <w:autoSpaceDN w:val="0"/>
      <w:spacing w:after="40"/>
      <w:ind w:left="446"/>
    </w:pPr>
    <w:rPr>
      <w:rFonts w:ascii="Perpetua" w:eastAsia="Times New Roman" w:hAnsi="Perpetua" w:cs="Times New Roman"/>
      <w:smallCaps/>
      <w:color w:val="000000"/>
      <w:sz w:val="22"/>
      <w:szCs w:val="22"/>
      <w:lang w:eastAsia="en-US"/>
    </w:rPr>
  </w:style>
  <w:style w:type="paragraph" w:styleId="Sumrio4">
    <w:name w:val="toc 4"/>
    <w:basedOn w:val="Normal"/>
    <w:next w:val="Normal"/>
    <w:autoRedefine/>
    <w:rsid w:val="006470AC"/>
    <w:pPr>
      <w:tabs>
        <w:tab w:val="right" w:leader="dot" w:pos="8630"/>
      </w:tabs>
      <w:autoSpaceDN w:val="0"/>
      <w:spacing w:after="40"/>
      <w:ind w:left="662"/>
    </w:pPr>
    <w:rPr>
      <w:rFonts w:ascii="Perpetua" w:eastAsia="Times New Roman" w:hAnsi="Perpetua" w:cs="Times New Roman"/>
      <w:smallCaps/>
      <w:color w:val="000000"/>
      <w:sz w:val="22"/>
      <w:szCs w:val="22"/>
      <w:lang w:eastAsia="en-US"/>
    </w:rPr>
  </w:style>
  <w:style w:type="paragraph" w:styleId="Sumrio5">
    <w:name w:val="toc 5"/>
    <w:basedOn w:val="Normal"/>
    <w:next w:val="Normal"/>
    <w:autoRedefine/>
    <w:rsid w:val="006470AC"/>
    <w:pPr>
      <w:tabs>
        <w:tab w:val="right" w:leader="dot" w:pos="8630"/>
      </w:tabs>
      <w:autoSpaceDN w:val="0"/>
      <w:spacing w:after="40"/>
      <w:ind w:left="878"/>
    </w:pPr>
    <w:rPr>
      <w:rFonts w:ascii="Perpetua" w:eastAsia="Times New Roman" w:hAnsi="Perpetua" w:cs="Times New Roman"/>
      <w:smallCaps/>
      <w:color w:val="000000"/>
      <w:sz w:val="22"/>
      <w:szCs w:val="22"/>
      <w:lang w:eastAsia="en-US"/>
    </w:rPr>
  </w:style>
  <w:style w:type="paragraph" w:styleId="Sumrio6">
    <w:name w:val="toc 6"/>
    <w:basedOn w:val="Normal"/>
    <w:next w:val="Normal"/>
    <w:autoRedefine/>
    <w:rsid w:val="006470AC"/>
    <w:pPr>
      <w:tabs>
        <w:tab w:val="right" w:leader="dot" w:pos="8630"/>
      </w:tabs>
      <w:autoSpaceDN w:val="0"/>
      <w:spacing w:after="40"/>
      <w:ind w:left="1094"/>
    </w:pPr>
    <w:rPr>
      <w:rFonts w:ascii="Perpetua" w:eastAsia="Times New Roman" w:hAnsi="Perpetua" w:cs="Times New Roman"/>
      <w:smallCaps/>
      <w:color w:val="000000"/>
      <w:sz w:val="22"/>
      <w:szCs w:val="22"/>
      <w:lang w:eastAsia="en-US"/>
    </w:rPr>
  </w:style>
  <w:style w:type="paragraph" w:styleId="Sumrio7">
    <w:name w:val="toc 7"/>
    <w:basedOn w:val="Normal"/>
    <w:next w:val="Normal"/>
    <w:autoRedefine/>
    <w:rsid w:val="006470AC"/>
    <w:pPr>
      <w:tabs>
        <w:tab w:val="right" w:leader="dot" w:pos="8630"/>
      </w:tabs>
      <w:autoSpaceDN w:val="0"/>
      <w:spacing w:after="40"/>
      <w:ind w:left="1325"/>
    </w:pPr>
    <w:rPr>
      <w:rFonts w:ascii="Perpetua" w:eastAsia="Times New Roman" w:hAnsi="Perpetua" w:cs="Times New Roman"/>
      <w:smallCaps/>
      <w:color w:val="000000"/>
      <w:sz w:val="22"/>
      <w:szCs w:val="22"/>
      <w:lang w:eastAsia="en-US"/>
    </w:rPr>
  </w:style>
  <w:style w:type="paragraph" w:styleId="Sumrio8">
    <w:name w:val="toc 8"/>
    <w:basedOn w:val="Normal"/>
    <w:next w:val="Normal"/>
    <w:autoRedefine/>
    <w:rsid w:val="006470AC"/>
    <w:pPr>
      <w:tabs>
        <w:tab w:val="right" w:leader="dot" w:pos="8630"/>
      </w:tabs>
      <w:autoSpaceDN w:val="0"/>
      <w:spacing w:after="40"/>
      <w:ind w:left="1540"/>
    </w:pPr>
    <w:rPr>
      <w:rFonts w:ascii="Perpetua" w:eastAsia="Times New Roman" w:hAnsi="Perpetua" w:cs="Times New Roman"/>
      <w:smallCaps/>
      <w:color w:val="000000"/>
      <w:sz w:val="22"/>
      <w:szCs w:val="22"/>
      <w:lang w:eastAsia="en-US"/>
    </w:rPr>
  </w:style>
  <w:style w:type="paragraph" w:styleId="Sumrio9">
    <w:name w:val="toc 9"/>
    <w:basedOn w:val="Normal"/>
    <w:next w:val="Normal"/>
    <w:autoRedefine/>
    <w:rsid w:val="006470AC"/>
    <w:pPr>
      <w:tabs>
        <w:tab w:val="right" w:leader="dot" w:pos="8630"/>
      </w:tabs>
      <w:autoSpaceDN w:val="0"/>
      <w:spacing w:after="40"/>
      <w:ind w:left="1760"/>
    </w:pPr>
    <w:rPr>
      <w:rFonts w:ascii="Perpetua" w:eastAsia="Times New Roman" w:hAnsi="Perpetua" w:cs="Times New Roman"/>
      <w:smallCaps/>
      <w:color w:val="000000"/>
      <w:sz w:val="22"/>
      <w:szCs w:val="22"/>
      <w:lang w:eastAsia="en-US"/>
    </w:rPr>
  </w:style>
  <w:style w:type="paragraph" w:customStyle="1" w:styleId="TextodeData">
    <w:name w:val="Texto de Data"/>
    <w:basedOn w:val="Normal"/>
    <w:rsid w:val="006470AC"/>
    <w:pPr>
      <w:autoSpaceDN w:val="0"/>
      <w:spacing w:before="720" w:after="200" w:line="276" w:lineRule="auto"/>
    </w:pPr>
    <w:rPr>
      <w:rFonts w:ascii="Perpetua" w:eastAsia="Times New Roman" w:hAnsi="Perpetua" w:cs="Times New Roman"/>
      <w:color w:val="000000"/>
      <w:sz w:val="22"/>
      <w:szCs w:val="22"/>
      <w:lang w:eastAsia="en-US"/>
    </w:rPr>
  </w:style>
  <w:style w:type="paragraph" w:customStyle="1" w:styleId="TextoCinza">
    <w:name w:val="Texto Cinza"/>
    <w:basedOn w:val="SemEspaamento"/>
    <w:rsid w:val="006470AC"/>
    <w:rPr>
      <w:rFonts w:ascii="Franklin Gothic Book" w:eastAsia="Times New Roman" w:hAnsi="Franklin Gothic Book"/>
      <w:color w:val="7F7F7F"/>
      <w:sz w:val="20"/>
      <w:szCs w:val="20"/>
      <w:lang w:eastAsia="en-US"/>
    </w:rPr>
  </w:style>
  <w:style w:type="paragraph" w:customStyle="1" w:styleId="CabealhoPar">
    <w:name w:val="Cabeçalho Par"/>
    <w:basedOn w:val="SemEspaamento"/>
    <w:rsid w:val="006470AC"/>
    <w:pPr>
      <w:pBdr>
        <w:bottom w:val="single" w:sz="4" w:space="1" w:color="D34817"/>
      </w:pBdr>
    </w:pPr>
    <w:rPr>
      <w:rFonts w:ascii="Perpetua" w:eastAsia="Times New Roman" w:hAnsi="Perpetua"/>
      <w:b/>
      <w:bCs/>
      <w:color w:val="696464"/>
      <w:sz w:val="20"/>
      <w:lang w:eastAsia="en-US"/>
    </w:rPr>
  </w:style>
  <w:style w:type="paragraph" w:customStyle="1" w:styleId="reservado3">
    <w:name w:val="reservado3"/>
    <w:basedOn w:val="Normal"/>
    <w:rsid w:val="006470A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N w:val="0"/>
      <w:jc w:val="both"/>
    </w:pPr>
    <w:rPr>
      <w:rFonts w:ascii="Arial" w:eastAsia="Times New Roman" w:hAnsi="Arial" w:cs="Times New Roman"/>
      <w:spacing w:val="-3"/>
      <w:szCs w:val="20"/>
      <w:lang w:val="en-US"/>
    </w:rPr>
  </w:style>
  <w:style w:type="paragraph" w:customStyle="1" w:styleId="Corpodetexto1">
    <w:name w:val="Corpo de texto1"/>
    <w:rsid w:val="006470AC"/>
    <w:pPr>
      <w:autoSpaceDN w:val="0"/>
    </w:pPr>
    <w:rPr>
      <w:rFonts w:ascii="CG Times" w:eastAsia="Times New Roman" w:hAnsi="CG Times"/>
      <w:color w:val="000000"/>
      <w:sz w:val="24"/>
      <w:lang w:val="en-US" w:eastAsia="pt-BR"/>
    </w:rPr>
  </w:style>
  <w:style w:type="paragraph" w:customStyle="1" w:styleId="Corpodetexto21">
    <w:name w:val="Corpo de texto 21"/>
    <w:basedOn w:val="Normal"/>
    <w:rsid w:val="006470AC"/>
    <w:pPr>
      <w:autoSpaceDN w:val="0"/>
      <w:ind w:firstLine="709"/>
      <w:jc w:val="both"/>
    </w:pPr>
    <w:rPr>
      <w:rFonts w:ascii="Times New Roman" w:eastAsia="Times New Roman" w:hAnsi="Times New Roman" w:cs="Times New Roman"/>
      <w:szCs w:val="20"/>
    </w:rPr>
  </w:style>
  <w:style w:type="paragraph" w:customStyle="1" w:styleId="Document1">
    <w:name w:val="Document 1"/>
    <w:rsid w:val="006470AC"/>
    <w:pPr>
      <w:keepNext/>
      <w:keepLines/>
      <w:tabs>
        <w:tab w:val="left" w:pos="-720"/>
      </w:tabs>
      <w:suppressAutoHyphens/>
      <w:autoSpaceDN w:val="0"/>
    </w:pPr>
    <w:rPr>
      <w:rFonts w:ascii="Courier New" w:eastAsia="Times New Roman" w:hAnsi="Courier New"/>
      <w:sz w:val="24"/>
      <w:lang w:val="en-US" w:eastAsia="pt-BR"/>
    </w:rPr>
  </w:style>
  <w:style w:type="paragraph" w:customStyle="1" w:styleId="Recuodecorpodetexto32">
    <w:name w:val="Recuo de corpo de texto 32"/>
    <w:basedOn w:val="Normal"/>
    <w:rsid w:val="006470AC"/>
    <w:pPr>
      <w:widowControl w:val="0"/>
      <w:autoSpaceDN w:val="0"/>
      <w:ind w:left="1418"/>
      <w:jc w:val="both"/>
    </w:pPr>
    <w:rPr>
      <w:rFonts w:ascii="Arial" w:eastAsia="Times New Roman" w:hAnsi="Arial" w:cs="Times New Roman"/>
      <w:szCs w:val="20"/>
    </w:rPr>
  </w:style>
  <w:style w:type="paragraph" w:styleId="TextosemFormatao">
    <w:name w:val="Plain Text"/>
    <w:basedOn w:val="Normal"/>
    <w:link w:val="TextosemFormataoChar"/>
    <w:rsid w:val="006470AC"/>
    <w:pPr>
      <w:autoSpaceDN w:val="0"/>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6470AC"/>
    <w:rPr>
      <w:rFonts w:ascii="Courier New" w:eastAsia="Times New Roman" w:hAnsi="Courier New"/>
      <w:lang w:eastAsia="pt-BR"/>
    </w:rPr>
  </w:style>
  <w:style w:type="paragraph" w:customStyle="1" w:styleId="xl24">
    <w:name w:val="xl24"/>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jc w:val="center"/>
    </w:pPr>
    <w:rPr>
      <w:rFonts w:ascii="Arial" w:eastAsia="Arial Unicode MS" w:hAnsi="Arial" w:cs="Arial"/>
    </w:rPr>
  </w:style>
  <w:style w:type="paragraph" w:customStyle="1" w:styleId="xl26">
    <w:name w:val="xl26"/>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jc w:val="center"/>
      <w:textAlignment w:val="center"/>
    </w:pPr>
    <w:rPr>
      <w:rFonts w:ascii="Arial" w:eastAsia="Arial Unicode MS" w:hAnsi="Arial" w:cs="Arial"/>
    </w:rPr>
  </w:style>
  <w:style w:type="paragraph" w:customStyle="1" w:styleId="PlainText1">
    <w:name w:val="Plain Text1"/>
    <w:basedOn w:val="Normal"/>
    <w:rsid w:val="006470AC"/>
    <w:pPr>
      <w:autoSpaceDN w:val="0"/>
    </w:pPr>
    <w:rPr>
      <w:rFonts w:ascii="Courier New" w:eastAsia="Times New Roman" w:hAnsi="Courier New" w:cs="Times New Roman"/>
      <w:sz w:val="20"/>
      <w:szCs w:val="20"/>
    </w:rPr>
  </w:style>
  <w:style w:type="paragraph" w:customStyle="1" w:styleId="WW-Padro">
    <w:name w:val="WW-Padrão"/>
    <w:rsid w:val="006470AC"/>
    <w:pPr>
      <w:widowControl w:val="0"/>
      <w:suppressAutoHyphens/>
      <w:autoSpaceDE w:val="0"/>
      <w:autoSpaceDN w:val="0"/>
    </w:pPr>
    <w:rPr>
      <w:rFonts w:ascii="Courier New" w:eastAsia="Courier New" w:hAnsi="Courier New" w:cs="Courier New"/>
      <w:color w:val="000000"/>
      <w:sz w:val="24"/>
      <w:szCs w:val="24"/>
      <w:lang w:val="en-US" w:bidi="en-US"/>
    </w:rPr>
  </w:style>
  <w:style w:type="paragraph" w:customStyle="1" w:styleId="Contedodetabela">
    <w:name w:val="Conteúdo de tabela"/>
    <w:basedOn w:val="Normal"/>
    <w:rsid w:val="006470AC"/>
    <w:pPr>
      <w:widowControl w:val="0"/>
      <w:suppressLineNumbers/>
      <w:suppressAutoHyphens/>
      <w:autoSpaceDE w:val="0"/>
      <w:autoSpaceDN w:val="0"/>
    </w:pPr>
    <w:rPr>
      <w:rFonts w:ascii="Times New Roman" w:eastAsia="Times New Roman" w:hAnsi="Times New Roman" w:cs="Times New Roman"/>
      <w:sz w:val="20"/>
      <w:szCs w:val="20"/>
      <w:lang w:eastAsia="en-US" w:bidi="en-US"/>
    </w:rPr>
  </w:style>
  <w:style w:type="paragraph" w:customStyle="1" w:styleId="padro0">
    <w:name w:val="padro"/>
    <w:basedOn w:val="Normal"/>
    <w:rsid w:val="006470AC"/>
    <w:pPr>
      <w:widowControl w:val="0"/>
      <w:suppressAutoHyphens/>
      <w:autoSpaceDE w:val="0"/>
      <w:autoSpaceDN w:val="0"/>
      <w:spacing w:before="280" w:after="280"/>
    </w:pPr>
    <w:rPr>
      <w:rFonts w:ascii="Times New Roman" w:eastAsia="Calibri" w:hAnsi="Times New Roman" w:cs="Times New Roman"/>
      <w:sz w:val="20"/>
      <w:szCs w:val="20"/>
      <w:lang w:eastAsia="en-US" w:bidi="en-US"/>
    </w:rPr>
  </w:style>
  <w:style w:type="paragraph" w:customStyle="1" w:styleId="xl63">
    <w:name w:val="xl63"/>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64">
    <w:name w:val="xl64"/>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65">
    <w:name w:val="xl65"/>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66">
    <w:name w:val="xl66"/>
    <w:basedOn w:val="Normal"/>
    <w:rsid w:val="006470AC"/>
    <w:pPr>
      <w:shd w:val="clear" w:color="auto" w:fill="FFFFFF"/>
      <w:autoSpaceDN w:val="0"/>
      <w:spacing w:before="100" w:after="100"/>
    </w:pPr>
    <w:rPr>
      <w:rFonts w:ascii="Cambria" w:eastAsia="Times New Roman" w:hAnsi="Cambria" w:cs="Times New Roman"/>
      <w:b/>
      <w:bCs/>
    </w:rPr>
  </w:style>
  <w:style w:type="paragraph" w:customStyle="1" w:styleId="xl67">
    <w:name w:val="xl67"/>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both"/>
    </w:pPr>
    <w:rPr>
      <w:rFonts w:ascii="Cambria" w:eastAsia="Times New Roman" w:hAnsi="Cambria" w:cs="Times New Roman"/>
      <w:b/>
      <w:bCs/>
    </w:rPr>
  </w:style>
  <w:style w:type="paragraph" w:customStyle="1" w:styleId="xl68">
    <w:name w:val="xl68"/>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textAlignment w:val="top"/>
    </w:pPr>
    <w:rPr>
      <w:rFonts w:ascii="Cambria" w:eastAsia="Times New Roman" w:hAnsi="Cambria" w:cs="Times New Roman"/>
      <w:b/>
      <w:bCs/>
    </w:rPr>
  </w:style>
  <w:style w:type="paragraph" w:customStyle="1" w:styleId="xl69">
    <w:name w:val="xl69"/>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right"/>
    </w:pPr>
    <w:rPr>
      <w:rFonts w:ascii="Cambria" w:eastAsia="Times New Roman" w:hAnsi="Cambria" w:cs="Times New Roman"/>
      <w:b/>
      <w:bCs/>
    </w:rPr>
  </w:style>
  <w:style w:type="paragraph" w:customStyle="1" w:styleId="xl70">
    <w:name w:val="xl70"/>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both"/>
    </w:pPr>
    <w:rPr>
      <w:rFonts w:ascii="Cambria" w:eastAsia="Times New Roman" w:hAnsi="Cambria" w:cs="Times New Roman"/>
      <w:b/>
      <w:bCs/>
    </w:rPr>
  </w:style>
  <w:style w:type="paragraph" w:customStyle="1" w:styleId="xl71">
    <w:name w:val="xl71"/>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textAlignment w:val="top"/>
    </w:pPr>
    <w:rPr>
      <w:rFonts w:ascii="Cambria" w:eastAsia="Times New Roman" w:hAnsi="Cambria" w:cs="Times New Roman"/>
      <w:b/>
      <w:bCs/>
    </w:rPr>
  </w:style>
  <w:style w:type="paragraph" w:customStyle="1" w:styleId="xl72">
    <w:name w:val="xl72"/>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right"/>
    </w:pPr>
    <w:rPr>
      <w:rFonts w:ascii="Cambria" w:eastAsia="Times New Roman" w:hAnsi="Cambria" w:cs="Times New Roman"/>
      <w:b/>
      <w:bCs/>
    </w:rPr>
  </w:style>
  <w:style w:type="paragraph" w:customStyle="1" w:styleId="xl73">
    <w:name w:val="xl73"/>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right"/>
    </w:pPr>
    <w:rPr>
      <w:rFonts w:ascii="Cambria" w:eastAsia="Times New Roman" w:hAnsi="Cambria" w:cs="Times New Roman"/>
      <w:b/>
      <w:bCs/>
    </w:rPr>
  </w:style>
  <w:style w:type="paragraph" w:customStyle="1" w:styleId="xl74">
    <w:name w:val="xl74"/>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both"/>
    </w:pPr>
    <w:rPr>
      <w:rFonts w:ascii="Cambria" w:eastAsia="Times New Roman" w:hAnsi="Cambria" w:cs="Times New Roman"/>
      <w:b/>
      <w:bCs/>
    </w:rPr>
  </w:style>
  <w:style w:type="paragraph" w:customStyle="1" w:styleId="xl75">
    <w:name w:val="xl75"/>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76">
    <w:name w:val="xl76"/>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textAlignment w:val="top"/>
    </w:pPr>
    <w:rPr>
      <w:rFonts w:ascii="Cambria" w:eastAsia="Times New Roman" w:hAnsi="Cambria" w:cs="Times New Roman"/>
      <w:b/>
      <w:bCs/>
    </w:rPr>
  </w:style>
  <w:style w:type="paragraph" w:customStyle="1" w:styleId="xl77">
    <w:name w:val="xl77"/>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78">
    <w:name w:val="xl78"/>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79">
    <w:name w:val="xl79"/>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80">
    <w:name w:val="xl80"/>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81">
    <w:name w:val="xl81"/>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textAlignment w:val="top"/>
    </w:pPr>
    <w:rPr>
      <w:rFonts w:ascii="Cambria" w:eastAsia="Times New Roman" w:hAnsi="Cambria" w:cs="Times New Roman"/>
      <w:b/>
      <w:bCs/>
    </w:rPr>
  </w:style>
  <w:style w:type="paragraph" w:customStyle="1" w:styleId="xl82">
    <w:name w:val="xl82"/>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both"/>
    </w:pPr>
    <w:rPr>
      <w:rFonts w:ascii="Cambria" w:eastAsia="Times New Roman" w:hAnsi="Cambria" w:cs="Times New Roman"/>
      <w:b/>
      <w:bCs/>
    </w:rPr>
  </w:style>
  <w:style w:type="paragraph" w:customStyle="1" w:styleId="xl83">
    <w:name w:val="xl83"/>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textAlignment w:val="top"/>
    </w:pPr>
    <w:rPr>
      <w:rFonts w:ascii="Cambria" w:eastAsia="Times New Roman" w:hAnsi="Cambria" w:cs="Times New Roman"/>
      <w:b/>
      <w:bCs/>
    </w:rPr>
  </w:style>
  <w:style w:type="paragraph" w:customStyle="1" w:styleId="xl84">
    <w:name w:val="xl84"/>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right"/>
    </w:pPr>
    <w:rPr>
      <w:rFonts w:ascii="Cambria" w:eastAsia="Times New Roman" w:hAnsi="Cambria" w:cs="Times New Roman"/>
      <w:b/>
      <w:bCs/>
    </w:rPr>
  </w:style>
  <w:style w:type="paragraph" w:customStyle="1" w:styleId="xl85">
    <w:name w:val="xl85"/>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86">
    <w:name w:val="xl86"/>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both"/>
    </w:pPr>
    <w:rPr>
      <w:rFonts w:ascii="Cambria" w:eastAsia="Times New Roman" w:hAnsi="Cambria" w:cs="Times New Roman"/>
      <w:b/>
      <w:bCs/>
    </w:rPr>
  </w:style>
  <w:style w:type="paragraph" w:customStyle="1" w:styleId="xl87">
    <w:name w:val="xl87"/>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88">
    <w:name w:val="xl88"/>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89">
    <w:name w:val="xl89"/>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90">
    <w:name w:val="xl90"/>
    <w:basedOn w:val="Normal"/>
    <w:rsid w:val="006470AC"/>
    <w:pPr>
      <w:shd w:val="clear" w:color="auto" w:fill="FFFFFF"/>
      <w:autoSpaceDN w:val="0"/>
      <w:spacing w:before="100" w:after="100"/>
    </w:pPr>
    <w:rPr>
      <w:rFonts w:ascii="Cambria" w:eastAsia="Times New Roman" w:hAnsi="Cambria" w:cs="Times New Roman"/>
      <w:b/>
      <w:bCs/>
    </w:rPr>
  </w:style>
  <w:style w:type="paragraph" w:customStyle="1" w:styleId="xl91">
    <w:name w:val="xl91"/>
    <w:basedOn w:val="Normal"/>
    <w:rsid w:val="006470AC"/>
    <w:pPr>
      <w:shd w:val="clear" w:color="auto" w:fill="FFFFFF"/>
      <w:autoSpaceDN w:val="0"/>
      <w:spacing w:before="100" w:after="100"/>
      <w:jc w:val="both"/>
    </w:pPr>
    <w:rPr>
      <w:rFonts w:ascii="Cambria" w:eastAsia="Times New Roman" w:hAnsi="Cambria" w:cs="Times New Roman"/>
      <w:b/>
      <w:bCs/>
    </w:rPr>
  </w:style>
  <w:style w:type="paragraph" w:customStyle="1" w:styleId="xl92">
    <w:name w:val="xl92"/>
    <w:basedOn w:val="Normal"/>
    <w:rsid w:val="006470AC"/>
    <w:pPr>
      <w:shd w:val="clear" w:color="auto" w:fill="FFFFFF"/>
      <w:autoSpaceDN w:val="0"/>
      <w:spacing w:before="100" w:after="100"/>
      <w:textAlignment w:val="top"/>
    </w:pPr>
    <w:rPr>
      <w:rFonts w:ascii="Cambria" w:eastAsia="Times New Roman" w:hAnsi="Cambria" w:cs="Times New Roman"/>
      <w:b/>
      <w:bCs/>
    </w:rPr>
  </w:style>
  <w:style w:type="paragraph" w:customStyle="1" w:styleId="xl93">
    <w:name w:val="xl93"/>
    <w:basedOn w:val="Normal"/>
    <w:rsid w:val="006470AC"/>
    <w:pPr>
      <w:shd w:val="clear" w:color="auto" w:fill="FFFFFF"/>
      <w:autoSpaceDN w:val="0"/>
      <w:spacing w:before="100" w:after="100"/>
      <w:jc w:val="both"/>
    </w:pPr>
    <w:rPr>
      <w:rFonts w:ascii="Cambria" w:eastAsia="Times New Roman" w:hAnsi="Cambria" w:cs="Times New Roman"/>
      <w:b/>
      <w:bCs/>
    </w:rPr>
  </w:style>
  <w:style w:type="paragraph" w:customStyle="1" w:styleId="xl94">
    <w:name w:val="xl94"/>
    <w:basedOn w:val="Normal"/>
    <w:rsid w:val="006470AC"/>
    <w:pPr>
      <w:shd w:val="clear" w:color="auto" w:fill="FFFFFF"/>
      <w:autoSpaceDN w:val="0"/>
      <w:spacing w:before="100" w:after="100"/>
      <w:textAlignment w:val="top"/>
    </w:pPr>
    <w:rPr>
      <w:rFonts w:ascii="Cambria" w:eastAsia="Times New Roman" w:hAnsi="Cambria" w:cs="Times New Roman"/>
      <w:b/>
      <w:bCs/>
    </w:rPr>
  </w:style>
  <w:style w:type="paragraph" w:customStyle="1" w:styleId="xl95">
    <w:name w:val="xl95"/>
    <w:basedOn w:val="Normal"/>
    <w:rsid w:val="006470AC"/>
    <w:pPr>
      <w:shd w:val="clear" w:color="auto" w:fill="FFFFFF"/>
      <w:autoSpaceDN w:val="0"/>
      <w:spacing w:before="100" w:after="100"/>
    </w:pPr>
    <w:rPr>
      <w:rFonts w:ascii="Times New Roman" w:eastAsia="Times New Roman" w:hAnsi="Times New Roman" w:cs="Times New Roman"/>
    </w:rPr>
  </w:style>
  <w:style w:type="paragraph" w:customStyle="1" w:styleId="xl96">
    <w:name w:val="xl96"/>
    <w:basedOn w:val="Normal"/>
    <w:rsid w:val="006470AC"/>
    <w:pPr>
      <w:pBdr>
        <w:top w:val="single" w:sz="8" w:space="0" w:color="000000"/>
        <w:left w:val="single" w:sz="8" w:space="0" w:color="000000"/>
        <w:bottom w:val="single" w:sz="8" w:space="0" w:color="000000"/>
        <w:right w:val="single" w:sz="8" w:space="0" w:color="000000"/>
      </w:pBdr>
      <w:autoSpaceDN w:val="0"/>
      <w:spacing w:before="100" w:after="100"/>
    </w:pPr>
    <w:rPr>
      <w:rFonts w:ascii="Cambria" w:eastAsia="Times New Roman" w:hAnsi="Cambria" w:cs="Times New Roman"/>
      <w:b/>
      <w:bCs/>
      <w:color w:val="000000"/>
    </w:rPr>
  </w:style>
  <w:style w:type="paragraph" w:customStyle="1" w:styleId="xl97">
    <w:name w:val="xl97"/>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98">
    <w:name w:val="xl98"/>
    <w:basedOn w:val="Normal"/>
    <w:rsid w:val="006470AC"/>
    <w:pPr>
      <w:shd w:val="clear" w:color="auto" w:fill="FFFFFF"/>
      <w:autoSpaceDN w:val="0"/>
      <w:spacing w:before="100" w:after="100"/>
    </w:pPr>
    <w:rPr>
      <w:rFonts w:ascii="Cambria" w:eastAsia="Times New Roman" w:hAnsi="Cambria" w:cs="Times New Roman"/>
      <w:b/>
      <w:bCs/>
    </w:rPr>
  </w:style>
  <w:style w:type="paragraph" w:customStyle="1" w:styleId="xl99">
    <w:name w:val="xl99"/>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100">
    <w:name w:val="xl100"/>
    <w:basedOn w:val="Normal"/>
    <w:rsid w:val="006470AC"/>
    <w:pPr>
      <w:shd w:val="clear" w:color="auto" w:fill="FFFFFF"/>
      <w:autoSpaceDN w:val="0"/>
      <w:spacing w:before="100" w:after="100"/>
    </w:pPr>
    <w:rPr>
      <w:rFonts w:ascii="Cambria" w:eastAsia="Times New Roman" w:hAnsi="Cambria" w:cs="Times New Roman"/>
      <w:b/>
      <w:bCs/>
    </w:rPr>
  </w:style>
  <w:style w:type="paragraph" w:customStyle="1" w:styleId="xl101">
    <w:name w:val="xl101"/>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both"/>
    </w:pPr>
    <w:rPr>
      <w:rFonts w:ascii="Cambria" w:eastAsia="Times New Roman" w:hAnsi="Cambria" w:cs="Times New Roman"/>
      <w:b/>
      <w:bCs/>
    </w:rPr>
  </w:style>
  <w:style w:type="paragraph" w:customStyle="1" w:styleId="xl102">
    <w:name w:val="xl102"/>
    <w:basedOn w:val="Normal"/>
    <w:rsid w:val="006470AC"/>
    <w:pPr>
      <w:shd w:val="clear" w:color="auto" w:fill="FFFFFF"/>
      <w:autoSpaceDN w:val="0"/>
      <w:spacing w:before="100" w:after="100"/>
      <w:jc w:val="both"/>
    </w:pPr>
    <w:rPr>
      <w:rFonts w:ascii="Cambria" w:eastAsia="Times New Roman" w:hAnsi="Cambria" w:cs="Times New Roman"/>
      <w:b/>
      <w:bCs/>
    </w:rPr>
  </w:style>
  <w:style w:type="paragraph" w:customStyle="1" w:styleId="xl103">
    <w:name w:val="xl103"/>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textAlignment w:val="top"/>
    </w:pPr>
    <w:rPr>
      <w:rFonts w:ascii="Cambria" w:eastAsia="Times New Roman" w:hAnsi="Cambria" w:cs="Times New Roman"/>
      <w:b/>
      <w:bCs/>
    </w:rPr>
  </w:style>
  <w:style w:type="paragraph" w:customStyle="1" w:styleId="xl104">
    <w:name w:val="xl104"/>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jc w:val="right"/>
    </w:pPr>
    <w:rPr>
      <w:rFonts w:ascii="Cambria" w:eastAsia="Times New Roman" w:hAnsi="Cambria" w:cs="Times New Roman"/>
      <w:b/>
      <w:bCs/>
    </w:rPr>
  </w:style>
  <w:style w:type="paragraph" w:customStyle="1" w:styleId="xl105">
    <w:name w:val="xl105"/>
    <w:basedOn w:val="Normal"/>
    <w:rsid w:val="006470AC"/>
    <w:pPr>
      <w:pBdr>
        <w:top w:val="single" w:sz="8" w:space="0" w:color="000000"/>
        <w:left w:val="single" w:sz="8" w:space="0" w:color="000000"/>
        <w:bottom w:val="single" w:sz="8" w:space="0" w:color="000000"/>
        <w:right w:val="single" w:sz="8" w:space="0" w:color="000000"/>
      </w:pBdr>
      <w:shd w:val="clear" w:color="auto" w:fill="FFFFFF"/>
      <w:autoSpaceDN w:val="0"/>
      <w:spacing w:before="100" w:after="100"/>
    </w:pPr>
    <w:rPr>
      <w:rFonts w:ascii="Cambria" w:eastAsia="Times New Roman" w:hAnsi="Cambria" w:cs="Times New Roman"/>
      <w:b/>
      <w:bCs/>
    </w:rPr>
  </w:style>
  <w:style w:type="paragraph" w:customStyle="1" w:styleId="xl106">
    <w:name w:val="xl106"/>
    <w:basedOn w:val="Normal"/>
    <w:rsid w:val="006470AC"/>
    <w:pPr>
      <w:shd w:val="clear" w:color="auto" w:fill="FFFFFF"/>
      <w:autoSpaceDN w:val="0"/>
      <w:spacing w:before="100" w:after="100"/>
      <w:jc w:val="right"/>
    </w:pPr>
    <w:rPr>
      <w:rFonts w:ascii="Cambria" w:eastAsia="Times New Roman" w:hAnsi="Cambria" w:cs="Times New Roman"/>
      <w:b/>
      <w:bCs/>
    </w:rPr>
  </w:style>
  <w:style w:type="paragraph" w:customStyle="1" w:styleId="xl107">
    <w:name w:val="xl107"/>
    <w:basedOn w:val="Normal"/>
    <w:rsid w:val="006470AC"/>
    <w:pPr>
      <w:shd w:val="clear" w:color="auto" w:fill="FFFFFF"/>
      <w:autoSpaceDN w:val="0"/>
      <w:spacing w:before="100" w:after="100"/>
    </w:pPr>
    <w:rPr>
      <w:rFonts w:ascii="Cambria" w:eastAsia="Times New Roman" w:hAnsi="Cambria" w:cs="Times New Roman"/>
      <w:b/>
      <w:bCs/>
    </w:rPr>
  </w:style>
  <w:style w:type="paragraph" w:customStyle="1" w:styleId="modelo">
    <w:name w:val="modelo"/>
    <w:basedOn w:val="Cabealho"/>
    <w:next w:val="Cabealho"/>
    <w:rsid w:val="006470AC"/>
    <w:pPr>
      <w:tabs>
        <w:tab w:val="clear" w:pos="4252"/>
        <w:tab w:val="clear" w:pos="8504"/>
        <w:tab w:val="center" w:pos="4419"/>
        <w:tab w:val="right" w:pos="8838"/>
      </w:tabs>
      <w:autoSpaceDE w:val="0"/>
      <w:autoSpaceDN w:val="0"/>
      <w:jc w:val="both"/>
    </w:pPr>
    <w:rPr>
      <w:rFonts w:ascii="Arial" w:eastAsia="Times New Roman" w:hAnsi="Arial" w:cs="Arial"/>
    </w:rPr>
  </w:style>
  <w:style w:type="character" w:customStyle="1" w:styleId="fontstyle21">
    <w:name w:val="fontstyle21"/>
    <w:rsid w:val="006470AC"/>
    <w:rPr>
      <w:rFonts w:ascii="Calibri" w:hAnsi="Calibri"/>
      <w:b w:val="0"/>
      <w:bCs w:val="0"/>
      <w:i w:val="0"/>
      <w:iCs w:val="0"/>
      <w:color w:val="000000"/>
      <w:sz w:val="24"/>
      <w:szCs w:val="24"/>
    </w:rPr>
  </w:style>
  <w:style w:type="paragraph" w:customStyle="1" w:styleId="msonormal0">
    <w:name w:val="msonormal"/>
    <w:basedOn w:val="Normal"/>
    <w:rsid w:val="006470AC"/>
    <w:pPr>
      <w:autoSpaceDN w:val="0"/>
      <w:spacing w:before="100" w:after="100"/>
    </w:pPr>
    <w:rPr>
      <w:rFonts w:ascii="Times New Roman" w:eastAsia="Times New Roman" w:hAnsi="Times New Roman" w:cs="Times New Roman"/>
    </w:rPr>
  </w:style>
  <w:style w:type="character" w:customStyle="1" w:styleId="CabealhoChar1">
    <w:name w:val="Cabeçalho Char1"/>
    <w:rsid w:val="006470AC"/>
    <w:rPr>
      <w:rFonts w:ascii="Tahoma" w:hAnsi="Tahoma"/>
      <w:szCs w:val="24"/>
    </w:rPr>
  </w:style>
  <w:style w:type="character" w:customStyle="1" w:styleId="CorpodetextoChar1">
    <w:name w:val="Corpo de texto Char1"/>
    <w:rsid w:val="006470AC"/>
    <w:rPr>
      <w:rFonts w:ascii="Arial" w:eastAsia="Arial" w:hAnsi="Arial" w:cs="Arial"/>
      <w:color w:val="000000"/>
      <w:sz w:val="24"/>
      <w:lang w:eastAsia="pt-BR"/>
    </w:rPr>
  </w:style>
  <w:style w:type="character" w:customStyle="1" w:styleId="Estilo1Char">
    <w:name w:val="Estilo1 Char"/>
    <w:rsid w:val="006470AC"/>
    <w:rPr>
      <w:rFonts w:ascii="Calibri" w:eastAsia="Times New Roman" w:hAnsi="Calibri" w:cs="Times New Roman"/>
      <w:i/>
      <w:iCs/>
      <w:color w:val="auto"/>
      <w:kern w:val="0"/>
      <w:sz w:val="20"/>
      <w:szCs w:val="20"/>
      <w:lang w:eastAsia="en-US" w:bidi="en-US"/>
    </w:rPr>
  </w:style>
  <w:style w:type="paragraph" w:customStyle="1" w:styleId="Legenda1">
    <w:name w:val="Legenda1"/>
    <w:basedOn w:val="Normal"/>
    <w:rsid w:val="006470AC"/>
    <w:pPr>
      <w:autoSpaceDN w:val="0"/>
      <w:spacing w:after="120"/>
    </w:pPr>
    <w:rPr>
      <w:rFonts w:ascii="Calibri" w:eastAsia="Calibri" w:hAnsi="Calibri" w:cs="Times New Roman"/>
      <w:i/>
      <w:lang w:val="en-US" w:eastAsia="en-US"/>
    </w:rPr>
  </w:style>
  <w:style w:type="character" w:customStyle="1" w:styleId="textocinzaescuro">
    <w:name w:val="textocinzaescuro"/>
    <w:rsid w:val="006470AC"/>
  </w:style>
  <w:style w:type="paragraph" w:customStyle="1" w:styleId="xttulo1">
    <w:name w:val="x_ttulo1"/>
    <w:basedOn w:val="Normal"/>
    <w:rsid w:val="006470AC"/>
    <w:pPr>
      <w:autoSpaceDN w:val="0"/>
      <w:spacing w:before="100" w:after="100"/>
    </w:pPr>
    <w:rPr>
      <w:rFonts w:ascii="Times New Roman" w:eastAsia="Times New Roman" w:hAnsi="Times New Roman" w:cs="Times New Roman"/>
    </w:rPr>
  </w:style>
  <w:style w:type="paragraph" w:customStyle="1" w:styleId="xartigo">
    <w:name w:val="x_artigo"/>
    <w:basedOn w:val="Normal"/>
    <w:rsid w:val="006470AC"/>
    <w:pPr>
      <w:autoSpaceDN w:val="0"/>
      <w:spacing w:before="100" w:after="100"/>
    </w:pPr>
    <w:rPr>
      <w:rFonts w:ascii="Times New Roman" w:eastAsia="Times New Roman" w:hAnsi="Times New Roman" w:cs="Times New Roman"/>
    </w:rPr>
  </w:style>
  <w:style w:type="paragraph" w:styleId="Lista">
    <w:name w:val="List"/>
    <w:basedOn w:val="Normal"/>
    <w:rsid w:val="006470AC"/>
    <w:pPr>
      <w:autoSpaceDN w:val="0"/>
      <w:ind w:left="283" w:hanging="283"/>
    </w:pPr>
    <w:rPr>
      <w:rFonts w:ascii="Times New Roman" w:eastAsia="Times New Roman" w:hAnsi="Times New Roman" w:cs="Times New Roman"/>
    </w:rPr>
  </w:style>
  <w:style w:type="paragraph" w:styleId="Lista2">
    <w:name w:val="List 2"/>
    <w:basedOn w:val="Normal"/>
    <w:rsid w:val="006470AC"/>
    <w:pPr>
      <w:autoSpaceDN w:val="0"/>
      <w:ind w:left="566" w:hanging="283"/>
    </w:pPr>
    <w:rPr>
      <w:rFonts w:ascii="Times New Roman" w:eastAsia="Times New Roman" w:hAnsi="Times New Roman" w:cs="Times New Roman"/>
    </w:rPr>
  </w:style>
  <w:style w:type="paragraph" w:styleId="Lista3">
    <w:name w:val="List 3"/>
    <w:basedOn w:val="Normal"/>
    <w:rsid w:val="006470AC"/>
    <w:pPr>
      <w:autoSpaceDN w:val="0"/>
      <w:ind w:left="849" w:hanging="283"/>
    </w:pPr>
    <w:rPr>
      <w:rFonts w:ascii="Times New Roman" w:eastAsia="Times New Roman" w:hAnsi="Times New Roman" w:cs="Times New Roman"/>
    </w:rPr>
  </w:style>
  <w:style w:type="paragraph" w:styleId="Lista4">
    <w:name w:val="List 4"/>
    <w:basedOn w:val="Normal"/>
    <w:rsid w:val="006470AC"/>
    <w:pPr>
      <w:autoSpaceDN w:val="0"/>
      <w:ind w:left="1132" w:hanging="283"/>
    </w:pPr>
    <w:rPr>
      <w:rFonts w:ascii="Times New Roman" w:eastAsia="Times New Roman" w:hAnsi="Times New Roman" w:cs="Times New Roman"/>
    </w:rPr>
  </w:style>
  <w:style w:type="paragraph" w:styleId="Lista5">
    <w:name w:val="List 5"/>
    <w:basedOn w:val="Normal"/>
    <w:rsid w:val="006470AC"/>
    <w:pPr>
      <w:autoSpaceDN w:val="0"/>
      <w:ind w:left="1415" w:hanging="283"/>
    </w:pPr>
    <w:rPr>
      <w:rFonts w:ascii="Times New Roman" w:eastAsia="Times New Roman" w:hAnsi="Times New Roman" w:cs="Times New Roman"/>
    </w:rPr>
  </w:style>
  <w:style w:type="paragraph" w:styleId="Listadecontinuao5">
    <w:name w:val="List Continue 5"/>
    <w:basedOn w:val="Normal"/>
    <w:rsid w:val="006470AC"/>
    <w:pPr>
      <w:autoSpaceDN w:val="0"/>
      <w:spacing w:after="120"/>
      <w:ind w:left="1415"/>
    </w:pPr>
    <w:rPr>
      <w:rFonts w:ascii="Times New Roman" w:eastAsia="Times New Roman" w:hAnsi="Times New Roman" w:cs="Times New Roman"/>
    </w:rPr>
  </w:style>
  <w:style w:type="paragraph" w:customStyle="1" w:styleId="Ttulo01">
    <w:name w:val="Título 01"/>
    <w:basedOn w:val="Ttulo"/>
    <w:rsid w:val="006470AC"/>
    <w:pPr>
      <w:pBdr>
        <w:bottom w:val="none" w:sz="0" w:space="0" w:color="auto"/>
      </w:pBdr>
      <w:autoSpaceDN w:val="0"/>
      <w:spacing w:after="0"/>
      <w:contextualSpacing w:val="0"/>
      <w:jc w:val="center"/>
      <w:outlineLvl w:val="0"/>
    </w:pPr>
    <w:rPr>
      <w:rFonts w:ascii="Arial" w:eastAsia="Times New Roman" w:hAnsi="Arial" w:cs="Times New Roman"/>
      <w:b/>
      <w:bCs/>
      <w:caps/>
      <w:color w:val="auto"/>
      <w:spacing w:val="0"/>
      <w:kern w:val="0"/>
      <w:sz w:val="26"/>
      <w:szCs w:val="26"/>
      <w:lang w:val="pt-PT"/>
    </w:rPr>
  </w:style>
  <w:style w:type="paragraph" w:customStyle="1" w:styleId="xl22">
    <w:name w:val="xl22"/>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textAlignment w:val="top"/>
    </w:pPr>
    <w:rPr>
      <w:rFonts w:ascii="Arial" w:eastAsia="Times New Roman" w:hAnsi="Arial" w:cs="Arial"/>
      <w:b/>
      <w:bCs/>
    </w:rPr>
  </w:style>
  <w:style w:type="paragraph" w:customStyle="1" w:styleId="xl23">
    <w:name w:val="xl23"/>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textAlignment w:val="top"/>
    </w:pPr>
    <w:rPr>
      <w:rFonts w:ascii="Arial" w:eastAsia="Times New Roman" w:hAnsi="Arial" w:cs="Arial"/>
      <w:b/>
      <w:bCs/>
    </w:rPr>
  </w:style>
  <w:style w:type="paragraph" w:styleId="MapadoDocumento">
    <w:name w:val="Document Map"/>
    <w:basedOn w:val="Normal"/>
    <w:link w:val="MapadoDocumentoChar"/>
    <w:rsid w:val="006470AC"/>
    <w:pPr>
      <w:autoSpaceDN w:val="0"/>
    </w:pPr>
    <w:rPr>
      <w:rFonts w:ascii="Tahoma" w:eastAsia="Times New Roman" w:hAnsi="Tahoma" w:cs="Times New Roman"/>
      <w:sz w:val="16"/>
      <w:szCs w:val="16"/>
    </w:rPr>
  </w:style>
  <w:style w:type="character" w:customStyle="1" w:styleId="MapadoDocumentoChar">
    <w:name w:val="Mapa do Documento Char"/>
    <w:basedOn w:val="Fontepargpadro"/>
    <w:link w:val="MapadoDocumento"/>
    <w:rsid w:val="006470AC"/>
    <w:rPr>
      <w:rFonts w:ascii="Tahoma" w:eastAsia="Times New Roman" w:hAnsi="Tahoma"/>
      <w:sz w:val="16"/>
      <w:szCs w:val="16"/>
      <w:lang w:eastAsia="pt-BR"/>
    </w:rPr>
  </w:style>
  <w:style w:type="paragraph" w:customStyle="1" w:styleId="bola">
    <w:name w:val="bola"/>
    <w:basedOn w:val="Normal"/>
    <w:rsid w:val="006470AC"/>
    <w:pPr>
      <w:autoSpaceDN w:val="0"/>
      <w:spacing w:before="160" w:after="160" w:line="360" w:lineRule="auto"/>
      <w:jc w:val="both"/>
    </w:pPr>
    <w:rPr>
      <w:rFonts w:ascii="Arial" w:eastAsia="Times New Roman" w:hAnsi="Arial" w:cs="Times New Roman"/>
      <w:spacing w:val="20"/>
      <w:szCs w:val="20"/>
    </w:rPr>
  </w:style>
  <w:style w:type="paragraph" w:customStyle="1" w:styleId="PargrafodaLista2">
    <w:name w:val="Parágrafo da Lista2"/>
    <w:basedOn w:val="Normal"/>
    <w:rsid w:val="006470AC"/>
    <w:pPr>
      <w:autoSpaceDN w:val="0"/>
      <w:ind w:left="720"/>
    </w:pPr>
    <w:rPr>
      <w:rFonts w:ascii="Times New Roman" w:eastAsia="Times New Roman" w:hAnsi="Times New Roman" w:cs="Times New Roman"/>
    </w:rPr>
  </w:style>
  <w:style w:type="paragraph" w:customStyle="1" w:styleId="PargrafodaLista3">
    <w:name w:val="Parágrafo da Lista3"/>
    <w:basedOn w:val="Normal"/>
    <w:rsid w:val="006470AC"/>
    <w:pPr>
      <w:autoSpaceDN w:val="0"/>
      <w:ind w:left="720"/>
    </w:pPr>
    <w:rPr>
      <w:rFonts w:ascii="Times New Roman" w:eastAsia="Times New Roman" w:hAnsi="Times New Roman" w:cs="Times New Roman"/>
    </w:rPr>
  </w:style>
  <w:style w:type="paragraph" w:customStyle="1" w:styleId="xl108">
    <w:name w:val="xl108"/>
    <w:basedOn w:val="Normal"/>
    <w:rsid w:val="006470AC"/>
    <w:pPr>
      <w:pBdr>
        <w:top w:val="single" w:sz="4" w:space="0" w:color="000000"/>
        <w:left w:val="single" w:sz="4" w:space="0" w:color="000000"/>
        <w:bottom w:val="single" w:sz="4" w:space="0" w:color="000000"/>
        <w:right w:val="single" w:sz="4" w:space="0" w:color="000000"/>
      </w:pBdr>
      <w:shd w:val="clear" w:color="auto" w:fill="DAEEF3"/>
      <w:autoSpaceDN w:val="0"/>
      <w:spacing w:before="100" w:after="100"/>
      <w:jc w:val="center"/>
    </w:pPr>
    <w:rPr>
      <w:rFonts w:ascii="Times New Roman" w:eastAsia="Times New Roman" w:hAnsi="Times New Roman" w:cs="Times New Roman"/>
      <w:sz w:val="20"/>
      <w:szCs w:val="20"/>
    </w:rPr>
  </w:style>
  <w:style w:type="paragraph" w:customStyle="1" w:styleId="xl109">
    <w:name w:val="xl109"/>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jc w:val="center"/>
    </w:pPr>
    <w:rPr>
      <w:rFonts w:ascii="Times New Roman" w:eastAsia="Times New Roman" w:hAnsi="Times New Roman" w:cs="Times New Roman"/>
      <w:sz w:val="20"/>
      <w:szCs w:val="20"/>
    </w:rPr>
  </w:style>
  <w:style w:type="paragraph" w:customStyle="1" w:styleId="xl110">
    <w:name w:val="xl110"/>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pPr>
    <w:rPr>
      <w:rFonts w:ascii="Times New Roman" w:eastAsia="Times New Roman" w:hAnsi="Times New Roman" w:cs="Times New Roman"/>
      <w:sz w:val="20"/>
      <w:szCs w:val="20"/>
    </w:rPr>
  </w:style>
  <w:style w:type="paragraph" w:customStyle="1" w:styleId="xl111">
    <w:name w:val="xl111"/>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jc w:val="center"/>
    </w:pPr>
    <w:rPr>
      <w:rFonts w:ascii="Times New Roman" w:eastAsia="Times New Roman" w:hAnsi="Times New Roman" w:cs="Times New Roman"/>
      <w:sz w:val="20"/>
      <w:szCs w:val="20"/>
    </w:rPr>
  </w:style>
  <w:style w:type="paragraph" w:customStyle="1" w:styleId="xl112">
    <w:name w:val="xl112"/>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jc w:val="center"/>
    </w:pPr>
    <w:rPr>
      <w:rFonts w:ascii="Times New Roman" w:eastAsia="Times New Roman" w:hAnsi="Times New Roman" w:cs="Times New Roman"/>
      <w:sz w:val="20"/>
      <w:szCs w:val="20"/>
    </w:rPr>
  </w:style>
  <w:style w:type="paragraph" w:customStyle="1" w:styleId="xl113">
    <w:name w:val="xl113"/>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jc w:val="center"/>
    </w:pPr>
    <w:rPr>
      <w:rFonts w:ascii="Times New Roman" w:eastAsia="Times New Roman" w:hAnsi="Times New Roman" w:cs="Times New Roman"/>
    </w:rPr>
  </w:style>
  <w:style w:type="paragraph" w:customStyle="1" w:styleId="xl114">
    <w:name w:val="xl114"/>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Times New Roman" w:eastAsia="Times New Roman" w:hAnsi="Times New Roman" w:cs="Times New Roman"/>
      <w:b/>
      <w:bCs/>
      <w:sz w:val="20"/>
      <w:szCs w:val="20"/>
    </w:rPr>
  </w:style>
  <w:style w:type="paragraph" w:customStyle="1" w:styleId="xl115">
    <w:name w:val="xl115"/>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Times New Roman" w:eastAsia="Times New Roman" w:hAnsi="Times New Roman" w:cs="Times New Roman"/>
      <w:b/>
      <w:bCs/>
      <w:sz w:val="20"/>
      <w:szCs w:val="20"/>
    </w:rPr>
  </w:style>
  <w:style w:type="paragraph" w:customStyle="1" w:styleId="xl116">
    <w:name w:val="xl116"/>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pPr>
    <w:rPr>
      <w:rFonts w:ascii="Times New Roman" w:eastAsia="Times New Roman" w:hAnsi="Times New Roman" w:cs="Times New Roman"/>
      <w:b/>
      <w:bCs/>
      <w:sz w:val="20"/>
      <w:szCs w:val="20"/>
    </w:rPr>
  </w:style>
  <w:style w:type="paragraph" w:customStyle="1" w:styleId="xl117">
    <w:name w:val="xl117"/>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Times New Roman" w:eastAsia="Times New Roman" w:hAnsi="Times New Roman" w:cs="Times New Roman"/>
      <w:b/>
      <w:bCs/>
      <w:sz w:val="20"/>
      <w:szCs w:val="20"/>
    </w:rPr>
  </w:style>
  <w:style w:type="paragraph" w:customStyle="1" w:styleId="xl118">
    <w:name w:val="xl118"/>
    <w:basedOn w:val="Normal"/>
    <w:rsid w:val="006470AC"/>
    <w:pPr>
      <w:autoSpaceDN w:val="0"/>
      <w:spacing w:before="100" w:after="100"/>
    </w:pPr>
    <w:rPr>
      <w:rFonts w:ascii="Times New Roman" w:eastAsia="Times New Roman" w:hAnsi="Times New Roman" w:cs="Times New Roman"/>
      <w:sz w:val="20"/>
      <w:szCs w:val="20"/>
    </w:rPr>
  </w:style>
  <w:style w:type="paragraph" w:customStyle="1" w:styleId="xl119">
    <w:name w:val="xl119"/>
    <w:basedOn w:val="Normal"/>
    <w:rsid w:val="006470AC"/>
    <w:pPr>
      <w:autoSpaceDN w:val="0"/>
      <w:spacing w:before="100" w:after="100"/>
      <w:jc w:val="center"/>
    </w:pPr>
    <w:rPr>
      <w:rFonts w:ascii="Times New Roman" w:eastAsia="Times New Roman" w:hAnsi="Times New Roman" w:cs="Times New Roman"/>
      <w:b/>
      <w:bCs/>
      <w:sz w:val="20"/>
      <w:szCs w:val="20"/>
      <w:u w:val="single"/>
    </w:rPr>
  </w:style>
  <w:style w:type="paragraph" w:customStyle="1" w:styleId="xl120">
    <w:name w:val="xl120"/>
    <w:basedOn w:val="Normal"/>
    <w:rsid w:val="006470AC"/>
    <w:pPr>
      <w:autoSpaceDN w:val="0"/>
      <w:spacing w:before="100" w:after="100"/>
      <w:jc w:val="center"/>
    </w:pPr>
    <w:rPr>
      <w:rFonts w:ascii="Times New Roman" w:eastAsia="Times New Roman" w:hAnsi="Times New Roman" w:cs="Times New Roman"/>
      <w:sz w:val="16"/>
      <w:szCs w:val="16"/>
    </w:rPr>
  </w:style>
  <w:style w:type="paragraph" w:customStyle="1" w:styleId="xl121">
    <w:name w:val="xl121"/>
    <w:basedOn w:val="Normal"/>
    <w:rsid w:val="006470AC"/>
    <w:pPr>
      <w:autoSpaceDN w:val="0"/>
      <w:spacing w:before="100" w:after="100"/>
      <w:jc w:val="center"/>
    </w:pPr>
    <w:rPr>
      <w:rFonts w:ascii="Times New Roman" w:eastAsia="Times New Roman" w:hAnsi="Times New Roman" w:cs="Times New Roman"/>
    </w:rPr>
  </w:style>
  <w:style w:type="paragraph" w:customStyle="1" w:styleId="xl122">
    <w:name w:val="xl122"/>
    <w:basedOn w:val="Normal"/>
    <w:rsid w:val="006470AC"/>
    <w:pPr>
      <w:pBdr>
        <w:top w:val="single" w:sz="4" w:space="0" w:color="000000"/>
        <w:left w:val="single" w:sz="4" w:space="0" w:color="000000"/>
        <w:bottom w:val="single" w:sz="4" w:space="0" w:color="000000"/>
        <w:right w:val="single" w:sz="4" w:space="0" w:color="000000"/>
      </w:pBdr>
      <w:shd w:val="clear" w:color="auto" w:fill="DAEEF3"/>
      <w:autoSpaceDN w:val="0"/>
      <w:spacing w:before="100" w:after="100"/>
      <w:jc w:val="center"/>
    </w:pPr>
    <w:rPr>
      <w:rFonts w:ascii="Times New Roman" w:eastAsia="Times New Roman" w:hAnsi="Times New Roman" w:cs="Times New Roman"/>
      <w:b/>
      <w:bCs/>
      <w:sz w:val="20"/>
      <w:szCs w:val="20"/>
    </w:rPr>
  </w:style>
  <w:style w:type="paragraph" w:customStyle="1" w:styleId="xl123">
    <w:name w:val="xl123"/>
    <w:basedOn w:val="Normal"/>
    <w:rsid w:val="006470AC"/>
    <w:pPr>
      <w:pBdr>
        <w:top w:val="single" w:sz="4" w:space="0" w:color="000000"/>
        <w:left w:val="single" w:sz="4" w:space="0" w:color="000000"/>
        <w:bottom w:val="single" w:sz="4" w:space="0" w:color="000000"/>
        <w:right w:val="single" w:sz="4" w:space="0" w:color="000000"/>
      </w:pBdr>
      <w:shd w:val="clear" w:color="auto" w:fill="DAEEF3"/>
      <w:autoSpaceDN w:val="0"/>
      <w:spacing w:before="100" w:after="100"/>
      <w:jc w:val="center"/>
    </w:pPr>
    <w:rPr>
      <w:rFonts w:ascii="Times New Roman" w:eastAsia="Times New Roman" w:hAnsi="Times New Roman" w:cs="Times New Roman"/>
      <w:b/>
      <w:bCs/>
      <w:sz w:val="20"/>
      <w:szCs w:val="20"/>
    </w:rPr>
  </w:style>
  <w:style w:type="paragraph" w:customStyle="1" w:styleId="xl124">
    <w:name w:val="xl124"/>
    <w:basedOn w:val="Normal"/>
    <w:rsid w:val="006470AC"/>
    <w:pPr>
      <w:pBdr>
        <w:top w:val="single" w:sz="4" w:space="0" w:color="000000"/>
        <w:left w:val="single" w:sz="4" w:space="0" w:color="000000"/>
        <w:bottom w:val="single" w:sz="4" w:space="0" w:color="000000"/>
        <w:right w:val="single" w:sz="4" w:space="0" w:color="000000"/>
      </w:pBdr>
      <w:shd w:val="clear" w:color="auto" w:fill="DAEEF3"/>
      <w:autoSpaceDN w:val="0"/>
      <w:spacing w:before="100" w:after="100"/>
      <w:jc w:val="center"/>
    </w:pPr>
    <w:rPr>
      <w:rFonts w:ascii="Times New Roman" w:eastAsia="Times New Roman" w:hAnsi="Times New Roman" w:cs="Times New Roman"/>
      <w:b/>
      <w:bCs/>
      <w:sz w:val="20"/>
      <w:szCs w:val="20"/>
    </w:rPr>
  </w:style>
  <w:style w:type="paragraph" w:customStyle="1" w:styleId="xl125">
    <w:name w:val="xl125"/>
    <w:basedOn w:val="Normal"/>
    <w:rsid w:val="006470AC"/>
    <w:pPr>
      <w:pBdr>
        <w:top w:val="single" w:sz="4" w:space="0" w:color="000000"/>
        <w:left w:val="single" w:sz="4" w:space="0" w:color="000000"/>
        <w:bottom w:val="single" w:sz="4" w:space="0" w:color="000000"/>
        <w:right w:val="single" w:sz="4" w:space="0" w:color="000000"/>
      </w:pBdr>
      <w:shd w:val="clear" w:color="auto" w:fill="DAEEF3"/>
      <w:autoSpaceDN w:val="0"/>
      <w:spacing w:before="100" w:after="100"/>
      <w:jc w:val="center"/>
    </w:pPr>
    <w:rPr>
      <w:rFonts w:ascii="Times New Roman" w:eastAsia="Times New Roman" w:hAnsi="Times New Roman" w:cs="Times New Roman"/>
      <w:b/>
      <w:bCs/>
      <w:sz w:val="20"/>
      <w:szCs w:val="20"/>
    </w:rPr>
  </w:style>
  <w:style w:type="paragraph" w:customStyle="1" w:styleId="xl126">
    <w:name w:val="xl126"/>
    <w:basedOn w:val="Normal"/>
    <w:rsid w:val="006470AC"/>
    <w:pPr>
      <w:pBdr>
        <w:top w:val="single" w:sz="4" w:space="0" w:color="000000"/>
        <w:left w:val="single" w:sz="4" w:space="0" w:color="000000"/>
        <w:bottom w:val="single" w:sz="4" w:space="0" w:color="000000"/>
        <w:right w:val="single" w:sz="4" w:space="0" w:color="000000"/>
      </w:pBdr>
      <w:shd w:val="clear" w:color="auto" w:fill="FABF8F"/>
      <w:autoSpaceDN w:val="0"/>
      <w:spacing w:before="100" w:after="100"/>
      <w:jc w:val="center"/>
    </w:pPr>
    <w:rPr>
      <w:rFonts w:ascii="Times New Roman" w:eastAsia="Times New Roman" w:hAnsi="Times New Roman" w:cs="Times New Roman"/>
      <w:b/>
      <w:bCs/>
      <w:sz w:val="20"/>
      <w:szCs w:val="20"/>
    </w:rPr>
  </w:style>
  <w:style w:type="paragraph" w:customStyle="1" w:styleId="xl127">
    <w:name w:val="xl127"/>
    <w:basedOn w:val="Normal"/>
    <w:rsid w:val="006470AC"/>
    <w:pPr>
      <w:pBdr>
        <w:top w:val="single" w:sz="4" w:space="0" w:color="000000"/>
        <w:left w:val="single" w:sz="4" w:space="0" w:color="000000"/>
        <w:bottom w:val="single" w:sz="4" w:space="0" w:color="000000"/>
        <w:right w:val="single" w:sz="4" w:space="0" w:color="000000"/>
      </w:pBdr>
      <w:shd w:val="clear" w:color="auto" w:fill="BFBFBF"/>
      <w:autoSpaceDN w:val="0"/>
      <w:spacing w:before="100" w:after="100"/>
      <w:jc w:val="center"/>
      <w:textAlignment w:val="center"/>
    </w:pPr>
    <w:rPr>
      <w:rFonts w:ascii="Times New Roman" w:eastAsia="Times New Roman" w:hAnsi="Times New Roman" w:cs="Times New Roman"/>
      <w:b/>
      <w:bCs/>
      <w:sz w:val="20"/>
      <w:szCs w:val="20"/>
    </w:rPr>
  </w:style>
  <w:style w:type="paragraph" w:customStyle="1" w:styleId="xl128">
    <w:name w:val="xl128"/>
    <w:basedOn w:val="Normal"/>
    <w:rsid w:val="006470AC"/>
    <w:pPr>
      <w:pBdr>
        <w:top w:val="single" w:sz="4" w:space="0" w:color="000000"/>
        <w:left w:val="single" w:sz="4" w:space="0" w:color="000000"/>
        <w:bottom w:val="single" w:sz="4" w:space="0" w:color="000000"/>
        <w:right w:val="single" w:sz="4" w:space="0" w:color="000000"/>
      </w:pBdr>
      <w:shd w:val="clear" w:color="auto" w:fill="FABF8F"/>
      <w:autoSpaceDN w:val="0"/>
      <w:spacing w:before="100" w:after="100"/>
      <w:jc w:val="center"/>
      <w:textAlignment w:val="center"/>
    </w:pPr>
    <w:rPr>
      <w:rFonts w:ascii="Times New Roman" w:eastAsia="Times New Roman" w:hAnsi="Times New Roman" w:cs="Times New Roman"/>
      <w:b/>
      <w:bCs/>
      <w:sz w:val="20"/>
      <w:szCs w:val="20"/>
    </w:rPr>
  </w:style>
  <w:style w:type="paragraph" w:customStyle="1" w:styleId="xl129">
    <w:name w:val="xl129"/>
    <w:basedOn w:val="Normal"/>
    <w:rsid w:val="006470AC"/>
    <w:pPr>
      <w:pBdr>
        <w:top w:val="single" w:sz="4" w:space="0" w:color="000000"/>
        <w:left w:val="single" w:sz="4" w:space="0" w:color="000000"/>
        <w:bottom w:val="single" w:sz="4" w:space="0" w:color="000000"/>
        <w:right w:val="single" w:sz="4" w:space="0" w:color="000000"/>
      </w:pBdr>
      <w:shd w:val="clear" w:color="auto" w:fill="DAEEF3"/>
      <w:autoSpaceDN w:val="0"/>
      <w:spacing w:before="100" w:after="100"/>
      <w:jc w:val="center"/>
      <w:textAlignment w:val="center"/>
    </w:pPr>
    <w:rPr>
      <w:rFonts w:ascii="Times New Roman" w:eastAsia="Times New Roman" w:hAnsi="Times New Roman" w:cs="Times New Roman"/>
      <w:b/>
      <w:bCs/>
      <w:sz w:val="20"/>
      <w:szCs w:val="20"/>
    </w:rPr>
  </w:style>
  <w:style w:type="paragraph" w:customStyle="1" w:styleId="xl130">
    <w:name w:val="xl130"/>
    <w:basedOn w:val="Normal"/>
    <w:rsid w:val="006470AC"/>
    <w:pPr>
      <w:pBdr>
        <w:top w:val="single" w:sz="4" w:space="0" w:color="000000"/>
        <w:left w:val="single" w:sz="4" w:space="0" w:color="000000"/>
        <w:bottom w:val="single" w:sz="4" w:space="0" w:color="000000"/>
        <w:right w:val="single" w:sz="4" w:space="0" w:color="000000"/>
      </w:pBdr>
      <w:shd w:val="clear" w:color="auto" w:fill="FABF8F"/>
      <w:autoSpaceDN w:val="0"/>
      <w:spacing w:before="100" w:after="100"/>
      <w:jc w:val="center"/>
      <w:textAlignment w:val="center"/>
    </w:pPr>
    <w:rPr>
      <w:rFonts w:ascii="Times New Roman" w:eastAsia="Times New Roman" w:hAnsi="Times New Roman" w:cs="Times New Roman"/>
      <w:b/>
      <w:bCs/>
      <w:sz w:val="20"/>
      <w:szCs w:val="20"/>
    </w:rPr>
  </w:style>
  <w:style w:type="paragraph" w:customStyle="1" w:styleId="xl131">
    <w:name w:val="xl131"/>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textAlignment w:val="center"/>
    </w:pPr>
    <w:rPr>
      <w:rFonts w:ascii="Times New Roman" w:eastAsia="Times New Roman" w:hAnsi="Times New Roman" w:cs="Times New Roman"/>
      <w:sz w:val="20"/>
      <w:szCs w:val="20"/>
    </w:rPr>
  </w:style>
  <w:style w:type="paragraph" w:customStyle="1" w:styleId="xl132">
    <w:name w:val="xl132"/>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jc w:val="center"/>
      <w:textAlignment w:val="center"/>
    </w:pPr>
    <w:rPr>
      <w:rFonts w:ascii="Times New Roman" w:eastAsia="Times New Roman" w:hAnsi="Times New Roman" w:cs="Times New Roman"/>
      <w:sz w:val="20"/>
      <w:szCs w:val="20"/>
    </w:rPr>
  </w:style>
  <w:style w:type="paragraph" w:customStyle="1" w:styleId="xl133">
    <w:name w:val="xl133"/>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jc w:val="center"/>
      <w:textAlignment w:val="center"/>
    </w:pPr>
    <w:rPr>
      <w:rFonts w:ascii="Times New Roman" w:eastAsia="Times New Roman" w:hAnsi="Times New Roman" w:cs="Times New Roman"/>
      <w:sz w:val="20"/>
      <w:szCs w:val="20"/>
    </w:rPr>
  </w:style>
  <w:style w:type="paragraph" w:customStyle="1" w:styleId="xl134">
    <w:name w:val="xl134"/>
    <w:basedOn w:val="Normal"/>
    <w:rsid w:val="006470AC"/>
    <w:pPr>
      <w:autoSpaceDN w:val="0"/>
      <w:spacing w:before="100" w:after="100"/>
      <w:jc w:val="center"/>
    </w:pPr>
    <w:rPr>
      <w:rFonts w:ascii="Times New Roman" w:eastAsia="Times New Roman" w:hAnsi="Times New Roman" w:cs="Times New Roman"/>
      <w:sz w:val="20"/>
      <w:szCs w:val="20"/>
    </w:rPr>
  </w:style>
  <w:style w:type="paragraph" w:customStyle="1" w:styleId="xl135">
    <w:name w:val="xl135"/>
    <w:basedOn w:val="Normal"/>
    <w:rsid w:val="006470AC"/>
    <w:pPr>
      <w:pBdr>
        <w:top w:val="single" w:sz="4" w:space="0" w:color="000000"/>
        <w:left w:val="single" w:sz="4" w:space="0" w:color="000000"/>
        <w:bottom w:val="single" w:sz="4" w:space="0" w:color="000000"/>
        <w:right w:val="single" w:sz="4" w:space="0" w:color="000000"/>
      </w:pBdr>
      <w:shd w:val="clear" w:color="auto" w:fill="FFFFFF"/>
      <w:autoSpaceDN w:val="0"/>
      <w:spacing w:before="100" w:after="100"/>
    </w:pPr>
    <w:rPr>
      <w:rFonts w:ascii="Times New Roman" w:eastAsia="Times New Roman" w:hAnsi="Times New Roman" w:cs="Times New Roman"/>
      <w:color w:val="000000"/>
      <w:sz w:val="20"/>
      <w:szCs w:val="20"/>
    </w:rPr>
  </w:style>
  <w:style w:type="paragraph" w:customStyle="1" w:styleId="xl136">
    <w:name w:val="xl136"/>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Times New Roman" w:eastAsia="Times New Roman" w:hAnsi="Times New Roman" w:cs="Times New Roman"/>
      <w:color w:val="000000"/>
      <w:sz w:val="20"/>
      <w:szCs w:val="20"/>
    </w:rPr>
  </w:style>
  <w:style w:type="paragraph" w:customStyle="1" w:styleId="xl137">
    <w:name w:val="xl137"/>
    <w:basedOn w:val="Normal"/>
    <w:rsid w:val="006470AC"/>
    <w:pPr>
      <w:autoSpaceDN w:val="0"/>
      <w:spacing w:before="100" w:after="100"/>
      <w:jc w:val="center"/>
      <w:textAlignment w:val="center"/>
    </w:pPr>
    <w:rPr>
      <w:rFonts w:ascii="Times New Roman" w:eastAsia="Times New Roman" w:hAnsi="Times New Roman" w:cs="Times New Roman"/>
    </w:rPr>
  </w:style>
  <w:style w:type="paragraph" w:customStyle="1" w:styleId="xl138">
    <w:name w:val="xl138"/>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Times New Roman" w:eastAsia="Times New Roman" w:hAnsi="Times New Roman" w:cs="Times New Roman"/>
      <w:b/>
      <w:bCs/>
      <w:sz w:val="20"/>
      <w:szCs w:val="20"/>
    </w:rPr>
  </w:style>
  <w:style w:type="paragraph" w:customStyle="1" w:styleId="xl139">
    <w:name w:val="xl139"/>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Times New Roman" w:eastAsia="Times New Roman" w:hAnsi="Times New Roman" w:cs="Times New Roman"/>
      <w:b/>
      <w:bCs/>
      <w:sz w:val="20"/>
      <w:szCs w:val="20"/>
    </w:rPr>
  </w:style>
  <w:style w:type="paragraph" w:customStyle="1" w:styleId="xl140">
    <w:name w:val="xl140"/>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pPr>
    <w:rPr>
      <w:rFonts w:ascii="Times New Roman" w:eastAsia="Times New Roman" w:hAnsi="Times New Roman" w:cs="Times New Roman"/>
      <w:b/>
      <w:bCs/>
      <w:sz w:val="20"/>
      <w:szCs w:val="20"/>
    </w:rPr>
  </w:style>
  <w:style w:type="paragraph" w:customStyle="1" w:styleId="xl141">
    <w:name w:val="xl141"/>
    <w:basedOn w:val="Normal"/>
    <w:rsid w:val="006470AC"/>
    <w:pPr>
      <w:autoSpaceDN w:val="0"/>
      <w:spacing w:before="100" w:after="100"/>
      <w:jc w:val="center"/>
    </w:pPr>
    <w:rPr>
      <w:rFonts w:ascii="Times New Roman" w:eastAsia="Times New Roman" w:hAnsi="Times New Roman" w:cs="Times New Roman"/>
      <w:b/>
      <w:bCs/>
      <w:sz w:val="20"/>
      <w:szCs w:val="20"/>
    </w:rPr>
  </w:style>
  <w:style w:type="paragraph" w:customStyle="1" w:styleId="xl142">
    <w:name w:val="xl142"/>
    <w:basedOn w:val="Normal"/>
    <w:rsid w:val="006470AC"/>
    <w:pPr>
      <w:autoSpaceDN w:val="0"/>
      <w:spacing w:before="100" w:after="100"/>
      <w:jc w:val="center"/>
    </w:pPr>
    <w:rPr>
      <w:rFonts w:ascii="Arial" w:eastAsia="Times New Roman" w:hAnsi="Arial" w:cs="Arial"/>
      <w:b/>
      <w:bCs/>
      <w:sz w:val="20"/>
      <w:szCs w:val="20"/>
    </w:rPr>
  </w:style>
  <w:style w:type="paragraph" w:customStyle="1" w:styleId="xl143">
    <w:name w:val="xl143"/>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jc w:val="center"/>
    </w:pPr>
    <w:rPr>
      <w:rFonts w:ascii="Times New Roman" w:eastAsia="Times New Roman" w:hAnsi="Times New Roman" w:cs="Times New Roman"/>
      <w:b/>
      <w:bCs/>
      <w:sz w:val="20"/>
      <w:szCs w:val="20"/>
    </w:rPr>
  </w:style>
  <w:style w:type="paragraph" w:customStyle="1" w:styleId="xl144">
    <w:name w:val="xl144"/>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jc w:val="center"/>
    </w:pPr>
    <w:rPr>
      <w:rFonts w:ascii="Times New Roman" w:eastAsia="Times New Roman" w:hAnsi="Times New Roman" w:cs="Times New Roman"/>
      <w:b/>
      <w:bCs/>
      <w:sz w:val="20"/>
      <w:szCs w:val="20"/>
    </w:rPr>
  </w:style>
  <w:style w:type="paragraph" w:customStyle="1" w:styleId="xl145">
    <w:name w:val="xl145"/>
    <w:basedOn w:val="Normal"/>
    <w:rsid w:val="006470AC"/>
    <w:pPr>
      <w:pBdr>
        <w:top w:val="single" w:sz="4" w:space="0" w:color="000000"/>
        <w:left w:val="single" w:sz="4" w:space="0" w:color="000000"/>
        <w:bottom w:val="single" w:sz="4" w:space="0" w:color="000000"/>
        <w:right w:val="single" w:sz="4" w:space="0" w:color="000000"/>
      </w:pBdr>
      <w:autoSpaceDN w:val="0"/>
      <w:spacing w:before="100" w:after="100"/>
      <w:jc w:val="center"/>
    </w:pPr>
    <w:rPr>
      <w:rFonts w:ascii="Times New Roman" w:eastAsia="Times New Roman" w:hAnsi="Times New Roman" w:cs="Times New Roman"/>
      <w:b/>
      <w:bCs/>
      <w:sz w:val="20"/>
      <w:szCs w:val="20"/>
    </w:rPr>
  </w:style>
  <w:style w:type="paragraph" w:customStyle="1" w:styleId="yiv161901096msonormal">
    <w:name w:val="yiv161901096msonormal"/>
    <w:basedOn w:val="Normal"/>
    <w:rsid w:val="006470AC"/>
    <w:pPr>
      <w:autoSpaceDN w:val="0"/>
      <w:spacing w:before="100" w:after="100"/>
    </w:pPr>
    <w:rPr>
      <w:rFonts w:ascii="Calibri Light" w:eastAsia="Calibri Light" w:hAnsi="Calibri Light" w:cs="Calibri Light"/>
    </w:rPr>
  </w:style>
  <w:style w:type="character" w:customStyle="1" w:styleId="ListaColorida-nfase1Char">
    <w:name w:val="Lista Colorida - Ênfase 1 Char"/>
    <w:rsid w:val="006470AC"/>
    <w:rPr>
      <w:sz w:val="22"/>
      <w:szCs w:val="22"/>
      <w:lang w:eastAsia="en-US"/>
    </w:rPr>
  </w:style>
  <w:style w:type="paragraph" w:styleId="Textodenotaderodap">
    <w:name w:val="footnote text"/>
    <w:basedOn w:val="Normal"/>
    <w:link w:val="TextodenotaderodapChar"/>
    <w:rsid w:val="006470AC"/>
    <w:pPr>
      <w:suppressLineNumbers/>
      <w:suppressAutoHyphens/>
      <w:autoSpaceDN w:val="0"/>
      <w:ind w:left="283" w:hanging="283"/>
    </w:pPr>
    <w:rPr>
      <w:rFonts w:ascii="Calibri Light" w:eastAsia="Calibri Light" w:hAnsi="Calibri Light" w:cs="Calibri Light"/>
      <w:sz w:val="20"/>
      <w:szCs w:val="20"/>
      <w:lang w:eastAsia="zh-CN"/>
    </w:rPr>
  </w:style>
  <w:style w:type="character" w:customStyle="1" w:styleId="TextodenotaderodapChar">
    <w:name w:val="Texto de nota de rodapé Char"/>
    <w:basedOn w:val="Fontepargpadro"/>
    <w:link w:val="Textodenotaderodap"/>
    <w:rsid w:val="006470AC"/>
    <w:rPr>
      <w:rFonts w:ascii="Calibri Light" w:eastAsia="Calibri Light" w:hAnsi="Calibri Light" w:cs="Calibri Light"/>
      <w:lang w:eastAsia="zh-CN"/>
    </w:rPr>
  </w:style>
  <w:style w:type="paragraph" w:customStyle="1" w:styleId="Corpo0">
    <w:name w:val="Corpo"/>
    <w:rsid w:val="006470AC"/>
    <w:pPr>
      <w:pBdr>
        <w:top w:val="single" w:sz="2" w:space="31" w:color="FFFFFF" w:shadow="1"/>
        <w:left w:val="single" w:sz="2" w:space="31" w:color="FFFFFF" w:shadow="1"/>
        <w:bottom w:val="single" w:sz="2" w:space="31" w:color="FFFFFF" w:shadow="1"/>
        <w:right w:val="single" w:sz="2" w:space="31" w:color="FFFFFF" w:shadow="1"/>
      </w:pBdr>
      <w:autoSpaceDN w:val="0"/>
      <w:spacing w:after="160" w:line="256" w:lineRule="auto"/>
    </w:pPr>
    <w:rPr>
      <w:rFonts w:ascii="Cambria Math" w:eastAsia="Cambria Math" w:hAnsi="Cambria Math" w:cs="Cambria Math"/>
      <w:color w:val="000000"/>
      <w:sz w:val="22"/>
      <w:szCs w:val="22"/>
      <w:lang w:eastAsia="pt-BR"/>
    </w:rPr>
  </w:style>
  <w:style w:type="numbering" w:customStyle="1" w:styleId="WWNum4">
    <w:name w:val="WWNum4"/>
    <w:basedOn w:val="Semlista"/>
    <w:rsid w:val="006470AC"/>
    <w:pPr>
      <w:numPr>
        <w:numId w:val="57"/>
      </w:numPr>
    </w:pPr>
  </w:style>
  <w:style w:type="numbering" w:customStyle="1" w:styleId="WWNum6">
    <w:name w:val="WWNum6"/>
    <w:basedOn w:val="Semlista"/>
    <w:rsid w:val="006470AC"/>
    <w:pPr>
      <w:numPr>
        <w:numId w:val="58"/>
      </w:numPr>
    </w:pPr>
  </w:style>
  <w:style w:type="numbering" w:customStyle="1" w:styleId="WWNum7">
    <w:name w:val="WWNum7"/>
    <w:basedOn w:val="Semlista"/>
    <w:rsid w:val="006470AC"/>
    <w:pPr>
      <w:numPr>
        <w:numId w:val="59"/>
      </w:numPr>
    </w:pPr>
  </w:style>
  <w:style w:type="numbering" w:customStyle="1" w:styleId="WWNum13">
    <w:name w:val="WWNum13"/>
    <w:basedOn w:val="Semlista"/>
    <w:rsid w:val="006470AC"/>
    <w:pPr>
      <w:numPr>
        <w:numId w:val="60"/>
      </w:numPr>
    </w:pPr>
  </w:style>
  <w:style w:type="numbering" w:customStyle="1" w:styleId="WWNum14">
    <w:name w:val="WWNum14"/>
    <w:basedOn w:val="Semlista"/>
    <w:rsid w:val="006470AC"/>
    <w:pPr>
      <w:numPr>
        <w:numId w:val="61"/>
      </w:numPr>
    </w:pPr>
  </w:style>
  <w:style w:type="numbering" w:customStyle="1" w:styleId="WWNum15">
    <w:name w:val="WWNum15"/>
    <w:basedOn w:val="Semlista"/>
    <w:rsid w:val="006470AC"/>
    <w:pPr>
      <w:numPr>
        <w:numId w:val="62"/>
      </w:numPr>
    </w:pPr>
  </w:style>
  <w:style w:type="numbering" w:customStyle="1" w:styleId="WWNum8">
    <w:name w:val="WWNum8"/>
    <w:basedOn w:val="Semlista"/>
    <w:rsid w:val="006470AC"/>
    <w:pPr>
      <w:numPr>
        <w:numId w:val="63"/>
      </w:numPr>
    </w:pPr>
  </w:style>
  <w:style w:type="numbering" w:customStyle="1" w:styleId="WWNum9">
    <w:name w:val="WWNum9"/>
    <w:basedOn w:val="Semlista"/>
    <w:rsid w:val="006470AC"/>
    <w:pPr>
      <w:numPr>
        <w:numId w:val="64"/>
      </w:numPr>
    </w:pPr>
  </w:style>
  <w:style w:type="numbering" w:customStyle="1" w:styleId="WWNum10">
    <w:name w:val="WWNum10"/>
    <w:basedOn w:val="Semlista"/>
    <w:rsid w:val="006470AC"/>
    <w:pPr>
      <w:numPr>
        <w:numId w:val="65"/>
      </w:numPr>
    </w:pPr>
  </w:style>
  <w:style w:type="numbering" w:customStyle="1" w:styleId="WWNum11">
    <w:name w:val="WWNum11"/>
    <w:basedOn w:val="Semlista"/>
    <w:rsid w:val="006470AC"/>
    <w:pPr>
      <w:numPr>
        <w:numId w:val="66"/>
      </w:numPr>
    </w:pPr>
  </w:style>
  <w:style w:type="numbering" w:customStyle="1" w:styleId="WWNum16">
    <w:name w:val="WWNum16"/>
    <w:basedOn w:val="Semlista"/>
    <w:rsid w:val="006470AC"/>
    <w:pPr>
      <w:numPr>
        <w:numId w:val="67"/>
      </w:numPr>
    </w:pPr>
  </w:style>
  <w:style w:type="numbering" w:customStyle="1" w:styleId="WWNum5">
    <w:name w:val="WWNum5"/>
    <w:basedOn w:val="Semlista"/>
    <w:rsid w:val="006470AC"/>
    <w:pPr>
      <w:numPr>
        <w:numId w:val="68"/>
      </w:numPr>
    </w:pPr>
  </w:style>
  <w:style w:type="numbering" w:customStyle="1" w:styleId="ListacomMarcadores">
    <w:name w:val="Lista com Marcadores"/>
    <w:basedOn w:val="Semlista"/>
    <w:rsid w:val="006470AC"/>
    <w:pPr>
      <w:numPr>
        <w:numId w:val="69"/>
      </w:numPr>
    </w:pPr>
  </w:style>
  <w:style w:type="numbering" w:customStyle="1" w:styleId="EstiloImportado1">
    <w:name w:val="Estilo Importado 1"/>
    <w:basedOn w:val="Semlista"/>
    <w:rsid w:val="006470AC"/>
    <w:pPr>
      <w:numPr>
        <w:numId w:val="70"/>
      </w:numPr>
    </w:pPr>
  </w:style>
  <w:style w:type="numbering" w:customStyle="1" w:styleId="EstiloImportado10">
    <w:name w:val="Estilo Importado 1.0"/>
    <w:basedOn w:val="Semlista"/>
    <w:rsid w:val="006470AC"/>
    <w:pPr>
      <w:numPr>
        <w:numId w:val="71"/>
      </w:numPr>
    </w:pPr>
  </w:style>
  <w:style w:type="numbering" w:customStyle="1" w:styleId="EstiloImportado11">
    <w:name w:val="Estilo Importado 11"/>
    <w:basedOn w:val="Semlista"/>
    <w:rsid w:val="006470AC"/>
    <w:pPr>
      <w:numPr>
        <w:numId w:val="72"/>
      </w:numPr>
    </w:pPr>
  </w:style>
  <w:style w:type="numbering" w:customStyle="1" w:styleId="EstiloImportado101">
    <w:name w:val="Estilo Importado 1.01"/>
    <w:basedOn w:val="Semlista"/>
    <w:rsid w:val="006470AC"/>
    <w:pPr>
      <w:numPr>
        <w:numId w:val="73"/>
      </w:numPr>
    </w:pPr>
  </w:style>
  <w:style w:type="numbering" w:customStyle="1" w:styleId="LFO35">
    <w:name w:val="LFO35"/>
    <w:basedOn w:val="Semlista"/>
    <w:rsid w:val="006470AC"/>
    <w:pPr>
      <w:numPr>
        <w:numId w:val="74"/>
      </w:numPr>
    </w:pPr>
  </w:style>
  <w:style w:type="numbering" w:customStyle="1" w:styleId="LFO36">
    <w:name w:val="LFO36"/>
    <w:basedOn w:val="Semlista"/>
    <w:rsid w:val="006470AC"/>
    <w:pPr>
      <w:numPr>
        <w:numId w:val="75"/>
      </w:numPr>
    </w:pPr>
  </w:style>
  <w:style w:type="numbering" w:customStyle="1" w:styleId="LFO37">
    <w:name w:val="LFO37"/>
    <w:basedOn w:val="Semlista"/>
    <w:rsid w:val="006470AC"/>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0818927">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6627424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55507238">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652536">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1555034">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25art159"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07" Type="http://schemas.openxmlformats.org/officeDocument/2006/relationships/header" Target="header1.xml"/><Relationship Id="rId11" Type="http://schemas.openxmlformats.org/officeDocument/2006/relationships/hyperlink" Target="http://www.gov.br/compras"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1/lei/l12527.htm" TargetMode="External"/><Relationship Id="rId110"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2/decreto/d7724.htm" TargetMode="External"/><Relationship Id="rId108"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gov.br/compras/pt-br/acesso-a-informacao/legislacao/instrucoes-normativas/instrucao-normativa-seges-me-no-26-de-13-de-abril-de-2022"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footer" Target="footer2.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ipsj@ipsj.rj.gov.br" TargetMode="External"/><Relationship Id="rId2" Type="http://schemas.openxmlformats.org/officeDocument/2006/relationships/hyperlink" Target="http://www.ipsj.rj.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wmf"/><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documentManagement/types"/>
    <ds:schemaRef ds:uri="298094f4-7b13-4174-8b1c-9931fc68d42b"/>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adca2612-f75d-4765-87f7-cf0577fafd30"/>
    <ds:schemaRef ds:uri="http://www.w3.org/XML/1998/namespace"/>
    <ds:schemaRef ds:uri="http://purl.org/dc/dcmitype/"/>
  </ds:schemaRefs>
</ds:datastoreItem>
</file>

<file path=customXml/itemProps4.xml><?xml version="1.0" encoding="utf-8"?>
<ds:datastoreItem xmlns:ds="http://schemas.openxmlformats.org/officeDocument/2006/customXml" ds:itemID="{14AF67D9-0492-4687-B609-3326F177D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18227</Words>
  <Characters>98426</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116421</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2025-01-21T17:56:00Z</dcterms:created>
  <dcterms:modified xsi:type="dcterms:W3CDTF">2025-01-28T18:59:00Z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