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0791BA" w14:textId="236E891E" w:rsidR="003D0E1A" w:rsidRPr="005876D9" w:rsidRDefault="003D0E1A" w:rsidP="003D0E1A">
      <w:pPr>
        <w:spacing w:line="276" w:lineRule="auto"/>
        <w:jc w:val="center"/>
        <w:rPr>
          <w:rFonts w:ascii="Times New Roman" w:hAnsi="Times New Roman" w:cs="Times New Roman"/>
          <w:b/>
          <w:bCs/>
          <w:color w:val="000000" w:themeColor="text1"/>
          <w:sz w:val="24"/>
        </w:rPr>
      </w:pPr>
      <w:r w:rsidRPr="005876D9">
        <w:rPr>
          <w:rFonts w:ascii="Times New Roman" w:hAnsi="Times New Roman" w:cs="Times New Roman"/>
          <w:b/>
          <w:bCs/>
          <w:color w:val="000000" w:themeColor="text1"/>
          <w:sz w:val="24"/>
        </w:rPr>
        <w:t xml:space="preserve">AVISO DE DISPENSA Nº </w:t>
      </w:r>
      <w:r w:rsidR="00BA65A6">
        <w:rPr>
          <w:rFonts w:ascii="Times New Roman" w:hAnsi="Times New Roman" w:cs="Times New Roman"/>
          <w:b/>
          <w:bCs/>
          <w:color w:val="000000" w:themeColor="text1"/>
          <w:sz w:val="24"/>
        </w:rPr>
        <w:t>08/2026</w:t>
      </w:r>
    </w:p>
    <w:p w14:paraId="796E7A7D" w14:textId="3EACEB57" w:rsidR="003D0E1A" w:rsidRPr="005876D9" w:rsidRDefault="00006C69" w:rsidP="003D0E1A">
      <w:pPr>
        <w:spacing w:after="120" w:line="276" w:lineRule="auto"/>
        <w:ind w:right="-15"/>
        <w:jc w:val="center"/>
        <w:rPr>
          <w:rFonts w:ascii="Times New Roman" w:hAnsi="Times New Roman" w:cs="Times New Roman"/>
          <w:b/>
          <w:bCs/>
          <w:color w:val="000000"/>
          <w:sz w:val="24"/>
        </w:rPr>
      </w:pPr>
      <w:r w:rsidRPr="005876D9">
        <w:rPr>
          <w:rFonts w:ascii="Times New Roman" w:hAnsi="Times New Roman" w:cs="Times New Roman"/>
          <w:b/>
          <w:bCs/>
          <w:color w:val="000000" w:themeColor="text1"/>
          <w:sz w:val="24"/>
        </w:rPr>
        <w:t xml:space="preserve">(Processo Administrativo </w:t>
      </w:r>
      <w:proofErr w:type="spellStart"/>
      <w:r w:rsidRPr="005876D9">
        <w:rPr>
          <w:rFonts w:ascii="Times New Roman" w:hAnsi="Times New Roman" w:cs="Times New Roman"/>
          <w:b/>
          <w:bCs/>
          <w:color w:val="000000" w:themeColor="text1"/>
          <w:sz w:val="24"/>
        </w:rPr>
        <w:t>n.°</w:t>
      </w:r>
      <w:proofErr w:type="spellEnd"/>
      <w:r w:rsidRPr="005876D9">
        <w:rPr>
          <w:rFonts w:ascii="Times New Roman" w:hAnsi="Times New Roman" w:cs="Times New Roman"/>
          <w:b/>
          <w:bCs/>
          <w:color w:val="000000" w:themeColor="text1"/>
          <w:sz w:val="24"/>
        </w:rPr>
        <w:t xml:space="preserve"> </w:t>
      </w:r>
      <w:r w:rsidR="00D3360E">
        <w:rPr>
          <w:rFonts w:ascii="Times New Roman" w:hAnsi="Times New Roman" w:cs="Times New Roman"/>
          <w:b/>
          <w:bCs/>
          <w:color w:val="000000" w:themeColor="text1"/>
          <w:sz w:val="24"/>
        </w:rPr>
        <w:t>2502/2026</w:t>
      </w:r>
      <w:r w:rsidR="003D0E1A" w:rsidRPr="005876D9">
        <w:rPr>
          <w:rFonts w:ascii="Times New Roman" w:hAnsi="Times New Roman" w:cs="Times New Roman"/>
          <w:b/>
          <w:bCs/>
          <w:color w:val="000000" w:themeColor="text1"/>
          <w:sz w:val="24"/>
        </w:rPr>
        <w:t>)</w:t>
      </w:r>
    </w:p>
    <w:p w14:paraId="4DAF75DF" w14:textId="07F825F9" w:rsidR="003D0E1A" w:rsidRPr="005876D9" w:rsidRDefault="003D0E1A">
      <w:pPr>
        <w:rPr>
          <w:rFonts w:ascii="Times New Roman" w:hAnsi="Times New Roman" w:cs="Times New Roman"/>
          <w:sz w:val="24"/>
        </w:rPr>
      </w:pPr>
    </w:p>
    <w:p w14:paraId="47EE507B" w14:textId="4003A05D" w:rsidR="003D0E1A" w:rsidRPr="00BA65A6" w:rsidRDefault="00C2192D" w:rsidP="003D0E1A">
      <w:pPr>
        <w:snapToGrid w:val="0"/>
        <w:spacing w:after="120" w:line="276" w:lineRule="auto"/>
        <w:ind w:right="-30" w:firstLine="540"/>
        <w:jc w:val="both"/>
        <w:rPr>
          <w:rFonts w:ascii="Times New Roman" w:hAnsi="Times New Roman" w:cs="Times New Roman"/>
          <w:color w:val="000000"/>
          <w:sz w:val="24"/>
        </w:rPr>
      </w:pPr>
      <w:r w:rsidRPr="00BA65A6">
        <w:rPr>
          <w:rFonts w:ascii="Times New Roman" w:hAnsi="Times New Roman" w:cs="Times New Roman"/>
          <w:color w:val="000000" w:themeColor="text1"/>
          <w:sz w:val="24"/>
        </w:rPr>
        <w:t xml:space="preserve">Torna-se público </w:t>
      </w:r>
      <w:proofErr w:type="gramStart"/>
      <w:r w:rsidRPr="00BA65A6">
        <w:rPr>
          <w:rFonts w:ascii="Times New Roman" w:hAnsi="Times New Roman" w:cs="Times New Roman"/>
          <w:color w:val="000000" w:themeColor="text1"/>
          <w:sz w:val="24"/>
        </w:rPr>
        <w:t xml:space="preserve">que </w:t>
      </w:r>
      <w:r w:rsidR="005D50DF" w:rsidRPr="00BA65A6">
        <w:rPr>
          <w:rFonts w:ascii="Times New Roman" w:hAnsi="Times New Roman" w:cs="Times New Roman"/>
          <w:color w:val="000000" w:themeColor="text1"/>
          <w:sz w:val="24"/>
        </w:rPr>
        <w:t xml:space="preserve"> SEMMA</w:t>
      </w:r>
      <w:proofErr w:type="gramEnd"/>
      <w:r w:rsidRPr="00BA65A6">
        <w:rPr>
          <w:rFonts w:ascii="Times New Roman" w:hAnsi="Times New Roman" w:cs="Times New Roman"/>
          <w:color w:val="000000" w:themeColor="text1"/>
          <w:sz w:val="24"/>
        </w:rPr>
        <w:t xml:space="preserve">, por meio da SEMLICC </w:t>
      </w:r>
      <w:r w:rsidR="003D0E1A" w:rsidRPr="00BA65A6">
        <w:rPr>
          <w:rFonts w:ascii="Times New Roman" w:hAnsi="Times New Roman" w:cs="Times New Roman"/>
          <w:color w:val="000000" w:themeColor="text1"/>
          <w:sz w:val="24"/>
        </w:rPr>
        <w:t xml:space="preserve">realizará </w:t>
      </w:r>
      <w:r w:rsidR="00141307" w:rsidRPr="00BA65A6">
        <w:rPr>
          <w:rFonts w:ascii="Times New Roman" w:hAnsi="Times New Roman" w:cs="Times New Roman"/>
          <w:color w:val="000000" w:themeColor="text1"/>
          <w:sz w:val="24"/>
        </w:rPr>
        <w:t xml:space="preserve">Dispensa </w:t>
      </w:r>
      <w:r w:rsidR="00957FDD" w:rsidRPr="00BA65A6">
        <w:rPr>
          <w:rFonts w:ascii="Times New Roman" w:hAnsi="Times New Roman" w:cs="Times New Roman"/>
          <w:color w:val="000000" w:themeColor="text1"/>
          <w:sz w:val="24"/>
        </w:rPr>
        <w:t>de Licitação</w:t>
      </w:r>
      <w:r w:rsidR="003D0E1A" w:rsidRPr="00BA65A6">
        <w:rPr>
          <w:rFonts w:ascii="Times New Roman" w:hAnsi="Times New Roman" w:cs="Times New Roman"/>
          <w:color w:val="000000" w:themeColor="text1"/>
          <w:sz w:val="24"/>
        </w:rPr>
        <w:t xml:space="preserve">, </w:t>
      </w:r>
      <w:r w:rsidR="003D0E1A" w:rsidRPr="00BA65A6">
        <w:rPr>
          <w:rFonts w:ascii="Times New Roman" w:hAnsi="Times New Roman" w:cs="Times New Roman"/>
          <w:bCs/>
          <w:color w:val="000000" w:themeColor="text1"/>
          <w:sz w:val="24"/>
        </w:rPr>
        <w:t>com critério de julgamento</w:t>
      </w:r>
      <w:r w:rsidR="003D0E1A" w:rsidRPr="00BA65A6">
        <w:rPr>
          <w:rFonts w:ascii="Times New Roman" w:hAnsi="Times New Roman" w:cs="Times New Roman"/>
          <w:b/>
          <w:bCs/>
          <w:color w:val="000000" w:themeColor="text1"/>
          <w:sz w:val="24"/>
        </w:rPr>
        <w:t xml:space="preserve"> </w:t>
      </w:r>
      <w:r w:rsidRPr="00BA65A6">
        <w:rPr>
          <w:rFonts w:ascii="Times New Roman" w:hAnsi="Times New Roman" w:cs="Times New Roman"/>
          <w:i/>
          <w:color w:val="FF0000"/>
          <w:sz w:val="24"/>
        </w:rPr>
        <w:t>menor preço,</w:t>
      </w:r>
      <w:r w:rsidR="009F7713" w:rsidRPr="00BA65A6">
        <w:rPr>
          <w:rFonts w:ascii="Times New Roman" w:hAnsi="Times New Roman" w:cs="Times New Roman"/>
          <w:b/>
          <w:bCs/>
          <w:i/>
          <w:color w:val="FF0000"/>
          <w:sz w:val="24"/>
        </w:rPr>
        <w:t xml:space="preserve"> </w:t>
      </w:r>
      <w:r w:rsidR="009F7713" w:rsidRPr="00BA65A6">
        <w:rPr>
          <w:rFonts w:ascii="Times New Roman" w:hAnsi="Times New Roman" w:cs="Times New Roman"/>
          <w:color w:val="000000" w:themeColor="text1"/>
          <w:sz w:val="24"/>
        </w:rPr>
        <w:t>na hipótese do art. 75</w:t>
      </w:r>
      <w:r w:rsidR="009F7713" w:rsidRPr="00BA65A6">
        <w:rPr>
          <w:rFonts w:ascii="Times New Roman" w:hAnsi="Times New Roman" w:cs="Times New Roman"/>
          <w:i/>
          <w:iCs/>
          <w:color w:val="000000" w:themeColor="text1"/>
          <w:sz w:val="24"/>
        </w:rPr>
        <w:t xml:space="preserve">, </w:t>
      </w:r>
      <w:r w:rsidRPr="00BA65A6">
        <w:rPr>
          <w:rFonts w:ascii="Times New Roman" w:hAnsi="Times New Roman" w:cs="Times New Roman"/>
          <w:i/>
          <w:iCs/>
          <w:color w:val="FF0000"/>
          <w:sz w:val="24"/>
        </w:rPr>
        <w:t>inciso</w:t>
      </w:r>
      <w:r w:rsidR="00770F01" w:rsidRPr="00BA65A6">
        <w:rPr>
          <w:rFonts w:ascii="Times New Roman" w:hAnsi="Times New Roman" w:cs="Times New Roman"/>
          <w:b/>
          <w:i/>
          <w:iCs/>
          <w:color w:val="FF0000"/>
          <w:sz w:val="24"/>
        </w:rPr>
        <w:t xml:space="preserve"> II</w:t>
      </w:r>
      <w:r w:rsidR="009F7713" w:rsidRPr="00BA65A6">
        <w:rPr>
          <w:rFonts w:ascii="Times New Roman" w:hAnsi="Times New Roman" w:cs="Times New Roman"/>
          <w:i/>
          <w:iCs/>
          <w:color w:val="FF0000"/>
          <w:sz w:val="24"/>
        </w:rPr>
        <w:t>,</w:t>
      </w:r>
      <w:r w:rsidR="009F7713" w:rsidRPr="00BA65A6">
        <w:rPr>
          <w:rFonts w:ascii="Times New Roman" w:hAnsi="Times New Roman" w:cs="Times New Roman"/>
          <w:color w:val="FF0000"/>
          <w:sz w:val="24"/>
        </w:rPr>
        <w:t xml:space="preserve"> </w:t>
      </w:r>
      <w:r w:rsidR="00141307" w:rsidRPr="00BA65A6">
        <w:rPr>
          <w:rFonts w:ascii="Times New Roman" w:hAnsi="Times New Roman" w:cs="Times New Roman"/>
          <w:bCs/>
          <w:sz w:val="24"/>
        </w:rPr>
        <w:t xml:space="preserve">nos termos da Lei nº 14.133, de 1º de abril de 2021, da Instrução Normativa SEGES/ME nº </w:t>
      </w:r>
      <w:r w:rsidR="004544FC" w:rsidRPr="00BA65A6">
        <w:rPr>
          <w:rFonts w:ascii="Times New Roman" w:hAnsi="Times New Roman" w:cs="Times New Roman"/>
          <w:bCs/>
          <w:sz w:val="24"/>
        </w:rPr>
        <w:t>67</w:t>
      </w:r>
      <w:r w:rsidR="00141307" w:rsidRPr="00BA65A6">
        <w:rPr>
          <w:rFonts w:ascii="Times New Roman" w:hAnsi="Times New Roman" w:cs="Times New Roman"/>
          <w:bCs/>
          <w:sz w:val="24"/>
        </w:rPr>
        <w:t>/2021</w:t>
      </w:r>
      <w:r w:rsidR="008C262F" w:rsidRPr="00BA65A6">
        <w:rPr>
          <w:rFonts w:ascii="Times New Roman" w:hAnsi="Times New Roman" w:cs="Times New Roman"/>
          <w:bCs/>
          <w:sz w:val="24"/>
        </w:rPr>
        <w:t>, do Decreto Municipal nº 2.763, de 05 de março de 2024 e demais legislação aplicável e, ainda, mediante as condições estabelecidas neste aviso</w:t>
      </w:r>
      <w:r w:rsidR="003D0E1A" w:rsidRPr="00BA65A6">
        <w:rPr>
          <w:rFonts w:ascii="Times New Roman" w:hAnsi="Times New Roman" w:cs="Times New Roman"/>
          <w:color w:val="000000"/>
          <w:sz w:val="24"/>
        </w:rPr>
        <w:t>.</w:t>
      </w:r>
    </w:p>
    <w:p w14:paraId="397B71D3" w14:textId="386B9A64" w:rsidR="00B20719" w:rsidRPr="00BA65A6" w:rsidRDefault="00B20719" w:rsidP="00B20719">
      <w:pPr>
        <w:snapToGrid w:val="0"/>
        <w:spacing w:after="120" w:line="276" w:lineRule="auto"/>
        <w:ind w:right="-30"/>
        <w:jc w:val="both"/>
        <w:rPr>
          <w:rFonts w:ascii="Times New Roman" w:hAnsi="Times New Roman" w:cs="Times New Roman"/>
          <w:color w:val="000000"/>
          <w:sz w:val="24"/>
        </w:rPr>
      </w:pPr>
      <w:r w:rsidRPr="00BA65A6">
        <w:rPr>
          <w:rFonts w:ascii="Times New Roman" w:hAnsi="Times New Roman" w:cs="Times New Roman"/>
          <w:color w:val="000000"/>
          <w:sz w:val="24"/>
        </w:rPr>
        <w:t xml:space="preserve">PERIODO DE RECEBIMENTO DE PROPOSTAS E DOCUMENTAÇÃO: Do dia </w:t>
      </w:r>
      <w:r w:rsidR="00BA65A6" w:rsidRPr="00BA65A6">
        <w:rPr>
          <w:rFonts w:ascii="Times New Roman" w:hAnsi="Times New Roman" w:cs="Times New Roman"/>
          <w:color w:val="000000"/>
          <w:sz w:val="24"/>
        </w:rPr>
        <w:t>20/03/2026</w:t>
      </w:r>
      <w:r w:rsidRPr="00BA65A6">
        <w:rPr>
          <w:rFonts w:ascii="Times New Roman" w:hAnsi="Times New Roman" w:cs="Times New Roman"/>
          <w:color w:val="000000"/>
          <w:sz w:val="24"/>
        </w:rPr>
        <w:t xml:space="preserve"> a </w:t>
      </w:r>
      <w:r w:rsidR="00BA65A6" w:rsidRPr="00BA65A6">
        <w:rPr>
          <w:rFonts w:ascii="Times New Roman" w:hAnsi="Times New Roman" w:cs="Times New Roman"/>
          <w:color w:val="000000"/>
          <w:sz w:val="24"/>
        </w:rPr>
        <w:t>24/03/2026</w:t>
      </w:r>
      <w:r w:rsidR="009A7616" w:rsidRPr="00BA65A6">
        <w:rPr>
          <w:rFonts w:ascii="Times New Roman" w:hAnsi="Times New Roman" w:cs="Times New Roman"/>
          <w:color w:val="000000"/>
          <w:sz w:val="24"/>
        </w:rPr>
        <w:t>.</w:t>
      </w:r>
    </w:p>
    <w:p w14:paraId="1005AC8F" w14:textId="3B980D88" w:rsidR="00B20719" w:rsidRPr="00BA65A6" w:rsidRDefault="00B20719" w:rsidP="00B20719">
      <w:pPr>
        <w:snapToGrid w:val="0"/>
        <w:spacing w:after="120" w:line="276" w:lineRule="auto"/>
        <w:ind w:right="-30"/>
        <w:jc w:val="both"/>
        <w:rPr>
          <w:rFonts w:ascii="Times New Roman" w:hAnsi="Times New Roman" w:cs="Times New Roman"/>
          <w:color w:val="000000"/>
          <w:sz w:val="24"/>
        </w:rPr>
      </w:pPr>
      <w:r w:rsidRPr="00BA65A6">
        <w:rPr>
          <w:rFonts w:ascii="Times New Roman" w:hAnsi="Times New Roman" w:cs="Times New Roman"/>
          <w:color w:val="000000"/>
          <w:sz w:val="24"/>
        </w:rPr>
        <w:t xml:space="preserve">E-MAIL: </w:t>
      </w:r>
      <w:hyperlink r:id="rId8" w:history="1">
        <w:r w:rsidR="00D07F5C" w:rsidRPr="00BA65A6">
          <w:rPr>
            <w:rStyle w:val="Hyperlink"/>
            <w:rFonts w:ascii="Times New Roman" w:hAnsi="Times New Roman" w:cs="Times New Roman"/>
            <w:sz w:val="24"/>
          </w:rPr>
          <w:t>semlicc@silvajardim.rj.gov.br</w:t>
        </w:r>
      </w:hyperlink>
    </w:p>
    <w:p w14:paraId="53A23FF8" w14:textId="66379633" w:rsidR="00D07F5C" w:rsidRPr="00BA65A6" w:rsidRDefault="00D07F5C" w:rsidP="00D07F5C">
      <w:pPr>
        <w:shd w:val="clear" w:color="auto" w:fill="FFFFFF" w:themeFill="background1"/>
        <w:snapToGrid w:val="0"/>
        <w:spacing w:after="120" w:line="276" w:lineRule="auto"/>
        <w:ind w:right="-30"/>
        <w:jc w:val="both"/>
        <w:rPr>
          <w:rFonts w:ascii="Times New Roman" w:hAnsi="Times New Roman" w:cs="Times New Roman"/>
          <w:sz w:val="24"/>
        </w:rPr>
      </w:pPr>
      <w:r w:rsidRPr="00BA65A6">
        <w:rPr>
          <w:rFonts w:ascii="Times New Roman" w:hAnsi="Times New Roman" w:cs="Times New Roman"/>
          <w:sz w:val="24"/>
        </w:rPr>
        <w:t>ABERTURA DAS PROPOSTAS:</w:t>
      </w:r>
      <w:r w:rsidR="003F0033">
        <w:rPr>
          <w:rFonts w:ascii="Times New Roman" w:hAnsi="Times New Roman" w:cs="Times New Roman"/>
          <w:sz w:val="24"/>
        </w:rPr>
        <w:t xml:space="preserve"> 25/03/2026</w:t>
      </w:r>
    </w:p>
    <w:p w14:paraId="00089DE6" w14:textId="6639BA59" w:rsidR="009F7713" w:rsidRPr="00BA65A6" w:rsidRDefault="009F7713" w:rsidP="00805244">
      <w:pPr>
        <w:pStyle w:val="PADRO"/>
        <w:keepNext w:val="0"/>
        <w:widowControl/>
        <w:numPr>
          <w:ilvl w:val="0"/>
          <w:numId w:val="1"/>
        </w:numPr>
        <w:shd w:val="clear" w:color="auto" w:fill="auto"/>
        <w:spacing w:before="120" w:after="120"/>
        <w:rPr>
          <w:rFonts w:ascii="Times New Roman" w:hAnsi="Times New Roman" w:cs="Times New Roman"/>
          <w:b/>
          <w:sz w:val="24"/>
        </w:rPr>
      </w:pPr>
      <w:r w:rsidRPr="00BA65A6">
        <w:rPr>
          <w:rFonts w:ascii="Times New Roman" w:hAnsi="Times New Roman" w:cs="Times New Roman"/>
          <w:b/>
          <w:sz w:val="24"/>
        </w:rPr>
        <w:t>OBJETO</w:t>
      </w:r>
      <w:r w:rsidR="00A728B9" w:rsidRPr="00BA65A6">
        <w:rPr>
          <w:rFonts w:ascii="Times New Roman" w:hAnsi="Times New Roman" w:cs="Times New Roman"/>
          <w:b/>
          <w:sz w:val="24"/>
        </w:rPr>
        <w:t xml:space="preserve"> DA CONTRATAÇÃO DIRETA</w:t>
      </w:r>
    </w:p>
    <w:p w14:paraId="659E35E7" w14:textId="46FE9609" w:rsidR="009F7713" w:rsidRPr="00BA65A6" w:rsidRDefault="009F7713" w:rsidP="009A7616">
      <w:pPr>
        <w:pStyle w:val="Nvel2-Red"/>
        <w:rPr>
          <w:rFonts w:ascii="Times New Roman" w:hAnsi="Times New Roman" w:cs="Times New Roman"/>
          <w:sz w:val="24"/>
        </w:rPr>
      </w:pPr>
      <w:r w:rsidRPr="00BA65A6">
        <w:rPr>
          <w:rFonts w:ascii="Times New Roman" w:hAnsi="Times New Roman" w:cs="Times New Roman"/>
          <w:color w:val="000000" w:themeColor="text1"/>
          <w:sz w:val="24"/>
        </w:rPr>
        <w:t>O objeto d</w:t>
      </w:r>
      <w:r w:rsidR="00A728B9" w:rsidRPr="00BA65A6">
        <w:rPr>
          <w:rFonts w:ascii="Times New Roman" w:hAnsi="Times New Roman" w:cs="Times New Roman"/>
          <w:color w:val="000000" w:themeColor="text1"/>
          <w:sz w:val="24"/>
        </w:rPr>
        <w:t>a</w:t>
      </w:r>
      <w:r w:rsidRPr="00BA65A6">
        <w:rPr>
          <w:rFonts w:ascii="Times New Roman" w:hAnsi="Times New Roman" w:cs="Times New Roman"/>
          <w:color w:val="000000" w:themeColor="text1"/>
          <w:sz w:val="24"/>
        </w:rPr>
        <w:t xml:space="preserve"> presente </w:t>
      </w:r>
      <w:r w:rsidR="00A728B9" w:rsidRPr="00BA65A6">
        <w:rPr>
          <w:rFonts w:ascii="Times New Roman" w:hAnsi="Times New Roman" w:cs="Times New Roman"/>
          <w:color w:val="000000" w:themeColor="text1"/>
          <w:sz w:val="24"/>
        </w:rPr>
        <w:t xml:space="preserve">dispensa </w:t>
      </w:r>
      <w:r w:rsidRPr="00BA65A6">
        <w:rPr>
          <w:rFonts w:ascii="Times New Roman" w:hAnsi="Times New Roman" w:cs="Times New Roman"/>
          <w:color w:val="000000" w:themeColor="text1"/>
          <w:sz w:val="24"/>
        </w:rPr>
        <w:t xml:space="preserve">é a escolha da proposta mais vantajosa para </w:t>
      </w:r>
      <w:r w:rsidR="005D50DF" w:rsidRPr="00BA65A6">
        <w:rPr>
          <w:rFonts w:ascii="Times New Roman" w:eastAsia="WenQuanYi Micro Hei" w:hAnsi="Times New Roman" w:cs="Times New Roman"/>
          <w:i w:val="0"/>
          <w:iCs w:val="0"/>
          <w:color w:val="000000" w:themeColor="text1"/>
          <w:sz w:val="24"/>
          <w:szCs w:val="24"/>
          <w:lang w:eastAsia="zh-CN" w:bidi="hi-IN"/>
        </w:rPr>
        <w:t>Elaboração de Estudo e projetos para Remediação de Vazadouro</w:t>
      </w:r>
      <w:r w:rsidR="007520A3" w:rsidRPr="00BA65A6">
        <w:rPr>
          <w:rFonts w:ascii="Times New Roman" w:hAnsi="Times New Roman" w:cs="Times New Roman"/>
          <w:b/>
          <w:bCs/>
          <w:color w:val="000000" w:themeColor="text1"/>
          <w:sz w:val="24"/>
        </w:rPr>
        <w:t>,</w:t>
      </w:r>
      <w:r w:rsidRPr="00BA65A6">
        <w:rPr>
          <w:rFonts w:ascii="Times New Roman" w:hAnsi="Times New Roman" w:cs="Times New Roman"/>
          <w:color w:val="000000" w:themeColor="text1"/>
          <w:sz w:val="24"/>
        </w:rPr>
        <w:t xml:space="preserve"> conforme condições, quantidades e exigências estabelecidas neste </w:t>
      </w:r>
      <w:r w:rsidR="00313FBD" w:rsidRPr="00BA65A6">
        <w:rPr>
          <w:rFonts w:ascii="Times New Roman" w:hAnsi="Times New Roman" w:cs="Times New Roman"/>
          <w:color w:val="000000" w:themeColor="text1"/>
          <w:sz w:val="24"/>
        </w:rPr>
        <w:t>Aviso</w:t>
      </w:r>
      <w:r w:rsidRPr="00BA65A6">
        <w:rPr>
          <w:rFonts w:ascii="Times New Roman" w:hAnsi="Times New Roman" w:cs="Times New Roman"/>
          <w:color w:val="000000" w:themeColor="text1"/>
          <w:sz w:val="24"/>
        </w:rPr>
        <w:t xml:space="preserve"> </w:t>
      </w:r>
      <w:r w:rsidR="00770F01" w:rsidRPr="00BA65A6">
        <w:rPr>
          <w:rFonts w:ascii="Times New Roman" w:hAnsi="Times New Roman" w:cs="Times New Roman"/>
          <w:color w:val="000000" w:themeColor="text1"/>
          <w:sz w:val="24"/>
        </w:rPr>
        <w:t xml:space="preserve">de Contratação Direta </w:t>
      </w:r>
      <w:r w:rsidRPr="00BA65A6">
        <w:rPr>
          <w:rFonts w:ascii="Times New Roman" w:hAnsi="Times New Roman" w:cs="Times New Roman"/>
          <w:color w:val="000000" w:themeColor="text1"/>
          <w:sz w:val="24"/>
        </w:rPr>
        <w:t>e seus anexos.</w:t>
      </w:r>
    </w:p>
    <w:p w14:paraId="2A4DB40F" w14:textId="2E138596" w:rsidR="009F7713" w:rsidRPr="00BA65A6" w:rsidRDefault="009F7713" w:rsidP="009F7713">
      <w:pPr>
        <w:pStyle w:val="PADRO"/>
        <w:keepNext w:val="0"/>
        <w:widowControl/>
        <w:numPr>
          <w:ilvl w:val="1"/>
          <w:numId w:val="1"/>
        </w:numPr>
        <w:shd w:val="clear" w:color="auto" w:fill="auto"/>
        <w:spacing w:before="120" w:after="120"/>
        <w:rPr>
          <w:rFonts w:ascii="Times New Roman" w:hAnsi="Times New Roman" w:cs="Times New Roman"/>
          <w:color w:val="000000" w:themeColor="text1"/>
          <w:sz w:val="24"/>
        </w:rPr>
      </w:pPr>
      <w:r w:rsidRPr="00BA65A6">
        <w:rPr>
          <w:rFonts w:ascii="Times New Roman" w:hAnsi="Times New Roman" w:cs="Times New Roman"/>
          <w:i/>
          <w:iCs/>
          <w:color w:val="000000" w:themeColor="text1"/>
          <w:sz w:val="24"/>
        </w:rPr>
        <w:t xml:space="preserve">A </w:t>
      </w:r>
      <w:r w:rsidR="006A70C8" w:rsidRPr="00BA65A6">
        <w:rPr>
          <w:rFonts w:ascii="Times New Roman" w:hAnsi="Times New Roman" w:cs="Times New Roman"/>
          <w:i/>
          <w:iCs/>
          <w:color w:val="000000" w:themeColor="text1"/>
          <w:sz w:val="24"/>
        </w:rPr>
        <w:t>contratação</w:t>
      </w:r>
      <w:r w:rsidR="00006C69" w:rsidRPr="00BA65A6">
        <w:rPr>
          <w:rFonts w:ascii="Times New Roman" w:hAnsi="Times New Roman" w:cs="Times New Roman"/>
          <w:i/>
          <w:iCs/>
          <w:color w:val="000000" w:themeColor="text1"/>
          <w:sz w:val="24"/>
        </w:rPr>
        <w:t xml:space="preserve"> será </w:t>
      </w:r>
      <w:r w:rsidR="005D50DF" w:rsidRPr="00BA65A6">
        <w:rPr>
          <w:rFonts w:ascii="Times New Roman" w:hAnsi="Times New Roman" w:cs="Times New Roman"/>
          <w:i/>
          <w:iCs/>
          <w:color w:val="000000" w:themeColor="text1"/>
          <w:sz w:val="24"/>
        </w:rPr>
        <w:t xml:space="preserve">de forma </w:t>
      </w:r>
      <w:r w:rsidR="00EB4BD4" w:rsidRPr="00BA65A6">
        <w:rPr>
          <w:rFonts w:ascii="Times New Roman" w:hAnsi="Times New Roman" w:cs="Times New Roman"/>
          <w:b/>
          <w:i/>
          <w:iCs/>
          <w:color w:val="FF0000"/>
          <w:sz w:val="24"/>
        </w:rPr>
        <w:t>global</w:t>
      </w:r>
      <w:r w:rsidRPr="00BA65A6">
        <w:rPr>
          <w:rFonts w:ascii="Times New Roman" w:hAnsi="Times New Roman" w:cs="Times New Roman"/>
          <w:b/>
          <w:bCs/>
          <w:i/>
          <w:iCs/>
          <w:color w:val="FF0000"/>
          <w:sz w:val="24"/>
        </w:rPr>
        <w:t>,</w:t>
      </w:r>
      <w:r w:rsidRPr="00BA65A6">
        <w:rPr>
          <w:rFonts w:ascii="Times New Roman" w:hAnsi="Times New Roman" w:cs="Times New Roman"/>
          <w:i/>
          <w:iCs/>
          <w:color w:val="FF0000"/>
          <w:sz w:val="24"/>
        </w:rPr>
        <w:t xml:space="preserve"> </w:t>
      </w:r>
      <w:r w:rsidRPr="00BA65A6">
        <w:rPr>
          <w:rFonts w:ascii="Times New Roman" w:hAnsi="Times New Roman" w:cs="Times New Roman"/>
          <w:i/>
          <w:iCs/>
          <w:color w:val="000000" w:themeColor="text1"/>
          <w:sz w:val="24"/>
        </w:rPr>
        <w:t>conforme tabela constante abaixo</w:t>
      </w:r>
      <w:r w:rsidR="006A70C8" w:rsidRPr="00BA65A6">
        <w:rPr>
          <w:rFonts w:ascii="Times New Roman" w:hAnsi="Times New Roman" w:cs="Times New Roman"/>
          <w:i/>
          <w:iCs/>
          <w:color w:val="000000" w:themeColor="text1"/>
          <w:sz w:val="24"/>
        </w:rPr>
        <w:t>.</w:t>
      </w:r>
    </w:p>
    <w:tbl>
      <w:tblPr>
        <w:tblW w:w="861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0"/>
        <w:gridCol w:w="884"/>
        <w:gridCol w:w="1008"/>
        <w:gridCol w:w="2944"/>
        <w:gridCol w:w="494"/>
        <w:gridCol w:w="830"/>
        <w:gridCol w:w="1150"/>
        <w:gridCol w:w="827"/>
      </w:tblGrid>
      <w:tr w:rsidR="00D905C0" w:rsidRPr="00D905C0" w14:paraId="5D320CC7" w14:textId="77777777" w:rsidTr="009A190B">
        <w:trPr>
          <w:trHeight w:val="225"/>
        </w:trPr>
        <w:tc>
          <w:tcPr>
            <w:tcW w:w="0" w:type="auto"/>
            <w:shd w:val="clear" w:color="000000" w:fill="C0C0C0"/>
            <w:noWrap/>
            <w:vAlign w:val="center"/>
            <w:hideMark/>
          </w:tcPr>
          <w:p w14:paraId="036489B1" w14:textId="77777777" w:rsidR="00D905C0" w:rsidRPr="00D905C0" w:rsidRDefault="00D905C0" w:rsidP="00D905C0">
            <w:pPr>
              <w:jc w:val="center"/>
              <w:rPr>
                <w:rFonts w:ascii="Calibri" w:hAnsi="Calibri" w:cs="Calibri"/>
                <w:b/>
                <w:bCs/>
                <w:sz w:val="16"/>
                <w:szCs w:val="16"/>
              </w:rPr>
            </w:pPr>
            <w:r w:rsidRPr="00D905C0">
              <w:rPr>
                <w:rFonts w:ascii="Calibri" w:hAnsi="Calibri" w:cs="Calibri"/>
                <w:b/>
                <w:bCs/>
                <w:sz w:val="16"/>
                <w:szCs w:val="16"/>
              </w:rPr>
              <w:t>ITEM</w:t>
            </w:r>
          </w:p>
        </w:tc>
        <w:tc>
          <w:tcPr>
            <w:tcW w:w="0" w:type="auto"/>
            <w:shd w:val="clear" w:color="000000" w:fill="C0C0C0"/>
            <w:noWrap/>
            <w:vAlign w:val="center"/>
            <w:hideMark/>
          </w:tcPr>
          <w:p w14:paraId="43030E36" w14:textId="77777777" w:rsidR="00D905C0" w:rsidRPr="00D905C0" w:rsidRDefault="00D905C0" w:rsidP="00D905C0">
            <w:pPr>
              <w:jc w:val="center"/>
              <w:rPr>
                <w:rFonts w:ascii="Calibri" w:hAnsi="Calibri" w:cs="Calibri"/>
                <w:b/>
                <w:bCs/>
                <w:sz w:val="16"/>
                <w:szCs w:val="16"/>
              </w:rPr>
            </w:pPr>
            <w:r w:rsidRPr="00D905C0">
              <w:rPr>
                <w:rFonts w:ascii="Calibri" w:hAnsi="Calibri" w:cs="Calibri"/>
                <w:b/>
                <w:bCs/>
                <w:sz w:val="16"/>
                <w:szCs w:val="16"/>
              </w:rPr>
              <w:t>CATÁLOGO</w:t>
            </w:r>
          </w:p>
        </w:tc>
        <w:tc>
          <w:tcPr>
            <w:tcW w:w="0" w:type="auto"/>
            <w:shd w:val="clear" w:color="000000" w:fill="C0C0C0"/>
            <w:noWrap/>
            <w:vAlign w:val="center"/>
            <w:hideMark/>
          </w:tcPr>
          <w:p w14:paraId="67450F52" w14:textId="77777777" w:rsidR="00D905C0" w:rsidRPr="00D905C0" w:rsidRDefault="00D905C0" w:rsidP="00D905C0">
            <w:pPr>
              <w:jc w:val="center"/>
              <w:rPr>
                <w:rFonts w:ascii="Calibri" w:hAnsi="Calibri" w:cs="Calibri"/>
                <w:b/>
                <w:bCs/>
                <w:sz w:val="16"/>
                <w:szCs w:val="16"/>
              </w:rPr>
            </w:pPr>
            <w:r w:rsidRPr="00D905C0">
              <w:rPr>
                <w:rFonts w:ascii="Calibri" w:hAnsi="Calibri" w:cs="Calibri"/>
                <w:b/>
                <w:bCs/>
                <w:sz w:val="16"/>
                <w:szCs w:val="16"/>
              </w:rPr>
              <w:t xml:space="preserve">CÓDIGO </w:t>
            </w:r>
          </w:p>
        </w:tc>
        <w:tc>
          <w:tcPr>
            <w:tcW w:w="0" w:type="auto"/>
            <w:shd w:val="clear" w:color="000000" w:fill="C0C0C0"/>
            <w:noWrap/>
            <w:vAlign w:val="center"/>
            <w:hideMark/>
          </w:tcPr>
          <w:p w14:paraId="5F69B798" w14:textId="77777777" w:rsidR="00D905C0" w:rsidRPr="00D905C0" w:rsidRDefault="00D905C0" w:rsidP="00D905C0">
            <w:pPr>
              <w:jc w:val="center"/>
              <w:rPr>
                <w:rFonts w:ascii="Calibri" w:hAnsi="Calibri" w:cs="Calibri"/>
                <w:b/>
                <w:bCs/>
                <w:sz w:val="16"/>
                <w:szCs w:val="16"/>
              </w:rPr>
            </w:pPr>
            <w:r w:rsidRPr="00D905C0">
              <w:rPr>
                <w:rFonts w:ascii="Calibri" w:hAnsi="Calibri" w:cs="Calibri"/>
                <w:b/>
                <w:bCs/>
                <w:sz w:val="16"/>
                <w:szCs w:val="16"/>
              </w:rPr>
              <w:t>DESCRIÇÃO</w:t>
            </w:r>
          </w:p>
        </w:tc>
        <w:tc>
          <w:tcPr>
            <w:tcW w:w="0" w:type="auto"/>
            <w:shd w:val="clear" w:color="000000" w:fill="C0C0C0"/>
            <w:noWrap/>
            <w:vAlign w:val="center"/>
            <w:hideMark/>
          </w:tcPr>
          <w:p w14:paraId="75B53741" w14:textId="77777777" w:rsidR="00D905C0" w:rsidRPr="00D905C0" w:rsidRDefault="00D905C0" w:rsidP="00D905C0">
            <w:pPr>
              <w:jc w:val="center"/>
              <w:rPr>
                <w:rFonts w:ascii="Calibri" w:hAnsi="Calibri" w:cs="Calibri"/>
                <w:b/>
                <w:bCs/>
                <w:sz w:val="16"/>
                <w:szCs w:val="16"/>
              </w:rPr>
            </w:pPr>
            <w:r w:rsidRPr="00D905C0">
              <w:rPr>
                <w:rFonts w:ascii="Calibri" w:hAnsi="Calibri" w:cs="Calibri"/>
                <w:b/>
                <w:bCs/>
                <w:sz w:val="16"/>
                <w:szCs w:val="16"/>
              </w:rPr>
              <w:t>UNID</w:t>
            </w:r>
          </w:p>
        </w:tc>
        <w:tc>
          <w:tcPr>
            <w:tcW w:w="0" w:type="auto"/>
            <w:shd w:val="clear" w:color="000000" w:fill="C0C0C0"/>
            <w:noWrap/>
            <w:vAlign w:val="center"/>
            <w:hideMark/>
          </w:tcPr>
          <w:p w14:paraId="4415AE2D" w14:textId="77777777" w:rsidR="00D905C0" w:rsidRPr="00D905C0" w:rsidRDefault="00D905C0" w:rsidP="00D905C0">
            <w:pPr>
              <w:jc w:val="center"/>
              <w:rPr>
                <w:rFonts w:ascii="Calibri" w:hAnsi="Calibri" w:cs="Calibri"/>
                <w:b/>
                <w:bCs/>
                <w:sz w:val="16"/>
                <w:szCs w:val="16"/>
              </w:rPr>
            </w:pPr>
            <w:r w:rsidRPr="00D905C0">
              <w:rPr>
                <w:rFonts w:ascii="Calibri" w:hAnsi="Calibri" w:cs="Calibri"/>
                <w:b/>
                <w:bCs/>
                <w:sz w:val="16"/>
                <w:szCs w:val="16"/>
              </w:rPr>
              <w:t>QTD</w:t>
            </w:r>
          </w:p>
        </w:tc>
        <w:tc>
          <w:tcPr>
            <w:tcW w:w="0" w:type="auto"/>
            <w:shd w:val="clear" w:color="000000" w:fill="C0C0C0"/>
            <w:noWrap/>
            <w:vAlign w:val="center"/>
            <w:hideMark/>
          </w:tcPr>
          <w:p w14:paraId="0EC7CE0A" w14:textId="77777777" w:rsidR="00D905C0" w:rsidRPr="00D905C0" w:rsidRDefault="00D905C0" w:rsidP="00D905C0">
            <w:pPr>
              <w:jc w:val="center"/>
              <w:rPr>
                <w:rFonts w:ascii="Calibri" w:hAnsi="Calibri" w:cs="Calibri"/>
                <w:b/>
                <w:bCs/>
                <w:sz w:val="16"/>
                <w:szCs w:val="16"/>
              </w:rPr>
            </w:pPr>
            <w:r w:rsidRPr="00D905C0">
              <w:rPr>
                <w:rFonts w:ascii="Calibri" w:hAnsi="Calibri" w:cs="Calibri"/>
                <w:b/>
                <w:bCs/>
                <w:sz w:val="16"/>
                <w:szCs w:val="16"/>
              </w:rPr>
              <w:t>R$ UNIT C/ BDI</w:t>
            </w:r>
          </w:p>
        </w:tc>
        <w:tc>
          <w:tcPr>
            <w:tcW w:w="0" w:type="auto"/>
            <w:shd w:val="clear" w:color="000000" w:fill="C0C0C0"/>
            <w:noWrap/>
            <w:vAlign w:val="center"/>
            <w:hideMark/>
          </w:tcPr>
          <w:p w14:paraId="2238195F" w14:textId="77777777" w:rsidR="00D905C0" w:rsidRPr="00D905C0" w:rsidRDefault="00D905C0" w:rsidP="00D905C0">
            <w:pPr>
              <w:jc w:val="center"/>
              <w:rPr>
                <w:rFonts w:ascii="Calibri" w:hAnsi="Calibri" w:cs="Calibri"/>
                <w:b/>
                <w:bCs/>
                <w:sz w:val="16"/>
                <w:szCs w:val="16"/>
              </w:rPr>
            </w:pPr>
            <w:r w:rsidRPr="00D905C0">
              <w:rPr>
                <w:rFonts w:ascii="Calibri" w:hAnsi="Calibri" w:cs="Calibri"/>
                <w:b/>
                <w:bCs/>
                <w:sz w:val="16"/>
                <w:szCs w:val="16"/>
              </w:rPr>
              <w:t>R$ TOTAL</w:t>
            </w:r>
          </w:p>
        </w:tc>
      </w:tr>
      <w:tr w:rsidR="00D905C0" w:rsidRPr="00D905C0" w14:paraId="0B9491A2" w14:textId="77777777" w:rsidTr="009A190B">
        <w:trPr>
          <w:trHeight w:val="225"/>
        </w:trPr>
        <w:tc>
          <w:tcPr>
            <w:tcW w:w="0" w:type="auto"/>
            <w:gridSpan w:val="2"/>
            <w:shd w:val="clear" w:color="000000" w:fill="FFFF99"/>
            <w:noWrap/>
            <w:vAlign w:val="center"/>
            <w:hideMark/>
          </w:tcPr>
          <w:p w14:paraId="64212221" w14:textId="77777777" w:rsidR="00D905C0" w:rsidRPr="00D905C0" w:rsidRDefault="00D905C0" w:rsidP="00D905C0">
            <w:pPr>
              <w:rPr>
                <w:rFonts w:ascii="Calibri" w:hAnsi="Calibri" w:cs="Calibri"/>
                <w:b/>
                <w:bCs/>
                <w:sz w:val="16"/>
                <w:szCs w:val="16"/>
              </w:rPr>
            </w:pPr>
            <w:r w:rsidRPr="00D905C0">
              <w:rPr>
                <w:rFonts w:ascii="Calibri" w:hAnsi="Calibri" w:cs="Calibri"/>
                <w:b/>
                <w:bCs/>
                <w:sz w:val="16"/>
                <w:szCs w:val="16"/>
              </w:rPr>
              <w:t>ETAPA A</w:t>
            </w:r>
          </w:p>
        </w:tc>
        <w:tc>
          <w:tcPr>
            <w:tcW w:w="0" w:type="auto"/>
            <w:gridSpan w:val="6"/>
            <w:shd w:val="clear" w:color="000000" w:fill="FFFF99"/>
            <w:noWrap/>
            <w:vAlign w:val="center"/>
            <w:hideMark/>
          </w:tcPr>
          <w:p w14:paraId="66274525" w14:textId="77777777" w:rsidR="00D905C0" w:rsidRPr="00D905C0" w:rsidRDefault="00D905C0" w:rsidP="00D905C0">
            <w:pPr>
              <w:rPr>
                <w:rFonts w:ascii="Calibri" w:hAnsi="Calibri" w:cs="Calibri"/>
                <w:b/>
                <w:bCs/>
                <w:sz w:val="16"/>
                <w:szCs w:val="16"/>
              </w:rPr>
            </w:pPr>
            <w:r w:rsidRPr="00D905C0">
              <w:rPr>
                <w:rFonts w:ascii="Calibri" w:hAnsi="Calibri" w:cs="Calibri"/>
                <w:b/>
                <w:bCs/>
                <w:sz w:val="16"/>
                <w:szCs w:val="16"/>
              </w:rPr>
              <w:t>TOPOGRAFIA</w:t>
            </w:r>
          </w:p>
        </w:tc>
      </w:tr>
      <w:tr w:rsidR="00D905C0" w:rsidRPr="00D905C0" w14:paraId="37B7A244" w14:textId="77777777" w:rsidTr="009A190B">
        <w:trPr>
          <w:trHeight w:val="1125"/>
        </w:trPr>
        <w:tc>
          <w:tcPr>
            <w:tcW w:w="0" w:type="auto"/>
            <w:shd w:val="clear" w:color="000000" w:fill="FFFFFF"/>
            <w:vAlign w:val="center"/>
            <w:hideMark/>
          </w:tcPr>
          <w:p w14:paraId="5DA3AA9F" w14:textId="77777777" w:rsidR="00D905C0" w:rsidRPr="00D905C0" w:rsidRDefault="00D905C0" w:rsidP="00D905C0">
            <w:pPr>
              <w:jc w:val="center"/>
              <w:rPr>
                <w:rFonts w:ascii="Calibri" w:hAnsi="Calibri" w:cs="Calibri"/>
                <w:sz w:val="16"/>
                <w:szCs w:val="16"/>
              </w:rPr>
            </w:pPr>
            <w:r w:rsidRPr="00D905C0">
              <w:rPr>
                <w:rFonts w:ascii="Calibri" w:hAnsi="Calibri" w:cs="Calibri"/>
                <w:sz w:val="16"/>
                <w:szCs w:val="16"/>
              </w:rPr>
              <w:t>001</w:t>
            </w:r>
          </w:p>
        </w:tc>
        <w:tc>
          <w:tcPr>
            <w:tcW w:w="0" w:type="auto"/>
            <w:shd w:val="clear" w:color="000000" w:fill="FFFFFF"/>
            <w:vAlign w:val="center"/>
            <w:hideMark/>
          </w:tcPr>
          <w:p w14:paraId="6AD58D7F" w14:textId="77777777" w:rsidR="00D905C0" w:rsidRPr="00D905C0" w:rsidRDefault="00D905C0" w:rsidP="00D905C0">
            <w:pPr>
              <w:jc w:val="center"/>
              <w:rPr>
                <w:rFonts w:ascii="Calibri" w:hAnsi="Calibri" w:cs="Calibri"/>
                <w:sz w:val="16"/>
                <w:szCs w:val="16"/>
              </w:rPr>
            </w:pPr>
            <w:r w:rsidRPr="00D905C0">
              <w:rPr>
                <w:rFonts w:ascii="Calibri" w:hAnsi="Calibri" w:cs="Calibri"/>
                <w:sz w:val="16"/>
                <w:szCs w:val="16"/>
              </w:rPr>
              <w:t>EMOP</w:t>
            </w:r>
          </w:p>
        </w:tc>
        <w:tc>
          <w:tcPr>
            <w:tcW w:w="0" w:type="auto"/>
            <w:shd w:val="clear" w:color="000000" w:fill="FFFFFF"/>
            <w:vAlign w:val="center"/>
            <w:hideMark/>
          </w:tcPr>
          <w:p w14:paraId="1DA22505" w14:textId="77777777" w:rsidR="00D905C0" w:rsidRPr="00D905C0" w:rsidRDefault="00D905C0" w:rsidP="00D905C0">
            <w:pPr>
              <w:jc w:val="center"/>
              <w:rPr>
                <w:rFonts w:ascii="Calibri" w:hAnsi="Calibri" w:cs="Calibri"/>
                <w:sz w:val="16"/>
                <w:szCs w:val="16"/>
              </w:rPr>
            </w:pPr>
            <w:r w:rsidRPr="00D905C0">
              <w:rPr>
                <w:rFonts w:ascii="Calibri" w:hAnsi="Calibri" w:cs="Calibri"/>
                <w:sz w:val="16"/>
                <w:szCs w:val="16"/>
              </w:rPr>
              <w:t>01.016.0070-A</w:t>
            </w:r>
          </w:p>
        </w:tc>
        <w:tc>
          <w:tcPr>
            <w:tcW w:w="0" w:type="auto"/>
            <w:shd w:val="clear" w:color="000000" w:fill="FFFFFF"/>
            <w:vAlign w:val="center"/>
            <w:hideMark/>
          </w:tcPr>
          <w:p w14:paraId="7072E93C" w14:textId="77777777" w:rsidR="00D905C0" w:rsidRPr="00D905C0" w:rsidRDefault="00D905C0" w:rsidP="00D905C0">
            <w:pPr>
              <w:rPr>
                <w:rFonts w:ascii="Calibri" w:hAnsi="Calibri" w:cs="Calibri"/>
                <w:sz w:val="16"/>
                <w:szCs w:val="16"/>
              </w:rPr>
            </w:pPr>
            <w:r w:rsidRPr="00D905C0">
              <w:rPr>
                <w:rFonts w:ascii="Calibri" w:hAnsi="Calibri" w:cs="Calibri"/>
                <w:sz w:val="16"/>
                <w:szCs w:val="16"/>
              </w:rPr>
              <w:t>MOBILIZACAO E DESMOBILIZACAO DE EQUIPE E EQUIPAMENTO DE TOPOGRAFIA COM DESLOCAMENTO SUPERIOR A 20</w:t>
            </w:r>
            <w:proofErr w:type="gramStart"/>
            <w:r w:rsidRPr="00D905C0">
              <w:rPr>
                <w:rFonts w:ascii="Calibri" w:hAnsi="Calibri" w:cs="Calibri"/>
                <w:sz w:val="16"/>
                <w:szCs w:val="16"/>
              </w:rPr>
              <w:t>KM,MEDIDO</w:t>
            </w:r>
            <w:proofErr w:type="gramEnd"/>
            <w:r w:rsidRPr="00D905C0">
              <w:rPr>
                <w:rFonts w:ascii="Calibri" w:hAnsi="Calibri" w:cs="Calibri"/>
                <w:sz w:val="16"/>
                <w:szCs w:val="16"/>
              </w:rPr>
              <w:t xml:space="preserve"> POR KM EXCEDENTE,A PARTIR DA CIDADE DO RIO DE JANEIRO (KM 0 DA AV.BRASIL)</w:t>
            </w:r>
          </w:p>
        </w:tc>
        <w:tc>
          <w:tcPr>
            <w:tcW w:w="0" w:type="auto"/>
            <w:shd w:val="clear" w:color="000000" w:fill="FFFFFF"/>
            <w:vAlign w:val="center"/>
            <w:hideMark/>
          </w:tcPr>
          <w:p w14:paraId="036A9A63" w14:textId="77777777" w:rsidR="00D905C0" w:rsidRPr="00D905C0" w:rsidRDefault="00D905C0" w:rsidP="00D905C0">
            <w:pPr>
              <w:jc w:val="center"/>
              <w:rPr>
                <w:rFonts w:ascii="Calibri" w:hAnsi="Calibri" w:cs="Calibri"/>
                <w:sz w:val="16"/>
                <w:szCs w:val="16"/>
              </w:rPr>
            </w:pPr>
            <w:r w:rsidRPr="00D905C0">
              <w:rPr>
                <w:rFonts w:ascii="Calibri" w:hAnsi="Calibri" w:cs="Calibri"/>
                <w:sz w:val="16"/>
                <w:szCs w:val="16"/>
              </w:rPr>
              <w:t>KM</w:t>
            </w:r>
          </w:p>
        </w:tc>
        <w:tc>
          <w:tcPr>
            <w:tcW w:w="0" w:type="auto"/>
            <w:shd w:val="clear" w:color="000000" w:fill="FFFFFF"/>
            <w:vAlign w:val="center"/>
            <w:hideMark/>
          </w:tcPr>
          <w:p w14:paraId="2BB1778C" w14:textId="77777777" w:rsidR="00D905C0" w:rsidRPr="00D905C0" w:rsidRDefault="00D905C0" w:rsidP="00D905C0">
            <w:pPr>
              <w:jc w:val="center"/>
              <w:rPr>
                <w:rFonts w:ascii="Calibri" w:hAnsi="Calibri" w:cs="Calibri"/>
                <w:sz w:val="16"/>
                <w:szCs w:val="16"/>
              </w:rPr>
            </w:pPr>
            <w:r w:rsidRPr="00D905C0">
              <w:rPr>
                <w:rFonts w:ascii="Calibri" w:hAnsi="Calibri" w:cs="Calibri"/>
                <w:sz w:val="16"/>
                <w:szCs w:val="16"/>
              </w:rPr>
              <w:t xml:space="preserve">                 160,00 </w:t>
            </w:r>
          </w:p>
        </w:tc>
        <w:tc>
          <w:tcPr>
            <w:tcW w:w="0" w:type="auto"/>
            <w:shd w:val="clear" w:color="000000" w:fill="FFFFFF"/>
            <w:vAlign w:val="center"/>
            <w:hideMark/>
          </w:tcPr>
          <w:p w14:paraId="5243F672" w14:textId="77777777" w:rsidR="00D905C0" w:rsidRPr="00D905C0" w:rsidRDefault="00D905C0" w:rsidP="00D905C0">
            <w:pPr>
              <w:rPr>
                <w:rFonts w:ascii="Calibri" w:hAnsi="Calibri" w:cs="Calibri"/>
                <w:sz w:val="16"/>
                <w:szCs w:val="16"/>
              </w:rPr>
            </w:pPr>
            <w:r w:rsidRPr="00D905C0">
              <w:rPr>
                <w:rFonts w:ascii="Calibri" w:hAnsi="Calibri" w:cs="Calibri"/>
                <w:sz w:val="16"/>
                <w:szCs w:val="16"/>
              </w:rPr>
              <w:t xml:space="preserve">                    10,41 </w:t>
            </w:r>
          </w:p>
        </w:tc>
        <w:tc>
          <w:tcPr>
            <w:tcW w:w="0" w:type="auto"/>
            <w:shd w:val="clear" w:color="000000" w:fill="FFFFFF"/>
            <w:vAlign w:val="center"/>
            <w:hideMark/>
          </w:tcPr>
          <w:p w14:paraId="14526349" w14:textId="77777777" w:rsidR="00D905C0" w:rsidRPr="00D905C0" w:rsidRDefault="00D905C0" w:rsidP="00D905C0">
            <w:pPr>
              <w:rPr>
                <w:rFonts w:ascii="Calibri" w:hAnsi="Calibri" w:cs="Calibri"/>
                <w:sz w:val="16"/>
                <w:szCs w:val="16"/>
              </w:rPr>
            </w:pPr>
            <w:r w:rsidRPr="00D905C0">
              <w:rPr>
                <w:rFonts w:ascii="Calibri" w:hAnsi="Calibri" w:cs="Calibri"/>
                <w:sz w:val="16"/>
                <w:szCs w:val="16"/>
              </w:rPr>
              <w:t xml:space="preserve">             1.665,60 </w:t>
            </w:r>
          </w:p>
        </w:tc>
      </w:tr>
      <w:tr w:rsidR="00D905C0" w:rsidRPr="00D905C0" w14:paraId="2C49E54E" w14:textId="77777777" w:rsidTr="009A190B">
        <w:trPr>
          <w:trHeight w:val="675"/>
        </w:trPr>
        <w:tc>
          <w:tcPr>
            <w:tcW w:w="0" w:type="auto"/>
            <w:shd w:val="clear" w:color="000000" w:fill="FFFFFF"/>
            <w:vAlign w:val="center"/>
            <w:hideMark/>
          </w:tcPr>
          <w:p w14:paraId="1AD8CDC4" w14:textId="77777777" w:rsidR="00D905C0" w:rsidRPr="00D905C0" w:rsidRDefault="00D905C0" w:rsidP="00D905C0">
            <w:pPr>
              <w:jc w:val="center"/>
              <w:rPr>
                <w:rFonts w:ascii="Calibri" w:hAnsi="Calibri" w:cs="Calibri"/>
                <w:sz w:val="16"/>
                <w:szCs w:val="16"/>
              </w:rPr>
            </w:pPr>
            <w:r w:rsidRPr="00D905C0">
              <w:rPr>
                <w:rFonts w:ascii="Calibri" w:hAnsi="Calibri" w:cs="Calibri"/>
                <w:sz w:val="16"/>
                <w:szCs w:val="16"/>
              </w:rPr>
              <w:t>002</w:t>
            </w:r>
          </w:p>
        </w:tc>
        <w:tc>
          <w:tcPr>
            <w:tcW w:w="0" w:type="auto"/>
            <w:shd w:val="clear" w:color="000000" w:fill="FFFFFF"/>
            <w:vAlign w:val="center"/>
            <w:hideMark/>
          </w:tcPr>
          <w:p w14:paraId="0A5AA17D" w14:textId="77777777" w:rsidR="00D905C0" w:rsidRPr="00D905C0" w:rsidRDefault="00D905C0" w:rsidP="00D905C0">
            <w:pPr>
              <w:jc w:val="center"/>
              <w:rPr>
                <w:rFonts w:ascii="Calibri" w:hAnsi="Calibri" w:cs="Calibri"/>
                <w:sz w:val="16"/>
                <w:szCs w:val="16"/>
              </w:rPr>
            </w:pPr>
            <w:r w:rsidRPr="00D905C0">
              <w:rPr>
                <w:rFonts w:ascii="Calibri" w:hAnsi="Calibri" w:cs="Calibri"/>
                <w:sz w:val="16"/>
                <w:szCs w:val="16"/>
              </w:rPr>
              <w:t>EMOP</w:t>
            </w:r>
          </w:p>
        </w:tc>
        <w:tc>
          <w:tcPr>
            <w:tcW w:w="0" w:type="auto"/>
            <w:shd w:val="clear" w:color="000000" w:fill="FFFFFF"/>
            <w:vAlign w:val="center"/>
            <w:hideMark/>
          </w:tcPr>
          <w:p w14:paraId="51F1DE40" w14:textId="77777777" w:rsidR="00D905C0" w:rsidRPr="00D905C0" w:rsidRDefault="00D905C0" w:rsidP="00D905C0">
            <w:pPr>
              <w:jc w:val="center"/>
              <w:rPr>
                <w:rFonts w:ascii="Calibri" w:hAnsi="Calibri" w:cs="Calibri"/>
                <w:sz w:val="16"/>
                <w:szCs w:val="16"/>
              </w:rPr>
            </w:pPr>
            <w:r w:rsidRPr="00D905C0">
              <w:rPr>
                <w:rFonts w:ascii="Calibri" w:hAnsi="Calibri" w:cs="Calibri"/>
                <w:sz w:val="16"/>
                <w:szCs w:val="16"/>
              </w:rPr>
              <w:t>01.016.0190-A</w:t>
            </w:r>
          </w:p>
        </w:tc>
        <w:tc>
          <w:tcPr>
            <w:tcW w:w="0" w:type="auto"/>
            <w:shd w:val="clear" w:color="000000" w:fill="FFFFFF"/>
            <w:vAlign w:val="center"/>
            <w:hideMark/>
          </w:tcPr>
          <w:p w14:paraId="46E80CAD" w14:textId="77777777" w:rsidR="00D905C0" w:rsidRPr="00D905C0" w:rsidRDefault="00D905C0" w:rsidP="00D905C0">
            <w:pPr>
              <w:rPr>
                <w:rFonts w:ascii="Calibri" w:hAnsi="Calibri" w:cs="Calibri"/>
                <w:sz w:val="16"/>
                <w:szCs w:val="16"/>
              </w:rPr>
            </w:pPr>
            <w:r w:rsidRPr="00D905C0">
              <w:rPr>
                <w:rFonts w:ascii="Calibri" w:hAnsi="Calibri" w:cs="Calibri"/>
                <w:sz w:val="16"/>
                <w:szCs w:val="16"/>
              </w:rPr>
              <w:t>LEVANTAMENTO TOPOGRAFICO PLANIALTIMETRICO, EM AREAS DE RECUPERACAO DE LOGRADOUROS PUBLICOS</w:t>
            </w:r>
          </w:p>
        </w:tc>
        <w:tc>
          <w:tcPr>
            <w:tcW w:w="0" w:type="auto"/>
            <w:shd w:val="clear" w:color="000000" w:fill="FFFFFF"/>
            <w:vAlign w:val="center"/>
            <w:hideMark/>
          </w:tcPr>
          <w:p w14:paraId="4F3B1101" w14:textId="77777777" w:rsidR="00D905C0" w:rsidRPr="00D905C0" w:rsidRDefault="00D905C0" w:rsidP="00D905C0">
            <w:pPr>
              <w:jc w:val="center"/>
              <w:rPr>
                <w:rFonts w:ascii="Calibri" w:hAnsi="Calibri" w:cs="Calibri"/>
                <w:sz w:val="16"/>
                <w:szCs w:val="16"/>
              </w:rPr>
            </w:pPr>
            <w:r w:rsidRPr="00D905C0">
              <w:rPr>
                <w:rFonts w:ascii="Calibri" w:hAnsi="Calibri" w:cs="Calibri"/>
                <w:sz w:val="16"/>
                <w:szCs w:val="16"/>
              </w:rPr>
              <w:t>M2</w:t>
            </w:r>
          </w:p>
        </w:tc>
        <w:tc>
          <w:tcPr>
            <w:tcW w:w="0" w:type="auto"/>
            <w:shd w:val="clear" w:color="000000" w:fill="FFFFFF"/>
            <w:vAlign w:val="center"/>
            <w:hideMark/>
          </w:tcPr>
          <w:p w14:paraId="28082A22" w14:textId="77777777" w:rsidR="00D905C0" w:rsidRPr="00D905C0" w:rsidRDefault="00D905C0" w:rsidP="00D905C0">
            <w:pPr>
              <w:jc w:val="center"/>
              <w:rPr>
                <w:rFonts w:ascii="Calibri" w:hAnsi="Calibri" w:cs="Calibri"/>
                <w:sz w:val="16"/>
                <w:szCs w:val="16"/>
              </w:rPr>
            </w:pPr>
            <w:r w:rsidRPr="00D905C0">
              <w:rPr>
                <w:rFonts w:ascii="Calibri" w:hAnsi="Calibri" w:cs="Calibri"/>
                <w:sz w:val="16"/>
                <w:szCs w:val="16"/>
              </w:rPr>
              <w:t xml:space="preserve">         26.738,08 </w:t>
            </w:r>
          </w:p>
        </w:tc>
        <w:tc>
          <w:tcPr>
            <w:tcW w:w="0" w:type="auto"/>
            <w:shd w:val="clear" w:color="000000" w:fill="FFFFFF"/>
            <w:vAlign w:val="center"/>
            <w:hideMark/>
          </w:tcPr>
          <w:p w14:paraId="5C451ADD" w14:textId="77777777" w:rsidR="00D905C0" w:rsidRPr="00D905C0" w:rsidRDefault="00D905C0" w:rsidP="00D905C0">
            <w:pPr>
              <w:rPr>
                <w:rFonts w:ascii="Calibri" w:hAnsi="Calibri" w:cs="Calibri"/>
                <w:sz w:val="16"/>
                <w:szCs w:val="16"/>
              </w:rPr>
            </w:pPr>
            <w:r w:rsidRPr="00D905C0">
              <w:rPr>
                <w:rFonts w:ascii="Calibri" w:hAnsi="Calibri" w:cs="Calibri"/>
                <w:sz w:val="16"/>
                <w:szCs w:val="16"/>
              </w:rPr>
              <w:t xml:space="preserve">                       0,40 </w:t>
            </w:r>
          </w:p>
        </w:tc>
        <w:tc>
          <w:tcPr>
            <w:tcW w:w="0" w:type="auto"/>
            <w:shd w:val="clear" w:color="000000" w:fill="FFFFFF"/>
            <w:vAlign w:val="center"/>
            <w:hideMark/>
          </w:tcPr>
          <w:p w14:paraId="6224792F" w14:textId="77777777" w:rsidR="00D905C0" w:rsidRPr="00D905C0" w:rsidRDefault="00D905C0" w:rsidP="00D905C0">
            <w:pPr>
              <w:rPr>
                <w:rFonts w:ascii="Calibri" w:hAnsi="Calibri" w:cs="Calibri"/>
                <w:sz w:val="16"/>
                <w:szCs w:val="16"/>
              </w:rPr>
            </w:pPr>
            <w:r w:rsidRPr="00D905C0">
              <w:rPr>
                <w:rFonts w:ascii="Calibri" w:hAnsi="Calibri" w:cs="Calibri"/>
                <w:sz w:val="16"/>
                <w:szCs w:val="16"/>
              </w:rPr>
              <w:t xml:space="preserve">          10.695,23 </w:t>
            </w:r>
          </w:p>
        </w:tc>
      </w:tr>
      <w:tr w:rsidR="00D905C0" w:rsidRPr="00D905C0" w14:paraId="110C3CD4" w14:textId="77777777" w:rsidTr="009A190B">
        <w:trPr>
          <w:trHeight w:val="225"/>
        </w:trPr>
        <w:tc>
          <w:tcPr>
            <w:tcW w:w="0" w:type="auto"/>
            <w:gridSpan w:val="6"/>
            <w:shd w:val="clear" w:color="000000" w:fill="FFFFFF"/>
            <w:vAlign w:val="center"/>
            <w:hideMark/>
          </w:tcPr>
          <w:p w14:paraId="29EEA406" w14:textId="77777777" w:rsidR="00D905C0" w:rsidRPr="00D905C0" w:rsidRDefault="00D905C0" w:rsidP="00D905C0">
            <w:pPr>
              <w:jc w:val="right"/>
              <w:rPr>
                <w:rFonts w:ascii="Calibri" w:hAnsi="Calibri" w:cs="Calibri"/>
                <w:b/>
                <w:bCs/>
                <w:sz w:val="16"/>
                <w:szCs w:val="16"/>
              </w:rPr>
            </w:pPr>
            <w:r w:rsidRPr="00D905C0">
              <w:rPr>
                <w:rFonts w:ascii="Calibri" w:hAnsi="Calibri" w:cs="Calibri"/>
                <w:b/>
                <w:bCs/>
                <w:sz w:val="16"/>
                <w:szCs w:val="16"/>
              </w:rPr>
              <w:t>TOTAL ETAPA A</w:t>
            </w:r>
          </w:p>
        </w:tc>
        <w:tc>
          <w:tcPr>
            <w:tcW w:w="0" w:type="auto"/>
            <w:shd w:val="clear" w:color="000000" w:fill="FFFFFF"/>
            <w:vAlign w:val="center"/>
            <w:hideMark/>
          </w:tcPr>
          <w:p w14:paraId="431746FB" w14:textId="77777777" w:rsidR="00D905C0" w:rsidRPr="00D905C0" w:rsidRDefault="00D905C0" w:rsidP="00D905C0">
            <w:pPr>
              <w:rPr>
                <w:rFonts w:ascii="Calibri" w:hAnsi="Calibri" w:cs="Calibri"/>
                <w:b/>
                <w:bCs/>
                <w:sz w:val="16"/>
                <w:szCs w:val="16"/>
              </w:rPr>
            </w:pPr>
            <w:r w:rsidRPr="00D905C0">
              <w:rPr>
                <w:rFonts w:ascii="Calibri" w:hAnsi="Calibri" w:cs="Calibri"/>
                <w:b/>
                <w:bCs/>
                <w:sz w:val="16"/>
                <w:szCs w:val="16"/>
              </w:rPr>
              <w:t> </w:t>
            </w:r>
          </w:p>
        </w:tc>
        <w:tc>
          <w:tcPr>
            <w:tcW w:w="0" w:type="auto"/>
            <w:shd w:val="clear" w:color="000000" w:fill="FFFFFF"/>
            <w:vAlign w:val="center"/>
            <w:hideMark/>
          </w:tcPr>
          <w:p w14:paraId="6F0AEBFD" w14:textId="77777777" w:rsidR="00D905C0" w:rsidRPr="00D905C0" w:rsidRDefault="00D905C0" w:rsidP="00D905C0">
            <w:pPr>
              <w:jc w:val="right"/>
              <w:rPr>
                <w:rFonts w:ascii="Calibri" w:hAnsi="Calibri" w:cs="Calibri"/>
                <w:b/>
                <w:bCs/>
                <w:sz w:val="16"/>
                <w:szCs w:val="16"/>
              </w:rPr>
            </w:pPr>
            <w:r w:rsidRPr="00D905C0">
              <w:rPr>
                <w:rFonts w:ascii="Calibri" w:hAnsi="Calibri" w:cs="Calibri"/>
                <w:b/>
                <w:bCs/>
                <w:sz w:val="16"/>
                <w:szCs w:val="16"/>
              </w:rPr>
              <w:t>12.360,83</w:t>
            </w:r>
          </w:p>
        </w:tc>
      </w:tr>
      <w:tr w:rsidR="00D905C0" w:rsidRPr="00D905C0" w14:paraId="34D359CE" w14:textId="77777777" w:rsidTr="009A190B">
        <w:trPr>
          <w:trHeight w:val="225"/>
        </w:trPr>
        <w:tc>
          <w:tcPr>
            <w:tcW w:w="0" w:type="auto"/>
            <w:gridSpan w:val="2"/>
            <w:shd w:val="clear" w:color="000000" w:fill="FFFF99"/>
            <w:noWrap/>
            <w:vAlign w:val="center"/>
            <w:hideMark/>
          </w:tcPr>
          <w:p w14:paraId="1D86447E" w14:textId="77777777" w:rsidR="00D905C0" w:rsidRPr="00D905C0" w:rsidRDefault="00D905C0" w:rsidP="00D905C0">
            <w:pPr>
              <w:rPr>
                <w:rFonts w:ascii="Calibri" w:hAnsi="Calibri" w:cs="Calibri"/>
                <w:b/>
                <w:bCs/>
                <w:sz w:val="16"/>
                <w:szCs w:val="16"/>
              </w:rPr>
            </w:pPr>
            <w:r w:rsidRPr="00D905C0">
              <w:rPr>
                <w:rFonts w:ascii="Calibri" w:hAnsi="Calibri" w:cs="Calibri"/>
                <w:b/>
                <w:bCs/>
                <w:sz w:val="16"/>
                <w:szCs w:val="16"/>
              </w:rPr>
              <w:t>ETAPA B:</w:t>
            </w:r>
          </w:p>
        </w:tc>
        <w:tc>
          <w:tcPr>
            <w:tcW w:w="0" w:type="auto"/>
            <w:gridSpan w:val="6"/>
            <w:shd w:val="clear" w:color="000000" w:fill="FFFF99"/>
            <w:noWrap/>
            <w:vAlign w:val="center"/>
            <w:hideMark/>
          </w:tcPr>
          <w:p w14:paraId="42FE6772" w14:textId="77777777" w:rsidR="00D905C0" w:rsidRPr="00D905C0" w:rsidRDefault="00D905C0" w:rsidP="00D905C0">
            <w:pPr>
              <w:rPr>
                <w:rFonts w:ascii="Calibri" w:hAnsi="Calibri" w:cs="Calibri"/>
                <w:b/>
                <w:bCs/>
                <w:sz w:val="16"/>
                <w:szCs w:val="16"/>
              </w:rPr>
            </w:pPr>
            <w:r w:rsidRPr="00D905C0">
              <w:rPr>
                <w:rFonts w:ascii="Calibri" w:hAnsi="Calibri" w:cs="Calibri"/>
                <w:b/>
                <w:bCs/>
                <w:sz w:val="16"/>
                <w:szCs w:val="16"/>
              </w:rPr>
              <w:t>SONDAGEM</w:t>
            </w:r>
          </w:p>
        </w:tc>
      </w:tr>
      <w:tr w:rsidR="00D905C0" w:rsidRPr="00D905C0" w14:paraId="2A4C3390" w14:textId="77777777" w:rsidTr="009A190B">
        <w:trPr>
          <w:trHeight w:val="1125"/>
        </w:trPr>
        <w:tc>
          <w:tcPr>
            <w:tcW w:w="0" w:type="auto"/>
            <w:shd w:val="clear" w:color="000000" w:fill="FFFFFF"/>
            <w:vAlign w:val="center"/>
            <w:hideMark/>
          </w:tcPr>
          <w:p w14:paraId="2B290210" w14:textId="77777777" w:rsidR="00D905C0" w:rsidRPr="00D905C0" w:rsidRDefault="00D905C0" w:rsidP="00D905C0">
            <w:pPr>
              <w:jc w:val="center"/>
              <w:rPr>
                <w:rFonts w:ascii="Calibri" w:hAnsi="Calibri" w:cs="Calibri"/>
                <w:sz w:val="16"/>
                <w:szCs w:val="16"/>
              </w:rPr>
            </w:pPr>
            <w:r w:rsidRPr="00D905C0">
              <w:rPr>
                <w:rFonts w:ascii="Calibri" w:hAnsi="Calibri" w:cs="Calibri"/>
                <w:sz w:val="16"/>
                <w:szCs w:val="16"/>
              </w:rPr>
              <w:t>003</w:t>
            </w:r>
          </w:p>
        </w:tc>
        <w:tc>
          <w:tcPr>
            <w:tcW w:w="0" w:type="auto"/>
            <w:shd w:val="clear" w:color="000000" w:fill="FFFFFF"/>
            <w:vAlign w:val="center"/>
            <w:hideMark/>
          </w:tcPr>
          <w:p w14:paraId="5F40EB90" w14:textId="77777777" w:rsidR="00D905C0" w:rsidRPr="00D905C0" w:rsidRDefault="00D905C0" w:rsidP="00D905C0">
            <w:pPr>
              <w:jc w:val="center"/>
              <w:rPr>
                <w:rFonts w:ascii="Calibri" w:hAnsi="Calibri" w:cs="Calibri"/>
                <w:sz w:val="16"/>
                <w:szCs w:val="16"/>
              </w:rPr>
            </w:pPr>
            <w:r w:rsidRPr="00D905C0">
              <w:rPr>
                <w:rFonts w:ascii="Calibri" w:hAnsi="Calibri" w:cs="Calibri"/>
                <w:sz w:val="16"/>
                <w:szCs w:val="16"/>
              </w:rPr>
              <w:t>EMOP</w:t>
            </w:r>
          </w:p>
        </w:tc>
        <w:tc>
          <w:tcPr>
            <w:tcW w:w="0" w:type="auto"/>
            <w:shd w:val="clear" w:color="000000" w:fill="FFFFFF"/>
            <w:vAlign w:val="center"/>
            <w:hideMark/>
          </w:tcPr>
          <w:p w14:paraId="5899E5A7" w14:textId="77777777" w:rsidR="00D905C0" w:rsidRPr="00D905C0" w:rsidRDefault="00D905C0" w:rsidP="00D905C0">
            <w:pPr>
              <w:jc w:val="center"/>
              <w:rPr>
                <w:rFonts w:ascii="Calibri" w:hAnsi="Calibri" w:cs="Calibri"/>
                <w:sz w:val="16"/>
                <w:szCs w:val="16"/>
              </w:rPr>
            </w:pPr>
            <w:r w:rsidRPr="00D905C0">
              <w:rPr>
                <w:rFonts w:ascii="Calibri" w:hAnsi="Calibri" w:cs="Calibri"/>
                <w:sz w:val="16"/>
                <w:szCs w:val="16"/>
              </w:rPr>
              <w:t>01.003.0001-A</w:t>
            </w:r>
          </w:p>
        </w:tc>
        <w:tc>
          <w:tcPr>
            <w:tcW w:w="0" w:type="auto"/>
            <w:shd w:val="clear" w:color="000000" w:fill="FFFFFF"/>
            <w:vAlign w:val="center"/>
            <w:hideMark/>
          </w:tcPr>
          <w:p w14:paraId="230C188D" w14:textId="77777777" w:rsidR="00D905C0" w:rsidRPr="00D905C0" w:rsidRDefault="00D905C0" w:rsidP="00D905C0">
            <w:pPr>
              <w:rPr>
                <w:rFonts w:ascii="Calibri" w:hAnsi="Calibri" w:cs="Calibri"/>
                <w:sz w:val="16"/>
                <w:szCs w:val="16"/>
              </w:rPr>
            </w:pPr>
            <w:r w:rsidRPr="00D905C0">
              <w:rPr>
                <w:rFonts w:ascii="Calibri" w:hAnsi="Calibri" w:cs="Calibri"/>
                <w:sz w:val="16"/>
                <w:szCs w:val="16"/>
              </w:rPr>
              <w:t xml:space="preserve">SONDAGEM A </w:t>
            </w:r>
            <w:proofErr w:type="gramStart"/>
            <w:r w:rsidRPr="00D905C0">
              <w:rPr>
                <w:rFonts w:ascii="Calibri" w:hAnsi="Calibri" w:cs="Calibri"/>
                <w:sz w:val="16"/>
                <w:szCs w:val="16"/>
              </w:rPr>
              <w:t>PERCUSSAO,EM</w:t>
            </w:r>
            <w:proofErr w:type="gramEnd"/>
            <w:r w:rsidRPr="00D905C0">
              <w:rPr>
                <w:rFonts w:ascii="Calibri" w:hAnsi="Calibri" w:cs="Calibri"/>
                <w:sz w:val="16"/>
                <w:szCs w:val="16"/>
              </w:rPr>
              <w:t xml:space="preserve"> TERRENO COMUM,COM ENSAIO DE PENETRACAO,DIAMETRO 3",INCLUSIVE DESLOCAMENTO DENTRO DO CANTEIRO E INSTALACAO DA SONDA EM CADA FURO</w:t>
            </w:r>
          </w:p>
        </w:tc>
        <w:tc>
          <w:tcPr>
            <w:tcW w:w="0" w:type="auto"/>
            <w:shd w:val="clear" w:color="000000" w:fill="FFFFFF"/>
            <w:vAlign w:val="center"/>
            <w:hideMark/>
          </w:tcPr>
          <w:p w14:paraId="2216ADBE" w14:textId="77777777" w:rsidR="00D905C0" w:rsidRPr="00D905C0" w:rsidRDefault="00D905C0" w:rsidP="00D905C0">
            <w:pPr>
              <w:jc w:val="center"/>
              <w:rPr>
                <w:rFonts w:ascii="Calibri" w:hAnsi="Calibri" w:cs="Calibri"/>
                <w:sz w:val="16"/>
                <w:szCs w:val="16"/>
              </w:rPr>
            </w:pPr>
            <w:r w:rsidRPr="00D905C0">
              <w:rPr>
                <w:rFonts w:ascii="Calibri" w:hAnsi="Calibri" w:cs="Calibri"/>
                <w:sz w:val="16"/>
                <w:szCs w:val="16"/>
              </w:rPr>
              <w:t>M</w:t>
            </w:r>
          </w:p>
        </w:tc>
        <w:tc>
          <w:tcPr>
            <w:tcW w:w="0" w:type="auto"/>
            <w:shd w:val="clear" w:color="000000" w:fill="FFFFFF"/>
            <w:vAlign w:val="center"/>
            <w:hideMark/>
          </w:tcPr>
          <w:p w14:paraId="5B1427AA" w14:textId="77777777" w:rsidR="00D905C0" w:rsidRPr="00D905C0" w:rsidRDefault="00D905C0" w:rsidP="00D905C0">
            <w:pPr>
              <w:jc w:val="center"/>
              <w:rPr>
                <w:rFonts w:ascii="Calibri" w:hAnsi="Calibri" w:cs="Calibri"/>
                <w:sz w:val="16"/>
                <w:szCs w:val="16"/>
              </w:rPr>
            </w:pPr>
            <w:r w:rsidRPr="00D905C0">
              <w:rPr>
                <w:rFonts w:ascii="Calibri" w:hAnsi="Calibri" w:cs="Calibri"/>
                <w:sz w:val="16"/>
                <w:szCs w:val="16"/>
              </w:rPr>
              <w:t xml:space="preserve">                 140,00 </w:t>
            </w:r>
          </w:p>
        </w:tc>
        <w:tc>
          <w:tcPr>
            <w:tcW w:w="0" w:type="auto"/>
            <w:shd w:val="clear" w:color="000000" w:fill="FFFFFF"/>
            <w:vAlign w:val="center"/>
            <w:hideMark/>
          </w:tcPr>
          <w:p w14:paraId="2F429633" w14:textId="77777777" w:rsidR="00D905C0" w:rsidRPr="00D905C0" w:rsidRDefault="00D905C0" w:rsidP="00D905C0">
            <w:pPr>
              <w:rPr>
                <w:rFonts w:ascii="Calibri" w:hAnsi="Calibri" w:cs="Calibri"/>
                <w:sz w:val="16"/>
                <w:szCs w:val="16"/>
              </w:rPr>
            </w:pPr>
            <w:r w:rsidRPr="00D905C0">
              <w:rPr>
                <w:rFonts w:ascii="Calibri" w:hAnsi="Calibri" w:cs="Calibri"/>
                <w:sz w:val="16"/>
                <w:szCs w:val="16"/>
              </w:rPr>
              <w:t xml:space="preserve">                 173,46 </w:t>
            </w:r>
          </w:p>
        </w:tc>
        <w:tc>
          <w:tcPr>
            <w:tcW w:w="0" w:type="auto"/>
            <w:shd w:val="clear" w:color="000000" w:fill="FFFFFF"/>
            <w:vAlign w:val="center"/>
            <w:hideMark/>
          </w:tcPr>
          <w:p w14:paraId="2888FC85" w14:textId="77777777" w:rsidR="00D905C0" w:rsidRPr="00D905C0" w:rsidRDefault="00D905C0" w:rsidP="00D905C0">
            <w:pPr>
              <w:rPr>
                <w:rFonts w:ascii="Calibri" w:hAnsi="Calibri" w:cs="Calibri"/>
                <w:sz w:val="16"/>
                <w:szCs w:val="16"/>
              </w:rPr>
            </w:pPr>
            <w:r w:rsidRPr="00D905C0">
              <w:rPr>
                <w:rFonts w:ascii="Calibri" w:hAnsi="Calibri" w:cs="Calibri"/>
                <w:sz w:val="16"/>
                <w:szCs w:val="16"/>
              </w:rPr>
              <w:t xml:space="preserve">          24.284,40 </w:t>
            </w:r>
          </w:p>
        </w:tc>
      </w:tr>
      <w:tr w:rsidR="00D905C0" w:rsidRPr="00D905C0" w14:paraId="743325D7" w14:textId="77777777" w:rsidTr="009A190B">
        <w:trPr>
          <w:trHeight w:val="225"/>
        </w:trPr>
        <w:tc>
          <w:tcPr>
            <w:tcW w:w="0" w:type="auto"/>
            <w:gridSpan w:val="6"/>
            <w:shd w:val="clear" w:color="000000" w:fill="FFFFFF"/>
            <w:vAlign w:val="center"/>
            <w:hideMark/>
          </w:tcPr>
          <w:p w14:paraId="4862EC76" w14:textId="77777777" w:rsidR="00D905C0" w:rsidRPr="00D905C0" w:rsidRDefault="00D905C0" w:rsidP="00D905C0">
            <w:pPr>
              <w:jc w:val="right"/>
              <w:rPr>
                <w:rFonts w:ascii="Calibri" w:hAnsi="Calibri" w:cs="Calibri"/>
                <w:b/>
                <w:bCs/>
                <w:sz w:val="16"/>
                <w:szCs w:val="16"/>
              </w:rPr>
            </w:pPr>
            <w:r w:rsidRPr="00D905C0">
              <w:rPr>
                <w:rFonts w:ascii="Calibri" w:hAnsi="Calibri" w:cs="Calibri"/>
                <w:b/>
                <w:bCs/>
                <w:sz w:val="16"/>
                <w:szCs w:val="16"/>
              </w:rPr>
              <w:t>TOTAL ETAPA B</w:t>
            </w:r>
          </w:p>
        </w:tc>
        <w:tc>
          <w:tcPr>
            <w:tcW w:w="0" w:type="auto"/>
            <w:shd w:val="clear" w:color="000000" w:fill="FFFFFF"/>
            <w:vAlign w:val="center"/>
            <w:hideMark/>
          </w:tcPr>
          <w:p w14:paraId="161639D8" w14:textId="77777777" w:rsidR="00D905C0" w:rsidRPr="00D905C0" w:rsidRDefault="00D905C0" w:rsidP="00D905C0">
            <w:pPr>
              <w:rPr>
                <w:rFonts w:ascii="Calibri" w:hAnsi="Calibri" w:cs="Calibri"/>
                <w:b/>
                <w:bCs/>
                <w:sz w:val="16"/>
                <w:szCs w:val="16"/>
              </w:rPr>
            </w:pPr>
            <w:r w:rsidRPr="00D905C0">
              <w:rPr>
                <w:rFonts w:ascii="Calibri" w:hAnsi="Calibri" w:cs="Calibri"/>
                <w:b/>
                <w:bCs/>
                <w:sz w:val="16"/>
                <w:szCs w:val="16"/>
              </w:rPr>
              <w:t> </w:t>
            </w:r>
          </w:p>
        </w:tc>
        <w:tc>
          <w:tcPr>
            <w:tcW w:w="0" w:type="auto"/>
            <w:shd w:val="clear" w:color="000000" w:fill="FFFFFF"/>
            <w:vAlign w:val="center"/>
            <w:hideMark/>
          </w:tcPr>
          <w:p w14:paraId="6DB5D82D" w14:textId="77777777" w:rsidR="00D905C0" w:rsidRPr="00D905C0" w:rsidRDefault="00D905C0" w:rsidP="00D905C0">
            <w:pPr>
              <w:jc w:val="right"/>
              <w:rPr>
                <w:rFonts w:ascii="Calibri" w:hAnsi="Calibri" w:cs="Calibri"/>
                <w:b/>
                <w:bCs/>
                <w:sz w:val="16"/>
                <w:szCs w:val="16"/>
              </w:rPr>
            </w:pPr>
            <w:r w:rsidRPr="00D905C0">
              <w:rPr>
                <w:rFonts w:ascii="Calibri" w:hAnsi="Calibri" w:cs="Calibri"/>
                <w:b/>
                <w:bCs/>
                <w:sz w:val="16"/>
                <w:szCs w:val="16"/>
              </w:rPr>
              <w:t>24.284,40</w:t>
            </w:r>
          </w:p>
        </w:tc>
      </w:tr>
      <w:tr w:rsidR="00D905C0" w:rsidRPr="00D905C0" w14:paraId="508B7702" w14:textId="77777777" w:rsidTr="009A190B">
        <w:trPr>
          <w:trHeight w:val="225"/>
        </w:trPr>
        <w:tc>
          <w:tcPr>
            <w:tcW w:w="0" w:type="auto"/>
            <w:gridSpan w:val="2"/>
            <w:shd w:val="clear" w:color="000000" w:fill="FFFF99"/>
            <w:noWrap/>
            <w:vAlign w:val="center"/>
            <w:hideMark/>
          </w:tcPr>
          <w:p w14:paraId="693F8DBB" w14:textId="77777777" w:rsidR="00D905C0" w:rsidRPr="00D905C0" w:rsidRDefault="00D905C0" w:rsidP="00D905C0">
            <w:pPr>
              <w:rPr>
                <w:rFonts w:ascii="Calibri" w:hAnsi="Calibri" w:cs="Calibri"/>
                <w:b/>
                <w:bCs/>
                <w:sz w:val="16"/>
                <w:szCs w:val="16"/>
              </w:rPr>
            </w:pPr>
            <w:r w:rsidRPr="00D905C0">
              <w:rPr>
                <w:rFonts w:ascii="Calibri" w:hAnsi="Calibri" w:cs="Calibri"/>
                <w:b/>
                <w:bCs/>
                <w:sz w:val="16"/>
                <w:szCs w:val="16"/>
              </w:rPr>
              <w:t>ETAPA C:</w:t>
            </w:r>
          </w:p>
        </w:tc>
        <w:tc>
          <w:tcPr>
            <w:tcW w:w="0" w:type="auto"/>
            <w:gridSpan w:val="6"/>
            <w:shd w:val="clear" w:color="000000" w:fill="FFFF99"/>
            <w:noWrap/>
            <w:vAlign w:val="center"/>
            <w:hideMark/>
          </w:tcPr>
          <w:p w14:paraId="462D3D0A" w14:textId="77777777" w:rsidR="00D905C0" w:rsidRPr="00D905C0" w:rsidRDefault="00D905C0" w:rsidP="00D905C0">
            <w:pPr>
              <w:rPr>
                <w:rFonts w:ascii="Calibri" w:hAnsi="Calibri" w:cs="Calibri"/>
                <w:b/>
                <w:bCs/>
                <w:sz w:val="16"/>
                <w:szCs w:val="16"/>
              </w:rPr>
            </w:pPr>
            <w:r w:rsidRPr="00D905C0">
              <w:rPr>
                <w:rFonts w:ascii="Calibri" w:hAnsi="Calibri" w:cs="Calibri"/>
                <w:b/>
                <w:bCs/>
                <w:sz w:val="16"/>
                <w:szCs w:val="16"/>
              </w:rPr>
              <w:t>PROJETO BÁSICO</w:t>
            </w:r>
          </w:p>
        </w:tc>
      </w:tr>
      <w:tr w:rsidR="00D905C0" w:rsidRPr="00D905C0" w14:paraId="5396FD39" w14:textId="77777777" w:rsidTr="009A190B">
        <w:trPr>
          <w:trHeight w:val="675"/>
        </w:trPr>
        <w:tc>
          <w:tcPr>
            <w:tcW w:w="0" w:type="auto"/>
            <w:shd w:val="clear" w:color="000000" w:fill="FFFFFF"/>
            <w:vAlign w:val="center"/>
            <w:hideMark/>
          </w:tcPr>
          <w:p w14:paraId="1161616B" w14:textId="77777777" w:rsidR="00D905C0" w:rsidRPr="00D905C0" w:rsidRDefault="00D905C0" w:rsidP="00D905C0">
            <w:pPr>
              <w:jc w:val="center"/>
              <w:rPr>
                <w:rFonts w:ascii="Calibri" w:hAnsi="Calibri" w:cs="Calibri"/>
                <w:sz w:val="16"/>
                <w:szCs w:val="16"/>
              </w:rPr>
            </w:pPr>
            <w:r w:rsidRPr="00D905C0">
              <w:rPr>
                <w:rFonts w:ascii="Calibri" w:hAnsi="Calibri" w:cs="Calibri"/>
                <w:sz w:val="16"/>
                <w:szCs w:val="16"/>
              </w:rPr>
              <w:t>004</w:t>
            </w:r>
          </w:p>
        </w:tc>
        <w:tc>
          <w:tcPr>
            <w:tcW w:w="0" w:type="auto"/>
            <w:shd w:val="clear" w:color="000000" w:fill="FFFFFF"/>
            <w:vAlign w:val="center"/>
            <w:hideMark/>
          </w:tcPr>
          <w:p w14:paraId="5FE3099B" w14:textId="77777777" w:rsidR="00D905C0" w:rsidRPr="00D905C0" w:rsidRDefault="00D905C0" w:rsidP="00D905C0">
            <w:pPr>
              <w:jc w:val="center"/>
              <w:rPr>
                <w:rFonts w:ascii="Calibri" w:hAnsi="Calibri" w:cs="Calibri"/>
                <w:sz w:val="16"/>
                <w:szCs w:val="16"/>
              </w:rPr>
            </w:pPr>
            <w:r w:rsidRPr="00D905C0">
              <w:rPr>
                <w:rFonts w:ascii="Calibri" w:hAnsi="Calibri" w:cs="Calibri"/>
                <w:sz w:val="16"/>
                <w:szCs w:val="16"/>
              </w:rPr>
              <w:t>EMOP</w:t>
            </w:r>
          </w:p>
        </w:tc>
        <w:tc>
          <w:tcPr>
            <w:tcW w:w="0" w:type="auto"/>
            <w:shd w:val="clear" w:color="000000" w:fill="FFFFFF"/>
            <w:vAlign w:val="center"/>
            <w:hideMark/>
          </w:tcPr>
          <w:p w14:paraId="23F460F1" w14:textId="77777777" w:rsidR="00D905C0" w:rsidRPr="00D905C0" w:rsidRDefault="00D905C0" w:rsidP="00D905C0">
            <w:pPr>
              <w:jc w:val="center"/>
              <w:rPr>
                <w:rFonts w:ascii="Calibri" w:hAnsi="Calibri" w:cs="Calibri"/>
                <w:sz w:val="16"/>
                <w:szCs w:val="16"/>
              </w:rPr>
            </w:pPr>
            <w:r w:rsidRPr="00D905C0">
              <w:rPr>
                <w:rFonts w:ascii="Calibri" w:hAnsi="Calibri" w:cs="Calibri"/>
                <w:sz w:val="16"/>
                <w:szCs w:val="16"/>
              </w:rPr>
              <w:t>01.050.0741-A</w:t>
            </w:r>
          </w:p>
        </w:tc>
        <w:tc>
          <w:tcPr>
            <w:tcW w:w="0" w:type="auto"/>
            <w:shd w:val="clear" w:color="000000" w:fill="FFFFFF"/>
            <w:vAlign w:val="center"/>
            <w:hideMark/>
          </w:tcPr>
          <w:p w14:paraId="7137CB06" w14:textId="77777777" w:rsidR="00D905C0" w:rsidRPr="00D905C0" w:rsidRDefault="00D905C0" w:rsidP="00D905C0">
            <w:pPr>
              <w:rPr>
                <w:rFonts w:ascii="Calibri" w:hAnsi="Calibri" w:cs="Calibri"/>
                <w:sz w:val="16"/>
                <w:szCs w:val="16"/>
              </w:rPr>
            </w:pPr>
            <w:r w:rsidRPr="00D905C0">
              <w:rPr>
                <w:rFonts w:ascii="Calibri" w:hAnsi="Calibri" w:cs="Calibri"/>
                <w:sz w:val="16"/>
                <w:szCs w:val="16"/>
              </w:rPr>
              <w:t xml:space="preserve">MAO-DE-OBRA DE ENGENHEIRO </w:t>
            </w:r>
            <w:proofErr w:type="gramStart"/>
            <w:r w:rsidRPr="00D905C0">
              <w:rPr>
                <w:rFonts w:ascii="Calibri" w:hAnsi="Calibri" w:cs="Calibri"/>
                <w:sz w:val="16"/>
                <w:szCs w:val="16"/>
              </w:rPr>
              <w:t>SANITARISTA,PARA</w:t>
            </w:r>
            <w:proofErr w:type="gramEnd"/>
            <w:r w:rsidRPr="00D905C0">
              <w:rPr>
                <w:rFonts w:ascii="Calibri" w:hAnsi="Calibri" w:cs="Calibri"/>
                <w:sz w:val="16"/>
                <w:szCs w:val="16"/>
              </w:rPr>
              <w:t xml:space="preserve"> SERVICOS DE CONSULTORIA DE ENGENHARIA E ARQUITETURA,INCLUSIVE ENCARGOS SOCIAIS</w:t>
            </w:r>
          </w:p>
        </w:tc>
        <w:tc>
          <w:tcPr>
            <w:tcW w:w="0" w:type="auto"/>
            <w:shd w:val="clear" w:color="000000" w:fill="FFFFFF"/>
            <w:vAlign w:val="center"/>
            <w:hideMark/>
          </w:tcPr>
          <w:p w14:paraId="04749E58" w14:textId="77777777" w:rsidR="00D905C0" w:rsidRPr="00D905C0" w:rsidRDefault="00D905C0" w:rsidP="00D905C0">
            <w:pPr>
              <w:jc w:val="center"/>
              <w:rPr>
                <w:rFonts w:ascii="Calibri" w:hAnsi="Calibri" w:cs="Calibri"/>
                <w:sz w:val="16"/>
                <w:szCs w:val="16"/>
              </w:rPr>
            </w:pPr>
            <w:r w:rsidRPr="00D905C0">
              <w:rPr>
                <w:rFonts w:ascii="Calibri" w:hAnsi="Calibri" w:cs="Calibri"/>
                <w:sz w:val="16"/>
                <w:szCs w:val="16"/>
              </w:rPr>
              <w:t>MES</w:t>
            </w:r>
          </w:p>
        </w:tc>
        <w:tc>
          <w:tcPr>
            <w:tcW w:w="0" w:type="auto"/>
            <w:shd w:val="clear" w:color="000000" w:fill="FFFFFF"/>
            <w:vAlign w:val="center"/>
            <w:hideMark/>
          </w:tcPr>
          <w:p w14:paraId="08EB3E82" w14:textId="77777777" w:rsidR="00D905C0" w:rsidRPr="00D905C0" w:rsidRDefault="00D905C0" w:rsidP="00D905C0">
            <w:pPr>
              <w:jc w:val="center"/>
              <w:rPr>
                <w:rFonts w:ascii="Calibri" w:hAnsi="Calibri" w:cs="Calibri"/>
                <w:sz w:val="16"/>
                <w:szCs w:val="16"/>
              </w:rPr>
            </w:pPr>
            <w:r w:rsidRPr="00D905C0">
              <w:rPr>
                <w:rFonts w:ascii="Calibri" w:hAnsi="Calibri" w:cs="Calibri"/>
                <w:sz w:val="16"/>
                <w:szCs w:val="16"/>
              </w:rPr>
              <w:t xml:space="preserve">                       0,50 </w:t>
            </w:r>
          </w:p>
        </w:tc>
        <w:tc>
          <w:tcPr>
            <w:tcW w:w="0" w:type="auto"/>
            <w:shd w:val="clear" w:color="000000" w:fill="FFFFFF"/>
            <w:vAlign w:val="center"/>
            <w:hideMark/>
          </w:tcPr>
          <w:p w14:paraId="43C9BEF8" w14:textId="77777777" w:rsidR="00D905C0" w:rsidRPr="00D905C0" w:rsidRDefault="00D905C0" w:rsidP="00D905C0">
            <w:pPr>
              <w:rPr>
                <w:rFonts w:ascii="Calibri" w:hAnsi="Calibri" w:cs="Calibri"/>
                <w:sz w:val="16"/>
                <w:szCs w:val="16"/>
              </w:rPr>
            </w:pPr>
            <w:r w:rsidRPr="00D905C0">
              <w:rPr>
                <w:rFonts w:ascii="Calibri" w:hAnsi="Calibri" w:cs="Calibri"/>
                <w:sz w:val="16"/>
                <w:szCs w:val="16"/>
              </w:rPr>
              <w:t xml:space="preserve">         42.581,36 </w:t>
            </w:r>
          </w:p>
        </w:tc>
        <w:tc>
          <w:tcPr>
            <w:tcW w:w="0" w:type="auto"/>
            <w:shd w:val="clear" w:color="000000" w:fill="FFFFFF"/>
            <w:vAlign w:val="center"/>
            <w:hideMark/>
          </w:tcPr>
          <w:p w14:paraId="2DAFFD59" w14:textId="77777777" w:rsidR="00D905C0" w:rsidRPr="00D905C0" w:rsidRDefault="00D905C0" w:rsidP="00D905C0">
            <w:pPr>
              <w:rPr>
                <w:rFonts w:ascii="Calibri" w:hAnsi="Calibri" w:cs="Calibri"/>
                <w:sz w:val="16"/>
                <w:szCs w:val="16"/>
              </w:rPr>
            </w:pPr>
            <w:r w:rsidRPr="00D905C0">
              <w:rPr>
                <w:rFonts w:ascii="Calibri" w:hAnsi="Calibri" w:cs="Calibri"/>
                <w:sz w:val="16"/>
                <w:szCs w:val="16"/>
              </w:rPr>
              <w:t xml:space="preserve">          21.290,68 </w:t>
            </w:r>
          </w:p>
        </w:tc>
      </w:tr>
      <w:tr w:rsidR="00D905C0" w:rsidRPr="00D905C0" w14:paraId="0298E0F5" w14:textId="77777777" w:rsidTr="009A190B">
        <w:trPr>
          <w:trHeight w:val="675"/>
        </w:trPr>
        <w:tc>
          <w:tcPr>
            <w:tcW w:w="0" w:type="auto"/>
            <w:shd w:val="clear" w:color="000000" w:fill="FFFFFF"/>
            <w:vAlign w:val="center"/>
            <w:hideMark/>
          </w:tcPr>
          <w:p w14:paraId="627D4EE5" w14:textId="77777777" w:rsidR="00D905C0" w:rsidRPr="00D905C0" w:rsidRDefault="00D905C0" w:rsidP="00D905C0">
            <w:pPr>
              <w:jc w:val="center"/>
              <w:rPr>
                <w:rFonts w:ascii="Calibri" w:hAnsi="Calibri" w:cs="Calibri"/>
                <w:sz w:val="16"/>
                <w:szCs w:val="16"/>
              </w:rPr>
            </w:pPr>
            <w:r w:rsidRPr="00D905C0">
              <w:rPr>
                <w:rFonts w:ascii="Calibri" w:hAnsi="Calibri" w:cs="Calibri"/>
                <w:sz w:val="16"/>
                <w:szCs w:val="16"/>
              </w:rPr>
              <w:t>005</w:t>
            </w:r>
          </w:p>
        </w:tc>
        <w:tc>
          <w:tcPr>
            <w:tcW w:w="0" w:type="auto"/>
            <w:shd w:val="clear" w:color="000000" w:fill="FFFFFF"/>
            <w:vAlign w:val="center"/>
            <w:hideMark/>
          </w:tcPr>
          <w:p w14:paraId="7C488333" w14:textId="77777777" w:rsidR="00D905C0" w:rsidRPr="00D905C0" w:rsidRDefault="00D905C0" w:rsidP="00D905C0">
            <w:pPr>
              <w:jc w:val="center"/>
              <w:rPr>
                <w:rFonts w:ascii="Calibri" w:hAnsi="Calibri" w:cs="Calibri"/>
                <w:sz w:val="16"/>
                <w:szCs w:val="16"/>
              </w:rPr>
            </w:pPr>
            <w:r w:rsidRPr="00D905C0">
              <w:rPr>
                <w:rFonts w:ascii="Calibri" w:hAnsi="Calibri" w:cs="Calibri"/>
                <w:sz w:val="16"/>
                <w:szCs w:val="16"/>
              </w:rPr>
              <w:t>EMOP</w:t>
            </w:r>
          </w:p>
        </w:tc>
        <w:tc>
          <w:tcPr>
            <w:tcW w:w="0" w:type="auto"/>
            <w:shd w:val="clear" w:color="000000" w:fill="FFFFFF"/>
            <w:vAlign w:val="center"/>
            <w:hideMark/>
          </w:tcPr>
          <w:p w14:paraId="04DE3DD5" w14:textId="77777777" w:rsidR="00D905C0" w:rsidRPr="00D905C0" w:rsidRDefault="00D905C0" w:rsidP="00D905C0">
            <w:pPr>
              <w:jc w:val="center"/>
              <w:rPr>
                <w:rFonts w:ascii="Calibri" w:hAnsi="Calibri" w:cs="Calibri"/>
                <w:sz w:val="16"/>
                <w:szCs w:val="16"/>
              </w:rPr>
            </w:pPr>
            <w:r w:rsidRPr="00D905C0">
              <w:rPr>
                <w:rFonts w:ascii="Calibri" w:hAnsi="Calibri" w:cs="Calibri"/>
                <w:sz w:val="16"/>
                <w:szCs w:val="16"/>
              </w:rPr>
              <w:t>01.050.0750-A</w:t>
            </w:r>
          </w:p>
        </w:tc>
        <w:tc>
          <w:tcPr>
            <w:tcW w:w="0" w:type="auto"/>
            <w:shd w:val="clear" w:color="000000" w:fill="FFFFFF"/>
            <w:vAlign w:val="center"/>
            <w:hideMark/>
          </w:tcPr>
          <w:p w14:paraId="5CF6C30F" w14:textId="77777777" w:rsidR="00D905C0" w:rsidRPr="00D905C0" w:rsidRDefault="00D905C0" w:rsidP="00D905C0">
            <w:pPr>
              <w:rPr>
                <w:rFonts w:ascii="Calibri" w:hAnsi="Calibri" w:cs="Calibri"/>
                <w:sz w:val="16"/>
                <w:szCs w:val="16"/>
              </w:rPr>
            </w:pPr>
            <w:r w:rsidRPr="00D905C0">
              <w:rPr>
                <w:rFonts w:ascii="Calibri" w:hAnsi="Calibri" w:cs="Calibri"/>
                <w:sz w:val="16"/>
                <w:szCs w:val="16"/>
              </w:rPr>
              <w:t xml:space="preserve">MAO-DE-OBRA DE ANALISTA </w:t>
            </w:r>
            <w:proofErr w:type="gramStart"/>
            <w:r w:rsidRPr="00D905C0">
              <w:rPr>
                <w:rFonts w:ascii="Calibri" w:hAnsi="Calibri" w:cs="Calibri"/>
                <w:sz w:val="16"/>
                <w:szCs w:val="16"/>
              </w:rPr>
              <w:t>AMBIENTAL,PARA</w:t>
            </w:r>
            <w:proofErr w:type="gramEnd"/>
            <w:r w:rsidRPr="00D905C0">
              <w:rPr>
                <w:rFonts w:ascii="Calibri" w:hAnsi="Calibri" w:cs="Calibri"/>
                <w:sz w:val="16"/>
                <w:szCs w:val="16"/>
              </w:rPr>
              <w:t xml:space="preserve"> SERVICOS DE CONSULTORIA DE ENGENHARIA E ARQUITETURA,EXCLUSIVE ENCARGOS SOCIAIS</w:t>
            </w:r>
          </w:p>
        </w:tc>
        <w:tc>
          <w:tcPr>
            <w:tcW w:w="0" w:type="auto"/>
            <w:shd w:val="clear" w:color="000000" w:fill="FFFFFF"/>
            <w:vAlign w:val="center"/>
            <w:hideMark/>
          </w:tcPr>
          <w:p w14:paraId="01A5F683" w14:textId="77777777" w:rsidR="00D905C0" w:rsidRPr="00D905C0" w:rsidRDefault="00D905C0" w:rsidP="00D905C0">
            <w:pPr>
              <w:jc w:val="center"/>
              <w:rPr>
                <w:rFonts w:ascii="Calibri" w:hAnsi="Calibri" w:cs="Calibri"/>
                <w:sz w:val="16"/>
                <w:szCs w:val="16"/>
              </w:rPr>
            </w:pPr>
            <w:r w:rsidRPr="00D905C0">
              <w:rPr>
                <w:rFonts w:ascii="Calibri" w:hAnsi="Calibri" w:cs="Calibri"/>
                <w:sz w:val="16"/>
                <w:szCs w:val="16"/>
              </w:rPr>
              <w:t>MES</w:t>
            </w:r>
          </w:p>
        </w:tc>
        <w:tc>
          <w:tcPr>
            <w:tcW w:w="0" w:type="auto"/>
            <w:shd w:val="clear" w:color="000000" w:fill="FFFFFF"/>
            <w:vAlign w:val="center"/>
            <w:hideMark/>
          </w:tcPr>
          <w:p w14:paraId="56EEADD2" w14:textId="77777777" w:rsidR="00D905C0" w:rsidRPr="00D905C0" w:rsidRDefault="00D905C0" w:rsidP="00D905C0">
            <w:pPr>
              <w:jc w:val="center"/>
              <w:rPr>
                <w:rFonts w:ascii="Calibri" w:hAnsi="Calibri" w:cs="Calibri"/>
                <w:sz w:val="16"/>
                <w:szCs w:val="16"/>
              </w:rPr>
            </w:pPr>
            <w:r w:rsidRPr="00D905C0">
              <w:rPr>
                <w:rFonts w:ascii="Calibri" w:hAnsi="Calibri" w:cs="Calibri"/>
                <w:sz w:val="16"/>
                <w:szCs w:val="16"/>
              </w:rPr>
              <w:t xml:space="preserve">                       0,33 </w:t>
            </w:r>
          </w:p>
        </w:tc>
        <w:tc>
          <w:tcPr>
            <w:tcW w:w="0" w:type="auto"/>
            <w:shd w:val="clear" w:color="000000" w:fill="FFFFFF"/>
            <w:vAlign w:val="center"/>
            <w:hideMark/>
          </w:tcPr>
          <w:p w14:paraId="1D8F2DE7" w14:textId="77777777" w:rsidR="00D905C0" w:rsidRPr="00D905C0" w:rsidRDefault="00D905C0" w:rsidP="00D905C0">
            <w:pPr>
              <w:rPr>
                <w:rFonts w:ascii="Calibri" w:hAnsi="Calibri" w:cs="Calibri"/>
                <w:sz w:val="16"/>
                <w:szCs w:val="16"/>
              </w:rPr>
            </w:pPr>
            <w:r w:rsidRPr="00D905C0">
              <w:rPr>
                <w:rFonts w:ascii="Calibri" w:hAnsi="Calibri" w:cs="Calibri"/>
                <w:sz w:val="16"/>
                <w:szCs w:val="16"/>
              </w:rPr>
              <w:t xml:space="preserve">         15.768,10 </w:t>
            </w:r>
          </w:p>
        </w:tc>
        <w:tc>
          <w:tcPr>
            <w:tcW w:w="0" w:type="auto"/>
            <w:shd w:val="clear" w:color="000000" w:fill="FFFFFF"/>
            <w:vAlign w:val="center"/>
            <w:hideMark/>
          </w:tcPr>
          <w:p w14:paraId="18E0C958" w14:textId="77777777" w:rsidR="00D905C0" w:rsidRPr="00D905C0" w:rsidRDefault="00D905C0" w:rsidP="00D905C0">
            <w:pPr>
              <w:rPr>
                <w:rFonts w:ascii="Calibri" w:hAnsi="Calibri" w:cs="Calibri"/>
                <w:sz w:val="16"/>
                <w:szCs w:val="16"/>
              </w:rPr>
            </w:pPr>
            <w:r w:rsidRPr="00D905C0">
              <w:rPr>
                <w:rFonts w:ascii="Calibri" w:hAnsi="Calibri" w:cs="Calibri"/>
                <w:sz w:val="16"/>
                <w:szCs w:val="16"/>
              </w:rPr>
              <w:t xml:space="preserve">             5.203,47 </w:t>
            </w:r>
          </w:p>
        </w:tc>
      </w:tr>
      <w:tr w:rsidR="00D905C0" w:rsidRPr="00D905C0" w14:paraId="288E492B" w14:textId="77777777" w:rsidTr="009A190B">
        <w:trPr>
          <w:trHeight w:val="225"/>
        </w:trPr>
        <w:tc>
          <w:tcPr>
            <w:tcW w:w="0" w:type="auto"/>
            <w:gridSpan w:val="6"/>
            <w:shd w:val="clear" w:color="000000" w:fill="FFFFFF"/>
            <w:vAlign w:val="center"/>
            <w:hideMark/>
          </w:tcPr>
          <w:p w14:paraId="3DFABC05" w14:textId="77777777" w:rsidR="00D905C0" w:rsidRPr="00D905C0" w:rsidRDefault="00D905C0" w:rsidP="00D905C0">
            <w:pPr>
              <w:jc w:val="right"/>
              <w:rPr>
                <w:rFonts w:ascii="Calibri" w:hAnsi="Calibri" w:cs="Calibri"/>
                <w:b/>
                <w:bCs/>
                <w:sz w:val="16"/>
                <w:szCs w:val="16"/>
              </w:rPr>
            </w:pPr>
            <w:r w:rsidRPr="00D905C0">
              <w:rPr>
                <w:rFonts w:ascii="Calibri" w:hAnsi="Calibri" w:cs="Calibri"/>
                <w:b/>
                <w:bCs/>
                <w:sz w:val="16"/>
                <w:szCs w:val="16"/>
              </w:rPr>
              <w:t>TOTAL ETAPA C</w:t>
            </w:r>
          </w:p>
        </w:tc>
        <w:tc>
          <w:tcPr>
            <w:tcW w:w="0" w:type="auto"/>
            <w:shd w:val="clear" w:color="000000" w:fill="FFFFFF"/>
            <w:vAlign w:val="center"/>
            <w:hideMark/>
          </w:tcPr>
          <w:p w14:paraId="570BDB51" w14:textId="77777777" w:rsidR="00D905C0" w:rsidRPr="00D905C0" w:rsidRDefault="00D905C0" w:rsidP="00D905C0">
            <w:pPr>
              <w:rPr>
                <w:rFonts w:ascii="Calibri" w:hAnsi="Calibri" w:cs="Calibri"/>
                <w:b/>
                <w:bCs/>
                <w:sz w:val="16"/>
                <w:szCs w:val="16"/>
              </w:rPr>
            </w:pPr>
            <w:r w:rsidRPr="00D905C0">
              <w:rPr>
                <w:rFonts w:ascii="Calibri" w:hAnsi="Calibri" w:cs="Calibri"/>
                <w:b/>
                <w:bCs/>
                <w:sz w:val="16"/>
                <w:szCs w:val="16"/>
              </w:rPr>
              <w:t> </w:t>
            </w:r>
          </w:p>
        </w:tc>
        <w:tc>
          <w:tcPr>
            <w:tcW w:w="0" w:type="auto"/>
            <w:shd w:val="clear" w:color="000000" w:fill="FFFFFF"/>
            <w:vAlign w:val="center"/>
            <w:hideMark/>
          </w:tcPr>
          <w:p w14:paraId="7CE9988D" w14:textId="77777777" w:rsidR="00D905C0" w:rsidRPr="00D905C0" w:rsidRDefault="00D905C0" w:rsidP="00D905C0">
            <w:pPr>
              <w:jc w:val="right"/>
              <w:rPr>
                <w:rFonts w:ascii="Calibri" w:hAnsi="Calibri" w:cs="Calibri"/>
                <w:b/>
                <w:bCs/>
                <w:sz w:val="16"/>
                <w:szCs w:val="16"/>
              </w:rPr>
            </w:pPr>
            <w:r w:rsidRPr="00D905C0">
              <w:rPr>
                <w:rFonts w:ascii="Calibri" w:hAnsi="Calibri" w:cs="Calibri"/>
                <w:b/>
                <w:bCs/>
                <w:sz w:val="16"/>
                <w:szCs w:val="16"/>
              </w:rPr>
              <w:t>26.494,15</w:t>
            </w:r>
          </w:p>
        </w:tc>
      </w:tr>
      <w:tr w:rsidR="00D905C0" w:rsidRPr="00D905C0" w14:paraId="06EDFCC4" w14:textId="77777777" w:rsidTr="009A190B">
        <w:trPr>
          <w:trHeight w:val="225"/>
        </w:trPr>
        <w:tc>
          <w:tcPr>
            <w:tcW w:w="0" w:type="auto"/>
            <w:gridSpan w:val="6"/>
            <w:shd w:val="clear" w:color="auto" w:fill="auto"/>
            <w:vAlign w:val="center"/>
            <w:hideMark/>
          </w:tcPr>
          <w:p w14:paraId="7599B87B" w14:textId="77777777" w:rsidR="00D905C0" w:rsidRPr="00D905C0" w:rsidRDefault="00D905C0" w:rsidP="00D905C0">
            <w:pPr>
              <w:jc w:val="right"/>
              <w:rPr>
                <w:rFonts w:ascii="Calibri" w:hAnsi="Calibri" w:cs="Calibri"/>
                <w:b/>
                <w:bCs/>
                <w:sz w:val="16"/>
                <w:szCs w:val="16"/>
              </w:rPr>
            </w:pPr>
            <w:r w:rsidRPr="00D905C0">
              <w:rPr>
                <w:rFonts w:ascii="Calibri" w:hAnsi="Calibri" w:cs="Calibri"/>
                <w:b/>
                <w:bCs/>
                <w:sz w:val="16"/>
                <w:szCs w:val="16"/>
              </w:rPr>
              <w:t>TOTAL GERAL</w:t>
            </w:r>
          </w:p>
        </w:tc>
        <w:tc>
          <w:tcPr>
            <w:tcW w:w="0" w:type="auto"/>
            <w:shd w:val="clear" w:color="auto" w:fill="auto"/>
            <w:vAlign w:val="center"/>
            <w:hideMark/>
          </w:tcPr>
          <w:p w14:paraId="254739ED" w14:textId="77777777" w:rsidR="00D905C0" w:rsidRPr="00D905C0" w:rsidRDefault="00D905C0" w:rsidP="00D905C0">
            <w:pPr>
              <w:rPr>
                <w:rFonts w:ascii="Calibri" w:hAnsi="Calibri" w:cs="Calibri"/>
                <w:b/>
                <w:bCs/>
                <w:sz w:val="16"/>
                <w:szCs w:val="16"/>
              </w:rPr>
            </w:pPr>
            <w:r w:rsidRPr="00D905C0">
              <w:rPr>
                <w:rFonts w:ascii="Calibri" w:hAnsi="Calibri" w:cs="Calibri"/>
                <w:b/>
                <w:bCs/>
                <w:sz w:val="16"/>
                <w:szCs w:val="16"/>
              </w:rPr>
              <w:t> </w:t>
            </w:r>
          </w:p>
        </w:tc>
        <w:tc>
          <w:tcPr>
            <w:tcW w:w="0" w:type="auto"/>
            <w:shd w:val="clear" w:color="auto" w:fill="auto"/>
            <w:vAlign w:val="center"/>
            <w:hideMark/>
          </w:tcPr>
          <w:p w14:paraId="3885FAA9" w14:textId="77777777" w:rsidR="00D905C0" w:rsidRPr="00D905C0" w:rsidRDefault="00D905C0" w:rsidP="00D905C0">
            <w:pPr>
              <w:jc w:val="right"/>
              <w:rPr>
                <w:rFonts w:ascii="Calibri" w:hAnsi="Calibri" w:cs="Calibri"/>
                <w:b/>
                <w:bCs/>
                <w:sz w:val="16"/>
                <w:szCs w:val="16"/>
              </w:rPr>
            </w:pPr>
            <w:r w:rsidRPr="00D905C0">
              <w:rPr>
                <w:rFonts w:ascii="Calibri" w:hAnsi="Calibri" w:cs="Calibri"/>
                <w:b/>
                <w:bCs/>
                <w:sz w:val="16"/>
                <w:szCs w:val="16"/>
              </w:rPr>
              <w:t>63.139,38</w:t>
            </w:r>
          </w:p>
        </w:tc>
      </w:tr>
    </w:tbl>
    <w:p w14:paraId="5A676268" w14:textId="6F69DC33" w:rsidR="009F7713" w:rsidRPr="005876D9" w:rsidRDefault="006A70C8" w:rsidP="00805244">
      <w:pPr>
        <w:pStyle w:val="PADRO"/>
        <w:keepNext w:val="0"/>
        <w:widowControl/>
        <w:numPr>
          <w:ilvl w:val="2"/>
          <w:numId w:val="1"/>
        </w:numPr>
        <w:shd w:val="clear" w:color="auto" w:fill="auto"/>
        <w:spacing w:before="120" w:after="120"/>
        <w:rPr>
          <w:rFonts w:ascii="Times New Roman" w:hAnsi="Times New Roman" w:cs="Times New Roman"/>
          <w:sz w:val="24"/>
        </w:rPr>
      </w:pPr>
      <w:r w:rsidRPr="005876D9">
        <w:rPr>
          <w:rFonts w:ascii="Times New Roman" w:hAnsi="Times New Roman" w:cs="Times New Roman"/>
          <w:sz w:val="24"/>
        </w:rPr>
        <w:lastRenderedPageBreak/>
        <w:t xml:space="preserve">Havendo mais de item ou lote faculta-se ao </w:t>
      </w:r>
      <w:r w:rsidR="00214615" w:rsidRPr="005876D9">
        <w:rPr>
          <w:rFonts w:ascii="Times New Roman" w:hAnsi="Times New Roman" w:cs="Times New Roman"/>
          <w:sz w:val="24"/>
        </w:rPr>
        <w:t>fornecedor</w:t>
      </w:r>
      <w:r w:rsidRPr="005876D9">
        <w:rPr>
          <w:rFonts w:ascii="Times New Roman" w:hAnsi="Times New Roman" w:cs="Times New Roman"/>
          <w:sz w:val="24"/>
        </w:rPr>
        <w:t xml:space="preserve"> a participação em quantos forem de seu interesse. Entretanto, optando-se por participar de um lote, deve o </w:t>
      </w:r>
      <w:r w:rsidR="00214615" w:rsidRPr="005876D9">
        <w:rPr>
          <w:rFonts w:ascii="Times New Roman" w:hAnsi="Times New Roman" w:cs="Times New Roman"/>
          <w:sz w:val="24"/>
        </w:rPr>
        <w:t>fornecedor</w:t>
      </w:r>
      <w:r w:rsidRPr="005876D9">
        <w:rPr>
          <w:rFonts w:ascii="Times New Roman" w:hAnsi="Times New Roman" w:cs="Times New Roman"/>
          <w:sz w:val="24"/>
        </w:rPr>
        <w:t xml:space="preserve"> enviar proposta para todos os itens que o compõem.</w:t>
      </w:r>
    </w:p>
    <w:p w14:paraId="285E7EC2" w14:textId="75D60C95" w:rsidR="004544FC" w:rsidRPr="00BA65A6" w:rsidRDefault="009F7713" w:rsidP="004544FC">
      <w:pPr>
        <w:pStyle w:val="PADRO"/>
        <w:keepNext w:val="0"/>
        <w:widowControl/>
        <w:numPr>
          <w:ilvl w:val="1"/>
          <w:numId w:val="1"/>
        </w:numPr>
        <w:shd w:val="clear" w:color="auto" w:fill="auto"/>
        <w:spacing w:before="120" w:after="120"/>
        <w:rPr>
          <w:rFonts w:ascii="Times New Roman" w:hAnsi="Times New Roman" w:cs="Times New Roman"/>
          <w:color w:val="000000" w:themeColor="text1"/>
          <w:sz w:val="24"/>
        </w:rPr>
      </w:pPr>
      <w:r w:rsidRPr="005876D9">
        <w:rPr>
          <w:rFonts w:ascii="Times New Roman" w:hAnsi="Times New Roman" w:cs="Times New Roman"/>
          <w:sz w:val="24"/>
        </w:rPr>
        <w:t>O critério de julgamento adotado será o</w:t>
      </w:r>
      <w:r w:rsidRPr="005876D9">
        <w:rPr>
          <w:rFonts w:ascii="Times New Roman" w:hAnsi="Times New Roman" w:cs="Times New Roman"/>
          <w:i/>
          <w:iCs/>
          <w:sz w:val="24"/>
        </w:rPr>
        <w:t xml:space="preserve"> </w:t>
      </w:r>
      <w:r w:rsidRPr="00BA65A6">
        <w:rPr>
          <w:rFonts w:ascii="Times New Roman" w:hAnsi="Times New Roman" w:cs="Times New Roman"/>
          <w:i/>
          <w:iCs/>
          <w:color w:val="FF0000"/>
          <w:sz w:val="24"/>
        </w:rPr>
        <w:t>menor preço,</w:t>
      </w:r>
      <w:r w:rsidRPr="00BA65A6">
        <w:rPr>
          <w:rFonts w:ascii="Times New Roman" w:hAnsi="Times New Roman" w:cs="Times New Roman"/>
          <w:color w:val="FF0000"/>
          <w:sz w:val="24"/>
        </w:rPr>
        <w:t xml:space="preserve"> </w:t>
      </w:r>
      <w:r w:rsidRPr="00BA65A6">
        <w:rPr>
          <w:rFonts w:ascii="Times New Roman" w:hAnsi="Times New Roman" w:cs="Times New Roman"/>
          <w:sz w:val="24"/>
        </w:rPr>
        <w:t xml:space="preserve">observadas as exigências contidas neste </w:t>
      </w:r>
      <w:r w:rsidR="00313FBD" w:rsidRPr="00BA65A6">
        <w:rPr>
          <w:rFonts w:ascii="Times New Roman" w:hAnsi="Times New Roman" w:cs="Times New Roman"/>
          <w:sz w:val="24"/>
        </w:rPr>
        <w:t>Aviso</w:t>
      </w:r>
      <w:r w:rsidRPr="00BA65A6">
        <w:rPr>
          <w:rFonts w:ascii="Times New Roman" w:hAnsi="Times New Roman" w:cs="Times New Roman"/>
          <w:sz w:val="24"/>
        </w:rPr>
        <w:t xml:space="preserve"> </w:t>
      </w:r>
      <w:r w:rsidR="00770F01" w:rsidRPr="00BA65A6">
        <w:rPr>
          <w:rFonts w:ascii="Times New Roman" w:hAnsi="Times New Roman" w:cs="Times New Roman"/>
          <w:sz w:val="24"/>
        </w:rPr>
        <w:t xml:space="preserve">de Contratação Direta </w:t>
      </w:r>
      <w:r w:rsidRPr="00BA65A6">
        <w:rPr>
          <w:rFonts w:ascii="Times New Roman" w:hAnsi="Times New Roman" w:cs="Times New Roman"/>
          <w:sz w:val="24"/>
        </w:rPr>
        <w:t>e seus Anexos quanto às especificações do objeto.</w:t>
      </w:r>
    </w:p>
    <w:p w14:paraId="31AB0ABF" w14:textId="16F2DD18" w:rsidR="006A70C8" w:rsidRPr="00BA65A6" w:rsidRDefault="006A70C8" w:rsidP="00805244">
      <w:pPr>
        <w:pStyle w:val="PADRO"/>
        <w:keepNext w:val="0"/>
        <w:widowControl/>
        <w:numPr>
          <w:ilvl w:val="0"/>
          <w:numId w:val="1"/>
        </w:numPr>
        <w:shd w:val="clear" w:color="auto" w:fill="auto"/>
        <w:spacing w:before="120" w:after="120"/>
        <w:rPr>
          <w:rFonts w:ascii="Times New Roman" w:hAnsi="Times New Roman" w:cs="Times New Roman"/>
          <w:b/>
          <w:sz w:val="24"/>
        </w:rPr>
      </w:pPr>
      <w:r w:rsidRPr="00BA65A6">
        <w:rPr>
          <w:rFonts w:ascii="Times New Roman" w:hAnsi="Times New Roman" w:cs="Times New Roman"/>
          <w:b/>
          <w:sz w:val="24"/>
        </w:rPr>
        <w:t>PARTICIPAÇÃO NA DISPENSA ELETRÔNICA.</w:t>
      </w:r>
    </w:p>
    <w:p w14:paraId="59D14A56" w14:textId="206BCDE2" w:rsidR="00957FDD" w:rsidRPr="00BA65A6" w:rsidRDefault="00BD6135" w:rsidP="00957FDD">
      <w:pPr>
        <w:numPr>
          <w:ilvl w:val="1"/>
          <w:numId w:val="1"/>
        </w:numPr>
        <w:autoSpaceDE w:val="0"/>
        <w:snapToGrid w:val="0"/>
        <w:spacing w:before="120" w:line="276" w:lineRule="auto"/>
        <w:ind w:left="425" w:firstLine="0"/>
        <w:jc w:val="both"/>
        <w:rPr>
          <w:rFonts w:ascii="Times New Roman" w:hAnsi="Times New Roman" w:cs="Times New Roman"/>
          <w:sz w:val="24"/>
        </w:rPr>
      </w:pPr>
      <w:r w:rsidRPr="00BA65A6">
        <w:rPr>
          <w:rFonts w:ascii="Times New Roman" w:hAnsi="Times New Roman" w:cs="Times New Roman"/>
          <w:sz w:val="24"/>
        </w:rPr>
        <w:t xml:space="preserve">A participação </w:t>
      </w:r>
      <w:proofErr w:type="gramStart"/>
      <w:r w:rsidRPr="00BA65A6">
        <w:rPr>
          <w:rFonts w:ascii="Times New Roman" w:hAnsi="Times New Roman" w:cs="Times New Roman"/>
          <w:sz w:val="24"/>
        </w:rPr>
        <w:t>na presente</w:t>
      </w:r>
      <w:proofErr w:type="gramEnd"/>
      <w:r w:rsidRPr="00BA65A6">
        <w:rPr>
          <w:rFonts w:ascii="Times New Roman" w:hAnsi="Times New Roman" w:cs="Times New Roman"/>
          <w:sz w:val="24"/>
        </w:rPr>
        <w:t xml:space="preserve"> dispensa eletrônica se dará mediante </w:t>
      </w:r>
      <w:r w:rsidR="00957FDD" w:rsidRPr="00BA65A6">
        <w:rPr>
          <w:rFonts w:ascii="Times New Roman" w:hAnsi="Times New Roman" w:cs="Times New Roman"/>
          <w:sz w:val="24"/>
        </w:rPr>
        <w:t xml:space="preserve">envio da proposta de preços e os documentos de habilitação via e-mail, para o endereço eletrônico: semlicc@silvajardim.rj.gov.br, fazendo referência no assunto do e-mail a PROPOSTA DISPENSA DE LICITAÇÃO </w:t>
      </w:r>
      <w:r w:rsidR="00BA65A6">
        <w:rPr>
          <w:rFonts w:ascii="Times New Roman" w:hAnsi="Times New Roman" w:cs="Times New Roman"/>
          <w:sz w:val="24"/>
        </w:rPr>
        <w:t>08</w:t>
      </w:r>
      <w:r w:rsidR="00957FDD" w:rsidRPr="00BA65A6">
        <w:rPr>
          <w:rFonts w:ascii="Times New Roman" w:hAnsi="Times New Roman" w:cs="Times New Roman"/>
          <w:sz w:val="24"/>
        </w:rPr>
        <w:t>/2025.</w:t>
      </w:r>
    </w:p>
    <w:p w14:paraId="33C93F94" w14:textId="77777777" w:rsidR="00957FDD" w:rsidRPr="005876D9" w:rsidRDefault="00957FDD" w:rsidP="00957FDD">
      <w:pPr>
        <w:autoSpaceDE w:val="0"/>
        <w:snapToGrid w:val="0"/>
        <w:ind w:left="425"/>
        <w:jc w:val="both"/>
        <w:rPr>
          <w:rFonts w:ascii="Times New Roman" w:hAnsi="Times New Roman" w:cs="Times New Roman"/>
          <w:sz w:val="24"/>
          <w:highlight w:val="yellow"/>
        </w:rPr>
      </w:pPr>
    </w:p>
    <w:p w14:paraId="7F0FFAD7" w14:textId="45D2811B" w:rsidR="00A21AAA" w:rsidRPr="005876D9" w:rsidRDefault="00957FDD" w:rsidP="00957FDD">
      <w:pPr>
        <w:numPr>
          <w:ilvl w:val="2"/>
          <w:numId w:val="1"/>
        </w:numPr>
        <w:autoSpaceDE w:val="0"/>
        <w:snapToGrid w:val="0"/>
        <w:spacing w:after="120" w:line="276" w:lineRule="auto"/>
        <w:jc w:val="both"/>
        <w:rPr>
          <w:rFonts w:ascii="Times New Roman" w:hAnsi="Times New Roman" w:cs="Times New Roman"/>
          <w:sz w:val="24"/>
        </w:rPr>
      </w:pPr>
      <w:r w:rsidRPr="005876D9">
        <w:rPr>
          <w:rFonts w:ascii="Times New Roman" w:hAnsi="Times New Roman" w:cs="Times New Roman"/>
          <w:sz w:val="24"/>
        </w:rPr>
        <w:t xml:space="preserve">Este Aviso de Dispensa de Licitação ficará aberta por um período de 03 (TRÊS) DIAS ÚTEIS, contados a partir da data de publicação </w:t>
      </w:r>
      <w:r w:rsidR="007F0055" w:rsidRPr="005876D9">
        <w:rPr>
          <w:rFonts w:ascii="Times New Roman" w:hAnsi="Times New Roman" w:cs="Times New Roman"/>
          <w:sz w:val="24"/>
        </w:rPr>
        <w:t xml:space="preserve">de seu extrato </w:t>
      </w:r>
      <w:r w:rsidRPr="005876D9">
        <w:rPr>
          <w:rFonts w:ascii="Times New Roman" w:hAnsi="Times New Roman" w:cs="Times New Roman"/>
          <w:sz w:val="24"/>
        </w:rPr>
        <w:t>na imprensa oficial.</w:t>
      </w:r>
    </w:p>
    <w:p w14:paraId="294654E7" w14:textId="0C7CFFF6" w:rsidR="00957FDD" w:rsidRPr="005876D9" w:rsidRDefault="00A21AAA" w:rsidP="00957FDD">
      <w:pPr>
        <w:numPr>
          <w:ilvl w:val="2"/>
          <w:numId w:val="1"/>
        </w:numPr>
        <w:autoSpaceDE w:val="0"/>
        <w:snapToGrid w:val="0"/>
        <w:spacing w:after="120" w:line="276" w:lineRule="auto"/>
        <w:jc w:val="both"/>
        <w:rPr>
          <w:rFonts w:ascii="Times New Roman" w:hAnsi="Times New Roman" w:cs="Times New Roman"/>
          <w:sz w:val="24"/>
        </w:rPr>
      </w:pPr>
      <w:r w:rsidRPr="005876D9">
        <w:rPr>
          <w:rFonts w:ascii="Times New Roman" w:hAnsi="Times New Roman" w:cs="Times New Roman"/>
          <w:sz w:val="24"/>
        </w:rPr>
        <w:t>Após o termino do período estipulado no item anterior, caso haja encaminhamento de novas propostas, as mesmas não serão analisadas.</w:t>
      </w:r>
      <w:r w:rsidR="00957FDD" w:rsidRPr="005876D9">
        <w:rPr>
          <w:rFonts w:ascii="Times New Roman" w:hAnsi="Times New Roman" w:cs="Times New Roman"/>
          <w:sz w:val="24"/>
        </w:rPr>
        <w:t xml:space="preserve"> </w:t>
      </w:r>
    </w:p>
    <w:p w14:paraId="100F64F0" w14:textId="33A692E9" w:rsidR="006A70C8" w:rsidRPr="005876D9" w:rsidRDefault="006A70C8" w:rsidP="006A70C8">
      <w:pPr>
        <w:numPr>
          <w:ilvl w:val="1"/>
          <w:numId w:val="1"/>
        </w:numPr>
        <w:spacing w:before="120" w:after="120" w:line="276" w:lineRule="auto"/>
        <w:ind w:left="425" w:firstLine="0"/>
        <w:jc w:val="both"/>
        <w:rPr>
          <w:rFonts w:ascii="Times New Roman" w:hAnsi="Times New Roman" w:cs="Times New Roman"/>
          <w:color w:val="000000" w:themeColor="text1"/>
          <w:sz w:val="24"/>
        </w:rPr>
      </w:pPr>
      <w:r w:rsidRPr="005876D9">
        <w:rPr>
          <w:rFonts w:ascii="Times New Roman" w:hAnsi="Times New Roman" w:cs="Times New Roman"/>
          <w:color w:val="000000" w:themeColor="text1"/>
          <w:sz w:val="24"/>
        </w:rPr>
        <w:t>Não poderão participar dest</w:t>
      </w:r>
      <w:r w:rsidR="00A728B9" w:rsidRPr="005876D9">
        <w:rPr>
          <w:rFonts w:ascii="Times New Roman" w:hAnsi="Times New Roman" w:cs="Times New Roman"/>
          <w:color w:val="000000" w:themeColor="text1"/>
          <w:sz w:val="24"/>
        </w:rPr>
        <w:t xml:space="preserve">a dispensa </w:t>
      </w:r>
      <w:r w:rsidRPr="005876D9">
        <w:rPr>
          <w:rFonts w:ascii="Times New Roman" w:hAnsi="Times New Roman" w:cs="Times New Roman"/>
          <w:color w:val="000000" w:themeColor="text1"/>
          <w:sz w:val="24"/>
        </w:rPr>
        <w:t xml:space="preserve">os </w:t>
      </w:r>
      <w:r w:rsidR="00214615" w:rsidRPr="005876D9">
        <w:rPr>
          <w:rFonts w:ascii="Times New Roman" w:hAnsi="Times New Roman" w:cs="Times New Roman"/>
          <w:color w:val="000000" w:themeColor="text1"/>
          <w:sz w:val="24"/>
        </w:rPr>
        <w:t>fornecedor</w:t>
      </w:r>
      <w:r w:rsidR="00F528F8" w:rsidRPr="005876D9">
        <w:rPr>
          <w:rFonts w:ascii="Times New Roman" w:hAnsi="Times New Roman" w:cs="Times New Roman"/>
          <w:color w:val="000000" w:themeColor="text1"/>
          <w:sz w:val="24"/>
        </w:rPr>
        <w:t>e</w:t>
      </w:r>
      <w:r w:rsidRPr="005876D9">
        <w:rPr>
          <w:rFonts w:ascii="Times New Roman" w:hAnsi="Times New Roman" w:cs="Times New Roman"/>
          <w:color w:val="000000" w:themeColor="text1"/>
          <w:sz w:val="24"/>
        </w:rPr>
        <w:t>s:</w:t>
      </w:r>
    </w:p>
    <w:p w14:paraId="4C833434" w14:textId="1A689219" w:rsidR="006A70C8" w:rsidRPr="005876D9" w:rsidRDefault="006A70C8" w:rsidP="00BD6135">
      <w:pPr>
        <w:numPr>
          <w:ilvl w:val="2"/>
          <w:numId w:val="1"/>
        </w:numPr>
        <w:spacing w:before="120" w:after="120" w:line="276" w:lineRule="auto"/>
        <w:jc w:val="both"/>
        <w:rPr>
          <w:rFonts w:ascii="Times New Roman" w:hAnsi="Times New Roman" w:cs="Times New Roman"/>
          <w:color w:val="000000" w:themeColor="text1"/>
          <w:sz w:val="24"/>
        </w:rPr>
      </w:pPr>
      <w:proofErr w:type="gramStart"/>
      <w:r w:rsidRPr="005876D9">
        <w:rPr>
          <w:rFonts w:ascii="Times New Roman" w:hAnsi="Times New Roman" w:cs="Times New Roman"/>
          <w:color w:val="000000" w:themeColor="text1"/>
          <w:sz w:val="24"/>
        </w:rPr>
        <w:t>que</w:t>
      </w:r>
      <w:proofErr w:type="gramEnd"/>
      <w:r w:rsidRPr="005876D9">
        <w:rPr>
          <w:rFonts w:ascii="Times New Roman" w:hAnsi="Times New Roman" w:cs="Times New Roman"/>
          <w:color w:val="000000" w:themeColor="text1"/>
          <w:sz w:val="24"/>
        </w:rPr>
        <w:t xml:space="preserve"> não atendam às condições deste </w:t>
      </w:r>
      <w:r w:rsidR="00313FBD" w:rsidRPr="005876D9">
        <w:rPr>
          <w:rFonts w:ascii="Times New Roman" w:hAnsi="Times New Roman" w:cs="Times New Roman"/>
          <w:color w:val="000000" w:themeColor="text1"/>
          <w:sz w:val="24"/>
        </w:rPr>
        <w:t>Aviso</w:t>
      </w:r>
      <w:r w:rsidR="008A09C2" w:rsidRPr="005876D9">
        <w:rPr>
          <w:rFonts w:ascii="Times New Roman" w:hAnsi="Times New Roman" w:cs="Times New Roman"/>
          <w:color w:val="000000" w:themeColor="text1"/>
          <w:sz w:val="24"/>
        </w:rPr>
        <w:t xml:space="preserve"> de Contratação Direta</w:t>
      </w:r>
      <w:r w:rsidRPr="005876D9">
        <w:rPr>
          <w:rFonts w:ascii="Times New Roman" w:hAnsi="Times New Roman" w:cs="Times New Roman"/>
          <w:color w:val="000000" w:themeColor="text1"/>
          <w:sz w:val="24"/>
        </w:rPr>
        <w:t xml:space="preserve"> e seu(s) anexo(s);</w:t>
      </w:r>
    </w:p>
    <w:p w14:paraId="60767DA3" w14:textId="77777777" w:rsidR="006A70C8" w:rsidRPr="005876D9" w:rsidRDefault="006A70C8" w:rsidP="00BD6135">
      <w:pPr>
        <w:numPr>
          <w:ilvl w:val="2"/>
          <w:numId w:val="1"/>
        </w:numPr>
        <w:spacing w:before="120" w:after="120" w:line="276" w:lineRule="auto"/>
        <w:jc w:val="both"/>
        <w:rPr>
          <w:rFonts w:ascii="Times New Roman" w:hAnsi="Times New Roman" w:cs="Times New Roman"/>
          <w:color w:val="000000" w:themeColor="text1"/>
          <w:sz w:val="24"/>
        </w:rPr>
      </w:pPr>
      <w:proofErr w:type="gramStart"/>
      <w:r w:rsidRPr="005876D9">
        <w:rPr>
          <w:rFonts w:ascii="Times New Roman" w:hAnsi="Times New Roman" w:cs="Times New Roman"/>
          <w:color w:val="000000" w:themeColor="text1"/>
          <w:sz w:val="24"/>
        </w:rPr>
        <w:t>estrangeiros</w:t>
      </w:r>
      <w:proofErr w:type="gramEnd"/>
      <w:r w:rsidRPr="005876D9">
        <w:rPr>
          <w:rFonts w:ascii="Times New Roman" w:hAnsi="Times New Roman" w:cs="Times New Roman"/>
          <w:color w:val="000000" w:themeColor="text1"/>
          <w:sz w:val="24"/>
        </w:rPr>
        <w:t xml:space="preserve"> que não tenham representação legal no Brasil com poderes expressos para receber citação e responder administrativa ou judicialmente;</w:t>
      </w:r>
    </w:p>
    <w:p w14:paraId="70BFF08B" w14:textId="01DE0BFC" w:rsidR="00D07602" w:rsidRPr="005876D9" w:rsidRDefault="006A70C8" w:rsidP="00D07602">
      <w:pPr>
        <w:numPr>
          <w:ilvl w:val="2"/>
          <w:numId w:val="1"/>
        </w:numPr>
        <w:spacing w:before="120" w:after="120" w:line="276" w:lineRule="auto"/>
        <w:jc w:val="both"/>
        <w:rPr>
          <w:rFonts w:ascii="Times New Roman" w:hAnsi="Times New Roman" w:cs="Times New Roman"/>
          <w:color w:val="000000" w:themeColor="text1"/>
          <w:sz w:val="24"/>
        </w:rPr>
      </w:pPr>
      <w:proofErr w:type="gramStart"/>
      <w:r w:rsidRPr="005876D9">
        <w:rPr>
          <w:rFonts w:ascii="Times New Roman" w:hAnsi="Times New Roman" w:cs="Times New Roman"/>
          <w:color w:val="000000" w:themeColor="text1"/>
          <w:sz w:val="24"/>
        </w:rPr>
        <w:t>que</w:t>
      </w:r>
      <w:proofErr w:type="gramEnd"/>
      <w:r w:rsidRPr="005876D9">
        <w:rPr>
          <w:rFonts w:ascii="Times New Roman" w:hAnsi="Times New Roman" w:cs="Times New Roman"/>
          <w:color w:val="000000" w:themeColor="text1"/>
          <w:sz w:val="24"/>
        </w:rPr>
        <w:t xml:space="preserve"> se enquadrem nas </w:t>
      </w:r>
      <w:r w:rsidR="00B34502" w:rsidRPr="005876D9">
        <w:rPr>
          <w:rFonts w:ascii="Times New Roman" w:hAnsi="Times New Roman" w:cs="Times New Roman"/>
          <w:color w:val="000000" w:themeColor="text1"/>
          <w:sz w:val="24"/>
        </w:rPr>
        <w:t xml:space="preserve">seguintes </w:t>
      </w:r>
      <w:r w:rsidRPr="005876D9">
        <w:rPr>
          <w:rFonts w:ascii="Times New Roman" w:hAnsi="Times New Roman" w:cs="Times New Roman"/>
          <w:color w:val="000000" w:themeColor="text1"/>
          <w:sz w:val="24"/>
        </w:rPr>
        <w:t>vedações</w:t>
      </w:r>
      <w:r w:rsidR="00B34502" w:rsidRPr="005876D9">
        <w:rPr>
          <w:rFonts w:ascii="Times New Roman" w:hAnsi="Times New Roman" w:cs="Times New Roman"/>
          <w:color w:val="000000" w:themeColor="text1"/>
          <w:sz w:val="24"/>
        </w:rPr>
        <w:t>:</w:t>
      </w:r>
    </w:p>
    <w:p w14:paraId="3E7E67DD" w14:textId="5B3A4ACC" w:rsidR="00B34502" w:rsidRPr="005876D9" w:rsidRDefault="00B34502" w:rsidP="0096009C">
      <w:pPr>
        <w:numPr>
          <w:ilvl w:val="3"/>
          <w:numId w:val="4"/>
        </w:numPr>
        <w:spacing w:before="120" w:after="120" w:line="276" w:lineRule="auto"/>
        <w:jc w:val="both"/>
        <w:rPr>
          <w:rFonts w:ascii="Times New Roman" w:hAnsi="Times New Roman" w:cs="Times New Roman"/>
          <w:color w:val="000000" w:themeColor="text1"/>
          <w:sz w:val="24"/>
        </w:rPr>
      </w:pPr>
      <w:proofErr w:type="gramStart"/>
      <w:r w:rsidRPr="005876D9">
        <w:rPr>
          <w:rFonts w:ascii="Times New Roman" w:hAnsi="Times New Roman" w:cs="Times New Roman"/>
          <w:color w:val="000000"/>
          <w:sz w:val="24"/>
        </w:rPr>
        <w:t>autor</w:t>
      </w:r>
      <w:proofErr w:type="gramEnd"/>
      <w:r w:rsidRPr="005876D9">
        <w:rPr>
          <w:rFonts w:ascii="Times New Roman" w:hAnsi="Times New Roman" w:cs="Times New Roman"/>
          <w:color w:val="000000"/>
          <w:sz w:val="24"/>
        </w:rPr>
        <w:t xml:space="preserve"> do anteprojeto, do projeto básico ou do projeto executivo, pessoa física ou jurídica, quando a </w:t>
      </w:r>
      <w:r w:rsidR="007C27EE" w:rsidRPr="005876D9">
        <w:rPr>
          <w:rFonts w:ascii="Times New Roman" w:hAnsi="Times New Roman" w:cs="Times New Roman"/>
          <w:color w:val="000000"/>
          <w:sz w:val="24"/>
        </w:rPr>
        <w:t>contratação</w:t>
      </w:r>
      <w:r w:rsidRPr="005876D9">
        <w:rPr>
          <w:rFonts w:ascii="Times New Roman" w:hAnsi="Times New Roman" w:cs="Times New Roman"/>
          <w:color w:val="000000"/>
          <w:sz w:val="24"/>
        </w:rPr>
        <w:t xml:space="preserve"> versar sobre obra, serviços ou fornecimento de bens a ele relacionados</w:t>
      </w:r>
      <w:r w:rsidR="00ED3520" w:rsidRPr="005876D9">
        <w:rPr>
          <w:rFonts w:ascii="Times New Roman" w:hAnsi="Times New Roman" w:cs="Times New Roman"/>
          <w:color w:val="000000"/>
          <w:sz w:val="24"/>
        </w:rPr>
        <w:t>;</w:t>
      </w:r>
    </w:p>
    <w:p w14:paraId="74E54C9F" w14:textId="76753CEA" w:rsidR="00ED3520" w:rsidRPr="005876D9" w:rsidRDefault="00ED3520" w:rsidP="0096009C">
      <w:pPr>
        <w:numPr>
          <w:ilvl w:val="3"/>
          <w:numId w:val="4"/>
        </w:numPr>
        <w:spacing w:before="120" w:after="120" w:line="276" w:lineRule="auto"/>
        <w:jc w:val="both"/>
        <w:rPr>
          <w:rFonts w:ascii="Times New Roman" w:hAnsi="Times New Roman" w:cs="Times New Roman"/>
          <w:color w:val="000000" w:themeColor="text1"/>
          <w:sz w:val="24"/>
        </w:rPr>
      </w:pPr>
      <w:proofErr w:type="gramStart"/>
      <w:r w:rsidRPr="005876D9">
        <w:rPr>
          <w:rFonts w:ascii="Times New Roman" w:hAnsi="Times New Roman" w:cs="Times New Roman"/>
          <w:color w:val="000000"/>
          <w:sz w:val="24"/>
        </w:rPr>
        <w:t>empresa</w:t>
      </w:r>
      <w:proofErr w:type="gramEnd"/>
      <w:r w:rsidRPr="005876D9">
        <w:rPr>
          <w:rFonts w:ascii="Times New Roman" w:hAnsi="Times New Roman" w:cs="Times New Roman"/>
          <w:color w:val="000000"/>
          <w:sz w:val="24"/>
        </w:rPr>
        <w:t xml:space="preserve">,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007C27EE" w:rsidRPr="005876D9">
        <w:rPr>
          <w:rFonts w:ascii="Times New Roman" w:hAnsi="Times New Roman" w:cs="Times New Roman"/>
          <w:color w:val="000000"/>
          <w:sz w:val="24"/>
        </w:rPr>
        <w:t xml:space="preserve">contratação </w:t>
      </w:r>
      <w:r w:rsidRPr="005876D9">
        <w:rPr>
          <w:rFonts w:ascii="Times New Roman" w:hAnsi="Times New Roman" w:cs="Times New Roman"/>
          <w:color w:val="000000"/>
          <w:sz w:val="24"/>
        </w:rPr>
        <w:t>versar sobre obra, serviços ou fornecimento de bens a ela necessários;</w:t>
      </w:r>
    </w:p>
    <w:p w14:paraId="36798366" w14:textId="0B0B1F8D" w:rsidR="00ED3520" w:rsidRPr="005876D9" w:rsidRDefault="00ED3520" w:rsidP="0096009C">
      <w:pPr>
        <w:numPr>
          <w:ilvl w:val="3"/>
          <w:numId w:val="4"/>
        </w:numPr>
        <w:spacing w:before="120" w:after="120" w:line="276" w:lineRule="auto"/>
        <w:jc w:val="both"/>
        <w:rPr>
          <w:rFonts w:ascii="Times New Roman" w:hAnsi="Times New Roman" w:cs="Times New Roman"/>
          <w:color w:val="000000" w:themeColor="text1"/>
          <w:sz w:val="24"/>
        </w:rPr>
      </w:pPr>
      <w:proofErr w:type="gramStart"/>
      <w:r w:rsidRPr="005876D9">
        <w:rPr>
          <w:rFonts w:ascii="Times New Roman" w:hAnsi="Times New Roman" w:cs="Times New Roman"/>
          <w:color w:val="000000"/>
          <w:sz w:val="24"/>
        </w:rPr>
        <w:t>pessoa</w:t>
      </w:r>
      <w:proofErr w:type="gramEnd"/>
      <w:r w:rsidRPr="005876D9">
        <w:rPr>
          <w:rFonts w:ascii="Times New Roman" w:hAnsi="Times New Roman" w:cs="Times New Roman"/>
          <w:color w:val="000000"/>
          <w:sz w:val="24"/>
        </w:rPr>
        <w:t xml:space="preserve"> física ou jurídica que se encontre, ao tempo da </w:t>
      </w:r>
      <w:r w:rsidR="007C27EE" w:rsidRPr="005876D9">
        <w:rPr>
          <w:rFonts w:ascii="Times New Roman" w:hAnsi="Times New Roman" w:cs="Times New Roman"/>
          <w:color w:val="000000"/>
          <w:sz w:val="24"/>
        </w:rPr>
        <w:t>contratação</w:t>
      </w:r>
      <w:r w:rsidRPr="005876D9">
        <w:rPr>
          <w:rFonts w:ascii="Times New Roman" w:hAnsi="Times New Roman" w:cs="Times New Roman"/>
          <w:color w:val="000000"/>
          <w:sz w:val="24"/>
        </w:rPr>
        <w:t xml:space="preserve">, impossibilitada de </w:t>
      </w:r>
      <w:r w:rsidR="007C27EE" w:rsidRPr="005876D9">
        <w:rPr>
          <w:rFonts w:ascii="Times New Roman" w:hAnsi="Times New Roman" w:cs="Times New Roman"/>
          <w:color w:val="000000"/>
          <w:sz w:val="24"/>
        </w:rPr>
        <w:t xml:space="preserve">contratar </w:t>
      </w:r>
      <w:r w:rsidRPr="005876D9">
        <w:rPr>
          <w:rFonts w:ascii="Times New Roman" w:hAnsi="Times New Roman" w:cs="Times New Roman"/>
          <w:color w:val="000000"/>
          <w:sz w:val="24"/>
        </w:rPr>
        <w:t>em decorrência de sanção que lhe foi imposta;</w:t>
      </w:r>
    </w:p>
    <w:p w14:paraId="5062675E" w14:textId="44C60E1C" w:rsidR="00ED3520" w:rsidRPr="005876D9" w:rsidRDefault="00ED3520" w:rsidP="0096009C">
      <w:pPr>
        <w:numPr>
          <w:ilvl w:val="3"/>
          <w:numId w:val="4"/>
        </w:numPr>
        <w:spacing w:before="120" w:after="120" w:line="276" w:lineRule="auto"/>
        <w:jc w:val="both"/>
        <w:rPr>
          <w:rFonts w:ascii="Times New Roman" w:hAnsi="Times New Roman" w:cs="Times New Roman"/>
          <w:color w:val="000000" w:themeColor="text1"/>
          <w:sz w:val="24"/>
        </w:rPr>
      </w:pPr>
      <w:proofErr w:type="gramStart"/>
      <w:r w:rsidRPr="005876D9">
        <w:rPr>
          <w:rFonts w:ascii="Times New Roman" w:hAnsi="Times New Roman" w:cs="Times New Roman"/>
          <w:color w:val="000000"/>
          <w:sz w:val="24"/>
        </w:rPr>
        <w:t>aquele</w:t>
      </w:r>
      <w:proofErr w:type="gramEnd"/>
      <w:r w:rsidRPr="005876D9">
        <w:rPr>
          <w:rFonts w:ascii="Times New Roman" w:hAnsi="Times New Roman" w:cs="Times New Roman"/>
          <w:color w:val="000000"/>
          <w:sz w:val="24"/>
        </w:rPr>
        <w:t xml:space="preserve"> que mantenha vínculo de natureza técnica, comercial, econômica, financeira, trabalhista ou civil com dirigente do órgão ou entidade contratante ou com agente público que desempenhe função na licitação </w:t>
      </w:r>
      <w:r w:rsidRPr="005876D9">
        <w:rPr>
          <w:rFonts w:ascii="Times New Roman" w:hAnsi="Times New Roman" w:cs="Times New Roman"/>
          <w:color w:val="000000"/>
          <w:sz w:val="24"/>
        </w:rPr>
        <w:lastRenderedPageBreak/>
        <w:t>ou atue na fiscalização ou na gestão do contrato, ou que deles seja cônjuge, companheiro ou parente em linha reta, colateral ou por afinidade, até o terceiro grau;</w:t>
      </w:r>
    </w:p>
    <w:p w14:paraId="148A6862" w14:textId="29A41BA3" w:rsidR="00ED3520" w:rsidRPr="005876D9" w:rsidRDefault="00ED3520" w:rsidP="0096009C">
      <w:pPr>
        <w:numPr>
          <w:ilvl w:val="3"/>
          <w:numId w:val="4"/>
        </w:numPr>
        <w:spacing w:before="120" w:after="120" w:line="276" w:lineRule="auto"/>
        <w:jc w:val="both"/>
        <w:rPr>
          <w:rFonts w:ascii="Times New Roman" w:hAnsi="Times New Roman" w:cs="Times New Roman"/>
          <w:color w:val="000000" w:themeColor="text1"/>
          <w:sz w:val="24"/>
        </w:rPr>
      </w:pPr>
      <w:proofErr w:type="gramStart"/>
      <w:r w:rsidRPr="005876D9">
        <w:rPr>
          <w:rFonts w:ascii="Times New Roman" w:hAnsi="Times New Roman" w:cs="Times New Roman"/>
          <w:color w:val="000000"/>
          <w:sz w:val="24"/>
        </w:rPr>
        <w:t>empresas</w:t>
      </w:r>
      <w:proofErr w:type="gramEnd"/>
      <w:r w:rsidRPr="005876D9">
        <w:rPr>
          <w:rFonts w:ascii="Times New Roman" w:hAnsi="Times New Roman" w:cs="Times New Roman"/>
          <w:color w:val="000000"/>
          <w:sz w:val="24"/>
        </w:rPr>
        <w:t xml:space="preserve"> controladoras, controladas ou coligadas, nos termos da </w:t>
      </w:r>
      <w:hyperlink r:id="rId9" w:history="1">
        <w:r w:rsidRPr="005876D9">
          <w:rPr>
            <w:rStyle w:val="Hyperlink"/>
            <w:rFonts w:ascii="Times New Roman" w:eastAsia="Calibri" w:hAnsi="Times New Roman" w:cs="Times New Roman"/>
            <w:sz w:val="24"/>
          </w:rPr>
          <w:t>Lei nº 6.404, de 15 de dezembro de 1976</w:t>
        </w:r>
      </w:hyperlink>
      <w:r w:rsidRPr="005876D9">
        <w:rPr>
          <w:rFonts w:ascii="Times New Roman" w:hAnsi="Times New Roman" w:cs="Times New Roman"/>
          <w:color w:val="000000"/>
          <w:sz w:val="24"/>
        </w:rPr>
        <w:t>, concorrendo entre si;</w:t>
      </w:r>
    </w:p>
    <w:p w14:paraId="17C50E44" w14:textId="77AA24C6" w:rsidR="00ED3520" w:rsidRPr="005876D9" w:rsidRDefault="00ED3520" w:rsidP="0096009C">
      <w:pPr>
        <w:numPr>
          <w:ilvl w:val="3"/>
          <w:numId w:val="4"/>
        </w:numPr>
        <w:spacing w:before="120" w:after="120" w:line="276" w:lineRule="auto"/>
        <w:jc w:val="both"/>
        <w:rPr>
          <w:rFonts w:ascii="Times New Roman" w:hAnsi="Times New Roman" w:cs="Times New Roman"/>
          <w:color w:val="000000" w:themeColor="text1"/>
          <w:sz w:val="24"/>
        </w:rPr>
      </w:pPr>
      <w:proofErr w:type="gramStart"/>
      <w:r w:rsidRPr="005876D9">
        <w:rPr>
          <w:rFonts w:ascii="Times New Roman" w:hAnsi="Times New Roman" w:cs="Times New Roman"/>
          <w:color w:val="000000"/>
          <w:sz w:val="24"/>
        </w:rPr>
        <w:t>pessoa</w:t>
      </w:r>
      <w:proofErr w:type="gramEnd"/>
      <w:r w:rsidRPr="005876D9">
        <w:rPr>
          <w:rFonts w:ascii="Times New Roman" w:hAnsi="Times New Roman" w:cs="Times New Roman"/>
          <w:color w:val="000000"/>
          <w:sz w:val="24"/>
        </w:rPr>
        <w:t xml:space="preserve"> física ou jurídica que, nos 5 (cinco) anos anteriores à divulgação do </w:t>
      </w:r>
      <w:r w:rsidR="00D96F4D" w:rsidRPr="005876D9">
        <w:rPr>
          <w:rFonts w:ascii="Times New Roman" w:hAnsi="Times New Roman" w:cs="Times New Roman"/>
          <w:color w:val="000000"/>
          <w:sz w:val="24"/>
        </w:rPr>
        <w:t>aviso</w:t>
      </w:r>
      <w:r w:rsidRPr="005876D9">
        <w:rPr>
          <w:rFonts w:ascii="Times New Roman" w:hAnsi="Times New Roman" w:cs="Times New Roman"/>
          <w:color w:val="000000"/>
          <w:sz w:val="24"/>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7A174C35" w14:textId="77777777" w:rsidR="007C27EE" w:rsidRPr="005876D9" w:rsidRDefault="007C27EE" w:rsidP="007C27EE">
      <w:pPr>
        <w:numPr>
          <w:ilvl w:val="3"/>
          <w:numId w:val="1"/>
        </w:numPr>
        <w:spacing w:before="120" w:after="120" w:line="276" w:lineRule="auto"/>
        <w:jc w:val="both"/>
        <w:rPr>
          <w:rFonts w:ascii="Times New Roman" w:hAnsi="Times New Roman" w:cs="Times New Roman"/>
          <w:color w:val="000000" w:themeColor="text1"/>
          <w:sz w:val="24"/>
        </w:rPr>
      </w:pPr>
      <w:r w:rsidRPr="005876D9">
        <w:rPr>
          <w:rFonts w:ascii="Times New Roman" w:hAnsi="Times New Roman" w:cs="Times New Roman"/>
          <w:color w:val="000000"/>
          <w:sz w:val="24"/>
        </w:rPr>
        <w:t>Equiparam-se aos autores do projeto as empresas integrantes do mesmo grupo econômico;</w:t>
      </w:r>
    </w:p>
    <w:p w14:paraId="18ADA45F" w14:textId="386D9669" w:rsidR="007C27EE" w:rsidRPr="005876D9" w:rsidRDefault="007C27EE" w:rsidP="007C27EE">
      <w:pPr>
        <w:numPr>
          <w:ilvl w:val="3"/>
          <w:numId w:val="1"/>
        </w:numPr>
        <w:spacing w:before="120" w:after="120" w:line="276" w:lineRule="auto"/>
        <w:jc w:val="both"/>
        <w:rPr>
          <w:rFonts w:ascii="Times New Roman" w:hAnsi="Times New Roman" w:cs="Times New Roman"/>
          <w:color w:val="000000" w:themeColor="text1"/>
          <w:sz w:val="24"/>
        </w:rPr>
      </w:pPr>
      <w:proofErr w:type="gramStart"/>
      <w:r w:rsidRPr="005876D9">
        <w:rPr>
          <w:rFonts w:ascii="Times New Roman" w:hAnsi="Times New Roman" w:cs="Times New Roman"/>
          <w:color w:val="000000"/>
          <w:sz w:val="24"/>
        </w:rPr>
        <w:t>aplica</w:t>
      </w:r>
      <w:proofErr w:type="gramEnd"/>
      <w:r w:rsidRPr="005876D9">
        <w:rPr>
          <w:rFonts w:ascii="Times New Roman" w:hAnsi="Times New Roman" w:cs="Times New Roman"/>
          <w:color w:val="000000"/>
          <w:sz w:val="24"/>
        </w:rPr>
        <w:t>-se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5932123" w14:textId="2D4A5BB9" w:rsidR="006A70C8" w:rsidRPr="005876D9" w:rsidRDefault="00BD6135" w:rsidP="00D07602">
      <w:pPr>
        <w:numPr>
          <w:ilvl w:val="2"/>
          <w:numId w:val="1"/>
        </w:numPr>
        <w:spacing w:before="120" w:after="120" w:line="276" w:lineRule="auto"/>
        <w:jc w:val="both"/>
        <w:rPr>
          <w:rFonts w:ascii="Times New Roman" w:hAnsi="Times New Roman" w:cs="Times New Roman"/>
          <w:color w:val="000000" w:themeColor="text1"/>
          <w:sz w:val="24"/>
        </w:rPr>
      </w:pPr>
      <w:proofErr w:type="gramStart"/>
      <w:r w:rsidRPr="005876D9">
        <w:rPr>
          <w:rFonts w:ascii="Times New Roman" w:hAnsi="Times New Roman" w:cs="Times New Roman"/>
          <w:color w:val="000000"/>
          <w:sz w:val="24"/>
        </w:rPr>
        <w:t>o</w:t>
      </w:r>
      <w:r w:rsidR="006A70C8" w:rsidRPr="005876D9">
        <w:rPr>
          <w:rFonts w:ascii="Times New Roman" w:hAnsi="Times New Roman" w:cs="Times New Roman"/>
          <w:color w:val="000000"/>
          <w:sz w:val="24"/>
        </w:rPr>
        <w:t>rganizações</w:t>
      </w:r>
      <w:proofErr w:type="gramEnd"/>
      <w:r w:rsidR="006A70C8" w:rsidRPr="005876D9">
        <w:rPr>
          <w:rFonts w:ascii="Times New Roman" w:hAnsi="Times New Roman" w:cs="Times New Roman"/>
          <w:color w:val="000000"/>
          <w:sz w:val="24"/>
        </w:rPr>
        <w:t xml:space="preserve"> da Sociedade Civil de Interesse Público - OSCIP, atuando nessa condição (Acórdão nº 746/2014-TCU-Plenário); </w:t>
      </w:r>
      <w:r w:rsidRPr="005876D9">
        <w:rPr>
          <w:rFonts w:ascii="Times New Roman" w:hAnsi="Times New Roman" w:cs="Times New Roman"/>
          <w:color w:val="000000"/>
          <w:sz w:val="24"/>
        </w:rPr>
        <w:t>e</w:t>
      </w:r>
    </w:p>
    <w:p w14:paraId="416499AC" w14:textId="2A6B4738" w:rsidR="006A70C8" w:rsidRPr="005876D9" w:rsidRDefault="006A70C8" w:rsidP="00BD6135">
      <w:pPr>
        <w:numPr>
          <w:ilvl w:val="2"/>
          <w:numId w:val="1"/>
        </w:numPr>
        <w:spacing w:before="120" w:after="120" w:line="276" w:lineRule="auto"/>
        <w:jc w:val="both"/>
        <w:rPr>
          <w:rFonts w:ascii="Times New Roman" w:hAnsi="Times New Roman" w:cs="Times New Roman"/>
          <w:i/>
          <w:sz w:val="24"/>
        </w:rPr>
      </w:pPr>
      <w:bookmarkStart w:id="0" w:name="_Hlk519667815"/>
      <w:proofErr w:type="gramStart"/>
      <w:r w:rsidRPr="005876D9">
        <w:rPr>
          <w:rFonts w:ascii="Times New Roman" w:hAnsi="Times New Roman" w:cs="Times New Roman"/>
          <w:i/>
          <w:sz w:val="24"/>
        </w:rPr>
        <w:t>sociedades</w:t>
      </w:r>
      <w:proofErr w:type="gramEnd"/>
      <w:r w:rsidRPr="005876D9">
        <w:rPr>
          <w:rFonts w:ascii="Times New Roman" w:hAnsi="Times New Roman" w:cs="Times New Roman"/>
          <w:i/>
          <w:sz w:val="24"/>
        </w:rPr>
        <w:t xml:space="preserve"> cooperativas.</w:t>
      </w:r>
    </w:p>
    <w:bookmarkEnd w:id="0"/>
    <w:p w14:paraId="208DF011" w14:textId="3274368B" w:rsidR="009F7713" w:rsidRPr="00BA65A6" w:rsidRDefault="00A728B9" w:rsidP="00805244">
      <w:pPr>
        <w:pStyle w:val="PADRO"/>
        <w:keepNext w:val="0"/>
        <w:widowControl/>
        <w:numPr>
          <w:ilvl w:val="0"/>
          <w:numId w:val="1"/>
        </w:numPr>
        <w:shd w:val="clear" w:color="auto" w:fill="auto"/>
        <w:spacing w:before="120" w:after="120"/>
        <w:rPr>
          <w:rFonts w:ascii="Times New Roman" w:hAnsi="Times New Roman" w:cs="Times New Roman"/>
          <w:b/>
          <w:sz w:val="24"/>
        </w:rPr>
      </w:pPr>
      <w:r w:rsidRPr="00BA65A6">
        <w:rPr>
          <w:rFonts w:ascii="Times New Roman" w:hAnsi="Times New Roman" w:cs="Times New Roman"/>
          <w:b/>
          <w:sz w:val="24"/>
        </w:rPr>
        <w:t xml:space="preserve">INGRESSO NA DISPENSA E </w:t>
      </w:r>
      <w:r w:rsidR="00A03321" w:rsidRPr="00BA65A6">
        <w:rPr>
          <w:rFonts w:ascii="Times New Roman" w:hAnsi="Times New Roman" w:cs="Times New Roman"/>
          <w:b/>
          <w:sz w:val="24"/>
        </w:rPr>
        <w:t>CADASTRAMENTO</w:t>
      </w:r>
      <w:r w:rsidRPr="00BA65A6">
        <w:rPr>
          <w:rFonts w:ascii="Times New Roman" w:hAnsi="Times New Roman" w:cs="Times New Roman"/>
          <w:b/>
          <w:sz w:val="24"/>
        </w:rPr>
        <w:t xml:space="preserve"> DA PROPOSTA INICIAL</w:t>
      </w:r>
    </w:p>
    <w:p w14:paraId="6C1EB43E" w14:textId="5325DCAB" w:rsidR="00A21AAA" w:rsidRPr="00BA65A6" w:rsidRDefault="00A03321" w:rsidP="00A21AAA">
      <w:pPr>
        <w:numPr>
          <w:ilvl w:val="1"/>
          <w:numId w:val="1"/>
        </w:numPr>
        <w:autoSpaceDE w:val="0"/>
        <w:snapToGrid w:val="0"/>
        <w:spacing w:before="120" w:line="276" w:lineRule="auto"/>
        <w:ind w:left="425" w:firstLine="0"/>
        <w:jc w:val="both"/>
        <w:rPr>
          <w:rFonts w:ascii="Times New Roman" w:hAnsi="Times New Roman" w:cs="Times New Roman"/>
          <w:sz w:val="24"/>
        </w:rPr>
      </w:pPr>
      <w:r w:rsidRPr="00BA65A6">
        <w:rPr>
          <w:rFonts w:ascii="Times New Roman" w:hAnsi="Times New Roman" w:cs="Times New Roman"/>
          <w:color w:val="000000" w:themeColor="text1"/>
          <w:sz w:val="24"/>
        </w:rPr>
        <w:t xml:space="preserve">O ingresso do </w:t>
      </w:r>
      <w:r w:rsidR="00214615" w:rsidRPr="00BA65A6">
        <w:rPr>
          <w:rFonts w:ascii="Times New Roman" w:hAnsi="Times New Roman" w:cs="Times New Roman"/>
          <w:color w:val="000000" w:themeColor="text1"/>
          <w:sz w:val="24"/>
        </w:rPr>
        <w:t>fornecedor</w:t>
      </w:r>
      <w:r w:rsidRPr="00BA65A6">
        <w:rPr>
          <w:rFonts w:ascii="Times New Roman" w:hAnsi="Times New Roman" w:cs="Times New Roman"/>
          <w:color w:val="000000" w:themeColor="text1"/>
          <w:sz w:val="24"/>
        </w:rPr>
        <w:t xml:space="preserve"> na dispensa se dará </w:t>
      </w:r>
      <w:r w:rsidR="00A21AAA" w:rsidRPr="00BA65A6">
        <w:rPr>
          <w:rFonts w:ascii="Times New Roman" w:hAnsi="Times New Roman" w:cs="Times New Roman"/>
          <w:sz w:val="24"/>
        </w:rPr>
        <w:t xml:space="preserve">mediante envio da proposta de preços e os documentos de habilitação via e-mail, para o endereço eletrônico: semlicc@silvajardim.rj.gov.br, fazendo referência no assunto do e-mail a PROPOSTA DISPENSA DE LICITAÇÃO </w:t>
      </w:r>
      <w:r w:rsidR="00BA65A6" w:rsidRPr="00BA65A6">
        <w:rPr>
          <w:rFonts w:ascii="Times New Roman" w:hAnsi="Times New Roman" w:cs="Times New Roman"/>
          <w:sz w:val="24"/>
        </w:rPr>
        <w:t>08</w:t>
      </w:r>
      <w:r w:rsidR="00A21AAA" w:rsidRPr="00BA65A6">
        <w:rPr>
          <w:rFonts w:ascii="Times New Roman" w:hAnsi="Times New Roman" w:cs="Times New Roman"/>
          <w:sz w:val="24"/>
        </w:rPr>
        <w:t>/2025.</w:t>
      </w:r>
    </w:p>
    <w:p w14:paraId="287EB2DC" w14:textId="48B97951" w:rsidR="00805244" w:rsidRPr="005876D9" w:rsidRDefault="006F2DF0" w:rsidP="005876D9">
      <w:pPr>
        <w:numPr>
          <w:ilvl w:val="1"/>
          <w:numId w:val="1"/>
        </w:numPr>
        <w:autoSpaceDE w:val="0"/>
        <w:snapToGrid w:val="0"/>
        <w:spacing w:before="120" w:after="120" w:line="276" w:lineRule="auto"/>
        <w:ind w:left="425" w:firstLine="0"/>
        <w:jc w:val="both"/>
        <w:rPr>
          <w:rFonts w:ascii="Times New Roman" w:hAnsi="Times New Roman" w:cs="Times New Roman"/>
          <w:color w:val="000000" w:themeColor="text1"/>
          <w:sz w:val="24"/>
        </w:rPr>
      </w:pPr>
      <w:r w:rsidRPr="00BA65A6">
        <w:rPr>
          <w:rFonts w:ascii="Times New Roman" w:hAnsi="Times New Roman" w:cs="Times New Roman"/>
          <w:color w:val="000000" w:themeColor="text1"/>
          <w:sz w:val="24"/>
        </w:rPr>
        <w:t>O fornecedor interessado, após a</w:t>
      </w:r>
      <w:r w:rsidRPr="005876D9">
        <w:rPr>
          <w:rFonts w:ascii="Times New Roman" w:hAnsi="Times New Roman" w:cs="Times New Roman"/>
          <w:color w:val="000000" w:themeColor="text1"/>
          <w:sz w:val="24"/>
        </w:rPr>
        <w:t xml:space="preserve"> divulgação do aviso de contratação direta, encaminhará, exclusivamente por meio do </w:t>
      </w:r>
      <w:r w:rsidR="00A21AAA" w:rsidRPr="005876D9">
        <w:rPr>
          <w:rFonts w:ascii="Times New Roman" w:hAnsi="Times New Roman" w:cs="Times New Roman"/>
          <w:color w:val="000000" w:themeColor="text1"/>
          <w:sz w:val="24"/>
        </w:rPr>
        <w:t>e-mail</w:t>
      </w:r>
      <w:r w:rsidRPr="005876D9">
        <w:rPr>
          <w:rFonts w:ascii="Times New Roman" w:hAnsi="Times New Roman" w:cs="Times New Roman"/>
          <w:color w:val="000000" w:themeColor="text1"/>
          <w:sz w:val="24"/>
        </w:rPr>
        <w:t>, a proposta com a descrição do objeto ofertado, a marca do produto, quando for o caso, e o preço, até a data e o horário estabelecidos.</w:t>
      </w:r>
    </w:p>
    <w:p w14:paraId="67145FE9" w14:textId="7B32AA7C" w:rsidR="008C76D7" w:rsidRPr="005876D9" w:rsidRDefault="008C76D7" w:rsidP="00762D8D">
      <w:pPr>
        <w:numPr>
          <w:ilvl w:val="2"/>
          <w:numId w:val="1"/>
        </w:numPr>
        <w:spacing w:before="120" w:after="120" w:line="276" w:lineRule="auto"/>
        <w:jc w:val="both"/>
        <w:rPr>
          <w:rFonts w:ascii="Times New Roman" w:hAnsi="Times New Roman" w:cs="Times New Roman"/>
          <w:sz w:val="24"/>
        </w:rPr>
      </w:pPr>
      <w:r w:rsidRPr="005876D9">
        <w:rPr>
          <w:rFonts w:ascii="Times New Roman" w:hAnsi="Times New Roman" w:cs="Times New Roman"/>
          <w:sz w:val="24"/>
        </w:rPr>
        <w:t xml:space="preserve">A proposta também deverá conter declaração de que compreende a integralidade dos custos para atendimento dos direitos trabalhistas assegurados na Constituição Federal, nas leis trabalhistas, nas normas </w:t>
      </w:r>
      <w:proofErr w:type="spellStart"/>
      <w:r w:rsidRPr="005876D9">
        <w:rPr>
          <w:rFonts w:ascii="Times New Roman" w:hAnsi="Times New Roman" w:cs="Times New Roman"/>
          <w:sz w:val="24"/>
        </w:rPr>
        <w:t>infralegais</w:t>
      </w:r>
      <w:proofErr w:type="spellEnd"/>
      <w:r w:rsidRPr="005876D9">
        <w:rPr>
          <w:rFonts w:ascii="Times New Roman" w:hAnsi="Times New Roman" w:cs="Times New Roman"/>
          <w:sz w:val="24"/>
        </w:rPr>
        <w:t>, nas convenções coletivas de trabalho e nos termos de ajustamento de conduta vigentes na data de entrega das propostas</w:t>
      </w:r>
      <w:r w:rsidR="006F2DF0" w:rsidRPr="005876D9">
        <w:rPr>
          <w:rFonts w:ascii="Times New Roman" w:hAnsi="Times New Roman" w:cs="Times New Roman"/>
          <w:sz w:val="24"/>
        </w:rPr>
        <w:t>.</w:t>
      </w:r>
    </w:p>
    <w:p w14:paraId="0D8497CA" w14:textId="5A302EBB" w:rsidR="00A03321" w:rsidRPr="005876D9" w:rsidRDefault="00A03321" w:rsidP="00A03321">
      <w:pPr>
        <w:numPr>
          <w:ilvl w:val="1"/>
          <w:numId w:val="1"/>
        </w:numPr>
        <w:spacing w:before="120" w:after="120" w:line="276" w:lineRule="auto"/>
        <w:ind w:left="425" w:firstLine="0"/>
        <w:jc w:val="both"/>
        <w:rPr>
          <w:rFonts w:ascii="Times New Roman" w:hAnsi="Times New Roman" w:cs="Times New Roman"/>
          <w:sz w:val="24"/>
        </w:rPr>
      </w:pPr>
      <w:r w:rsidRPr="005876D9">
        <w:rPr>
          <w:rFonts w:ascii="Times New Roman" w:hAnsi="Times New Roman" w:cs="Times New Roman"/>
          <w:sz w:val="24"/>
        </w:rPr>
        <w:t xml:space="preserve">Todas as especificações do </w:t>
      </w:r>
      <w:r w:rsidRPr="005876D9">
        <w:rPr>
          <w:rFonts w:ascii="Times New Roman" w:hAnsi="Times New Roman" w:cs="Times New Roman"/>
          <w:color w:val="000000" w:themeColor="text1"/>
          <w:sz w:val="24"/>
        </w:rPr>
        <w:t>objeto</w:t>
      </w:r>
      <w:r w:rsidRPr="005876D9">
        <w:rPr>
          <w:rFonts w:ascii="Times New Roman" w:hAnsi="Times New Roman" w:cs="Times New Roman"/>
          <w:sz w:val="24"/>
        </w:rPr>
        <w:t xml:space="preserve"> contidas na proposta</w:t>
      </w:r>
      <w:r w:rsidR="00762D8D" w:rsidRPr="005876D9">
        <w:rPr>
          <w:rFonts w:ascii="Times New Roman" w:hAnsi="Times New Roman" w:cs="Times New Roman"/>
          <w:sz w:val="24"/>
        </w:rPr>
        <w:t>, em especial o preço,</w:t>
      </w:r>
      <w:r w:rsidRPr="005876D9">
        <w:rPr>
          <w:rFonts w:ascii="Times New Roman" w:hAnsi="Times New Roman" w:cs="Times New Roman"/>
          <w:sz w:val="24"/>
        </w:rPr>
        <w:t xml:space="preserve"> vinculam a Contratada.</w:t>
      </w:r>
    </w:p>
    <w:p w14:paraId="32BFCBFE" w14:textId="2302AF4F" w:rsidR="00A03321" w:rsidRPr="005876D9" w:rsidRDefault="00A03321" w:rsidP="00A03321">
      <w:pPr>
        <w:numPr>
          <w:ilvl w:val="1"/>
          <w:numId w:val="1"/>
        </w:numPr>
        <w:spacing w:before="120" w:after="120" w:line="276" w:lineRule="auto"/>
        <w:ind w:left="425" w:firstLine="0"/>
        <w:jc w:val="both"/>
        <w:rPr>
          <w:rFonts w:ascii="Times New Roman" w:hAnsi="Times New Roman" w:cs="Times New Roman"/>
          <w:sz w:val="24"/>
        </w:rPr>
      </w:pPr>
      <w:r w:rsidRPr="005876D9">
        <w:rPr>
          <w:rFonts w:ascii="Times New Roman" w:hAnsi="Times New Roman" w:cs="Times New Roman"/>
          <w:sz w:val="24"/>
        </w:rPr>
        <w:lastRenderedPageBreak/>
        <w:t>Nos valores propostos estarão inclusos todos os custos operacionais, encargos previdenciários, trabalhistas, tributários, comerciais e quaisquer outros que incidam direta ou indiretamente na prestação dos serviços;</w:t>
      </w:r>
    </w:p>
    <w:p w14:paraId="15429AE8" w14:textId="24A2C203" w:rsidR="002913C9" w:rsidRPr="00BA65A6" w:rsidRDefault="00A21AAA" w:rsidP="00A03321">
      <w:pPr>
        <w:numPr>
          <w:ilvl w:val="2"/>
          <w:numId w:val="1"/>
        </w:numPr>
        <w:spacing w:before="120" w:after="120" w:line="276" w:lineRule="auto"/>
        <w:jc w:val="both"/>
        <w:rPr>
          <w:rFonts w:ascii="Times New Roman" w:hAnsi="Times New Roman" w:cs="Times New Roman"/>
          <w:sz w:val="24"/>
        </w:rPr>
      </w:pPr>
      <w:r w:rsidRPr="005876D9">
        <w:rPr>
          <w:rFonts w:ascii="Times New Roman" w:hAnsi="Times New Roman" w:cs="Times New Roman"/>
          <w:sz w:val="24"/>
        </w:rPr>
        <w:t xml:space="preserve">Os preços ofertados </w:t>
      </w:r>
      <w:r w:rsidR="002913C9" w:rsidRPr="005876D9">
        <w:rPr>
          <w:rFonts w:ascii="Times New Roman" w:hAnsi="Times New Roman" w:cs="Times New Roman"/>
          <w:sz w:val="24"/>
        </w:rPr>
        <w:t xml:space="preserve">na proposta inicial serão de exclusiva responsabilidade do </w:t>
      </w:r>
      <w:r w:rsidR="009E584F" w:rsidRPr="005876D9">
        <w:rPr>
          <w:rFonts w:ascii="Times New Roman" w:hAnsi="Times New Roman" w:cs="Times New Roman"/>
          <w:sz w:val="24"/>
        </w:rPr>
        <w:t>fornecedor</w:t>
      </w:r>
      <w:r w:rsidR="002913C9" w:rsidRPr="005876D9">
        <w:rPr>
          <w:rFonts w:ascii="Times New Roman" w:hAnsi="Times New Roman" w:cs="Times New Roman"/>
          <w:sz w:val="24"/>
        </w:rPr>
        <w:t xml:space="preserve">, não lhe assistindo o direito de pleitear qualquer alteração, sob </w:t>
      </w:r>
      <w:r w:rsidR="002913C9" w:rsidRPr="00BA65A6">
        <w:rPr>
          <w:rFonts w:ascii="Times New Roman" w:hAnsi="Times New Roman" w:cs="Times New Roman"/>
          <w:sz w:val="24"/>
        </w:rPr>
        <w:t>alegação de erro, omissão ou qualquer outro pretexto.</w:t>
      </w:r>
    </w:p>
    <w:p w14:paraId="3F6C968D" w14:textId="36A9EFD1" w:rsidR="00B36CE6" w:rsidRPr="00BA65A6" w:rsidRDefault="00AB65AE" w:rsidP="00B36CE6">
      <w:pPr>
        <w:numPr>
          <w:ilvl w:val="2"/>
          <w:numId w:val="1"/>
        </w:numPr>
        <w:spacing w:before="120" w:after="120" w:line="276" w:lineRule="auto"/>
        <w:jc w:val="both"/>
        <w:rPr>
          <w:rFonts w:ascii="Times New Roman" w:hAnsi="Times New Roman" w:cs="Times New Roman"/>
          <w:sz w:val="24"/>
        </w:rPr>
      </w:pPr>
      <w:r w:rsidRPr="00BA65A6">
        <w:rPr>
          <w:rFonts w:ascii="Times New Roman" w:hAnsi="Times New Roman" w:cs="Times New Roman"/>
          <w:sz w:val="24"/>
        </w:rPr>
        <w:t xml:space="preserve">Em nenhuma hipótese será aceito que as proponentes encaminhem </w:t>
      </w:r>
      <w:r w:rsidR="0013367A" w:rsidRPr="00BA65A6">
        <w:rPr>
          <w:rFonts w:ascii="Times New Roman" w:hAnsi="Times New Roman" w:cs="Times New Roman"/>
          <w:sz w:val="24"/>
        </w:rPr>
        <w:t xml:space="preserve">durante o período de recebimento de propostas/documentação, </w:t>
      </w:r>
      <w:r w:rsidRPr="00BA65A6">
        <w:rPr>
          <w:rFonts w:ascii="Times New Roman" w:hAnsi="Times New Roman" w:cs="Times New Roman"/>
          <w:sz w:val="24"/>
        </w:rPr>
        <w:t xml:space="preserve">nova proposta de preço com </w:t>
      </w:r>
      <w:r w:rsidR="00B36CE6" w:rsidRPr="00BA65A6">
        <w:rPr>
          <w:rFonts w:ascii="Times New Roman" w:hAnsi="Times New Roman" w:cs="Times New Roman"/>
          <w:sz w:val="24"/>
        </w:rPr>
        <w:t>valor (</w:t>
      </w:r>
      <w:r w:rsidRPr="00BA65A6">
        <w:rPr>
          <w:rFonts w:ascii="Times New Roman" w:hAnsi="Times New Roman" w:cs="Times New Roman"/>
          <w:sz w:val="24"/>
        </w:rPr>
        <w:t>es</w:t>
      </w:r>
      <w:r w:rsidR="00B36CE6" w:rsidRPr="00BA65A6">
        <w:rPr>
          <w:rFonts w:ascii="Times New Roman" w:hAnsi="Times New Roman" w:cs="Times New Roman"/>
          <w:sz w:val="24"/>
        </w:rPr>
        <w:t>)</w:t>
      </w:r>
      <w:r w:rsidRPr="00BA65A6">
        <w:rPr>
          <w:rFonts w:ascii="Times New Roman" w:hAnsi="Times New Roman" w:cs="Times New Roman"/>
          <w:sz w:val="24"/>
        </w:rPr>
        <w:t xml:space="preserve"> </w:t>
      </w:r>
      <w:r w:rsidR="00B36CE6" w:rsidRPr="00BA65A6">
        <w:rPr>
          <w:rFonts w:ascii="Times New Roman" w:hAnsi="Times New Roman" w:cs="Times New Roman"/>
          <w:sz w:val="24"/>
        </w:rPr>
        <w:t>diferente (</w:t>
      </w:r>
      <w:r w:rsidRPr="00BA65A6">
        <w:rPr>
          <w:rFonts w:ascii="Times New Roman" w:hAnsi="Times New Roman" w:cs="Times New Roman"/>
          <w:sz w:val="24"/>
        </w:rPr>
        <w:t>s</w:t>
      </w:r>
      <w:r w:rsidR="00B36CE6" w:rsidRPr="00BA65A6">
        <w:rPr>
          <w:rFonts w:ascii="Times New Roman" w:hAnsi="Times New Roman" w:cs="Times New Roman"/>
          <w:sz w:val="24"/>
        </w:rPr>
        <w:t>)</w:t>
      </w:r>
      <w:r w:rsidRPr="00BA65A6">
        <w:rPr>
          <w:rFonts w:ascii="Times New Roman" w:hAnsi="Times New Roman" w:cs="Times New Roman"/>
          <w:sz w:val="24"/>
        </w:rPr>
        <w:t xml:space="preserve"> do proposto inicialmente</w:t>
      </w:r>
      <w:r w:rsidR="00B36CE6" w:rsidRPr="00BA65A6">
        <w:rPr>
          <w:rFonts w:ascii="Times New Roman" w:hAnsi="Times New Roman" w:cs="Times New Roman"/>
          <w:sz w:val="24"/>
        </w:rPr>
        <w:t>, sob pena de não recebimento e análise de ambas as propostas.</w:t>
      </w:r>
    </w:p>
    <w:p w14:paraId="3061E956" w14:textId="50C6845D" w:rsidR="00B36CE6" w:rsidRPr="00BA65A6" w:rsidRDefault="00B36CE6" w:rsidP="00B36CE6">
      <w:pPr>
        <w:pStyle w:val="Nvel4-R"/>
        <w:rPr>
          <w:color w:val="auto"/>
        </w:rPr>
      </w:pPr>
      <w:r w:rsidRPr="00BA65A6">
        <w:rPr>
          <w:i w:val="0"/>
          <w:color w:val="auto"/>
        </w:rPr>
        <w:t>A vedação tratada no item anterior, visa preservar o sigilo das propostas.</w:t>
      </w:r>
    </w:p>
    <w:p w14:paraId="57DDF1D8" w14:textId="024D2583" w:rsidR="00A03321" w:rsidRPr="005876D9" w:rsidRDefault="00A03321" w:rsidP="002913C9">
      <w:pPr>
        <w:numPr>
          <w:ilvl w:val="1"/>
          <w:numId w:val="1"/>
        </w:numPr>
        <w:spacing w:before="120" w:after="120" w:line="276" w:lineRule="auto"/>
        <w:ind w:left="425" w:firstLine="0"/>
        <w:jc w:val="both"/>
        <w:rPr>
          <w:rFonts w:ascii="Times New Roman" w:hAnsi="Times New Roman" w:cs="Times New Roman"/>
          <w:sz w:val="24"/>
        </w:rPr>
      </w:pPr>
      <w:r w:rsidRPr="00BA65A6">
        <w:rPr>
          <w:rFonts w:ascii="Times New Roman" w:hAnsi="Times New Roman" w:cs="Times New Roman"/>
          <w:sz w:val="24"/>
        </w:rPr>
        <w:t>Se o regime tributário da empresa implicar o recolhimento de tributos em percentuais variáveis, a cotação adequada</w:t>
      </w:r>
      <w:r w:rsidRPr="005876D9">
        <w:rPr>
          <w:rFonts w:ascii="Times New Roman" w:hAnsi="Times New Roman" w:cs="Times New Roman"/>
          <w:sz w:val="24"/>
        </w:rPr>
        <w:t xml:space="preserve"> será a que corresponde à média dos efetivos recolhimentos da empresa nos últimos doze meses. </w:t>
      </w:r>
    </w:p>
    <w:p w14:paraId="7893CB4D" w14:textId="1D41B4AA" w:rsidR="00A03321" w:rsidRPr="005876D9" w:rsidRDefault="00A03321" w:rsidP="002913C9">
      <w:pPr>
        <w:numPr>
          <w:ilvl w:val="1"/>
          <w:numId w:val="1"/>
        </w:numPr>
        <w:spacing w:before="120" w:after="120" w:line="276" w:lineRule="auto"/>
        <w:ind w:left="425" w:firstLine="0"/>
        <w:jc w:val="both"/>
        <w:rPr>
          <w:rFonts w:ascii="Times New Roman" w:hAnsi="Times New Roman" w:cs="Times New Roman"/>
          <w:sz w:val="24"/>
        </w:rPr>
      </w:pPr>
      <w:r w:rsidRPr="005876D9">
        <w:rPr>
          <w:rFonts w:ascii="Times New Roman" w:hAnsi="Times New Roman" w:cs="Times New Roman"/>
          <w:sz w:val="24"/>
        </w:rPr>
        <w:t>Independentemente do percentual de tributo inserido na planilha, no pagamento serão retidos na fonte os percentuais estabelecidos na legislação vigente.</w:t>
      </w:r>
    </w:p>
    <w:p w14:paraId="58EB2F06" w14:textId="36234C04" w:rsidR="00A03321" w:rsidRPr="005876D9" w:rsidRDefault="00A03321" w:rsidP="002913C9">
      <w:pPr>
        <w:numPr>
          <w:ilvl w:val="1"/>
          <w:numId w:val="1"/>
        </w:numPr>
        <w:spacing w:before="120" w:after="120" w:line="276" w:lineRule="auto"/>
        <w:ind w:left="425" w:firstLine="0"/>
        <w:jc w:val="both"/>
        <w:rPr>
          <w:rFonts w:ascii="Times New Roman" w:hAnsi="Times New Roman" w:cs="Times New Roman"/>
          <w:sz w:val="24"/>
        </w:rPr>
      </w:pPr>
      <w:r w:rsidRPr="005876D9">
        <w:rPr>
          <w:rFonts w:ascii="Times New Roman" w:hAnsi="Times New Roman" w:cs="Times New Roman"/>
          <w:sz w:val="24"/>
        </w:rPr>
        <w:t xml:space="preserve">A apresentação das propostas implica obrigatoriedade do cumprimento das disposições nelas contidas, em conformidade com o que dispõe o </w:t>
      </w:r>
      <w:r w:rsidRPr="005876D9">
        <w:rPr>
          <w:rFonts w:ascii="Times New Roman" w:hAnsi="Times New Roman" w:cs="Times New Roman"/>
          <w:i/>
          <w:sz w:val="24"/>
        </w:rPr>
        <w:t>Termo de Referência</w:t>
      </w:r>
      <w:r w:rsidR="006F2DF0" w:rsidRPr="005876D9">
        <w:rPr>
          <w:rFonts w:ascii="Times New Roman" w:hAnsi="Times New Roman" w:cs="Times New Roman"/>
          <w:i/>
          <w:sz w:val="24"/>
        </w:rPr>
        <w:t>, Projeto Básico ou Projeto Executivo</w:t>
      </w:r>
      <w:r w:rsidRPr="005876D9">
        <w:rPr>
          <w:rFonts w:ascii="Times New Roman" w:hAnsi="Times New Roman" w:cs="Times New Roman"/>
          <w:sz w:val="24"/>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1D427A31" w14:textId="6163FDBD" w:rsidR="006724BD" w:rsidRPr="005876D9" w:rsidRDefault="006724BD" w:rsidP="00805244">
      <w:pPr>
        <w:pStyle w:val="PADRO"/>
        <w:keepNext w:val="0"/>
        <w:widowControl/>
        <w:numPr>
          <w:ilvl w:val="0"/>
          <w:numId w:val="1"/>
        </w:numPr>
        <w:shd w:val="clear" w:color="auto" w:fill="auto"/>
        <w:spacing w:before="120" w:after="120"/>
        <w:rPr>
          <w:rFonts w:ascii="Times New Roman" w:hAnsi="Times New Roman" w:cs="Times New Roman"/>
          <w:b/>
          <w:sz w:val="24"/>
        </w:rPr>
      </w:pPr>
      <w:r w:rsidRPr="005876D9">
        <w:rPr>
          <w:rFonts w:ascii="Times New Roman" w:hAnsi="Times New Roman" w:cs="Times New Roman"/>
          <w:b/>
          <w:sz w:val="24"/>
        </w:rPr>
        <w:t>JULGAMENTO DAS PROPOSTAS DE PREÇO</w:t>
      </w:r>
    </w:p>
    <w:p w14:paraId="7FD4CC7C" w14:textId="76D15A33" w:rsidR="006724BD" w:rsidRPr="005876D9" w:rsidRDefault="006724BD" w:rsidP="006724BD">
      <w:pPr>
        <w:pStyle w:val="PargrafodaLista"/>
        <w:numPr>
          <w:ilvl w:val="1"/>
          <w:numId w:val="1"/>
        </w:numPr>
        <w:spacing w:before="120" w:after="120" w:line="276" w:lineRule="auto"/>
        <w:jc w:val="both"/>
        <w:rPr>
          <w:rFonts w:ascii="Times New Roman" w:hAnsi="Times New Roman" w:cs="Times New Roman"/>
          <w:sz w:val="24"/>
        </w:rPr>
      </w:pPr>
      <w:r w:rsidRPr="005876D9">
        <w:rPr>
          <w:rFonts w:ascii="Times New Roman" w:hAnsi="Times New Roman" w:cs="Times New Roman"/>
          <w:sz w:val="24"/>
        </w:rPr>
        <w:t xml:space="preserve">Encerrada a fase de </w:t>
      </w:r>
      <w:r w:rsidR="00A21AAA" w:rsidRPr="005876D9">
        <w:rPr>
          <w:rFonts w:ascii="Times New Roman" w:hAnsi="Times New Roman" w:cs="Times New Roman"/>
          <w:sz w:val="24"/>
        </w:rPr>
        <w:t>recebimento das propostas</w:t>
      </w:r>
      <w:r w:rsidRPr="005876D9">
        <w:rPr>
          <w:rFonts w:ascii="Times New Roman" w:hAnsi="Times New Roman" w:cs="Times New Roman"/>
          <w:sz w:val="24"/>
        </w:rPr>
        <w:t>, será verificada a conformidade da proposta classificada em primeiro lugar quanto à adequação do objeto e à compatibilidade do preço em relação ao estipulado para a contratação.</w:t>
      </w:r>
    </w:p>
    <w:p w14:paraId="07D36DC4" w14:textId="398B2625" w:rsidR="006724BD" w:rsidRPr="005876D9" w:rsidRDefault="00E5075F" w:rsidP="006724BD">
      <w:pPr>
        <w:pStyle w:val="PargrafodaLista"/>
        <w:numPr>
          <w:ilvl w:val="1"/>
          <w:numId w:val="1"/>
        </w:numPr>
        <w:spacing w:before="120" w:after="120" w:line="276" w:lineRule="auto"/>
        <w:jc w:val="both"/>
        <w:rPr>
          <w:rFonts w:ascii="Times New Roman" w:hAnsi="Times New Roman" w:cs="Times New Roman"/>
          <w:sz w:val="24"/>
        </w:rPr>
      </w:pPr>
      <w:r w:rsidRPr="005876D9">
        <w:rPr>
          <w:rFonts w:ascii="Times New Roman" w:hAnsi="Times New Roman" w:cs="Times New Roman"/>
          <w:sz w:val="24"/>
        </w:rPr>
        <w:t>No caso de o preço da proposta vencedora estar acima do estimado pela Administração, poderá haver a negociação de condições mais vantajosas.</w:t>
      </w:r>
    </w:p>
    <w:p w14:paraId="7A0D9199" w14:textId="2BCA366B" w:rsidR="00E5075F" w:rsidRPr="005876D9" w:rsidRDefault="00E5075F" w:rsidP="00E5075F">
      <w:pPr>
        <w:pStyle w:val="PargrafodaLista"/>
        <w:numPr>
          <w:ilvl w:val="2"/>
          <w:numId w:val="1"/>
        </w:numPr>
        <w:spacing w:before="120" w:after="120" w:line="276" w:lineRule="auto"/>
        <w:jc w:val="both"/>
        <w:rPr>
          <w:rFonts w:ascii="Times New Roman" w:hAnsi="Times New Roman" w:cs="Times New Roman"/>
          <w:sz w:val="24"/>
        </w:rPr>
      </w:pPr>
      <w:r w:rsidRPr="005876D9">
        <w:rPr>
          <w:rFonts w:ascii="Times New Roman" w:hAnsi="Times New Roman" w:cs="Times New Roman"/>
          <w:color w:val="000000"/>
          <w:sz w:val="24"/>
        </w:rPr>
        <w:t>Neste caso, será encaminhada contraproposta ao fornecedor que tenha apresentado o melhor preço, para que seja obtida melhor proposta com preço compatível ao estimado pela Administração.</w:t>
      </w:r>
    </w:p>
    <w:p w14:paraId="6C56AF5B" w14:textId="0796625E" w:rsidR="00E5075F" w:rsidRPr="005876D9" w:rsidRDefault="00E5075F" w:rsidP="00E5075F">
      <w:pPr>
        <w:pStyle w:val="PargrafodaLista"/>
        <w:numPr>
          <w:ilvl w:val="2"/>
          <w:numId w:val="1"/>
        </w:numPr>
        <w:spacing w:before="120" w:after="120" w:line="276" w:lineRule="auto"/>
        <w:jc w:val="both"/>
        <w:rPr>
          <w:rFonts w:ascii="Times New Roman" w:hAnsi="Times New Roman" w:cs="Times New Roman"/>
          <w:sz w:val="24"/>
        </w:rPr>
      </w:pPr>
      <w:r w:rsidRPr="005876D9">
        <w:rPr>
          <w:rFonts w:ascii="Times New Roman" w:hAnsi="Times New Roman" w:cs="Times New Roman"/>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C3688A3" w14:textId="0FCE67BA" w:rsidR="00E5075F" w:rsidRPr="00BA65A6" w:rsidRDefault="00E5075F" w:rsidP="00E5075F">
      <w:pPr>
        <w:pStyle w:val="PargrafodaLista"/>
        <w:numPr>
          <w:ilvl w:val="2"/>
          <w:numId w:val="1"/>
        </w:numPr>
        <w:spacing w:before="120" w:after="120" w:line="276" w:lineRule="auto"/>
        <w:jc w:val="both"/>
        <w:rPr>
          <w:rFonts w:ascii="Times New Roman" w:hAnsi="Times New Roman" w:cs="Times New Roman"/>
          <w:sz w:val="24"/>
        </w:rPr>
      </w:pPr>
      <w:r w:rsidRPr="005876D9">
        <w:rPr>
          <w:rFonts w:ascii="Times New Roman" w:hAnsi="Times New Roman" w:cs="Times New Roman"/>
          <w:sz w:val="24"/>
        </w:rPr>
        <w:t xml:space="preserve">Em </w:t>
      </w:r>
      <w:r w:rsidRPr="00BA65A6">
        <w:rPr>
          <w:rFonts w:ascii="Times New Roman" w:hAnsi="Times New Roman" w:cs="Times New Roman"/>
          <w:sz w:val="24"/>
        </w:rPr>
        <w:t xml:space="preserve">qualquer caso, concluída a negociação, o resultado será registrado na ata </w:t>
      </w:r>
      <w:r w:rsidR="00A21AAA" w:rsidRPr="00BA65A6">
        <w:rPr>
          <w:rFonts w:ascii="Times New Roman" w:hAnsi="Times New Roman" w:cs="Times New Roman"/>
          <w:sz w:val="24"/>
        </w:rPr>
        <w:t>do procedimento da</w:t>
      </w:r>
      <w:r w:rsidRPr="00BA65A6">
        <w:rPr>
          <w:rFonts w:ascii="Times New Roman" w:hAnsi="Times New Roman" w:cs="Times New Roman"/>
          <w:sz w:val="24"/>
        </w:rPr>
        <w:t>.</w:t>
      </w:r>
    </w:p>
    <w:p w14:paraId="43D846EE" w14:textId="44701E54" w:rsidR="003726D9" w:rsidRPr="00BA65A6" w:rsidRDefault="003726D9" w:rsidP="003726D9">
      <w:pPr>
        <w:numPr>
          <w:ilvl w:val="1"/>
          <w:numId w:val="1"/>
        </w:numPr>
        <w:spacing w:before="120" w:after="120" w:line="276" w:lineRule="auto"/>
        <w:jc w:val="both"/>
        <w:rPr>
          <w:rFonts w:ascii="Times New Roman" w:hAnsi="Times New Roman" w:cs="Times New Roman"/>
          <w:color w:val="000000" w:themeColor="text1"/>
          <w:sz w:val="24"/>
        </w:rPr>
      </w:pPr>
      <w:r w:rsidRPr="00BA65A6">
        <w:rPr>
          <w:rFonts w:ascii="Times New Roman" w:hAnsi="Times New Roman" w:cs="Times New Roman"/>
          <w:color w:val="000000" w:themeColor="text1"/>
          <w:sz w:val="24"/>
        </w:rPr>
        <w:lastRenderedPageBreak/>
        <w:t xml:space="preserve">O prazo de validade </w:t>
      </w:r>
      <w:r w:rsidRPr="00BA65A6">
        <w:rPr>
          <w:rFonts w:ascii="Times New Roman" w:hAnsi="Times New Roman" w:cs="Times New Roman"/>
          <w:sz w:val="24"/>
        </w:rPr>
        <w:t>da</w:t>
      </w:r>
      <w:r w:rsidRPr="00BA65A6">
        <w:rPr>
          <w:rFonts w:ascii="Times New Roman" w:hAnsi="Times New Roman" w:cs="Times New Roman"/>
          <w:color w:val="000000" w:themeColor="text1"/>
          <w:sz w:val="24"/>
        </w:rPr>
        <w:t xml:space="preserve"> proposta não será inferior a </w:t>
      </w:r>
      <w:r w:rsidR="007142B6" w:rsidRPr="00BA65A6">
        <w:rPr>
          <w:rFonts w:ascii="Times New Roman" w:hAnsi="Times New Roman" w:cs="Times New Roman"/>
          <w:color w:val="FF0000"/>
          <w:sz w:val="24"/>
        </w:rPr>
        <w:t xml:space="preserve">60 </w:t>
      </w:r>
      <w:r w:rsidRPr="00BA65A6">
        <w:rPr>
          <w:rFonts w:ascii="Times New Roman" w:hAnsi="Times New Roman" w:cs="Times New Roman"/>
          <w:color w:val="FF0000"/>
          <w:sz w:val="24"/>
        </w:rPr>
        <w:t>(</w:t>
      </w:r>
      <w:r w:rsidR="007142B6" w:rsidRPr="00BA65A6">
        <w:rPr>
          <w:rFonts w:ascii="Times New Roman" w:hAnsi="Times New Roman" w:cs="Times New Roman"/>
          <w:color w:val="FF0000"/>
          <w:sz w:val="24"/>
        </w:rPr>
        <w:t>sessenta</w:t>
      </w:r>
      <w:r w:rsidRPr="00BA65A6">
        <w:rPr>
          <w:rFonts w:ascii="Times New Roman" w:hAnsi="Times New Roman" w:cs="Times New Roman"/>
          <w:color w:val="FF0000"/>
          <w:sz w:val="24"/>
        </w:rPr>
        <w:t>)</w:t>
      </w:r>
      <w:r w:rsidRPr="00BA65A6">
        <w:rPr>
          <w:rFonts w:ascii="Times New Roman" w:hAnsi="Times New Roman" w:cs="Times New Roman"/>
          <w:color w:val="000000" w:themeColor="text1"/>
          <w:sz w:val="24"/>
        </w:rPr>
        <w:t xml:space="preserve"> dias</w:t>
      </w:r>
      <w:r w:rsidRPr="00BA65A6">
        <w:rPr>
          <w:rFonts w:ascii="Times New Roman" w:hAnsi="Times New Roman" w:cs="Times New Roman"/>
          <w:b/>
          <w:bCs/>
          <w:color w:val="000000" w:themeColor="text1"/>
          <w:sz w:val="24"/>
        </w:rPr>
        <w:t>,</w:t>
      </w:r>
      <w:r w:rsidRPr="00BA65A6">
        <w:rPr>
          <w:rFonts w:ascii="Times New Roman" w:hAnsi="Times New Roman" w:cs="Times New Roman"/>
          <w:color w:val="000000" w:themeColor="text1"/>
          <w:sz w:val="24"/>
        </w:rPr>
        <w:t xml:space="preserve"> a contar da data de sua apresentação.</w:t>
      </w:r>
    </w:p>
    <w:p w14:paraId="1D555B95" w14:textId="347BA2F6" w:rsidR="004F010A" w:rsidRPr="005876D9" w:rsidRDefault="004F010A" w:rsidP="004F010A">
      <w:pPr>
        <w:pStyle w:val="PargrafodaLista"/>
        <w:numPr>
          <w:ilvl w:val="1"/>
          <w:numId w:val="1"/>
        </w:numPr>
        <w:spacing w:before="120" w:after="120" w:line="276" w:lineRule="auto"/>
        <w:jc w:val="both"/>
        <w:rPr>
          <w:rFonts w:ascii="Times New Roman" w:hAnsi="Times New Roman" w:cs="Times New Roman"/>
          <w:i/>
          <w:color w:val="000000" w:themeColor="text1"/>
          <w:sz w:val="24"/>
        </w:rPr>
      </w:pPr>
      <w:r w:rsidRPr="00BA65A6">
        <w:rPr>
          <w:rFonts w:ascii="Times New Roman" w:hAnsi="Times New Roman" w:cs="Times New Roman"/>
          <w:color w:val="000000" w:themeColor="text1"/>
          <w:sz w:val="24"/>
          <w:lang w:eastAsia="en-US"/>
        </w:rPr>
        <w:t>Será desclassificada a</w:t>
      </w:r>
      <w:r w:rsidRPr="005876D9">
        <w:rPr>
          <w:rFonts w:ascii="Times New Roman" w:hAnsi="Times New Roman" w:cs="Times New Roman"/>
          <w:color w:val="000000" w:themeColor="text1"/>
          <w:sz w:val="24"/>
          <w:lang w:eastAsia="en-US"/>
        </w:rPr>
        <w:t xml:space="preserve"> proposta que: </w:t>
      </w:r>
    </w:p>
    <w:p w14:paraId="6EA71A20" w14:textId="7273A3BE" w:rsidR="004F010A" w:rsidRPr="005876D9" w:rsidRDefault="005160E8" w:rsidP="004F010A">
      <w:pPr>
        <w:pStyle w:val="PargrafodaLista"/>
        <w:numPr>
          <w:ilvl w:val="2"/>
          <w:numId w:val="1"/>
        </w:numPr>
        <w:spacing w:before="120" w:after="120" w:line="276" w:lineRule="auto"/>
        <w:jc w:val="both"/>
        <w:rPr>
          <w:rFonts w:ascii="Times New Roman" w:hAnsi="Times New Roman" w:cs="Times New Roman"/>
          <w:i/>
          <w:color w:val="000000" w:themeColor="text1"/>
          <w:sz w:val="24"/>
        </w:rPr>
      </w:pPr>
      <w:proofErr w:type="gramStart"/>
      <w:r w:rsidRPr="005876D9">
        <w:rPr>
          <w:rFonts w:ascii="Times New Roman" w:hAnsi="Times New Roman" w:cs="Times New Roman"/>
          <w:color w:val="000000"/>
          <w:sz w:val="24"/>
        </w:rPr>
        <w:t>contiver</w:t>
      </w:r>
      <w:proofErr w:type="gramEnd"/>
      <w:r w:rsidRPr="005876D9">
        <w:rPr>
          <w:rFonts w:ascii="Times New Roman" w:hAnsi="Times New Roman" w:cs="Times New Roman"/>
          <w:color w:val="000000"/>
          <w:sz w:val="24"/>
        </w:rPr>
        <w:t xml:space="preserve"> vícios insanáveis</w:t>
      </w:r>
      <w:r w:rsidR="004F010A" w:rsidRPr="005876D9">
        <w:rPr>
          <w:rFonts w:ascii="Times New Roman" w:hAnsi="Times New Roman" w:cs="Times New Roman"/>
          <w:iCs/>
          <w:color w:val="000000" w:themeColor="text1"/>
          <w:sz w:val="24"/>
        </w:rPr>
        <w:t>;</w:t>
      </w:r>
    </w:p>
    <w:p w14:paraId="1BA23AE8" w14:textId="40EAF365" w:rsidR="004F010A" w:rsidRPr="005876D9" w:rsidRDefault="005160E8" w:rsidP="005160E8">
      <w:pPr>
        <w:pStyle w:val="PargrafodaLista"/>
        <w:numPr>
          <w:ilvl w:val="2"/>
          <w:numId w:val="1"/>
        </w:numPr>
        <w:spacing w:before="120" w:after="120" w:line="276" w:lineRule="auto"/>
        <w:jc w:val="both"/>
        <w:rPr>
          <w:rFonts w:ascii="Times New Roman" w:hAnsi="Times New Roman" w:cs="Times New Roman"/>
          <w:i/>
          <w:color w:val="000000" w:themeColor="text1"/>
          <w:sz w:val="24"/>
        </w:rPr>
      </w:pPr>
      <w:proofErr w:type="gramStart"/>
      <w:r w:rsidRPr="005876D9">
        <w:rPr>
          <w:rFonts w:ascii="Times New Roman" w:hAnsi="Times New Roman" w:cs="Times New Roman"/>
          <w:color w:val="000000"/>
          <w:sz w:val="24"/>
        </w:rPr>
        <w:t>não</w:t>
      </w:r>
      <w:proofErr w:type="gramEnd"/>
      <w:r w:rsidRPr="005876D9">
        <w:rPr>
          <w:rFonts w:ascii="Times New Roman" w:hAnsi="Times New Roman" w:cs="Times New Roman"/>
          <w:color w:val="000000"/>
          <w:sz w:val="24"/>
        </w:rPr>
        <w:t xml:space="preserve"> obedecer às especificações técnicas pormenorizadas neste aviso ou em seus anexos</w:t>
      </w:r>
      <w:r w:rsidR="004F010A" w:rsidRPr="005876D9">
        <w:rPr>
          <w:rFonts w:ascii="Times New Roman" w:hAnsi="Times New Roman" w:cs="Times New Roman"/>
          <w:iCs/>
          <w:color w:val="000000" w:themeColor="text1"/>
          <w:sz w:val="24"/>
        </w:rPr>
        <w:t>;</w:t>
      </w:r>
    </w:p>
    <w:p w14:paraId="5590D5B7" w14:textId="43BB74C0" w:rsidR="005160E8" w:rsidRPr="005876D9" w:rsidRDefault="005160E8" w:rsidP="004F010A">
      <w:pPr>
        <w:pStyle w:val="PargrafodaLista"/>
        <w:numPr>
          <w:ilvl w:val="2"/>
          <w:numId w:val="1"/>
        </w:numPr>
        <w:spacing w:before="120" w:after="120" w:line="276" w:lineRule="auto"/>
        <w:jc w:val="both"/>
        <w:rPr>
          <w:rFonts w:ascii="Times New Roman" w:hAnsi="Times New Roman" w:cs="Times New Roman"/>
          <w:i/>
          <w:color w:val="000000" w:themeColor="text1"/>
          <w:sz w:val="24"/>
        </w:rPr>
      </w:pPr>
      <w:proofErr w:type="gramStart"/>
      <w:r w:rsidRPr="005876D9">
        <w:rPr>
          <w:rFonts w:ascii="Times New Roman" w:hAnsi="Times New Roman" w:cs="Times New Roman"/>
          <w:color w:val="000000"/>
          <w:sz w:val="24"/>
        </w:rPr>
        <w:t>apresentar</w:t>
      </w:r>
      <w:proofErr w:type="gramEnd"/>
      <w:r w:rsidRPr="005876D9">
        <w:rPr>
          <w:rFonts w:ascii="Times New Roman" w:hAnsi="Times New Roman" w:cs="Times New Roman"/>
          <w:color w:val="000000"/>
          <w:sz w:val="24"/>
        </w:rPr>
        <w:t xml:space="preserve"> preços inexequíveis ou permanecerem acima do preço máximo definido para a contratação;</w:t>
      </w:r>
    </w:p>
    <w:p w14:paraId="39BAA4BB" w14:textId="43563A69" w:rsidR="004F010A" w:rsidRPr="008E353F" w:rsidRDefault="005160E8" w:rsidP="004F010A">
      <w:pPr>
        <w:pStyle w:val="PargrafodaLista"/>
        <w:numPr>
          <w:ilvl w:val="2"/>
          <w:numId w:val="1"/>
        </w:numPr>
        <w:spacing w:before="120" w:after="120" w:line="276" w:lineRule="auto"/>
        <w:jc w:val="both"/>
        <w:rPr>
          <w:rFonts w:ascii="Times New Roman" w:hAnsi="Times New Roman" w:cs="Times New Roman"/>
          <w:i/>
          <w:color w:val="000000" w:themeColor="text1"/>
          <w:sz w:val="24"/>
        </w:rPr>
      </w:pPr>
      <w:proofErr w:type="gramStart"/>
      <w:r w:rsidRPr="005876D9">
        <w:rPr>
          <w:rFonts w:ascii="Times New Roman" w:hAnsi="Times New Roman" w:cs="Times New Roman"/>
          <w:color w:val="000000"/>
          <w:sz w:val="24"/>
        </w:rPr>
        <w:t>não</w:t>
      </w:r>
      <w:proofErr w:type="gramEnd"/>
      <w:r w:rsidRPr="005876D9">
        <w:rPr>
          <w:rFonts w:ascii="Times New Roman" w:hAnsi="Times New Roman" w:cs="Times New Roman"/>
          <w:color w:val="000000"/>
          <w:sz w:val="24"/>
        </w:rPr>
        <w:t xml:space="preserve"> tiverem sua exequibilidade demonstrada, quando exigido pela Administração</w:t>
      </w:r>
      <w:r w:rsidR="004F010A" w:rsidRPr="005876D9">
        <w:rPr>
          <w:rFonts w:ascii="Times New Roman" w:hAnsi="Times New Roman" w:cs="Times New Roman"/>
          <w:iCs/>
          <w:color w:val="000000" w:themeColor="text1"/>
          <w:sz w:val="24"/>
        </w:rPr>
        <w:t>;</w:t>
      </w:r>
    </w:p>
    <w:p w14:paraId="614D8BA9" w14:textId="77777777" w:rsidR="008E353F" w:rsidRPr="008E353F" w:rsidRDefault="008E353F" w:rsidP="008E353F">
      <w:pPr>
        <w:pStyle w:val="Nvel4-R"/>
        <w:rPr>
          <w:rFonts w:ascii="Times New Roman" w:hAnsi="Times New Roman" w:cs="Times New Roman"/>
          <w:i w:val="0"/>
          <w:color w:val="auto"/>
          <w:sz w:val="24"/>
          <w:szCs w:val="24"/>
        </w:rPr>
      </w:pPr>
      <w:proofErr w:type="gramStart"/>
      <w:r w:rsidRPr="008E353F">
        <w:rPr>
          <w:rFonts w:ascii="Times New Roman" w:hAnsi="Times New Roman" w:cs="Times New Roman"/>
          <w:i w:val="0"/>
          <w:color w:val="auto"/>
          <w:sz w:val="24"/>
          <w:szCs w:val="24"/>
        </w:rPr>
        <w:t>a</w:t>
      </w:r>
      <w:proofErr w:type="gramEnd"/>
      <w:r w:rsidRPr="008E353F">
        <w:rPr>
          <w:rFonts w:ascii="Times New Roman" w:hAnsi="Times New Roman" w:cs="Times New Roman"/>
          <w:i w:val="0"/>
          <w:color w:val="auto"/>
          <w:sz w:val="24"/>
          <w:szCs w:val="24"/>
        </w:rPr>
        <w:t xml:space="preserve"> comprovação de exequibilidade será solicitada de todos os licitantes que ao final da fase de lances tiverem ofertados valores com indícios de inexequibilidade, visando dar celeridade ao procedimento.</w:t>
      </w:r>
    </w:p>
    <w:p w14:paraId="250E2DB0" w14:textId="6AFEFBBF" w:rsidR="004F010A" w:rsidRPr="005876D9" w:rsidRDefault="005160E8" w:rsidP="004F010A">
      <w:pPr>
        <w:pStyle w:val="PargrafodaLista"/>
        <w:numPr>
          <w:ilvl w:val="2"/>
          <w:numId w:val="1"/>
        </w:numPr>
        <w:spacing w:before="120" w:after="120" w:line="276" w:lineRule="auto"/>
        <w:jc w:val="both"/>
        <w:rPr>
          <w:rFonts w:ascii="Times New Roman" w:hAnsi="Times New Roman" w:cs="Times New Roman"/>
          <w:i/>
          <w:color w:val="000000" w:themeColor="text1"/>
          <w:sz w:val="24"/>
        </w:rPr>
      </w:pPr>
      <w:proofErr w:type="gramStart"/>
      <w:r w:rsidRPr="005876D9">
        <w:rPr>
          <w:rFonts w:ascii="Times New Roman" w:hAnsi="Times New Roman" w:cs="Times New Roman"/>
          <w:color w:val="000000"/>
          <w:sz w:val="24"/>
        </w:rPr>
        <w:t>apresentar</w:t>
      </w:r>
      <w:proofErr w:type="gramEnd"/>
      <w:r w:rsidRPr="005876D9">
        <w:rPr>
          <w:rFonts w:ascii="Times New Roman" w:hAnsi="Times New Roman" w:cs="Times New Roman"/>
          <w:color w:val="000000"/>
          <w:sz w:val="24"/>
        </w:rPr>
        <w:t xml:space="preserve"> desconformidade com quaisquer outras exigências deste aviso ou seus anexos, desde que insanável.</w:t>
      </w:r>
    </w:p>
    <w:p w14:paraId="7C65DCD1" w14:textId="77777777" w:rsidR="004F010A" w:rsidRPr="005876D9" w:rsidRDefault="004F010A" w:rsidP="004F010A">
      <w:pPr>
        <w:pStyle w:val="PargrafodaLista"/>
        <w:numPr>
          <w:ilvl w:val="1"/>
          <w:numId w:val="1"/>
        </w:numPr>
        <w:spacing w:before="120" w:after="120" w:line="276" w:lineRule="auto"/>
        <w:jc w:val="both"/>
        <w:rPr>
          <w:rFonts w:ascii="Times New Roman" w:hAnsi="Times New Roman" w:cs="Times New Roman"/>
          <w:i/>
          <w:color w:val="000000" w:themeColor="text1"/>
          <w:sz w:val="24"/>
        </w:rPr>
      </w:pPr>
      <w:r w:rsidRPr="005876D9">
        <w:rPr>
          <w:rFonts w:ascii="Times New Roman" w:hAnsi="Times New Roman" w:cs="Times New Roman"/>
          <w:color w:val="000000" w:themeColor="text1"/>
          <w:sz w:val="24"/>
          <w:lang w:eastAsia="en-US"/>
        </w:rPr>
        <w:t>Quando</w:t>
      </w:r>
      <w:r w:rsidRPr="005876D9">
        <w:rPr>
          <w:rFonts w:ascii="Times New Roman" w:hAnsi="Times New Roman" w:cs="Times New Roman"/>
          <w:sz w:val="24"/>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3813BB38" w14:textId="2CD2F9EB" w:rsidR="004F010A" w:rsidRPr="005876D9" w:rsidRDefault="004F010A" w:rsidP="004F010A">
      <w:pPr>
        <w:pStyle w:val="PargrafodaLista"/>
        <w:numPr>
          <w:ilvl w:val="2"/>
          <w:numId w:val="1"/>
        </w:numPr>
        <w:spacing w:before="120" w:after="120" w:line="276" w:lineRule="auto"/>
        <w:jc w:val="both"/>
        <w:rPr>
          <w:rFonts w:ascii="Times New Roman" w:hAnsi="Times New Roman" w:cs="Times New Roman"/>
          <w:i/>
          <w:color w:val="000000" w:themeColor="text1"/>
          <w:sz w:val="24"/>
        </w:rPr>
      </w:pPr>
      <w:proofErr w:type="gramStart"/>
      <w:r w:rsidRPr="005876D9">
        <w:rPr>
          <w:rFonts w:ascii="Times New Roman" w:hAnsi="Times New Roman" w:cs="Times New Roman"/>
          <w:sz w:val="24"/>
          <w:bdr w:val="none" w:sz="0" w:space="0" w:color="auto" w:frame="1"/>
        </w:rPr>
        <w:t>for</w:t>
      </w:r>
      <w:proofErr w:type="gramEnd"/>
      <w:r w:rsidRPr="005876D9">
        <w:rPr>
          <w:rFonts w:ascii="Times New Roman" w:hAnsi="Times New Roman" w:cs="Times New Roman"/>
          <w:sz w:val="24"/>
          <w:bdr w:val="none" w:sz="0" w:space="0" w:color="auto" w:frame="1"/>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5876D9">
        <w:rPr>
          <w:rFonts w:ascii="Times New Roman" w:hAnsi="Times New Roman" w:cs="Times New Roman"/>
          <w:sz w:val="24"/>
          <w:bdr w:val="none" w:sz="0" w:space="0" w:color="auto" w:frame="1"/>
        </w:rPr>
        <w:t>dispensa</w:t>
      </w:r>
      <w:r w:rsidRPr="005876D9">
        <w:rPr>
          <w:rFonts w:ascii="Times New Roman" w:hAnsi="Times New Roman" w:cs="Times New Roman"/>
          <w:sz w:val="24"/>
          <w:bdr w:val="none" w:sz="0" w:space="0" w:color="auto" w:frame="1"/>
        </w:rPr>
        <w:t xml:space="preserve"> não tenha estabelecido limites mínimos, exceto quando se referirem a materiais e instalações de propriedade do próprio </w:t>
      </w:r>
      <w:r w:rsidR="009E584F" w:rsidRPr="005876D9">
        <w:rPr>
          <w:rFonts w:ascii="Times New Roman" w:hAnsi="Times New Roman" w:cs="Times New Roman"/>
          <w:sz w:val="24"/>
          <w:bdr w:val="none" w:sz="0" w:space="0" w:color="auto" w:frame="1"/>
        </w:rPr>
        <w:t>fornecedor</w:t>
      </w:r>
      <w:r w:rsidRPr="005876D9">
        <w:rPr>
          <w:rFonts w:ascii="Times New Roman" w:hAnsi="Times New Roman" w:cs="Times New Roman"/>
          <w:sz w:val="24"/>
          <w:bdr w:val="none" w:sz="0" w:space="0" w:color="auto" w:frame="1"/>
        </w:rPr>
        <w:t>, para os quais ele renuncie a parcela ou à totalidade da remuneração.</w:t>
      </w:r>
    </w:p>
    <w:p w14:paraId="096C742A" w14:textId="450B91A6" w:rsidR="00573983" w:rsidRPr="005876D9" w:rsidRDefault="004F010A" w:rsidP="008A09C2">
      <w:pPr>
        <w:pStyle w:val="PargrafodaLista"/>
        <w:numPr>
          <w:ilvl w:val="2"/>
          <w:numId w:val="1"/>
        </w:numPr>
        <w:spacing w:before="120" w:after="120" w:line="276" w:lineRule="auto"/>
        <w:jc w:val="both"/>
        <w:rPr>
          <w:rFonts w:ascii="Times New Roman" w:hAnsi="Times New Roman" w:cs="Times New Roman"/>
          <w:color w:val="000000" w:themeColor="text1"/>
          <w:sz w:val="24"/>
        </w:rPr>
      </w:pPr>
      <w:proofErr w:type="gramStart"/>
      <w:r w:rsidRPr="005876D9">
        <w:rPr>
          <w:rFonts w:ascii="Times New Roman" w:hAnsi="Times New Roman" w:cs="Times New Roman"/>
          <w:sz w:val="24"/>
          <w:bdr w:val="none" w:sz="0" w:space="0" w:color="auto" w:frame="1"/>
        </w:rPr>
        <w:t>apresentar</w:t>
      </w:r>
      <w:proofErr w:type="gramEnd"/>
      <w:r w:rsidRPr="005876D9">
        <w:rPr>
          <w:rFonts w:ascii="Times New Roman" w:hAnsi="Times New Roman" w:cs="Times New Roman"/>
          <w:sz w:val="24"/>
          <w:bdr w:val="none" w:sz="0" w:space="0" w:color="auto" w:frame="1"/>
        </w:rPr>
        <w:t xml:space="preserve"> um ou mais valores da planilha de custo que sejam inferiores àqueles fixados em instrumentos de caráter normativo obrigatório, tais como leis, medidas provisórias e convenções coletivas de trabalho vigentes.</w:t>
      </w:r>
    </w:p>
    <w:p w14:paraId="3BDCCB80" w14:textId="0BC3EDD4" w:rsidR="004F010A" w:rsidRPr="005876D9" w:rsidRDefault="004F010A" w:rsidP="004F010A">
      <w:pPr>
        <w:pStyle w:val="PargrafodaLista"/>
        <w:numPr>
          <w:ilvl w:val="1"/>
          <w:numId w:val="1"/>
        </w:numPr>
        <w:spacing w:before="120" w:after="120" w:line="276" w:lineRule="auto"/>
        <w:ind w:right="-15"/>
        <w:jc w:val="both"/>
        <w:rPr>
          <w:rFonts w:ascii="Times New Roman" w:hAnsi="Times New Roman" w:cs="Times New Roman"/>
          <w:color w:val="000000" w:themeColor="text1"/>
          <w:sz w:val="24"/>
          <w:lang w:eastAsia="en-US"/>
        </w:rPr>
      </w:pPr>
      <w:r w:rsidRPr="005876D9">
        <w:rPr>
          <w:rFonts w:ascii="Times New Roman" w:hAnsi="Times New Roman" w:cs="Times New Roman"/>
          <w:color w:val="000000" w:themeColor="text1"/>
          <w:sz w:val="24"/>
          <w:lang w:eastAsia="en-US"/>
        </w:rPr>
        <w:t xml:space="preserve">Se houver indícios de inexequibilidade da proposta de preço, ou em caso da necessidade de esclarecimentos </w:t>
      </w:r>
      <w:r w:rsidRPr="005876D9">
        <w:rPr>
          <w:rFonts w:ascii="Times New Roman" w:hAnsi="Times New Roman" w:cs="Times New Roman"/>
          <w:sz w:val="24"/>
          <w:bdr w:val="none" w:sz="0" w:space="0" w:color="auto" w:frame="1"/>
        </w:rPr>
        <w:t>complementares</w:t>
      </w:r>
      <w:r w:rsidRPr="005876D9">
        <w:rPr>
          <w:rFonts w:ascii="Times New Roman" w:hAnsi="Times New Roman" w:cs="Times New Roman"/>
          <w:color w:val="000000" w:themeColor="text1"/>
          <w:sz w:val="24"/>
          <w:lang w:eastAsia="en-US"/>
        </w:rPr>
        <w:t xml:space="preserve">, poderão ser efetuadas diligências, para que a empresa comprove a exequibilidade da proposta.  </w:t>
      </w:r>
    </w:p>
    <w:p w14:paraId="649793C4" w14:textId="173EB8BA" w:rsidR="004F010A" w:rsidRPr="005876D9" w:rsidRDefault="004F010A" w:rsidP="00BD51CE">
      <w:pPr>
        <w:pStyle w:val="PargrafodaLista"/>
        <w:numPr>
          <w:ilvl w:val="1"/>
          <w:numId w:val="1"/>
        </w:numPr>
        <w:spacing w:before="120" w:after="120" w:line="276" w:lineRule="auto"/>
        <w:jc w:val="both"/>
        <w:rPr>
          <w:rFonts w:ascii="Times New Roman" w:hAnsi="Times New Roman" w:cs="Times New Roman"/>
          <w:color w:val="000000" w:themeColor="text1"/>
          <w:sz w:val="24"/>
          <w:lang w:eastAsia="en-US"/>
        </w:rPr>
      </w:pPr>
      <w:r w:rsidRPr="005876D9">
        <w:rPr>
          <w:rFonts w:ascii="Times New Roman" w:hAnsi="Times New Roman" w:cs="Times New Roman"/>
          <w:color w:val="000000" w:themeColor="text1"/>
          <w:sz w:val="24"/>
          <w:lang w:eastAsia="en-US"/>
        </w:rPr>
        <w:t xml:space="preserve">Erros no preenchimento da planilha </w:t>
      </w:r>
      <w:proofErr w:type="spellStart"/>
      <w:r w:rsidRPr="005876D9">
        <w:rPr>
          <w:rFonts w:ascii="Times New Roman" w:hAnsi="Times New Roman" w:cs="Times New Roman"/>
          <w:color w:val="000000" w:themeColor="text1"/>
          <w:sz w:val="24"/>
          <w:lang w:eastAsia="en-US"/>
        </w:rPr>
        <w:t>não</w:t>
      </w:r>
      <w:proofErr w:type="spellEnd"/>
      <w:r w:rsidRPr="005876D9">
        <w:rPr>
          <w:rFonts w:ascii="Times New Roman" w:hAnsi="Times New Roman" w:cs="Times New Roman"/>
          <w:color w:val="000000" w:themeColor="text1"/>
          <w:sz w:val="24"/>
          <w:lang w:eastAsia="en-US"/>
        </w:rPr>
        <w:t xml:space="preserve"> constituem motivo para a </w:t>
      </w:r>
      <w:proofErr w:type="spellStart"/>
      <w:r w:rsidRPr="005876D9">
        <w:rPr>
          <w:rFonts w:ascii="Times New Roman" w:hAnsi="Times New Roman" w:cs="Times New Roman"/>
          <w:color w:val="000000" w:themeColor="text1"/>
          <w:sz w:val="24"/>
          <w:lang w:eastAsia="en-US"/>
        </w:rPr>
        <w:t>desclassificação</w:t>
      </w:r>
      <w:proofErr w:type="spellEnd"/>
      <w:r w:rsidRPr="005876D9">
        <w:rPr>
          <w:rFonts w:ascii="Times New Roman" w:hAnsi="Times New Roman" w:cs="Times New Roman"/>
          <w:color w:val="000000" w:themeColor="text1"/>
          <w:sz w:val="24"/>
          <w:lang w:eastAsia="en-US"/>
        </w:rPr>
        <w:t xml:space="preserve"> da proposta. A planilha </w:t>
      </w:r>
      <w:proofErr w:type="spellStart"/>
      <w:r w:rsidRPr="005876D9">
        <w:rPr>
          <w:rFonts w:ascii="Times New Roman" w:hAnsi="Times New Roman" w:cs="Times New Roman"/>
          <w:sz w:val="24"/>
          <w:bdr w:val="none" w:sz="0" w:space="0" w:color="auto" w:frame="1"/>
        </w:rPr>
        <w:t>podera</w:t>
      </w:r>
      <w:proofErr w:type="spellEnd"/>
      <w:r w:rsidRPr="005876D9">
        <w:rPr>
          <w:rFonts w:ascii="Times New Roman" w:hAnsi="Times New Roman" w:cs="Times New Roman"/>
          <w:sz w:val="24"/>
          <w:bdr w:val="none" w:sz="0" w:space="0" w:color="auto" w:frame="1"/>
        </w:rPr>
        <w:t>́</w:t>
      </w:r>
      <w:r w:rsidRPr="005876D9">
        <w:rPr>
          <w:rFonts w:ascii="Times New Roman" w:hAnsi="Times New Roman" w:cs="Times New Roman"/>
          <w:color w:val="000000" w:themeColor="text1"/>
          <w:sz w:val="24"/>
          <w:lang w:eastAsia="en-US"/>
        </w:rPr>
        <w:t xml:space="preserve"> ser ajustada pelo </w:t>
      </w:r>
      <w:r w:rsidR="00BD51CE" w:rsidRPr="005876D9">
        <w:rPr>
          <w:rFonts w:ascii="Times New Roman" w:hAnsi="Times New Roman" w:cs="Times New Roman"/>
          <w:color w:val="000000" w:themeColor="text1"/>
          <w:sz w:val="24"/>
          <w:lang w:eastAsia="en-US"/>
        </w:rPr>
        <w:t>fornecedor</w:t>
      </w:r>
      <w:r w:rsidRPr="005876D9">
        <w:rPr>
          <w:rFonts w:ascii="Times New Roman" w:hAnsi="Times New Roman" w:cs="Times New Roman"/>
          <w:color w:val="000000" w:themeColor="text1"/>
          <w:sz w:val="24"/>
          <w:lang w:eastAsia="en-US"/>
        </w:rPr>
        <w:t>, no prazo indicado</w:t>
      </w:r>
      <w:r w:rsidR="002F6E56" w:rsidRPr="005876D9">
        <w:rPr>
          <w:rFonts w:ascii="Times New Roman" w:hAnsi="Times New Roman" w:cs="Times New Roman"/>
          <w:color w:val="000000" w:themeColor="text1"/>
          <w:sz w:val="24"/>
          <w:lang w:eastAsia="en-US"/>
        </w:rPr>
        <w:t xml:space="preserve"> pelo </w:t>
      </w:r>
      <w:r w:rsidR="00C71DA2" w:rsidRPr="005876D9">
        <w:rPr>
          <w:rFonts w:ascii="Times New Roman" w:hAnsi="Times New Roman" w:cs="Times New Roman"/>
          <w:color w:val="000000" w:themeColor="text1"/>
          <w:sz w:val="24"/>
          <w:lang w:eastAsia="en-US"/>
        </w:rPr>
        <w:t>agente de contratação</w:t>
      </w:r>
      <w:r w:rsidRPr="005876D9">
        <w:rPr>
          <w:rFonts w:ascii="Times New Roman" w:hAnsi="Times New Roman" w:cs="Times New Roman"/>
          <w:color w:val="000000" w:themeColor="text1"/>
          <w:sz w:val="24"/>
          <w:lang w:eastAsia="en-US"/>
        </w:rPr>
        <w:t>, desde que não haja majoração do preço.</w:t>
      </w:r>
    </w:p>
    <w:p w14:paraId="260CC30A" w14:textId="77777777" w:rsidR="004F010A" w:rsidRPr="005876D9" w:rsidRDefault="004F010A" w:rsidP="00BD51CE">
      <w:pPr>
        <w:pStyle w:val="PargrafodaLista"/>
        <w:numPr>
          <w:ilvl w:val="2"/>
          <w:numId w:val="1"/>
        </w:numPr>
        <w:spacing w:before="120" w:after="120" w:line="276" w:lineRule="auto"/>
        <w:jc w:val="both"/>
        <w:rPr>
          <w:rFonts w:ascii="Times New Roman" w:hAnsi="Times New Roman" w:cs="Times New Roman"/>
          <w:color w:val="000000" w:themeColor="text1"/>
          <w:sz w:val="24"/>
          <w:lang w:eastAsia="en-US"/>
        </w:rPr>
      </w:pPr>
      <w:r w:rsidRPr="005876D9">
        <w:rPr>
          <w:rFonts w:ascii="Times New Roman" w:hAnsi="Times New Roman" w:cs="Times New Roman"/>
          <w:color w:val="000000" w:themeColor="text1"/>
          <w:sz w:val="24"/>
          <w:lang w:eastAsia="en-US"/>
        </w:rPr>
        <w:t>O ajuste de que trata este dispositivo se limita a sanar erros ou falhas que não alterem a substância das propostas;</w:t>
      </w:r>
    </w:p>
    <w:p w14:paraId="52A31246" w14:textId="77777777" w:rsidR="004F010A" w:rsidRPr="005876D9" w:rsidRDefault="004F010A" w:rsidP="00BD51CE">
      <w:pPr>
        <w:pStyle w:val="PargrafodaLista"/>
        <w:numPr>
          <w:ilvl w:val="2"/>
          <w:numId w:val="1"/>
        </w:numPr>
        <w:spacing w:before="120" w:after="120" w:line="276" w:lineRule="auto"/>
        <w:jc w:val="both"/>
        <w:rPr>
          <w:rFonts w:ascii="Times New Roman" w:hAnsi="Times New Roman" w:cs="Times New Roman"/>
          <w:color w:val="000000" w:themeColor="text1"/>
          <w:sz w:val="24"/>
          <w:lang w:eastAsia="en-US"/>
        </w:rPr>
      </w:pPr>
      <w:r w:rsidRPr="005876D9">
        <w:rPr>
          <w:rFonts w:ascii="Times New Roman" w:hAnsi="Times New Roman" w:cs="Times New Roman"/>
          <w:color w:val="000000" w:themeColor="text1"/>
          <w:sz w:val="24"/>
          <w:lang w:eastAsia="en-US"/>
        </w:rPr>
        <w:t xml:space="preserve">Considera-se erro no preenchimento da planilha passível de correção a </w:t>
      </w:r>
      <w:proofErr w:type="spellStart"/>
      <w:r w:rsidRPr="005876D9">
        <w:rPr>
          <w:rFonts w:ascii="Times New Roman" w:hAnsi="Times New Roman" w:cs="Times New Roman"/>
          <w:color w:val="000000" w:themeColor="text1"/>
          <w:sz w:val="24"/>
          <w:lang w:eastAsia="en-US"/>
        </w:rPr>
        <w:t>indicação</w:t>
      </w:r>
      <w:proofErr w:type="spellEnd"/>
      <w:r w:rsidRPr="005876D9">
        <w:rPr>
          <w:rFonts w:ascii="Times New Roman" w:hAnsi="Times New Roman" w:cs="Times New Roman"/>
          <w:color w:val="000000" w:themeColor="text1"/>
          <w:sz w:val="24"/>
          <w:lang w:eastAsia="en-US"/>
        </w:rPr>
        <w:t xml:space="preserve"> de recolhimento de impostos e </w:t>
      </w:r>
      <w:proofErr w:type="spellStart"/>
      <w:r w:rsidRPr="005876D9">
        <w:rPr>
          <w:rFonts w:ascii="Times New Roman" w:hAnsi="Times New Roman" w:cs="Times New Roman"/>
          <w:color w:val="000000" w:themeColor="text1"/>
          <w:sz w:val="24"/>
          <w:lang w:eastAsia="en-US"/>
        </w:rPr>
        <w:t>contribuições</w:t>
      </w:r>
      <w:proofErr w:type="spellEnd"/>
      <w:r w:rsidRPr="005876D9">
        <w:rPr>
          <w:rFonts w:ascii="Times New Roman" w:hAnsi="Times New Roman" w:cs="Times New Roman"/>
          <w:color w:val="000000" w:themeColor="text1"/>
          <w:sz w:val="24"/>
          <w:lang w:eastAsia="en-US"/>
        </w:rPr>
        <w:t xml:space="preserve"> na forma do Simples Nacional, quando não cabível esse regime.</w:t>
      </w:r>
    </w:p>
    <w:p w14:paraId="7F69B837" w14:textId="7EADBD2E" w:rsidR="00BD51CE" w:rsidRPr="005876D9" w:rsidRDefault="004F010A" w:rsidP="00FF0582">
      <w:pPr>
        <w:pStyle w:val="PargrafodaLista"/>
        <w:numPr>
          <w:ilvl w:val="1"/>
          <w:numId w:val="1"/>
        </w:numPr>
        <w:spacing w:before="120" w:after="120" w:line="276" w:lineRule="auto"/>
        <w:jc w:val="both"/>
        <w:rPr>
          <w:rFonts w:ascii="Times New Roman" w:hAnsi="Times New Roman" w:cs="Times New Roman"/>
          <w:color w:val="000000" w:themeColor="text1"/>
          <w:sz w:val="24"/>
          <w:lang w:eastAsia="en-US"/>
        </w:rPr>
      </w:pPr>
      <w:r w:rsidRPr="005876D9">
        <w:rPr>
          <w:rFonts w:ascii="Times New Roman" w:hAnsi="Times New Roman" w:cs="Times New Roman"/>
          <w:color w:val="000000" w:themeColor="text1"/>
          <w:sz w:val="24"/>
          <w:lang w:eastAsia="en-US"/>
        </w:rPr>
        <w:lastRenderedPageBreak/>
        <w:t>Para fins de análise da proposta quanto ao cumprimento das especificações do objeto, poderá ser colhida a manifestação escrita do setor requisitante do serviço ou da área especializada no objeto.</w:t>
      </w:r>
    </w:p>
    <w:p w14:paraId="747C86C6" w14:textId="32535053" w:rsidR="004F010A" w:rsidRPr="005876D9" w:rsidRDefault="004F010A" w:rsidP="00FF0582">
      <w:pPr>
        <w:pStyle w:val="PargrafodaLista"/>
        <w:numPr>
          <w:ilvl w:val="1"/>
          <w:numId w:val="1"/>
        </w:numPr>
        <w:spacing w:before="120" w:after="120" w:line="276" w:lineRule="auto"/>
        <w:jc w:val="both"/>
        <w:rPr>
          <w:rFonts w:ascii="Times New Roman" w:hAnsi="Times New Roman" w:cs="Times New Roman"/>
          <w:color w:val="000000" w:themeColor="text1"/>
          <w:sz w:val="24"/>
          <w:lang w:eastAsia="en-US"/>
        </w:rPr>
      </w:pPr>
      <w:r w:rsidRPr="005876D9">
        <w:rPr>
          <w:rFonts w:ascii="Times New Roman" w:hAnsi="Times New Roman" w:cs="Times New Roman"/>
          <w:color w:val="000000" w:themeColor="text1"/>
          <w:sz w:val="24"/>
          <w:lang w:eastAsia="en-US"/>
        </w:rPr>
        <w:t>Se a proposta vencedor</w:t>
      </w:r>
      <w:r w:rsidR="00CC0336" w:rsidRPr="005876D9">
        <w:rPr>
          <w:rFonts w:ascii="Times New Roman" w:hAnsi="Times New Roman" w:cs="Times New Roman"/>
          <w:color w:val="000000" w:themeColor="text1"/>
          <w:sz w:val="24"/>
          <w:lang w:eastAsia="en-US"/>
        </w:rPr>
        <w:t>a</w:t>
      </w:r>
      <w:r w:rsidRPr="005876D9">
        <w:rPr>
          <w:rFonts w:ascii="Times New Roman" w:hAnsi="Times New Roman" w:cs="Times New Roman"/>
          <w:color w:val="000000" w:themeColor="text1"/>
          <w:sz w:val="24"/>
          <w:lang w:eastAsia="en-US"/>
        </w:rPr>
        <w:t xml:space="preserve"> f</w:t>
      </w:r>
      <w:r w:rsidR="00731D60" w:rsidRPr="005876D9">
        <w:rPr>
          <w:rFonts w:ascii="Times New Roman" w:hAnsi="Times New Roman" w:cs="Times New Roman"/>
          <w:color w:val="000000" w:themeColor="text1"/>
          <w:sz w:val="24"/>
          <w:lang w:eastAsia="en-US"/>
        </w:rPr>
        <w:t xml:space="preserve">or </w:t>
      </w:r>
      <w:proofErr w:type="gramStart"/>
      <w:r w:rsidR="00731D60" w:rsidRPr="005876D9">
        <w:rPr>
          <w:rFonts w:ascii="Times New Roman" w:hAnsi="Times New Roman" w:cs="Times New Roman"/>
          <w:color w:val="000000" w:themeColor="text1"/>
          <w:sz w:val="24"/>
          <w:lang w:eastAsia="en-US"/>
        </w:rPr>
        <w:t>desclassificado</w:t>
      </w:r>
      <w:proofErr w:type="gramEnd"/>
      <w:r w:rsidR="00731D60" w:rsidRPr="005876D9">
        <w:rPr>
          <w:rFonts w:ascii="Times New Roman" w:hAnsi="Times New Roman" w:cs="Times New Roman"/>
          <w:color w:val="000000" w:themeColor="text1"/>
          <w:sz w:val="24"/>
          <w:lang w:eastAsia="en-US"/>
        </w:rPr>
        <w:t xml:space="preserve">, será </w:t>
      </w:r>
      <w:r w:rsidRPr="005876D9">
        <w:rPr>
          <w:rFonts w:ascii="Times New Roman" w:hAnsi="Times New Roman" w:cs="Times New Roman"/>
          <w:color w:val="000000" w:themeColor="text1"/>
          <w:sz w:val="24"/>
          <w:lang w:eastAsia="en-US"/>
        </w:rPr>
        <w:t>examina</w:t>
      </w:r>
      <w:r w:rsidR="00731D60" w:rsidRPr="005876D9">
        <w:rPr>
          <w:rFonts w:ascii="Times New Roman" w:hAnsi="Times New Roman" w:cs="Times New Roman"/>
          <w:color w:val="000000" w:themeColor="text1"/>
          <w:sz w:val="24"/>
          <w:lang w:eastAsia="en-US"/>
        </w:rPr>
        <w:t>da</w:t>
      </w:r>
      <w:r w:rsidR="00CC0336" w:rsidRPr="005876D9">
        <w:rPr>
          <w:rFonts w:ascii="Times New Roman" w:hAnsi="Times New Roman" w:cs="Times New Roman"/>
          <w:color w:val="000000" w:themeColor="text1"/>
          <w:sz w:val="24"/>
          <w:lang w:eastAsia="en-US"/>
        </w:rPr>
        <w:t xml:space="preserve"> a proposta </w:t>
      </w:r>
      <w:r w:rsidRPr="005876D9">
        <w:rPr>
          <w:rFonts w:ascii="Times New Roman" w:hAnsi="Times New Roman" w:cs="Times New Roman"/>
          <w:color w:val="000000" w:themeColor="text1"/>
          <w:sz w:val="24"/>
          <w:lang w:eastAsia="en-US"/>
        </w:rPr>
        <w:t>subsequente, e, assim sucessivamente, na ordem de classificação.</w:t>
      </w:r>
    </w:p>
    <w:p w14:paraId="7F58F626" w14:textId="38FE8CA6" w:rsidR="004F010A" w:rsidRPr="005876D9" w:rsidRDefault="004F010A" w:rsidP="00FF0582">
      <w:pPr>
        <w:pStyle w:val="PargrafodaLista"/>
        <w:numPr>
          <w:ilvl w:val="1"/>
          <w:numId w:val="1"/>
        </w:numPr>
        <w:spacing w:before="120" w:after="120" w:line="276" w:lineRule="auto"/>
        <w:jc w:val="both"/>
        <w:rPr>
          <w:rFonts w:ascii="Times New Roman" w:hAnsi="Times New Roman" w:cs="Times New Roman"/>
          <w:color w:val="000000" w:themeColor="text1"/>
          <w:sz w:val="24"/>
          <w:lang w:eastAsia="en-US"/>
        </w:rPr>
      </w:pPr>
      <w:r w:rsidRPr="005876D9">
        <w:rPr>
          <w:rFonts w:ascii="Times New Roman" w:hAnsi="Times New Roman" w:cs="Times New Roman"/>
          <w:color w:val="000000" w:themeColor="text1"/>
          <w:sz w:val="24"/>
          <w:lang w:eastAsia="en-US"/>
        </w:rPr>
        <w:t xml:space="preserve">Encerrada a análise quanto à aceitação da proposta, </w:t>
      </w:r>
      <w:r w:rsidR="00BD51CE" w:rsidRPr="005876D9">
        <w:rPr>
          <w:rFonts w:ascii="Times New Roman" w:hAnsi="Times New Roman" w:cs="Times New Roman"/>
          <w:color w:val="000000" w:themeColor="text1"/>
          <w:sz w:val="24"/>
          <w:lang w:eastAsia="en-US"/>
        </w:rPr>
        <w:t>se iniciará a fase de habilitação</w:t>
      </w:r>
      <w:r w:rsidRPr="005876D9">
        <w:rPr>
          <w:rFonts w:ascii="Times New Roman" w:hAnsi="Times New Roman" w:cs="Times New Roman"/>
          <w:color w:val="000000" w:themeColor="text1"/>
          <w:sz w:val="24"/>
          <w:lang w:eastAsia="en-US"/>
        </w:rPr>
        <w:t xml:space="preserve">, observado o disposto neste </w:t>
      </w:r>
      <w:r w:rsidR="007C27EE" w:rsidRPr="005876D9">
        <w:rPr>
          <w:rFonts w:ascii="Times New Roman" w:hAnsi="Times New Roman" w:cs="Times New Roman"/>
          <w:color w:val="000000" w:themeColor="text1"/>
          <w:sz w:val="24"/>
          <w:lang w:eastAsia="en-US"/>
        </w:rPr>
        <w:t>Aviso de Contratação Direta</w:t>
      </w:r>
      <w:r w:rsidRPr="005876D9">
        <w:rPr>
          <w:rFonts w:ascii="Times New Roman" w:hAnsi="Times New Roman" w:cs="Times New Roman"/>
          <w:color w:val="000000" w:themeColor="text1"/>
          <w:sz w:val="24"/>
          <w:lang w:eastAsia="en-US"/>
        </w:rPr>
        <w:t>. </w:t>
      </w:r>
    </w:p>
    <w:p w14:paraId="6CF16081" w14:textId="0296EC8B" w:rsidR="004F010A" w:rsidRPr="005876D9" w:rsidRDefault="00B862E4" w:rsidP="00805244">
      <w:pPr>
        <w:pStyle w:val="PADRO"/>
        <w:keepNext w:val="0"/>
        <w:widowControl/>
        <w:numPr>
          <w:ilvl w:val="0"/>
          <w:numId w:val="1"/>
        </w:numPr>
        <w:shd w:val="clear" w:color="auto" w:fill="auto"/>
        <w:spacing w:before="120" w:after="120"/>
        <w:rPr>
          <w:rFonts w:ascii="Times New Roman" w:hAnsi="Times New Roman" w:cs="Times New Roman"/>
          <w:b/>
          <w:sz w:val="24"/>
        </w:rPr>
      </w:pPr>
      <w:r w:rsidRPr="005876D9">
        <w:rPr>
          <w:rFonts w:ascii="Times New Roman" w:hAnsi="Times New Roman" w:cs="Times New Roman"/>
          <w:b/>
          <w:sz w:val="24"/>
        </w:rPr>
        <w:t>HABILITAÇÃO</w:t>
      </w:r>
    </w:p>
    <w:p w14:paraId="591A85EC" w14:textId="7247B333" w:rsidR="009F14B6" w:rsidRPr="00DF7BDE" w:rsidRDefault="00C525CC" w:rsidP="00DE4EBF">
      <w:pPr>
        <w:pStyle w:val="PargrafodaLista"/>
        <w:numPr>
          <w:ilvl w:val="1"/>
          <w:numId w:val="1"/>
        </w:numPr>
        <w:spacing w:before="120" w:after="120" w:line="276" w:lineRule="auto"/>
        <w:ind w:hanging="574"/>
        <w:jc w:val="both"/>
        <w:rPr>
          <w:rFonts w:ascii="Times New Roman" w:hAnsi="Times New Roman" w:cs="Times New Roman"/>
          <w:b/>
          <w:sz w:val="24"/>
          <w:lang w:eastAsia="ar-SA"/>
        </w:rPr>
      </w:pPr>
      <w:r w:rsidRPr="00DF7BDE">
        <w:rPr>
          <w:rFonts w:ascii="Times New Roman" w:hAnsi="Times New Roman" w:cs="Times New Roman"/>
          <w:sz w:val="24"/>
          <w:lang w:eastAsia="ar-SA"/>
        </w:rPr>
        <w:t xml:space="preserve">Os </w:t>
      </w:r>
      <w:r w:rsidRPr="00DF7BDE">
        <w:rPr>
          <w:rFonts w:ascii="Times New Roman" w:hAnsi="Times New Roman" w:cs="Times New Roman"/>
          <w:color w:val="000000"/>
          <w:sz w:val="24"/>
        </w:rPr>
        <w:t>documentos</w:t>
      </w:r>
      <w:r w:rsidRPr="00DF7BDE">
        <w:rPr>
          <w:rFonts w:ascii="Times New Roman" w:hAnsi="Times New Roman" w:cs="Times New Roman"/>
          <w:sz w:val="24"/>
          <w:lang w:eastAsia="ar-SA"/>
        </w:rPr>
        <w:t xml:space="preserve"> a serem exigidos para fins de habilitação constam do </w:t>
      </w:r>
      <w:r w:rsidRPr="00DF7BDE">
        <w:rPr>
          <w:rFonts w:ascii="Times New Roman" w:hAnsi="Times New Roman" w:cs="Times New Roman"/>
          <w:b/>
          <w:sz w:val="24"/>
          <w:lang w:eastAsia="ar-SA"/>
        </w:rPr>
        <w:t>ANEXO I – DOCUMENTAÇÃO EXIGIDA PARA HABILITAÇÃO</w:t>
      </w:r>
      <w:r w:rsidR="00DE4EBF" w:rsidRPr="00DF7BDE">
        <w:rPr>
          <w:rFonts w:ascii="Times New Roman" w:hAnsi="Times New Roman" w:cs="Times New Roman"/>
          <w:b/>
          <w:sz w:val="24"/>
          <w:lang w:eastAsia="ar-SA"/>
        </w:rPr>
        <w:t xml:space="preserve"> </w:t>
      </w:r>
      <w:r w:rsidR="00DE4EBF" w:rsidRPr="00DF7BDE">
        <w:rPr>
          <w:rFonts w:ascii="Times New Roman" w:hAnsi="Times New Roman" w:cs="Times New Roman"/>
          <w:sz w:val="24"/>
          <w:lang w:eastAsia="ar-SA"/>
        </w:rPr>
        <w:t>deste aviso</w:t>
      </w:r>
      <w:r w:rsidR="00CC0336" w:rsidRPr="00DF7BDE">
        <w:rPr>
          <w:rFonts w:ascii="Times New Roman" w:hAnsi="Times New Roman" w:cs="Times New Roman"/>
          <w:sz w:val="24"/>
          <w:lang w:eastAsia="ar-SA"/>
        </w:rPr>
        <w:t>.</w:t>
      </w:r>
    </w:p>
    <w:p w14:paraId="1B0CFC44" w14:textId="421274E0" w:rsidR="002F5EFF" w:rsidRPr="005876D9" w:rsidRDefault="002F5EFF" w:rsidP="00893248">
      <w:pPr>
        <w:pStyle w:val="PargrafodaLista"/>
        <w:numPr>
          <w:ilvl w:val="1"/>
          <w:numId w:val="1"/>
        </w:numPr>
        <w:spacing w:before="120" w:after="120" w:line="276" w:lineRule="auto"/>
        <w:ind w:hanging="574"/>
        <w:jc w:val="both"/>
        <w:rPr>
          <w:rFonts w:ascii="Times New Roman" w:hAnsi="Times New Roman" w:cs="Times New Roman"/>
          <w:b/>
          <w:sz w:val="24"/>
          <w:lang w:eastAsia="ar-SA"/>
        </w:rPr>
      </w:pPr>
      <w:r w:rsidRPr="005876D9">
        <w:rPr>
          <w:rFonts w:ascii="Times New Roman" w:hAnsi="Times New Roman" w:cs="Times New Roman"/>
          <w:sz w:val="24"/>
          <w:lang w:eastAsia="ar-SA"/>
        </w:rPr>
        <w:t xml:space="preserve">Como </w:t>
      </w:r>
      <w:r w:rsidRPr="005876D9">
        <w:rPr>
          <w:rFonts w:ascii="Times New Roman" w:hAnsi="Times New Roman" w:cs="Times New Roman"/>
          <w:color w:val="000000"/>
          <w:sz w:val="24"/>
        </w:rPr>
        <w:t>condição</w:t>
      </w:r>
      <w:r w:rsidRPr="005876D9">
        <w:rPr>
          <w:rFonts w:ascii="Times New Roman" w:hAnsi="Times New Roman" w:cs="Times New Roman"/>
          <w:sz w:val="24"/>
          <w:lang w:eastAsia="ar-SA"/>
        </w:rPr>
        <w:t xml:space="preserve"> prévia ao exame da documentação de habilitação do </w:t>
      </w:r>
      <w:r w:rsidR="00731D60" w:rsidRPr="005876D9">
        <w:rPr>
          <w:rFonts w:ascii="Times New Roman" w:hAnsi="Times New Roman" w:cs="Times New Roman"/>
          <w:sz w:val="24"/>
          <w:lang w:eastAsia="ar-SA"/>
        </w:rPr>
        <w:t>fornecedor</w:t>
      </w:r>
      <w:r w:rsidRPr="005876D9">
        <w:rPr>
          <w:rFonts w:ascii="Times New Roman" w:hAnsi="Times New Roman" w:cs="Times New Roman"/>
          <w:sz w:val="24"/>
          <w:lang w:eastAsia="ar-SA"/>
        </w:rPr>
        <w:t xml:space="preserve"> detentor da proposta cl</w:t>
      </w:r>
      <w:r w:rsidR="00731D60" w:rsidRPr="005876D9">
        <w:rPr>
          <w:rFonts w:ascii="Times New Roman" w:hAnsi="Times New Roman" w:cs="Times New Roman"/>
          <w:sz w:val="24"/>
          <w:lang w:eastAsia="ar-SA"/>
        </w:rPr>
        <w:t xml:space="preserve">assificada em primeiro lugar, será </w:t>
      </w:r>
      <w:r w:rsidRPr="005876D9">
        <w:rPr>
          <w:rFonts w:ascii="Times New Roman" w:hAnsi="Times New Roman" w:cs="Times New Roman"/>
          <w:sz w:val="24"/>
          <w:lang w:eastAsia="ar-SA"/>
        </w:rPr>
        <w:t>verifica</w:t>
      </w:r>
      <w:r w:rsidR="00731D60" w:rsidRPr="005876D9">
        <w:rPr>
          <w:rFonts w:ascii="Times New Roman" w:hAnsi="Times New Roman" w:cs="Times New Roman"/>
          <w:sz w:val="24"/>
          <w:lang w:eastAsia="ar-SA"/>
        </w:rPr>
        <w:t>do</w:t>
      </w:r>
      <w:r w:rsidRPr="005876D9">
        <w:rPr>
          <w:rFonts w:ascii="Times New Roman" w:hAnsi="Times New Roman" w:cs="Times New Roman"/>
          <w:sz w:val="24"/>
          <w:lang w:eastAsia="ar-SA"/>
        </w:rPr>
        <w:t xml:space="preserve"> o eventual descumprimento das condições de participação, especialmente quanto à existência de sanção que impeça a participação no certame ou a futura contratação, mediante a consulta aos seguintes cadastros:  </w:t>
      </w:r>
    </w:p>
    <w:p w14:paraId="5C36824F" w14:textId="77777777" w:rsidR="002F5EFF" w:rsidRPr="005876D9" w:rsidRDefault="002F5EFF" w:rsidP="00893248">
      <w:pPr>
        <w:pStyle w:val="PargrafodaLista"/>
        <w:spacing w:before="120" w:after="120" w:line="276" w:lineRule="auto"/>
        <w:ind w:left="1134"/>
        <w:jc w:val="both"/>
        <w:rPr>
          <w:rFonts w:ascii="Times New Roman" w:hAnsi="Times New Roman" w:cs="Times New Roman"/>
          <w:sz w:val="24"/>
          <w:lang w:eastAsia="ar-SA"/>
        </w:rPr>
      </w:pPr>
      <w:r w:rsidRPr="005876D9">
        <w:rPr>
          <w:rFonts w:ascii="Times New Roman" w:hAnsi="Times New Roman" w:cs="Times New Roman"/>
          <w:sz w:val="24"/>
          <w:lang w:eastAsia="ar-SA"/>
        </w:rPr>
        <w:t xml:space="preserve">a) SICAF;  </w:t>
      </w:r>
    </w:p>
    <w:p w14:paraId="32320716" w14:textId="77777777" w:rsidR="002F5EFF" w:rsidRPr="005876D9" w:rsidRDefault="002F5EFF" w:rsidP="00893248">
      <w:pPr>
        <w:pStyle w:val="PargrafodaLista"/>
        <w:spacing w:before="120" w:after="120" w:line="276" w:lineRule="auto"/>
        <w:ind w:left="1134"/>
        <w:jc w:val="both"/>
        <w:rPr>
          <w:rFonts w:ascii="Times New Roman" w:hAnsi="Times New Roman" w:cs="Times New Roman"/>
          <w:sz w:val="24"/>
          <w:lang w:eastAsia="ar-SA"/>
        </w:rPr>
      </w:pPr>
      <w:r w:rsidRPr="005876D9">
        <w:rPr>
          <w:rFonts w:ascii="Times New Roman" w:hAnsi="Times New Roman" w:cs="Times New Roman"/>
          <w:sz w:val="24"/>
          <w:lang w:eastAsia="ar-SA"/>
        </w:rPr>
        <w:t>b) Cadastro Nacional de Empresas Inidôneas e Suspensas - CEIS, mantido pela Controladoria-Geral da União (</w:t>
      </w:r>
      <w:hyperlink r:id="rId10" w:history="1">
        <w:r w:rsidRPr="005876D9">
          <w:rPr>
            <w:rStyle w:val="Hyperlink"/>
            <w:rFonts w:ascii="Times New Roman" w:eastAsia="Calibri" w:hAnsi="Times New Roman" w:cs="Times New Roman"/>
            <w:sz w:val="24"/>
            <w:lang w:eastAsia="ar-SA"/>
          </w:rPr>
          <w:t>www.portaldatransparencia.gov.br/ceis</w:t>
        </w:r>
      </w:hyperlink>
      <w:r w:rsidRPr="005876D9">
        <w:rPr>
          <w:rFonts w:ascii="Times New Roman" w:hAnsi="Times New Roman" w:cs="Times New Roman"/>
          <w:sz w:val="24"/>
          <w:lang w:eastAsia="ar-SA"/>
        </w:rPr>
        <w:t xml:space="preserve">);  </w:t>
      </w:r>
    </w:p>
    <w:p w14:paraId="4446B088" w14:textId="77777777" w:rsidR="002F5EFF" w:rsidRPr="005876D9" w:rsidRDefault="002F5EFF" w:rsidP="00893248">
      <w:pPr>
        <w:pStyle w:val="PargrafodaLista"/>
        <w:spacing w:before="120" w:after="120" w:line="276" w:lineRule="auto"/>
        <w:ind w:left="1134"/>
        <w:jc w:val="both"/>
        <w:rPr>
          <w:rFonts w:ascii="Times New Roman" w:hAnsi="Times New Roman" w:cs="Times New Roman"/>
          <w:sz w:val="24"/>
          <w:lang w:eastAsia="ar-SA"/>
        </w:rPr>
      </w:pPr>
      <w:r w:rsidRPr="005876D9">
        <w:rPr>
          <w:rFonts w:ascii="Times New Roman" w:hAnsi="Times New Roman" w:cs="Times New Roman"/>
          <w:sz w:val="24"/>
          <w:lang w:eastAsia="ar-SA"/>
        </w:rPr>
        <w:t>c) Cadastro Nacional de Condenações Cíveis por Atos de Improbidade Administrativa, mantido pelo Conselho Nacional de Justiça (</w:t>
      </w:r>
      <w:hyperlink r:id="rId11" w:history="1">
        <w:r w:rsidRPr="005876D9">
          <w:rPr>
            <w:rStyle w:val="Hyperlink"/>
            <w:rFonts w:ascii="Times New Roman" w:eastAsia="Calibri" w:hAnsi="Times New Roman" w:cs="Times New Roman"/>
            <w:sz w:val="24"/>
            <w:lang w:eastAsia="ar-SA"/>
          </w:rPr>
          <w:t>www.cnj.jus.br/improbidade_adm/consultar_requerido.php</w:t>
        </w:r>
      </w:hyperlink>
      <w:r w:rsidRPr="005876D9">
        <w:rPr>
          <w:rFonts w:ascii="Times New Roman" w:hAnsi="Times New Roman" w:cs="Times New Roman"/>
          <w:sz w:val="24"/>
          <w:lang w:eastAsia="ar-SA"/>
        </w:rPr>
        <w:t xml:space="preserve">).  </w:t>
      </w:r>
    </w:p>
    <w:p w14:paraId="66EF2D91" w14:textId="701CE3B4" w:rsidR="002F5EFF" w:rsidRPr="005876D9" w:rsidRDefault="002F5EFF" w:rsidP="00893248">
      <w:pPr>
        <w:pStyle w:val="PargrafodaLista"/>
        <w:spacing w:before="120" w:after="120" w:line="276" w:lineRule="auto"/>
        <w:ind w:left="1134"/>
        <w:jc w:val="both"/>
        <w:rPr>
          <w:rFonts w:ascii="Times New Roman" w:hAnsi="Times New Roman" w:cs="Times New Roman"/>
          <w:sz w:val="24"/>
          <w:lang w:eastAsia="ar-SA"/>
        </w:rPr>
      </w:pPr>
      <w:r w:rsidRPr="005876D9">
        <w:rPr>
          <w:rFonts w:ascii="Times New Roman" w:hAnsi="Times New Roman" w:cs="Times New Roman"/>
          <w:sz w:val="24"/>
          <w:lang w:eastAsia="ar-SA"/>
        </w:rPr>
        <w:t>d) Lista de Inidôneos mantid</w:t>
      </w:r>
      <w:r w:rsidR="00D003F8" w:rsidRPr="005876D9">
        <w:rPr>
          <w:rFonts w:ascii="Times New Roman" w:hAnsi="Times New Roman" w:cs="Times New Roman"/>
          <w:sz w:val="24"/>
          <w:lang w:eastAsia="ar-SA"/>
        </w:rPr>
        <w:t>a</w:t>
      </w:r>
      <w:r w:rsidRPr="005876D9">
        <w:rPr>
          <w:rFonts w:ascii="Times New Roman" w:hAnsi="Times New Roman" w:cs="Times New Roman"/>
          <w:sz w:val="24"/>
          <w:lang w:eastAsia="ar-SA"/>
        </w:rPr>
        <w:t xml:space="preserve"> pelo Tribunal de Contas da União - TCU; </w:t>
      </w:r>
    </w:p>
    <w:p w14:paraId="00B3FD8E" w14:textId="5A9E5A91" w:rsidR="002F5EFF" w:rsidRPr="005876D9" w:rsidRDefault="002F5EFF" w:rsidP="00893248">
      <w:pPr>
        <w:pStyle w:val="PargrafodaLista"/>
        <w:numPr>
          <w:ilvl w:val="2"/>
          <w:numId w:val="1"/>
        </w:numPr>
        <w:spacing w:before="120" w:after="120" w:line="276" w:lineRule="auto"/>
        <w:jc w:val="both"/>
        <w:rPr>
          <w:rFonts w:ascii="Times New Roman" w:hAnsi="Times New Roman" w:cs="Times New Roman"/>
          <w:b/>
          <w:sz w:val="24"/>
        </w:rPr>
      </w:pPr>
      <w:r w:rsidRPr="005876D9">
        <w:rPr>
          <w:rFonts w:ascii="Times New Roman" w:hAnsi="Times New Roman" w:cs="Times New Roman"/>
          <w:sz w:val="24"/>
          <w:lang w:eastAsia="ar-SA"/>
        </w:rPr>
        <w:t xml:space="preserve">Para a consulta de </w:t>
      </w:r>
      <w:r w:rsidR="009E584F" w:rsidRPr="005876D9">
        <w:rPr>
          <w:rFonts w:ascii="Times New Roman" w:hAnsi="Times New Roman" w:cs="Times New Roman"/>
          <w:color w:val="000000" w:themeColor="text1"/>
          <w:sz w:val="24"/>
        </w:rPr>
        <w:t>fornecedores</w:t>
      </w:r>
      <w:r w:rsidRPr="005876D9">
        <w:rPr>
          <w:rFonts w:ascii="Times New Roman" w:hAnsi="Times New Roman" w:cs="Times New Roman"/>
          <w:sz w:val="24"/>
          <w:lang w:eastAsia="ar-SA"/>
        </w:rPr>
        <w:t xml:space="preserve"> pessoa jurídica poderá haver a substituição das consultas das alíneas “b”, “c” e “d” acima pela Consulta Consolidada de Pessoa Jurídica do TCU (https://certidoesapf.apps.tcu.gov.br/)</w:t>
      </w:r>
    </w:p>
    <w:p w14:paraId="76769893" w14:textId="491DC0A3" w:rsidR="002F5EFF" w:rsidRPr="005876D9" w:rsidRDefault="002F5EFF" w:rsidP="00893248">
      <w:pPr>
        <w:pStyle w:val="PargrafodaLista"/>
        <w:numPr>
          <w:ilvl w:val="2"/>
          <w:numId w:val="1"/>
        </w:numPr>
        <w:spacing w:before="120" w:after="120" w:line="276" w:lineRule="auto"/>
        <w:jc w:val="both"/>
        <w:rPr>
          <w:rFonts w:ascii="Times New Roman" w:hAnsi="Times New Roman" w:cs="Times New Roman"/>
          <w:sz w:val="24"/>
        </w:rPr>
      </w:pPr>
      <w:r w:rsidRPr="005876D9">
        <w:rPr>
          <w:rFonts w:ascii="Times New Roman" w:hAnsi="Times New Roman" w:cs="Times New Roman"/>
          <w:color w:val="000000" w:themeColor="text1"/>
          <w:sz w:val="24"/>
        </w:rPr>
        <w:t xml:space="preserve">A consulta aos </w:t>
      </w:r>
      <w:r w:rsidRPr="005876D9">
        <w:rPr>
          <w:rFonts w:ascii="Times New Roman" w:hAnsi="Times New Roman" w:cs="Times New Roman"/>
          <w:sz w:val="24"/>
          <w:lang w:eastAsia="ar-SA"/>
        </w:rPr>
        <w:t>cadastros</w:t>
      </w:r>
      <w:r w:rsidRPr="005876D9">
        <w:rPr>
          <w:rFonts w:ascii="Times New Roman" w:hAnsi="Times New Roman" w:cs="Times New Roman"/>
          <w:color w:val="000000" w:themeColor="text1"/>
          <w:sz w:val="24"/>
        </w:rPr>
        <w:t xml:space="preserve"> será realizada em nome da empresa </w:t>
      </w:r>
      <w:r w:rsidR="009D10E8" w:rsidRPr="005876D9">
        <w:rPr>
          <w:rFonts w:ascii="Times New Roman" w:hAnsi="Times New Roman" w:cs="Times New Roman"/>
          <w:color w:val="000000" w:themeColor="text1"/>
          <w:sz w:val="24"/>
        </w:rPr>
        <w:t>fornecedora</w:t>
      </w:r>
      <w:r w:rsidRPr="005876D9">
        <w:rPr>
          <w:rFonts w:ascii="Times New Roman" w:hAnsi="Times New Roman" w:cs="Times New Roman"/>
          <w:color w:val="000000" w:themeColor="text1"/>
          <w:sz w:val="24"/>
        </w:rPr>
        <w:t xml:space="preserv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EC83467" w14:textId="77777777" w:rsidR="002F5EFF" w:rsidRPr="005876D9" w:rsidRDefault="002F5EFF" w:rsidP="00893248">
      <w:pPr>
        <w:pStyle w:val="PargrafodaLista"/>
        <w:numPr>
          <w:ilvl w:val="3"/>
          <w:numId w:val="1"/>
        </w:numPr>
        <w:spacing w:before="120" w:after="120" w:line="276" w:lineRule="auto"/>
        <w:jc w:val="both"/>
        <w:rPr>
          <w:rFonts w:ascii="Times New Roman" w:hAnsi="Times New Roman" w:cs="Times New Roman"/>
          <w:sz w:val="24"/>
        </w:rPr>
      </w:pPr>
      <w:r w:rsidRPr="005876D9">
        <w:rPr>
          <w:rFonts w:ascii="Times New Roman" w:hAnsi="Times New Roman" w:cs="Times New Roman"/>
          <w:color w:val="000000" w:themeColor="text1"/>
          <w:sz w:val="24"/>
        </w:rPr>
        <w:t>Caso conste na Consulta de Situação do Fornecedor a existência de Ocorrências Impeditivas Indiretas, o gestor diligenciará para verificar se houve fraude por parte das empresas apontadas no Relatório de Ocorrências Impeditivas Indiretas.</w:t>
      </w:r>
    </w:p>
    <w:p w14:paraId="218F325B" w14:textId="77777777" w:rsidR="002F5EFF" w:rsidRPr="005876D9" w:rsidRDefault="002F5EFF" w:rsidP="00893248">
      <w:pPr>
        <w:pStyle w:val="PargrafodaLista"/>
        <w:numPr>
          <w:ilvl w:val="4"/>
          <w:numId w:val="1"/>
        </w:numPr>
        <w:spacing w:before="120" w:after="120" w:line="276" w:lineRule="auto"/>
        <w:jc w:val="both"/>
        <w:rPr>
          <w:rFonts w:ascii="Times New Roman" w:hAnsi="Times New Roman" w:cs="Times New Roman"/>
          <w:color w:val="000000" w:themeColor="text1"/>
          <w:sz w:val="24"/>
        </w:rPr>
      </w:pPr>
      <w:r w:rsidRPr="005876D9">
        <w:rPr>
          <w:rFonts w:ascii="Times New Roman" w:hAnsi="Times New Roman" w:cs="Times New Roman"/>
          <w:color w:val="000000" w:themeColor="text1"/>
          <w:sz w:val="24"/>
        </w:rPr>
        <w:t>A tentativa de burla será verificada por meio dos vínculos societários, linhas de fornecimento similares, dentre outros.</w:t>
      </w:r>
    </w:p>
    <w:p w14:paraId="0D8B85DC" w14:textId="764E6BD4" w:rsidR="002F5EFF" w:rsidRPr="005876D9" w:rsidRDefault="002F5EFF" w:rsidP="00893248">
      <w:pPr>
        <w:pStyle w:val="PargrafodaLista"/>
        <w:numPr>
          <w:ilvl w:val="4"/>
          <w:numId w:val="1"/>
        </w:numPr>
        <w:spacing w:before="120" w:after="120" w:line="276" w:lineRule="auto"/>
        <w:jc w:val="both"/>
        <w:rPr>
          <w:rFonts w:ascii="Times New Roman" w:hAnsi="Times New Roman" w:cs="Times New Roman"/>
          <w:sz w:val="24"/>
        </w:rPr>
      </w:pPr>
      <w:r w:rsidRPr="005876D9">
        <w:rPr>
          <w:rFonts w:ascii="Times New Roman" w:hAnsi="Times New Roman" w:cs="Times New Roman"/>
          <w:color w:val="000000" w:themeColor="text1"/>
          <w:sz w:val="24"/>
        </w:rPr>
        <w:t xml:space="preserve">O </w:t>
      </w:r>
      <w:r w:rsidR="009D10E8" w:rsidRPr="005876D9">
        <w:rPr>
          <w:rFonts w:ascii="Times New Roman" w:hAnsi="Times New Roman" w:cs="Times New Roman"/>
          <w:color w:val="000000" w:themeColor="text1"/>
          <w:sz w:val="24"/>
        </w:rPr>
        <w:t xml:space="preserve">fornecedor </w:t>
      </w:r>
      <w:r w:rsidRPr="005876D9">
        <w:rPr>
          <w:rFonts w:ascii="Times New Roman" w:hAnsi="Times New Roman" w:cs="Times New Roman"/>
          <w:color w:val="000000" w:themeColor="text1"/>
          <w:sz w:val="24"/>
        </w:rPr>
        <w:t>será convocado para manifestação previamente à sua desclassificação</w:t>
      </w:r>
    </w:p>
    <w:p w14:paraId="1EFFFBAE" w14:textId="77FCDE1C" w:rsidR="002F5EFF" w:rsidRPr="005876D9" w:rsidRDefault="002F5EFF" w:rsidP="00893248">
      <w:pPr>
        <w:pStyle w:val="PargrafodaLista"/>
        <w:numPr>
          <w:ilvl w:val="2"/>
          <w:numId w:val="1"/>
        </w:numPr>
        <w:spacing w:before="120" w:after="120" w:line="276" w:lineRule="auto"/>
        <w:jc w:val="both"/>
        <w:rPr>
          <w:rFonts w:ascii="Times New Roman" w:hAnsi="Times New Roman" w:cs="Times New Roman"/>
          <w:sz w:val="24"/>
        </w:rPr>
      </w:pPr>
      <w:r w:rsidRPr="005876D9">
        <w:rPr>
          <w:rFonts w:ascii="Times New Roman" w:hAnsi="Times New Roman" w:cs="Times New Roman"/>
          <w:color w:val="000000" w:themeColor="text1"/>
          <w:sz w:val="24"/>
        </w:rPr>
        <w:t xml:space="preserve">Constatada a existência de sanção, o </w:t>
      </w:r>
      <w:r w:rsidR="009D10E8" w:rsidRPr="005876D9">
        <w:rPr>
          <w:rFonts w:ascii="Times New Roman" w:hAnsi="Times New Roman" w:cs="Times New Roman"/>
          <w:color w:val="000000" w:themeColor="text1"/>
          <w:sz w:val="24"/>
        </w:rPr>
        <w:t>fornecedor</w:t>
      </w:r>
      <w:r w:rsidRPr="005876D9">
        <w:rPr>
          <w:rFonts w:ascii="Times New Roman" w:hAnsi="Times New Roman" w:cs="Times New Roman"/>
          <w:color w:val="000000" w:themeColor="text1"/>
          <w:sz w:val="24"/>
        </w:rPr>
        <w:t xml:space="preserve"> </w:t>
      </w:r>
      <w:r w:rsidR="009D10E8" w:rsidRPr="005876D9">
        <w:rPr>
          <w:rFonts w:ascii="Times New Roman" w:hAnsi="Times New Roman" w:cs="Times New Roman"/>
          <w:color w:val="000000" w:themeColor="text1"/>
          <w:sz w:val="24"/>
        </w:rPr>
        <w:t xml:space="preserve">será reputado </w:t>
      </w:r>
      <w:r w:rsidRPr="005876D9">
        <w:rPr>
          <w:rFonts w:ascii="Times New Roman" w:hAnsi="Times New Roman" w:cs="Times New Roman"/>
          <w:color w:val="000000" w:themeColor="text1"/>
          <w:sz w:val="24"/>
        </w:rPr>
        <w:t>inabilitado, por falta de condição de participação.</w:t>
      </w:r>
    </w:p>
    <w:p w14:paraId="09E4F530" w14:textId="44A6EDC6" w:rsidR="002F5EFF" w:rsidRPr="005876D9" w:rsidRDefault="002F5EFF" w:rsidP="00893248">
      <w:pPr>
        <w:pStyle w:val="PargrafodaLista"/>
        <w:numPr>
          <w:ilvl w:val="1"/>
          <w:numId w:val="1"/>
        </w:numPr>
        <w:spacing w:before="120" w:after="120" w:line="276" w:lineRule="auto"/>
        <w:ind w:hanging="574"/>
        <w:jc w:val="both"/>
        <w:rPr>
          <w:rFonts w:ascii="Times New Roman" w:hAnsi="Times New Roman" w:cs="Times New Roman"/>
          <w:sz w:val="24"/>
        </w:rPr>
      </w:pPr>
      <w:r w:rsidRPr="005876D9">
        <w:rPr>
          <w:rFonts w:ascii="Times New Roman" w:hAnsi="Times New Roman" w:cs="Times New Roman"/>
          <w:color w:val="000000" w:themeColor="text1"/>
          <w:sz w:val="24"/>
        </w:rPr>
        <w:lastRenderedPageBreak/>
        <w:t xml:space="preserve">Caso atendidas as condições de participação, </w:t>
      </w:r>
      <w:r w:rsidRPr="005876D9">
        <w:rPr>
          <w:rFonts w:ascii="Times New Roman" w:hAnsi="Times New Roman" w:cs="Times New Roman"/>
          <w:sz w:val="24"/>
        </w:rPr>
        <w:t xml:space="preserve">a habilitação dos </w:t>
      </w:r>
      <w:r w:rsidR="009E584F" w:rsidRPr="005876D9">
        <w:rPr>
          <w:rFonts w:ascii="Times New Roman" w:hAnsi="Times New Roman" w:cs="Times New Roman"/>
          <w:sz w:val="24"/>
        </w:rPr>
        <w:t>fornecedores</w:t>
      </w:r>
      <w:r w:rsidRPr="005876D9">
        <w:rPr>
          <w:rFonts w:ascii="Times New Roman" w:hAnsi="Times New Roman" w:cs="Times New Roman"/>
          <w:sz w:val="24"/>
        </w:rPr>
        <w:t xml:space="preserve"> será verificada por meio do SICAF, nos documentos por ele abrangidos</w:t>
      </w:r>
      <w:r w:rsidRPr="005876D9">
        <w:rPr>
          <w:rFonts w:ascii="Times New Roman" w:hAnsi="Times New Roman" w:cs="Times New Roman"/>
          <w:color w:val="000000" w:themeColor="text1"/>
          <w:sz w:val="24"/>
        </w:rPr>
        <w:t>.</w:t>
      </w:r>
    </w:p>
    <w:p w14:paraId="7F290531" w14:textId="2ED8F64B" w:rsidR="002F5EFF" w:rsidRPr="005876D9" w:rsidRDefault="002F5EFF" w:rsidP="009D10E8">
      <w:pPr>
        <w:pStyle w:val="PargrafodaLista"/>
        <w:numPr>
          <w:ilvl w:val="2"/>
          <w:numId w:val="1"/>
        </w:numPr>
        <w:spacing w:before="120" w:after="120" w:line="276" w:lineRule="auto"/>
        <w:jc w:val="both"/>
        <w:rPr>
          <w:rFonts w:ascii="Times New Roman" w:hAnsi="Times New Roman" w:cs="Times New Roman"/>
          <w:color w:val="000000" w:themeColor="text1"/>
          <w:sz w:val="24"/>
        </w:rPr>
      </w:pPr>
      <w:r w:rsidRPr="005876D9">
        <w:rPr>
          <w:rFonts w:ascii="Times New Roman" w:hAnsi="Times New Roman" w:cs="Times New Roman"/>
          <w:color w:val="000000" w:themeColor="text1"/>
          <w:sz w:val="24"/>
        </w:rPr>
        <w:t xml:space="preserve">É dever do </w:t>
      </w:r>
      <w:r w:rsidR="009E584F" w:rsidRPr="005876D9">
        <w:rPr>
          <w:rFonts w:ascii="Times New Roman" w:hAnsi="Times New Roman" w:cs="Times New Roman"/>
          <w:color w:val="000000" w:themeColor="text1"/>
          <w:sz w:val="24"/>
        </w:rPr>
        <w:t>fornecedor</w:t>
      </w:r>
      <w:r w:rsidRPr="005876D9">
        <w:rPr>
          <w:rFonts w:ascii="Times New Roman" w:hAnsi="Times New Roman" w:cs="Times New Roman"/>
          <w:color w:val="000000" w:themeColor="text1"/>
          <w:sz w:val="24"/>
        </w:rPr>
        <w:t xml:space="preserve"> atualizar previamente as comprovações constantes do SICAF para que estejam vigentes na data da abertura da sessão pública, ou encaminhar,</w:t>
      </w:r>
      <w:r w:rsidR="009D10E8" w:rsidRPr="005876D9">
        <w:rPr>
          <w:rFonts w:ascii="Times New Roman" w:hAnsi="Times New Roman" w:cs="Times New Roman"/>
          <w:color w:val="000000" w:themeColor="text1"/>
          <w:sz w:val="24"/>
        </w:rPr>
        <w:t xml:space="preserve"> quando solicitado</w:t>
      </w:r>
      <w:r w:rsidRPr="005876D9">
        <w:rPr>
          <w:rFonts w:ascii="Times New Roman" w:hAnsi="Times New Roman" w:cs="Times New Roman"/>
          <w:color w:val="000000" w:themeColor="text1"/>
          <w:sz w:val="24"/>
        </w:rPr>
        <w:t>, a respectiva documentação atualizada.</w:t>
      </w:r>
    </w:p>
    <w:p w14:paraId="63B9275A" w14:textId="3B9B5703" w:rsidR="002F5EFF" w:rsidRPr="005876D9" w:rsidRDefault="002F5EFF" w:rsidP="009D10E8">
      <w:pPr>
        <w:pStyle w:val="PargrafodaLista"/>
        <w:numPr>
          <w:ilvl w:val="2"/>
          <w:numId w:val="1"/>
        </w:numPr>
        <w:spacing w:before="120" w:after="120" w:line="276" w:lineRule="auto"/>
        <w:jc w:val="both"/>
        <w:rPr>
          <w:rFonts w:ascii="Times New Roman" w:hAnsi="Times New Roman" w:cs="Times New Roman"/>
          <w:color w:val="000000" w:themeColor="text1"/>
          <w:sz w:val="24"/>
        </w:rPr>
      </w:pPr>
      <w:r w:rsidRPr="005876D9">
        <w:rPr>
          <w:rFonts w:ascii="Times New Roman" w:hAnsi="Times New Roman" w:cs="Times New Roman"/>
          <w:color w:val="000000" w:themeColor="text1"/>
          <w:sz w:val="24"/>
        </w:rPr>
        <w:t xml:space="preserve">O descumprimento do subitem acima implicará a inabilitação do </w:t>
      </w:r>
      <w:r w:rsidR="009E584F" w:rsidRPr="005876D9">
        <w:rPr>
          <w:rFonts w:ascii="Times New Roman" w:hAnsi="Times New Roman" w:cs="Times New Roman"/>
          <w:color w:val="000000" w:themeColor="text1"/>
          <w:sz w:val="24"/>
        </w:rPr>
        <w:t>fornecedor</w:t>
      </w:r>
      <w:r w:rsidRPr="005876D9">
        <w:rPr>
          <w:rFonts w:ascii="Times New Roman" w:hAnsi="Times New Roman" w:cs="Times New Roman"/>
          <w:color w:val="000000" w:themeColor="text1"/>
          <w:sz w:val="24"/>
        </w:rPr>
        <w:t xml:space="preserve">, exceto se a consulta aos sítios eletrônicos oficiais emissores de certidões lograr êxito em encontrar </w:t>
      </w:r>
      <w:proofErr w:type="gramStart"/>
      <w:r w:rsidRPr="005876D9">
        <w:rPr>
          <w:rFonts w:ascii="Times New Roman" w:hAnsi="Times New Roman" w:cs="Times New Roman"/>
          <w:color w:val="000000" w:themeColor="text1"/>
          <w:sz w:val="24"/>
        </w:rPr>
        <w:t>a(</w:t>
      </w:r>
      <w:proofErr w:type="gramEnd"/>
      <w:r w:rsidRPr="005876D9">
        <w:rPr>
          <w:rFonts w:ascii="Times New Roman" w:hAnsi="Times New Roman" w:cs="Times New Roman"/>
          <w:color w:val="000000" w:themeColor="text1"/>
          <w:sz w:val="24"/>
        </w:rPr>
        <w:t>s) certidão(</w:t>
      </w:r>
      <w:proofErr w:type="spellStart"/>
      <w:r w:rsidRPr="005876D9">
        <w:rPr>
          <w:rFonts w:ascii="Times New Roman" w:hAnsi="Times New Roman" w:cs="Times New Roman"/>
          <w:color w:val="000000" w:themeColor="text1"/>
          <w:sz w:val="24"/>
        </w:rPr>
        <w:t>ões</w:t>
      </w:r>
      <w:proofErr w:type="spellEnd"/>
      <w:r w:rsidRPr="005876D9">
        <w:rPr>
          <w:rFonts w:ascii="Times New Roman" w:hAnsi="Times New Roman" w:cs="Times New Roman"/>
          <w:color w:val="000000" w:themeColor="text1"/>
          <w:sz w:val="24"/>
        </w:rPr>
        <w:t>) válida(s)</w:t>
      </w:r>
      <w:r w:rsidR="00D003F8" w:rsidRPr="005876D9">
        <w:rPr>
          <w:rFonts w:ascii="Times New Roman" w:hAnsi="Times New Roman" w:cs="Times New Roman"/>
          <w:color w:val="000000" w:themeColor="text1"/>
          <w:sz w:val="24"/>
        </w:rPr>
        <w:t>.</w:t>
      </w:r>
    </w:p>
    <w:p w14:paraId="51279FF4" w14:textId="263B5291" w:rsidR="002F5EFF" w:rsidRPr="005876D9" w:rsidRDefault="002F5EFF" w:rsidP="009D10E8">
      <w:pPr>
        <w:pStyle w:val="PargrafodaLista"/>
        <w:numPr>
          <w:ilvl w:val="1"/>
          <w:numId w:val="1"/>
        </w:numPr>
        <w:spacing w:before="120" w:after="120" w:line="276" w:lineRule="auto"/>
        <w:ind w:hanging="574"/>
        <w:jc w:val="both"/>
        <w:rPr>
          <w:rFonts w:ascii="Times New Roman" w:hAnsi="Times New Roman" w:cs="Times New Roman"/>
          <w:color w:val="000000" w:themeColor="text1"/>
          <w:sz w:val="24"/>
        </w:rPr>
      </w:pPr>
      <w:r w:rsidRPr="005876D9">
        <w:rPr>
          <w:rFonts w:ascii="Times New Roman" w:hAnsi="Times New Roman" w:cs="Times New Roman"/>
          <w:color w:val="000000" w:themeColor="text1"/>
          <w:sz w:val="24"/>
        </w:rPr>
        <w:t xml:space="preserve">Havendo a necessidade de envio de documentos de habilitação complementares, necessários à confirmação daqueles exigidos neste </w:t>
      </w:r>
      <w:r w:rsidR="00313FBD" w:rsidRPr="005876D9">
        <w:rPr>
          <w:rFonts w:ascii="Times New Roman" w:hAnsi="Times New Roman" w:cs="Times New Roman"/>
          <w:color w:val="000000" w:themeColor="text1"/>
          <w:sz w:val="24"/>
        </w:rPr>
        <w:t>Aviso</w:t>
      </w:r>
      <w:r w:rsidR="007C27EE" w:rsidRPr="005876D9">
        <w:rPr>
          <w:rFonts w:ascii="Times New Roman" w:hAnsi="Times New Roman" w:cs="Times New Roman"/>
          <w:color w:val="000000" w:themeColor="text1"/>
          <w:sz w:val="24"/>
        </w:rPr>
        <w:t xml:space="preserve"> de Contratação Direta</w:t>
      </w:r>
      <w:r w:rsidRPr="005876D9">
        <w:rPr>
          <w:rFonts w:ascii="Times New Roman" w:hAnsi="Times New Roman" w:cs="Times New Roman"/>
          <w:color w:val="000000" w:themeColor="text1"/>
          <w:sz w:val="24"/>
        </w:rPr>
        <w:t xml:space="preserve"> e já apresentados, o </w:t>
      </w:r>
      <w:r w:rsidR="009D10E8" w:rsidRPr="005876D9">
        <w:rPr>
          <w:rFonts w:ascii="Times New Roman" w:hAnsi="Times New Roman" w:cs="Times New Roman"/>
          <w:color w:val="000000" w:themeColor="text1"/>
          <w:sz w:val="24"/>
        </w:rPr>
        <w:t xml:space="preserve">fornecedor </w:t>
      </w:r>
      <w:r w:rsidRPr="005876D9">
        <w:rPr>
          <w:rFonts w:ascii="Times New Roman" w:hAnsi="Times New Roman" w:cs="Times New Roman"/>
          <w:color w:val="000000" w:themeColor="text1"/>
          <w:sz w:val="24"/>
        </w:rPr>
        <w:t>será convocado a encaminhá-los, em formato digital</w:t>
      </w:r>
      <w:r w:rsidR="00D003F8" w:rsidRPr="005876D9">
        <w:rPr>
          <w:rFonts w:ascii="Times New Roman" w:hAnsi="Times New Roman" w:cs="Times New Roman"/>
          <w:color w:val="000000" w:themeColor="text1"/>
          <w:sz w:val="24"/>
        </w:rPr>
        <w:t>, após solicitação da Administração</w:t>
      </w:r>
      <w:r w:rsidRPr="005876D9">
        <w:rPr>
          <w:rFonts w:ascii="Times New Roman" w:hAnsi="Times New Roman" w:cs="Times New Roman"/>
          <w:color w:val="000000" w:themeColor="text1"/>
          <w:sz w:val="24"/>
        </w:rPr>
        <w:t>, sob pena de inabilitação.</w:t>
      </w:r>
    </w:p>
    <w:p w14:paraId="176B9E4E" w14:textId="77777777" w:rsidR="002F5EFF" w:rsidRPr="005876D9" w:rsidRDefault="002F5EFF" w:rsidP="009D10E8">
      <w:pPr>
        <w:pStyle w:val="PargrafodaLista"/>
        <w:numPr>
          <w:ilvl w:val="1"/>
          <w:numId w:val="1"/>
        </w:numPr>
        <w:spacing w:before="120" w:after="120" w:line="276" w:lineRule="auto"/>
        <w:ind w:hanging="574"/>
        <w:jc w:val="both"/>
        <w:rPr>
          <w:rFonts w:ascii="Times New Roman" w:hAnsi="Times New Roman" w:cs="Times New Roman"/>
          <w:color w:val="000000" w:themeColor="text1"/>
          <w:sz w:val="24"/>
        </w:rPr>
      </w:pPr>
      <w:r w:rsidRPr="005876D9">
        <w:rPr>
          <w:rFonts w:ascii="Times New Roman" w:hAnsi="Times New Roman" w:cs="Times New Roman"/>
          <w:color w:val="000000" w:themeColor="text1"/>
          <w:sz w:val="24"/>
        </w:rPr>
        <w:t>Somente haverá a necessidade de comprovação do preenchimento de requisitos mediante apresentação dos documentos originais não-digitais quando houver dúvida em relação à integridade do documento digital.</w:t>
      </w:r>
    </w:p>
    <w:p w14:paraId="7C800FBF" w14:textId="3AC8BDD3" w:rsidR="00570C4C" w:rsidRPr="005876D9" w:rsidRDefault="00570C4C" w:rsidP="009D10E8">
      <w:pPr>
        <w:pStyle w:val="PargrafodaLista"/>
        <w:numPr>
          <w:ilvl w:val="1"/>
          <w:numId w:val="1"/>
        </w:numPr>
        <w:spacing w:before="120" w:after="120" w:line="276" w:lineRule="auto"/>
        <w:ind w:hanging="574"/>
        <w:jc w:val="both"/>
        <w:rPr>
          <w:rFonts w:ascii="Times New Roman" w:hAnsi="Times New Roman" w:cs="Times New Roman"/>
          <w:b/>
          <w:bCs/>
          <w:sz w:val="24"/>
        </w:rPr>
      </w:pPr>
      <w:r w:rsidRPr="005876D9">
        <w:rPr>
          <w:rFonts w:ascii="Times New Roman" w:hAnsi="Times New Roman" w:cs="Times New Roman"/>
          <w:bCs/>
          <w:sz w:val="24"/>
        </w:rPr>
        <w:t xml:space="preserve">O </w:t>
      </w:r>
      <w:r w:rsidR="009D10E8" w:rsidRPr="005876D9">
        <w:rPr>
          <w:rFonts w:ascii="Times New Roman" w:hAnsi="Times New Roman" w:cs="Times New Roman"/>
          <w:bCs/>
          <w:sz w:val="24"/>
        </w:rPr>
        <w:t>fornecedor</w:t>
      </w:r>
      <w:r w:rsidRPr="005876D9">
        <w:rPr>
          <w:rFonts w:ascii="Times New Roman" w:hAnsi="Times New Roman" w:cs="Times New Roman"/>
          <w:bCs/>
          <w:sz w:val="24"/>
        </w:rPr>
        <w:t xml:space="preserv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4E6310F6" w14:textId="77777777" w:rsidR="00B70673" w:rsidRPr="005876D9" w:rsidRDefault="00B70673" w:rsidP="00B70673">
      <w:pPr>
        <w:pStyle w:val="PargrafodaLista"/>
        <w:numPr>
          <w:ilvl w:val="1"/>
          <w:numId w:val="1"/>
        </w:numPr>
        <w:spacing w:before="120" w:after="120" w:line="276" w:lineRule="auto"/>
        <w:ind w:hanging="574"/>
        <w:jc w:val="both"/>
        <w:rPr>
          <w:rFonts w:ascii="Times New Roman" w:hAnsi="Times New Roman" w:cs="Times New Roman"/>
          <w:color w:val="000000"/>
          <w:sz w:val="24"/>
        </w:rPr>
      </w:pPr>
      <w:r w:rsidRPr="005876D9">
        <w:rPr>
          <w:rFonts w:ascii="Times New Roman" w:hAnsi="Times New Roman" w:cs="Times New Roman"/>
          <w:color w:val="000000"/>
          <w:sz w:val="24"/>
        </w:rPr>
        <w:t xml:space="preserve">Será inabilitado o fornecedor que não comprovar sua habilitação, seja por não apresentar </w:t>
      </w:r>
      <w:r w:rsidRPr="005876D9">
        <w:rPr>
          <w:rFonts w:ascii="Times New Roman" w:hAnsi="Times New Roman" w:cs="Times New Roman"/>
          <w:iCs/>
          <w:sz w:val="24"/>
          <w:lang w:eastAsia="en-US"/>
        </w:rPr>
        <w:t>quaisquer</w:t>
      </w:r>
      <w:r w:rsidRPr="005876D9">
        <w:rPr>
          <w:rFonts w:ascii="Times New Roman" w:hAnsi="Times New Roman" w:cs="Times New Roman"/>
          <w:color w:val="000000"/>
          <w:sz w:val="24"/>
        </w:rPr>
        <w:t xml:space="preserve"> dos </w:t>
      </w:r>
      <w:r w:rsidRPr="005876D9">
        <w:rPr>
          <w:rFonts w:ascii="Times New Roman" w:hAnsi="Times New Roman" w:cs="Times New Roman"/>
          <w:bCs/>
          <w:sz w:val="24"/>
        </w:rPr>
        <w:t>documentos</w:t>
      </w:r>
      <w:r w:rsidRPr="005876D9">
        <w:rPr>
          <w:rFonts w:ascii="Times New Roman" w:hAnsi="Times New Roman" w:cs="Times New Roman"/>
          <w:color w:val="000000"/>
          <w:sz w:val="24"/>
        </w:rPr>
        <w:t xml:space="preserve"> exigidos, ou apresentá-los em desacordo com o estabelecido neste Aviso de Contratação Direta.</w:t>
      </w:r>
    </w:p>
    <w:p w14:paraId="498E95D1" w14:textId="77777777" w:rsidR="00B70673" w:rsidRPr="005876D9" w:rsidRDefault="00B70673" w:rsidP="00B70673">
      <w:pPr>
        <w:pStyle w:val="PargrafodaLista"/>
        <w:numPr>
          <w:ilvl w:val="2"/>
          <w:numId w:val="1"/>
        </w:numPr>
        <w:spacing w:before="120" w:after="120" w:line="276" w:lineRule="auto"/>
        <w:jc w:val="both"/>
        <w:rPr>
          <w:rFonts w:ascii="Times New Roman" w:hAnsi="Times New Roman" w:cs="Times New Roman"/>
          <w:color w:val="000000"/>
          <w:sz w:val="24"/>
        </w:rPr>
      </w:pPr>
      <w:r w:rsidRPr="005876D9">
        <w:rPr>
          <w:rFonts w:ascii="Times New Roman" w:hAnsi="Times New Roman" w:cs="Times New Roman"/>
          <w:color w:val="000000"/>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399E30B8" w14:textId="521F6BFB" w:rsidR="007C27EE" w:rsidRDefault="007C27EE" w:rsidP="00B70673">
      <w:pPr>
        <w:pStyle w:val="PargrafodaLista"/>
        <w:numPr>
          <w:ilvl w:val="1"/>
          <w:numId w:val="1"/>
        </w:numPr>
        <w:spacing w:before="120" w:after="120" w:line="276" w:lineRule="auto"/>
        <w:ind w:hanging="574"/>
        <w:jc w:val="both"/>
        <w:rPr>
          <w:rFonts w:ascii="Times New Roman" w:hAnsi="Times New Roman" w:cs="Times New Roman"/>
          <w:iCs/>
          <w:sz w:val="24"/>
          <w:lang w:eastAsia="en-US"/>
        </w:rPr>
      </w:pPr>
      <w:r w:rsidRPr="005876D9">
        <w:rPr>
          <w:rFonts w:ascii="Times New Roman" w:hAnsi="Times New Roman" w:cs="Times New Roman"/>
          <w:iCs/>
          <w:sz w:val="24"/>
          <w:lang w:eastAsia="en-US"/>
        </w:rPr>
        <w:t>Constatado o atendimento às exigências de habilitação, o fornecedor será habilitado</w:t>
      </w:r>
      <w:r w:rsidR="00B2363C">
        <w:rPr>
          <w:rFonts w:ascii="Times New Roman" w:hAnsi="Times New Roman" w:cs="Times New Roman"/>
          <w:iCs/>
          <w:sz w:val="24"/>
          <w:lang w:eastAsia="en-US"/>
        </w:rPr>
        <w:t>.</w:t>
      </w:r>
    </w:p>
    <w:p w14:paraId="5853C986" w14:textId="1800E05F" w:rsidR="009A7616" w:rsidRDefault="009A7616" w:rsidP="009A7616">
      <w:pPr>
        <w:pStyle w:val="PADRO"/>
        <w:keepNext w:val="0"/>
        <w:widowControl/>
        <w:numPr>
          <w:ilvl w:val="0"/>
          <w:numId w:val="1"/>
        </w:numPr>
        <w:shd w:val="clear" w:color="auto" w:fill="auto"/>
        <w:spacing w:before="120" w:after="120"/>
        <w:rPr>
          <w:rFonts w:ascii="Times New Roman" w:hAnsi="Times New Roman" w:cs="Times New Roman"/>
          <w:b/>
          <w:sz w:val="24"/>
        </w:rPr>
      </w:pPr>
      <w:r>
        <w:rPr>
          <w:rFonts w:ascii="Times New Roman" w:hAnsi="Times New Roman" w:cs="Times New Roman"/>
          <w:b/>
          <w:sz w:val="24"/>
        </w:rPr>
        <w:t>DIVULGAÇÃO DO RESULTADO</w:t>
      </w:r>
    </w:p>
    <w:p w14:paraId="136E189A" w14:textId="61703533" w:rsidR="009A7616" w:rsidRDefault="00B2363C" w:rsidP="009A7616">
      <w:pPr>
        <w:pStyle w:val="PargrafodaLista"/>
        <w:numPr>
          <w:ilvl w:val="1"/>
          <w:numId w:val="1"/>
        </w:numPr>
        <w:spacing w:before="120" w:after="120" w:line="276" w:lineRule="auto"/>
        <w:ind w:hanging="574"/>
        <w:jc w:val="both"/>
        <w:rPr>
          <w:rFonts w:ascii="Times New Roman" w:hAnsi="Times New Roman" w:cs="Times New Roman"/>
          <w:iCs/>
          <w:sz w:val="24"/>
          <w:lang w:eastAsia="en-US"/>
        </w:rPr>
      </w:pPr>
      <w:r>
        <w:rPr>
          <w:rFonts w:ascii="Times New Roman" w:hAnsi="Times New Roman" w:cs="Times New Roman"/>
          <w:iCs/>
          <w:sz w:val="24"/>
          <w:lang w:eastAsia="en-US"/>
        </w:rPr>
        <w:t>O resultado será divulgado no sitio eletrônico do Município, na aba licitações, e constara da pasta de arquivos referente a presente dispensa de licitação, bem como será divulgado no Portal Nacional de Contratações Públicas – PCNP.</w:t>
      </w:r>
    </w:p>
    <w:p w14:paraId="33A7E06D" w14:textId="4620293D" w:rsidR="00B862E4" w:rsidRPr="005876D9" w:rsidRDefault="00B862E4" w:rsidP="00B70673">
      <w:pPr>
        <w:pStyle w:val="PADRO"/>
        <w:keepNext w:val="0"/>
        <w:widowControl/>
        <w:numPr>
          <w:ilvl w:val="0"/>
          <w:numId w:val="1"/>
        </w:numPr>
        <w:shd w:val="clear" w:color="auto" w:fill="auto"/>
        <w:spacing w:before="120" w:after="120"/>
        <w:rPr>
          <w:rFonts w:ascii="Times New Roman" w:hAnsi="Times New Roman" w:cs="Times New Roman"/>
          <w:b/>
          <w:sz w:val="24"/>
        </w:rPr>
      </w:pPr>
      <w:r w:rsidRPr="005876D9">
        <w:rPr>
          <w:rFonts w:ascii="Times New Roman" w:hAnsi="Times New Roman" w:cs="Times New Roman"/>
          <w:b/>
          <w:sz w:val="24"/>
        </w:rPr>
        <w:t>CONTRATAÇÃO</w:t>
      </w:r>
    </w:p>
    <w:p w14:paraId="456A0F52" w14:textId="12A729DC" w:rsidR="00B6213C" w:rsidRPr="005876D9" w:rsidRDefault="00B6213C" w:rsidP="00B70673">
      <w:pPr>
        <w:numPr>
          <w:ilvl w:val="1"/>
          <w:numId w:val="1"/>
        </w:numPr>
        <w:spacing w:before="120" w:after="120" w:line="276" w:lineRule="auto"/>
        <w:ind w:left="425" w:firstLine="0"/>
        <w:jc w:val="both"/>
        <w:rPr>
          <w:rFonts w:ascii="Times New Roman" w:eastAsia="Arial" w:hAnsi="Times New Roman" w:cs="Times New Roman"/>
          <w:color w:val="000000"/>
          <w:sz w:val="24"/>
        </w:rPr>
      </w:pPr>
      <w:r w:rsidRPr="005876D9">
        <w:rPr>
          <w:rFonts w:ascii="Times New Roman" w:eastAsia="Arial" w:hAnsi="Times New Roman" w:cs="Times New Roman"/>
          <w:color w:val="000000"/>
          <w:sz w:val="24"/>
        </w:rPr>
        <w:t xml:space="preserve">Após a homologação </w:t>
      </w:r>
      <w:r w:rsidR="008C74E1" w:rsidRPr="005876D9">
        <w:rPr>
          <w:rFonts w:ascii="Times New Roman" w:eastAsia="Arial" w:hAnsi="Times New Roman" w:cs="Times New Roman"/>
          <w:color w:val="000000"/>
          <w:sz w:val="24"/>
        </w:rPr>
        <w:t>e adjudicação</w:t>
      </w:r>
      <w:r w:rsidRPr="005876D9">
        <w:rPr>
          <w:rFonts w:ascii="Times New Roman" w:eastAsia="Arial" w:hAnsi="Times New Roman" w:cs="Times New Roman"/>
          <w:color w:val="000000"/>
          <w:sz w:val="24"/>
        </w:rPr>
        <w:t xml:space="preserve">, </w:t>
      </w:r>
      <w:r w:rsidR="007C27EE" w:rsidRPr="005876D9">
        <w:rPr>
          <w:rFonts w:ascii="Times New Roman" w:eastAsia="Arial" w:hAnsi="Times New Roman" w:cs="Times New Roman"/>
          <w:color w:val="000000"/>
          <w:sz w:val="24"/>
        </w:rPr>
        <w:t>caso se conclua pela</w:t>
      </w:r>
      <w:r w:rsidRPr="005876D9">
        <w:rPr>
          <w:rFonts w:ascii="Times New Roman" w:eastAsia="Arial" w:hAnsi="Times New Roman" w:cs="Times New Roman"/>
          <w:color w:val="000000"/>
          <w:sz w:val="24"/>
        </w:rPr>
        <w:t xml:space="preserve"> contratação, será firmado Termo de Contrato ou emitido instrumento equivalente.</w:t>
      </w:r>
    </w:p>
    <w:p w14:paraId="686C6F7E" w14:textId="0AA29AB4" w:rsidR="00B6213C" w:rsidRPr="00666F60" w:rsidRDefault="00B6213C" w:rsidP="00B70673">
      <w:pPr>
        <w:numPr>
          <w:ilvl w:val="1"/>
          <w:numId w:val="1"/>
        </w:numPr>
        <w:spacing w:before="120" w:after="120" w:line="276" w:lineRule="auto"/>
        <w:ind w:left="425" w:firstLine="0"/>
        <w:jc w:val="both"/>
        <w:rPr>
          <w:rFonts w:ascii="Times New Roman" w:eastAsia="Arial" w:hAnsi="Times New Roman" w:cs="Times New Roman"/>
          <w:sz w:val="24"/>
        </w:rPr>
      </w:pPr>
      <w:r w:rsidRPr="00666F60">
        <w:rPr>
          <w:rFonts w:ascii="Times New Roman" w:eastAsia="Arial" w:hAnsi="Times New Roman" w:cs="Times New Roman"/>
          <w:sz w:val="24"/>
        </w:rPr>
        <w:t>O</w:t>
      </w:r>
      <w:r w:rsidR="009F16F9" w:rsidRPr="00666F60">
        <w:rPr>
          <w:rFonts w:ascii="Times New Roman" w:eastAsia="Arial" w:hAnsi="Times New Roman" w:cs="Times New Roman"/>
          <w:sz w:val="24"/>
        </w:rPr>
        <w:t xml:space="preserve"> adjudicatário terá o prazo de 05 </w:t>
      </w:r>
      <w:r w:rsidRPr="00666F60">
        <w:rPr>
          <w:rFonts w:ascii="Times New Roman" w:eastAsia="Arial" w:hAnsi="Times New Roman" w:cs="Times New Roman"/>
          <w:sz w:val="24"/>
        </w:rPr>
        <w:t>(</w:t>
      </w:r>
      <w:r w:rsidR="009F16F9" w:rsidRPr="00666F60">
        <w:rPr>
          <w:rFonts w:ascii="Times New Roman" w:eastAsia="Arial" w:hAnsi="Times New Roman" w:cs="Times New Roman"/>
          <w:sz w:val="24"/>
        </w:rPr>
        <w:t>cinco</w:t>
      </w:r>
      <w:r w:rsidRPr="00666F60">
        <w:rPr>
          <w:rFonts w:ascii="Times New Roman" w:eastAsia="Arial" w:hAnsi="Times New Roman" w:cs="Times New Roman"/>
          <w:sz w:val="24"/>
        </w:rPr>
        <w:t xml:space="preserve">) dias úteis, contados a partir da data de sua convocação, para assinar o Termo de Contrato ou aceitar instrumento equivalente, conforme o caso (Nota de Empenho/Carta Contrato/Autorização), sob </w:t>
      </w:r>
      <w:r w:rsidRPr="00666F60">
        <w:rPr>
          <w:rFonts w:ascii="Times New Roman" w:eastAsia="Arial" w:hAnsi="Times New Roman" w:cs="Times New Roman"/>
          <w:sz w:val="24"/>
        </w:rPr>
        <w:lastRenderedPageBreak/>
        <w:t xml:space="preserve">pena de decair do direito à contratação, sem prejuízo das sanções previstas neste </w:t>
      </w:r>
      <w:r w:rsidR="00313FBD" w:rsidRPr="00666F60">
        <w:rPr>
          <w:rFonts w:ascii="Times New Roman" w:eastAsia="Arial" w:hAnsi="Times New Roman" w:cs="Times New Roman"/>
          <w:sz w:val="24"/>
        </w:rPr>
        <w:t>Aviso</w:t>
      </w:r>
      <w:r w:rsidR="007C27EE" w:rsidRPr="00666F60">
        <w:rPr>
          <w:rFonts w:ascii="Times New Roman" w:eastAsia="Arial" w:hAnsi="Times New Roman" w:cs="Times New Roman"/>
          <w:sz w:val="24"/>
        </w:rPr>
        <w:t xml:space="preserve"> de Contratação Direta</w:t>
      </w:r>
      <w:r w:rsidRPr="00666F60">
        <w:rPr>
          <w:rFonts w:ascii="Times New Roman" w:eastAsia="Arial" w:hAnsi="Times New Roman" w:cs="Times New Roman"/>
          <w:sz w:val="24"/>
        </w:rPr>
        <w:t xml:space="preserve">. </w:t>
      </w:r>
    </w:p>
    <w:p w14:paraId="6F0570E5" w14:textId="2E6A489C" w:rsidR="00B1545F" w:rsidRPr="005876D9" w:rsidRDefault="00B6213C" w:rsidP="00B70673">
      <w:pPr>
        <w:numPr>
          <w:ilvl w:val="2"/>
          <w:numId w:val="1"/>
        </w:numPr>
        <w:spacing w:before="120" w:after="120" w:line="276" w:lineRule="auto"/>
        <w:jc w:val="both"/>
        <w:rPr>
          <w:rFonts w:ascii="Times New Roman" w:eastAsia="Arial" w:hAnsi="Times New Roman" w:cs="Times New Roman"/>
          <w:i/>
          <w:sz w:val="24"/>
        </w:rPr>
      </w:pPr>
      <w:r w:rsidRPr="005876D9">
        <w:rPr>
          <w:rFonts w:ascii="Times New Roman" w:eastAsia="Arial" w:hAnsi="Times New Roman" w:cs="Times New Roman"/>
          <w:i/>
          <w:sz w:val="24"/>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 </w:t>
      </w:r>
      <w:proofErr w:type="gramStart"/>
      <w:r w:rsidRPr="005876D9">
        <w:rPr>
          <w:rFonts w:ascii="Times New Roman" w:eastAsia="Arial" w:hAnsi="Times New Roman" w:cs="Times New Roman"/>
          <w:i/>
          <w:sz w:val="24"/>
        </w:rPr>
        <w:t>(....</w:t>
      </w:r>
      <w:proofErr w:type="gramEnd"/>
      <w:r w:rsidRPr="005876D9">
        <w:rPr>
          <w:rFonts w:ascii="Times New Roman" w:eastAsia="Arial" w:hAnsi="Times New Roman" w:cs="Times New Roman"/>
          <w:i/>
          <w:sz w:val="24"/>
        </w:rPr>
        <w:t xml:space="preserve">.) </w:t>
      </w:r>
      <w:proofErr w:type="gramStart"/>
      <w:r w:rsidRPr="005876D9">
        <w:rPr>
          <w:rFonts w:ascii="Times New Roman" w:eastAsia="Arial" w:hAnsi="Times New Roman" w:cs="Times New Roman"/>
          <w:i/>
          <w:sz w:val="24"/>
        </w:rPr>
        <w:t>dias</w:t>
      </w:r>
      <w:proofErr w:type="gramEnd"/>
      <w:r w:rsidRPr="005876D9">
        <w:rPr>
          <w:rFonts w:ascii="Times New Roman" w:eastAsia="Arial" w:hAnsi="Times New Roman" w:cs="Times New Roman"/>
          <w:i/>
          <w:sz w:val="24"/>
        </w:rPr>
        <w:t xml:space="preserve">, a contar da data de seu recebimento. </w:t>
      </w:r>
    </w:p>
    <w:p w14:paraId="0C20D98F" w14:textId="5D5CF766" w:rsidR="00B6213C" w:rsidRPr="005876D9" w:rsidRDefault="00B6213C" w:rsidP="00B70673">
      <w:pPr>
        <w:numPr>
          <w:ilvl w:val="2"/>
          <w:numId w:val="1"/>
        </w:numPr>
        <w:spacing w:before="120" w:after="120" w:line="276" w:lineRule="auto"/>
        <w:jc w:val="both"/>
        <w:rPr>
          <w:rFonts w:ascii="Times New Roman" w:eastAsia="Arial" w:hAnsi="Times New Roman" w:cs="Times New Roman"/>
          <w:color w:val="000000"/>
          <w:sz w:val="24"/>
        </w:rPr>
      </w:pPr>
      <w:r w:rsidRPr="005876D9">
        <w:rPr>
          <w:rFonts w:ascii="Times New Roman" w:eastAsia="Arial" w:hAnsi="Times New Roman" w:cs="Times New Roman"/>
          <w:color w:val="000000"/>
          <w:sz w:val="24"/>
        </w:rPr>
        <w:t xml:space="preserve">O prazo previsto </w:t>
      </w:r>
      <w:r w:rsidR="00DE4EBF" w:rsidRPr="005876D9">
        <w:rPr>
          <w:rFonts w:ascii="Times New Roman" w:eastAsia="Arial" w:hAnsi="Times New Roman" w:cs="Times New Roman"/>
          <w:color w:val="000000"/>
          <w:sz w:val="24"/>
        </w:rPr>
        <w:t xml:space="preserve">para assinatura do contrato ou aceitação da nota de empenho ou instrumento equivalente </w:t>
      </w:r>
      <w:r w:rsidRPr="005876D9">
        <w:rPr>
          <w:rFonts w:ascii="Times New Roman" w:eastAsia="Arial" w:hAnsi="Times New Roman" w:cs="Times New Roman"/>
          <w:color w:val="000000"/>
          <w:sz w:val="24"/>
        </w:rPr>
        <w:t>poderá ser prorrogado</w:t>
      </w:r>
      <w:r w:rsidR="00B11A58" w:rsidRPr="005876D9">
        <w:rPr>
          <w:rFonts w:ascii="Times New Roman" w:eastAsia="Arial" w:hAnsi="Times New Roman" w:cs="Times New Roman"/>
          <w:color w:val="000000"/>
          <w:sz w:val="24"/>
        </w:rPr>
        <w:t xml:space="preserve"> </w:t>
      </w:r>
      <w:r w:rsidR="00B11A58" w:rsidRPr="005876D9">
        <w:rPr>
          <w:rFonts w:ascii="Times New Roman" w:hAnsi="Times New Roman" w:cs="Times New Roman"/>
          <w:bCs/>
          <w:sz w:val="24"/>
        </w:rPr>
        <w:t>1 (uma) vez</w:t>
      </w:r>
      <w:r w:rsidRPr="005876D9">
        <w:rPr>
          <w:rFonts w:ascii="Times New Roman" w:eastAsia="Arial" w:hAnsi="Times New Roman" w:cs="Times New Roman"/>
          <w:sz w:val="24"/>
        </w:rPr>
        <w:t xml:space="preserve">, </w:t>
      </w:r>
      <w:r w:rsidRPr="005876D9">
        <w:rPr>
          <w:rFonts w:ascii="Times New Roman" w:eastAsia="Arial" w:hAnsi="Times New Roman" w:cs="Times New Roman"/>
          <w:color w:val="000000"/>
          <w:sz w:val="24"/>
        </w:rPr>
        <w:t>por igual período, por solicitação justificada do adjudicatário e aceita pela Administração.</w:t>
      </w:r>
    </w:p>
    <w:p w14:paraId="3379F001" w14:textId="77777777" w:rsidR="00B6213C" w:rsidRPr="005876D9" w:rsidRDefault="00B6213C" w:rsidP="00B70673">
      <w:pPr>
        <w:numPr>
          <w:ilvl w:val="1"/>
          <w:numId w:val="1"/>
        </w:numPr>
        <w:spacing w:before="120" w:after="120" w:line="276" w:lineRule="auto"/>
        <w:ind w:left="425" w:firstLine="0"/>
        <w:jc w:val="both"/>
        <w:rPr>
          <w:rFonts w:ascii="Times New Roman" w:eastAsia="Arial" w:hAnsi="Times New Roman" w:cs="Times New Roman"/>
          <w:i/>
          <w:sz w:val="24"/>
        </w:rPr>
      </w:pPr>
      <w:r w:rsidRPr="005876D9">
        <w:rPr>
          <w:rFonts w:ascii="Times New Roman" w:eastAsia="Arial" w:hAnsi="Times New Roman" w:cs="Times New Roman"/>
          <w:i/>
          <w:sz w:val="24"/>
        </w:rPr>
        <w:t>O Aceite da Nota de Empenho ou do instrumento equivalente, emitida à empresa adjudicada, implica no reconhecimento de que:</w:t>
      </w:r>
    </w:p>
    <w:p w14:paraId="67F92C87" w14:textId="4DC3B184" w:rsidR="00B6213C" w:rsidRPr="005876D9" w:rsidRDefault="00B6213C" w:rsidP="00B70673">
      <w:pPr>
        <w:numPr>
          <w:ilvl w:val="2"/>
          <w:numId w:val="1"/>
        </w:numPr>
        <w:spacing w:before="120" w:after="120" w:line="276" w:lineRule="auto"/>
        <w:jc w:val="both"/>
        <w:rPr>
          <w:rFonts w:ascii="Times New Roman" w:eastAsia="Arial" w:hAnsi="Times New Roman" w:cs="Times New Roman"/>
          <w:i/>
          <w:sz w:val="24"/>
        </w:rPr>
      </w:pPr>
      <w:proofErr w:type="gramStart"/>
      <w:r w:rsidRPr="005876D9">
        <w:rPr>
          <w:rFonts w:ascii="Times New Roman" w:eastAsia="Arial" w:hAnsi="Times New Roman" w:cs="Times New Roman"/>
          <w:i/>
          <w:sz w:val="24"/>
        </w:rPr>
        <w:t>referida</w:t>
      </w:r>
      <w:proofErr w:type="gramEnd"/>
      <w:r w:rsidRPr="005876D9">
        <w:rPr>
          <w:rFonts w:ascii="Times New Roman" w:eastAsia="Arial" w:hAnsi="Times New Roman" w:cs="Times New Roman"/>
          <w:i/>
          <w:sz w:val="24"/>
        </w:rPr>
        <w:t xml:space="preserve"> Nota está substituindo o contrato, aplicando-se à relação de negócios ali estabelecida as disposições da Lei nº </w:t>
      </w:r>
      <w:r w:rsidR="00F86716" w:rsidRPr="005876D9">
        <w:rPr>
          <w:rFonts w:ascii="Times New Roman" w:eastAsia="Arial" w:hAnsi="Times New Roman" w:cs="Times New Roman"/>
          <w:i/>
          <w:sz w:val="24"/>
        </w:rPr>
        <w:t>14.133, de 2021</w:t>
      </w:r>
      <w:r w:rsidRPr="005876D9">
        <w:rPr>
          <w:rFonts w:ascii="Times New Roman" w:eastAsia="Arial" w:hAnsi="Times New Roman" w:cs="Times New Roman"/>
          <w:i/>
          <w:sz w:val="24"/>
        </w:rPr>
        <w:t>;</w:t>
      </w:r>
    </w:p>
    <w:p w14:paraId="5D2E32E6" w14:textId="1A8A87DB" w:rsidR="00B6213C" w:rsidRPr="005876D9" w:rsidRDefault="00B6213C" w:rsidP="00B70673">
      <w:pPr>
        <w:numPr>
          <w:ilvl w:val="2"/>
          <w:numId w:val="1"/>
        </w:numPr>
        <w:spacing w:before="120" w:after="120" w:line="276" w:lineRule="auto"/>
        <w:jc w:val="both"/>
        <w:rPr>
          <w:rFonts w:ascii="Times New Roman" w:eastAsia="Arial" w:hAnsi="Times New Roman" w:cs="Times New Roman"/>
          <w:i/>
          <w:sz w:val="24"/>
        </w:rPr>
      </w:pPr>
      <w:proofErr w:type="gramStart"/>
      <w:r w:rsidRPr="005876D9">
        <w:rPr>
          <w:rFonts w:ascii="Times New Roman" w:eastAsia="Arial" w:hAnsi="Times New Roman" w:cs="Times New Roman"/>
          <w:i/>
          <w:sz w:val="24"/>
        </w:rPr>
        <w:t>a</w:t>
      </w:r>
      <w:proofErr w:type="gramEnd"/>
      <w:r w:rsidRPr="005876D9">
        <w:rPr>
          <w:rFonts w:ascii="Times New Roman" w:eastAsia="Arial" w:hAnsi="Times New Roman" w:cs="Times New Roman"/>
          <w:i/>
          <w:sz w:val="24"/>
        </w:rPr>
        <w:t xml:space="preserve"> contratada se vincula à sua proposta e às previsões contidas no </w:t>
      </w:r>
      <w:r w:rsidR="00313FBD" w:rsidRPr="005876D9">
        <w:rPr>
          <w:rFonts w:ascii="Times New Roman" w:eastAsia="Arial" w:hAnsi="Times New Roman" w:cs="Times New Roman"/>
          <w:i/>
          <w:sz w:val="24"/>
        </w:rPr>
        <w:t>Aviso</w:t>
      </w:r>
      <w:r w:rsidR="00AC5DDF" w:rsidRPr="005876D9">
        <w:rPr>
          <w:rFonts w:ascii="Times New Roman" w:eastAsia="Arial" w:hAnsi="Times New Roman" w:cs="Times New Roman"/>
          <w:i/>
          <w:sz w:val="24"/>
        </w:rPr>
        <w:t xml:space="preserve"> de Contratação Direta</w:t>
      </w:r>
      <w:r w:rsidRPr="005876D9">
        <w:rPr>
          <w:rFonts w:ascii="Times New Roman" w:eastAsia="Arial" w:hAnsi="Times New Roman" w:cs="Times New Roman"/>
          <w:i/>
          <w:sz w:val="24"/>
        </w:rPr>
        <w:t xml:space="preserve"> e seus anexos;</w:t>
      </w:r>
    </w:p>
    <w:p w14:paraId="5063850F" w14:textId="1DA90802" w:rsidR="00B6213C" w:rsidRPr="00BA65A6" w:rsidRDefault="00B6213C" w:rsidP="00B70673">
      <w:pPr>
        <w:numPr>
          <w:ilvl w:val="2"/>
          <w:numId w:val="1"/>
        </w:numPr>
        <w:spacing w:before="120" w:after="120" w:line="276" w:lineRule="auto"/>
        <w:jc w:val="both"/>
        <w:rPr>
          <w:rFonts w:ascii="Times New Roman" w:eastAsia="Arial" w:hAnsi="Times New Roman" w:cs="Times New Roman"/>
          <w:i/>
          <w:sz w:val="24"/>
        </w:rPr>
      </w:pPr>
      <w:proofErr w:type="gramStart"/>
      <w:r w:rsidRPr="005876D9">
        <w:rPr>
          <w:rFonts w:ascii="Times New Roman" w:eastAsia="Arial" w:hAnsi="Times New Roman" w:cs="Times New Roman"/>
          <w:i/>
          <w:sz w:val="24"/>
        </w:rPr>
        <w:t>a</w:t>
      </w:r>
      <w:proofErr w:type="gramEnd"/>
      <w:r w:rsidRPr="005876D9">
        <w:rPr>
          <w:rFonts w:ascii="Times New Roman" w:eastAsia="Arial" w:hAnsi="Times New Roman" w:cs="Times New Roman"/>
          <w:i/>
          <w:sz w:val="24"/>
        </w:rPr>
        <w:t xml:space="preserve"> contratada reconhece que as hipóteses de rescisão são aquelas previstas nos artigos </w:t>
      </w:r>
      <w:r w:rsidR="00B40D4A" w:rsidRPr="005876D9">
        <w:rPr>
          <w:rFonts w:ascii="Times New Roman" w:eastAsia="Arial" w:hAnsi="Times New Roman" w:cs="Times New Roman"/>
          <w:i/>
          <w:sz w:val="24"/>
        </w:rPr>
        <w:t>137</w:t>
      </w:r>
      <w:r w:rsidRPr="005876D9">
        <w:rPr>
          <w:rFonts w:ascii="Times New Roman" w:eastAsia="Arial" w:hAnsi="Times New Roman" w:cs="Times New Roman"/>
          <w:i/>
          <w:sz w:val="24"/>
        </w:rPr>
        <w:t xml:space="preserve"> e </w:t>
      </w:r>
      <w:r w:rsidR="00B40D4A" w:rsidRPr="005876D9">
        <w:rPr>
          <w:rFonts w:ascii="Times New Roman" w:eastAsia="Arial" w:hAnsi="Times New Roman" w:cs="Times New Roman"/>
          <w:i/>
          <w:sz w:val="24"/>
        </w:rPr>
        <w:t>13</w:t>
      </w:r>
      <w:r w:rsidRPr="005876D9">
        <w:rPr>
          <w:rFonts w:ascii="Times New Roman" w:eastAsia="Arial" w:hAnsi="Times New Roman" w:cs="Times New Roman"/>
          <w:i/>
          <w:sz w:val="24"/>
        </w:rPr>
        <w:t xml:space="preserve">8 da Lei nº </w:t>
      </w:r>
      <w:r w:rsidR="00B40D4A" w:rsidRPr="005876D9">
        <w:rPr>
          <w:rFonts w:ascii="Times New Roman" w:eastAsia="Arial" w:hAnsi="Times New Roman" w:cs="Times New Roman"/>
          <w:i/>
          <w:sz w:val="24"/>
        </w:rPr>
        <w:t xml:space="preserve">14.133/21 </w:t>
      </w:r>
      <w:r w:rsidRPr="005876D9">
        <w:rPr>
          <w:rFonts w:ascii="Times New Roman" w:eastAsia="Arial" w:hAnsi="Times New Roman" w:cs="Times New Roman"/>
          <w:i/>
          <w:sz w:val="24"/>
        </w:rPr>
        <w:t xml:space="preserve">e reconhece os direitos da </w:t>
      </w:r>
      <w:r w:rsidRPr="00BA65A6">
        <w:rPr>
          <w:rFonts w:ascii="Times New Roman" w:eastAsia="Arial" w:hAnsi="Times New Roman" w:cs="Times New Roman"/>
          <w:i/>
          <w:sz w:val="24"/>
        </w:rPr>
        <w:t xml:space="preserve">Administração previstos nos artigos </w:t>
      </w:r>
      <w:r w:rsidR="00B40D4A" w:rsidRPr="00BA65A6">
        <w:rPr>
          <w:rFonts w:ascii="Times New Roman" w:eastAsia="Arial" w:hAnsi="Times New Roman" w:cs="Times New Roman"/>
          <w:i/>
          <w:sz w:val="24"/>
        </w:rPr>
        <w:t xml:space="preserve">137 </w:t>
      </w:r>
      <w:r w:rsidR="000E19AC" w:rsidRPr="00BA65A6">
        <w:rPr>
          <w:rFonts w:ascii="Times New Roman" w:eastAsia="Arial" w:hAnsi="Times New Roman" w:cs="Times New Roman"/>
          <w:i/>
          <w:sz w:val="24"/>
        </w:rPr>
        <w:t>a</w:t>
      </w:r>
      <w:r w:rsidR="00B40D4A" w:rsidRPr="00BA65A6">
        <w:rPr>
          <w:rFonts w:ascii="Times New Roman" w:eastAsia="Arial" w:hAnsi="Times New Roman" w:cs="Times New Roman"/>
          <w:i/>
          <w:sz w:val="24"/>
        </w:rPr>
        <w:t xml:space="preserve"> 139 </w:t>
      </w:r>
      <w:r w:rsidRPr="00BA65A6">
        <w:rPr>
          <w:rFonts w:ascii="Times New Roman" w:eastAsia="Arial" w:hAnsi="Times New Roman" w:cs="Times New Roman"/>
          <w:i/>
          <w:sz w:val="24"/>
        </w:rPr>
        <w:t>da mesma Lei.</w:t>
      </w:r>
    </w:p>
    <w:p w14:paraId="14F472AF" w14:textId="7298CB99" w:rsidR="00B6213C" w:rsidRPr="00BA65A6" w:rsidRDefault="00B6213C" w:rsidP="00B70673">
      <w:pPr>
        <w:numPr>
          <w:ilvl w:val="1"/>
          <w:numId w:val="1"/>
        </w:numPr>
        <w:spacing w:before="120" w:after="120" w:line="276" w:lineRule="auto"/>
        <w:ind w:left="425" w:firstLine="0"/>
        <w:jc w:val="both"/>
        <w:rPr>
          <w:rFonts w:ascii="Times New Roman" w:eastAsia="Arial" w:hAnsi="Times New Roman" w:cs="Times New Roman"/>
          <w:color w:val="000000"/>
          <w:sz w:val="24"/>
        </w:rPr>
      </w:pPr>
      <w:r w:rsidRPr="00BA65A6">
        <w:rPr>
          <w:rFonts w:ascii="Times New Roman" w:eastAsia="Arial" w:hAnsi="Times New Roman" w:cs="Times New Roman"/>
          <w:color w:val="000000"/>
          <w:sz w:val="24"/>
        </w:rPr>
        <w:t xml:space="preserve">O prazo de vigência da contratação é de </w:t>
      </w:r>
      <w:r w:rsidR="007D3FE5" w:rsidRPr="00BA65A6">
        <w:rPr>
          <w:rFonts w:ascii="Times New Roman" w:eastAsia="Arial" w:hAnsi="Times New Roman" w:cs="Times New Roman"/>
          <w:color w:val="FF0000"/>
          <w:sz w:val="24"/>
        </w:rPr>
        <w:t xml:space="preserve">90 (noventa) dias </w:t>
      </w:r>
      <w:r w:rsidRPr="00BA65A6">
        <w:rPr>
          <w:rFonts w:ascii="Times New Roman" w:eastAsia="Arial" w:hAnsi="Times New Roman" w:cs="Times New Roman"/>
          <w:color w:val="000000"/>
          <w:sz w:val="24"/>
        </w:rPr>
        <w:t>prorrogável conforme previsão</w:t>
      </w:r>
      <w:r w:rsidR="00A22FA7" w:rsidRPr="00BA65A6">
        <w:rPr>
          <w:rFonts w:ascii="Times New Roman" w:eastAsia="Arial" w:hAnsi="Times New Roman" w:cs="Times New Roman"/>
          <w:color w:val="000000"/>
          <w:sz w:val="24"/>
        </w:rPr>
        <w:t xml:space="preserve"> nos anexos a este </w:t>
      </w:r>
      <w:r w:rsidR="00313FBD" w:rsidRPr="00BA65A6">
        <w:rPr>
          <w:rFonts w:ascii="Times New Roman" w:eastAsia="Arial" w:hAnsi="Times New Roman" w:cs="Times New Roman"/>
          <w:color w:val="000000"/>
          <w:sz w:val="24"/>
        </w:rPr>
        <w:t>Aviso</w:t>
      </w:r>
      <w:r w:rsidR="00AC5DDF" w:rsidRPr="00BA65A6">
        <w:rPr>
          <w:rFonts w:ascii="Times New Roman" w:eastAsia="Arial" w:hAnsi="Times New Roman" w:cs="Times New Roman"/>
          <w:color w:val="000000"/>
          <w:sz w:val="24"/>
        </w:rPr>
        <w:t xml:space="preserve"> de Contratação Direta</w:t>
      </w:r>
      <w:r w:rsidR="00A22FA7" w:rsidRPr="00BA65A6">
        <w:rPr>
          <w:rFonts w:ascii="Times New Roman" w:eastAsia="Arial" w:hAnsi="Times New Roman" w:cs="Times New Roman"/>
          <w:color w:val="000000"/>
          <w:sz w:val="24"/>
        </w:rPr>
        <w:t>.</w:t>
      </w:r>
      <w:r w:rsidRPr="00BA65A6">
        <w:rPr>
          <w:rFonts w:ascii="Times New Roman" w:eastAsia="Arial" w:hAnsi="Times New Roman" w:cs="Times New Roman"/>
          <w:color w:val="000000"/>
          <w:sz w:val="24"/>
        </w:rPr>
        <w:t xml:space="preserve"> </w:t>
      </w:r>
    </w:p>
    <w:p w14:paraId="678A2926" w14:textId="47D6370D" w:rsidR="00082366" w:rsidRPr="005876D9" w:rsidRDefault="00B6213C" w:rsidP="00082366">
      <w:pPr>
        <w:numPr>
          <w:ilvl w:val="1"/>
          <w:numId w:val="1"/>
        </w:numPr>
        <w:spacing w:before="120" w:after="120" w:line="276" w:lineRule="auto"/>
        <w:ind w:left="425" w:firstLine="0"/>
        <w:jc w:val="both"/>
        <w:rPr>
          <w:rFonts w:ascii="Times New Roman" w:eastAsia="Arial" w:hAnsi="Times New Roman" w:cs="Times New Roman"/>
          <w:color w:val="000000"/>
          <w:sz w:val="24"/>
        </w:rPr>
      </w:pPr>
      <w:r w:rsidRPr="00BA65A6">
        <w:rPr>
          <w:rFonts w:ascii="Times New Roman" w:hAnsi="Times New Roman" w:cs="Times New Roman"/>
          <w:color w:val="000000"/>
          <w:sz w:val="24"/>
        </w:rPr>
        <w:t xml:space="preserve">Na assinatura do contrato </w:t>
      </w:r>
      <w:r w:rsidR="00FA4D46" w:rsidRPr="00BA65A6">
        <w:rPr>
          <w:rFonts w:ascii="Times New Roman" w:hAnsi="Times New Roman" w:cs="Times New Roman"/>
          <w:color w:val="000000"/>
          <w:sz w:val="24"/>
        </w:rPr>
        <w:t xml:space="preserve">ou do instrumento equivalente </w:t>
      </w:r>
      <w:r w:rsidRPr="00BA65A6">
        <w:rPr>
          <w:rFonts w:ascii="Times New Roman" w:hAnsi="Times New Roman" w:cs="Times New Roman"/>
          <w:color w:val="000000"/>
          <w:sz w:val="24"/>
        </w:rPr>
        <w:t xml:space="preserve">será exigida a comprovação das condições de habilitação </w:t>
      </w:r>
      <w:r w:rsidR="00FA4D46" w:rsidRPr="00BA65A6">
        <w:rPr>
          <w:rFonts w:ascii="Times New Roman" w:hAnsi="Times New Roman" w:cs="Times New Roman"/>
          <w:color w:val="000000"/>
          <w:sz w:val="24"/>
        </w:rPr>
        <w:t xml:space="preserve">e contratação </w:t>
      </w:r>
      <w:r w:rsidRPr="00BA65A6">
        <w:rPr>
          <w:rFonts w:ascii="Times New Roman" w:hAnsi="Times New Roman" w:cs="Times New Roman"/>
          <w:color w:val="000000"/>
          <w:sz w:val="24"/>
        </w:rPr>
        <w:t>consignadas n</w:t>
      </w:r>
      <w:r w:rsidR="00FA4D46" w:rsidRPr="00BA65A6">
        <w:rPr>
          <w:rFonts w:ascii="Times New Roman" w:hAnsi="Times New Roman" w:cs="Times New Roman"/>
          <w:color w:val="000000"/>
          <w:sz w:val="24"/>
        </w:rPr>
        <w:t>este</w:t>
      </w:r>
      <w:r w:rsidRPr="00BA65A6">
        <w:rPr>
          <w:rFonts w:ascii="Times New Roman" w:hAnsi="Times New Roman" w:cs="Times New Roman"/>
          <w:color w:val="000000"/>
          <w:sz w:val="24"/>
        </w:rPr>
        <w:t xml:space="preserve"> </w:t>
      </w:r>
      <w:r w:rsidR="00FA4D46" w:rsidRPr="00BA65A6">
        <w:rPr>
          <w:rFonts w:ascii="Times New Roman" w:hAnsi="Times New Roman" w:cs="Times New Roman"/>
          <w:color w:val="000000"/>
          <w:sz w:val="24"/>
        </w:rPr>
        <w:t>aviso</w:t>
      </w:r>
      <w:r w:rsidRPr="00BA65A6">
        <w:rPr>
          <w:rFonts w:ascii="Times New Roman" w:hAnsi="Times New Roman" w:cs="Times New Roman"/>
          <w:color w:val="000000"/>
          <w:sz w:val="24"/>
        </w:rPr>
        <w:t xml:space="preserve">, que deverão ser mantidas pelo </w:t>
      </w:r>
      <w:r w:rsidR="00A22FA7" w:rsidRPr="00BA65A6">
        <w:rPr>
          <w:rFonts w:ascii="Times New Roman" w:hAnsi="Times New Roman" w:cs="Times New Roman"/>
          <w:color w:val="000000"/>
          <w:sz w:val="24"/>
        </w:rPr>
        <w:t>fornecedor</w:t>
      </w:r>
      <w:r w:rsidRPr="005876D9">
        <w:rPr>
          <w:rFonts w:ascii="Times New Roman" w:hAnsi="Times New Roman" w:cs="Times New Roman"/>
          <w:color w:val="000000"/>
          <w:sz w:val="24"/>
        </w:rPr>
        <w:t xml:space="preserve"> durante a vigência do contrato.</w:t>
      </w:r>
    </w:p>
    <w:p w14:paraId="35418690" w14:textId="04052C3A" w:rsidR="009A3E0F" w:rsidRPr="005876D9" w:rsidRDefault="009A3E0F" w:rsidP="00B70673">
      <w:pPr>
        <w:pStyle w:val="PADRO"/>
        <w:keepNext w:val="0"/>
        <w:widowControl/>
        <w:numPr>
          <w:ilvl w:val="0"/>
          <w:numId w:val="1"/>
        </w:numPr>
        <w:shd w:val="clear" w:color="auto" w:fill="auto"/>
        <w:spacing w:before="120" w:after="120"/>
        <w:rPr>
          <w:rFonts w:ascii="Times New Roman" w:hAnsi="Times New Roman" w:cs="Times New Roman"/>
          <w:b/>
          <w:sz w:val="24"/>
        </w:rPr>
      </w:pPr>
      <w:r w:rsidRPr="005876D9">
        <w:rPr>
          <w:rFonts w:ascii="Times New Roman" w:hAnsi="Times New Roman" w:cs="Times New Roman"/>
          <w:b/>
          <w:sz w:val="24"/>
        </w:rPr>
        <w:t>SANÇÕES</w:t>
      </w:r>
    </w:p>
    <w:p w14:paraId="1A54EBB1" w14:textId="0AC5ABF5" w:rsidR="00196F9E" w:rsidRPr="005876D9" w:rsidRDefault="00196F9E" w:rsidP="00B70673">
      <w:pPr>
        <w:numPr>
          <w:ilvl w:val="1"/>
          <w:numId w:val="1"/>
        </w:numPr>
        <w:spacing w:before="120" w:after="120" w:line="276" w:lineRule="auto"/>
        <w:ind w:left="425" w:firstLine="0"/>
        <w:jc w:val="both"/>
        <w:rPr>
          <w:rFonts w:ascii="Times New Roman" w:hAnsi="Times New Roman" w:cs="Times New Roman"/>
          <w:b/>
          <w:sz w:val="24"/>
        </w:rPr>
      </w:pPr>
      <w:r w:rsidRPr="005876D9">
        <w:rPr>
          <w:rFonts w:ascii="Times New Roman" w:hAnsi="Times New Roman" w:cs="Times New Roman"/>
          <w:sz w:val="24"/>
        </w:rPr>
        <w:t xml:space="preserve">Comete infração administrativa o </w:t>
      </w:r>
      <w:r w:rsidR="00D173A9" w:rsidRPr="005876D9">
        <w:rPr>
          <w:rFonts w:ascii="Times New Roman" w:hAnsi="Times New Roman" w:cs="Times New Roman"/>
          <w:sz w:val="24"/>
        </w:rPr>
        <w:t xml:space="preserve">fornecedor </w:t>
      </w:r>
      <w:r w:rsidRPr="005876D9">
        <w:rPr>
          <w:rFonts w:ascii="Times New Roman" w:hAnsi="Times New Roman" w:cs="Times New Roman"/>
          <w:sz w:val="24"/>
        </w:rPr>
        <w:t>que</w:t>
      </w:r>
      <w:r w:rsidR="005D4A74" w:rsidRPr="005876D9">
        <w:rPr>
          <w:rFonts w:ascii="Times New Roman" w:hAnsi="Times New Roman" w:cs="Times New Roman"/>
          <w:sz w:val="24"/>
        </w:rPr>
        <w:t xml:space="preserve"> cometer quaisquer das infrações previstas no art. 155 da Lei nº 14.133, de 2021</w:t>
      </w:r>
      <w:r w:rsidR="00B70673" w:rsidRPr="005876D9">
        <w:rPr>
          <w:rFonts w:ascii="Times New Roman" w:hAnsi="Times New Roman" w:cs="Times New Roman"/>
          <w:sz w:val="24"/>
        </w:rPr>
        <w:t>, quais sejam</w:t>
      </w:r>
      <w:r w:rsidRPr="005876D9">
        <w:rPr>
          <w:rFonts w:ascii="Times New Roman" w:hAnsi="Times New Roman" w:cs="Times New Roman"/>
          <w:sz w:val="24"/>
        </w:rPr>
        <w:t xml:space="preserve">: </w:t>
      </w:r>
    </w:p>
    <w:p w14:paraId="16BAB34B" w14:textId="1ABB8093" w:rsidR="00B70673" w:rsidRPr="005876D9" w:rsidRDefault="00B70673" w:rsidP="00B70673">
      <w:pPr>
        <w:numPr>
          <w:ilvl w:val="2"/>
          <w:numId w:val="1"/>
        </w:numPr>
        <w:spacing w:before="120" w:after="120" w:line="276" w:lineRule="auto"/>
        <w:jc w:val="both"/>
        <w:rPr>
          <w:rFonts w:ascii="Times New Roman" w:hAnsi="Times New Roman" w:cs="Times New Roman"/>
          <w:sz w:val="24"/>
        </w:rPr>
      </w:pPr>
      <w:proofErr w:type="gramStart"/>
      <w:r w:rsidRPr="005876D9">
        <w:rPr>
          <w:rFonts w:ascii="Times New Roman" w:hAnsi="Times New Roman" w:cs="Times New Roman"/>
          <w:color w:val="000000"/>
          <w:sz w:val="24"/>
        </w:rPr>
        <w:t>dar</w:t>
      </w:r>
      <w:proofErr w:type="gramEnd"/>
      <w:r w:rsidRPr="005876D9">
        <w:rPr>
          <w:rFonts w:ascii="Times New Roman" w:hAnsi="Times New Roman" w:cs="Times New Roman"/>
          <w:color w:val="000000"/>
          <w:sz w:val="24"/>
        </w:rPr>
        <w:t xml:space="preserve"> causa à inexecução parcial do contrato</w:t>
      </w:r>
      <w:r w:rsidRPr="005876D9">
        <w:rPr>
          <w:rFonts w:ascii="Times New Roman" w:hAnsi="Times New Roman" w:cs="Times New Roman"/>
          <w:sz w:val="24"/>
        </w:rPr>
        <w:t>;</w:t>
      </w:r>
    </w:p>
    <w:p w14:paraId="2640540E" w14:textId="58580C47" w:rsidR="00B70673" w:rsidRPr="005876D9" w:rsidRDefault="00B70673" w:rsidP="00B70673">
      <w:pPr>
        <w:numPr>
          <w:ilvl w:val="2"/>
          <w:numId w:val="1"/>
        </w:numPr>
        <w:spacing w:before="120" w:after="120" w:line="276" w:lineRule="auto"/>
        <w:jc w:val="both"/>
        <w:rPr>
          <w:rFonts w:ascii="Times New Roman" w:hAnsi="Times New Roman" w:cs="Times New Roman"/>
          <w:sz w:val="24"/>
        </w:rPr>
      </w:pPr>
      <w:proofErr w:type="gramStart"/>
      <w:r w:rsidRPr="005876D9">
        <w:rPr>
          <w:rFonts w:ascii="Times New Roman" w:hAnsi="Times New Roman" w:cs="Times New Roman"/>
          <w:color w:val="000000"/>
          <w:sz w:val="24"/>
        </w:rPr>
        <w:t>dar</w:t>
      </w:r>
      <w:proofErr w:type="gramEnd"/>
      <w:r w:rsidRPr="005876D9">
        <w:rPr>
          <w:rFonts w:ascii="Times New Roman" w:hAnsi="Times New Roman" w:cs="Times New Roman"/>
          <w:color w:val="000000"/>
          <w:sz w:val="24"/>
        </w:rPr>
        <w:t xml:space="preserve"> causa à inexecução parcial do contrato que cause grave dano à Administração, ao funcionamento dos serviços públicos ou ao interesse coletivo;</w:t>
      </w:r>
    </w:p>
    <w:p w14:paraId="44DBD62F" w14:textId="2FD1B759" w:rsidR="00B70673" w:rsidRPr="005876D9" w:rsidRDefault="00B70673" w:rsidP="00B70673">
      <w:pPr>
        <w:numPr>
          <w:ilvl w:val="2"/>
          <w:numId w:val="1"/>
        </w:numPr>
        <w:spacing w:before="120" w:after="120" w:line="276" w:lineRule="auto"/>
        <w:jc w:val="both"/>
        <w:rPr>
          <w:rFonts w:ascii="Times New Roman" w:hAnsi="Times New Roman" w:cs="Times New Roman"/>
          <w:sz w:val="24"/>
        </w:rPr>
      </w:pPr>
      <w:proofErr w:type="gramStart"/>
      <w:r w:rsidRPr="005876D9">
        <w:rPr>
          <w:rFonts w:ascii="Times New Roman" w:hAnsi="Times New Roman" w:cs="Times New Roman"/>
          <w:color w:val="000000"/>
          <w:sz w:val="24"/>
        </w:rPr>
        <w:t>dar</w:t>
      </w:r>
      <w:proofErr w:type="gramEnd"/>
      <w:r w:rsidRPr="005876D9">
        <w:rPr>
          <w:rFonts w:ascii="Times New Roman" w:hAnsi="Times New Roman" w:cs="Times New Roman"/>
          <w:color w:val="000000"/>
          <w:sz w:val="24"/>
        </w:rPr>
        <w:t xml:space="preserve"> causa à inexecução total do contrato;</w:t>
      </w:r>
    </w:p>
    <w:p w14:paraId="2C1F9F51" w14:textId="5C627D1D" w:rsidR="00196F9E" w:rsidRPr="005876D9" w:rsidRDefault="00FB7039" w:rsidP="00B70673">
      <w:pPr>
        <w:numPr>
          <w:ilvl w:val="2"/>
          <w:numId w:val="1"/>
        </w:numPr>
        <w:spacing w:before="120" w:after="120" w:line="276" w:lineRule="auto"/>
        <w:jc w:val="both"/>
        <w:rPr>
          <w:rFonts w:ascii="Times New Roman" w:hAnsi="Times New Roman" w:cs="Times New Roman"/>
          <w:sz w:val="24"/>
        </w:rPr>
      </w:pPr>
      <w:proofErr w:type="gramStart"/>
      <w:r w:rsidRPr="005876D9">
        <w:rPr>
          <w:rFonts w:ascii="Times New Roman" w:hAnsi="Times New Roman" w:cs="Times New Roman"/>
          <w:color w:val="000000"/>
          <w:sz w:val="24"/>
        </w:rPr>
        <w:t>deixar</w:t>
      </w:r>
      <w:proofErr w:type="gramEnd"/>
      <w:r w:rsidRPr="005876D9">
        <w:rPr>
          <w:rFonts w:ascii="Times New Roman" w:hAnsi="Times New Roman" w:cs="Times New Roman"/>
          <w:color w:val="000000"/>
          <w:sz w:val="24"/>
        </w:rPr>
        <w:t xml:space="preserve"> de entregar a documentação exigida para o certame;</w:t>
      </w:r>
    </w:p>
    <w:p w14:paraId="59864DFF" w14:textId="74227AA3" w:rsidR="00FB7039" w:rsidRPr="005876D9" w:rsidRDefault="00FB7039" w:rsidP="00B70673">
      <w:pPr>
        <w:numPr>
          <w:ilvl w:val="2"/>
          <w:numId w:val="1"/>
        </w:numPr>
        <w:spacing w:before="120" w:after="120" w:line="276" w:lineRule="auto"/>
        <w:jc w:val="both"/>
        <w:rPr>
          <w:rFonts w:ascii="Times New Roman" w:hAnsi="Times New Roman" w:cs="Times New Roman"/>
          <w:sz w:val="24"/>
        </w:rPr>
      </w:pPr>
      <w:proofErr w:type="gramStart"/>
      <w:r w:rsidRPr="005876D9">
        <w:rPr>
          <w:rFonts w:ascii="Times New Roman" w:hAnsi="Times New Roman" w:cs="Times New Roman"/>
          <w:color w:val="000000"/>
          <w:sz w:val="24"/>
        </w:rPr>
        <w:t>não</w:t>
      </w:r>
      <w:proofErr w:type="gramEnd"/>
      <w:r w:rsidRPr="005876D9">
        <w:rPr>
          <w:rFonts w:ascii="Times New Roman" w:hAnsi="Times New Roman" w:cs="Times New Roman"/>
          <w:color w:val="000000"/>
          <w:sz w:val="24"/>
        </w:rPr>
        <w:t xml:space="preserve"> manter a proposta, salvo em decorrência de fato superveniente devidamente justificado;</w:t>
      </w:r>
    </w:p>
    <w:p w14:paraId="69C7C137" w14:textId="1B467719" w:rsidR="00FB7039" w:rsidRPr="005876D9" w:rsidRDefault="007636F6" w:rsidP="00B70673">
      <w:pPr>
        <w:numPr>
          <w:ilvl w:val="2"/>
          <w:numId w:val="1"/>
        </w:numPr>
        <w:spacing w:before="120" w:after="120" w:line="276" w:lineRule="auto"/>
        <w:jc w:val="both"/>
        <w:rPr>
          <w:rFonts w:ascii="Times New Roman" w:hAnsi="Times New Roman" w:cs="Times New Roman"/>
          <w:sz w:val="24"/>
        </w:rPr>
      </w:pPr>
      <w:proofErr w:type="gramStart"/>
      <w:r w:rsidRPr="005876D9">
        <w:rPr>
          <w:rFonts w:ascii="Times New Roman" w:hAnsi="Times New Roman" w:cs="Times New Roman"/>
          <w:color w:val="000000"/>
          <w:sz w:val="24"/>
        </w:rPr>
        <w:lastRenderedPageBreak/>
        <w:t>não</w:t>
      </w:r>
      <w:proofErr w:type="gramEnd"/>
      <w:r w:rsidRPr="005876D9">
        <w:rPr>
          <w:rFonts w:ascii="Times New Roman" w:hAnsi="Times New Roman" w:cs="Times New Roman"/>
          <w:color w:val="000000"/>
          <w:sz w:val="24"/>
        </w:rPr>
        <w:t xml:space="preserve"> celebrar o contrato ou não entregar a documentação exigida para a contratação, quando convocado dentro do prazo de validade de sua proposta;</w:t>
      </w:r>
    </w:p>
    <w:p w14:paraId="7953B14D" w14:textId="6632BB2E" w:rsidR="00F710B7" w:rsidRPr="005876D9" w:rsidRDefault="00F710B7" w:rsidP="00B70673">
      <w:pPr>
        <w:numPr>
          <w:ilvl w:val="2"/>
          <w:numId w:val="1"/>
        </w:numPr>
        <w:spacing w:before="120" w:after="120" w:line="276" w:lineRule="auto"/>
        <w:jc w:val="both"/>
        <w:rPr>
          <w:rFonts w:ascii="Times New Roman" w:hAnsi="Times New Roman" w:cs="Times New Roman"/>
          <w:sz w:val="24"/>
        </w:rPr>
      </w:pPr>
      <w:r w:rsidRPr="005876D9">
        <w:rPr>
          <w:rFonts w:ascii="Times New Roman" w:hAnsi="Times New Roman" w:cs="Times New Roman"/>
          <w:color w:val="000000"/>
          <w:sz w:val="24"/>
        </w:rPr>
        <w:t> </w:t>
      </w:r>
      <w:proofErr w:type="gramStart"/>
      <w:r w:rsidRPr="005876D9">
        <w:rPr>
          <w:rFonts w:ascii="Times New Roman" w:hAnsi="Times New Roman" w:cs="Times New Roman"/>
          <w:color w:val="000000"/>
          <w:sz w:val="24"/>
        </w:rPr>
        <w:t>ensejar</w:t>
      </w:r>
      <w:proofErr w:type="gramEnd"/>
      <w:r w:rsidRPr="005876D9">
        <w:rPr>
          <w:rFonts w:ascii="Times New Roman" w:hAnsi="Times New Roman" w:cs="Times New Roman"/>
          <w:color w:val="000000"/>
          <w:sz w:val="24"/>
        </w:rPr>
        <w:t xml:space="preserve"> o retardamento da execução ou da entrega do objeto da licitação sem motivo justificado;</w:t>
      </w:r>
    </w:p>
    <w:p w14:paraId="4A2C35CC" w14:textId="39E398DB" w:rsidR="007636F6" w:rsidRPr="005876D9" w:rsidRDefault="007636F6" w:rsidP="00B70673">
      <w:pPr>
        <w:numPr>
          <w:ilvl w:val="2"/>
          <w:numId w:val="1"/>
        </w:numPr>
        <w:spacing w:before="120" w:after="120" w:line="276" w:lineRule="auto"/>
        <w:jc w:val="both"/>
        <w:rPr>
          <w:rFonts w:ascii="Times New Roman" w:hAnsi="Times New Roman" w:cs="Times New Roman"/>
          <w:sz w:val="24"/>
        </w:rPr>
      </w:pPr>
      <w:proofErr w:type="gramStart"/>
      <w:r w:rsidRPr="005876D9">
        <w:rPr>
          <w:rFonts w:ascii="Times New Roman" w:hAnsi="Times New Roman" w:cs="Times New Roman"/>
          <w:color w:val="000000"/>
          <w:sz w:val="24"/>
        </w:rPr>
        <w:t>apresentar</w:t>
      </w:r>
      <w:proofErr w:type="gramEnd"/>
      <w:r w:rsidRPr="005876D9">
        <w:rPr>
          <w:rFonts w:ascii="Times New Roman" w:hAnsi="Times New Roman" w:cs="Times New Roman"/>
          <w:color w:val="000000"/>
          <w:sz w:val="24"/>
        </w:rPr>
        <w:t xml:space="preserve"> declaração ou documentação falsa exigida para o certame ou prestar declaração falsa durante a </w:t>
      </w:r>
      <w:r w:rsidR="000C7F26" w:rsidRPr="005876D9">
        <w:rPr>
          <w:rFonts w:ascii="Times New Roman" w:hAnsi="Times New Roman" w:cs="Times New Roman"/>
          <w:color w:val="000000"/>
          <w:sz w:val="24"/>
        </w:rPr>
        <w:t>dispensa eletrônica</w:t>
      </w:r>
      <w:r w:rsidR="00F710B7" w:rsidRPr="005876D9">
        <w:rPr>
          <w:rFonts w:ascii="Times New Roman" w:hAnsi="Times New Roman" w:cs="Times New Roman"/>
          <w:color w:val="000000"/>
          <w:sz w:val="24"/>
        </w:rPr>
        <w:t xml:space="preserve"> ou a execução do contrato</w:t>
      </w:r>
      <w:r w:rsidRPr="005876D9">
        <w:rPr>
          <w:rFonts w:ascii="Times New Roman" w:hAnsi="Times New Roman" w:cs="Times New Roman"/>
          <w:color w:val="000000"/>
          <w:sz w:val="24"/>
        </w:rPr>
        <w:t>;</w:t>
      </w:r>
    </w:p>
    <w:p w14:paraId="5CC50E3D" w14:textId="5A5716FC" w:rsidR="00B70673" w:rsidRPr="005876D9" w:rsidRDefault="00F710B7" w:rsidP="00B70673">
      <w:pPr>
        <w:numPr>
          <w:ilvl w:val="2"/>
          <w:numId w:val="1"/>
        </w:numPr>
        <w:spacing w:before="120" w:after="120" w:line="276" w:lineRule="auto"/>
        <w:jc w:val="both"/>
        <w:rPr>
          <w:rFonts w:ascii="Times New Roman" w:hAnsi="Times New Roman" w:cs="Times New Roman"/>
          <w:sz w:val="24"/>
        </w:rPr>
      </w:pPr>
      <w:proofErr w:type="gramStart"/>
      <w:r w:rsidRPr="005876D9">
        <w:rPr>
          <w:rFonts w:ascii="Times New Roman" w:hAnsi="Times New Roman" w:cs="Times New Roman"/>
          <w:color w:val="000000"/>
          <w:sz w:val="24"/>
        </w:rPr>
        <w:t>fraudar</w:t>
      </w:r>
      <w:proofErr w:type="gramEnd"/>
      <w:r w:rsidRPr="005876D9">
        <w:rPr>
          <w:rFonts w:ascii="Times New Roman" w:hAnsi="Times New Roman" w:cs="Times New Roman"/>
          <w:color w:val="000000"/>
          <w:sz w:val="24"/>
        </w:rPr>
        <w:t xml:space="preserve"> a dispensa eletrônica ou </w:t>
      </w:r>
      <w:r w:rsidR="00B70673" w:rsidRPr="005876D9">
        <w:rPr>
          <w:rFonts w:ascii="Times New Roman" w:hAnsi="Times New Roman" w:cs="Times New Roman"/>
          <w:color w:val="000000"/>
          <w:sz w:val="24"/>
        </w:rPr>
        <w:t>praticar ato fraudulento na execução do contrato</w:t>
      </w:r>
      <w:r w:rsidRPr="005876D9">
        <w:rPr>
          <w:rFonts w:ascii="Times New Roman" w:hAnsi="Times New Roman" w:cs="Times New Roman"/>
          <w:color w:val="000000"/>
          <w:sz w:val="24"/>
        </w:rPr>
        <w:t>;</w:t>
      </w:r>
    </w:p>
    <w:p w14:paraId="5A7ABB13" w14:textId="5C1A5723" w:rsidR="007636F6" w:rsidRPr="005876D9" w:rsidRDefault="00D71239" w:rsidP="00B70673">
      <w:pPr>
        <w:numPr>
          <w:ilvl w:val="2"/>
          <w:numId w:val="1"/>
        </w:numPr>
        <w:spacing w:before="120" w:after="120" w:line="276" w:lineRule="auto"/>
        <w:jc w:val="both"/>
        <w:rPr>
          <w:rFonts w:ascii="Times New Roman" w:hAnsi="Times New Roman" w:cs="Times New Roman"/>
          <w:sz w:val="24"/>
        </w:rPr>
      </w:pPr>
      <w:r w:rsidRPr="005876D9">
        <w:rPr>
          <w:rFonts w:ascii="Times New Roman" w:hAnsi="Times New Roman" w:cs="Times New Roman"/>
          <w:color w:val="000000"/>
          <w:sz w:val="24"/>
        </w:rPr>
        <w:t> </w:t>
      </w:r>
      <w:proofErr w:type="gramStart"/>
      <w:r w:rsidRPr="005876D9">
        <w:rPr>
          <w:rFonts w:ascii="Times New Roman" w:hAnsi="Times New Roman" w:cs="Times New Roman"/>
          <w:color w:val="000000"/>
          <w:sz w:val="24"/>
        </w:rPr>
        <w:t>comportar</w:t>
      </w:r>
      <w:proofErr w:type="gramEnd"/>
      <w:r w:rsidRPr="005876D9">
        <w:rPr>
          <w:rFonts w:ascii="Times New Roman" w:hAnsi="Times New Roman" w:cs="Times New Roman"/>
          <w:color w:val="000000"/>
          <w:sz w:val="24"/>
        </w:rPr>
        <w:t>-se de modo inidôneo ou cometer fraude de qualquer natureza</w:t>
      </w:r>
      <w:r w:rsidR="000C7F26" w:rsidRPr="005876D9">
        <w:rPr>
          <w:rFonts w:ascii="Times New Roman" w:hAnsi="Times New Roman" w:cs="Times New Roman"/>
          <w:color w:val="000000"/>
          <w:sz w:val="24"/>
        </w:rPr>
        <w:t>;</w:t>
      </w:r>
    </w:p>
    <w:p w14:paraId="798DB43A" w14:textId="296EA0B9" w:rsidR="00254C6B" w:rsidRPr="005876D9" w:rsidRDefault="00254C6B" w:rsidP="00B70673">
      <w:pPr>
        <w:pStyle w:val="PargrafodaLista"/>
        <w:numPr>
          <w:ilvl w:val="3"/>
          <w:numId w:val="1"/>
        </w:numPr>
        <w:spacing w:before="120" w:after="120" w:line="276" w:lineRule="auto"/>
        <w:jc w:val="both"/>
        <w:rPr>
          <w:rFonts w:ascii="Times New Roman" w:hAnsi="Times New Roman" w:cs="Times New Roman"/>
          <w:sz w:val="24"/>
        </w:rPr>
      </w:pPr>
      <w:r w:rsidRPr="005876D9">
        <w:rPr>
          <w:rFonts w:ascii="Times New Roman" w:hAnsi="Times New Roman" w:cs="Times New Roman"/>
          <w:sz w:val="24"/>
        </w:rPr>
        <w:t xml:space="preserve">Considera-se comportamento inidôneo, entre outros, a declaração falsa quanto às condições de participação, quanto ao enquadramento como ME/EPP ou o conluio entre os </w:t>
      </w:r>
      <w:r w:rsidR="009E584F" w:rsidRPr="005876D9">
        <w:rPr>
          <w:rFonts w:ascii="Times New Roman" w:hAnsi="Times New Roman" w:cs="Times New Roman"/>
          <w:sz w:val="24"/>
        </w:rPr>
        <w:t>fornecedores</w:t>
      </w:r>
      <w:r w:rsidRPr="005876D9">
        <w:rPr>
          <w:rFonts w:ascii="Times New Roman" w:hAnsi="Times New Roman" w:cs="Times New Roman"/>
          <w:sz w:val="24"/>
        </w:rPr>
        <w:t xml:space="preserve">, em qualquer momento da </w:t>
      </w:r>
      <w:r w:rsidR="009E584F" w:rsidRPr="005876D9">
        <w:rPr>
          <w:rFonts w:ascii="Times New Roman" w:hAnsi="Times New Roman" w:cs="Times New Roman"/>
          <w:sz w:val="24"/>
        </w:rPr>
        <w:t>dispensa</w:t>
      </w:r>
      <w:r w:rsidRPr="005876D9">
        <w:rPr>
          <w:rFonts w:ascii="Times New Roman" w:hAnsi="Times New Roman" w:cs="Times New Roman"/>
          <w:sz w:val="24"/>
        </w:rPr>
        <w:t>, mesmo após o encerramento da fase de lances.</w:t>
      </w:r>
    </w:p>
    <w:p w14:paraId="7220CCC8" w14:textId="26FD4B3D" w:rsidR="000C7F26" w:rsidRPr="005876D9" w:rsidRDefault="00D71239" w:rsidP="00B70673">
      <w:pPr>
        <w:numPr>
          <w:ilvl w:val="2"/>
          <w:numId w:val="1"/>
        </w:numPr>
        <w:spacing w:before="120" w:after="120" w:line="276" w:lineRule="auto"/>
        <w:jc w:val="both"/>
        <w:rPr>
          <w:rFonts w:ascii="Times New Roman" w:hAnsi="Times New Roman" w:cs="Times New Roman"/>
          <w:sz w:val="24"/>
        </w:rPr>
      </w:pPr>
      <w:r w:rsidRPr="005876D9">
        <w:rPr>
          <w:rFonts w:ascii="Times New Roman" w:hAnsi="Times New Roman" w:cs="Times New Roman"/>
          <w:color w:val="000000"/>
          <w:sz w:val="24"/>
        </w:rPr>
        <w:t> </w:t>
      </w:r>
      <w:proofErr w:type="gramStart"/>
      <w:r w:rsidRPr="005876D9">
        <w:rPr>
          <w:rFonts w:ascii="Times New Roman" w:hAnsi="Times New Roman" w:cs="Times New Roman"/>
          <w:color w:val="000000"/>
          <w:sz w:val="24"/>
        </w:rPr>
        <w:t>praticar</w:t>
      </w:r>
      <w:proofErr w:type="gramEnd"/>
      <w:r w:rsidRPr="005876D9">
        <w:rPr>
          <w:rFonts w:ascii="Times New Roman" w:hAnsi="Times New Roman" w:cs="Times New Roman"/>
          <w:color w:val="000000"/>
          <w:sz w:val="24"/>
        </w:rPr>
        <w:t xml:space="preserve"> atos ilícitos com vistas a frustrar os objetivos deste certame.</w:t>
      </w:r>
    </w:p>
    <w:p w14:paraId="5E3C1A02" w14:textId="7B6A751C" w:rsidR="00B70673" w:rsidRPr="005876D9" w:rsidRDefault="00B70673" w:rsidP="00B70673">
      <w:pPr>
        <w:numPr>
          <w:ilvl w:val="2"/>
          <w:numId w:val="1"/>
        </w:numPr>
        <w:spacing w:before="120" w:after="120" w:line="276" w:lineRule="auto"/>
        <w:jc w:val="both"/>
        <w:rPr>
          <w:rFonts w:ascii="Times New Roman" w:hAnsi="Times New Roman" w:cs="Times New Roman"/>
          <w:color w:val="000000"/>
          <w:sz w:val="24"/>
        </w:rPr>
      </w:pPr>
      <w:proofErr w:type="gramStart"/>
      <w:r w:rsidRPr="005876D9">
        <w:rPr>
          <w:rFonts w:ascii="Times New Roman" w:hAnsi="Times New Roman" w:cs="Times New Roman"/>
          <w:color w:val="000000"/>
          <w:sz w:val="24"/>
        </w:rPr>
        <w:t>praticar</w:t>
      </w:r>
      <w:proofErr w:type="gramEnd"/>
      <w:r w:rsidRPr="005876D9">
        <w:rPr>
          <w:rFonts w:ascii="Times New Roman" w:hAnsi="Times New Roman" w:cs="Times New Roman"/>
          <w:color w:val="000000"/>
          <w:sz w:val="24"/>
        </w:rPr>
        <w:t xml:space="preserve"> ato lesivo previsto no </w:t>
      </w:r>
      <w:hyperlink r:id="rId12" w:anchor="art5" w:history="1">
        <w:r w:rsidRPr="005876D9">
          <w:rPr>
            <w:rFonts w:ascii="Times New Roman" w:hAnsi="Times New Roman" w:cs="Times New Roman"/>
            <w:color w:val="000000"/>
            <w:sz w:val="24"/>
          </w:rPr>
          <w:t>art. 5º da Lei nº 12.846, de 1º de agosto de 2013.</w:t>
        </w:r>
      </w:hyperlink>
    </w:p>
    <w:p w14:paraId="155CFE0F" w14:textId="543E69D4" w:rsidR="00196F9E" w:rsidRPr="005876D9" w:rsidRDefault="00196F9E" w:rsidP="00B70673">
      <w:pPr>
        <w:numPr>
          <w:ilvl w:val="1"/>
          <w:numId w:val="1"/>
        </w:numPr>
        <w:spacing w:before="120" w:after="120" w:line="276" w:lineRule="auto"/>
        <w:ind w:left="425" w:firstLine="0"/>
        <w:jc w:val="both"/>
        <w:rPr>
          <w:rFonts w:ascii="Times New Roman" w:hAnsi="Times New Roman" w:cs="Times New Roman"/>
          <w:b/>
          <w:sz w:val="24"/>
        </w:rPr>
      </w:pPr>
      <w:r w:rsidRPr="005876D9">
        <w:rPr>
          <w:rFonts w:ascii="Times New Roman" w:hAnsi="Times New Roman" w:cs="Times New Roman"/>
          <w:sz w:val="24"/>
        </w:rPr>
        <w:t xml:space="preserve">O </w:t>
      </w:r>
      <w:r w:rsidR="004C5205" w:rsidRPr="005876D9">
        <w:rPr>
          <w:rFonts w:ascii="Times New Roman" w:hAnsi="Times New Roman" w:cs="Times New Roman"/>
          <w:sz w:val="24"/>
        </w:rPr>
        <w:t>fornecedor</w:t>
      </w:r>
      <w:r w:rsidRPr="005876D9">
        <w:rPr>
          <w:rFonts w:ascii="Times New Roman" w:hAnsi="Times New Roman" w:cs="Times New Roman"/>
          <w:sz w:val="24"/>
        </w:rPr>
        <w:t xml:space="preserve"> que cometer qualquer das infrações discriminadas nos subitens anteriores ficará sujeito, sem prejuízo da responsabilidade civil e criminal, às seguintes sanções:</w:t>
      </w:r>
    </w:p>
    <w:p w14:paraId="2B8B53AD" w14:textId="7847978E" w:rsidR="00196F9E" w:rsidRPr="005876D9" w:rsidRDefault="00196F9E" w:rsidP="0096009C">
      <w:pPr>
        <w:numPr>
          <w:ilvl w:val="2"/>
          <w:numId w:val="5"/>
        </w:numPr>
        <w:spacing w:before="120" w:after="120" w:line="276" w:lineRule="auto"/>
        <w:jc w:val="both"/>
        <w:rPr>
          <w:rFonts w:ascii="Times New Roman" w:hAnsi="Times New Roman" w:cs="Times New Roman"/>
          <w:sz w:val="24"/>
        </w:rPr>
      </w:pPr>
      <w:r w:rsidRPr="005876D9">
        <w:rPr>
          <w:rFonts w:ascii="Times New Roman" w:hAnsi="Times New Roman" w:cs="Times New Roman"/>
          <w:sz w:val="24"/>
        </w:rPr>
        <w:t xml:space="preserve">Advertência </w:t>
      </w:r>
      <w:r w:rsidR="00F710B7" w:rsidRPr="005876D9">
        <w:rPr>
          <w:rFonts w:ascii="Times New Roman" w:hAnsi="Times New Roman" w:cs="Times New Roman"/>
          <w:sz w:val="24"/>
        </w:rPr>
        <w:t>pela falta do subitem 8.1.1 deste Aviso de Contratação Direta, quando não se justificar a imposição de penalidade mais grave</w:t>
      </w:r>
      <w:r w:rsidRPr="005876D9">
        <w:rPr>
          <w:rFonts w:ascii="Times New Roman" w:hAnsi="Times New Roman" w:cs="Times New Roman"/>
          <w:sz w:val="24"/>
        </w:rPr>
        <w:t>;</w:t>
      </w:r>
    </w:p>
    <w:p w14:paraId="2484AE7B" w14:textId="77777777" w:rsidR="00893248" w:rsidRPr="00B2363C" w:rsidRDefault="00196F9E" w:rsidP="0096009C">
      <w:pPr>
        <w:numPr>
          <w:ilvl w:val="2"/>
          <w:numId w:val="5"/>
        </w:numPr>
        <w:spacing w:before="120" w:after="120" w:line="276" w:lineRule="auto"/>
        <w:jc w:val="both"/>
        <w:rPr>
          <w:rFonts w:ascii="Times New Roman" w:hAnsi="Times New Roman" w:cs="Times New Roman"/>
          <w:sz w:val="24"/>
        </w:rPr>
      </w:pPr>
      <w:r w:rsidRPr="00B2363C">
        <w:rPr>
          <w:rFonts w:ascii="Times New Roman" w:hAnsi="Times New Roman" w:cs="Times New Roman"/>
          <w:sz w:val="24"/>
        </w:rPr>
        <w:t xml:space="preserve">Multa de </w:t>
      </w:r>
      <w:r w:rsidR="00033F07" w:rsidRPr="00B2363C">
        <w:rPr>
          <w:rFonts w:ascii="Times New Roman" w:hAnsi="Times New Roman" w:cs="Times New Roman"/>
          <w:sz w:val="24"/>
        </w:rPr>
        <w:t>10</w:t>
      </w:r>
      <w:r w:rsidRPr="00B2363C">
        <w:rPr>
          <w:rFonts w:ascii="Times New Roman" w:hAnsi="Times New Roman" w:cs="Times New Roman"/>
          <w:sz w:val="24"/>
        </w:rPr>
        <w:t>% (</w:t>
      </w:r>
      <w:r w:rsidR="00033F07" w:rsidRPr="00B2363C">
        <w:rPr>
          <w:rFonts w:ascii="Times New Roman" w:hAnsi="Times New Roman" w:cs="Times New Roman"/>
          <w:sz w:val="24"/>
        </w:rPr>
        <w:t>dez</w:t>
      </w:r>
      <w:r w:rsidRPr="00B2363C">
        <w:rPr>
          <w:rFonts w:ascii="Times New Roman" w:hAnsi="Times New Roman" w:cs="Times New Roman"/>
          <w:sz w:val="24"/>
        </w:rPr>
        <w:t xml:space="preserve"> por cento) sobre o valor estimado </w:t>
      </w:r>
      <w:r w:rsidR="00893248" w:rsidRPr="00B2363C">
        <w:rPr>
          <w:rFonts w:ascii="Times New Roman" w:hAnsi="Times New Roman" w:cs="Times New Roman"/>
          <w:sz w:val="24"/>
        </w:rPr>
        <w:t>do (</w:t>
      </w:r>
      <w:r w:rsidRPr="00B2363C">
        <w:rPr>
          <w:rFonts w:ascii="Times New Roman" w:hAnsi="Times New Roman" w:cs="Times New Roman"/>
          <w:sz w:val="24"/>
        </w:rPr>
        <w:t xml:space="preserve">s) </w:t>
      </w:r>
      <w:r w:rsidR="00893248" w:rsidRPr="00B2363C">
        <w:rPr>
          <w:rFonts w:ascii="Times New Roman" w:hAnsi="Times New Roman" w:cs="Times New Roman"/>
          <w:sz w:val="24"/>
        </w:rPr>
        <w:t>item (</w:t>
      </w:r>
      <w:r w:rsidRPr="00B2363C">
        <w:rPr>
          <w:rFonts w:ascii="Times New Roman" w:hAnsi="Times New Roman" w:cs="Times New Roman"/>
          <w:sz w:val="24"/>
        </w:rPr>
        <w:t xml:space="preserve">s) </w:t>
      </w:r>
    </w:p>
    <w:p w14:paraId="1B15DF9A" w14:textId="112670D0" w:rsidR="00196F9E" w:rsidRPr="00B2363C" w:rsidRDefault="00893248" w:rsidP="0096009C">
      <w:pPr>
        <w:numPr>
          <w:ilvl w:val="2"/>
          <w:numId w:val="5"/>
        </w:numPr>
        <w:spacing w:before="120" w:after="120" w:line="276" w:lineRule="auto"/>
        <w:jc w:val="both"/>
        <w:rPr>
          <w:rFonts w:ascii="Times New Roman" w:hAnsi="Times New Roman" w:cs="Times New Roman"/>
          <w:sz w:val="24"/>
        </w:rPr>
      </w:pPr>
      <w:proofErr w:type="gramStart"/>
      <w:r w:rsidRPr="00B2363C">
        <w:rPr>
          <w:rFonts w:ascii="Times New Roman" w:hAnsi="Times New Roman" w:cs="Times New Roman"/>
          <w:sz w:val="24"/>
        </w:rPr>
        <w:t>prejudicado</w:t>
      </w:r>
      <w:proofErr w:type="gramEnd"/>
      <w:r w:rsidRPr="00B2363C">
        <w:rPr>
          <w:rFonts w:ascii="Times New Roman" w:hAnsi="Times New Roman" w:cs="Times New Roman"/>
          <w:sz w:val="24"/>
        </w:rPr>
        <w:t xml:space="preserve"> (</w:t>
      </w:r>
      <w:r w:rsidR="00196F9E" w:rsidRPr="00B2363C">
        <w:rPr>
          <w:rFonts w:ascii="Times New Roman" w:hAnsi="Times New Roman" w:cs="Times New Roman"/>
          <w:sz w:val="24"/>
        </w:rPr>
        <w:t xml:space="preserve">s) pela conduta do </w:t>
      </w:r>
      <w:r w:rsidR="009E584F" w:rsidRPr="00B2363C">
        <w:rPr>
          <w:rFonts w:ascii="Times New Roman" w:hAnsi="Times New Roman" w:cs="Times New Roman"/>
          <w:sz w:val="24"/>
        </w:rPr>
        <w:t>fornecedor</w:t>
      </w:r>
      <w:r w:rsidR="00F710B7" w:rsidRPr="00B2363C">
        <w:rPr>
          <w:rFonts w:ascii="Times New Roman" w:hAnsi="Times New Roman" w:cs="Times New Roman"/>
          <w:sz w:val="24"/>
        </w:rPr>
        <w:t>, por qualquer das infrações dos subitens 8.1.1 a 8.1.12</w:t>
      </w:r>
      <w:r w:rsidR="00196F9E" w:rsidRPr="00B2363C">
        <w:rPr>
          <w:rFonts w:ascii="Times New Roman" w:hAnsi="Times New Roman" w:cs="Times New Roman"/>
          <w:sz w:val="24"/>
        </w:rPr>
        <w:t>;</w:t>
      </w:r>
    </w:p>
    <w:p w14:paraId="312FE2ED" w14:textId="42AD2251" w:rsidR="00196F9E" w:rsidRPr="005876D9" w:rsidRDefault="002848E2" w:rsidP="0096009C">
      <w:pPr>
        <w:numPr>
          <w:ilvl w:val="2"/>
          <w:numId w:val="5"/>
        </w:numPr>
        <w:spacing w:before="120" w:after="120" w:line="276" w:lineRule="auto"/>
        <w:jc w:val="both"/>
        <w:rPr>
          <w:rFonts w:ascii="Times New Roman" w:hAnsi="Times New Roman" w:cs="Times New Roman"/>
          <w:sz w:val="24"/>
        </w:rPr>
      </w:pPr>
      <w:r w:rsidRPr="005876D9">
        <w:rPr>
          <w:rFonts w:ascii="Times New Roman" w:hAnsi="Times New Roman" w:cs="Times New Roman"/>
          <w:color w:val="000000"/>
          <w:sz w:val="24"/>
        </w:rPr>
        <w:t>Impedimento de licitar e contratar</w:t>
      </w:r>
      <w:r w:rsidR="00196F9E" w:rsidRPr="005876D9">
        <w:rPr>
          <w:rFonts w:ascii="Times New Roman" w:hAnsi="Times New Roman" w:cs="Times New Roman"/>
          <w:sz w:val="24"/>
        </w:rPr>
        <w:t xml:space="preserve"> </w:t>
      </w:r>
      <w:r w:rsidR="001A5846" w:rsidRPr="005876D9">
        <w:rPr>
          <w:rFonts w:ascii="Times New Roman" w:hAnsi="Times New Roman" w:cs="Times New Roman"/>
          <w:color w:val="000000"/>
          <w:sz w:val="24"/>
        </w:rPr>
        <w:t>no âmbito da Administração Pública direta e indireta do ente federativo que tiver aplicado a sanção, pelo prazo máximo de 3 (três) anos</w:t>
      </w:r>
      <w:r w:rsidR="00F710B7" w:rsidRPr="005876D9">
        <w:rPr>
          <w:rFonts w:ascii="Times New Roman" w:hAnsi="Times New Roman" w:cs="Times New Roman"/>
          <w:color w:val="000000"/>
          <w:sz w:val="24"/>
        </w:rPr>
        <w:t>, nos casos dos subitens 8.1.2 a 8.1.7 deste Aviso de Contratação Direta, quando não se justificar a imposição de penalidade mais grave</w:t>
      </w:r>
      <w:r w:rsidR="00196F9E" w:rsidRPr="005876D9">
        <w:rPr>
          <w:rFonts w:ascii="Times New Roman" w:hAnsi="Times New Roman" w:cs="Times New Roman"/>
          <w:sz w:val="24"/>
        </w:rPr>
        <w:t>;</w:t>
      </w:r>
    </w:p>
    <w:p w14:paraId="3B5179EB" w14:textId="6E12073A" w:rsidR="00196F9E" w:rsidRPr="005876D9" w:rsidRDefault="007672DF" w:rsidP="0096009C">
      <w:pPr>
        <w:numPr>
          <w:ilvl w:val="2"/>
          <w:numId w:val="5"/>
        </w:numPr>
        <w:spacing w:before="120" w:after="120" w:line="276" w:lineRule="auto"/>
        <w:jc w:val="both"/>
        <w:rPr>
          <w:rFonts w:ascii="Times New Roman" w:hAnsi="Times New Roman" w:cs="Times New Roman"/>
          <w:sz w:val="24"/>
        </w:rPr>
      </w:pPr>
      <w:r w:rsidRPr="005876D9">
        <w:rPr>
          <w:rFonts w:ascii="Times New Roman" w:hAnsi="Times New Roman" w:cs="Times New Roman"/>
          <w:color w:val="000000"/>
          <w:sz w:val="24"/>
        </w:rPr>
        <w:t>Declaração de inidoneidade para licitar ou contratar</w:t>
      </w:r>
      <w:r w:rsidR="00A23106" w:rsidRPr="005876D9">
        <w:rPr>
          <w:rFonts w:ascii="Times New Roman" w:hAnsi="Times New Roman" w:cs="Times New Roman"/>
          <w:color w:val="000000"/>
          <w:sz w:val="24"/>
        </w:rPr>
        <w:t>, que impedirá o responsável de licitar ou contratar no âmbito da Administração Pública direta e indireta de todos os entes federativos, pelo prazo mínimo de 3 (três) anos e máximo de 6 (seis) anos</w:t>
      </w:r>
      <w:r w:rsidR="00F710B7" w:rsidRPr="005876D9">
        <w:rPr>
          <w:rFonts w:ascii="Times New Roman" w:hAnsi="Times New Roman" w:cs="Times New Roman"/>
          <w:color w:val="000000"/>
          <w:sz w:val="24"/>
        </w:rPr>
        <w:t>, nos casos dos subitens 8.1.8 a 8.1.12, bem como nos demais casos que justifiquem a imposição da penalidade mais grave</w:t>
      </w:r>
      <w:r w:rsidR="00196F9E" w:rsidRPr="005876D9">
        <w:rPr>
          <w:rFonts w:ascii="Times New Roman" w:hAnsi="Times New Roman" w:cs="Times New Roman"/>
          <w:sz w:val="24"/>
        </w:rPr>
        <w:t>;</w:t>
      </w:r>
    </w:p>
    <w:p w14:paraId="186AC778" w14:textId="3BBFEA0F" w:rsidR="00790510" w:rsidRPr="005876D9" w:rsidRDefault="00790510" w:rsidP="00B70673">
      <w:pPr>
        <w:numPr>
          <w:ilvl w:val="1"/>
          <w:numId w:val="1"/>
        </w:numPr>
        <w:spacing w:before="120" w:after="120" w:line="276" w:lineRule="auto"/>
        <w:jc w:val="both"/>
        <w:rPr>
          <w:rFonts w:ascii="Times New Roman" w:hAnsi="Times New Roman" w:cs="Times New Roman"/>
          <w:bCs/>
          <w:sz w:val="24"/>
        </w:rPr>
      </w:pPr>
      <w:r w:rsidRPr="005876D9">
        <w:rPr>
          <w:rFonts w:ascii="Times New Roman" w:hAnsi="Times New Roman" w:cs="Times New Roman"/>
          <w:bCs/>
          <w:sz w:val="24"/>
        </w:rPr>
        <w:t>Na aplicação das sanções serão considerados:</w:t>
      </w:r>
    </w:p>
    <w:p w14:paraId="53731172" w14:textId="738283AE" w:rsidR="00790510" w:rsidRPr="005876D9" w:rsidRDefault="00F710B7" w:rsidP="00F710B7">
      <w:pPr>
        <w:numPr>
          <w:ilvl w:val="2"/>
          <w:numId w:val="1"/>
        </w:numPr>
        <w:spacing w:before="120" w:after="120" w:line="276" w:lineRule="auto"/>
        <w:jc w:val="both"/>
        <w:rPr>
          <w:rFonts w:ascii="Times New Roman" w:hAnsi="Times New Roman" w:cs="Times New Roman"/>
          <w:bCs/>
          <w:sz w:val="24"/>
        </w:rPr>
      </w:pPr>
      <w:proofErr w:type="gramStart"/>
      <w:r w:rsidRPr="005876D9">
        <w:rPr>
          <w:rFonts w:ascii="Times New Roman" w:hAnsi="Times New Roman" w:cs="Times New Roman"/>
          <w:bCs/>
          <w:sz w:val="24"/>
        </w:rPr>
        <w:lastRenderedPageBreak/>
        <w:t>a</w:t>
      </w:r>
      <w:proofErr w:type="gramEnd"/>
      <w:r w:rsidR="00790510" w:rsidRPr="005876D9">
        <w:rPr>
          <w:rFonts w:ascii="Times New Roman" w:hAnsi="Times New Roman" w:cs="Times New Roman"/>
          <w:bCs/>
          <w:sz w:val="24"/>
        </w:rPr>
        <w:t xml:space="preserve"> natureza e a gravidade da infração cometida;</w:t>
      </w:r>
    </w:p>
    <w:p w14:paraId="00712DDE" w14:textId="0D245BCC" w:rsidR="00790510" w:rsidRPr="005876D9" w:rsidRDefault="00790510" w:rsidP="00F710B7">
      <w:pPr>
        <w:numPr>
          <w:ilvl w:val="2"/>
          <w:numId w:val="1"/>
        </w:numPr>
        <w:spacing w:before="120" w:after="120" w:line="276" w:lineRule="auto"/>
        <w:jc w:val="both"/>
        <w:rPr>
          <w:rFonts w:ascii="Times New Roman" w:hAnsi="Times New Roman" w:cs="Times New Roman"/>
          <w:bCs/>
          <w:sz w:val="24"/>
        </w:rPr>
      </w:pPr>
      <w:proofErr w:type="gramStart"/>
      <w:r w:rsidRPr="005876D9">
        <w:rPr>
          <w:rFonts w:ascii="Times New Roman" w:hAnsi="Times New Roman" w:cs="Times New Roman"/>
          <w:bCs/>
          <w:sz w:val="24"/>
        </w:rPr>
        <w:t>as</w:t>
      </w:r>
      <w:proofErr w:type="gramEnd"/>
      <w:r w:rsidRPr="005876D9">
        <w:rPr>
          <w:rFonts w:ascii="Times New Roman" w:hAnsi="Times New Roman" w:cs="Times New Roman"/>
          <w:bCs/>
          <w:sz w:val="24"/>
        </w:rPr>
        <w:t xml:space="preserve"> peculiaridades do caso concreto;</w:t>
      </w:r>
    </w:p>
    <w:p w14:paraId="10F93CE6" w14:textId="460B650F" w:rsidR="00790510" w:rsidRPr="005876D9" w:rsidRDefault="00790510" w:rsidP="00F710B7">
      <w:pPr>
        <w:numPr>
          <w:ilvl w:val="2"/>
          <w:numId w:val="1"/>
        </w:numPr>
        <w:spacing w:before="120" w:after="120" w:line="276" w:lineRule="auto"/>
        <w:jc w:val="both"/>
        <w:rPr>
          <w:rFonts w:ascii="Times New Roman" w:hAnsi="Times New Roman" w:cs="Times New Roman"/>
          <w:bCs/>
          <w:sz w:val="24"/>
        </w:rPr>
      </w:pPr>
      <w:proofErr w:type="gramStart"/>
      <w:r w:rsidRPr="005876D9">
        <w:rPr>
          <w:rFonts w:ascii="Times New Roman" w:hAnsi="Times New Roman" w:cs="Times New Roman"/>
          <w:bCs/>
          <w:sz w:val="24"/>
        </w:rPr>
        <w:t>as</w:t>
      </w:r>
      <w:proofErr w:type="gramEnd"/>
      <w:r w:rsidRPr="005876D9">
        <w:rPr>
          <w:rFonts w:ascii="Times New Roman" w:hAnsi="Times New Roman" w:cs="Times New Roman"/>
          <w:bCs/>
          <w:sz w:val="24"/>
        </w:rPr>
        <w:t xml:space="preserve"> circunstâncias agravantes ou atenuantes;</w:t>
      </w:r>
    </w:p>
    <w:p w14:paraId="44A1ED37" w14:textId="4BD2D883" w:rsidR="00790510" w:rsidRPr="005876D9" w:rsidRDefault="00790510" w:rsidP="00F710B7">
      <w:pPr>
        <w:numPr>
          <w:ilvl w:val="2"/>
          <w:numId w:val="1"/>
        </w:numPr>
        <w:spacing w:before="120" w:after="120" w:line="276" w:lineRule="auto"/>
        <w:jc w:val="both"/>
        <w:rPr>
          <w:rFonts w:ascii="Times New Roman" w:hAnsi="Times New Roman" w:cs="Times New Roman"/>
          <w:bCs/>
          <w:sz w:val="24"/>
        </w:rPr>
      </w:pPr>
      <w:proofErr w:type="gramStart"/>
      <w:r w:rsidRPr="005876D9">
        <w:rPr>
          <w:rFonts w:ascii="Times New Roman" w:hAnsi="Times New Roman" w:cs="Times New Roman"/>
          <w:bCs/>
          <w:sz w:val="24"/>
        </w:rPr>
        <w:t>os</w:t>
      </w:r>
      <w:proofErr w:type="gramEnd"/>
      <w:r w:rsidRPr="005876D9">
        <w:rPr>
          <w:rFonts w:ascii="Times New Roman" w:hAnsi="Times New Roman" w:cs="Times New Roman"/>
          <w:bCs/>
          <w:sz w:val="24"/>
        </w:rPr>
        <w:t xml:space="preserve"> danos que dela provierem para a Administração Pública;</w:t>
      </w:r>
    </w:p>
    <w:p w14:paraId="1DF13599" w14:textId="250E2367" w:rsidR="00790510" w:rsidRPr="005876D9" w:rsidRDefault="00790510" w:rsidP="00F710B7">
      <w:pPr>
        <w:numPr>
          <w:ilvl w:val="2"/>
          <w:numId w:val="1"/>
        </w:numPr>
        <w:spacing w:before="120" w:after="120" w:line="276" w:lineRule="auto"/>
        <w:jc w:val="both"/>
        <w:rPr>
          <w:rFonts w:ascii="Times New Roman" w:hAnsi="Times New Roman" w:cs="Times New Roman"/>
          <w:bCs/>
          <w:sz w:val="24"/>
        </w:rPr>
      </w:pPr>
      <w:proofErr w:type="gramStart"/>
      <w:r w:rsidRPr="005876D9">
        <w:rPr>
          <w:rFonts w:ascii="Times New Roman" w:hAnsi="Times New Roman" w:cs="Times New Roman"/>
          <w:bCs/>
          <w:sz w:val="24"/>
        </w:rPr>
        <w:t>a</w:t>
      </w:r>
      <w:proofErr w:type="gramEnd"/>
      <w:r w:rsidRPr="005876D9">
        <w:rPr>
          <w:rFonts w:ascii="Times New Roman" w:hAnsi="Times New Roman" w:cs="Times New Roman"/>
          <w:bCs/>
          <w:sz w:val="24"/>
        </w:rPr>
        <w:t xml:space="preserve"> implantação ou o aperfeiçoamento de programa de integridade, conforme normas e orientações dos órgãos de controle.</w:t>
      </w:r>
    </w:p>
    <w:p w14:paraId="5FAD7CF9" w14:textId="16DF132D" w:rsidR="00D046F4" w:rsidRPr="005876D9" w:rsidRDefault="00D046F4" w:rsidP="00F710B7">
      <w:pPr>
        <w:numPr>
          <w:ilvl w:val="1"/>
          <w:numId w:val="1"/>
        </w:numPr>
        <w:spacing w:before="120" w:after="120" w:line="276" w:lineRule="auto"/>
        <w:ind w:left="425" w:firstLine="0"/>
        <w:jc w:val="both"/>
        <w:rPr>
          <w:rFonts w:ascii="Times New Roman" w:hAnsi="Times New Roman" w:cs="Times New Roman"/>
          <w:sz w:val="24"/>
        </w:rPr>
      </w:pPr>
      <w:bookmarkStart w:id="1" w:name="art156§6"/>
      <w:bookmarkStart w:id="2" w:name="art156§7"/>
      <w:bookmarkStart w:id="3" w:name="art156§8"/>
      <w:bookmarkEnd w:id="1"/>
      <w:bookmarkEnd w:id="2"/>
      <w:bookmarkEnd w:id="3"/>
      <w:r w:rsidRPr="005876D9">
        <w:rPr>
          <w:rFonts w:ascii="Times New Roman" w:hAnsi="Times New Roman" w:cs="Times New Roman"/>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DA038C5" w14:textId="2B4B1EF5" w:rsidR="00D046F4" w:rsidRPr="005876D9" w:rsidRDefault="00D046F4" w:rsidP="00F710B7">
      <w:pPr>
        <w:numPr>
          <w:ilvl w:val="1"/>
          <w:numId w:val="1"/>
        </w:numPr>
        <w:spacing w:before="120" w:after="120" w:line="276" w:lineRule="auto"/>
        <w:ind w:left="425" w:firstLine="0"/>
        <w:jc w:val="both"/>
        <w:rPr>
          <w:rFonts w:ascii="Times New Roman" w:hAnsi="Times New Roman" w:cs="Times New Roman"/>
          <w:sz w:val="24"/>
        </w:rPr>
      </w:pPr>
      <w:bookmarkStart w:id="4" w:name="art156§9"/>
      <w:bookmarkEnd w:id="4"/>
      <w:r w:rsidRPr="005876D9">
        <w:rPr>
          <w:rFonts w:ascii="Times New Roman" w:hAnsi="Times New Roman" w:cs="Times New Roman"/>
          <w:sz w:val="24"/>
        </w:rPr>
        <w:t xml:space="preserve">A aplicação das sanções previstas </w:t>
      </w:r>
      <w:r w:rsidR="00F710B7" w:rsidRPr="005876D9">
        <w:rPr>
          <w:rFonts w:ascii="Times New Roman" w:hAnsi="Times New Roman" w:cs="Times New Roman"/>
          <w:sz w:val="24"/>
        </w:rPr>
        <w:t>neste Aviso de Contratação Direta</w:t>
      </w:r>
      <w:r w:rsidRPr="005876D9">
        <w:rPr>
          <w:rFonts w:ascii="Times New Roman" w:hAnsi="Times New Roman" w:cs="Times New Roman"/>
          <w:sz w:val="24"/>
        </w:rPr>
        <w:t>, em hipótese alguma, a obrigação de reparação integral do dano causado à Administração Pública.</w:t>
      </w:r>
    </w:p>
    <w:p w14:paraId="3FBF0204" w14:textId="5EBD4447" w:rsidR="00196F9E" w:rsidRPr="005876D9" w:rsidRDefault="00196F9E" w:rsidP="00B70673">
      <w:pPr>
        <w:numPr>
          <w:ilvl w:val="1"/>
          <w:numId w:val="1"/>
        </w:numPr>
        <w:spacing w:before="120" w:after="120" w:line="276" w:lineRule="auto"/>
        <w:ind w:left="425" w:firstLine="0"/>
        <w:jc w:val="both"/>
        <w:rPr>
          <w:rFonts w:ascii="Times New Roman" w:hAnsi="Times New Roman" w:cs="Times New Roman"/>
          <w:sz w:val="24"/>
        </w:rPr>
      </w:pPr>
      <w:r w:rsidRPr="005876D9">
        <w:rPr>
          <w:rFonts w:ascii="Times New Roman" w:hAnsi="Times New Roman" w:cs="Times New Roman"/>
          <w:sz w:val="24"/>
        </w:rPr>
        <w:t>A penalidade de multa pode ser aplicada cumulativamente com as demais sanções.</w:t>
      </w:r>
    </w:p>
    <w:p w14:paraId="1DBD1E89" w14:textId="77777777" w:rsidR="00196F9E" w:rsidRPr="005876D9" w:rsidRDefault="00196F9E" w:rsidP="00B70673">
      <w:pPr>
        <w:numPr>
          <w:ilvl w:val="1"/>
          <w:numId w:val="1"/>
        </w:numPr>
        <w:spacing w:before="120" w:after="120" w:line="276" w:lineRule="auto"/>
        <w:ind w:left="425" w:firstLine="0"/>
        <w:jc w:val="both"/>
        <w:rPr>
          <w:rFonts w:ascii="Times New Roman" w:hAnsi="Times New Roman" w:cs="Times New Roman"/>
          <w:sz w:val="24"/>
        </w:rPr>
      </w:pPr>
      <w:r w:rsidRPr="005876D9">
        <w:rPr>
          <w:rFonts w:ascii="Times New Roman" w:hAnsi="Times New Roman" w:cs="Times New Roman"/>
          <w:sz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B492164" w14:textId="77777777" w:rsidR="00196F9E" w:rsidRPr="005876D9" w:rsidRDefault="00196F9E" w:rsidP="00B70673">
      <w:pPr>
        <w:numPr>
          <w:ilvl w:val="1"/>
          <w:numId w:val="1"/>
        </w:numPr>
        <w:spacing w:before="120" w:after="120" w:line="276" w:lineRule="auto"/>
        <w:ind w:left="425" w:firstLine="0"/>
        <w:jc w:val="both"/>
        <w:rPr>
          <w:rFonts w:ascii="Times New Roman" w:hAnsi="Times New Roman" w:cs="Times New Roman"/>
          <w:sz w:val="24"/>
        </w:rPr>
      </w:pPr>
      <w:r w:rsidRPr="005876D9">
        <w:rPr>
          <w:rFonts w:ascii="Times New Roman" w:hAnsi="Times New Roman" w:cs="Times New Roman"/>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F92FF4D" w14:textId="77777777" w:rsidR="00196F9E" w:rsidRPr="005876D9" w:rsidRDefault="00196F9E" w:rsidP="00B70673">
      <w:pPr>
        <w:numPr>
          <w:ilvl w:val="1"/>
          <w:numId w:val="1"/>
        </w:numPr>
        <w:spacing w:before="120" w:after="120" w:line="276" w:lineRule="auto"/>
        <w:ind w:left="425" w:firstLine="0"/>
        <w:jc w:val="both"/>
        <w:rPr>
          <w:rFonts w:ascii="Times New Roman" w:hAnsi="Times New Roman" w:cs="Times New Roman"/>
          <w:sz w:val="24"/>
        </w:rPr>
      </w:pPr>
      <w:r w:rsidRPr="005876D9">
        <w:rPr>
          <w:rFonts w:ascii="Times New Roman" w:hAnsi="Times New Roman" w:cs="Times New Roman"/>
          <w:sz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219BA3D" w14:textId="0B80A1E4" w:rsidR="00196F9E" w:rsidRPr="005876D9" w:rsidRDefault="00196F9E" w:rsidP="00B70673">
      <w:pPr>
        <w:numPr>
          <w:ilvl w:val="1"/>
          <w:numId w:val="1"/>
        </w:numPr>
        <w:spacing w:before="120" w:after="120" w:line="276" w:lineRule="auto"/>
        <w:ind w:left="425" w:firstLine="0"/>
        <w:jc w:val="both"/>
        <w:rPr>
          <w:rFonts w:ascii="Times New Roman" w:hAnsi="Times New Roman" w:cs="Times New Roman"/>
          <w:sz w:val="24"/>
        </w:rPr>
      </w:pPr>
      <w:r w:rsidRPr="005876D9">
        <w:rPr>
          <w:rFonts w:ascii="Times New Roman" w:hAnsi="Times New Roman" w:cs="Times New Roman"/>
          <w:sz w:val="24"/>
        </w:rPr>
        <w:t xml:space="preserve">A aplicação de qualquer das penalidades previstas realizar-se-á em processo administrativo que assegurará o contraditório e a ampla defesa ao </w:t>
      </w:r>
      <w:r w:rsidR="009E584F" w:rsidRPr="005876D9">
        <w:rPr>
          <w:rFonts w:ascii="Times New Roman" w:hAnsi="Times New Roman" w:cs="Times New Roman"/>
          <w:sz w:val="24"/>
        </w:rPr>
        <w:t>fornecedor</w:t>
      </w:r>
      <w:r w:rsidRPr="005876D9">
        <w:rPr>
          <w:rFonts w:ascii="Times New Roman" w:hAnsi="Times New Roman" w:cs="Times New Roman"/>
          <w:sz w:val="24"/>
        </w:rPr>
        <w:t xml:space="preserve">/adjudicatário, observando-se o procedimento previsto na Lei nº </w:t>
      </w:r>
      <w:r w:rsidR="00D76727" w:rsidRPr="005876D9">
        <w:rPr>
          <w:rFonts w:ascii="Times New Roman" w:hAnsi="Times New Roman" w:cs="Times New Roman"/>
          <w:sz w:val="24"/>
        </w:rPr>
        <w:t>14.133</w:t>
      </w:r>
      <w:r w:rsidRPr="005876D9">
        <w:rPr>
          <w:rFonts w:ascii="Times New Roman" w:hAnsi="Times New Roman" w:cs="Times New Roman"/>
          <w:sz w:val="24"/>
        </w:rPr>
        <w:t xml:space="preserve">, de </w:t>
      </w:r>
      <w:r w:rsidR="00D76727" w:rsidRPr="005876D9">
        <w:rPr>
          <w:rFonts w:ascii="Times New Roman" w:hAnsi="Times New Roman" w:cs="Times New Roman"/>
          <w:sz w:val="24"/>
        </w:rPr>
        <w:t>2021</w:t>
      </w:r>
      <w:r w:rsidRPr="005876D9">
        <w:rPr>
          <w:rFonts w:ascii="Times New Roman" w:hAnsi="Times New Roman" w:cs="Times New Roman"/>
          <w:sz w:val="24"/>
        </w:rPr>
        <w:t>, e subsidiariamente na Lei nº 9.784, de 1999.</w:t>
      </w:r>
    </w:p>
    <w:p w14:paraId="5132863E" w14:textId="7028C944" w:rsidR="00196F9E" w:rsidRDefault="00196F9E" w:rsidP="00B70673">
      <w:pPr>
        <w:numPr>
          <w:ilvl w:val="1"/>
          <w:numId w:val="1"/>
        </w:numPr>
        <w:spacing w:before="120" w:after="120" w:line="276" w:lineRule="auto"/>
        <w:ind w:left="425" w:firstLine="0"/>
        <w:jc w:val="both"/>
        <w:rPr>
          <w:rFonts w:ascii="Times New Roman" w:hAnsi="Times New Roman" w:cs="Times New Roman"/>
          <w:sz w:val="24"/>
        </w:rPr>
      </w:pPr>
      <w:r w:rsidRPr="005876D9">
        <w:rPr>
          <w:rFonts w:ascii="Times New Roman" w:hAnsi="Times New Roman" w:cs="Times New Roman"/>
          <w:sz w:val="24"/>
        </w:rPr>
        <w:t xml:space="preserve">As sanções por atos praticados no decorrer da contratação estão previstas </w:t>
      </w:r>
      <w:r w:rsidR="00D76727" w:rsidRPr="005876D9">
        <w:rPr>
          <w:rFonts w:ascii="Times New Roman" w:hAnsi="Times New Roman" w:cs="Times New Roman"/>
          <w:sz w:val="24"/>
        </w:rPr>
        <w:t>nos anexos a este Aviso</w:t>
      </w:r>
      <w:r w:rsidRPr="005876D9">
        <w:rPr>
          <w:rFonts w:ascii="Times New Roman" w:hAnsi="Times New Roman" w:cs="Times New Roman"/>
          <w:sz w:val="24"/>
        </w:rPr>
        <w:t>.</w:t>
      </w:r>
    </w:p>
    <w:p w14:paraId="35264B81" w14:textId="77777777" w:rsidR="009A190B" w:rsidRPr="005876D9" w:rsidRDefault="009A190B" w:rsidP="009A190B">
      <w:pPr>
        <w:spacing w:before="120" w:after="120" w:line="276" w:lineRule="auto"/>
        <w:ind w:left="425"/>
        <w:jc w:val="both"/>
        <w:rPr>
          <w:rFonts w:ascii="Times New Roman" w:hAnsi="Times New Roman" w:cs="Times New Roman"/>
          <w:sz w:val="24"/>
        </w:rPr>
      </w:pPr>
    </w:p>
    <w:p w14:paraId="55A8DB57" w14:textId="7B8B978A" w:rsidR="00147041" w:rsidRPr="005876D9" w:rsidRDefault="00147041" w:rsidP="00B70673">
      <w:pPr>
        <w:pStyle w:val="PADRO"/>
        <w:keepNext w:val="0"/>
        <w:widowControl/>
        <w:numPr>
          <w:ilvl w:val="0"/>
          <w:numId w:val="1"/>
        </w:numPr>
        <w:shd w:val="clear" w:color="auto" w:fill="auto"/>
        <w:spacing w:before="120" w:after="120"/>
        <w:rPr>
          <w:rFonts w:ascii="Times New Roman" w:hAnsi="Times New Roman" w:cs="Times New Roman"/>
          <w:b/>
          <w:sz w:val="24"/>
        </w:rPr>
      </w:pPr>
      <w:r w:rsidRPr="005876D9">
        <w:rPr>
          <w:rFonts w:ascii="Times New Roman" w:hAnsi="Times New Roman" w:cs="Times New Roman"/>
          <w:b/>
          <w:sz w:val="24"/>
        </w:rPr>
        <w:lastRenderedPageBreak/>
        <w:t>DAS DISPOSIÇÕES GERAIS</w:t>
      </w:r>
    </w:p>
    <w:p w14:paraId="3B9D917A" w14:textId="3A1C0F71" w:rsidR="00333678" w:rsidRPr="005876D9" w:rsidRDefault="000C4B11" w:rsidP="005876D9">
      <w:pPr>
        <w:numPr>
          <w:ilvl w:val="1"/>
          <w:numId w:val="1"/>
        </w:numPr>
        <w:autoSpaceDE w:val="0"/>
        <w:snapToGrid w:val="0"/>
        <w:spacing w:before="120" w:after="120" w:line="276" w:lineRule="auto"/>
        <w:ind w:left="425" w:firstLine="0"/>
        <w:jc w:val="both"/>
        <w:rPr>
          <w:rFonts w:ascii="Times New Roman" w:hAnsi="Times New Roman" w:cs="Times New Roman"/>
          <w:sz w:val="24"/>
        </w:rPr>
      </w:pPr>
      <w:r w:rsidRPr="005876D9">
        <w:rPr>
          <w:rFonts w:ascii="Times New Roman" w:hAnsi="Times New Roman" w:cs="Times New Roman"/>
          <w:sz w:val="24"/>
        </w:rPr>
        <w:t xml:space="preserve">O procedimento será divulgado no </w:t>
      </w:r>
      <w:r w:rsidR="00CC0336" w:rsidRPr="005876D9">
        <w:rPr>
          <w:rFonts w:ascii="Times New Roman" w:hAnsi="Times New Roman" w:cs="Times New Roman"/>
          <w:b/>
          <w:sz w:val="24"/>
        </w:rPr>
        <w:t>sitio eletrônico</w:t>
      </w:r>
      <w:r w:rsidR="00033F07" w:rsidRPr="005876D9">
        <w:rPr>
          <w:rFonts w:ascii="Times New Roman" w:hAnsi="Times New Roman" w:cs="Times New Roman"/>
          <w:sz w:val="24"/>
        </w:rPr>
        <w:t xml:space="preserve"> do </w:t>
      </w:r>
      <w:r w:rsidR="008C262F" w:rsidRPr="005876D9">
        <w:rPr>
          <w:rFonts w:ascii="Times New Roman" w:hAnsi="Times New Roman" w:cs="Times New Roman"/>
          <w:sz w:val="24"/>
        </w:rPr>
        <w:t>Município</w:t>
      </w:r>
      <w:r w:rsidR="00033F07" w:rsidRPr="005876D9">
        <w:rPr>
          <w:rFonts w:ascii="Times New Roman" w:hAnsi="Times New Roman" w:cs="Times New Roman"/>
          <w:sz w:val="24"/>
        </w:rPr>
        <w:t xml:space="preserve"> (www.</w:t>
      </w:r>
      <w:r w:rsidR="00CC0336" w:rsidRPr="005876D9">
        <w:rPr>
          <w:rFonts w:ascii="Times New Roman" w:hAnsi="Times New Roman" w:cs="Times New Roman"/>
          <w:sz w:val="24"/>
        </w:rPr>
        <w:t>silvajardim.rj.gov.br</w:t>
      </w:r>
      <w:r w:rsidR="00033F07" w:rsidRPr="005876D9">
        <w:rPr>
          <w:rFonts w:ascii="Times New Roman" w:hAnsi="Times New Roman" w:cs="Times New Roman"/>
          <w:sz w:val="24"/>
        </w:rPr>
        <w:t>)</w:t>
      </w:r>
      <w:r w:rsidRPr="005876D9">
        <w:rPr>
          <w:rFonts w:ascii="Times New Roman" w:hAnsi="Times New Roman" w:cs="Times New Roman"/>
          <w:sz w:val="24"/>
        </w:rPr>
        <w:t xml:space="preserve"> e no Portal Nacional d</w:t>
      </w:r>
      <w:r w:rsidR="00033F07" w:rsidRPr="005876D9">
        <w:rPr>
          <w:rFonts w:ascii="Times New Roman" w:hAnsi="Times New Roman" w:cs="Times New Roman"/>
          <w:sz w:val="24"/>
        </w:rPr>
        <w:t>e Contratações Públicas - PNCP</w:t>
      </w:r>
      <w:r w:rsidRPr="005876D9">
        <w:rPr>
          <w:rFonts w:ascii="Times New Roman" w:hAnsi="Times New Roman" w:cs="Times New Roman"/>
          <w:sz w:val="24"/>
        </w:rPr>
        <w:t>, por mensagem eletrônica, na correspondente linha de fornecimento que pretende atender.</w:t>
      </w:r>
      <w:r w:rsidR="00333678" w:rsidRPr="005876D9">
        <w:rPr>
          <w:rFonts w:ascii="Times New Roman" w:hAnsi="Times New Roman" w:cs="Times New Roman"/>
          <w:sz w:val="24"/>
        </w:rPr>
        <w:t xml:space="preserve"> </w:t>
      </w:r>
    </w:p>
    <w:p w14:paraId="5ADEC2E7" w14:textId="487918CE" w:rsidR="00333678" w:rsidRPr="005876D9" w:rsidRDefault="00333678" w:rsidP="005876D9">
      <w:pPr>
        <w:numPr>
          <w:ilvl w:val="1"/>
          <w:numId w:val="1"/>
        </w:numPr>
        <w:autoSpaceDE w:val="0"/>
        <w:snapToGrid w:val="0"/>
        <w:spacing w:before="120" w:after="120" w:line="276" w:lineRule="auto"/>
        <w:ind w:left="425" w:firstLine="0"/>
        <w:jc w:val="both"/>
        <w:rPr>
          <w:rFonts w:ascii="Times New Roman" w:hAnsi="Times New Roman" w:cs="Times New Roman"/>
          <w:sz w:val="24"/>
        </w:rPr>
      </w:pPr>
      <w:r w:rsidRPr="005876D9">
        <w:rPr>
          <w:rFonts w:ascii="Times New Roman" w:hAnsi="Times New Roman" w:cs="Times New Roman"/>
          <w:sz w:val="24"/>
        </w:rPr>
        <w:t xml:space="preserve">Informações poderão ser obtivas </w:t>
      </w:r>
      <w:r w:rsidR="00A52BFF" w:rsidRPr="005876D9">
        <w:rPr>
          <w:rFonts w:ascii="Times New Roman" w:hAnsi="Times New Roman" w:cs="Times New Roman"/>
          <w:sz w:val="24"/>
        </w:rPr>
        <w:t>através do</w:t>
      </w:r>
      <w:r w:rsidRPr="005876D9">
        <w:rPr>
          <w:rFonts w:ascii="Times New Roman" w:hAnsi="Times New Roman" w:cs="Times New Roman"/>
          <w:sz w:val="24"/>
        </w:rPr>
        <w:t xml:space="preserve"> e-mail </w:t>
      </w:r>
      <w:hyperlink r:id="rId13" w:history="1">
        <w:r w:rsidRPr="005876D9">
          <w:rPr>
            <w:rStyle w:val="Hyperlink"/>
            <w:rFonts w:ascii="Times New Roman" w:hAnsi="Times New Roman" w:cs="Times New Roman"/>
            <w:sz w:val="24"/>
          </w:rPr>
          <w:t>semlicc@silvajardim.rj.gov.br</w:t>
        </w:r>
      </w:hyperlink>
      <w:r w:rsidRPr="005876D9">
        <w:rPr>
          <w:rFonts w:ascii="Times New Roman" w:hAnsi="Times New Roman" w:cs="Times New Roman"/>
          <w:sz w:val="24"/>
        </w:rPr>
        <w:t xml:space="preserve">, ou pelo telefone :(22) 2668-7315/7316, das 10:00 as 16:00 horas </w:t>
      </w:r>
    </w:p>
    <w:p w14:paraId="3634F197" w14:textId="4ED1D2F4" w:rsidR="005B702E" w:rsidRPr="005876D9" w:rsidRDefault="008E389E" w:rsidP="00B70673">
      <w:pPr>
        <w:numPr>
          <w:ilvl w:val="1"/>
          <w:numId w:val="1"/>
        </w:numPr>
        <w:spacing w:before="120" w:after="120" w:line="276" w:lineRule="auto"/>
        <w:ind w:left="425" w:firstLine="0"/>
        <w:jc w:val="both"/>
        <w:rPr>
          <w:rFonts w:ascii="Times New Roman" w:hAnsi="Times New Roman" w:cs="Times New Roman"/>
          <w:color w:val="000000"/>
          <w:sz w:val="24"/>
        </w:rPr>
      </w:pPr>
      <w:r w:rsidRPr="005876D9">
        <w:rPr>
          <w:rFonts w:ascii="Times New Roman" w:hAnsi="Times New Roman" w:cs="Times New Roman"/>
          <w:color w:val="000000"/>
          <w:sz w:val="24"/>
        </w:rPr>
        <w:t xml:space="preserve">No caso </w:t>
      </w:r>
      <w:r w:rsidR="00FF6FA3" w:rsidRPr="005876D9">
        <w:rPr>
          <w:rFonts w:ascii="Times New Roman" w:hAnsi="Times New Roman" w:cs="Times New Roman"/>
          <w:color w:val="000000"/>
          <w:sz w:val="24"/>
        </w:rPr>
        <w:t>de todos os fornecedores restarem desclassificados ou inabilitados</w:t>
      </w:r>
      <w:r w:rsidR="00B54EF3" w:rsidRPr="005876D9">
        <w:rPr>
          <w:rFonts w:ascii="Times New Roman" w:hAnsi="Times New Roman" w:cs="Times New Roman"/>
          <w:color w:val="000000"/>
          <w:sz w:val="24"/>
        </w:rPr>
        <w:t xml:space="preserve"> (procedimento </w:t>
      </w:r>
      <w:r w:rsidR="0062472B" w:rsidRPr="005876D9">
        <w:rPr>
          <w:rFonts w:ascii="Times New Roman" w:hAnsi="Times New Roman" w:cs="Times New Roman"/>
          <w:color w:val="000000"/>
          <w:sz w:val="24"/>
        </w:rPr>
        <w:t>fracassado</w:t>
      </w:r>
      <w:r w:rsidR="00B54EF3" w:rsidRPr="005876D9">
        <w:rPr>
          <w:rFonts w:ascii="Times New Roman" w:hAnsi="Times New Roman" w:cs="Times New Roman"/>
          <w:color w:val="000000"/>
          <w:sz w:val="24"/>
        </w:rPr>
        <w:t>)</w:t>
      </w:r>
      <w:r w:rsidR="00FF6FA3" w:rsidRPr="005876D9">
        <w:rPr>
          <w:rFonts w:ascii="Times New Roman" w:hAnsi="Times New Roman" w:cs="Times New Roman"/>
          <w:color w:val="000000"/>
          <w:sz w:val="24"/>
        </w:rPr>
        <w:t xml:space="preserve">, </w:t>
      </w:r>
      <w:r w:rsidR="00D149C0" w:rsidRPr="005876D9">
        <w:rPr>
          <w:rFonts w:ascii="Times New Roman" w:hAnsi="Times New Roman" w:cs="Times New Roman"/>
          <w:color w:val="000000"/>
          <w:sz w:val="24"/>
        </w:rPr>
        <w:t>a Administração</w:t>
      </w:r>
      <w:r w:rsidR="00FF6FA3" w:rsidRPr="005876D9">
        <w:rPr>
          <w:rFonts w:ascii="Times New Roman" w:hAnsi="Times New Roman" w:cs="Times New Roman"/>
          <w:color w:val="000000"/>
          <w:sz w:val="24"/>
        </w:rPr>
        <w:t xml:space="preserve"> poderá</w:t>
      </w:r>
      <w:r w:rsidR="005B702E" w:rsidRPr="005876D9">
        <w:rPr>
          <w:rFonts w:ascii="Times New Roman" w:hAnsi="Times New Roman" w:cs="Times New Roman"/>
          <w:color w:val="000000"/>
          <w:sz w:val="24"/>
        </w:rPr>
        <w:t>:</w:t>
      </w:r>
    </w:p>
    <w:p w14:paraId="7362EA60" w14:textId="178D5AC4" w:rsidR="005B702E" w:rsidRPr="005876D9" w:rsidRDefault="00C35475" w:rsidP="00B70673">
      <w:pPr>
        <w:numPr>
          <w:ilvl w:val="2"/>
          <w:numId w:val="1"/>
        </w:numPr>
        <w:spacing w:before="120" w:after="120" w:line="276" w:lineRule="auto"/>
        <w:jc w:val="both"/>
        <w:rPr>
          <w:rFonts w:ascii="Times New Roman" w:hAnsi="Times New Roman" w:cs="Times New Roman"/>
          <w:color w:val="000000"/>
          <w:sz w:val="24"/>
        </w:rPr>
      </w:pPr>
      <w:proofErr w:type="gramStart"/>
      <w:r w:rsidRPr="005876D9">
        <w:rPr>
          <w:rFonts w:ascii="Times New Roman" w:hAnsi="Times New Roman" w:cs="Times New Roman"/>
          <w:color w:val="000000"/>
          <w:sz w:val="24"/>
        </w:rPr>
        <w:t>r</w:t>
      </w:r>
      <w:r w:rsidR="005B702E" w:rsidRPr="005876D9">
        <w:rPr>
          <w:rFonts w:ascii="Times New Roman" w:hAnsi="Times New Roman" w:cs="Times New Roman"/>
          <w:color w:val="000000"/>
          <w:sz w:val="24"/>
        </w:rPr>
        <w:t>epublicar</w:t>
      </w:r>
      <w:proofErr w:type="gramEnd"/>
      <w:r w:rsidR="005B702E" w:rsidRPr="005876D9">
        <w:rPr>
          <w:rFonts w:ascii="Times New Roman" w:hAnsi="Times New Roman" w:cs="Times New Roman"/>
          <w:color w:val="000000"/>
          <w:sz w:val="24"/>
        </w:rPr>
        <w:t xml:space="preserve"> </w:t>
      </w:r>
      <w:r w:rsidRPr="005876D9">
        <w:rPr>
          <w:rFonts w:ascii="Times New Roman" w:hAnsi="Times New Roman" w:cs="Times New Roman"/>
          <w:color w:val="000000"/>
          <w:sz w:val="24"/>
        </w:rPr>
        <w:t>o presente aviso com uma nova data</w:t>
      </w:r>
      <w:r w:rsidR="00461C6C" w:rsidRPr="005876D9">
        <w:rPr>
          <w:rFonts w:ascii="Times New Roman" w:hAnsi="Times New Roman" w:cs="Times New Roman"/>
          <w:color w:val="000000"/>
          <w:sz w:val="24"/>
        </w:rPr>
        <w:t>;</w:t>
      </w:r>
    </w:p>
    <w:p w14:paraId="24DFC25C" w14:textId="04E7726B" w:rsidR="00461C6C" w:rsidRPr="005876D9" w:rsidRDefault="00461C6C" w:rsidP="00B70673">
      <w:pPr>
        <w:numPr>
          <w:ilvl w:val="2"/>
          <w:numId w:val="1"/>
        </w:numPr>
        <w:spacing w:before="120" w:after="120" w:line="276" w:lineRule="auto"/>
        <w:jc w:val="both"/>
        <w:rPr>
          <w:rFonts w:ascii="Times New Roman" w:hAnsi="Times New Roman" w:cs="Times New Roman"/>
          <w:color w:val="000000"/>
          <w:sz w:val="24"/>
        </w:rPr>
      </w:pPr>
      <w:proofErr w:type="gramStart"/>
      <w:r w:rsidRPr="005876D9">
        <w:rPr>
          <w:rFonts w:ascii="Times New Roman" w:hAnsi="Times New Roman" w:cs="Times New Roman"/>
          <w:color w:val="000000"/>
          <w:sz w:val="24"/>
        </w:rPr>
        <w:t>valer</w:t>
      </w:r>
      <w:proofErr w:type="gramEnd"/>
      <w:r w:rsidRPr="005876D9">
        <w:rPr>
          <w:rFonts w:ascii="Times New Roman" w:hAnsi="Times New Roman" w:cs="Times New Roman"/>
          <w:color w:val="000000"/>
          <w:sz w:val="24"/>
        </w:rPr>
        <w:t>-se, para a contratação, de proposta obtida na pesquisa de preços que serviu de base ao procedimento, se houver, privilegiando-se os menores preços, sempre que possível, e desde que atendidas às condições de habilitação exigidas.</w:t>
      </w:r>
    </w:p>
    <w:p w14:paraId="6699BAF1" w14:textId="2EBF13AF" w:rsidR="00850838" w:rsidRPr="005876D9" w:rsidRDefault="00D149C0" w:rsidP="00B70673">
      <w:pPr>
        <w:numPr>
          <w:ilvl w:val="2"/>
          <w:numId w:val="1"/>
        </w:numPr>
        <w:spacing w:before="120" w:after="120" w:line="276" w:lineRule="auto"/>
        <w:jc w:val="both"/>
        <w:rPr>
          <w:rFonts w:ascii="Times New Roman" w:hAnsi="Times New Roman" w:cs="Times New Roman"/>
          <w:color w:val="000000"/>
          <w:sz w:val="24"/>
        </w:rPr>
      </w:pPr>
      <w:proofErr w:type="gramStart"/>
      <w:r w:rsidRPr="005876D9">
        <w:rPr>
          <w:rFonts w:ascii="Times New Roman" w:hAnsi="Times New Roman" w:cs="Times New Roman"/>
          <w:color w:val="000000"/>
          <w:sz w:val="24"/>
        </w:rPr>
        <w:t>fixar</w:t>
      </w:r>
      <w:proofErr w:type="gramEnd"/>
      <w:r w:rsidRPr="005876D9">
        <w:rPr>
          <w:rFonts w:ascii="Times New Roman" w:hAnsi="Times New Roman" w:cs="Times New Roman"/>
          <w:color w:val="000000"/>
          <w:sz w:val="24"/>
        </w:rPr>
        <w:t xml:space="preserve"> </w:t>
      </w:r>
      <w:r w:rsidR="0064175F" w:rsidRPr="005876D9">
        <w:rPr>
          <w:rFonts w:ascii="Times New Roman" w:hAnsi="Times New Roman" w:cs="Times New Roman"/>
          <w:color w:val="000000"/>
          <w:sz w:val="24"/>
        </w:rPr>
        <w:t>prazo para que possa haver adequação das propostas ou da documentação de habilitação, conforme o caso.</w:t>
      </w:r>
    </w:p>
    <w:p w14:paraId="7E1B2E0B" w14:textId="363CBA62" w:rsidR="00B54EF3" w:rsidRPr="005876D9" w:rsidRDefault="00B54EF3" w:rsidP="00B70673">
      <w:pPr>
        <w:numPr>
          <w:ilvl w:val="1"/>
          <w:numId w:val="1"/>
        </w:numPr>
        <w:spacing w:before="120" w:after="120" w:line="276" w:lineRule="auto"/>
        <w:ind w:left="425" w:firstLine="0"/>
        <w:jc w:val="both"/>
        <w:rPr>
          <w:rFonts w:ascii="Times New Roman" w:hAnsi="Times New Roman" w:cs="Times New Roman"/>
          <w:color w:val="000000"/>
          <w:sz w:val="24"/>
        </w:rPr>
      </w:pPr>
      <w:r w:rsidRPr="005876D9">
        <w:rPr>
          <w:rFonts w:ascii="Times New Roman" w:hAnsi="Times New Roman" w:cs="Times New Roman"/>
          <w:color w:val="000000"/>
          <w:sz w:val="24"/>
        </w:rPr>
        <w:t>As providências d</w:t>
      </w:r>
      <w:r w:rsidR="00FF0582" w:rsidRPr="005876D9">
        <w:rPr>
          <w:rFonts w:ascii="Times New Roman" w:hAnsi="Times New Roman" w:cs="Times New Roman"/>
          <w:color w:val="000000"/>
          <w:sz w:val="24"/>
        </w:rPr>
        <w:t>o</w:t>
      </w:r>
      <w:r w:rsidR="00DE4EBF" w:rsidRPr="005876D9">
        <w:rPr>
          <w:rFonts w:ascii="Times New Roman" w:hAnsi="Times New Roman" w:cs="Times New Roman"/>
          <w:color w:val="000000"/>
          <w:sz w:val="24"/>
        </w:rPr>
        <w:t>s</w:t>
      </w:r>
      <w:r w:rsidRPr="005876D9">
        <w:rPr>
          <w:rFonts w:ascii="Times New Roman" w:hAnsi="Times New Roman" w:cs="Times New Roman"/>
          <w:color w:val="000000"/>
          <w:sz w:val="24"/>
        </w:rPr>
        <w:t xml:space="preserve"> </w:t>
      </w:r>
      <w:r w:rsidR="00B2363C">
        <w:rPr>
          <w:rFonts w:ascii="Times New Roman" w:hAnsi="Times New Roman" w:cs="Times New Roman"/>
          <w:color w:val="000000"/>
          <w:sz w:val="24"/>
        </w:rPr>
        <w:t>subitens 9</w:t>
      </w:r>
      <w:r w:rsidR="00CC0336" w:rsidRPr="005876D9">
        <w:rPr>
          <w:rFonts w:ascii="Times New Roman" w:hAnsi="Times New Roman" w:cs="Times New Roman"/>
          <w:color w:val="000000"/>
          <w:sz w:val="24"/>
        </w:rPr>
        <w:t xml:space="preserve">.2.1 e </w:t>
      </w:r>
      <w:r w:rsidR="00B2363C">
        <w:rPr>
          <w:rFonts w:ascii="Times New Roman" w:hAnsi="Times New Roman" w:cs="Times New Roman"/>
          <w:color w:val="000000"/>
          <w:sz w:val="24"/>
        </w:rPr>
        <w:t>9</w:t>
      </w:r>
      <w:r w:rsidR="00FF0582" w:rsidRPr="005876D9">
        <w:rPr>
          <w:rFonts w:ascii="Times New Roman" w:hAnsi="Times New Roman" w:cs="Times New Roman"/>
          <w:color w:val="000000"/>
          <w:sz w:val="24"/>
        </w:rPr>
        <w:t>.2.2</w:t>
      </w:r>
      <w:r w:rsidR="00DE4EBF" w:rsidRPr="005876D9">
        <w:rPr>
          <w:rFonts w:ascii="Times New Roman" w:hAnsi="Times New Roman" w:cs="Times New Roman"/>
          <w:color w:val="000000"/>
          <w:sz w:val="24"/>
        </w:rPr>
        <w:t xml:space="preserve"> acima </w:t>
      </w:r>
      <w:r w:rsidRPr="005876D9">
        <w:rPr>
          <w:rFonts w:ascii="Times New Roman" w:hAnsi="Times New Roman" w:cs="Times New Roman"/>
          <w:color w:val="000000"/>
          <w:sz w:val="24"/>
        </w:rPr>
        <w:t xml:space="preserve">poderão ser utilizadas se não houver </w:t>
      </w:r>
      <w:r w:rsidR="0062472B" w:rsidRPr="005876D9">
        <w:rPr>
          <w:rFonts w:ascii="Times New Roman" w:hAnsi="Times New Roman" w:cs="Times New Roman"/>
          <w:color w:val="000000"/>
          <w:sz w:val="24"/>
        </w:rPr>
        <w:t>o comparecimento de quaisquer fornecedores interessados (procedimento deserto)</w:t>
      </w:r>
    </w:p>
    <w:p w14:paraId="321F1C51" w14:textId="1DFB9A14" w:rsidR="00BA7201" w:rsidRPr="005876D9" w:rsidRDefault="00BA7201" w:rsidP="00B70673">
      <w:pPr>
        <w:numPr>
          <w:ilvl w:val="1"/>
          <w:numId w:val="1"/>
        </w:numPr>
        <w:spacing w:before="120" w:after="120" w:line="276" w:lineRule="auto"/>
        <w:ind w:left="425" w:firstLine="0"/>
        <w:jc w:val="both"/>
        <w:rPr>
          <w:rFonts w:ascii="Times New Roman" w:hAnsi="Times New Roman" w:cs="Times New Roman"/>
          <w:color w:val="000000"/>
          <w:sz w:val="24"/>
        </w:rPr>
      </w:pPr>
      <w:r w:rsidRPr="005876D9">
        <w:rPr>
          <w:rFonts w:ascii="Times New Roman" w:hAnsi="Times New Roman" w:cs="Times New Roman"/>
          <w:color w:val="000000"/>
          <w:sz w:val="24"/>
        </w:rPr>
        <w:t>Havendo a necessidade de realização de ato de qualquer natureza</w:t>
      </w:r>
      <w:r w:rsidR="0055168F" w:rsidRPr="005876D9">
        <w:rPr>
          <w:rFonts w:ascii="Times New Roman" w:hAnsi="Times New Roman" w:cs="Times New Roman"/>
          <w:color w:val="000000"/>
          <w:sz w:val="24"/>
        </w:rPr>
        <w:t xml:space="preserve"> pelos fornecedores, </w:t>
      </w:r>
      <w:r w:rsidR="0023612A" w:rsidRPr="005876D9">
        <w:rPr>
          <w:rFonts w:ascii="Times New Roman" w:hAnsi="Times New Roman" w:cs="Times New Roman"/>
          <w:color w:val="000000"/>
          <w:sz w:val="24"/>
        </w:rPr>
        <w:t xml:space="preserve">cujo prazo não conste deste </w:t>
      </w:r>
      <w:r w:rsidR="00313FBD" w:rsidRPr="005876D9">
        <w:rPr>
          <w:rFonts w:ascii="Times New Roman" w:hAnsi="Times New Roman" w:cs="Times New Roman"/>
          <w:color w:val="000000"/>
          <w:sz w:val="24"/>
        </w:rPr>
        <w:t>Aviso</w:t>
      </w:r>
      <w:r w:rsidR="00F710B7" w:rsidRPr="005876D9">
        <w:rPr>
          <w:rFonts w:ascii="Times New Roman" w:hAnsi="Times New Roman" w:cs="Times New Roman"/>
          <w:color w:val="000000"/>
          <w:sz w:val="24"/>
        </w:rPr>
        <w:t xml:space="preserve"> de Contratação Direta</w:t>
      </w:r>
      <w:r w:rsidR="0023612A" w:rsidRPr="005876D9">
        <w:rPr>
          <w:rFonts w:ascii="Times New Roman" w:hAnsi="Times New Roman" w:cs="Times New Roman"/>
          <w:color w:val="000000"/>
          <w:sz w:val="24"/>
        </w:rPr>
        <w:t xml:space="preserve">, </w:t>
      </w:r>
      <w:r w:rsidR="0055168F" w:rsidRPr="005876D9">
        <w:rPr>
          <w:rFonts w:ascii="Times New Roman" w:hAnsi="Times New Roman" w:cs="Times New Roman"/>
          <w:color w:val="000000"/>
          <w:sz w:val="24"/>
        </w:rPr>
        <w:t>deverá ser atendido o prazo indicado pelo agente competente da Administração</w:t>
      </w:r>
      <w:r w:rsidR="00A22FA7" w:rsidRPr="005876D9">
        <w:rPr>
          <w:rFonts w:ascii="Times New Roman" w:hAnsi="Times New Roman" w:cs="Times New Roman"/>
          <w:color w:val="000000"/>
          <w:sz w:val="24"/>
        </w:rPr>
        <w:t xml:space="preserve"> na respectiva notificação</w:t>
      </w:r>
      <w:r w:rsidR="0023612A" w:rsidRPr="005876D9">
        <w:rPr>
          <w:rFonts w:ascii="Times New Roman" w:hAnsi="Times New Roman" w:cs="Times New Roman"/>
          <w:color w:val="000000"/>
          <w:sz w:val="24"/>
        </w:rPr>
        <w:t>.</w:t>
      </w:r>
    </w:p>
    <w:p w14:paraId="4B7FCF25" w14:textId="6A7EE6F9" w:rsidR="00251226" w:rsidRPr="005876D9" w:rsidRDefault="00251226" w:rsidP="00B70673">
      <w:pPr>
        <w:numPr>
          <w:ilvl w:val="1"/>
          <w:numId w:val="1"/>
        </w:numPr>
        <w:spacing w:before="120" w:after="120" w:line="276" w:lineRule="auto"/>
        <w:ind w:left="425" w:firstLine="0"/>
        <w:jc w:val="both"/>
        <w:rPr>
          <w:rFonts w:ascii="Times New Roman" w:hAnsi="Times New Roman" w:cs="Times New Roman"/>
          <w:color w:val="000000"/>
          <w:sz w:val="24"/>
        </w:rPr>
      </w:pPr>
      <w:r w:rsidRPr="005876D9">
        <w:rPr>
          <w:rFonts w:ascii="Times New Roman" w:hAnsi="Times New Roman" w:cs="Times New Roman"/>
          <w:color w:val="000000"/>
          <w:sz w:val="24"/>
        </w:rPr>
        <w:t>Caberá ao fornecedor acompanhar as operações, ficando responsável pelo ônus decorrente da perda do negócio diante da inobservância de quaisquer mensagens emitidas pel</w:t>
      </w:r>
      <w:r w:rsidR="00FB6EA3" w:rsidRPr="005876D9">
        <w:rPr>
          <w:rFonts w:ascii="Times New Roman" w:hAnsi="Times New Roman" w:cs="Times New Roman"/>
          <w:color w:val="000000"/>
          <w:sz w:val="24"/>
        </w:rPr>
        <w:t>a Administração</w:t>
      </w:r>
      <w:r w:rsidRPr="005876D9">
        <w:rPr>
          <w:rFonts w:ascii="Times New Roman" w:hAnsi="Times New Roman" w:cs="Times New Roman"/>
          <w:color w:val="000000"/>
          <w:sz w:val="24"/>
        </w:rPr>
        <w:t>.</w:t>
      </w:r>
    </w:p>
    <w:p w14:paraId="53EDD383" w14:textId="3804BC4B" w:rsidR="00147041" w:rsidRPr="005876D9" w:rsidRDefault="00540167" w:rsidP="00B70673">
      <w:pPr>
        <w:numPr>
          <w:ilvl w:val="1"/>
          <w:numId w:val="1"/>
        </w:numPr>
        <w:spacing w:before="120" w:after="120" w:line="276" w:lineRule="auto"/>
        <w:ind w:left="425" w:firstLine="0"/>
        <w:jc w:val="both"/>
        <w:rPr>
          <w:rFonts w:ascii="Times New Roman" w:hAnsi="Times New Roman" w:cs="Times New Roman"/>
          <w:color w:val="000000"/>
          <w:sz w:val="24"/>
        </w:rPr>
      </w:pPr>
      <w:r w:rsidRPr="005876D9">
        <w:rPr>
          <w:rFonts w:ascii="Times New Roman" w:hAnsi="Times New Roman" w:cs="Times New Roman"/>
          <w:color w:val="000000"/>
          <w:sz w:val="24"/>
        </w:rPr>
        <w:t xml:space="preserve">Os horários estabelecidos na divulgação deste procedimento e durante o envio </w:t>
      </w:r>
      <w:r w:rsidR="00DC4C7A" w:rsidRPr="005876D9">
        <w:rPr>
          <w:rFonts w:ascii="Times New Roman" w:hAnsi="Times New Roman" w:cs="Times New Roman"/>
          <w:color w:val="000000"/>
          <w:sz w:val="24"/>
        </w:rPr>
        <w:t>da proposta e documentação</w:t>
      </w:r>
      <w:r w:rsidRPr="005876D9">
        <w:rPr>
          <w:rFonts w:ascii="Times New Roman" w:hAnsi="Times New Roman" w:cs="Times New Roman"/>
          <w:color w:val="000000"/>
          <w:sz w:val="24"/>
        </w:rPr>
        <w:t xml:space="preserve"> obse</w:t>
      </w:r>
      <w:r w:rsidR="00DC4C7A" w:rsidRPr="005876D9">
        <w:rPr>
          <w:rFonts w:ascii="Times New Roman" w:hAnsi="Times New Roman" w:cs="Times New Roman"/>
          <w:color w:val="000000"/>
          <w:sz w:val="24"/>
        </w:rPr>
        <w:t>rvarão o horário de Brasília-DF</w:t>
      </w:r>
      <w:r w:rsidR="00147041" w:rsidRPr="005876D9">
        <w:rPr>
          <w:rFonts w:ascii="Times New Roman" w:hAnsi="Times New Roman" w:cs="Times New Roman"/>
          <w:color w:val="000000"/>
          <w:sz w:val="24"/>
        </w:rPr>
        <w:t>.</w:t>
      </w:r>
    </w:p>
    <w:p w14:paraId="65D82367" w14:textId="70B205D5" w:rsidR="00147041" w:rsidRPr="005876D9" w:rsidRDefault="00147041" w:rsidP="00B70673">
      <w:pPr>
        <w:numPr>
          <w:ilvl w:val="1"/>
          <w:numId w:val="1"/>
        </w:numPr>
        <w:spacing w:before="120" w:after="120" w:line="276" w:lineRule="auto"/>
        <w:ind w:left="425" w:firstLine="0"/>
        <w:jc w:val="both"/>
        <w:rPr>
          <w:rFonts w:ascii="Times New Roman" w:hAnsi="Times New Roman" w:cs="Times New Roman"/>
          <w:color w:val="000000" w:themeColor="text1"/>
          <w:sz w:val="24"/>
        </w:rPr>
      </w:pPr>
      <w:r w:rsidRPr="005876D9">
        <w:rPr>
          <w:rFonts w:ascii="Times New Roman" w:hAnsi="Times New Roman" w:cs="Times New Roman"/>
          <w:color w:val="000000" w:themeColor="text1"/>
          <w:sz w:val="24"/>
        </w:rPr>
        <w:t xml:space="preserve">No julgamento das propostas e da habilitação, </w:t>
      </w:r>
      <w:r w:rsidR="00BD4EF1" w:rsidRPr="005876D9">
        <w:rPr>
          <w:rFonts w:ascii="Times New Roman" w:hAnsi="Times New Roman" w:cs="Times New Roman"/>
          <w:color w:val="000000" w:themeColor="text1"/>
          <w:sz w:val="24"/>
        </w:rPr>
        <w:t>a Administração</w:t>
      </w:r>
      <w:r w:rsidRPr="005876D9">
        <w:rPr>
          <w:rFonts w:ascii="Times New Roman" w:hAnsi="Times New Roman" w:cs="Times New Roman"/>
          <w:color w:val="000000" w:themeColor="text1"/>
          <w:sz w:val="24"/>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D982BD2" w14:textId="714F9E15" w:rsidR="00147041" w:rsidRPr="005876D9" w:rsidRDefault="00147041" w:rsidP="00B70673">
      <w:pPr>
        <w:numPr>
          <w:ilvl w:val="1"/>
          <w:numId w:val="1"/>
        </w:numPr>
        <w:spacing w:before="120" w:after="120" w:line="276" w:lineRule="auto"/>
        <w:ind w:left="425" w:firstLine="0"/>
        <w:jc w:val="both"/>
        <w:rPr>
          <w:rFonts w:ascii="Times New Roman" w:hAnsi="Times New Roman" w:cs="Times New Roman"/>
          <w:color w:val="000000"/>
          <w:sz w:val="24"/>
        </w:rPr>
      </w:pPr>
      <w:r w:rsidRPr="005876D9">
        <w:rPr>
          <w:rFonts w:ascii="Times New Roman" w:hAnsi="Times New Roman" w:cs="Times New Roman"/>
          <w:color w:val="000000"/>
          <w:sz w:val="24"/>
        </w:rPr>
        <w:t xml:space="preserve">As normas disciplinadoras </w:t>
      </w:r>
      <w:r w:rsidR="00C6579F" w:rsidRPr="005876D9">
        <w:rPr>
          <w:rFonts w:ascii="Times New Roman" w:hAnsi="Times New Roman" w:cs="Times New Roman"/>
          <w:color w:val="000000"/>
          <w:sz w:val="24"/>
        </w:rPr>
        <w:t xml:space="preserve">deste </w:t>
      </w:r>
      <w:r w:rsidR="00313FBD" w:rsidRPr="005876D9">
        <w:rPr>
          <w:rFonts w:ascii="Times New Roman" w:hAnsi="Times New Roman" w:cs="Times New Roman"/>
          <w:color w:val="000000"/>
          <w:sz w:val="24"/>
        </w:rPr>
        <w:t>Aviso</w:t>
      </w:r>
      <w:r w:rsidR="00F710B7" w:rsidRPr="005876D9">
        <w:rPr>
          <w:rFonts w:ascii="Times New Roman" w:hAnsi="Times New Roman" w:cs="Times New Roman"/>
          <w:color w:val="000000"/>
          <w:sz w:val="24"/>
        </w:rPr>
        <w:t xml:space="preserve"> de Contratação Direta</w:t>
      </w:r>
      <w:r w:rsidR="00C6579F" w:rsidRPr="005876D9">
        <w:rPr>
          <w:rFonts w:ascii="Times New Roman" w:hAnsi="Times New Roman" w:cs="Times New Roman"/>
          <w:color w:val="000000"/>
          <w:sz w:val="24"/>
        </w:rPr>
        <w:t xml:space="preserve"> </w:t>
      </w:r>
      <w:r w:rsidRPr="005876D9">
        <w:rPr>
          <w:rFonts w:ascii="Times New Roman" w:hAnsi="Times New Roman" w:cs="Times New Roman"/>
          <w:color w:val="000000"/>
          <w:sz w:val="24"/>
        </w:rPr>
        <w:t xml:space="preserve">serão sempre interpretadas em favor da ampliação da disputa entre os interessados, desde que não comprometam o interesse da Administração, o princípio da isonomia, a finalidade e a segurança da contratação. </w:t>
      </w:r>
    </w:p>
    <w:p w14:paraId="61D5EA62" w14:textId="440AE751" w:rsidR="00147041" w:rsidRPr="005876D9" w:rsidRDefault="00147041" w:rsidP="00B70673">
      <w:pPr>
        <w:numPr>
          <w:ilvl w:val="1"/>
          <w:numId w:val="1"/>
        </w:numPr>
        <w:spacing w:before="120" w:after="120" w:line="276" w:lineRule="auto"/>
        <w:ind w:left="425" w:firstLine="0"/>
        <w:jc w:val="both"/>
        <w:rPr>
          <w:rFonts w:ascii="Times New Roman" w:hAnsi="Times New Roman" w:cs="Times New Roman"/>
          <w:color w:val="000000"/>
          <w:sz w:val="24"/>
        </w:rPr>
      </w:pPr>
      <w:r w:rsidRPr="005876D9">
        <w:rPr>
          <w:rFonts w:ascii="Times New Roman" w:hAnsi="Times New Roman" w:cs="Times New Roman"/>
          <w:color w:val="000000"/>
          <w:sz w:val="24"/>
        </w:rPr>
        <w:lastRenderedPageBreak/>
        <w:t xml:space="preserve">Os </w:t>
      </w:r>
      <w:r w:rsidR="0078721C" w:rsidRPr="005876D9">
        <w:rPr>
          <w:rFonts w:ascii="Times New Roman" w:hAnsi="Times New Roman" w:cs="Times New Roman"/>
          <w:color w:val="000000"/>
          <w:sz w:val="24"/>
        </w:rPr>
        <w:t>fornecedores</w:t>
      </w:r>
      <w:r w:rsidRPr="005876D9">
        <w:rPr>
          <w:rFonts w:ascii="Times New Roman" w:hAnsi="Times New Roman" w:cs="Times New Roman"/>
          <w:color w:val="000000"/>
          <w:sz w:val="24"/>
        </w:rPr>
        <w:t xml:space="preserve"> assumem todos os custos de preparação e apresentação de suas propostas e a Administração não será, em nenhum caso, responsável por esses custos, independentemente da condução ou do resultado do processo </w:t>
      </w:r>
      <w:r w:rsidR="009E584F" w:rsidRPr="005876D9">
        <w:rPr>
          <w:rFonts w:ascii="Times New Roman" w:hAnsi="Times New Roman" w:cs="Times New Roman"/>
          <w:color w:val="000000"/>
          <w:sz w:val="24"/>
        </w:rPr>
        <w:t>de contratação</w:t>
      </w:r>
      <w:r w:rsidRPr="005876D9">
        <w:rPr>
          <w:rFonts w:ascii="Times New Roman" w:hAnsi="Times New Roman" w:cs="Times New Roman"/>
          <w:color w:val="000000"/>
          <w:sz w:val="24"/>
        </w:rPr>
        <w:t>.</w:t>
      </w:r>
    </w:p>
    <w:p w14:paraId="051B8700" w14:textId="74FB2AE1" w:rsidR="00147041" w:rsidRPr="005876D9" w:rsidRDefault="00147041" w:rsidP="00B70673">
      <w:pPr>
        <w:numPr>
          <w:ilvl w:val="1"/>
          <w:numId w:val="1"/>
        </w:numPr>
        <w:spacing w:before="120" w:after="120" w:line="276" w:lineRule="auto"/>
        <w:ind w:left="425" w:firstLine="0"/>
        <w:jc w:val="both"/>
        <w:rPr>
          <w:rFonts w:ascii="Times New Roman" w:hAnsi="Times New Roman" w:cs="Times New Roman"/>
          <w:color w:val="000000"/>
          <w:sz w:val="24"/>
        </w:rPr>
      </w:pPr>
      <w:r w:rsidRPr="005876D9">
        <w:rPr>
          <w:rFonts w:ascii="Times New Roman" w:hAnsi="Times New Roman" w:cs="Times New Roman"/>
          <w:color w:val="000000"/>
          <w:sz w:val="24"/>
        </w:rPr>
        <w:t xml:space="preserve">Em caso de divergência entre disposições deste </w:t>
      </w:r>
      <w:r w:rsidR="00313FBD" w:rsidRPr="005876D9">
        <w:rPr>
          <w:rFonts w:ascii="Times New Roman" w:hAnsi="Times New Roman" w:cs="Times New Roman"/>
          <w:color w:val="000000"/>
          <w:sz w:val="24"/>
        </w:rPr>
        <w:t>Aviso</w:t>
      </w:r>
      <w:r w:rsidR="00F710B7" w:rsidRPr="005876D9">
        <w:rPr>
          <w:rFonts w:ascii="Times New Roman" w:hAnsi="Times New Roman" w:cs="Times New Roman"/>
          <w:color w:val="000000"/>
          <w:sz w:val="24"/>
        </w:rPr>
        <w:t xml:space="preserve"> de Contratação Direta</w:t>
      </w:r>
      <w:r w:rsidRPr="005876D9">
        <w:rPr>
          <w:rFonts w:ascii="Times New Roman" w:hAnsi="Times New Roman" w:cs="Times New Roman"/>
          <w:color w:val="000000"/>
          <w:sz w:val="24"/>
        </w:rPr>
        <w:t xml:space="preserve"> e de seus anexos ou demais peças que compõem o processo, prevalecerá as deste </w:t>
      </w:r>
      <w:r w:rsidR="00313FBD" w:rsidRPr="005876D9">
        <w:rPr>
          <w:rFonts w:ascii="Times New Roman" w:hAnsi="Times New Roman" w:cs="Times New Roman"/>
          <w:color w:val="000000"/>
          <w:sz w:val="24"/>
        </w:rPr>
        <w:t>Aviso</w:t>
      </w:r>
      <w:r w:rsidRPr="005876D9">
        <w:rPr>
          <w:rFonts w:ascii="Times New Roman" w:hAnsi="Times New Roman" w:cs="Times New Roman"/>
          <w:color w:val="000000"/>
          <w:sz w:val="24"/>
        </w:rPr>
        <w:t>.</w:t>
      </w:r>
    </w:p>
    <w:p w14:paraId="4CEDA7E4" w14:textId="0418EDA2" w:rsidR="000655D5" w:rsidRPr="005876D9" w:rsidRDefault="000655D5" w:rsidP="00B70673">
      <w:pPr>
        <w:numPr>
          <w:ilvl w:val="1"/>
          <w:numId w:val="1"/>
        </w:numPr>
        <w:spacing w:before="120" w:after="120" w:line="276" w:lineRule="auto"/>
        <w:ind w:left="425" w:firstLine="0"/>
        <w:jc w:val="both"/>
        <w:rPr>
          <w:rFonts w:ascii="Times New Roman" w:hAnsi="Times New Roman" w:cs="Times New Roman"/>
          <w:color w:val="000000"/>
          <w:sz w:val="24"/>
        </w:rPr>
      </w:pPr>
      <w:r w:rsidRPr="005876D9">
        <w:rPr>
          <w:rFonts w:ascii="Times New Roman" w:hAnsi="Times New Roman" w:cs="Times New Roman"/>
          <w:color w:val="000000"/>
          <w:sz w:val="24"/>
        </w:rPr>
        <w:t xml:space="preserve">Da sessão será </w:t>
      </w:r>
      <w:r w:rsidR="00DC4C7A" w:rsidRPr="005876D9">
        <w:rPr>
          <w:rFonts w:ascii="Times New Roman" w:hAnsi="Times New Roman" w:cs="Times New Roman"/>
          <w:color w:val="000000"/>
          <w:sz w:val="24"/>
        </w:rPr>
        <w:t>lavrada ata</w:t>
      </w:r>
      <w:r w:rsidRPr="005876D9">
        <w:rPr>
          <w:rFonts w:ascii="Times New Roman" w:hAnsi="Times New Roman" w:cs="Times New Roman"/>
          <w:color w:val="000000"/>
          <w:sz w:val="24"/>
        </w:rPr>
        <w:t>.</w:t>
      </w:r>
    </w:p>
    <w:p w14:paraId="5EFAE6F9" w14:textId="6D70E799" w:rsidR="00147041" w:rsidRPr="005876D9" w:rsidRDefault="00147041" w:rsidP="00B70673">
      <w:pPr>
        <w:numPr>
          <w:ilvl w:val="1"/>
          <w:numId w:val="1"/>
        </w:numPr>
        <w:spacing w:before="120" w:after="120" w:line="276" w:lineRule="auto"/>
        <w:ind w:left="425" w:firstLine="0"/>
        <w:jc w:val="both"/>
        <w:rPr>
          <w:rFonts w:ascii="Times New Roman" w:hAnsi="Times New Roman" w:cs="Times New Roman"/>
          <w:color w:val="000000"/>
          <w:sz w:val="24"/>
        </w:rPr>
      </w:pPr>
      <w:r w:rsidRPr="005876D9">
        <w:rPr>
          <w:rFonts w:ascii="Times New Roman" w:hAnsi="Times New Roman" w:cs="Times New Roman"/>
          <w:color w:val="000000"/>
          <w:sz w:val="24"/>
        </w:rPr>
        <w:t xml:space="preserve">Integram este </w:t>
      </w:r>
      <w:r w:rsidR="00313FBD" w:rsidRPr="005876D9">
        <w:rPr>
          <w:rFonts w:ascii="Times New Roman" w:hAnsi="Times New Roman" w:cs="Times New Roman"/>
          <w:color w:val="000000"/>
          <w:sz w:val="24"/>
        </w:rPr>
        <w:t>Aviso</w:t>
      </w:r>
      <w:r w:rsidR="00F710B7" w:rsidRPr="005876D9">
        <w:rPr>
          <w:rFonts w:ascii="Times New Roman" w:hAnsi="Times New Roman" w:cs="Times New Roman"/>
          <w:color w:val="000000"/>
          <w:sz w:val="24"/>
        </w:rPr>
        <w:t xml:space="preserve"> de Contratação Direta</w:t>
      </w:r>
      <w:r w:rsidRPr="005876D9">
        <w:rPr>
          <w:rFonts w:ascii="Times New Roman" w:hAnsi="Times New Roman" w:cs="Times New Roman"/>
          <w:color w:val="000000"/>
          <w:sz w:val="24"/>
        </w:rPr>
        <w:t>, para todos os fins e efeitos, os seguintes anexos:</w:t>
      </w:r>
    </w:p>
    <w:p w14:paraId="13B93D83" w14:textId="5B9550B8" w:rsidR="00C4411B" w:rsidRPr="005876D9" w:rsidRDefault="00C4411B" w:rsidP="00B70673">
      <w:pPr>
        <w:numPr>
          <w:ilvl w:val="2"/>
          <w:numId w:val="1"/>
        </w:numPr>
        <w:spacing w:before="120" w:after="120" w:line="276" w:lineRule="auto"/>
        <w:jc w:val="both"/>
        <w:rPr>
          <w:rFonts w:ascii="Times New Roman" w:hAnsi="Times New Roman" w:cs="Times New Roman"/>
          <w:color w:val="000000"/>
          <w:sz w:val="24"/>
        </w:rPr>
      </w:pPr>
      <w:r w:rsidRPr="005876D9">
        <w:rPr>
          <w:rFonts w:ascii="Times New Roman" w:hAnsi="Times New Roman" w:cs="Times New Roman"/>
          <w:color w:val="000000"/>
          <w:sz w:val="24"/>
        </w:rPr>
        <w:t xml:space="preserve">ANEXO </w:t>
      </w:r>
      <w:r w:rsidR="00DE4EBF" w:rsidRPr="005876D9">
        <w:rPr>
          <w:rFonts w:ascii="Times New Roman" w:hAnsi="Times New Roman" w:cs="Times New Roman"/>
          <w:color w:val="000000"/>
          <w:sz w:val="24"/>
        </w:rPr>
        <w:t>I</w:t>
      </w:r>
      <w:r w:rsidR="004838AA">
        <w:rPr>
          <w:rFonts w:ascii="Times New Roman" w:hAnsi="Times New Roman" w:cs="Times New Roman"/>
          <w:color w:val="000000"/>
          <w:sz w:val="24"/>
        </w:rPr>
        <w:t xml:space="preserve"> – Documentação/Declarações </w:t>
      </w:r>
      <w:r w:rsidRPr="005876D9">
        <w:rPr>
          <w:rFonts w:ascii="Times New Roman" w:hAnsi="Times New Roman" w:cs="Times New Roman"/>
          <w:color w:val="000000"/>
          <w:sz w:val="24"/>
        </w:rPr>
        <w:t>exigida para Habilitação</w:t>
      </w:r>
    </w:p>
    <w:p w14:paraId="5A7BD691" w14:textId="121D9529" w:rsidR="00147041" w:rsidRPr="005876D9" w:rsidRDefault="00147041" w:rsidP="00B70673">
      <w:pPr>
        <w:numPr>
          <w:ilvl w:val="2"/>
          <w:numId w:val="1"/>
        </w:numPr>
        <w:spacing w:before="120" w:after="120" w:line="276" w:lineRule="auto"/>
        <w:jc w:val="both"/>
        <w:rPr>
          <w:rFonts w:ascii="Times New Roman" w:hAnsi="Times New Roman" w:cs="Times New Roman"/>
          <w:color w:val="000000"/>
          <w:sz w:val="24"/>
        </w:rPr>
      </w:pPr>
      <w:r w:rsidRPr="005876D9">
        <w:rPr>
          <w:rFonts w:ascii="Times New Roman" w:hAnsi="Times New Roman" w:cs="Times New Roman"/>
          <w:color w:val="000000"/>
          <w:sz w:val="24"/>
        </w:rPr>
        <w:t xml:space="preserve">ANEXO </w:t>
      </w:r>
      <w:r w:rsidR="00DE4EBF" w:rsidRPr="005876D9">
        <w:rPr>
          <w:rFonts w:ascii="Times New Roman" w:hAnsi="Times New Roman" w:cs="Times New Roman"/>
          <w:color w:val="000000"/>
          <w:sz w:val="24"/>
        </w:rPr>
        <w:t>II</w:t>
      </w:r>
      <w:r w:rsidRPr="005876D9">
        <w:rPr>
          <w:rFonts w:ascii="Times New Roman" w:hAnsi="Times New Roman" w:cs="Times New Roman"/>
          <w:color w:val="000000"/>
          <w:sz w:val="24"/>
        </w:rPr>
        <w:t xml:space="preserve"> - Termo de Referência;</w:t>
      </w:r>
    </w:p>
    <w:p w14:paraId="6DD53F42" w14:textId="0576D9FF" w:rsidR="00954C69" w:rsidRDefault="00954C69" w:rsidP="00B70673">
      <w:pPr>
        <w:numPr>
          <w:ilvl w:val="2"/>
          <w:numId w:val="1"/>
        </w:numPr>
        <w:spacing w:before="120" w:after="120" w:line="276" w:lineRule="auto"/>
        <w:jc w:val="both"/>
        <w:rPr>
          <w:rFonts w:ascii="Times New Roman" w:hAnsi="Times New Roman" w:cs="Times New Roman"/>
          <w:color w:val="000000"/>
          <w:sz w:val="24"/>
        </w:rPr>
      </w:pPr>
      <w:r w:rsidRPr="005876D9">
        <w:rPr>
          <w:rFonts w:ascii="Times New Roman" w:hAnsi="Times New Roman" w:cs="Times New Roman"/>
          <w:color w:val="000000"/>
          <w:sz w:val="24"/>
        </w:rPr>
        <w:t>ANEXO III – Modelo de Proposta</w:t>
      </w:r>
      <w:r w:rsidR="00900551" w:rsidRPr="005876D9">
        <w:rPr>
          <w:rFonts w:ascii="Times New Roman" w:hAnsi="Times New Roman" w:cs="Times New Roman"/>
          <w:color w:val="000000"/>
          <w:sz w:val="24"/>
        </w:rPr>
        <w:t>/valor Estimado</w:t>
      </w:r>
      <w:r w:rsidRPr="005876D9">
        <w:rPr>
          <w:rFonts w:ascii="Times New Roman" w:hAnsi="Times New Roman" w:cs="Times New Roman"/>
          <w:color w:val="000000"/>
          <w:sz w:val="24"/>
        </w:rPr>
        <w:t>;</w:t>
      </w:r>
    </w:p>
    <w:p w14:paraId="0C009E55" w14:textId="0A467C3D" w:rsidR="0096009C" w:rsidRPr="005876D9" w:rsidRDefault="005876D9" w:rsidP="00B70673">
      <w:pPr>
        <w:numPr>
          <w:ilvl w:val="2"/>
          <w:numId w:val="1"/>
        </w:numPr>
        <w:spacing w:before="120" w:after="120" w:line="276" w:lineRule="auto"/>
        <w:jc w:val="both"/>
        <w:rPr>
          <w:rFonts w:ascii="Times New Roman" w:hAnsi="Times New Roman" w:cs="Times New Roman"/>
          <w:color w:val="000000"/>
          <w:sz w:val="24"/>
        </w:rPr>
      </w:pPr>
      <w:r>
        <w:rPr>
          <w:rFonts w:ascii="Times New Roman" w:hAnsi="Times New Roman" w:cs="Times New Roman"/>
          <w:color w:val="000000"/>
          <w:sz w:val="24"/>
        </w:rPr>
        <w:t xml:space="preserve">ANEXO </w:t>
      </w:r>
      <w:r w:rsidR="004838AA">
        <w:rPr>
          <w:rFonts w:ascii="Times New Roman" w:hAnsi="Times New Roman" w:cs="Times New Roman"/>
          <w:color w:val="000000"/>
          <w:sz w:val="24"/>
        </w:rPr>
        <w:t>I</w:t>
      </w:r>
      <w:r w:rsidR="0096009C" w:rsidRPr="005876D9">
        <w:rPr>
          <w:rFonts w:ascii="Times New Roman" w:hAnsi="Times New Roman" w:cs="Times New Roman"/>
          <w:color w:val="000000"/>
          <w:sz w:val="24"/>
        </w:rPr>
        <w:t>V – Minuta de Contrato;</w:t>
      </w:r>
    </w:p>
    <w:p w14:paraId="0D60EC80" w14:textId="77777777" w:rsidR="00DE4EBF" w:rsidRPr="005876D9" w:rsidRDefault="00DE4EBF" w:rsidP="00147041">
      <w:pPr>
        <w:spacing w:after="120" w:line="276" w:lineRule="auto"/>
        <w:ind w:left="360" w:right="-15"/>
        <w:jc w:val="both"/>
        <w:rPr>
          <w:rFonts w:ascii="Times New Roman" w:hAnsi="Times New Roman" w:cs="Times New Roman"/>
          <w:color w:val="000000"/>
          <w:sz w:val="24"/>
        </w:rPr>
      </w:pPr>
    </w:p>
    <w:p w14:paraId="16BF1B3D" w14:textId="6FCF362D" w:rsidR="008C262F" w:rsidRPr="005876D9" w:rsidRDefault="008C262F" w:rsidP="008C262F">
      <w:pPr>
        <w:spacing w:beforeLines="120" w:before="288" w:afterLines="120" w:after="288" w:line="360" w:lineRule="auto"/>
        <w:ind w:firstLine="567"/>
        <w:jc w:val="center"/>
        <w:rPr>
          <w:rFonts w:ascii="Times New Roman" w:eastAsia="MS Mincho" w:hAnsi="Times New Roman" w:cs="Times New Roman"/>
          <w:color w:val="000000"/>
          <w:sz w:val="24"/>
        </w:rPr>
      </w:pPr>
      <w:r w:rsidRPr="00BA65A6">
        <w:rPr>
          <w:rFonts w:ascii="Times New Roman" w:eastAsia="MS Mincho" w:hAnsi="Times New Roman" w:cs="Times New Roman"/>
          <w:color w:val="000000"/>
          <w:sz w:val="24"/>
        </w:rPr>
        <w:t xml:space="preserve">Silva Jardim, </w:t>
      </w:r>
      <w:r w:rsidR="00BA65A6" w:rsidRPr="00BA65A6">
        <w:rPr>
          <w:rFonts w:ascii="Times New Roman" w:eastAsia="MS Mincho" w:hAnsi="Times New Roman" w:cs="Times New Roman"/>
          <w:color w:val="000000"/>
          <w:sz w:val="24"/>
        </w:rPr>
        <w:t>19</w:t>
      </w:r>
      <w:r w:rsidRPr="00BA65A6">
        <w:rPr>
          <w:rFonts w:ascii="Times New Roman" w:eastAsia="MS Mincho" w:hAnsi="Times New Roman" w:cs="Times New Roman"/>
          <w:color w:val="000000"/>
          <w:sz w:val="24"/>
        </w:rPr>
        <w:t xml:space="preserve"> de </w:t>
      </w:r>
      <w:r w:rsidR="00BA65A6" w:rsidRPr="00BA65A6">
        <w:rPr>
          <w:rFonts w:ascii="Times New Roman" w:eastAsia="MS Mincho" w:hAnsi="Times New Roman" w:cs="Times New Roman"/>
          <w:color w:val="000000"/>
          <w:sz w:val="24"/>
        </w:rPr>
        <w:t>março</w:t>
      </w:r>
      <w:r w:rsidR="00B20719" w:rsidRPr="00BA65A6">
        <w:rPr>
          <w:rFonts w:ascii="Times New Roman" w:eastAsia="MS Mincho" w:hAnsi="Times New Roman" w:cs="Times New Roman"/>
          <w:color w:val="000000"/>
          <w:sz w:val="24"/>
        </w:rPr>
        <w:t xml:space="preserve"> de 2025</w:t>
      </w:r>
    </w:p>
    <w:p w14:paraId="3C84BDF0" w14:textId="77777777" w:rsidR="008C262F" w:rsidRPr="005876D9" w:rsidRDefault="008C262F" w:rsidP="008C262F">
      <w:pPr>
        <w:ind w:firstLine="567"/>
        <w:jc w:val="center"/>
        <w:rPr>
          <w:rFonts w:ascii="Times New Roman" w:eastAsia="MS Mincho" w:hAnsi="Times New Roman" w:cs="Times New Roman"/>
          <w:b/>
          <w:color w:val="000000"/>
          <w:sz w:val="24"/>
        </w:rPr>
      </w:pPr>
      <w:r w:rsidRPr="005876D9">
        <w:rPr>
          <w:rFonts w:ascii="Times New Roman" w:eastAsia="MS Mincho" w:hAnsi="Times New Roman" w:cs="Times New Roman"/>
          <w:b/>
          <w:color w:val="000000"/>
          <w:sz w:val="24"/>
        </w:rPr>
        <w:t>Fabricio Viana Antunes Pinheiro</w:t>
      </w:r>
    </w:p>
    <w:p w14:paraId="4B7784AA" w14:textId="77777777" w:rsidR="008C262F" w:rsidRPr="005876D9" w:rsidRDefault="008C262F" w:rsidP="008C262F">
      <w:pPr>
        <w:ind w:firstLine="567"/>
        <w:jc w:val="center"/>
        <w:rPr>
          <w:rFonts w:ascii="Times New Roman" w:eastAsia="MS Mincho" w:hAnsi="Times New Roman" w:cs="Times New Roman"/>
          <w:color w:val="000000"/>
          <w:sz w:val="24"/>
        </w:rPr>
      </w:pPr>
      <w:r w:rsidRPr="005876D9">
        <w:rPr>
          <w:rFonts w:ascii="Times New Roman" w:eastAsia="MS Mincho" w:hAnsi="Times New Roman" w:cs="Times New Roman"/>
          <w:color w:val="000000"/>
          <w:sz w:val="24"/>
        </w:rPr>
        <w:t>Secretário Municipal de Licitações, Compras e Contratos</w:t>
      </w:r>
    </w:p>
    <w:p w14:paraId="63092531" w14:textId="77777777" w:rsidR="008C262F" w:rsidRPr="005876D9" w:rsidRDefault="008C262F" w:rsidP="00C4411B">
      <w:pPr>
        <w:jc w:val="center"/>
        <w:rPr>
          <w:rFonts w:ascii="Times New Roman" w:hAnsi="Times New Roman" w:cs="Times New Roman"/>
          <w:b/>
          <w:bCs/>
          <w:sz w:val="24"/>
          <w:lang w:eastAsia="en-US"/>
        </w:rPr>
      </w:pPr>
    </w:p>
    <w:p w14:paraId="70E4B0F3" w14:textId="77777777" w:rsidR="008C262F" w:rsidRDefault="008C262F" w:rsidP="00C4411B">
      <w:pPr>
        <w:jc w:val="center"/>
        <w:rPr>
          <w:rFonts w:ascii="Times New Roman" w:hAnsi="Times New Roman" w:cs="Times New Roman"/>
          <w:b/>
          <w:bCs/>
          <w:sz w:val="24"/>
          <w:lang w:eastAsia="en-US"/>
        </w:rPr>
      </w:pPr>
    </w:p>
    <w:p w14:paraId="192B55CE" w14:textId="77777777" w:rsidR="009A190B" w:rsidRDefault="009A190B" w:rsidP="00C4411B">
      <w:pPr>
        <w:jc w:val="center"/>
        <w:rPr>
          <w:rFonts w:ascii="Times New Roman" w:hAnsi="Times New Roman" w:cs="Times New Roman"/>
          <w:b/>
          <w:bCs/>
          <w:sz w:val="24"/>
          <w:lang w:eastAsia="en-US"/>
        </w:rPr>
      </w:pPr>
    </w:p>
    <w:p w14:paraId="2E876D52" w14:textId="77777777" w:rsidR="009A190B" w:rsidRDefault="009A190B" w:rsidP="00C4411B">
      <w:pPr>
        <w:jc w:val="center"/>
        <w:rPr>
          <w:rFonts w:ascii="Times New Roman" w:hAnsi="Times New Roman" w:cs="Times New Roman"/>
          <w:b/>
          <w:bCs/>
          <w:sz w:val="24"/>
          <w:lang w:eastAsia="en-US"/>
        </w:rPr>
      </w:pPr>
    </w:p>
    <w:p w14:paraId="1C79A015" w14:textId="77777777" w:rsidR="009A190B" w:rsidRDefault="009A190B" w:rsidP="00C4411B">
      <w:pPr>
        <w:jc w:val="center"/>
        <w:rPr>
          <w:rFonts w:ascii="Times New Roman" w:hAnsi="Times New Roman" w:cs="Times New Roman"/>
          <w:b/>
          <w:bCs/>
          <w:sz w:val="24"/>
          <w:lang w:eastAsia="en-US"/>
        </w:rPr>
      </w:pPr>
    </w:p>
    <w:p w14:paraId="00FF0F70" w14:textId="77777777" w:rsidR="009A190B" w:rsidRDefault="009A190B" w:rsidP="00C4411B">
      <w:pPr>
        <w:jc w:val="center"/>
        <w:rPr>
          <w:rFonts w:ascii="Times New Roman" w:hAnsi="Times New Roman" w:cs="Times New Roman"/>
          <w:b/>
          <w:bCs/>
          <w:sz w:val="24"/>
          <w:lang w:eastAsia="en-US"/>
        </w:rPr>
      </w:pPr>
    </w:p>
    <w:p w14:paraId="53FFEBF1" w14:textId="77777777" w:rsidR="009A190B" w:rsidRDefault="009A190B" w:rsidP="00C4411B">
      <w:pPr>
        <w:jc w:val="center"/>
        <w:rPr>
          <w:rFonts w:ascii="Times New Roman" w:hAnsi="Times New Roman" w:cs="Times New Roman"/>
          <w:b/>
          <w:bCs/>
          <w:sz w:val="24"/>
          <w:lang w:eastAsia="en-US"/>
        </w:rPr>
      </w:pPr>
    </w:p>
    <w:p w14:paraId="1C0B557F" w14:textId="77777777" w:rsidR="009A190B" w:rsidRDefault="009A190B" w:rsidP="00C4411B">
      <w:pPr>
        <w:jc w:val="center"/>
        <w:rPr>
          <w:rFonts w:ascii="Times New Roman" w:hAnsi="Times New Roman" w:cs="Times New Roman"/>
          <w:b/>
          <w:bCs/>
          <w:sz w:val="24"/>
          <w:lang w:eastAsia="en-US"/>
        </w:rPr>
      </w:pPr>
    </w:p>
    <w:p w14:paraId="79DB9903" w14:textId="77777777" w:rsidR="009A190B" w:rsidRDefault="009A190B" w:rsidP="00C4411B">
      <w:pPr>
        <w:jc w:val="center"/>
        <w:rPr>
          <w:rFonts w:ascii="Times New Roman" w:hAnsi="Times New Roman" w:cs="Times New Roman"/>
          <w:b/>
          <w:bCs/>
          <w:sz w:val="24"/>
          <w:lang w:eastAsia="en-US"/>
        </w:rPr>
      </w:pPr>
    </w:p>
    <w:p w14:paraId="788A0AE9" w14:textId="77777777" w:rsidR="009A190B" w:rsidRDefault="009A190B" w:rsidP="00C4411B">
      <w:pPr>
        <w:jc w:val="center"/>
        <w:rPr>
          <w:rFonts w:ascii="Times New Roman" w:hAnsi="Times New Roman" w:cs="Times New Roman"/>
          <w:b/>
          <w:bCs/>
          <w:sz w:val="24"/>
          <w:lang w:eastAsia="en-US"/>
        </w:rPr>
      </w:pPr>
    </w:p>
    <w:p w14:paraId="62D1928A" w14:textId="77777777" w:rsidR="009A190B" w:rsidRDefault="009A190B" w:rsidP="00C4411B">
      <w:pPr>
        <w:jc w:val="center"/>
        <w:rPr>
          <w:rFonts w:ascii="Times New Roman" w:hAnsi="Times New Roman" w:cs="Times New Roman"/>
          <w:b/>
          <w:bCs/>
          <w:sz w:val="24"/>
          <w:lang w:eastAsia="en-US"/>
        </w:rPr>
      </w:pPr>
    </w:p>
    <w:p w14:paraId="1CEFA8C1" w14:textId="77777777" w:rsidR="009A190B" w:rsidRDefault="009A190B" w:rsidP="00C4411B">
      <w:pPr>
        <w:jc w:val="center"/>
        <w:rPr>
          <w:rFonts w:ascii="Times New Roman" w:hAnsi="Times New Roman" w:cs="Times New Roman"/>
          <w:b/>
          <w:bCs/>
          <w:sz w:val="24"/>
          <w:lang w:eastAsia="en-US"/>
        </w:rPr>
      </w:pPr>
    </w:p>
    <w:p w14:paraId="3129A7D1" w14:textId="77777777" w:rsidR="009A190B" w:rsidRDefault="009A190B" w:rsidP="00C4411B">
      <w:pPr>
        <w:jc w:val="center"/>
        <w:rPr>
          <w:rFonts w:ascii="Times New Roman" w:hAnsi="Times New Roman" w:cs="Times New Roman"/>
          <w:b/>
          <w:bCs/>
          <w:sz w:val="24"/>
          <w:lang w:eastAsia="en-US"/>
        </w:rPr>
      </w:pPr>
    </w:p>
    <w:p w14:paraId="2617BD24" w14:textId="77777777" w:rsidR="009A190B" w:rsidRDefault="009A190B" w:rsidP="00C4411B">
      <w:pPr>
        <w:jc w:val="center"/>
        <w:rPr>
          <w:rFonts w:ascii="Times New Roman" w:hAnsi="Times New Roman" w:cs="Times New Roman"/>
          <w:b/>
          <w:bCs/>
          <w:sz w:val="24"/>
          <w:lang w:eastAsia="en-US"/>
        </w:rPr>
      </w:pPr>
    </w:p>
    <w:p w14:paraId="77BFDB1A" w14:textId="77777777" w:rsidR="009A190B" w:rsidRDefault="009A190B" w:rsidP="00C4411B">
      <w:pPr>
        <w:jc w:val="center"/>
        <w:rPr>
          <w:rFonts w:ascii="Times New Roman" w:hAnsi="Times New Roman" w:cs="Times New Roman"/>
          <w:b/>
          <w:bCs/>
          <w:sz w:val="24"/>
          <w:lang w:eastAsia="en-US"/>
        </w:rPr>
      </w:pPr>
    </w:p>
    <w:p w14:paraId="16456A29" w14:textId="77777777" w:rsidR="009A190B" w:rsidRDefault="009A190B" w:rsidP="00C4411B">
      <w:pPr>
        <w:jc w:val="center"/>
        <w:rPr>
          <w:rFonts w:ascii="Times New Roman" w:hAnsi="Times New Roman" w:cs="Times New Roman"/>
          <w:b/>
          <w:bCs/>
          <w:sz w:val="24"/>
          <w:lang w:eastAsia="en-US"/>
        </w:rPr>
      </w:pPr>
    </w:p>
    <w:p w14:paraId="00066829" w14:textId="77777777" w:rsidR="009A190B" w:rsidRDefault="009A190B" w:rsidP="00C4411B">
      <w:pPr>
        <w:jc w:val="center"/>
        <w:rPr>
          <w:rFonts w:ascii="Times New Roman" w:hAnsi="Times New Roman" w:cs="Times New Roman"/>
          <w:b/>
          <w:bCs/>
          <w:sz w:val="24"/>
          <w:lang w:eastAsia="en-US"/>
        </w:rPr>
      </w:pPr>
    </w:p>
    <w:p w14:paraId="10D6A864" w14:textId="77777777" w:rsidR="009A190B" w:rsidRDefault="009A190B" w:rsidP="00C4411B">
      <w:pPr>
        <w:jc w:val="center"/>
        <w:rPr>
          <w:rFonts w:ascii="Times New Roman" w:hAnsi="Times New Roman" w:cs="Times New Roman"/>
          <w:b/>
          <w:bCs/>
          <w:sz w:val="24"/>
          <w:lang w:eastAsia="en-US"/>
        </w:rPr>
      </w:pPr>
    </w:p>
    <w:p w14:paraId="1606C05A" w14:textId="77777777" w:rsidR="009A190B" w:rsidRDefault="009A190B" w:rsidP="00C4411B">
      <w:pPr>
        <w:jc w:val="center"/>
        <w:rPr>
          <w:rFonts w:ascii="Times New Roman" w:hAnsi="Times New Roman" w:cs="Times New Roman"/>
          <w:b/>
          <w:bCs/>
          <w:sz w:val="24"/>
          <w:lang w:eastAsia="en-US"/>
        </w:rPr>
      </w:pPr>
    </w:p>
    <w:p w14:paraId="1C0DEA6C" w14:textId="77777777" w:rsidR="009A190B" w:rsidRDefault="009A190B" w:rsidP="00C4411B">
      <w:pPr>
        <w:jc w:val="center"/>
        <w:rPr>
          <w:rFonts w:ascii="Times New Roman" w:hAnsi="Times New Roman" w:cs="Times New Roman"/>
          <w:b/>
          <w:bCs/>
          <w:sz w:val="24"/>
          <w:lang w:eastAsia="en-US"/>
        </w:rPr>
      </w:pPr>
    </w:p>
    <w:p w14:paraId="5CE6FB95" w14:textId="77777777" w:rsidR="009A190B" w:rsidRDefault="009A190B" w:rsidP="00C4411B">
      <w:pPr>
        <w:jc w:val="center"/>
        <w:rPr>
          <w:rFonts w:ascii="Times New Roman" w:hAnsi="Times New Roman" w:cs="Times New Roman"/>
          <w:b/>
          <w:bCs/>
          <w:sz w:val="24"/>
          <w:lang w:eastAsia="en-US"/>
        </w:rPr>
      </w:pPr>
    </w:p>
    <w:p w14:paraId="244E5C4C" w14:textId="77777777" w:rsidR="009A190B" w:rsidRDefault="009A190B" w:rsidP="00C4411B">
      <w:pPr>
        <w:jc w:val="center"/>
        <w:rPr>
          <w:rFonts w:ascii="Times New Roman" w:hAnsi="Times New Roman" w:cs="Times New Roman"/>
          <w:b/>
          <w:bCs/>
          <w:sz w:val="24"/>
          <w:lang w:eastAsia="en-US"/>
        </w:rPr>
      </w:pPr>
    </w:p>
    <w:p w14:paraId="6D3788ED" w14:textId="77777777" w:rsidR="009A190B" w:rsidRPr="005876D9" w:rsidRDefault="009A190B" w:rsidP="00C4411B">
      <w:pPr>
        <w:jc w:val="center"/>
        <w:rPr>
          <w:rFonts w:ascii="Times New Roman" w:hAnsi="Times New Roman" w:cs="Times New Roman"/>
          <w:b/>
          <w:bCs/>
          <w:sz w:val="24"/>
          <w:lang w:eastAsia="en-US"/>
        </w:rPr>
      </w:pPr>
    </w:p>
    <w:p w14:paraId="43F69014" w14:textId="6B753428" w:rsidR="005876D9" w:rsidRPr="005876D9" w:rsidRDefault="00C525CC" w:rsidP="0018690F">
      <w:pPr>
        <w:spacing w:line="276" w:lineRule="auto"/>
        <w:jc w:val="center"/>
        <w:rPr>
          <w:rFonts w:ascii="Times New Roman" w:hAnsi="Times New Roman" w:cs="Times New Roman"/>
          <w:b/>
          <w:bCs/>
          <w:sz w:val="24"/>
          <w:lang w:eastAsia="en-US"/>
        </w:rPr>
      </w:pPr>
      <w:r w:rsidRPr="005876D9">
        <w:rPr>
          <w:rFonts w:ascii="Times New Roman" w:hAnsi="Times New Roman" w:cs="Times New Roman"/>
          <w:b/>
          <w:bCs/>
          <w:sz w:val="24"/>
          <w:lang w:eastAsia="en-US"/>
        </w:rPr>
        <w:lastRenderedPageBreak/>
        <w:t>ANEXO I</w:t>
      </w:r>
      <w:r w:rsidR="005876D9" w:rsidRPr="005876D9">
        <w:rPr>
          <w:rFonts w:ascii="Times New Roman" w:hAnsi="Times New Roman" w:cs="Times New Roman"/>
          <w:b/>
          <w:bCs/>
          <w:sz w:val="24"/>
          <w:lang w:eastAsia="en-US"/>
        </w:rPr>
        <w:t xml:space="preserve"> </w:t>
      </w:r>
    </w:p>
    <w:p w14:paraId="4587858B" w14:textId="650219F8" w:rsidR="00C4411B" w:rsidRPr="005876D9" w:rsidRDefault="00E23CC8" w:rsidP="0018690F">
      <w:pPr>
        <w:spacing w:line="276" w:lineRule="auto"/>
        <w:jc w:val="center"/>
        <w:rPr>
          <w:rFonts w:ascii="Times New Roman" w:hAnsi="Times New Roman" w:cs="Times New Roman"/>
          <w:b/>
          <w:bCs/>
          <w:sz w:val="24"/>
          <w:lang w:eastAsia="en-US"/>
        </w:rPr>
      </w:pPr>
      <w:r w:rsidRPr="005876D9">
        <w:rPr>
          <w:rFonts w:ascii="Times New Roman" w:hAnsi="Times New Roman" w:cs="Times New Roman"/>
          <w:b/>
          <w:bCs/>
          <w:sz w:val="24"/>
          <w:lang w:eastAsia="en-US"/>
        </w:rPr>
        <w:t>DOCUMENTAÇÃO</w:t>
      </w:r>
      <w:r w:rsidR="00B20719" w:rsidRPr="005876D9">
        <w:rPr>
          <w:rFonts w:ascii="Times New Roman" w:hAnsi="Times New Roman" w:cs="Times New Roman"/>
          <w:b/>
          <w:bCs/>
          <w:sz w:val="24"/>
          <w:lang w:eastAsia="en-US"/>
        </w:rPr>
        <w:t xml:space="preserve"> E DECLARAÇÕES</w:t>
      </w:r>
      <w:r w:rsidRPr="005876D9">
        <w:rPr>
          <w:rFonts w:ascii="Times New Roman" w:hAnsi="Times New Roman" w:cs="Times New Roman"/>
          <w:b/>
          <w:bCs/>
          <w:sz w:val="24"/>
          <w:lang w:eastAsia="en-US"/>
        </w:rPr>
        <w:t xml:space="preserve"> EXIGIDA</w:t>
      </w:r>
      <w:r w:rsidR="00B20719" w:rsidRPr="005876D9">
        <w:rPr>
          <w:rFonts w:ascii="Times New Roman" w:hAnsi="Times New Roman" w:cs="Times New Roman"/>
          <w:b/>
          <w:bCs/>
          <w:sz w:val="24"/>
          <w:lang w:eastAsia="en-US"/>
        </w:rPr>
        <w:t>S</w:t>
      </w:r>
      <w:r w:rsidRPr="005876D9">
        <w:rPr>
          <w:rFonts w:ascii="Times New Roman" w:hAnsi="Times New Roman" w:cs="Times New Roman"/>
          <w:b/>
          <w:bCs/>
          <w:sz w:val="24"/>
          <w:lang w:eastAsia="en-US"/>
        </w:rPr>
        <w:t xml:space="preserve"> PARA HABILITAÇÃO</w:t>
      </w:r>
    </w:p>
    <w:p w14:paraId="319A706F" w14:textId="77777777" w:rsidR="006D67F2" w:rsidRPr="005876D9" w:rsidRDefault="006D67F2" w:rsidP="0018690F">
      <w:pPr>
        <w:spacing w:line="276" w:lineRule="auto"/>
        <w:rPr>
          <w:rFonts w:ascii="Times New Roman" w:hAnsi="Times New Roman" w:cs="Times New Roman"/>
          <w:sz w:val="24"/>
          <w:lang w:eastAsia="en-US"/>
        </w:rPr>
      </w:pPr>
    </w:p>
    <w:p w14:paraId="6D13ECB3" w14:textId="77777777" w:rsidR="00033F07" w:rsidRPr="005876D9" w:rsidRDefault="00033F07" w:rsidP="0018690F">
      <w:pPr>
        <w:pStyle w:val="Nivel3"/>
        <w:numPr>
          <w:ilvl w:val="0"/>
          <w:numId w:val="0"/>
        </w:numPr>
        <w:rPr>
          <w:rFonts w:ascii="Times New Roman" w:hAnsi="Times New Roman" w:cs="Times New Roman"/>
          <w:b/>
          <w:iCs/>
          <w:sz w:val="24"/>
          <w:szCs w:val="24"/>
        </w:rPr>
      </w:pPr>
      <w:r w:rsidRPr="005876D9">
        <w:rPr>
          <w:rFonts w:ascii="Times New Roman" w:hAnsi="Times New Roman" w:cs="Times New Roman"/>
          <w:b/>
          <w:iCs/>
          <w:sz w:val="24"/>
          <w:szCs w:val="24"/>
        </w:rPr>
        <w:t xml:space="preserve">Habilitação Jurídica: </w:t>
      </w:r>
    </w:p>
    <w:p w14:paraId="306C8125" w14:textId="77777777" w:rsidR="00033F07" w:rsidRPr="005876D9" w:rsidRDefault="00033F07" w:rsidP="0018690F">
      <w:pPr>
        <w:pStyle w:val="Nivel3"/>
        <w:numPr>
          <w:ilvl w:val="0"/>
          <w:numId w:val="0"/>
        </w:numPr>
        <w:ind w:left="284"/>
        <w:rPr>
          <w:rFonts w:ascii="Times New Roman" w:hAnsi="Times New Roman" w:cs="Times New Roman"/>
          <w:iCs/>
          <w:sz w:val="24"/>
          <w:szCs w:val="24"/>
        </w:rPr>
      </w:pPr>
      <w:r w:rsidRPr="005876D9">
        <w:rPr>
          <w:rFonts w:ascii="Times New Roman" w:hAnsi="Times New Roman" w:cs="Times New Roman"/>
          <w:iCs/>
          <w:sz w:val="24"/>
          <w:szCs w:val="24"/>
        </w:rPr>
        <w:t>a) Registro no Registro Público de Empresas Mercantis, em se tratando de empresário individual ou sociedade empresária; registro no Registro Civil de Pessoas Jurídicas, em se tratando de sociedade simples;</w:t>
      </w:r>
    </w:p>
    <w:p w14:paraId="4DA3347E" w14:textId="77777777" w:rsidR="00033F07" w:rsidRPr="005876D9" w:rsidRDefault="00033F07" w:rsidP="0018690F">
      <w:pPr>
        <w:pStyle w:val="Nivel3"/>
        <w:numPr>
          <w:ilvl w:val="0"/>
          <w:numId w:val="0"/>
        </w:numPr>
        <w:ind w:left="284"/>
        <w:rPr>
          <w:rFonts w:ascii="Times New Roman" w:hAnsi="Times New Roman" w:cs="Times New Roman"/>
          <w:iCs/>
          <w:sz w:val="24"/>
          <w:szCs w:val="24"/>
        </w:rPr>
      </w:pPr>
      <w:r w:rsidRPr="005876D9">
        <w:rPr>
          <w:rFonts w:ascii="Times New Roman" w:hAnsi="Times New Roman" w:cs="Times New Roman"/>
          <w:iCs/>
          <w:sz w:val="24"/>
          <w:szCs w:val="24"/>
        </w:rPr>
        <w:t>b) Ato Constitutivo, Estatuto ou Contrato Social em vigor, em forma consolidada, ou acompanhado de suas alterações, tudo devidamente registrado, em se tratando de sociedades empresárias e, no caso de sociedade por ações ou cooperativas, acompanhados, ainda, de documento de eleições de seus administradores;</w:t>
      </w:r>
    </w:p>
    <w:p w14:paraId="0921ADA1" w14:textId="77777777" w:rsidR="00033F07" w:rsidRPr="005876D9" w:rsidRDefault="00033F07" w:rsidP="0018690F">
      <w:pPr>
        <w:pStyle w:val="Nivel3"/>
        <w:numPr>
          <w:ilvl w:val="0"/>
          <w:numId w:val="0"/>
        </w:numPr>
        <w:ind w:left="284"/>
        <w:rPr>
          <w:rFonts w:ascii="Times New Roman" w:hAnsi="Times New Roman" w:cs="Times New Roman"/>
          <w:iCs/>
          <w:sz w:val="24"/>
          <w:szCs w:val="24"/>
        </w:rPr>
      </w:pPr>
      <w:r w:rsidRPr="005876D9">
        <w:rPr>
          <w:rFonts w:ascii="Times New Roman" w:hAnsi="Times New Roman" w:cs="Times New Roman"/>
          <w:iCs/>
          <w:sz w:val="24"/>
          <w:szCs w:val="24"/>
        </w:rPr>
        <w:t>c) Inscrição do Ato Constitutivo, no caso de sociedade civil, acompanhado da prova da composição da diretoria em exercício;</w:t>
      </w:r>
    </w:p>
    <w:p w14:paraId="6C0EA385" w14:textId="77777777" w:rsidR="00033F07" w:rsidRPr="005876D9" w:rsidRDefault="00033F07" w:rsidP="0018690F">
      <w:pPr>
        <w:pStyle w:val="Nivel3"/>
        <w:numPr>
          <w:ilvl w:val="0"/>
          <w:numId w:val="0"/>
        </w:numPr>
        <w:ind w:left="284"/>
        <w:rPr>
          <w:rFonts w:ascii="Times New Roman" w:hAnsi="Times New Roman" w:cs="Times New Roman"/>
          <w:iCs/>
          <w:sz w:val="24"/>
          <w:szCs w:val="24"/>
        </w:rPr>
      </w:pPr>
      <w:r w:rsidRPr="005876D9">
        <w:rPr>
          <w:rFonts w:ascii="Times New Roman" w:hAnsi="Times New Roman" w:cs="Times New Roman"/>
          <w:iCs/>
          <w:sz w:val="24"/>
          <w:szCs w:val="24"/>
        </w:rPr>
        <w:t>d) Decreto de autorização, em se tratando de empresa ou sociedade estrangeira em funcionamento no país, e ato de registro ou autorização para funcionamento expedido pelo órgão competente, quando a atividade assim o exigir;</w:t>
      </w:r>
    </w:p>
    <w:p w14:paraId="08A421B3" w14:textId="77777777" w:rsidR="00033F07" w:rsidRPr="005876D9" w:rsidRDefault="00033F07" w:rsidP="0018690F">
      <w:pPr>
        <w:pStyle w:val="Nivel3"/>
        <w:numPr>
          <w:ilvl w:val="0"/>
          <w:numId w:val="0"/>
        </w:numPr>
        <w:ind w:left="284"/>
        <w:rPr>
          <w:rFonts w:ascii="Times New Roman" w:hAnsi="Times New Roman" w:cs="Times New Roman"/>
          <w:iCs/>
          <w:sz w:val="24"/>
          <w:szCs w:val="24"/>
        </w:rPr>
      </w:pPr>
      <w:r w:rsidRPr="005876D9">
        <w:rPr>
          <w:rFonts w:ascii="Times New Roman" w:hAnsi="Times New Roman" w:cs="Times New Roman"/>
          <w:iCs/>
          <w:sz w:val="24"/>
          <w:szCs w:val="24"/>
        </w:rPr>
        <w:t>e) Certificado da Condição de Microempreendedor Individual – CCMEI em se tratando de MEI;</w:t>
      </w:r>
    </w:p>
    <w:p w14:paraId="1BAD9796" w14:textId="77777777" w:rsidR="00033F07" w:rsidRPr="005876D9" w:rsidRDefault="00033F07" w:rsidP="0018690F">
      <w:pPr>
        <w:pStyle w:val="Nivel3"/>
        <w:numPr>
          <w:ilvl w:val="0"/>
          <w:numId w:val="0"/>
        </w:numPr>
        <w:ind w:left="284"/>
        <w:rPr>
          <w:rFonts w:ascii="Times New Roman" w:hAnsi="Times New Roman" w:cs="Times New Roman"/>
          <w:iCs/>
          <w:sz w:val="24"/>
          <w:szCs w:val="24"/>
        </w:rPr>
      </w:pPr>
      <w:r w:rsidRPr="005876D9">
        <w:rPr>
          <w:rFonts w:ascii="Times New Roman" w:hAnsi="Times New Roman" w:cs="Times New Roman"/>
          <w:iCs/>
          <w:sz w:val="24"/>
          <w:szCs w:val="24"/>
        </w:rPr>
        <w:t>f) Identidade do sócio administrador da empresa.</w:t>
      </w:r>
    </w:p>
    <w:p w14:paraId="2812F1C8" w14:textId="77777777" w:rsidR="00033F07" w:rsidRPr="005876D9" w:rsidRDefault="00033F07" w:rsidP="0018690F">
      <w:pPr>
        <w:pStyle w:val="Nivel3"/>
        <w:numPr>
          <w:ilvl w:val="0"/>
          <w:numId w:val="0"/>
        </w:numPr>
        <w:rPr>
          <w:rFonts w:ascii="Times New Roman" w:hAnsi="Times New Roman" w:cs="Times New Roman"/>
          <w:b/>
          <w:bCs/>
          <w:sz w:val="24"/>
          <w:szCs w:val="24"/>
        </w:rPr>
      </w:pPr>
      <w:r w:rsidRPr="005876D9">
        <w:rPr>
          <w:rFonts w:ascii="Times New Roman" w:hAnsi="Times New Roman" w:cs="Times New Roman"/>
          <w:b/>
          <w:bCs/>
          <w:sz w:val="24"/>
          <w:szCs w:val="24"/>
        </w:rPr>
        <w:t>Regularidade Fiscal e Trabalhista:</w:t>
      </w:r>
    </w:p>
    <w:p w14:paraId="79D24D5C" w14:textId="77777777" w:rsidR="00033F07" w:rsidRPr="005876D9" w:rsidRDefault="00033F07" w:rsidP="0018690F">
      <w:pPr>
        <w:pStyle w:val="Nivel3"/>
        <w:numPr>
          <w:ilvl w:val="0"/>
          <w:numId w:val="0"/>
        </w:numPr>
        <w:ind w:left="284"/>
        <w:rPr>
          <w:rFonts w:ascii="Times New Roman" w:hAnsi="Times New Roman" w:cs="Times New Roman"/>
          <w:sz w:val="24"/>
          <w:szCs w:val="24"/>
        </w:rPr>
      </w:pPr>
      <w:r w:rsidRPr="005876D9">
        <w:rPr>
          <w:rFonts w:ascii="Times New Roman" w:eastAsia="Arial" w:hAnsi="Times New Roman" w:cs="Times New Roman"/>
          <w:sz w:val="24"/>
          <w:szCs w:val="24"/>
        </w:rPr>
        <w:t>a)</w:t>
      </w:r>
      <w:r w:rsidRPr="005876D9">
        <w:rPr>
          <w:rFonts w:ascii="Times New Roman" w:eastAsia="Times New Roman" w:hAnsi="Times New Roman" w:cs="Times New Roman"/>
          <w:sz w:val="24"/>
          <w:szCs w:val="24"/>
        </w:rPr>
        <w:t xml:space="preserve"> </w:t>
      </w:r>
      <w:r w:rsidRPr="005876D9">
        <w:rPr>
          <w:rFonts w:ascii="Times New Roman" w:hAnsi="Times New Roman" w:cs="Times New Roman"/>
          <w:sz w:val="24"/>
          <w:szCs w:val="24"/>
        </w:rPr>
        <w:t>Cadastro Nacional de Pessoas Jurídicas do Ministério da Fazenda (CNPJ/MF);</w:t>
      </w:r>
    </w:p>
    <w:p w14:paraId="13EEBC1C" w14:textId="77777777" w:rsidR="00033F07" w:rsidRPr="005876D9" w:rsidRDefault="00033F07" w:rsidP="0018690F">
      <w:pPr>
        <w:pStyle w:val="Nivel3"/>
        <w:numPr>
          <w:ilvl w:val="0"/>
          <w:numId w:val="0"/>
        </w:numPr>
        <w:ind w:left="284"/>
        <w:rPr>
          <w:rFonts w:ascii="Times New Roman" w:hAnsi="Times New Roman" w:cs="Times New Roman"/>
          <w:sz w:val="24"/>
          <w:szCs w:val="24"/>
        </w:rPr>
      </w:pPr>
      <w:r w:rsidRPr="005876D9">
        <w:rPr>
          <w:rFonts w:ascii="Times New Roman" w:eastAsia="Arial" w:hAnsi="Times New Roman" w:cs="Times New Roman"/>
          <w:sz w:val="24"/>
          <w:szCs w:val="24"/>
        </w:rPr>
        <w:t>b)</w:t>
      </w:r>
      <w:r w:rsidRPr="005876D9">
        <w:rPr>
          <w:rFonts w:ascii="Times New Roman" w:eastAsia="Times New Roman" w:hAnsi="Times New Roman" w:cs="Times New Roman"/>
          <w:sz w:val="24"/>
          <w:szCs w:val="24"/>
        </w:rPr>
        <w:t xml:space="preserve"> </w:t>
      </w:r>
      <w:r w:rsidRPr="005876D9">
        <w:rPr>
          <w:rFonts w:ascii="Times New Roman" w:eastAsia="Arial" w:hAnsi="Times New Roman" w:cs="Times New Roman"/>
          <w:sz w:val="24"/>
          <w:szCs w:val="24"/>
        </w:rPr>
        <w:t>Prova</w:t>
      </w:r>
      <w:r w:rsidRPr="005876D9">
        <w:rPr>
          <w:rFonts w:ascii="Times New Roman" w:eastAsia="Times New Roman" w:hAnsi="Times New Roman" w:cs="Times New Roman"/>
          <w:sz w:val="24"/>
          <w:szCs w:val="24"/>
        </w:rPr>
        <w:t xml:space="preserve"> </w:t>
      </w:r>
      <w:r w:rsidRPr="005876D9">
        <w:rPr>
          <w:rFonts w:ascii="Times New Roman" w:hAnsi="Times New Roman" w:cs="Times New Roman"/>
          <w:sz w:val="24"/>
          <w:szCs w:val="24"/>
        </w:rPr>
        <w:t>de regularidade com a Fazenda Municipal, da sede do licitante;</w:t>
      </w:r>
    </w:p>
    <w:p w14:paraId="48B3310C" w14:textId="77777777" w:rsidR="00033F07" w:rsidRPr="005876D9" w:rsidRDefault="00033F07" w:rsidP="0018690F">
      <w:pPr>
        <w:pStyle w:val="Nivel3"/>
        <w:numPr>
          <w:ilvl w:val="0"/>
          <w:numId w:val="0"/>
        </w:numPr>
        <w:ind w:left="284"/>
        <w:rPr>
          <w:rFonts w:ascii="Times New Roman" w:hAnsi="Times New Roman" w:cs="Times New Roman"/>
          <w:sz w:val="24"/>
          <w:szCs w:val="24"/>
        </w:rPr>
      </w:pPr>
      <w:r w:rsidRPr="005876D9">
        <w:rPr>
          <w:rFonts w:ascii="Times New Roman" w:eastAsia="Arial" w:hAnsi="Times New Roman" w:cs="Times New Roman"/>
          <w:sz w:val="24"/>
          <w:szCs w:val="24"/>
        </w:rPr>
        <w:t>c)</w:t>
      </w:r>
      <w:r w:rsidRPr="005876D9">
        <w:rPr>
          <w:rFonts w:ascii="Times New Roman" w:eastAsia="Times New Roman" w:hAnsi="Times New Roman" w:cs="Times New Roman"/>
          <w:sz w:val="24"/>
          <w:szCs w:val="24"/>
        </w:rPr>
        <w:t xml:space="preserve"> </w:t>
      </w:r>
      <w:r w:rsidRPr="005876D9">
        <w:rPr>
          <w:rFonts w:ascii="Times New Roman" w:hAnsi="Times New Roman" w:cs="Times New Roman"/>
          <w:sz w:val="24"/>
          <w:szCs w:val="24"/>
        </w:rPr>
        <w:t>Prova de regularidade com a Fazenda Federal, através da Certidão Conjunta Negativa de Débitos Relativos a Tributos Federais e à Dívida Ativa da União, abrangendo as contribuições sociais;</w:t>
      </w:r>
    </w:p>
    <w:p w14:paraId="1D6D8003" w14:textId="77777777" w:rsidR="00033F07" w:rsidRPr="005876D9" w:rsidRDefault="00033F07" w:rsidP="0018690F">
      <w:pPr>
        <w:pStyle w:val="Nivel3"/>
        <w:numPr>
          <w:ilvl w:val="0"/>
          <w:numId w:val="0"/>
        </w:numPr>
        <w:ind w:left="284"/>
        <w:rPr>
          <w:rFonts w:ascii="Times New Roman" w:hAnsi="Times New Roman" w:cs="Times New Roman"/>
          <w:sz w:val="24"/>
          <w:szCs w:val="24"/>
        </w:rPr>
      </w:pPr>
      <w:r w:rsidRPr="005876D9">
        <w:rPr>
          <w:rFonts w:ascii="Times New Roman" w:eastAsia="Arial" w:hAnsi="Times New Roman" w:cs="Times New Roman"/>
          <w:sz w:val="24"/>
          <w:szCs w:val="24"/>
        </w:rPr>
        <w:t>d)</w:t>
      </w:r>
      <w:r w:rsidRPr="005876D9">
        <w:rPr>
          <w:rFonts w:ascii="Times New Roman" w:eastAsia="Times New Roman" w:hAnsi="Times New Roman" w:cs="Times New Roman"/>
          <w:sz w:val="24"/>
          <w:szCs w:val="24"/>
        </w:rPr>
        <w:t xml:space="preserve"> </w:t>
      </w:r>
      <w:r w:rsidRPr="005876D9">
        <w:rPr>
          <w:rFonts w:ascii="Times New Roman" w:hAnsi="Times New Roman" w:cs="Times New Roman"/>
          <w:sz w:val="24"/>
          <w:szCs w:val="24"/>
        </w:rPr>
        <w:t>Prova de Regularidade relativa ao Fundo de Garantia por Tempo de Serviço (FGTS), demonstrando situação regular no cumprimento dos encargos sociais instituídos por lei;</w:t>
      </w:r>
    </w:p>
    <w:p w14:paraId="0CD4C717" w14:textId="77777777" w:rsidR="00033F07" w:rsidRPr="005876D9" w:rsidRDefault="00033F07" w:rsidP="0018690F">
      <w:pPr>
        <w:pStyle w:val="Nivel3"/>
        <w:numPr>
          <w:ilvl w:val="0"/>
          <w:numId w:val="0"/>
        </w:numPr>
        <w:ind w:left="284"/>
        <w:rPr>
          <w:rFonts w:ascii="Times New Roman" w:hAnsi="Times New Roman" w:cs="Times New Roman"/>
          <w:sz w:val="24"/>
          <w:szCs w:val="24"/>
        </w:rPr>
      </w:pPr>
      <w:r w:rsidRPr="005876D9">
        <w:rPr>
          <w:rFonts w:ascii="Times New Roman" w:eastAsia="Arial" w:hAnsi="Times New Roman" w:cs="Times New Roman"/>
          <w:sz w:val="24"/>
          <w:szCs w:val="24"/>
        </w:rPr>
        <w:t>e)</w:t>
      </w:r>
      <w:r w:rsidRPr="005876D9">
        <w:rPr>
          <w:rFonts w:ascii="Times New Roman" w:hAnsi="Times New Roman" w:cs="Times New Roman"/>
          <w:sz w:val="24"/>
          <w:szCs w:val="24"/>
        </w:rPr>
        <w:t xml:space="preserve"> </w:t>
      </w:r>
      <w:r w:rsidRPr="005876D9">
        <w:rPr>
          <w:rFonts w:ascii="Times New Roman" w:eastAsia="Arial" w:hAnsi="Times New Roman" w:cs="Times New Roman"/>
          <w:sz w:val="24"/>
          <w:szCs w:val="24"/>
        </w:rPr>
        <w:t>Inscrição</w:t>
      </w:r>
      <w:r w:rsidRPr="005876D9">
        <w:rPr>
          <w:rFonts w:ascii="Times New Roman" w:hAnsi="Times New Roman" w:cs="Times New Roman"/>
          <w:sz w:val="24"/>
          <w:szCs w:val="24"/>
        </w:rPr>
        <w:t xml:space="preserve"> Estadual ou Municipal conforme o caso;</w:t>
      </w:r>
    </w:p>
    <w:p w14:paraId="59E66238" w14:textId="77777777" w:rsidR="00033F07" w:rsidRPr="005876D9" w:rsidRDefault="00033F07" w:rsidP="0018690F">
      <w:pPr>
        <w:pStyle w:val="Nivel3"/>
        <w:numPr>
          <w:ilvl w:val="0"/>
          <w:numId w:val="0"/>
        </w:numPr>
        <w:ind w:left="284"/>
        <w:rPr>
          <w:rFonts w:ascii="Times New Roman" w:hAnsi="Times New Roman" w:cs="Times New Roman"/>
          <w:sz w:val="24"/>
          <w:szCs w:val="24"/>
        </w:rPr>
      </w:pPr>
      <w:r w:rsidRPr="005876D9">
        <w:rPr>
          <w:rFonts w:ascii="Times New Roman" w:eastAsia="Arial" w:hAnsi="Times New Roman" w:cs="Times New Roman"/>
          <w:sz w:val="24"/>
          <w:szCs w:val="24"/>
        </w:rPr>
        <w:t>f)</w:t>
      </w:r>
      <w:r w:rsidRPr="005876D9">
        <w:rPr>
          <w:rFonts w:ascii="Times New Roman" w:eastAsia="Times New Roman" w:hAnsi="Times New Roman" w:cs="Times New Roman"/>
          <w:sz w:val="24"/>
          <w:szCs w:val="24"/>
        </w:rPr>
        <w:t xml:space="preserve"> </w:t>
      </w:r>
      <w:r w:rsidRPr="005876D9">
        <w:rPr>
          <w:rFonts w:ascii="Times New Roman" w:hAnsi="Times New Roman" w:cs="Times New Roman"/>
          <w:sz w:val="24"/>
          <w:szCs w:val="24"/>
        </w:rPr>
        <w:t>Certidão Negativa de ICMS;</w:t>
      </w:r>
    </w:p>
    <w:p w14:paraId="7652E644" w14:textId="77777777" w:rsidR="00033F07" w:rsidRPr="005876D9" w:rsidRDefault="00033F07" w:rsidP="0018690F">
      <w:pPr>
        <w:pStyle w:val="Nivel3"/>
        <w:numPr>
          <w:ilvl w:val="0"/>
          <w:numId w:val="0"/>
        </w:numPr>
        <w:ind w:left="284"/>
        <w:rPr>
          <w:rFonts w:ascii="Times New Roman" w:hAnsi="Times New Roman" w:cs="Times New Roman"/>
          <w:sz w:val="24"/>
          <w:szCs w:val="24"/>
        </w:rPr>
      </w:pPr>
      <w:r w:rsidRPr="005876D9">
        <w:rPr>
          <w:rFonts w:ascii="Times New Roman" w:eastAsia="Arial" w:hAnsi="Times New Roman" w:cs="Times New Roman"/>
          <w:sz w:val="24"/>
          <w:szCs w:val="24"/>
        </w:rPr>
        <w:t>g)</w:t>
      </w:r>
      <w:r w:rsidRPr="005876D9">
        <w:rPr>
          <w:rFonts w:ascii="Times New Roman" w:eastAsia="Times New Roman" w:hAnsi="Times New Roman" w:cs="Times New Roman"/>
          <w:sz w:val="24"/>
          <w:szCs w:val="24"/>
        </w:rPr>
        <w:t xml:space="preserve"> </w:t>
      </w:r>
      <w:r w:rsidRPr="005876D9">
        <w:rPr>
          <w:rFonts w:ascii="Times New Roman" w:hAnsi="Times New Roman" w:cs="Times New Roman"/>
          <w:sz w:val="24"/>
          <w:szCs w:val="24"/>
        </w:rPr>
        <w:t>Certidão Negativa da Dívida Ativa do Estado;</w:t>
      </w:r>
    </w:p>
    <w:p w14:paraId="6558BC6E" w14:textId="77777777" w:rsidR="00033F07" w:rsidRPr="005876D9" w:rsidRDefault="00033F07" w:rsidP="0018690F">
      <w:pPr>
        <w:pStyle w:val="Nivel3"/>
        <w:numPr>
          <w:ilvl w:val="0"/>
          <w:numId w:val="0"/>
        </w:numPr>
        <w:ind w:left="284"/>
        <w:rPr>
          <w:rFonts w:ascii="Times New Roman" w:eastAsia="Arial" w:hAnsi="Times New Roman" w:cs="Times New Roman"/>
          <w:sz w:val="24"/>
          <w:szCs w:val="24"/>
        </w:rPr>
      </w:pPr>
      <w:r w:rsidRPr="005876D9">
        <w:rPr>
          <w:rFonts w:ascii="Times New Roman" w:eastAsia="Arial" w:hAnsi="Times New Roman" w:cs="Times New Roman"/>
          <w:sz w:val="24"/>
          <w:szCs w:val="24"/>
        </w:rPr>
        <w:t>h)</w:t>
      </w:r>
      <w:r w:rsidRPr="005876D9">
        <w:rPr>
          <w:rFonts w:ascii="Times New Roman" w:eastAsia="Times New Roman" w:hAnsi="Times New Roman" w:cs="Times New Roman"/>
          <w:sz w:val="24"/>
          <w:szCs w:val="24"/>
        </w:rPr>
        <w:t xml:space="preserve"> </w:t>
      </w:r>
      <w:r w:rsidRPr="005876D9">
        <w:rPr>
          <w:rFonts w:ascii="Times New Roman" w:hAnsi="Times New Roman" w:cs="Times New Roman"/>
          <w:sz w:val="24"/>
          <w:szCs w:val="24"/>
        </w:rPr>
        <w:t>Certidão Negativa de Débitos Trabalhistas</w:t>
      </w:r>
      <w:r w:rsidRPr="005876D9">
        <w:rPr>
          <w:rFonts w:ascii="Times New Roman" w:eastAsia="Arial" w:hAnsi="Times New Roman" w:cs="Times New Roman"/>
          <w:sz w:val="24"/>
          <w:szCs w:val="24"/>
        </w:rPr>
        <w:t>, na forma da Lei nº 12.440/11;</w:t>
      </w:r>
    </w:p>
    <w:p w14:paraId="1841C060" w14:textId="77777777" w:rsidR="00033F07" w:rsidRPr="005876D9" w:rsidRDefault="00033F07" w:rsidP="0018690F">
      <w:pPr>
        <w:pStyle w:val="Nivel3"/>
        <w:numPr>
          <w:ilvl w:val="0"/>
          <w:numId w:val="0"/>
        </w:numPr>
        <w:ind w:left="284"/>
        <w:rPr>
          <w:rFonts w:ascii="Times New Roman" w:hAnsi="Times New Roman" w:cs="Times New Roman"/>
          <w:sz w:val="24"/>
          <w:szCs w:val="24"/>
        </w:rPr>
      </w:pPr>
      <w:r w:rsidRPr="005876D9">
        <w:rPr>
          <w:rFonts w:ascii="Times New Roman" w:hAnsi="Times New Roman" w:cs="Times New Roman"/>
          <w:sz w:val="24"/>
          <w:szCs w:val="24"/>
        </w:rPr>
        <w:t>Caso o licitante seja considerado isento dos tributos federais, estaduais ou municipais relacionados ao objeto licitatório deverá comprovar tal condição mediante declaração das respectivas Fazendas do seu domicílio ou sede, ou outra equivalente, na forma da Lei.</w:t>
      </w:r>
    </w:p>
    <w:p w14:paraId="2D7DD262" w14:textId="77777777" w:rsidR="00033F07" w:rsidRPr="00BA65A6" w:rsidRDefault="00033F07" w:rsidP="0018690F">
      <w:pPr>
        <w:pStyle w:val="Nivel3"/>
        <w:numPr>
          <w:ilvl w:val="0"/>
          <w:numId w:val="0"/>
        </w:numPr>
        <w:ind w:left="284"/>
        <w:rPr>
          <w:rFonts w:ascii="Times New Roman" w:hAnsi="Times New Roman" w:cs="Times New Roman"/>
          <w:b/>
          <w:iCs/>
          <w:sz w:val="24"/>
          <w:szCs w:val="24"/>
        </w:rPr>
      </w:pPr>
      <w:r w:rsidRPr="00BA65A6">
        <w:rPr>
          <w:rFonts w:ascii="Times New Roman" w:hAnsi="Times New Roman" w:cs="Times New Roman"/>
          <w:b/>
          <w:sz w:val="24"/>
          <w:szCs w:val="24"/>
        </w:rPr>
        <w:lastRenderedPageBreak/>
        <w:t>Qualificação Técnica:</w:t>
      </w:r>
    </w:p>
    <w:p w14:paraId="4EFCB339" w14:textId="772C9BCF" w:rsidR="00033F07" w:rsidRPr="00BA65A6" w:rsidRDefault="00033F07" w:rsidP="0018690F">
      <w:pPr>
        <w:pStyle w:val="Nivel3"/>
        <w:numPr>
          <w:ilvl w:val="0"/>
          <w:numId w:val="6"/>
        </w:numPr>
        <w:spacing w:after="0"/>
        <w:rPr>
          <w:rFonts w:ascii="Times New Roman" w:hAnsi="Times New Roman" w:cs="Times New Roman"/>
          <w:iCs/>
          <w:sz w:val="24"/>
          <w:szCs w:val="24"/>
        </w:rPr>
      </w:pPr>
      <w:r w:rsidRPr="00BA65A6">
        <w:rPr>
          <w:rFonts w:ascii="Times New Roman" w:hAnsi="Times New Roman" w:cs="Times New Roman"/>
          <w:iCs/>
          <w:sz w:val="24"/>
          <w:szCs w:val="24"/>
        </w:rPr>
        <w:t>Os licitantes deverão comprovar a qualificação técnica, conforme solicitado no Termo de Referências, anexo II do presente aviso.</w:t>
      </w:r>
    </w:p>
    <w:p w14:paraId="6E41ED9D" w14:textId="77777777" w:rsidR="00033F07" w:rsidRPr="005876D9" w:rsidRDefault="00033F07" w:rsidP="0018690F">
      <w:pPr>
        <w:pStyle w:val="Nivel4"/>
        <w:numPr>
          <w:ilvl w:val="0"/>
          <w:numId w:val="0"/>
        </w:numPr>
        <w:rPr>
          <w:rFonts w:ascii="Times New Roman" w:hAnsi="Times New Roman" w:cs="Times New Roman"/>
          <w:sz w:val="24"/>
          <w:szCs w:val="24"/>
        </w:rPr>
      </w:pPr>
      <w:r w:rsidRPr="00BA65A6">
        <w:rPr>
          <w:rFonts w:ascii="Times New Roman" w:hAnsi="Times New Roman" w:cs="Times New Roman"/>
          <w:sz w:val="24"/>
          <w:szCs w:val="24"/>
        </w:rPr>
        <w:t>As certidões valerão nos prazos que lhes são próprios ou, inexistindo esse prazo, reputar-se-ão válidas por 90 (noventa) dias, contados de sua expedição</w:t>
      </w:r>
      <w:r w:rsidRPr="005876D9">
        <w:rPr>
          <w:rFonts w:ascii="Times New Roman" w:hAnsi="Times New Roman" w:cs="Times New Roman"/>
          <w:sz w:val="24"/>
          <w:szCs w:val="24"/>
        </w:rPr>
        <w:t>.</w:t>
      </w:r>
    </w:p>
    <w:p w14:paraId="7245A448" w14:textId="77777777" w:rsidR="00033F07" w:rsidRPr="005876D9" w:rsidRDefault="00033F07" w:rsidP="0018690F">
      <w:pPr>
        <w:pStyle w:val="Nivel4"/>
        <w:numPr>
          <w:ilvl w:val="0"/>
          <w:numId w:val="0"/>
        </w:numPr>
        <w:rPr>
          <w:rFonts w:ascii="Times New Roman" w:hAnsi="Times New Roman" w:cs="Times New Roman"/>
          <w:sz w:val="24"/>
          <w:szCs w:val="24"/>
        </w:rPr>
      </w:pPr>
      <w:r w:rsidRPr="005876D9">
        <w:rPr>
          <w:rFonts w:ascii="Times New Roman" w:hAnsi="Times New Roman" w:cs="Times New Roman"/>
          <w:sz w:val="24"/>
          <w:szCs w:val="24"/>
        </w:rPr>
        <w:t>Não será aceito protocolo de entrega em substituição de documento exigido no presente edital e seus anexos</w:t>
      </w:r>
    </w:p>
    <w:p w14:paraId="665A92EE" w14:textId="735E441D" w:rsidR="00C71DA2" w:rsidRPr="005876D9" w:rsidRDefault="00C71DA2" w:rsidP="0018690F">
      <w:pPr>
        <w:pStyle w:val="Nivel3"/>
        <w:numPr>
          <w:ilvl w:val="0"/>
          <w:numId w:val="0"/>
        </w:numPr>
        <w:ind w:firstLine="425"/>
        <w:rPr>
          <w:rFonts w:ascii="Times New Roman" w:hAnsi="Times New Roman" w:cs="Times New Roman"/>
          <w:b/>
          <w:iCs/>
          <w:sz w:val="24"/>
          <w:szCs w:val="24"/>
        </w:rPr>
      </w:pPr>
      <w:r w:rsidRPr="005876D9">
        <w:rPr>
          <w:rFonts w:ascii="Times New Roman" w:hAnsi="Times New Roman" w:cs="Times New Roman"/>
          <w:b/>
          <w:sz w:val="24"/>
          <w:szCs w:val="24"/>
        </w:rPr>
        <w:t>Declarações:</w:t>
      </w:r>
    </w:p>
    <w:p w14:paraId="2194328D" w14:textId="60219452" w:rsidR="00C71DA2" w:rsidRPr="005876D9" w:rsidRDefault="00C71DA2" w:rsidP="0018690F">
      <w:pPr>
        <w:spacing w:before="120" w:after="120" w:line="276" w:lineRule="auto"/>
        <w:ind w:left="425"/>
        <w:jc w:val="both"/>
        <w:rPr>
          <w:rFonts w:ascii="Times New Roman" w:hAnsi="Times New Roman" w:cs="Times New Roman"/>
          <w:color w:val="000000" w:themeColor="text1"/>
          <w:sz w:val="24"/>
        </w:rPr>
      </w:pPr>
      <w:r w:rsidRPr="005876D9">
        <w:rPr>
          <w:rFonts w:ascii="Times New Roman" w:hAnsi="Times New Roman" w:cs="Times New Roman"/>
          <w:color w:val="000000"/>
          <w:sz w:val="24"/>
        </w:rPr>
        <w:t>Deverão ser apresentadas</w:t>
      </w:r>
      <w:r w:rsidR="00BF3888">
        <w:rPr>
          <w:rFonts w:ascii="Times New Roman" w:hAnsi="Times New Roman" w:cs="Times New Roman"/>
          <w:color w:val="000000"/>
          <w:sz w:val="24"/>
        </w:rPr>
        <w:t>, além das declarações pertinentes a cada objeto caso conste no Termo de Referência,</w:t>
      </w:r>
      <w:r w:rsidRPr="005876D9">
        <w:rPr>
          <w:rFonts w:ascii="Times New Roman" w:hAnsi="Times New Roman" w:cs="Times New Roman"/>
          <w:color w:val="000000"/>
          <w:sz w:val="24"/>
        </w:rPr>
        <w:t xml:space="preserve"> às seguintes declarações:</w:t>
      </w:r>
      <w:r w:rsidRPr="005876D9">
        <w:rPr>
          <w:rFonts w:ascii="Times New Roman" w:eastAsia="Zurich BT" w:hAnsi="Times New Roman" w:cs="Times New Roman"/>
          <w:color w:val="000000"/>
          <w:sz w:val="24"/>
        </w:rPr>
        <w:t xml:space="preserve"> </w:t>
      </w:r>
    </w:p>
    <w:p w14:paraId="4D640571" w14:textId="77777777" w:rsidR="00C71DA2" w:rsidRPr="005876D9" w:rsidRDefault="00C71DA2" w:rsidP="0018690F">
      <w:pPr>
        <w:pStyle w:val="PargrafodaLista"/>
        <w:numPr>
          <w:ilvl w:val="0"/>
          <w:numId w:val="2"/>
        </w:numPr>
        <w:tabs>
          <w:tab w:val="left" w:pos="1440"/>
        </w:tabs>
        <w:autoSpaceDE w:val="0"/>
        <w:snapToGrid w:val="0"/>
        <w:spacing w:before="120" w:after="120" w:line="276" w:lineRule="auto"/>
        <w:jc w:val="both"/>
        <w:rPr>
          <w:rFonts w:ascii="Times New Roman" w:hAnsi="Times New Roman" w:cs="Times New Roman"/>
          <w:bCs/>
          <w:vanish/>
          <w:color w:val="000000"/>
          <w:sz w:val="24"/>
        </w:rPr>
      </w:pPr>
    </w:p>
    <w:p w14:paraId="11319F10" w14:textId="77777777" w:rsidR="00C71DA2" w:rsidRPr="005876D9" w:rsidRDefault="00C71DA2" w:rsidP="0018690F">
      <w:pPr>
        <w:pStyle w:val="PargrafodaLista"/>
        <w:numPr>
          <w:ilvl w:val="1"/>
          <w:numId w:val="2"/>
        </w:numPr>
        <w:tabs>
          <w:tab w:val="left" w:pos="1440"/>
        </w:tabs>
        <w:autoSpaceDE w:val="0"/>
        <w:snapToGrid w:val="0"/>
        <w:spacing w:before="120" w:after="120" w:line="276" w:lineRule="auto"/>
        <w:jc w:val="both"/>
        <w:rPr>
          <w:rFonts w:ascii="Times New Roman" w:hAnsi="Times New Roman" w:cs="Times New Roman"/>
          <w:bCs/>
          <w:vanish/>
          <w:color w:val="000000"/>
          <w:sz w:val="24"/>
        </w:rPr>
      </w:pPr>
    </w:p>
    <w:p w14:paraId="37AFE894" w14:textId="77777777" w:rsidR="00C71DA2" w:rsidRPr="005876D9" w:rsidRDefault="00C71DA2" w:rsidP="0018690F">
      <w:pPr>
        <w:pStyle w:val="PargrafodaLista"/>
        <w:numPr>
          <w:ilvl w:val="1"/>
          <w:numId w:val="2"/>
        </w:numPr>
        <w:tabs>
          <w:tab w:val="left" w:pos="1440"/>
        </w:tabs>
        <w:autoSpaceDE w:val="0"/>
        <w:snapToGrid w:val="0"/>
        <w:spacing w:before="120" w:after="120" w:line="276" w:lineRule="auto"/>
        <w:jc w:val="both"/>
        <w:rPr>
          <w:rFonts w:ascii="Times New Roman" w:hAnsi="Times New Roman" w:cs="Times New Roman"/>
          <w:bCs/>
          <w:vanish/>
          <w:color w:val="000000"/>
          <w:sz w:val="24"/>
        </w:rPr>
      </w:pPr>
    </w:p>
    <w:p w14:paraId="727A3F58" w14:textId="77777777" w:rsidR="00C71DA2" w:rsidRPr="005876D9" w:rsidRDefault="00C71DA2" w:rsidP="0018690F">
      <w:pPr>
        <w:pStyle w:val="PargrafodaLista"/>
        <w:numPr>
          <w:ilvl w:val="1"/>
          <w:numId w:val="2"/>
        </w:numPr>
        <w:tabs>
          <w:tab w:val="left" w:pos="1440"/>
        </w:tabs>
        <w:autoSpaceDE w:val="0"/>
        <w:snapToGrid w:val="0"/>
        <w:spacing w:before="120" w:after="120" w:line="276" w:lineRule="auto"/>
        <w:jc w:val="both"/>
        <w:rPr>
          <w:rFonts w:ascii="Times New Roman" w:hAnsi="Times New Roman" w:cs="Times New Roman"/>
          <w:bCs/>
          <w:vanish/>
          <w:color w:val="000000"/>
          <w:sz w:val="24"/>
        </w:rPr>
      </w:pPr>
    </w:p>
    <w:p w14:paraId="56DCFB0B" w14:textId="714D161A" w:rsidR="00C71DA2" w:rsidRPr="00BA65A6" w:rsidRDefault="00C71DA2" w:rsidP="0018690F">
      <w:pPr>
        <w:pStyle w:val="PargrafodaLista"/>
        <w:numPr>
          <w:ilvl w:val="0"/>
          <w:numId w:val="70"/>
        </w:numPr>
        <w:spacing w:before="120" w:after="120" w:line="276" w:lineRule="auto"/>
        <w:jc w:val="both"/>
        <w:rPr>
          <w:rFonts w:ascii="Times New Roman" w:hAnsi="Times New Roman" w:cs="Times New Roman"/>
          <w:color w:val="000000" w:themeColor="text1"/>
          <w:sz w:val="24"/>
        </w:rPr>
      </w:pPr>
      <w:proofErr w:type="gramStart"/>
      <w:r w:rsidRPr="00BA65A6">
        <w:rPr>
          <w:rFonts w:ascii="Times New Roman" w:hAnsi="Times New Roman" w:cs="Times New Roman"/>
          <w:color w:val="000000" w:themeColor="text1"/>
          <w:sz w:val="24"/>
        </w:rPr>
        <w:t>inexistência</w:t>
      </w:r>
      <w:proofErr w:type="gramEnd"/>
      <w:r w:rsidRPr="00BA65A6">
        <w:rPr>
          <w:rFonts w:ascii="Times New Roman" w:hAnsi="Times New Roman" w:cs="Times New Roman"/>
          <w:color w:val="000000" w:themeColor="text1"/>
          <w:sz w:val="24"/>
        </w:rPr>
        <w:t xml:space="preserve"> de fatos impeditivos para sua habilitação no certame, ciente da obrigatoriedade de declarar ocorrências posteriores;</w:t>
      </w:r>
    </w:p>
    <w:p w14:paraId="28FE3EAE" w14:textId="77777777" w:rsidR="00C71DA2" w:rsidRPr="00BA65A6" w:rsidRDefault="00C71DA2" w:rsidP="0018690F">
      <w:pPr>
        <w:pStyle w:val="PargrafodaLista"/>
        <w:spacing w:before="120" w:after="120" w:line="276" w:lineRule="auto"/>
        <w:jc w:val="both"/>
        <w:rPr>
          <w:rFonts w:ascii="Times New Roman" w:hAnsi="Times New Roman" w:cs="Times New Roman"/>
          <w:color w:val="000000" w:themeColor="text1"/>
          <w:sz w:val="24"/>
        </w:rPr>
      </w:pPr>
    </w:p>
    <w:p w14:paraId="7697BA5F" w14:textId="0B4216A6" w:rsidR="00C71DA2" w:rsidRPr="00BA65A6" w:rsidRDefault="00C71DA2" w:rsidP="0018690F">
      <w:pPr>
        <w:pStyle w:val="PargrafodaLista"/>
        <w:numPr>
          <w:ilvl w:val="0"/>
          <w:numId w:val="70"/>
        </w:numPr>
        <w:spacing w:before="120" w:after="120" w:line="276" w:lineRule="auto"/>
        <w:jc w:val="both"/>
        <w:rPr>
          <w:rFonts w:ascii="Times New Roman" w:hAnsi="Times New Roman" w:cs="Times New Roman"/>
          <w:color w:val="000000" w:themeColor="text1"/>
          <w:sz w:val="24"/>
        </w:rPr>
      </w:pPr>
      <w:r w:rsidRPr="00BA65A6">
        <w:rPr>
          <w:rFonts w:ascii="Times New Roman" w:hAnsi="Times New Roman" w:cs="Times New Roman"/>
          <w:color w:val="000000" w:themeColor="text1"/>
          <w:sz w:val="24"/>
        </w:rPr>
        <w:t xml:space="preserve">Cumprimento dos requisitos estabelecidos no artigo 3° da Lei Complementar nº 123, de 2006, estando apto a usufruir do tratamento favorecido estabelecido em seus </w:t>
      </w:r>
      <w:proofErr w:type="spellStart"/>
      <w:r w:rsidRPr="00BA65A6">
        <w:rPr>
          <w:rFonts w:ascii="Times New Roman" w:hAnsi="Times New Roman" w:cs="Times New Roman"/>
          <w:color w:val="000000" w:themeColor="text1"/>
          <w:sz w:val="24"/>
        </w:rPr>
        <w:t>arts</w:t>
      </w:r>
      <w:proofErr w:type="spellEnd"/>
      <w:r w:rsidRPr="00BA65A6">
        <w:rPr>
          <w:rFonts w:ascii="Times New Roman" w:hAnsi="Times New Roman" w:cs="Times New Roman"/>
          <w:color w:val="000000" w:themeColor="text1"/>
          <w:sz w:val="24"/>
        </w:rPr>
        <w:t>. 42 a 49.</w:t>
      </w:r>
    </w:p>
    <w:p w14:paraId="02C3B4DD" w14:textId="77777777" w:rsidR="00C71DA2" w:rsidRPr="00BA65A6" w:rsidRDefault="00C71DA2" w:rsidP="0018690F">
      <w:pPr>
        <w:pStyle w:val="PargrafodaLista"/>
        <w:spacing w:before="120" w:after="120" w:line="276" w:lineRule="auto"/>
        <w:jc w:val="both"/>
        <w:rPr>
          <w:rFonts w:ascii="Times New Roman" w:hAnsi="Times New Roman" w:cs="Times New Roman"/>
          <w:color w:val="000000" w:themeColor="text1"/>
          <w:sz w:val="24"/>
        </w:rPr>
      </w:pPr>
    </w:p>
    <w:p w14:paraId="35D5C580" w14:textId="264942E3" w:rsidR="00C71DA2" w:rsidRPr="00BA65A6" w:rsidRDefault="00C71DA2" w:rsidP="0018690F">
      <w:pPr>
        <w:pStyle w:val="PargrafodaLista"/>
        <w:numPr>
          <w:ilvl w:val="0"/>
          <w:numId w:val="70"/>
        </w:numPr>
        <w:spacing w:before="120" w:after="120" w:line="276" w:lineRule="auto"/>
        <w:jc w:val="both"/>
        <w:rPr>
          <w:rFonts w:ascii="Times New Roman" w:hAnsi="Times New Roman" w:cs="Times New Roman"/>
          <w:color w:val="000000" w:themeColor="text1"/>
          <w:sz w:val="24"/>
        </w:rPr>
      </w:pPr>
      <w:proofErr w:type="gramStart"/>
      <w:r w:rsidRPr="00BA65A6">
        <w:rPr>
          <w:rFonts w:ascii="Times New Roman" w:hAnsi="Times New Roman" w:cs="Times New Roman"/>
          <w:color w:val="000000" w:themeColor="text1"/>
          <w:sz w:val="24"/>
        </w:rPr>
        <w:t>que</w:t>
      </w:r>
      <w:proofErr w:type="gramEnd"/>
      <w:r w:rsidRPr="00BA65A6">
        <w:rPr>
          <w:rFonts w:ascii="Times New Roman" w:hAnsi="Times New Roman" w:cs="Times New Roman"/>
          <w:color w:val="000000" w:themeColor="text1"/>
          <w:sz w:val="24"/>
        </w:rPr>
        <w:t xml:space="preserve"> está ciente e concorda com as condições contidas no Aviso de Contratação Direta e seus anexos;</w:t>
      </w:r>
    </w:p>
    <w:p w14:paraId="144DEE01" w14:textId="77777777" w:rsidR="00C71DA2" w:rsidRPr="00BA65A6" w:rsidRDefault="00C71DA2" w:rsidP="0018690F">
      <w:pPr>
        <w:pStyle w:val="PargrafodaLista"/>
        <w:spacing w:line="276" w:lineRule="auto"/>
        <w:rPr>
          <w:rFonts w:ascii="Times New Roman" w:hAnsi="Times New Roman" w:cs="Times New Roman"/>
          <w:color w:val="000000" w:themeColor="text1"/>
          <w:sz w:val="24"/>
        </w:rPr>
      </w:pPr>
    </w:p>
    <w:p w14:paraId="46051501" w14:textId="61108165" w:rsidR="00C71DA2" w:rsidRPr="00BA65A6" w:rsidRDefault="00C71DA2" w:rsidP="0018690F">
      <w:pPr>
        <w:pStyle w:val="PargrafodaLista"/>
        <w:numPr>
          <w:ilvl w:val="0"/>
          <w:numId w:val="70"/>
        </w:numPr>
        <w:spacing w:before="120" w:after="120" w:line="276" w:lineRule="auto"/>
        <w:jc w:val="both"/>
        <w:rPr>
          <w:rFonts w:ascii="Times New Roman" w:hAnsi="Times New Roman" w:cs="Times New Roman"/>
          <w:color w:val="000000" w:themeColor="text1"/>
          <w:sz w:val="24"/>
        </w:rPr>
      </w:pPr>
      <w:proofErr w:type="gramStart"/>
      <w:r w:rsidRPr="00BA65A6">
        <w:rPr>
          <w:rFonts w:ascii="Times New Roman" w:hAnsi="Times New Roman" w:cs="Times New Roman"/>
          <w:color w:val="000000" w:themeColor="text1"/>
          <w:sz w:val="24"/>
        </w:rPr>
        <w:t>que</w:t>
      </w:r>
      <w:proofErr w:type="gramEnd"/>
      <w:r w:rsidRPr="00BA65A6">
        <w:rPr>
          <w:rFonts w:ascii="Times New Roman" w:hAnsi="Times New Roman" w:cs="Times New Roman"/>
          <w:color w:val="000000" w:themeColor="text1"/>
          <w:sz w:val="24"/>
        </w:rPr>
        <w:t xml:space="preserve"> cumpre as exigências de reserva de cargos para pessoa com deficiência e para reabilitado da Previdência Social, de que trata o art. 93 da Lei nº 8.213/91.</w:t>
      </w:r>
    </w:p>
    <w:p w14:paraId="0EC22ED5" w14:textId="77777777" w:rsidR="00C71DA2" w:rsidRPr="00BA65A6" w:rsidRDefault="00C71DA2" w:rsidP="0018690F">
      <w:pPr>
        <w:pStyle w:val="PargrafodaLista"/>
        <w:spacing w:line="276" w:lineRule="auto"/>
        <w:rPr>
          <w:rFonts w:ascii="Times New Roman" w:hAnsi="Times New Roman" w:cs="Times New Roman"/>
          <w:color w:val="000000" w:themeColor="text1"/>
          <w:sz w:val="24"/>
        </w:rPr>
      </w:pPr>
    </w:p>
    <w:p w14:paraId="4C03B43C" w14:textId="60C873CD" w:rsidR="00C71DA2" w:rsidRPr="00BA65A6" w:rsidRDefault="00C71DA2" w:rsidP="0018690F">
      <w:pPr>
        <w:pStyle w:val="PargrafodaLista"/>
        <w:numPr>
          <w:ilvl w:val="0"/>
          <w:numId w:val="70"/>
        </w:numPr>
        <w:spacing w:before="120" w:after="120" w:line="276" w:lineRule="auto"/>
        <w:jc w:val="both"/>
        <w:rPr>
          <w:rFonts w:ascii="Times New Roman" w:hAnsi="Times New Roman" w:cs="Times New Roman"/>
          <w:color w:val="000000" w:themeColor="text1"/>
          <w:sz w:val="24"/>
        </w:rPr>
      </w:pPr>
      <w:proofErr w:type="gramStart"/>
      <w:r w:rsidRPr="00BA65A6">
        <w:rPr>
          <w:rFonts w:ascii="Times New Roman" w:hAnsi="Times New Roman" w:cs="Times New Roman"/>
          <w:color w:val="000000" w:themeColor="text1"/>
          <w:sz w:val="24"/>
        </w:rPr>
        <w:t>que</w:t>
      </w:r>
      <w:proofErr w:type="gramEnd"/>
      <w:r w:rsidRPr="00BA65A6">
        <w:rPr>
          <w:rFonts w:ascii="Times New Roman" w:hAnsi="Times New Roman" w:cs="Times New Roman"/>
          <w:color w:val="000000" w:themeColor="text1"/>
          <w:sz w:val="24"/>
        </w:rPr>
        <w:t xml:space="preserve"> não emprega menor de 18 anos em trabalho noturno, perigoso ou insalubre e não emprega menor de 16 anos, salvo menor, a partir de 14 anos, na condição de aprendiz, nos termos do artigo 7°, XXXIII, da Constituição;</w:t>
      </w:r>
    </w:p>
    <w:p w14:paraId="1992BDB0" w14:textId="77777777" w:rsidR="00826DA8" w:rsidRPr="00BA65A6" w:rsidRDefault="00826DA8" w:rsidP="0018690F">
      <w:pPr>
        <w:pStyle w:val="PargrafodaLista"/>
        <w:spacing w:line="276" w:lineRule="auto"/>
        <w:rPr>
          <w:rFonts w:ascii="Times New Roman" w:hAnsi="Times New Roman" w:cs="Times New Roman"/>
          <w:color w:val="000000" w:themeColor="text1"/>
          <w:sz w:val="24"/>
        </w:rPr>
      </w:pPr>
    </w:p>
    <w:p w14:paraId="0976471C" w14:textId="6C2DABA5" w:rsidR="00826DA8" w:rsidRPr="00BA65A6" w:rsidRDefault="00826DA8" w:rsidP="0018690F">
      <w:pPr>
        <w:pStyle w:val="PargrafodaLista"/>
        <w:numPr>
          <w:ilvl w:val="0"/>
          <w:numId w:val="70"/>
        </w:numPr>
        <w:spacing w:before="120" w:after="120" w:line="276" w:lineRule="auto"/>
        <w:jc w:val="both"/>
        <w:rPr>
          <w:rFonts w:ascii="Times New Roman" w:hAnsi="Times New Roman" w:cs="Times New Roman"/>
          <w:color w:val="000000" w:themeColor="text1"/>
          <w:sz w:val="24"/>
        </w:rPr>
      </w:pPr>
      <w:proofErr w:type="gramStart"/>
      <w:r w:rsidRPr="00BA65A6">
        <w:rPr>
          <w:rFonts w:ascii="Times New Roman" w:hAnsi="Times New Roman" w:cs="Times New Roman"/>
          <w:sz w:val="24"/>
        </w:rPr>
        <w:t>que</w:t>
      </w:r>
      <w:proofErr w:type="gramEnd"/>
      <w:r w:rsidRPr="00BA65A6">
        <w:rPr>
          <w:rFonts w:ascii="Times New Roman" w:hAnsi="Times New Roman" w:cs="Times New Roman"/>
          <w:sz w:val="24"/>
        </w:rPr>
        <w:t xml:space="preserve"> suas propostas econômicas compreendem a integralidade dos custos para atendimento dos direitos trabalhistas assegurados na Constituição Federal, nas leis trabalhistas, nas normas </w:t>
      </w:r>
      <w:proofErr w:type="spellStart"/>
      <w:r w:rsidRPr="00BA65A6">
        <w:rPr>
          <w:rFonts w:ascii="Times New Roman" w:hAnsi="Times New Roman" w:cs="Times New Roman"/>
          <w:sz w:val="24"/>
        </w:rPr>
        <w:t>infralegais</w:t>
      </w:r>
      <w:proofErr w:type="spellEnd"/>
      <w:r w:rsidRPr="00BA65A6">
        <w:rPr>
          <w:rFonts w:ascii="Times New Roman" w:hAnsi="Times New Roman" w:cs="Times New Roman"/>
          <w:sz w:val="24"/>
        </w:rPr>
        <w:t>, nas convenções coletivas de trabalho e nos termos de ajustamento de conduta vigentes na data de entrega das propostas.</w:t>
      </w:r>
    </w:p>
    <w:p w14:paraId="447B6A30" w14:textId="77777777" w:rsidR="004838AA" w:rsidRPr="00BA65A6" w:rsidRDefault="004838AA" w:rsidP="004838AA">
      <w:pPr>
        <w:pStyle w:val="PargrafodaLista"/>
        <w:rPr>
          <w:rFonts w:ascii="Times New Roman" w:hAnsi="Times New Roman" w:cs="Times New Roman"/>
          <w:color w:val="000000" w:themeColor="text1"/>
          <w:sz w:val="24"/>
        </w:rPr>
      </w:pPr>
    </w:p>
    <w:p w14:paraId="2CC60A07" w14:textId="77777777" w:rsidR="004838AA" w:rsidRDefault="004838AA" w:rsidP="004838AA">
      <w:pPr>
        <w:spacing w:before="120" w:after="120" w:line="276" w:lineRule="auto"/>
        <w:jc w:val="both"/>
        <w:rPr>
          <w:rFonts w:ascii="Times New Roman" w:hAnsi="Times New Roman" w:cs="Times New Roman"/>
          <w:color w:val="000000" w:themeColor="text1"/>
          <w:sz w:val="24"/>
          <w:highlight w:val="yellow"/>
        </w:rPr>
      </w:pPr>
    </w:p>
    <w:p w14:paraId="57C18E96" w14:textId="77777777" w:rsidR="0018690F" w:rsidRDefault="0018690F" w:rsidP="004838AA">
      <w:pPr>
        <w:spacing w:before="120" w:after="120" w:line="276" w:lineRule="auto"/>
        <w:jc w:val="both"/>
        <w:rPr>
          <w:rFonts w:ascii="Times New Roman" w:hAnsi="Times New Roman" w:cs="Times New Roman"/>
          <w:color w:val="000000" w:themeColor="text1"/>
          <w:sz w:val="24"/>
          <w:highlight w:val="yellow"/>
        </w:rPr>
      </w:pPr>
    </w:p>
    <w:p w14:paraId="3787FC04" w14:textId="77777777" w:rsidR="0018690F" w:rsidRDefault="0018690F" w:rsidP="004838AA">
      <w:pPr>
        <w:spacing w:before="120" w:after="120" w:line="276" w:lineRule="auto"/>
        <w:jc w:val="both"/>
        <w:rPr>
          <w:rFonts w:ascii="Times New Roman" w:hAnsi="Times New Roman" w:cs="Times New Roman"/>
          <w:color w:val="000000" w:themeColor="text1"/>
          <w:sz w:val="24"/>
          <w:highlight w:val="yellow"/>
        </w:rPr>
      </w:pPr>
    </w:p>
    <w:p w14:paraId="29D7C115" w14:textId="77777777" w:rsidR="00D905C0" w:rsidRDefault="00D905C0" w:rsidP="004838AA">
      <w:pPr>
        <w:spacing w:before="120" w:after="120" w:line="276" w:lineRule="auto"/>
        <w:jc w:val="both"/>
        <w:rPr>
          <w:rFonts w:ascii="Times New Roman" w:hAnsi="Times New Roman" w:cs="Times New Roman"/>
          <w:color w:val="000000" w:themeColor="text1"/>
          <w:sz w:val="24"/>
          <w:highlight w:val="yellow"/>
        </w:rPr>
      </w:pPr>
    </w:p>
    <w:p w14:paraId="55170F81" w14:textId="77777777" w:rsidR="00D905C0" w:rsidRDefault="00D905C0" w:rsidP="004838AA">
      <w:pPr>
        <w:spacing w:before="120" w:after="120" w:line="276" w:lineRule="auto"/>
        <w:jc w:val="both"/>
        <w:rPr>
          <w:rFonts w:ascii="Times New Roman" w:hAnsi="Times New Roman" w:cs="Times New Roman"/>
          <w:color w:val="000000" w:themeColor="text1"/>
          <w:sz w:val="24"/>
          <w:highlight w:val="yellow"/>
        </w:rPr>
      </w:pPr>
    </w:p>
    <w:p w14:paraId="33EF4B79" w14:textId="77777777" w:rsidR="00893248" w:rsidRPr="005876D9" w:rsidRDefault="00893248" w:rsidP="00893248">
      <w:pPr>
        <w:pStyle w:val="PargrafodaLista"/>
        <w:rPr>
          <w:rFonts w:ascii="Times New Roman" w:hAnsi="Times New Roman" w:cs="Times New Roman"/>
          <w:color w:val="000000" w:themeColor="text1"/>
          <w:sz w:val="24"/>
          <w:highlight w:val="yellow"/>
        </w:rPr>
      </w:pPr>
    </w:p>
    <w:p w14:paraId="24A03FD3" w14:textId="239457A8" w:rsidR="00033F07" w:rsidRPr="009A190B" w:rsidRDefault="00033F07" w:rsidP="009A190B">
      <w:pPr>
        <w:pStyle w:val="Nivel4"/>
        <w:numPr>
          <w:ilvl w:val="0"/>
          <w:numId w:val="0"/>
        </w:numPr>
        <w:spacing w:after="0" w:line="240" w:lineRule="auto"/>
        <w:jc w:val="center"/>
        <w:rPr>
          <w:rFonts w:ascii="Times New Roman" w:hAnsi="Times New Roman" w:cs="Times New Roman"/>
          <w:b/>
          <w:sz w:val="24"/>
          <w:szCs w:val="24"/>
        </w:rPr>
      </w:pPr>
      <w:r w:rsidRPr="009A190B">
        <w:rPr>
          <w:rFonts w:ascii="Times New Roman" w:hAnsi="Times New Roman" w:cs="Times New Roman"/>
          <w:b/>
          <w:sz w:val="24"/>
          <w:szCs w:val="24"/>
        </w:rPr>
        <w:lastRenderedPageBreak/>
        <w:t>ANEXO II</w:t>
      </w:r>
    </w:p>
    <w:p w14:paraId="475C3ACB" w14:textId="77777777" w:rsidR="00D905C0" w:rsidRDefault="00D905C0" w:rsidP="009A190B">
      <w:pPr>
        <w:spacing w:before="120" w:after="120"/>
        <w:jc w:val="center"/>
        <w:rPr>
          <w:rFonts w:ascii="Times New Roman" w:hAnsi="Times New Roman" w:cs="Times New Roman"/>
          <w:b/>
          <w:sz w:val="24"/>
          <w:u w:val="single"/>
        </w:rPr>
      </w:pPr>
      <w:r w:rsidRPr="009A190B">
        <w:rPr>
          <w:rFonts w:ascii="Times New Roman" w:hAnsi="Times New Roman" w:cs="Times New Roman"/>
          <w:b/>
          <w:sz w:val="24"/>
          <w:u w:val="single"/>
        </w:rPr>
        <w:t>TERMO DE REFERÊNCIA</w:t>
      </w:r>
    </w:p>
    <w:p w14:paraId="282D2BB6" w14:textId="77777777" w:rsidR="009A190B" w:rsidRPr="009A190B" w:rsidRDefault="009A190B" w:rsidP="009A190B">
      <w:pPr>
        <w:spacing w:before="120"/>
        <w:jc w:val="center"/>
        <w:rPr>
          <w:rFonts w:ascii="Times New Roman" w:hAnsi="Times New Roman" w:cs="Times New Roman"/>
          <w:b/>
          <w:sz w:val="24"/>
          <w:u w:val="single"/>
        </w:rPr>
      </w:pPr>
    </w:p>
    <w:p w14:paraId="4BA25829" w14:textId="77777777" w:rsidR="00D905C0" w:rsidRPr="009A190B" w:rsidRDefault="00D905C0" w:rsidP="009A190B">
      <w:pPr>
        <w:spacing w:before="120" w:after="120" w:line="360" w:lineRule="auto"/>
        <w:jc w:val="both"/>
        <w:rPr>
          <w:rFonts w:ascii="Times New Roman" w:hAnsi="Times New Roman" w:cs="Times New Roman"/>
          <w:b/>
          <w:sz w:val="24"/>
        </w:rPr>
      </w:pPr>
      <w:r w:rsidRPr="009A190B">
        <w:rPr>
          <w:rFonts w:ascii="Times New Roman" w:hAnsi="Times New Roman" w:cs="Times New Roman"/>
          <w:b/>
          <w:sz w:val="24"/>
        </w:rPr>
        <w:t>1. OBJETO</w:t>
      </w:r>
    </w:p>
    <w:p w14:paraId="2E1D0AF7" w14:textId="77777777" w:rsidR="00D905C0" w:rsidRPr="009A190B" w:rsidRDefault="00D905C0" w:rsidP="009A190B">
      <w:pPr>
        <w:spacing w:before="120" w:after="120" w:line="360" w:lineRule="auto"/>
        <w:jc w:val="both"/>
        <w:rPr>
          <w:rFonts w:ascii="Times New Roman" w:hAnsi="Times New Roman" w:cs="Times New Roman"/>
          <w:sz w:val="24"/>
        </w:rPr>
      </w:pPr>
      <w:r w:rsidRPr="009A190B">
        <w:rPr>
          <w:rFonts w:ascii="Times New Roman" w:hAnsi="Times New Roman" w:cs="Times New Roman"/>
          <w:sz w:val="24"/>
        </w:rPr>
        <w:t xml:space="preserve">O presente Termo de Referência (TR) tem como objeto a contratação de empresa especializada para </w:t>
      </w:r>
      <w:bookmarkStart w:id="5" w:name="_Hlk201580311"/>
      <w:r w:rsidRPr="009A190B">
        <w:rPr>
          <w:rFonts w:ascii="Times New Roman" w:hAnsi="Times New Roman" w:cs="Times New Roman"/>
          <w:b/>
          <w:bCs/>
          <w:sz w:val="24"/>
        </w:rPr>
        <w:t xml:space="preserve">ELABORAÇÃO DO ESTUDO DE </w:t>
      </w:r>
      <w:bookmarkStart w:id="6" w:name="_Hlk201581839"/>
      <w:r w:rsidRPr="009A190B">
        <w:rPr>
          <w:rFonts w:ascii="Times New Roman" w:hAnsi="Times New Roman" w:cs="Times New Roman"/>
          <w:b/>
          <w:bCs/>
          <w:sz w:val="24"/>
        </w:rPr>
        <w:t>VIABILIDADE</w:t>
      </w:r>
      <w:bookmarkEnd w:id="5"/>
      <w:bookmarkEnd w:id="6"/>
      <w:r w:rsidRPr="009A190B">
        <w:rPr>
          <w:rFonts w:ascii="Times New Roman" w:hAnsi="Times New Roman" w:cs="Times New Roman"/>
          <w:b/>
          <w:bCs/>
          <w:sz w:val="24"/>
        </w:rPr>
        <w:t xml:space="preserve"> TÉCNICA, ANTEPROJETOS, PLANOS, ESTUDOS e PROJETOS BÁSICOS A SEREM EXECUTADOS para REMEDIAÇÃO DE VAZADOURO </w:t>
      </w:r>
      <w:r w:rsidRPr="009A190B">
        <w:rPr>
          <w:rFonts w:ascii="Times New Roman" w:hAnsi="Times New Roman" w:cs="Times New Roman"/>
          <w:sz w:val="24"/>
        </w:rPr>
        <w:t xml:space="preserve">do município de Silva Jardim, localizado no Bairro do Goiabal no 1º Distrito de Silva Jardim/RJ. </w:t>
      </w:r>
    </w:p>
    <w:p w14:paraId="2B3A790D" w14:textId="77777777" w:rsidR="00D905C0" w:rsidRPr="009A190B" w:rsidRDefault="00D905C0" w:rsidP="009A190B">
      <w:pPr>
        <w:spacing w:before="120" w:after="120" w:line="360" w:lineRule="auto"/>
        <w:jc w:val="both"/>
        <w:rPr>
          <w:rFonts w:ascii="Times New Roman" w:hAnsi="Times New Roman" w:cs="Times New Roman"/>
          <w:b/>
          <w:bCs/>
          <w:sz w:val="24"/>
        </w:rPr>
      </w:pPr>
      <w:r w:rsidRPr="009A190B">
        <w:rPr>
          <w:rFonts w:ascii="Times New Roman" w:hAnsi="Times New Roman" w:cs="Times New Roman"/>
          <w:b/>
          <w:bCs/>
          <w:sz w:val="24"/>
        </w:rPr>
        <w:t>2. OBJETO DO SERVIÇO</w:t>
      </w:r>
    </w:p>
    <w:p w14:paraId="7D42C0F5" w14:textId="77777777" w:rsidR="00D905C0" w:rsidRPr="009A190B" w:rsidRDefault="00D905C0" w:rsidP="009A190B">
      <w:pPr>
        <w:spacing w:before="120" w:after="120" w:line="360" w:lineRule="auto"/>
        <w:jc w:val="both"/>
        <w:rPr>
          <w:rFonts w:ascii="Times New Roman" w:hAnsi="Times New Roman" w:cs="Times New Roman"/>
          <w:sz w:val="24"/>
        </w:rPr>
      </w:pPr>
      <w:r w:rsidRPr="009A190B">
        <w:rPr>
          <w:rFonts w:ascii="Times New Roman" w:hAnsi="Times New Roman" w:cs="Times New Roman"/>
          <w:sz w:val="24"/>
        </w:rPr>
        <w:t xml:space="preserve">Serviços referentes à Elaboração do Estudo de Viabilidade Técnica e Econômica referente ao empreendimento de um </w:t>
      </w:r>
      <w:r w:rsidRPr="009A190B">
        <w:rPr>
          <w:rFonts w:ascii="Times New Roman" w:hAnsi="Times New Roman" w:cs="Times New Roman"/>
          <w:b/>
          <w:bCs/>
          <w:sz w:val="24"/>
        </w:rPr>
        <w:t xml:space="preserve">REMEDIAÇÃO DE VAZADOURO </w:t>
      </w:r>
      <w:r w:rsidRPr="009A190B">
        <w:rPr>
          <w:rFonts w:ascii="Times New Roman" w:hAnsi="Times New Roman" w:cs="Times New Roman"/>
          <w:sz w:val="24"/>
        </w:rPr>
        <w:t>cuja as variáveis consideradas no escopo incluem:</w:t>
      </w:r>
    </w:p>
    <w:p w14:paraId="04F18406" w14:textId="6DC914CC" w:rsidR="00D905C0" w:rsidRPr="009A190B" w:rsidRDefault="002C54C6" w:rsidP="009A190B">
      <w:pPr>
        <w:spacing w:before="120" w:after="120" w:line="360" w:lineRule="auto"/>
        <w:jc w:val="both"/>
        <w:rPr>
          <w:rFonts w:ascii="Times New Roman" w:hAnsi="Times New Roman" w:cs="Times New Roman"/>
          <w:sz w:val="24"/>
        </w:rPr>
      </w:pPr>
      <w:r w:rsidRPr="009A190B">
        <w:rPr>
          <w:rFonts w:ascii="Times New Roman" w:hAnsi="Times New Roman" w:cs="Times New Roman"/>
          <w:sz w:val="24"/>
        </w:rPr>
        <w:t>2.</w:t>
      </w:r>
      <w:r w:rsidR="00D905C0" w:rsidRPr="009A190B">
        <w:rPr>
          <w:rFonts w:ascii="Times New Roman" w:hAnsi="Times New Roman" w:cs="Times New Roman"/>
          <w:sz w:val="24"/>
        </w:rPr>
        <w:t>1. Capacidade e dimensionamento: Determinar a capacidade da remediação</w:t>
      </w:r>
      <w:r w:rsidR="00D905C0" w:rsidRPr="009A190B">
        <w:rPr>
          <w:rFonts w:ascii="Times New Roman" w:hAnsi="Times New Roman" w:cs="Times New Roman"/>
          <w:bCs/>
          <w:sz w:val="24"/>
        </w:rPr>
        <w:t> de vazadouros</w:t>
      </w:r>
      <w:r w:rsidR="00D905C0" w:rsidRPr="009A190B">
        <w:rPr>
          <w:rFonts w:ascii="Times New Roman" w:hAnsi="Times New Roman" w:cs="Times New Roman"/>
          <w:sz w:val="24"/>
        </w:rPr>
        <w:t xml:space="preserve">, levando em consideração, projeções futuras e dimensionamento das células de disposição; </w:t>
      </w:r>
    </w:p>
    <w:p w14:paraId="406287F6" w14:textId="562FDABB" w:rsidR="00D905C0" w:rsidRPr="009A190B" w:rsidRDefault="002C54C6" w:rsidP="009A190B">
      <w:pPr>
        <w:spacing w:before="120" w:after="120" w:line="360" w:lineRule="auto"/>
        <w:jc w:val="both"/>
        <w:rPr>
          <w:rFonts w:ascii="Times New Roman" w:hAnsi="Times New Roman" w:cs="Times New Roman"/>
          <w:sz w:val="24"/>
        </w:rPr>
      </w:pPr>
      <w:r w:rsidRPr="009A190B">
        <w:rPr>
          <w:rFonts w:ascii="Times New Roman" w:hAnsi="Times New Roman" w:cs="Times New Roman"/>
          <w:sz w:val="24"/>
        </w:rPr>
        <w:t>2.</w:t>
      </w:r>
      <w:r w:rsidR="00D905C0" w:rsidRPr="009A190B">
        <w:rPr>
          <w:rFonts w:ascii="Times New Roman" w:hAnsi="Times New Roman" w:cs="Times New Roman"/>
          <w:sz w:val="24"/>
        </w:rPr>
        <w:t xml:space="preserve">2. Infraestrutura: Avaliar os custos de construção e manutenção da infraestrutura, incluindo sistemas de drenagem de gases, análises </w:t>
      </w:r>
      <w:proofErr w:type="spellStart"/>
      <w:r w:rsidR="00D905C0" w:rsidRPr="009A190B">
        <w:rPr>
          <w:rFonts w:ascii="Times New Roman" w:hAnsi="Times New Roman" w:cs="Times New Roman"/>
          <w:sz w:val="24"/>
        </w:rPr>
        <w:t>hidrogeológicas</w:t>
      </w:r>
      <w:proofErr w:type="spellEnd"/>
      <w:r w:rsidR="00D905C0" w:rsidRPr="009A190B">
        <w:rPr>
          <w:rFonts w:ascii="Times New Roman" w:hAnsi="Times New Roman" w:cs="Times New Roman"/>
          <w:sz w:val="24"/>
        </w:rPr>
        <w:t xml:space="preserve"> e a instalação coleta de gases, impermeabilização, </w:t>
      </w:r>
      <w:proofErr w:type="spellStart"/>
      <w:r w:rsidR="00D905C0" w:rsidRPr="009A190B">
        <w:rPr>
          <w:rFonts w:ascii="Times New Roman" w:hAnsi="Times New Roman" w:cs="Times New Roman"/>
          <w:sz w:val="24"/>
        </w:rPr>
        <w:t>etc</w:t>
      </w:r>
      <w:proofErr w:type="spellEnd"/>
      <w:r w:rsidR="00D905C0" w:rsidRPr="009A190B">
        <w:rPr>
          <w:rFonts w:ascii="Times New Roman" w:hAnsi="Times New Roman" w:cs="Times New Roman"/>
          <w:sz w:val="24"/>
        </w:rPr>
        <w:t xml:space="preserve">; </w:t>
      </w:r>
    </w:p>
    <w:p w14:paraId="1F06C189" w14:textId="04E72542" w:rsidR="00D905C0" w:rsidRPr="009A190B" w:rsidRDefault="002C54C6" w:rsidP="009A190B">
      <w:pPr>
        <w:spacing w:before="120" w:after="120" w:line="360" w:lineRule="auto"/>
        <w:jc w:val="both"/>
        <w:rPr>
          <w:rFonts w:ascii="Times New Roman" w:hAnsi="Times New Roman" w:cs="Times New Roman"/>
          <w:sz w:val="24"/>
        </w:rPr>
      </w:pPr>
      <w:r w:rsidRPr="009A190B">
        <w:rPr>
          <w:rFonts w:ascii="Times New Roman" w:hAnsi="Times New Roman" w:cs="Times New Roman"/>
          <w:sz w:val="24"/>
        </w:rPr>
        <w:t>2.</w:t>
      </w:r>
      <w:r w:rsidR="00D905C0" w:rsidRPr="009A190B">
        <w:rPr>
          <w:rFonts w:ascii="Times New Roman" w:hAnsi="Times New Roman" w:cs="Times New Roman"/>
          <w:sz w:val="24"/>
        </w:rPr>
        <w:t xml:space="preserve">3. Tecnologia e operação: Escolher a tecnologia apropriada para a operação da remediação de vazadouro, considerando as melhores práticas de gestão de resíduos, monitoramento e controle de contaminação ambiental; </w:t>
      </w:r>
    </w:p>
    <w:p w14:paraId="613B5E17" w14:textId="328D08FA" w:rsidR="00D905C0" w:rsidRPr="009A190B" w:rsidRDefault="002C54C6" w:rsidP="009A190B">
      <w:pPr>
        <w:spacing w:before="120" w:after="120" w:line="360" w:lineRule="auto"/>
        <w:jc w:val="both"/>
        <w:rPr>
          <w:rFonts w:ascii="Times New Roman" w:hAnsi="Times New Roman" w:cs="Times New Roman"/>
          <w:sz w:val="24"/>
        </w:rPr>
      </w:pPr>
      <w:r w:rsidRPr="009A190B">
        <w:rPr>
          <w:rFonts w:ascii="Times New Roman" w:hAnsi="Times New Roman" w:cs="Times New Roman"/>
          <w:sz w:val="24"/>
        </w:rPr>
        <w:t>2.</w:t>
      </w:r>
      <w:r w:rsidR="00D905C0" w:rsidRPr="009A190B">
        <w:rPr>
          <w:rFonts w:ascii="Times New Roman" w:hAnsi="Times New Roman" w:cs="Times New Roman"/>
          <w:sz w:val="24"/>
        </w:rPr>
        <w:t xml:space="preserve">4. Custos operacionais: Estimar os custos operacionais de tratamento e bombeamento, remoção multifásica, oxidação química, retirada de vapores do solo, </w:t>
      </w:r>
      <w:proofErr w:type="spellStart"/>
      <w:r w:rsidR="00D905C0" w:rsidRPr="009A190B">
        <w:rPr>
          <w:rFonts w:ascii="Times New Roman" w:hAnsi="Times New Roman" w:cs="Times New Roman"/>
          <w:sz w:val="24"/>
        </w:rPr>
        <w:t>biorremediação</w:t>
      </w:r>
      <w:proofErr w:type="spellEnd"/>
      <w:r w:rsidR="00D905C0" w:rsidRPr="009A190B">
        <w:rPr>
          <w:rFonts w:ascii="Times New Roman" w:hAnsi="Times New Roman" w:cs="Times New Roman"/>
          <w:sz w:val="24"/>
        </w:rPr>
        <w:t xml:space="preserve">, aplicação de barreiras, imobilização de metais e estabilização; </w:t>
      </w:r>
    </w:p>
    <w:p w14:paraId="3D957079" w14:textId="679E3AE8" w:rsidR="00D905C0" w:rsidRPr="009A190B" w:rsidRDefault="002C54C6" w:rsidP="009A190B">
      <w:pPr>
        <w:spacing w:before="120" w:after="120" w:line="360" w:lineRule="auto"/>
        <w:jc w:val="both"/>
        <w:rPr>
          <w:rFonts w:ascii="Times New Roman" w:hAnsi="Times New Roman" w:cs="Times New Roman"/>
          <w:sz w:val="24"/>
        </w:rPr>
      </w:pPr>
      <w:r w:rsidRPr="009A190B">
        <w:rPr>
          <w:rFonts w:ascii="Times New Roman" w:hAnsi="Times New Roman" w:cs="Times New Roman"/>
          <w:sz w:val="24"/>
        </w:rPr>
        <w:t>2.</w:t>
      </w:r>
      <w:r w:rsidR="00D905C0" w:rsidRPr="009A190B">
        <w:rPr>
          <w:rFonts w:ascii="Times New Roman" w:hAnsi="Times New Roman" w:cs="Times New Roman"/>
          <w:sz w:val="24"/>
        </w:rPr>
        <w:t xml:space="preserve">5. Métodos de Remediação: Tratamento mecânico, bioquímico ou térmico; </w:t>
      </w:r>
    </w:p>
    <w:p w14:paraId="29089CD0" w14:textId="3C46B930" w:rsidR="00D905C0" w:rsidRPr="009A190B" w:rsidRDefault="002C54C6" w:rsidP="009A190B">
      <w:pPr>
        <w:spacing w:before="120" w:after="120" w:line="360" w:lineRule="auto"/>
        <w:jc w:val="both"/>
        <w:rPr>
          <w:rFonts w:ascii="Times New Roman" w:hAnsi="Times New Roman" w:cs="Times New Roman"/>
          <w:sz w:val="24"/>
        </w:rPr>
      </w:pPr>
      <w:r w:rsidRPr="009A190B">
        <w:rPr>
          <w:rFonts w:ascii="Times New Roman" w:hAnsi="Times New Roman" w:cs="Times New Roman"/>
          <w:sz w:val="24"/>
        </w:rPr>
        <w:t>2.</w:t>
      </w:r>
      <w:r w:rsidR="00D905C0" w:rsidRPr="009A190B">
        <w:rPr>
          <w:rFonts w:ascii="Times New Roman" w:hAnsi="Times New Roman" w:cs="Times New Roman"/>
          <w:sz w:val="24"/>
        </w:rPr>
        <w:t>6. Análise de riscos: Identificar e avaliar os riscos, impedindo ou dificultando a disseminação de substância nociva ao ambiente;</w:t>
      </w:r>
    </w:p>
    <w:p w14:paraId="4A749CA5" w14:textId="003B374A" w:rsidR="00D905C0" w:rsidRPr="009A190B" w:rsidRDefault="002C54C6" w:rsidP="009A190B">
      <w:pPr>
        <w:spacing w:before="120" w:after="120" w:line="360" w:lineRule="auto"/>
        <w:jc w:val="both"/>
        <w:rPr>
          <w:rFonts w:ascii="Times New Roman" w:hAnsi="Times New Roman" w:cs="Times New Roman"/>
          <w:sz w:val="24"/>
        </w:rPr>
      </w:pPr>
      <w:r w:rsidRPr="009A190B">
        <w:rPr>
          <w:rFonts w:ascii="Times New Roman" w:hAnsi="Times New Roman" w:cs="Times New Roman"/>
          <w:sz w:val="24"/>
        </w:rPr>
        <w:t>2.</w:t>
      </w:r>
      <w:r w:rsidR="00D905C0" w:rsidRPr="009A190B">
        <w:rPr>
          <w:rFonts w:ascii="Times New Roman" w:hAnsi="Times New Roman" w:cs="Times New Roman"/>
          <w:sz w:val="24"/>
        </w:rPr>
        <w:t xml:space="preserve">7. Elaboração de Relatório Técnico que será composto pelo seguinte: </w:t>
      </w:r>
    </w:p>
    <w:p w14:paraId="76AA51E9" w14:textId="77777777" w:rsidR="00D905C0" w:rsidRPr="009A190B" w:rsidRDefault="00D905C0" w:rsidP="009A190B">
      <w:pPr>
        <w:spacing w:before="120" w:after="120" w:line="360" w:lineRule="auto"/>
        <w:jc w:val="both"/>
        <w:rPr>
          <w:rFonts w:ascii="Times New Roman" w:hAnsi="Times New Roman" w:cs="Times New Roman"/>
          <w:sz w:val="24"/>
        </w:rPr>
      </w:pPr>
      <w:r w:rsidRPr="009A190B">
        <w:rPr>
          <w:rFonts w:ascii="Times New Roman" w:hAnsi="Times New Roman" w:cs="Times New Roman"/>
          <w:sz w:val="24"/>
        </w:rPr>
        <w:lastRenderedPageBreak/>
        <w:t xml:space="preserve">a) Descrição e análise do anteprojeto, planos de estudo e projetos; </w:t>
      </w:r>
    </w:p>
    <w:p w14:paraId="7F154E07" w14:textId="77777777" w:rsidR="00D905C0" w:rsidRPr="009A190B" w:rsidRDefault="00D905C0" w:rsidP="009A190B">
      <w:pPr>
        <w:spacing w:before="120" w:after="120" w:line="360" w:lineRule="auto"/>
        <w:jc w:val="both"/>
        <w:rPr>
          <w:rFonts w:ascii="Times New Roman" w:hAnsi="Times New Roman" w:cs="Times New Roman"/>
          <w:sz w:val="24"/>
        </w:rPr>
      </w:pPr>
      <w:r w:rsidRPr="009A190B">
        <w:rPr>
          <w:rFonts w:ascii="Times New Roman" w:hAnsi="Times New Roman" w:cs="Times New Roman"/>
          <w:sz w:val="24"/>
        </w:rPr>
        <w:t xml:space="preserve">b) Descrição minuciosa das etapas desenvolvidas; </w:t>
      </w:r>
    </w:p>
    <w:p w14:paraId="6F5F6271" w14:textId="77777777" w:rsidR="00D905C0" w:rsidRPr="009A190B" w:rsidRDefault="00D905C0" w:rsidP="009A190B">
      <w:pPr>
        <w:spacing w:before="120" w:after="120" w:line="360" w:lineRule="auto"/>
        <w:jc w:val="both"/>
        <w:rPr>
          <w:rFonts w:ascii="Times New Roman" w:hAnsi="Times New Roman" w:cs="Times New Roman"/>
          <w:sz w:val="24"/>
        </w:rPr>
      </w:pPr>
      <w:r w:rsidRPr="009A190B">
        <w:rPr>
          <w:rFonts w:ascii="Times New Roman" w:hAnsi="Times New Roman" w:cs="Times New Roman"/>
          <w:sz w:val="24"/>
        </w:rPr>
        <w:t xml:space="preserve">c) Descrição minuciosa dos critérios e metodologias utilizadas; </w:t>
      </w:r>
    </w:p>
    <w:p w14:paraId="39508BA7" w14:textId="77777777" w:rsidR="00D905C0" w:rsidRPr="009A190B" w:rsidRDefault="00D905C0" w:rsidP="009A190B">
      <w:pPr>
        <w:spacing w:before="120" w:after="120" w:line="360" w:lineRule="auto"/>
        <w:jc w:val="both"/>
        <w:rPr>
          <w:rFonts w:ascii="Times New Roman" w:hAnsi="Times New Roman" w:cs="Times New Roman"/>
          <w:sz w:val="24"/>
        </w:rPr>
      </w:pPr>
      <w:r w:rsidRPr="009A190B">
        <w:rPr>
          <w:rFonts w:ascii="Times New Roman" w:hAnsi="Times New Roman" w:cs="Times New Roman"/>
          <w:sz w:val="24"/>
        </w:rPr>
        <w:t xml:space="preserve">d) Fontes de informação e de pesquisas; </w:t>
      </w:r>
    </w:p>
    <w:p w14:paraId="620A5038" w14:textId="77777777" w:rsidR="00D905C0" w:rsidRPr="009A190B" w:rsidRDefault="00D905C0" w:rsidP="009A190B">
      <w:pPr>
        <w:spacing w:before="120" w:after="120" w:line="360" w:lineRule="auto"/>
        <w:jc w:val="both"/>
        <w:rPr>
          <w:rFonts w:ascii="Times New Roman" w:hAnsi="Times New Roman" w:cs="Times New Roman"/>
          <w:sz w:val="24"/>
        </w:rPr>
      </w:pPr>
      <w:r w:rsidRPr="009A190B">
        <w:rPr>
          <w:rFonts w:ascii="Times New Roman" w:hAnsi="Times New Roman" w:cs="Times New Roman"/>
          <w:sz w:val="24"/>
        </w:rPr>
        <w:t xml:space="preserve">e) Documentação técnica e ilustrações; </w:t>
      </w:r>
    </w:p>
    <w:p w14:paraId="40B46A48" w14:textId="77777777" w:rsidR="00D905C0" w:rsidRPr="009A190B" w:rsidRDefault="00D905C0" w:rsidP="009A190B">
      <w:pPr>
        <w:spacing w:before="120" w:after="120" w:line="360" w:lineRule="auto"/>
        <w:jc w:val="both"/>
        <w:rPr>
          <w:rFonts w:ascii="Times New Roman" w:hAnsi="Times New Roman" w:cs="Times New Roman"/>
          <w:sz w:val="24"/>
        </w:rPr>
      </w:pPr>
      <w:r w:rsidRPr="009A190B">
        <w:rPr>
          <w:rFonts w:ascii="Times New Roman" w:hAnsi="Times New Roman" w:cs="Times New Roman"/>
          <w:sz w:val="24"/>
        </w:rPr>
        <w:t>f) Grau de Fundamentação e Precisão.</w:t>
      </w:r>
    </w:p>
    <w:p w14:paraId="0A54BFC7" w14:textId="77777777" w:rsidR="00D905C0" w:rsidRPr="009A190B" w:rsidRDefault="00D905C0" w:rsidP="009A190B">
      <w:pPr>
        <w:spacing w:before="120" w:after="120" w:line="360" w:lineRule="auto"/>
        <w:jc w:val="both"/>
        <w:rPr>
          <w:rFonts w:ascii="Times New Roman" w:hAnsi="Times New Roman" w:cs="Times New Roman"/>
          <w:b/>
          <w:sz w:val="24"/>
        </w:rPr>
      </w:pPr>
      <w:r w:rsidRPr="009A190B">
        <w:rPr>
          <w:rFonts w:ascii="Times New Roman" w:hAnsi="Times New Roman" w:cs="Times New Roman"/>
          <w:b/>
          <w:sz w:val="24"/>
        </w:rPr>
        <w:t>3. DO FUNDAMENTO LEGAL</w:t>
      </w:r>
    </w:p>
    <w:p w14:paraId="704DF68E" w14:textId="69C5CCBD" w:rsidR="00D905C0" w:rsidRPr="009A190B" w:rsidRDefault="002C54C6" w:rsidP="009A190B">
      <w:pPr>
        <w:spacing w:before="120" w:after="120" w:line="360" w:lineRule="auto"/>
        <w:jc w:val="both"/>
        <w:rPr>
          <w:rFonts w:ascii="Times New Roman" w:hAnsi="Times New Roman" w:cs="Times New Roman"/>
          <w:sz w:val="24"/>
        </w:rPr>
      </w:pPr>
      <w:r w:rsidRPr="009A190B">
        <w:rPr>
          <w:rFonts w:ascii="Times New Roman" w:hAnsi="Times New Roman" w:cs="Times New Roman"/>
          <w:sz w:val="24"/>
        </w:rPr>
        <w:t xml:space="preserve">3.1 </w:t>
      </w:r>
      <w:r w:rsidR="00D905C0" w:rsidRPr="009A190B">
        <w:rPr>
          <w:rFonts w:ascii="Times New Roman" w:hAnsi="Times New Roman" w:cs="Times New Roman"/>
          <w:sz w:val="24"/>
        </w:rPr>
        <w:t>A presente contratação será regida pela Lei 14.133/2021, que dispõe sobre a Lei de Licitações e Contratos no âmbito da União, dos Estados, do Distrito Federal e dos Municípios.</w:t>
      </w:r>
    </w:p>
    <w:p w14:paraId="79F88770" w14:textId="77777777" w:rsidR="00D905C0" w:rsidRPr="009A190B" w:rsidRDefault="00D905C0" w:rsidP="009A190B">
      <w:pPr>
        <w:spacing w:before="120" w:after="120" w:line="360" w:lineRule="auto"/>
        <w:jc w:val="both"/>
        <w:rPr>
          <w:rFonts w:ascii="Times New Roman" w:hAnsi="Times New Roman" w:cs="Times New Roman"/>
          <w:sz w:val="24"/>
        </w:rPr>
      </w:pPr>
      <w:r w:rsidRPr="009A190B">
        <w:rPr>
          <w:rFonts w:ascii="Times New Roman" w:hAnsi="Times New Roman" w:cs="Times New Roman"/>
          <w:sz w:val="24"/>
        </w:rPr>
        <w:t xml:space="preserve">Bem como pela Lei </w:t>
      </w:r>
      <w:r w:rsidRPr="009A190B">
        <w:rPr>
          <w:rFonts w:ascii="Times New Roman" w:hAnsi="Times New Roman" w:cs="Times New Roman"/>
          <w:sz w:val="24"/>
          <w:highlight w:val="white"/>
        </w:rPr>
        <w:t xml:space="preserve">Municipal n° </w:t>
      </w:r>
      <w:r w:rsidRPr="009A190B">
        <w:rPr>
          <w:rFonts w:ascii="Times New Roman" w:hAnsi="Times New Roman" w:cs="Times New Roman"/>
          <w:sz w:val="24"/>
        </w:rPr>
        <w:t>1911/2025 de 07de julho de 2025.</w:t>
      </w:r>
    </w:p>
    <w:p w14:paraId="4E70DC95" w14:textId="77777777" w:rsidR="00D905C0" w:rsidRPr="009A190B" w:rsidRDefault="00D905C0" w:rsidP="009A190B">
      <w:pPr>
        <w:spacing w:before="120" w:after="120" w:line="360" w:lineRule="auto"/>
        <w:jc w:val="both"/>
        <w:rPr>
          <w:rFonts w:ascii="Times New Roman" w:hAnsi="Times New Roman" w:cs="Times New Roman"/>
          <w:b/>
          <w:sz w:val="24"/>
        </w:rPr>
      </w:pPr>
      <w:r w:rsidRPr="009A190B">
        <w:rPr>
          <w:rFonts w:ascii="Times New Roman" w:hAnsi="Times New Roman" w:cs="Times New Roman"/>
          <w:b/>
          <w:sz w:val="24"/>
        </w:rPr>
        <w:t>4. JUSTIFICATIVA</w:t>
      </w:r>
    </w:p>
    <w:p w14:paraId="5ACB1492" w14:textId="644C6B1D" w:rsidR="00D905C0" w:rsidRPr="009A190B" w:rsidRDefault="002C54C6" w:rsidP="009A190B">
      <w:pPr>
        <w:spacing w:before="120" w:after="120" w:line="360" w:lineRule="auto"/>
        <w:ind w:firstLine="720"/>
        <w:jc w:val="both"/>
        <w:rPr>
          <w:rFonts w:ascii="Times New Roman" w:hAnsi="Times New Roman" w:cs="Times New Roman"/>
          <w:sz w:val="24"/>
        </w:rPr>
      </w:pPr>
      <w:r w:rsidRPr="009A190B">
        <w:rPr>
          <w:rFonts w:ascii="Times New Roman" w:hAnsi="Times New Roman" w:cs="Times New Roman"/>
          <w:sz w:val="24"/>
        </w:rPr>
        <w:t xml:space="preserve">4.1 </w:t>
      </w:r>
      <w:r w:rsidR="00D905C0" w:rsidRPr="009A190B">
        <w:rPr>
          <w:rFonts w:ascii="Times New Roman" w:hAnsi="Times New Roman" w:cs="Times New Roman"/>
          <w:sz w:val="24"/>
        </w:rPr>
        <w:t>A remediação de um vazadouro é uma ação obrigatória e fundamental para cessar danos contínuos ao meio ambiente e à saúde pública. A justificativa baseia-se em quatro pilares principais: riscos ambientais, riscos à saúde pública, obrigações legais e recuperação da área. </w:t>
      </w:r>
    </w:p>
    <w:p w14:paraId="3BE11A14" w14:textId="198763C8" w:rsidR="00D905C0" w:rsidRPr="009A190B" w:rsidRDefault="002C54C6" w:rsidP="009A190B">
      <w:pPr>
        <w:spacing w:before="120" w:after="120" w:line="360" w:lineRule="auto"/>
        <w:ind w:firstLine="720"/>
        <w:jc w:val="both"/>
        <w:rPr>
          <w:rFonts w:ascii="Times New Roman" w:hAnsi="Times New Roman" w:cs="Times New Roman"/>
          <w:sz w:val="24"/>
        </w:rPr>
      </w:pPr>
      <w:r w:rsidRPr="009A190B">
        <w:rPr>
          <w:rFonts w:ascii="Times New Roman" w:hAnsi="Times New Roman" w:cs="Times New Roman"/>
          <w:sz w:val="24"/>
        </w:rPr>
        <w:t>4.</w:t>
      </w:r>
      <w:r w:rsidR="00D905C0" w:rsidRPr="009A190B">
        <w:rPr>
          <w:rFonts w:ascii="Times New Roman" w:hAnsi="Times New Roman" w:cs="Times New Roman"/>
          <w:sz w:val="24"/>
        </w:rPr>
        <w:t>1</w:t>
      </w:r>
      <w:r w:rsidRPr="009A190B">
        <w:rPr>
          <w:rFonts w:ascii="Times New Roman" w:hAnsi="Times New Roman" w:cs="Times New Roman"/>
          <w:sz w:val="24"/>
        </w:rPr>
        <w:t>.1</w:t>
      </w:r>
      <w:r w:rsidR="00D905C0" w:rsidRPr="009A190B">
        <w:rPr>
          <w:rFonts w:ascii="Times New Roman" w:hAnsi="Times New Roman" w:cs="Times New Roman"/>
          <w:sz w:val="24"/>
        </w:rPr>
        <w:t>. Riscos Ambientais (Poluição Contínua) Contaminação do Solo e Lençóis Freáticos;</w:t>
      </w:r>
    </w:p>
    <w:p w14:paraId="45B24077" w14:textId="7A0BABAC" w:rsidR="00D905C0" w:rsidRPr="009A190B" w:rsidRDefault="002C54C6" w:rsidP="009A190B">
      <w:pPr>
        <w:spacing w:before="120" w:after="120" w:line="360" w:lineRule="auto"/>
        <w:ind w:firstLine="720"/>
        <w:jc w:val="both"/>
        <w:rPr>
          <w:rFonts w:ascii="Times New Roman" w:hAnsi="Times New Roman" w:cs="Times New Roman"/>
          <w:sz w:val="24"/>
        </w:rPr>
      </w:pPr>
      <w:r w:rsidRPr="009A190B">
        <w:rPr>
          <w:rFonts w:ascii="Times New Roman" w:hAnsi="Times New Roman" w:cs="Times New Roman"/>
          <w:sz w:val="24"/>
        </w:rPr>
        <w:t>4.1.</w:t>
      </w:r>
      <w:r w:rsidR="00D905C0" w:rsidRPr="009A190B">
        <w:rPr>
          <w:rFonts w:ascii="Times New Roman" w:hAnsi="Times New Roman" w:cs="Times New Roman"/>
          <w:sz w:val="24"/>
        </w:rPr>
        <w:t>2. Riscos à Saúde Pública Proliferação de Vetores de Doenças;</w:t>
      </w:r>
    </w:p>
    <w:p w14:paraId="625FEED8" w14:textId="2CC5E949" w:rsidR="00D905C0" w:rsidRPr="009A190B" w:rsidRDefault="002C54C6" w:rsidP="009A190B">
      <w:pPr>
        <w:spacing w:before="120" w:after="120" w:line="360" w:lineRule="auto"/>
        <w:ind w:firstLine="720"/>
        <w:jc w:val="both"/>
        <w:rPr>
          <w:rFonts w:ascii="Times New Roman" w:hAnsi="Times New Roman" w:cs="Times New Roman"/>
          <w:sz w:val="24"/>
        </w:rPr>
      </w:pPr>
      <w:r w:rsidRPr="009A190B">
        <w:rPr>
          <w:rFonts w:ascii="Times New Roman" w:hAnsi="Times New Roman" w:cs="Times New Roman"/>
          <w:sz w:val="24"/>
        </w:rPr>
        <w:t>4.1.</w:t>
      </w:r>
      <w:r w:rsidR="00D905C0" w:rsidRPr="009A190B">
        <w:rPr>
          <w:rFonts w:ascii="Times New Roman" w:hAnsi="Times New Roman" w:cs="Times New Roman"/>
          <w:sz w:val="24"/>
        </w:rPr>
        <w:t>3. Obrigações Legais e Responsabilidade Política Nacional de Resíduos Sólidos (Lei 12.305/2010) que determina o fim dos vazadouros e a destinação final adequada, tornando a remediação um passivo que deve ser sanado pelos responsáveis.</w:t>
      </w:r>
    </w:p>
    <w:p w14:paraId="155AB79A" w14:textId="3F935C7A" w:rsidR="00D905C0" w:rsidRPr="009A190B" w:rsidRDefault="002C54C6" w:rsidP="009A190B">
      <w:pPr>
        <w:spacing w:before="120" w:after="120" w:line="360" w:lineRule="auto"/>
        <w:ind w:firstLine="720"/>
        <w:jc w:val="both"/>
        <w:rPr>
          <w:rFonts w:ascii="Times New Roman" w:hAnsi="Times New Roman" w:cs="Times New Roman"/>
          <w:sz w:val="24"/>
          <w:highlight w:val="yellow"/>
        </w:rPr>
      </w:pPr>
      <w:r w:rsidRPr="009A190B">
        <w:rPr>
          <w:rFonts w:ascii="Times New Roman" w:hAnsi="Times New Roman" w:cs="Times New Roman"/>
          <w:sz w:val="24"/>
        </w:rPr>
        <w:t>4.1.</w:t>
      </w:r>
      <w:r w:rsidR="00D905C0" w:rsidRPr="009A190B">
        <w:rPr>
          <w:rFonts w:ascii="Times New Roman" w:hAnsi="Times New Roman" w:cs="Times New Roman"/>
          <w:sz w:val="24"/>
        </w:rPr>
        <w:t xml:space="preserve">4. Recuperação da Área (Passivo Ambiental) que determina a estabilização da Pluma de Contaminação; </w:t>
      </w:r>
    </w:p>
    <w:p w14:paraId="54424E55" w14:textId="77777777" w:rsidR="00D905C0" w:rsidRPr="009A190B" w:rsidRDefault="00D905C0" w:rsidP="009A190B">
      <w:pPr>
        <w:spacing w:before="120" w:after="120" w:line="360" w:lineRule="auto"/>
        <w:ind w:firstLine="720"/>
        <w:jc w:val="both"/>
        <w:rPr>
          <w:rFonts w:ascii="Times New Roman" w:hAnsi="Times New Roman" w:cs="Times New Roman"/>
          <w:sz w:val="24"/>
        </w:rPr>
      </w:pPr>
      <w:r w:rsidRPr="009A190B">
        <w:rPr>
          <w:rFonts w:ascii="Times New Roman" w:hAnsi="Times New Roman" w:cs="Times New Roman"/>
          <w:sz w:val="24"/>
        </w:rPr>
        <w:t xml:space="preserve">Nessa esteira, o presente Termo de Referência trata do procedimento da contratação de empresa especializada para elaboração do Estudo de Viabilidade Técnica referente ao empreendimento de remediação de vazadouro que visa um desenvolvimento </w:t>
      </w:r>
      <w:r w:rsidRPr="009A190B">
        <w:rPr>
          <w:rFonts w:ascii="Times New Roman" w:hAnsi="Times New Roman" w:cs="Times New Roman"/>
          <w:sz w:val="24"/>
        </w:rPr>
        <w:lastRenderedPageBreak/>
        <w:t>sustentável, criando ambientes que atendam às necessidades atuais sem comprometer as gerações futuras.</w:t>
      </w:r>
    </w:p>
    <w:p w14:paraId="0EC40659" w14:textId="77777777" w:rsidR="00D905C0" w:rsidRPr="009A190B" w:rsidRDefault="00D905C0" w:rsidP="009A190B">
      <w:pPr>
        <w:spacing w:before="120" w:after="120" w:line="360" w:lineRule="auto"/>
        <w:jc w:val="both"/>
        <w:rPr>
          <w:rFonts w:ascii="Times New Roman" w:hAnsi="Times New Roman" w:cs="Times New Roman"/>
          <w:b/>
          <w:sz w:val="24"/>
        </w:rPr>
      </w:pPr>
      <w:r w:rsidRPr="009A190B">
        <w:rPr>
          <w:rFonts w:ascii="Times New Roman" w:hAnsi="Times New Roman" w:cs="Times New Roman"/>
          <w:b/>
          <w:sz w:val="24"/>
        </w:rPr>
        <w:t>5. JUSTIFICATIVA DA NÃO REALIZAÇÃO DE REGISTRO DE PREÇOS</w:t>
      </w:r>
    </w:p>
    <w:p w14:paraId="1134344A" w14:textId="1CC3554D" w:rsidR="00D905C0" w:rsidRPr="009A190B" w:rsidRDefault="002C54C6" w:rsidP="009A190B">
      <w:pPr>
        <w:spacing w:before="120" w:after="120" w:line="360" w:lineRule="auto"/>
        <w:jc w:val="both"/>
        <w:rPr>
          <w:rFonts w:ascii="Times New Roman" w:hAnsi="Times New Roman" w:cs="Times New Roman"/>
          <w:sz w:val="24"/>
        </w:rPr>
      </w:pPr>
      <w:r w:rsidRPr="009A190B">
        <w:rPr>
          <w:rFonts w:ascii="Times New Roman" w:hAnsi="Times New Roman" w:cs="Times New Roman"/>
          <w:sz w:val="24"/>
        </w:rPr>
        <w:t xml:space="preserve">5.1 </w:t>
      </w:r>
      <w:r w:rsidR="00D905C0" w:rsidRPr="009A190B">
        <w:rPr>
          <w:rFonts w:ascii="Times New Roman" w:hAnsi="Times New Roman" w:cs="Times New Roman"/>
          <w:sz w:val="24"/>
        </w:rPr>
        <w:t xml:space="preserve">A contratação é incompatível com sistema de registro de preço já que não há qualquer imprevisibilidade do escopo do objeto em tela. Trata-se de demanda pontual e específica. </w:t>
      </w:r>
    </w:p>
    <w:p w14:paraId="1AC6B7F4" w14:textId="77777777" w:rsidR="00D905C0" w:rsidRPr="009A190B" w:rsidRDefault="00D905C0" w:rsidP="009A190B">
      <w:pPr>
        <w:spacing w:before="120" w:after="120" w:line="360" w:lineRule="auto"/>
        <w:jc w:val="both"/>
        <w:rPr>
          <w:rFonts w:ascii="Times New Roman" w:hAnsi="Times New Roman" w:cs="Times New Roman"/>
          <w:b/>
          <w:sz w:val="24"/>
        </w:rPr>
      </w:pPr>
      <w:r w:rsidRPr="009A190B">
        <w:rPr>
          <w:rFonts w:ascii="Times New Roman" w:hAnsi="Times New Roman" w:cs="Times New Roman"/>
          <w:b/>
          <w:sz w:val="24"/>
        </w:rPr>
        <w:t>6. DOTAÇÃO ORÇAMENTÁRIA</w:t>
      </w:r>
    </w:p>
    <w:p w14:paraId="548BC08A" w14:textId="0CAC3BD3" w:rsidR="00D905C0" w:rsidRPr="009A190B" w:rsidRDefault="002C54C6" w:rsidP="009A190B">
      <w:pPr>
        <w:pStyle w:val="Corpodetexto"/>
        <w:spacing w:line="345" w:lineRule="auto"/>
        <w:ind w:right="123"/>
        <w:jc w:val="both"/>
      </w:pPr>
      <w:proofErr w:type="gramStart"/>
      <w:r w:rsidRPr="009A190B">
        <w:t xml:space="preserve">6.1 </w:t>
      </w:r>
      <w:r w:rsidR="00D905C0" w:rsidRPr="009A190B">
        <w:t>As</w:t>
      </w:r>
      <w:proofErr w:type="gramEnd"/>
      <w:r w:rsidR="00D905C0" w:rsidRPr="009A190B">
        <w:t xml:space="preserve"> despesas decorrentes dessa aquisição correrão por conta do recurso consignado na dotação orçamentária:</w:t>
      </w:r>
    </w:p>
    <w:p w14:paraId="1066511E" w14:textId="77777777" w:rsidR="00D905C0" w:rsidRPr="009A190B" w:rsidRDefault="00D905C0" w:rsidP="009A190B">
      <w:pPr>
        <w:pStyle w:val="Corpodetexto"/>
        <w:spacing w:line="345" w:lineRule="auto"/>
        <w:ind w:right="123"/>
        <w:jc w:val="both"/>
      </w:pPr>
      <w:r w:rsidRPr="009A190B">
        <w:t xml:space="preserve">Programa de trabalho: 0021 – Saneamento Básico e Ambiental </w:t>
      </w:r>
    </w:p>
    <w:p w14:paraId="40429D5A" w14:textId="77777777" w:rsidR="00D905C0" w:rsidRPr="009A190B" w:rsidRDefault="00D905C0" w:rsidP="009A190B">
      <w:pPr>
        <w:pStyle w:val="Corpodetexto"/>
        <w:spacing w:line="345" w:lineRule="auto"/>
        <w:ind w:right="123"/>
        <w:jc w:val="both"/>
      </w:pPr>
      <w:r w:rsidRPr="009A190B">
        <w:t xml:space="preserve">Elemento de despesa: 043 – Saneamento </w:t>
      </w:r>
    </w:p>
    <w:p w14:paraId="569B5B0A" w14:textId="2E12814F" w:rsidR="00D905C0" w:rsidRPr="009A190B" w:rsidRDefault="002C54C6" w:rsidP="009A190B">
      <w:pPr>
        <w:pStyle w:val="Corpodetexto"/>
        <w:spacing w:line="345" w:lineRule="auto"/>
        <w:ind w:right="123"/>
        <w:jc w:val="both"/>
        <w:rPr>
          <w:rFonts w:eastAsia="Times New Roman"/>
        </w:rPr>
      </w:pPr>
      <w:proofErr w:type="gramStart"/>
      <w:r w:rsidRPr="009A190B">
        <w:rPr>
          <w:rFonts w:eastAsia="Times New Roman"/>
        </w:rPr>
        <w:t xml:space="preserve">6.2 </w:t>
      </w:r>
      <w:r w:rsidR="00D905C0" w:rsidRPr="009A190B">
        <w:rPr>
          <w:rFonts w:eastAsia="Times New Roman"/>
        </w:rPr>
        <w:t>Considerando</w:t>
      </w:r>
      <w:proofErr w:type="gramEnd"/>
      <w:r w:rsidR="00D905C0" w:rsidRPr="009A190B">
        <w:rPr>
          <w:rFonts w:eastAsia="Times New Roman"/>
        </w:rPr>
        <w:t xml:space="preserve"> o porte do Município e o limite legal para dispensa de licitação estabelecida no inciso II do artigo 75 da Lei 14.133/2021 (até R$ 65.492,11 para outros serviços), a solução mais adequada é a contratação de empresa de pequeno ou médio porte</w:t>
      </w:r>
      <w:r w:rsidR="00D905C0" w:rsidRPr="009A190B">
        <w:t>.</w:t>
      </w:r>
    </w:p>
    <w:p w14:paraId="21006434" w14:textId="77777777" w:rsidR="00D905C0" w:rsidRPr="009A190B" w:rsidRDefault="00D905C0" w:rsidP="009A190B">
      <w:pPr>
        <w:spacing w:before="120" w:after="120" w:line="360" w:lineRule="auto"/>
        <w:jc w:val="both"/>
        <w:rPr>
          <w:rFonts w:ascii="Times New Roman" w:hAnsi="Times New Roman" w:cs="Times New Roman"/>
          <w:b/>
          <w:sz w:val="24"/>
          <w:highlight w:val="white"/>
        </w:rPr>
      </w:pPr>
      <w:r w:rsidRPr="009A190B">
        <w:rPr>
          <w:rFonts w:ascii="Times New Roman" w:hAnsi="Times New Roman" w:cs="Times New Roman"/>
          <w:b/>
          <w:sz w:val="24"/>
          <w:highlight w:val="white"/>
        </w:rPr>
        <w:t>7. FORMA DE CONTRATAÇÃO</w:t>
      </w:r>
    </w:p>
    <w:p w14:paraId="2710E301" w14:textId="77777777" w:rsidR="00D905C0" w:rsidRPr="009A190B" w:rsidRDefault="00D905C0" w:rsidP="009A190B">
      <w:pPr>
        <w:spacing w:before="120" w:after="120" w:line="360" w:lineRule="auto"/>
        <w:jc w:val="both"/>
        <w:rPr>
          <w:rFonts w:ascii="Times New Roman" w:hAnsi="Times New Roman" w:cs="Times New Roman"/>
          <w:b/>
          <w:sz w:val="24"/>
          <w:highlight w:val="white"/>
        </w:rPr>
      </w:pPr>
      <w:r w:rsidRPr="009A190B">
        <w:rPr>
          <w:rFonts w:ascii="Times New Roman" w:hAnsi="Times New Roman" w:cs="Times New Roman"/>
          <w:sz w:val="24"/>
          <w:highlight w:val="white"/>
        </w:rPr>
        <w:t>7.1. Dispensa de licitação.</w:t>
      </w:r>
    </w:p>
    <w:p w14:paraId="4DE1551C" w14:textId="77777777" w:rsidR="00D905C0" w:rsidRPr="009A190B" w:rsidRDefault="00D905C0" w:rsidP="009A190B">
      <w:pPr>
        <w:spacing w:before="120" w:after="120" w:line="360" w:lineRule="auto"/>
        <w:jc w:val="both"/>
        <w:rPr>
          <w:rFonts w:ascii="Times New Roman" w:hAnsi="Times New Roman" w:cs="Times New Roman"/>
          <w:sz w:val="24"/>
          <w:highlight w:val="white"/>
        </w:rPr>
      </w:pPr>
      <w:r w:rsidRPr="009A190B">
        <w:rPr>
          <w:rFonts w:ascii="Times New Roman" w:hAnsi="Times New Roman" w:cs="Times New Roman"/>
          <w:sz w:val="24"/>
          <w:highlight w:val="white"/>
        </w:rPr>
        <w:t>O presente objeto possui valor inferior ao limite estabelecido pelo Art. 75, II, da Lei n°</w:t>
      </w:r>
      <w:r w:rsidRPr="009A190B">
        <w:rPr>
          <w:rFonts w:ascii="Times New Roman" w:hAnsi="Times New Roman" w:cs="Times New Roman"/>
          <w:sz w:val="24"/>
        </w:rPr>
        <w:t xml:space="preserve"> Lei 14.133/2021,</w:t>
      </w:r>
      <w:r w:rsidRPr="009A190B">
        <w:rPr>
          <w:rFonts w:ascii="Times New Roman" w:hAnsi="Times New Roman" w:cs="Times New Roman"/>
          <w:sz w:val="24"/>
          <w:highlight w:val="white"/>
        </w:rPr>
        <w:t xml:space="preserve"> para dispensa de licitações e não representa parcela de um mesmo serviço, compra ou alienação de maior vulto que possa ser realizado de uma só vez, dentro do mesmo exercício orçamentário.</w:t>
      </w:r>
    </w:p>
    <w:p w14:paraId="588AF268" w14:textId="77777777" w:rsidR="00D905C0" w:rsidRPr="009A190B" w:rsidRDefault="00D905C0" w:rsidP="009A190B">
      <w:pPr>
        <w:spacing w:before="120" w:after="120" w:line="360" w:lineRule="auto"/>
        <w:jc w:val="both"/>
        <w:rPr>
          <w:rFonts w:ascii="Times New Roman" w:hAnsi="Times New Roman" w:cs="Times New Roman"/>
          <w:b/>
          <w:color w:val="000000"/>
          <w:sz w:val="24"/>
        </w:rPr>
      </w:pPr>
      <w:r w:rsidRPr="009A190B">
        <w:rPr>
          <w:rFonts w:ascii="Times New Roman" w:hAnsi="Times New Roman" w:cs="Times New Roman"/>
          <w:b/>
          <w:color w:val="000000"/>
          <w:sz w:val="24"/>
        </w:rPr>
        <w:t xml:space="preserve">8. DOS REQUISITOS DE CONTRATAÇÃO </w:t>
      </w:r>
    </w:p>
    <w:p w14:paraId="65825473" w14:textId="77777777" w:rsidR="00D905C0" w:rsidRPr="009A190B" w:rsidRDefault="00D905C0" w:rsidP="009A190B">
      <w:pPr>
        <w:pStyle w:val="PargrafodaLista"/>
        <w:tabs>
          <w:tab w:val="left" w:pos="0"/>
          <w:tab w:val="left" w:pos="284"/>
          <w:tab w:val="left" w:pos="426"/>
        </w:tabs>
        <w:spacing w:before="120" w:after="120" w:line="360" w:lineRule="auto"/>
        <w:ind w:left="0"/>
        <w:contextualSpacing w:val="0"/>
        <w:jc w:val="both"/>
        <w:rPr>
          <w:rFonts w:ascii="Times New Roman" w:hAnsi="Times New Roman" w:cs="Times New Roman"/>
          <w:sz w:val="24"/>
        </w:rPr>
      </w:pPr>
      <w:r w:rsidRPr="009A190B">
        <w:rPr>
          <w:rFonts w:ascii="Times New Roman" w:hAnsi="Times New Roman" w:cs="Times New Roman"/>
          <w:sz w:val="24"/>
        </w:rPr>
        <w:t>8.1. A proposta deverá apresentar preço unitário e total, em moeda nacional, já considerando todas as despesas com tributos, transportes e demais custos que incidam direta ou indiretamente sobre o custo do serviço.</w:t>
      </w:r>
    </w:p>
    <w:p w14:paraId="53EEA35B" w14:textId="77777777" w:rsidR="00D905C0" w:rsidRPr="009A190B" w:rsidRDefault="00D905C0" w:rsidP="009A190B">
      <w:pPr>
        <w:pStyle w:val="PargrafodaLista"/>
        <w:tabs>
          <w:tab w:val="left" w:pos="0"/>
          <w:tab w:val="left" w:pos="142"/>
          <w:tab w:val="left" w:pos="284"/>
          <w:tab w:val="left" w:pos="426"/>
        </w:tabs>
        <w:spacing w:before="120" w:after="120" w:line="360" w:lineRule="auto"/>
        <w:ind w:left="0"/>
        <w:contextualSpacing w:val="0"/>
        <w:jc w:val="both"/>
        <w:rPr>
          <w:rFonts w:ascii="Times New Roman" w:hAnsi="Times New Roman" w:cs="Times New Roman"/>
          <w:sz w:val="24"/>
        </w:rPr>
      </w:pPr>
      <w:r w:rsidRPr="009A190B">
        <w:rPr>
          <w:rFonts w:ascii="Times New Roman" w:hAnsi="Times New Roman" w:cs="Times New Roman"/>
          <w:sz w:val="24"/>
        </w:rPr>
        <w:t>8.2. A presente contratação se dará por menor preço global.</w:t>
      </w:r>
    </w:p>
    <w:p w14:paraId="04FDC343" w14:textId="77777777" w:rsidR="00D905C0" w:rsidRPr="009A190B" w:rsidRDefault="00D905C0" w:rsidP="009A190B">
      <w:pPr>
        <w:pStyle w:val="PargrafodaLista"/>
        <w:tabs>
          <w:tab w:val="left" w:pos="0"/>
          <w:tab w:val="left" w:pos="142"/>
          <w:tab w:val="left" w:pos="284"/>
          <w:tab w:val="left" w:pos="426"/>
        </w:tabs>
        <w:spacing w:before="120" w:after="120" w:line="360" w:lineRule="auto"/>
        <w:ind w:left="0"/>
        <w:contextualSpacing w:val="0"/>
        <w:jc w:val="both"/>
        <w:rPr>
          <w:rFonts w:ascii="Times New Roman" w:hAnsi="Times New Roman" w:cs="Times New Roman"/>
          <w:sz w:val="24"/>
        </w:rPr>
      </w:pPr>
      <w:r w:rsidRPr="009A190B">
        <w:rPr>
          <w:rFonts w:ascii="Times New Roman" w:hAnsi="Times New Roman" w:cs="Times New Roman"/>
          <w:sz w:val="24"/>
        </w:rPr>
        <w:t>8.3. O prazo de validade não poderá ser inferior a 60 (sessenta) dias corridos, a contar da data prevista para abertura das propostas. Deverá constar oferta firme e precisa sem alternativas de preços ou qualquer outra condição que induza o julgamento a ter mais de um resultado.</w:t>
      </w:r>
    </w:p>
    <w:p w14:paraId="163895B8" w14:textId="77777777" w:rsidR="00D905C0" w:rsidRPr="009A190B" w:rsidRDefault="00D905C0" w:rsidP="009A190B">
      <w:pPr>
        <w:pStyle w:val="PargrafodaLista"/>
        <w:tabs>
          <w:tab w:val="left" w:pos="0"/>
          <w:tab w:val="left" w:pos="142"/>
          <w:tab w:val="left" w:pos="284"/>
          <w:tab w:val="left" w:pos="426"/>
        </w:tabs>
        <w:spacing w:before="120" w:after="120" w:line="360" w:lineRule="auto"/>
        <w:ind w:left="0"/>
        <w:contextualSpacing w:val="0"/>
        <w:jc w:val="both"/>
        <w:rPr>
          <w:rFonts w:ascii="Times New Roman" w:hAnsi="Times New Roman" w:cs="Times New Roman"/>
          <w:sz w:val="24"/>
        </w:rPr>
      </w:pPr>
    </w:p>
    <w:p w14:paraId="15622E1E" w14:textId="77777777" w:rsidR="00D905C0" w:rsidRPr="009A190B" w:rsidRDefault="00D905C0" w:rsidP="009A190B">
      <w:pPr>
        <w:spacing w:before="120" w:line="360" w:lineRule="auto"/>
        <w:jc w:val="both"/>
        <w:rPr>
          <w:rFonts w:ascii="Times New Roman" w:hAnsi="Times New Roman" w:cs="Times New Roman"/>
          <w:b/>
          <w:color w:val="000000"/>
          <w:sz w:val="24"/>
        </w:rPr>
      </w:pPr>
      <w:r w:rsidRPr="009A190B">
        <w:rPr>
          <w:rFonts w:ascii="Times New Roman" w:hAnsi="Times New Roman" w:cs="Times New Roman"/>
          <w:b/>
          <w:color w:val="000000"/>
          <w:sz w:val="24"/>
        </w:rPr>
        <w:t xml:space="preserve">9. MODELO DE EXECUÇÃO DO OBJETO </w:t>
      </w:r>
    </w:p>
    <w:p w14:paraId="728FFCC0" w14:textId="77777777" w:rsidR="00D905C0" w:rsidRPr="009A190B" w:rsidRDefault="00D905C0" w:rsidP="009A190B">
      <w:pPr>
        <w:pStyle w:val="Nvel1-SemNum"/>
        <w:rPr>
          <w:color w:val="auto"/>
        </w:rPr>
      </w:pPr>
      <w:r w:rsidRPr="009A190B">
        <w:rPr>
          <w:color w:val="auto"/>
        </w:rPr>
        <w:t>9.1. Condições de entrega:</w:t>
      </w:r>
    </w:p>
    <w:p w14:paraId="18E0595F" w14:textId="77777777" w:rsidR="00D905C0" w:rsidRPr="009A190B" w:rsidRDefault="00D905C0" w:rsidP="009A190B">
      <w:pPr>
        <w:pStyle w:val="Nvel2-Red"/>
        <w:numPr>
          <w:ilvl w:val="0"/>
          <w:numId w:val="0"/>
        </w:numPr>
        <w:spacing w:line="360" w:lineRule="auto"/>
        <w:rPr>
          <w:rFonts w:ascii="Times New Roman" w:hAnsi="Times New Roman" w:cs="Times New Roman"/>
          <w:i w:val="0"/>
          <w:iCs w:val="0"/>
          <w:color w:val="auto"/>
          <w:sz w:val="24"/>
          <w:szCs w:val="24"/>
        </w:rPr>
      </w:pPr>
      <w:r w:rsidRPr="009A190B">
        <w:rPr>
          <w:rFonts w:ascii="Times New Roman" w:hAnsi="Times New Roman" w:cs="Times New Roman"/>
          <w:i w:val="0"/>
          <w:color w:val="auto"/>
          <w:sz w:val="24"/>
          <w:szCs w:val="24"/>
        </w:rPr>
        <w:t xml:space="preserve">9.1.1. </w:t>
      </w:r>
      <w:r w:rsidRPr="009A190B">
        <w:rPr>
          <w:rFonts w:ascii="Times New Roman" w:hAnsi="Times New Roman" w:cs="Times New Roman"/>
          <w:i w:val="0"/>
          <w:iCs w:val="0"/>
          <w:color w:val="auto"/>
          <w:sz w:val="24"/>
          <w:szCs w:val="24"/>
        </w:rPr>
        <w:t>A execução do objeto seguirá a dinâmica contida neste Termo, e a entrega do material será imediata, com prazo máximo de entrega de 90 (noventa) dias corridos, a contar da data da assinatura do contrato de prestação de serviço.</w:t>
      </w:r>
    </w:p>
    <w:p w14:paraId="71D162A8" w14:textId="77777777" w:rsidR="00D905C0" w:rsidRPr="009A190B" w:rsidRDefault="00D905C0" w:rsidP="009A190B">
      <w:pPr>
        <w:spacing w:before="120" w:after="120" w:line="360" w:lineRule="auto"/>
        <w:jc w:val="both"/>
        <w:rPr>
          <w:rFonts w:ascii="Times New Roman" w:hAnsi="Times New Roman" w:cs="Times New Roman"/>
          <w:b/>
          <w:color w:val="000000"/>
          <w:sz w:val="24"/>
        </w:rPr>
      </w:pPr>
      <w:r w:rsidRPr="009A190B">
        <w:rPr>
          <w:rFonts w:ascii="Times New Roman" w:hAnsi="Times New Roman" w:cs="Times New Roman"/>
          <w:b/>
          <w:color w:val="000000"/>
          <w:sz w:val="24"/>
        </w:rPr>
        <w:t xml:space="preserve">10. CRITÉRIOS DE MEDIÇÃO E PAGAMENTO (Artigo 6º, XXIII, “g” da Lei 14.133/2021)   </w:t>
      </w:r>
    </w:p>
    <w:p w14:paraId="08C2BC5F" w14:textId="77777777" w:rsidR="00D905C0" w:rsidRPr="009A190B" w:rsidRDefault="00D905C0" w:rsidP="009A190B">
      <w:pPr>
        <w:spacing w:before="120" w:after="120" w:line="360" w:lineRule="auto"/>
        <w:jc w:val="both"/>
        <w:rPr>
          <w:rFonts w:ascii="Times New Roman" w:hAnsi="Times New Roman" w:cs="Times New Roman"/>
          <w:sz w:val="24"/>
        </w:rPr>
      </w:pPr>
      <w:r w:rsidRPr="009A190B">
        <w:rPr>
          <w:rFonts w:ascii="Times New Roman" w:hAnsi="Times New Roman" w:cs="Times New Roman"/>
          <w:bCs/>
          <w:color w:val="000000"/>
          <w:sz w:val="24"/>
        </w:rPr>
        <w:t xml:space="preserve">10.1. </w:t>
      </w:r>
      <w:r w:rsidRPr="009A190B">
        <w:rPr>
          <w:rFonts w:ascii="Times New Roman" w:hAnsi="Times New Roman" w:cs="Times New Roman"/>
          <w:sz w:val="24"/>
        </w:rPr>
        <w:t xml:space="preserve">Pela prestação do serviço, a CONTRATANTE efetuará o pagamento à </w:t>
      </w:r>
    </w:p>
    <w:p w14:paraId="31C14D5F" w14:textId="77777777" w:rsidR="00D905C0" w:rsidRPr="009A190B" w:rsidRDefault="00D905C0" w:rsidP="009A190B">
      <w:pPr>
        <w:spacing w:before="120" w:after="120" w:line="360" w:lineRule="auto"/>
        <w:jc w:val="both"/>
        <w:rPr>
          <w:rFonts w:ascii="Times New Roman" w:hAnsi="Times New Roman" w:cs="Times New Roman"/>
          <w:sz w:val="24"/>
        </w:rPr>
      </w:pPr>
      <w:r w:rsidRPr="009A190B">
        <w:rPr>
          <w:rFonts w:ascii="Times New Roman" w:hAnsi="Times New Roman" w:cs="Times New Roman"/>
          <w:sz w:val="24"/>
        </w:rPr>
        <w:t>CONTRATADA, mediante apresentação da nota fiscal, devidamente atestada por 01 servidor, não sendo o ordenador de despesas.</w:t>
      </w:r>
    </w:p>
    <w:p w14:paraId="5FC20C94" w14:textId="77777777" w:rsidR="00D905C0" w:rsidRPr="009A190B" w:rsidRDefault="00D905C0" w:rsidP="009A190B">
      <w:pPr>
        <w:spacing w:before="120" w:after="120" w:line="360" w:lineRule="auto"/>
        <w:jc w:val="both"/>
        <w:rPr>
          <w:rFonts w:ascii="Times New Roman" w:hAnsi="Times New Roman" w:cs="Times New Roman"/>
          <w:color w:val="000000"/>
          <w:sz w:val="24"/>
        </w:rPr>
      </w:pPr>
      <w:r w:rsidRPr="009A190B">
        <w:rPr>
          <w:rFonts w:ascii="Times New Roman" w:hAnsi="Times New Roman" w:cs="Times New Roman"/>
          <w:bCs/>
          <w:sz w:val="24"/>
        </w:rPr>
        <w:t>10.2.</w:t>
      </w:r>
      <w:r w:rsidRPr="009A190B">
        <w:rPr>
          <w:rFonts w:ascii="Times New Roman" w:hAnsi="Times New Roman" w:cs="Times New Roman"/>
          <w:sz w:val="24"/>
        </w:rPr>
        <w:t xml:space="preserve"> </w:t>
      </w:r>
      <w:r w:rsidRPr="009A190B">
        <w:rPr>
          <w:rFonts w:ascii="Times New Roman" w:hAnsi="Times New Roman" w:cs="Times New Roman"/>
          <w:color w:val="000000"/>
          <w:sz w:val="24"/>
        </w:rPr>
        <w:t xml:space="preserve">Não será efetuado qualquer pagamento enquanto perdurar pendência de liquidação de obrigação, em virtude de penalidades impostas à CONTRATADA ou inadimplência contratual. </w:t>
      </w:r>
    </w:p>
    <w:p w14:paraId="32696627" w14:textId="77777777" w:rsidR="00D905C0" w:rsidRPr="009A190B" w:rsidRDefault="00D905C0" w:rsidP="009A190B">
      <w:pPr>
        <w:spacing w:before="120" w:after="120" w:line="360" w:lineRule="auto"/>
        <w:jc w:val="both"/>
        <w:rPr>
          <w:rFonts w:ascii="Times New Roman" w:hAnsi="Times New Roman" w:cs="Times New Roman"/>
          <w:color w:val="000000"/>
          <w:sz w:val="24"/>
        </w:rPr>
      </w:pPr>
      <w:r w:rsidRPr="009A190B">
        <w:rPr>
          <w:rFonts w:ascii="Times New Roman" w:hAnsi="Times New Roman" w:cs="Times New Roman"/>
          <w:bCs/>
          <w:color w:val="000000"/>
          <w:sz w:val="24"/>
        </w:rPr>
        <w:t xml:space="preserve">10.3. </w:t>
      </w:r>
      <w:r w:rsidRPr="009A190B">
        <w:rPr>
          <w:rFonts w:ascii="Times New Roman" w:hAnsi="Times New Roman" w:cs="Times New Roman"/>
          <w:color w:val="000000"/>
          <w:sz w:val="24"/>
        </w:rPr>
        <w:t>Qualquer erro ou omissão ocorrido na documentação fiscal será motivo de correção por parte da empresa e haverá, em decorrência, suspensão do prazo de pagamento até que o problema seja definitivamente sanado.</w:t>
      </w:r>
    </w:p>
    <w:p w14:paraId="1080BE96" w14:textId="77777777" w:rsidR="00D905C0" w:rsidRPr="009A190B" w:rsidRDefault="00D905C0" w:rsidP="009A190B">
      <w:pPr>
        <w:spacing w:before="120" w:after="120" w:line="360" w:lineRule="auto"/>
        <w:jc w:val="both"/>
        <w:rPr>
          <w:rFonts w:ascii="Times New Roman" w:hAnsi="Times New Roman" w:cs="Times New Roman"/>
          <w:bCs/>
          <w:color w:val="000000"/>
          <w:sz w:val="24"/>
        </w:rPr>
      </w:pPr>
      <w:r w:rsidRPr="009A190B">
        <w:rPr>
          <w:rFonts w:ascii="Times New Roman" w:hAnsi="Times New Roman" w:cs="Times New Roman"/>
          <w:bCs/>
          <w:color w:val="000000"/>
          <w:sz w:val="24"/>
        </w:rPr>
        <w:t>10.4. O pagamento será realizado por meio de ordem bancária, para crédito em banco, agência e conta corrente indicados pelo CONTRATADO.</w:t>
      </w:r>
    </w:p>
    <w:p w14:paraId="361C40DB" w14:textId="77777777" w:rsidR="00D905C0" w:rsidRPr="009A190B" w:rsidRDefault="00D905C0" w:rsidP="009A190B">
      <w:pPr>
        <w:spacing w:before="120" w:after="120" w:line="360" w:lineRule="auto"/>
        <w:jc w:val="both"/>
        <w:rPr>
          <w:rFonts w:ascii="Times New Roman" w:hAnsi="Times New Roman" w:cs="Times New Roman"/>
          <w:bCs/>
          <w:color w:val="000000"/>
          <w:sz w:val="24"/>
        </w:rPr>
      </w:pPr>
      <w:r w:rsidRPr="009A190B">
        <w:rPr>
          <w:rFonts w:ascii="Times New Roman" w:hAnsi="Times New Roman" w:cs="Times New Roman"/>
          <w:bCs/>
          <w:color w:val="000000"/>
          <w:sz w:val="24"/>
        </w:rPr>
        <w:t>10.5. Será considerada data do pagamento o dia em que constar como emitida a ordem bancária para pagamento.</w:t>
      </w:r>
    </w:p>
    <w:p w14:paraId="74F0EC85" w14:textId="77777777" w:rsidR="00D905C0" w:rsidRPr="009A190B" w:rsidRDefault="00D905C0" w:rsidP="009A190B">
      <w:pPr>
        <w:autoSpaceDN w:val="0"/>
        <w:spacing w:before="120" w:after="120" w:line="360" w:lineRule="auto"/>
        <w:jc w:val="both"/>
        <w:textAlignment w:val="baseline"/>
        <w:rPr>
          <w:rFonts w:ascii="Times New Roman" w:hAnsi="Times New Roman" w:cs="Times New Roman"/>
          <w:sz w:val="24"/>
        </w:rPr>
      </w:pPr>
      <w:r w:rsidRPr="009A190B">
        <w:rPr>
          <w:rFonts w:ascii="Times New Roman" w:hAnsi="Times New Roman" w:cs="Times New Roman"/>
          <w:b/>
          <w:sz w:val="24"/>
        </w:rPr>
        <w:t xml:space="preserve">11. </w:t>
      </w:r>
      <w:r w:rsidRPr="009A190B">
        <w:rPr>
          <w:rFonts w:ascii="Times New Roman" w:hAnsi="Times New Roman" w:cs="Times New Roman"/>
          <w:b/>
          <w:color w:val="000000"/>
          <w:sz w:val="24"/>
        </w:rPr>
        <w:t xml:space="preserve">FORMA E CRITÉRIOS DE SELEÇÃO DO FORNECEDOR </w:t>
      </w:r>
    </w:p>
    <w:p w14:paraId="59AE97C9" w14:textId="77777777" w:rsidR="00D905C0" w:rsidRPr="009A190B" w:rsidRDefault="00D905C0" w:rsidP="009A190B">
      <w:pPr>
        <w:pStyle w:val="Nivel2"/>
        <w:numPr>
          <w:ilvl w:val="0"/>
          <w:numId w:val="0"/>
        </w:numPr>
        <w:spacing w:line="360" w:lineRule="auto"/>
        <w:ind w:left="858"/>
        <w:rPr>
          <w:rFonts w:ascii="Times New Roman" w:eastAsia="Times New Roman" w:hAnsi="Times New Roman"/>
          <w:sz w:val="24"/>
          <w:szCs w:val="24"/>
        </w:rPr>
      </w:pPr>
      <w:r w:rsidRPr="009A190B">
        <w:rPr>
          <w:rFonts w:ascii="Times New Roman" w:eastAsia="Times New Roman" w:hAnsi="Times New Roman"/>
          <w:sz w:val="24"/>
          <w:szCs w:val="24"/>
        </w:rPr>
        <w:t>11.1. O fornecedor será selecionado por meio da realização de procedimento de Dispensa de Licitação, através</w:t>
      </w:r>
      <w:r w:rsidRPr="009A190B">
        <w:rPr>
          <w:rFonts w:ascii="Times New Roman" w:hAnsi="Times New Roman"/>
          <w:sz w:val="24"/>
          <w:szCs w:val="24"/>
        </w:rPr>
        <w:t xml:space="preserve"> da realização de cotação, </w:t>
      </w:r>
      <w:r w:rsidRPr="009A190B">
        <w:rPr>
          <w:rFonts w:ascii="Times New Roman" w:eastAsia="Times New Roman" w:hAnsi="Times New Roman"/>
          <w:sz w:val="24"/>
          <w:szCs w:val="24"/>
        </w:rPr>
        <w:t>que culminará com a seleção da proposta de menor preço global.</w:t>
      </w:r>
    </w:p>
    <w:p w14:paraId="1A01E266" w14:textId="77777777" w:rsidR="00D905C0" w:rsidRPr="009A190B" w:rsidRDefault="00D905C0" w:rsidP="009A190B">
      <w:pPr>
        <w:pStyle w:val="Nivel2"/>
        <w:numPr>
          <w:ilvl w:val="0"/>
          <w:numId w:val="0"/>
        </w:numPr>
        <w:spacing w:line="360" w:lineRule="auto"/>
        <w:ind w:left="858"/>
        <w:rPr>
          <w:rFonts w:ascii="Times New Roman" w:eastAsia="Times New Roman" w:hAnsi="Times New Roman"/>
          <w:sz w:val="24"/>
          <w:szCs w:val="24"/>
        </w:rPr>
      </w:pPr>
    </w:p>
    <w:p w14:paraId="55571781" w14:textId="77777777" w:rsidR="00D905C0" w:rsidRPr="009A190B" w:rsidRDefault="00D905C0" w:rsidP="009A190B">
      <w:pPr>
        <w:pStyle w:val="Nivel2"/>
        <w:numPr>
          <w:ilvl w:val="0"/>
          <w:numId w:val="0"/>
        </w:numPr>
        <w:spacing w:line="360" w:lineRule="auto"/>
        <w:ind w:left="858"/>
        <w:rPr>
          <w:rFonts w:ascii="Times New Roman" w:eastAsia="Times New Roman" w:hAnsi="Times New Roman"/>
          <w:sz w:val="24"/>
          <w:szCs w:val="24"/>
        </w:rPr>
      </w:pPr>
    </w:p>
    <w:p w14:paraId="092D8F67" w14:textId="77777777" w:rsidR="00D905C0" w:rsidRPr="009A190B" w:rsidRDefault="00D905C0" w:rsidP="009A190B">
      <w:pPr>
        <w:pStyle w:val="Nivel2"/>
        <w:numPr>
          <w:ilvl w:val="0"/>
          <w:numId w:val="0"/>
        </w:numPr>
        <w:spacing w:line="360" w:lineRule="auto"/>
        <w:ind w:left="858"/>
        <w:rPr>
          <w:rFonts w:ascii="Times New Roman" w:eastAsia="Times New Roman" w:hAnsi="Times New Roman"/>
          <w:sz w:val="24"/>
          <w:szCs w:val="24"/>
        </w:rPr>
      </w:pPr>
      <w:r w:rsidRPr="009A190B">
        <w:rPr>
          <w:rFonts w:ascii="Times New Roman" w:eastAsia="Times New Roman" w:hAnsi="Times New Roman"/>
          <w:sz w:val="24"/>
          <w:szCs w:val="24"/>
        </w:rPr>
        <w:lastRenderedPageBreak/>
        <w:t xml:space="preserve">11.2. As exigências de habilitação jurídica, fiscal, social e trabalhista são as usuais para a generalidade do objeto, sendo imprescindível que a empresa apresente os documentos abaixo listados, conforme artigo 68 da Lei n.º 14.133/2021: </w:t>
      </w:r>
    </w:p>
    <w:p w14:paraId="33E3063C" w14:textId="77777777" w:rsidR="00D905C0" w:rsidRPr="009A190B" w:rsidRDefault="00D905C0" w:rsidP="009A190B">
      <w:pPr>
        <w:pStyle w:val="NormalWeb"/>
        <w:spacing w:before="120" w:beforeAutospacing="0" w:after="120" w:afterAutospacing="0" w:line="360" w:lineRule="auto"/>
        <w:ind w:firstLine="570"/>
        <w:jc w:val="both"/>
        <w:rPr>
          <w:color w:val="000000"/>
        </w:rPr>
      </w:pPr>
      <w:r w:rsidRPr="009A190B">
        <w:rPr>
          <w:color w:val="000000"/>
        </w:rPr>
        <w:t xml:space="preserve">I - </w:t>
      </w:r>
      <w:proofErr w:type="gramStart"/>
      <w:r w:rsidRPr="009A190B">
        <w:rPr>
          <w:color w:val="000000"/>
        </w:rPr>
        <w:t>a</w:t>
      </w:r>
      <w:proofErr w:type="gramEnd"/>
      <w:r w:rsidRPr="009A190B">
        <w:rPr>
          <w:color w:val="000000"/>
        </w:rPr>
        <w:t xml:space="preserve"> inscrição no Cadastro de Pessoas Físicas (CPF) ou no Cadastro Nacional da Pessoa Jurídica (CNPJ);</w:t>
      </w:r>
    </w:p>
    <w:p w14:paraId="2772FEE5" w14:textId="77777777" w:rsidR="00D905C0" w:rsidRPr="009A190B" w:rsidRDefault="00D905C0" w:rsidP="009A190B">
      <w:pPr>
        <w:pStyle w:val="NormalWeb"/>
        <w:spacing w:before="120" w:beforeAutospacing="0" w:after="120" w:afterAutospacing="0" w:line="360" w:lineRule="auto"/>
        <w:ind w:firstLine="570"/>
        <w:jc w:val="both"/>
        <w:rPr>
          <w:color w:val="000000"/>
        </w:rPr>
      </w:pPr>
      <w:bookmarkStart w:id="7" w:name="art68ii"/>
      <w:bookmarkEnd w:id="7"/>
      <w:r w:rsidRPr="009A190B">
        <w:rPr>
          <w:color w:val="000000"/>
        </w:rPr>
        <w:t xml:space="preserve">II - </w:t>
      </w:r>
      <w:proofErr w:type="gramStart"/>
      <w:r w:rsidRPr="009A190B">
        <w:rPr>
          <w:color w:val="000000"/>
        </w:rPr>
        <w:t>a</w:t>
      </w:r>
      <w:proofErr w:type="gramEnd"/>
      <w:r w:rsidRPr="009A190B">
        <w:rPr>
          <w:color w:val="000000"/>
        </w:rPr>
        <w:t xml:space="preserve"> inscrição no cadastro de contribuintes municipal e/ou estadual, se houver, relativo ao domicílio ou sede do licitante, pertinente ao seu ramo de atividade e compatível com o objeto contratual;</w:t>
      </w:r>
    </w:p>
    <w:p w14:paraId="01A95B88" w14:textId="77777777" w:rsidR="00D905C0" w:rsidRPr="009A190B" w:rsidRDefault="00D905C0" w:rsidP="009A190B">
      <w:pPr>
        <w:pStyle w:val="NormalWeb"/>
        <w:spacing w:before="120" w:beforeAutospacing="0" w:after="120" w:afterAutospacing="0" w:line="360" w:lineRule="auto"/>
        <w:ind w:firstLine="570"/>
        <w:jc w:val="both"/>
        <w:rPr>
          <w:color w:val="000000"/>
        </w:rPr>
      </w:pPr>
      <w:bookmarkStart w:id="8" w:name="art68iii"/>
      <w:bookmarkEnd w:id="8"/>
      <w:r w:rsidRPr="009A190B">
        <w:rPr>
          <w:color w:val="000000"/>
        </w:rPr>
        <w:t>III - a regularidade perante a Fazenda federal, estadual e/ou municipal do domicílio ou sede do licitante, ou outra equivalente, na forma da lei;</w:t>
      </w:r>
    </w:p>
    <w:p w14:paraId="592916B2" w14:textId="77777777" w:rsidR="00D905C0" w:rsidRPr="009A190B" w:rsidRDefault="00D905C0" w:rsidP="009A190B">
      <w:pPr>
        <w:pStyle w:val="NormalWeb"/>
        <w:spacing w:before="120" w:beforeAutospacing="0" w:after="120" w:afterAutospacing="0" w:line="360" w:lineRule="auto"/>
        <w:ind w:firstLine="570"/>
        <w:jc w:val="both"/>
        <w:rPr>
          <w:color w:val="000000"/>
        </w:rPr>
      </w:pPr>
      <w:bookmarkStart w:id="9" w:name="art68iv"/>
      <w:bookmarkEnd w:id="9"/>
      <w:r w:rsidRPr="009A190B">
        <w:rPr>
          <w:color w:val="000000"/>
        </w:rPr>
        <w:t xml:space="preserve">IV - </w:t>
      </w:r>
      <w:proofErr w:type="gramStart"/>
      <w:r w:rsidRPr="009A190B">
        <w:rPr>
          <w:color w:val="000000"/>
        </w:rPr>
        <w:t>a</w:t>
      </w:r>
      <w:proofErr w:type="gramEnd"/>
      <w:r w:rsidRPr="009A190B">
        <w:rPr>
          <w:color w:val="000000"/>
        </w:rPr>
        <w:t xml:space="preserve"> regularidade relativa à Seguridade Social e ao FGTS, que demonstre cumprimento dos encargos sociais instituídos por lei;</w:t>
      </w:r>
    </w:p>
    <w:p w14:paraId="18587D8A" w14:textId="77777777" w:rsidR="00D905C0" w:rsidRPr="009A190B" w:rsidRDefault="00D905C0" w:rsidP="009A190B">
      <w:pPr>
        <w:pStyle w:val="NormalWeb"/>
        <w:spacing w:before="120" w:beforeAutospacing="0" w:after="120" w:afterAutospacing="0" w:line="360" w:lineRule="auto"/>
        <w:ind w:firstLine="570"/>
        <w:jc w:val="both"/>
        <w:rPr>
          <w:color w:val="000000"/>
        </w:rPr>
      </w:pPr>
      <w:bookmarkStart w:id="10" w:name="art68v"/>
      <w:bookmarkEnd w:id="10"/>
      <w:r w:rsidRPr="009A190B">
        <w:rPr>
          <w:color w:val="000000"/>
        </w:rPr>
        <w:t xml:space="preserve">V - </w:t>
      </w:r>
      <w:proofErr w:type="gramStart"/>
      <w:r w:rsidRPr="009A190B">
        <w:rPr>
          <w:color w:val="000000"/>
        </w:rPr>
        <w:t>a</w:t>
      </w:r>
      <w:proofErr w:type="gramEnd"/>
      <w:r w:rsidRPr="009A190B">
        <w:rPr>
          <w:color w:val="000000"/>
        </w:rPr>
        <w:t xml:space="preserve"> regularidade perante a Justiça do Trabalho.</w:t>
      </w:r>
    </w:p>
    <w:p w14:paraId="15D4D208" w14:textId="77777777" w:rsidR="00D905C0" w:rsidRPr="009A190B" w:rsidRDefault="00D905C0" w:rsidP="009A190B">
      <w:pPr>
        <w:pStyle w:val="Default"/>
        <w:spacing w:before="120" w:after="120" w:line="360" w:lineRule="auto"/>
        <w:jc w:val="both"/>
        <w:rPr>
          <w:b/>
        </w:rPr>
      </w:pPr>
      <w:bookmarkStart w:id="11" w:name="art68vi"/>
      <w:bookmarkEnd w:id="11"/>
      <w:r w:rsidRPr="009A190B">
        <w:rPr>
          <w:b/>
        </w:rPr>
        <w:t xml:space="preserve">12. DA ESTIMATIVA DE VALOR  </w:t>
      </w:r>
    </w:p>
    <w:p w14:paraId="208A278B" w14:textId="09031C68" w:rsidR="00D905C0" w:rsidRPr="009A190B" w:rsidRDefault="00D905C0" w:rsidP="009A190B">
      <w:pPr>
        <w:pStyle w:val="Normal10"/>
        <w:spacing w:before="120" w:after="120" w:line="360" w:lineRule="auto"/>
        <w:jc w:val="both"/>
        <w:rPr>
          <w:rFonts w:ascii="Times New Roman" w:hAnsi="Times New Roman" w:cs="Times New Roman"/>
        </w:rPr>
      </w:pPr>
      <w:r w:rsidRPr="009A190B">
        <w:rPr>
          <w:rFonts w:ascii="Times New Roman" w:hAnsi="Times New Roman" w:cs="Times New Roman"/>
        </w:rPr>
        <w:t xml:space="preserve">12.1. O valor estimado desta contratação é de R$ </w:t>
      </w:r>
      <w:r w:rsidR="00D205E2">
        <w:rPr>
          <w:rFonts w:ascii="Times New Roman" w:hAnsi="Times New Roman" w:cs="Times New Roman"/>
        </w:rPr>
        <w:t>63.139,38</w:t>
      </w:r>
      <w:r w:rsidRPr="009A190B">
        <w:rPr>
          <w:rFonts w:ascii="Times New Roman" w:hAnsi="Times New Roman" w:cs="Times New Roman"/>
        </w:rPr>
        <w:t xml:space="preserve"> </w:t>
      </w:r>
      <w:r w:rsidR="00D205E2">
        <w:rPr>
          <w:rFonts w:ascii="Times New Roman" w:hAnsi="Times New Roman" w:cs="Times New Roman"/>
          <w:bCs/>
        </w:rPr>
        <w:t>(sessenta e três</w:t>
      </w:r>
      <w:r w:rsidRPr="009A190B">
        <w:rPr>
          <w:rFonts w:ascii="Times New Roman" w:hAnsi="Times New Roman" w:cs="Times New Roman"/>
          <w:bCs/>
        </w:rPr>
        <w:t xml:space="preserve"> mil</w:t>
      </w:r>
      <w:r w:rsidR="00D205E2">
        <w:rPr>
          <w:rFonts w:ascii="Times New Roman" w:hAnsi="Times New Roman" w:cs="Times New Roman"/>
          <w:bCs/>
        </w:rPr>
        <w:t>, cento e trinta e nove reais e trinta e oito centavos</w:t>
      </w:r>
      <w:bookmarkStart w:id="12" w:name="_GoBack"/>
      <w:bookmarkEnd w:id="12"/>
      <w:r w:rsidRPr="009A190B">
        <w:rPr>
          <w:rFonts w:ascii="Times New Roman" w:hAnsi="Times New Roman" w:cs="Times New Roman"/>
          <w:bCs/>
        </w:rPr>
        <w:t>)</w:t>
      </w:r>
      <w:r w:rsidRPr="009A190B">
        <w:rPr>
          <w:rFonts w:ascii="Times New Roman" w:hAnsi="Times New Roman" w:cs="Times New Roman"/>
        </w:rPr>
        <w:t>, conforme pesquisa realizada na fase de elaboração do presente Termo, com a média dos valores encontrados em pesquisa na rede mundial de computadores.</w:t>
      </w:r>
    </w:p>
    <w:p w14:paraId="6F1BC088" w14:textId="77777777" w:rsidR="00D905C0" w:rsidRPr="009A190B" w:rsidRDefault="00D905C0" w:rsidP="009A190B">
      <w:pPr>
        <w:spacing w:before="120" w:after="120" w:line="360" w:lineRule="auto"/>
        <w:jc w:val="both"/>
        <w:rPr>
          <w:rFonts w:ascii="Times New Roman" w:hAnsi="Times New Roman" w:cs="Times New Roman"/>
          <w:sz w:val="24"/>
        </w:rPr>
      </w:pPr>
      <w:r w:rsidRPr="009A190B">
        <w:rPr>
          <w:rFonts w:ascii="Times New Roman" w:hAnsi="Times New Roman" w:cs="Times New Roman"/>
          <w:sz w:val="24"/>
        </w:rPr>
        <w:t>12.2. Considerando a citada pesquisa, verificou-se que o valor não ultrapassa o limite da dispensa de licitação.</w:t>
      </w:r>
    </w:p>
    <w:p w14:paraId="16B614B9" w14:textId="77777777" w:rsidR="00D905C0" w:rsidRPr="009A190B" w:rsidRDefault="00D905C0" w:rsidP="009A190B">
      <w:pPr>
        <w:spacing w:before="120" w:after="120" w:line="360" w:lineRule="auto"/>
        <w:jc w:val="both"/>
        <w:rPr>
          <w:rFonts w:ascii="Times New Roman" w:hAnsi="Times New Roman" w:cs="Times New Roman"/>
          <w:b/>
          <w:sz w:val="24"/>
        </w:rPr>
      </w:pPr>
      <w:r w:rsidRPr="009A190B">
        <w:rPr>
          <w:rFonts w:ascii="Times New Roman" w:hAnsi="Times New Roman" w:cs="Times New Roman"/>
          <w:b/>
          <w:sz w:val="24"/>
        </w:rPr>
        <w:t>13. DO REAJUSTE</w:t>
      </w:r>
    </w:p>
    <w:p w14:paraId="6245C5A9" w14:textId="77777777" w:rsidR="00D905C0" w:rsidRPr="009A190B" w:rsidRDefault="00D905C0" w:rsidP="009A190B">
      <w:pPr>
        <w:spacing w:before="120" w:after="120" w:line="360" w:lineRule="auto"/>
        <w:jc w:val="both"/>
        <w:rPr>
          <w:rFonts w:ascii="Times New Roman" w:hAnsi="Times New Roman" w:cs="Times New Roman"/>
          <w:b/>
          <w:sz w:val="24"/>
        </w:rPr>
      </w:pPr>
      <w:r w:rsidRPr="009A190B">
        <w:rPr>
          <w:rFonts w:ascii="Times New Roman" w:hAnsi="Times New Roman" w:cs="Times New Roman"/>
          <w:sz w:val="24"/>
        </w:rPr>
        <w:t>Os preços decorrentes do procedimento serão irreajustáveis.</w:t>
      </w:r>
    </w:p>
    <w:p w14:paraId="29BCD709" w14:textId="77777777" w:rsidR="00D905C0" w:rsidRPr="009A190B" w:rsidRDefault="00D905C0" w:rsidP="009A190B">
      <w:pPr>
        <w:spacing w:before="120" w:after="120" w:line="360" w:lineRule="auto"/>
        <w:jc w:val="both"/>
        <w:rPr>
          <w:rFonts w:ascii="Times New Roman" w:hAnsi="Times New Roman" w:cs="Times New Roman"/>
          <w:b/>
          <w:sz w:val="24"/>
        </w:rPr>
      </w:pPr>
      <w:r w:rsidRPr="009A190B">
        <w:rPr>
          <w:rFonts w:ascii="Times New Roman" w:hAnsi="Times New Roman" w:cs="Times New Roman"/>
          <w:b/>
          <w:sz w:val="24"/>
        </w:rPr>
        <w:t>14. LOCAL/CANAL DE REALIZAÇÃO DOS SERVIÇOS</w:t>
      </w:r>
    </w:p>
    <w:p w14:paraId="4C924AA9" w14:textId="77777777" w:rsidR="00D905C0" w:rsidRPr="009A190B" w:rsidRDefault="00D905C0" w:rsidP="009A190B">
      <w:pPr>
        <w:spacing w:before="120" w:after="120" w:line="360" w:lineRule="auto"/>
        <w:jc w:val="both"/>
        <w:rPr>
          <w:rFonts w:ascii="Times New Roman" w:hAnsi="Times New Roman" w:cs="Times New Roman"/>
          <w:bCs/>
          <w:sz w:val="24"/>
        </w:rPr>
      </w:pPr>
      <w:r w:rsidRPr="009A190B">
        <w:rPr>
          <w:rFonts w:ascii="Times New Roman" w:hAnsi="Times New Roman" w:cs="Times New Roman"/>
          <w:bCs/>
          <w:sz w:val="24"/>
        </w:rPr>
        <w:t xml:space="preserve">Os serviços serão executados em área </w:t>
      </w:r>
      <w:r w:rsidRPr="009A190B">
        <w:rPr>
          <w:rFonts w:ascii="Times New Roman" w:hAnsi="Times New Roman" w:cs="Times New Roman"/>
          <w:sz w:val="24"/>
        </w:rPr>
        <w:t xml:space="preserve">localizado no Bairro do Goiabal no 1º Distrito de Silva Jardim/RJ, podendo ainda ser </w:t>
      </w:r>
      <w:r w:rsidRPr="009A190B">
        <w:rPr>
          <w:rFonts w:ascii="Times New Roman" w:hAnsi="Times New Roman" w:cs="Times New Roman"/>
          <w:bCs/>
          <w:sz w:val="24"/>
        </w:rPr>
        <w:t>remotamente nas dependências da CONTRATADA e poderão, eventualmente, serem executados na sede do município.</w:t>
      </w:r>
    </w:p>
    <w:p w14:paraId="23471FCB" w14:textId="77777777" w:rsidR="00D905C0" w:rsidRPr="009A190B" w:rsidRDefault="00D905C0" w:rsidP="009A190B">
      <w:pPr>
        <w:spacing w:before="120" w:after="120" w:line="360" w:lineRule="auto"/>
        <w:jc w:val="both"/>
        <w:rPr>
          <w:rFonts w:ascii="Times New Roman" w:hAnsi="Times New Roman" w:cs="Times New Roman"/>
          <w:bCs/>
          <w:sz w:val="24"/>
        </w:rPr>
      </w:pPr>
      <w:r w:rsidRPr="009A190B">
        <w:rPr>
          <w:rFonts w:ascii="Times New Roman" w:hAnsi="Times New Roman" w:cs="Times New Roman"/>
          <w:bCs/>
          <w:sz w:val="24"/>
        </w:rPr>
        <w:t xml:space="preserve">Além do desenvolvimento da execução, que se dará remotamente, e considerando que até mesmo o desenvolvimento de alguns </w:t>
      </w:r>
      <w:proofErr w:type="gramStart"/>
      <w:r w:rsidRPr="009A190B">
        <w:rPr>
          <w:rFonts w:ascii="Times New Roman" w:hAnsi="Times New Roman" w:cs="Times New Roman"/>
          <w:bCs/>
          <w:sz w:val="24"/>
        </w:rPr>
        <w:t>importantes  produtos</w:t>
      </w:r>
      <w:proofErr w:type="gramEnd"/>
      <w:r w:rsidRPr="009A190B">
        <w:rPr>
          <w:rFonts w:ascii="Times New Roman" w:hAnsi="Times New Roman" w:cs="Times New Roman"/>
          <w:bCs/>
          <w:sz w:val="24"/>
        </w:rPr>
        <w:t xml:space="preserve"> envolve o que se segue, a CONTRATADA deverá manter canal de atendimento via telefone móvel e aplicativo de </w:t>
      </w:r>
      <w:proofErr w:type="spellStart"/>
      <w:r w:rsidRPr="009A190B">
        <w:rPr>
          <w:rFonts w:ascii="Times New Roman" w:hAnsi="Times New Roman" w:cs="Times New Roman"/>
          <w:bCs/>
          <w:sz w:val="24"/>
        </w:rPr>
        <w:lastRenderedPageBreak/>
        <w:t>mensagem</w:t>
      </w:r>
      <w:proofErr w:type="spellEnd"/>
      <w:r w:rsidRPr="009A190B">
        <w:rPr>
          <w:rFonts w:ascii="Times New Roman" w:hAnsi="Times New Roman" w:cs="Times New Roman"/>
          <w:bCs/>
          <w:sz w:val="24"/>
        </w:rPr>
        <w:t xml:space="preserve">, bem como estabelecer canal para vídeo chamada. Estes dois canais serão utilizados como espécie de </w:t>
      </w:r>
      <w:r w:rsidRPr="009A190B">
        <w:rPr>
          <w:rFonts w:ascii="Times New Roman" w:hAnsi="Times New Roman" w:cs="Times New Roman"/>
          <w:bCs/>
          <w:i/>
          <w:iCs/>
          <w:sz w:val="24"/>
        </w:rPr>
        <w:t>“help-</w:t>
      </w:r>
      <w:proofErr w:type="spellStart"/>
      <w:r w:rsidRPr="009A190B">
        <w:rPr>
          <w:rFonts w:ascii="Times New Roman" w:hAnsi="Times New Roman" w:cs="Times New Roman"/>
          <w:bCs/>
          <w:i/>
          <w:iCs/>
          <w:sz w:val="24"/>
        </w:rPr>
        <w:t>desk</w:t>
      </w:r>
      <w:proofErr w:type="spellEnd"/>
      <w:r w:rsidRPr="009A190B">
        <w:rPr>
          <w:rFonts w:ascii="Times New Roman" w:hAnsi="Times New Roman" w:cs="Times New Roman"/>
          <w:bCs/>
          <w:i/>
          <w:iCs/>
          <w:sz w:val="24"/>
        </w:rPr>
        <w:t xml:space="preserve"> / </w:t>
      </w:r>
      <w:proofErr w:type="spellStart"/>
      <w:r w:rsidRPr="009A190B">
        <w:rPr>
          <w:rFonts w:ascii="Times New Roman" w:hAnsi="Times New Roman" w:cs="Times New Roman"/>
          <w:bCs/>
          <w:i/>
          <w:iCs/>
          <w:sz w:val="24"/>
        </w:rPr>
        <w:t>service-desk</w:t>
      </w:r>
      <w:proofErr w:type="spellEnd"/>
      <w:r w:rsidRPr="009A190B">
        <w:rPr>
          <w:rFonts w:ascii="Times New Roman" w:hAnsi="Times New Roman" w:cs="Times New Roman"/>
          <w:bCs/>
          <w:i/>
          <w:iCs/>
          <w:sz w:val="24"/>
        </w:rPr>
        <w:t xml:space="preserve">" </w:t>
      </w:r>
      <w:r w:rsidRPr="009A190B">
        <w:rPr>
          <w:rFonts w:ascii="Times New Roman" w:hAnsi="Times New Roman" w:cs="Times New Roman"/>
          <w:bCs/>
          <w:sz w:val="24"/>
        </w:rPr>
        <w:t xml:space="preserve">para apoio aos componentes e conselheiros da Companhia do contemplado no objeto do presente Termo de Referência. </w:t>
      </w:r>
    </w:p>
    <w:p w14:paraId="3B6C38D2" w14:textId="77777777" w:rsidR="00D905C0" w:rsidRPr="009A190B" w:rsidRDefault="00D905C0" w:rsidP="009A190B">
      <w:pPr>
        <w:spacing w:before="120" w:after="120" w:line="360" w:lineRule="auto"/>
        <w:jc w:val="both"/>
        <w:rPr>
          <w:rFonts w:ascii="Times New Roman" w:hAnsi="Times New Roman" w:cs="Times New Roman"/>
          <w:b/>
          <w:sz w:val="24"/>
        </w:rPr>
      </w:pPr>
      <w:r w:rsidRPr="009A190B">
        <w:rPr>
          <w:rFonts w:ascii="Times New Roman" w:hAnsi="Times New Roman" w:cs="Times New Roman"/>
          <w:b/>
          <w:sz w:val="24"/>
        </w:rPr>
        <w:t>15. DA GARANTIA</w:t>
      </w:r>
    </w:p>
    <w:p w14:paraId="41CCA4BC" w14:textId="77777777" w:rsidR="00D905C0" w:rsidRPr="009A190B" w:rsidRDefault="00D905C0" w:rsidP="009A190B">
      <w:pPr>
        <w:spacing w:before="120" w:after="120" w:line="360" w:lineRule="auto"/>
        <w:jc w:val="both"/>
        <w:rPr>
          <w:rFonts w:ascii="Times New Roman" w:hAnsi="Times New Roman" w:cs="Times New Roman"/>
          <w:bCs/>
          <w:sz w:val="24"/>
        </w:rPr>
      </w:pPr>
      <w:r w:rsidRPr="009A190B">
        <w:rPr>
          <w:rFonts w:ascii="Times New Roman" w:hAnsi="Times New Roman" w:cs="Times New Roman"/>
          <w:bCs/>
          <w:sz w:val="24"/>
        </w:rPr>
        <w:t>Não se aplica.</w:t>
      </w:r>
    </w:p>
    <w:p w14:paraId="62D88EF8" w14:textId="77777777" w:rsidR="00D905C0" w:rsidRPr="009A190B" w:rsidRDefault="00D905C0" w:rsidP="009A190B">
      <w:pPr>
        <w:spacing w:before="120" w:after="120" w:line="360" w:lineRule="auto"/>
        <w:jc w:val="both"/>
        <w:rPr>
          <w:rFonts w:ascii="Times New Roman" w:hAnsi="Times New Roman" w:cs="Times New Roman"/>
          <w:b/>
          <w:sz w:val="24"/>
        </w:rPr>
      </w:pPr>
      <w:r w:rsidRPr="009A190B">
        <w:rPr>
          <w:rFonts w:ascii="Times New Roman" w:hAnsi="Times New Roman" w:cs="Times New Roman"/>
          <w:b/>
          <w:sz w:val="24"/>
        </w:rPr>
        <w:t>16. DAS OBRIGAÇÕES:</w:t>
      </w:r>
    </w:p>
    <w:p w14:paraId="28F1B5A8" w14:textId="77777777" w:rsidR="00D905C0" w:rsidRPr="009A190B" w:rsidRDefault="00D905C0" w:rsidP="009A190B">
      <w:pPr>
        <w:spacing w:before="120" w:after="120" w:line="360" w:lineRule="auto"/>
        <w:jc w:val="both"/>
        <w:rPr>
          <w:rFonts w:ascii="Times New Roman" w:hAnsi="Times New Roman" w:cs="Times New Roman"/>
          <w:sz w:val="24"/>
        </w:rPr>
      </w:pPr>
      <w:r w:rsidRPr="009A190B">
        <w:rPr>
          <w:rFonts w:ascii="Times New Roman" w:hAnsi="Times New Roman" w:cs="Times New Roman"/>
          <w:sz w:val="24"/>
        </w:rPr>
        <w:t xml:space="preserve">16.1. A CONTRATANTE obriga-se a: </w:t>
      </w:r>
    </w:p>
    <w:p w14:paraId="5BD2C7A5" w14:textId="77777777" w:rsidR="00D905C0" w:rsidRPr="009A190B" w:rsidRDefault="00D905C0" w:rsidP="009A190B">
      <w:pPr>
        <w:spacing w:before="120" w:after="120" w:line="360" w:lineRule="auto"/>
        <w:jc w:val="both"/>
        <w:rPr>
          <w:rFonts w:ascii="Times New Roman" w:hAnsi="Times New Roman" w:cs="Times New Roman"/>
          <w:sz w:val="24"/>
        </w:rPr>
      </w:pPr>
      <w:r w:rsidRPr="009A190B">
        <w:rPr>
          <w:rFonts w:ascii="Times New Roman" w:hAnsi="Times New Roman" w:cs="Times New Roman"/>
          <w:sz w:val="24"/>
        </w:rPr>
        <w:t>16.1.1. Proporcionar todas as condições para que a CONTRATADA possa desempenhar seus serviços de acordo com as determinações do Contrato, e especialmente do Termo de Referência;</w:t>
      </w:r>
    </w:p>
    <w:p w14:paraId="4041E812" w14:textId="77777777" w:rsidR="00D905C0" w:rsidRPr="009A190B" w:rsidRDefault="00D905C0" w:rsidP="009A190B">
      <w:pPr>
        <w:spacing w:before="120" w:after="120" w:line="360" w:lineRule="auto"/>
        <w:jc w:val="both"/>
        <w:rPr>
          <w:rFonts w:ascii="Times New Roman" w:hAnsi="Times New Roman" w:cs="Times New Roman"/>
          <w:sz w:val="24"/>
        </w:rPr>
      </w:pPr>
      <w:r w:rsidRPr="009A190B">
        <w:rPr>
          <w:rFonts w:ascii="Times New Roman" w:hAnsi="Times New Roman" w:cs="Times New Roman"/>
          <w:sz w:val="24"/>
        </w:rPr>
        <w:t>16.1.2. Exigir o cumprimento de todas as obrigações assumidas pela CONTRATADA, de acordo com as cláusulas contratuais e os termos de sua proposta;</w:t>
      </w:r>
    </w:p>
    <w:p w14:paraId="3B70E04B" w14:textId="77777777" w:rsidR="00D905C0" w:rsidRPr="009A190B" w:rsidRDefault="00D905C0" w:rsidP="009A190B">
      <w:pPr>
        <w:spacing w:before="120" w:after="120" w:line="360" w:lineRule="auto"/>
        <w:jc w:val="both"/>
        <w:rPr>
          <w:rFonts w:ascii="Times New Roman" w:hAnsi="Times New Roman" w:cs="Times New Roman"/>
          <w:sz w:val="24"/>
        </w:rPr>
      </w:pPr>
      <w:r w:rsidRPr="009A190B">
        <w:rPr>
          <w:rFonts w:ascii="Times New Roman" w:hAnsi="Times New Roman" w:cs="Times New Roman"/>
          <w:sz w:val="24"/>
        </w:rPr>
        <w:t>16.1.3. Exercer o acompanhamento e a fiscalização dos serviços por servidor especialmente designado, anotando em registro próprio as falhas detectadas;</w:t>
      </w:r>
    </w:p>
    <w:p w14:paraId="74596A58" w14:textId="77777777" w:rsidR="00D905C0" w:rsidRPr="009A190B" w:rsidRDefault="00D905C0" w:rsidP="009A190B">
      <w:pPr>
        <w:spacing w:before="120" w:after="120" w:line="360" w:lineRule="auto"/>
        <w:jc w:val="both"/>
        <w:rPr>
          <w:rFonts w:ascii="Times New Roman" w:hAnsi="Times New Roman" w:cs="Times New Roman"/>
          <w:sz w:val="24"/>
        </w:rPr>
      </w:pPr>
      <w:r w:rsidRPr="009A190B">
        <w:rPr>
          <w:rFonts w:ascii="Times New Roman" w:hAnsi="Times New Roman" w:cs="Times New Roman"/>
          <w:sz w:val="24"/>
        </w:rPr>
        <w:t>16.1.4. Notificar a CONTRATADA por escrito da ocorrência de eventuais imperfeições no curso da execução dos serviços, fixando prazo para a sua correção;</w:t>
      </w:r>
    </w:p>
    <w:p w14:paraId="2551AEA7" w14:textId="77777777" w:rsidR="00D905C0" w:rsidRPr="009A190B" w:rsidRDefault="00D905C0" w:rsidP="009A190B">
      <w:pPr>
        <w:spacing w:before="120" w:after="120" w:line="360" w:lineRule="auto"/>
        <w:jc w:val="both"/>
        <w:rPr>
          <w:rFonts w:ascii="Times New Roman" w:hAnsi="Times New Roman" w:cs="Times New Roman"/>
          <w:sz w:val="24"/>
        </w:rPr>
      </w:pPr>
      <w:r w:rsidRPr="009A190B">
        <w:rPr>
          <w:rFonts w:ascii="Times New Roman" w:hAnsi="Times New Roman" w:cs="Times New Roman"/>
          <w:sz w:val="24"/>
        </w:rPr>
        <w:t>16.1.5. Pagar à CONTRATADA o valor resultante da prestação do serviço, na forma do Contrato;</w:t>
      </w:r>
    </w:p>
    <w:p w14:paraId="49A5F9BC" w14:textId="77777777" w:rsidR="00D905C0" w:rsidRPr="009A190B" w:rsidRDefault="00D905C0" w:rsidP="009A190B">
      <w:pPr>
        <w:spacing w:before="120" w:after="120" w:line="360" w:lineRule="auto"/>
        <w:jc w:val="both"/>
        <w:rPr>
          <w:rFonts w:ascii="Times New Roman" w:hAnsi="Times New Roman" w:cs="Times New Roman"/>
          <w:sz w:val="24"/>
        </w:rPr>
      </w:pPr>
      <w:r w:rsidRPr="009A190B">
        <w:rPr>
          <w:rFonts w:ascii="Times New Roman" w:hAnsi="Times New Roman" w:cs="Times New Roman"/>
          <w:sz w:val="24"/>
        </w:rPr>
        <w:t>16.1.6. Zelar para que durante toda a vigência do Contrato sejam mantidas, em compatibilidade com as obrigações assumidas pela CONTRATADA, todas as condições de habilitação e qualificação exigidas na dispensa de licitação;</w:t>
      </w:r>
    </w:p>
    <w:p w14:paraId="7F6A7C8E" w14:textId="77777777" w:rsidR="00D905C0" w:rsidRPr="009A190B" w:rsidRDefault="00D905C0" w:rsidP="009A190B">
      <w:pPr>
        <w:spacing w:before="120" w:after="120" w:line="360" w:lineRule="auto"/>
        <w:jc w:val="both"/>
        <w:rPr>
          <w:rFonts w:ascii="Times New Roman" w:hAnsi="Times New Roman" w:cs="Times New Roman"/>
          <w:sz w:val="24"/>
        </w:rPr>
      </w:pPr>
      <w:r w:rsidRPr="009A190B">
        <w:rPr>
          <w:rFonts w:ascii="Times New Roman" w:hAnsi="Times New Roman" w:cs="Times New Roman"/>
          <w:sz w:val="24"/>
        </w:rPr>
        <w:t>16.1.7. Não permitir que os empregados da CONTRATADA executem tarefas em desacordo com as preestabelecidas no Contrato.</w:t>
      </w:r>
    </w:p>
    <w:p w14:paraId="33395CEE" w14:textId="77777777" w:rsidR="00D905C0" w:rsidRPr="009A190B" w:rsidRDefault="00D905C0" w:rsidP="009A190B">
      <w:pPr>
        <w:spacing w:before="120" w:after="120" w:line="360" w:lineRule="auto"/>
        <w:jc w:val="both"/>
        <w:rPr>
          <w:rFonts w:ascii="Times New Roman" w:hAnsi="Times New Roman" w:cs="Times New Roman"/>
          <w:sz w:val="24"/>
        </w:rPr>
      </w:pPr>
      <w:r w:rsidRPr="009A190B">
        <w:rPr>
          <w:rFonts w:ascii="Times New Roman" w:hAnsi="Times New Roman" w:cs="Times New Roman"/>
          <w:sz w:val="24"/>
        </w:rPr>
        <w:t>16.2. A CONTRATADA obriga-se a:</w:t>
      </w:r>
    </w:p>
    <w:p w14:paraId="3AAEEE5A" w14:textId="77777777" w:rsidR="00D905C0" w:rsidRPr="009A190B" w:rsidRDefault="00D905C0" w:rsidP="009A190B">
      <w:pPr>
        <w:spacing w:before="120" w:after="120" w:line="360" w:lineRule="auto"/>
        <w:jc w:val="both"/>
        <w:rPr>
          <w:rFonts w:ascii="Times New Roman" w:hAnsi="Times New Roman" w:cs="Times New Roman"/>
          <w:sz w:val="24"/>
        </w:rPr>
      </w:pPr>
      <w:r w:rsidRPr="009A190B">
        <w:rPr>
          <w:rFonts w:ascii="Times New Roman" w:hAnsi="Times New Roman" w:cs="Times New Roman"/>
          <w:sz w:val="24"/>
        </w:rPr>
        <w:t>16.2.1. Executar os serviços conforme especificações do Termo de Referência e de sua proposta, com os recursos necessários ao perfeito cumprimento das cláusulas contratuais;</w:t>
      </w:r>
    </w:p>
    <w:p w14:paraId="63FACF01" w14:textId="77777777" w:rsidR="00D905C0" w:rsidRPr="009A190B" w:rsidRDefault="00D905C0" w:rsidP="009A190B">
      <w:pPr>
        <w:spacing w:before="120" w:after="120" w:line="360" w:lineRule="auto"/>
        <w:jc w:val="both"/>
        <w:rPr>
          <w:rFonts w:ascii="Times New Roman" w:hAnsi="Times New Roman" w:cs="Times New Roman"/>
          <w:sz w:val="24"/>
        </w:rPr>
      </w:pPr>
      <w:r w:rsidRPr="009A190B">
        <w:rPr>
          <w:rFonts w:ascii="Times New Roman" w:hAnsi="Times New Roman" w:cs="Times New Roman"/>
          <w:sz w:val="24"/>
        </w:rPr>
        <w:lastRenderedPageBreak/>
        <w:t>16.2.2. Realizar às suas expensas, no total ou em parte, no prazo máximo fixado no Termo de Referência, os serviços efetuados em que se verificarem vícios, defeitos ou incorreções resultantes da execução ou dos materiais empregados, a critério da Administração;</w:t>
      </w:r>
    </w:p>
    <w:p w14:paraId="27E4512D" w14:textId="77777777" w:rsidR="00D905C0" w:rsidRPr="009A190B" w:rsidRDefault="00D905C0" w:rsidP="009A190B">
      <w:pPr>
        <w:spacing w:before="120" w:after="120" w:line="360" w:lineRule="auto"/>
        <w:jc w:val="both"/>
        <w:rPr>
          <w:rFonts w:ascii="Times New Roman" w:hAnsi="Times New Roman" w:cs="Times New Roman"/>
          <w:sz w:val="24"/>
        </w:rPr>
      </w:pPr>
      <w:r w:rsidRPr="009A190B">
        <w:rPr>
          <w:rFonts w:ascii="Times New Roman" w:hAnsi="Times New Roman" w:cs="Times New Roman"/>
          <w:sz w:val="24"/>
        </w:rPr>
        <w:t>16.2.3. Arcar com a responsabilidade civil por todos e quaisquer danos materiais e morais causados pela ação ou omissão de seus empregados, trabalhadores, prepostos ou representantes, dolosa ou culposamente, ao município ou a terceiros;</w:t>
      </w:r>
    </w:p>
    <w:p w14:paraId="7D0AEFD4" w14:textId="77777777" w:rsidR="00D905C0" w:rsidRPr="009A190B" w:rsidRDefault="00D905C0" w:rsidP="009A190B">
      <w:pPr>
        <w:spacing w:before="120" w:after="120" w:line="360" w:lineRule="auto"/>
        <w:jc w:val="both"/>
        <w:rPr>
          <w:rFonts w:ascii="Times New Roman" w:hAnsi="Times New Roman" w:cs="Times New Roman"/>
          <w:sz w:val="24"/>
        </w:rPr>
      </w:pPr>
      <w:r w:rsidRPr="009A190B">
        <w:rPr>
          <w:rFonts w:ascii="Times New Roman" w:hAnsi="Times New Roman" w:cs="Times New Roman"/>
          <w:sz w:val="24"/>
        </w:rPr>
        <w:t>16.2.4. Utilizar empregados habilitados e com conhecimentos básicos dos serviços a serem executados, de conformidade com as normas e determinações em vigor;</w:t>
      </w:r>
    </w:p>
    <w:p w14:paraId="279F98F8" w14:textId="77777777" w:rsidR="00D905C0" w:rsidRPr="009A190B" w:rsidRDefault="00D905C0" w:rsidP="009A190B">
      <w:pPr>
        <w:spacing w:before="120" w:after="120" w:line="360" w:lineRule="auto"/>
        <w:jc w:val="both"/>
        <w:rPr>
          <w:rFonts w:ascii="Times New Roman" w:hAnsi="Times New Roman" w:cs="Times New Roman"/>
          <w:sz w:val="24"/>
        </w:rPr>
      </w:pPr>
      <w:r w:rsidRPr="009A190B">
        <w:rPr>
          <w:rFonts w:ascii="Times New Roman" w:hAnsi="Times New Roman" w:cs="Times New Roman"/>
          <w:sz w:val="24"/>
        </w:rPr>
        <w:t>16.2.5. Responsabilizar-se por todas as obrigações trabalhistas, sociais, previdenciárias, tributárias e as demais previstas na legislação específica, cuja inadimplência não transfere responsabilidade à Administração;</w:t>
      </w:r>
    </w:p>
    <w:p w14:paraId="30BC2CCC" w14:textId="77777777" w:rsidR="00D905C0" w:rsidRPr="009A190B" w:rsidRDefault="00D905C0" w:rsidP="009A190B">
      <w:pPr>
        <w:spacing w:before="120" w:after="120" w:line="360" w:lineRule="auto"/>
        <w:jc w:val="both"/>
        <w:rPr>
          <w:rFonts w:ascii="Times New Roman" w:hAnsi="Times New Roman" w:cs="Times New Roman"/>
          <w:sz w:val="24"/>
        </w:rPr>
      </w:pPr>
      <w:r w:rsidRPr="009A190B">
        <w:rPr>
          <w:rFonts w:ascii="Times New Roman" w:hAnsi="Times New Roman" w:cs="Times New Roman"/>
          <w:sz w:val="24"/>
        </w:rPr>
        <w:t>16.2.6. Instruir seus empregados quanto à necessidade de acatar as orientações da Administração, inclusive quanto ao cumprimento das Normas Internas, quando for o caso;</w:t>
      </w:r>
    </w:p>
    <w:p w14:paraId="3E0F6B9F" w14:textId="77777777" w:rsidR="00D905C0" w:rsidRPr="009A190B" w:rsidRDefault="00D905C0" w:rsidP="009A190B">
      <w:pPr>
        <w:spacing w:before="120" w:after="120" w:line="360" w:lineRule="auto"/>
        <w:jc w:val="both"/>
        <w:rPr>
          <w:rFonts w:ascii="Times New Roman" w:hAnsi="Times New Roman" w:cs="Times New Roman"/>
          <w:sz w:val="24"/>
        </w:rPr>
      </w:pPr>
      <w:r w:rsidRPr="009A190B">
        <w:rPr>
          <w:rFonts w:ascii="Times New Roman" w:hAnsi="Times New Roman" w:cs="Times New Roman"/>
          <w:sz w:val="24"/>
        </w:rPr>
        <w:t>16.2.7. Relatar à Administração toda e qualquer irregularidade verificada no decorrer da prestação dos serviços;</w:t>
      </w:r>
    </w:p>
    <w:p w14:paraId="70A0809C" w14:textId="77777777" w:rsidR="00D905C0" w:rsidRPr="009A190B" w:rsidRDefault="00D905C0" w:rsidP="009A190B">
      <w:pPr>
        <w:spacing w:before="120" w:after="120" w:line="360" w:lineRule="auto"/>
        <w:jc w:val="both"/>
        <w:rPr>
          <w:rFonts w:ascii="Times New Roman" w:hAnsi="Times New Roman" w:cs="Times New Roman"/>
          <w:sz w:val="24"/>
        </w:rPr>
      </w:pPr>
      <w:r w:rsidRPr="009A190B">
        <w:rPr>
          <w:rFonts w:ascii="Times New Roman" w:hAnsi="Times New Roman" w:cs="Times New Roman"/>
          <w:sz w:val="24"/>
        </w:rPr>
        <w:t>16.2.8. Manter durante toda a vigência do Contrato, em compatibilidade com as obrigações assumidas, todas as condições de habilitação e qualificação exigidas na dispensa de licitação;</w:t>
      </w:r>
    </w:p>
    <w:p w14:paraId="5872D64F" w14:textId="77777777" w:rsidR="00D905C0" w:rsidRPr="009A190B" w:rsidRDefault="00D905C0" w:rsidP="009A190B">
      <w:pPr>
        <w:spacing w:before="120" w:after="120" w:line="360" w:lineRule="auto"/>
        <w:jc w:val="both"/>
        <w:rPr>
          <w:rFonts w:ascii="Times New Roman" w:hAnsi="Times New Roman" w:cs="Times New Roman"/>
          <w:sz w:val="24"/>
        </w:rPr>
      </w:pPr>
      <w:r w:rsidRPr="009A190B">
        <w:rPr>
          <w:rFonts w:ascii="Times New Roman" w:hAnsi="Times New Roman" w:cs="Times New Roman"/>
          <w:sz w:val="24"/>
        </w:rPr>
        <w:t>16.2.9. Não transferir a terceiros, por qualquer forma, nem mesmo parcialmente, as obrigações assumidas, nem subcontratar qualquer das prestações a que está obrigada, exceto nas condições autorizadas no Termo de Referência ou na Minuta de Contrato;</w:t>
      </w:r>
    </w:p>
    <w:p w14:paraId="4894756E" w14:textId="77777777" w:rsidR="00D905C0" w:rsidRPr="009A190B" w:rsidRDefault="00D905C0" w:rsidP="009A190B">
      <w:pPr>
        <w:spacing w:before="120" w:after="120" w:line="360" w:lineRule="auto"/>
        <w:jc w:val="both"/>
        <w:rPr>
          <w:rFonts w:ascii="Times New Roman" w:hAnsi="Times New Roman" w:cs="Times New Roman"/>
          <w:sz w:val="24"/>
        </w:rPr>
      </w:pPr>
      <w:r w:rsidRPr="009A190B">
        <w:rPr>
          <w:rFonts w:ascii="Times New Roman" w:hAnsi="Times New Roman" w:cs="Times New Roman"/>
          <w:sz w:val="24"/>
        </w:rPr>
        <w:t>16.2.10. Orientar seus empregados quanto às normas e procedimentos a serem adotados durante o exercício de suas funções.</w:t>
      </w:r>
    </w:p>
    <w:p w14:paraId="0269E9E9" w14:textId="77777777" w:rsidR="00D905C0" w:rsidRPr="009A190B" w:rsidRDefault="00D905C0" w:rsidP="009A190B">
      <w:pPr>
        <w:spacing w:before="120" w:after="120" w:line="360" w:lineRule="auto"/>
        <w:jc w:val="both"/>
        <w:rPr>
          <w:rFonts w:ascii="Times New Roman" w:hAnsi="Times New Roman" w:cs="Times New Roman"/>
          <w:b/>
          <w:sz w:val="24"/>
        </w:rPr>
      </w:pPr>
      <w:r w:rsidRPr="009A190B">
        <w:rPr>
          <w:rFonts w:ascii="Times New Roman" w:hAnsi="Times New Roman" w:cs="Times New Roman"/>
          <w:b/>
          <w:sz w:val="24"/>
        </w:rPr>
        <w:t>17. DO ACOMPANHAMENTO E FISCALIZAÇÃO DA EXECUÇÃO DO CONTRATO</w:t>
      </w:r>
    </w:p>
    <w:p w14:paraId="343F472B" w14:textId="77777777" w:rsidR="00D905C0" w:rsidRPr="009A190B" w:rsidRDefault="00D905C0" w:rsidP="009A190B">
      <w:pPr>
        <w:spacing w:before="120" w:after="120" w:line="360" w:lineRule="auto"/>
        <w:jc w:val="both"/>
        <w:rPr>
          <w:rFonts w:ascii="Times New Roman" w:hAnsi="Times New Roman" w:cs="Times New Roman"/>
          <w:sz w:val="24"/>
        </w:rPr>
      </w:pPr>
      <w:r w:rsidRPr="009A190B">
        <w:rPr>
          <w:rFonts w:ascii="Times New Roman" w:hAnsi="Times New Roman" w:cs="Times New Roman"/>
          <w:sz w:val="24"/>
        </w:rPr>
        <w:t>17.1. A fiscalização do Contrato será exercida por servidor designado pelo município, ao qual competirá dirimir as dúvidas que surgirem no curso da prestação dos serviços e de tudo dará ciência à Administração.</w:t>
      </w:r>
    </w:p>
    <w:p w14:paraId="7A9A06F3" w14:textId="77777777" w:rsidR="00D905C0" w:rsidRPr="009A190B" w:rsidRDefault="00D905C0" w:rsidP="009A190B">
      <w:pPr>
        <w:spacing w:before="120" w:after="120" w:line="360" w:lineRule="auto"/>
        <w:jc w:val="both"/>
        <w:rPr>
          <w:rFonts w:ascii="Times New Roman" w:hAnsi="Times New Roman" w:cs="Times New Roman"/>
          <w:sz w:val="24"/>
        </w:rPr>
      </w:pPr>
      <w:r w:rsidRPr="009A190B">
        <w:rPr>
          <w:rFonts w:ascii="Times New Roman" w:hAnsi="Times New Roman" w:cs="Times New Roman"/>
          <w:sz w:val="24"/>
        </w:rPr>
        <w:lastRenderedPageBreak/>
        <w:t>17.2. A fiscalização de que trata esta cláusula não exclui nem reduz a responsabilidade da CONTRATADA, inclusive perante terceiros, por qualquer irregularidade, ainda que resultante de imperfeições técnicas, vícios redibitórios, etc. e na ocorrência desta, não implica em corresponsabilidade da CONTRATANTE ou de seus agentes e prepostos.</w:t>
      </w:r>
    </w:p>
    <w:p w14:paraId="02099051" w14:textId="77777777" w:rsidR="00D905C0" w:rsidRPr="009A190B" w:rsidRDefault="00D905C0" w:rsidP="009A190B">
      <w:pPr>
        <w:spacing w:before="120" w:after="120" w:line="360" w:lineRule="auto"/>
        <w:jc w:val="both"/>
        <w:rPr>
          <w:rFonts w:ascii="Times New Roman" w:hAnsi="Times New Roman" w:cs="Times New Roman"/>
          <w:b/>
          <w:sz w:val="24"/>
        </w:rPr>
      </w:pPr>
      <w:r w:rsidRPr="009A190B">
        <w:rPr>
          <w:rFonts w:ascii="Times New Roman" w:hAnsi="Times New Roman" w:cs="Times New Roman"/>
          <w:b/>
          <w:sz w:val="24"/>
        </w:rPr>
        <w:t>18. DAS PENALIDADES</w:t>
      </w:r>
    </w:p>
    <w:p w14:paraId="43F2269A" w14:textId="77777777" w:rsidR="00D905C0" w:rsidRPr="009A190B" w:rsidRDefault="00D905C0" w:rsidP="009A190B">
      <w:pPr>
        <w:spacing w:before="120" w:after="120" w:line="360" w:lineRule="auto"/>
        <w:jc w:val="both"/>
        <w:rPr>
          <w:rFonts w:ascii="Times New Roman" w:hAnsi="Times New Roman" w:cs="Times New Roman"/>
          <w:color w:val="000000"/>
          <w:sz w:val="24"/>
        </w:rPr>
      </w:pPr>
      <w:r w:rsidRPr="009A190B">
        <w:rPr>
          <w:rFonts w:ascii="Times New Roman" w:hAnsi="Times New Roman" w:cs="Times New Roman"/>
          <w:b/>
          <w:sz w:val="24"/>
        </w:rPr>
        <w:t xml:space="preserve"> </w:t>
      </w:r>
      <w:r w:rsidRPr="009A190B">
        <w:rPr>
          <w:rFonts w:ascii="Times New Roman" w:hAnsi="Times New Roman" w:cs="Times New Roman"/>
          <w:color w:val="000000"/>
          <w:sz w:val="24"/>
        </w:rPr>
        <w:t xml:space="preserve">As penalidades sujeitas à empresa inadimplente: </w:t>
      </w:r>
    </w:p>
    <w:p w14:paraId="3BBFBE1C" w14:textId="77777777" w:rsidR="00D905C0" w:rsidRPr="009A190B" w:rsidRDefault="00D905C0" w:rsidP="009A190B">
      <w:pPr>
        <w:spacing w:before="120" w:after="120" w:line="360" w:lineRule="auto"/>
        <w:jc w:val="both"/>
        <w:rPr>
          <w:rFonts w:ascii="Times New Roman" w:hAnsi="Times New Roman" w:cs="Times New Roman"/>
          <w:color w:val="000000"/>
          <w:sz w:val="24"/>
        </w:rPr>
      </w:pPr>
      <w:r w:rsidRPr="009A190B">
        <w:rPr>
          <w:rFonts w:ascii="Times New Roman" w:hAnsi="Times New Roman" w:cs="Times New Roman"/>
          <w:color w:val="000000"/>
          <w:sz w:val="24"/>
        </w:rPr>
        <w:t>18.1.</w:t>
      </w:r>
      <w:r w:rsidRPr="009A190B">
        <w:rPr>
          <w:rFonts w:ascii="Times New Roman" w:hAnsi="Times New Roman" w:cs="Times New Roman"/>
          <w:b/>
          <w:color w:val="000000"/>
          <w:sz w:val="24"/>
        </w:rPr>
        <w:t xml:space="preserve"> </w:t>
      </w:r>
      <w:r w:rsidRPr="009A190B">
        <w:rPr>
          <w:rFonts w:ascii="Times New Roman" w:hAnsi="Times New Roman" w:cs="Times New Roman"/>
          <w:color w:val="000000"/>
          <w:sz w:val="24"/>
        </w:rPr>
        <w:t xml:space="preserve">Em caso de atraso na entrega do material objeto do presente Termo de </w:t>
      </w:r>
    </w:p>
    <w:p w14:paraId="45ED12AF" w14:textId="77777777" w:rsidR="00D905C0" w:rsidRPr="009A190B" w:rsidRDefault="00D905C0" w:rsidP="009A190B">
      <w:pPr>
        <w:spacing w:before="120" w:after="120" w:line="360" w:lineRule="auto"/>
        <w:jc w:val="both"/>
        <w:rPr>
          <w:rFonts w:ascii="Times New Roman" w:hAnsi="Times New Roman" w:cs="Times New Roman"/>
          <w:color w:val="000000"/>
          <w:sz w:val="24"/>
        </w:rPr>
      </w:pPr>
      <w:r w:rsidRPr="009A190B">
        <w:rPr>
          <w:rFonts w:ascii="Times New Roman" w:hAnsi="Times New Roman" w:cs="Times New Roman"/>
          <w:color w:val="000000"/>
          <w:sz w:val="24"/>
        </w:rPr>
        <w:t>Referência, será aplicada a multa de 0,3% (três décimos por cento) por dia por atraso injustificado, até o limite de 10% (dez por cento) a ser calculada sobre o valor total do Contrato;</w:t>
      </w:r>
    </w:p>
    <w:p w14:paraId="32F2AD99" w14:textId="77777777" w:rsidR="00D905C0" w:rsidRPr="009A190B" w:rsidRDefault="00D905C0" w:rsidP="009A190B">
      <w:pPr>
        <w:spacing w:before="120" w:after="120" w:line="360" w:lineRule="auto"/>
        <w:jc w:val="both"/>
        <w:rPr>
          <w:rFonts w:ascii="Times New Roman" w:hAnsi="Times New Roman" w:cs="Times New Roman"/>
          <w:color w:val="000000"/>
          <w:sz w:val="24"/>
        </w:rPr>
      </w:pPr>
      <w:r w:rsidRPr="009A190B">
        <w:rPr>
          <w:rFonts w:ascii="Times New Roman" w:hAnsi="Times New Roman" w:cs="Times New Roman"/>
          <w:color w:val="000000"/>
          <w:sz w:val="24"/>
        </w:rPr>
        <w:t>18.2.</w:t>
      </w:r>
      <w:r w:rsidRPr="009A190B">
        <w:rPr>
          <w:rFonts w:ascii="Times New Roman" w:hAnsi="Times New Roman" w:cs="Times New Roman"/>
          <w:b/>
          <w:color w:val="000000"/>
          <w:sz w:val="24"/>
        </w:rPr>
        <w:t xml:space="preserve"> </w:t>
      </w:r>
      <w:r w:rsidRPr="009A190B">
        <w:rPr>
          <w:rFonts w:ascii="Times New Roman" w:hAnsi="Times New Roman" w:cs="Times New Roman"/>
          <w:color w:val="000000"/>
          <w:sz w:val="24"/>
        </w:rPr>
        <w:t>Não se aplica a multa referida no item 18.1, em casos fortuitos ou de força maior, condicionado a contratada a apresentar justificativa por escrito em até 24 (vinte e quatro) horas antes do fornecimento do material;</w:t>
      </w:r>
    </w:p>
    <w:p w14:paraId="22FAA13F" w14:textId="77777777" w:rsidR="00D905C0" w:rsidRPr="009A190B" w:rsidRDefault="00D905C0" w:rsidP="009A190B">
      <w:pPr>
        <w:spacing w:before="120" w:after="120" w:line="360" w:lineRule="auto"/>
        <w:jc w:val="both"/>
        <w:rPr>
          <w:rFonts w:ascii="Times New Roman" w:hAnsi="Times New Roman" w:cs="Times New Roman"/>
          <w:color w:val="000000"/>
          <w:sz w:val="24"/>
        </w:rPr>
      </w:pPr>
      <w:r w:rsidRPr="009A190B">
        <w:rPr>
          <w:rFonts w:ascii="Times New Roman" w:hAnsi="Times New Roman" w:cs="Times New Roman"/>
          <w:color w:val="000000"/>
          <w:sz w:val="24"/>
        </w:rPr>
        <w:t>18.3.</w:t>
      </w:r>
      <w:r w:rsidRPr="009A190B">
        <w:rPr>
          <w:rFonts w:ascii="Times New Roman" w:hAnsi="Times New Roman" w:cs="Times New Roman"/>
          <w:b/>
          <w:color w:val="000000"/>
          <w:sz w:val="24"/>
        </w:rPr>
        <w:t xml:space="preserve"> </w:t>
      </w:r>
      <w:r w:rsidRPr="009A190B">
        <w:rPr>
          <w:rFonts w:ascii="Times New Roman" w:hAnsi="Times New Roman" w:cs="Times New Roman"/>
          <w:color w:val="000000"/>
          <w:sz w:val="24"/>
        </w:rPr>
        <w:t xml:space="preserve">Na hipótese da não aceitação da justificativa do atraso, o valor das multas será deduzido da importância a ser paga à empresa licitante contratada; </w:t>
      </w:r>
    </w:p>
    <w:p w14:paraId="0408BF7D" w14:textId="77777777" w:rsidR="00D905C0" w:rsidRPr="009A190B" w:rsidRDefault="00D905C0" w:rsidP="009A190B">
      <w:pPr>
        <w:spacing w:before="120" w:after="120" w:line="360" w:lineRule="auto"/>
        <w:jc w:val="both"/>
        <w:rPr>
          <w:rFonts w:ascii="Times New Roman" w:hAnsi="Times New Roman" w:cs="Times New Roman"/>
          <w:color w:val="000000"/>
          <w:sz w:val="24"/>
        </w:rPr>
      </w:pPr>
      <w:r w:rsidRPr="009A190B">
        <w:rPr>
          <w:rFonts w:ascii="Times New Roman" w:hAnsi="Times New Roman" w:cs="Times New Roman"/>
          <w:color w:val="000000"/>
          <w:sz w:val="24"/>
        </w:rPr>
        <w:t>18.4.</w:t>
      </w:r>
      <w:r w:rsidRPr="009A190B">
        <w:rPr>
          <w:rFonts w:ascii="Times New Roman" w:hAnsi="Times New Roman" w:cs="Times New Roman"/>
          <w:b/>
          <w:color w:val="000000"/>
          <w:sz w:val="24"/>
        </w:rPr>
        <w:t xml:space="preserve"> </w:t>
      </w:r>
      <w:r w:rsidRPr="009A190B">
        <w:rPr>
          <w:rFonts w:ascii="Times New Roman" w:hAnsi="Times New Roman" w:cs="Times New Roman"/>
          <w:color w:val="000000"/>
          <w:sz w:val="24"/>
        </w:rPr>
        <w:t xml:space="preserve">Pelo não cumprimento total ou parcial do objeto do Contrato poderá a Administração Municipal, garantida prévia defesa, aplicar à contratada as seguintes penalidades: </w:t>
      </w:r>
    </w:p>
    <w:p w14:paraId="5EA6CA77" w14:textId="77777777" w:rsidR="00D905C0" w:rsidRPr="009A190B" w:rsidRDefault="00D905C0" w:rsidP="009A190B">
      <w:pPr>
        <w:spacing w:before="120" w:after="120" w:line="360" w:lineRule="auto"/>
        <w:ind w:left="567"/>
        <w:jc w:val="both"/>
        <w:rPr>
          <w:rFonts w:ascii="Times New Roman" w:hAnsi="Times New Roman" w:cs="Times New Roman"/>
          <w:color w:val="000000"/>
          <w:sz w:val="24"/>
        </w:rPr>
      </w:pPr>
      <w:r w:rsidRPr="009A190B">
        <w:rPr>
          <w:rFonts w:ascii="Times New Roman" w:hAnsi="Times New Roman" w:cs="Times New Roman"/>
          <w:color w:val="000000"/>
          <w:sz w:val="24"/>
        </w:rPr>
        <w:t xml:space="preserve">I. Advertência; </w:t>
      </w:r>
    </w:p>
    <w:p w14:paraId="3FB22FF1" w14:textId="77777777" w:rsidR="00D905C0" w:rsidRPr="009A190B" w:rsidRDefault="00D905C0" w:rsidP="009A190B">
      <w:pPr>
        <w:spacing w:before="120" w:after="120" w:line="360" w:lineRule="auto"/>
        <w:ind w:left="567"/>
        <w:jc w:val="both"/>
        <w:rPr>
          <w:rFonts w:ascii="Times New Roman" w:hAnsi="Times New Roman" w:cs="Times New Roman"/>
          <w:color w:val="000000"/>
          <w:sz w:val="24"/>
        </w:rPr>
      </w:pPr>
      <w:r w:rsidRPr="009A190B">
        <w:rPr>
          <w:rFonts w:ascii="Times New Roman" w:hAnsi="Times New Roman" w:cs="Times New Roman"/>
          <w:color w:val="000000"/>
          <w:sz w:val="24"/>
        </w:rPr>
        <w:t>II. Multa;</w:t>
      </w:r>
    </w:p>
    <w:p w14:paraId="31E5FBEE" w14:textId="77777777" w:rsidR="00D905C0" w:rsidRPr="009A190B" w:rsidRDefault="00D905C0" w:rsidP="009A190B">
      <w:pPr>
        <w:spacing w:before="120" w:after="120" w:line="360" w:lineRule="auto"/>
        <w:ind w:firstLine="567"/>
        <w:jc w:val="both"/>
        <w:rPr>
          <w:rFonts w:ascii="Times New Roman" w:hAnsi="Times New Roman" w:cs="Times New Roman"/>
          <w:color w:val="000000"/>
          <w:sz w:val="24"/>
        </w:rPr>
      </w:pPr>
      <w:r w:rsidRPr="009A190B">
        <w:rPr>
          <w:rFonts w:ascii="Times New Roman" w:hAnsi="Times New Roman" w:cs="Times New Roman"/>
          <w:color w:val="000000"/>
          <w:sz w:val="24"/>
        </w:rPr>
        <w:t xml:space="preserve">III. Suspensão temporária de participação em licitação e impedimento de contratar com a Administração Municipal, por prazo de até 2 (dois) anos; </w:t>
      </w:r>
    </w:p>
    <w:p w14:paraId="5EFEA8F5" w14:textId="77777777" w:rsidR="00D905C0" w:rsidRPr="009A190B" w:rsidRDefault="00D905C0" w:rsidP="009A190B">
      <w:pPr>
        <w:spacing w:before="120" w:after="120" w:line="360" w:lineRule="auto"/>
        <w:jc w:val="both"/>
        <w:rPr>
          <w:rFonts w:ascii="Times New Roman" w:hAnsi="Times New Roman" w:cs="Times New Roman"/>
          <w:color w:val="000000"/>
          <w:sz w:val="24"/>
        </w:rPr>
      </w:pPr>
      <w:r w:rsidRPr="009A190B">
        <w:rPr>
          <w:rFonts w:ascii="Times New Roman" w:hAnsi="Times New Roman" w:cs="Times New Roman"/>
          <w:color w:val="000000"/>
          <w:sz w:val="24"/>
        </w:rPr>
        <w:t>18.5.</w:t>
      </w:r>
      <w:r w:rsidRPr="009A190B">
        <w:rPr>
          <w:rFonts w:ascii="Times New Roman" w:hAnsi="Times New Roman" w:cs="Times New Roman"/>
          <w:b/>
          <w:color w:val="000000"/>
          <w:sz w:val="24"/>
        </w:rPr>
        <w:t xml:space="preserve"> </w:t>
      </w:r>
      <w:r w:rsidRPr="009A190B">
        <w:rPr>
          <w:rFonts w:ascii="Times New Roman" w:hAnsi="Times New Roman" w:cs="Times New Roman"/>
          <w:color w:val="000000"/>
          <w:sz w:val="24"/>
        </w:rPr>
        <w:t xml:space="preserve">A aplicação de quaisquer das penalidades ora previstas não impede a rescisão contratual; </w:t>
      </w:r>
    </w:p>
    <w:p w14:paraId="6AA4B47D" w14:textId="77777777" w:rsidR="00D905C0" w:rsidRPr="009A190B" w:rsidRDefault="00D905C0" w:rsidP="009A190B">
      <w:pPr>
        <w:spacing w:before="120" w:after="120" w:line="360" w:lineRule="auto"/>
        <w:jc w:val="both"/>
        <w:rPr>
          <w:rFonts w:ascii="Times New Roman" w:hAnsi="Times New Roman" w:cs="Times New Roman"/>
          <w:color w:val="000000"/>
          <w:sz w:val="24"/>
        </w:rPr>
      </w:pPr>
      <w:r w:rsidRPr="009A190B">
        <w:rPr>
          <w:rFonts w:ascii="Times New Roman" w:hAnsi="Times New Roman" w:cs="Times New Roman"/>
          <w:color w:val="000000"/>
          <w:sz w:val="24"/>
        </w:rPr>
        <w:t xml:space="preserve">18.6. A aplicação das penalidades será precedida da concessão de oportunidade de ampla defesa por parte da contratada, na forma prevista da lei; </w:t>
      </w:r>
    </w:p>
    <w:p w14:paraId="4BAD186B" w14:textId="77777777" w:rsidR="00D905C0" w:rsidRPr="009A190B" w:rsidRDefault="00D905C0" w:rsidP="009A190B">
      <w:pPr>
        <w:tabs>
          <w:tab w:val="left" w:pos="284"/>
        </w:tabs>
        <w:spacing w:before="120" w:after="120" w:line="360" w:lineRule="auto"/>
        <w:jc w:val="both"/>
        <w:rPr>
          <w:rFonts w:ascii="Times New Roman" w:hAnsi="Times New Roman" w:cs="Times New Roman"/>
          <w:b/>
          <w:sz w:val="24"/>
        </w:rPr>
      </w:pPr>
      <w:r w:rsidRPr="009A190B">
        <w:rPr>
          <w:rFonts w:ascii="Times New Roman" w:hAnsi="Times New Roman" w:cs="Times New Roman"/>
          <w:color w:val="000000"/>
          <w:sz w:val="24"/>
        </w:rPr>
        <w:t>18.7. As penalidades previstas neste tópico não excluem outras decorrentes na Lei nº 14.133/2021 e suas alterações.</w:t>
      </w:r>
    </w:p>
    <w:p w14:paraId="5DD492A3" w14:textId="77777777" w:rsidR="00D905C0" w:rsidRPr="009A190B" w:rsidRDefault="00D905C0" w:rsidP="009A190B">
      <w:pPr>
        <w:spacing w:before="120" w:after="120" w:line="360" w:lineRule="auto"/>
        <w:jc w:val="both"/>
        <w:rPr>
          <w:rFonts w:ascii="Times New Roman" w:hAnsi="Times New Roman" w:cs="Times New Roman"/>
          <w:b/>
          <w:sz w:val="24"/>
        </w:rPr>
      </w:pPr>
      <w:r w:rsidRPr="009A190B">
        <w:rPr>
          <w:rFonts w:ascii="Times New Roman" w:hAnsi="Times New Roman" w:cs="Times New Roman"/>
          <w:b/>
          <w:sz w:val="24"/>
        </w:rPr>
        <w:t>19. PROPRIEDADE, SEGURANÇA E SIGILO</w:t>
      </w:r>
    </w:p>
    <w:p w14:paraId="3F0A6E34" w14:textId="77777777" w:rsidR="00D905C0" w:rsidRPr="009A190B" w:rsidRDefault="00D905C0" w:rsidP="009A190B">
      <w:pPr>
        <w:spacing w:before="120" w:after="120" w:line="360" w:lineRule="auto"/>
        <w:jc w:val="both"/>
        <w:rPr>
          <w:rFonts w:ascii="Times New Roman" w:hAnsi="Times New Roman" w:cs="Times New Roman"/>
          <w:sz w:val="24"/>
        </w:rPr>
      </w:pPr>
      <w:r w:rsidRPr="009A190B">
        <w:rPr>
          <w:rFonts w:ascii="Times New Roman" w:hAnsi="Times New Roman" w:cs="Times New Roman"/>
          <w:sz w:val="24"/>
        </w:rPr>
        <w:lastRenderedPageBreak/>
        <w:t>19.1. A CONTRATADA deverá ser responsável pela segurança, guarda, manutenção e integridade dos dados, programas e procedimentos físicos,</w:t>
      </w:r>
    </w:p>
    <w:p w14:paraId="0E328574" w14:textId="77777777" w:rsidR="00D905C0" w:rsidRPr="009A190B" w:rsidRDefault="00D905C0" w:rsidP="009A190B">
      <w:pPr>
        <w:spacing w:before="120" w:after="120" w:line="360" w:lineRule="auto"/>
        <w:jc w:val="both"/>
        <w:rPr>
          <w:rFonts w:ascii="Times New Roman" w:hAnsi="Times New Roman" w:cs="Times New Roman"/>
          <w:sz w:val="24"/>
        </w:rPr>
      </w:pPr>
      <w:proofErr w:type="gramStart"/>
      <w:r w:rsidRPr="009A190B">
        <w:rPr>
          <w:rFonts w:ascii="Times New Roman" w:hAnsi="Times New Roman" w:cs="Times New Roman"/>
          <w:sz w:val="24"/>
        </w:rPr>
        <w:t>armazenamento</w:t>
      </w:r>
      <w:proofErr w:type="gramEnd"/>
      <w:r w:rsidRPr="009A190B">
        <w:rPr>
          <w:rFonts w:ascii="Times New Roman" w:hAnsi="Times New Roman" w:cs="Times New Roman"/>
          <w:sz w:val="24"/>
        </w:rPr>
        <w:t xml:space="preserve"> das informações existentes ou geradas durante a execução dos serviços, em conformidade com a legislação existente.</w:t>
      </w:r>
    </w:p>
    <w:p w14:paraId="43366E56" w14:textId="77777777" w:rsidR="00D905C0" w:rsidRPr="009A190B" w:rsidRDefault="00D905C0" w:rsidP="009A190B">
      <w:pPr>
        <w:spacing w:before="120" w:after="120" w:line="360" w:lineRule="auto"/>
        <w:jc w:val="both"/>
        <w:rPr>
          <w:rFonts w:ascii="Times New Roman" w:hAnsi="Times New Roman" w:cs="Times New Roman"/>
          <w:sz w:val="24"/>
        </w:rPr>
      </w:pPr>
      <w:r w:rsidRPr="009A190B">
        <w:rPr>
          <w:rFonts w:ascii="Times New Roman" w:hAnsi="Times New Roman" w:cs="Times New Roman"/>
          <w:sz w:val="24"/>
        </w:rPr>
        <w:t>19.2. Guardar o mais absoluto sigilo em relação aos dados, informações ou documentos de qualquer natureza a que venham tomar conhecimento, respondendo administrativa, civil e criminalmente por sua indevida divulgação e/ou incorreta ou descuidada utilização.</w:t>
      </w:r>
    </w:p>
    <w:p w14:paraId="1A339FC1" w14:textId="77777777" w:rsidR="00D905C0" w:rsidRPr="009A190B" w:rsidRDefault="00D905C0" w:rsidP="009A190B">
      <w:pPr>
        <w:spacing w:before="120" w:after="120" w:line="360" w:lineRule="auto"/>
        <w:jc w:val="both"/>
        <w:rPr>
          <w:rFonts w:ascii="Times New Roman" w:hAnsi="Times New Roman" w:cs="Times New Roman"/>
          <w:sz w:val="24"/>
        </w:rPr>
      </w:pPr>
      <w:r w:rsidRPr="009A190B">
        <w:rPr>
          <w:rFonts w:ascii="Times New Roman" w:hAnsi="Times New Roman" w:cs="Times New Roman"/>
          <w:sz w:val="24"/>
        </w:rPr>
        <w:t>19.3. Reconhecer ainda que, como prestadora de serviço por força de um Contrato, sem vinculação direta com as atividades desenvolvidas, todo e qualquer trabalho realizado ou desenvolvido será de exclusiva propriedade da CONTRATANTE.</w:t>
      </w:r>
    </w:p>
    <w:p w14:paraId="49845FAB" w14:textId="77777777" w:rsidR="00D905C0" w:rsidRPr="009A190B" w:rsidRDefault="00D905C0" w:rsidP="009A190B">
      <w:pPr>
        <w:spacing w:before="120" w:after="120" w:line="360" w:lineRule="auto"/>
        <w:jc w:val="both"/>
        <w:rPr>
          <w:rFonts w:ascii="Times New Roman" w:hAnsi="Times New Roman" w:cs="Times New Roman"/>
          <w:b/>
          <w:bCs/>
          <w:sz w:val="24"/>
        </w:rPr>
      </w:pPr>
      <w:r w:rsidRPr="009A190B">
        <w:rPr>
          <w:rFonts w:ascii="Times New Roman" w:hAnsi="Times New Roman" w:cs="Times New Roman"/>
          <w:b/>
          <w:bCs/>
          <w:sz w:val="24"/>
        </w:rPr>
        <w:t xml:space="preserve">20. </w:t>
      </w:r>
      <w:r w:rsidRPr="009A190B">
        <w:rPr>
          <w:rFonts w:ascii="Times New Roman" w:hAnsi="Times New Roman" w:cs="Times New Roman"/>
          <w:b/>
          <w:sz w:val="24"/>
        </w:rPr>
        <w:t xml:space="preserve">DOCUMENTAÇÃO DE HABILITAÇÃO </w:t>
      </w:r>
    </w:p>
    <w:p w14:paraId="7656F191" w14:textId="77777777" w:rsidR="00D905C0" w:rsidRPr="009A190B" w:rsidRDefault="00D905C0" w:rsidP="009A190B">
      <w:pPr>
        <w:pStyle w:val="Nivel3"/>
        <w:numPr>
          <w:ilvl w:val="0"/>
          <w:numId w:val="0"/>
        </w:numPr>
        <w:spacing w:line="360" w:lineRule="auto"/>
        <w:ind w:left="709"/>
        <w:rPr>
          <w:rFonts w:ascii="Times New Roman" w:hAnsi="Times New Roman" w:cs="Times New Roman"/>
          <w:b/>
          <w:bCs/>
          <w:sz w:val="24"/>
          <w:szCs w:val="24"/>
        </w:rPr>
      </w:pPr>
      <w:r w:rsidRPr="009A190B">
        <w:rPr>
          <w:rFonts w:ascii="Times New Roman" w:hAnsi="Times New Roman" w:cs="Times New Roman"/>
          <w:b/>
          <w:bCs/>
          <w:sz w:val="24"/>
          <w:szCs w:val="24"/>
        </w:rPr>
        <w:t>20.1. Regularidade Fiscal e Trabalhista:</w:t>
      </w:r>
    </w:p>
    <w:p w14:paraId="007E4EB3" w14:textId="77777777" w:rsidR="00D905C0" w:rsidRPr="009A190B" w:rsidRDefault="00D905C0" w:rsidP="009A190B">
      <w:pPr>
        <w:pStyle w:val="Nivel3"/>
        <w:numPr>
          <w:ilvl w:val="0"/>
          <w:numId w:val="0"/>
        </w:numPr>
        <w:spacing w:line="360" w:lineRule="auto"/>
        <w:ind w:left="709"/>
        <w:rPr>
          <w:rFonts w:ascii="Times New Roman" w:hAnsi="Times New Roman" w:cs="Times New Roman"/>
          <w:sz w:val="24"/>
          <w:szCs w:val="24"/>
        </w:rPr>
      </w:pPr>
      <w:r w:rsidRPr="009A190B">
        <w:rPr>
          <w:rFonts w:ascii="Times New Roman" w:eastAsia="Arial" w:hAnsi="Times New Roman" w:cs="Times New Roman"/>
          <w:sz w:val="24"/>
          <w:szCs w:val="24"/>
        </w:rPr>
        <w:t>a)</w:t>
      </w:r>
      <w:r w:rsidRPr="009A190B">
        <w:rPr>
          <w:rFonts w:ascii="Times New Roman" w:eastAsia="Times New Roman" w:hAnsi="Times New Roman" w:cs="Times New Roman"/>
          <w:sz w:val="24"/>
          <w:szCs w:val="24"/>
        </w:rPr>
        <w:t xml:space="preserve"> </w:t>
      </w:r>
      <w:r w:rsidRPr="009A190B">
        <w:rPr>
          <w:rFonts w:ascii="Times New Roman" w:hAnsi="Times New Roman" w:cs="Times New Roman"/>
          <w:sz w:val="24"/>
          <w:szCs w:val="24"/>
        </w:rPr>
        <w:t>Cadastro Nacional de Pessoas Jurídicas do Ministério da Fazenda (CNPJ/MF);</w:t>
      </w:r>
    </w:p>
    <w:p w14:paraId="089DE8CC" w14:textId="77777777" w:rsidR="00D905C0" w:rsidRPr="009A190B" w:rsidRDefault="00D905C0" w:rsidP="009A190B">
      <w:pPr>
        <w:pStyle w:val="Nivel3"/>
        <w:numPr>
          <w:ilvl w:val="0"/>
          <w:numId w:val="0"/>
        </w:numPr>
        <w:spacing w:line="360" w:lineRule="auto"/>
        <w:ind w:left="709"/>
        <w:rPr>
          <w:rFonts w:ascii="Times New Roman" w:hAnsi="Times New Roman" w:cs="Times New Roman"/>
          <w:sz w:val="24"/>
          <w:szCs w:val="24"/>
        </w:rPr>
      </w:pPr>
      <w:r w:rsidRPr="009A190B">
        <w:rPr>
          <w:rFonts w:ascii="Times New Roman" w:eastAsia="Arial" w:hAnsi="Times New Roman" w:cs="Times New Roman"/>
          <w:sz w:val="24"/>
          <w:szCs w:val="24"/>
        </w:rPr>
        <w:t>b)</w:t>
      </w:r>
      <w:r w:rsidRPr="009A190B">
        <w:rPr>
          <w:rFonts w:ascii="Times New Roman" w:eastAsia="Times New Roman" w:hAnsi="Times New Roman" w:cs="Times New Roman"/>
          <w:sz w:val="24"/>
          <w:szCs w:val="24"/>
        </w:rPr>
        <w:t xml:space="preserve"> </w:t>
      </w:r>
      <w:r w:rsidRPr="009A190B">
        <w:rPr>
          <w:rFonts w:ascii="Times New Roman" w:eastAsia="Arial" w:hAnsi="Times New Roman" w:cs="Times New Roman"/>
          <w:sz w:val="24"/>
          <w:szCs w:val="24"/>
        </w:rPr>
        <w:t>Prova</w:t>
      </w:r>
      <w:r w:rsidRPr="009A190B">
        <w:rPr>
          <w:rFonts w:ascii="Times New Roman" w:eastAsia="Times New Roman" w:hAnsi="Times New Roman" w:cs="Times New Roman"/>
          <w:sz w:val="24"/>
          <w:szCs w:val="24"/>
        </w:rPr>
        <w:t xml:space="preserve"> </w:t>
      </w:r>
      <w:r w:rsidRPr="009A190B">
        <w:rPr>
          <w:rFonts w:ascii="Times New Roman" w:hAnsi="Times New Roman" w:cs="Times New Roman"/>
          <w:sz w:val="24"/>
          <w:szCs w:val="24"/>
        </w:rPr>
        <w:t>de regularidade com a Fazenda Municipal, da sede do licitante;</w:t>
      </w:r>
    </w:p>
    <w:p w14:paraId="2CF87D54" w14:textId="77777777" w:rsidR="00D905C0" w:rsidRPr="009A190B" w:rsidRDefault="00D905C0" w:rsidP="009A190B">
      <w:pPr>
        <w:pStyle w:val="Nivel3"/>
        <w:numPr>
          <w:ilvl w:val="0"/>
          <w:numId w:val="0"/>
        </w:numPr>
        <w:spacing w:line="360" w:lineRule="auto"/>
        <w:ind w:left="709"/>
        <w:rPr>
          <w:rFonts w:ascii="Times New Roman" w:hAnsi="Times New Roman" w:cs="Times New Roman"/>
          <w:sz w:val="24"/>
          <w:szCs w:val="24"/>
        </w:rPr>
      </w:pPr>
      <w:r w:rsidRPr="009A190B">
        <w:rPr>
          <w:rFonts w:ascii="Times New Roman" w:eastAsia="Arial" w:hAnsi="Times New Roman" w:cs="Times New Roman"/>
          <w:sz w:val="24"/>
          <w:szCs w:val="24"/>
        </w:rPr>
        <w:t>c)</w:t>
      </w:r>
      <w:r w:rsidRPr="009A190B">
        <w:rPr>
          <w:rFonts w:ascii="Times New Roman" w:eastAsia="Times New Roman" w:hAnsi="Times New Roman" w:cs="Times New Roman"/>
          <w:sz w:val="24"/>
          <w:szCs w:val="24"/>
        </w:rPr>
        <w:t xml:space="preserve"> </w:t>
      </w:r>
      <w:r w:rsidRPr="009A190B">
        <w:rPr>
          <w:rFonts w:ascii="Times New Roman" w:hAnsi="Times New Roman" w:cs="Times New Roman"/>
          <w:sz w:val="24"/>
          <w:szCs w:val="24"/>
        </w:rPr>
        <w:t>Prova de regularidade com a Fazenda Federal, através da Certidão Conjunta de Débitos Relativos a Tributos Federais e à Dívida Ativa da União, abrangendo as contribuições sociais;</w:t>
      </w:r>
    </w:p>
    <w:p w14:paraId="53ECCCBA" w14:textId="77777777" w:rsidR="00D905C0" w:rsidRPr="009A190B" w:rsidRDefault="00D905C0" w:rsidP="009A190B">
      <w:pPr>
        <w:pStyle w:val="Nivel3"/>
        <w:numPr>
          <w:ilvl w:val="0"/>
          <w:numId w:val="0"/>
        </w:numPr>
        <w:spacing w:line="360" w:lineRule="auto"/>
        <w:ind w:left="709"/>
        <w:rPr>
          <w:rFonts w:ascii="Times New Roman" w:hAnsi="Times New Roman" w:cs="Times New Roman"/>
          <w:sz w:val="24"/>
          <w:szCs w:val="24"/>
        </w:rPr>
      </w:pPr>
      <w:r w:rsidRPr="009A190B">
        <w:rPr>
          <w:rFonts w:ascii="Times New Roman" w:eastAsia="Arial" w:hAnsi="Times New Roman" w:cs="Times New Roman"/>
          <w:sz w:val="24"/>
          <w:szCs w:val="24"/>
        </w:rPr>
        <w:t>d)</w:t>
      </w:r>
      <w:r w:rsidRPr="009A190B">
        <w:rPr>
          <w:rFonts w:ascii="Times New Roman" w:eastAsia="Times New Roman" w:hAnsi="Times New Roman" w:cs="Times New Roman"/>
          <w:sz w:val="24"/>
          <w:szCs w:val="24"/>
        </w:rPr>
        <w:t xml:space="preserve"> </w:t>
      </w:r>
      <w:r w:rsidRPr="009A190B">
        <w:rPr>
          <w:rFonts w:ascii="Times New Roman" w:hAnsi="Times New Roman" w:cs="Times New Roman"/>
          <w:sz w:val="24"/>
          <w:szCs w:val="24"/>
        </w:rPr>
        <w:t>Prova de Regularidade relativa ao Fundo de Garantia por Tempo de Serviço (FGTS), demonstrando situação regular no cumprimento dos encargos sociais instituídos por lei;</w:t>
      </w:r>
    </w:p>
    <w:p w14:paraId="3E76EF86" w14:textId="77777777" w:rsidR="00D905C0" w:rsidRPr="009A190B" w:rsidRDefault="00D905C0" w:rsidP="009A190B">
      <w:pPr>
        <w:pStyle w:val="Nivel3"/>
        <w:numPr>
          <w:ilvl w:val="0"/>
          <w:numId w:val="0"/>
        </w:numPr>
        <w:spacing w:line="360" w:lineRule="auto"/>
        <w:ind w:left="709"/>
        <w:rPr>
          <w:rFonts w:ascii="Times New Roman" w:hAnsi="Times New Roman" w:cs="Times New Roman"/>
          <w:sz w:val="24"/>
          <w:szCs w:val="24"/>
        </w:rPr>
      </w:pPr>
      <w:r w:rsidRPr="009A190B">
        <w:rPr>
          <w:rFonts w:ascii="Times New Roman" w:eastAsia="Arial" w:hAnsi="Times New Roman" w:cs="Times New Roman"/>
          <w:sz w:val="24"/>
          <w:szCs w:val="24"/>
        </w:rPr>
        <w:t>e)</w:t>
      </w:r>
      <w:r w:rsidRPr="009A190B">
        <w:rPr>
          <w:rFonts w:ascii="Times New Roman" w:hAnsi="Times New Roman" w:cs="Times New Roman"/>
          <w:sz w:val="24"/>
          <w:szCs w:val="24"/>
        </w:rPr>
        <w:t xml:space="preserve"> </w:t>
      </w:r>
      <w:r w:rsidRPr="009A190B">
        <w:rPr>
          <w:rFonts w:ascii="Times New Roman" w:eastAsia="Arial" w:hAnsi="Times New Roman" w:cs="Times New Roman"/>
          <w:sz w:val="24"/>
          <w:szCs w:val="24"/>
        </w:rPr>
        <w:t>Inscrição</w:t>
      </w:r>
      <w:r w:rsidRPr="009A190B">
        <w:rPr>
          <w:rFonts w:ascii="Times New Roman" w:hAnsi="Times New Roman" w:cs="Times New Roman"/>
          <w:sz w:val="24"/>
          <w:szCs w:val="24"/>
        </w:rPr>
        <w:t xml:space="preserve"> Estadual ou Municipal conforme o caso;</w:t>
      </w:r>
    </w:p>
    <w:p w14:paraId="73CFB1B5" w14:textId="77777777" w:rsidR="00D905C0" w:rsidRPr="009A190B" w:rsidRDefault="00D905C0" w:rsidP="009A190B">
      <w:pPr>
        <w:pStyle w:val="Nivel3"/>
        <w:numPr>
          <w:ilvl w:val="0"/>
          <w:numId w:val="0"/>
        </w:numPr>
        <w:spacing w:line="360" w:lineRule="auto"/>
        <w:ind w:left="709"/>
        <w:rPr>
          <w:rFonts w:ascii="Times New Roman" w:hAnsi="Times New Roman" w:cs="Times New Roman"/>
          <w:sz w:val="24"/>
          <w:szCs w:val="24"/>
        </w:rPr>
      </w:pPr>
      <w:r w:rsidRPr="009A190B">
        <w:rPr>
          <w:rFonts w:ascii="Times New Roman" w:eastAsia="Arial" w:hAnsi="Times New Roman" w:cs="Times New Roman"/>
          <w:sz w:val="24"/>
          <w:szCs w:val="24"/>
        </w:rPr>
        <w:t>f)</w:t>
      </w:r>
      <w:r w:rsidRPr="009A190B">
        <w:rPr>
          <w:rFonts w:ascii="Times New Roman" w:eastAsia="Times New Roman" w:hAnsi="Times New Roman" w:cs="Times New Roman"/>
          <w:sz w:val="24"/>
          <w:szCs w:val="24"/>
        </w:rPr>
        <w:t xml:space="preserve"> </w:t>
      </w:r>
      <w:r w:rsidRPr="009A190B">
        <w:rPr>
          <w:rFonts w:ascii="Times New Roman" w:hAnsi="Times New Roman" w:cs="Times New Roman"/>
          <w:sz w:val="24"/>
          <w:szCs w:val="24"/>
        </w:rPr>
        <w:t>Prova de Regularidade com a Fazenda Estadual, mediante apresentação da Certidão de Débitos Estaduais, devendo ainda ser apresentada a Certidão de Débitos Inscritos em Dívida Ativa, quando estes não forem englobados na Certidão de Débitos Estaduais;</w:t>
      </w:r>
    </w:p>
    <w:p w14:paraId="01E15848" w14:textId="77777777" w:rsidR="00D905C0" w:rsidRPr="009A190B" w:rsidRDefault="00D905C0" w:rsidP="009A190B">
      <w:pPr>
        <w:pStyle w:val="Nivel3"/>
        <w:numPr>
          <w:ilvl w:val="0"/>
          <w:numId w:val="0"/>
        </w:numPr>
        <w:spacing w:line="360" w:lineRule="auto"/>
        <w:ind w:left="709"/>
        <w:rPr>
          <w:rFonts w:ascii="Times New Roman" w:eastAsia="Arial" w:hAnsi="Times New Roman" w:cs="Times New Roman"/>
          <w:sz w:val="24"/>
          <w:szCs w:val="24"/>
        </w:rPr>
      </w:pPr>
      <w:r w:rsidRPr="009A190B">
        <w:rPr>
          <w:rFonts w:ascii="Times New Roman" w:eastAsia="Arial" w:hAnsi="Times New Roman" w:cs="Times New Roman"/>
          <w:sz w:val="24"/>
          <w:szCs w:val="24"/>
        </w:rPr>
        <w:t>h)</w:t>
      </w:r>
      <w:r w:rsidRPr="009A190B">
        <w:rPr>
          <w:rFonts w:ascii="Times New Roman" w:eastAsia="Times New Roman" w:hAnsi="Times New Roman" w:cs="Times New Roman"/>
          <w:sz w:val="24"/>
          <w:szCs w:val="24"/>
        </w:rPr>
        <w:t xml:space="preserve"> Prova de Regularidade perante a Justiça do trabalho, mediante apresentação da </w:t>
      </w:r>
      <w:r w:rsidRPr="009A190B">
        <w:rPr>
          <w:rFonts w:ascii="Times New Roman" w:hAnsi="Times New Roman" w:cs="Times New Roman"/>
          <w:sz w:val="24"/>
          <w:szCs w:val="24"/>
        </w:rPr>
        <w:t>Certidão de Débitos Trabalhistas</w:t>
      </w:r>
      <w:r w:rsidRPr="009A190B">
        <w:rPr>
          <w:rFonts w:ascii="Times New Roman" w:eastAsia="Arial" w:hAnsi="Times New Roman" w:cs="Times New Roman"/>
          <w:sz w:val="24"/>
          <w:szCs w:val="24"/>
        </w:rPr>
        <w:t>, na forma da Lei nº 12.440/11;</w:t>
      </w:r>
    </w:p>
    <w:p w14:paraId="6D27B049" w14:textId="77777777" w:rsidR="00D905C0" w:rsidRPr="009A190B" w:rsidRDefault="00D905C0" w:rsidP="009A190B">
      <w:pPr>
        <w:pStyle w:val="PargrafodaLista"/>
        <w:spacing w:before="40" w:after="60" w:line="360" w:lineRule="auto"/>
        <w:ind w:left="284"/>
        <w:jc w:val="both"/>
        <w:rPr>
          <w:rFonts w:ascii="Times New Roman" w:hAnsi="Times New Roman" w:cs="Times New Roman"/>
          <w:sz w:val="24"/>
        </w:rPr>
      </w:pPr>
      <w:r w:rsidRPr="009A190B">
        <w:rPr>
          <w:rFonts w:ascii="Times New Roman" w:hAnsi="Times New Roman" w:cs="Times New Roman"/>
          <w:b/>
          <w:sz w:val="24"/>
          <w:u w:val="single"/>
        </w:rPr>
        <w:t>20.2. Qualificação técnica</w:t>
      </w:r>
    </w:p>
    <w:p w14:paraId="26A2CD51" w14:textId="77777777" w:rsidR="00D905C0" w:rsidRPr="009A190B" w:rsidRDefault="00D905C0" w:rsidP="009A190B">
      <w:pPr>
        <w:spacing w:line="360" w:lineRule="auto"/>
        <w:ind w:left="284"/>
        <w:jc w:val="both"/>
        <w:rPr>
          <w:rFonts w:ascii="Times New Roman" w:hAnsi="Times New Roman" w:cs="Times New Roman"/>
          <w:sz w:val="24"/>
        </w:rPr>
      </w:pPr>
      <w:r w:rsidRPr="009A190B">
        <w:rPr>
          <w:rFonts w:ascii="Times New Roman" w:eastAsia="Arial" w:hAnsi="Times New Roman" w:cs="Times New Roman"/>
          <w:sz w:val="24"/>
        </w:rPr>
        <w:lastRenderedPageBreak/>
        <w:t xml:space="preserve">20.2.1. </w:t>
      </w:r>
      <w:hyperlink r:id="rId14" w:history="1">
        <w:r w:rsidRPr="009A190B">
          <w:rPr>
            <w:rStyle w:val="Hyperlink"/>
            <w:rFonts w:ascii="Times New Roman" w:hAnsi="Times New Roman" w:cs="Times New Roman"/>
            <w:sz w:val="24"/>
          </w:rPr>
          <w:t>Atestado de Capacidade Técnica</w:t>
        </w:r>
      </w:hyperlink>
      <w:r w:rsidRPr="009A190B">
        <w:rPr>
          <w:rFonts w:ascii="Times New Roman" w:hAnsi="Times New Roman" w:cs="Times New Roman"/>
          <w:bCs/>
          <w:sz w:val="24"/>
        </w:rPr>
        <w:t xml:space="preserve"> emitido</w:t>
      </w:r>
      <w:r w:rsidRPr="009A190B">
        <w:rPr>
          <w:rFonts w:ascii="Times New Roman" w:hAnsi="Times New Roman" w:cs="Times New Roman"/>
          <w:sz w:val="24"/>
        </w:rPr>
        <w:t xml:space="preserve"> por pessoas jurídicas (públicas ou privadas) comprovando que a empresa forneceu materiais de natureza, complexidade e quantidades compatíveis com o objeto.</w:t>
      </w:r>
    </w:p>
    <w:p w14:paraId="4EAB6C60" w14:textId="77777777" w:rsidR="00D905C0" w:rsidRPr="009A190B" w:rsidRDefault="00D905C0" w:rsidP="009A190B">
      <w:pPr>
        <w:spacing w:line="360" w:lineRule="auto"/>
        <w:jc w:val="both"/>
        <w:rPr>
          <w:rFonts w:ascii="Times New Roman" w:hAnsi="Times New Roman" w:cs="Times New Roman"/>
          <w:sz w:val="24"/>
        </w:rPr>
      </w:pPr>
      <w:r w:rsidRPr="009A190B">
        <w:rPr>
          <w:rFonts w:ascii="Times New Roman" w:hAnsi="Times New Roman" w:cs="Times New Roman"/>
          <w:sz w:val="24"/>
        </w:rPr>
        <w:t>20.3. Caso o licitante seja considerado isento dos tributos federais, estaduais ou municipais relacionados ao objeto licitatório deverá comprovar tal condição mediante declaração das respectivas Fazendas do seu domicílio ou sede, ou outra equivalente, na forma da Lei.</w:t>
      </w:r>
    </w:p>
    <w:p w14:paraId="21697173" w14:textId="77777777" w:rsidR="00D905C0" w:rsidRPr="009A190B" w:rsidRDefault="00D905C0" w:rsidP="009A190B">
      <w:pPr>
        <w:spacing w:line="360" w:lineRule="auto"/>
        <w:jc w:val="both"/>
        <w:rPr>
          <w:rFonts w:ascii="Times New Roman" w:hAnsi="Times New Roman" w:cs="Times New Roman"/>
          <w:sz w:val="24"/>
        </w:rPr>
      </w:pPr>
      <w:r w:rsidRPr="009A190B">
        <w:rPr>
          <w:rFonts w:ascii="Times New Roman" w:hAnsi="Times New Roman" w:cs="Times New Roman"/>
          <w:sz w:val="24"/>
        </w:rPr>
        <w:t>20.4. As certidões valerão nos prazos que lhes são próprios ou, inexistindo esse prazo, reputar-se-ão válidas por 90 (noventa) dias, contados de sua expedição.</w:t>
      </w:r>
    </w:p>
    <w:p w14:paraId="653202B2" w14:textId="77777777" w:rsidR="00D905C0" w:rsidRPr="009A190B" w:rsidRDefault="00D905C0" w:rsidP="009A190B">
      <w:pPr>
        <w:spacing w:line="360" w:lineRule="auto"/>
        <w:jc w:val="both"/>
        <w:rPr>
          <w:rFonts w:ascii="Times New Roman" w:hAnsi="Times New Roman" w:cs="Times New Roman"/>
          <w:sz w:val="24"/>
        </w:rPr>
      </w:pPr>
      <w:r w:rsidRPr="009A190B">
        <w:rPr>
          <w:rFonts w:ascii="Times New Roman" w:hAnsi="Times New Roman" w:cs="Times New Roman"/>
          <w:sz w:val="24"/>
        </w:rPr>
        <w:t>20.5. Não será aceito protocolo de entrega em substituição de documento exigidos.</w:t>
      </w:r>
    </w:p>
    <w:p w14:paraId="4A9E502A" w14:textId="77777777" w:rsidR="00D905C0" w:rsidRPr="009A190B" w:rsidRDefault="00D905C0" w:rsidP="009A190B">
      <w:pPr>
        <w:spacing w:before="120" w:after="120" w:line="360" w:lineRule="auto"/>
        <w:jc w:val="both"/>
        <w:rPr>
          <w:rFonts w:ascii="Times New Roman" w:hAnsi="Times New Roman" w:cs="Times New Roman"/>
          <w:b/>
          <w:bCs/>
          <w:sz w:val="24"/>
        </w:rPr>
      </w:pPr>
      <w:r w:rsidRPr="009A190B">
        <w:rPr>
          <w:rFonts w:ascii="Times New Roman" w:hAnsi="Times New Roman" w:cs="Times New Roman"/>
          <w:b/>
          <w:bCs/>
          <w:sz w:val="24"/>
        </w:rPr>
        <w:t>21. DISPOSIÇÕES GERAIS E INFORMAÇÕES COMPLEMENTARES</w:t>
      </w:r>
    </w:p>
    <w:p w14:paraId="36762B82" w14:textId="77777777" w:rsidR="00D905C0" w:rsidRPr="009A190B" w:rsidRDefault="00D905C0" w:rsidP="009A190B">
      <w:pPr>
        <w:spacing w:before="120" w:after="120" w:line="360" w:lineRule="auto"/>
        <w:jc w:val="both"/>
        <w:rPr>
          <w:rFonts w:ascii="Times New Roman" w:hAnsi="Times New Roman" w:cs="Times New Roman"/>
          <w:sz w:val="24"/>
        </w:rPr>
      </w:pPr>
      <w:r w:rsidRPr="009A190B">
        <w:rPr>
          <w:rFonts w:ascii="Times New Roman" w:hAnsi="Times New Roman" w:cs="Times New Roman"/>
          <w:sz w:val="24"/>
        </w:rPr>
        <w:t>Possíveis indefinições, omissões, falhas ou incorreções das especificações ora fornecidas não poderão, em nenhuma hipótese, constituir pretexto para a contratada cobrar serviços extras e/ou alterar a composição do preço contratado.</w:t>
      </w:r>
    </w:p>
    <w:p w14:paraId="6E6FE24E" w14:textId="77777777" w:rsidR="00D905C0" w:rsidRPr="009A190B" w:rsidRDefault="00D905C0" w:rsidP="009A190B">
      <w:pPr>
        <w:spacing w:before="120" w:after="120" w:line="360" w:lineRule="auto"/>
        <w:jc w:val="both"/>
        <w:rPr>
          <w:rFonts w:ascii="Times New Roman" w:hAnsi="Times New Roman" w:cs="Times New Roman"/>
          <w:sz w:val="24"/>
        </w:rPr>
      </w:pPr>
      <w:r w:rsidRPr="009A190B">
        <w:rPr>
          <w:rFonts w:ascii="Times New Roman" w:hAnsi="Times New Roman" w:cs="Times New Roman"/>
          <w:sz w:val="24"/>
        </w:rPr>
        <w:t>Não será admitida reivindicação de alteração dos preços global sob alegações tais como perdas não consideradas de materiais, projetos incompletos ou insuficientemente detalhados, quantitativo.</w:t>
      </w:r>
    </w:p>
    <w:p w14:paraId="5F603AC5" w14:textId="77777777" w:rsidR="00DF7BDE" w:rsidRPr="006A5D69" w:rsidRDefault="00DF7BDE" w:rsidP="007520A3">
      <w:pPr>
        <w:pStyle w:val="Textbody"/>
        <w:jc w:val="both"/>
        <w:rPr>
          <w:rFonts w:ascii="Times New Roman" w:hAnsi="Times New Roman" w:cs="Times New Roman"/>
        </w:rPr>
      </w:pPr>
    </w:p>
    <w:p w14:paraId="2E6E9AED" w14:textId="77777777" w:rsidR="009629B5" w:rsidRDefault="009629B5" w:rsidP="007520A3">
      <w:pPr>
        <w:pStyle w:val="Textbody"/>
        <w:jc w:val="both"/>
        <w:rPr>
          <w:rFonts w:ascii="Times New Roman" w:hAnsi="Times New Roman" w:cs="Times New Roman"/>
        </w:rPr>
      </w:pPr>
    </w:p>
    <w:p w14:paraId="27C6CDA7" w14:textId="77777777" w:rsidR="009629B5" w:rsidRDefault="009629B5" w:rsidP="007520A3">
      <w:pPr>
        <w:pStyle w:val="Textbody"/>
        <w:jc w:val="both"/>
        <w:rPr>
          <w:rFonts w:ascii="Times New Roman" w:hAnsi="Times New Roman" w:cs="Times New Roman"/>
        </w:rPr>
      </w:pPr>
    </w:p>
    <w:p w14:paraId="07188AB4" w14:textId="77777777" w:rsidR="006A5D69" w:rsidRDefault="006A5D69" w:rsidP="007520A3">
      <w:pPr>
        <w:pStyle w:val="Textbody"/>
        <w:jc w:val="both"/>
        <w:rPr>
          <w:rFonts w:ascii="Times New Roman" w:hAnsi="Times New Roman" w:cs="Times New Roman"/>
        </w:rPr>
      </w:pPr>
    </w:p>
    <w:p w14:paraId="538DD862" w14:textId="77777777" w:rsidR="006A5D69" w:rsidRDefault="006A5D69" w:rsidP="007520A3">
      <w:pPr>
        <w:pStyle w:val="Textbody"/>
        <w:jc w:val="both"/>
        <w:rPr>
          <w:rFonts w:ascii="Times New Roman" w:hAnsi="Times New Roman" w:cs="Times New Roman"/>
        </w:rPr>
      </w:pPr>
    </w:p>
    <w:p w14:paraId="10CC4069" w14:textId="77777777" w:rsidR="009629B5" w:rsidRDefault="009629B5" w:rsidP="007520A3">
      <w:pPr>
        <w:pStyle w:val="Textbody"/>
        <w:jc w:val="both"/>
        <w:rPr>
          <w:rFonts w:ascii="Times New Roman" w:hAnsi="Times New Roman" w:cs="Times New Roman"/>
        </w:rPr>
      </w:pPr>
    </w:p>
    <w:p w14:paraId="06CFAD3A" w14:textId="77777777" w:rsidR="009629B5" w:rsidRDefault="009629B5" w:rsidP="007520A3">
      <w:pPr>
        <w:pStyle w:val="Textbody"/>
        <w:jc w:val="both"/>
        <w:rPr>
          <w:rFonts w:ascii="Times New Roman" w:hAnsi="Times New Roman" w:cs="Times New Roman"/>
        </w:rPr>
      </w:pPr>
    </w:p>
    <w:p w14:paraId="1CE72E2C" w14:textId="77777777" w:rsidR="009A190B" w:rsidRDefault="009A190B" w:rsidP="007520A3">
      <w:pPr>
        <w:pStyle w:val="Textbody"/>
        <w:jc w:val="both"/>
        <w:rPr>
          <w:rFonts w:ascii="Times New Roman" w:hAnsi="Times New Roman" w:cs="Times New Roman"/>
        </w:rPr>
      </w:pPr>
    </w:p>
    <w:p w14:paraId="6BE30C19" w14:textId="77777777" w:rsidR="009A190B" w:rsidRDefault="009A190B" w:rsidP="007520A3">
      <w:pPr>
        <w:pStyle w:val="Textbody"/>
        <w:jc w:val="both"/>
        <w:rPr>
          <w:rFonts w:ascii="Times New Roman" w:hAnsi="Times New Roman" w:cs="Times New Roman"/>
        </w:rPr>
      </w:pPr>
    </w:p>
    <w:p w14:paraId="00540B2E" w14:textId="77777777" w:rsidR="009A190B" w:rsidRDefault="009A190B" w:rsidP="007520A3">
      <w:pPr>
        <w:pStyle w:val="Textbody"/>
        <w:jc w:val="both"/>
        <w:rPr>
          <w:rFonts w:ascii="Times New Roman" w:hAnsi="Times New Roman" w:cs="Times New Roman"/>
        </w:rPr>
      </w:pPr>
    </w:p>
    <w:p w14:paraId="333D8CFF" w14:textId="77777777" w:rsidR="009A190B" w:rsidRDefault="009A190B" w:rsidP="007520A3">
      <w:pPr>
        <w:pStyle w:val="Textbody"/>
        <w:jc w:val="both"/>
        <w:rPr>
          <w:rFonts w:ascii="Times New Roman" w:hAnsi="Times New Roman" w:cs="Times New Roman"/>
        </w:rPr>
      </w:pPr>
    </w:p>
    <w:p w14:paraId="5B56EFB3" w14:textId="77777777" w:rsidR="009A190B" w:rsidRDefault="009A190B" w:rsidP="007520A3">
      <w:pPr>
        <w:pStyle w:val="Textbody"/>
        <w:jc w:val="both"/>
        <w:rPr>
          <w:rFonts w:ascii="Times New Roman" w:hAnsi="Times New Roman" w:cs="Times New Roman"/>
        </w:rPr>
      </w:pPr>
    </w:p>
    <w:p w14:paraId="31367ED2" w14:textId="77777777" w:rsidR="009A190B" w:rsidRDefault="009A190B" w:rsidP="007520A3">
      <w:pPr>
        <w:pStyle w:val="Textbody"/>
        <w:jc w:val="both"/>
        <w:rPr>
          <w:rFonts w:ascii="Times New Roman" w:hAnsi="Times New Roman" w:cs="Times New Roman"/>
        </w:rPr>
      </w:pPr>
    </w:p>
    <w:p w14:paraId="12ABFB22" w14:textId="77777777" w:rsidR="009A190B" w:rsidRDefault="009A190B" w:rsidP="007520A3">
      <w:pPr>
        <w:pStyle w:val="Textbody"/>
        <w:jc w:val="both"/>
        <w:rPr>
          <w:rFonts w:ascii="Times New Roman" w:hAnsi="Times New Roman" w:cs="Times New Roman"/>
        </w:rPr>
      </w:pPr>
    </w:p>
    <w:p w14:paraId="6ACE0DB5" w14:textId="77777777" w:rsidR="009A190B" w:rsidRDefault="009A190B" w:rsidP="007520A3">
      <w:pPr>
        <w:pStyle w:val="Textbody"/>
        <w:jc w:val="both"/>
        <w:rPr>
          <w:rFonts w:ascii="Times New Roman" w:hAnsi="Times New Roman" w:cs="Times New Roman"/>
        </w:rPr>
      </w:pPr>
    </w:p>
    <w:p w14:paraId="7DF0C818" w14:textId="77777777" w:rsidR="009A190B" w:rsidRDefault="009A190B" w:rsidP="007520A3">
      <w:pPr>
        <w:pStyle w:val="Textbody"/>
        <w:jc w:val="both"/>
        <w:rPr>
          <w:rFonts w:ascii="Times New Roman" w:hAnsi="Times New Roman" w:cs="Times New Roman"/>
        </w:rPr>
      </w:pPr>
    </w:p>
    <w:p w14:paraId="68353C92" w14:textId="77777777" w:rsidR="009629B5" w:rsidRPr="007520A3" w:rsidRDefault="009629B5" w:rsidP="007520A3">
      <w:pPr>
        <w:pStyle w:val="Textbody"/>
        <w:jc w:val="both"/>
        <w:rPr>
          <w:rFonts w:ascii="Times New Roman" w:hAnsi="Times New Roman" w:cs="Times New Roman"/>
        </w:rPr>
      </w:pPr>
    </w:p>
    <w:p w14:paraId="4665FA69" w14:textId="1BEAB530" w:rsidR="00954C69" w:rsidRPr="005876D9" w:rsidRDefault="00954C69" w:rsidP="009A190B">
      <w:pPr>
        <w:pStyle w:val="Nivel4"/>
        <w:numPr>
          <w:ilvl w:val="0"/>
          <w:numId w:val="0"/>
        </w:numPr>
        <w:spacing w:before="0" w:after="0" w:line="240" w:lineRule="auto"/>
        <w:jc w:val="center"/>
        <w:rPr>
          <w:rFonts w:ascii="Times New Roman" w:hAnsi="Times New Roman" w:cs="Times New Roman"/>
          <w:b/>
          <w:sz w:val="24"/>
          <w:szCs w:val="24"/>
        </w:rPr>
      </w:pPr>
      <w:r w:rsidRPr="005876D9">
        <w:rPr>
          <w:rFonts w:ascii="Times New Roman" w:hAnsi="Times New Roman" w:cs="Times New Roman"/>
          <w:b/>
          <w:sz w:val="24"/>
          <w:szCs w:val="24"/>
        </w:rPr>
        <w:t>ANEXO II</w:t>
      </w:r>
      <w:r w:rsidR="005876D9">
        <w:rPr>
          <w:rFonts w:ascii="Times New Roman" w:hAnsi="Times New Roman" w:cs="Times New Roman"/>
          <w:b/>
          <w:sz w:val="24"/>
          <w:szCs w:val="24"/>
        </w:rPr>
        <w:t>I</w:t>
      </w:r>
    </w:p>
    <w:p w14:paraId="51445D45" w14:textId="438F6925" w:rsidR="00954C69" w:rsidRDefault="00954C69" w:rsidP="009A190B">
      <w:pPr>
        <w:pStyle w:val="Nivel4"/>
        <w:numPr>
          <w:ilvl w:val="0"/>
          <w:numId w:val="0"/>
        </w:numPr>
        <w:spacing w:before="0" w:after="0" w:line="240" w:lineRule="auto"/>
        <w:jc w:val="center"/>
        <w:rPr>
          <w:rFonts w:ascii="Times New Roman" w:hAnsi="Times New Roman" w:cs="Times New Roman"/>
          <w:b/>
          <w:sz w:val="24"/>
          <w:szCs w:val="24"/>
        </w:rPr>
      </w:pPr>
      <w:r w:rsidRPr="005876D9">
        <w:rPr>
          <w:rFonts w:ascii="Times New Roman" w:hAnsi="Times New Roman" w:cs="Times New Roman"/>
          <w:b/>
          <w:sz w:val="24"/>
          <w:szCs w:val="24"/>
        </w:rPr>
        <w:t>MODELO DE PROPOSTA</w:t>
      </w:r>
    </w:p>
    <w:p w14:paraId="3FAA9840" w14:textId="77777777" w:rsidR="009A190B" w:rsidRPr="005876D9" w:rsidRDefault="009A190B" w:rsidP="009A190B">
      <w:pPr>
        <w:pStyle w:val="Nivel4"/>
        <w:numPr>
          <w:ilvl w:val="0"/>
          <w:numId w:val="0"/>
        </w:numPr>
        <w:spacing w:before="0" w:after="0" w:line="240" w:lineRule="auto"/>
        <w:jc w:val="center"/>
        <w:rPr>
          <w:rFonts w:ascii="Times New Roman" w:hAnsi="Times New Roman" w:cs="Times New Roman"/>
          <w:b/>
          <w:sz w:val="24"/>
          <w:szCs w:val="24"/>
        </w:rPr>
      </w:pPr>
    </w:p>
    <w:p w14:paraId="7D4B9393" w14:textId="77777777" w:rsidR="00D46844" w:rsidRPr="005876D9" w:rsidRDefault="00D46844" w:rsidP="00D46844">
      <w:pPr>
        <w:pStyle w:val="LO-normal"/>
        <w:rPr>
          <w:rFonts w:cs="Times New Roman"/>
        </w:rPr>
      </w:pPr>
      <w:r w:rsidRPr="005876D9">
        <w:rPr>
          <w:rFonts w:eastAsia="Lucida Sans Unicode" w:cs="Times New Roman"/>
          <w:b/>
        </w:rPr>
        <w:t>A</w:t>
      </w:r>
      <w:r w:rsidRPr="005876D9">
        <w:rPr>
          <w:rFonts w:eastAsia="Times New Roman" w:cs="Times New Roman"/>
          <w:b/>
        </w:rPr>
        <w:t xml:space="preserve"> </w:t>
      </w:r>
      <w:r w:rsidRPr="005876D9">
        <w:rPr>
          <w:rFonts w:cs="Times New Roman"/>
          <w:b/>
        </w:rPr>
        <w:t>empresa abaixo se propõe a executar o objeto deste edital, pelos preços e condições assinalados no presente, obedecendo rigorosamente às disposições da legislação competente.</w:t>
      </w:r>
    </w:p>
    <w:p w14:paraId="576963AA" w14:textId="77777777" w:rsidR="00D46844" w:rsidRPr="005876D9" w:rsidRDefault="00D46844" w:rsidP="00D46844">
      <w:pPr>
        <w:pStyle w:val="LO-normal"/>
        <w:jc w:val="left"/>
        <w:rPr>
          <w:rFonts w:cs="Times New Roman"/>
        </w:rPr>
      </w:pPr>
      <w:r w:rsidRPr="005876D9">
        <w:rPr>
          <w:rFonts w:eastAsia="Lucida Sans Unicode" w:cs="Times New Roman"/>
          <w:b/>
        </w:rPr>
        <w:t>Empresa</w:t>
      </w:r>
      <w:r w:rsidRPr="005876D9">
        <w:rPr>
          <w:rFonts w:eastAsia="Times New Roman" w:cs="Times New Roman"/>
          <w:b/>
        </w:rPr>
        <w:t xml:space="preserve"> </w:t>
      </w:r>
      <w:r w:rsidRPr="005876D9">
        <w:rPr>
          <w:rFonts w:cs="Times New Roman"/>
          <w:b/>
        </w:rPr>
        <w:t>Proponente: ___________________________________________________</w:t>
      </w:r>
    </w:p>
    <w:p w14:paraId="012154F1" w14:textId="77777777" w:rsidR="00D46844" w:rsidRPr="005876D9" w:rsidRDefault="00D46844" w:rsidP="00D46844">
      <w:pPr>
        <w:pStyle w:val="LO-normal"/>
        <w:jc w:val="left"/>
        <w:rPr>
          <w:rFonts w:cs="Times New Roman"/>
          <w:b/>
        </w:rPr>
      </w:pPr>
      <w:r w:rsidRPr="005876D9">
        <w:rPr>
          <w:rFonts w:eastAsia="Lucida Sans Unicode" w:cs="Times New Roman"/>
          <w:b/>
        </w:rPr>
        <w:t>Endereço:</w:t>
      </w:r>
      <w:r w:rsidRPr="005876D9">
        <w:rPr>
          <w:rFonts w:eastAsia="Times New Roman" w:cs="Times New Roman"/>
          <w:b/>
        </w:rPr>
        <w:t xml:space="preserve"> </w:t>
      </w:r>
      <w:r w:rsidRPr="005876D9">
        <w:rPr>
          <w:rFonts w:cs="Times New Roman"/>
          <w:b/>
        </w:rPr>
        <w:t>_________</w:t>
      </w:r>
      <w:r w:rsidRPr="005876D9">
        <w:rPr>
          <w:rFonts w:cs="Times New Roman"/>
          <w:b/>
        </w:rPr>
        <w:softHyphen/>
        <w:t>_____________________________ Cidade: __________________</w:t>
      </w:r>
      <w:r w:rsidRPr="005876D9">
        <w:rPr>
          <w:rFonts w:eastAsia="Lucida Sans Unicode" w:cs="Times New Roman"/>
          <w:b/>
        </w:rPr>
        <w:t>Estado:</w:t>
      </w:r>
      <w:r w:rsidRPr="005876D9">
        <w:rPr>
          <w:rFonts w:eastAsia="Times New Roman" w:cs="Times New Roman"/>
          <w:b/>
        </w:rPr>
        <w:t xml:space="preserve"> </w:t>
      </w:r>
      <w:r w:rsidRPr="005876D9">
        <w:rPr>
          <w:rFonts w:cs="Times New Roman"/>
          <w:b/>
        </w:rPr>
        <w:t>___ CEP: _______________ TEL: ________________ E-mail: ___________________________________</w:t>
      </w:r>
      <w:r w:rsidRPr="005876D9">
        <w:rPr>
          <w:rFonts w:eastAsia="Lucida Sans Unicode" w:cs="Times New Roman"/>
          <w:b/>
        </w:rPr>
        <w:t>CNPJ:</w:t>
      </w:r>
      <w:r w:rsidRPr="005876D9">
        <w:rPr>
          <w:rFonts w:eastAsia="Times New Roman" w:cs="Times New Roman"/>
          <w:b/>
        </w:rPr>
        <w:t xml:space="preserve"> </w:t>
      </w:r>
      <w:r w:rsidRPr="005876D9">
        <w:rPr>
          <w:rFonts w:cs="Times New Roman"/>
          <w:b/>
        </w:rPr>
        <w:t>______________________ Insc. Estadual: _____________ Insc. Municipal: ________________</w:t>
      </w:r>
    </w:p>
    <w:p w14:paraId="74FF9736" w14:textId="77777777" w:rsidR="00C85F08" w:rsidRDefault="00C85F08" w:rsidP="00D46844">
      <w:pPr>
        <w:jc w:val="both"/>
        <w:rPr>
          <w:rFonts w:ascii="Times New Roman" w:hAnsi="Times New Roman" w:cs="Times New Roman"/>
          <w:sz w:val="24"/>
          <w:lang w:eastAsia="en-US"/>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0"/>
        <w:gridCol w:w="884"/>
        <w:gridCol w:w="1093"/>
        <w:gridCol w:w="2947"/>
        <w:gridCol w:w="494"/>
        <w:gridCol w:w="788"/>
        <w:gridCol w:w="1139"/>
        <w:gridCol w:w="1247"/>
      </w:tblGrid>
      <w:tr w:rsidR="009A190B" w:rsidRPr="00D905C0" w14:paraId="7D40759C" w14:textId="77777777" w:rsidTr="009A190B">
        <w:trPr>
          <w:trHeight w:val="225"/>
        </w:trPr>
        <w:tc>
          <w:tcPr>
            <w:tcW w:w="0" w:type="auto"/>
            <w:shd w:val="clear" w:color="000000" w:fill="C0C0C0"/>
            <w:noWrap/>
            <w:vAlign w:val="center"/>
            <w:hideMark/>
          </w:tcPr>
          <w:p w14:paraId="59FDF9FC" w14:textId="77777777" w:rsidR="009A190B" w:rsidRPr="00D905C0" w:rsidRDefault="009A190B" w:rsidP="00BE4FAB">
            <w:pPr>
              <w:jc w:val="center"/>
              <w:rPr>
                <w:rFonts w:ascii="Calibri" w:hAnsi="Calibri" w:cs="Calibri"/>
                <w:b/>
                <w:bCs/>
                <w:sz w:val="16"/>
                <w:szCs w:val="16"/>
              </w:rPr>
            </w:pPr>
            <w:r w:rsidRPr="00D905C0">
              <w:rPr>
                <w:rFonts w:ascii="Calibri" w:hAnsi="Calibri" w:cs="Calibri"/>
                <w:b/>
                <w:bCs/>
                <w:sz w:val="16"/>
                <w:szCs w:val="16"/>
              </w:rPr>
              <w:t>ITEM</w:t>
            </w:r>
          </w:p>
        </w:tc>
        <w:tc>
          <w:tcPr>
            <w:tcW w:w="0" w:type="auto"/>
            <w:shd w:val="clear" w:color="000000" w:fill="C0C0C0"/>
            <w:noWrap/>
            <w:vAlign w:val="center"/>
            <w:hideMark/>
          </w:tcPr>
          <w:p w14:paraId="7F6C13CE" w14:textId="77777777" w:rsidR="009A190B" w:rsidRPr="00D905C0" w:rsidRDefault="009A190B" w:rsidP="00BE4FAB">
            <w:pPr>
              <w:jc w:val="center"/>
              <w:rPr>
                <w:rFonts w:ascii="Calibri" w:hAnsi="Calibri" w:cs="Calibri"/>
                <w:b/>
                <w:bCs/>
                <w:sz w:val="16"/>
                <w:szCs w:val="16"/>
              </w:rPr>
            </w:pPr>
            <w:r w:rsidRPr="00D905C0">
              <w:rPr>
                <w:rFonts w:ascii="Calibri" w:hAnsi="Calibri" w:cs="Calibri"/>
                <w:b/>
                <w:bCs/>
                <w:sz w:val="16"/>
                <w:szCs w:val="16"/>
              </w:rPr>
              <w:t>CATÁLOGO</w:t>
            </w:r>
          </w:p>
        </w:tc>
        <w:tc>
          <w:tcPr>
            <w:tcW w:w="0" w:type="auto"/>
            <w:shd w:val="clear" w:color="000000" w:fill="C0C0C0"/>
            <w:noWrap/>
            <w:vAlign w:val="center"/>
            <w:hideMark/>
          </w:tcPr>
          <w:p w14:paraId="7040CF2D" w14:textId="77777777" w:rsidR="009A190B" w:rsidRPr="00D905C0" w:rsidRDefault="009A190B" w:rsidP="00BE4FAB">
            <w:pPr>
              <w:jc w:val="center"/>
              <w:rPr>
                <w:rFonts w:ascii="Calibri" w:hAnsi="Calibri" w:cs="Calibri"/>
                <w:b/>
                <w:bCs/>
                <w:sz w:val="16"/>
                <w:szCs w:val="16"/>
              </w:rPr>
            </w:pPr>
            <w:r w:rsidRPr="00D905C0">
              <w:rPr>
                <w:rFonts w:ascii="Calibri" w:hAnsi="Calibri" w:cs="Calibri"/>
                <w:b/>
                <w:bCs/>
                <w:sz w:val="16"/>
                <w:szCs w:val="16"/>
              </w:rPr>
              <w:t xml:space="preserve">CÓDIGO </w:t>
            </w:r>
          </w:p>
        </w:tc>
        <w:tc>
          <w:tcPr>
            <w:tcW w:w="0" w:type="auto"/>
            <w:shd w:val="clear" w:color="000000" w:fill="C0C0C0"/>
            <w:noWrap/>
            <w:vAlign w:val="center"/>
            <w:hideMark/>
          </w:tcPr>
          <w:p w14:paraId="0158EF9B" w14:textId="77777777" w:rsidR="009A190B" w:rsidRPr="00D905C0" w:rsidRDefault="009A190B" w:rsidP="00BE4FAB">
            <w:pPr>
              <w:jc w:val="center"/>
              <w:rPr>
                <w:rFonts w:ascii="Calibri" w:hAnsi="Calibri" w:cs="Calibri"/>
                <w:b/>
                <w:bCs/>
                <w:sz w:val="16"/>
                <w:szCs w:val="16"/>
              </w:rPr>
            </w:pPr>
            <w:r w:rsidRPr="00D905C0">
              <w:rPr>
                <w:rFonts w:ascii="Calibri" w:hAnsi="Calibri" w:cs="Calibri"/>
                <w:b/>
                <w:bCs/>
                <w:sz w:val="16"/>
                <w:szCs w:val="16"/>
              </w:rPr>
              <w:t>DESCRIÇÃO</w:t>
            </w:r>
          </w:p>
        </w:tc>
        <w:tc>
          <w:tcPr>
            <w:tcW w:w="0" w:type="auto"/>
            <w:shd w:val="clear" w:color="000000" w:fill="C0C0C0"/>
            <w:noWrap/>
            <w:vAlign w:val="center"/>
            <w:hideMark/>
          </w:tcPr>
          <w:p w14:paraId="4BECC355" w14:textId="77777777" w:rsidR="009A190B" w:rsidRPr="00D905C0" w:rsidRDefault="009A190B" w:rsidP="00BE4FAB">
            <w:pPr>
              <w:jc w:val="center"/>
              <w:rPr>
                <w:rFonts w:ascii="Calibri" w:hAnsi="Calibri" w:cs="Calibri"/>
                <w:b/>
                <w:bCs/>
                <w:sz w:val="16"/>
                <w:szCs w:val="16"/>
              </w:rPr>
            </w:pPr>
            <w:r w:rsidRPr="00D905C0">
              <w:rPr>
                <w:rFonts w:ascii="Calibri" w:hAnsi="Calibri" w:cs="Calibri"/>
                <w:b/>
                <w:bCs/>
                <w:sz w:val="16"/>
                <w:szCs w:val="16"/>
              </w:rPr>
              <w:t>UNID</w:t>
            </w:r>
          </w:p>
        </w:tc>
        <w:tc>
          <w:tcPr>
            <w:tcW w:w="0" w:type="auto"/>
            <w:shd w:val="clear" w:color="000000" w:fill="C0C0C0"/>
            <w:noWrap/>
            <w:vAlign w:val="center"/>
            <w:hideMark/>
          </w:tcPr>
          <w:p w14:paraId="550E6C4B" w14:textId="77777777" w:rsidR="009A190B" w:rsidRPr="00D905C0" w:rsidRDefault="009A190B" w:rsidP="00BE4FAB">
            <w:pPr>
              <w:jc w:val="center"/>
              <w:rPr>
                <w:rFonts w:ascii="Calibri" w:hAnsi="Calibri" w:cs="Calibri"/>
                <w:b/>
                <w:bCs/>
                <w:sz w:val="16"/>
                <w:szCs w:val="16"/>
              </w:rPr>
            </w:pPr>
            <w:r w:rsidRPr="00D905C0">
              <w:rPr>
                <w:rFonts w:ascii="Calibri" w:hAnsi="Calibri" w:cs="Calibri"/>
                <w:b/>
                <w:bCs/>
                <w:sz w:val="16"/>
                <w:szCs w:val="16"/>
              </w:rPr>
              <w:t>QTD</w:t>
            </w:r>
          </w:p>
        </w:tc>
        <w:tc>
          <w:tcPr>
            <w:tcW w:w="0" w:type="auto"/>
            <w:shd w:val="clear" w:color="000000" w:fill="C0C0C0"/>
            <w:noWrap/>
            <w:vAlign w:val="center"/>
            <w:hideMark/>
          </w:tcPr>
          <w:p w14:paraId="255D6B70" w14:textId="77777777" w:rsidR="009A190B" w:rsidRPr="00D905C0" w:rsidRDefault="009A190B" w:rsidP="00BE4FAB">
            <w:pPr>
              <w:jc w:val="center"/>
              <w:rPr>
                <w:rFonts w:ascii="Calibri" w:hAnsi="Calibri" w:cs="Calibri"/>
                <w:b/>
                <w:bCs/>
                <w:sz w:val="16"/>
                <w:szCs w:val="16"/>
              </w:rPr>
            </w:pPr>
            <w:r w:rsidRPr="00D905C0">
              <w:rPr>
                <w:rFonts w:ascii="Calibri" w:hAnsi="Calibri" w:cs="Calibri"/>
                <w:b/>
                <w:bCs/>
                <w:sz w:val="16"/>
                <w:szCs w:val="16"/>
              </w:rPr>
              <w:t>R$ UNIT C/ BDI</w:t>
            </w:r>
          </w:p>
        </w:tc>
        <w:tc>
          <w:tcPr>
            <w:tcW w:w="1247" w:type="dxa"/>
            <w:shd w:val="clear" w:color="000000" w:fill="C0C0C0"/>
            <w:noWrap/>
            <w:vAlign w:val="center"/>
            <w:hideMark/>
          </w:tcPr>
          <w:p w14:paraId="0BEF7AA3" w14:textId="77777777" w:rsidR="009A190B" w:rsidRPr="00D905C0" w:rsidRDefault="009A190B" w:rsidP="00BE4FAB">
            <w:pPr>
              <w:jc w:val="center"/>
              <w:rPr>
                <w:rFonts w:ascii="Calibri" w:hAnsi="Calibri" w:cs="Calibri"/>
                <w:b/>
                <w:bCs/>
                <w:sz w:val="16"/>
                <w:szCs w:val="16"/>
              </w:rPr>
            </w:pPr>
            <w:r w:rsidRPr="00D905C0">
              <w:rPr>
                <w:rFonts w:ascii="Calibri" w:hAnsi="Calibri" w:cs="Calibri"/>
                <w:b/>
                <w:bCs/>
                <w:sz w:val="16"/>
                <w:szCs w:val="16"/>
              </w:rPr>
              <w:t>R$ TOTAL</w:t>
            </w:r>
          </w:p>
        </w:tc>
      </w:tr>
      <w:tr w:rsidR="009A190B" w:rsidRPr="00D905C0" w14:paraId="768FD8D5" w14:textId="77777777" w:rsidTr="009A190B">
        <w:trPr>
          <w:trHeight w:val="225"/>
        </w:trPr>
        <w:tc>
          <w:tcPr>
            <w:tcW w:w="0" w:type="auto"/>
            <w:gridSpan w:val="2"/>
            <w:shd w:val="clear" w:color="000000" w:fill="FFFF99"/>
            <w:noWrap/>
            <w:vAlign w:val="center"/>
            <w:hideMark/>
          </w:tcPr>
          <w:p w14:paraId="2CECDCEE" w14:textId="77777777" w:rsidR="009A190B" w:rsidRPr="00D905C0" w:rsidRDefault="009A190B" w:rsidP="00BE4FAB">
            <w:pPr>
              <w:rPr>
                <w:rFonts w:ascii="Calibri" w:hAnsi="Calibri" w:cs="Calibri"/>
                <w:b/>
                <w:bCs/>
                <w:sz w:val="16"/>
                <w:szCs w:val="16"/>
              </w:rPr>
            </w:pPr>
            <w:r w:rsidRPr="00D905C0">
              <w:rPr>
                <w:rFonts w:ascii="Calibri" w:hAnsi="Calibri" w:cs="Calibri"/>
                <w:b/>
                <w:bCs/>
                <w:sz w:val="16"/>
                <w:szCs w:val="16"/>
              </w:rPr>
              <w:t>ETAPA A</w:t>
            </w:r>
          </w:p>
        </w:tc>
        <w:tc>
          <w:tcPr>
            <w:tcW w:w="7708" w:type="dxa"/>
            <w:gridSpan w:val="6"/>
            <w:shd w:val="clear" w:color="000000" w:fill="FFFF99"/>
            <w:noWrap/>
            <w:vAlign w:val="center"/>
            <w:hideMark/>
          </w:tcPr>
          <w:p w14:paraId="15E468A9" w14:textId="77777777" w:rsidR="009A190B" w:rsidRPr="00D905C0" w:rsidRDefault="009A190B" w:rsidP="00BE4FAB">
            <w:pPr>
              <w:rPr>
                <w:rFonts w:ascii="Calibri" w:hAnsi="Calibri" w:cs="Calibri"/>
                <w:b/>
                <w:bCs/>
                <w:sz w:val="16"/>
                <w:szCs w:val="16"/>
              </w:rPr>
            </w:pPr>
            <w:r w:rsidRPr="00D905C0">
              <w:rPr>
                <w:rFonts w:ascii="Calibri" w:hAnsi="Calibri" w:cs="Calibri"/>
                <w:b/>
                <w:bCs/>
                <w:sz w:val="16"/>
                <w:szCs w:val="16"/>
              </w:rPr>
              <w:t>TOPOGRAFIA</w:t>
            </w:r>
          </w:p>
        </w:tc>
      </w:tr>
      <w:tr w:rsidR="009A190B" w:rsidRPr="00D905C0" w14:paraId="1340A7B8" w14:textId="77777777" w:rsidTr="009A190B">
        <w:trPr>
          <w:trHeight w:val="1125"/>
        </w:trPr>
        <w:tc>
          <w:tcPr>
            <w:tcW w:w="0" w:type="auto"/>
            <w:shd w:val="clear" w:color="000000" w:fill="FFFFFF"/>
            <w:vAlign w:val="center"/>
            <w:hideMark/>
          </w:tcPr>
          <w:p w14:paraId="077E617D" w14:textId="77777777" w:rsidR="009A190B" w:rsidRPr="00D905C0" w:rsidRDefault="009A190B" w:rsidP="00BE4FAB">
            <w:pPr>
              <w:jc w:val="center"/>
              <w:rPr>
                <w:rFonts w:ascii="Calibri" w:hAnsi="Calibri" w:cs="Calibri"/>
                <w:sz w:val="16"/>
                <w:szCs w:val="16"/>
              </w:rPr>
            </w:pPr>
            <w:r w:rsidRPr="00D905C0">
              <w:rPr>
                <w:rFonts w:ascii="Calibri" w:hAnsi="Calibri" w:cs="Calibri"/>
                <w:sz w:val="16"/>
                <w:szCs w:val="16"/>
              </w:rPr>
              <w:t>001</w:t>
            </w:r>
          </w:p>
        </w:tc>
        <w:tc>
          <w:tcPr>
            <w:tcW w:w="0" w:type="auto"/>
            <w:shd w:val="clear" w:color="000000" w:fill="FFFFFF"/>
            <w:vAlign w:val="center"/>
            <w:hideMark/>
          </w:tcPr>
          <w:p w14:paraId="166EA080" w14:textId="77777777" w:rsidR="009A190B" w:rsidRPr="00D905C0" w:rsidRDefault="009A190B" w:rsidP="00BE4FAB">
            <w:pPr>
              <w:jc w:val="center"/>
              <w:rPr>
                <w:rFonts w:ascii="Calibri" w:hAnsi="Calibri" w:cs="Calibri"/>
                <w:sz w:val="16"/>
                <w:szCs w:val="16"/>
              </w:rPr>
            </w:pPr>
            <w:r w:rsidRPr="00D905C0">
              <w:rPr>
                <w:rFonts w:ascii="Calibri" w:hAnsi="Calibri" w:cs="Calibri"/>
                <w:sz w:val="16"/>
                <w:szCs w:val="16"/>
              </w:rPr>
              <w:t>EMOP</w:t>
            </w:r>
          </w:p>
        </w:tc>
        <w:tc>
          <w:tcPr>
            <w:tcW w:w="0" w:type="auto"/>
            <w:shd w:val="clear" w:color="000000" w:fill="FFFFFF"/>
            <w:vAlign w:val="center"/>
            <w:hideMark/>
          </w:tcPr>
          <w:p w14:paraId="2D1008CC" w14:textId="77777777" w:rsidR="009A190B" w:rsidRPr="00D905C0" w:rsidRDefault="009A190B" w:rsidP="00BE4FAB">
            <w:pPr>
              <w:jc w:val="center"/>
              <w:rPr>
                <w:rFonts w:ascii="Calibri" w:hAnsi="Calibri" w:cs="Calibri"/>
                <w:sz w:val="16"/>
                <w:szCs w:val="16"/>
              </w:rPr>
            </w:pPr>
            <w:r w:rsidRPr="00D905C0">
              <w:rPr>
                <w:rFonts w:ascii="Calibri" w:hAnsi="Calibri" w:cs="Calibri"/>
                <w:sz w:val="16"/>
                <w:szCs w:val="16"/>
              </w:rPr>
              <w:t>01.016.0070-A</w:t>
            </w:r>
          </w:p>
        </w:tc>
        <w:tc>
          <w:tcPr>
            <w:tcW w:w="0" w:type="auto"/>
            <w:shd w:val="clear" w:color="000000" w:fill="FFFFFF"/>
            <w:vAlign w:val="center"/>
            <w:hideMark/>
          </w:tcPr>
          <w:p w14:paraId="5B2E39B9" w14:textId="77777777" w:rsidR="009A190B" w:rsidRPr="00D905C0" w:rsidRDefault="009A190B" w:rsidP="00BE4FAB">
            <w:pPr>
              <w:rPr>
                <w:rFonts w:ascii="Calibri" w:hAnsi="Calibri" w:cs="Calibri"/>
                <w:sz w:val="16"/>
                <w:szCs w:val="16"/>
              </w:rPr>
            </w:pPr>
            <w:r w:rsidRPr="00D905C0">
              <w:rPr>
                <w:rFonts w:ascii="Calibri" w:hAnsi="Calibri" w:cs="Calibri"/>
                <w:sz w:val="16"/>
                <w:szCs w:val="16"/>
              </w:rPr>
              <w:t>MOBILIZACAO E DESMOBILIZACAO DE EQUIPE E EQUIPAMENTO DE TOPOGRAFIA COM DESLOCAMENTO SUPERIOR A 20</w:t>
            </w:r>
            <w:proofErr w:type="gramStart"/>
            <w:r w:rsidRPr="00D905C0">
              <w:rPr>
                <w:rFonts w:ascii="Calibri" w:hAnsi="Calibri" w:cs="Calibri"/>
                <w:sz w:val="16"/>
                <w:szCs w:val="16"/>
              </w:rPr>
              <w:t>KM,MEDIDO</w:t>
            </w:r>
            <w:proofErr w:type="gramEnd"/>
            <w:r w:rsidRPr="00D905C0">
              <w:rPr>
                <w:rFonts w:ascii="Calibri" w:hAnsi="Calibri" w:cs="Calibri"/>
                <w:sz w:val="16"/>
                <w:szCs w:val="16"/>
              </w:rPr>
              <w:t xml:space="preserve"> POR KM EXCEDENTE,A PARTIR DA CIDADE DO RIO DE JANEIRO (KM 0 DA AV.BRASIL)</w:t>
            </w:r>
          </w:p>
        </w:tc>
        <w:tc>
          <w:tcPr>
            <w:tcW w:w="0" w:type="auto"/>
            <w:shd w:val="clear" w:color="000000" w:fill="FFFFFF"/>
            <w:vAlign w:val="center"/>
            <w:hideMark/>
          </w:tcPr>
          <w:p w14:paraId="17695037" w14:textId="77777777" w:rsidR="009A190B" w:rsidRPr="00D905C0" w:rsidRDefault="009A190B" w:rsidP="00BE4FAB">
            <w:pPr>
              <w:jc w:val="center"/>
              <w:rPr>
                <w:rFonts w:ascii="Calibri" w:hAnsi="Calibri" w:cs="Calibri"/>
                <w:sz w:val="16"/>
                <w:szCs w:val="16"/>
              </w:rPr>
            </w:pPr>
            <w:r w:rsidRPr="00D905C0">
              <w:rPr>
                <w:rFonts w:ascii="Calibri" w:hAnsi="Calibri" w:cs="Calibri"/>
                <w:sz w:val="16"/>
                <w:szCs w:val="16"/>
              </w:rPr>
              <w:t>KM</w:t>
            </w:r>
          </w:p>
        </w:tc>
        <w:tc>
          <w:tcPr>
            <w:tcW w:w="0" w:type="auto"/>
            <w:shd w:val="clear" w:color="000000" w:fill="FFFFFF"/>
            <w:vAlign w:val="center"/>
            <w:hideMark/>
          </w:tcPr>
          <w:p w14:paraId="3E3717EF" w14:textId="3F8A8CB8" w:rsidR="009A190B" w:rsidRPr="00D905C0" w:rsidRDefault="009A190B" w:rsidP="009A190B">
            <w:pPr>
              <w:jc w:val="center"/>
              <w:rPr>
                <w:rFonts w:ascii="Calibri" w:hAnsi="Calibri" w:cs="Calibri"/>
                <w:sz w:val="16"/>
                <w:szCs w:val="16"/>
              </w:rPr>
            </w:pPr>
            <w:r w:rsidRPr="00D905C0">
              <w:rPr>
                <w:rFonts w:ascii="Calibri" w:hAnsi="Calibri" w:cs="Calibri"/>
                <w:sz w:val="16"/>
                <w:szCs w:val="16"/>
              </w:rPr>
              <w:t>160,00</w:t>
            </w:r>
          </w:p>
        </w:tc>
        <w:tc>
          <w:tcPr>
            <w:tcW w:w="0" w:type="auto"/>
            <w:shd w:val="clear" w:color="000000" w:fill="FFFFFF"/>
            <w:vAlign w:val="center"/>
          </w:tcPr>
          <w:p w14:paraId="629E1060" w14:textId="0DD6AB68" w:rsidR="009A190B" w:rsidRPr="00D905C0" w:rsidRDefault="009A190B" w:rsidP="009A190B">
            <w:pPr>
              <w:jc w:val="center"/>
              <w:rPr>
                <w:rFonts w:ascii="Calibri" w:hAnsi="Calibri" w:cs="Calibri"/>
                <w:sz w:val="16"/>
                <w:szCs w:val="16"/>
              </w:rPr>
            </w:pPr>
          </w:p>
        </w:tc>
        <w:tc>
          <w:tcPr>
            <w:tcW w:w="1247" w:type="dxa"/>
            <w:shd w:val="clear" w:color="000000" w:fill="FFFFFF"/>
            <w:vAlign w:val="center"/>
          </w:tcPr>
          <w:p w14:paraId="64E729EF" w14:textId="7E1BDC12" w:rsidR="009A190B" w:rsidRPr="00D905C0" w:rsidRDefault="009A190B" w:rsidP="009A190B">
            <w:pPr>
              <w:jc w:val="center"/>
              <w:rPr>
                <w:rFonts w:ascii="Calibri" w:hAnsi="Calibri" w:cs="Calibri"/>
                <w:sz w:val="16"/>
                <w:szCs w:val="16"/>
              </w:rPr>
            </w:pPr>
          </w:p>
        </w:tc>
      </w:tr>
      <w:tr w:rsidR="009A190B" w:rsidRPr="00D905C0" w14:paraId="265DAF2A" w14:textId="77777777" w:rsidTr="009A190B">
        <w:trPr>
          <w:trHeight w:val="675"/>
        </w:trPr>
        <w:tc>
          <w:tcPr>
            <w:tcW w:w="0" w:type="auto"/>
            <w:shd w:val="clear" w:color="000000" w:fill="FFFFFF"/>
            <w:vAlign w:val="center"/>
            <w:hideMark/>
          </w:tcPr>
          <w:p w14:paraId="326EF4EB" w14:textId="77777777" w:rsidR="009A190B" w:rsidRPr="00D905C0" w:rsidRDefault="009A190B" w:rsidP="00BE4FAB">
            <w:pPr>
              <w:jc w:val="center"/>
              <w:rPr>
                <w:rFonts w:ascii="Calibri" w:hAnsi="Calibri" w:cs="Calibri"/>
                <w:sz w:val="16"/>
                <w:szCs w:val="16"/>
              </w:rPr>
            </w:pPr>
            <w:r w:rsidRPr="00D905C0">
              <w:rPr>
                <w:rFonts w:ascii="Calibri" w:hAnsi="Calibri" w:cs="Calibri"/>
                <w:sz w:val="16"/>
                <w:szCs w:val="16"/>
              </w:rPr>
              <w:t>002</w:t>
            </w:r>
          </w:p>
        </w:tc>
        <w:tc>
          <w:tcPr>
            <w:tcW w:w="0" w:type="auto"/>
            <w:shd w:val="clear" w:color="000000" w:fill="FFFFFF"/>
            <w:vAlign w:val="center"/>
            <w:hideMark/>
          </w:tcPr>
          <w:p w14:paraId="65B6A240" w14:textId="77777777" w:rsidR="009A190B" w:rsidRPr="00D905C0" w:rsidRDefault="009A190B" w:rsidP="00BE4FAB">
            <w:pPr>
              <w:jc w:val="center"/>
              <w:rPr>
                <w:rFonts w:ascii="Calibri" w:hAnsi="Calibri" w:cs="Calibri"/>
                <w:sz w:val="16"/>
                <w:szCs w:val="16"/>
              </w:rPr>
            </w:pPr>
            <w:r w:rsidRPr="00D905C0">
              <w:rPr>
                <w:rFonts w:ascii="Calibri" w:hAnsi="Calibri" w:cs="Calibri"/>
                <w:sz w:val="16"/>
                <w:szCs w:val="16"/>
              </w:rPr>
              <w:t>EMOP</w:t>
            </w:r>
          </w:p>
        </w:tc>
        <w:tc>
          <w:tcPr>
            <w:tcW w:w="0" w:type="auto"/>
            <w:shd w:val="clear" w:color="000000" w:fill="FFFFFF"/>
            <w:vAlign w:val="center"/>
            <w:hideMark/>
          </w:tcPr>
          <w:p w14:paraId="2A7B6B03" w14:textId="77777777" w:rsidR="009A190B" w:rsidRPr="00D905C0" w:rsidRDefault="009A190B" w:rsidP="00BE4FAB">
            <w:pPr>
              <w:jc w:val="center"/>
              <w:rPr>
                <w:rFonts w:ascii="Calibri" w:hAnsi="Calibri" w:cs="Calibri"/>
                <w:sz w:val="16"/>
                <w:szCs w:val="16"/>
              </w:rPr>
            </w:pPr>
            <w:r w:rsidRPr="00D905C0">
              <w:rPr>
                <w:rFonts w:ascii="Calibri" w:hAnsi="Calibri" w:cs="Calibri"/>
                <w:sz w:val="16"/>
                <w:szCs w:val="16"/>
              </w:rPr>
              <w:t>01.016.0190-A</w:t>
            </w:r>
          </w:p>
        </w:tc>
        <w:tc>
          <w:tcPr>
            <w:tcW w:w="0" w:type="auto"/>
            <w:shd w:val="clear" w:color="000000" w:fill="FFFFFF"/>
            <w:vAlign w:val="center"/>
            <w:hideMark/>
          </w:tcPr>
          <w:p w14:paraId="5BC50BEF" w14:textId="77777777" w:rsidR="009A190B" w:rsidRPr="00D905C0" w:rsidRDefault="009A190B" w:rsidP="00BE4FAB">
            <w:pPr>
              <w:rPr>
                <w:rFonts w:ascii="Calibri" w:hAnsi="Calibri" w:cs="Calibri"/>
                <w:sz w:val="16"/>
                <w:szCs w:val="16"/>
              </w:rPr>
            </w:pPr>
            <w:r w:rsidRPr="00D905C0">
              <w:rPr>
                <w:rFonts w:ascii="Calibri" w:hAnsi="Calibri" w:cs="Calibri"/>
                <w:sz w:val="16"/>
                <w:szCs w:val="16"/>
              </w:rPr>
              <w:t>LEVANTAMENTO TOPOGRAFICO PLANIALTIMETRICO, EM AREAS DE RECUPERACAO DE LOGRADOUROS PUBLICOS</w:t>
            </w:r>
          </w:p>
        </w:tc>
        <w:tc>
          <w:tcPr>
            <w:tcW w:w="0" w:type="auto"/>
            <w:shd w:val="clear" w:color="000000" w:fill="FFFFFF"/>
            <w:vAlign w:val="center"/>
            <w:hideMark/>
          </w:tcPr>
          <w:p w14:paraId="3167B25B" w14:textId="77777777" w:rsidR="009A190B" w:rsidRPr="00D905C0" w:rsidRDefault="009A190B" w:rsidP="00BE4FAB">
            <w:pPr>
              <w:jc w:val="center"/>
              <w:rPr>
                <w:rFonts w:ascii="Calibri" w:hAnsi="Calibri" w:cs="Calibri"/>
                <w:sz w:val="16"/>
                <w:szCs w:val="16"/>
              </w:rPr>
            </w:pPr>
            <w:r w:rsidRPr="00D905C0">
              <w:rPr>
                <w:rFonts w:ascii="Calibri" w:hAnsi="Calibri" w:cs="Calibri"/>
                <w:sz w:val="16"/>
                <w:szCs w:val="16"/>
              </w:rPr>
              <w:t>M2</w:t>
            </w:r>
          </w:p>
        </w:tc>
        <w:tc>
          <w:tcPr>
            <w:tcW w:w="0" w:type="auto"/>
            <w:shd w:val="clear" w:color="000000" w:fill="FFFFFF"/>
            <w:vAlign w:val="center"/>
            <w:hideMark/>
          </w:tcPr>
          <w:p w14:paraId="7232216D" w14:textId="1C1F6B15" w:rsidR="009A190B" w:rsidRPr="00D905C0" w:rsidRDefault="009A190B" w:rsidP="009A190B">
            <w:pPr>
              <w:jc w:val="center"/>
              <w:rPr>
                <w:rFonts w:ascii="Calibri" w:hAnsi="Calibri" w:cs="Calibri"/>
                <w:sz w:val="16"/>
                <w:szCs w:val="16"/>
              </w:rPr>
            </w:pPr>
            <w:r w:rsidRPr="00D905C0">
              <w:rPr>
                <w:rFonts w:ascii="Calibri" w:hAnsi="Calibri" w:cs="Calibri"/>
                <w:sz w:val="16"/>
                <w:szCs w:val="16"/>
              </w:rPr>
              <w:t>26.738,08</w:t>
            </w:r>
          </w:p>
        </w:tc>
        <w:tc>
          <w:tcPr>
            <w:tcW w:w="0" w:type="auto"/>
            <w:shd w:val="clear" w:color="000000" w:fill="FFFFFF"/>
            <w:vAlign w:val="center"/>
          </w:tcPr>
          <w:p w14:paraId="083940AC" w14:textId="18C75D94" w:rsidR="009A190B" w:rsidRPr="00D905C0" w:rsidRDefault="009A190B" w:rsidP="009A190B">
            <w:pPr>
              <w:jc w:val="center"/>
              <w:rPr>
                <w:rFonts w:ascii="Calibri" w:hAnsi="Calibri" w:cs="Calibri"/>
                <w:sz w:val="16"/>
                <w:szCs w:val="16"/>
              </w:rPr>
            </w:pPr>
          </w:p>
        </w:tc>
        <w:tc>
          <w:tcPr>
            <w:tcW w:w="1247" w:type="dxa"/>
            <w:shd w:val="clear" w:color="000000" w:fill="FFFFFF"/>
            <w:vAlign w:val="center"/>
          </w:tcPr>
          <w:p w14:paraId="1772B385" w14:textId="7F7A7AD6" w:rsidR="009A190B" w:rsidRPr="00D905C0" w:rsidRDefault="009A190B" w:rsidP="009A190B">
            <w:pPr>
              <w:jc w:val="center"/>
              <w:rPr>
                <w:rFonts w:ascii="Calibri" w:hAnsi="Calibri" w:cs="Calibri"/>
                <w:sz w:val="16"/>
                <w:szCs w:val="16"/>
              </w:rPr>
            </w:pPr>
          </w:p>
        </w:tc>
      </w:tr>
      <w:tr w:rsidR="009A190B" w:rsidRPr="00D905C0" w14:paraId="5C020B88" w14:textId="77777777" w:rsidTr="009A190B">
        <w:trPr>
          <w:trHeight w:val="225"/>
        </w:trPr>
        <w:tc>
          <w:tcPr>
            <w:tcW w:w="0" w:type="auto"/>
            <w:gridSpan w:val="6"/>
            <w:shd w:val="clear" w:color="000000" w:fill="FFFFFF"/>
            <w:vAlign w:val="center"/>
            <w:hideMark/>
          </w:tcPr>
          <w:p w14:paraId="73159A6C" w14:textId="77777777" w:rsidR="009A190B" w:rsidRPr="00D905C0" w:rsidRDefault="009A190B" w:rsidP="00BE4FAB">
            <w:pPr>
              <w:jc w:val="right"/>
              <w:rPr>
                <w:rFonts w:ascii="Calibri" w:hAnsi="Calibri" w:cs="Calibri"/>
                <w:b/>
                <w:bCs/>
                <w:sz w:val="16"/>
                <w:szCs w:val="16"/>
              </w:rPr>
            </w:pPr>
            <w:r w:rsidRPr="00D905C0">
              <w:rPr>
                <w:rFonts w:ascii="Calibri" w:hAnsi="Calibri" w:cs="Calibri"/>
                <w:b/>
                <w:bCs/>
                <w:sz w:val="16"/>
                <w:szCs w:val="16"/>
              </w:rPr>
              <w:t>TOTAL ETAPA A</w:t>
            </w:r>
          </w:p>
        </w:tc>
        <w:tc>
          <w:tcPr>
            <w:tcW w:w="0" w:type="auto"/>
            <w:shd w:val="clear" w:color="000000" w:fill="FFFFFF"/>
            <w:vAlign w:val="center"/>
            <w:hideMark/>
          </w:tcPr>
          <w:p w14:paraId="1ED21BF8" w14:textId="77777777" w:rsidR="009A190B" w:rsidRPr="00D905C0" w:rsidRDefault="009A190B" w:rsidP="00BE4FAB">
            <w:pPr>
              <w:rPr>
                <w:rFonts w:ascii="Calibri" w:hAnsi="Calibri" w:cs="Calibri"/>
                <w:b/>
                <w:bCs/>
                <w:sz w:val="16"/>
                <w:szCs w:val="16"/>
              </w:rPr>
            </w:pPr>
            <w:r w:rsidRPr="00D905C0">
              <w:rPr>
                <w:rFonts w:ascii="Calibri" w:hAnsi="Calibri" w:cs="Calibri"/>
                <w:b/>
                <w:bCs/>
                <w:sz w:val="16"/>
                <w:szCs w:val="16"/>
              </w:rPr>
              <w:t> </w:t>
            </w:r>
          </w:p>
        </w:tc>
        <w:tc>
          <w:tcPr>
            <w:tcW w:w="1247" w:type="dxa"/>
            <w:shd w:val="clear" w:color="000000" w:fill="FFFFFF"/>
            <w:vAlign w:val="center"/>
            <w:hideMark/>
          </w:tcPr>
          <w:p w14:paraId="7D87C0F2" w14:textId="77777777" w:rsidR="009A190B" w:rsidRPr="00D905C0" w:rsidRDefault="009A190B" w:rsidP="00BE4FAB">
            <w:pPr>
              <w:jc w:val="right"/>
              <w:rPr>
                <w:rFonts w:ascii="Calibri" w:hAnsi="Calibri" w:cs="Calibri"/>
                <w:b/>
                <w:bCs/>
                <w:sz w:val="16"/>
                <w:szCs w:val="16"/>
              </w:rPr>
            </w:pPr>
            <w:r w:rsidRPr="00D905C0">
              <w:rPr>
                <w:rFonts w:ascii="Calibri" w:hAnsi="Calibri" w:cs="Calibri"/>
                <w:b/>
                <w:bCs/>
                <w:sz w:val="16"/>
                <w:szCs w:val="16"/>
              </w:rPr>
              <w:t>12.360,83</w:t>
            </w:r>
          </w:p>
        </w:tc>
      </w:tr>
      <w:tr w:rsidR="009A190B" w:rsidRPr="00D905C0" w14:paraId="2538980B" w14:textId="77777777" w:rsidTr="009A190B">
        <w:trPr>
          <w:trHeight w:val="225"/>
        </w:trPr>
        <w:tc>
          <w:tcPr>
            <w:tcW w:w="0" w:type="auto"/>
            <w:gridSpan w:val="2"/>
            <w:shd w:val="clear" w:color="000000" w:fill="FFFF99"/>
            <w:noWrap/>
            <w:vAlign w:val="center"/>
            <w:hideMark/>
          </w:tcPr>
          <w:p w14:paraId="558157EA" w14:textId="77777777" w:rsidR="009A190B" w:rsidRPr="00D905C0" w:rsidRDefault="009A190B" w:rsidP="00BE4FAB">
            <w:pPr>
              <w:rPr>
                <w:rFonts w:ascii="Calibri" w:hAnsi="Calibri" w:cs="Calibri"/>
                <w:b/>
                <w:bCs/>
                <w:sz w:val="16"/>
                <w:szCs w:val="16"/>
              </w:rPr>
            </w:pPr>
            <w:r w:rsidRPr="00D905C0">
              <w:rPr>
                <w:rFonts w:ascii="Calibri" w:hAnsi="Calibri" w:cs="Calibri"/>
                <w:b/>
                <w:bCs/>
                <w:sz w:val="16"/>
                <w:szCs w:val="16"/>
              </w:rPr>
              <w:t>ETAPA B:</w:t>
            </w:r>
          </w:p>
        </w:tc>
        <w:tc>
          <w:tcPr>
            <w:tcW w:w="7708" w:type="dxa"/>
            <w:gridSpan w:val="6"/>
            <w:shd w:val="clear" w:color="000000" w:fill="FFFF99"/>
            <w:noWrap/>
            <w:vAlign w:val="center"/>
            <w:hideMark/>
          </w:tcPr>
          <w:p w14:paraId="5E16A158" w14:textId="77777777" w:rsidR="009A190B" w:rsidRPr="00D905C0" w:rsidRDefault="009A190B" w:rsidP="00BE4FAB">
            <w:pPr>
              <w:rPr>
                <w:rFonts w:ascii="Calibri" w:hAnsi="Calibri" w:cs="Calibri"/>
                <w:b/>
                <w:bCs/>
                <w:sz w:val="16"/>
                <w:szCs w:val="16"/>
              </w:rPr>
            </w:pPr>
            <w:r w:rsidRPr="00D905C0">
              <w:rPr>
                <w:rFonts w:ascii="Calibri" w:hAnsi="Calibri" w:cs="Calibri"/>
                <w:b/>
                <w:bCs/>
                <w:sz w:val="16"/>
                <w:szCs w:val="16"/>
              </w:rPr>
              <w:t>SONDAGEM</w:t>
            </w:r>
          </w:p>
        </w:tc>
      </w:tr>
      <w:tr w:rsidR="009A190B" w:rsidRPr="00D905C0" w14:paraId="28CA39EF" w14:textId="77777777" w:rsidTr="009A190B">
        <w:trPr>
          <w:trHeight w:val="1125"/>
        </w:trPr>
        <w:tc>
          <w:tcPr>
            <w:tcW w:w="0" w:type="auto"/>
            <w:shd w:val="clear" w:color="000000" w:fill="FFFFFF"/>
            <w:vAlign w:val="center"/>
            <w:hideMark/>
          </w:tcPr>
          <w:p w14:paraId="072DA721" w14:textId="77777777" w:rsidR="009A190B" w:rsidRPr="00D905C0" w:rsidRDefault="009A190B" w:rsidP="00BE4FAB">
            <w:pPr>
              <w:jc w:val="center"/>
              <w:rPr>
                <w:rFonts w:ascii="Calibri" w:hAnsi="Calibri" w:cs="Calibri"/>
                <w:sz w:val="16"/>
                <w:szCs w:val="16"/>
              </w:rPr>
            </w:pPr>
            <w:r w:rsidRPr="00D905C0">
              <w:rPr>
                <w:rFonts w:ascii="Calibri" w:hAnsi="Calibri" w:cs="Calibri"/>
                <w:sz w:val="16"/>
                <w:szCs w:val="16"/>
              </w:rPr>
              <w:t>003</w:t>
            </w:r>
          </w:p>
        </w:tc>
        <w:tc>
          <w:tcPr>
            <w:tcW w:w="0" w:type="auto"/>
            <w:shd w:val="clear" w:color="000000" w:fill="FFFFFF"/>
            <w:vAlign w:val="center"/>
            <w:hideMark/>
          </w:tcPr>
          <w:p w14:paraId="7D715B40" w14:textId="77777777" w:rsidR="009A190B" w:rsidRPr="00D905C0" w:rsidRDefault="009A190B" w:rsidP="00BE4FAB">
            <w:pPr>
              <w:jc w:val="center"/>
              <w:rPr>
                <w:rFonts w:ascii="Calibri" w:hAnsi="Calibri" w:cs="Calibri"/>
                <w:sz w:val="16"/>
                <w:szCs w:val="16"/>
              </w:rPr>
            </w:pPr>
            <w:r w:rsidRPr="00D905C0">
              <w:rPr>
                <w:rFonts w:ascii="Calibri" w:hAnsi="Calibri" w:cs="Calibri"/>
                <w:sz w:val="16"/>
                <w:szCs w:val="16"/>
              </w:rPr>
              <w:t>EMOP</w:t>
            </w:r>
          </w:p>
        </w:tc>
        <w:tc>
          <w:tcPr>
            <w:tcW w:w="0" w:type="auto"/>
            <w:shd w:val="clear" w:color="000000" w:fill="FFFFFF"/>
            <w:vAlign w:val="center"/>
            <w:hideMark/>
          </w:tcPr>
          <w:p w14:paraId="00C6A449" w14:textId="77777777" w:rsidR="009A190B" w:rsidRPr="00D905C0" w:rsidRDefault="009A190B" w:rsidP="00BE4FAB">
            <w:pPr>
              <w:jc w:val="center"/>
              <w:rPr>
                <w:rFonts w:ascii="Calibri" w:hAnsi="Calibri" w:cs="Calibri"/>
                <w:sz w:val="16"/>
                <w:szCs w:val="16"/>
              </w:rPr>
            </w:pPr>
            <w:r w:rsidRPr="00D905C0">
              <w:rPr>
                <w:rFonts w:ascii="Calibri" w:hAnsi="Calibri" w:cs="Calibri"/>
                <w:sz w:val="16"/>
                <w:szCs w:val="16"/>
              </w:rPr>
              <w:t>01.003.0001-A</w:t>
            </w:r>
          </w:p>
        </w:tc>
        <w:tc>
          <w:tcPr>
            <w:tcW w:w="0" w:type="auto"/>
            <w:shd w:val="clear" w:color="000000" w:fill="FFFFFF"/>
            <w:vAlign w:val="center"/>
            <w:hideMark/>
          </w:tcPr>
          <w:p w14:paraId="5F9925B6" w14:textId="77777777" w:rsidR="009A190B" w:rsidRPr="00D905C0" w:rsidRDefault="009A190B" w:rsidP="00BE4FAB">
            <w:pPr>
              <w:rPr>
                <w:rFonts w:ascii="Calibri" w:hAnsi="Calibri" w:cs="Calibri"/>
                <w:sz w:val="16"/>
                <w:szCs w:val="16"/>
              </w:rPr>
            </w:pPr>
            <w:r w:rsidRPr="00D905C0">
              <w:rPr>
                <w:rFonts w:ascii="Calibri" w:hAnsi="Calibri" w:cs="Calibri"/>
                <w:sz w:val="16"/>
                <w:szCs w:val="16"/>
              </w:rPr>
              <w:t xml:space="preserve">SONDAGEM A </w:t>
            </w:r>
            <w:proofErr w:type="gramStart"/>
            <w:r w:rsidRPr="00D905C0">
              <w:rPr>
                <w:rFonts w:ascii="Calibri" w:hAnsi="Calibri" w:cs="Calibri"/>
                <w:sz w:val="16"/>
                <w:szCs w:val="16"/>
              </w:rPr>
              <w:t>PERCUSSAO,EM</w:t>
            </w:r>
            <w:proofErr w:type="gramEnd"/>
            <w:r w:rsidRPr="00D905C0">
              <w:rPr>
                <w:rFonts w:ascii="Calibri" w:hAnsi="Calibri" w:cs="Calibri"/>
                <w:sz w:val="16"/>
                <w:szCs w:val="16"/>
              </w:rPr>
              <w:t xml:space="preserve"> TERRENO COMUM,COM ENSAIO DE PENETRACAO,DIAMETRO 3",INCLUSIVE DESLOCAMENTO DENTRO DO CANTEIRO E INSTALACAO DA SONDA EM CADA FURO</w:t>
            </w:r>
          </w:p>
        </w:tc>
        <w:tc>
          <w:tcPr>
            <w:tcW w:w="0" w:type="auto"/>
            <w:shd w:val="clear" w:color="000000" w:fill="FFFFFF"/>
            <w:vAlign w:val="center"/>
            <w:hideMark/>
          </w:tcPr>
          <w:p w14:paraId="1148A2DE" w14:textId="77777777" w:rsidR="009A190B" w:rsidRPr="00D905C0" w:rsidRDefault="009A190B" w:rsidP="00BE4FAB">
            <w:pPr>
              <w:jc w:val="center"/>
              <w:rPr>
                <w:rFonts w:ascii="Calibri" w:hAnsi="Calibri" w:cs="Calibri"/>
                <w:sz w:val="16"/>
                <w:szCs w:val="16"/>
              </w:rPr>
            </w:pPr>
            <w:r w:rsidRPr="00D905C0">
              <w:rPr>
                <w:rFonts w:ascii="Calibri" w:hAnsi="Calibri" w:cs="Calibri"/>
                <w:sz w:val="16"/>
                <w:szCs w:val="16"/>
              </w:rPr>
              <w:t>M</w:t>
            </w:r>
          </w:p>
        </w:tc>
        <w:tc>
          <w:tcPr>
            <w:tcW w:w="0" w:type="auto"/>
            <w:shd w:val="clear" w:color="000000" w:fill="FFFFFF"/>
            <w:vAlign w:val="center"/>
            <w:hideMark/>
          </w:tcPr>
          <w:p w14:paraId="2A9CE53C" w14:textId="1D1E26BC" w:rsidR="009A190B" w:rsidRPr="00D905C0" w:rsidRDefault="009A190B" w:rsidP="009A190B">
            <w:pPr>
              <w:jc w:val="center"/>
              <w:rPr>
                <w:rFonts w:ascii="Calibri" w:hAnsi="Calibri" w:cs="Calibri"/>
                <w:sz w:val="16"/>
                <w:szCs w:val="16"/>
              </w:rPr>
            </w:pPr>
            <w:r w:rsidRPr="00D905C0">
              <w:rPr>
                <w:rFonts w:ascii="Calibri" w:hAnsi="Calibri" w:cs="Calibri"/>
                <w:sz w:val="16"/>
                <w:szCs w:val="16"/>
              </w:rPr>
              <w:t>140,00</w:t>
            </w:r>
          </w:p>
        </w:tc>
        <w:tc>
          <w:tcPr>
            <w:tcW w:w="0" w:type="auto"/>
            <w:shd w:val="clear" w:color="000000" w:fill="FFFFFF"/>
            <w:vAlign w:val="center"/>
          </w:tcPr>
          <w:p w14:paraId="6012E651" w14:textId="2D5E46EB" w:rsidR="009A190B" w:rsidRPr="00D905C0" w:rsidRDefault="009A190B" w:rsidP="009A190B">
            <w:pPr>
              <w:jc w:val="center"/>
              <w:rPr>
                <w:rFonts w:ascii="Calibri" w:hAnsi="Calibri" w:cs="Calibri"/>
                <w:sz w:val="16"/>
                <w:szCs w:val="16"/>
              </w:rPr>
            </w:pPr>
          </w:p>
        </w:tc>
        <w:tc>
          <w:tcPr>
            <w:tcW w:w="1247" w:type="dxa"/>
            <w:shd w:val="clear" w:color="000000" w:fill="FFFFFF"/>
            <w:vAlign w:val="center"/>
          </w:tcPr>
          <w:p w14:paraId="501AA21E" w14:textId="335DB7BB" w:rsidR="009A190B" w:rsidRPr="00D905C0" w:rsidRDefault="009A190B" w:rsidP="009A190B">
            <w:pPr>
              <w:jc w:val="center"/>
              <w:rPr>
                <w:rFonts w:ascii="Calibri" w:hAnsi="Calibri" w:cs="Calibri"/>
                <w:sz w:val="16"/>
                <w:szCs w:val="16"/>
              </w:rPr>
            </w:pPr>
          </w:p>
        </w:tc>
      </w:tr>
      <w:tr w:rsidR="009A190B" w:rsidRPr="00D905C0" w14:paraId="3245694B" w14:textId="77777777" w:rsidTr="009A190B">
        <w:trPr>
          <w:trHeight w:val="225"/>
        </w:trPr>
        <w:tc>
          <w:tcPr>
            <w:tcW w:w="0" w:type="auto"/>
            <w:gridSpan w:val="6"/>
            <w:shd w:val="clear" w:color="000000" w:fill="FFFFFF"/>
            <w:vAlign w:val="center"/>
            <w:hideMark/>
          </w:tcPr>
          <w:p w14:paraId="711D41EA" w14:textId="77777777" w:rsidR="009A190B" w:rsidRPr="00D905C0" w:rsidRDefault="009A190B" w:rsidP="00BE4FAB">
            <w:pPr>
              <w:jc w:val="right"/>
              <w:rPr>
                <w:rFonts w:ascii="Calibri" w:hAnsi="Calibri" w:cs="Calibri"/>
                <w:b/>
                <w:bCs/>
                <w:sz w:val="16"/>
                <w:szCs w:val="16"/>
              </w:rPr>
            </w:pPr>
            <w:r w:rsidRPr="00D905C0">
              <w:rPr>
                <w:rFonts w:ascii="Calibri" w:hAnsi="Calibri" w:cs="Calibri"/>
                <w:b/>
                <w:bCs/>
                <w:sz w:val="16"/>
                <w:szCs w:val="16"/>
              </w:rPr>
              <w:t>TOTAL ETAPA B</w:t>
            </w:r>
          </w:p>
        </w:tc>
        <w:tc>
          <w:tcPr>
            <w:tcW w:w="0" w:type="auto"/>
            <w:shd w:val="clear" w:color="000000" w:fill="FFFFFF"/>
            <w:vAlign w:val="center"/>
            <w:hideMark/>
          </w:tcPr>
          <w:p w14:paraId="0A76A1C7" w14:textId="77777777" w:rsidR="009A190B" w:rsidRPr="00D905C0" w:rsidRDefault="009A190B" w:rsidP="00BE4FAB">
            <w:pPr>
              <w:rPr>
                <w:rFonts w:ascii="Calibri" w:hAnsi="Calibri" w:cs="Calibri"/>
                <w:b/>
                <w:bCs/>
                <w:sz w:val="16"/>
                <w:szCs w:val="16"/>
              </w:rPr>
            </w:pPr>
            <w:r w:rsidRPr="00D905C0">
              <w:rPr>
                <w:rFonts w:ascii="Calibri" w:hAnsi="Calibri" w:cs="Calibri"/>
                <w:b/>
                <w:bCs/>
                <w:sz w:val="16"/>
                <w:szCs w:val="16"/>
              </w:rPr>
              <w:t> </w:t>
            </w:r>
          </w:p>
        </w:tc>
        <w:tc>
          <w:tcPr>
            <w:tcW w:w="1247" w:type="dxa"/>
            <w:shd w:val="clear" w:color="000000" w:fill="FFFFFF"/>
            <w:vAlign w:val="center"/>
            <w:hideMark/>
          </w:tcPr>
          <w:p w14:paraId="0428F4D6" w14:textId="77777777" w:rsidR="009A190B" w:rsidRPr="00D905C0" w:rsidRDefault="009A190B" w:rsidP="00BE4FAB">
            <w:pPr>
              <w:jc w:val="right"/>
              <w:rPr>
                <w:rFonts w:ascii="Calibri" w:hAnsi="Calibri" w:cs="Calibri"/>
                <w:b/>
                <w:bCs/>
                <w:sz w:val="16"/>
                <w:szCs w:val="16"/>
              </w:rPr>
            </w:pPr>
            <w:r w:rsidRPr="00D905C0">
              <w:rPr>
                <w:rFonts w:ascii="Calibri" w:hAnsi="Calibri" w:cs="Calibri"/>
                <w:b/>
                <w:bCs/>
                <w:sz w:val="16"/>
                <w:szCs w:val="16"/>
              </w:rPr>
              <w:t>24.284,40</w:t>
            </w:r>
          </w:p>
        </w:tc>
      </w:tr>
      <w:tr w:rsidR="009A190B" w:rsidRPr="00D905C0" w14:paraId="683059E5" w14:textId="77777777" w:rsidTr="009A190B">
        <w:trPr>
          <w:trHeight w:val="225"/>
        </w:trPr>
        <w:tc>
          <w:tcPr>
            <w:tcW w:w="0" w:type="auto"/>
            <w:gridSpan w:val="2"/>
            <w:shd w:val="clear" w:color="000000" w:fill="FFFF99"/>
            <w:noWrap/>
            <w:vAlign w:val="center"/>
            <w:hideMark/>
          </w:tcPr>
          <w:p w14:paraId="2BE53AE3" w14:textId="77777777" w:rsidR="009A190B" w:rsidRPr="00D905C0" w:rsidRDefault="009A190B" w:rsidP="00BE4FAB">
            <w:pPr>
              <w:rPr>
                <w:rFonts w:ascii="Calibri" w:hAnsi="Calibri" w:cs="Calibri"/>
                <w:b/>
                <w:bCs/>
                <w:sz w:val="16"/>
                <w:szCs w:val="16"/>
              </w:rPr>
            </w:pPr>
            <w:r w:rsidRPr="00D905C0">
              <w:rPr>
                <w:rFonts w:ascii="Calibri" w:hAnsi="Calibri" w:cs="Calibri"/>
                <w:b/>
                <w:bCs/>
                <w:sz w:val="16"/>
                <w:szCs w:val="16"/>
              </w:rPr>
              <w:t>ETAPA C:</w:t>
            </w:r>
          </w:p>
        </w:tc>
        <w:tc>
          <w:tcPr>
            <w:tcW w:w="7708" w:type="dxa"/>
            <w:gridSpan w:val="6"/>
            <w:shd w:val="clear" w:color="000000" w:fill="FFFF99"/>
            <w:noWrap/>
            <w:vAlign w:val="center"/>
            <w:hideMark/>
          </w:tcPr>
          <w:p w14:paraId="1410EBBC" w14:textId="77777777" w:rsidR="009A190B" w:rsidRPr="00D905C0" w:rsidRDefault="009A190B" w:rsidP="00BE4FAB">
            <w:pPr>
              <w:rPr>
                <w:rFonts w:ascii="Calibri" w:hAnsi="Calibri" w:cs="Calibri"/>
                <w:b/>
                <w:bCs/>
                <w:sz w:val="16"/>
                <w:szCs w:val="16"/>
              </w:rPr>
            </w:pPr>
            <w:r w:rsidRPr="00D905C0">
              <w:rPr>
                <w:rFonts w:ascii="Calibri" w:hAnsi="Calibri" w:cs="Calibri"/>
                <w:b/>
                <w:bCs/>
                <w:sz w:val="16"/>
                <w:szCs w:val="16"/>
              </w:rPr>
              <w:t>PROJETO BÁSICO</w:t>
            </w:r>
          </w:p>
        </w:tc>
      </w:tr>
      <w:tr w:rsidR="009A190B" w:rsidRPr="00D905C0" w14:paraId="44C96F32" w14:textId="77777777" w:rsidTr="009A190B">
        <w:trPr>
          <w:trHeight w:val="675"/>
        </w:trPr>
        <w:tc>
          <w:tcPr>
            <w:tcW w:w="0" w:type="auto"/>
            <w:shd w:val="clear" w:color="000000" w:fill="FFFFFF"/>
            <w:vAlign w:val="center"/>
            <w:hideMark/>
          </w:tcPr>
          <w:p w14:paraId="21F594CA" w14:textId="77777777" w:rsidR="009A190B" w:rsidRPr="00D905C0" w:rsidRDefault="009A190B" w:rsidP="00BE4FAB">
            <w:pPr>
              <w:jc w:val="center"/>
              <w:rPr>
                <w:rFonts w:ascii="Calibri" w:hAnsi="Calibri" w:cs="Calibri"/>
                <w:sz w:val="16"/>
                <w:szCs w:val="16"/>
              </w:rPr>
            </w:pPr>
            <w:r w:rsidRPr="00D905C0">
              <w:rPr>
                <w:rFonts w:ascii="Calibri" w:hAnsi="Calibri" w:cs="Calibri"/>
                <w:sz w:val="16"/>
                <w:szCs w:val="16"/>
              </w:rPr>
              <w:t>004</w:t>
            </w:r>
          </w:p>
        </w:tc>
        <w:tc>
          <w:tcPr>
            <w:tcW w:w="0" w:type="auto"/>
            <w:shd w:val="clear" w:color="000000" w:fill="FFFFFF"/>
            <w:vAlign w:val="center"/>
            <w:hideMark/>
          </w:tcPr>
          <w:p w14:paraId="6559C0C1" w14:textId="77777777" w:rsidR="009A190B" w:rsidRPr="00D905C0" w:rsidRDefault="009A190B" w:rsidP="00BE4FAB">
            <w:pPr>
              <w:jc w:val="center"/>
              <w:rPr>
                <w:rFonts w:ascii="Calibri" w:hAnsi="Calibri" w:cs="Calibri"/>
                <w:sz w:val="16"/>
                <w:szCs w:val="16"/>
              </w:rPr>
            </w:pPr>
            <w:r w:rsidRPr="00D905C0">
              <w:rPr>
                <w:rFonts w:ascii="Calibri" w:hAnsi="Calibri" w:cs="Calibri"/>
                <w:sz w:val="16"/>
                <w:szCs w:val="16"/>
              </w:rPr>
              <w:t>EMOP</w:t>
            </w:r>
          </w:p>
        </w:tc>
        <w:tc>
          <w:tcPr>
            <w:tcW w:w="0" w:type="auto"/>
            <w:shd w:val="clear" w:color="000000" w:fill="FFFFFF"/>
            <w:vAlign w:val="center"/>
            <w:hideMark/>
          </w:tcPr>
          <w:p w14:paraId="3F448EDE" w14:textId="77777777" w:rsidR="009A190B" w:rsidRPr="00D905C0" w:rsidRDefault="009A190B" w:rsidP="00BE4FAB">
            <w:pPr>
              <w:jc w:val="center"/>
              <w:rPr>
                <w:rFonts w:ascii="Calibri" w:hAnsi="Calibri" w:cs="Calibri"/>
                <w:sz w:val="16"/>
                <w:szCs w:val="16"/>
              </w:rPr>
            </w:pPr>
            <w:r w:rsidRPr="00D905C0">
              <w:rPr>
                <w:rFonts w:ascii="Calibri" w:hAnsi="Calibri" w:cs="Calibri"/>
                <w:sz w:val="16"/>
                <w:szCs w:val="16"/>
              </w:rPr>
              <w:t>01.050.0741-A</w:t>
            </w:r>
          </w:p>
        </w:tc>
        <w:tc>
          <w:tcPr>
            <w:tcW w:w="0" w:type="auto"/>
            <w:shd w:val="clear" w:color="000000" w:fill="FFFFFF"/>
            <w:vAlign w:val="center"/>
            <w:hideMark/>
          </w:tcPr>
          <w:p w14:paraId="4429C3EC" w14:textId="77777777" w:rsidR="009A190B" w:rsidRPr="00D905C0" w:rsidRDefault="009A190B" w:rsidP="00BE4FAB">
            <w:pPr>
              <w:rPr>
                <w:rFonts w:ascii="Calibri" w:hAnsi="Calibri" w:cs="Calibri"/>
                <w:sz w:val="16"/>
                <w:szCs w:val="16"/>
              </w:rPr>
            </w:pPr>
            <w:r w:rsidRPr="00D905C0">
              <w:rPr>
                <w:rFonts w:ascii="Calibri" w:hAnsi="Calibri" w:cs="Calibri"/>
                <w:sz w:val="16"/>
                <w:szCs w:val="16"/>
              </w:rPr>
              <w:t xml:space="preserve">MAO-DE-OBRA DE ENGENHEIRO </w:t>
            </w:r>
            <w:proofErr w:type="gramStart"/>
            <w:r w:rsidRPr="00D905C0">
              <w:rPr>
                <w:rFonts w:ascii="Calibri" w:hAnsi="Calibri" w:cs="Calibri"/>
                <w:sz w:val="16"/>
                <w:szCs w:val="16"/>
              </w:rPr>
              <w:t>SANITARISTA,PARA</w:t>
            </w:r>
            <w:proofErr w:type="gramEnd"/>
            <w:r w:rsidRPr="00D905C0">
              <w:rPr>
                <w:rFonts w:ascii="Calibri" w:hAnsi="Calibri" w:cs="Calibri"/>
                <w:sz w:val="16"/>
                <w:szCs w:val="16"/>
              </w:rPr>
              <w:t xml:space="preserve"> SERVICOS DE CONSULTORIA DE ENGENHARIA E ARQUITETURA,INCLUSIVE ENCARGOS SOCIAIS</w:t>
            </w:r>
          </w:p>
        </w:tc>
        <w:tc>
          <w:tcPr>
            <w:tcW w:w="0" w:type="auto"/>
            <w:shd w:val="clear" w:color="000000" w:fill="FFFFFF"/>
            <w:vAlign w:val="center"/>
            <w:hideMark/>
          </w:tcPr>
          <w:p w14:paraId="114E1672" w14:textId="77777777" w:rsidR="009A190B" w:rsidRPr="00D905C0" w:rsidRDefault="009A190B" w:rsidP="00BE4FAB">
            <w:pPr>
              <w:jc w:val="center"/>
              <w:rPr>
                <w:rFonts w:ascii="Calibri" w:hAnsi="Calibri" w:cs="Calibri"/>
                <w:sz w:val="16"/>
                <w:szCs w:val="16"/>
              </w:rPr>
            </w:pPr>
            <w:r w:rsidRPr="00D905C0">
              <w:rPr>
                <w:rFonts w:ascii="Calibri" w:hAnsi="Calibri" w:cs="Calibri"/>
                <w:sz w:val="16"/>
                <w:szCs w:val="16"/>
              </w:rPr>
              <w:t>MES</w:t>
            </w:r>
          </w:p>
        </w:tc>
        <w:tc>
          <w:tcPr>
            <w:tcW w:w="0" w:type="auto"/>
            <w:shd w:val="clear" w:color="000000" w:fill="FFFFFF"/>
            <w:vAlign w:val="center"/>
            <w:hideMark/>
          </w:tcPr>
          <w:p w14:paraId="7BBFC17E" w14:textId="52CF1F94" w:rsidR="009A190B" w:rsidRPr="00D905C0" w:rsidRDefault="009A190B" w:rsidP="009A190B">
            <w:pPr>
              <w:jc w:val="center"/>
              <w:rPr>
                <w:rFonts w:ascii="Calibri" w:hAnsi="Calibri" w:cs="Calibri"/>
                <w:sz w:val="16"/>
                <w:szCs w:val="16"/>
              </w:rPr>
            </w:pPr>
            <w:r w:rsidRPr="00D905C0">
              <w:rPr>
                <w:rFonts w:ascii="Calibri" w:hAnsi="Calibri" w:cs="Calibri"/>
                <w:sz w:val="16"/>
                <w:szCs w:val="16"/>
              </w:rPr>
              <w:t>0,50</w:t>
            </w:r>
          </w:p>
        </w:tc>
        <w:tc>
          <w:tcPr>
            <w:tcW w:w="0" w:type="auto"/>
            <w:shd w:val="clear" w:color="000000" w:fill="FFFFFF"/>
            <w:vAlign w:val="center"/>
          </w:tcPr>
          <w:p w14:paraId="066EF3D1" w14:textId="0EC46350" w:rsidR="009A190B" w:rsidRPr="00D905C0" w:rsidRDefault="009A190B" w:rsidP="009A190B">
            <w:pPr>
              <w:jc w:val="center"/>
              <w:rPr>
                <w:rFonts w:ascii="Calibri" w:hAnsi="Calibri" w:cs="Calibri"/>
                <w:sz w:val="16"/>
                <w:szCs w:val="16"/>
              </w:rPr>
            </w:pPr>
          </w:p>
        </w:tc>
        <w:tc>
          <w:tcPr>
            <w:tcW w:w="1247" w:type="dxa"/>
            <w:shd w:val="clear" w:color="000000" w:fill="FFFFFF"/>
            <w:vAlign w:val="center"/>
          </w:tcPr>
          <w:p w14:paraId="698C41E9" w14:textId="14D371E0" w:rsidR="009A190B" w:rsidRPr="00D905C0" w:rsidRDefault="009A190B" w:rsidP="009A190B">
            <w:pPr>
              <w:jc w:val="center"/>
              <w:rPr>
                <w:rFonts w:ascii="Calibri" w:hAnsi="Calibri" w:cs="Calibri"/>
                <w:sz w:val="16"/>
                <w:szCs w:val="16"/>
              </w:rPr>
            </w:pPr>
          </w:p>
        </w:tc>
      </w:tr>
      <w:tr w:rsidR="009A190B" w:rsidRPr="00D905C0" w14:paraId="125EF12F" w14:textId="77777777" w:rsidTr="009A190B">
        <w:trPr>
          <w:trHeight w:val="675"/>
        </w:trPr>
        <w:tc>
          <w:tcPr>
            <w:tcW w:w="0" w:type="auto"/>
            <w:shd w:val="clear" w:color="000000" w:fill="FFFFFF"/>
            <w:vAlign w:val="center"/>
            <w:hideMark/>
          </w:tcPr>
          <w:p w14:paraId="7EBBAC0C" w14:textId="77777777" w:rsidR="009A190B" w:rsidRPr="00D905C0" w:rsidRDefault="009A190B" w:rsidP="00BE4FAB">
            <w:pPr>
              <w:jc w:val="center"/>
              <w:rPr>
                <w:rFonts w:ascii="Calibri" w:hAnsi="Calibri" w:cs="Calibri"/>
                <w:sz w:val="16"/>
                <w:szCs w:val="16"/>
              </w:rPr>
            </w:pPr>
            <w:r w:rsidRPr="00D905C0">
              <w:rPr>
                <w:rFonts w:ascii="Calibri" w:hAnsi="Calibri" w:cs="Calibri"/>
                <w:sz w:val="16"/>
                <w:szCs w:val="16"/>
              </w:rPr>
              <w:t>005</w:t>
            </w:r>
          </w:p>
        </w:tc>
        <w:tc>
          <w:tcPr>
            <w:tcW w:w="0" w:type="auto"/>
            <w:shd w:val="clear" w:color="000000" w:fill="FFFFFF"/>
            <w:vAlign w:val="center"/>
            <w:hideMark/>
          </w:tcPr>
          <w:p w14:paraId="00C4553B" w14:textId="77777777" w:rsidR="009A190B" w:rsidRPr="00D905C0" w:rsidRDefault="009A190B" w:rsidP="00BE4FAB">
            <w:pPr>
              <w:jc w:val="center"/>
              <w:rPr>
                <w:rFonts w:ascii="Calibri" w:hAnsi="Calibri" w:cs="Calibri"/>
                <w:sz w:val="16"/>
                <w:szCs w:val="16"/>
              </w:rPr>
            </w:pPr>
            <w:r w:rsidRPr="00D905C0">
              <w:rPr>
                <w:rFonts w:ascii="Calibri" w:hAnsi="Calibri" w:cs="Calibri"/>
                <w:sz w:val="16"/>
                <w:szCs w:val="16"/>
              </w:rPr>
              <w:t>EMOP</w:t>
            </w:r>
          </w:p>
        </w:tc>
        <w:tc>
          <w:tcPr>
            <w:tcW w:w="0" w:type="auto"/>
            <w:shd w:val="clear" w:color="000000" w:fill="FFFFFF"/>
            <w:vAlign w:val="center"/>
            <w:hideMark/>
          </w:tcPr>
          <w:p w14:paraId="07065822" w14:textId="77777777" w:rsidR="009A190B" w:rsidRPr="00D905C0" w:rsidRDefault="009A190B" w:rsidP="00BE4FAB">
            <w:pPr>
              <w:jc w:val="center"/>
              <w:rPr>
                <w:rFonts w:ascii="Calibri" w:hAnsi="Calibri" w:cs="Calibri"/>
                <w:sz w:val="16"/>
                <w:szCs w:val="16"/>
              </w:rPr>
            </w:pPr>
            <w:r w:rsidRPr="00D905C0">
              <w:rPr>
                <w:rFonts w:ascii="Calibri" w:hAnsi="Calibri" w:cs="Calibri"/>
                <w:sz w:val="16"/>
                <w:szCs w:val="16"/>
              </w:rPr>
              <w:t>01.050.0750-A</w:t>
            </w:r>
          </w:p>
        </w:tc>
        <w:tc>
          <w:tcPr>
            <w:tcW w:w="0" w:type="auto"/>
            <w:shd w:val="clear" w:color="000000" w:fill="FFFFFF"/>
            <w:vAlign w:val="center"/>
            <w:hideMark/>
          </w:tcPr>
          <w:p w14:paraId="196FBD76" w14:textId="77777777" w:rsidR="009A190B" w:rsidRPr="00D905C0" w:rsidRDefault="009A190B" w:rsidP="00BE4FAB">
            <w:pPr>
              <w:rPr>
                <w:rFonts w:ascii="Calibri" w:hAnsi="Calibri" w:cs="Calibri"/>
                <w:sz w:val="16"/>
                <w:szCs w:val="16"/>
              </w:rPr>
            </w:pPr>
            <w:r w:rsidRPr="00D905C0">
              <w:rPr>
                <w:rFonts w:ascii="Calibri" w:hAnsi="Calibri" w:cs="Calibri"/>
                <w:sz w:val="16"/>
                <w:szCs w:val="16"/>
              </w:rPr>
              <w:t xml:space="preserve">MAO-DE-OBRA DE ANALISTA </w:t>
            </w:r>
            <w:proofErr w:type="gramStart"/>
            <w:r w:rsidRPr="00D905C0">
              <w:rPr>
                <w:rFonts w:ascii="Calibri" w:hAnsi="Calibri" w:cs="Calibri"/>
                <w:sz w:val="16"/>
                <w:szCs w:val="16"/>
              </w:rPr>
              <w:t>AMBIENTAL,PARA</w:t>
            </w:r>
            <w:proofErr w:type="gramEnd"/>
            <w:r w:rsidRPr="00D905C0">
              <w:rPr>
                <w:rFonts w:ascii="Calibri" w:hAnsi="Calibri" w:cs="Calibri"/>
                <w:sz w:val="16"/>
                <w:szCs w:val="16"/>
              </w:rPr>
              <w:t xml:space="preserve"> SERVICOS DE CONSULTORIA DE ENGENHARIA E ARQUITETURA,EXCLUSIVE ENCARGOS SOCIAIS</w:t>
            </w:r>
          </w:p>
        </w:tc>
        <w:tc>
          <w:tcPr>
            <w:tcW w:w="0" w:type="auto"/>
            <w:shd w:val="clear" w:color="000000" w:fill="FFFFFF"/>
            <w:vAlign w:val="center"/>
            <w:hideMark/>
          </w:tcPr>
          <w:p w14:paraId="6EC4242E" w14:textId="77777777" w:rsidR="009A190B" w:rsidRPr="00D905C0" w:rsidRDefault="009A190B" w:rsidP="00BE4FAB">
            <w:pPr>
              <w:jc w:val="center"/>
              <w:rPr>
                <w:rFonts w:ascii="Calibri" w:hAnsi="Calibri" w:cs="Calibri"/>
                <w:sz w:val="16"/>
                <w:szCs w:val="16"/>
              </w:rPr>
            </w:pPr>
            <w:r w:rsidRPr="00D905C0">
              <w:rPr>
                <w:rFonts w:ascii="Calibri" w:hAnsi="Calibri" w:cs="Calibri"/>
                <w:sz w:val="16"/>
                <w:szCs w:val="16"/>
              </w:rPr>
              <w:t>MES</w:t>
            </w:r>
          </w:p>
        </w:tc>
        <w:tc>
          <w:tcPr>
            <w:tcW w:w="0" w:type="auto"/>
            <w:shd w:val="clear" w:color="000000" w:fill="FFFFFF"/>
            <w:vAlign w:val="center"/>
            <w:hideMark/>
          </w:tcPr>
          <w:p w14:paraId="75ACE5C4" w14:textId="08CA85D6" w:rsidR="009A190B" w:rsidRPr="00D905C0" w:rsidRDefault="009A190B" w:rsidP="009A190B">
            <w:pPr>
              <w:jc w:val="center"/>
              <w:rPr>
                <w:rFonts w:ascii="Calibri" w:hAnsi="Calibri" w:cs="Calibri"/>
                <w:sz w:val="16"/>
                <w:szCs w:val="16"/>
              </w:rPr>
            </w:pPr>
            <w:r w:rsidRPr="00D905C0">
              <w:rPr>
                <w:rFonts w:ascii="Calibri" w:hAnsi="Calibri" w:cs="Calibri"/>
                <w:sz w:val="16"/>
                <w:szCs w:val="16"/>
              </w:rPr>
              <w:t>0,33</w:t>
            </w:r>
          </w:p>
        </w:tc>
        <w:tc>
          <w:tcPr>
            <w:tcW w:w="0" w:type="auto"/>
            <w:shd w:val="clear" w:color="000000" w:fill="FFFFFF"/>
            <w:vAlign w:val="center"/>
          </w:tcPr>
          <w:p w14:paraId="04F78BC4" w14:textId="10232391" w:rsidR="009A190B" w:rsidRPr="00D905C0" w:rsidRDefault="009A190B" w:rsidP="009A190B">
            <w:pPr>
              <w:jc w:val="center"/>
              <w:rPr>
                <w:rFonts w:ascii="Calibri" w:hAnsi="Calibri" w:cs="Calibri"/>
                <w:sz w:val="16"/>
                <w:szCs w:val="16"/>
              </w:rPr>
            </w:pPr>
          </w:p>
        </w:tc>
        <w:tc>
          <w:tcPr>
            <w:tcW w:w="1247" w:type="dxa"/>
            <w:shd w:val="clear" w:color="000000" w:fill="FFFFFF"/>
            <w:vAlign w:val="center"/>
          </w:tcPr>
          <w:p w14:paraId="27B97F8C" w14:textId="1F22ABBD" w:rsidR="009A190B" w:rsidRPr="00D905C0" w:rsidRDefault="009A190B" w:rsidP="009A190B">
            <w:pPr>
              <w:jc w:val="center"/>
              <w:rPr>
                <w:rFonts w:ascii="Calibri" w:hAnsi="Calibri" w:cs="Calibri"/>
                <w:sz w:val="16"/>
                <w:szCs w:val="16"/>
              </w:rPr>
            </w:pPr>
          </w:p>
        </w:tc>
      </w:tr>
      <w:tr w:rsidR="009A190B" w:rsidRPr="00D905C0" w14:paraId="2CBC5BBC" w14:textId="77777777" w:rsidTr="00DD5F05">
        <w:trPr>
          <w:trHeight w:val="225"/>
        </w:trPr>
        <w:tc>
          <w:tcPr>
            <w:tcW w:w="0" w:type="auto"/>
            <w:gridSpan w:val="7"/>
            <w:shd w:val="clear" w:color="000000" w:fill="FFFFFF"/>
            <w:vAlign w:val="center"/>
            <w:hideMark/>
          </w:tcPr>
          <w:p w14:paraId="32E332EE" w14:textId="1B2BE710" w:rsidR="009A190B" w:rsidRPr="00D905C0" w:rsidRDefault="009A190B" w:rsidP="009A190B">
            <w:pPr>
              <w:jc w:val="right"/>
              <w:rPr>
                <w:rFonts w:ascii="Calibri" w:hAnsi="Calibri" w:cs="Calibri"/>
                <w:b/>
                <w:bCs/>
                <w:sz w:val="16"/>
                <w:szCs w:val="16"/>
              </w:rPr>
            </w:pPr>
            <w:r w:rsidRPr="00D905C0">
              <w:rPr>
                <w:rFonts w:ascii="Calibri" w:hAnsi="Calibri" w:cs="Calibri"/>
                <w:b/>
                <w:bCs/>
                <w:sz w:val="16"/>
                <w:szCs w:val="16"/>
              </w:rPr>
              <w:t>TOTAL ETAPA C</w:t>
            </w:r>
          </w:p>
        </w:tc>
        <w:tc>
          <w:tcPr>
            <w:tcW w:w="1247" w:type="dxa"/>
            <w:shd w:val="clear" w:color="000000" w:fill="FFFFFF"/>
            <w:vAlign w:val="center"/>
          </w:tcPr>
          <w:p w14:paraId="5125A874" w14:textId="2F18241B" w:rsidR="009A190B" w:rsidRPr="00D905C0" w:rsidRDefault="009A190B" w:rsidP="00BE4FAB">
            <w:pPr>
              <w:jc w:val="right"/>
              <w:rPr>
                <w:rFonts w:ascii="Calibri" w:hAnsi="Calibri" w:cs="Calibri"/>
                <w:b/>
                <w:bCs/>
                <w:sz w:val="16"/>
                <w:szCs w:val="16"/>
              </w:rPr>
            </w:pPr>
          </w:p>
        </w:tc>
      </w:tr>
      <w:tr w:rsidR="009A190B" w:rsidRPr="00D905C0" w14:paraId="1F6C7B97" w14:textId="77777777" w:rsidTr="00E95943">
        <w:trPr>
          <w:trHeight w:val="225"/>
        </w:trPr>
        <w:tc>
          <w:tcPr>
            <w:tcW w:w="0" w:type="auto"/>
            <w:gridSpan w:val="7"/>
            <w:shd w:val="clear" w:color="auto" w:fill="auto"/>
            <w:vAlign w:val="center"/>
            <w:hideMark/>
          </w:tcPr>
          <w:p w14:paraId="204C5B4A" w14:textId="778F707E" w:rsidR="009A190B" w:rsidRPr="00D905C0" w:rsidRDefault="009A190B" w:rsidP="009A190B">
            <w:pPr>
              <w:jc w:val="right"/>
              <w:rPr>
                <w:rFonts w:ascii="Calibri" w:hAnsi="Calibri" w:cs="Calibri"/>
                <w:b/>
                <w:bCs/>
                <w:sz w:val="16"/>
                <w:szCs w:val="16"/>
              </w:rPr>
            </w:pPr>
            <w:r w:rsidRPr="00D905C0">
              <w:rPr>
                <w:rFonts w:ascii="Calibri" w:hAnsi="Calibri" w:cs="Calibri"/>
                <w:b/>
                <w:bCs/>
                <w:sz w:val="16"/>
                <w:szCs w:val="16"/>
              </w:rPr>
              <w:t>TOTAL GERAL</w:t>
            </w:r>
          </w:p>
        </w:tc>
        <w:tc>
          <w:tcPr>
            <w:tcW w:w="1247" w:type="dxa"/>
            <w:shd w:val="clear" w:color="auto" w:fill="auto"/>
            <w:vAlign w:val="center"/>
          </w:tcPr>
          <w:p w14:paraId="2C56F7C8" w14:textId="1676B907" w:rsidR="009A190B" w:rsidRPr="00D905C0" w:rsidRDefault="009A190B" w:rsidP="00BE4FAB">
            <w:pPr>
              <w:jc w:val="right"/>
              <w:rPr>
                <w:rFonts w:ascii="Calibri" w:hAnsi="Calibri" w:cs="Calibri"/>
                <w:b/>
                <w:bCs/>
                <w:sz w:val="16"/>
                <w:szCs w:val="16"/>
              </w:rPr>
            </w:pPr>
          </w:p>
        </w:tc>
      </w:tr>
    </w:tbl>
    <w:p w14:paraId="7F086C3B" w14:textId="77777777" w:rsidR="009A190B" w:rsidRDefault="009A190B" w:rsidP="00D46844">
      <w:pPr>
        <w:jc w:val="both"/>
        <w:rPr>
          <w:rFonts w:ascii="Times New Roman" w:hAnsi="Times New Roman" w:cs="Times New Roman"/>
          <w:sz w:val="24"/>
          <w:lang w:eastAsia="en-US"/>
        </w:rPr>
      </w:pPr>
    </w:p>
    <w:p w14:paraId="5E81C45D" w14:textId="75468C91" w:rsidR="00D46844" w:rsidRPr="005876D9" w:rsidRDefault="00C85F08" w:rsidP="00D46844">
      <w:pPr>
        <w:jc w:val="both"/>
        <w:rPr>
          <w:rFonts w:ascii="Times New Roman" w:hAnsi="Times New Roman" w:cs="Times New Roman"/>
          <w:sz w:val="24"/>
          <w:lang w:eastAsia="en-US"/>
        </w:rPr>
      </w:pPr>
      <w:r>
        <w:rPr>
          <w:rFonts w:ascii="Times New Roman" w:hAnsi="Times New Roman" w:cs="Times New Roman"/>
          <w:sz w:val="24"/>
          <w:lang w:eastAsia="en-US"/>
        </w:rPr>
        <w:t>1 – PREÇO GLOBAL</w:t>
      </w:r>
    </w:p>
    <w:p w14:paraId="33571860" w14:textId="77777777" w:rsidR="00D46844" w:rsidRPr="005876D9" w:rsidRDefault="00D46844" w:rsidP="00D46844">
      <w:pPr>
        <w:jc w:val="both"/>
        <w:rPr>
          <w:rFonts w:ascii="Times New Roman" w:hAnsi="Times New Roman" w:cs="Times New Roman"/>
          <w:sz w:val="24"/>
          <w:lang w:eastAsia="en-US"/>
        </w:rPr>
      </w:pPr>
      <w:r w:rsidRPr="005876D9">
        <w:rPr>
          <w:rFonts w:ascii="Times New Roman" w:hAnsi="Times New Roman" w:cs="Times New Roman"/>
          <w:sz w:val="24"/>
          <w:lang w:eastAsia="en-US"/>
        </w:rPr>
        <w:t>1.1 – O preço total ofertado é R$ __________ (por extenso)</w:t>
      </w:r>
    </w:p>
    <w:p w14:paraId="2F4EE6A1" w14:textId="77777777" w:rsidR="00D46844" w:rsidRPr="005876D9" w:rsidRDefault="00D46844" w:rsidP="00D46844">
      <w:pPr>
        <w:jc w:val="both"/>
        <w:rPr>
          <w:rFonts w:ascii="Times New Roman" w:hAnsi="Times New Roman" w:cs="Times New Roman"/>
          <w:sz w:val="24"/>
          <w:lang w:eastAsia="en-US"/>
        </w:rPr>
      </w:pPr>
      <w:r w:rsidRPr="005876D9">
        <w:rPr>
          <w:rFonts w:ascii="Times New Roman" w:hAnsi="Times New Roman" w:cs="Times New Roman"/>
          <w:sz w:val="24"/>
          <w:lang w:eastAsia="en-US"/>
        </w:rPr>
        <w:t>1.2 – O preço ofertado inclui todas as despesas com encargos fiscais, comerciais, sociais e demais pertinentes ao objeto do Credenciamento.</w:t>
      </w:r>
    </w:p>
    <w:p w14:paraId="00F27A78" w14:textId="77777777" w:rsidR="00D46844" w:rsidRDefault="00D46844" w:rsidP="00D46844">
      <w:pPr>
        <w:jc w:val="both"/>
        <w:rPr>
          <w:rFonts w:ascii="Times New Roman" w:hAnsi="Times New Roman" w:cs="Times New Roman"/>
          <w:sz w:val="24"/>
          <w:lang w:eastAsia="en-US"/>
        </w:rPr>
      </w:pPr>
      <w:r w:rsidRPr="005876D9">
        <w:rPr>
          <w:rFonts w:ascii="Times New Roman" w:hAnsi="Times New Roman" w:cs="Times New Roman"/>
          <w:sz w:val="24"/>
          <w:lang w:eastAsia="en-US"/>
        </w:rPr>
        <w:t>1.3 – O prazo de validade da proposta é de 60 (noventa) dias.</w:t>
      </w:r>
    </w:p>
    <w:p w14:paraId="2E8B9ADA" w14:textId="77777777" w:rsidR="00C85F08" w:rsidRDefault="00C85F08" w:rsidP="00D46844">
      <w:pPr>
        <w:jc w:val="both"/>
        <w:rPr>
          <w:rFonts w:ascii="Times New Roman" w:hAnsi="Times New Roman" w:cs="Times New Roman"/>
          <w:sz w:val="24"/>
          <w:lang w:eastAsia="en-US"/>
        </w:rPr>
      </w:pPr>
    </w:p>
    <w:p w14:paraId="13B4AE76" w14:textId="77777777" w:rsidR="009A190B" w:rsidRDefault="009A190B" w:rsidP="00D46844">
      <w:pPr>
        <w:jc w:val="both"/>
        <w:rPr>
          <w:rFonts w:ascii="Times New Roman" w:hAnsi="Times New Roman" w:cs="Times New Roman"/>
          <w:sz w:val="24"/>
          <w:lang w:eastAsia="en-US"/>
        </w:rPr>
      </w:pPr>
    </w:p>
    <w:p w14:paraId="159591FA" w14:textId="77777777" w:rsidR="009A190B" w:rsidRDefault="009A190B" w:rsidP="00D46844">
      <w:pPr>
        <w:jc w:val="both"/>
        <w:rPr>
          <w:rFonts w:ascii="Times New Roman" w:hAnsi="Times New Roman" w:cs="Times New Roman"/>
          <w:sz w:val="24"/>
          <w:lang w:eastAsia="en-US"/>
        </w:rPr>
      </w:pPr>
    </w:p>
    <w:p w14:paraId="260DE4A3" w14:textId="77777777" w:rsidR="009A190B" w:rsidRDefault="009A190B" w:rsidP="00D46844">
      <w:pPr>
        <w:jc w:val="both"/>
        <w:rPr>
          <w:rFonts w:ascii="Times New Roman" w:hAnsi="Times New Roman" w:cs="Times New Roman"/>
          <w:sz w:val="24"/>
          <w:lang w:eastAsia="en-US"/>
        </w:rPr>
      </w:pPr>
    </w:p>
    <w:p w14:paraId="7E08F942" w14:textId="77777777" w:rsidR="009A190B" w:rsidRDefault="009A190B" w:rsidP="00D46844">
      <w:pPr>
        <w:jc w:val="both"/>
        <w:rPr>
          <w:rFonts w:ascii="Times New Roman" w:hAnsi="Times New Roman" w:cs="Times New Roman"/>
          <w:sz w:val="24"/>
          <w:lang w:eastAsia="en-US"/>
        </w:rPr>
      </w:pPr>
    </w:p>
    <w:p w14:paraId="7151081C" w14:textId="77777777" w:rsidR="00D46844" w:rsidRPr="005876D9" w:rsidRDefault="00D46844" w:rsidP="00D46844">
      <w:pPr>
        <w:jc w:val="both"/>
        <w:rPr>
          <w:rFonts w:ascii="Times New Roman" w:hAnsi="Times New Roman" w:cs="Times New Roman"/>
          <w:sz w:val="24"/>
          <w:lang w:eastAsia="en-US"/>
        </w:rPr>
      </w:pPr>
      <w:r w:rsidRPr="005876D9">
        <w:rPr>
          <w:rFonts w:ascii="Times New Roman" w:hAnsi="Times New Roman" w:cs="Times New Roman"/>
          <w:sz w:val="24"/>
          <w:lang w:eastAsia="en-US"/>
        </w:rPr>
        <w:t>Dados bancários:</w:t>
      </w:r>
    </w:p>
    <w:p w14:paraId="4CB1150E" w14:textId="77777777" w:rsidR="00D46844" w:rsidRPr="005876D9" w:rsidRDefault="00D46844" w:rsidP="00D46844">
      <w:pPr>
        <w:jc w:val="both"/>
        <w:rPr>
          <w:rFonts w:ascii="Times New Roman" w:hAnsi="Times New Roman" w:cs="Times New Roman"/>
          <w:sz w:val="24"/>
          <w:lang w:eastAsia="en-US"/>
        </w:rPr>
      </w:pPr>
      <w:r w:rsidRPr="005876D9">
        <w:rPr>
          <w:rFonts w:ascii="Times New Roman" w:hAnsi="Times New Roman" w:cs="Times New Roman"/>
          <w:sz w:val="24"/>
          <w:lang w:eastAsia="en-US"/>
        </w:rPr>
        <w:t>Banco:</w:t>
      </w:r>
    </w:p>
    <w:p w14:paraId="40819B45" w14:textId="77777777" w:rsidR="00D46844" w:rsidRPr="005876D9" w:rsidRDefault="00D46844" w:rsidP="00D46844">
      <w:pPr>
        <w:jc w:val="both"/>
        <w:rPr>
          <w:rFonts w:ascii="Times New Roman" w:hAnsi="Times New Roman" w:cs="Times New Roman"/>
          <w:sz w:val="24"/>
          <w:lang w:eastAsia="en-US"/>
        </w:rPr>
      </w:pPr>
      <w:r w:rsidRPr="005876D9">
        <w:rPr>
          <w:rFonts w:ascii="Times New Roman" w:hAnsi="Times New Roman" w:cs="Times New Roman"/>
          <w:sz w:val="24"/>
          <w:lang w:eastAsia="en-US"/>
        </w:rPr>
        <w:t>Conta corrente:</w:t>
      </w:r>
    </w:p>
    <w:p w14:paraId="472E7018" w14:textId="77777777" w:rsidR="00D46844" w:rsidRPr="005876D9" w:rsidRDefault="00D46844" w:rsidP="00D46844">
      <w:pPr>
        <w:jc w:val="both"/>
        <w:rPr>
          <w:rFonts w:ascii="Times New Roman" w:hAnsi="Times New Roman" w:cs="Times New Roman"/>
          <w:sz w:val="24"/>
          <w:lang w:eastAsia="en-US"/>
        </w:rPr>
      </w:pPr>
      <w:r w:rsidRPr="005876D9">
        <w:rPr>
          <w:rFonts w:ascii="Times New Roman" w:hAnsi="Times New Roman" w:cs="Times New Roman"/>
          <w:sz w:val="24"/>
          <w:lang w:eastAsia="en-US"/>
        </w:rPr>
        <w:t>Agência:</w:t>
      </w:r>
    </w:p>
    <w:p w14:paraId="48B7A550" w14:textId="77777777" w:rsidR="00D46844" w:rsidRPr="005876D9" w:rsidRDefault="00D46844" w:rsidP="00D46844">
      <w:pPr>
        <w:jc w:val="both"/>
        <w:rPr>
          <w:rFonts w:ascii="Times New Roman" w:hAnsi="Times New Roman" w:cs="Times New Roman"/>
          <w:sz w:val="24"/>
          <w:lang w:eastAsia="en-US"/>
        </w:rPr>
      </w:pPr>
    </w:p>
    <w:p w14:paraId="484DBCA9" w14:textId="77777777" w:rsidR="00D46844" w:rsidRPr="005876D9" w:rsidRDefault="00D46844" w:rsidP="00D46844">
      <w:pPr>
        <w:jc w:val="both"/>
        <w:rPr>
          <w:rFonts w:ascii="Times New Roman" w:hAnsi="Times New Roman" w:cs="Times New Roman"/>
          <w:sz w:val="24"/>
          <w:lang w:eastAsia="en-US"/>
        </w:rPr>
      </w:pPr>
    </w:p>
    <w:p w14:paraId="694B8DFD" w14:textId="1898D737" w:rsidR="00D46844" w:rsidRPr="005876D9" w:rsidRDefault="00D46844" w:rsidP="00D46844">
      <w:pPr>
        <w:jc w:val="center"/>
        <w:rPr>
          <w:rFonts w:ascii="Times New Roman" w:hAnsi="Times New Roman" w:cs="Times New Roman"/>
          <w:sz w:val="24"/>
          <w:lang w:eastAsia="en-US"/>
        </w:rPr>
      </w:pPr>
      <w:r w:rsidRPr="005876D9">
        <w:rPr>
          <w:rFonts w:ascii="Times New Roman" w:hAnsi="Times New Roman" w:cs="Times New Roman"/>
          <w:sz w:val="24"/>
          <w:lang w:eastAsia="en-US"/>
        </w:rPr>
        <w:t xml:space="preserve">___________________, ______ de ____________ </w:t>
      </w:r>
      <w:proofErr w:type="spellStart"/>
      <w:r w:rsidRPr="005876D9">
        <w:rPr>
          <w:rFonts w:ascii="Times New Roman" w:hAnsi="Times New Roman" w:cs="Times New Roman"/>
          <w:sz w:val="24"/>
          <w:lang w:eastAsia="en-US"/>
        </w:rPr>
        <w:t>de</w:t>
      </w:r>
      <w:proofErr w:type="spellEnd"/>
      <w:r w:rsidRPr="005876D9">
        <w:rPr>
          <w:rFonts w:ascii="Times New Roman" w:hAnsi="Times New Roman" w:cs="Times New Roman"/>
          <w:sz w:val="24"/>
          <w:lang w:eastAsia="en-US"/>
        </w:rPr>
        <w:t xml:space="preserve"> 202</w:t>
      </w:r>
      <w:r w:rsidR="00D205E2">
        <w:rPr>
          <w:rFonts w:ascii="Times New Roman" w:hAnsi="Times New Roman" w:cs="Times New Roman"/>
          <w:sz w:val="24"/>
          <w:lang w:eastAsia="en-US"/>
        </w:rPr>
        <w:t>6</w:t>
      </w:r>
      <w:r w:rsidRPr="005876D9">
        <w:rPr>
          <w:rFonts w:ascii="Times New Roman" w:hAnsi="Times New Roman" w:cs="Times New Roman"/>
          <w:sz w:val="24"/>
          <w:lang w:eastAsia="en-US"/>
        </w:rPr>
        <w:t>.</w:t>
      </w:r>
    </w:p>
    <w:p w14:paraId="129300A6" w14:textId="77777777" w:rsidR="00D46844" w:rsidRPr="005876D9" w:rsidRDefault="00D46844" w:rsidP="00D46844">
      <w:pPr>
        <w:jc w:val="center"/>
        <w:rPr>
          <w:rFonts w:ascii="Times New Roman" w:hAnsi="Times New Roman" w:cs="Times New Roman"/>
          <w:sz w:val="24"/>
          <w:lang w:eastAsia="en-US"/>
        </w:rPr>
      </w:pPr>
      <w:r w:rsidRPr="005876D9">
        <w:rPr>
          <w:rFonts w:ascii="Times New Roman" w:hAnsi="Times New Roman" w:cs="Times New Roman"/>
          <w:sz w:val="24"/>
          <w:lang w:eastAsia="en-US"/>
        </w:rPr>
        <w:t>(Local e data)</w:t>
      </w:r>
    </w:p>
    <w:p w14:paraId="2C8C9CB3" w14:textId="77777777" w:rsidR="00D46844" w:rsidRPr="005876D9" w:rsidRDefault="00D46844" w:rsidP="00D46844">
      <w:pPr>
        <w:jc w:val="center"/>
        <w:rPr>
          <w:rFonts w:ascii="Times New Roman" w:hAnsi="Times New Roman" w:cs="Times New Roman"/>
          <w:sz w:val="24"/>
          <w:lang w:eastAsia="en-US"/>
        </w:rPr>
      </w:pPr>
    </w:p>
    <w:p w14:paraId="296441F1" w14:textId="77777777" w:rsidR="00D46844" w:rsidRPr="005876D9" w:rsidRDefault="00D46844" w:rsidP="00D46844">
      <w:pPr>
        <w:jc w:val="center"/>
        <w:rPr>
          <w:rFonts w:ascii="Times New Roman" w:hAnsi="Times New Roman" w:cs="Times New Roman"/>
          <w:sz w:val="24"/>
          <w:lang w:eastAsia="en-US"/>
        </w:rPr>
      </w:pPr>
    </w:p>
    <w:p w14:paraId="064275E6" w14:textId="77777777" w:rsidR="00D46844" w:rsidRPr="005876D9" w:rsidRDefault="00D46844" w:rsidP="00D46844">
      <w:pPr>
        <w:jc w:val="center"/>
        <w:rPr>
          <w:rFonts w:ascii="Times New Roman" w:hAnsi="Times New Roman" w:cs="Times New Roman"/>
          <w:sz w:val="24"/>
          <w:lang w:eastAsia="en-US"/>
        </w:rPr>
      </w:pPr>
      <w:r w:rsidRPr="005876D9">
        <w:rPr>
          <w:rFonts w:ascii="Times New Roman" w:hAnsi="Times New Roman" w:cs="Times New Roman"/>
          <w:sz w:val="24"/>
          <w:lang w:eastAsia="en-US"/>
        </w:rPr>
        <w:t>______________________________</w:t>
      </w:r>
    </w:p>
    <w:p w14:paraId="3EB1A6A3" w14:textId="77777777" w:rsidR="00D46844" w:rsidRDefault="00D46844" w:rsidP="00D46844">
      <w:pPr>
        <w:jc w:val="center"/>
        <w:rPr>
          <w:rFonts w:ascii="Times New Roman" w:hAnsi="Times New Roman" w:cs="Times New Roman"/>
          <w:sz w:val="24"/>
          <w:lang w:eastAsia="en-US"/>
        </w:rPr>
      </w:pPr>
      <w:r w:rsidRPr="005876D9">
        <w:rPr>
          <w:rFonts w:ascii="Times New Roman" w:hAnsi="Times New Roman" w:cs="Times New Roman"/>
          <w:sz w:val="24"/>
          <w:lang w:eastAsia="en-US"/>
        </w:rPr>
        <w:t>Assinar e carimbar (Carimbo da empresa)</w:t>
      </w:r>
    </w:p>
    <w:p w14:paraId="4958482B" w14:textId="77777777" w:rsidR="009629B5" w:rsidRDefault="009629B5" w:rsidP="00D46844">
      <w:pPr>
        <w:jc w:val="center"/>
        <w:rPr>
          <w:rFonts w:ascii="Times New Roman" w:hAnsi="Times New Roman" w:cs="Times New Roman"/>
          <w:sz w:val="24"/>
          <w:lang w:eastAsia="en-US"/>
        </w:rPr>
      </w:pPr>
    </w:p>
    <w:p w14:paraId="4BEBCE52" w14:textId="77777777" w:rsidR="009629B5" w:rsidRPr="005876D9" w:rsidRDefault="009629B5" w:rsidP="00D46844">
      <w:pPr>
        <w:jc w:val="center"/>
        <w:rPr>
          <w:rFonts w:ascii="Times New Roman" w:hAnsi="Times New Roman" w:cs="Times New Roman"/>
          <w:sz w:val="24"/>
          <w:lang w:eastAsia="en-US"/>
        </w:rPr>
      </w:pPr>
    </w:p>
    <w:p w14:paraId="2F6AB931" w14:textId="77777777" w:rsidR="0096009C" w:rsidRDefault="0096009C" w:rsidP="00D46844">
      <w:pPr>
        <w:jc w:val="center"/>
        <w:rPr>
          <w:rFonts w:ascii="Times New Roman" w:hAnsi="Times New Roman" w:cs="Times New Roman"/>
          <w:sz w:val="24"/>
          <w:lang w:eastAsia="en-US"/>
        </w:rPr>
      </w:pPr>
    </w:p>
    <w:p w14:paraId="33599441" w14:textId="77777777" w:rsidR="009A190B" w:rsidRDefault="009A190B" w:rsidP="00D46844">
      <w:pPr>
        <w:jc w:val="center"/>
        <w:rPr>
          <w:rFonts w:ascii="Times New Roman" w:hAnsi="Times New Roman" w:cs="Times New Roman"/>
          <w:sz w:val="24"/>
          <w:lang w:eastAsia="en-US"/>
        </w:rPr>
      </w:pPr>
    </w:p>
    <w:p w14:paraId="0E99474D" w14:textId="77777777" w:rsidR="009A190B" w:rsidRDefault="009A190B" w:rsidP="00D46844">
      <w:pPr>
        <w:jc w:val="center"/>
        <w:rPr>
          <w:rFonts w:ascii="Times New Roman" w:hAnsi="Times New Roman" w:cs="Times New Roman"/>
          <w:sz w:val="24"/>
          <w:lang w:eastAsia="en-US"/>
        </w:rPr>
      </w:pPr>
    </w:p>
    <w:p w14:paraId="2951059A" w14:textId="77777777" w:rsidR="009A190B" w:rsidRDefault="009A190B" w:rsidP="00D46844">
      <w:pPr>
        <w:jc w:val="center"/>
        <w:rPr>
          <w:rFonts w:ascii="Times New Roman" w:hAnsi="Times New Roman" w:cs="Times New Roman"/>
          <w:sz w:val="24"/>
          <w:lang w:eastAsia="en-US"/>
        </w:rPr>
      </w:pPr>
    </w:p>
    <w:p w14:paraId="2450BA5E" w14:textId="77777777" w:rsidR="009A190B" w:rsidRDefault="009A190B" w:rsidP="00D46844">
      <w:pPr>
        <w:jc w:val="center"/>
        <w:rPr>
          <w:rFonts w:ascii="Times New Roman" w:hAnsi="Times New Roman" w:cs="Times New Roman"/>
          <w:sz w:val="24"/>
          <w:lang w:eastAsia="en-US"/>
        </w:rPr>
      </w:pPr>
    </w:p>
    <w:p w14:paraId="480A5E52" w14:textId="77777777" w:rsidR="009A190B" w:rsidRDefault="009A190B" w:rsidP="00D46844">
      <w:pPr>
        <w:jc w:val="center"/>
        <w:rPr>
          <w:rFonts w:ascii="Times New Roman" w:hAnsi="Times New Roman" w:cs="Times New Roman"/>
          <w:sz w:val="24"/>
          <w:lang w:eastAsia="en-US"/>
        </w:rPr>
      </w:pPr>
    </w:p>
    <w:p w14:paraId="50D15624" w14:textId="77777777" w:rsidR="009A190B" w:rsidRDefault="009A190B" w:rsidP="00D46844">
      <w:pPr>
        <w:jc w:val="center"/>
        <w:rPr>
          <w:rFonts w:ascii="Times New Roman" w:hAnsi="Times New Roman" w:cs="Times New Roman"/>
          <w:sz w:val="24"/>
          <w:lang w:eastAsia="en-US"/>
        </w:rPr>
      </w:pPr>
    </w:p>
    <w:p w14:paraId="09E28191" w14:textId="77777777" w:rsidR="009A190B" w:rsidRDefault="009A190B" w:rsidP="00D46844">
      <w:pPr>
        <w:jc w:val="center"/>
        <w:rPr>
          <w:rFonts w:ascii="Times New Roman" w:hAnsi="Times New Roman" w:cs="Times New Roman"/>
          <w:sz w:val="24"/>
          <w:lang w:eastAsia="en-US"/>
        </w:rPr>
      </w:pPr>
    </w:p>
    <w:p w14:paraId="51914D06" w14:textId="77777777" w:rsidR="009A190B" w:rsidRDefault="009A190B" w:rsidP="00D46844">
      <w:pPr>
        <w:jc w:val="center"/>
        <w:rPr>
          <w:rFonts w:ascii="Times New Roman" w:hAnsi="Times New Roman" w:cs="Times New Roman"/>
          <w:sz w:val="24"/>
          <w:lang w:eastAsia="en-US"/>
        </w:rPr>
      </w:pPr>
    </w:p>
    <w:p w14:paraId="4E44C59B" w14:textId="77777777" w:rsidR="009A190B" w:rsidRDefault="009A190B" w:rsidP="00D46844">
      <w:pPr>
        <w:jc w:val="center"/>
        <w:rPr>
          <w:rFonts w:ascii="Times New Roman" w:hAnsi="Times New Roman" w:cs="Times New Roman"/>
          <w:sz w:val="24"/>
          <w:lang w:eastAsia="en-US"/>
        </w:rPr>
      </w:pPr>
    </w:p>
    <w:p w14:paraId="3F5DB0C3" w14:textId="77777777" w:rsidR="009A190B" w:rsidRDefault="009A190B" w:rsidP="00D46844">
      <w:pPr>
        <w:jc w:val="center"/>
        <w:rPr>
          <w:rFonts w:ascii="Times New Roman" w:hAnsi="Times New Roman" w:cs="Times New Roman"/>
          <w:sz w:val="24"/>
          <w:lang w:eastAsia="en-US"/>
        </w:rPr>
      </w:pPr>
    </w:p>
    <w:p w14:paraId="0853006F" w14:textId="77777777" w:rsidR="009A190B" w:rsidRDefault="009A190B" w:rsidP="00D46844">
      <w:pPr>
        <w:jc w:val="center"/>
        <w:rPr>
          <w:rFonts w:ascii="Times New Roman" w:hAnsi="Times New Roman" w:cs="Times New Roman"/>
          <w:sz w:val="24"/>
          <w:lang w:eastAsia="en-US"/>
        </w:rPr>
      </w:pPr>
    </w:p>
    <w:p w14:paraId="734462C2" w14:textId="77777777" w:rsidR="009A190B" w:rsidRDefault="009A190B" w:rsidP="00D46844">
      <w:pPr>
        <w:jc w:val="center"/>
        <w:rPr>
          <w:rFonts w:ascii="Times New Roman" w:hAnsi="Times New Roman" w:cs="Times New Roman"/>
          <w:sz w:val="24"/>
          <w:lang w:eastAsia="en-US"/>
        </w:rPr>
      </w:pPr>
    </w:p>
    <w:p w14:paraId="218DB4C6" w14:textId="77777777" w:rsidR="009A190B" w:rsidRDefault="009A190B" w:rsidP="00D46844">
      <w:pPr>
        <w:jc w:val="center"/>
        <w:rPr>
          <w:rFonts w:ascii="Times New Roman" w:hAnsi="Times New Roman" w:cs="Times New Roman"/>
          <w:sz w:val="24"/>
          <w:lang w:eastAsia="en-US"/>
        </w:rPr>
      </w:pPr>
    </w:p>
    <w:p w14:paraId="545CD2FD" w14:textId="77777777" w:rsidR="009A190B" w:rsidRDefault="009A190B" w:rsidP="00D46844">
      <w:pPr>
        <w:jc w:val="center"/>
        <w:rPr>
          <w:rFonts w:ascii="Times New Roman" w:hAnsi="Times New Roman" w:cs="Times New Roman"/>
          <w:sz w:val="24"/>
          <w:lang w:eastAsia="en-US"/>
        </w:rPr>
      </w:pPr>
    </w:p>
    <w:p w14:paraId="0817238F" w14:textId="77777777" w:rsidR="009A190B" w:rsidRDefault="009A190B" w:rsidP="00D46844">
      <w:pPr>
        <w:jc w:val="center"/>
        <w:rPr>
          <w:rFonts w:ascii="Times New Roman" w:hAnsi="Times New Roman" w:cs="Times New Roman"/>
          <w:sz w:val="24"/>
          <w:lang w:eastAsia="en-US"/>
        </w:rPr>
      </w:pPr>
    </w:p>
    <w:p w14:paraId="7ABBCAC9" w14:textId="77777777" w:rsidR="009A190B" w:rsidRDefault="009A190B" w:rsidP="00D46844">
      <w:pPr>
        <w:jc w:val="center"/>
        <w:rPr>
          <w:rFonts w:ascii="Times New Roman" w:hAnsi="Times New Roman" w:cs="Times New Roman"/>
          <w:sz w:val="24"/>
          <w:lang w:eastAsia="en-US"/>
        </w:rPr>
      </w:pPr>
    </w:p>
    <w:p w14:paraId="115F76CF" w14:textId="77777777" w:rsidR="009A190B" w:rsidRDefault="009A190B" w:rsidP="00D46844">
      <w:pPr>
        <w:jc w:val="center"/>
        <w:rPr>
          <w:rFonts w:ascii="Times New Roman" w:hAnsi="Times New Roman" w:cs="Times New Roman"/>
          <w:sz w:val="24"/>
          <w:lang w:eastAsia="en-US"/>
        </w:rPr>
      </w:pPr>
    </w:p>
    <w:p w14:paraId="165DAB5C" w14:textId="77777777" w:rsidR="009A190B" w:rsidRDefault="009A190B" w:rsidP="00D46844">
      <w:pPr>
        <w:jc w:val="center"/>
        <w:rPr>
          <w:rFonts w:ascii="Times New Roman" w:hAnsi="Times New Roman" w:cs="Times New Roman"/>
          <w:sz w:val="24"/>
          <w:lang w:eastAsia="en-US"/>
        </w:rPr>
      </w:pPr>
    </w:p>
    <w:p w14:paraId="228398D4" w14:textId="77777777" w:rsidR="009A190B" w:rsidRDefault="009A190B" w:rsidP="00D46844">
      <w:pPr>
        <w:jc w:val="center"/>
        <w:rPr>
          <w:rFonts w:ascii="Times New Roman" w:hAnsi="Times New Roman" w:cs="Times New Roman"/>
          <w:sz w:val="24"/>
          <w:lang w:eastAsia="en-US"/>
        </w:rPr>
      </w:pPr>
    </w:p>
    <w:p w14:paraId="2D8ABD88" w14:textId="77777777" w:rsidR="009A190B" w:rsidRDefault="009A190B" w:rsidP="00D46844">
      <w:pPr>
        <w:jc w:val="center"/>
        <w:rPr>
          <w:rFonts w:ascii="Times New Roman" w:hAnsi="Times New Roman" w:cs="Times New Roman"/>
          <w:sz w:val="24"/>
          <w:lang w:eastAsia="en-US"/>
        </w:rPr>
      </w:pPr>
    </w:p>
    <w:p w14:paraId="3E95CCF1" w14:textId="77777777" w:rsidR="009A190B" w:rsidRDefault="009A190B" w:rsidP="00D46844">
      <w:pPr>
        <w:jc w:val="center"/>
        <w:rPr>
          <w:rFonts w:ascii="Times New Roman" w:hAnsi="Times New Roman" w:cs="Times New Roman"/>
          <w:sz w:val="24"/>
          <w:lang w:eastAsia="en-US"/>
        </w:rPr>
      </w:pPr>
    </w:p>
    <w:p w14:paraId="13E41EC8" w14:textId="77777777" w:rsidR="009A190B" w:rsidRDefault="009A190B" w:rsidP="00D46844">
      <w:pPr>
        <w:jc w:val="center"/>
        <w:rPr>
          <w:rFonts w:ascii="Times New Roman" w:hAnsi="Times New Roman" w:cs="Times New Roman"/>
          <w:sz w:val="24"/>
          <w:lang w:eastAsia="en-US"/>
        </w:rPr>
      </w:pPr>
    </w:p>
    <w:p w14:paraId="317DA158" w14:textId="77777777" w:rsidR="009A190B" w:rsidRDefault="009A190B" w:rsidP="00D46844">
      <w:pPr>
        <w:jc w:val="center"/>
        <w:rPr>
          <w:rFonts w:ascii="Times New Roman" w:hAnsi="Times New Roman" w:cs="Times New Roman"/>
          <w:sz w:val="24"/>
          <w:lang w:eastAsia="en-US"/>
        </w:rPr>
      </w:pPr>
    </w:p>
    <w:p w14:paraId="3BA379C5" w14:textId="77777777" w:rsidR="009A190B" w:rsidRDefault="009A190B" w:rsidP="00D46844">
      <w:pPr>
        <w:jc w:val="center"/>
        <w:rPr>
          <w:rFonts w:ascii="Times New Roman" w:hAnsi="Times New Roman" w:cs="Times New Roman"/>
          <w:sz w:val="24"/>
          <w:lang w:eastAsia="en-US"/>
        </w:rPr>
      </w:pPr>
    </w:p>
    <w:p w14:paraId="09835B61" w14:textId="77777777" w:rsidR="009A190B" w:rsidRDefault="009A190B" w:rsidP="00D46844">
      <w:pPr>
        <w:jc w:val="center"/>
        <w:rPr>
          <w:rFonts w:ascii="Times New Roman" w:hAnsi="Times New Roman" w:cs="Times New Roman"/>
          <w:sz w:val="24"/>
          <w:lang w:eastAsia="en-US"/>
        </w:rPr>
      </w:pPr>
    </w:p>
    <w:p w14:paraId="0F553F6E" w14:textId="77777777" w:rsidR="009A190B" w:rsidRDefault="009A190B" w:rsidP="00D46844">
      <w:pPr>
        <w:jc w:val="center"/>
        <w:rPr>
          <w:rFonts w:ascii="Times New Roman" w:hAnsi="Times New Roman" w:cs="Times New Roman"/>
          <w:sz w:val="24"/>
          <w:lang w:eastAsia="en-US"/>
        </w:rPr>
      </w:pPr>
    </w:p>
    <w:p w14:paraId="546F125C" w14:textId="77777777" w:rsidR="009A190B" w:rsidRDefault="009A190B" w:rsidP="00D46844">
      <w:pPr>
        <w:jc w:val="center"/>
        <w:rPr>
          <w:rFonts w:ascii="Times New Roman" w:hAnsi="Times New Roman" w:cs="Times New Roman"/>
          <w:sz w:val="24"/>
          <w:lang w:eastAsia="en-US"/>
        </w:rPr>
      </w:pPr>
    </w:p>
    <w:p w14:paraId="4420447D" w14:textId="77777777" w:rsidR="009A190B" w:rsidRDefault="009A190B" w:rsidP="00D46844">
      <w:pPr>
        <w:jc w:val="center"/>
        <w:rPr>
          <w:rFonts w:ascii="Times New Roman" w:hAnsi="Times New Roman" w:cs="Times New Roman"/>
          <w:sz w:val="24"/>
          <w:lang w:eastAsia="en-US"/>
        </w:rPr>
      </w:pPr>
    </w:p>
    <w:p w14:paraId="24F04CEC" w14:textId="77777777" w:rsidR="009A190B" w:rsidRDefault="009A190B" w:rsidP="00D46844">
      <w:pPr>
        <w:jc w:val="center"/>
        <w:rPr>
          <w:rFonts w:ascii="Times New Roman" w:hAnsi="Times New Roman" w:cs="Times New Roman"/>
          <w:sz w:val="24"/>
          <w:lang w:eastAsia="en-US"/>
        </w:rPr>
      </w:pPr>
    </w:p>
    <w:p w14:paraId="31C3C796" w14:textId="77777777" w:rsidR="009A190B" w:rsidRDefault="009A190B" w:rsidP="00D46844">
      <w:pPr>
        <w:jc w:val="center"/>
        <w:rPr>
          <w:rFonts w:ascii="Times New Roman" w:hAnsi="Times New Roman" w:cs="Times New Roman"/>
          <w:sz w:val="24"/>
          <w:lang w:eastAsia="en-US"/>
        </w:rPr>
      </w:pPr>
    </w:p>
    <w:p w14:paraId="3ECC94C4" w14:textId="77777777" w:rsidR="009A190B" w:rsidRDefault="009A190B" w:rsidP="00D46844">
      <w:pPr>
        <w:jc w:val="center"/>
        <w:rPr>
          <w:rFonts w:ascii="Times New Roman" w:hAnsi="Times New Roman" w:cs="Times New Roman"/>
          <w:sz w:val="24"/>
          <w:lang w:eastAsia="en-US"/>
        </w:rPr>
      </w:pPr>
    </w:p>
    <w:p w14:paraId="382A35FD" w14:textId="633ACF88" w:rsidR="00954C69" w:rsidRPr="005876D9" w:rsidRDefault="00D46844" w:rsidP="0096009C">
      <w:pPr>
        <w:jc w:val="center"/>
        <w:rPr>
          <w:rFonts w:ascii="Times New Roman" w:hAnsi="Times New Roman" w:cs="Times New Roman"/>
          <w:i/>
          <w:sz w:val="24"/>
          <w:lang w:eastAsia="en-US"/>
        </w:rPr>
      </w:pPr>
      <w:r w:rsidRPr="005876D9">
        <w:rPr>
          <w:rFonts w:ascii="Times New Roman" w:hAnsi="Times New Roman" w:cs="Times New Roman"/>
          <w:i/>
          <w:sz w:val="24"/>
          <w:lang w:eastAsia="en-US"/>
        </w:rPr>
        <w:t>A proposta em epígrafe deverá ser apresentada em papel timbrado da licitante,</w:t>
      </w:r>
      <w:r w:rsidR="0096009C" w:rsidRPr="005876D9">
        <w:rPr>
          <w:rFonts w:ascii="Times New Roman" w:hAnsi="Times New Roman" w:cs="Times New Roman"/>
          <w:i/>
          <w:sz w:val="24"/>
          <w:lang w:eastAsia="en-US"/>
        </w:rPr>
        <w:t xml:space="preserve"> </w:t>
      </w:r>
      <w:r w:rsidRPr="005876D9">
        <w:rPr>
          <w:rFonts w:ascii="Times New Roman" w:hAnsi="Times New Roman" w:cs="Times New Roman"/>
          <w:i/>
          <w:sz w:val="24"/>
          <w:lang w:eastAsia="en-US"/>
        </w:rPr>
        <w:t>estar</w:t>
      </w:r>
      <w:r w:rsidR="0096009C" w:rsidRPr="005876D9">
        <w:rPr>
          <w:rFonts w:ascii="Times New Roman" w:hAnsi="Times New Roman" w:cs="Times New Roman"/>
          <w:i/>
          <w:sz w:val="24"/>
          <w:lang w:eastAsia="en-US"/>
        </w:rPr>
        <w:t xml:space="preserve"> </w:t>
      </w:r>
      <w:r w:rsidRPr="005876D9">
        <w:rPr>
          <w:rFonts w:ascii="Times New Roman" w:hAnsi="Times New Roman" w:cs="Times New Roman"/>
          <w:i/>
          <w:sz w:val="24"/>
          <w:lang w:eastAsia="en-US"/>
        </w:rPr>
        <w:t>assinada pelo representante legal da empresa.</w:t>
      </w:r>
    </w:p>
    <w:p w14:paraId="3E1E598F" w14:textId="227DB959" w:rsidR="0096009C" w:rsidRPr="005876D9" w:rsidRDefault="005876D9" w:rsidP="0096009C">
      <w:pPr>
        <w:pStyle w:val="Nivel2"/>
        <w:numPr>
          <w:ilvl w:val="0"/>
          <w:numId w:val="0"/>
        </w:numPr>
        <w:spacing w:before="0" w:after="0" w:line="360" w:lineRule="auto"/>
        <w:jc w:val="center"/>
        <w:rPr>
          <w:rFonts w:ascii="Times New Roman" w:hAnsi="Times New Roman"/>
          <w:b/>
          <w:sz w:val="24"/>
          <w:szCs w:val="24"/>
        </w:rPr>
      </w:pPr>
      <w:r>
        <w:rPr>
          <w:rFonts w:ascii="Times New Roman" w:hAnsi="Times New Roman"/>
          <w:b/>
          <w:sz w:val="24"/>
          <w:szCs w:val="24"/>
        </w:rPr>
        <w:t xml:space="preserve">ANEXO </w:t>
      </w:r>
      <w:r w:rsidR="00C85F08">
        <w:rPr>
          <w:rFonts w:ascii="Times New Roman" w:hAnsi="Times New Roman"/>
          <w:b/>
          <w:sz w:val="24"/>
          <w:szCs w:val="24"/>
        </w:rPr>
        <w:t>I</w:t>
      </w:r>
      <w:r>
        <w:rPr>
          <w:rFonts w:ascii="Times New Roman" w:hAnsi="Times New Roman"/>
          <w:b/>
          <w:sz w:val="24"/>
          <w:szCs w:val="24"/>
        </w:rPr>
        <w:t>V</w:t>
      </w:r>
    </w:p>
    <w:p w14:paraId="2D5EA7F4" w14:textId="77777777" w:rsidR="0096009C" w:rsidRPr="005876D9" w:rsidRDefault="0096009C" w:rsidP="0096009C">
      <w:pPr>
        <w:pStyle w:val="Nivel2"/>
        <w:numPr>
          <w:ilvl w:val="0"/>
          <w:numId w:val="0"/>
        </w:numPr>
        <w:spacing w:before="0" w:line="360" w:lineRule="auto"/>
        <w:jc w:val="center"/>
        <w:rPr>
          <w:rFonts w:ascii="Times New Roman" w:hAnsi="Times New Roman"/>
          <w:b/>
          <w:sz w:val="24"/>
          <w:szCs w:val="24"/>
        </w:rPr>
      </w:pPr>
      <w:r w:rsidRPr="005876D9">
        <w:rPr>
          <w:rFonts w:ascii="Times New Roman" w:hAnsi="Times New Roman"/>
          <w:b/>
          <w:sz w:val="24"/>
          <w:szCs w:val="24"/>
        </w:rPr>
        <w:t>MINUTA DE TERMO DE CONTRATO</w:t>
      </w:r>
    </w:p>
    <w:p w14:paraId="235E0FCA" w14:textId="36B2DDA5" w:rsidR="0096009C" w:rsidRPr="005876D9" w:rsidRDefault="0096009C" w:rsidP="0096009C">
      <w:pPr>
        <w:pStyle w:val="Corpodetexto"/>
        <w:tabs>
          <w:tab w:val="left" w:leader="dot" w:pos="8464"/>
        </w:tabs>
        <w:spacing w:line="360" w:lineRule="auto"/>
        <w:ind w:left="4820"/>
        <w:jc w:val="both"/>
      </w:pPr>
      <w:r w:rsidRPr="005876D9">
        <w:t>CONTRATO</w:t>
      </w:r>
      <w:r w:rsidRPr="005876D9">
        <w:rPr>
          <w:spacing w:val="-7"/>
        </w:rPr>
        <w:t xml:space="preserve"> </w:t>
      </w:r>
      <w:r w:rsidRPr="005876D9">
        <w:t>ADMINISTRATIVO</w:t>
      </w:r>
      <w:r w:rsidRPr="005876D9">
        <w:rPr>
          <w:spacing w:val="-7"/>
        </w:rPr>
        <w:t xml:space="preserve"> </w:t>
      </w:r>
      <w:r w:rsidRPr="005876D9">
        <w:t>Nº</w:t>
      </w:r>
      <w:r w:rsidRPr="005876D9">
        <w:rPr>
          <w:spacing w:val="-2"/>
        </w:rPr>
        <w:t>.../.</w:t>
      </w:r>
      <w:r w:rsidR="00C533FC" w:rsidRPr="005876D9">
        <w:rPr>
          <w:spacing w:val="-2"/>
        </w:rPr>
        <w:t>........</w:t>
      </w:r>
      <w:r w:rsidRPr="005876D9">
        <w:t>QUE</w:t>
      </w:r>
      <w:r w:rsidRPr="005876D9">
        <w:rPr>
          <w:spacing w:val="-3"/>
        </w:rPr>
        <w:t xml:space="preserve"> </w:t>
      </w:r>
      <w:r w:rsidRPr="005876D9">
        <w:t>FAZEM</w:t>
      </w:r>
      <w:r w:rsidRPr="005876D9">
        <w:rPr>
          <w:spacing w:val="-3"/>
        </w:rPr>
        <w:t xml:space="preserve"> </w:t>
      </w:r>
      <w:r w:rsidRPr="005876D9">
        <w:t>ENTRE</w:t>
      </w:r>
      <w:r w:rsidRPr="005876D9">
        <w:rPr>
          <w:spacing w:val="-2"/>
        </w:rPr>
        <w:t xml:space="preserve"> </w:t>
      </w:r>
      <w:r w:rsidRPr="005876D9">
        <w:t>SI</w:t>
      </w:r>
      <w:r w:rsidRPr="005876D9">
        <w:rPr>
          <w:spacing w:val="-3"/>
        </w:rPr>
        <w:t xml:space="preserve"> </w:t>
      </w:r>
      <w:r w:rsidRPr="005876D9">
        <w:rPr>
          <w:spacing w:val="-10"/>
        </w:rPr>
        <w:t xml:space="preserve">A </w:t>
      </w:r>
      <w:r w:rsidRPr="005876D9">
        <w:t>PREFEITURA</w:t>
      </w:r>
      <w:r w:rsidRPr="005876D9">
        <w:rPr>
          <w:spacing w:val="-4"/>
        </w:rPr>
        <w:t xml:space="preserve"> </w:t>
      </w:r>
      <w:r w:rsidRPr="005876D9">
        <w:t>MUNICIPAL</w:t>
      </w:r>
      <w:r w:rsidRPr="005876D9">
        <w:rPr>
          <w:spacing w:val="-4"/>
        </w:rPr>
        <w:t xml:space="preserve"> </w:t>
      </w:r>
      <w:r w:rsidRPr="005876D9">
        <w:t>DE</w:t>
      </w:r>
      <w:r w:rsidRPr="005876D9">
        <w:rPr>
          <w:spacing w:val="-3"/>
        </w:rPr>
        <w:t xml:space="preserve"> </w:t>
      </w:r>
      <w:r w:rsidRPr="005876D9">
        <w:t>SILVA JARDIM/RJ,</w:t>
      </w:r>
      <w:r w:rsidRPr="005876D9">
        <w:rPr>
          <w:spacing w:val="-3"/>
        </w:rPr>
        <w:t xml:space="preserve"> </w:t>
      </w:r>
      <w:r w:rsidRPr="005876D9">
        <w:rPr>
          <w:spacing w:val="-2"/>
        </w:rPr>
        <w:t>E A</w:t>
      </w:r>
      <w:r w:rsidRPr="005876D9">
        <w:rPr>
          <w:spacing w:val="-3"/>
        </w:rPr>
        <w:t xml:space="preserve"> </w:t>
      </w:r>
      <w:r w:rsidRPr="005876D9">
        <w:rPr>
          <w:spacing w:val="-2"/>
        </w:rPr>
        <w:t>EMPRESA</w:t>
      </w:r>
      <w:r w:rsidRPr="005876D9">
        <w:rPr>
          <w:spacing w:val="-4"/>
        </w:rPr>
        <w:t xml:space="preserve"> </w:t>
      </w:r>
      <w:r w:rsidRPr="005876D9">
        <w:rPr>
          <w:spacing w:val="-2"/>
        </w:rPr>
        <w:t>XXXXXXX.</w:t>
      </w:r>
    </w:p>
    <w:p w14:paraId="6A906B2F" w14:textId="00DB5D6B" w:rsidR="0096009C" w:rsidRPr="005876D9" w:rsidRDefault="0096009C" w:rsidP="0096009C">
      <w:pPr>
        <w:pStyle w:val="Corpodetexto"/>
        <w:tabs>
          <w:tab w:val="left" w:leader="dot" w:pos="7154"/>
        </w:tabs>
        <w:spacing w:before="1" w:line="360" w:lineRule="auto"/>
        <w:jc w:val="both"/>
        <w:rPr>
          <w:color w:val="FF0000"/>
        </w:rPr>
      </w:pPr>
      <w:r w:rsidRPr="005876D9">
        <w:t>A Prefeitura Municipal de</w:t>
      </w:r>
      <w:r w:rsidRPr="005876D9">
        <w:rPr>
          <w:spacing w:val="-1"/>
        </w:rPr>
        <w:t xml:space="preserve"> </w:t>
      </w:r>
      <w:r w:rsidRPr="005876D9">
        <w:t>Silva Jardim/RJ, inscrito (a) no CNPJ/MF sob o nº 28.741.098/0001-57, com</w:t>
      </w:r>
      <w:r w:rsidRPr="005876D9">
        <w:rPr>
          <w:spacing w:val="-1"/>
        </w:rPr>
        <w:t xml:space="preserve"> </w:t>
      </w:r>
      <w:r w:rsidRPr="005876D9">
        <w:t>sede</w:t>
      </w:r>
      <w:r w:rsidRPr="005876D9">
        <w:rPr>
          <w:spacing w:val="-1"/>
        </w:rPr>
        <w:t xml:space="preserve"> </w:t>
      </w:r>
      <w:r w:rsidRPr="005876D9">
        <w:t>na Rua Luiz Gomes,</w:t>
      </w:r>
      <w:r w:rsidRPr="005876D9">
        <w:rPr>
          <w:spacing w:val="-2"/>
        </w:rPr>
        <w:t xml:space="preserve"> </w:t>
      </w:r>
      <w:r w:rsidRPr="005876D9">
        <w:t>46 -</w:t>
      </w:r>
      <w:r w:rsidRPr="005876D9">
        <w:rPr>
          <w:spacing w:val="-3"/>
        </w:rPr>
        <w:t xml:space="preserve"> </w:t>
      </w:r>
      <w:r w:rsidRPr="005876D9">
        <w:t>Centro,</w:t>
      </w:r>
      <w:r w:rsidRPr="005876D9">
        <w:rPr>
          <w:spacing w:val="-2"/>
        </w:rPr>
        <w:t xml:space="preserve"> </w:t>
      </w:r>
      <w:r w:rsidRPr="005876D9">
        <w:t>Silva Jardim/RJ -</w:t>
      </w:r>
      <w:r w:rsidRPr="005876D9">
        <w:rPr>
          <w:spacing w:val="-1"/>
        </w:rPr>
        <w:t xml:space="preserve"> </w:t>
      </w:r>
      <w:r w:rsidRPr="005876D9">
        <w:t>CEP:</w:t>
      </w:r>
      <w:r w:rsidRPr="005876D9">
        <w:rPr>
          <w:spacing w:val="-3"/>
        </w:rPr>
        <w:t xml:space="preserve"> </w:t>
      </w:r>
      <w:r w:rsidRPr="005876D9">
        <w:t>28.820-000,</w:t>
      </w:r>
      <w:r w:rsidRPr="005876D9">
        <w:rPr>
          <w:spacing w:val="-3"/>
        </w:rPr>
        <w:t xml:space="preserve"> </w:t>
      </w:r>
      <w:r w:rsidRPr="005876D9">
        <w:rPr>
          <w:rFonts w:eastAsia="Arial"/>
        </w:rPr>
        <w:t xml:space="preserve">neste ato representado pela </w:t>
      </w:r>
      <w:r w:rsidRPr="005876D9">
        <w:rPr>
          <w:rFonts w:eastAsia="Arial"/>
          <w:highlight w:val="yellow"/>
        </w:rPr>
        <w:t xml:space="preserve">Exma. Sra. </w:t>
      </w:r>
      <w:r w:rsidR="00104765">
        <w:rPr>
          <w:rFonts w:eastAsia="Arial"/>
          <w:highlight w:val="yellow"/>
        </w:rPr>
        <w:t>XXXXX</w:t>
      </w:r>
      <w:r w:rsidRPr="005876D9">
        <w:rPr>
          <w:rFonts w:eastAsia="Arial"/>
          <w:highlight w:val="yellow"/>
        </w:rPr>
        <w:t xml:space="preserve"> </w:t>
      </w:r>
      <w:r w:rsidRPr="005876D9">
        <w:rPr>
          <w:rFonts w:eastAsia="Arial"/>
        </w:rPr>
        <w:t>doravante denominado CONTRATANTE,</w:t>
      </w:r>
      <w:r w:rsidRPr="005876D9">
        <w:rPr>
          <w:color w:val="FF0000"/>
          <w:spacing w:val="-2"/>
        </w:rPr>
        <w:t xml:space="preserve"> </w:t>
      </w:r>
      <w:r w:rsidRPr="005876D9">
        <w:t>e</w:t>
      </w:r>
      <w:r w:rsidRPr="005876D9">
        <w:rPr>
          <w:spacing w:val="24"/>
        </w:rPr>
        <w:t xml:space="preserve"> </w:t>
      </w:r>
      <w:proofErr w:type="gramStart"/>
      <w:r w:rsidRPr="005876D9">
        <w:t>o(</w:t>
      </w:r>
      <w:proofErr w:type="gramEnd"/>
      <w:r w:rsidRPr="005876D9">
        <w:t>a)</w:t>
      </w:r>
      <w:r w:rsidRPr="005876D9">
        <w:rPr>
          <w:spacing w:val="25"/>
        </w:rPr>
        <w:t xml:space="preserve"> </w:t>
      </w:r>
      <w:r w:rsidRPr="005876D9">
        <w:t>..............................,</w:t>
      </w:r>
      <w:r w:rsidRPr="005876D9">
        <w:rPr>
          <w:spacing w:val="28"/>
        </w:rPr>
        <w:t xml:space="preserve"> </w:t>
      </w:r>
      <w:r w:rsidRPr="005876D9">
        <w:t>inscrito(a)</w:t>
      </w:r>
      <w:r w:rsidRPr="005876D9">
        <w:rPr>
          <w:spacing w:val="25"/>
        </w:rPr>
        <w:t xml:space="preserve"> </w:t>
      </w:r>
      <w:r w:rsidRPr="005876D9">
        <w:t>no</w:t>
      </w:r>
      <w:r w:rsidRPr="005876D9">
        <w:rPr>
          <w:spacing w:val="25"/>
        </w:rPr>
        <w:t xml:space="preserve"> </w:t>
      </w:r>
      <w:r w:rsidRPr="005876D9">
        <w:t>CNPJ/MF</w:t>
      </w:r>
      <w:r w:rsidRPr="005876D9">
        <w:rPr>
          <w:spacing w:val="25"/>
        </w:rPr>
        <w:t xml:space="preserve"> </w:t>
      </w:r>
      <w:r w:rsidRPr="005876D9">
        <w:t>sob</w:t>
      </w:r>
      <w:r w:rsidRPr="005876D9">
        <w:rPr>
          <w:spacing w:val="25"/>
        </w:rPr>
        <w:t xml:space="preserve"> </w:t>
      </w:r>
      <w:r w:rsidRPr="005876D9">
        <w:t>o</w:t>
      </w:r>
      <w:r w:rsidRPr="005876D9">
        <w:rPr>
          <w:spacing w:val="26"/>
        </w:rPr>
        <w:t xml:space="preserve"> </w:t>
      </w:r>
      <w:r w:rsidRPr="005876D9">
        <w:t>nº</w:t>
      </w:r>
      <w:r w:rsidRPr="005876D9">
        <w:rPr>
          <w:spacing w:val="24"/>
        </w:rPr>
        <w:t xml:space="preserve"> </w:t>
      </w:r>
      <w:r w:rsidRPr="005876D9">
        <w:t>............................,</w:t>
      </w:r>
      <w:r w:rsidRPr="005876D9">
        <w:rPr>
          <w:spacing w:val="26"/>
        </w:rPr>
        <w:t xml:space="preserve"> </w:t>
      </w:r>
      <w:r w:rsidRPr="005876D9">
        <w:t>sediado(a)</w:t>
      </w:r>
      <w:r w:rsidRPr="005876D9">
        <w:rPr>
          <w:spacing w:val="25"/>
        </w:rPr>
        <w:t xml:space="preserve"> </w:t>
      </w:r>
      <w:r w:rsidRPr="005876D9">
        <w:rPr>
          <w:spacing w:val="-5"/>
        </w:rPr>
        <w:t>na</w:t>
      </w:r>
      <w:r w:rsidRPr="005876D9">
        <w:tab/>
      </w:r>
      <w:r w:rsidRPr="005876D9">
        <w:rPr>
          <w:spacing w:val="-10"/>
        </w:rPr>
        <w:t xml:space="preserve">, </w:t>
      </w:r>
      <w:r w:rsidRPr="005876D9">
        <w:t>doravante designado CONTRATADO, neste ato representado(a) por .................................. (nome e função no contratado), conforme atos constitutivos da empresa,</w:t>
      </w:r>
      <w:r w:rsidRPr="005876D9">
        <w:rPr>
          <w:i/>
        </w:rPr>
        <w:t xml:space="preserve"> </w:t>
      </w:r>
      <w:r w:rsidRPr="005876D9">
        <w:t>tendo em vista o que consta no Processo nº XXX/2024</w:t>
      </w:r>
      <w:r w:rsidRPr="005876D9">
        <w:rPr>
          <w:spacing w:val="-12"/>
        </w:rPr>
        <w:t xml:space="preserve"> </w:t>
      </w:r>
      <w:r w:rsidRPr="005876D9">
        <w:t>e</w:t>
      </w:r>
      <w:r w:rsidRPr="005876D9">
        <w:rPr>
          <w:spacing w:val="-11"/>
        </w:rPr>
        <w:t xml:space="preserve"> </w:t>
      </w:r>
      <w:r w:rsidRPr="005876D9">
        <w:t>em</w:t>
      </w:r>
      <w:r w:rsidRPr="005876D9">
        <w:rPr>
          <w:spacing w:val="-11"/>
        </w:rPr>
        <w:t xml:space="preserve"> </w:t>
      </w:r>
      <w:r w:rsidRPr="005876D9">
        <w:t>observância</w:t>
      </w:r>
      <w:r w:rsidRPr="005876D9">
        <w:rPr>
          <w:spacing w:val="-12"/>
        </w:rPr>
        <w:t xml:space="preserve"> </w:t>
      </w:r>
      <w:r w:rsidRPr="005876D9">
        <w:t>às</w:t>
      </w:r>
      <w:r w:rsidRPr="005876D9">
        <w:rPr>
          <w:spacing w:val="-11"/>
        </w:rPr>
        <w:t xml:space="preserve"> </w:t>
      </w:r>
      <w:r w:rsidRPr="005876D9">
        <w:t>disposições</w:t>
      </w:r>
      <w:r w:rsidRPr="005876D9">
        <w:rPr>
          <w:spacing w:val="-11"/>
        </w:rPr>
        <w:t xml:space="preserve"> </w:t>
      </w:r>
      <w:r w:rsidRPr="005876D9">
        <w:t>da</w:t>
      </w:r>
      <w:r w:rsidRPr="005876D9">
        <w:rPr>
          <w:spacing w:val="-12"/>
        </w:rPr>
        <w:t xml:space="preserve"> </w:t>
      </w:r>
      <w:hyperlink r:id="rId15">
        <w:r w:rsidRPr="005876D9">
          <w:rPr>
            <w:u w:val="single"/>
          </w:rPr>
          <w:t>Lei</w:t>
        </w:r>
        <w:r w:rsidRPr="005876D9">
          <w:rPr>
            <w:spacing w:val="-11"/>
            <w:u w:val="single"/>
          </w:rPr>
          <w:t xml:space="preserve"> </w:t>
        </w:r>
        <w:r w:rsidRPr="005876D9">
          <w:rPr>
            <w:u w:val="single"/>
          </w:rPr>
          <w:t>nº</w:t>
        </w:r>
        <w:r w:rsidRPr="005876D9">
          <w:rPr>
            <w:spacing w:val="-11"/>
            <w:u w:val="single"/>
          </w:rPr>
          <w:t xml:space="preserve"> </w:t>
        </w:r>
        <w:r w:rsidRPr="005876D9">
          <w:rPr>
            <w:u w:val="single"/>
          </w:rPr>
          <w:t>14.133,</w:t>
        </w:r>
        <w:r w:rsidRPr="005876D9">
          <w:rPr>
            <w:spacing w:val="-12"/>
            <w:u w:val="single"/>
          </w:rPr>
          <w:t xml:space="preserve"> </w:t>
        </w:r>
        <w:r w:rsidRPr="005876D9">
          <w:rPr>
            <w:u w:val="single"/>
          </w:rPr>
          <w:t>de</w:t>
        </w:r>
        <w:r w:rsidRPr="005876D9">
          <w:rPr>
            <w:spacing w:val="-11"/>
            <w:u w:val="single"/>
          </w:rPr>
          <w:t xml:space="preserve"> </w:t>
        </w:r>
        <w:r w:rsidRPr="005876D9">
          <w:rPr>
            <w:u w:val="single"/>
          </w:rPr>
          <w:t>1º</w:t>
        </w:r>
        <w:r w:rsidRPr="005876D9">
          <w:rPr>
            <w:spacing w:val="-11"/>
            <w:u w:val="single"/>
          </w:rPr>
          <w:t xml:space="preserve"> </w:t>
        </w:r>
        <w:r w:rsidRPr="005876D9">
          <w:rPr>
            <w:u w:val="single"/>
          </w:rPr>
          <w:t>de</w:t>
        </w:r>
        <w:r w:rsidRPr="005876D9">
          <w:rPr>
            <w:spacing w:val="-11"/>
            <w:u w:val="single"/>
          </w:rPr>
          <w:t xml:space="preserve"> </w:t>
        </w:r>
        <w:r w:rsidRPr="005876D9">
          <w:rPr>
            <w:u w:val="single"/>
          </w:rPr>
          <w:t>abril</w:t>
        </w:r>
        <w:r w:rsidRPr="005876D9">
          <w:rPr>
            <w:spacing w:val="-12"/>
            <w:u w:val="single"/>
          </w:rPr>
          <w:t xml:space="preserve"> </w:t>
        </w:r>
        <w:r w:rsidRPr="005876D9">
          <w:rPr>
            <w:u w:val="single"/>
          </w:rPr>
          <w:t>de</w:t>
        </w:r>
        <w:r w:rsidRPr="005876D9">
          <w:rPr>
            <w:spacing w:val="-11"/>
            <w:u w:val="single"/>
          </w:rPr>
          <w:t xml:space="preserve"> </w:t>
        </w:r>
        <w:r w:rsidRPr="005876D9">
          <w:rPr>
            <w:u w:val="single"/>
          </w:rPr>
          <w:t>2021</w:t>
        </w:r>
        <w:r w:rsidRPr="005876D9">
          <w:t>,</w:t>
        </w:r>
      </w:hyperlink>
      <w:r w:rsidRPr="005876D9">
        <w:t xml:space="preserve"> Decreto nº 2.763, de 05 de março de 2024</w:t>
      </w:r>
      <w:r w:rsidRPr="005876D9">
        <w:rPr>
          <w:spacing w:val="-11"/>
        </w:rPr>
        <w:t xml:space="preserve"> </w:t>
      </w:r>
      <w:r w:rsidRPr="005876D9">
        <w:t>e</w:t>
      </w:r>
      <w:r w:rsidRPr="005876D9">
        <w:rPr>
          <w:spacing w:val="-12"/>
        </w:rPr>
        <w:t xml:space="preserve"> </w:t>
      </w:r>
      <w:r w:rsidRPr="005876D9">
        <w:t>demais</w:t>
      </w:r>
      <w:r w:rsidRPr="005876D9">
        <w:rPr>
          <w:spacing w:val="-11"/>
        </w:rPr>
        <w:t xml:space="preserve"> </w:t>
      </w:r>
      <w:r w:rsidRPr="005876D9">
        <w:t>legislação</w:t>
      </w:r>
      <w:r w:rsidRPr="005876D9">
        <w:rPr>
          <w:spacing w:val="-11"/>
        </w:rPr>
        <w:t xml:space="preserve"> </w:t>
      </w:r>
      <w:r w:rsidRPr="005876D9">
        <w:t>aplicável,</w:t>
      </w:r>
      <w:r w:rsidRPr="005876D9">
        <w:rPr>
          <w:spacing w:val="-12"/>
        </w:rPr>
        <w:t xml:space="preserve"> </w:t>
      </w:r>
      <w:r w:rsidRPr="005876D9">
        <w:t>resolvem celebrar</w:t>
      </w:r>
      <w:r w:rsidRPr="005876D9">
        <w:rPr>
          <w:spacing w:val="-12"/>
        </w:rPr>
        <w:t xml:space="preserve"> </w:t>
      </w:r>
      <w:r w:rsidRPr="005876D9">
        <w:t>o</w:t>
      </w:r>
      <w:r w:rsidRPr="005876D9">
        <w:rPr>
          <w:spacing w:val="-11"/>
        </w:rPr>
        <w:t xml:space="preserve"> </w:t>
      </w:r>
      <w:r w:rsidRPr="005876D9">
        <w:t>presente</w:t>
      </w:r>
      <w:r w:rsidRPr="005876D9">
        <w:rPr>
          <w:spacing w:val="-11"/>
        </w:rPr>
        <w:t xml:space="preserve"> </w:t>
      </w:r>
      <w:r w:rsidRPr="005876D9">
        <w:t>Termo</w:t>
      </w:r>
      <w:r w:rsidRPr="005876D9">
        <w:rPr>
          <w:spacing w:val="-12"/>
        </w:rPr>
        <w:t xml:space="preserve"> </w:t>
      </w:r>
      <w:r w:rsidRPr="005876D9">
        <w:t>de</w:t>
      </w:r>
      <w:r w:rsidRPr="005876D9">
        <w:rPr>
          <w:spacing w:val="-10"/>
        </w:rPr>
        <w:t xml:space="preserve"> </w:t>
      </w:r>
      <w:r w:rsidRPr="005876D9">
        <w:t>Contrato,</w:t>
      </w:r>
      <w:r w:rsidRPr="005876D9">
        <w:rPr>
          <w:spacing w:val="-11"/>
        </w:rPr>
        <w:t xml:space="preserve"> </w:t>
      </w:r>
      <w:r w:rsidRPr="005876D9">
        <w:t>decorrente</w:t>
      </w:r>
      <w:r w:rsidRPr="005876D9">
        <w:rPr>
          <w:spacing w:val="-12"/>
        </w:rPr>
        <w:t xml:space="preserve"> </w:t>
      </w:r>
      <w:r w:rsidRPr="005876D9">
        <w:t>d</w:t>
      </w:r>
      <w:r w:rsidR="00D205E2">
        <w:t>a</w:t>
      </w:r>
      <w:r w:rsidRPr="005876D9">
        <w:rPr>
          <w:spacing w:val="-10"/>
        </w:rPr>
        <w:t xml:space="preserve"> </w:t>
      </w:r>
      <w:r w:rsidR="00D205E2">
        <w:t>Dispensa</w:t>
      </w:r>
      <w:r w:rsidRPr="005876D9">
        <w:rPr>
          <w:spacing w:val="-11"/>
        </w:rPr>
        <w:t xml:space="preserve"> </w:t>
      </w:r>
      <w:r w:rsidRPr="005876D9">
        <w:t>Eletrônic</w:t>
      </w:r>
      <w:r w:rsidR="00D205E2">
        <w:t>a</w:t>
      </w:r>
      <w:r w:rsidRPr="005876D9">
        <w:rPr>
          <w:spacing w:val="-12"/>
        </w:rPr>
        <w:t xml:space="preserve"> </w:t>
      </w:r>
      <w:r w:rsidRPr="005876D9">
        <w:t>nº</w:t>
      </w:r>
      <w:r w:rsidRPr="005876D9">
        <w:rPr>
          <w:spacing w:val="-11"/>
        </w:rPr>
        <w:t xml:space="preserve"> </w:t>
      </w:r>
      <w:r w:rsidRPr="005876D9">
        <w:t>XX/XXXX,</w:t>
      </w:r>
      <w:r w:rsidRPr="005876D9">
        <w:rPr>
          <w:spacing w:val="-9"/>
        </w:rPr>
        <w:t xml:space="preserve"> </w:t>
      </w:r>
      <w:r w:rsidRPr="005876D9">
        <w:t>mediante</w:t>
      </w:r>
      <w:r w:rsidRPr="005876D9">
        <w:rPr>
          <w:spacing w:val="-12"/>
        </w:rPr>
        <w:t xml:space="preserve"> </w:t>
      </w:r>
      <w:r w:rsidRPr="005876D9">
        <w:t>as</w:t>
      </w:r>
      <w:r w:rsidRPr="005876D9">
        <w:rPr>
          <w:spacing w:val="-10"/>
        </w:rPr>
        <w:t xml:space="preserve"> </w:t>
      </w:r>
      <w:r w:rsidRPr="005876D9">
        <w:t>cláusulas</w:t>
      </w:r>
      <w:r w:rsidRPr="005876D9">
        <w:rPr>
          <w:spacing w:val="-10"/>
        </w:rPr>
        <w:t xml:space="preserve"> </w:t>
      </w:r>
      <w:r w:rsidRPr="005876D9">
        <w:t>e</w:t>
      </w:r>
      <w:r w:rsidRPr="005876D9">
        <w:rPr>
          <w:spacing w:val="-12"/>
        </w:rPr>
        <w:t xml:space="preserve"> </w:t>
      </w:r>
      <w:r w:rsidRPr="005876D9">
        <w:t>condições a seguir enunciadas.</w:t>
      </w:r>
    </w:p>
    <w:p w14:paraId="416CC9C2" w14:textId="77777777" w:rsidR="0096009C" w:rsidRPr="005876D9" w:rsidRDefault="0096009C" w:rsidP="0096009C">
      <w:pPr>
        <w:pStyle w:val="Ttulo6"/>
        <w:spacing w:before="0"/>
        <w:jc w:val="both"/>
        <w:rPr>
          <w:rFonts w:ascii="Times New Roman" w:hAnsi="Times New Roman" w:cs="Times New Roman"/>
          <w:b/>
          <w:color w:val="auto"/>
          <w:sz w:val="24"/>
        </w:rPr>
      </w:pPr>
      <w:r w:rsidRPr="005876D9">
        <w:rPr>
          <w:rFonts w:ascii="Times New Roman" w:hAnsi="Times New Roman" w:cs="Times New Roman"/>
          <w:b/>
          <w:color w:val="auto"/>
          <w:sz w:val="24"/>
        </w:rPr>
        <w:t>CLÁUSULA</w:t>
      </w:r>
      <w:r w:rsidRPr="005876D9">
        <w:rPr>
          <w:rFonts w:ascii="Times New Roman" w:hAnsi="Times New Roman" w:cs="Times New Roman"/>
          <w:b/>
          <w:color w:val="auto"/>
          <w:spacing w:val="-5"/>
          <w:sz w:val="24"/>
        </w:rPr>
        <w:t xml:space="preserve"> </w:t>
      </w:r>
      <w:r w:rsidRPr="005876D9">
        <w:rPr>
          <w:rFonts w:ascii="Times New Roman" w:hAnsi="Times New Roman" w:cs="Times New Roman"/>
          <w:b/>
          <w:color w:val="auto"/>
          <w:sz w:val="24"/>
        </w:rPr>
        <w:t>PRIMEIRA</w:t>
      </w:r>
      <w:r w:rsidRPr="005876D9">
        <w:rPr>
          <w:rFonts w:ascii="Times New Roman" w:hAnsi="Times New Roman" w:cs="Times New Roman"/>
          <w:b/>
          <w:color w:val="auto"/>
          <w:spacing w:val="-2"/>
          <w:sz w:val="24"/>
        </w:rPr>
        <w:t xml:space="preserve"> </w:t>
      </w:r>
      <w:r w:rsidRPr="005876D9">
        <w:rPr>
          <w:rFonts w:ascii="Times New Roman" w:hAnsi="Times New Roman" w:cs="Times New Roman"/>
          <w:b/>
          <w:color w:val="auto"/>
          <w:sz w:val="24"/>
        </w:rPr>
        <w:t>–</w:t>
      </w:r>
      <w:r w:rsidRPr="005876D9">
        <w:rPr>
          <w:rFonts w:ascii="Times New Roman" w:hAnsi="Times New Roman" w:cs="Times New Roman"/>
          <w:b/>
          <w:color w:val="auto"/>
          <w:spacing w:val="-5"/>
          <w:sz w:val="24"/>
        </w:rPr>
        <w:t xml:space="preserve"> </w:t>
      </w:r>
      <w:r w:rsidRPr="005876D9">
        <w:rPr>
          <w:rFonts w:ascii="Times New Roman" w:hAnsi="Times New Roman" w:cs="Times New Roman"/>
          <w:b/>
          <w:color w:val="auto"/>
          <w:sz w:val="24"/>
        </w:rPr>
        <w:t>OBJETO</w:t>
      </w:r>
      <w:r w:rsidRPr="005876D9">
        <w:rPr>
          <w:rFonts w:ascii="Times New Roman" w:hAnsi="Times New Roman" w:cs="Times New Roman"/>
          <w:b/>
          <w:color w:val="auto"/>
          <w:spacing w:val="-5"/>
          <w:sz w:val="24"/>
        </w:rPr>
        <w:t xml:space="preserve"> </w:t>
      </w:r>
      <w:r w:rsidRPr="005876D9">
        <w:rPr>
          <w:rFonts w:ascii="Times New Roman" w:hAnsi="Times New Roman" w:cs="Times New Roman"/>
          <w:b/>
          <w:color w:val="auto"/>
          <w:sz w:val="24"/>
        </w:rPr>
        <w:t>(</w:t>
      </w:r>
      <w:hyperlink r:id="rId16" w:anchor="art92">
        <w:r w:rsidRPr="005876D9">
          <w:rPr>
            <w:rFonts w:ascii="Times New Roman" w:hAnsi="Times New Roman" w:cs="Times New Roman"/>
            <w:b/>
            <w:color w:val="auto"/>
            <w:sz w:val="24"/>
            <w:u w:val="single" w:color="000080"/>
          </w:rPr>
          <w:t>art.</w:t>
        </w:r>
        <w:r w:rsidRPr="005876D9">
          <w:rPr>
            <w:rFonts w:ascii="Times New Roman" w:hAnsi="Times New Roman" w:cs="Times New Roman"/>
            <w:b/>
            <w:color w:val="auto"/>
            <w:spacing w:val="-4"/>
            <w:sz w:val="24"/>
            <w:u w:val="single" w:color="000080"/>
          </w:rPr>
          <w:t xml:space="preserve"> </w:t>
        </w:r>
        <w:r w:rsidRPr="005876D9">
          <w:rPr>
            <w:rFonts w:ascii="Times New Roman" w:hAnsi="Times New Roman" w:cs="Times New Roman"/>
            <w:b/>
            <w:color w:val="auto"/>
            <w:sz w:val="24"/>
            <w:u w:val="single" w:color="000080"/>
          </w:rPr>
          <w:t>92,</w:t>
        </w:r>
        <w:r w:rsidRPr="005876D9">
          <w:rPr>
            <w:rFonts w:ascii="Times New Roman" w:hAnsi="Times New Roman" w:cs="Times New Roman"/>
            <w:b/>
            <w:color w:val="auto"/>
            <w:spacing w:val="-6"/>
            <w:sz w:val="24"/>
            <w:u w:val="single" w:color="000080"/>
          </w:rPr>
          <w:t xml:space="preserve"> </w:t>
        </w:r>
        <w:r w:rsidRPr="005876D9">
          <w:rPr>
            <w:rFonts w:ascii="Times New Roman" w:hAnsi="Times New Roman" w:cs="Times New Roman"/>
            <w:b/>
            <w:color w:val="auto"/>
            <w:sz w:val="24"/>
            <w:u w:val="single" w:color="000080"/>
          </w:rPr>
          <w:t>I</w:t>
        </w:r>
        <w:r w:rsidRPr="005876D9">
          <w:rPr>
            <w:rFonts w:ascii="Times New Roman" w:hAnsi="Times New Roman" w:cs="Times New Roman"/>
            <w:b/>
            <w:color w:val="auto"/>
            <w:spacing w:val="-4"/>
            <w:sz w:val="24"/>
            <w:u w:val="single" w:color="000080"/>
          </w:rPr>
          <w:t xml:space="preserve"> </w:t>
        </w:r>
        <w:r w:rsidRPr="005876D9">
          <w:rPr>
            <w:rFonts w:ascii="Times New Roman" w:hAnsi="Times New Roman" w:cs="Times New Roman"/>
            <w:b/>
            <w:color w:val="auto"/>
            <w:sz w:val="24"/>
            <w:u w:val="single" w:color="000080"/>
          </w:rPr>
          <w:t>e</w:t>
        </w:r>
        <w:r w:rsidRPr="005876D9">
          <w:rPr>
            <w:rFonts w:ascii="Times New Roman" w:hAnsi="Times New Roman" w:cs="Times New Roman"/>
            <w:b/>
            <w:color w:val="auto"/>
            <w:spacing w:val="-4"/>
            <w:sz w:val="24"/>
            <w:u w:val="single" w:color="000080"/>
          </w:rPr>
          <w:t xml:space="preserve"> </w:t>
        </w:r>
        <w:r w:rsidRPr="005876D9">
          <w:rPr>
            <w:rFonts w:ascii="Times New Roman" w:hAnsi="Times New Roman" w:cs="Times New Roman"/>
            <w:b/>
            <w:color w:val="auto"/>
            <w:spacing w:val="-5"/>
            <w:sz w:val="24"/>
            <w:u w:val="single" w:color="000080"/>
          </w:rPr>
          <w:t>II</w:t>
        </w:r>
        <w:r w:rsidRPr="005876D9">
          <w:rPr>
            <w:rFonts w:ascii="Times New Roman" w:hAnsi="Times New Roman" w:cs="Times New Roman"/>
            <w:b/>
            <w:color w:val="auto"/>
            <w:spacing w:val="-5"/>
            <w:sz w:val="24"/>
          </w:rPr>
          <w:t>)</w:t>
        </w:r>
      </w:hyperlink>
    </w:p>
    <w:p w14:paraId="0584EF99" w14:textId="77777777" w:rsidR="0096009C" w:rsidRPr="005876D9" w:rsidRDefault="0096009C" w:rsidP="0096009C">
      <w:pPr>
        <w:pStyle w:val="PargrafodaLista"/>
        <w:widowControl w:val="0"/>
        <w:numPr>
          <w:ilvl w:val="1"/>
          <w:numId w:val="29"/>
        </w:numPr>
        <w:tabs>
          <w:tab w:val="left" w:pos="567"/>
        </w:tabs>
        <w:autoSpaceDE w:val="0"/>
        <w:autoSpaceDN w:val="0"/>
        <w:spacing w:before="1"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 xml:space="preserve">O objeto do presente instrumento é a aquisição de XXXXXXXXX para atender as demandas da Secretaria Municipal de </w:t>
      </w:r>
      <w:proofErr w:type="spellStart"/>
      <w:r w:rsidRPr="005876D9">
        <w:rPr>
          <w:rFonts w:ascii="Times New Roman" w:hAnsi="Times New Roman" w:cs="Times New Roman"/>
          <w:sz w:val="24"/>
        </w:rPr>
        <w:t>xxxxxxxxxxxxxxxxxx</w:t>
      </w:r>
      <w:proofErr w:type="spellEnd"/>
      <w:r w:rsidRPr="005876D9">
        <w:rPr>
          <w:rFonts w:ascii="Times New Roman" w:hAnsi="Times New Roman" w:cs="Times New Roman"/>
          <w:sz w:val="24"/>
        </w:rPr>
        <w:t xml:space="preserve"> do Município de Silva Jardim/RJ, nas condições estabelecidas no Termo de </w:t>
      </w:r>
      <w:r w:rsidRPr="005876D9">
        <w:rPr>
          <w:rFonts w:ascii="Times New Roman" w:hAnsi="Times New Roman" w:cs="Times New Roman"/>
          <w:spacing w:val="-2"/>
          <w:sz w:val="24"/>
        </w:rPr>
        <w:t>Referência.</w:t>
      </w:r>
    </w:p>
    <w:p w14:paraId="57E86512" w14:textId="77777777" w:rsidR="0096009C" w:rsidRPr="005876D9" w:rsidRDefault="0096009C" w:rsidP="0096009C">
      <w:pPr>
        <w:pStyle w:val="Corpodetexto"/>
        <w:spacing w:after="0"/>
      </w:pPr>
    </w:p>
    <w:p w14:paraId="097A4EFD" w14:textId="77777777" w:rsidR="0096009C" w:rsidRPr="005876D9" w:rsidRDefault="0096009C" w:rsidP="0096009C">
      <w:pPr>
        <w:pStyle w:val="PargrafodaLista"/>
        <w:widowControl w:val="0"/>
        <w:numPr>
          <w:ilvl w:val="1"/>
          <w:numId w:val="29"/>
        </w:numPr>
        <w:tabs>
          <w:tab w:val="left" w:pos="709"/>
        </w:tabs>
        <w:autoSpaceDE w:val="0"/>
        <w:autoSpaceDN w:val="0"/>
        <w:ind w:left="0" w:firstLine="0"/>
        <w:contextualSpacing w:val="0"/>
        <w:jc w:val="both"/>
        <w:rPr>
          <w:rFonts w:ascii="Times New Roman" w:hAnsi="Times New Roman" w:cs="Times New Roman"/>
          <w:sz w:val="24"/>
        </w:rPr>
      </w:pPr>
      <w:r w:rsidRPr="005876D9">
        <w:rPr>
          <w:rFonts w:ascii="Times New Roman" w:hAnsi="Times New Roman" w:cs="Times New Roman"/>
          <w:sz w:val="24"/>
        </w:rPr>
        <w:t>Objeto</w:t>
      </w:r>
      <w:r w:rsidRPr="005876D9">
        <w:rPr>
          <w:rFonts w:ascii="Times New Roman" w:hAnsi="Times New Roman" w:cs="Times New Roman"/>
          <w:spacing w:val="-6"/>
          <w:sz w:val="24"/>
        </w:rPr>
        <w:t xml:space="preserve"> </w:t>
      </w:r>
      <w:r w:rsidRPr="005876D9">
        <w:rPr>
          <w:rFonts w:ascii="Times New Roman" w:hAnsi="Times New Roman" w:cs="Times New Roman"/>
          <w:sz w:val="24"/>
        </w:rPr>
        <w:t>da</w:t>
      </w:r>
      <w:r w:rsidRPr="005876D9">
        <w:rPr>
          <w:rFonts w:ascii="Times New Roman" w:hAnsi="Times New Roman" w:cs="Times New Roman"/>
          <w:spacing w:val="-5"/>
          <w:sz w:val="24"/>
        </w:rPr>
        <w:t xml:space="preserve"> </w:t>
      </w:r>
      <w:r w:rsidRPr="005876D9">
        <w:rPr>
          <w:rFonts w:ascii="Times New Roman" w:hAnsi="Times New Roman" w:cs="Times New Roman"/>
          <w:spacing w:val="-2"/>
          <w:sz w:val="24"/>
        </w:rPr>
        <w:t>contratação:</w:t>
      </w:r>
    </w:p>
    <w:p w14:paraId="34350585" w14:textId="77777777" w:rsidR="0096009C" w:rsidRPr="005876D9" w:rsidRDefault="0096009C" w:rsidP="0096009C">
      <w:pPr>
        <w:pStyle w:val="Corpodetexto"/>
        <w:spacing w:after="0"/>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03"/>
        <w:gridCol w:w="1205"/>
        <w:gridCol w:w="1203"/>
        <w:gridCol w:w="1202"/>
        <w:gridCol w:w="1205"/>
        <w:gridCol w:w="1202"/>
        <w:gridCol w:w="1205"/>
        <w:gridCol w:w="1204"/>
      </w:tblGrid>
      <w:tr w:rsidR="0096009C" w:rsidRPr="005876D9" w14:paraId="07DBDF18" w14:textId="77777777" w:rsidTr="005876D9">
        <w:trPr>
          <w:trHeight w:val="244"/>
          <w:jc w:val="center"/>
        </w:trPr>
        <w:tc>
          <w:tcPr>
            <w:tcW w:w="1203" w:type="dxa"/>
          </w:tcPr>
          <w:p w14:paraId="71218F56" w14:textId="77777777" w:rsidR="0096009C" w:rsidRPr="005876D9" w:rsidRDefault="0096009C" w:rsidP="005876D9">
            <w:pPr>
              <w:pStyle w:val="TableParagraph"/>
              <w:spacing w:before="0"/>
              <w:rPr>
                <w:rFonts w:ascii="Times New Roman" w:hAnsi="Times New Roman" w:cs="Times New Roman"/>
                <w:sz w:val="24"/>
                <w:szCs w:val="24"/>
              </w:rPr>
            </w:pPr>
          </w:p>
        </w:tc>
        <w:tc>
          <w:tcPr>
            <w:tcW w:w="1205" w:type="dxa"/>
          </w:tcPr>
          <w:p w14:paraId="2F84D625" w14:textId="77777777" w:rsidR="0096009C" w:rsidRPr="005876D9" w:rsidRDefault="0096009C" w:rsidP="005876D9">
            <w:pPr>
              <w:pStyle w:val="TableParagraph"/>
              <w:spacing w:before="0"/>
              <w:rPr>
                <w:rFonts w:ascii="Times New Roman" w:hAnsi="Times New Roman" w:cs="Times New Roman"/>
                <w:sz w:val="24"/>
                <w:szCs w:val="24"/>
              </w:rPr>
            </w:pPr>
          </w:p>
        </w:tc>
        <w:tc>
          <w:tcPr>
            <w:tcW w:w="1203" w:type="dxa"/>
          </w:tcPr>
          <w:p w14:paraId="161825AE" w14:textId="77777777" w:rsidR="0096009C" w:rsidRPr="005876D9" w:rsidRDefault="0096009C" w:rsidP="005876D9">
            <w:pPr>
              <w:pStyle w:val="TableParagraph"/>
              <w:spacing w:before="0"/>
              <w:rPr>
                <w:rFonts w:ascii="Times New Roman" w:hAnsi="Times New Roman" w:cs="Times New Roman"/>
                <w:sz w:val="24"/>
                <w:szCs w:val="24"/>
              </w:rPr>
            </w:pPr>
          </w:p>
        </w:tc>
        <w:tc>
          <w:tcPr>
            <w:tcW w:w="1202" w:type="dxa"/>
          </w:tcPr>
          <w:p w14:paraId="376A4EB1" w14:textId="77777777" w:rsidR="0096009C" w:rsidRPr="005876D9" w:rsidRDefault="0096009C" w:rsidP="005876D9">
            <w:pPr>
              <w:pStyle w:val="TableParagraph"/>
              <w:spacing w:before="0"/>
              <w:rPr>
                <w:rFonts w:ascii="Times New Roman" w:hAnsi="Times New Roman" w:cs="Times New Roman"/>
                <w:sz w:val="24"/>
                <w:szCs w:val="24"/>
              </w:rPr>
            </w:pPr>
          </w:p>
        </w:tc>
        <w:tc>
          <w:tcPr>
            <w:tcW w:w="1205" w:type="dxa"/>
          </w:tcPr>
          <w:p w14:paraId="0459A4E9" w14:textId="77777777" w:rsidR="0096009C" w:rsidRPr="005876D9" w:rsidRDefault="0096009C" w:rsidP="005876D9">
            <w:pPr>
              <w:pStyle w:val="TableParagraph"/>
              <w:spacing w:before="0"/>
              <w:rPr>
                <w:rFonts w:ascii="Times New Roman" w:hAnsi="Times New Roman" w:cs="Times New Roman"/>
                <w:sz w:val="24"/>
                <w:szCs w:val="24"/>
              </w:rPr>
            </w:pPr>
          </w:p>
        </w:tc>
        <w:tc>
          <w:tcPr>
            <w:tcW w:w="1202" w:type="dxa"/>
          </w:tcPr>
          <w:p w14:paraId="7E18327E" w14:textId="77777777" w:rsidR="0096009C" w:rsidRPr="005876D9" w:rsidRDefault="0096009C" w:rsidP="005876D9">
            <w:pPr>
              <w:pStyle w:val="TableParagraph"/>
              <w:spacing w:before="0"/>
              <w:rPr>
                <w:rFonts w:ascii="Times New Roman" w:hAnsi="Times New Roman" w:cs="Times New Roman"/>
                <w:sz w:val="24"/>
                <w:szCs w:val="24"/>
              </w:rPr>
            </w:pPr>
          </w:p>
        </w:tc>
        <w:tc>
          <w:tcPr>
            <w:tcW w:w="1205" w:type="dxa"/>
          </w:tcPr>
          <w:p w14:paraId="0156004B" w14:textId="77777777" w:rsidR="0096009C" w:rsidRPr="005876D9" w:rsidRDefault="0096009C" w:rsidP="005876D9">
            <w:pPr>
              <w:pStyle w:val="TableParagraph"/>
              <w:spacing w:before="0"/>
              <w:rPr>
                <w:rFonts w:ascii="Times New Roman" w:hAnsi="Times New Roman" w:cs="Times New Roman"/>
                <w:sz w:val="24"/>
                <w:szCs w:val="24"/>
              </w:rPr>
            </w:pPr>
          </w:p>
        </w:tc>
        <w:tc>
          <w:tcPr>
            <w:tcW w:w="1204" w:type="dxa"/>
          </w:tcPr>
          <w:p w14:paraId="5B55DBBE" w14:textId="77777777" w:rsidR="0096009C" w:rsidRPr="005876D9" w:rsidRDefault="0096009C" w:rsidP="005876D9">
            <w:pPr>
              <w:pStyle w:val="TableParagraph"/>
              <w:spacing w:before="0"/>
              <w:rPr>
                <w:rFonts w:ascii="Times New Roman" w:hAnsi="Times New Roman" w:cs="Times New Roman"/>
                <w:sz w:val="24"/>
                <w:szCs w:val="24"/>
              </w:rPr>
            </w:pPr>
          </w:p>
        </w:tc>
      </w:tr>
      <w:tr w:rsidR="0096009C" w:rsidRPr="005876D9" w14:paraId="42969F10" w14:textId="77777777" w:rsidTr="005876D9">
        <w:trPr>
          <w:trHeight w:val="244"/>
          <w:jc w:val="center"/>
        </w:trPr>
        <w:tc>
          <w:tcPr>
            <w:tcW w:w="1203" w:type="dxa"/>
          </w:tcPr>
          <w:p w14:paraId="190A5D35" w14:textId="77777777" w:rsidR="0096009C" w:rsidRPr="005876D9" w:rsidRDefault="0096009C" w:rsidP="005876D9">
            <w:pPr>
              <w:pStyle w:val="TableParagraph"/>
              <w:spacing w:before="0"/>
              <w:rPr>
                <w:rFonts w:ascii="Times New Roman" w:hAnsi="Times New Roman" w:cs="Times New Roman"/>
                <w:sz w:val="24"/>
                <w:szCs w:val="24"/>
              </w:rPr>
            </w:pPr>
          </w:p>
        </w:tc>
        <w:tc>
          <w:tcPr>
            <w:tcW w:w="1205" w:type="dxa"/>
          </w:tcPr>
          <w:p w14:paraId="3DA68AA7" w14:textId="77777777" w:rsidR="0096009C" w:rsidRPr="005876D9" w:rsidRDefault="0096009C" w:rsidP="005876D9">
            <w:pPr>
              <w:pStyle w:val="TableParagraph"/>
              <w:spacing w:before="0"/>
              <w:rPr>
                <w:rFonts w:ascii="Times New Roman" w:hAnsi="Times New Roman" w:cs="Times New Roman"/>
                <w:sz w:val="24"/>
                <w:szCs w:val="24"/>
              </w:rPr>
            </w:pPr>
          </w:p>
        </w:tc>
        <w:tc>
          <w:tcPr>
            <w:tcW w:w="1203" w:type="dxa"/>
          </w:tcPr>
          <w:p w14:paraId="3921FEB0" w14:textId="77777777" w:rsidR="0096009C" w:rsidRPr="005876D9" w:rsidRDefault="0096009C" w:rsidP="005876D9">
            <w:pPr>
              <w:pStyle w:val="TableParagraph"/>
              <w:spacing w:before="0"/>
              <w:rPr>
                <w:rFonts w:ascii="Times New Roman" w:hAnsi="Times New Roman" w:cs="Times New Roman"/>
                <w:sz w:val="24"/>
                <w:szCs w:val="24"/>
              </w:rPr>
            </w:pPr>
          </w:p>
        </w:tc>
        <w:tc>
          <w:tcPr>
            <w:tcW w:w="1202" w:type="dxa"/>
          </w:tcPr>
          <w:p w14:paraId="68346D7E" w14:textId="77777777" w:rsidR="0096009C" w:rsidRPr="005876D9" w:rsidRDefault="0096009C" w:rsidP="005876D9">
            <w:pPr>
              <w:pStyle w:val="TableParagraph"/>
              <w:spacing w:before="0"/>
              <w:rPr>
                <w:rFonts w:ascii="Times New Roman" w:hAnsi="Times New Roman" w:cs="Times New Roman"/>
                <w:sz w:val="24"/>
                <w:szCs w:val="24"/>
              </w:rPr>
            </w:pPr>
          </w:p>
        </w:tc>
        <w:tc>
          <w:tcPr>
            <w:tcW w:w="1205" w:type="dxa"/>
          </w:tcPr>
          <w:p w14:paraId="3E596685" w14:textId="77777777" w:rsidR="0096009C" w:rsidRPr="005876D9" w:rsidRDefault="0096009C" w:rsidP="005876D9">
            <w:pPr>
              <w:pStyle w:val="TableParagraph"/>
              <w:spacing w:before="0"/>
              <w:rPr>
                <w:rFonts w:ascii="Times New Roman" w:hAnsi="Times New Roman" w:cs="Times New Roman"/>
                <w:sz w:val="24"/>
                <w:szCs w:val="24"/>
              </w:rPr>
            </w:pPr>
          </w:p>
        </w:tc>
        <w:tc>
          <w:tcPr>
            <w:tcW w:w="1202" w:type="dxa"/>
          </w:tcPr>
          <w:p w14:paraId="06BEDDCD" w14:textId="77777777" w:rsidR="0096009C" w:rsidRPr="005876D9" w:rsidRDefault="0096009C" w:rsidP="005876D9">
            <w:pPr>
              <w:pStyle w:val="TableParagraph"/>
              <w:spacing w:before="0"/>
              <w:rPr>
                <w:rFonts w:ascii="Times New Roman" w:hAnsi="Times New Roman" w:cs="Times New Roman"/>
                <w:sz w:val="24"/>
                <w:szCs w:val="24"/>
              </w:rPr>
            </w:pPr>
          </w:p>
        </w:tc>
        <w:tc>
          <w:tcPr>
            <w:tcW w:w="1205" w:type="dxa"/>
          </w:tcPr>
          <w:p w14:paraId="634FC103" w14:textId="77777777" w:rsidR="0096009C" w:rsidRPr="005876D9" w:rsidRDefault="0096009C" w:rsidP="005876D9">
            <w:pPr>
              <w:pStyle w:val="TableParagraph"/>
              <w:spacing w:before="0"/>
              <w:rPr>
                <w:rFonts w:ascii="Times New Roman" w:hAnsi="Times New Roman" w:cs="Times New Roman"/>
                <w:sz w:val="24"/>
                <w:szCs w:val="24"/>
              </w:rPr>
            </w:pPr>
          </w:p>
        </w:tc>
        <w:tc>
          <w:tcPr>
            <w:tcW w:w="1204" w:type="dxa"/>
          </w:tcPr>
          <w:p w14:paraId="05AC6B22" w14:textId="77777777" w:rsidR="0096009C" w:rsidRPr="005876D9" w:rsidRDefault="0096009C" w:rsidP="005876D9">
            <w:pPr>
              <w:pStyle w:val="TableParagraph"/>
              <w:spacing w:before="0"/>
              <w:rPr>
                <w:rFonts w:ascii="Times New Roman" w:hAnsi="Times New Roman" w:cs="Times New Roman"/>
                <w:sz w:val="24"/>
                <w:szCs w:val="24"/>
              </w:rPr>
            </w:pPr>
          </w:p>
        </w:tc>
      </w:tr>
      <w:tr w:rsidR="0096009C" w:rsidRPr="005876D9" w14:paraId="536D378D" w14:textId="77777777" w:rsidTr="005876D9">
        <w:trPr>
          <w:trHeight w:val="244"/>
          <w:jc w:val="center"/>
        </w:trPr>
        <w:tc>
          <w:tcPr>
            <w:tcW w:w="1203" w:type="dxa"/>
          </w:tcPr>
          <w:p w14:paraId="27610CFE" w14:textId="77777777" w:rsidR="0096009C" w:rsidRPr="005876D9" w:rsidRDefault="0096009C" w:rsidP="005876D9">
            <w:pPr>
              <w:pStyle w:val="TableParagraph"/>
              <w:spacing w:before="0"/>
              <w:rPr>
                <w:rFonts w:ascii="Times New Roman" w:hAnsi="Times New Roman" w:cs="Times New Roman"/>
                <w:sz w:val="24"/>
                <w:szCs w:val="24"/>
              </w:rPr>
            </w:pPr>
          </w:p>
        </w:tc>
        <w:tc>
          <w:tcPr>
            <w:tcW w:w="1205" w:type="dxa"/>
          </w:tcPr>
          <w:p w14:paraId="513C407E" w14:textId="77777777" w:rsidR="0096009C" w:rsidRPr="005876D9" w:rsidRDefault="0096009C" w:rsidP="005876D9">
            <w:pPr>
              <w:pStyle w:val="TableParagraph"/>
              <w:spacing w:before="0"/>
              <w:rPr>
                <w:rFonts w:ascii="Times New Roman" w:hAnsi="Times New Roman" w:cs="Times New Roman"/>
                <w:sz w:val="24"/>
                <w:szCs w:val="24"/>
              </w:rPr>
            </w:pPr>
          </w:p>
        </w:tc>
        <w:tc>
          <w:tcPr>
            <w:tcW w:w="1203" w:type="dxa"/>
          </w:tcPr>
          <w:p w14:paraId="0F8301E9" w14:textId="77777777" w:rsidR="0096009C" w:rsidRPr="005876D9" w:rsidRDefault="0096009C" w:rsidP="005876D9">
            <w:pPr>
              <w:pStyle w:val="TableParagraph"/>
              <w:spacing w:before="0"/>
              <w:rPr>
                <w:rFonts w:ascii="Times New Roman" w:hAnsi="Times New Roman" w:cs="Times New Roman"/>
                <w:sz w:val="24"/>
                <w:szCs w:val="24"/>
              </w:rPr>
            </w:pPr>
          </w:p>
        </w:tc>
        <w:tc>
          <w:tcPr>
            <w:tcW w:w="1202" w:type="dxa"/>
          </w:tcPr>
          <w:p w14:paraId="2FECFCD8" w14:textId="77777777" w:rsidR="0096009C" w:rsidRPr="005876D9" w:rsidRDefault="0096009C" w:rsidP="005876D9">
            <w:pPr>
              <w:pStyle w:val="TableParagraph"/>
              <w:spacing w:before="0"/>
              <w:rPr>
                <w:rFonts w:ascii="Times New Roman" w:hAnsi="Times New Roman" w:cs="Times New Roman"/>
                <w:sz w:val="24"/>
                <w:szCs w:val="24"/>
              </w:rPr>
            </w:pPr>
          </w:p>
        </w:tc>
        <w:tc>
          <w:tcPr>
            <w:tcW w:w="1205" w:type="dxa"/>
          </w:tcPr>
          <w:p w14:paraId="31ACC2F6" w14:textId="77777777" w:rsidR="0096009C" w:rsidRPr="005876D9" w:rsidRDefault="0096009C" w:rsidP="005876D9">
            <w:pPr>
              <w:pStyle w:val="TableParagraph"/>
              <w:spacing w:before="0"/>
              <w:rPr>
                <w:rFonts w:ascii="Times New Roman" w:hAnsi="Times New Roman" w:cs="Times New Roman"/>
                <w:sz w:val="24"/>
                <w:szCs w:val="24"/>
              </w:rPr>
            </w:pPr>
          </w:p>
        </w:tc>
        <w:tc>
          <w:tcPr>
            <w:tcW w:w="1202" w:type="dxa"/>
          </w:tcPr>
          <w:p w14:paraId="4BC01EB3" w14:textId="77777777" w:rsidR="0096009C" w:rsidRPr="005876D9" w:rsidRDefault="0096009C" w:rsidP="005876D9">
            <w:pPr>
              <w:pStyle w:val="TableParagraph"/>
              <w:spacing w:before="0"/>
              <w:rPr>
                <w:rFonts w:ascii="Times New Roman" w:hAnsi="Times New Roman" w:cs="Times New Roman"/>
                <w:sz w:val="24"/>
                <w:szCs w:val="24"/>
              </w:rPr>
            </w:pPr>
          </w:p>
        </w:tc>
        <w:tc>
          <w:tcPr>
            <w:tcW w:w="1205" w:type="dxa"/>
          </w:tcPr>
          <w:p w14:paraId="24668FDF" w14:textId="77777777" w:rsidR="0096009C" w:rsidRPr="005876D9" w:rsidRDefault="0096009C" w:rsidP="005876D9">
            <w:pPr>
              <w:pStyle w:val="TableParagraph"/>
              <w:spacing w:before="0"/>
              <w:rPr>
                <w:rFonts w:ascii="Times New Roman" w:hAnsi="Times New Roman" w:cs="Times New Roman"/>
                <w:sz w:val="24"/>
                <w:szCs w:val="24"/>
              </w:rPr>
            </w:pPr>
          </w:p>
        </w:tc>
        <w:tc>
          <w:tcPr>
            <w:tcW w:w="1204" w:type="dxa"/>
          </w:tcPr>
          <w:p w14:paraId="0DAA257F" w14:textId="77777777" w:rsidR="0096009C" w:rsidRPr="005876D9" w:rsidRDefault="0096009C" w:rsidP="005876D9">
            <w:pPr>
              <w:pStyle w:val="TableParagraph"/>
              <w:spacing w:before="0"/>
              <w:rPr>
                <w:rFonts w:ascii="Times New Roman" w:hAnsi="Times New Roman" w:cs="Times New Roman"/>
                <w:sz w:val="24"/>
                <w:szCs w:val="24"/>
              </w:rPr>
            </w:pPr>
          </w:p>
        </w:tc>
      </w:tr>
    </w:tbl>
    <w:p w14:paraId="1FF901D4" w14:textId="77777777" w:rsidR="0096009C" w:rsidRPr="005876D9" w:rsidRDefault="0096009C" w:rsidP="0096009C">
      <w:pPr>
        <w:pStyle w:val="Corpodetexto"/>
        <w:spacing w:after="0"/>
      </w:pPr>
    </w:p>
    <w:p w14:paraId="2EC7E12E" w14:textId="77777777" w:rsidR="0096009C" w:rsidRPr="005876D9" w:rsidRDefault="0096009C" w:rsidP="0096009C">
      <w:pPr>
        <w:pStyle w:val="PargrafodaLista"/>
        <w:widowControl w:val="0"/>
        <w:numPr>
          <w:ilvl w:val="1"/>
          <w:numId w:val="29"/>
        </w:numPr>
        <w:tabs>
          <w:tab w:val="left" w:pos="709"/>
        </w:tabs>
        <w:autoSpaceDE w:val="0"/>
        <w:autoSpaceDN w:val="0"/>
        <w:spacing w:line="243" w:lineRule="exact"/>
        <w:ind w:left="0" w:firstLine="0"/>
        <w:contextualSpacing w:val="0"/>
        <w:rPr>
          <w:rFonts w:ascii="Times New Roman" w:hAnsi="Times New Roman" w:cs="Times New Roman"/>
          <w:sz w:val="24"/>
        </w:rPr>
      </w:pPr>
      <w:r w:rsidRPr="005876D9">
        <w:rPr>
          <w:rFonts w:ascii="Times New Roman" w:hAnsi="Times New Roman" w:cs="Times New Roman"/>
          <w:sz w:val="24"/>
        </w:rPr>
        <w:t>Vinculam</w:t>
      </w:r>
      <w:r w:rsidRPr="005876D9">
        <w:rPr>
          <w:rFonts w:ascii="Times New Roman" w:hAnsi="Times New Roman" w:cs="Times New Roman"/>
          <w:spacing w:val="-11"/>
          <w:sz w:val="24"/>
        </w:rPr>
        <w:t xml:space="preserve"> </w:t>
      </w:r>
      <w:r w:rsidRPr="005876D9">
        <w:rPr>
          <w:rFonts w:ascii="Times New Roman" w:hAnsi="Times New Roman" w:cs="Times New Roman"/>
          <w:sz w:val="24"/>
        </w:rPr>
        <w:t>esta</w:t>
      </w:r>
      <w:r w:rsidRPr="005876D9">
        <w:rPr>
          <w:rFonts w:ascii="Times New Roman" w:hAnsi="Times New Roman" w:cs="Times New Roman"/>
          <w:spacing w:val="-10"/>
          <w:sz w:val="24"/>
        </w:rPr>
        <w:t xml:space="preserve"> </w:t>
      </w:r>
      <w:r w:rsidRPr="005876D9">
        <w:rPr>
          <w:rFonts w:ascii="Times New Roman" w:hAnsi="Times New Roman" w:cs="Times New Roman"/>
          <w:sz w:val="24"/>
        </w:rPr>
        <w:t>contratação,</w:t>
      </w:r>
      <w:r w:rsidRPr="005876D9">
        <w:rPr>
          <w:rFonts w:ascii="Times New Roman" w:hAnsi="Times New Roman" w:cs="Times New Roman"/>
          <w:spacing w:val="-9"/>
          <w:sz w:val="24"/>
        </w:rPr>
        <w:t xml:space="preserve"> </w:t>
      </w:r>
      <w:r w:rsidRPr="005876D9">
        <w:rPr>
          <w:rFonts w:ascii="Times New Roman" w:hAnsi="Times New Roman" w:cs="Times New Roman"/>
          <w:sz w:val="24"/>
        </w:rPr>
        <w:t>independentemente</w:t>
      </w:r>
      <w:r w:rsidRPr="005876D9">
        <w:rPr>
          <w:rFonts w:ascii="Times New Roman" w:hAnsi="Times New Roman" w:cs="Times New Roman"/>
          <w:spacing w:val="-11"/>
          <w:sz w:val="24"/>
        </w:rPr>
        <w:t xml:space="preserve"> </w:t>
      </w:r>
      <w:r w:rsidRPr="005876D9">
        <w:rPr>
          <w:rFonts w:ascii="Times New Roman" w:hAnsi="Times New Roman" w:cs="Times New Roman"/>
          <w:sz w:val="24"/>
        </w:rPr>
        <w:t>de</w:t>
      </w:r>
      <w:r w:rsidRPr="005876D9">
        <w:rPr>
          <w:rFonts w:ascii="Times New Roman" w:hAnsi="Times New Roman" w:cs="Times New Roman"/>
          <w:spacing w:val="-10"/>
          <w:sz w:val="24"/>
        </w:rPr>
        <w:t xml:space="preserve"> </w:t>
      </w:r>
      <w:r w:rsidRPr="005876D9">
        <w:rPr>
          <w:rFonts w:ascii="Times New Roman" w:hAnsi="Times New Roman" w:cs="Times New Roman"/>
          <w:spacing w:val="-2"/>
          <w:sz w:val="24"/>
        </w:rPr>
        <w:t>transcrição:</w:t>
      </w:r>
    </w:p>
    <w:p w14:paraId="45168045" w14:textId="77777777" w:rsidR="0096009C" w:rsidRPr="005876D9" w:rsidRDefault="0096009C" w:rsidP="0096009C">
      <w:pPr>
        <w:pStyle w:val="PargrafodaLista"/>
        <w:widowControl w:val="0"/>
        <w:numPr>
          <w:ilvl w:val="2"/>
          <w:numId w:val="29"/>
        </w:numPr>
        <w:tabs>
          <w:tab w:val="left" w:pos="709"/>
          <w:tab w:val="left" w:pos="2229"/>
        </w:tabs>
        <w:autoSpaceDE w:val="0"/>
        <w:autoSpaceDN w:val="0"/>
        <w:spacing w:line="243" w:lineRule="exact"/>
        <w:ind w:left="0" w:firstLine="0"/>
        <w:contextualSpacing w:val="0"/>
        <w:rPr>
          <w:rFonts w:ascii="Times New Roman" w:hAnsi="Times New Roman" w:cs="Times New Roman"/>
          <w:sz w:val="24"/>
        </w:rPr>
      </w:pPr>
      <w:r w:rsidRPr="005876D9">
        <w:rPr>
          <w:rFonts w:ascii="Times New Roman" w:hAnsi="Times New Roman" w:cs="Times New Roman"/>
          <w:sz w:val="24"/>
        </w:rPr>
        <w:t>O</w:t>
      </w:r>
      <w:r w:rsidRPr="005876D9">
        <w:rPr>
          <w:rFonts w:ascii="Times New Roman" w:hAnsi="Times New Roman" w:cs="Times New Roman"/>
          <w:spacing w:val="-4"/>
          <w:sz w:val="24"/>
        </w:rPr>
        <w:t xml:space="preserve"> </w:t>
      </w:r>
      <w:r w:rsidRPr="005876D9">
        <w:rPr>
          <w:rFonts w:ascii="Times New Roman" w:hAnsi="Times New Roman" w:cs="Times New Roman"/>
          <w:sz w:val="24"/>
        </w:rPr>
        <w:t>Termo</w:t>
      </w:r>
      <w:r w:rsidRPr="005876D9">
        <w:rPr>
          <w:rFonts w:ascii="Times New Roman" w:hAnsi="Times New Roman" w:cs="Times New Roman"/>
          <w:spacing w:val="-3"/>
          <w:sz w:val="24"/>
        </w:rPr>
        <w:t xml:space="preserve"> </w:t>
      </w:r>
      <w:r w:rsidRPr="005876D9">
        <w:rPr>
          <w:rFonts w:ascii="Times New Roman" w:hAnsi="Times New Roman" w:cs="Times New Roman"/>
          <w:sz w:val="24"/>
        </w:rPr>
        <w:t>de</w:t>
      </w:r>
      <w:r w:rsidRPr="005876D9">
        <w:rPr>
          <w:rFonts w:ascii="Times New Roman" w:hAnsi="Times New Roman" w:cs="Times New Roman"/>
          <w:spacing w:val="-4"/>
          <w:sz w:val="24"/>
        </w:rPr>
        <w:t xml:space="preserve"> </w:t>
      </w:r>
      <w:r w:rsidRPr="005876D9">
        <w:rPr>
          <w:rFonts w:ascii="Times New Roman" w:hAnsi="Times New Roman" w:cs="Times New Roman"/>
          <w:spacing w:val="-2"/>
          <w:sz w:val="24"/>
        </w:rPr>
        <w:t>Referência;</w:t>
      </w:r>
    </w:p>
    <w:p w14:paraId="0B43B9C0" w14:textId="77777777" w:rsidR="0096009C" w:rsidRPr="005876D9" w:rsidRDefault="0096009C" w:rsidP="0096009C">
      <w:pPr>
        <w:pStyle w:val="PargrafodaLista"/>
        <w:widowControl w:val="0"/>
        <w:numPr>
          <w:ilvl w:val="2"/>
          <w:numId w:val="29"/>
        </w:numPr>
        <w:tabs>
          <w:tab w:val="left" w:pos="709"/>
          <w:tab w:val="left" w:pos="2229"/>
        </w:tabs>
        <w:autoSpaceDE w:val="0"/>
        <w:autoSpaceDN w:val="0"/>
        <w:ind w:left="0" w:firstLine="0"/>
        <w:contextualSpacing w:val="0"/>
        <w:rPr>
          <w:rFonts w:ascii="Times New Roman" w:hAnsi="Times New Roman" w:cs="Times New Roman"/>
          <w:sz w:val="24"/>
        </w:rPr>
      </w:pPr>
      <w:r w:rsidRPr="005876D9">
        <w:rPr>
          <w:rFonts w:ascii="Times New Roman" w:hAnsi="Times New Roman" w:cs="Times New Roman"/>
          <w:sz w:val="24"/>
        </w:rPr>
        <w:t>O</w:t>
      </w:r>
      <w:r w:rsidRPr="005876D9">
        <w:rPr>
          <w:rFonts w:ascii="Times New Roman" w:hAnsi="Times New Roman" w:cs="Times New Roman"/>
          <w:spacing w:val="-3"/>
          <w:sz w:val="24"/>
        </w:rPr>
        <w:t xml:space="preserve"> </w:t>
      </w:r>
      <w:r w:rsidRPr="005876D9">
        <w:rPr>
          <w:rFonts w:ascii="Times New Roman" w:hAnsi="Times New Roman" w:cs="Times New Roman"/>
          <w:sz w:val="24"/>
        </w:rPr>
        <w:t>Edital</w:t>
      </w:r>
      <w:r w:rsidRPr="005876D9">
        <w:rPr>
          <w:rFonts w:ascii="Times New Roman" w:hAnsi="Times New Roman" w:cs="Times New Roman"/>
          <w:spacing w:val="-3"/>
          <w:sz w:val="24"/>
        </w:rPr>
        <w:t xml:space="preserve"> </w:t>
      </w:r>
      <w:r w:rsidRPr="005876D9">
        <w:rPr>
          <w:rFonts w:ascii="Times New Roman" w:hAnsi="Times New Roman" w:cs="Times New Roman"/>
          <w:sz w:val="24"/>
        </w:rPr>
        <w:t>da</w:t>
      </w:r>
      <w:r w:rsidRPr="005876D9">
        <w:rPr>
          <w:rFonts w:ascii="Times New Roman" w:hAnsi="Times New Roman" w:cs="Times New Roman"/>
          <w:spacing w:val="-2"/>
          <w:sz w:val="24"/>
        </w:rPr>
        <w:t xml:space="preserve"> Licitação;</w:t>
      </w:r>
    </w:p>
    <w:p w14:paraId="4039B6B1" w14:textId="77777777" w:rsidR="0096009C" w:rsidRPr="005876D9" w:rsidRDefault="0096009C" w:rsidP="0096009C">
      <w:pPr>
        <w:pStyle w:val="PargrafodaLista"/>
        <w:widowControl w:val="0"/>
        <w:numPr>
          <w:ilvl w:val="2"/>
          <w:numId w:val="29"/>
        </w:numPr>
        <w:tabs>
          <w:tab w:val="left" w:pos="709"/>
          <w:tab w:val="left" w:pos="2229"/>
        </w:tabs>
        <w:autoSpaceDE w:val="0"/>
        <w:autoSpaceDN w:val="0"/>
        <w:spacing w:before="1"/>
        <w:ind w:left="0" w:firstLine="0"/>
        <w:contextualSpacing w:val="0"/>
        <w:rPr>
          <w:rFonts w:ascii="Times New Roman" w:hAnsi="Times New Roman" w:cs="Times New Roman"/>
          <w:sz w:val="24"/>
        </w:rPr>
      </w:pPr>
      <w:r w:rsidRPr="005876D9">
        <w:rPr>
          <w:rFonts w:ascii="Times New Roman" w:hAnsi="Times New Roman" w:cs="Times New Roman"/>
          <w:sz w:val="24"/>
        </w:rPr>
        <w:lastRenderedPageBreak/>
        <w:t>A</w:t>
      </w:r>
      <w:r w:rsidRPr="005876D9">
        <w:rPr>
          <w:rFonts w:ascii="Times New Roman" w:hAnsi="Times New Roman" w:cs="Times New Roman"/>
          <w:spacing w:val="-5"/>
          <w:sz w:val="24"/>
        </w:rPr>
        <w:t xml:space="preserve"> </w:t>
      </w:r>
      <w:r w:rsidRPr="005876D9">
        <w:rPr>
          <w:rFonts w:ascii="Times New Roman" w:hAnsi="Times New Roman" w:cs="Times New Roman"/>
          <w:sz w:val="24"/>
        </w:rPr>
        <w:t>Proposta</w:t>
      </w:r>
      <w:r w:rsidRPr="005876D9">
        <w:rPr>
          <w:rFonts w:ascii="Times New Roman" w:hAnsi="Times New Roman" w:cs="Times New Roman"/>
          <w:spacing w:val="-3"/>
          <w:sz w:val="24"/>
        </w:rPr>
        <w:t xml:space="preserve"> </w:t>
      </w:r>
      <w:r w:rsidRPr="005876D9">
        <w:rPr>
          <w:rFonts w:ascii="Times New Roman" w:hAnsi="Times New Roman" w:cs="Times New Roman"/>
          <w:sz w:val="24"/>
        </w:rPr>
        <w:t>do</w:t>
      </w:r>
      <w:r w:rsidRPr="005876D9">
        <w:rPr>
          <w:rFonts w:ascii="Times New Roman" w:hAnsi="Times New Roman" w:cs="Times New Roman"/>
          <w:spacing w:val="-3"/>
          <w:sz w:val="24"/>
        </w:rPr>
        <w:t xml:space="preserve"> </w:t>
      </w:r>
      <w:r w:rsidRPr="005876D9">
        <w:rPr>
          <w:rFonts w:ascii="Times New Roman" w:hAnsi="Times New Roman" w:cs="Times New Roman"/>
          <w:spacing w:val="-2"/>
          <w:sz w:val="24"/>
        </w:rPr>
        <w:t>contratado;</w:t>
      </w:r>
    </w:p>
    <w:p w14:paraId="01228A22" w14:textId="77777777" w:rsidR="0096009C" w:rsidRPr="005876D9" w:rsidRDefault="0096009C" w:rsidP="0096009C">
      <w:pPr>
        <w:pStyle w:val="PargrafodaLista"/>
        <w:widowControl w:val="0"/>
        <w:numPr>
          <w:ilvl w:val="2"/>
          <w:numId w:val="29"/>
        </w:numPr>
        <w:tabs>
          <w:tab w:val="left" w:pos="709"/>
          <w:tab w:val="left" w:pos="2229"/>
        </w:tabs>
        <w:autoSpaceDE w:val="0"/>
        <w:autoSpaceDN w:val="0"/>
        <w:spacing w:before="1"/>
        <w:ind w:left="0" w:firstLine="0"/>
        <w:contextualSpacing w:val="0"/>
        <w:rPr>
          <w:rFonts w:ascii="Times New Roman" w:hAnsi="Times New Roman" w:cs="Times New Roman"/>
          <w:sz w:val="24"/>
        </w:rPr>
      </w:pPr>
      <w:r w:rsidRPr="005876D9">
        <w:rPr>
          <w:rFonts w:ascii="Times New Roman" w:hAnsi="Times New Roman" w:cs="Times New Roman"/>
          <w:sz w:val="24"/>
        </w:rPr>
        <w:t>Eventuais</w:t>
      </w:r>
      <w:r w:rsidRPr="005876D9">
        <w:rPr>
          <w:rFonts w:ascii="Times New Roman" w:hAnsi="Times New Roman" w:cs="Times New Roman"/>
          <w:spacing w:val="-9"/>
          <w:sz w:val="24"/>
        </w:rPr>
        <w:t xml:space="preserve"> </w:t>
      </w:r>
      <w:r w:rsidRPr="005876D9">
        <w:rPr>
          <w:rFonts w:ascii="Times New Roman" w:hAnsi="Times New Roman" w:cs="Times New Roman"/>
          <w:sz w:val="24"/>
        </w:rPr>
        <w:t>anexos</w:t>
      </w:r>
      <w:r w:rsidRPr="005876D9">
        <w:rPr>
          <w:rFonts w:ascii="Times New Roman" w:hAnsi="Times New Roman" w:cs="Times New Roman"/>
          <w:spacing w:val="-8"/>
          <w:sz w:val="24"/>
        </w:rPr>
        <w:t xml:space="preserve"> </w:t>
      </w:r>
      <w:r w:rsidRPr="005876D9">
        <w:rPr>
          <w:rFonts w:ascii="Times New Roman" w:hAnsi="Times New Roman" w:cs="Times New Roman"/>
          <w:sz w:val="24"/>
        </w:rPr>
        <w:t>dos</w:t>
      </w:r>
      <w:r w:rsidRPr="005876D9">
        <w:rPr>
          <w:rFonts w:ascii="Times New Roman" w:hAnsi="Times New Roman" w:cs="Times New Roman"/>
          <w:spacing w:val="-10"/>
          <w:sz w:val="24"/>
        </w:rPr>
        <w:t xml:space="preserve"> </w:t>
      </w:r>
      <w:r w:rsidRPr="005876D9">
        <w:rPr>
          <w:rFonts w:ascii="Times New Roman" w:hAnsi="Times New Roman" w:cs="Times New Roman"/>
          <w:sz w:val="24"/>
        </w:rPr>
        <w:t>documentos</w:t>
      </w:r>
      <w:r w:rsidRPr="005876D9">
        <w:rPr>
          <w:rFonts w:ascii="Times New Roman" w:hAnsi="Times New Roman" w:cs="Times New Roman"/>
          <w:spacing w:val="-9"/>
          <w:sz w:val="24"/>
        </w:rPr>
        <w:t xml:space="preserve"> </w:t>
      </w:r>
      <w:r w:rsidRPr="005876D9">
        <w:rPr>
          <w:rFonts w:ascii="Times New Roman" w:hAnsi="Times New Roman" w:cs="Times New Roman"/>
          <w:spacing w:val="-2"/>
          <w:sz w:val="24"/>
        </w:rPr>
        <w:t>supracitados.</w:t>
      </w:r>
    </w:p>
    <w:p w14:paraId="2519E80F" w14:textId="77777777" w:rsidR="0096009C" w:rsidRPr="005876D9" w:rsidRDefault="0096009C" w:rsidP="0096009C">
      <w:pPr>
        <w:pStyle w:val="Ttulo5"/>
        <w:spacing w:before="243"/>
        <w:rPr>
          <w:rFonts w:ascii="Times New Roman" w:hAnsi="Times New Roman" w:cs="Times New Roman"/>
          <w:b/>
          <w:color w:val="auto"/>
        </w:rPr>
      </w:pPr>
      <w:r w:rsidRPr="005876D9">
        <w:rPr>
          <w:rFonts w:ascii="Times New Roman" w:hAnsi="Times New Roman" w:cs="Times New Roman"/>
          <w:b/>
          <w:color w:val="auto"/>
        </w:rPr>
        <w:t>CLÁUSULA</w:t>
      </w:r>
      <w:r w:rsidRPr="005876D9">
        <w:rPr>
          <w:rFonts w:ascii="Times New Roman" w:hAnsi="Times New Roman" w:cs="Times New Roman"/>
          <w:b/>
          <w:color w:val="auto"/>
          <w:spacing w:val="-6"/>
        </w:rPr>
        <w:t xml:space="preserve"> </w:t>
      </w:r>
      <w:r w:rsidRPr="005876D9">
        <w:rPr>
          <w:rFonts w:ascii="Times New Roman" w:hAnsi="Times New Roman" w:cs="Times New Roman"/>
          <w:b/>
          <w:color w:val="auto"/>
        </w:rPr>
        <w:t>SEGUNDA</w:t>
      </w:r>
      <w:r w:rsidRPr="005876D9">
        <w:rPr>
          <w:rFonts w:ascii="Times New Roman" w:hAnsi="Times New Roman" w:cs="Times New Roman"/>
          <w:b/>
          <w:color w:val="auto"/>
          <w:spacing w:val="-4"/>
        </w:rPr>
        <w:t xml:space="preserve"> </w:t>
      </w:r>
      <w:r w:rsidRPr="005876D9">
        <w:rPr>
          <w:rFonts w:ascii="Times New Roman" w:hAnsi="Times New Roman" w:cs="Times New Roman"/>
          <w:b/>
          <w:color w:val="auto"/>
        </w:rPr>
        <w:t>–</w:t>
      </w:r>
      <w:r w:rsidRPr="005876D9">
        <w:rPr>
          <w:rFonts w:ascii="Times New Roman" w:hAnsi="Times New Roman" w:cs="Times New Roman"/>
          <w:b/>
          <w:color w:val="auto"/>
          <w:spacing w:val="-4"/>
        </w:rPr>
        <w:t xml:space="preserve"> </w:t>
      </w:r>
      <w:r w:rsidRPr="005876D9">
        <w:rPr>
          <w:rFonts w:ascii="Times New Roman" w:hAnsi="Times New Roman" w:cs="Times New Roman"/>
          <w:b/>
          <w:color w:val="auto"/>
        </w:rPr>
        <w:t>VIGÊNCIA</w:t>
      </w:r>
      <w:r w:rsidRPr="005876D9">
        <w:rPr>
          <w:rFonts w:ascii="Times New Roman" w:hAnsi="Times New Roman" w:cs="Times New Roman"/>
          <w:b/>
          <w:color w:val="auto"/>
          <w:spacing w:val="-5"/>
        </w:rPr>
        <w:t xml:space="preserve"> </w:t>
      </w:r>
      <w:r w:rsidRPr="005876D9">
        <w:rPr>
          <w:rFonts w:ascii="Times New Roman" w:hAnsi="Times New Roman" w:cs="Times New Roman"/>
          <w:b/>
          <w:color w:val="auto"/>
        </w:rPr>
        <w:t>E</w:t>
      </w:r>
      <w:r w:rsidRPr="005876D9">
        <w:rPr>
          <w:rFonts w:ascii="Times New Roman" w:hAnsi="Times New Roman" w:cs="Times New Roman"/>
          <w:b/>
          <w:color w:val="auto"/>
          <w:spacing w:val="-4"/>
        </w:rPr>
        <w:t xml:space="preserve"> </w:t>
      </w:r>
      <w:r w:rsidRPr="005876D9">
        <w:rPr>
          <w:rFonts w:ascii="Times New Roman" w:hAnsi="Times New Roman" w:cs="Times New Roman"/>
          <w:b/>
          <w:color w:val="auto"/>
          <w:spacing w:val="-2"/>
        </w:rPr>
        <w:t>PRORROGAÇÃO</w:t>
      </w:r>
    </w:p>
    <w:p w14:paraId="6DE859A5" w14:textId="77777777" w:rsidR="0096009C" w:rsidRPr="005876D9" w:rsidRDefault="0096009C" w:rsidP="0096009C">
      <w:pPr>
        <w:pStyle w:val="PargrafodaLista"/>
        <w:widowControl w:val="0"/>
        <w:numPr>
          <w:ilvl w:val="1"/>
          <w:numId w:val="28"/>
        </w:numPr>
        <w:autoSpaceDE w:val="0"/>
        <w:autoSpaceDN w:val="0"/>
        <w:spacing w:line="360" w:lineRule="auto"/>
        <w:ind w:left="0" w:firstLine="0"/>
        <w:contextualSpacing w:val="0"/>
        <w:rPr>
          <w:rFonts w:ascii="Times New Roman" w:hAnsi="Times New Roman" w:cs="Times New Roman"/>
          <w:sz w:val="24"/>
        </w:rPr>
      </w:pPr>
      <w:r w:rsidRPr="005876D9">
        <w:rPr>
          <w:rFonts w:ascii="Times New Roman" w:hAnsi="Times New Roman" w:cs="Times New Roman"/>
          <w:sz w:val="24"/>
        </w:rPr>
        <w:t>O</w:t>
      </w:r>
      <w:r w:rsidRPr="005876D9">
        <w:rPr>
          <w:rFonts w:ascii="Times New Roman" w:hAnsi="Times New Roman" w:cs="Times New Roman"/>
          <w:spacing w:val="-3"/>
          <w:sz w:val="24"/>
        </w:rPr>
        <w:t xml:space="preserve"> </w:t>
      </w:r>
      <w:r w:rsidRPr="005876D9">
        <w:rPr>
          <w:rFonts w:ascii="Times New Roman" w:hAnsi="Times New Roman" w:cs="Times New Roman"/>
          <w:sz w:val="24"/>
        </w:rPr>
        <w:t>prazo</w:t>
      </w:r>
      <w:r w:rsidRPr="005876D9">
        <w:rPr>
          <w:rFonts w:ascii="Times New Roman" w:hAnsi="Times New Roman" w:cs="Times New Roman"/>
          <w:spacing w:val="-5"/>
          <w:sz w:val="24"/>
        </w:rPr>
        <w:t xml:space="preserve"> </w:t>
      </w:r>
      <w:r w:rsidRPr="005876D9">
        <w:rPr>
          <w:rFonts w:ascii="Times New Roman" w:hAnsi="Times New Roman" w:cs="Times New Roman"/>
          <w:sz w:val="24"/>
        </w:rPr>
        <w:t>de</w:t>
      </w:r>
      <w:r w:rsidRPr="005876D9">
        <w:rPr>
          <w:rFonts w:ascii="Times New Roman" w:hAnsi="Times New Roman" w:cs="Times New Roman"/>
          <w:spacing w:val="-3"/>
          <w:sz w:val="24"/>
        </w:rPr>
        <w:t xml:space="preserve"> </w:t>
      </w:r>
      <w:r w:rsidRPr="005876D9">
        <w:rPr>
          <w:rFonts w:ascii="Times New Roman" w:hAnsi="Times New Roman" w:cs="Times New Roman"/>
          <w:sz w:val="24"/>
        </w:rPr>
        <w:t>vigência</w:t>
      </w:r>
      <w:r w:rsidRPr="005876D9">
        <w:rPr>
          <w:rFonts w:ascii="Times New Roman" w:hAnsi="Times New Roman" w:cs="Times New Roman"/>
          <w:spacing w:val="-3"/>
          <w:sz w:val="24"/>
        </w:rPr>
        <w:t xml:space="preserve"> </w:t>
      </w:r>
      <w:r w:rsidRPr="005876D9">
        <w:rPr>
          <w:rFonts w:ascii="Times New Roman" w:hAnsi="Times New Roman" w:cs="Times New Roman"/>
          <w:sz w:val="24"/>
        </w:rPr>
        <w:t>da</w:t>
      </w:r>
      <w:r w:rsidRPr="005876D9">
        <w:rPr>
          <w:rFonts w:ascii="Times New Roman" w:hAnsi="Times New Roman" w:cs="Times New Roman"/>
          <w:spacing w:val="-3"/>
          <w:sz w:val="24"/>
        </w:rPr>
        <w:t xml:space="preserve"> </w:t>
      </w:r>
      <w:r w:rsidRPr="005876D9">
        <w:rPr>
          <w:rFonts w:ascii="Times New Roman" w:hAnsi="Times New Roman" w:cs="Times New Roman"/>
          <w:sz w:val="24"/>
        </w:rPr>
        <w:t>contratação</w:t>
      </w:r>
      <w:r w:rsidRPr="005876D9">
        <w:rPr>
          <w:rFonts w:ascii="Times New Roman" w:hAnsi="Times New Roman" w:cs="Times New Roman"/>
          <w:spacing w:val="-3"/>
          <w:sz w:val="24"/>
        </w:rPr>
        <w:t xml:space="preserve"> </w:t>
      </w:r>
      <w:r w:rsidRPr="005876D9">
        <w:rPr>
          <w:rFonts w:ascii="Times New Roman" w:hAnsi="Times New Roman" w:cs="Times New Roman"/>
          <w:sz w:val="24"/>
        </w:rPr>
        <w:t>é</w:t>
      </w:r>
      <w:r w:rsidRPr="005876D9">
        <w:rPr>
          <w:rFonts w:ascii="Times New Roman" w:hAnsi="Times New Roman" w:cs="Times New Roman"/>
          <w:spacing w:val="-4"/>
          <w:sz w:val="24"/>
        </w:rPr>
        <w:t xml:space="preserve"> </w:t>
      </w:r>
      <w:r w:rsidRPr="005876D9">
        <w:rPr>
          <w:rFonts w:ascii="Times New Roman" w:hAnsi="Times New Roman" w:cs="Times New Roman"/>
          <w:sz w:val="24"/>
        </w:rPr>
        <w:t>de</w:t>
      </w:r>
      <w:r w:rsidRPr="005876D9">
        <w:rPr>
          <w:rFonts w:ascii="Times New Roman" w:hAnsi="Times New Roman" w:cs="Times New Roman"/>
          <w:spacing w:val="-1"/>
          <w:sz w:val="24"/>
        </w:rPr>
        <w:t xml:space="preserve"> </w:t>
      </w:r>
      <w:r w:rsidRPr="005876D9">
        <w:rPr>
          <w:rFonts w:ascii="Times New Roman" w:hAnsi="Times New Roman" w:cs="Times New Roman"/>
          <w:sz w:val="24"/>
        </w:rPr>
        <w:t>XX/XX/20XX</w:t>
      </w:r>
      <w:r w:rsidRPr="005876D9">
        <w:rPr>
          <w:rFonts w:ascii="Times New Roman" w:hAnsi="Times New Roman" w:cs="Times New Roman"/>
          <w:spacing w:val="-3"/>
          <w:sz w:val="24"/>
        </w:rPr>
        <w:t xml:space="preserve"> </w:t>
      </w:r>
      <w:r w:rsidRPr="005876D9">
        <w:rPr>
          <w:rFonts w:ascii="Times New Roman" w:hAnsi="Times New Roman" w:cs="Times New Roman"/>
          <w:sz w:val="24"/>
        </w:rPr>
        <w:t>a</w:t>
      </w:r>
      <w:r w:rsidRPr="005876D9">
        <w:rPr>
          <w:rFonts w:ascii="Times New Roman" w:hAnsi="Times New Roman" w:cs="Times New Roman"/>
          <w:spacing w:val="-3"/>
          <w:sz w:val="24"/>
        </w:rPr>
        <w:t xml:space="preserve"> </w:t>
      </w:r>
      <w:r w:rsidRPr="005876D9">
        <w:rPr>
          <w:rFonts w:ascii="Times New Roman" w:hAnsi="Times New Roman" w:cs="Times New Roman"/>
          <w:sz w:val="24"/>
        </w:rPr>
        <w:t>XX/XX/20XX.</w:t>
      </w:r>
    </w:p>
    <w:p w14:paraId="05C3FE40" w14:textId="77777777" w:rsidR="0096009C" w:rsidRPr="005876D9" w:rsidRDefault="0096009C" w:rsidP="0096009C">
      <w:pPr>
        <w:pStyle w:val="PargrafodaLista"/>
        <w:widowControl w:val="0"/>
        <w:numPr>
          <w:ilvl w:val="1"/>
          <w:numId w:val="28"/>
        </w:numPr>
        <w:tabs>
          <w:tab w:val="left" w:pos="709"/>
        </w:tabs>
        <w:autoSpaceDE w:val="0"/>
        <w:autoSpaceDN w:val="0"/>
        <w:spacing w:before="1" w:line="360" w:lineRule="auto"/>
        <w:ind w:left="0" w:firstLine="0"/>
        <w:contextualSpacing w:val="0"/>
        <w:rPr>
          <w:rFonts w:ascii="Times New Roman" w:hAnsi="Times New Roman" w:cs="Times New Roman"/>
          <w:sz w:val="24"/>
        </w:rPr>
      </w:pPr>
      <w:r w:rsidRPr="005876D9">
        <w:rPr>
          <w:rFonts w:ascii="Times New Roman" w:hAnsi="Times New Roman" w:cs="Times New Roman"/>
          <w:sz w:val="24"/>
        </w:rPr>
        <w:t>O</w:t>
      </w:r>
      <w:r w:rsidRPr="005876D9">
        <w:rPr>
          <w:rFonts w:ascii="Times New Roman" w:hAnsi="Times New Roman" w:cs="Times New Roman"/>
          <w:spacing w:val="-6"/>
          <w:sz w:val="24"/>
        </w:rPr>
        <w:t xml:space="preserve"> </w:t>
      </w:r>
      <w:r w:rsidRPr="005876D9">
        <w:rPr>
          <w:rFonts w:ascii="Times New Roman" w:hAnsi="Times New Roman" w:cs="Times New Roman"/>
          <w:sz w:val="24"/>
        </w:rPr>
        <w:t>contratado</w:t>
      </w:r>
      <w:r w:rsidRPr="005876D9">
        <w:rPr>
          <w:rFonts w:ascii="Times New Roman" w:hAnsi="Times New Roman" w:cs="Times New Roman"/>
          <w:spacing w:val="-6"/>
          <w:sz w:val="24"/>
        </w:rPr>
        <w:t xml:space="preserve"> </w:t>
      </w:r>
      <w:r w:rsidRPr="005876D9">
        <w:rPr>
          <w:rFonts w:ascii="Times New Roman" w:hAnsi="Times New Roman" w:cs="Times New Roman"/>
          <w:sz w:val="24"/>
        </w:rPr>
        <w:t>não</w:t>
      </w:r>
      <w:r w:rsidRPr="005876D9">
        <w:rPr>
          <w:rFonts w:ascii="Times New Roman" w:hAnsi="Times New Roman" w:cs="Times New Roman"/>
          <w:spacing w:val="-5"/>
          <w:sz w:val="24"/>
        </w:rPr>
        <w:t xml:space="preserve"> </w:t>
      </w:r>
      <w:r w:rsidRPr="005876D9">
        <w:rPr>
          <w:rFonts w:ascii="Times New Roman" w:hAnsi="Times New Roman" w:cs="Times New Roman"/>
          <w:sz w:val="24"/>
        </w:rPr>
        <w:t>tem</w:t>
      </w:r>
      <w:r w:rsidRPr="005876D9">
        <w:rPr>
          <w:rFonts w:ascii="Times New Roman" w:hAnsi="Times New Roman" w:cs="Times New Roman"/>
          <w:spacing w:val="-7"/>
          <w:sz w:val="24"/>
        </w:rPr>
        <w:t xml:space="preserve"> </w:t>
      </w:r>
      <w:r w:rsidRPr="005876D9">
        <w:rPr>
          <w:rFonts w:ascii="Times New Roman" w:hAnsi="Times New Roman" w:cs="Times New Roman"/>
          <w:sz w:val="24"/>
        </w:rPr>
        <w:t>direito</w:t>
      </w:r>
      <w:r w:rsidRPr="005876D9">
        <w:rPr>
          <w:rFonts w:ascii="Times New Roman" w:hAnsi="Times New Roman" w:cs="Times New Roman"/>
          <w:spacing w:val="-5"/>
          <w:sz w:val="24"/>
        </w:rPr>
        <w:t xml:space="preserve"> </w:t>
      </w:r>
      <w:r w:rsidRPr="005876D9">
        <w:rPr>
          <w:rFonts w:ascii="Times New Roman" w:hAnsi="Times New Roman" w:cs="Times New Roman"/>
          <w:sz w:val="24"/>
        </w:rPr>
        <w:t>subjetivo</w:t>
      </w:r>
      <w:r w:rsidRPr="005876D9">
        <w:rPr>
          <w:rFonts w:ascii="Times New Roman" w:hAnsi="Times New Roman" w:cs="Times New Roman"/>
          <w:spacing w:val="-6"/>
          <w:sz w:val="24"/>
        </w:rPr>
        <w:t xml:space="preserve"> </w:t>
      </w:r>
      <w:r w:rsidRPr="005876D9">
        <w:rPr>
          <w:rFonts w:ascii="Times New Roman" w:hAnsi="Times New Roman" w:cs="Times New Roman"/>
          <w:sz w:val="24"/>
        </w:rPr>
        <w:t>à</w:t>
      </w:r>
      <w:r w:rsidRPr="005876D9">
        <w:rPr>
          <w:rFonts w:ascii="Times New Roman" w:hAnsi="Times New Roman" w:cs="Times New Roman"/>
          <w:spacing w:val="-5"/>
          <w:sz w:val="24"/>
        </w:rPr>
        <w:t xml:space="preserve"> </w:t>
      </w:r>
      <w:r w:rsidRPr="005876D9">
        <w:rPr>
          <w:rFonts w:ascii="Times New Roman" w:hAnsi="Times New Roman" w:cs="Times New Roman"/>
          <w:sz w:val="24"/>
        </w:rPr>
        <w:t>prorrogação</w:t>
      </w:r>
      <w:r w:rsidRPr="005876D9">
        <w:rPr>
          <w:rFonts w:ascii="Times New Roman" w:hAnsi="Times New Roman" w:cs="Times New Roman"/>
          <w:spacing w:val="-6"/>
          <w:sz w:val="24"/>
        </w:rPr>
        <w:t xml:space="preserve"> </w:t>
      </w:r>
      <w:r w:rsidRPr="005876D9">
        <w:rPr>
          <w:rFonts w:ascii="Times New Roman" w:hAnsi="Times New Roman" w:cs="Times New Roman"/>
          <w:spacing w:val="-2"/>
          <w:sz w:val="24"/>
        </w:rPr>
        <w:t>contratual.</w:t>
      </w:r>
    </w:p>
    <w:p w14:paraId="4AFD9D50" w14:textId="77777777" w:rsidR="0096009C" w:rsidRPr="005876D9" w:rsidRDefault="0096009C" w:rsidP="0096009C">
      <w:pPr>
        <w:pStyle w:val="PargrafodaLista"/>
        <w:widowControl w:val="0"/>
        <w:numPr>
          <w:ilvl w:val="1"/>
          <w:numId w:val="28"/>
        </w:numPr>
        <w:tabs>
          <w:tab w:val="left" w:pos="709"/>
        </w:tabs>
        <w:autoSpaceDE w:val="0"/>
        <w:autoSpaceDN w:val="0"/>
        <w:spacing w:line="360" w:lineRule="auto"/>
        <w:ind w:left="0" w:firstLine="0"/>
        <w:contextualSpacing w:val="0"/>
        <w:rPr>
          <w:rFonts w:ascii="Times New Roman" w:hAnsi="Times New Roman" w:cs="Times New Roman"/>
          <w:sz w:val="24"/>
        </w:rPr>
      </w:pPr>
      <w:r w:rsidRPr="005876D9">
        <w:rPr>
          <w:rFonts w:ascii="Times New Roman" w:hAnsi="Times New Roman" w:cs="Times New Roman"/>
          <w:sz w:val="24"/>
        </w:rPr>
        <w:t>A</w:t>
      </w:r>
      <w:r w:rsidRPr="005876D9">
        <w:rPr>
          <w:rFonts w:ascii="Times New Roman" w:hAnsi="Times New Roman" w:cs="Times New Roman"/>
          <w:spacing w:val="-8"/>
          <w:sz w:val="24"/>
        </w:rPr>
        <w:t xml:space="preserve"> </w:t>
      </w:r>
      <w:r w:rsidRPr="005876D9">
        <w:rPr>
          <w:rFonts w:ascii="Times New Roman" w:hAnsi="Times New Roman" w:cs="Times New Roman"/>
          <w:sz w:val="24"/>
        </w:rPr>
        <w:t>prorrogação</w:t>
      </w:r>
      <w:r w:rsidRPr="005876D9">
        <w:rPr>
          <w:rFonts w:ascii="Times New Roman" w:hAnsi="Times New Roman" w:cs="Times New Roman"/>
          <w:spacing w:val="-6"/>
          <w:sz w:val="24"/>
        </w:rPr>
        <w:t xml:space="preserve"> </w:t>
      </w:r>
      <w:r w:rsidRPr="005876D9">
        <w:rPr>
          <w:rFonts w:ascii="Times New Roman" w:hAnsi="Times New Roman" w:cs="Times New Roman"/>
          <w:sz w:val="24"/>
        </w:rPr>
        <w:t>de</w:t>
      </w:r>
      <w:r w:rsidRPr="005876D9">
        <w:rPr>
          <w:rFonts w:ascii="Times New Roman" w:hAnsi="Times New Roman" w:cs="Times New Roman"/>
          <w:spacing w:val="-8"/>
          <w:sz w:val="24"/>
        </w:rPr>
        <w:t xml:space="preserve"> </w:t>
      </w:r>
      <w:r w:rsidRPr="005876D9">
        <w:rPr>
          <w:rFonts w:ascii="Times New Roman" w:hAnsi="Times New Roman" w:cs="Times New Roman"/>
          <w:sz w:val="24"/>
        </w:rPr>
        <w:t>contrato</w:t>
      </w:r>
      <w:r w:rsidRPr="005876D9">
        <w:rPr>
          <w:rFonts w:ascii="Times New Roman" w:hAnsi="Times New Roman" w:cs="Times New Roman"/>
          <w:spacing w:val="-6"/>
          <w:sz w:val="24"/>
        </w:rPr>
        <w:t xml:space="preserve"> </w:t>
      </w:r>
      <w:r w:rsidRPr="005876D9">
        <w:rPr>
          <w:rFonts w:ascii="Times New Roman" w:hAnsi="Times New Roman" w:cs="Times New Roman"/>
          <w:sz w:val="24"/>
        </w:rPr>
        <w:t>deverá</w:t>
      </w:r>
      <w:r w:rsidRPr="005876D9">
        <w:rPr>
          <w:rFonts w:ascii="Times New Roman" w:hAnsi="Times New Roman" w:cs="Times New Roman"/>
          <w:spacing w:val="-7"/>
          <w:sz w:val="24"/>
        </w:rPr>
        <w:t xml:space="preserve"> </w:t>
      </w:r>
      <w:r w:rsidRPr="005876D9">
        <w:rPr>
          <w:rFonts w:ascii="Times New Roman" w:hAnsi="Times New Roman" w:cs="Times New Roman"/>
          <w:sz w:val="24"/>
        </w:rPr>
        <w:t>ser</w:t>
      </w:r>
      <w:r w:rsidRPr="005876D9">
        <w:rPr>
          <w:rFonts w:ascii="Times New Roman" w:hAnsi="Times New Roman" w:cs="Times New Roman"/>
          <w:spacing w:val="-6"/>
          <w:sz w:val="24"/>
        </w:rPr>
        <w:t xml:space="preserve"> </w:t>
      </w:r>
      <w:r w:rsidRPr="005876D9">
        <w:rPr>
          <w:rFonts w:ascii="Times New Roman" w:hAnsi="Times New Roman" w:cs="Times New Roman"/>
          <w:sz w:val="24"/>
        </w:rPr>
        <w:t>promovida</w:t>
      </w:r>
      <w:r w:rsidRPr="005876D9">
        <w:rPr>
          <w:rFonts w:ascii="Times New Roman" w:hAnsi="Times New Roman" w:cs="Times New Roman"/>
          <w:spacing w:val="-7"/>
          <w:sz w:val="24"/>
        </w:rPr>
        <w:t xml:space="preserve"> </w:t>
      </w:r>
      <w:r w:rsidRPr="005876D9">
        <w:rPr>
          <w:rFonts w:ascii="Times New Roman" w:hAnsi="Times New Roman" w:cs="Times New Roman"/>
          <w:sz w:val="24"/>
        </w:rPr>
        <w:t>mediante</w:t>
      </w:r>
      <w:r w:rsidRPr="005876D9">
        <w:rPr>
          <w:rFonts w:ascii="Times New Roman" w:hAnsi="Times New Roman" w:cs="Times New Roman"/>
          <w:spacing w:val="-7"/>
          <w:sz w:val="24"/>
        </w:rPr>
        <w:t xml:space="preserve"> </w:t>
      </w:r>
      <w:r w:rsidRPr="005876D9">
        <w:rPr>
          <w:rFonts w:ascii="Times New Roman" w:hAnsi="Times New Roman" w:cs="Times New Roman"/>
          <w:sz w:val="24"/>
        </w:rPr>
        <w:t>celebração</w:t>
      </w:r>
      <w:r w:rsidRPr="005876D9">
        <w:rPr>
          <w:rFonts w:ascii="Times New Roman" w:hAnsi="Times New Roman" w:cs="Times New Roman"/>
          <w:spacing w:val="-6"/>
          <w:sz w:val="24"/>
        </w:rPr>
        <w:t xml:space="preserve"> </w:t>
      </w:r>
      <w:r w:rsidRPr="005876D9">
        <w:rPr>
          <w:rFonts w:ascii="Times New Roman" w:hAnsi="Times New Roman" w:cs="Times New Roman"/>
          <w:sz w:val="24"/>
        </w:rPr>
        <w:t>de</w:t>
      </w:r>
      <w:r w:rsidRPr="005876D9">
        <w:rPr>
          <w:rFonts w:ascii="Times New Roman" w:hAnsi="Times New Roman" w:cs="Times New Roman"/>
          <w:spacing w:val="-8"/>
          <w:sz w:val="24"/>
        </w:rPr>
        <w:t xml:space="preserve"> </w:t>
      </w:r>
      <w:r w:rsidRPr="005876D9">
        <w:rPr>
          <w:rFonts w:ascii="Times New Roman" w:hAnsi="Times New Roman" w:cs="Times New Roman"/>
          <w:sz w:val="24"/>
        </w:rPr>
        <w:t>termo</w:t>
      </w:r>
      <w:r w:rsidRPr="005876D9">
        <w:rPr>
          <w:rFonts w:ascii="Times New Roman" w:hAnsi="Times New Roman" w:cs="Times New Roman"/>
          <w:spacing w:val="-6"/>
          <w:sz w:val="24"/>
        </w:rPr>
        <w:t xml:space="preserve"> </w:t>
      </w:r>
      <w:r w:rsidRPr="005876D9">
        <w:rPr>
          <w:rFonts w:ascii="Times New Roman" w:hAnsi="Times New Roman" w:cs="Times New Roman"/>
          <w:spacing w:val="-2"/>
          <w:sz w:val="24"/>
        </w:rPr>
        <w:t>aditivo.</w:t>
      </w:r>
    </w:p>
    <w:p w14:paraId="7E88EB83" w14:textId="77777777" w:rsidR="0096009C" w:rsidRPr="005876D9" w:rsidRDefault="0096009C" w:rsidP="0096009C">
      <w:pPr>
        <w:pStyle w:val="PargrafodaLista"/>
        <w:widowControl w:val="0"/>
        <w:numPr>
          <w:ilvl w:val="1"/>
          <w:numId w:val="28"/>
        </w:numPr>
        <w:autoSpaceDE w:val="0"/>
        <w:autoSpaceDN w:val="0"/>
        <w:spacing w:line="360" w:lineRule="auto"/>
        <w:ind w:left="0" w:firstLine="0"/>
        <w:contextualSpacing w:val="0"/>
        <w:rPr>
          <w:rFonts w:ascii="Times New Roman" w:hAnsi="Times New Roman" w:cs="Times New Roman"/>
          <w:sz w:val="24"/>
        </w:rPr>
      </w:pPr>
      <w:r w:rsidRPr="005876D9">
        <w:rPr>
          <w:rFonts w:ascii="Times New Roman" w:hAnsi="Times New Roman" w:cs="Times New Roman"/>
          <w:sz w:val="24"/>
        </w:rPr>
        <w:t>O contrato não poderá ser prorrogado quando o contratado tiver sido penalizado nas sanções de declaração de inidoneidade ou impedimento de licitar e contratar com poder público, observadas as abrangências de aplicação.</w:t>
      </w:r>
    </w:p>
    <w:p w14:paraId="65BFFE8B" w14:textId="77777777" w:rsidR="0096009C" w:rsidRPr="005876D9" w:rsidRDefault="0096009C" w:rsidP="0096009C">
      <w:pPr>
        <w:pStyle w:val="Corpodetexto"/>
        <w:spacing w:after="0"/>
      </w:pPr>
    </w:p>
    <w:p w14:paraId="11950160" w14:textId="77777777" w:rsidR="0096009C" w:rsidRPr="005876D9" w:rsidRDefault="0096009C" w:rsidP="0096009C">
      <w:pPr>
        <w:pStyle w:val="Ttulo6"/>
        <w:spacing w:before="0"/>
        <w:rPr>
          <w:rFonts w:ascii="Times New Roman" w:hAnsi="Times New Roman" w:cs="Times New Roman"/>
          <w:b/>
          <w:color w:val="auto"/>
          <w:sz w:val="24"/>
        </w:rPr>
      </w:pPr>
      <w:r w:rsidRPr="005876D9">
        <w:rPr>
          <w:rFonts w:ascii="Times New Roman" w:hAnsi="Times New Roman" w:cs="Times New Roman"/>
          <w:b/>
          <w:color w:val="auto"/>
          <w:sz w:val="24"/>
        </w:rPr>
        <w:t>CLÁUSULA</w:t>
      </w:r>
      <w:r w:rsidRPr="005876D9">
        <w:rPr>
          <w:rFonts w:ascii="Times New Roman" w:hAnsi="Times New Roman" w:cs="Times New Roman"/>
          <w:b/>
          <w:color w:val="auto"/>
          <w:spacing w:val="-6"/>
          <w:sz w:val="24"/>
        </w:rPr>
        <w:t xml:space="preserve"> </w:t>
      </w:r>
      <w:r w:rsidRPr="005876D9">
        <w:rPr>
          <w:rFonts w:ascii="Times New Roman" w:hAnsi="Times New Roman" w:cs="Times New Roman"/>
          <w:b/>
          <w:color w:val="auto"/>
          <w:sz w:val="24"/>
        </w:rPr>
        <w:t>TERCEIRA</w:t>
      </w:r>
      <w:r w:rsidRPr="005876D9">
        <w:rPr>
          <w:rFonts w:ascii="Times New Roman" w:hAnsi="Times New Roman" w:cs="Times New Roman"/>
          <w:b/>
          <w:color w:val="auto"/>
          <w:spacing w:val="-3"/>
          <w:sz w:val="24"/>
        </w:rPr>
        <w:t xml:space="preserve"> </w:t>
      </w:r>
      <w:r w:rsidRPr="005876D9">
        <w:rPr>
          <w:rFonts w:ascii="Times New Roman" w:hAnsi="Times New Roman" w:cs="Times New Roman"/>
          <w:b/>
          <w:color w:val="auto"/>
          <w:sz w:val="24"/>
        </w:rPr>
        <w:t>–</w:t>
      </w:r>
      <w:r w:rsidRPr="005876D9">
        <w:rPr>
          <w:rFonts w:ascii="Times New Roman" w:hAnsi="Times New Roman" w:cs="Times New Roman"/>
          <w:b/>
          <w:color w:val="auto"/>
          <w:spacing w:val="-5"/>
          <w:sz w:val="24"/>
        </w:rPr>
        <w:t xml:space="preserve"> </w:t>
      </w:r>
      <w:r w:rsidRPr="005876D9">
        <w:rPr>
          <w:rFonts w:ascii="Times New Roman" w:hAnsi="Times New Roman" w:cs="Times New Roman"/>
          <w:b/>
          <w:color w:val="auto"/>
          <w:sz w:val="24"/>
        </w:rPr>
        <w:t>MODELOS</w:t>
      </w:r>
      <w:r w:rsidRPr="005876D9">
        <w:rPr>
          <w:rFonts w:ascii="Times New Roman" w:hAnsi="Times New Roman" w:cs="Times New Roman"/>
          <w:b/>
          <w:color w:val="auto"/>
          <w:spacing w:val="-6"/>
          <w:sz w:val="24"/>
        </w:rPr>
        <w:t xml:space="preserve"> </w:t>
      </w:r>
      <w:r w:rsidRPr="005876D9">
        <w:rPr>
          <w:rFonts w:ascii="Times New Roman" w:hAnsi="Times New Roman" w:cs="Times New Roman"/>
          <w:b/>
          <w:color w:val="auto"/>
          <w:sz w:val="24"/>
        </w:rPr>
        <w:t>DE</w:t>
      </w:r>
      <w:r w:rsidRPr="005876D9">
        <w:rPr>
          <w:rFonts w:ascii="Times New Roman" w:hAnsi="Times New Roman" w:cs="Times New Roman"/>
          <w:b/>
          <w:color w:val="auto"/>
          <w:spacing w:val="-5"/>
          <w:sz w:val="24"/>
        </w:rPr>
        <w:t xml:space="preserve"> </w:t>
      </w:r>
      <w:r w:rsidRPr="005876D9">
        <w:rPr>
          <w:rFonts w:ascii="Times New Roman" w:hAnsi="Times New Roman" w:cs="Times New Roman"/>
          <w:b/>
          <w:color w:val="auto"/>
          <w:sz w:val="24"/>
        </w:rPr>
        <w:t>EXECUÇÃO</w:t>
      </w:r>
      <w:r w:rsidRPr="005876D9">
        <w:rPr>
          <w:rFonts w:ascii="Times New Roman" w:hAnsi="Times New Roman" w:cs="Times New Roman"/>
          <w:b/>
          <w:color w:val="auto"/>
          <w:spacing w:val="-5"/>
          <w:sz w:val="24"/>
        </w:rPr>
        <w:t xml:space="preserve"> </w:t>
      </w:r>
      <w:r w:rsidRPr="005876D9">
        <w:rPr>
          <w:rFonts w:ascii="Times New Roman" w:hAnsi="Times New Roman" w:cs="Times New Roman"/>
          <w:b/>
          <w:color w:val="auto"/>
          <w:sz w:val="24"/>
        </w:rPr>
        <w:t>E</w:t>
      </w:r>
      <w:r w:rsidRPr="005876D9">
        <w:rPr>
          <w:rFonts w:ascii="Times New Roman" w:hAnsi="Times New Roman" w:cs="Times New Roman"/>
          <w:b/>
          <w:color w:val="auto"/>
          <w:spacing w:val="-3"/>
          <w:sz w:val="24"/>
        </w:rPr>
        <w:t xml:space="preserve"> </w:t>
      </w:r>
      <w:r w:rsidRPr="005876D9">
        <w:rPr>
          <w:rFonts w:ascii="Times New Roman" w:hAnsi="Times New Roman" w:cs="Times New Roman"/>
          <w:b/>
          <w:color w:val="auto"/>
          <w:sz w:val="24"/>
        </w:rPr>
        <w:t>GESTÃO</w:t>
      </w:r>
      <w:r w:rsidRPr="005876D9">
        <w:rPr>
          <w:rFonts w:ascii="Times New Roman" w:hAnsi="Times New Roman" w:cs="Times New Roman"/>
          <w:b/>
          <w:color w:val="auto"/>
          <w:spacing w:val="-3"/>
          <w:sz w:val="24"/>
        </w:rPr>
        <w:t xml:space="preserve"> </w:t>
      </w:r>
      <w:r w:rsidRPr="005876D9">
        <w:rPr>
          <w:rFonts w:ascii="Times New Roman" w:hAnsi="Times New Roman" w:cs="Times New Roman"/>
          <w:b/>
          <w:color w:val="auto"/>
          <w:sz w:val="24"/>
        </w:rPr>
        <w:t>CONTRATUAIS</w:t>
      </w:r>
      <w:r w:rsidRPr="005876D9">
        <w:rPr>
          <w:rFonts w:ascii="Times New Roman" w:hAnsi="Times New Roman" w:cs="Times New Roman"/>
          <w:b/>
          <w:color w:val="auto"/>
          <w:spacing w:val="-5"/>
          <w:sz w:val="24"/>
        </w:rPr>
        <w:t xml:space="preserve"> </w:t>
      </w:r>
      <w:r w:rsidRPr="005876D9">
        <w:rPr>
          <w:rFonts w:ascii="Times New Roman" w:hAnsi="Times New Roman" w:cs="Times New Roman"/>
          <w:b/>
          <w:color w:val="auto"/>
          <w:sz w:val="24"/>
        </w:rPr>
        <w:t>(</w:t>
      </w:r>
      <w:hyperlink r:id="rId17" w:anchor="art92">
        <w:r w:rsidRPr="005876D9">
          <w:rPr>
            <w:rFonts w:ascii="Times New Roman" w:hAnsi="Times New Roman" w:cs="Times New Roman"/>
            <w:b/>
            <w:color w:val="auto"/>
            <w:sz w:val="24"/>
            <w:u w:val="single" w:color="000080"/>
          </w:rPr>
          <w:t>art.</w:t>
        </w:r>
        <w:r w:rsidRPr="005876D9">
          <w:rPr>
            <w:rFonts w:ascii="Times New Roman" w:hAnsi="Times New Roman" w:cs="Times New Roman"/>
            <w:b/>
            <w:color w:val="auto"/>
            <w:spacing w:val="-4"/>
            <w:sz w:val="24"/>
            <w:u w:val="single" w:color="000080"/>
          </w:rPr>
          <w:t xml:space="preserve"> </w:t>
        </w:r>
        <w:r w:rsidRPr="005876D9">
          <w:rPr>
            <w:rFonts w:ascii="Times New Roman" w:hAnsi="Times New Roman" w:cs="Times New Roman"/>
            <w:b/>
            <w:color w:val="auto"/>
            <w:sz w:val="24"/>
            <w:u w:val="single" w:color="000080"/>
          </w:rPr>
          <w:t>92,</w:t>
        </w:r>
        <w:r w:rsidRPr="005876D9">
          <w:rPr>
            <w:rFonts w:ascii="Times New Roman" w:hAnsi="Times New Roman" w:cs="Times New Roman"/>
            <w:b/>
            <w:color w:val="auto"/>
            <w:spacing w:val="-6"/>
            <w:sz w:val="24"/>
            <w:u w:val="single" w:color="000080"/>
          </w:rPr>
          <w:t xml:space="preserve"> </w:t>
        </w:r>
        <w:r w:rsidRPr="005876D9">
          <w:rPr>
            <w:rFonts w:ascii="Times New Roman" w:hAnsi="Times New Roman" w:cs="Times New Roman"/>
            <w:b/>
            <w:color w:val="auto"/>
            <w:sz w:val="24"/>
            <w:u w:val="single" w:color="000080"/>
          </w:rPr>
          <w:t>IV,</w:t>
        </w:r>
        <w:r w:rsidRPr="005876D9">
          <w:rPr>
            <w:rFonts w:ascii="Times New Roman" w:hAnsi="Times New Roman" w:cs="Times New Roman"/>
            <w:b/>
            <w:color w:val="auto"/>
            <w:spacing w:val="-7"/>
            <w:sz w:val="24"/>
            <w:u w:val="single" w:color="000080"/>
          </w:rPr>
          <w:t xml:space="preserve"> </w:t>
        </w:r>
        <w:r w:rsidRPr="005876D9">
          <w:rPr>
            <w:rFonts w:ascii="Times New Roman" w:hAnsi="Times New Roman" w:cs="Times New Roman"/>
            <w:b/>
            <w:color w:val="auto"/>
            <w:sz w:val="24"/>
            <w:u w:val="single" w:color="000080"/>
          </w:rPr>
          <w:t>VII</w:t>
        </w:r>
        <w:r w:rsidRPr="005876D9">
          <w:rPr>
            <w:rFonts w:ascii="Times New Roman" w:hAnsi="Times New Roman" w:cs="Times New Roman"/>
            <w:b/>
            <w:color w:val="auto"/>
            <w:spacing w:val="-3"/>
            <w:sz w:val="24"/>
            <w:u w:val="single" w:color="000080"/>
          </w:rPr>
          <w:t xml:space="preserve"> </w:t>
        </w:r>
        <w:r w:rsidRPr="005876D9">
          <w:rPr>
            <w:rFonts w:ascii="Times New Roman" w:hAnsi="Times New Roman" w:cs="Times New Roman"/>
            <w:b/>
            <w:color w:val="auto"/>
            <w:sz w:val="24"/>
            <w:u w:val="single" w:color="000080"/>
          </w:rPr>
          <w:t>e</w:t>
        </w:r>
        <w:r w:rsidRPr="005876D9">
          <w:rPr>
            <w:rFonts w:ascii="Times New Roman" w:hAnsi="Times New Roman" w:cs="Times New Roman"/>
            <w:b/>
            <w:color w:val="auto"/>
            <w:spacing w:val="-4"/>
            <w:sz w:val="24"/>
            <w:u w:val="single" w:color="000080"/>
          </w:rPr>
          <w:t xml:space="preserve"> </w:t>
        </w:r>
        <w:r w:rsidRPr="005876D9">
          <w:rPr>
            <w:rFonts w:ascii="Times New Roman" w:hAnsi="Times New Roman" w:cs="Times New Roman"/>
            <w:b/>
            <w:color w:val="auto"/>
            <w:spacing w:val="-2"/>
            <w:sz w:val="24"/>
            <w:u w:val="single" w:color="000080"/>
          </w:rPr>
          <w:t>XVIII)</w:t>
        </w:r>
      </w:hyperlink>
    </w:p>
    <w:p w14:paraId="1C62826A" w14:textId="77777777" w:rsidR="0096009C" w:rsidRPr="005876D9" w:rsidRDefault="0096009C" w:rsidP="0096009C">
      <w:pPr>
        <w:pStyle w:val="Corpodetexto"/>
        <w:tabs>
          <w:tab w:val="left" w:pos="284"/>
        </w:tabs>
        <w:spacing w:after="0" w:line="360" w:lineRule="auto"/>
        <w:jc w:val="both"/>
      </w:pPr>
      <w:r w:rsidRPr="005876D9">
        <w:rPr>
          <w:spacing w:val="-4"/>
        </w:rPr>
        <w:t>3.1</w:t>
      </w:r>
      <w:r w:rsidRPr="005876D9">
        <w:tab/>
        <w:t>O regime de execução contratual, os modelos de gestão e</w:t>
      </w:r>
      <w:r w:rsidRPr="005876D9">
        <w:rPr>
          <w:spacing w:val="-2"/>
        </w:rPr>
        <w:t xml:space="preserve"> </w:t>
      </w:r>
      <w:r w:rsidRPr="005876D9">
        <w:t>de execução, assim como os</w:t>
      </w:r>
      <w:r w:rsidRPr="005876D9">
        <w:rPr>
          <w:spacing w:val="-2"/>
        </w:rPr>
        <w:t xml:space="preserve"> </w:t>
      </w:r>
      <w:r w:rsidRPr="005876D9">
        <w:t>prazos e</w:t>
      </w:r>
      <w:r w:rsidRPr="005876D9">
        <w:rPr>
          <w:spacing w:val="-2"/>
        </w:rPr>
        <w:t xml:space="preserve"> </w:t>
      </w:r>
      <w:r w:rsidRPr="005876D9">
        <w:t>condições de conclusão, entrega, observação e recebimento do objeto constam no Termo de Referência, anexo a este Contrato.</w:t>
      </w:r>
    </w:p>
    <w:p w14:paraId="0A31DB60" w14:textId="77777777" w:rsidR="0096009C" w:rsidRPr="005876D9" w:rsidRDefault="0096009C" w:rsidP="0096009C">
      <w:pPr>
        <w:pStyle w:val="Corpodetexto"/>
        <w:spacing w:after="0"/>
      </w:pPr>
    </w:p>
    <w:p w14:paraId="35B9B490" w14:textId="77777777" w:rsidR="0096009C" w:rsidRPr="005876D9" w:rsidRDefault="0096009C" w:rsidP="0096009C">
      <w:pPr>
        <w:pStyle w:val="Ttulo5"/>
        <w:spacing w:before="0"/>
        <w:rPr>
          <w:rFonts w:ascii="Times New Roman" w:hAnsi="Times New Roman" w:cs="Times New Roman"/>
          <w:b/>
          <w:color w:val="auto"/>
        </w:rPr>
      </w:pPr>
      <w:r w:rsidRPr="005876D9">
        <w:rPr>
          <w:rFonts w:ascii="Times New Roman" w:hAnsi="Times New Roman" w:cs="Times New Roman"/>
          <w:b/>
          <w:color w:val="auto"/>
        </w:rPr>
        <w:t>CLÁUSULA</w:t>
      </w:r>
      <w:r w:rsidRPr="005876D9">
        <w:rPr>
          <w:rFonts w:ascii="Times New Roman" w:hAnsi="Times New Roman" w:cs="Times New Roman"/>
          <w:b/>
          <w:color w:val="auto"/>
          <w:spacing w:val="-7"/>
        </w:rPr>
        <w:t xml:space="preserve"> </w:t>
      </w:r>
      <w:r w:rsidRPr="005876D9">
        <w:rPr>
          <w:rFonts w:ascii="Times New Roman" w:hAnsi="Times New Roman" w:cs="Times New Roman"/>
          <w:b/>
          <w:color w:val="auto"/>
        </w:rPr>
        <w:t>QUARTA</w:t>
      </w:r>
      <w:r w:rsidRPr="005876D9">
        <w:rPr>
          <w:rFonts w:ascii="Times New Roman" w:hAnsi="Times New Roman" w:cs="Times New Roman"/>
          <w:b/>
          <w:color w:val="auto"/>
          <w:spacing w:val="-3"/>
        </w:rPr>
        <w:t xml:space="preserve"> </w:t>
      </w:r>
      <w:r w:rsidRPr="005876D9">
        <w:rPr>
          <w:rFonts w:ascii="Times New Roman" w:hAnsi="Times New Roman" w:cs="Times New Roman"/>
          <w:b/>
          <w:color w:val="auto"/>
        </w:rPr>
        <w:t>–</w:t>
      </w:r>
      <w:r w:rsidRPr="005876D9">
        <w:rPr>
          <w:rFonts w:ascii="Times New Roman" w:hAnsi="Times New Roman" w:cs="Times New Roman"/>
          <w:b/>
          <w:color w:val="auto"/>
          <w:spacing w:val="-6"/>
        </w:rPr>
        <w:t xml:space="preserve"> </w:t>
      </w:r>
      <w:r w:rsidRPr="005876D9">
        <w:rPr>
          <w:rFonts w:ascii="Times New Roman" w:hAnsi="Times New Roman" w:cs="Times New Roman"/>
          <w:b/>
          <w:color w:val="auto"/>
          <w:spacing w:val="-2"/>
        </w:rPr>
        <w:t>SUBCONTRATAÇÃO</w:t>
      </w:r>
    </w:p>
    <w:p w14:paraId="3050C51E" w14:textId="77777777" w:rsidR="0096009C" w:rsidRPr="005876D9" w:rsidRDefault="0096009C" w:rsidP="0096009C">
      <w:pPr>
        <w:pStyle w:val="PargrafodaLista"/>
        <w:widowControl w:val="0"/>
        <w:numPr>
          <w:ilvl w:val="1"/>
          <w:numId w:val="27"/>
        </w:numPr>
        <w:tabs>
          <w:tab w:val="left" w:pos="0"/>
        </w:tabs>
        <w:autoSpaceDE w:val="0"/>
        <w:autoSpaceDN w:val="0"/>
        <w:ind w:left="0" w:firstLine="0"/>
        <w:contextualSpacing w:val="0"/>
        <w:rPr>
          <w:rFonts w:ascii="Times New Roman" w:hAnsi="Times New Roman" w:cs="Times New Roman"/>
          <w:sz w:val="24"/>
        </w:rPr>
      </w:pPr>
      <w:r w:rsidRPr="005876D9">
        <w:rPr>
          <w:rFonts w:ascii="Times New Roman" w:hAnsi="Times New Roman" w:cs="Times New Roman"/>
          <w:sz w:val="24"/>
        </w:rPr>
        <w:t>Não</w:t>
      </w:r>
      <w:r w:rsidRPr="005876D9">
        <w:rPr>
          <w:rFonts w:ascii="Times New Roman" w:hAnsi="Times New Roman" w:cs="Times New Roman"/>
          <w:spacing w:val="-7"/>
          <w:sz w:val="24"/>
        </w:rPr>
        <w:t xml:space="preserve"> </w:t>
      </w:r>
      <w:r w:rsidRPr="005876D9">
        <w:rPr>
          <w:rFonts w:ascii="Times New Roman" w:hAnsi="Times New Roman" w:cs="Times New Roman"/>
          <w:sz w:val="24"/>
        </w:rPr>
        <w:t>será</w:t>
      </w:r>
      <w:r w:rsidRPr="005876D9">
        <w:rPr>
          <w:rFonts w:ascii="Times New Roman" w:hAnsi="Times New Roman" w:cs="Times New Roman"/>
          <w:spacing w:val="-6"/>
          <w:sz w:val="24"/>
        </w:rPr>
        <w:t xml:space="preserve"> </w:t>
      </w:r>
      <w:r w:rsidRPr="005876D9">
        <w:rPr>
          <w:rFonts w:ascii="Times New Roman" w:hAnsi="Times New Roman" w:cs="Times New Roman"/>
          <w:sz w:val="24"/>
        </w:rPr>
        <w:t>admitida</w:t>
      </w:r>
      <w:r w:rsidRPr="005876D9">
        <w:rPr>
          <w:rFonts w:ascii="Times New Roman" w:hAnsi="Times New Roman" w:cs="Times New Roman"/>
          <w:spacing w:val="-6"/>
          <w:sz w:val="24"/>
        </w:rPr>
        <w:t xml:space="preserve"> </w:t>
      </w:r>
      <w:r w:rsidRPr="005876D9">
        <w:rPr>
          <w:rFonts w:ascii="Times New Roman" w:hAnsi="Times New Roman" w:cs="Times New Roman"/>
          <w:sz w:val="24"/>
        </w:rPr>
        <w:t>a</w:t>
      </w:r>
      <w:r w:rsidRPr="005876D9">
        <w:rPr>
          <w:rFonts w:ascii="Times New Roman" w:hAnsi="Times New Roman" w:cs="Times New Roman"/>
          <w:spacing w:val="-7"/>
          <w:sz w:val="24"/>
        </w:rPr>
        <w:t xml:space="preserve"> </w:t>
      </w:r>
      <w:r w:rsidRPr="005876D9">
        <w:rPr>
          <w:rFonts w:ascii="Times New Roman" w:hAnsi="Times New Roman" w:cs="Times New Roman"/>
          <w:sz w:val="24"/>
        </w:rPr>
        <w:t>subcontratação</w:t>
      </w:r>
      <w:r w:rsidRPr="005876D9">
        <w:rPr>
          <w:rFonts w:ascii="Times New Roman" w:hAnsi="Times New Roman" w:cs="Times New Roman"/>
          <w:spacing w:val="-6"/>
          <w:sz w:val="24"/>
        </w:rPr>
        <w:t xml:space="preserve"> </w:t>
      </w:r>
      <w:r w:rsidRPr="005876D9">
        <w:rPr>
          <w:rFonts w:ascii="Times New Roman" w:hAnsi="Times New Roman" w:cs="Times New Roman"/>
          <w:sz w:val="24"/>
        </w:rPr>
        <w:t>do</w:t>
      </w:r>
      <w:r w:rsidRPr="005876D9">
        <w:rPr>
          <w:rFonts w:ascii="Times New Roman" w:hAnsi="Times New Roman" w:cs="Times New Roman"/>
          <w:spacing w:val="-6"/>
          <w:sz w:val="24"/>
        </w:rPr>
        <w:t xml:space="preserve"> </w:t>
      </w:r>
      <w:r w:rsidRPr="005876D9">
        <w:rPr>
          <w:rFonts w:ascii="Times New Roman" w:hAnsi="Times New Roman" w:cs="Times New Roman"/>
          <w:sz w:val="24"/>
        </w:rPr>
        <w:t>objeto</w:t>
      </w:r>
      <w:r w:rsidRPr="005876D9">
        <w:rPr>
          <w:rFonts w:ascii="Times New Roman" w:hAnsi="Times New Roman" w:cs="Times New Roman"/>
          <w:spacing w:val="-6"/>
          <w:sz w:val="24"/>
        </w:rPr>
        <w:t xml:space="preserve"> </w:t>
      </w:r>
      <w:r w:rsidRPr="005876D9">
        <w:rPr>
          <w:rFonts w:ascii="Times New Roman" w:hAnsi="Times New Roman" w:cs="Times New Roman"/>
          <w:spacing w:val="-2"/>
          <w:sz w:val="24"/>
        </w:rPr>
        <w:t>contratual.</w:t>
      </w:r>
    </w:p>
    <w:p w14:paraId="25A6CA58" w14:textId="77777777" w:rsidR="0096009C" w:rsidRPr="005876D9" w:rsidRDefault="0096009C" w:rsidP="0096009C">
      <w:pPr>
        <w:pStyle w:val="Ttulo6"/>
        <w:spacing w:before="243"/>
        <w:rPr>
          <w:rFonts w:ascii="Times New Roman" w:hAnsi="Times New Roman" w:cs="Times New Roman"/>
          <w:b/>
          <w:color w:val="auto"/>
          <w:sz w:val="24"/>
        </w:rPr>
      </w:pPr>
      <w:r w:rsidRPr="005876D9">
        <w:rPr>
          <w:rFonts w:ascii="Times New Roman" w:hAnsi="Times New Roman" w:cs="Times New Roman"/>
          <w:b/>
          <w:color w:val="auto"/>
          <w:sz w:val="24"/>
        </w:rPr>
        <w:t>CLÁUSULA</w:t>
      </w:r>
      <w:r w:rsidRPr="005876D9">
        <w:rPr>
          <w:rFonts w:ascii="Times New Roman" w:hAnsi="Times New Roman" w:cs="Times New Roman"/>
          <w:b/>
          <w:color w:val="auto"/>
          <w:spacing w:val="-6"/>
          <w:sz w:val="24"/>
        </w:rPr>
        <w:t xml:space="preserve"> </w:t>
      </w:r>
      <w:r w:rsidRPr="005876D9">
        <w:rPr>
          <w:rFonts w:ascii="Times New Roman" w:hAnsi="Times New Roman" w:cs="Times New Roman"/>
          <w:b/>
          <w:color w:val="auto"/>
          <w:sz w:val="24"/>
        </w:rPr>
        <w:t>QUINTA</w:t>
      </w:r>
      <w:r w:rsidRPr="005876D9">
        <w:rPr>
          <w:rFonts w:ascii="Times New Roman" w:hAnsi="Times New Roman" w:cs="Times New Roman"/>
          <w:b/>
          <w:color w:val="auto"/>
          <w:spacing w:val="-5"/>
          <w:sz w:val="24"/>
        </w:rPr>
        <w:t xml:space="preserve"> </w:t>
      </w:r>
      <w:r w:rsidRPr="005876D9">
        <w:rPr>
          <w:rFonts w:ascii="Times New Roman" w:hAnsi="Times New Roman" w:cs="Times New Roman"/>
          <w:b/>
          <w:color w:val="auto"/>
          <w:sz w:val="24"/>
        </w:rPr>
        <w:t>–</w:t>
      </w:r>
      <w:r w:rsidRPr="005876D9">
        <w:rPr>
          <w:rFonts w:ascii="Times New Roman" w:hAnsi="Times New Roman" w:cs="Times New Roman"/>
          <w:b/>
          <w:color w:val="auto"/>
          <w:spacing w:val="-4"/>
          <w:sz w:val="24"/>
        </w:rPr>
        <w:t xml:space="preserve"> </w:t>
      </w:r>
      <w:r w:rsidRPr="005876D9">
        <w:rPr>
          <w:rFonts w:ascii="Times New Roman" w:hAnsi="Times New Roman" w:cs="Times New Roman"/>
          <w:b/>
          <w:color w:val="auto"/>
          <w:sz w:val="24"/>
        </w:rPr>
        <w:t>PREÇO</w:t>
      </w:r>
      <w:r w:rsidRPr="005876D9">
        <w:rPr>
          <w:rFonts w:ascii="Times New Roman" w:hAnsi="Times New Roman" w:cs="Times New Roman"/>
          <w:b/>
          <w:color w:val="auto"/>
          <w:spacing w:val="-4"/>
          <w:sz w:val="24"/>
        </w:rPr>
        <w:t xml:space="preserve"> </w:t>
      </w:r>
      <w:r w:rsidRPr="005876D9">
        <w:rPr>
          <w:rFonts w:ascii="Times New Roman" w:hAnsi="Times New Roman" w:cs="Times New Roman"/>
          <w:b/>
          <w:color w:val="auto"/>
          <w:sz w:val="24"/>
        </w:rPr>
        <w:t>(</w:t>
      </w:r>
      <w:hyperlink r:id="rId18" w:anchor="art92">
        <w:r w:rsidRPr="005876D9">
          <w:rPr>
            <w:rFonts w:ascii="Times New Roman" w:hAnsi="Times New Roman" w:cs="Times New Roman"/>
            <w:b/>
            <w:color w:val="auto"/>
            <w:sz w:val="24"/>
            <w:u w:val="single" w:color="000080"/>
          </w:rPr>
          <w:t>art.</w:t>
        </w:r>
        <w:r w:rsidRPr="005876D9">
          <w:rPr>
            <w:rFonts w:ascii="Times New Roman" w:hAnsi="Times New Roman" w:cs="Times New Roman"/>
            <w:b/>
            <w:color w:val="auto"/>
            <w:spacing w:val="-5"/>
            <w:sz w:val="24"/>
            <w:u w:val="single" w:color="000080"/>
          </w:rPr>
          <w:t xml:space="preserve"> </w:t>
        </w:r>
        <w:r w:rsidRPr="005876D9">
          <w:rPr>
            <w:rFonts w:ascii="Times New Roman" w:hAnsi="Times New Roman" w:cs="Times New Roman"/>
            <w:b/>
            <w:color w:val="auto"/>
            <w:sz w:val="24"/>
            <w:u w:val="single" w:color="000080"/>
          </w:rPr>
          <w:t>92,</w:t>
        </w:r>
        <w:r w:rsidRPr="005876D9">
          <w:rPr>
            <w:rFonts w:ascii="Times New Roman" w:hAnsi="Times New Roman" w:cs="Times New Roman"/>
            <w:b/>
            <w:color w:val="auto"/>
            <w:spacing w:val="-7"/>
            <w:sz w:val="24"/>
            <w:u w:val="single" w:color="000080"/>
          </w:rPr>
          <w:t xml:space="preserve"> </w:t>
        </w:r>
        <w:r w:rsidRPr="005876D9">
          <w:rPr>
            <w:rFonts w:ascii="Times New Roman" w:hAnsi="Times New Roman" w:cs="Times New Roman"/>
            <w:b/>
            <w:color w:val="auto"/>
            <w:spacing w:val="-5"/>
            <w:sz w:val="24"/>
            <w:u w:val="single" w:color="000080"/>
          </w:rPr>
          <w:t>V)</w:t>
        </w:r>
      </w:hyperlink>
    </w:p>
    <w:p w14:paraId="0AAD5F86" w14:textId="77777777" w:rsidR="0096009C" w:rsidRPr="005876D9" w:rsidRDefault="0096009C" w:rsidP="0096009C">
      <w:pPr>
        <w:pStyle w:val="PargrafodaLista"/>
        <w:widowControl w:val="0"/>
        <w:numPr>
          <w:ilvl w:val="1"/>
          <w:numId w:val="26"/>
        </w:numPr>
        <w:tabs>
          <w:tab w:val="left" w:pos="567"/>
          <w:tab w:val="left" w:leader="dot" w:pos="4948"/>
        </w:tabs>
        <w:autoSpaceDE w:val="0"/>
        <w:autoSpaceDN w:val="0"/>
        <w:ind w:left="0" w:firstLine="0"/>
        <w:contextualSpacing w:val="0"/>
        <w:rPr>
          <w:rFonts w:ascii="Times New Roman" w:hAnsi="Times New Roman" w:cs="Times New Roman"/>
          <w:sz w:val="24"/>
        </w:rPr>
      </w:pPr>
      <w:r w:rsidRPr="005876D9">
        <w:rPr>
          <w:rFonts w:ascii="Times New Roman" w:hAnsi="Times New Roman" w:cs="Times New Roman"/>
          <w:sz w:val="24"/>
        </w:rPr>
        <w:t>O</w:t>
      </w:r>
      <w:r w:rsidRPr="005876D9">
        <w:rPr>
          <w:rFonts w:ascii="Times New Roman" w:hAnsi="Times New Roman" w:cs="Times New Roman"/>
          <w:spacing w:val="-6"/>
          <w:sz w:val="24"/>
        </w:rPr>
        <w:t xml:space="preserve"> </w:t>
      </w:r>
      <w:r w:rsidRPr="005876D9">
        <w:rPr>
          <w:rFonts w:ascii="Times New Roman" w:hAnsi="Times New Roman" w:cs="Times New Roman"/>
          <w:sz w:val="24"/>
        </w:rPr>
        <w:t>valor</w:t>
      </w:r>
      <w:r w:rsidRPr="005876D9">
        <w:rPr>
          <w:rFonts w:ascii="Times New Roman" w:hAnsi="Times New Roman" w:cs="Times New Roman"/>
          <w:spacing w:val="-5"/>
          <w:sz w:val="24"/>
        </w:rPr>
        <w:t xml:space="preserve"> </w:t>
      </w:r>
      <w:r w:rsidRPr="005876D9">
        <w:rPr>
          <w:rFonts w:ascii="Times New Roman" w:hAnsi="Times New Roman" w:cs="Times New Roman"/>
          <w:sz w:val="24"/>
        </w:rPr>
        <w:t>total</w:t>
      </w:r>
      <w:r w:rsidRPr="005876D9">
        <w:rPr>
          <w:rFonts w:ascii="Times New Roman" w:hAnsi="Times New Roman" w:cs="Times New Roman"/>
          <w:spacing w:val="-7"/>
          <w:sz w:val="24"/>
        </w:rPr>
        <w:t xml:space="preserve"> </w:t>
      </w:r>
      <w:r w:rsidRPr="005876D9">
        <w:rPr>
          <w:rFonts w:ascii="Times New Roman" w:hAnsi="Times New Roman" w:cs="Times New Roman"/>
          <w:sz w:val="24"/>
        </w:rPr>
        <w:t>da</w:t>
      </w:r>
      <w:r w:rsidRPr="005876D9">
        <w:rPr>
          <w:rFonts w:ascii="Times New Roman" w:hAnsi="Times New Roman" w:cs="Times New Roman"/>
          <w:spacing w:val="-5"/>
          <w:sz w:val="24"/>
        </w:rPr>
        <w:t xml:space="preserve"> </w:t>
      </w:r>
      <w:r w:rsidRPr="005876D9">
        <w:rPr>
          <w:rFonts w:ascii="Times New Roman" w:hAnsi="Times New Roman" w:cs="Times New Roman"/>
          <w:sz w:val="24"/>
        </w:rPr>
        <w:t>contratação</w:t>
      </w:r>
      <w:r w:rsidRPr="005876D9">
        <w:rPr>
          <w:rFonts w:ascii="Times New Roman" w:hAnsi="Times New Roman" w:cs="Times New Roman"/>
          <w:spacing w:val="-6"/>
          <w:sz w:val="24"/>
        </w:rPr>
        <w:t xml:space="preserve"> </w:t>
      </w:r>
      <w:r w:rsidRPr="005876D9">
        <w:rPr>
          <w:rFonts w:ascii="Times New Roman" w:hAnsi="Times New Roman" w:cs="Times New Roman"/>
          <w:sz w:val="24"/>
        </w:rPr>
        <w:t>é</w:t>
      </w:r>
      <w:r w:rsidRPr="005876D9">
        <w:rPr>
          <w:rFonts w:ascii="Times New Roman" w:hAnsi="Times New Roman" w:cs="Times New Roman"/>
          <w:spacing w:val="-6"/>
          <w:sz w:val="24"/>
        </w:rPr>
        <w:t xml:space="preserve"> </w:t>
      </w:r>
      <w:r w:rsidRPr="005876D9">
        <w:rPr>
          <w:rFonts w:ascii="Times New Roman" w:hAnsi="Times New Roman" w:cs="Times New Roman"/>
          <w:sz w:val="24"/>
        </w:rPr>
        <w:t>de</w:t>
      </w:r>
      <w:r w:rsidRPr="005876D9">
        <w:rPr>
          <w:rFonts w:ascii="Times New Roman" w:hAnsi="Times New Roman" w:cs="Times New Roman"/>
          <w:spacing w:val="-6"/>
          <w:sz w:val="24"/>
        </w:rPr>
        <w:t xml:space="preserve"> </w:t>
      </w:r>
      <w:r w:rsidRPr="005876D9">
        <w:rPr>
          <w:rFonts w:ascii="Times New Roman" w:hAnsi="Times New Roman" w:cs="Times New Roman"/>
          <w:sz w:val="24"/>
        </w:rPr>
        <w:t>R$..........</w:t>
      </w:r>
      <w:r w:rsidRPr="005876D9">
        <w:rPr>
          <w:rFonts w:ascii="Times New Roman" w:hAnsi="Times New Roman" w:cs="Times New Roman"/>
          <w:spacing w:val="-6"/>
          <w:sz w:val="24"/>
        </w:rPr>
        <w:t xml:space="preserve"> </w:t>
      </w:r>
      <w:r w:rsidRPr="005876D9">
        <w:rPr>
          <w:rFonts w:ascii="Times New Roman" w:hAnsi="Times New Roman" w:cs="Times New Roman"/>
          <w:spacing w:val="-5"/>
          <w:sz w:val="24"/>
        </w:rPr>
        <w:t>(.</w:t>
      </w:r>
      <w:r w:rsidRPr="005876D9">
        <w:rPr>
          <w:rFonts w:ascii="Times New Roman" w:hAnsi="Times New Roman" w:cs="Times New Roman"/>
          <w:sz w:val="24"/>
        </w:rPr>
        <w:tab/>
      </w:r>
      <w:r w:rsidRPr="005876D9">
        <w:rPr>
          <w:rFonts w:ascii="Times New Roman" w:hAnsi="Times New Roman" w:cs="Times New Roman"/>
          <w:spacing w:val="-10"/>
          <w:sz w:val="24"/>
        </w:rPr>
        <w:t>)</w:t>
      </w:r>
    </w:p>
    <w:p w14:paraId="38364B15" w14:textId="77777777" w:rsidR="0096009C" w:rsidRPr="005876D9" w:rsidRDefault="0096009C" w:rsidP="0096009C">
      <w:pPr>
        <w:pStyle w:val="Corpodetexto"/>
        <w:spacing w:after="0"/>
      </w:pPr>
    </w:p>
    <w:p w14:paraId="15EB2F56" w14:textId="77777777" w:rsidR="0096009C" w:rsidRPr="005876D9" w:rsidRDefault="0096009C" w:rsidP="0096009C">
      <w:pPr>
        <w:pStyle w:val="PargrafodaLista"/>
        <w:widowControl w:val="0"/>
        <w:numPr>
          <w:ilvl w:val="1"/>
          <w:numId w:val="26"/>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No</w:t>
      </w:r>
      <w:r w:rsidRPr="005876D9">
        <w:rPr>
          <w:rFonts w:ascii="Times New Roman" w:hAnsi="Times New Roman" w:cs="Times New Roman"/>
          <w:spacing w:val="-3"/>
          <w:sz w:val="24"/>
        </w:rPr>
        <w:t xml:space="preserve"> </w:t>
      </w:r>
      <w:r w:rsidRPr="005876D9">
        <w:rPr>
          <w:rFonts w:ascii="Times New Roman" w:hAnsi="Times New Roman" w:cs="Times New Roman"/>
          <w:sz w:val="24"/>
        </w:rPr>
        <w:t>valor</w:t>
      </w:r>
      <w:r w:rsidRPr="005876D9">
        <w:rPr>
          <w:rFonts w:ascii="Times New Roman" w:hAnsi="Times New Roman" w:cs="Times New Roman"/>
          <w:spacing w:val="-3"/>
          <w:sz w:val="24"/>
        </w:rPr>
        <w:t xml:space="preserve"> </w:t>
      </w:r>
      <w:r w:rsidRPr="005876D9">
        <w:rPr>
          <w:rFonts w:ascii="Times New Roman" w:hAnsi="Times New Roman" w:cs="Times New Roman"/>
          <w:sz w:val="24"/>
        </w:rPr>
        <w:t>acima</w:t>
      </w:r>
      <w:r w:rsidRPr="005876D9">
        <w:rPr>
          <w:rFonts w:ascii="Times New Roman" w:hAnsi="Times New Roman" w:cs="Times New Roman"/>
          <w:spacing w:val="-3"/>
          <w:sz w:val="24"/>
        </w:rPr>
        <w:t xml:space="preserve"> </w:t>
      </w:r>
      <w:r w:rsidRPr="005876D9">
        <w:rPr>
          <w:rFonts w:ascii="Times New Roman" w:hAnsi="Times New Roman" w:cs="Times New Roman"/>
          <w:sz w:val="24"/>
        </w:rPr>
        <w:t>estão</w:t>
      </w:r>
      <w:r w:rsidRPr="005876D9">
        <w:rPr>
          <w:rFonts w:ascii="Times New Roman" w:hAnsi="Times New Roman" w:cs="Times New Roman"/>
          <w:spacing w:val="-3"/>
          <w:sz w:val="24"/>
        </w:rPr>
        <w:t xml:space="preserve"> </w:t>
      </w:r>
      <w:r w:rsidRPr="005876D9">
        <w:rPr>
          <w:rFonts w:ascii="Times New Roman" w:hAnsi="Times New Roman" w:cs="Times New Roman"/>
          <w:sz w:val="24"/>
        </w:rPr>
        <w:t>incluídas</w:t>
      </w:r>
      <w:r w:rsidRPr="005876D9">
        <w:rPr>
          <w:rFonts w:ascii="Times New Roman" w:hAnsi="Times New Roman" w:cs="Times New Roman"/>
          <w:spacing w:val="-2"/>
          <w:sz w:val="24"/>
        </w:rPr>
        <w:t xml:space="preserve"> </w:t>
      </w:r>
      <w:r w:rsidRPr="005876D9">
        <w:rPr>
          <w:rFonts w:ascii="Times New Roman" w:hAnsi="Times New Roman" w:cs="Times New Roman"/>
          <w:sz w:val="24"/>
        </w:rPr>
        <w:t>todas</w:t>
      </w:r>
      <w:r w:rsidRPr="005876D9">
        <w:rPr>
          <w:rFonts w:ascii="Times New Roman" w:hAnsi="Times New Roman" w:cs="Times New Roman"/>
          <w:spacing w:val="-2"/>
          <w:sz w:val="24"/>
        </w:rPr>
        <w:t xml:space="preserve"> </w:t>
      </w:r>
      <w:r w:rsidRPr="005876D9">
        <w:rPr>
          <w:rFonts w:ascii="Times New Roman" w:hAnsi="Times New Roman" w:cs="Times New Roman"/>
          <w:sz w:val="24"/>
        </w:rPr>
        <w:t>as</w:t>
      </w:r>
      <w:r w:rsidRPr="005876D9">
        <w:rPr>
          <w:rFonts w:ascii="Times New Roman" w:hAnsi="Times New Roman" w:cs="Times New Roman"/>
          <w:spacing w:val="-3"/>
          <w:sz w:val="24"/>
        </w:rPr>
        <w:t xml:space="preserve"> </w:t>
      </w:r>
      <w:r w:rsidRPr="005876D9">
        <w:rPr>
          <w:rFonts w:ascii="Times New Roman" w:hAnsi="Times New Roman" w:cs="Times New Roman"/>
          <w:sz w:val="24"/>
        </w:rPr>
        <w:t>despesas</w:t>
      </w:r>
      <w:r w:rsidRPr="005876D9">
        <w:rPr>
          <w:rFonts w:ascii="Times New Roman" w:hAnsi="Times New Roman" w:cs="Times New Roman"/>
          <w:spacing w:val="-3"/>
          <w:sz w:val="24"/>
        </w:rPr>
        <w:t xml:space="preserve"> </w:t>
      </w:r>
      <w:r w:rsidRPr="005876D9">
        <w:rPr>
          <w:rFonts w:ascii="Times New Roman" w:hAnsi="Times New Roman" w:cs="Times New Roman"/>
          <w:sz w:val="24"/>
        </w:rPr>
        <w:t>ordinárias</w:t>
      </w:r>
      <w:r w:rsidRPr="005876D9">
        <w:rPr>
          <w:rFonts w:ascii="Times New Roman" w:hAnsi="Times New Roman" w:cs="Times New Roman"/>
          <w:spacing w:val="-2"/>
          <w:sz w:val="24"/>
        </w:rPr>
        <w:t xml:space="preserve"> </w:t>
      </w:r>
      <w:r w:rsidRPr="005876D9">
        <w:rPr>
          <w:rFonts w:ascii="Times New Roman" w:hAnsi="Times New Roman" w:cs="Times New Roman"/>
          <w:sz w:val="24"/>
        </w:rPr>
        <w:t>diretas</w:t>
      </w:r>
      <w:r w:rsidRPr="005876D9">
        <w:rPr>
          <w:rFonts w:ascii="Times New Roman" w:hAnsi="Times New Roman" w:cs="Times New Roman"/>
          <w:spacing w:val="-3"/>
          <w:sz w:val="24"/>
        </w:rPr>
        <w:t xml:space="preserve"> </w:t>
      </w:r>
      <w:r w:rsidRPr="005876D9">
        <w:rPr>
          <w:rFonts w:ascii="Times New Roman" w:hAnsi="Times New Roman" w:cs="Times New Roman"/>
          <w:sz w:val="24"/>
        </w:rPr>
        <w:t>e</w:t>
      </w:r>
      <w:r w:rsidRPr="005876D9">
        <w:rPr>
          <w:rFonts w:ascii="Times New Roman" w:hAnsi="Times New Roman" w:cs="Times New Roman"/>
          <w:spacing w:val="-4"/>
          <w:sz w:val="24"/>
        </w:rPr>
        <w:t xml:space="preserve"> </w:t>
      </w:r>
      <w:r w:rsidRPr="005876D9">
        <w:rPr>
          <w:rFonts w:ascii="Times New Roman" w:hAnsi="Times New Roman" w:cs="Times New Roman"/>
          <w:sz w:val="24"/>
        </w:rPr>
        <w:t>indiretas</w:t>
      </w:r>
      <w:r w:rsidRPr="005876D9">
        <w:rPr>
          <w:rFonts w:ascii="Times New Roman" w:hAnsi="Times New Roman" w:cs="Times New Roman"/>
          <w:spacing w:val="-5"/>
          <w:sz w:val="24"/>
        </w:rPr>
        <w:t xml:space="preserve"> </w:t>
      </w:r>
      <w:r w:rsidRPr="005876D9">
        <w:rPr>
          <w:rFonts w:ascii="Times New Roman" w:hAnsi="Times New Roman" w:cs="Times New Roman"/>
          <w:sz w:val="24"/>
        </w:rPr>
        <w:t>decorrentes</w:t>
      </w:r>
      <w:r w:rsidRPr="005876D9">
        <w:rPr>
          <w:rFonts w:ascii="Times New Roman" w:hAnsi="Times New Roman" w:cs="Times New Roman"/>
          <w:spacing w:val="-3"/>
          <w:sz w:val="24"/>
        </w:rPr>
        <w:t xml:space="preserve"> </w:t>
      </w:r>
      <w:r w:rsidRPr="005876D9">
        <w:rPr>
          <w:rFonts w:ascii="Times New Roman" w:hAnsi="Times New Roman" w:cs="Times New Roman"/>
          <w:sz w:val="24"/>
        </w:rPr>
        <w:t>da</w:t>
      </w:r>
      <w:r w:rsidRPr="005876D9">
        <w:rPr>
          <w:rFonts w:ascii="Times New Roman" w:hAnsi="Times New Roman" w:cs="Times New Roman"/>
          <w:spacing w:val="-3"/>
          <w:sz w:val="24"/>
        </w:rPr>
        <w:t xml:space="preserve"> </w:t>
      </w:r>
      <w:r w:rsidRPr="005876D9">
        <w:rPr>
          <w:rFonts w:ascii="Times New Roman" w:hAnsi="Times New Roman" w:cs="Times New Roman"/>
          <w:sz w:val="24"/>
        </w:rPr>
        <w:t>execução</w:t>
      </w:r>
      <w:r w:rsidRPr="005876D9">
        <w:rPr>
          <w:rFonts w:ascii="Times New Roman" w:hAnsi="Times New Roman" w:cs="Times New Roman"/>
          <w:spacing w:val="-3"/>
          <w:sz w:val="24"/>
        </w:rPr>
        <w:t xml:space="preserve"> </w:t>
      </w:r>
      <w:r w:rsidRPr="005876D9">
        <w:rPr>
          <w:rFonts w:ascii="Times New Roman" w:hAnsi="Times New Roman" w:cs="Times New Roman"/>
          <w:sz w:val="24"/>
        </w:rPr>
        <w:t>do</w:t>
      </w:r>
      <w:r w:rsidRPr="005876D9">
        <w:rPr>
          <w:rFonts w:ascii="Times New Roman" w:hAnsi="Times New Roman" w:cs="Times New Roman"/>
          <w:spacing w:val="-3"/>
          <w:sz w:val="24"/>
        </w:rPr>
        <w:t xml:space="preserve"> </w:t>
      </w:r>
      <w:r w:rsidRPr="005876D9">
        <w:rPr>
          <w:rFonts w:ascii="Times New Roman" w:hAnsi="Times New Roman" w:cs="Times New Roman"/>
          <w:sz w:val="24"/>
        </w:rPr>
        <w:t>objeto, inclusive</w:t>
      </w:r>
      <w:r w:rsidRPr="005876D9">
        <w:rPr>
          <w:rFonts w:ascii="Times New Roman" w:hAnsi="Times New Roman" w:cs="Times New Roman"/>
          <w:spacing w:val="-3"/>
          <w:sz w:val="24"/>
        </w:rPr>
        <w:t xml:space="preserve"> </w:t>
      </w:r>
      <w:r w:rsidRPr="005876D9">
        <w:rPr>
          <w:rFonts w:ascii="Times New Roman" w:hAnsi="Times New Roman" w:cs="Times New Roman"/>
          <w:sz w:val="24"/>
        </w:rPr>
        <w:t>tributos</w:t>
      </w:r>
      <w:r w:rsidRPr="005876D9">
        <w:rPr>
          <w:rFonts w:ascii="Times New Roman" w:hAnsi="Times New Roman" w:cs="Times New Roman"/>
          <w:spacing w:val="-1"/>
          <w:sz w:val="24"/>
        </w:rPr>
        <w:t xml:space="preserve"> </w:t>
      </w:r>
      <w:r w:rsidRPr="005876D9">
        <w:rPr>
          <w:rFonts w:ascii="Times New Roman" w:hAnsi="Times New Roman" w:cs="Times New Roman"/>
          <w:sz w:val="24"/>
        </w:rPr>
        <w:t>e/ou</w:t>
      </w:r>
      <w:r w:rsidRPr="005876D9">
        <w:rPr>
          <w:rFonts w:ascii="Times New Roman" w:hAnsi="Times New Roman" w:cs="Times New Roman"/>
          <w:spacing w:val="-1"/>
          <w:sz w:val="24"/>
        </w:rPr>
        <w:t xml:space="preserve"> </w:t>
      </w:r>
      <w:r w:rsidRPr="005876D9">
        <w:rPr>
          <w:rFonts w:ascii="Times New Roman" w:hAnsi="Times New Roman" w:cs="Times New Roman"/>
          <w:sz w:val="24"/>
        </w:rPr>
        <w:t>impostos,</w:t>
      </w:r>
      <w:r w:rsidRPr="005876D9">
        <w:rPr>
          <w:rFonts w:ascii="Times New Roman" w:hAnsi="Times New Roman" w:cs="Times New Roman"/>
          <w:spacing w:val="-1"/>
          <w:sz w:val="24"/>
        </w:rPr>
        <w:t xml:space="preserve"> </w:t>
      </w:r>
      <w:r w:rsidRPr="005876D9">
        <w:rPr>
          <w:rFonts w:ascii="Times New Roman" w:hAnsi="Times New Roman" w:cs="Times New Roman"/>
          <w:sz w:val="24"/>
        </w:rPr>
        <w:t>encargos</w:t>
      </w:r>
      <w:r w:rsidRPr="005876D9">
        <w:rPr>
          <w:rFonts w:ascii="Times New Roman" w:hAnsi="Times New Roman" w:cs="Times New Roman"/>
          <w:spacing w:val="-3"/>
          <w:sz w:val="24"/>
        </w:rPr>
        <w:t xml:space="preserve"> </w:t>
      </w:r>
      <w:r w:rsidRPr="005876D9">
        <w:rPr>
          <w:rFonts w:ascii="Times New Roman" w:hAnsi="Times New Roman" w:cs="Times New Roman"/>
          <w:sz w:val="24"/>
        </w:rPr>
        <w:t>sociais,</w:t>
      </w:r>
      <w:r w:rsidRPr="005876D9">
        <w:rPr>
          <w:rFonts w:ascii="Times New Roman" w:hAnsi="Times New Roman" w:cs="Times New Roman"/>
          <w:spacing w:val="-4"/>
          <w:sz w:val="24"/>
        </w:rPr>
        <w:t xml:space="preserve"> </w:t>
      </w:r>
      <w:r w:rsidRPr="005876D9">
        <w:rPr>
          <w:rFonts w:ascii="Times New Roman" w:hAnsi="Times New Roman" w:cs="Times New Roman"/>
          <w:sz w:val="24"/>
        </w:rPr>
        <w:t>trabalhistas,</w:t>
      </w:r>
      <w:r w:rsidRPr="005876D9">
        <w:rPr>
          <w:rFonts w:ascii="Times New Roman" w:hAnsi="Times New Roman" w:cs="Times New Roman"/>
          <w:spacing w:val="-4"/>
          <w:sz w:val="24"/>
        </w:rPr>
        <w:t xml:space="preserve"> </w:t>
      </w:r>
      <w:r w:rsidRPr="005876D9">
        <w:rPr>
          <w:rFonts w:ascii="Times New Roman" w:hAnsi="Times New Roman" w:cs="Times New Roman"/>
          <w:sz w:val="24"/>
        </w:rPr>
        <w:t>previdenciários,</w:t>
      </w:r>
      <w:r w:rsidRPr="005876D9">
        <w:rPr>
          <w:rFonts w:ascii="Times New Roman" w:hAnsi="Times New Roman" w:cs="Times New Roman"/>
          <w:spacing w:val="-1"/>
          <w:sz w:val="24"/>
        </w:rPr>
        <w:t xml:space="preserve"> </w:t>
      </w:r>
      <w:r w:rsidRPr="005876D9">
        <w:rPr>
          <w:rFonts w:ascii="Times New Roman" w:hAnsi="Times New Roman" w:cs="Times New Roman"/>
          <w:sz w:val="24"/>
        </w:rPr>
        <w:t>fiscais</w:t>
      </w:r>
      <w:r w:rsidRPr="005876D9">
        <w:rPr>
          <w:rFonts w:ascii="Times New Roman" w:hAnsi="Times New Roman" w:cs="Times New Roman"/>
          <w:spacing w:val="-3"/>
          <w:sz w:val="24"/>
        </w:rPr>
        <w:t xml:space="preserve"> </w:t>
      </w:r>
      <w:r w:rsidRPr="005876D9">
        <w:rPr>
          <w:rFonts w:ascii="Times New Roman" w:hAnsi="Times New Roman" w:cs="Times New Roman"/>
          <w:sz w:val="24"/>
        </w:rPr>
        <w:t>e</w:t>
      </w:r>
      <w:r w:rsidRPr="005876D9">
        <w:rPr>
          <w:rFonts w:ascii="Times New Roman" w:hAnsi="Times New Roman" w:cs="Times New Roman"/>
          <w:spacing w:val="-3"/>
          <w:sz w:val="24"/>
        </w:rPr>
        <w:t xml:space="preserve"> </w:t>
      </w:r>
      <w:r w:rsidRPr="005876D9">
        <w:rPr>
          <w:rFonts w:ascii="Times New Roman" w:hAnsi="Times New Roman" w:cs="Times New Roman"/>
          <w:sz w:val="24"/>
        </w:rPr>
        <w:t>comerciais</w:t>
      </w:r>
      <w:r w:rsidRPr="005876D9">
        <w:rPr>
          <w:rFonts w:ascii="Times New Roman" w:hAnsi="Times New Roman" w:cs="Times New Roman"/>
          <w:spacing w:val="-1"/>
          <w:sz w:val="24"/>
        </w:rPr>
        <w:t xml:space="preserve"> </w:t>
      </w:r>
      <w:r w:rsidRPr="005876D9">
        <w:rPr>
          <w:rFonts w:ascii="Times New Roman" w:hAnsi="Times New Roman" w:cs="Times New Roman"/>
          <w:sz w:val="24"/>
        </w:rPr>
        <w:t>incidentes,</w:t>
      </w:r>
      <w:r w:rsidRPr="005876D9">
        <w:rPr>
          <w:rFonts w:ascii="Times New Roman" w:hAnsi="Times New Roman" w:cs="Times New Roman"/>
          <w:spacing w:val="-1"/>
          <w:sz w:val="24"/>
        </w:rPr>
        <w:t xml:space="preserve"> </w:t>
      </w:r>
      <w:r w:rsidRPr="005876D9">
        <w:rPr>
          <w:rFonts w:ascii="Times New Roman" w:hAnsi="Times New Roman" w:cs="Times New Roman"/>
          <w:sz w:val="24"/>
        </w:rPr>
        <w:t>taxa</w:t>
      </w:r>
      <w:r w:rsidRPr="005876D9">
        <w:rPr>
          <w:rFonts w:ascii="Times New Roman" w:hAnsi="Times New Roman" w:cs="Times New Roman"/>
          <w:spacing w:val="-1"/>
          <w:sz w:val="24"/>
        </w:rPr>
        <w:t xml:space="preserve"> </w:t>
      </w:r>
      <w:r w:rsidRPr="005876D9">
        <w:rPr>
          <w:rFonts w:ascii="Times New Roman" w:hAnsi="Times New Roman" w:cs="Times New Roman"/>
          <w:sz w:val="24"/>
        </w:rPr>
        <w:t>de administração, frete, seguro e outros necessários ao cumprimento integral do objeto da contratação.</w:t>
      </w:r>
    </w:p>
    <w:p w14:paraId="7A83AD63" w14:textId="77777777" w:rsidR="0096009C" w:rsidRPr="005876D9" w:rsidRDefault="0096009C" w:rsidP="0096009C">
      <w:pPr>
        <w:pStyle w:val="PargrafodaLista"/>
        <w:widowControl w:val="0"/>
        <w:tabs>
          <w:tab w:val="left" w:pos="567"/>
        </w:tabs>
        <w:autoSpaceDE w:val="0"/>
        <w:autoSpaceDN w:val="0"/>
        <w:ind w:left="0"/>
        <w:contextualSpacing w:val="0"/>
        <w:jc w:val="both"/>
        <w:rPr>
          <w:rFonts w:ascii="Times New Roman" w:hAnsi="Times New Roman" w:cs="Times New Roman"/>
          <w:sz w:val="24"/>
        </w:rPr>
      </w:pPr>
    </w:p>
    <w:p w14:paraId="289FA32E" w14:textId="77777777" w:rsidR="0096009C" w:rsidRPr="005876D9" w:rsidRDefault="0096009C" w:rsidP="0096009C">
      <w:pPr>
        <w:pStyle w:val="PargrafodaLista"/>
        <w:widowControl w:val="0"/>
        <w:numPr>
          <w:ilvl w:val="1"/>
          <w:numId w:val="26"/>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O valor acima é meramente estimativo, de forma que os pagamentos devidos ao contratado dependerão dos quantitativos efetivamente fornecidos.</w:t>
      </w:r>
    </w:p>
    <w:p w14:paraId="0F43EB10" w14:textId="77777777" w:rsidR="0096009C" w:rsidRPr="005876D9" w:rsidRDefault="0096009C" w:rsidP="0096009C">
      <w:pPr>
        <w:pStyle w:val="Ttulo6"/>
        <w:rPr>
          <w:rFonts w:ascii="Times New Roman" w:hAnsi="Times New Roman" w:cs="Times New Roman"/>
          <w:b/>
          <w:color w:val="auto"/>
          <w:spacing w:val="-5"/>
          <w:sz w:val="24"/>
        </w:rPr>
      </w:pPr>
      <w:r w:rsidRPr="005876D9">
        <w:rPr>
          <w:rFonts w:ascii="Times New Roman" w:hAnsi="Times New Roman" w:cs="Times New Roman"/>
          <w:b/>
          <w:color w:val="auto"/>
          <w:sz w:val="24"/>
        </w:rPr>
        <w:t>CLÁUSULA</w:t>
      </w:r>
      <w:r w:rsidRPr="005876D9">
        <w:rPr>
          <w:rFonts w:ascii="Times New Roman" w:hAnsi="Times New Roman" w:cs="Times New Roman"/>
          <w:b/>
          <w:color w:val="auto"/>
          <w:spacing w:val="-6"/>
          <w:sz w:val="24"/>
        </w:rPr>
        <w:t xml:space="preserve"> </w:t>
      </w:r>
      <w:r w:rsidRPr="005876D9">
        <w:rPr>
          <w:rFonts w:ascii="Times New Roman" w:hAnsi="Times New Roman" w:cs="Times New Roman"/>
          <w:b/>
          <w:color w:val="auto"/>
          <w:sz w:val="24"/>
        </w:rPr>
        <w:t>SEXTA</w:t>
      </w:r>
      <w:r w:rsidRPr="005876D9">
        <w:rPr>
          <w:rFonts w:ascii="Times New Roman" w:hAnsi="Times New Roman" w:cs="Times New Roman"/>
          <w:b/>
          <w:color w:val="auto"/>
          <w:spacing w:val="-1"/>
          <w:sz w:val="24"/>
        </w:rPr>
        <w:t xml:space="preserve"> </w:t>
      </w:r>
      <w:r w:rsidRPr="005876D9">
        <w:rPr>
          <w:rFonts w:ascii="Times New Roman" w:hAnsi="Times New Roman" w:cs="Times New Roman"/>
          <w:b/>
          <w:color w:val="auto"/>
          <w:sz w:val="24"/>
        </w:rPr>
        <w:t>-</w:t>
      </w:r>
      <w:r w:rsidRPr="005876D9">
        <w:rPr>
          <w:rFonts w:ascii="Times New Roman" w:hAnsi="Times New Roman" w:cs="Times New Roman"/>
          <w:b/>
          <w:color w:val="auto"/>
          <w:spacing w:val="-5"/>
          <w:sz w:val="24"/>
        </w:rPr>
        <w:t xml:space="preserve"> </w:t>
      </w:r>
      <w:r w:rsidRPr="005876D9">
        <w:rPr>
          <w:rFonts w:ascii="Times New Roman" w:hAnsi="Times New Roman" w:cs="Times New Roman"/>
          <w:b/>
          <w:color w:val="auto"/>
          <w:sz w:val="24"/>
        </w:rPr>
        <w:t>PAGAMENTO</w:t>
      </w:r>
      <w:r w:rsidRPr="005876D9">
        <w:rPr>
          <w:rFonts w:ascii="Times New Roman" w:hAnsi="Times New Roman" w:cs="Times New Roman"/>
          <w:b/>
          <w:color w:val="auto"/>
          <w:spacing w:val="-5"/>
          <w:sz w:val="24"/>
        </w:rPr>
        <w:t xml:space="preserve"> </w:t>
      </w:r>
      <w:r w:rsidRPr="005876D9">
        <w:rPr>
          <w:rFonts w:ascii="Times New Roman" w:hAnsi="Times New Roman" w:cs="Times New Roman"/>
          <w:b/>
          <w:color w:val="auto"/>
          <w:sz w:val="24"/>
        </w:rPr>
        <w:t>(</w:t>
      </w:r>
      <w:hyperlink r:id="rId19" w:anchor="art92">
        <w:r w:rsidRPr="005876D9">
          <w:rPr>
            <w:rFonts w:ascii="Times New Roman" w:hAnsi="Times New Roman" w:cs="Times New Roman"/>
            <w:b/>
            <w:color w:val="auto"/>
            <w:sz w:val="24"/>
            <w:u w:val="single" w:color="000080"/>
          </w:rPr>
          <w:t>art.</w:t>
        </w:r>
        <w:r w:rsidRPr="005876D9">
          <w:rPr>
            <w:rFonts w:ascii="Times New Roman" w:hAnsi="Times New Roman" w:cs="Times New Roman"/>
            <w:b/>
            <w:color w:val="auto"/>
            <w:spacing w:val="-4"/>
            <w:sz w:val="24"/>
            <w:u w:val="single" w:color="000080"/>
          </w:rPr>
          <w:t xml:space="preserve"> </w:t>
        </w:r>
        <w:r w:rsidRPr="005876D9">
          <w:rPr>
            <w:rFonts w:ascii="Times New Roman" w:hAnsi="Times New Roman" w:cs="Times New Roman"/>
            <w:b/>
            <w:color w:val="auto"/>
            <w:sz w:val="24"/>
            <w:u w:val="single" w:color="000080"/>
          </w:rPr>
          <w:t>92,</w:t>
        </w:r>
        <w:r w:rsidRPr="005876D9">
          <w:rPr>
            <w:rFonts w:ascii="Times New Roman" w:hAnsi="Times New Roman" w:cs="Times New Roman"/>
            <w:b/>
            <w:color w:val="auto"/>
            <w:spacing w:val="-6"/>
            <w:sz w:val="24"/>
            <w:u w:val="single" w:color="000080"/>
          </w:rPr>
          <w:t xml:space="preserve"> </w:t>
        </w:r>
        <w:r w:rsidRPr="005876D9">
          <w:rPr>
            <w:rFonts w:ascii="Times New Roman" w:hAnsi="Times New Roman" w:cs="Times New Roman"/>
            <w:b/>
            <w:color w:val="auto"/>
            <w:sz w:val="24"/>
            <w:u w:val="single" w:color="000080"/>
          </w:rPr>
          <w:t>V</w:t>
        </w:r>
        <w:r w:rsidRPr="005876D9">
          <w:rPr>
            <w:rFonts w:ascii="Times New Roman" w:hAnsi="Times New Roman" w:cs="Times New Roman"/>
            <w:b/>
            <w:color w:val="auto"/>
            <w:spacing w:val="-4"/>
            <w:sz w:val="24"/>
            <w:u w:val="single" w:color="000080"/>
          </w:rPr>
          <w:t xml:space="preserve"> </w:t>
        </w:r>
        <w:r w:rsidRPr="005876D9">
          <w:rPr>
            <w:rFonts w:ascii="Times New Roman" w:hAnsi="Times New Roman" w:cs="Times New Roman"/>
            <w:b/>
            <w:color w:val="auto"/>
            <w:sz w:val="24"/>
            <w:u w:val="single" w:color="000080"/>
          </w:rPr>
          <w:t>e</w:t>
        </w:r>
        <w:r w:rsidRPr="005876D9">
          <w:rPr>
            <w:rFonts w:ascii="Times New Roman" w:hAnsi="Times New Roman" w:cs="Times New Roman"/>
            <w:b/>
            <w:color w:val="auto"/>
            <w:spacing w:val="-4"/>
            <w:sz w:val="24"/>
            <w:u w:val="single" w:color="000080"/>
          </w:rPr>
          <w:t xml:space="preserve"> </w:t>
        </w:r>
        <w:r w:rsidRPr="005876D9">
          <w:rPr>
            <w:rFonts w:ascii="Times New Roman" w:hAnsi="Times New Roman" w:cs="Times New Roman"/>
            <w:b/>
            <w:color w:val="auto"/>
            <w:spacing w:val="-5"/>
            <w:sz w:val="24"/>
            <w:u w:val="single" w:color="000080"/>
          </w:rPr>
          <w:t>VI</w:t>
        </w:r>
        <w:r w:rsidRPr="005876D9">
          <w:rPr>
            <w:rFonts w:ascii="Times New Roman" w:hAnsi="Times New Roman" w:cs="Times New Roman"/>
            <w:b/>
            <w:color w:val="auto"/>
            <w:spacing w:val="-5"/>
            <w:sz w:val="24"/>
          </w:rPr>
          <w:t>)</w:t>
        </w:r>
      </w:hyperlink>
    </w:p>
    <w:p w14:paraId="3B9D8600" w14:textId="77777777" w:rsidR="0096009C" w:rsidRPr="005876D9" w:rsidRDefault="0096009C" w:rsidP="0096009C">
      <w:pPr>
        <w:pStyle w:val="PargrafodaLista"/>
        <w:widowControl w:val="0"/>
        <w:numPr>
          <w:ilvl w:val="0"/>
          <w:numId w:val="30"/>
        </w:numPr>
        <w:tabs>
          <w:tab w:val="left" w:pos="567"/>
        </w:tabs>
        <w:autoSpaceDE w:val="0"/>
        <w:autoSpaceDN w:val="0"/>
        <w:spacing w:line="360" w:lineRule="auto"/>
        <w:contextualSpacing w:val="0"/>
        <w:rPr>
          <w:rFonts w:ascii="Times New Roman" w:hAnsi="Times New Roman" w:cs="Times New Roman"/>
          <w:vanish/>
          <w:sz w:val="24"/>
        </w:rPr>
      </w:pPr>
    </w:p>
    <w:p w14:paraId="252A88E4" w14:textId="77777777" w:rsidR="0096009C" w:rsidRPr="005876D9" w:rsidRDefault="0096009C" w:rsidP="0096009C">
      <w:pPr>
        <w:pStyle w:val="PargrafodaLista"/>
        <w:widowControl w:val="0"/>
        <w:numPr>
          <w:ilvl w:val="0"/>
          <w:numId w:val="30"/>
        </w:numPr>
        <w:tabs>
          <w:tab w:val="left" w:pos="567"/>
        </w:tabs>
        <w:autoSpaceDE w:val="0"/>
        <w:autoSpaceDN w:val="0"/>
        <w:spacing w:line="360" w:lineRule="auto"/>
        <w:contextualSpacing w:val="0"/>
        <w:rPr>
          <w:rFonts w:ascii="Times New Roman" w:hAnsi="Times New Roman" w:cs="Times New Roman"/>
          <w:vanish/>
          <w:sz w:val="24"/>
        </w:rPr>
      </w:pPr>
    </w:p>
    <w:p w14:paraId="6BD252F7" w14:textId="77777777" w:rsidR="0096009C" w:rsidRPr="005876D9" w:rsidRDefault="0096009C" w:rsidP="0096009C">
      <w:pPr>
        <w:pStyle w:val="PargrafodaLista"/>
        <w:widowControl w:val="0"/>
        <w:numPr>
          <w:ilvl w:val="0"/>
          <w:numId w:val="30"/>
        </w:numPr>
        <w:tabs>
          <w:tab w:val="left" w:pos="567"/>
        </w:tabs>
        <w:autoSpaceDE w:val="0"/>
        <w:autoSpaceDN w:val="0"/>
        <w:spacing w:line="360" w:lineRule="auto"/>
        <w:contextualSpacing w:val="0"/>
        <w:rPr>
          <w:rFonts w:ascii="Times New Roman" w:hAnsi="Times New Roman" w:cs="Times New Roman"/>
          <w:vanish/>
          <w:sz w:val="24"/>
        </w:rPr>
      </w:pPr>
    </w:p>
    <w:p w14:paraId="7EC5BA26" w14:textId="77777777" w:rsidR="0096009C" w:rsidRPr="005876D9" w:rsidRDefault="0096009C" w:rsidP="0096009C">
      <w:pPr>
        <w:pStyle w:val="PargrafodaLista"/>
        <w:widowControl w:val="0"/>
        <w:numPr>
          <w:ilvl w:val="0"/>
          <w:numId w:val="30"/>
        </w:numPr>
        <w:tabs>
          <w:tab w:val="left" w:pos="567"/>
        </w:tabs>
        <w:autoSpaceDE w:val="0"/>
        <w:autoSpaceDN w:val="0"/>
        <w:spacing w:line="360" w:lineRule="auto"/>
        <w:contextualSpacing w:val="0"/>
        <w:rPr>
          <w:rFonts w:ascii="Times New Roman" w:hAnsi="Times New Roman" w:cs="Times New Roman"/>
          <w:vanish/>
          <w:sz w:val="24"/>
        </w:rPr>
      </w:pPr>
    </w:p>
    <w:p w14:paraId="02833DB8" w14:textId="77777777" w:rsidR="0096009C" w:rsidRPr="005876D9" w:rsidRDefault="0096009C" w:rsidP="0096009C">
      <w:pPr>
        <w:pStyle w:val="PargrafodaLista"/>
        <w:widowControl w:val="0"/>
        <w:numPr>
          <w:ilvl w:val="0"/>
          <w:numId w:val="30"/>
        </w:numPr>
        <w:tabs>
          <w:tab w:val="left" w:pos="567"/>
        </w:tabs>
        <w:autoSpaceDE w:val="0"/>
        <w:autoSpaceDN w:val="0"/>
        <w:spacing w:line="360" w:lineRule="auto"/>
        <w:contextualSpacing w:val="0"/>
        <w:rPr>
          <w:rFonts w:ascii="Times New Roman" w:hAnsi="Times New Roman" w:cs="Times New Roman"/>
          <w:vanish/>
          <w:sz w:val="24"/>
        </w:rPr>
      </w:pPr>
    </w:p>
    <w:p w14:paraId="7FE35D55" w14:textId="77777777" w:rsidR="0096009C" w:rsidRPr="005876D9" w:rsidRDefault="0096009C" w:rsidP="0096009C">
      <w:pPr>
        <w:pStyle w:val="PargrafodaLista"/>
        <w:widowControl w:val="0"/>
        <w:numPr>
          <w:ilvl w:val="0"/>
          <w:numId w:val="30"/>
        </w:numPr>
        <w:tabs>
          <w:tab w:val="left" w:pos="567"/>
        </w:tabs>
        <w:autoSpaceDE w:val="0"/>
        <w:autoSpaceDN w:val="0"/>
        <w:spacing w:line="360" w:lineRule="auto"/>
        <w:contextualSpacing w:val="0"/>
        <w:rPr>
          <w:rFonts w:ascii="Times New Roman" w:hAnsi="Times New Roman" w:cs="Times New Roman"/>
          <w:vanish/>
          <w:sz w:val="24"/>
        </w:rPr>
      </w:pPr>
    </w:p>
    <w:p w14:paraId="50808D80" w14:textId="77777777" w:rsidR="0096009C" w:rsidRPr="005876D9" w:rsidRDefault="0096009C" w:rsidP="0096009C">
      <w:pPr>
        <w:pStyle w:val="PargrafodaLista"/>
        <w:widowControl w:val="0"/>
        <w:numPr>
          <w:ilvl w:val="1"/>
          <w:numId w:val="30"/>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eastAsia="Arial" w:hAnsi="Times New Roman" w:cs="Times New Roman"/>
          <w:sz w:val="24"/>
        </w:rPr>
        <w:t xml:space="preserve">O pagamento será efetuado </w:t>
      </w:r>
      <w:r w:rsidRPr="005876D9">
        <w:rPr>
          <w:rFonts w:ascii="Times New Roman" w:eastAsia="Arial" w:hAnsi="Times New Roman" w:cs="Times New Roman"/>
          <w:bCs/>
          <w:sz w:val="24"/>
        </w:rPr>
        <w:t>após entrega e</w:t>
      </w:r>
      <w:r w:rsidRPr="005876D9">
        <w:rPr>
          <w:rFonts w:ascii="Times New Roman" w:eastAsia="Arial" w:hAnsi="Times New Roman" w:cs="Times New Roman"/>
          <w:sz w:val="24"/>
        </w:rPr>
        <w:t xml:space="preserve"> conforme Nota Fiscal, devidamente atestada.</w:t>
      </w:r>
    </w:p>
    <w:p w14:paraId="6EC14F93" w14:textId="77777777" w:rsidR="0096009C" w:rsidRPr="005876D9" w:rsidRDefault="0096009C" w:rsidP="0096009C">
      <w:pPr>
        <w:pStyle w:val="PargrafodaLista"/>
        <w:widowControl w:val="0"/>
        <w:numPr>
          <w:ilvl w:val="1"/>
          <w:numId w:val="30"/>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eastAsia="Arial" w:hAnsi="Times New Roman" w:cs="Times New Roman"/>
          <w:sz w:val="24"/>
        </w:rPr>
        <w:t>A nota fiscal/fatura emitida pela contratada deverá conter, em local de fácil visualização, a indicação do número do processo, número da nota de empenho, a fim de se acelerar o trâmite do recebimento dos materiais e posterior liberação do documento fiscal para pagamento.</w:t>
      </w:r>
    </w:p>
    <w:p w14:paraId="09169FB6" w14:textId="77777777" w:rsidR="0096009C" w:rsidRPr="005876D9" w:rsidRDefault="0096009C" w:rsidP="0096009C">
      <w:pPr>
        <w:pStyle w:val="PargrafodaLista"/>
        <w:widowControl w:val="0"/>
        <w:numPr>
          <w:ilvl w:val="1"/>
          <w:numId w:val="30"/>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lastRenderedPageBreak/>
        <w:t xml:space="preserve">O pagamento será efetuado até o 30º (trigésimo) dia corrido, </w:t>
      </w:r>
      <w:r w:rsidRPr="005876D9">
        <w:rPr>
          <w:rFonts w:ascii="Times New Roman" w:eastAsia="Arial" w:hAnsi="Times New Roman" w:cs="Times New Roman"/>
          <w:sz w:val="24"/>
        </w:rPr>
        <w:t>após</w:t>
      </w:r>
      <w:r w:rsidRPr="005876D9">
        <w:rPr>
          <w:rFonts w:ascii="Times New Roman" w:hAnsi="Times New Roman" w:cs="Times New Roman"/>
          <w:sz w:val="24"/>
        </w:rPr>
        <w:t xml:space="preserve"> entrega e respectiva Nota Fiscal, a contar da data final do período de adimplemento da obrigação, cumpridas as formalidades legais e contratuais previstas, e comprovada as regularidades fiscais e trabalhistas, exclusivamente mediante crédito em conta corrente da contratada.</w:t>
      </w:r>
    </w:p>
    <w:p w14:paraId="43F9AC69" w14:textId="77777777" w:rsidR="0096009C" w:rsidRPr="005876D9" w:rsidRDefault="0096009C" w:rsidP="0096009C">
      <w:pPr>
        <w:pStyle w:val="PargrafodaLista"/>
        <w:widowControl w:val="0"/>
        <w:numPr>
          <w:ilvl w:val="1"/>
          <w:numId w:val="30"/>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Ocorrendo atraso no pagamento das obrigações e desde que este atraso decorra de culpa da CONTRATANTE, o valor devido será acrescido de 0,1% (um décimo por cento) a título de multa, além de 0,033% (trinta e três milésimos por cento) por um dia de atraso, a título de compensação financeira a serem calculados sobre a parcela devida.</w:t>
      </w:r>
    </w:p>
    <w:p w14:paraId="5C5800D3" w14:textId="77777777" w:rsidR="0096009C" w:rsidRPr="005876D9" w:rsidRDefault="0096009C" w:rsidP="0096009C">
      <w:pPr>
        <w:pStyle w:val="PargrafodaLista"/>
        <w:widowControl w:val="0"/>
        <w:numPr>
          <w:ilvl w:val="1"/>
          <w:numId w:val="30"/>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 xml:space="preserve">O pagamento da multa e da compensação financeira a que se refere o subitem anterior será efetivado mediante autorização expressa da </w:t>
      </w:r>
      <w:r w:rsidRPr="005876D9">
        <w:rPr>
          <w:rFonts w:ascii="Times New Roman" w:hAnsi="Times New Roman" w:cs="Times New Roman"/>
          <w:bCs/>
          <w:sz w:val="24"/>
        </w:rPr>
        <w:t>autoridade competente</w:t>
      </w:r>
      <w:r w:rsidRPr="005876D9">
        <w:rPr>
          <w:rFonts w:ascii="Times New Roman" w:hAnsi="Times New Roman" w:cs="Times New Roman"/>
          <w:sz w:val="24"/>
        </w:rPr>
        <w:t>, em processo próprio, que se iniciará com o requerimento da licitante contratada dirigido ao mesmo.</w:t>
      </w:r>
    </w:p>
    <w:p w14:paraId="37247FD6" w14:textId="77777777" w:rsidR="0096009C" w:rsidRPr="005876D9" w:rsidRDefault="0096009C" w:rsidP="0096009C">
      <w:pPr>
        <w:pStyle w:val="PargrafodaLista"/>
        <w:widowControl w:val="0"/>
        <w:numPr>
          <w:ilvl w:val="1"/>
          <w:numId w:val="30"/>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Caso a CONTRATANTE efetue o pagamento devido à CONTRATADA em prazo inferior a 30 (trinta) dias, será descontado da importância devida o valor correspondente a 0,033% (trinta e três milésimos por cento) por dia de antecipação.</w:t>
      </w:r>
    </w:p>
    <w:p w14:paraId="0E48FEC6" w14:textId="77777777" w:rsidR="0096009C" w:rsidRPr="005876D9" w:rsidRDefault="0096009C" w:rsidP="0096009C">
      <w:pPr>
        <w:pStyle w:val="PargrafodaLista"/>
        <w:widowControl w:val="0"/>
        <w:numPr>
          <w:ilvl w:val="1"/>
          <w:numId w:val="30"/>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eastAsia="Lucida Sans Unicode" w:hAnsi="Times New Roman" w:cs="Times New Roman"/>
          <w:sz w:val="24"/>
        </w:rPr>
        <w:t>No caso de erro nos documentos de faturamento ou cobrança, estes serão devolvidos à CONTRATADA para retificação ou substituição, passando o prazo de pagamento a fluir, então, a partir da reapresentação válida desses documentos.</w:t>
      </w:r>
    </w:p>
    <w:p w14:paraId="2162B717" w14:textId="77777777" w:rsidR="0096009C" w:rsidRPr="005876D9" w:rsidRDefault="0096009C" w:rsidP="0096009C">
      <w:pPr>
        <w:pStyle w:val="PargrafodaLista"/>
        <w:widowControl w:val="0"/>
        <w:numPr>
          <w:ilvl w:val="1"/>
          <w:numId w:val="30"/>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 xml:space="preserve">Não será retido pagamento por perda provisória de condição e habilitação da Contratada, devendo a Fiscalização ou a Autoridade competente, conforme o caso, determinar o pagamento regular abrindo prazo razoável e proporcional para que a Contratada proceda ao ajuste de condutas necessário para sua regularização, tudo mediante processo administrativo próprio, o que tem por base o </w:t>
      </w:r>
      <w:r w:rsidRPr="005876D9">
        <w:rPr>
          <w:rFonts w:ascii="Times New Roman" w:hAnsi="Times New Roman" w:cs="Times New Roman"/>
          <w:i/>
          <w:sz w:val="24"/>
        </w:rPr>
        <w:t>Princípio da Vedação do Enriquecimento Sem Causa</w:t>
      </w:r>
      <w:r w:rsidRPr="005876D9">
        <w:rPr>
          <w:rFonts w:ascii="Times New Roman" w:hAnsi="Times New Roman" w:cs="Times New Roman"/>
          <w:sz w:val="24"/>
        </w:rPr>
        <w:t xml:space="preserve"> interpretado conforme a Constituição no </w:t>
      </w:r>
      <w:r w:rsidRPr="005876D9">
        <w:rPr>
          <w:rFonts w:ascii="Times New Roman" w:hAnsi="Times New Roman" w:cs="Times New Roman"/>
          <w:i/>
          <w:sz w:val="24"/>
        </w:rPr>
        <w:t>Princípio da Moralidade</w:t>
      </w:r>
      <w:r w:rsidRPr="005876D9">
        <w:rPr>
          <w:rFonts w:ascii="Times New Roman" w:hAnsi="Times New Roman" w:cs="Times New Roman"/>
          <w:sz w:val="24"/>
        </w:rPr>
        <w:t xml:space="preserve"> dentre outros, o que se assenta em posição consolidada na jurisprudência superior e vinculante, a exemplo do no Acórdão 964/2012 do Plenário do TCU, assim como outros de idêntica natureza.</w:t>
      </w:r>
    </w:p>
    <w:p w14:paraId="6316B9EE" w14:textId="77777777" w:rsidR="0096009C" w:rsidRPr="005876D9" w:rsidRDefault="0096009C" w:rsidP="0096009C">
      <w:pPr>
        <w:pStyle w:val="PargrafodaLista"/>
        <w:widowControl w:val="0"/>
        <w:numPr>
          <w:ilvl w:val="1"/>
          <w:numId w:val="30"/>
        </w:numPr>
        <w:tabs>
          <w:tab w:val="left" w:pos="567"/>
        </w:tabs>
        <w:autoSpaceDE w:val="0"/>
        <w:autoSpaceDN w:val="0"/>
        <w:spacing w:line="360" w:lineRule="auto"/>
        <w:ind w:left="0" w:firstLine="0"/>
        <w:contextualSpacing w:val="0"/>
        <w:jc w:val="both"/>
        <w:rPr>
          <w:rFonts w:ascii="Times New Roman" w:hAnsi="Times New Roman" w:cs="Times New Roman"/>
          <w:color w:val="FF0000"/>
          <w:sz w:val="24"/>
        </w:rPr>
      </w:pPr>
      <w:r w:rsidRPr="005876D9">
        <w:rPr>
          <w:rFonts w:ascii="Times New Roman" w:hAnsi="Times New Roman" w:cs="Times New Roman"/>
          <w:sz w:val="24"/>
        </w:rPr>
        <w:t xml:space="preserve">A aferição de validade nos documentos será certificada a partir da data de sua juntada, sendo dispensada sua atualização em outras etapas do processo caso a validade tenha expirado no decurso do procedimento, a exemplo do que está positivado na LF 13460/2017, o que utilizamos com base em analogia autorizada pelo Art. 4º da LINDB a partir da leitura da LF 13726/2018, visto que a </w:t>
      </w:r>
      <w:r w:rsidRPr="005876D9">
        <w:rPr>
          <w:rFonts w:ascii="Times New Roman" w:hAnsi="Times New Roman" w:cs="Times New Roman"/>
          <w:i/>
          <w:sz w:val="24"/>
        </w:rPr>
        <w:t>superposição</w:t>
      </w:r>
      <w:r w:rsidRPr="005876D9">
        <w:rPr>
          <w:rFonts w:ascii="Times New Roman" w:hAnsi="Times New Roman" w:cs="Times New Roman"/>
          <w:sz w:val="24"/>
        </w:rPr>
        <w:t xml:space="preserve"> de atos representa burocracia </w:t>
      </w:r>
      <w:r w:rsidRPr="005876D9">
        <w:rPr>
          <w:rFonts w:ascii="Times New Roman" w:hAnsi="Times New Roman" w:cs="Times New Roman"/>
          <w:sz w:val="24"/>
        </w:rPr>
        <w:lastRenderedPageBreak/>
        <w:t xml:space="preserve">violadora da </w:t>
      </w:r>
      <w:r w:rsidRPr="005876D9">
        <w:rPr>
          <w:rFonts w:ascii="Times New Roman" w:hAnsi="Times New Roman" w:cs="Times New Roman"/>
          <w:i/>
          <w:sz w:val="24"/>
        </w:rPr>
        <w:t>Eficiência</w:t>
      </w:r>
      <w:r w:rsidRPr="005876D9">
        <w:rPr>
          <w:rFonts w:ascii="Times New Roman" w:hAnsi="Times New Roman" w:cs="Times New Roman"/>
          <w:sz w:val="24"/>
        </w:rPr>
        <w:t xml:space="preserve"> e </w:t>
      </w:r>
      <w:r w:rsidRPr="005876D9">
        <w:rPr>
          <w:rFonts w:ascii="Times New Roman" w:hAnsi="Times New Roman" w:cs="Times New Roman"/>
          <w:i/>
          <w:sz w:val="24"/>
        </w:rPr>
        <w:t>Economia Processual</w:t>
      </w:r>
      <w:r w:rsidRPr="005876D9">
        <w:rPr>
          <w:rFonts w:ascii="Times New Roman" w:hAnsi="Times New Roman" w:cs="Times New Roman"/>
          <w:sz w:val="24"/>
        </w:rPr>
        <w:t xml:space="preserve"> e repetição sem finalidade e puramente formalista de questões que retardam o processo sem motivação ou racionalidade jurídica.</w:t>
      </w:r>
    </w:p>
    <w:p w14:paraId="79E7D1B9" w14:textId="77777777" w:rsidR="0096009C" w:rsidRPr="005876D9" w:rsidRDefault="0096009C" w:rsidP="0096009C">
      <w:pPr>
        <w:pStyle w:val="PargrafodaLista"/>
        <w:widowControl w:val="0"/>
        <w:numPr>
          <w:ilvl w:val="1"/>
          <w:numId w:val="30"/>
        </w:numPr>
        <w:tabs>
          <w:tab w:val="left" w:pos="567"/>
        </w:tabs>
        <w:autoSpaceDE w:val="0"/>
        <w:autoSpaceDN w:val="0"/>
        <w:spacing w:line="360" w:lineRule="auto"/>
        <w:ind w:left="0" w:firstLine="0"/>
        <w:contextualSpacing w:val="0"/>
        <w:rPr>
          <w:rFonts w:ascii="Times New Roman" w:hAnsi="Times New Roman" w:cs="Times New Roman"/>
          <w:sz w:val="24"/>
        </w:rPr>
      </w:pPr>
      <w:r w:rsidRPr="005876D9">
        <w:rPr>
          <w:rFonts w:ascii="Times New Roman" w:hAnsi="Times New Roman" w:cs="Times New Roman"/>
          <w:sz w:val="24"/>
        </w:rPr>
        <w:t>E demais regras constantes no Termo de Referência, anexo a este Contrato.</w:t>
      </w:r>
    </w:p>
    <w:p w14:paraId="4D65A67C" w14:textId="77777777" w:rsidR="0096009C" w:rsidRPr="005876D9" w:rsidRDefault="0096009C" w:rsidP="0096009C">
      <w:pPr>
        <w:pStyle w:val="Corpodetexto"/>
        <w:spacing w:after="0"/>
      </w:pPr>
    </w:p>
    <w:p w14:paraId="4FB0BBB0" w14:textId="77777777" w:rsidR="0096009C" w:rsidRPr="005876D9" w:rsidRDefault="0096009C" w:rsidP="0096009C">
      <w:pPr>
        <w:pStyle w:val="Ttulo6"/>
        <w:rPr>
          <w:rFonts w:ascii="Times New Roman" w:hAnsi="Times New Roman" w:cs="Times New Roman"/>
          <w:b/>
          <w:color w:val="auto"/>
          <w:sz w:val="24"/>
        </w:rPr>
      </w:pPr>
      <w:r w:rsidRPr="005876D9">
        <w:rPr>
          <w:rFonts w:ascii="Times New Roman" w:hAnsi="Times New Roman" w:cs="Times New Roman"/>
          <w:b/>
          <w:color w:val="auto"/>
          <w:sz w:val="24"/>
        </w:rPr>
        <w:t>CLÁUSULA</w:t>
      </w:r>
      <w:r w:rsidRPr="005876D9">
        <w:rPr>
          <w:rFonts w:ascii="Times New Roman" w:hAnsi="Times New Roman" w:cs="Times New Roman"/>
          <w:b/>
          <w:color w:val="auto"/>
          <w:spacing w:val="-6"/>
          <w:sz w:val="24"/>
        </w:rPr>
        <w:t xml:space="preserve"> </w:t>
      </w:r>
      <w:r w:rsidRPr="005876D9">
        <w:rPr>
          <w:rFonts w:ascii="Times New Roman" w:hAnsi="Times New Roman" w:cs="Times New Roman"/>
          <w:b/>
          <w:color w:val="auto"/>
          <w:sz w:val="24"/>
        </w:rPr>
        <w:t>SÉTIMA</w:t>
      </w:r>
      <w:r w:rsidRPr="005876D9">
        <w:rPr>
          <w:rFonts w:ascii="Times New Roman" w:hAnsi="Times New Roman" w:cs="Times New Roman"/>
          <w:b/>
          <w:color w:val="auto"/>
          <w:spacing w:val="-5"/>
          <w:sz w:val="24"/>
        </w:rPr>
        <w:t xml:space="preserve"> </w:t>
      </w:r>
      <w:r w:rsidRPr="005876D9">
        <w:rPr>
          <w:rFonts w:ascii="Times New Roman" w:hAnsi="Times New Roman" w:cs="Times New Roman"/>
          <w:b/>
          <w:color w:val="auto"/>
          <w:sz w:val="24"/>
        </w:rPr>
        <w:t>-</w:t>
      </w:r>
      <w:r w:rsidRPr="005876D9">
        <w:rPr>
          <w:rFonts w:ascii="Times New Roman" w:hAnsi="Times New Roman" w:cs="Times New Roman"/>
          <w:b/>
          <w:color w:val="auto"/>
          <w:spacing w:val="-6"/>
          <w:sz w:val="24"/>
        </w:rPr>
        <w:t xml:space="preserve"> </w:t>
      </w:r>
      <w:r w:rsidRPr="005876D9">
        <w:rPr>
          <w:rFonts w:ascii="Times New Roman" w:hAnsi="Times New Roman" w:cs="Times New Roman"/>
          <w:b/>
          <w:color w:val="auto"/>
          <w:sz w:val="24"/>
        </w:rPr>
        <w:t>REAJUSTE</w:t>
      </w:r>
      <w:r w:rsidRPr="005876D9">
        <w:rPr>
          <w:rFonts w:ascii="Times New Roman" w:hAnsi="Times New Roman" w:cs="Times New Roman"/>
          <w:b/>
          <w:color w:val="auto"/>
          <w:spacing w:val="-4"/>
          <w:sz w:val="24"/>
        </w:rPr>
        <w:t xml:space="preserve"> </w:t>
      </w:r>
      <w:r w:rsidRPr="005876D9">
        <w:rPr>
          <w:rFonts w:ascii="Times New Roman" w:hAnsi="Times New Roman" w:cs="Times New Roman"/>
          <w:b/>
          <w:color w:val="auto"/>
          <w:sz w:val="24"/>
        </w:rPr>
        <w:t>(</w:t>
      </w:r>
      <w:hyperlink r:id="rId20" w:anchor="art92">
        <w:r w:rsidRPr="005876D9">
          <w:rPr>
            <w:rFonts w:ascii="Times New Roman" w:hAnsi="Times New Roman" w:cs="Times New Roman"/>
            <w:b/>
            <w:color w:val="auto"/>
            <w:sz w:val="24"/>
            <w:u w:val="single" w:color="000080"/>
          </w:rPr>
          <w:t>art.</w:t>
        </w:r>
        <w:r w:rsidRPr="005876D9">
          <w:rPr>
            <w:rFonts w:ascii="Times New Roman" w:hAnsi="Times New Roman" w:cs="Times New Roman"/>
            <w:b/>
            <w:color w:val="auto"/>
            <w:spacing w:val="-5"/>
            <w:sz w:val="24"/>
            <w:u w:val="single" w:color="000080"/>
          </w:rPr>
          <w:t xml:space="preserve"> </w:t>
        </w:r>
        <w:r w:rsidRPr="005876D9">
          <w:rPr>
            <w:rFonts w:ascii="Times New Roman" w:hAnsi="Times New Roman" w:cs="Times New Roman"/>
            <w:b/>
            <w:color w:val="auto"/>
            <w:sz w:val="24"/>
            <w:u w:val="single" w:color="000080"/>
          </w:rPr>
          <w:t>92,</w:t>
        </w:r>
        <w:r w:rsidRPr="005876D9">
          <w:rPr>
            <w:rFonts w:ascii="Times New Roman" w:hAnsi="Times New Roman" w:cs="Times New Roman"/>
            <w:b/>
            <w:color w:val="auto"/>
            <w:spacing w:val="-7"/>
            <w:sz w:val="24"/>
            <w:u w:val="single" w:color="000080"/>
          </w:rPr>
          <w:t xml:space="preserve"> </w:t>
        </w:r>
        <w:r w:rsidRPr="005876D9">
          <w:rPr>
            <w:rFonts w:ascii="Times New Roman" w:hAnsi="Times New Roman" w:cs="Times New Roman"/>
            <w:b/>
            <w:color w:val="auto"/>
            <w:spacing w:val="-5"/>
            <w:sz w:val="24"/>
            <w:u w:val="single" w:color="000080"/>
          </w:rPr>
          <w:t>V)</w:t>
        </w:r>
      </w:hyperlink>
    </w:p>
    <w:p w14:paraId="4A1D2435" w14:textId="77777777" w:rsidR="0096009C" w:rsidRPr="005876D9" w:rsidRDefault="0096009C" w:rsidP="0096009C">
      <w:pPr>
        <w:pStyle w:val="PargrafodaLista"/>
        <w:widowControl w:val="0"/>
        <w:numPr>
          <w:ilvl w:val="0"/>
          <w:numId w:val="31"/>
        </w:numPr>
        <w:tabs>
          <w:tab w:val="left" w:pos="567"/>
        </w:tabs>
        <w:autoSpaceDE w:val="0"/>
        <w:autoSpaceDN w:val="0"/>
        <w:spacing w:line="360" w:lineRule="auto"/>
        <w:contextualSpacing w:val="0"/>
        <w:jc w:val="both"/>
        <w:rPr>
          <w:rFonts w:ascii="Times New Roman" w:hAnsi="Times New Roman" w:cs="Times New Roman"/>
          <w:vanish/>
          <w:sz w:val="24"/>
        </w:rPr>
      </w:pPr>
    </w:p>
    <w:p w14:paraId="5B02D3DA" w14:textId="77777777" w:rsidR="0096009C" w:rsidRPr="005876D9" w:rsidRDefault="0096009C" w:rsidP="0096009C">
      <w:pPr>
        <w:pStyle w:val="PargrafodaLista"/>
        <w:widowControl w:val="0"/>
        <w:numPr>
          <w:ilvl w:val="0"/>
          <w:numId w:val="31"/>
        </w:numPr>
        <w:tabs>
          <w:tab w:val="left" w:pos="567"/>
        </w:tabs>
        <w:autoSpaceDE w:val="0"/>
        <w:autoSpaceDN w:val="0"/>
        <w:spacing w:line="360" w:lineRule="auto"/>
        <w:contextualSpacing w:val="0"/>
        <w:jc w:val="both"/>
        <w:rPr>
          <w:rFonts w:ascii="Times New Roman" w:hAnsi="Times New Roman" w:cs="Times New Roman"/>
          <w:vanish/>
          <w:sz w:val="24"/>
        </w:rPr>
      </w:pPr>
    </w:p>
    <w:p w14:paraId="168640CB" w14:textId="77777777" w:rsidR="0096009C" w:rsidRPr="005876D9" w:rsidRDefault="0096009C" w:rsidP="0096009C">
      <w:pPr>
        <w:pStyle w:val="PargrafodaLista"/>
        <w:widowControl w:val="0"/>
        <w:numPr>
          <w:ilvl w:val="0"/>
          <w:numId w:val="31"/>
        </w:numPr>
        <w:tabs>
          <w:tab w:val="left" w:pos="567"/>
        </w:tabs>
        <w:autoSpaceDE w:val="0"/>
        <w:autoSpaceDN w:val="0"/>
        <w:spacing w:line="360" w:lineRule="auto"/>
        <w:contextualSpacing w:val="0"/>
        <w:jc w:val="both"/>
        <w:rPr>
          <w:rFonts w:ascii="Times New Roman" w:hAnsi="Times New Roman" w:cs="Times New Roman"/>
          <w:vanish/>
          <w:sz w:val="24"/>
        </w:rPr>
      </w:pPr>
    </w:p>
    <w:p w14:paraId="3770631E" w14:textId="77777777" w:rsidR="0096009C" w:rsidRPr="005876D9" w:rsidRDefault="0096009C" w:rsidP="0096009C">
      <w:pPr>
        <w:pStyle w:val="PargrafodaLista"/>
        <w:widowControl w:val="0"/>
        <w:numPr>
          <w:ilvl w:val="0"/>
          <w:numId w:val="31"/>
        </w:numPr>
        <w:tabs>
          <w:tab w:val="left" w:pos="567"/>
        </w:tabs>
        <w:autoSpaceDE w:val="0"/>
        <w:autoSpaceDN w:val="0"/>
        <w:spacing w:line="360" w:lineRule="auto"/>
        <w:contextualSpacing w:val="0"/>
        <w:jc w:val="both"/>
        <w:rPr>
          <w:rFonts w:ascii="Times New Roman" w:hAnsi="Times New Roman" w:cs="Times New Roman"/>
          <w:vanish/>
          <w:sz w:val="24"/>
        </w:rPr>
      </w:pPr>
    </w:p>
    <w:p w14:paraId="6D9758A7" w14:textId="77777777" w:rsidR="0096009C" w:rsidRPr="005876D9" w:rsidRDefault="0096009C" w:rsidP="0096009C">
      <w:pPr>
        <w:pStyle w:val="PargrafodaLista"/>
        <w:widowControl w:val="0"/>
        <w:numPr>
          <w:ilvl w:val="0"/>
          <w:numId w:val="31"/>
        </w:numPr>
        <w:tabs>
          <w:tab w:val="left" w:pos="567"/>
        </w:tabs>
        <w:autoSpaceDE w:val="0"/>
        <w:autoSpaceDN w:val="0"/>
        <w:spacing w:line="360" w:lineRule="auto"/>
        <w:contextualSpacing w:val="0"/>
        <w:jc w:val="both"/>
        <w:rPr>
          <w:rFonts w:ascii="Times New Roman" w:hAnsi="Times New Roman" w:cs="Times New Roman"/>
          <w:vanish/>
          <w:sz w:val="24"/>
        </w:rPr>
      </w:pPr>
    </w:p>
    <w:p w14:paraId="6230E7F1" w14:textId="77777777" w:rsidR="0096009C" w:rsidRPr="005876D9" w:rsidRDefault="0096009C" w:rsidP="0096009C">
      <w:pPr>
        <w:pStyle w:val="PargrafodaLista"/>
        <w:widowControl w:val="0"/>
        <w:numPr>
          <w:ilvl w:val="0"/>
          <w:numId w:val="31"/>
        </w:numPr>
        <w:tabs>
          <w:tab w:val="left" w:pos="567"/>
        </w:tabs>
        <w:autoSpaceDE w:val="0"/>
        <w:autoSpaceDN w:val="0"/>
        <w:spacing w:line="360" w:lineRule="auto"/>
        <w:contextualSpacing w:val="0"/>
        <w:jc w:val="both"/>
        <w:rPr>
          <w:rFonts w:ascii="Times New Roman" w:hAnsi="Times New Roman" w:cs="Times New Roman"/>
          <w:vanish/>
          <w:sz w:val="24"/>
        </w:rPr>
      </w:pPr>
    </w:p>
    <w:p w14:paraId="093EEA56" w14:textId="77777777" w:rsidR="0096009C" w:rsidRPr="005876D9" w:rsidRDefault="0096009C" w:rsidP="0096009C">
      <w:pPr>
        <w:pStyle w:val="PargrafodaLista"/>
        <w:widowControl w:val="0"/>
        <w:numPr>
          <w:ilvl w:val="0"/>
          <w:numId w:val="31"/>
        </w:numPr>
        <w:tabs>
          <w:tab w:val="left" w:pos="567"/>
        </w:tabs>
        <w:autoSpaceDE w:val="0"/>
        <w:autoSpaceDN w:val="0"/>
        <w:spacing w:line="360" w:lineRule="auto"/>
        <w:contextualSpacing w:val="0"/>
        <w:jc w:val="both"/>
        <w:rPr>
          <w:rFonts w:ascii="Times New Roman" w:hAnsi="Times New Roman" w:cs="Times New Roman"/>
          <w:vanish/>
          <w:sz w:val="24"/>
        </w:rPr>
      </w:pPr>
    </w:p>
    <w:p w14:paraId="4DB09A4A" w14:textId="14596402" w:rsidR="0096009C" w:rsidRPr="005876D9" w:rsidRDefault="0096009C" w:rsidP="0096009C">
      <w:pPr>
        <w:pStyle w:val="PargrafodaLista"/>
        <w:widowControl w:val="0"/>
        <w:numPr>
          <w:ilvl w:val="1"/>
          <w:numId w:val="31"/>
        </w:numPr>
        <w:tabs>
          <w:tab w:val="left" w:pos="567"/>
        </w:tabs>
        <w:autoSpaceDE w:val="0"/>
        <w:autoSpaceDN w:val="0"/>
        <w:spacing w:line="360" w:lineRule="auto"/>
        <w:ind w:left="359"/>
        <w:contextualSpacing w:val="0"/>
        <w:jc w:val="both"/>
        <w:rPr>
          <w:rFonts w:ascii="Times New Roman" w:hAnsi="Times New Roman" w:cs="Times New Roman"/>
          <w:sz w:val="24"/>
          <w:highlight w:val="yellow"/>
        </w:rPr>
      </w:pPr>
      <w:r w:rsidRPr="005876D9">
        <w:rPr>
          <w:rFonts w:ascii="Times New Roman" w:hAnsi="Times New Roman" w:cs="Times New Roman"/>
          <w:sz w:val="24"/>
          <w:highlight w:val="yellow"/>
        </w:rPr>
        <w:t xml:space="preserve">Os preços inicialmente contratados são fixos e irreajustáveis no prazo de um ano contado da data do orçamento estimado, em </w:t>
      </w:r>
      <w:r w:rsidR="00A52BFF" w:rsidRPr="005876D9">
        <w:rPr>
          <w:rFonts w:ascii="Times New Roman" w:hAnsi="Times New Roman" w:cs="Times New Roman"/>
          <w:sz w:val="24"/>
          <w:highlight w:val="yellow"/>
        </w:rPr>
        <w:t>XX</w:t>
      </w:r>
      <w:r w:rsidRPr="005876D9">
        <w:rPr>
          <w:rFonts w:ascii="Times New Roman" w:hAnsi="Times New Roman" w:cs="Times New Roman"/>
          <w:sz w:val="24"/>
          <w:highlight w:val="yellow"/>
        </w:rPr>
        <w:t>/</w:t>
      </w:r>
      <w:r w:rsidR="00A52BFF" w:rsidRPr="005876D9">
        <w:rPr>
          <w:rFonts w:ascii="Times New Roman" w:hAnsi="Times New Roman" w:cs="Times New Roman"/>
          <w:sz w:val="24"/>
          <w:highlight w:val="yellow"/>
        </w:rPr>
        <w:t>XX</w:t>
      </w:r>
      <w:r w:rsidRPr="005876D9">
        <w:rPr>
          <w:rFonts w:ascii="Times New Roman" w:hAnsi="Times New Roman" w:cs="Times New Roman"/>
          <w:sz w:val="24"/>
          <w:highlight w:val="yellow"/>
        </w:rPr>
        <w:t>/2025.</w:t>
      </w:r>
    </w:p>
    <w:p w14:paraId="0B1BF9CE" w14:textId="77777777" w:rsidR="0096009C" w:rsidRPr="005876D9" w:rsidRDefault="0096009C" w:rsidP="0096009C">
      <w:pPr>
        <w:pStyle w:val="PargrafodaLista"/>
        <w:widowControl w:val="0"/>
        <w:numPr>
          <w:ilvl w:val="1"/>
          <w:numId w:val="31"/>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Após</w:t>
      </w:r>
      <w:r w:rsidRPr="005876D9">
        <w:rPr>
          <w:rFonts w:ascii="Times New Roman" w:hAnsi="Times New Roman" w:cs="Times New Roman"/>
          <w:spacing w:val="-5"/>
          <w:sz w:val="24"/>
        </w:rPr>
        <w:t xml:space="preserve"> </w:t>
      </w:r>
      <w:r w:rsidRPr="005876D9">
        <w:rPr>
          <w:rFonts w:ascii="Times New Roman" w:hAnsi="Times New Roman" w:cs="Times New Roman"/>
          <w:sz w:val="24"/>
        </w:rPr>
        <w:t>o</w:t>
      </w:r>
      <w:r w:rsidRPr="005876D9">
        <w:rPr>
          <w:rFonts w:ascii="Times New Roman" w:hAnsi="Times New Roman" w:cs="Times New Roman"/>
          <w:spacing w:val="-6"/>
          <w:sz w:val="24"/>
        </w:rPr>
        <w:t xml:space="preserve"> </w:t>
      </w:r>
      <w:r w:rsidRPr="005876D9">
        <w:rPr>
          <w:rFonts w:ascii="Times New Roman" w:hAnsi="Times New Roman" w:cs="Times New Roman"/>
          <w:sz w:val="24"/>
        </w:rPr>
        <w:t>interregno</w:t>
      </w:r>
      <w:r w:rsidRPr="005876D9">
        <w:rPr>
          <w:rFonts w:ascii="Times New Roman" w:hAnsi="Times New Roman" w:cs="Times New Roman"/>
          <w:spacing w:val="-6"/>
          <w:sz w:val="24"/>
        </w:rPr>
        <w:t xml:space="preserve"> </w:t>
      </w:r>
      <w:r w:rsidRPr="005876D9">
        <w:rPr>
          <w:rFonts w:ascii="Times New Roman" w:hAnsi="Times New Roman" w:cs="Times New Roman"/>
          <w:sz w:val="24"/>
        </w:rPr>
        <w:t>de</w:t>
      </w:r>
      <w:r w:rsidRPr="005876D9">
        <w:rPr>
          <w:rFonts w:ascii="Times New Roman" w:hAnsi="Times New Roman" w:cs="Times New Roman"/>
          <w:spacing w:val="-7"/>
          <w:sz w:val="24"/>
        </w:rPr>
        <w:t xml:space="preserve"> </w:t>
      </w:r>
      <w:r w:rsidRPr="005876D9">
        <w:rPr>
          <w:rFonts w:ascii="Times New Roman" w:hAnsi="Times New Roman" w:cs="Times New Roman"/>
          <w:sz w:val="24"/>
        </w:rPr>
        <w:t>um</w:t>
      </w:r>
      <w:r w:rsidRPr="005876D9">
        <w:rPr>
          <w:rFonts w:ascii="Times New Roman" w:hAnsi="Times New Roman" w:cs="Times New Roman"/>
          <w:spacing w:val="-9"/>
          <w:sz w:val="24"/>
        </w:rPr>
        <w:t xml:space="preserve"> </w:t>
      </w:r>
      <w:r w:rsidRPr="005876D9">
        <w:rPr>
          <w:rFonts w:ascii="Times New Roman" w:hAnsi="Times New Roman" w:cs="Times New Roman"/>
          <w:sz w:val="24"/>
        </w:rPr>
        <w:t>ano,</w:t>
      </w:r>
      <w:r w:rsidRPr="005876D9">
        <w:rPr>
          <w:rFonts w:ascii="Times New Roman" w:hAnsi="Times New Roman" w:cs="Times New Roman"/>
          <w:spacing w:val="-6"/>
          <w:sz w:val="24"/>
        </w:rPr>
        <w:t xml:space="preserve"> </w:t>
      </w:r>
      <w:r w:rsidRPr="005876D9">
        <w:rPr>
          <w:rFonts w:ascii="Times New Roman" w:hAnsi="Times New Roman" w:cs="Times New Roman"/>
          <w:sz w:val="24"/>
        </w:rPr>
        <w:t>e</w:t>
      </w:r>
      <w:r w:rsidRPr="005876D9">
        <w:rPr>
          <w:rFonts w:ascii="Times New Roman" w:hAnsi="Times New Roman" w:cs="Times New Roman"/>
          <w:spacing w:val="-4"/>
          <w:sz w:val="24"/>
        </w:rPr>
        <w:t xml:space="preserve"> </w:t>
      </w:r>
      <w:r w:rsidRPr="005876D9">
        <w:rPr>
          <w:rFonts w:ascii="Times New Roman" w:hAnsi="Times New Roman" w:cs="Times New Roman"/>
          <w:sz w:val="24"/>
        </w:rPr>
        <w:t>independentemente</w:t>
      </w:r>
      <w:r w:rsidRPr="005876D9">
        <w:rPr>
          <w:rFonts w:ascii="Times New Roman" w:hAnsi="Times New Roman" w:cs="Times New Roman"/>
          <w:spacing w:val="-7"/>
          <w:sz w:val="24"/>
        </w:rPr>
        <w:t xml:space="preserve"> </w:t>
      </w:r>
      <w:r w:rsidRPr="005876D9">
        <w:rPr>
          <w:rFonts w:ascii="Times New Roman" w:hAnsi="Times New Roman" w:cs="Times New Roman"/>
          <w:sz w:val="24"/>
        </w:rPr>
        <w:t>de</w:t>
      </w:r>
      <w:r w:rsidRPr="005876D9">
        <w:rPr>
          <w:rFonts w:ascii="Times New Roman" w:hAnsi="Times New Roman" w:cs="Times New Roman"/>
          <w:spacing w:val="-7"/>
          <w:sz w:val="24"/>
        </w:rPr>
        <w:t xml:space="preserve"> </w:t>
      </w:r>
      <w:r w:rsidRPr="005876D9">
        <w:rPr>
          <w:rFonts w:ascii="Times New Roman" w:hAnsi="Times New Roman" w:cs="Times New Roman"/>
          <w:sz w:val="24"/>
        </w:rPr>
        <w:t>pedido</w:t>
      </w:r>
      <w:r w:rsidRPr="005876D9">
        <w:rPr>
          <w:rFonts w:ascii="Times New Roman" w:hAnsi="Times New Roman" w:cs="Times New Roman"/>
          <w:spacing w:val="-6"/>
          <w:sz w:val="24"/>
        </w:rPr>
        <w:t xml:space="preserve"> </w:t>
      </w:r>
      <w:r w:rsidRPr="005876D9">
        <w:rPr>
          <w:rFonts w:ascii="Times New Roman" w:hAnsi="Times New Roman" w:cs="Times New Roman"/>
          <w:sz w:val="24"/>
        </w:rPr>
        <w:t>do</w:t>
      </w:r>
      <w:r w:rsidRPr="005876D9">
        <w:rPr>
          <w:rFonts w:ascii="Times New Roman" w:hAnsi="Times New Roman" w:cs="Times New Roman"/>
          <w:spacing w:val="-6"/>
          <w:sz w:val="24"/>
        </w:rPr>
        <w:t xml:space="preserve"> </w:t>
      </w:r>
      <w:r w:rsidRPr="005876D9">
        <w:rPr>
          <w:rFonts w:ascii="Times New Roman" w:hAnsi="Times New Roman" w:cs="Times New Roman"/>
          <w:sz w:val="24"/>
        </w:rPr>
        <w:t>contratado,</w:t>
      </w:r>
      <w:r w:rsidRPr="005876D9">
        <w:rPr>
          <w:rFonts w:ascii="Times New Roman" w:hAnsi="Times New Roman" w:cs="Times New Roman"/>
          <w:spacing w:val="-4"/>
          <w:sz w:val="24"/>
        </w:rPr>
        <w:t xml:space="preserve"> </w:t>
      </w:r>
      <w:r w:rsidRPr="005876D9">
        <w:rPr>
          <w:rFonts w:ascii="Times New Roman" w:hAnsi="Times New Roman" w:cs="Times New Roman"/>
          <w:sz w:val="24"/>
        </w:rPr>
        <w:t>os</w:t>
      </w:r>
      <w:r w:rsidRPr="005876D9">
        <w:rPr>
          <w:rFonts w:ascii="Times New Roman" w:hAnsi="Times New Roman" w:cs="Times New Roman"/>
          <w:spacing w:val="-7"/>
          <w:sz w:val="24"/>
        </w:rPr>
        <w:t xml:space="preserve"> </w:t>
      </w:r>
      <w:r w:rsidRPr="005876D9">
        <w:rPr>
          <w:rFonts w:ascii="Times New Roman" w:hAnsi="Times New Roman" w:cs="Times New Roman"/>
          <w:sz w:val="24"/>
        </w:rPr>
        <w:t>preços</w:t>
      </w:r>
      <w:r w:rsidRPr="005876D9">
        <w:rPr>
          <w:rFonts w:ascii="Times New Roman" w:hAnsi="Times New Roman" w:cs="Times New Roman"/>
          <w:spacing w:val="-5"/>
          <w:sz w:val="24"/>
        </w:rPr>
        <w:t xml:space="preserve"> </w:t>
      </w:r>
      <w:r w:rsidRPr="005876D9">
        <w:rPr>
          <w:rFonts w:ascii="Times New Roman" w:hAnsi="Times New Roman" w:cs="Times New Roman"/>
          <w:sz w:val="24"/>
        </w:rPr>
        <w:t>iniciais</w:t>
      </w:r>
      <w:r w:rsidRPr="005876D9">
        <w:rPr>
          <w:rFonts w:ascii="Times New Roman" w:hAnsi="Times New Roman" w:cs="Times New Roman"/>
          <w:spacing w:val="-5"/>
          <w:sz w:val="24"/>
        </w:rPr>
        <w:t xml:space="preserve"> </w:t>
      </w:r>
      <w:r w:rsidRPr="005876D9">
        <w:rPr>
          <w:rFonts w:ascii="Times New Roman" w:hAnsi="Times New Roman" w:cs="Times New Roman"/>
          <w:sz w:val="24"/>
        </w:rPr>
        <w:t>serão</w:t>
      </w:r>
      <w:r w:rsidRPr="005876D9">
        <w:rPr>
          <w:rFonts w:ascii="Times New Roman" w:hAnsi="Times New Roman" w:cs="Times New Roman"/>
          <w:spacing w:val="-6"/>
          <w:sz w:val="24"/>
        </w:rPr>
        <w:t xml:space="preserve"> </w:t>
      </w:r>
      <w:r w:rsidRPr="005876D9">
        <w:rPr>
          <w:rFonts w:ascii="Times New Roman" w:hAnsi="Times New Roman" w:cs="Times New Roman"/>
          <w:sz w:val="24"/>
        </w:rPr>
        <w:t>reajustados, mediante a aplicação, pelo contratante, do</w:t>
      </w:r>
      <w:r w:rsidRPr="005876D9">
        <w:rPr>
          <w:rFonts w:ascii="Times New Roman" w:hAnsi="Times New Roman" w:cs="Times New Roman"/>
          <w:spacing w:val="-1"/>
          <w:sz w:val="24"/>
        </w:rPr>
        <w:t xml:space="preserve"> </w:t>
      </w:r>
      <w:r w:rsidRPr="005876D9">
        <w:rPr>
          <w:rFonts w:ascii="Times New Roman" w:hAnsi="Times New Roman" w:cs="Times New Roman"/>
          <w:sz w:val="24"/>
        </w:rPr>
        <w:t>índice IPCA</w:t>
      </w:r>
      <w:r w:rsidRPr="005876D9">
        <w:rPr>
          <w:rFonts w:ascii="Times New Roman" w:hAnsi="Times New Roman" w:cs="Times New Roman"/>
          <w:i/>
          <w:sz w:val="24"/>
        </w:rPr>
        <w:t xml:space="preserve">, </w:t>
      </w:r>
      <w:r w:rsidRPr="005876D9">
        <w:rPr>
          <w:rFonts w:ascii="Times New Roman" w:hAnsi="Times New Roman" w:cs="Times New Roman"/>
          <w:sz w:val="24"/>
        </w:rPr>
        <w:t>exclusivamente para as obrigações iniciadas e concluídas após a ocorrência da anualidade.</w:t>
      </w:r>
    </w:p>
    <w:p w14:paraId="4B4AFD0C" w14:textId="77777777" w:rsidR="0096009C" w:rsidRPr="005876D9" w:rsidRDefault="0096009C" w:rsidP="0096009C">
      <w:pPr>
        <w:pStyle w:val="PargrafodaLista"/>
        <w:widowControl w:val="0"/>
        <w:numPr>
          <w:ilvl w:val="1"/>
          <w:numId w:val="31"/>
        </w:numPr>
        <w:autoSpaceDE w:val="0"/>
        <w:autoSpaceDN w:val="0"/>
        <w:spacing w:before="2"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Nos reajustes subsequentes ao primeiro, o interregno mínimo de um ano será contado a partir dos efeitos financeiros do último reajuste.</w:t>
      </w:r>
    </w:p>
    <w:p w14:paraId="16DA8B74" w14:textId="77777777" w:rsidR="0096009C" w:rsidRPr="005876D9" w:rsidRDefault="0096009C" w:rsidP="0096009C">
      <w:pPr>
        <w:pStyle w:val="PargrafodaLista"/>
        <w:widowControl w:val="0"/>
        <w:numPr>
          <w:ilvl w:val="1"/>
          <w:numId w:val="31"/>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 xml:space="preserve">No caso de atraso ou não divulgação </w:t>
      </w:r>
      <w:proofErr w:type="gramStart"/>
      <w:r w:rsidRPr="005876D9">
        <w:rPr>
          <w:rFonts w:ascii="Times New Roman" w:hAnsi="Times New Roman" w:cs="Times New Roman"/>
          <w:sz w:val="24"/>
        </w:rPr>
        <w:t>do(</w:t>
      </w:r>
      <w:proofErr w:type="gramEnd"/>
      <w:r w:rsidRPr="005876D9">
        <w:rPr>
          <w:rFonts w:ascii="Times New Roman" w:hAnsi="Times New Roman" w:cs="Times New Roman"/>
          <w:sz w:val="24"/>
        </w:rPr>
        <w:t>s) índice (s) de reajustamento, o contratante pagará ao contratado a importância calculada pela última variação conhecida, liquidando a diferença correspondente tão logo seja(m) divulgado(s) o(s) índice(s) definitivo(s).</w:t>
      </w:r>
    </w:p>
    <w:p w14:paraId="5924AFAA" w14:textId="77777777" w:rsidR="0096009C" w:rsidRPr="005876D9" w:rsidRDefault="0096009C" w:rsidP="0096009C">
      <w:pPr>
        <w:pStyle w:val="PargrafodaLista"/>
        <w:widowControl w:val="0"/>
        <w:numPr>
          <w:ilvl w:val="1"/>
          <w:numId w:val="31"/>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Nas</w:t>
      </w:r>
      <w:r w:rsidRPr="005876D9">
        <w:rPr>
          <w:rFonts w:ascii="Times New Roman" w:hAnsi="Times New Roman" w:cs="Times New Roman"/>
          <w:spacing w:val="-8"/>
          <w:sz w:val="24"/>
        </w:rPr>
        <w:t xml:space="preserve"> </w:t>
      </w:r>
      <w:r w:rsidRPr="005876D9">
        <w:rPr>
          <w:rFonts w:ascii="Times New Roman" w:hAnsi="Times New Roman" w:cs="Times New Roman"/>
          <w:sz w:val="24"/>
        </w:rPr>
        <w:t>aferições</w:t>
      </w:r>
      <w:r w:rsidRPr="005876D9">
        <w:rPr>
          <w:rFonts w:ascii="Times New Roman" w:hAnsi="Times New Roman" w:cs="Times New Roman"/>
          <w:spacing w:val="-8"/>
          <w:sz w:val="24"/>
        </w:rPr>
        <w:t xml:space="preserve"> </w:t>
      </w:r>
      <w:r w:rsidRPr="005876D9">
        <w:rPr>
          <w:rFonts w:ascii="Times New Roman" w:hAnsi="Times New Roman" w:cs="Times New Roman"/>
          <w:sz w:val="24"/>
        </w:rPr>
        <w:t>finais,</w:t>
      </w:r>
      <w:r w:rsidRPr="005876D9">
        <w:rPr>
          <w:rFonts w:ascii="Times New Roman" w:hAnsi="Times New Roman" w:cs="Times New Roman"/>
          <w:spacing w:val="-9"/>
          <w:sz w:val="24"/>
        </w:rPr>
        <w:t xml:space="preserve"> </w:t>
      </w:r>
      <w:proofErr w:type="gramStart"/>
      <w:r w:rsidRPr="005876D9">
        <w:rPr>
          <w:rFonts w:ascii="Times New Roman" w:hAnsi="Times New Roman" w:cs="Times New Roman"/>
          <w:sz w:val="24"/>
        </w:rPr>
        <w:t>o(</w:t>
      </w:r>
      <w:proofErr w:type="gramEnd"/>
      <w:r w:rsidRPr="005876D9">
        <w:rPr>
          <w:rFonts w:ascii="Times New Roman" w:hAnsi="Times New Roman" w:cs="Times New Roman"/>
          <w:sz w:val="24"/>
        </w:rPr>
        <w:t>s)</w:t>
      </w:r>
      <w:r w:rsidRPr="005876D9">
        <w:rPr>
          <w:rFonts w:ascii="Times New Roman" w:hAnsi="Times New Roman" w:cs="Times New Roman"/>
          <w:spacing w:val="-9"/>
          <w:sz w:val="24"/>
        </w:rPr>
        <w:t xml:space="preserve"> </w:t>
      </w:r>
      <w:r w:rsidRPr="005876D9">
        <w:rPr>
          <w:rFonts w:ascii="Times New Roman" w:hAnsi="Times New Roman" w:cs="Times New Roman"/>
          <w:sz w:val="24"/>
        </w:rPr>
        <w:t>índice(s)</w:t>
      </w:r>
      <w:r w:rsidRPr="005876D9">
        <w:rPr>
          <w:rFonts w:ascii="Times New Roman" w:hAnsi="Times New Roman" w:cs="Times New Roman"/>
          <w:spacing w:val="-9"/>
          <w:sz w:val="24"/>
        </w:rPr>
        <w:t xml:space="preserve"> </w:t>
      </w:r>
      <w:r w:rsidRPr="005876D9">
        <w:rPr>
          <w:rFonts w:ascii="Times New Roman" w:hAnsi="Times New Roman" w:cs="Times New Roman"/>
          <w:sz w:val="24"/>
        </w:rPr>
        <w:t>utilizado(s)</w:t>
      </w:r>
      <w:r w:rsidRPr="005876D9">
        <w:rPr>
          <w:rFonts w:ascii="Times New Roman" w:hAnsi="Times New Roman" w:cs="Times New Roman"/>
          <w:spacing w:val="-9"/>
          <w:sz w:val="24"/>
        </w:rPr>
        <w:t xml:space="preserve"> </w:t>
      </w:r>
      <w:r w:rsidRPr="005876D9">
        <w:rPr>
          <w:rFonts w:ascii="Times New Roman" w:hAnsi="Times New Roman" w:cs="Times New Roman"/>
          <w:sz w:val="24"/>
        </w:rPr>
        <w:t>para</w:t>
      </w:r>
      <w:r w:rsidRPr="005876D9">
        <w:rPr>
          <w:rFonts w:ascii="Times New Roman" w:hAnsi="Times New Roman" w:cs="Times New Roman"/>
          <w:spacing w:val="-8"/>
          <w:sz w:val="24"/>
        </w:rPr>
        <w:t xml:space="preserve"> </w:t>
      </w:r>
      <w:r w:rsidRPr="005876D9">
        <w:rPr>
          <w:rFonts w:ascii="Times New Roman" w:hAnsi="Times New Roman" w:cs="Times New Roman"/>
          <w:sz w:val="24"/>
        </w:rPr>
        <w:t>reajuste</w:t>
      </w:r>
      <w:r w:rsidRPr="005876D9">
        <w:rPr>
          <w:rFonts w:ascii="Times New Roman" w:hAnsi="Times New Roman" w:cs="Times New Roman"/>
          <w:spacing w:val="-9"/>
          <w:sz w:val="24"/>
        </w:rPr>
        <w:t xml:space="preserve"> </w:t>
      </w:r>
      <w:r w:rsidRPr="005876D9">
        <w:rPr>
          <w:rFonts w:ascii="Times New Roman" w:hAnsi="Times New Roman" w:cs="Times New Roman"/>
          <w:sz w:val="24"/>
        </w:rPr>
        <w:t>será(</w:t>
      </w:r>
      <w:proofErr w:type="spellStart"/>
      <w:r w:rsidRPr="005876D9">
        <w:rPr>
          <w:rFonts w:ascii="Times New Roman" w:hAnsi="Times New Roman" w:cs="Times New Roman"/>
          <w:sz w:val="24"/>
        </w:rPr>
        <w:t>ão</w:t>
      </w:r>
      <w:proofErr w:type="spellEnd"/>
      <w:r w:rsidRPr="005876D9">
        <w:rPr>
          <w:rFonts w:ascii="Times New Roman" w:hAnsi="Times New Roman" w:cs="Times New Roman"/>
          <w:sz w:val="24"/>
        </w:rPr>
        <w:t>),</w:t>
      </w:r>
      <w:r w:rsidRPr="005876D9">
        <w:rPr>
          <w:rFonts w:ascii="Times New Roman" w:hAnsi="Times New Roman" w:cs="Times New Roman"/>
          <w:spacing w:val="-9"/>
          <w:sz w:val="24"/>
        </w:rPr>
        <w:t xml:space="preserve"> </w:t>
      </w:r>
      <w:r w:rsidRPr="005876D9">
        <w:rPr>
          <w:rFonts w:ascii="Times New Roman" w:hAnsi="Times New Roman" w:cs="Times New Roman"/>
          <w:sz w:val="24"/>
        </w:rPr>
        <w:t>obrigatoriamente,</w:t>
      </w:r>
      <w:r w:rsidRPr="005876D9">
        <w:rPr>
          <w:rFonts w:ascii="Times New Roman" w:hAnsi="Times New Roman" w:cs="Times New Roman"/>
          <w:spacing w:val="-8"/>
          <w:sz w:val="24"/>
        </w:rPr>
        <w:t xml:space="preserve"> </w:t>
      </w:r>
      <w:r w:rsidRPr="005876D9">
        <w:rPr>
          <w:rFonts w:ascii="Times New Roman" w:hAnsi="Times New Roman" w:cs="Times New Roman"/>
          <w:sz w:val="24"/>
        </w:rPr>
        <w:t>o(s)</w:t>
      </w:r>
      <w:r w:rsidRPr="005876D9">
        <w:rPr>
          <w:rFonts w:ascii="Times New Roman" w:hAnsi="Times New Roman" w:cs="Times New Roman"/>
          <w:spacing w:val="-9"/>
          <w:sz w:val="24"/>
        </w:rPr>
        <w:t xml:space="preserve"> </w:t>
      </w:r>
      <w:r w:rsidRPr="005876D9">
        <w:rPr>
          <w:rFonts w:ascii="Times New Roman" w:hAnsi="Times New Roman" w:cs="Times New Roman"/>
          <w:spacing w:val="-2"/>
          <w:sz w:val="24"/>
        </w:rPr>
        <w:t>definitivo(s).</w:t>
      </w:r>
    </w:p>
    <w:p w14:paraId="6F73F462" w14:textId="77777777" w:rsidR="0096009C" w:rsidRPr="005876D9" w:rsidRDefault="0096009C" w:rsidP="0096009C">
      <w:pPr>
        <w:pStyle w:val="PargrafodaLista"/>
        <w:widowControl w:val="0"/>
        <w:numPr>
          <w:ilvl w:val="1"/>
          <w:numId w:val="31"/>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Caso</w:t>
      </w:r>
      <w:r w:rsidRPr="005876D9">
        <w:rPr>
          <w:rFonts w:ascii="Times New Roman" w:hAnsi="Times New Roman" w:cs="Times New Roman"/>
          <w:spacing w:val="-12"/>
          <w:sz w:val="24"/>
        </w:rPr>
        <w:t xml:space="preserve"> </w:t>
      </w:r>
      <w:proofErr w:type="gramStart"/>
      <w:r w:rsidRPr="005876D9">
        <w:rPr>
          <w:rFonts w:ascii="Times New Roman" w:hAnsi="Times New Roman" w:cs="Times New Roman"/>
          <w:sz w:val="24"/>
        </w:rPr>
        <w:t>o(</w:t>
      </w:r>
      <w:proofErr w:type="gramEnd"/>
      <w:r w:rsidRPr="005876D9">
        <w:rPr>
          <w:rFonts w:ascii="Times New Roman" w:hAnsi="Times New Roman" w:cs="Times New Roman"/>
          <w:sz w:val="24"/>
        </w:rPr>
        <w:t>s)</w:t>
      </w:r>
      <w:r w:rsidRPr="005876D9">
        <w:rPr>
          <w:rFonts w:ascii="Times New Roman" w:hAnsi="Times New Roman" w:cs="Times New Roman"/>
          <w:spacing w:val="-11"/>
          <w:sz w:val="24"/>
        </w:rPr>
        <w:t xml:space="preserve"> </w:t>
      </w:r>
      <w:r w:rsidRPr="005876D9">
        <w:rPr>
          <w:rFonts w:ascii="Times New Roman" w:hAnsi="Times New Roman" w:cs="Times New Roman"/>
          <w:sz w:val="24"/>
        </w:rPr>
        <w:t>índice(s)</w:t>
      </w:r>
      <w:r w:rsidRPr="005876D9">
        <w:rPr>
          <w:rFonts w:ascii="Times New Roman" w:hAnsi="Times New Roman" w:cs="Times New Roman"/>
          <w:spacing w:val="-11"/>
          <w:sz w:val="24"/>
        </w:rPr>
        <w:t xml:space="preserve"> </w:t>
      </w:r>
      <w:r w:rsidRPr="005876D9">
        <w:rPr>
          <w:rFonts w:ascii="Times New Roman" w:hAnsi="Times New Roman" w:cs="Times New Roman"/>
          <w:sz w:val="24"/>
        </w:rPr>
        <w:t>estabelecido(s)</w:t>
      </w:r>
      <w:r w:rsidRPr="005876D9">
        <w:rPr>
          <w:rFonts w:ascii="Times New Roman" w:hAnsi="Times New Roman" w:cs="Times New Roman"/>
          <w:spacing w:val="-12"/>
          <w:sz w:val="24"/>
        </w:rPr>
        <w:t xml:space="preserve"> </w:t>
      </w:r>
      <w:r w:rsidRPr="005876D9">
        <w:rPr>
          <w:rFonts w:ascii="Times New Roman" w:hAnsi="Times New Roman" w:cs="Times New Roman"/>
          <w:sz w:val="24"/>
        </w:rPr>
        <w:t>para</w:t>
      </w:r>
      <w:r w:rsidRPr="005876D9">
        <w:rPr>
          <w:rFonts w:ascii="Times New Roman" w:hAnsi="Times New Roman" w:cs="Times New Roman"/>
          <w:spacing w:val="-11"/>
          <w:sz w:val="24"/>
        </w:rPr>
        <w:t xml:space="preserve"> </w:t>
      </w:r>
      <w:r w:rsidRPr="005876D9">
        <w:rPr>
          <w:rFonts w:ascii="Times New Roman" w:hAnsi="Times New Roman" w:cs="Times New Roman"/>
          <w:sz w:val="24"/>
        </w:rPr>
        <w:t>reajustamento</w:t>
      </w:r>
      <w:r w:rsidRPr="005876D9">
        <w:rPr>
          <w:rFonts w:ascii="Times New Roman" w:hAnsi="Times New Roman" w:cs="Times New Roman"/>
          <w:spacing w:val="-11"/>
          <w:sz w:val="24"/>
        </w:rPr>
        <w:t xml:space="preserve"> </w:t>
      </w:r>
      <w:r w:rsidRPr="005876D9">
        <w:rPr>
          <w:rFonts w:ascii="Times New Roman" w:hAnsi="Times New Roman" w:cs="Times New Roman"/>
          <w:sz w:val="24"/>
        </w:rPr>
        <w:t>venha(m)</w:t>
      </w:r>
      <w:r w:rsidRPr="005876D9">
        <w:rPr>
          <w:rFonts w:ascii="Times New Roman" w:hAnsi="Times New Roman" w:cs="Times New Roman"/>
          <w:spacing w:val="-12"/>
          <w:sz w:val="24"/>
        </w:rPr>
        <w:t xml:space="preserve"> </w:t>
      </w:r>
      <w:r w:rsidRPr="005876D9">
        <w:rPr>
          <w:rFonts w:ascii="Times New Roman" w:hAnsi="Times New Roman" w:cs="Times New Roman"/>
          <w:sz w:val="24"/>
        </w:rPr>
        <w:t>a</w:t>
      </w:r>
      <w:r w:rsidRPr="005876D9">
        <w:rPr>
          <w:rFonts w:ascii="Times New Roman" w:hAnsi="Times New Roman" w:cs="Times New Roman"/>
          <w:spacing w:val="-11"/>
          <w:sz w:val="24"/>
        </w:rPr>
        <w:t xml:space="preserve"> </w:t>
      </w:r>
      <w:r w:rsidRPr="005876D9">
        <w:rPr>
          <w:rFonts w:ascii="Times New Roman" w:hAnsi="Times New Roman" w:cs="Times New Roman"/>
          <w:sz w:val="24"/>
        </w:rPr>
        <w:t>ser</w:t>
      </w:r>
      <w:r w:rsidRPr="005876D9">
        <w:rPr>
          <w:rFonts w:ascii="Times New Roman" w:hAnsi="Times New Roman" w:cs="Times New Roman"/>
          <w:spacing w:val="-11"/>
          <w:sz w:val="24"/>
        </w:rPr>
        <w:t xml:space="preserve"> </w:t>
      </w:r>
      <w:r w:rsidRPr="005876D9">
        <w:rPr>
          <w:rFonts w:ascii="Times New Roman" w:hAnsi="Times New Roman" w:cs="Times New Roman"/>
          <w:sz w:val="24"/>
        </w:rPr>
        <w:t>extinto(s)</w:t>
      </w:r>
      <w:r w:rsidRPr="005876D9">
        <w:rPr>
          <w:rFonts w:ascii="Times New Roman" w:hAnsi="Times New Roman" w:cs="Times New Roman"/>
          <w:spacing w:val="-12"/>
          <w:sz w:val="24"/>
        </w:rPr>
        <w:t xml:space="preserve"> </w:t>
      </w:r>
      <w:r w:rsidRPr="005876D9">
        <w:rPr>
          <w:rFonts w:ascii="Times New Roman" w:hAnsi="Times New Roman" w:cs="Times New Roman"/>
          <w:sz w:val="24"/>
        </w:rPr>
        <w:t>ou</w:t>
      </w:r>
      <w:r w:rsidRPr="005876D9">
        <w:rPr>
          <w:rFonts w:ascii="Times New Roman" w:hAnsi="Times New Roman" w:cs="Times New Roman"/>
          <w:spacing w:val="-11"/>
          <w:sz w:val="24"/>
        </w:rPr>
        <w:t xml:space="preserve"> </w:t>
      </w:r>
      <w:r w:rsidRPr="005876D9">
        <w:rPr>
          <w:rFonts w:ascii="Times New Roman" w:hAnsi="Times New Roman" w:cs="Times New Roman"/>
          <w:sz w:val="24"/>
        </w:rPr>
        <w:t>de</w:t>
      </w:r>
      <w:r w:rsidRPr="005876D9">
        <w:rPr>
          <w:rFonts w:ascii="Times New Roman" w:hAnsi="Times New Roman" w:cs="Times New Roman"/>
          <w:spacing w:val="-11"/>
          <w:sz w:val="24"/>
        </w:rPr>
        <w:t xml:space="preserve"> </w:t>
      </w:r>
      <w:r w:rsidRPr="005876D9">
        <w:rPr>
          <w:rFonts w:ascii="Times New Roman" w:hAnsi="Times New Roman" w:cs="Times New Roman"/>
          <w:sz w:val="24"/>
        </w:rPr>
        <w:t>qualquer</w:t>
      </w:r>
      <w:r w:rsidRPr="005876D9">
        <w:rPr>
          <w:rFonts w:ascii="Times New Roman" w:hAnsi="Times New Roman" w:cs="Times New Roman"/>
          <w:spacing w:val="-11"/>
          <w:sz w:val="24"/>
        </w:rPr>
        <w:t xml:space="preserve"> </w:t>
      </w:r>
      <w:r w:rsidRPr="005876D9">
        <w:rPr>
          <w:rFonts w:ascii="Times New Roman" w:hAnsi="Times New Roman" w:cs="Times New Roman"/>
          <w:sz w:val="24"/>
        </w:rPr>
        <w:t>forma</w:t>
      </w:r>
      <w:r w:rsidRPr="005876D9">
        <w:rPr>
          <w:rFonts w:ascii="Times New Roman" w:hAnsi="Times New Roman" w:cs="Times New Roman"/>
          <w:spacing w:val="-12"/>
          <w:sz w:val="24"/>
        </w:rPr>
        <w:t xml:space="preserve"> </w:t>
      </w:r>
      <w:r w:rsidRPr="005876D9">
        <w:rPr>
          <w:rFonts w:ascii="Times New Roman" w:hAnsi="Times New Roman" w:cs="Times New Roman"/>
          <w:sz w:val="24"/>
        </w:rPr>
        <w:t>não</w:t>
      </w:r>
      <w:r w:rsidRPr="005876D9">
        <w:rPr>
          <w:rFonts w:ascii="Times New Roman" w:hAnsi="Times New Roman" w:cs="Times New Roman"/>
          <w:spacing w:val="-11"/>
          <w:sz w:val="24"/>
        </w:rPr>
        <w:t xml:space="preserve"> </w:t>
      </w:r>
      <w:r w:rsidRPr="005876D9">
        <w:rPr>
          <w:rFonts w:ascii="Times New Roman" w:hAnsi="Times New Roman" w:cs="Times New Roman"/>
          <w:sz w:val="24"/>
        </w:rPr>
        <w:t>possa(m) mais</w:t>
      </w:r>
      <w:r w:rsidRPr="005876D9">
        <w:rPr>
          <w:rFonts w:ascii="Times New Roman" w:hAnsi="Times New Roman" w:cs="Times New Roman"/>
          <w:spacing w:val="-2"/>
          <w:sz w:val="24"/>
        </w:rPr>
        <w:t xml:space="preserve"> </w:t>
      </w:r>
      <w:r w:rsidRPr="005876D9">
        <w:rPr>
          <w:rFonts w:ascii="Times New Roman" w:hAnsi="Times New Roman" w:cs="Times New Roman"/>
          <w:sz w:val="24"/>
        </w:rPr>
        <w:t>ser</w:t>
      </w:r>
      <w:r w:rsidRPr="005876D9">
        <w:rPr>
          <w:rFonts w:ascii="Times New Roman" w:hAnsi="Times New Roman" w:cs="Times New Roman"/>
          <w:spacing w:val="-3"/>
          <w:sz w:val="24"/>
        </w:rPr>
        <w:t xml:space="preserve"> </w:t>
      </w:r>
      <w:r w:rsidRPr="005876D9">
        <w:rPr>
          <w:rFonts w:ascii="Times New Roman" w:hAnsi="Times New Roman" w:cs="Times New Roman"/>
          <w:sz w:val="24"/>
        </w:rPr>
        <w:t>utilizado(s),</w:t>
      </w:r>
      <w:r w:rsidRPr="005876D9">
        <w:rPr>
          <w:rFonts w:ascii="Times New Roman" w:hAnsi="Times New Roman" w:cs="Times New Roman"/>
          <w:spacing w:val="-5"/>
          <w:sz w:val="24"/>
        </w:rPr>
        <w:t xml:space="preserve"> </w:t>
      </w:r>
      <w:r w:rsidRPr="005876D9">
        <w:rPr>
          <w:rFonts w:ascii="Times New Roman" w:hAnsi="Times New Roman" w:cs="Times New Roman"/>
          <w:sz w:val="24"/>
        </w:rPr>
        <w:t>será(</w:t>
      </w:r>
      <w:proofErr w:type="spellStart"/>
      <w:r w:rsidRPr="005876D9">
        <w:rPr>
          <w:rFonts w:ascii="Times New Roman" w:hAnsi="Times New Roman" w:cs="Times New Roman"/>
          <w:sz w:val="24"/>
        </w:rPr>
        <w:t>ão</w:t>
      </w:r>
      <w:proofErr w:type="spellEnd"/>
      <w:r w:rsidRPr="005876D9">
        <w:rPr>
          <w:rFonts w:ascii="Times New Roman" w:hAnsi="Times New Roman" w:cs="Times New Roman"/>
          <w:sz w:val="24"/>
        </w:rPr>
        <w:t>)</w:t>
      </w:r>
      <w:r w:rsidRPr="005876D9">
        <w:rPr>
          <w:rFonts w:ascii="Times New Roman" w:hAnsi="Times New Roman" w:cs="Times New Roman"/>
          <w:spacing w:val="-4"/>
          <w:sz w:val="24"/>
        </w:rPr>
        <w:t xml:space="preserve"> </w:t>
      </w:r>
      <w:r w:rsidRPr="005876D9">
        <w:rPr>
          <w:rFonts w:ascii="Times New Roman" w:hAnsi="Times New Roman" w:cs="Times New Roman"/>
          <w:sz w:val="24"/>
        </w:rPr>
        <w:t>adotado(s),</w:t>
      </w:r>
      <w:r w:rsidRPr="005876D9">
        <w:rPr>
          <w:rFonts w:ascii="Times New Roman" w:hAnsi="Times New Roman" w:cs="Times New Roman"/>
          <w:spacing w:val="-3"/>
          <w:sz w:val="24"/>
        </w:rPr>
        <w:t xml:space="preserve"> </w:t>
      </w:r>
      <w:r w:rsidRPr="005876D9">
        <w:rPr>
          <w:rFonts w:ascii="Times New Roman" w:hAnsi="Times New Roman" w:cs="Times New Roman"/>
          <w:sz w:val="24"/>
        </w:rPr>
        <w:t>em</w:t>
      </w:r>
      <w:r w:rsidRPr="005876D9">
        <w:rPr>
          <w:rFonts w:ascii="Times New Roman" w:hAnsi="Times New Roman" w:cs="Times New Roman"/>
          <w:spacing w:val="-4"/>
          <w:sz w:val="24"/>
        </w:rPr>
        <w:t xml:space="preserve"> </w:t>
      </w:r>
      <w:r w:rsidRPr="005876D9">
        <w:rPr>
          <w:rFonts w:ascii="Times New Roman" w:hAnsi="Times New Roman" w:cs="Times New Roman"/>
          <w:sz w:val="24"/>
        </w:rPr>
        <w:t>substituição,</w:t>
      </w:r>
      <w:r w:rsidRPr="005876D9">
        <w:rPr>
          <w:rFonts w:ascii="Times New Roman" w:hAnsi="Times New Roman" w:cs="Times New Roman"/>
          <w:spacing w:val="-7"/>
          <w:sz w:val="24"/>
        </w:rPr>
        <w:t xml:space="preserve"> </w:t>
      </w:r>
      <w:r w:rsidRPr="005876D9">
        <w:rPr>
          <w:rFonts w:ascii="Times New Roman" w:hAnsi="Times New Roman" w:cs="Times New Roman"/>
          <w:sz w:val="24"/>
        </w:rPr>
        <w:t>o(s)</w:t>
      </w:r>
      <w:r w:rsidRPr="005876D9">
        <w:rPr>
          <w:rFonts w:ascii="Times New Roman" w:hAnsi="Times New Roman" w:cs="Times New Roman"/>
          <w:spacing w:val="-4"/>
          <w:sz w:val="24"/>
        </w:rPr>
        <w:t xml:space="preserve"> </w:t>
      </w:r>
      <w:r w:rsidRPr="005876D9">
        <w:rPr>
          <w:rFonts w:ascii="Times New Roman" w:hAnsi="Times New Roman" w:cs="Times New Roman"/>
          <w:sz w:val="24"/>
        </w:rPr>
        <w:t>que</w:t>
      </w:r>
      <w:r w:rsidRPr="005876D9">
        <w:rPr>
          <w:rFonts w:ascii="Times New Roman" w:hAnsi="Times New Roman" w:cs="Times New Roman"/>
          <w:spacing w:val="-4"/>
          <w:sz w:val="24"/>
        </w:rPr>
        <w:t xml:space="preserve"> </w:t>
      </w:r>
      <w:r w:rsidRPr="005876D9">
        <w:rPr>
          <w:rFonts w:ascii="Times New Roman" w:hAnsi="Times New Roman" w:cs="Times New Roman"/>
          <w:sz w:val="24"/>
        </w:rPr>
        <w:t>vier(em)</w:t>
      </w:r>
      <w:r w:rsidRPr="005876D9">
        <w:rPr>
          <w:rFonts w:ascii="Times New Roman" w:hAnsi="Times New Roman" w:cs="Times New Roman"/>
          <w:spacing w:val="-4"/>
          <w:sz w:val="24"/>
        </w:rPr>
        <w:t xml:space="preserve"> </w:t>
      </w:r>
      <w:r w:rsidRPr="005876D9">
        <w:rPr>
          <w:rFonts w:ascii="Times New Roman" w:hAnsi="Times New Roman" w:cs="Times New Roman"/>
          <w:sz w:val="24"/>
        </w:rPr>
        <w:t>a</w:t>
      </w:r>
      <w:r w:rsidRPr="005876D9">
        <w:rPr>
          <w:rFonts w:ascii="Times New Roman" w:hAnsi="Times New Roman" w:cs="Times New Roman"/>
          <w:spacing w:val="-3"/>
          <w:sz w:val="24"/>
        </w:rPr>
        <w:t xml:space="preserve"> </w:t>
      </w:r>
      <w:r w:rsidRPr="005876D9">
        <w:rPr>
          <w:rFonts w:ascii="Times New Roman" w:hAnsi="Times New Roman" w:cs="Times New Roman"/>
          <w:sz w:val="24"/>
        </w:rPr>
        <w:t>ser</w:t>
      </w:r>
      <w:r w:rsidRPr="005876D9">
        <w:rPr>
          <w:rFonts w:ascii="Times New Roman" w:hAnsi="Times New Roman" w:cs="Times New Roman"/>
          <w:spacing w:val="-3"/>
          <w:sz w:val="24"/>
        </w:rPr>
        <w:t xml:space="preserve"> </w:t>
      </w:r>
      <w:r w:rsidRPr="005876D9">
        <w:rPr>
          <w:rFonts w:ascii="Times New Roman" w:hAnsi="Times New Roman" w:cs="Times New Roman"/>
          <w:sz w:val="24"/>
        </w:rPr>
        <w:t>determinado(s)</w:t>
      </w:r>
      <w:r w:rsidRPr="005876D9">
        <w:rPr>
          <w:rFonts w:ascii="Times New Roman" w:hAnsi="Times New Roman" w:cs="Times New Roman"/>
          <w:spacing w:val="-4"/>
          <w:sz w:val="24"/>
        </w:rPr>
        <w:t xml:space="preserve"> </w:t>
      </w:r>
      <w:r w:rsidRPr="005876D9">
        <w:rPr>
          <w:rFonts w:ascii="Times New Roman" w:hAnsi="Times New Roman" w:cs="Times New Roman"/>
          <w:sz w:val="24"/>
        </w:rPr>
        <w:t>pela</w:t>
      </w:r>
      <w:r w:rsidRPr="005876D9">
        <w:rPr>
          <w:rFonts w:ascii="Times New Roman" w:hAnsi="Times New Roman" w:cs="Times New Roman"/>
          <w:spacing w:val="-3"/>
          <w:sz w:val="24"/>
        </w:rPr>
        <w:t xml:space="preserve"> </w:t>
      </w:r>
      <w:r w:rsidRPr="005876D9">
        <w:rPr>
          <w:rFonts w:ascii="Times New Roman" w:hAnsi="Times New Roman" w:cs="Times New Roman"/>
          <w:sz w:val="24"/>
        </w:rPr>
        <w:t>legislação</w:t>
      </w:r>
      <w:r w:rsidRPr="005876D9">
        <w:rPr>
          <w:rFonts w:ascii="Times New Roman" w:hAnsi="Times New Roman" w:cs="Times New Roman"/>
          <w:spacing w:val="-3"/>
          <w:sz w:val="24"/>
        </w:rPr>
        <w:t xml:space="preserve"> </w:t>
      </w:r>
      <w:r w:rsidRPr="005876D9">
        <w:rPr>
          <w:rFonts w:ascii="Times New Roman" w:hAnsi="Times New Roman" w:cs="Times New Roman"/>
          <w:sz w:val="24"/>
        </w:rPr>
        <w:t>então em vigor.</w:t>
      </w:r>
    </w:p>
    <w:p w14:paraId="4E733575" w14:textId="77777777" w:rsidR="0096009C" w:rsidRPr="005876D9" w:rsidRDefault="0096009C" w:rsidP="0096009C">
      <w:pPr>
        <w:pStyle w:val="PargrafodaLista"/>
        <w:widowControl w:val="0"/>
        <w:numPr>
          <w:ilvl w:val="1"/>
          <w:numId w:val="31"/>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Na</w:t>
      </w:r>
      <w:r w:rsidRPr="005876D9">
        <w:rPr>
          <w:rFonts w:ascii="Times New Roman" w:hAnsi="Times New Roman" w:cs="Times New Roman"/>
          <w:spacing w:val="-12"/>
          <w:sz w:val="24"/>
        </w:rPr>
        <w:t xml:space="preserve"> </w:t>
      </w:r>
      <w:r w:rsidRPr="005876D9">
        <w:rPr>
          <w:rFonts w:ascii="Times New Roman" w:hAnsi="Times New Roman" w:cs="Times New Roman"/>
          <w:sz w:val="24"/>
        </w:rPr>
        <w:t>ausência</w:t>
      </w:r>
      <w:r w:rsidRPr="005876D9">
        <w:rPr>
          <w:rFonts w:ascii="Times New Roman" w:hAnsi="Times New Roman" w:cs="Times New Roman"/>
          <w:spacing w:val="-11"/>
          <w:sz w:val="24"/>
        </w:rPr>
        <w:t xml:space="preserve"> </w:t>
      </w:r>
      <w:r w:rsidRPr="005876D9">
        <w:rPr>
          <w:rFonts w:ascii="Times New Roman" w:hAnsi="Times New Roman" w:cs="Times New Roman"/>
          <w:sz w:val="24"/>
        </w:rPr>
        <w:t>de</w:t>
      </w:r>
      <w:r w:rsidRPr="005876D9">
        <w:rPr>
          <w:rFonts w:ascii="Times New Roman" w:hAnsi="Times New Roman" w:cs="Times New Roman"/>
          <w:spacing w:val="-11"/>
          <w:sz w:val="24"/>
        </w:rPr>
        <w:t xml:space="preserve"> </w:t>
      </w:r>
      <w:r w:rsidRPr="005876D9">
        <w:rPr>
          <w:rFonts w:ascii="Times New Roman" w:hAnsi="Times New Roman" w:cs="Times New Roman"/>
          <w:sz w:val="24"/>
        </w:rPr>
        <w:t>previsão</w:t>
      </w:r>
      <w:r w:rsidRPr="005876D9">
        <w:rPr>
          <w:rFonts w:ascii="Times New Roman" w:hAnsi="Times New Roman" w:cs="Times New Roman"/>
          <w:spacing w:val="-12"/>
          <w:sz w:val="24"/>
        </w:rPr>
        <w:t xml:space="preserve"> </w:t>
      </w:r>
      <w:r w:rsidRPr="005876D9">
        <w:rPr>
          <w:rFonts w:ascii="Times New Roman" w:hAnsi="Times New Roman" w:cs="Times New Roman"/>
          <w:sz w:val="24"/>
        </w:rPr>
        <w:t>legal</w:t>
      </w:r>
      <w:r w:rsidRPr="005876D9">
        <w:rPr>
          <w:rFonts w:ascii="Times New Roman" w:hAnsi="Times New Roman" w:cs="Times New Roman"/>
          <w:spacing w:val="-11"/>
          <w:sz w:val="24"/>
        </w:rPr>
        <w:t xml:space="preserve"> </w:t>
      </w:r>
      <w:r w:rsidRPr="005876D9">
        <w:rPr>
          <w:rFonts w:ascii="Times New Roman" w:hAnsi="Times New Roman" w:cs="Times New Roman"/>
          <w:sz w:val="24"/>
        </w:rPr>
        <w:t>quanto</w:t>
      </w:r>
      <w:r w:rsidRPr="005876D9">
        <w:rPr>
          <w:rFonts w:ascii="Times New Roman" w:hAnsi="Times New Roman" w:cs="Times New Roman"/>
          <w:spacing w:val="-11"/>
          <w:sz w:val="24"/>
        </w:rPr>
        <w:t xml:space="preserve"> </w:t>
      </w:r>
      <w:r w:rsidRPr="005876D9">
        <w:rPr>
          <w:rFonts w:ascii="Times New Roman" w:hAnsi="Times New Roman" w:cs="Times New Roman"/>
          <w:sz w:val="24"/>
        </w:rPr>
        <w:t>ao</w:t>
      </w:r>
      <w:r w:rsidRPr="005876D9">
        <w:rPr>
          <w:rFonts w:ascii="Times New Roman" w:hAnsi="Times New Roman" w:cs="Times New Roman"/>
          <w:spacing w:val="-12"/>
          <w:sz w:val="24"/>
        </w:rPr>
        <w:t xml:space="preserve"> </w:t>
      </w:r>
      <w:r w:rsidRPr="005876D9">
        <w:rPr>
          <w:rFonts w:ascii="Times New Roman" w:hAnsi="Times New Roman" w:cs="Times New Roman"/>
          <w:sz w:val="24"/>
        </w:rPr>
        <w:t>índice</w:t>
      </w:r>
      <w:r w:rsidRPr="005876D9">
        <w:rPr>
          <w:rFonts w:ascii="Times New Roman" w:hAnsi="Times New Roman" w:cs="Times New Roman"/>
          <w:spacing w:val="-11"/>
          <w:sz w:val="24"/>
        </w:rPr>
        <w:t xml:space="preserve"> </w:t>
      </w:r>
      <w:r w:rsidRPr="005876D9">
        <w:rPr>
          <w:rFonts w:ascii="Times New Roman" w:hAnsi="Times New Roman" w:cs="Times New Roman"/>
          <w:sz w:val="24"/>
        </w:rPr>
        <w:t>substituto,</w:t>
      </w:r>
      <w:r w:rsidRPr="005876D9">
        <w:rPr>
          <w:rFonts w:ascii="Times New Roman" w:hAnsi="Times New Roman" w:cs="Times New Roman"/>
          <w:spacing w:val="-11"/>
          <w:sz w:val="24"/>
        </w:rPr>
        <w:t xml:space="preserve"> </w:t>
      </w:r>
      <w:r w:rsidRPr="005876D9">
        <w:rPr>
          <w:rFonts w:ascii="Times New Roman" w:hAnsi="Times New Roman" w:cs="Times New Roman"/>
          <w:sz w:val="24"/>
        </w:rPr>
        <w:t>as</w:t>
      </w:r>
      <w:r w:rsidRPr="005876D9">
        <w:rPr>
          <w:rFonts w:ascii="Times New Roman" w:hAnsi="Times New Roman" w:cs="Times New Roman"/>
          <w:spacing w:val="-12"/>
          <w:sz w:val="24"/>
        </w:rPr>
        <w:t xml:space="preserve"> </w:t>
      </w:r>
      <w:r w:rsidRPr="005876D9">
        <w:rPr>
          <w:rFonts w:ascii="Times New Roman" w:hAnsi="Times New Roman" w:cs="Times New Roman"/>
          <w:sz w:val="24"/>
        </w:rPr>
        <w:t>partes</w:t>
      </w:r>
      <w:r w:rsidRPr="005876D9">
        <w:rPr>
          <w:rFonts w:ascii="Times New Roman" w:hAnsi="Times New Roman" w:cs="Times New Roman"/>
          <w:spacing w:val="-11"/>
          <w:sz w:val="24"/>
        </w:rPr>
        <w:t xml:space="preserve"> </w:t>
      </w:r>
      <w:r w:rsidRPr="005876D9">
        <w:rPr>
          <w:rFonts w:ascii="Times New Roman" w:hAnsi="Times New Roman" w:cs="Times New Roman"/>
          <w:sz w:val="24"/>
        </w:rPr>
        <w:t>elegerão</w:t>
      </w:r>
      <w:r w:rsidRPr="005876D9">
        <w:rPr>
          <w:rFonts w:ascii="Times New Roman" w:hAnsi="Times New Roman" w:cs="Times New Roman"/>
          <w:spacing w:val="-11"/>
          <w:sz w:val="24"/>
        </w:rPr>
        <w:t xml:space="preserve"> </w:t>
      </w:r>
      <w:r w:rsidRPr="005876D9">
        <w:rPr>
          <w:rFonts w:ascii="Times New Roman" w:hAnsi="Times New Roman" w:cs="Times New Roman"/>
          <w:sz w:val="24"/>
        </w:rPr>
        <w:t>novo</w:t>
      </w:r>
      <w:r w:rsidRPr="005876D9">
        <w:rPr>
          <w:rFonts w:ascii="Times New Roman" w:hAnsi="Times New Roman" w:cs="Times New Roman"/>
          <w:spacing w:val="-11"/>
          <w:sz w:val="24"/>
        </w:rPr>
        <w:t xml:space="preserve"> </w:t>
      </w:r>
      <w:r w:rsidRPr="005876D9">
        <w:rPr>
          <w:rFonts w:ascii="Times New Roman" w:hAnsi="Times New Roman" w:cs="Times New Roman"/>
          <w:sz w:val="24"/>
        </w:rPr>
        <w:t>índice</w:t>
      </w:r>
      <w:r w:rsidRPr="005876D9">
        <w:rPr>
          <w:rFonts w:ascii="Times New Roman" w:hAnsi="Times New Roman" w:cs="Times New Roman"/>
          <w:spacing w:val="-12"/>
          <w:sz w:val="24"/>
        </w:rPr>
        <w:t xml:space="preserve"> </w:t>
      </w:r>
      <w:r w:rsidRPr="005876D9">
        <w:rPr>
          <w:rFonts w:ascii="Times New Roman" w:hAnsi="Times New Roman" w:cs="Times New Roman"/>
          <w:sz w:val="24"/>
        </w:rPr>
        <w:t>oficial,</w:t>
      </w:r>
      <w:r w:rsidRPr="005876D9">
        <w:rPr>
          <w:rFonts w:ascii="Times New Roman" w:hAnsi="Times New Roman" w:cs="Times New Roman"/>
          <w:spacing w:val="-11"/>
          <w:sz w:val="24"/>
        </w:rPr>
        <w:t xml:space="preserve"> </w:t>
      </w:r>
      <w:r w:rsidRPr="005876D9">
        <w:rPr>
          <w:rFonts w:ascii="Times New Roman" w:hAnsi="Times New Roman" w:cs="Times New Roman"/>
          <w:sz w:val="24"/>
        </w:rPr>
        <w:t>para</w:t>
      </w:r>
      <w:r w:rsidRPr="005876D9">
        <w:rPr>
          <w:rFonts w:ascii="Times New Roman" w:hAnsi="Times New Roman" w:cs="Times New Roman"/>
          <w:spacing w:val="-11"/>
          <w:sz w:val="24"/>
        </w:rPr>
        <w:t xml:space="preserve"> </w:t>
      </w:r>
      <w:r w:rsidRPr="005876D9">
        <w:rPr>
          <w:rFonts w:ascii="Times New Roman" w:hAnsi="Times New Roman" w:cs="Times New Roman"/>
          <w:sz w:val="24"/>
        </w:rPr>
        <w:t>reajustamento do preço do valor remanescente, por meio de termo aditivo.</w:t>
      </w:r>
    </w:p>
    <w:p w14:paraId="34D6AC09" w14:textId="77777777" w:rsidR="0096009C" w:rsidRPr="005876D9" w:rsidRDefault="0096009C" w:rsidP="0096009C">
      <w:pPr>
        <w:pStyle w:val="PargrafodaLista"/>
        <w:widowControl w:val="0"/>
        <w:numPr>
          <w:ilvl w:val="1"/>
          <w:numId w:val="31"/>
        </w:numPr>
        <w:tabs>
          <w:tab w:val="left" w:pos="567"/>
        </w:tabs>
        <w:autoSpaceDE w:val="0"/>
        <w:autoSpaceDN w:val="0"/>
        <w:ind w:left="0" w:firstLine="0"/>
        <w:contextualSpacing w:val="0"/>
        <w:jc w:val="both"/>
        <w:rPr>
          <w:rFonts w:ascii="Times New Roman" w:hAnsi="Times New Roman" w:cs="Times New Roman"/>
          <w:sz w:val="24"/>
        </w:rPr>
      </w:pPr>
      <w:r w:rsidRPr="005876D9">
        <w:rPr>
          <w:rFonts w:ascii="Times New Roman" w:hAnsi="Times New Roman" w:cs="Times New Roman"/>
          <w:sz w:val="24"/>
        </w:rPr>
        <w:t>O</w:t>
      </w:r>
      <w:r w:rsidRPr="005876D9">
        <w:rPr>
          <w:rFonts w:ascii="Times New Roman" w:hAnsi="Times New Roman" w:cs="Times New Roman"/>
          <w:spacing w:val="-5"/>
          <w:sz w:val="24"/>
        </w:rPr>
        <w:t xml:space="preserve"> </w:t>
      </w:r>
      <w:r w:rsidRPr="005876D9">
        <w:rPr>
          <w:rFonts w:ascii="Times New Roman" w:hAnsi="Times New Roman" w:cs="Times New Roman"/>
          <w:sz w:val="24"/>
        </w:rPr>
        <w:t>reajuste</w:t>
      </w:r>
      <w:r w:rsidRPr="005876D9">
        <w:rPr>
          <w:rFonts w:ascii="Times New Roman" w:hAnsi="Times New Roman" w:cs="Times New Roman"/>
          <w:spacing w:val="-5"/>
          <w:sz w:val="24"/>
        </w:rPr>
        <w:t xml:space="preserve"> </w:t>
      </w:r>
      <w:r w:rsidRPr="005876D9">
        <w:rPr>
          <w:rFonts w:ascii="Times New Roman" w:hAnsi="Times New Roman" w:cs="Times New Roman"/>
          <w:sz w:val="24"/>
        </w:rPr>
        <w:t>será</w:t>
      </w:r>
      <w:r w:rsidRPr="005876D9">
        <w:rPr>
          <w:rFonts w:ascii="Times New Roman" w:hAnsi="Times New Roman" w:cs="Times New Roman"/>
          <w:spacing w:val="-5"/>
          <w:sz w:val="24"/>
        </w:rPr>
        <w:t xml:space="preserve"> </w:t>
      </w:r>
      <w:r w:rsidRPr="005876D9">
        <w:rPr>
          <w:rFonts w:ascii="Times New Roman" w:hAnsi="Times New Roman" w:cs="Times New Roman"/>
          <w:sz w:val="24"/>
        </w:rPr>
        <w:t>realizado</w:t>
      </w:r>
      <w:r w:rsidRPr="005876D9">
        <w:rPr>
          <w:rFonts w:ascii="Times New Roman" w:hAnsi="Times New Roman" w:cs="Times New Roman"/>
          <w:spacing w:val="-5"/>
          <w:sz w:val="24"/>
        </w:rPr>
        <w:t xml:space="preserve"> </w:t>
      </w:r>
      <w:r w:rsidRPr="005876D9">
        <w:rPr>
          <w:rFonts w:ascii="Times New Roman" w:hAnsi="Times New Roman" w:cs="Times New Roman"/>
          <w:sz w:val="24"/>
        </w:rPr>
        <w:t>por</w:t>
      </w:r>
      <w:r w:rsidRPr="005876D9">
        <w:rPr>
          <w:rFonts w:ascii="Times New Roman" w:hAnsi="Times New Roman" w:cs="Times New Roman"/>
          <w:spacing w:val="-4"/>
          <w:sz w:val="24"/>
        </w:rPr>
        <w:t xml:space="preserve"> </w:t>
      </w:r>
      <w:r w:rsidRPr="005876D9">
        <w:rPr>
          <w:rFonts w:ascii="Times New Roman" w:hAnsi="Times New Roman" w:cs="Times New Roman"/>
          <w:spacing w:val="-2"/>
          <w:sz w:val="24"/>
        </w:rPr>
        <w:t>apostilamento.</w:t>
      </w:r>
    </w:p>
    <w:p w14:paraId="2A92A9A4" w14:textId="77777777" w:rsidR="0096009C" w:rsidRPr="005876D9" w:rsidRDefault="0096009C" w:rsidP="0096009C">
      <w:pPr>
        <w:pStyle w:val="Ttulo6"/>
        <w:spacing w:before="0"/>
        <w:rPr>
          <w:rFonts w:ascii="Times New Roman" w:hAnsi="Times New Roman" w:cs="Times New Roman"/>
          <w:sz w:val="24"/>
        </w:rPr>
      </w:pPr>
    </w:p>
    <w:p w14:paraId="5782C049" w14:textId="77777777" w:rsidR="0096009C" w:rsidRPr="005876D9" w:rsidRDefault="0096009C" w:rsidP="0096009C">
      <w:pPr>
        <w:pStyle w:val="Ttulo6"/>
        <w:rPr>
          <w:rFonts w:ascii="Times New Roman" w:hAnsi="Times New Roman" w:cs="Times New Roman"/>
          <w:b/>
          <w:color w:val="auto"/>
          <w:spacing w:val="-4"/>
          <w:sz w:val="24"/>
        </w:rPr>
      </w:pPr>
      <w:r w:rsidRPr="005876D9">
        <w:rPr>
          <w:rFonts w:ascii="Times New Roman" w:hAnsi="Times New Roman" w:cs="Times New Roman"/>
          <w:b/>
          <w:color w:val="auto"/>
          <w:sz w:val="24"/>
        </w:rPr>
        <w:t>CLÁUSULA</w:t>
      </w:r>
      <w:r w:rsidRPr="005876D9">
        <w:rPr>
          <w:rFonts w:ascii="Times New Roman" w:hAnsi="Times New Roman" w:cs="Times New Roman"/>
          <w:b/>
          <w:color w:val="auto"/>
          <w:spacing w:val="-6"/>
          <w:sz w:val="24"/>
        </w:rPr>
        <w:t xml:space="preserve"> </w:t>
      </w:r>
      <w:r w:rsidRPr="005876D9">
        <w:rPr>
          <w:rFonts w:ascii="Times New Roman" w:hAnsi="Times New Roman" w:cs="Times New Roman"/>
          <w:b/>
          <w:color w:val="auto"/>
          <w:sz w:val="24"/>
        </w:rPr>
        <w:t>OITAVA</w:t>
      </w:r>
      <w:r w:rsidRPr="005876D9">
        <w:rPr>
          <w:rFonts w:ascii="Times New Roman" w:hAnsi="Times New Roman" w:cs="Times New Roman"/>
          <w:b/>
          <w:color w:val="auto"/>
          <w:spacing w:val="-3"/>
          <w:sz w:val="24"/>
        </w:rPr>
        <w:t xml:space="preserve"> </w:t>
      </w:r>
      <w:r w:rsidRPr="005876D9">
        <w:rPr>
          <w:rFonts w:ascii="Times New Roman" w:hAnsi="Times New Roman" w:cs="Times New Roman"/>
          <w:b/>
          <w:color w:val="auto"/>
          <w:sz w:val="24"/>
        </w:rPr>
        <w:t>-</w:t>
      </w:r>
      <w:r w:rsidRPr="005876D9">
        <w:rPr>
          <w:rFonts w:ascii="Times New Roman" w:hAnsi="Times New Roman" w:cs="Times New Roman"/>
          <w:b/>
          <w:color w:val="auto"/>
          <w:spacing w:val="-5"/>
          <w:sz w:val="24"/>
        </w:rPr>
        <w:t xml:space="preserve"> </w:t>
      </w:r>
      <w:r w:rsidRPr="005876D9">
        <w:rPr>
          <w:rFonts w:ascii="Times New Roman" w:hAnsi="Times New Roman" w:cs="Times New Roman"/>
          <w:b/>
          <w:color w:val="auto"/>
          <w:sz w:val="24"/>
        </w:rPr>
        <w:t>OBRIGAÇÕES</w:t>
      </w:r>
      <w:r w:rsidRPr="005876D9">
        <w:rPr>
          <w:rFonts w:ascii="Times New Roman" w:hAnsi="Times New Roman" w:cs="Times New Roman"/>
          <w:b/>
          <w:color w:val="auto"/>
          <w:spacing w:val="-6"/>
          <w:sz w:val="24"/>
        </w:rPr>
        <w:t xml:space="preserve"> </w:t>
      </w:r>
      <w:r w:rsidRPr="005876D9">
        <w:rPr>
          <w:rFonts w:ascii="Times New Roman" w:hAnsi="Times New Roman" w:cs="Times New Roman"/>
          <w:b/>
          <w:color w:val="auto"/>
          <w:sz w:val="24"/>
        </w:rPr>
        <w:t>DO</w:t>
      </w:r>
      <w:r w:rsidRPr="005876D9">
        <w:rPr>
          <w:rFonts w:ascii="Times New Roman" w:hAnsi="Times New Roman" w:cs="Times New Roman"/>
          <w:b/>
          <w:color w:val="auto"/>
          <w:spacing w:val="-5"/>
          <w:sz w:val="24"/>
        </w:rPr>
        <w:t xml:space="preserve"> </w:t>
      </w:r>
      <w:r w:rsidRPr="005876D9">
        <w:rPr>
          <w:rFonts w:ascii="Times New Roman" w:hAnsi="Times New Roman" w:cs="Times New Roman"/>
          <w:b/>
          <w:color w:val="auto"/>
          <w:sz w:val="24"/>
        </w:rPr>
        <w:t>CONTRATANTE</w:t>
      </w:r>
      <w:r w:rsidRPr="005876D9">
        <w:rPr>
          <w:rFonts w:ascii="Times New Roman" w:hAnsi="Times New Roman" w:cs="Times New Roman"/>
          <w:b/>
          <w:color w:val="auto"/>
          <w:spacing w:val="-4"/>
          <w:sz w:val="24"/>
        </w:rPr>
        <w:t xml:space="preserve"> </w:t>
      </w:r>
      <w:r w:rsidRPr="005876D9">
        <w:rPr>
          <w:rFonts w:ascii="Times New Roman" w:hAnsi="Times New Roman" w:cs="Times New Roman"/>
          <w:b/>
          <w:color w:val="auto"/>
          <w:sz w:val="24"/>
        </w:rPr>
        <w:t>(</w:t>
      </w:r>
      <w:hyperlink r:id="rId21" w:anchor="art92">
        <w:r w:rsidRPr="005876D9">
          <w:rPr>
            <w:rFonts w:ascii="Times New Roman" w:hAnsi="Times New Roman" w:cs="Times New Roman"/>
            <w:b/>
            <w:color w:val="auto"/>
            <w:sz w:val="24"/>
            <w:u w:val="single" w:color="000080"/>
          </w:rPr>
          <w:t>art.</w:t>
        </w:r>
        <w:r w:rsidRPr="005876D9">
          <w:rPr>
            <w:rFonts w:ascii="Times New Roman" w:hAnsi="Times New Roman" w:cs="Times New Roman"/>
            <w:b/>
            <w:color w:val="auto"/>
            <w:spacing w:val="-5"/>
            <w:sz w:val="24"/>
            <w:u w:val="single" w:color="000080"/>
          </w:rPr>
          <w:t xml:space="preserve"> </w:t>
        </w:r>
        <w:r w:rsidRPr="005876D9">
          <w:rPr>
            <w:rFonts w:ascii="Times New Roman" w:hAnsi="Times New Roman" w:cs="Times New Roman"/>
            <w:b/>
            <w:color w:val="auto"/>
            <w:sz w:val="24"/>
            <w:u w:val="single" w:color="000080"/>
          </w:rPr>
          <w:t>92,</w:t>
        </w:r>
        <w:r w:rsidRPr="005876D9">
          <w:rPr>
            <w:rFonts w:ascii="Times New Roman" w:hAnsi="Times New Roman" w:cs="Times New Roman"/>
            <w:b/>
            <w:color w:val="auto"/>
            <w:spacing w:val="-6"/>
            <w:sz w:val="24"/>
            <w:u w:val="single" w:color="000080"/>
          </w:rPr>
          <w:t xml:space="preserve"> </w:t>
        </w:r>
        <w:r w:rsidRPr="005876D9">
          <w:rPr>
            <w:rFonts w:ascii="Times New Roman" w:hAnsi="Times New Roman" w:cs="Times New Roman"/>
            <w:b/>
            <w:color w:val="auto"/>
            <w:sz w:val="24"/>
            <w:u w:val="single" w:color="000080"/>
          </w:rPr>
          <w:t>X,</w:t>
        </w:r>
        <w:r w:rsidRPr="005876D9">
          <w:rPr>
            <w:rFonts w:ascii="Times New Roman" w:hAnsi="Times New Roman" w:cs="Times New Roman"/>
            <w:b/>
            <w:color w:val="auto"/>
            <w:spacing w:val="-6"/>
            <w:sz w:val="24"/>
            <w:u w:val="single" w:color="000080"/>
          </w:rPr>
          <w:t xml:space="preserve"> </w:t>
        </w:r>
        <w:r w:rsidRPr="005876D9">
          <w:rPr>
            <w:rFonts w:ascii="Times New Roman" w:hAnsi="Times New Roman" w:cs="Times New Roman"/>
            <w:b/>
            <w:color w:val="auto"/>
            <w:sz w:val="24"/>
            <w:u w:val="single" w:color="000080"/>
          </w:rPr>
          <w:t>XI</w:t>
        </w:r>
        <w:r w:rsidRPr="005876D9">
          <w:rPr>
            <w:rFonts w:ascii="Times New Roman" w:hAnsi="Times New Roman" w:cs="Times New Roman"/>
            <w:b/>
            <w:color w:val="auto"/>
            <w:spacing w:val="-5"/>
            <w:sz w:val="24"/>
            <w:u w:val="single" w:color="000080"/>
          </w:rPr>
          <w:t xml:space="preserve"> </w:t>
        </w:r>
        <w:r w:rsidRPr="005876D9">
          <w:rPr>
            <w:rFonts w:ascii="Times New Roman" w:hAnsi="Times New Roman" w:cs="Times New Roman"/>
            <w:b/>
            <w:color w:val="auto"/>
            <w:sz w:val="24"/>
            <w:u w:val="single" w:color="000080"/>
          </w:rPr>
          <w:t>e</w:t>
        </w:r>
        <w:r w:rsidRPr="005876D9">
          <w:rPr>
            <w:rFonts w:ascii="Times New Roman" w:hAnsi="Times New Roman" w:cs="Times New Roman"/>
            <w:b/>
            <w:color w:val="auto"/>
            <w:spacing w:val="-5"/>
            <w:sz w:val="24"/>
            <w:u w:val="single" w:color="000080"/>
          </w:rPr>
          <w:t xml:space="preserve"> </w:t>
        </w:r>
        <w:r w:rsidRPr="005876D9">
          <w:rPr>
            <w:rFonts w:ascii="Times New Roman" w:hAnsi="Times New Roman" w:cs="Times New Roman"/>
            <w:b/>
            <w:color w:val="auto"/>
            <w:spacing w:val="-4"/>
            <w:sz w:val="24"/>
            <w:u w:val="single" w:color="000080"/>
          </w:rPr>
          <w:t>XIV</w:t>
        </w:r>
        <w:r w:rsidRPr="005876D9">
          <w:rPr>
            <w:rFonts w:ascii="Times New Roman" w:hAnsi="Times New Roman" w:cs="Times New Roman"/>
            <w:b/>
            <w:color w:val="auto"/>
            <w:spacing w:val="-4"/>
            <w:sz w:val="24"/>
          </w:rPr>
          <w:t>)</w:t>
        </w:r>
      </w:hyperlink>
    </w:p>
    <w:p w14:paraId="4E1783D7" w14:textId="77777777" w:rsidR="0096009C" w:rsidRPr="005876D9" w:rsidRDefault="0096009C" w:rsidP="0096009C">
      <w:pPr>
        <w:pStyle w:val="PargrafodaLista"/>
        <w:widowControl w:val="0"/>
        <w:numPr>
          <w:ilvl w:val="1"/>
          <w:numId w:val="25"/>
        </w:numPr>
        <w:tabs>
          <w:tab w:val="left" w:pos="426"/>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São</w:t>
      </w:r>
      <w:r w:rsidRPr="005876D9">
        <w:rPr>
          <w:rFonts w:ascii="Times New Roman" w:hAnsi="Times New Roman" w:cs="Times New Roman"/>
          <w:spacing w:val="-8"/>
          <w:sz w:val="24"/>
        </w:rPr>
        <w:t xml:space="preserve"> </w:t>
      </w:r>
      <w:r w:rsidRPr="005876D9">
        <w:rPr>
          <w:rFonts w:ascii="Times New Roman" w:hAnsi="Times New Roman" w:cs="Times New Roman"/>
          <w:sz w:val="24"/>
        </w:rPr>
        <w:t>obrigações</w:t>
      </w:r>
      <w:r w:rsidRPr="005876D9">
        <w:rPr>
          <w:rFonts w:ascii="Times New Roman" w:hAnsi="Times New Roman" w:cs="Times New Roman"/>
          <w:spacing w:val="-7"/>
          <w:sz w:val="24"/>
        </w:rPr>
        <w:t xml:space="preserve"> </w:t>
      </w:r>
      <w:r w:rsidRPr="005876D9">
        <w:rPr>
          <w:rFonts w:ascii="Times New Roman" w:hAnsi="Times New Roman" w:cs="Times New Roman"/>
          <w:sz w:val="24"/>
        </w:rPr>
        <w:t>do</w:t>
      </w:r>
      <w:r w:rsidRPr="005876D9">
        <w:rPr>
          <w:rFonts w:ascii="Times New Roman" w:hAnsi="Times New Roman" w:cs="Times New Roman"/>
          <w:spacing w:val="-7"/>
          <w:sz w:val="24"/>
        </w:rPr>
        <w:t xml:space="preserve"> </w:t>
      </w:r>
      <w:r w:rsidRPr="005876D9">
        <w:rPr>
          <w:rFonts w:ascii="Times New Roman" w:hAnsi="Times New Roman" w:cs="Times New Roman"/>
          <w:spacing w:val="-2"/>
          <w:sz w:val="24"/>
        </w:rPr>
        <w:t>Contratante:</w:t>
      </w:r>
    </w:p>
    <w:p w14:paraId="7729A858" w14:textId="77777777" w:rsidR="0096009C" w:rsidRPr="005876D9" w:rsidRDefault="0096009C" w:rsidP="0096009C">
      <w:pPr>
        <w:pStyle w:val="PargrafodaLista"/>
        <w:widowControl w:val="0"/>
        <w:numPr>
          <w:ilvl w:val="1"/>
          <w:numId w:val="25"/>
        </w:numPr>
        <w:tabs>
          <w:tab w:val="left" w:pos="426"/>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Exigir</w:t>
      </w:r>
      <w:r w:rsidRPr="005876D9">
        <w:rPr>
          <w:rFonts w:ascii="Times New Roman" w:hAnsi="Times New Roman" w:cs="Times New Roman"/>
          <w:spacing w:val="-9"/>
          <w:sz w:val="24"/>
        </w:rPr>
        <w:t xml:space="preserve"> </w:t>
      </w:r>
      <w:r w:rsidRPr="005876D9">
        <w:rPr>
          <w:rFonts w:ascii="Times New Roman" w:hAnsi="Times New Roman" w:cs="Times New Roman"/>
          <w:sz w:val="24"/>
        </w:rPr>
        <w:t>o</w:t>
      </w:r>
      <w:r w:rsidRPr="005876D9">
        <w:rPr>
          <w:rFonts w:ascii="Times New Roman" w:hAnsi="Times New Roman" w:cs="Times New Roman"/>
          <w:spacing w:val="-6"/>
          <w:sz w:val="24"/>
        </w:rPr>
        <w:t xml:space="preserve"> </w:t>
      </w:r>
      <w:r w:rsidRPr="005876D9">
        <w:rPr>
          <w:rFonts w:ascii="Times New Roman" w:hAnsi="Times New Roman" w:cs="Times New Roman"/>
          <w:sz w:val="24"/>
        </w:rPr>
        <w:t>cumprimento</w:t>
      </w:r>
      <w:r w:rsidRPr="005876D9">
        <w:rPr>
          <w:rFonts w:ascii="Times New Roman" w:hAnsi="Times New Roman" w:cs="Times New Roman"/>
          <w:spacing w:val="-7"/>
          <w:sz w:val="24"/>
        </w:rPr>
        <w:t xml:space="preserve"> </w:t>
      </w:r>
      <w:r w:rsidRPr="005876D9">
        <w:rPr>
          <w:rFonts w:ascii="Times New Roman" w:hAnsi="Times New Roman" w:cs="Times New Roman"/>
          <w:sz w:val="24"/>
        </w:rPr>
        <w:t>de</w:t>
      </w:r>
      <w:r w:rsidRPr="005876D9">
        <w:rPr>
          <w:rFonts w:ascii="Times New Roman" w:hAnsi="Times New Roman" w:cs="Times New Roman"/>
          <w:spacing w:val="-8"/>
          <w:sz w:val="24"/>
        </w:rPr>
        <w:t xml:space="preserve"> </w:t>
      </w:r>
      <w:r w:rsidRPr="005876D9">
        <w:rPr>
          <w:rFonts w:ascii="Times New Roman" w:hAnsi="Times New Roman" w:cs="Times New Roman"/>
          <w:sz w:val="24"/>
        </w:rPr>
        <w:t>todas</w:t>
      </w:r>
      <w:r w:rsidRPr="005876D9">
        <w:rPr>
          <w:rFonts w:ascii="Times New Roman" w:hAnsi="Times New Roman" w:cs="Times New Roman"/>
          <w:spacing w:val="-7"/>
          <w:sz w:val="24"/>
        </w:rPr>
        <w:t xml:space="preserve"> </w:t>
      </w:r>
      <w:r w:rsidRPr="005876D9">
        <w:rPr>
          <w:rFonts w:ascii="Times New Roman" w:hAnsi="Times New Roman" w:cs="Times New Roman"/>
          <w:sz w:val="24"/>
        </w:rPr>
        <w:t>as</w:t>
      </w:r>
      <w:r w:rsidRPr="005876D9">
        <w:rPr>
          <w:rFonts w:ascii="Times New Roman" w:hAnsi="Times New Roman" w:cs="Times New Roman"/>
          <w:spacing w:val="-7"/>
          <w:sz w:val="24"/>
        </w:rPr>
        <w:t xml:space="preserve"> </w:t>
      </w:r>
      <w:r w:rsidRPr="005876D9">
        <w:rPr>
          <w:rFonts w:ascii="Times New Roman" w:hAnsi="Times New Roman" w:cs="Times New Roman"/>
          <w:sz w:val="24"/>
        </w:rPr>
        <w:t>obrigações</w:t>
      </w:r>
      <w:r w:rsidRPr="005876D9">
        <w:rPr>
          <w:rFonts w:ascii="Times New Roman" w:hAnsi="Times New Roman" w:cs="Times New Roman"/>
          <w:spacing w:val="-7"/>
          <w:sz w:val="24"/>
        </w:rPr>
        <w:t xml:space="preserve"> </w:t>
      </w:r>
      <w:r w:rsidRPr="005876D9">
        <w:rPr>
          <w:rFonts w:ascii="Times New Roman" w:hAnsi="Times New Roman" w:cs="Times New Roman"/>
          <w:sz w:val="24"/>
        </w:rPr>
        <w:t>assumidas</w:t>
      </w:r>
      <w:r w:rsidRPr="005876D9">
        <w:rPr>
          <w:rFonts w:ascii="Times New Roman" w:hAnsi="Times New Roman" w:cs="Times New Roman"/>
          <w:spacing w:val="-9"/>
          <w:sz w:val="24"/>
        </w:rPr>
        <w:t xml:space="preserve"> </w:t>
      </w:r>
      <w:r w:rsidRPr="005876D9">
        <w:rPr>
          <w:rFonts w:ascii="Times New Roman" w:hAnsi="Times New Roman" w:cs="Times New Roman"/>
          <w:sz w:val="24"/>
        </w:rPr>
        <w:t>pelo</w:t>
      </w:r>
      <w:r w:rsidRPr="005876D9">
        <w:rPr>
          <w:rFonts w:ascii="Times New Roman" w:hAnsi="Times New Roman" w:cs="Times New Roman"/>
          <w:spacing w:val="-7"/>
          <w:sz w:val="24"/>
        </w:rPr>
        <w:t xml:space="preserve"> </w:t>
      </w:r>
      <w:r w:rsidRPr="005876D9">
        <w:rPr>
          <w:rFonts w:ascii="Times New Roman" w:hAnsi="Times New Roman" w:cs="Times New Roman"/>
          <w:sz w:val="24"/>
        </w:rPr>
        <w:t>Contratado,</w:t>
      </w:r>
      <w:r w:rsidRPr="005876D9">
        <w:rPr>
          <w:rFonts w:ascii="Times New Roman" w:hAnsi="Times New Roman" w:cs="Times New Roman"/>
          <w:spacing w:val="-8"/>
          <w:sz w:val="24"/>
        </w:rPr>
        <w:t xml:space="preserve"> </w:t>
      </w:r>
      <w:r w:rsidRPr="005876D9">
        <w:rPr>
          <w:rFonts w:ascii="Times New Roman" w:hAnsi="Times New Roman" w:cs="Times New Roman"/>
          <w:sz w:val="24"/>
        </w:rPr>
        <w:t>de</w:t>
      </w:r>
      <w:r w:rsidRPr="005876D9">
        <w:rPr>
          <w:rFonts w:ascii="Times New Roman" w:hAnsi="Times New Roman" w:cs="Times New Roman"/>
          <w:spacing w:val="-8"/>
          <w:sz w:val="24"/>
        </w:rPr>
        <w:t xml:space="preserve"> </w:t>
      </w:r>
      <w:r w:rsidRPr="005876D9">
        <w:rPr>
          <w:rFonts w:ascii="Times New Roman" w:hAnsi="Times New Roman" w:cs="Times New Roman"/>
          <w:sz w:val="24"/>
        </w:rPr>
        <w:t>acordo</w:t>
      </w:r>
      <w:r w:rsidRPr="005876D9">
        <w:rPr>
          <w:rFonts w:ascii="Times New Roman" w:hAnsi="Times New Roman" w:cs="Times New Roman"/>
          <w:spacing w:val="-7"/>
          <w:sz w:val="24"/>
        </w:rPr>
        <w:t xml:space="preserve"> </w:t>
      </w:r>
      <w:r w:rsidRPr="005876D9">
        <w:rPr>
          <w:rFonts w:ascii="Times New Roman" w:hAnsi="Times New Roman" w:cs="Times New Roman"/>
          <w:sz w:val="24"/>
        </w:rPr>
        <w:t>com</w:t>
      </w:r>
      <w:r w:rsidRPr="005876D9">
        <w:rPr>
          <w:rFonts w:ascii="Times New Roman" w:hAnsi="Times New Roman" w:cs="Times New Roman"/>
          <w:spacing w:val="-9"/>
          <w:sz w:val="24"/>
        </w:rPr>
        <w:t xml:space="preserve"> </w:t>
      </w:r>
      <w:r w:rsidRPr="005876D9">
        <w:rPr>
          <w:rFonts w:ascii="Times New Roman" w:hAnsi="Times New Roman" w:cs="Times New Roman"/>
          <w:sz w:val="24"/>
        </w:rPr>
        <w:t>o</w:t>
      </w:r>
      <w:r w:rsidRPr="005876D9">
        <w:rPr>
          <w:rFonts w:ascii="Times New Roman" w:hAnsi="Times New Roman" w:cs="Times New Roman"/>
          <w:spacing w:val="-7"/>
          <w:sz w:val="24"/>
        </w:rPr>
        <w:t xml:space="preserve"> </w:t>
      </w:r>
      <w:r w:rsidRPr="005876D9">
        <w:rPr>
          <w:rFonts w:ascii="Times New Roman" w:hAnsi="Times New Roman" w:cs="Times New Roman"/>
          <w:sz w:val="24"/>
        </w:rPr>
        <w:t>contrato</w:t>
      </w:r>
      <w:r w:rsidRPr="005876D9">
        <w:rPr>
          <w:rFonts w:ascii="Times New Roman" w:hAnsi="Times New Roman" w:cs="Times New Roman"/>
          <w:spacing w:val="-8"/>
          <w:sz w:val="24"/>
        </w:rPr>
        <w:t xml:space="preserve"> </w:t>
      </w:r>
      <w:r w:rsidRPr="005876D9">
        <w:rPr>
          <w:rFonts w:ascii="Times New Roman" w:hAnsi="Times New Roman" w:cs="Times New Roman"/>
          <w:sz w:val="24"/>
        </w:rPr>
        <w:t>e</w:t>
      </w:r>
      <w:r w:rsidRPr="005876D9">
        <w:rPr>
          <w:rFonts w:ascii="Times New Roman" w:hAnsi="Times New Roman" w:cs="Times New Roman"/>
          <w:spacing w:val="-8"/>
          <w:sz w:val="24"/>
        </w:rPr>
        <w:t xml:space="preserve"> </w:t>
      </w:r>
      <w:r w:rsidRPr="005876D9">
        <w:rPr>
          <w:rFonts w:ascii="Times New Roman" w:hAnsi="Times New Roman" w:cs="Times New Roman"/>
          <w:sz w:val="24"/>
        </w:rPr>
        <w:t>seus</w:t>
      </w:r>
      <w:r w:rsidRPr="005876D9">
        <w:rPr>
          <w:rFonts w:ascii="Times New Roman" w:hAnsi="Times New Roman" w:cs="Times New Roman"/>
          <w:spacing w:val="-7"/>
          <w:sz w:val="24"/>
        </w:rPr>
        <w:t xml:space="preserve"> </w:t>
      </w:r>
      <w:r w:rsidRPr="005876D9">
        <w:rPr>
          <w:rFonts w:ascii="Times New Roman" w:hAnsi="Times New Roman" w:cs="Times New Roman"/>
          <w:spacing w:val="-2"/>
          <w:sz w:val="24"/>
        </w:rPr>
        <w:t>anexos;</w:t>
      </w:r>
    </w:p>
    <w:p w14:paraId="142C1EA0" w14:textId="77777777" w:rsidR="0096009C" w:rsidRPr="005876D9" w:rsidRDefault="0096009C" w:rsidP="0096009C">
      <w:pPr>
        <w:pStyle w:val="PargrafodaLista"/>
        <w:widowControl w:val="0"/>
        <w:numPr>
          <w:ilvl w:val="1"/>
          <w:numId w:val="25"/>
        </w:numPr>
        <w:tabs>
          <w:tab w:val="left" w:pos="426"/>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Receber</w:t>
      </w:r>
      <w:r w:rsidRPr="005876D9">
        <w:rPr>
          <w:rFonts w:ascii="Times New Roman" w:hAnsi="Times New Roman" w:cs="Times New Roman"/>
          <w:spacing w:val="-6"/>
          <w:sz w:val="24"/>
        </w:rPr>
        <w:t xml:space="preserve"> </w:t>
      </w:r>
      <w:r w:rsidRPr="005876D9">
        <w:rPr>
          <w:rFonts w:ascii="Times New Roman" w:hAnsi="Times New Roman" w:cs="Times New Roman"/>
          <w:sz w:val="24"/>
        </w:rPr>
        <w:t>o</w:t>
      </w:r>
      <w:r w:rsidRPr="005876D9">
        <w:rPr>
          <w:rFonts w:ascii="Times New Roman" w:hAnsi="Times New Roman" w:cs="Times New Roman"/>
          <w:spacing w:val="-5"/>
          <w:sz w:val="24"/>
        </w:rPr>
        <w:t xml:space="preserve"> </w:t>
      </w:r>
      <w:r w:rsidRPr="005876D9">
        <w:rPr>
          <w:rFonts w:ascii="Times New Roman" w:hAnsi="Times New Roman" w:cs="Times New Roman"/>
          <w:sz w:val="24"/>
        </w:rPr>
        <w:t>objeto</w:t>
      </w:r>
      <w:r w:rsidRPr="005876D9">
        <w:rPr>
          <w:rFonts w:ascii="Times New Roman" w:hAnsi="Times New Roman" w:cs="Times New Roman"/>
          <w:spacing w:val="-5"/>
          <w:sz w:val="24"/>
        </w:rPr>
        <w:t xml:space="preserve"> </w:t>
      </w:r>
      <w:r w:rsidRPr="005876D9">
        <w:rPr>
          <w:rFonts w:ascii="Times New Roman" w:hAnsi="Times New Roman" w:cs="Times New Roman"/>
          <w:sz w:val="24"/>
        </w:rPr>
        <w:t>no</w:t>
      </w:r>
      <w:r w:rsidRPr="005876D9">
        <w:rPr>
          <w:rFonts w:ascii="Times New Roman" w:hAnsi="Times New Roman" w:cs="Times New Roman"/>
          <w:spacing w:val="-5"/>
          <w:sz w:val="24"/>
        </w:rPr>
        <w:t xml:space="preserve"> </w:t>
      </w:r>
      <w:r w:rsidRPr="005876D9">
        <w:rPr>
          <w:rFonts w:ascii="Times New Roman" w:hAnsi="Times New Roman" w:cs="Times New Roman"/>
          <w:sz w:val="24"/>
        </w:rPr>
        <w:t>prazo</w:t>
      </w:r>
      <w:r w:rsidRPr="005876D9">
        <w:rPr>
          <w:rFonts w:ascii="Times New Roman" w:hAnsi="Times New Roman" w:cs="Times New Roman"/>
          <w:spacing w:val="-5"/>
          <w:sz w:val="24"/>
        </w:rPr>
        <w:t xml:space="preserve"> </w:t>
      </w:r>
      <w:r w:rsidRPr="005876D9">
        <w:rPr>
          <w:rFonts w:ascii="Times New Roman" w:hAnsi="Times New Roman" w:cs="Times New Roman"/>
          <w:sz w:val="24"/>
        </w:rPr>
        <w:t>e</w:t>
      </w:r>
      <w:r w:rsidRPr="005876D9">
        <w:rPr>
          <w:rFonts w:ascii="Times New Roman" w:hAnsi="Times New Roman" w:cs="Times New Roman"/>
          <w:spacing w:val="-6"/>
          <w:sz w:val="24"/>
        </w:rPr>
        <w:t xml:space="preserve"> </w:t>
      </w:r>
      <w:r w:rsidRPr="005876D9">
        <w:rPr>
          <w:rFonts w:ascii="Times New Roman" w:hAnsi="Times New Roman" w:cs="Times New Roman"/>
          <w:sz w:val="24"/>
        </w:rPr>
        <w:t>condições</w:t>
      </w:r>
      <w:r w:rsidRPr="005876D9">
        <w:rPr>
          <w:rFonts w:ascii="Times New Roman" w:hAnsi="Times New Roman" w:cs="Times New Roman"/>
          <w:spacing w:val="-5"/>
          <w:sz w:val="24"/>
        </w:rPr>
        <w:t xml:space="preserve"> </w:t>
      </w:r>
      <w:r w:rsidRPr="005876D9">
        <w:rPr>
          <w:rFonts w:ascii="Times New Roman" w:hAnsi="Times New Roman" w:cs="Times New Roman"/>
          <w:sz w:val="24"/>
        </w:rPr>
        <w:t>estabelecidas</w:t>
      </w:r>
      <w:r w:rsidRPr="005876D9">
        <w:rPr>
          <w:rFonts w:ascii="Times New Roman" w:hAnsi="Times New Roman" w:cs="Times New Roman"/>
          <w:spacing w:val="-5"/>
          <w:sz w:val="24"/>
        </w:rPr>
        <w:t xml:space="preserve"> </w:t>
      </w:r>
      <w:r w:rsidRPr="005876D9">
        <w:rPr>
          <w:rFonts w:ascii="Times New Roman" w:hAnsi="Times New Roman" w:cs="Times New Roman"/>
          <w:sz w:val="24"/>
        </w:rPr>
        <w:t>no</w:t>
      </w:r>
      <w:r w:rsidRPr="005876D9">
        <w:rPr>
          <w:rFonts w:ascii="Times New Roman" w:hAnsi="Times New Roman" w:cs="Times New Roman"/>
          <w:spacing w:val="-5"/>
          <w:sz w:val="24"/>
        </w:rPr>
        <w:t xml:space="preserve"> </w:t>
      </w:r>
      <w:r w:rsidRPr="005876D9">
        <w:rPr>
          <w:rFonts w:ascii="Times New Roman" w:hAnsi="Times New Roman" w:cs="Times New Roman"/>
          <w:sz w:val="24"/>
        </w:rPr>
        <w:t>Termo</w:t>
      </w:r>
      <w:r w:rsidRPr="005876D9">
        <w:rPr>
          <w:rFonts w:ascii="Times New Roman" w:hAnsi="Times New Roman" w:cs="Times New Roman"/>
          <w:spacing w:val="-5"/>
          <w:sz w:val="24"/>
        </w:rPr>
        <w:t xml:space="preserve"> </w:t>
      </w:r>
      <w:r w:rsidRPr="005876D9">
        <w:rPr>
          <w:rFonts w:ascii="Times New Roman" w:hAnsi="Times New Roman" w:cs="Times New Roman"/>
          <w:sz w:val="24"/>
        </w:rPr>
        <w:t>de</w:t>
      </w:r>
      <w:r w:rsidRPr="005876D9">
        <w:rPr>
          <w:rFonts w:ascii="Times New Roman" w:hAnsi="Times New Roman" w:cs="Times New Roman"/>
          <w:spacing w:val="-6"/>
          <w:sz w:val="24"/>
        </w:rPr>
        <w:t xml:space="preserve"> </w:t>
      </w:r>
      <w:r w:rsidRPr="005876D9">
        <w:rPr>
          <w:rFonts w:ascii="Times New Roman" w:hAnsi="Times New Roman" w:cs="Times New Roman"/>
          <w:spacing w:val="-2"/>
          <w:sz w:val="24"/>
        </w:rPr>
        <w:t>Referência;</w:t>
      </w:r>
    </w:p>
    <w:p w14:paraId="7B9F8DE7" w14:textId="77777777" w:rsidR="0096009C" w:rsidRPr="005876D9" w:rsidRDefault="0096009C" w:rsidP="0096009C">
      <w:pPr>
        <w:pStyle w:val="PargrafodaLista"/>
        <w:widowControl w:val="0"/>
        <w:numPr>
          <w:ilvl w:val="1"/>
          <w:numId w:val="25"/>
        </w:numPr>
        <w:tabs>
          <w:tab w:val="left" w:pos="426"/>
        </w:tabs>
        <w:autoSpaceDE w:val="0"/>
        <w:autoSpaceDN w:val="0"/>
        <w:spacing w:before="1"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Notificar o Contratado, por</w:t>
      </w:r>
      <w:r w:rsidRPr="005876D9">
        <w:rPr>
          <w:rFonts w:ascii="Times New Roman" w:hAnsi="Times New Roman" w:cs="Times New Roman"/>
          <w:spacing w:val="-1"/>
          <w:sz w:val="24"/>
        </w:rPr>
        <w:t xml:space="preserve"> </w:t>
      </w:r>
      <w:r w:rsidRPr="005876D9">
        <w:rPr>
          <w:rFonts w:ascii="Times New Roman" w:hAnsi="Times New Roman" w:cs="Times New Roman"/>
          <w:sz w:val="24"/>
        </w:rPr>
        <w:t>escrito, sobre</w:t>
      </w:r>
      <w:r w:rsidRPr="005876D9">
        <w:rPr>
          <w:rFonts w:ascii="Times New Roman" w:hAnsi="Times New Roman" w:cs="Times New Roman"/>
          <w:spacing w:val="-2"/>
          <w:sz w:val="24"/>
        </w:rPr>
        <w:t xml:space="preserve"> </w:t>
      </w:r>
      <w:r w:rsidRPr="005876D9">
        <w:rPr>
          <w:rFonts w:ascii="Times New Roman" w:hAnsi="Times New Roman" w:cs="Times New Roman"/>
          <w:sz w:val="24"/>
        </w:rPr>
        <w:t>vícios, defeitos ou incorreções verificadas no</w:t>
      </w:r>
      <w:r w:rsidRPr="005876D9">
        <w:rPr>
          <w:rFonts w:ascii="Times New Roman" w:hAnsi="Times New Roman" w:cs="Times New Roman"/>
          <w:spacing w:val="-1"/>
          <w:sz w:val="24"/>
        </w:rPr>
        <w:t xml:space="preserve"> </w:t>
      </w:r>
      <w:r w:rsidRPr="005876D9">
        <w:rPr>
          <w:rFonts w:ascii="Times New Roman" w:hAnsi="Times New Roman" w:cs="Times New Roman"/>
          <w:sz w:val="24"/>
        </w:rPr>
        <w:t>objeto</w:t>
      </w:r>
      <w:r w:rsidRPr="005876D9">
        <w:rPr>
          <w:rFonts w:ascii="Times New Roman" w:hAnsi="Times New Roman" w:cs="Times New Roman"/>
          <w:spacing w:val="-1"/>
          <w:sz w:val="24"/>
        </w:rPr>
        <w:t xml:space="preserve"> </w:t>
      </w:r>
      <w:r w:rsidRPr="005876D9">
        <w:rPr>
          <w:rFonts w:ascii="Times New Roman" w:hAnsi="Times New Roman" w:cs="Times New Roman"/>
          <w:sz w:val="24"/>
        </w:rPr>
        <w:t>fornecido, para que seja por ele substituído, reparado ou corrigido, no total ou em parte, às suas expensas;</w:t>
      </w:r>
    </w:p>
    <w:p w14:paraId="3313D672" w14:textId="77777777" w:rsidR="0096009C" w:rsidRPr="005876D9" w:rsidRDefault="0096009C" w:rsidP="0096009C">
      <w:pPr>
        <w:pStyle w:val="PargrafodaLista"/>
        <w:widowControl w:val="0"/>
        <w:numPr>
          <w:ilvl w:val="1"/>
          <w:numId w:val="25"/>
        </w:numPr>
        <w:tabs>
          <w:tab w:val="left" w:pos="426"/>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lastRenderedPageBreak/>
        <w:t>Acompanhar</w:t>
      </w:r>
      <w:r w:rsidRPr="005876D9">
        <w:rPr>
          <w:rFonts w:ascii="Times New Roman" w:hAnsi="Times New Roman" w:cs="Times New Roman"/>
          <w:spacing w:val="-7"/>
          <w:sz w:val="24"/>
        </w:rPr>
        <w:t xml:space="preserve"> </w:t>
      </w:r>
      <w:r w:rsidRPr="005876D9">
        <w:rPr>
          <w:rFonts w:ascii="Times New Roman" w:hAnsi="Times New Roman" w:cs="Times New Roman"/>
          <w:sz w:val="24"/>
        </w:rPr>
        <w:t>e</w:t>
      </w:r>
      <w:r w:rsidRPr="005876D9">
        <w:rPr>
          <w:rFonts w:ascii="Times New Roman" w:hAnsi="Times New Roman" w:cs="Times New Roman"/>
          <w:spacing w:val="-6"/>
          <w:sz w:val="24"/>
        </w:rPr>
        <w:t xml:space="preserve"> </w:t>
      </w:r>
      <w:r w:rsidRPr="005876D9">
        <w:rPr>
          <w:rFonts w:ascii="Times New Roman" w:hAnsi="Times New Roman" w:cs="Times New Roman"/>
          <w:sz w:val="24"/>
        </w:rPr>
        <w:t>fiscalizar</w:t>
      </w:r>
      <w:r w:rsidRPr="005876D9">
        <w:rPr>
          <w:rFonts w:ascii="Times New Roman" w:hAnsi="Times New Roman" w:cs="Times New Roman"/>
          <w:spacing w:val="-6"/>
          <w:sz w:val="24"/>
        </w:rPr>
        <w:t xml:space="preserve"> </w:t>
      </w:r>
      <w:r w:rsidRPr="005876D9">
        <w:rPr>
          <w:rFonts w:ascii="Times New Roman" w:hAnsi="Times New Roman" w:cs="Times New Roman"/>
          <w:sz w:val="24"/>
        </w:rPr>
        <w:t>a</w:t>
      </w:r>
      <w:r w:rsidRPr="005876D9">
        <w:rPr>
          <w:rFonts w:ascii="Times New Roman" w:hAnsi="Times New Roman" w:cs="Times New Roman"/>
          <w:spacing w:val="-5"/>
          <w:sz w:val="24"/>
        </w:rPr>
        <w:t xml:space="preserve"> </w:t>
      </w:r>
      <w:r w:rsidRPr="005876D9">
        <w:rPr>
          <w:rFonts w:ascii="Times New Roman" w:hAnsi="Times New Roman" w:cs="Times New Roman"/>
          <w:sz w:val="24"/>
        </w:rPr>
        <w:t>execução</w:t>
      </w:r>
      <w:r w:rsidRPr="005876D9">
        <w:rPr>
          <w:rFonts w:ascii="Times New Roman" w:hAnsi="Times New Roman" w:cs="Times New Roman"/>
          <w:spacing w:val="-6"/>
          <w:sz w:val="24"/>
        </w:rPr>
        <w:t xml:space="preserve"> </w:t>
      </w:r>
      <w:r w:rsidRPr="005876D9">
        <w:rPr>
          <w:rFonts w:ascii="Times New Roman" w:hAnsi="Times New Roman" w:cs="Times New Roman"/>
          <w:sz w:val="24"/>
        </w:rPr>
        <w:t>do</w:t>
      </w:r>
      <w:r w:rsidRPr="005876D9">
        <w:rPr>
          <w:rFonts w:ascii="Times New Roman" w:hAnsi="Times New Roman" w:cs="Times New Roman"/>
          <w:spacing w:val="-6"/>
          <w:sz w:val="24"/>
        </w:rPr>
        <w:t xml:space="preserve"> </w:t>
      </w:r>
      <w:r w:rsidRPr="005876D9">
        <w:rPr>
          <w:rFonts w:ascii="Times New Roman" w:hAnsi="Times New Roman" w:cs="Times New Roman"/>
          <w:sz w:val="24"/>
        </w:rPr>
        <w:t>contrato</w:t>
      </w:r>
      <w:r w:rsidRPr="005876D9">
        <w:rPr>
          <w:rFonts w:ascii="Times New Roman" w:hAnsi="Times New Roman" w:cs="Times New Roman"/>
          <w:spacing w:val="-6"/>
          <w:sz w:val="24"/>
        </w:rPr>
        <w:t xml:space="preserve"> </w:t>
      </w:r>
      <w:r w:rsidRPr="005876D9">
        <w:rPr>
          <w:rFonts w:ascii="Times New Roman" w:hAnsi="Times New Roman" w:cs="Times New Roman"/>
          <w:sz w:val="24"/>
        </w:rPr>
        <w:t>e</w:t>
      </w:r>
      <w:r w:rsidRPr="005876D9">
        <w:rPr>
          <w:rFonts w:ascii="Times New Roman" w:hAnsi="Times New Roman" w:cs="Times New Roman"/>
          <w:spacing w:val="-7"/>
          <w:sz w:val="24"/>
        </w:rPr>
        <w:t xml:space="preserve"> </w:t>
      </w:r>
      <w:r w:rsidRPr="005876D9">
        <w:rPr>
          <w:rFonts w:ascii="Times New Roman" w:hAnsi="Times New Roman" w:cs="Times New Roman"/>
          <w:sz w:val="24"/>
        </w:rPr>
        <w:t>o</w:t>
      </w:r>
      <w:r w:rsidRPr="005876D9">
        <w:rPr>
          <w:rFonts w:ascii="Times New Roman" w:hAnsi="Times New Roman" w:cs="Times New Roman"/>
          <w:spacing w:val="-6"/>
          <w:sz w:val="24"/>
        </w:rPr>
        <w:t xml:space="preserve"> </w:t>
      </w:r>
      <w:r w:rsidRPr="005876D9">
        <w:rPr>
          <w:rFonts w:ascii="Times New Roman" w:hAnsi="Times New Roman" w:cs="Times New Roman"/>
          <w:sz w:val="24"/>
        </w:rPr>
        <w:t>cumprimento</w:t>
      </w:r>
      <w:r w:rsidRPr="005876D9">
        <w:rPr>
          <w:rFonts w:ascii="Times New Roman" w:hAnsi="Times New Roman" w:cs="Times New Roman"/>
          <w:spacing w:val="-6"/>
          <w:sz w:val="24"/>
        </w:rPr>
        <w:t xml:space="preserve"> </w:t>
      </w:r>
      <w:r w:rsidRPr="005876D9">
        <w:rPr>
          <w:rFonts w:ascii="Times New Roman" w:hAnsi="Times New Roman" w:cs="Times New Roman"/>
          <w:sz w:val="24"/>
        </w:rPr>
        <w:t>das</w:t>
      </w:r>
      <w:r w:rsidRPr="005876D9">
        <w:rPr>
          <w:rFonts w:ascii="Times New Roman" w:hAnsi="Times New Roman" w:cs="Times New Roman"/>
          <w:spacing w:val="-5"/>
          <w:sz w:val="24"/>
        </w:rPr>
        <w:t xml:space="preserve"> </w:t>
      </w:r>
      <w:r w:rsidRPr="005876D9">
        <w:rPr>
          <w:rFonts w:ascii="Times New Roman" w:hAnsi="Times New Roman" w:cs="Times New Roman"/>
          <w:sz w:val="24"/>
        </w:rPr>
        <w:t>obrigações</w:t>
      </w:r>
      <w:r w:rsidRPr="005876D9">
        <w:rPr>
          <w:rFonts w:ascii="Times New Roman" w:hAnsi="Times New Roman" w:cs="Times New Roman"/>
          <w:spacing w:val="-6"/>
          <w:sz w:val="24"/>
        </w:rPr>
        <w:t xml:space="preserve"> </w:t>
      </w:r>
      <w:r w:rsidRPr="005876D9">
        <w:rPr>
          <w:rFonts w:ascii="Times New Roman" w:hAnsi="Times New Roman" w:cs="Times New Roman"/>
          <w:sz w:val="24"/>
        </w:rPr>
        <w:t>pelo</w:t>
      </w:r>
      <w:r w:rsidRPr="005876D9">
        <w:rPr>
          <w:rFonts w:ascii="Times New Roman" w:hAnsi="Times New Roman" w:cs="Times New Roman"/>
          <w:spacing w:val="-6"/>
          <w:sz w:val="24"/>
        </w:rPr>
        <w:t xml:space="preserve"> </w:t>
      </w:r>
      <w:r w:rsidRPr="005876D9">
        <w:rPr>
          <w:rFonts w:ascii="Times New Roman" w:hAnsi="Times New Roman" w:cs="Times New Roman"/>
          <w:spacing w:val="-2"/>
          <w:sz w:val="24"/>
        </w:rPr>
        <w:t>Contratado;</w:t>
      </w:r>
    </w:p>
    <w:p w14:paraId="1B16B340" w14:textId="77777777" w:rsidR="0096009C" w:rsidRPr="005876D9" w:rsidRDefault="0096009C" w:rsidP="0096009C">
      <w:pPr>
        <w:pStyle w:val="PargrafodaLista"/>
        <w:widowControl w:val="0"/>
        <w:numPr>
          <w:ilvl w:val="1"/>
          <w:numId w:val="25"/>
        </w:numPr>
        <w:tabs>
          <w:tab w:val="left" w:pos="426"/>
          <w:tab w:val="left" w:pos="1190"/>
        </w:tabs>
        <w:autoSpaceDE w:val="0"/>
        <w:autoSpaceDN w:val="0"/>
        <w:spacing w:before="1"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Efetuar o pagamento ao Contratado do valor correspondente ao fornecimento do objeto, no prazo, forma e condições estabelecidos no presente Contrato e no Termo de Referência.</w:t>
      </w:r>
    </w:p>
    <w:p w14:paraId="50E75DF0" w14:textId="77777777" w:rsidR="0096009C" w:rsidRPr="005876D9" w:rsidRDefault="0096009C" w:rsidP="0096009C">
      <w:pPr>
        <w:pStyle w:val="PargrafodaLista"/>
        <w:widowControl w:val="0"/>
        <w:numPr>
          <w:ilvl w:val="1"/>
          <w:numId w:val="25"/>
        </w:numPr>
        <w:tabs>
          <w:tab w:val="left" w:pos="426"/>
        </w:tabs>
        <w:autoSpaceDE w:val="0"/>
        <w:autoSpaceDN w:val="0"/>
        <w:spacing w:before="1"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Aplicar</w:t>
      </w:r>
      <w:r w:rsidRPr="005876D9">
        <w:rPr>
          <w:rFonts w:ascii="Times New Roman" w:hAnsi="Times New Roman" w:cs="Times New Roman"/>
          <w:spacing w:val="-5"/>
          <w:sz w:val="24"/>
        </w:rPr>
        <w:t xml:space="preserve"> </w:t>
      </w:r>
      <w:r w:rsidRPr="005876D9">
        <w:rPr>
          <w:rFonts w:ascii="Times New Roman" w:hAnsi="Times New Roman" w:cs="Times New Roman"/>
          <w:sz w:val="24"/>
        </w:rPr>
        <w:t>ao</w:t>
      </w:r>
      <w:r w:rsidRPr="005876D9">
        <w:rPr>
          <w:rFonts w:ascii="Times New Roman" w:hAnsi="Times New Roman" w:cs="Times New Roman"/>
          <w:spacing w:val="-5"/>
          <w:sz w:val="24"/>
        </w:rPr>
        <w:t xml:space="preserve"> </w:t>
      </w:r>
      <w:r w:rsidRPr="005876D9">
        <w:rPr>
          <w:rFonts w:ascii="Times New Roman" w:hAnsi="Times New Roman" w:cs="Times New Roman"/>
          <w:sz w:val="24"/>
        </w:rPr>
        <w:t>Contratado</w:t>
      </w:r>
      <w:r w:rsidRPr="005876D9">
        <w:rPr>
          <w:rFonts w:ascii="Times New Roman" w:hAnsi="Times New Roman" w:cs="Times New Roman"/>
          <w:spacing w:val="-4"/>
          <w:sz w:val="24"/>
        </w:rPr>
        <w:t xml:space="preserve"> </w:t>
      </w:r>
      <w:r w:rsidRPr="005876D9">
        <w:rPr>
          <w:rFonts w:ascii="Times New Roman" w:hAnsi="Times New Roman" w:cs="Times New Roman"/>
          <w:sz w:val="24"/>
        </w:rPr>
        <w:t>as</w:t>
      </w:r>
      <w:r w:rsidRPr="005876D9">
        <w:rPr>
          <w:rFonts w:ascii="Times New Roman" w:hAnsi="Times New Roman" w:cs="Times New Roman"/>
          <w:spacing w:val="-6"/>
          <w:sz w:val="24"/>
        </w:rPr>
        <w:t xml:space="preserve"> </w:t>
      </w:r>
      <w:r w:rsidRPr="005876D9">
        <w:rPr>
          <w:rFonts w:ascii="Times New Roman" w:hAnsi="Times New Roman" w:cs="Times New Roman"/>
          <w:sz w:val="24"/>
        </w:rPr>
        <w:t>sanções</w:t>
      </w:r>
      <w:r w:rsidRPr="005876D9">
        <w:rPr>
          <w:rFonts w:ascii="Times New Roman" w:hAnsi="Times New Roman" w:cs="Times New Roman"/>
          <w:spacing w:val="-4"/>
          <w:sz w:val="24"/>
        </w:rPr>
        <w:t xml:space="preserve"> </w:t>
      </w:r>
      <w:r w:rsidRPr="005876D9">
        <w:rPr>
          <w:rFonts w:ascii="Times New Roman" w:hAnsi="Times New Roman" w:cs="Times New Roman"/>
          <w:sz w:val="24"/>
        </w:rPr>
        <w:t>previstas</w:t>
      </w:r>
      <w:r w:rsidRPr="005876D9">
        <w:rPr>
          <w:rFonts w:ascii="Times New Roman" w:hAnsi="Times New Roman" w:cs="Times New Roman"/>
          <w:spacing w:val="-5"/>
          <w:sz w:val="24"/>
        </w:rPr>
        <w:t xml:space="preserve"> </w:t>
      </w:r>
      <w:r w:rsidRPr="005876D9">
        <w:rPr>
          <w:rFonts w:ascii="Times New Roman" w:hAnsi="Times New Roman" w:cs="Times New Roman"/>
          <w:sz w:val="24"/>
        </w:rPr>
        <w:t>na</w:t>
      </w:r>
      <w:r w:rsidRPr="005876D9">
        <w:rPr>
          <w:rFonts w:ascii="Times New Roman" w:hAnsi="Times New Roman" w:cs="Times New Roman"/>
          <w:spacing w:val="-5"/>
          <w:sz w:val="24"/>
        </w:rPr>
        <w:t xml:space="preserve"> </w:t>
      </w:r>
      <w:r w:rsidRPr="005876D9">
        <w:rPr>
          <w:rFonts w:ascii="Times New Roman" w:hAnsi="Times New Roman" w:cs="Times New Roman"/>
          <w:sz w:val="24"/>
        </w:rPr>
        <w:t>lei</w:t>
      </w:r>
      <w:r w:rsidRPr="005876D9">
        <w:rPr>
          <w:rFonts w:ascii="Times New Roman" w:hAnsi="Times New Roman" w:cs="Times New Roman"/>
          <w:spacing w:val="-5"/>
          <w:sz w:val="24"/>
        </w:rPr>
        <w:t xml:space="preserve"> </w:t>
      </w:r>
      <w:r w:rsidRPr="005876D9">
        <w:rPr>
          <w:rFonts w:ascii="Times New Roman" w:hAnsi="Times New Roman" w:cs="Times New Roman"/>
          <w:sz w:val="24"/>
        </w:rPr>
        <w:t>e</w:t>
      </w:r>
      <w:r w:rsidRPr="005876D9">
        <w:rPr>
          <w:rFonts w:ascii="Times New Roman" w:hAnsi="Times New Roman" w:cs="Times New Roman"/>
          <w:spacing w:val="-6"/>
          <w:sz w:val="24"/>
        </w:rPr>
        <w:t xml:space="preserve"> </w:t>
      </w:r>
      <w:r w:rsidRPr="005876D9">
        <w:rPr>
          <w:rFonts w:ascii="Times New Roman" w:hAnsi="Times New Roman" w:cs="Times New Roman"/>
          <w:sz w:val="24"/>
        </w:rPr>
        <w:t>neste</w:t>
      </w:r>
      <w:r w:rsidRPr="005876D9">
        <w:rPr>
          <w:rFonts w:ascii="Times New Roman" w:hAnsi="Times New Roman" w:cs="Times New Roman"/>
          <w:spacing w:val="-5"/>
          <w:sz w:val="24"/>
        </w:rPr>
        <w:t xml:space="preserve"> </w:t>
      </w:r>
      <w:r w:rsidRPr="005876D9">
        <w:rPr>
          <w:rFonts w:ascii="Times New Roman" w:hAnsi="Times New Roman" w:cs="Times New Roman"/>
          <w:spacing w:val="-2"/>
          <w:sz w:val="24"/>
        </w:rPr>
        <w:t>Contrato;</w:t>
      </w:r>
    </w:p>
    <w:p w14:paraId="570BA929" w14:textId="77777777" w:rsidR="0096009C" w:rsidRPr="005876D9" w:rsidRDefault="0096009C" w:rsidP="0096009C">
      <w:pPr>
        <w:pStyle w:val="PargrafodaLista"/>
        <w:widowControl w:val="0"/>
        <w:numPr>
          <w:ilvl w:val="1"/>
          <w:numId w:val="25"/>
        </w:numPr>
        <w:tabs>
          <w:tab w:val="left" w:pos="426"/>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Cientificar o órgão de representação judicial para adoção das medidas cabíveis quando do descumprimento de obrigações pelo Contratado;</w:t>
      </w:r>
    </w:p>
    <w:p w14:paraId="75657617" w14:textId="77777777" w:rsidR="0096009C" w:rsidRPr="005876D9" w:rsidRDefault="0096009C" w:rsidP="0096009C">
      <w:pPr>
        <w:pStyle w:val="PargrafodaLista"/>
        <w:widowControl w:val="0"/>
        <w:numPr>
          <w:ilvl w:val="1"/>
          <w:numId w:val="25"/>
        </w:numPr>
        <w:tabs>
          <w:tab w:val="left" w:pos="426"/>
          <w:tab w:val="left" w:pos="1188"/>
        </w:tabs>
        <w:autoSpaceDE w:val="0"/>
        <w:autoSpaceDN w:val="0"/>
        <w:spacing w:before="1"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0703549" w14:textId="77777777" w:rsidR="0096009C" w:rsidRPr="005876D9" w:rsidRDefault="0096009C" w:rsidP="0096009C">
      <w:pPr>
        <w:pStyle w:val="PargrafodaLista"/>
        <w:widowControl w:val="0"/>
        <w:numPr>
          <w:ilvl w:val="1"/>
          <w:numId w:val="25"/>
        </w:numPr>
        <w:tabs>
          <w:tab w:val="left" w:pos="426"/>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A</w:t>
      </w:r>
      <w:r w:rsidRPr="005876D9">
        <w:rPr>
          <w:rFonts w:ascii="Times New Roman" w:hAnsi="Times New Roman" w:cs="Times New Roman"/>
          <w:spacing w:val="-3"/>
          <w:sz w:val="24"/>
        </w:rPr>
        <w:t xml:space="preserve"> </w:t>
      </w:r>
      <w:r w:rsidRPr="005876D9">
        <w:rPr>
          <w:rFonts w:ascii="Times New Roman" w:hAnsi="Times New Roman" w:cs="Times New Roman"/>
          <w:sz w:val="24"/>
        </w:rPr>
        <w:t>Administração</w:t>
      </w:r>
      <w:r w:rsidRPr="005876D9">
        <w:rPr>
          <w:rFonts w:ascii="Times New Roman" w:hAnsi="Times New Roman" w:cs="Times New Roman"/>
          <w:spacing w:val="-2"/>
          <w:sz w:val="24"/>
        </w:rPr>
        <w:t xml:space="preserve"> </w:t>
      </w:r>
      <w:r w:rsidRPr="005876D9">
        <w:rPr>
          <w:rFonts w:ascii="Times New Roman" w:hAnsi="Times New Roman" w:cs="Times New Roman"/>
          <w:sz w:val="24"/>
        </w:rPr>
        <w:t>terá</w:t>
      </w:r>
      <w:r w:rsidRPr="005876D9">
        <w:rPr>
          <w:rFonts w:ascii="Times New Roman" w:hAnsi="Times New Roman" w:cs="Times New Roman"/>
          <w:spacing w:val="-2"/>
          <w:sz w:val="24"/>
        </w:rPr>
        <w:t xml:space="preserve"> </w:t>
      </w:r>
      <w:r w:rsidRPr="005876D9">
        <w:rPr>
          <w:rFonts w:ascii="Times New Roman" w:hAnsi="Times New Roman" w:cs="Times New Roman"/>
          <w:sz w:val="24"/>
        </w:rPr>
        <w:t>o</w:t>
      </w:r>
      <w:r w:rsidRPr="005876D9">
        <w:rPr>
          <w:rFonts w:ascii="Times New Roman" w:hAnsi="Times New Roman" w:cs="Times New Roman"/>
          <w:spacing w:val="-2"/>
          <w:sz w:val="24"/>
        </w:rPr>
        <w:t xml:space="preserve"> </w:t>
      </w:r>
      <w:r w:rsidRPr="005876D9">
        <w:rPr>
          <w:rFonts w:ascii="Times New Roman" w:hAnsi="Times New Roman" w:cs="Times New Roman"/>
          <w:sz w:val="24"/>
        </w:rPr>
        <w:t>prazo</w:t>
      </w:r>
      <w:r w:rsidRPr="005876D9">
        <w:rPr>
          <w:rFonts w:ascii="Times New Roman" w:hAnsi="Times New Roman" w:cs="Times New Roman"/>
          <w:spacing w:val="-2"/>
          <w:sz w:val="24"/>
        </w:rPr>
        <w:t xml:space="preserve"> </w:t>
      </w:r>
      <w:r w:rsidRPr="005876D9">
        <w:rPr>
          <w:rFonts w:ascii="Times New Roman" w:hAnsi="Times New Roman" w:cs="Times New Roman"/>
          <w:sz w:val="24"/>
        </w:rPr>
        <w:t>de 30</w:t>
      </w:r>
      <w:r w:rsidRPr="005876D9">
        <w:rPr>
          <w:rFonts w:ascii="Times New Roman" w:hAnsi="Times New Roman" w:cs="Times New Roman"/>
          <w:spacing w:val="-3"/>
          <w:sz w:val="24"/>
        </w:rPr>
        <w:t xml:space="preserve"> </w:t>
      </w:r>
      <w:r w:rsidRPr="005876D9">
        <w:rPr>
          <w:rFonts w:ascii="Times New Roman" w:hAnsi="Times New Roman" w:cs="Times New Roman"/>
          <w:sz w:val="24"/>
        </w:rPr>
        <w:t>dias,</w:t>
      </w:r>
      <w:r w:rsidRPr="005876D9">
        <w:rPr>
          <w:rFonts w:ascii="Times New Roman" w:hAnsi="Times New Roman" w:cs="Times New Roman"/>
          <w:spacing w:val="-2"/>
          <w:sz w:val="24"/>
        </w:rPr>
        <w:t xml:space="preserve"> </w:t>
      </w:r>
      <w:r w:rsidRPr="005876D9">
        <w:rPr>
          <w:rFonts w:ascii="Times New Roman" w:hAnsi="Times New Roman" w:cs="Times New Roman"/>
          <w:sz w:val="24"/>
        </w:rPr>
        <w:t>a</w:t>
      </w:r>
      <w:r w:rsidRPr="005876D9">
        <w:rPr>
          <w:rFonts w:ascii="Times New Roman" w:hAnsi="Times New Roman" w:cs="Times New Roman"/>
          <w:spacing w:val="-4"/>
          <w:sz w:val="24"/>
        </w:rPr>
        <w:t xml:space="preserve"> </w:t>
      </w:r>
      <w:r w:rsidRPr="005876D9">
        <w:rPr>
          <w:rFonts w:ascii="Times New Roman" w:hAnsi="Times New Roman" w:cs="Times New Roman"/>
          <w:sz w:val="24"/>
        </w:rPr>
        <w:t>contar</w:t>
      </w:r>
      <w:r w:rsidRPr="005876D9">
        <w:rPr>
          <w:rFonts w:ascii="Times New Roman" w:hAnsi="Times New Roman" w:cs="Times New Roman"/>
          <w:spacing w:val="-2"/>
          <w:sz w:val="24"/>
        </w:rPr>
        <w:t xml:space="preserve"> </w:t>
      </w:r>
      <w:r w:rsidRPr="005876D9">
        <w:rPr>
          <w:rFonts w:ascii="Times New Roman" w:hAnsi="Times New Roman" w:cs="Times New Roman"/>
          <w:sz w:val="24"/>
        </w:rPr>
        <w:t>da</w:t>
      </w:r>
      <w:r w:rsidRPr="005876D9">
        <w:rPr>
          <w:rFonts w:ascii="Times New Roman" w:hAnsi="Times New Roman" w:cs="Times New Roman"/>
          <w:spacing w:val="-6"/>
          <w:sz w:val="24"/>
        </w:rPr>
        <w:t xml:space="preserve"> </w:t>
      </w:r>
      <w:r w:rsidRPr="005876D9">
        <w:rPr>
          <w:rFonts w:ascii="Times New Roman" w:hAnsi="Times New Roman" w:cs="Times New Roman"/>
          <w:sz w:val="24"/>
        </w:rPr>
        <w:t>data</w:t>
      </w:r>
      <w:r w:rsidRPr="005876D9">
        <w:rPr>
          <w:rFonts w:ascii="Times New Roman" w:hAnsi="Times New Roman" w:cs="Times New Roman"/>
          <w:spacing w:val="-2"/>
          <w:sz w:val="24"/>
        </w:rPr>
        <w:t xml:space="preserve"> </w:t>
      </w:r>
      <w:r w:rsidRPr="005876D9">
        <w:rPr>
          <w:rFonts w:ascii="Times New Roman" w:hAnsi="Times New Roman" w:cs="Times New Roman"/>
          <w:sz w:val="24"/>
        </w:rPr>
        <w:t>do</w:t>
      </w:r>
      <w:r w:rsidRPr="005876D9">
        <w:rPr>
          <w:rFonts w:ascii="Times New Roman" w:hAnsi="Times New Roman" w:cs="Times New Roman"/>
          <w:spacing w:val="-2"/>
          <w:sz w:val="24"/>
        </w:rPr>
        <w:t xml:space="preserve"> </w:t>
      </w:r>
      <w:r w:rsidRPr="005876D9">
        <w:rPr>
          <w:rFonts w:ascii="Times New Roman" w:hAnsi="Times New Roman" w:cs="Times New Roman"/>
          <w:sz w:val="24"/>
        </w:rPr>
        <w:t>protocolo</w:t>
      </w:r>
      <w:r w:rsidRPr="005876D9">
        <w:rPr>
          <w:rFonts w:ascii="Times New Roman" w:hAnsi="Times New Roman" w:cs="Times New Roman"/>
          <w:spacing w:val="-2"/>
          <w:sz w:val="24"/>
        </w:rPr>
        <w:t xml:space="preserve"> </w:t>
      </w:r>
      <w:r w:rsidRPr="005876D9">
        <w:rPr>
          <w:rFonts w:ascii="Times New Roman" w:hAnsi="Times New Roman" w:cs="Times New Roman"/>
          <w:sz w:val="24"/>
        </w:rPr>
        <w:t>do</w:t>
      </w:r>
      <w:r w:rsidRPr="005876D9">
        <w:rPr>
          <w:rFonts w:ascii="Times New Roman" w:hAnsi="Times New Roman" w:cs="Times New Roman"/>
          <w:spacing w:val="-2"/>
          <w:sz w:val="24"/>
        </w:rPr>
        <w:t xml:space="preserve"> </w:t>
      </w:r>
      <w:r w:rsidRPr="005876D9">
        <w:rPr>
          <w:rFonts w:ascii="Times New Roman" w:hAnsi="Times New Roman" w:cs="Times New Roman"/>
          <w:sz w:val="24"/>
        </w:rPr>
        <w:t>requerimento</w:t>
      </w:r>
      <w:r w:rsidRPr="005876D9">
        <w:rPr>
          <w:rFonts w:ascii="Times New Roman" w:hAnsi="Times New Roman" w:cs="Times New Roman"/>
          <w:spacing w:val="-2"/>
          <w:sz w:val="24"/>
        </w:rPr>
        <w:t xml:space="preserve"> </w:t>
      </w:r>
      <w:r w:rsidRPr="005876D9">
        <w:rPr>
          <w:rFonts w:ascii="Times New Roman" w:hAnsi="Times New Roman" w:cs="Times New Roman"/>
          <w:sz w:val="24"/>
        </w:rPr>
        <w:t>para</w:t>
      </w:r>
      <w:r w:rsidRPr="005876D9">
        <w:rPr>
          <w:rFonts w:ascii="Times New Roman" w:hAnsi="Times New Roman" w:cs="Times New Roman"/>
          <w:spacing w:val="-2"/>
          <w:sz w:val="24"/>
        </w:rPr>
        <w:t xml:space="preserve"> </w:t>
      </w:r>
      <w:r w:rsidRPr="005876D9">
        <w:rPr>
          <w:rFonts w:ascii="Times New Roman" w:hAnsi="Times New Roman" w:cs="Times New Roman"/>
          <w:sz w:val="24"/>
        </w:rPr>
        <w:t>decidir,</w:t>
      </w:r>
      <w:r w:rsidRPr="005876D9">
        <w:rPr>
          <w:rFonts w:ascii="Times New Roman" w:hAnsi="Times New Roman" w:cs="Times New Roman"/>
          <w:spacing w:val="-2"/>
          <w:sz w:val="24"/>
        </w:rPr>
        <w:t xml:space="preserve"> </w:t>
      </w:r>
      <w:r w:rsidRPr="005876D9">
        <w:rPr>
          <w:rFonts w:ascii="Times New Roman" w:hAnsi="Times New Roman" w:cs="Times New Roman"/>
          <w:sz w:val="24"/>
        </w:rPr>
        <w:t>admitida</w:t>
      </w:r>
      <w:r w:rsidRPr="005876D9">
        <w:rPr>
          <w:rFonts w:ascii="Times New Roman" w:hAnsi="Times New Roman" w:cs="Times New Roman"/>
          <w:spacing w:val="-2"/>
          <w:sz w:val="24"/>
        </w:rPr>
        <w:t xml:space="preserve"> </w:t>
      </w:r>
      <w:r w:rsidRPr="005876D9">
        <w:rPr>
          <w:rFonts w:ascii="Times New Roman" w:hAnsi="Times New Roman" w:cs="Times New Roman"/>
          <w:sz w:val="24"/>
        </w:rPr>
        <w:t>a prorrogação motivada, por igual período.</w:t>
      </w:r>
    </w:p>
    <w:p w14:paraId="7BB8FEC4" w14:textId="77777777" w:rsidR="0096009C" w:rsidRPr="005876D9" w:rsidRDefault="0096009C" w:rsidP="0096009C">
      <w:pPr>
        <w:pStyle w:val="PargrafodaLista"/>
        <w:widowControl w:val="0"/>
        <w:numPr>
          <w:ilvl w:val="1"/>
          <w:numId w:val="25"/>
        </w:numPr>
        <w:tabs>
          <w:tab w:val="left" w:pos="426"/>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Responder</w:t>
      </w:r>
      <w:r w:rsidRPr="005876D9">
        <w:rPr>
          <w:rFonts w:ascii="Times New Roman" w:hAnsi="Times New Roman" w:cs="Times New Roman"/>
          <w:spacing w:val="-6"/>
          <w:sz w:val="24"/>
        </w:rPr>
        <w:t xml:space="preserve"> </w:t>
      </w:r>
      <w:r w:rsidRPr="005876D9">
        <w:rPr>
          <w:rFonts w:ascii="Times New Roman" w:hAnsi="Times New Roman" w:cs="Times New Roman"/>
          <w:sz w:val="24"/>
        </w:rPr>
        <w:t>eventuais</w:t>
      </w:r>
      <w:r w:rsidRPr="005876D9">
        <w:rPr>
          <w:rFonts w:ascii="Times New Roman" w:hAnsi="Times New Roman" w:cs="Times New Roman"/>
          <w:spacing w:val="-5"/>
          <w:sz w:val="24"/>
        </w:rPr>
        <w:t xml:space="preserve"> </w:t>
      </w:r>
      <w:r w:rsidRPr="005876D9">
        <w:rPr>
          <w:rFonts w:ascii="Times New Roman" w:hAnsi="Times New Roman" w:cs="Times New Roman"/>
          <w:sz w:val="24"/>
        </w:rPr>
        <w:t>pedidos</w:t>
      </w:r>
      <w:r w:rsidRPr="005876D9">
        <w:rPr>
          <w:rFonts w:ascii="Times New Roman" w:hAnsi="Times New Roman" w:cs="Times New Roman"/>
          <w:spacing w:val="-5"/>
          <w:sz w:val="24"/>
        </w:rPr>
        <w:t xml:space="preserve"> </w:t>
      </w:r>
      <w:r w:rsidRPr="005876D9">
        <w:rPr>
          <w:rFonts w:ascii="Times New Roman" w:hAnsi="Times New Roman" w:cs="Times New Roman"/>
          <w:sz w:val="24"/>
        </w:rPr>
        <w:t>de</w:t>
      </w:r>
      <w:r w:rsidRPr="005876D9">
        <w:rPr>
          <w:rFonts w:ascii="Times New Roman" w:hAnsi="Times New Roman" w:cs="Times New Roman"/>
          <w:spacing w:val="-7"/>
          <w:sz w:val="24"/>
        </w:rPr>
        <w:t xml:space="preserve"> </w:t>
      </w:r>
      <w:r w:rsidRPr="005876D9">
        <w:rPr>
          <w:rFonts w:ascii="Times New Roman" w:hAnsi="Times New Roman" w:cs="Times New Roman"/>
          <w:sz w:val="24"/>
        </w:rPr>
        <w:t>reestabelecimento</w:t>
      </w:r>
      <w:r w:rsidRPr="005876D9">
        <w:rPr>
          <w:rFonts w:ascii="Times New Roman" w:hAnsi="Times New Roman" w:cs="Times New Roman"/>
          <w:spacing w:val="-6"/>
          <w:sz w:val="24"/>
        </w:rPr>
        <w:t xml:space="preserve"> </w:t>
      </w:r>
      <w:r w:rsidRPr="005876D9">
        <w:rPr>
          <w:rFonts w:ascii="Times New Roman" w:hAnsi="Times New Roman" w:cs="Times New Roman"/>
          <w:sz w:val="24"/>
        </w:rPr>
        <w:t>do</w:t>
      </w:r>
      <w:r w:rsidRPr="005876D9">
        <w:rPr>
          <w:rFonts w:ascii="Times New Roman" w:hAnsi="Times New Roman" w:cs="Times New Roman"/>
          <w:spacing w:val="-6"/>
          <w:sz w:val="24"/>
        </w:rPr>
        <w:t xml:space="preserve"> </w:t>
      </w:r>
      <w:r w:rsidRPr="005876D9">
        <w:rPr>
          <w:rFonts w:ascii="Times New Roman" w:hAnsi="Times New Roman" w:cs="Times New Roman"/>
          <w:sz w:val="24"/>
        </w:rPr>
        <w:t>equilíbrio</w:t>
      </w:r>
      <w:r w:rsidRPr="005876D9">
        <w:rPr>
          <w:rFonts w:ascii="Times New Roman" w:hAnsi="Times New Roman" w:cs="Times New Roman"/>
          <w:spacing w:val="-6"/>
          <w:sz w:val="24"/>
        </w:rPr>
        <w:t xml:space="preserve"> </w:t>
      </w:r>
      <w:r w:rsidRPr="005876D9">
        <w:rPr>
          <w:rFonts w:ascii="Times New Roman" w:hAnsi="Times New Roman" w:cs="Times New Roman"/>
          <w:sz w:val="24"/>
        </w:rPr>
        <w:t>econômico-financeiro</w:t>
      </w:r>
      <w:r w:rsidRPr="005876D9">
        <w:rPr>
          <w:rFonts w:ascii="Times New Roman" w:hAnsi="Times New Roman" w:cs="Times New Roman"/>
          <w:spacing w:val="-6"/>
          <w:sz w:val="24"/>
        </w:rPr>
        <w:t xml:space="preserve"> </w:t>
      </w:r>
      <w:r w:rsidRPr="005876D9">
        <w:rPr>
          <w:rFonts w:ascii="Times New Roman" w:hAnsi="Times New Roman" w:cs="Times New Roman"/>
          <w:sz w:val="24"/>
        </w:rPr>
        <w:t>feitos</w:t>
      </w:r>
      <w:r w:rsidRPr="005876D9">
        <w:rPr>
          <w:rFonts w:ascii="Times New Roman" w:hAnsi="Times New Roman" w:cs="Times New Roman"/>
          <w:spacing w:val="-5"/>
          <w:sz w:val="24"/>
        </w:rPr>
        <w:t xml:space="preserve"> </w:t>
      </w:r>
      <w:r w:rsidRPr="005876D9">
        <w:rPr>
          <w:rFonts w:ascii="Times New Roman" w:hAnsi="Times New Roman" w:cs="Times New Roman"/>
          <w:sz w:val="24"/>
        </w:rPr>
        <w:t>pelo</w:t>
      </w:r>
      <w:r w:rsidRPr="005876D9">
        <w:rPr>
          <w:rFonts w:ascii="Times New Roman" w:hAnsi="Times New Roman" w:cs="Times New Roman"/>
          <w:spacing w:val="-6"/>
          <w:sz w:val="24"/>
        </w:rPr>
        <w:t xml:space="preserve"> </w:t>
      </w:r>
      <w:r w:rsidRPr="005876D9">
        <w:rPr>
          <w:rFonts w:ascii="Times New Roman" w:hAnsi="Times New Roman" w:cs="Times New Roman"/>
          <w:sz w:val="24"/>
        </w:rPr>
        <w:t>contratado</w:t>
      </w:r>
      <w:r w:rsidRPr="005876D9">
        <w:rPr>
          <w:rFonts w:ascii="Times New Roman" w:hAnsi="Times New Roman" w:cs="Times New Roman"/>
          <w:spacing w:val="-6"/>
          <w:sz w:val="24"/>
        </w:rPr>
        <w:t xml:space="preserve"> </w:t>
      </w:r>
      <w:r w:rsidRPr="005876D9">
        <w:rPr>
          <w:rFonts w:ascii="Times New Roman" w:hAnsi="Times New Roman" w:cs="Times New Roman"/>
          <w:sz w:val="24"/>
        </w:rPr>
        <w:t>no prazo máximo de 15 dias.</w:t>
      </w:r>
    </w:p>
    <w:p w14:paraId="0312AFD3" w14:textId="77777777" w:rsidR="0096009C" w:rsidRPr="005876D9" w:rsidRDefault="0096009C" w:rsidP="0096009C">
      <w:pPr>
        <w:pStyle w:val="PargrafodaLista"/>
        <w:widowControl w:val="0"/>
        <w:numPr>
          <w:ilvl w:val="1"/>
          <w:numId w:val="25"/>
        </w:numPr>
        <w:tabs>
          <w:tab w:val="left" w:pos="426"/>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Notificar os emitentes das garantias quanto ao início de processo administrativo para apuração de descumprimento de cláusulas contratuais.</w:t>
      </w:r>
    </w:p>
    <w:p w14:paraId="7EEFE6A0" w14:textId="77777777" w:rsidR="0096009C" w:rsidRPr="005876D9" w:rsidRDefault="0096009C" w:rsidP="0096009C">
      <w:pPr>
        <w:pStyle w:val="PargrafodaLista"/>
        <w:widowControl w:val="0"/>
        <w:numPr>
          <w:ilvl w:val="1"/>
          <w:numId w:val="25"/>
        </w:numPr>
        <w:tabs>
          <w:tab w:val="left" w:pos="426"/>
        </w:tabs>
        <w:autoSpaceDE w:val="0"/>
        <w:autoSpaceDN w:val="0"/>
        <w:spacing w:before="121"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46F7213" w14:textId="77777777" w:rsidR="0096009C" w:rsidRPr="005876D9" w:rsidRDefault="0096009C" w:rsidP="0096009C">
      <w:pPr>
        <w:pStyle w:val="PargrafodaLista"/>
        <w:widowControl w:val="0"/>
        <w:numPr>
          <w:ilvl w:val="1"/>
          <w:numId w:val="25"/>
        </w:numPr>
        <w:autoSpaceDE w:val="0"/>
        <w:autoSpaceDN w:val="0"/>
        <w:spacing w:before="121"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Além das obrigações aqui previstas, a CONTRATANTE, encontra-se ainda estritamente obrigada as regras dispostas no Termo de Referência, prevalecendo as regras dispostas no mesmo em caso de divergências.</w:t>
      </w:r>
    </w:p>
    <w:p w14:paraId="52782DAD" w14:textId="77777777" w:rsidR="0096009C" w:rsidRPr="005876D9" w:rsidRDefault="0096009C" w:rsidP="0096009C">
      <w:pPr>
        <w:pStyle w:val="PargrafodaLista"/>
        <w:tabs>
          <w:tab w:val="left" w:pos="1271"/>
        </w:tabs>
        <w:ind w:left="0"/>
        <w:jc w:val="both"/>
        <w:rPr>
          <w:rFonts w:ascii="Times New Roman" w:hAnsi="Times New Roman" w:cs="Times New Roman"/>
          <w:sz w:val="24"/>
        </w:rPr>
      </w:pPr>
    </w:p>
    <w:p w14:paraId="677D1977" w14:textId="77777777" w:rsidR="0096009C" w:rsidRPr="005876D9" w:rsidRDefault="0096009C" w:rsidP="0096009C">
      <w:pPr>
        <w:pStyle w:val="Ttulo6"/>
        <w:spacing w:before="0"/>
        <w:rPr>
          <w:rFonts w:ascii="Times New Roman" w:hAnsi="Times New Roman" w:cs="Times New Roman"/>
          <w:b/>
          <w:color w:val="auto"/>
          <w:sz w:val="24"/>
        </w:rPr>
      </w:pPr>
      <w:r w:rsidRPr="005876D9">
        <w:rPr>
          <w:rFonts w:ascii="Times New Roman" w:hAnsi="Times New Roman" w:cs="Times New Roman"/>
          <w:b/>
          <w:color w:val="auto"/>
          <w:sz w:val="24"/>
        </w:rPr>
        <w:t>CLÁUSULA</w:t>
      </w:r>
      <w:r w:rsidRPr="005876D9">
        <w:rPr>
          <w:rFonts w:ascii="Times New Roman" w:hAnsi="Times New Roman" w:cs="Times New Roman"/>
          <w:b/>
          <w:color w:val="auto"/>
          <w:spacing w:val="-6"/>
          <w:sz w:val="24"/>
        </w:rPr>
        <w:t xml:space="preserve"> </w:t>
      </w:r>
      <w:r w:rsidRPr="005876D9">
        <w:rPr>
          <w:rFonts w:ascii="Times New Roman" w:hAnsi="Times New Roman" w:cs="Times New Roman"/>
          <w:b/>
          <w:color w:val="auto"/>
          <w:sz w:val="24"/>
        </w:rPr>
        <w:t>NONA</w:t>
      </w:r>
      <w:r w:rsidRPr="005876D9">
        <w:rPr>
          <w:rFonts w:ascii="Times New Roman" w:hAnsi="Times New Roman" w:cs="Times New Roman"/>
          <w:b/>
          <w:color w:val="auto"/>
          <w:spacing w:val="-2"/>
          <w:sz w:val="24"/>
        </w:rPr>
        <w:t xml:space="preserve"> </w:t>
      </w:r>
      <w:r w:rsidRPr="005876D9">
        <w:rPr>
          <w:rFonts w:ascii="Times New Roman" w:hAnsi="Times New Roman" w:cs="Times New Roman"/>
          <w:b/>
          <w:color w:val="auto"/>
          <w:sz w:val="24"/>
        </w:rPr>
        <w:t>-</w:t>
      </w:r>
      <w:r w:rsidRPr="005876D9">
        <w:rPr>
          <w:rFonts w:ascii="Times New Roman" w:hAnsi="Times New Roman" w:cs="Times New Roman"/>
          <w:b/>
          <w:color w:val="auto"/>
          <w:spacing w:val="-5"/>
          <w:sz w:val="24"/>
        </w:rPr>
        <w:t xml:space="preserve"> </w:t>
      </w:r>
      <w:r w:rsidRPr="005876D9">
        <w:rPr>
          <w:rFonts w:ascii="Times New Roman" w:hAnsi="Times New Roman" w:cs="Times New Roman"/>
          <w:b/>
          <w:color w:val="auto"/>
          <w:sz w:val="24"/>
        </w:rPr>
        <w:t>OBRIGAÇÕES</w:t>
      </w:r>
      <w:r w:rsidRPr="005876D9">
        <w:rPr>
          <w:rFonts w:ascii="Times New Roman" w:hAnsi="Times New Roman" w:cs="Times New Roman"/>
          <w:b/>
          <w:color w:val="auto"/>
          <w:spacing w:val="-6"/>
          <w:sz w:val="24"/>
        </w:rPr>
        <w:t xml:space="preserve"> </w:t>
      </w:r>
      <w:r w:rsidRPr="005876D9">
        <w:rPr>
          <w:rFonts w:ascii="Times New Roman" w:hAnsi="Times New Roman" w:cs="Times New Roman"/>
          <w:b/>
          <w:color w:val="auto"/>
          <w:sz w:val="24"/>
        </w:rPr>
        <w:t>DO</w:t>
      </w:r>
      <w:r w:rsidRPr="005876D9">
        <w:rPr>
          <w:rFonts w:ascii="Times New Roman" w:hAnsi="Times New Roman" w:cs="Times New Roman"/>
          <w:b/>
          <w:color w:val="auto"/>
          <w:spacing w:val="-4"/>
          <w:sz w:val="24"/>
        </w:rPr>
        <w:t xml:space="preserve"> </w:t>
      </w:r>
      <w:r w:rsidRPr="005876D9">
        <w:rPr>
          <w:rFonts w:ascii="Times New Roman" w:hAnsi="Times New Roman" w:cs="Times New Roman"/>
          <w:b/>
          <w:color w:val="auto"/>
          <w:sz w:val="24"/>
        </w:rPr>
        <w:t>CONTRATADO</w:t>
      </w:r>
      <w:r w:rsidRPr="005876D9">
        <w:rPr>
          <w:rFonts w:ascii="Times New Roman" w:hAnsi="Times New Roman" w:cs="Times New Roman"/>
          <w:b/>
          <w:color w:val="auto"/>
          <w:spacing w:val="-5"/>
          <w:sz w:val="24"/>
        </w:rPr>
        <w:t xml:space="preserve"> </w:t>
      </w:r>
      <w:r w:rsidRPr="005876D9">
        <w:rPr>
          <w:rFonts w:ascii="Times New Roman" w:hAnsi="Times New Roman" w:cs="Times New Roman"/>
          <w:b/>
          <w:color w:val="auto"/>
          <w:sz w:val="24"/>
        </w:rPr>
        <w:t>(</w:t>
      </w:r>
      <w:hyperlink r:id="rId22" w:anchor="art92">
        <w:r w:rsidRPr="005876D9">
          <w:rPr>
            <w:rFonts w:ascii="Times New Roman" w:hAnsi="Times New Roman" w:cs="Times New Roman"/>
            <w:b/>
            <w:color w:val="auto"/>
            <w:sz w:val="24"/>
            <w:u w:val="single" w:color="000080"/>
          </w:rPr>
          <w:t>art.</w:t>
        </w:r>
        <w:r w:rsidRPr="005876D9">
          <w:rPr>
            <w:rFonts w:ascii="Times New Roman" w:hAnsi="Times New Roman" w:cs="Times New Roman"/>
            <w:b/>
            <w:color w:val="auto"/>
            <w:spacing w:val="-5"/>
            <w:sz w:val="24"/>
            <w:u w:val="single" w:color="000080"/>
          </w:rPr>
          <w:t xml:space="preserve"> </w:t>
        </w:r>
        <w:r w:rsidRPr="005876D9">
          <w:rPr>
            <w:rFonts w:ascii="Times New Roman" w:hAnsi="Times New Roman" w:cs="Times New Roman"/>
            <w:b/>
            <w:color w:val="auto"/>
            <w:sz w:val="24"/>
            <w:u w:val="single" w:color="000080"/>
          </w:rPr>
          <w:t>92,</w:t>
        </w:r>
        <w:r w:rsidRPr="005876D9">
          <w:rPr>
            <w:rFonts w:ascii="Times New Roman" w:hAnsi="Times New Roman" w:cs="Times New Roman"/>
            <w:b/>
            <w:color w:val="auto"/>
            <w:spacing w:val="-6"/>
            <w:sz w:val="24"/>
            <w:u w:val="single" w:color="000080"/>
          </w:rPr>
          <w:t xml:space="preserve"> </w:t>
        </w:r>
        <w:r w:rsidRPr="005876D9">
          <w:rPr>
            <w:rFonts w:ascii="Times New Roman" w:hAnsi="Times New Roman" w:cs="Times New Roman"/>
            <w:b/>
            <w:color w:val="auto"/>
            <w:sz w:val="24"/>
            <w:u w:val="single" w:color="000080"/>
          </w:rPr>
          <w:t>XIV,</w:t>
        </w:r>
        <w:r w:rsidRPr="005876D9">
          <w:rPr>
            <w:rFonts w:ascii="Times New Roman" w:hAnsi="Times New Roman" w:cs="Times New Roman"/>
            <w:b/>
            <w:color w:val="auto"/>
            <w:spacing w:val="-7"/>
            <w:sz w:val="24"/>
            <w:u w:val="single" w:color="000080"/>
          </w:rPr>
          <w:t xml:space="preserve"> </w:t>
        </w:r>
        <w:r w:rsidRPr="005876D9">
          <w:rPr>
            <w:rFonts w:ascii="Times New Roman" w:hAnsi="Times New Roman" w:cs="Times New Roman"/>
            <w:b/>
            <w:color w:val="auto"/>
            <w:sz w:val="24"/>
            <w:u w:val="single" w:color="000080"/>
          </w:rPr>
          <w:t>XVI</w:t>
        </w:r>
        <w:r w:rsidRPr="005876D9">
          <w:rPr>
            <w:rFonts w:ascii="Times New Roman" w:hAnsi="Times New Roman" w:cs="Times New Roman"/>
            <w:b/>
            <w:color w:val="auto"/>
            <w:spacing w:val="-5"/>
            <w:sz w:val="24"/>
            <w:u w:val="single" w:color="000080"/>
          </w:rPr>
          <w:t xml:space="preserve"> </w:t>
        </w:r>
        <w:r w:rsidRPr="005876D9">
          <w:rPr>
            <w:rFonts w:ascii="Times New Roman" w:hAnsi="Times New Roman" w:cs="Times New Roman"/>
            <w:b/>
            <w:color w:val="auto"/>
            <w:sz w:val="24"/>
            <w:u w:val="single" w:color="000080"/>
          </w:rPr>
          <w:t>e</w:t>
        </w:r>
        <w:r w:rsidRPr="005876D9">
          <w:rPr>
            <w:rFonts w:ascii="Times New Roman" w:hAnsi="Times New Roman" w:cs="Times New Roman"/>
            <w:b/>
            <w:color w:val="auto"/>
            <w:spacing w:val="-5"/>
            <w:sz w:val="24"/>
            <w:u w:val="single" w:color="000080"/>
          </w:rPr>
          <w:t xml:space="preserve"> </w:t>
        </w:r>
        <w:r w:rsidRPr="005876D9">
          <w:rPr>
            <w:rFonts w:ascii="Times New Roman" w:hAnsi="Times New Roman" w:cs="Times New Roman"/>
            <w:b/>
            <w:color w:val="auto"/>
            <w:spacing w:val="-2"/>
            <w:sz w:val="24"/>
            <w:u w:val="single" w:color="000080"/>
          </w:rPr>
          <w:t>XVII)</w:t>
        </w:r>
      </w:hyperlink>
    </w:p>
    <w:p w14:paraId="4546DF58" w14:textId="77777777" w:rsidR="0096009C" w:rsidRPr="005876D9" w:rsidRDefault="0096009C" w:rsidP="0096009C">
      <w:pPr>
        <w:pStyle w:val="PargrafodaLista"/>
        <w:widowControl w:val="0"/>
        <w:numPr>
          <w:ilvl w:val="1"/>
          <w:numId w:val="24"/>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4AF30923" w14:textId="77777777" w:rsidR="0096009C" w:rsidRPr="005876D9" w:rsidRDefault="0096009C" w:rsidP="0096009C">
      <w:pPr>
        <w:pStyle w:val="PargrafodaLista"/>
        <w:widowControl w:val="0"/>
        <w:numPr>
          <w:ilvl w:val="1"/>
          <w:numId w:val="24"/>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Responsabilizar-se pelos vícios e danos decorrentes do objeto, de acordo com o Código de Defesa do Consumidor (</w:t>
      </w:r>
      <w:hyperlink r:id="rId23">
        <w:r w:rsidRPr="005876D9">
          <w:rPr>
            <w:rFonts w:ascii="Times New Roman" w:hAnsi="Times New Roman" w:cs="Times New Roman"/>
            <w:color w:val="000080"/>
            <w:sz w:val="24"/>
            <w:u w:val="single" w:color="000080"/>
          </w:rPr>
          <w:t>Lei nº 8.078, de 1990</w:t>
        </w:r>
      </w:hyperlink>
      <w:r w:rsidRPr="005876D9">
        <w:rPr>
          <w:rFonts w:ascii="Times New Roman" w:hAnsi="Times New Roman" w:cs="Times New Roman"/>
          <w:sz w:val="24"/>
        </w:rPr>
        <w:t>);</w:t>
      </w:r>
    </w:p>
    <w:p w14:paraId="68B25935" w14:textId="77777777" w:rsidR="0096009C" w:rsidRPr="005876D9" w:rsidRDefault="0096009C" w:rsidP="0096009C">
      <w:pPr>
        <w:pStyle w:val="PargrafodaLista"/>
        <w:widowControl w:val="0"/>
        <w:numPr>
          <w:ilvl w:val="1"/>
          <w:numId w:val="24"/>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lastRenderedPageBreak/>
        <w:t>Comunicar ao contratante, no prazo máximo de 24 (vinte e quatro) horas que antecede a data da entrega, os motivos que impossibilitem o cumprimento do prazo previsto, com a devida comprovação;</w:t>
      </w:r>
    </w:p>
    <w:p w14:paraId="1D1529C3" w14:textId="77777777" w:rsidR="0096009C" w:rsidRPr="005876D9" w:rsidRDefault="0096009C" w:rsidP="0096009C">
      <w:pPr>
        <w:pStyle w:val="PargrafodaLista"/>
        <w:widowControl w:val="0"/>
        <w:numPr>
          <w:ilvl w:val="1"/>
          <w:numId w:val="24"/>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Atender às determinações regulares emitidas pelo</w:t>
      </w:r>
      <w:r w:rsidRPr="005876D9">
        <w:rPr>
          <w:rFonts w:ascii="Times New Roman" w:hAnsi="Times New Roman" w:cs="Times New Roman"/>
          <w:spacing w:val="-1"/>
          <w:sz w:val="24"/>
        </w:rPr>
        <w:t xml:space="preserve"> </w:t>
      </w:r>
      <w:r w:rsidRPr="005876D9">
        <w:rPr>
          <w:rFonts w:ascii="Times New Roman" w:hAnsi="Times New Roman" w:cs="Times New Roman"/>
          <w:sz w:val="24"/>
        </w:rPr>
        <w:t>fiscal</w:t>
      </w:r>
      <w:r w:rsidRPr="005876D9">
        <w:rPr>
          <w:rFonts w:ascii="Times New Roman" w:hAnsi="Times New Roman" w:cs="Times New Roman"/>
          <w:spacing w:val="-1"/>
          <w:sz w:val="24"/>
        </w:rPr>
        <w:t xml:space="preserve"> </w:t>
      </w:r>
      <w:r w:rsidRPr="005876D9">
        <w:rPr>
          <w:rFonts w:ascii="Times New Roman" w:hAnsi="Times New Roman" w:cs="Times New Roman"/>
          <w:sz w:val="24"/>
        </w:rPr>
        <w:t>ou gestor</w:t>
      </w:r>
      <w:r w:rsidRPr="005876D9">
        <w:rPr>
          <w:rFonts w:ascii="Times New Roman" w:hAnsi="Times New Roman" w:cs="Times New Roman"/>
          <w:spacing w:val="-3"/>
          <w:sz w:val="24"/>
        </w:rPr>
        <w:t xml:space="preserve"> </w:t>
      </w:r>
      <w:r w:rsidRPr="005876D9">
        <w:rPr>
          <w:rFonts w:ascii="Times New Roman" w:hAnsi="Times New Roman" w:cs="Times New Roman"/>
          <w:sz w:val="24"/>
        </w:rPr>
        <w:t>do</w:t>
      </w:r>
      <w:r w:rsidRPr="005876D9">
        <w:rPr>
          <w:rFonts w:ascii="Times New Roman" w:hAnsi="Times New Roman" w:cs="Times New Roman"/>
          <w:spacing w:val="-1"/>
          <w:sz w:val="24"/>
        </w:rPr>
        <w:t xml:space="preserve"> </w:t>
      </w:r>
      <w:r w:rsidRPr="005876D9">
        <w:rPr>
          <w:rFonts w:ascii="Times New Roman" w:hAnsi="Times New Roman" w:cs="Times New Roman"/>
          <w:sz w:val="24"/>
        </w:rPr>
        <w:t>contrato ou</w:t>
      </w:r>
      <w:r w:rsidRPr="005876D9">
        <w:rPr>
          <w:rFonts w:ascii="Times New Roman" w:hAnsi="Times New Roman" w:cs="Times New Roman"/>
          <w:spacing w:val="-2"/>
          <w:sz w:val="24"/>
        </w:rPr>
        <w:t xml:space="preserve"> </w:t>
      </w:r>
      <w:r w:rsidRPr="005876D9">
        <w:rPr>
          <w:rFonts w:ascii="Times New Roman" w:hAnsi="Times New Roman" w:cs="Times New Roman"/>
          <w:sz w:val="24"/>
        </w:rPr>
        <w:t>autoridade</w:t>
      </w:r>
      <w:r w:rsidRPr="005876D9">
        <w:rPr>
          <w:rFonts w:ascii="Times New Roman" w:hAnsi="Times New Roman" w:cs="Times New Roman"/>
          <w:spacing w:val="-2"/>
          <w:sz w:val="24"/>
        </w:rPr>
        <w:t xml:space="preserve"> </w:t>
      </w:r>
      <w:r w:rsidRPr="005876D9">
        <w:rPr>
          <w:rFonts w:ascii="Times New Roman" w:hAnsi="Times New Roman" w:cs="Times New Roman"/>
          <w:sz w:val="24"/>
        </w:rPr>
        <w:t>superior (</w:t>
      </w:r>
      <w:hyperlink r:id="rId24" w:anchor="art137">
        <w:r w:rsidRPr="005876D9">
          <w:rPr>
            <w:rFonts w:ascii="Times New Roman" w:hAnsi="Times New Roman" w:cs="Times New Roman"/>
            <w:color w:val="000080"/>
            <w:sz w:val="24"/>
            <w:u w:val="single" w:color="000080"/>
          </w:rPr>
          <w:t>art.</w:t>
        </w:r>
        <w:r w:rsidRPr="005876D9">
          <w:rPr>
            <w:rFonts w:ascii="Times New Roman" w:hAnsi="Times New Roman" w:cs="Times New Roman"/>
            <w:color w:val="000080"/>
            <w:spacing w:val="-3"/>
            <w:sz w:val="24"/>
            <w:u w:val="single" w:color="000080"/>
          </w:rPr>
          <w:t xml:space="preserve"> </w:t>
        </w:r>
        <w:r w:rsidRPr="005876D9">
          <w:rPr>
            <w:rFonts w:ascii="Times New Roman" w:hAnsi="Times New Roman" w:cs="Times New Roman"/>
            <w:color w:val="000080"/>
            <w:sz w:val="24"/>
            <w:u w:val="single" w:color="000080"/>
          </w:rPr>
          <w:t>137,</w:t>
        </w:r>
        <w:r w:rsidRPr="005876D9">
          <w:rPr>
            <w:rFonts w:ascii="Times New Roman" w:hAnsi="Times New Roman" w:cs="Times New Roman"/>
            <w:color w:val="000080"/>
            <w:spacing w:val="-1"/>
            <w:sz w:val="24"/>
            <w:u w:val="single" w:color="000080"/>
          </w:rPr>
          <w:t xml:space="preserve"> </w:t>
        </w:r>
        <w:r w:rsidRPr="005876D9">
          <w:rPr>
            <w:rFonts w:ascii="Times New Roman" w:hAnsi="Times New Roman" w:cs="Times New Roman"/>
            <w:color w:val="000080"/>
            <w:sz w:val="24"/>
            <w:u w:val="single" w:color="000080"/>
          </w:rPr>
          <w:t>II,</w:t>
        </w:r>
      </w:hyperlink>
      <w:r w:rsidRPr="005876D9">
        <w:rPr>
          <w:rFonts w:ascii="Times New Roman" w:hAnsi="Times New Roman" w:cs="Times New Roman"/>
          <w:color w:val="000080"/>
          <w:sz w:val="24"/>
        </w:rPr>
        <w:t xml:space="preserve"> </w:t>
      </w:r>
      <w:hyperlink r:id="rId25" w:anchor="art137">
        <w:r w:rsidRPr="005876D9">
          <w:rPr>
            <w:rFonts w:ascii="Times New Roman" w:hAnsi="Times New Roman" w:cs="Times New Roman"/>
            <w:color w:val="000080"/>
            <w:sz w:val="24"/>
            <w:u w:val="single" w:color="000080"/>
          </w:rPr>
          <w:t>da Lei n.º 14.133, de 2021</w:t>
        </w:r>
        <w:r w:rsidRPr="005876D9">
          <w:rPr>
            <w:rFonts w:ascii="Times New Roman" w:hAnsi="Times New Roman" w:cs="Times New Roman"/>
            <w:sz w:val="24"/>
          </w:rPr>
          <w:t>)</w:t>
        </w:r>
      </w:hyperlink>
      <w:r w:rsidRPr="005876D9">
        <w:rPr>
          <w:rFonts w:ascii="Times New Roman" w:hAnsi="Times New Roman" w:cs="Times New Roman"/>
          <w:sz w:val="24"/>
        </w:rPr>
        <w:t xml:space="preserve"> e prestar todo esclarecimento ou informação por eles solicitados;</w:t>
      </w:r>
    </w:p>
    <w:p w14:paraId="4FEFD9B5" w14:textId="77777777" w:rsidR="0096009C" w:rsidRPr="005876D9" w:rsidRDefault="0096009C" w:rsidP="0096009C">
      <w:pPr>
        <w:pStyle w:val="PargrafodaLista"/>
        <w:widowControl w:val="0"/>
        <w:numPr>
          <w:ilvl w:val="1"/>
          <w:numId w:val="24"/>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3F7FD39D" w14:textId="77777777" w:rsidR="0096009C" w:rsidRPr="005876D9" w:rsidRDefault="0096009C" w:rsidP="0096009C">
      <w:pPr>
        <w:pStyle w:val="PargrafodaLista"/>
        <w:widowControl w:val="0"/>
        <w:numPr>
          <w:ilvl w:val="1"/>
          <w:numId w:val="24"/>
        </w:numPr>
        <w:tabs>
          <w:tab w:val="left" w:pos="1164"/>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Responsabilizar-se pelos vícios e danos decorrentes da execução do objeto, bem como por todo e qualquer dano causado à Administração ou terceiros, não reduzindo essa responsabilidade a fiscalização ou o acompanhamento da execução contratual pelo</w:t>
      </w:r>
      <w:r w:rsidRPr="005876D9">
        <w:rPr>
          <w:rFonts w:ascii="Times New Roman" w:hAnsi="Times New Roman" w:cs="Times New Roman"/>
          <w:spacing w:val="-1"/>
          <w:sz w:val="24"/>
        </w:rPr>
        <w:t xml:space="preserve"> </w:t>
      </w:r>
      <w:r w:rsidRPr="005876D9">
        <w:rPr>
          <w:rFonts w:ascii="Times New Roman" w:hAnsi="Times New Roman" w:cs="Times New Roman"/>
          <w:sz w:val="24"/>
        </w:rPr>
        <w:t>contratante, que</w:t>
      </w:r>
      <w:r w:rsidRPr="005876D9">
        <w:rPr>
          <w:rFonts w:ascii="Times New Roman" w:hAnsi="Times New Roman" w:cs="Times New Roman"/>
          <w:spacing w:val="-2"/>
          <w:sz w:val="24"/>
        </w:rPr>
        <w:t xml:space="preserve"> </w:t>
      </w:r>
      <w:r w:rsidRPr="005876D9">
        <w:rPr>
          <w:rFonts w:ascii="Times New Roman" w:hAnsi="Times New Roman" w:cs="Times New Roman"/>
          <w:sz w:val="24"/>
        </w:rPr>
        <w:t>ficará autorizado</w:t>
      </w:r>
      <w:r w:rsidRPr="005876D9">
        <w:rPr>
          <w:rFonts w:ascii="Times New Roman" w:hAnsi="Times New Roman" w:cs="Times New Roman"/>
          <w:spacing w:val="-1"/>
          <w:sz w:val="24"/>
        </w:rPr>
        <w:t xml:space="preserve"> </w:t>
      </w:r>
      <w:r w:rsidRPr="005876D9">
        <w:rPr>
          <w:rFonts w:ascii="Times New Roman" w:hAnsi="Times New Roman" w:cs="Times New Roman"/>
          <w:sz w:val="24"/>
        </w:rPr>
        <w:t>a descontar</w:t>
      </w:r>
      <w:r w:rsidRPr="005876D9">
        <w:rPr>
          <w:rFonts w:ascii="Times New Roman" w:hAnsi="Times New Roman" w:cs="Times New Roman"/>
          <w:spacing w:val="-3"/>
          <w:sz w:val="24"/>
        </w:rPr>
        <w:t xml:space="preserve"> </w:t>
      </w:r>
      <w:r w:rsidRPr="005876D9">
        <w:rPr>
          <w:rFonts w:ascii="Times New Roman" w:hAnsi="Times New Roman" w:cs="Times New Roman"/>
          <w:sz w:val="24"/>
        </w:rPr>
        <w:t>dos</w:t>
      </w:r>
      <w:r w:rsidRPr="005876D9">
        <w:rPr>
          <w:rFonts w:ascii="Times New Roman" w:hAnsi="Times New Roman" w:cs="Times New Roman"/>
          <w:spacing w:val="-2"/>
          <w:sz w:val="24"/>
        </w:rPr>
        <w:t xml:space="preserve"> </w:t>
      </w:r>
      <w:r w:rsidRPr="005876D9">
        <w:rPr>
          <w:rFonts w:ascii="Times New Roman" w:hAnsi="Times New Roman" w:cs="Times New Roman"/>
          <w:sz w:val="24"/>
        </w:rPr>
        <w:t>pagamentos devidos</w:t>
      </w:r>
      <w:r w:rsidRPr="005876D9">
        <w:rPr>
          <w:rFonts w:ascii="Times New Roman" w:hAnsi="Times New Roman" w:cs="Times New Roman"/>
          <w:spacing w:val="-2"/>
          <w:sz w:val="24"/>
        </w:rPr>
        <w:t xml:space="preserve"> </w:t>
      </w:r>
      <w:r w:rsidRPr="005876D9">
        <w:rPr>
          <w:rFonts w:ascii="Times New Roman" w:hAnsi="Times New Roman" w:cs="Times New Roman"/>
          <w:sz w:val="24"/>
        </w:rPr>
        <w:t>ou</w:t>
      </w:r>
      <w:r w:rsidRPr="005876D9">
        <w:rPr>
          <w:rFonts w:ascii="Times New Roman" w:hAnsi="Times New Roman" w:cs="Times New Roman"/>
          <w:spacing w:val="-2"/>
          <w:sz w:val="24"/>
        </w:rPr>
        <w:t xml:space="preserve"> </w:t>
      </w:r>
      <w:r w:rsidRPr="005876D9">
        <w:rPr>
          <w:rFonts w:ascii="Times New Roman" w:hAnsi="Times New Roman" w:cs="Times New Roman"/>
          <w:sz w:val="24"/>
        </w:rPr>
        <w:t>da garantia, caso exigida, o valor correspondente aos danos sofridos;</w:t>
      </w:r>
    </w:p>
    <w:p w14:paraId="25E6063A" w14:textId="77777777" w:rsidR="0096009C" w:rsidRPr="005876D9" w:rsidRDefault="0096009C" w:rsidP="0096009C">
      <w:pPr>
        <w:pStyle w:val="PargrafodaLista"/>
        <w:widowControl w:val="0"/>
        <w:numPr>
          <w:ilvl w:val="1"/>
          <w:numId w:val="24"/>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Quando não for possível a verificação da regularidade no Sistema de Cadastro de Fornecedores, o contratado deverá</w:t>
      </w:r>
      <w:r w:rsidRPr="005876D9">
        <w:rPr>
          <w:rFonts w:ascii="Times New Roman" w:hAnsi="Times New Roman" w:cs="Times New Roman"/>
          <w:spacing w:val="-2"/>
          <w:sz w:val="24"/>
        </w:rPr>
        <w:t xml:space="preserve"> </w:t>
      </w:r>
      <w:r w:rsidRPr="005876D9">
        <w:rPr>
          <w:rFonts w:ascii="Times New Roman" w:hAnsi="Times New Roman" w:cs="Times New Roman"/>
          <w:sz w:val="24"/>
        </w:rPr>
        <w:t>entregar</w:t>
      </w:r>
      <w:r w:rsidRPr="005876D9">
        <w:rPr>
          <w:rFonts w:ascii="Times New Roman" w:hAnsi="Times New Roman" w:cs="Times New Roman"/>
          <w:spacing w:val="-2"/>
          <w:sz w:val="24"/>
        </w:rPr>
        <w:t xml:space="preserve"> </w:t>
      </w:r>
      <w:r w:rsidRPr="005876D9">
        <w:rPr>
          <w:rFonts w:ascii="Times New Roman" w:hAnsi="Times New Roman" w:cs="Times New Roman"/>
          <w:sz w:val="24"/>
        </w:rPr>
        <w:t>ao</w:t>
      </w:r>
      <w:r w:rsidRPr="005876D9">
        <w:rPr>
          <w:rFonts w:ascii="Times New Roman" w:hAnsi="Times New Roman" w:cs="Times New Roman"/>
          <w:spacing w:val="-2"/>
          <w:sz w:val="24"/>
        </w:rPr>
        <w:t xml:space="preserve"> </w:t>
      </w:r>
      <w:r w:rsidRPr="005876D9">
        <w:rPr>
          <w:rFonts w:ascii="Times New Roman" w:hAnsi="Times New Roman" w:cs="Times New Roman"/>
          <w:sz w:val="24"/>
        </w:rPr>
        <w:t>setor</w:t>
      </w:r>
      <w:r w:rsidRPr="005876D9">
        <w:rPr>
          <w:rFonts w:ascii="Times New Roman" w:hAnsi="Times New Roman" w:cs="Times New Roman"/>
          <w:spacing w:val="-2"/>
          <w:sz w:val="24"/>
        </w:rPr>
        <w:t xml:space="preserve"> </w:t>
      </w:r>
      <w:r w:rsidRPr="005876D9">
        <w:rPr>
          <w:rFonts w:ascii="Times New Roman" w:hAnsi="Times New Roman" w:cs="Times New Roman"/>
          <w:sz w:val="24"/>
        </w:rPr>
        <w:t>responsável</w:t>
      </w:r>
      <w:r w:rsidRPr="005876D9">
        <w:rPr>
          <w:rFonts w:ascii="Times New Roman" w:hAnsi="Times New Roman" w:cs="Times New Roman"/>
          <w:spacing w:val="-3"/>
          <w:sz w:val="24"/>
        </w:rPr>
        <w:t xml:space="preserve"> </w:t>
      </w:r>
      <w:r w:rsidRPr="005876D9">
        <w:rPr>
          <w:rFonts w:ascii="Times New Roman" w:hAnsi="Times New Roman" w:cs="Times New Roman"/>
          <w:sz w:val="24"/>
        </w:rPr>
        <w:t>pela</w:t>
      </w:r>
      <w:r w:rsidRPr="005876D9">
        <w:rPr>
          <w:rFonts w:ascii="Times New Roman" w:hAnsi="Times New Roman" w:cs="Times New Roman"/>
          <w:spacing w:val="-2"/>
          <w:sz w:val="24"/>
        </w:rPr>
        <w:t xml:space="preserve"> </w:t>
      </w:r>
      <w:r w:rsidRPr="005876D9">
        <w:rPr>
          <w:rFonts w:ascii="Times New Roman" w:hAnsi="Times New Roman" w:cs="Times New Roman"/>
          <w:sz w:val="24"/>
        </w:rPr>
        <w:t>fiscalização</w:t>
      </w:r>
      <w:r w:rsidRPr="005876D9">
        <w:rPr>
          <w:rFonts w:ascii="Times New Roman" w:hAnsi="Times New Roman" w:cs="Times New Roman"/>
          <w:spacing w:val="-2"/>
          <w:sz w:val="24"/>
        </w:rPr>
        <w:t xml:space="preserve"> </w:t>
      </w:r>
      <w:r w:rsidRPr="005876D9">
        <w:rPr>
          <w:rFonts w:ascii="Times New Roman" w:hAnsi="Times New Roman" w:cs="Times New Roman"/>
          <w:sz w:val="24"/>
        </w:rPr>
        <w:t>do</w:t>
      </w:r>
      <w:r w:rsidRPr="005876D9">
        <w:rPr>
          <w:rFonts w:ascii="Times New Roman" w:hAnsi="Times New Roman" w:cs="Times New Roman"/>
          <w:spacing w:val="-2"/>
          <w:sz w:val="24"/>
        </w:rPr>
        <w:t xml:space="preserve"> </w:t>
      </w:r>
      <w:r w:rsidRPr="005876D9">
        <w:rPr>
          <w:rFonts w:ascii="Times New Roman" w:hAnsi="Times New Roman" w:cs="Times New Roman"/>
          <w:sz w:val="24"/>
        </w:rPr>
        <w:t>contrato,</w:t>
      </w:r>
      <w:r w:rsidRPr="005876D9">
        <w:rPr>
          <w:rFonts w:ascii="Times New Roman" w:hAnsi="Times New Roman" w:cs="Times New Roman"/>
          <w:spacing w:val="-2"/>
          <w:sz w:val="24"/>
        </w:rPr>
        <w:t xml:space="preserve"> </w:t>
      </w:r>
      <w:r w:rsidRPr="005876D9">
        <w:rPr>
          <w:rFonts w:ascii="Times New Roman" w:hAnsi="Times New Roman" w:cs="Times New Roman"/>
          <w:sz w:val="24"/>
        </w:rPr>
        <w:t>junto</w:t>
      </w:r>
      <w:r w:rsidRPr="005876D9">
        <w:rPr>
          <w:rFonts w:ascii="Times New Roman" w:hAnsi="Times New Roman" w:cs="Times New Roman"/>
          <w:spacing w:val="-2"/>
          <w:sz w:val="24"/>
        </w:rPr>
        <w:t xml:space="preserve"> </w:t>
      </w:r>
      <w:r w:rsidRPr="005876D9">
        <w:rPr>
          <w:rFonts w:ascii="Times New Roman" w:hAnsi="Times New Roman" w:cs="Times New Roman"/>
          <w:sz w:val="24"/>
        </w:rPr>
        <w:t>com</w:t>
      </w:r>
      <w:r w:rsidRPr="005876D9">
        <w:rPr>
          <w:rFonts w:ascii="Times New Roman" w:hAnsi="Times New Roman" w:cs="Times New Roman"/>
          <w:spacing w:val="-3"/>
          <w:sz w:val="24"/>
        </w:rPr>
        <w:t xml:space="preserve"> </w:t>
      </w:r>
      <w:r w:rsidRPr="005876D9">
        <w:rPr>
          <w:rFonts w:ascii="Times New Roman" w:hAnsi="Times New Roman" w:cs="Times New Roman"/>
          <w:sz w:val="24"/>
        </w:rPr>
        <w:t>a</w:t>
      </w:r>
      <w:r w:rsidRPr="005876D9">
        <w:rPr>
          <w:rFonts w:ascii="Times New Roman" w:hAnsi="Times New Roman" w:cs="Times New Roman"/>
          <w:spacing w:val="-2"/>
          <w:sz w:val="24"/>
        </w:rPr>
        <w:t xml:space="preserve"> </w:t>
      </w:r>
      <w:r w:rsidRPr="005876D9">
        <w:rPr>
          <w:rFonts w:ascii="Times New Roman" w:hAnsi="Times New Roman" w:cs="Times New Roman"/>
          <w:sz w:val="24"/>
        </w:rPr>
        <w:t>Nota</w:t>
      </w:r>
      <w:r w:rsidRPr="005876D9">
        <w:rPr>
          <w:rFonts w:ascii="Times New Roman" w:hAnsi="Times New Roman" w:cs="Times New Roman"/>
          <w:spacing w:val="-2"/>
          <w:sz w:val="24"/>
        </w:rPr>
        <w:t xml:space="preserve"> </w:t>
      </w:r>
      <w:r w:rsidRPr="005876D9">
        <w:rPr>
          <w:rFonts w:ascii="Times New Roman" w:hAnsi="Times New Roman" w:cs="Times New Roman"/>
          <w:sz w:val="24"/>
        </w:rPr>
        <w:t>Fiscal</w:t>
      </w:r>
      <w:r w:rsidRPr="005876D9">
        <w:rPr>
          <w:rFonts w:ascii="Times New Roman" w:hAnsi="Times New Roman" w:cs="Times New Roman"/>
          <w:spacing w:val="-2"/>
          <w:sz w:val="24"/>
        </w:rPr>
        <w:t xml:space="preserve"> </w:t>
      </w:r>
      <w:r w:rsidRPr="005876D9">
        <w:rPr>
          <w:rFonts w:ascii="Times New Roman" w:hAnsi="Times New Roman" w:cs="Times New Roman"/>
          <w:sz w:val="24"/>
        </w:rPr>
        <w:t>para</w:t>
      </w:r>
      <w:r w:rsidRPr="005876D9">
        <w:rPr>
          <w:rFonts w:ascii="Times New Roman" w:hAnsi="Times New Roman" w:cs="Times New Roman"/>
          <w:spacing w:val="-2"/>
          <w:sz w:val="24"/>
        </w:rPr>
        <w:t xml:space="preserve"> </w:t>
      </w:r>
      <w:r w:rsidRPr="005876D9">
        <w:rPr>
          <w:rFonts w:ascii="Times New Roman" w:hAnsi="Times New Roman" w:cs="Times New Roman"/>
          <w:sz w:val="24"/>
        </w:rPr>
        <w:t>fins</w:t>
      </w:r>
      <w:r w:rsidRPr="005876D9">
        <w:rPr>
          <w:rFonts w:ascii="Times New Roman" w:hAnsi="Times New Roman" w:cs="Times New Roman"/>
          <w:spacing w:val="-2"/>
          <w:sz w:val="24"/>
        </w:rPr>
        <w:t xml:space="preserve"> </w:t>
      </w:r>
      <w:r w:rsidRPr="005876D9">
        <w:rPr>
          <w:rFonts w:ascii="Times New Roman" w:hAnsi="Times New Roman" w:cs="Times New Roman"/>
          <w:sz w:val="24"/>
        </w:rPr>
        <w:t>de</w:t>
      </w:r>
      <w:r w:rsidRPr="005876D9">
        <w:rPr>
          <w:rFonts w:ascii="Times New Roman" w:hAnsi="Times New Roman" w:cs="Times New Roman"/>
          <w:spacing w:val="-3"/>
          <w:sz w:val="24"/>
        </w:rPr>
        <w:t xml:space="preserve"> </w:t>
      </w:r>
      <w:r w:rsidRPr="005876D9">
        <w:rPr>
          <w:rFonts w:ascii="Times New Roman" w:hAnsi="Times New Roman" w:cs="Times New Roman"/>
          <w:sz w:val="24"/>
        </w:rPr>
        <w:t>pagamento,</w:t>
      </w:r>
      <w:r w:rsidRPr="005876D9">
        <w:rPr>
          <w:rFonts w:ascii="Times New Roman" w:hAnsi="Times New Roman" w:cs="Times New Roman"/>
          <w:spacing w:val="-2"/>
          <w:sz w:val="24"/>
        </w:rPr>
        <w:t xml:space="preserve"> </w:t>
      </w:r>
      <w:r w:rsidRPr="005876D9">
        <w:rPr>
          <w:rFonts w:ascii="Times New Roman" w:hAnsi="Times New Roman" w:cs="Times New Roman"/>
          <w:sz w:val="24"/>
        </w:rPr>
        <w:t>os seguintes documentos:</w:t>
      </w:r>
      <w:r w:rsidRPr="005876D9">
        <w:rPr>
          <w:rFonts w:ascii="Times New Roman" w:hAnsi="Times New Roman" w:cs="Times New Roman"/>
          <w:spacing w:val="-1"/>
          <w:sz w:val="24"/>
        </w:rPr>
        <w:t xml:space="preserve"> </w:t>
      </w:r>
      <w:r w:rsidRPr="005876D9">
        <w:rPr>
          <w:rFonts w:ascii="Times New Roman" w:hAnsi="Times New Roman" w:cs="Times New Roman"/>
          <w:sz w:val="24"/>
        </w:rPr>
        <w:t>1)</w:t>
      </w:r>
      <w:r w:rsidRPr="005876D9">
        <w:rPr>
          <w:rFonts w:ascii="Times New Roman" w:hAnsi="Times New Roman" w:cs="Times New Roman"/>
          <w:spacing w:val="-2"/>
          <w:sz w:val="24"/>
        </w:rPr>
        <w:t xml:space="preserve"> </w:t>
      </w:r>
      <w:r w:rsidRPr="005876D9">
        <w:rPr>
          <w:rFonts w:ascii="Times New Roman" w:hAnsi="Times New Roman" w:cs="Times New Roman"/>
          <w:sz w:val="24"/>
        </w:rPr>
        <w:t>prova de</w:t>
      </w:r>
      <w:r w:rsidRPr="005876D9">
        <w:rPr>
          <w:rFonts w:ascii="Times New Roman" w:hAnsi="Times New Roman" w:cs="Times New Roman"/>
          <w:spacing w:val="-2"/>
          <w:sz w:val="24"/>
        </w:rPr>
        <w:t xml:space="preserve"> </w:t>
      </w:r>
      <w:r w:rsidRPr="005876D9">
        <w:rPr>
          <w:rFonts w:ascii="Times New Roman" w:hAnsi="Times New Roman" w:cs="Times New Roman"/>
          <w:sz w:val="24"/>
        </w:rPr>
        <w:t>regularidade</w:t>
      </w:r>
      <w:r w:rsidRPr="005876D9">
        <w:rPr>
          <w:rFonts w:ascii="Times New Roman" w:hAnsi="Times New Roman" w:cs="Times New Roman"/>
          <w:spacing w:val="-2"/>
          <w:sz w:val="24"/>
        </w:rPr>
        <w:t xml:space="preserve"> </w:t>
      </w:r>
      <w:r w:rsidRPr="005876D9">
        <w:rPr>
          <w:rFonts w:ascii="Times New Roman" w:hAnsi="Times New Roman" w:cs="Times New Roman"/>
          <w:sz w:val="24"/>
        </w:rPr>
        <w:t>relativa à Seguridade</w:t>
      </w:r>
      <w:r w:rsidRPr="005876D9">
        <w:rPr>
          <w:rFonts w:ascii="Times New Roman" w:hAnsi="Times New Roman" w:cs="Times New Roman"/>
          <w:spacing w:val="-2"/>
          <w:sz w:val="24"/>
        </w:rPr>
        <w:t xml:space="preserve"> </w:t>
      </w:r>
      <w:r w:rsidRPr="005876D9">
        <w:rPr>
          <w:rFonts w:ascii="Times New Roman" w:hAnsi="Times New Roman" w:cs="Times New Roman"/>
          <w:sz w:val="24"/>
        </w:rPr>
        <w:t>Social;</w:t>
      </w:r>
      <w:r w:rsidRPr="005876D9">
        <w:rPr>
          <w:rFonts w:ascii="Times New Roman" w:hAnsi="Times New Roman" w:cs="Times New Roman"/>
          <w:spacing w:val="-1"/>
          <w:sz w:val="24"/>
        </w:rPr>
        <w:t xml:space="preserve"> </w:t>
      </w:r>
      <w:r w:rsidRPr="005876D9">
        <w:rPr>
          <w:rFonts w:ascii="Times New Roman" w:hAnsi="Times New Roman" w:cs="Times New Roman"/>
          <w:sz w:val="24"/>
        </w:rPr>
        <w:t>2)</w:t>
      </w:r>
      <w:r w:rsidRPr="005876D9">
        <w:rPr>
          <w:rFonts w:ascii="Times New Roman" w:hAnsi="Times New Roman" w:cs="Times New Roman"/>
          <w:spacing w:val="-2"/>
          <w:sz w:val="24"/>
        </w:rPr>
        <w:t xml:space="preserve"> </w:t>
      </w:r>
      <w:r w:rsidRPr="005876D9">
        <w:rPr>
          <w:rFonts w:ascii="Times New Roman" w:hAnsi="Times New Roman" w:cs="Times New Roman"/>
          <w:sz w:val="24"/>
        </w:rPr>
        <w:t>certidão conjunta relativa aos tributos federais e</w:t>
      </w:r>
      <w:r w:rsidRPr="005876D9">
        <w:rPr>
          <w:rFonts w:ascii="Times New Roman" w:hAnsi="Times New Roman" w:cs="Times New Roman"/>
          <w:spacing w:val="-1"/>
          <w:sz w:val="24"/>
        </w:rPr>
        <w:t xml:space="preserve"> </w:t>
      </w:r>
      <w:r w:rsidRPr="005876D9">
        <w:rPr>
          <w:rFonts w:ascii="Times New Roman" w:hAnsi="Times New Roman" w:cs="Times New Roman"/>
          <w:sz w:val="24"/>
        </w:rPr>
        <w:t>à Dívida Ativa da União;</w:t>
      </w:r>
      <w:r w:rsidRPr="005876D9">
        <w:rPr>
          <w:rFonts w:ascii="Times New Roman" w:hAnsi="Times New Roman" w:cs="Times New Roman"/>
          <w:spacing w:val="-1"/>
          <w:sz w:val="24"/>
        </w:rPr>
        <w:t xml:space="preserve"> </w:t>
      </w:r>
      <w:r w:rsidRPr="005876D9">
        <w:rPr>
          <w:rFonts w:ascii="Times New Roman" w:hAnsi="Times New Roman" w:cs="Times New Roman"/>
          <w:sz w:val="24"/>
        </w:rPr>
        <w:t>3)</w:t>
      </w:r>
      <w:r w:rsidRPr="005876D9">
        <w:rPr>
          <w:rFonts w:ascii="Times New Roman" w:hAnsi="Times New Roman" w:cs="Times New Roman"/>
          <w:spacing w:val="-1"/>
          <w:sz w:val="24"/>
        </w:rPr>
        <w:t xml:space="preserve"> </w:t>
      </w:r>
      <w:r w:rsidRPr="005876D9">
        <w:rPr>
          <w:rFonts w:ascii="Times New Roman" w:hAnsi="Times New Roman" w:cs="Times New Roman"/>
          <w:sz w:val="24"/>
        </w:rPr>
        <w:t>certidões que</w:t>
      </w:r>
      <w:r w:rsidRPr="005876D9">
        <w:rPr>
          <w:rFonts w:ascii="Times New Roman" w:hAnsi="Times New Roman" w:cs="Times New Roman"/>
          <w:spacing w:val="-1"/>
          <w:sz w:val="24"/>
        </w:rPr>
        <w:t xml:space="preserve"> </w:t>
      </w:r>
      <w:r w:rsidRPr="005876D9">
        <w:rPr>
          <w:rFonts w:ascii="Times New Roman" w:hAnsi="Times New Roman" w:cs="Times New Roman"/>
          <w:sz w:val="24"/>
        </w:rPr>
        <w:t>comprovem</w:t>
      </w:r>
      <w:r w:rsidRPr="005876D9">
        <w:rPr>
          <w:rFonts w:ascii="Times New Roman" w:hAnsi="Times New Roman" w:cs="Times New Roman"/>
          <w:spacing w:val="-1"/>
          <w:sz w:val="24"/>
        </w:rPr>
        <w:t xml:space="preserve"> </w:t>
      </w:r>
      <w:r w:rsidRPr="005876D9">
        <w:rPr>
          <w:rFonts w:ascii="Times New Roman" w:hAnsi="Times New Roman" w:cs="Times New Roman"/>
          <w:sz w:val="24"/>
        </w:rPr>
        <w:t>a regularidade</w:t>
      </w:r>
      <w:r w:rsidRPr="005876D9">
        <w:rPr>
          <w:rFonts w:ascii="Times New Roman" w:hAnsi="Times New Roman" w:cs="Times New Roman"/>
          <w:spacing w:val="-1"/>
          <w:sz w:val="24"/>
        </w:rPr>
        <w:t xml:space="preserve"> </w:t>
      </w:r>
      <w:r w:rsidRPr="005876D9">
        <w:rPr>
          <w:rFonts w:ascii="Times New Roman" w:hAnsi="Times New Roman" w:cs="Times New Roman"/>
          <w:sz w:val="24"/>
        </w:rPr>
        <w:t>perante</w:t>
      </w:r>
      <w:r w:rsidRPr="005876D9">
        <w:rPr>
          <w:rFonts w:ascii="Times New Roman" w:hAnsi="Times New Roman" w:cs="Times New Roman"/>
          <w:spacing w:val="-1"/>
          <w:sz w:val="24"/>
        </w:rPr>
        <w:t xml:space="preserve"> </w:t>
      </w:r>
      <w:r w:rsidRPr="005876D9">
        <w:rPr>
          <w:rFonts w:ascii="Times New Roman" w:hAnsi="Times New Roman" w:cs="Times New Roman"/>
          <w:sz w:val="24"/>
        </w:rPr>
        <w:t>a Fazenda Estadual ou Distrital do domicílio ou sede do contratado; 4) Certidão de Regularidade do FGTS – CRF; e 5) Certidão Negativa de Débitos Trabalhistas – CNDT;</w:t>
      </w:r>
    </w:p>
    <w:p w14:paraId="0489B0E5" w14:textId="77777777" w:rsidR="0096009C" w:rsidRPr="005876D9" w:rsidRDefault="0096009C" w:rsidP="0096009C">
      <w:pPr>
        <w:pStyle w:val="PargrafodaLista"/>
        <w:widowControl w:val="0"/>
        <w:numPr>
          <w:ilvl w:val="1"/>
          <w:numId w:val="24"/>
        </w:numPr>
        <w:tabs>
          <w:tab w:val="left" w:pos="567"/>
        </w:tabs>
        <w:autoSpaceDE w:val="0"/>
        <w:autoSpaceDN w:val="0"/>
        <w:spacing w:before="1"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31540228" w14:textId="77777777" w:rsidR="0096009C" w:rsidRPr="005876D9" w:rsidRDefault="0096009C" w:rsidP="0096009C">
      <w:pPr>
        <w:pStyle w:val="PargrafodaLista"/>
        <w:widowControl w:val="0"/>
        <w:numPr>
          <w:ilvl w:val="1"/>
          <w:numId w:val="24"/>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Comunicar ao Fiscal do contrato, no prazo de 24 (vinte e quatro) horas, qualquer ocorrência anormal ou acidente que se verifique no local da execução do objeto contratual.</w:t>
      </w:r>
    </w:p>
    <w:p w14:paraId="7EE37E83" w14:textId="77777777" w:rsidR="0096009C" w:rsidRPr="005876D9" w:rsidRDefault="0096009C" w:rsidP="0096009C">
      <w:pPr>
        <w:pStyle w:val="PargrafodaLista"/>
        <w:widowControl w:val="0"/>
        <w:numPr>
          <w:ilvl w:val="1"/>
          <w:numId w:val="24"/>
        </w:numPr>
        <w:tabs>
          <w:tab w:val="left" w:pos="567"/>
          <w:tab w:val="left" w:pos="1259"/>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Paralisar,</w:t>
      </w:r>
      <w:r w:rsidRPr="005876D9">
        <w:rPr>
          <w:rFonts w:ascii="Times New Roman" w:hAnsi="Times New Roman" w:cs="Times New Roman"/>
          <w:spacing w:val="-3"/>
          <w:sz w:val="24"/>
        </w:rPr>
        <w:t xml:space="preserve"> </w:t>
      </w:r>
      <w:r w:rsidRPr="005876D9">
        <w:rPr>
          <w:rFonts w:ascii="Times New Roman" w:hAnsi="Times New Roman" w:cs="Times New Roman"/>
          <w:sz w:val="24"/>
        </w:rPr>
        <w:t>por</w:t>
      </w:r>
      <w:r w:rsidRPr="005876D9">
        <w:rPr>
          <w:rFonts w:ascii="Times New Roman" w:hAnsi="Times New Roman" w:cs="Times New Roman"/>
          <w:spacing w:val="-3"/>
          <w:sz w:val="24"/>
        </w:rPr>
        <w:t xml:space="preserve"> </w:t>
      </w:r>
      <w:r w:rsidRPr="005876D9">
        <w:rPr>
          <w:rFonts w:ascii="Times New Roman" w:hAnsi="Times New Roman" w:cs="Times New Roman"/>
          <w:sz w:val="24"/>
        </w:rPr>
        <w:t>determinação</w:t>
      </w:r>
      <w:r w:rsidRPr="005876D9">
        <w:rPr>
          <w:rFonts w:ascii="Times New Roman" w:hAnsi="Times New Roman" w:cs="Times New Roman"/>
          <w:spacing w:val="-3"/>
          <w:sz w:val="24"/>
        </w:rPr>
        <w:t xml:space="preserve"> </w:t>
      </w:r>
      <w:r w:rsidRPr="005876D9">
        <w:rPr>
          <w:rFonts w:ascii="Times New Roman" w:hAnsi="Times New Roman" w:cs="Times New Roman"/>
          <w:sz w:val="24"/>
        </w:rPr>
        <w:t>do</w:t>
      </w:r>
      <w:r w:rsidRPr="005876D9">
        <w:rPr>
          <w:rFonts w:ascii="Times New Roman" w:hAnsi="Times New Roman" w:cs="Times New Roman"/>
          <w:spacing w:val="-3"/>
          <w:sz w:val="24"/>
        </w:rPr>
        <w:t xml:space="preserve"> </w:t>
      </w:r>
      <w:r w:rsidRPr="005876D9">
        <w:rPr>
          <w:rFonts w:ascii="Times New Roman" w:hAnsi="Times New Roman" w:cs="Times New Roman"/>
          <w:sz w:val="24"/>
        </w:rPr>
        <w:t>contratante,</w:t>
      </w:r>
      <w:r w:rsidRPr="005876D9">
        <w:rPr>
          <w:rFonts w:ascii="Times New Roman" w:hAnsi="Times New Roman" w:cs="Times New Roman"/>
          <w:spacing w:val="-3"/>
          <w:sz w:val="24"/>
        </w:rPr>
        <w:t xml:space="preserve"> </w:t>
      </w:r>
      <w:r w:rsidRPr="005876D9">
        <w:rPr>
          <w:rFonts w:ascii="Times New Roman" w:hAnsi="Times New Roman" w:cs="Times New Roman"/>
          <w:sz w:val="24"/>
        </w:rPr>
        <w:t>qualquer</w:t>
      </w:r>
      <w:r w:rsidRPr="005876D9">
        <w:rPr>
          <w:rFonts w:ascii="Times New Roman" w:hAnsi="Times New Roman" w:cs="Times New Roman"/>
          <w:spacing w:val="-5"/>
          <w:sz w:val="24"/>
        </w:rPr>
        <w:t xml:space="preserve"> </w:t>
      </w:r>
      <w:r w:rsidRPr="005876D9">
        <w:rPr>
          <w:rFonts w:ascii="Times New Roman" w:hAnsi="Times New Roman" w:cs="Times New Roman"/>
          <w:sz w:val="24"/>
        </w:rPr>
        <w:t>atividade</w:t>
      </w:r>
      <w:r w:rsidRPr="005876D9">
        <w:rPr>
          <w:rFonts w:ascii="Times New Roman" w:hAnsi="Times New Roman" w:cs="Times New Roman"/>
          <w:spacing w:val="-4"/>
          <w:sz w:val="24"/>
        </w:rPr>
        <w:t xml:space="preserve"> </w:t>
      </w:r>
      <w:r w:rsidRPr="005876D9">
        <w:rPr>
          <w:rFonts w:ascii="Times New Roman" w:hAnsi="Times New Roman" w:cs="Times New Roman"/>
          <w:sz w:val="24"/>
        </w:rPr>
        <w:t>que</w:t>
      </w:r>
      <w:r w:rsidRPr="005876D9">
        <w:rPr>
          <w:rFonts w:ascii="Times New Roman" w:hAnsi="Times New Roman" w:cs="Times New Roman"/>
          <w:spacing w:val="-4"/>
          <w:sz w:val="24"/>
        </w:rPr>
        <w:t xml:space="preserve"> </w:t>
      </w:r>
      <w:r w:rsidRPr="005876D9">
        <w:rPr>
          <w:rFonts w:ascii="Times New Roman" w:hAnsi="Times New Roman" w:cs="Times New Roman"/>
          <w:sz w:val="24"/>
        </w:rPr>
        <w:t>não</w:t>
      </w:r>
      <w:r w:rsidRPr="005876D9">
        <w:rPr>
          <w:rFonts w:ascii="Times New Roman" w:hAnsi="Times New Roman" w:cs="Times New Roman"/>
          <w:spacing w:val="-5"/>
          <w:sz w:val="24"/>
        </w:rPr>
        <w:t xml:space="preserve"> </w:t>
      </w:r>
      <w:r w:rsidRPr="005876D9">
        <w:rPr>
          <w:rFonts w:ascii="Times New Roman" w:hAnsi="Times New Roman" w:cs="Times New Roman"/>
          <w:sz w:val="24"/>
        </w:rPr>
        <w:t>esteja</w:t>
      </w:r>
      <w:r w:rsidRPr="005876D9">
        <w:rPr>
          <w:rFonts w:ascii="Times New Roman" w:hAnsi="Times New Roman" w:cs="Times New Roman"/>
          <w:spacing w:val="-3"/>
          <w:sz w:val="24"/>
        </w:rPr>
        <w:t xml:space="preserve"> </w:t>
      </w:r>
      <w:r w:rsidRPr="005876D9">
        <w:rPr>
          <w:rFonts w:ascii="Times New Roman" w:hAnsi="Times New Roman" w:cs="Times New Roman"/>
          <w:sz w:val="24"/>
        </w:rPr>
        <w:t>sendo</w:t>
      </w:r>
      <w:r w:rsidRPr="005876D9">
        <w:rPr>
          <w:rFonts w:ascii="Times New Roman" w:hAnsi="Times New Roman" w:cs="Times New Roman"/>
          <w:spacing w:val="-3"/>
          <w:sz w:val="24"/>
        </w:rPr>
        <w:t xml:space="preserve"> </w:t>
      </w:r>
      <w:r w:rsidRPr="005876D9">
        <w:rPr>
          <w:rFonts w:ascii="Times New Roman" w:hAnsi="Times New Roman" w:cs="Times New Roman"/>
          <w:sz w:val="24"/>
        </w:rPr>
        <w:t>executada</w:t>
      </w:r>
      <w:r w:rsidRPr="005876D9">
        <w:rPr>
          <w:rFonts w:ascii="Times New Roman" w:hAnsi="Times New Roman" w:cs="Times New Roman"/>
          <w:spacing w:val="-3"/>
          <w:sz w:val="24"/>
        </w:rPr>
        <w:t xml:space="preserve"> </w:t>
      </w:r>
      <w:r w:rsidRPr="005876D9">
        <w:rPr>
          <w:rFonts w:ascii="Times New Roman" w:hAnsi="Times New Roman" w:cs="Times New Roman"/>
          <w:sz w:val="24"/>
        </w:rPr>
        <w:t>de</w:t>
      </w:r>
      <w:r w:rsidRPr="005876D9">
        <w:rPr>
          <w:rFonts w:ascii="Times New Roman" w:hAnsi="Times New Roman" w:cs="Times New Roman"/>
          <w:spacing w:val="-4"/>
          <w:sz w:val="24"/>
        </w:rPr>
        <w:t xml:space="preserve"> </w:t>
      </w:r>
      <w:r w:rsidRPr="005876D9">
        <w:rPr>
          <w:rFonts w:ascii="Times New Roman" w:hAnsi="Times New Roman" w:cs="Times New Roman"/>
          <w:sz w:val="24"/>
        </w:rPr>
        <w:t>acordo</w:t>
      </w:r>
      <w:r w:rsidRPr="005876D9">
        <w:rPr>
          <w:rFonts w:ascii="Times New Roman" w:hAnsi="Times New Roman" w:cs="Times New Roman"/>
          <w:spacing w:val="-3"/>
          <w:sz w:val="24"/>
        </w:rPr>
        <w:t xml:space="preserve"> </w:t>
      </w:r>
      <w:r w:rsidRPr="005876D9">
        <w:rPr>
          <w:rFonts w:ascii="Times New Roman" w:hAnsi="Times New Roman" w:cs="Times New Roman"/>
          <w:sz w:val="24"/>
        </w:rPr>
        <w:t>com</w:t>
      </w:r>
      <w:r w:rsidRPr="005876D9">
        <w:rPr>
          <w:rFonts w:ascii="Times New Roman" w:hAnsi="Times New Roman" w:cs="Times New Roman"/>
          <w:spacing w:val="-4"/>
          <w:sz w:val="24"/>
        </w:rPr>
        <w:t xml:space="preserve"> </w:t>
      </w:r>
      <w:r w:rsidRPr="005876D9">
        <w:rPr>
          <w:rFonts w:ascii="Times New Roman" w:hAnsi="Times New Roman" w:cs="Times New Roman"/>
          <w:sz w:val="24"/>
        </w:rPr>
        <w:t>a boa técnica ou que ponha em risco a segurança de pessoas ou bens de terceiros.</w:t>
      </w:r>
    </w:p>
    <w:p w14:paraId="78795A74" w14:textId="77777777" w:rsidR="0096009C" w:rsidRPr="005876D9" w:rsidRDefault="0096009C" w:rsidP="0096009C">
      <w:pPr>
        <w:pStyle w:val="PargrafodaLista"/>
        <w:widowControl w:val="0"/>
        <w:numPr>
          <w:ilvl w:val="1"/>
          <w:numId w:val="24"/>
        </w:numPr>
        <w:tabs>
          <w:tab w:val="left" w:pos="567"/>
          <w:tab w:val="left" w:pos="1249"/>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Manter</w:t>
      </w:r>
      <w:r w:rsidRPr="005876D9">
        <w:rPr>
          <w:rFonts w:ascii="Times New Roman" w:hAnsi="Times New Roman" w:cs="Times New Roman"/>
          <w:spacing w:val="-12"/>
          <w:sz w:val="24"/>
        </w:rPr>
        <w:t xml:space="preserve"> </w:t>
      </w:r>
      <w:r w:rsidRPr="005876D9">
        <w:rPr>
          <w:rFonts w:ascii="Times New Roman" w:hAnsi="Times New Roman" w:cs="Times New Roman"/>
          <w:sz w:val="24"/>
        </w:rPr>
        <w:t>durante</w:t>
      </w:r>
      <w:r w:rsidRPr="005876D9">
        <w:rPr>
          <w:rFonts w:ascii="Times New Roman" w:hAnsi="Times New Roman" w:cs="Times New Roman"/>
          <w:spacing w:val="-11"/>
          <w:sz w:val="24"/>
        </w:rPr>
        <w:t xml:space="preserve"> </w:t>
      </w:r>
      <w:r w:rsidRPr="005876D9">
        <w:rPr>
          <w:rFonts w:ascii="Times New Roman" w:hAnsi="Times New Roman" w:cs="Times New Roman"/>
          <w:sz w:val="24"/>
        </w:rPr>
        <w:t>toda</w:t>
      </w:r>
      <w:r w:rsidRPr="005876D9">
        <w:rPr>
          <w:rFonts w:ascii="Times New Roman" w:hAnsi="Times New Roman" w:cs="Times New Roman"/>
          <w:spacing w:val="-11"/>
          <w:sz w:val="24"/>
        </w:rPr>
        <w:t xml:space="preserve"> </w:t>
      </w:r>
      <w:r w:rsidRPr="005876D9">
        <w:rPr>
          <w:rFonts w:ascii="Times New Roman" w:hAnsi="Times New Roman" w:cs="Times New Roman"/>
          <w:sz w:val="24"/>
        </w:rPr>
        <w:t>a</w:t>
      </w:r>
      <w:r w:rsidRPr="005876D9">
        <w:rPr>
          <w:rFonts w:ascii="Times New Roman" w:hAnsi="Times New Roman" w:cs="Times New Roman"/>
          <w:spacing w:val="-12"/>
          <w:sz w:val="24"/>
        </w:rPr>
        <w:t xml:space="preserve"> </w:t>
      </w:r>
      <w:r w:rsidRPr="005876D9">
        <w:rPr>
          <w:rFonts w:ascii="Times New Roman" w:hAnsi="Times New Roman" w:cs="Times New Roman"/>
          <w:sz w:val="24"/>
        </w:rPr>
        <w:t>vigência</w:t>
      </w:r>
      <w:r w:rsidRPr="005876D9">
        <w:rPr>
          <w:rFonts w:ascii="Times New Roman" w:hAnsi="Times New Roman" w:cs="Times New Roman"/>
          <w:spacing w:val="-11"/>
          <w:sz w:val="24"/>
        </w:rPr>
        <w:t xml:space="preserve"> </w:t>
      </w:r>
      <w:r w:rsidRPr="005876D9">
        <w:rPr>
          <w:rFonts w:ascii="Times New Roman" w:hAnsi="Times New Roman" w:cs="Times New Roman"/>
          <w:sz w:val="24"/>
        </w:rPr>
        <w:t>do</w:t>
      </w:r>
      <w:r w:rsidRPr="005876D9">
        <w:rPr>
          <w:rFonts w:ascii="Times New Roman" w:hAnsi="Times New Roman" w:cs="Times New Roman"/>
          <w:spacing w:val="-11"/>
          <w:sz w:val="24"/>
        </w:rPr>
        <w:t xml:space="preserve"> </w:t>
      </w:r>
      <w:r w:rsidRPr="005876D9">
        <w:rPr>
          <w:rFonts w:ascii="Times New Roman" w:hAnsi="Times New Roman" w:cs="Times New Roman"/>
          <w:sz w:val="24"/>
        </w:rPr>
        <w:t>contrato,</w:t>
      </w:r>
      <w:r w:rsidRPr="005876D9">
        <w:rPr>
          <w:rFonts w:ascii="Times New Roman" w:hAnsi="Times New Roman" w:cs="Times New Roman"/>
          <w:spacing w:val="-12"/>
          <w:sz w:val="24"/>
        </w:rPr>
        <w:t xml:space="preserve"> </w:t>
      </w:r>
      <w:r w:rsidRPr="005876D9">
        <w:rPr>
          <w:rFonts w:ascii="Times New Roman" w:hAnsi="Times New Roman" w:cs="Times New Roman"/>
          <w:sz w:val="24"/>
        </w:rPr>
        <w:t>em</w:t>
      </w:r>
      <w:r w:rsidRPr="005876D9">
        <w:rPr>
          <w:rFonts w:ascii="Times New Roman" w:hAnsi="Times New Roman" w:cs="Times New Roman"/>
          <w:spacing w:val="-11"/>
          <w:sz w:val="24"/>
        </w:rPr>
        <w:t xml:space="preserve"> </w:t>
      </w:r>
      <w:r w:rsidRPr="005876D9">
        <w:rPr>
          <w:rFonts w:ascii="Times New Roman" w:hAnsi="Times New Roman" w:cs="Times New Roman"/>
          <w:sz w:val="24"/>
        </w:rPr>
        <w:t>compatibilidade</w:t>
      </w:r>
      <w:r w:rsidRPr="005876D9">
        <w:rPr>
          <w:rFonts w:ascii="Times New Roman" w:hAnsi="Times New Roman" w:cs="Times New Roman"/>
          <w:spacing w:val="-11"/>
          <w:sz w:val="24"/>
        </w:rPr>
        <w:t xml:space="preserve"> </w:t>
      </w:r>
      <w:r w:rsidRPr="005876D9">
        <w:rPr>
          <w:rFonts w:ascii="Times New Roman" w:hAnsi="Times New Roman" w:cs="Times New Roman"/>
          <w:sz w:val="24"/>
        </w:rPr>
        <w:t>com</w:t>
      </w:r>
      <w:r w:rsidRPr="005876D9">
        <w:rPr>
          <w:rFonts w:ascii="Times New Roman" w:hAnsi="Times New Roman" w:cs="Times New Roman"/>
          <w:spacing w:val="-12"/>
          <w:sz w:val="24"/>
        </w:rPr>
        <w:t xml:space="preserve"> </w:t>
      </w:r>
      <w:r w:rsidRPr="005876D9">
        <w:rPr>
          <w:rFonts w:ascii="Times New Roman" w:hAnsi="Times New Roman" w:cs="Times New Roman"/>
          <w:sz w:val="24"/>
        </w:rPr>
        <w:t>as</w:t>
      </w:r>
      <w:r w:rsidRPr="005876D9">
        <w:rPr>
          <w:rFonts w:ascii="Times New Roman" w:hAnsi="Times New Roman" w:cs="Times New Roman"/>
          <w:spacing w:val="-11"/>
          <w:sz w:val="24"/>
        </w:rPr>
        <w:t xml:space="preserve"> </w:t>
      </w:r>
      <w:r w:rsidRPr="005876D9">
        <w:rPr>
          <w:rFonts w:ascii="Times New Roman" w:hAnsi="Times New Roman" w:cs="Times New Roman"/>
          <w:sz w:val="24"/>
        </w:rPr>
        <w:t>obrigações</w:t>
      </w:r>
      <w:r w:rsidRPr="005876D9">
        <w:rPr>
          <w:rFonts w:ascii="Times New Roman" w:hAnsi="Times New Roman" w:cs="Times New Roman"/>
          <w:spacing w:val="-11"/>
          <w:sz w:val="24"/>
        </w:rPr>
        <w:t xml:space="preserve"> </w:t>
      </w:r>
      <w:r w:rsidRPr="005876D9">
        <w:rPr>
          <w:rFonts w:ascii="Times New Roman" w:hAnsi="Times New Roman" w:cs="Times New Roman"/>
          <w:sz w:val="24"/>
        </w:rPr>
        <w:t>assumidas,</w:t>
      </w:r>
      <w:r w:rsidRPr="005876D9">
        <w:rPr>
          <w:rFonts w:ascii="Times New Roman" w:hAnsi="Times New Roman" w:cs="Times New Roman"/>
          <w:spacing w:val="-11"/>
          <w:sz w:val="24"/>
        </w:rPr>
        <w:t xml:space="preserve"> </w:t>
      </w:r>
      <w:r w:rsidRPr="005876D9">
        <w:rPr>
          <w:rFonts w:ascii="Times New Roman" w:hAnsi="Times New Roman" w:cs="Times New Roman"/>
          <w:sz w:val="24"/>
        </w:rPr>
        <w:t>todas</w:t>
      </w:r>
      <w:r w:rsidRPr="005876D9">
        <w:rPr>
          <w:rFonts w:ascii="Times New Roman" w:hAnsi="Times New Roman" w:cs="Times New Roman"/>
          <w:spacing w:val="-12"/>
          <w:sz w:val="24"/>
        </w:rPr>
        <w:t xml:space="preserve"> </w:t>
      </w:r>
      <w:r w:rsidRPr="005876D9">
        <w:rPr>
          <w:rFonts w:ascii="Times New Roman" w:hAnsi="Times New Roman" w:cs="Times New Roman"/>
          <w:sz w:val="24"/>
        </w:rPr>
        <w:t>as</w:t>
      </w:r>
      <w:r w:rsidRPr="005876D9">
        <w:rPr>
          <w:rFonts w:ascii="Times New Roman" w:hAnsi="Times New Roman" w:cs="Times New Roman"/>
          <w:spacing w:val="-11"/>
          <w:sz w:val="24"/>
        </w:rPr>
        <w:t xml:space="preserve"> </w:t>
      </w:r>
      <w:r w:rsidRPr="005876D9">
        <w:rPr>
          <w:rFonts w:ascii="Times New Roman" w:hAnsi="Times New Roman" w:cs="Times New Roman"/>
          <w:sz w:val="24"/>
        </w:rPr>
        <w:t>condições exigidas para habilitação na licitação;</w:t>
      </w:r>
    </w:p>
    <w:p w14:paraId="628FFF83" w14:textId="77777777" w:rsidR="0096009C" w:rsidRPr="005876D9" w:rsidRDefault="0096009C" w:rsidP="0096009C">
      <w:pPr>
        <w:pStyle w:val="PargrafodaLista"/>
        <w:widowControl w:val="0"/>
        <w:numPr>
          <w:ilvl w:val="1"/>
          <w:numId w:val="24"/>
        </w:numPr>
        <w:tabs>
          <w:tab w:val="left" w:pos="567"/>
          <w:tab w:val="left" w:pos="1266"/>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lastRenderedPageBreak/>
        <w:t>Cumprir, durante todo o período de execução do contrato, a reserva de cargos prevista em lei para pessoa com deficiência, para reabilitado da Previdência Social ou para aprendiz, bem como as reservas de cargos previstas na legislação (</w:t>
      </w:r>
      <w:hyperlink r:id="rId26" w:anchor="art116">
        <w:r w:rsidRPr="005876D9">
          <w:rPr>
            <w:rFonts w:ascii="Times New Roman" w:hAnsi="Times New Roman" w:cs="Times New Roman"/>
            <w:color w:val="000080"/>
            <w:sz w:val="24"/>
            <w:u w:val="single" w:color="000080"/>
          </w:rPr>
          <w:t>art. 116, da Lei n.º 14.133, de 2021</w:t>
        </w:r>
      </w:hyperlink>
      <w:r w:rsidRPr="005876D9">
        <w:rPr>
          <w:rFonts w:ascii="Times New Roman" w:hAnsi="Times New Roman" w:cs="Times New Roman"/>
          <w:sz w:val="24"/>
        </w:rPr>
        <w:t>);</w:t>
      </w:r>
    </w:p>
    <w:p w14:paraId="494A29AB" w14:textId="77777777" w:rsidR="0096009C" w:rsidRPr="005876D9" w:rsidRDefault="0096009C" w:rsidP="0096009C">
      <w:pPr>
        <w:pStyle w:val="PargrafodaLista"/>
        <w:widowControl w:val="0"/>
        <w:numPr>
          <w:ilvl w:val="1"/>
          <w:numId w:val="24"/>
        </w:numPr>
        <w:tabs>
          <w:tab w:val="left" w:pos="567"/>
          <w:tab w:val="left" w:pos="1271"/>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Comprovar a reserva de cargos a que se refere a cláusula acima, no prazo fixado pelo fiscal do contrato, com a indicação dos empregados que</w:t>
      </w:r>
      <w:r w:rsidRPr="005876D9">
        <w:rPr>
          <w:rFonts w:ascii="Times New Roman" w:hAnsi="Times New Roman" w:cs="Times New Roman"/>
          <w:spacing w:val="-1"/>
          <w:sz w:val="24"/>
        </w:rPr>
        <w:t xml:space="preserve"> </w:t>
      </w:r>
      <w:r w:rsidRPr="005876D9">
        <w:rPr>
          <w:rFonts w:ascii="Times New Roman" w:hAnsi="Times New Roman" w:cs="Times New Roman"/>
          <w:sz w:val="24"/>
        </w:rPr>
        <w:t>preencheram</w:t>
      </w:r>
      <w:r w:rsidRPr="005876D9">
        <w:rPr>
          <w:rFonts w:ascii="Times New Roman" w:hAnsi="Times New Roman" w:cs="Times New Roman"/>
          <w:spacing w:val="-1"/>
          <w:sz w:val="24"/>
        </w:rPr>
        <w:t xml:space="preserve"> </w:t>
      </w:r>
      <w:r w:rsidRPr="005876D9">
        <w:rPr>
          <w:rFonts w:ascii="Times New Roman" w:hAnsi="Times New Roman" w:cs="Times New Roman"/>
          <w:sz w:val="24"/>
        </w:rPr>
        <w:t>as referidas vagas (</w:t>
      </w:r>
      <w:hyperlink r:id="rId27" w:anchor="art116">
        <w:r w:rsidRPr="005876D9">
          <w:rPr>
            <w:rFonts w:ascii="Times New Roman" w:hAnsi="Times New Roman" w:cs="Times New Roman"/>
            <w:color w:val="000080"/>
            <w:sz w:val="24"/>
            <w:u w:val="single" w:color="000080"/>
          </w:rPr>
          <w:t>art. 116, parágrafo único, da Lei</w:t>
        </w:r>
        <w:r w:rsidRPr="005876D9">
          <w:rPr>
            <w:rFonts w:ascii="Times New Roman" w:hAnsi="Times New Roman" w:cs="Times New Roman"/>
            <w:color w:val="000080"/>
            <w:spacing w:val="-1"/>
            <w:sz w:val="24"/>
            <w:u w:val="single" w:color="000080"/>
          </w:rPr>
          <w:t xml:space="preserve"> </w:t>
        </w:r>
        <w:r w:rsidRPr="005876D9">
          <w:rPr>
            <w:rFonts w:ascii="Times New Roman" w:hAnsi="Times New Roman" w:cs="Times New Roman"/>
            <w:color w:val="000080"/>
            <w:sz w:val="24"/>
            <w:u w:val="single" w:color="000080"/>
          </w:rPr>
          <w:t>n.º 14.133, de</w:t>
        </w:r>
        <w:r w:rsidRPr="005876D9">
          <w:rPr>
            <w:rFonts w:ascii="Times New Roman" w:hAnsi="Times New Roman" w:cs="Times New Roman"/>
            <w:color w:val="000080"/>
            <w:spacing w:val="-1"/>
            <w:sz w:val="24"/>
            <w:u w:val="single" w:color="000080"/>
          </w:rPr>
          <w:t xml:space="preserve"> </w:t>
        </w:r>
        <w:r w:rsidRPr="005876D9">
          <w:rPr>
            <w:rFonts w:ascii="Times New Roman" w:hAnsi="Times New Roman" w:cs="Times New Roman"/>
            <w:color w:val="000080"/>
            <w:sz w:val="24"/>
            <w:u w:val="single" w:color="000080"/>
          </w:rPr>
          <w:t>2021</w:t>
        </w:r>
      </w:hyperlink>
      <w:r w:rsidRPr="005876D9">
        <w:rPr>
          <w:rFonts w:ascii="Times New Roman" w:hAnsi="Times New Roman" w:cs="Times New Roman"/>
          <w:sz w:val="24"/>
        </w:rPr>
        <w:t>);</w:t>
      </w:r>
    </w:p>
    <w:p w14:paraId="3D2D603C" w14:textId="77777777" w:rsidR="0096009C" w:rsidRPr="005876D9" w:rsidRDefault="0096009C" w:rsidP="0096009C">
      <w:pPr>
        <w:pStyle w:val="PargrafodaLista"/>
        <w:widowControl w:val="0"/>
        <w:numPr>
          <w:ilvl w:val="1"/>
          <w:numId w:val="24"/>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Guardar</w:t>
      </w:r>
      <w:r w:rsidRPr="005876D9">
        <w:rPr>
          <w:rFonts w:ascii="Times New Roman" w:hAnsi="Times New Roman" w:cs="Times New Roman"/>
          <w:spacing w:val="-7"/>
          <w:sz w:val="24"/>
        </w:rPr>
        <w:t xml:space="preserve"> </w:t>
      </w:r>
      <w:r w:rsidRPr="005876D9">
        <w:rPr>
          <w:rFonts w:ascii="Times New Roman" w:hAnsi="Times New Roman" w:cs="Times New Roman"/>
          <w:sz w:val="24"/>
        </w:rPr>
        <w:t>sigilo</w:t>
      </w:r>
      <w:r w:rsidRPr="005876D9">
        <w:rPr>
          <w:rFonts w:ascii="Times New Roman" w:hAnsi="Times New Roman" w:cs="Times New Roman"/>
          <w:spacing w:val="-7"/>
          <w:sz w:val="24"/>
        </w:rPr>
        <w:t xml:space="preserve"> </w:t>
      </w:r>
      <w:r w:rsidRPr="005876D9">
        <w:rPr>
          <w:rFonts w:ascii="Times New Roman" w:hAnsi="Times New Roman" w:cs="Times New Roman"/>
          <w:sz w:val="24"/>
        </w:rPr>
        <w:t>sobre</w:t>
      </w:r>
      <w:r w:rsidRPr="005876D9">
        <w:rPr>
          <w:rFonts w:ascii="Times New Roman" w:hAnsi="Times New Roman" w:cs="Times New Roman"/>
          <w:spacing w:val="-8"/>
          <w:sz w:val="24"/>
        </w:rPr>
        <w:t xml:space="preserve"> </w:t>
      </w:r>
      <w:r w:rsidRPr="005876D9">
        <w:rPr>
          <w:rFonts w:ascii="Times New Roman" w:hAnsi="Times New Roman" w:cs="Times New Roman"/>
          <w:sz w:val="24"/>
        </w:rPr>
        <w:t>todas</w:t>
      </w:r>
      <w:r w:rsidRPr="005876D9">
        <w:rPr>
          <w:rFonts w:ascii="Times New Roman" w:hAnsi="Times New Roman" w:cs="Times New Roman"/>
          <w:spacing w:val="-6"/>
          <w:sz w:val="24"/>
        </w:rPr>
        <w:t xml:space="preserve"> </w:t>
      </w:r>
      <w:r w:rsidRPr="005876D9">
        <w:rPr>
          <w:rFonts w:ascii="Times New Roman" w:hAnsi="Times New Roman" w:cs="Times New Roman"/>
          <w:sz w:val="24"/>
        </w:rPr>
        <w:t>as</w:t>
      </w:r>
      <w:r w:rsidRPr="005876D9">
        <w:rPr>
          <w:rFonts w:ascii="Times New Roman" w:hAnsi="Times New Roman" w:cs="Times New Roman"/>
          <w:spacing w:val="-7"/>
          <w:sz w:val="24"/>
        </w:rPr>
        <w:t xml:space="preserve"> </w:t>
      </w:r>
      <w:r w:rsidRPr="005876D9">
        <w:rPr>
          <w:rFonts w:ascii="Times New Roman" w:hAnsi="Times New Roman" w:cs="Times New Roman"/>
          <w:sz w:val="24"/>
        </w:rPr>
        <w:t>informações</w:t>
      </w:r>
      <w:r w:rsidRPr="005876D9">
        <w:rPr>
          <w:rFonts w:ascii="Times New Roman" w:hAnsi="Times New Roman" w:cs="Times New Roman"/>
          <w:spacing w:val="-7"/>
          <w:sz w:val="24"/>
        </w:rPr>
        <w:t xml:space="preserve"> </w:t>
      </w:r>
      <w:r w:rsidRPr="005876D9">
        <w:rPr>
          <w:rFonts w:ascii="Times New Roman" w:hAnsi="Times New Roman" w:cs="Times New Roman"/>
          <w:sz w:val="24"/>
        </w:rPr>
        <w:t>obtidas</w:t>
      </w:r>
      <w:r w:rsidRPr="005876D9">
        <w:rPr>
          <w:rFonts w:ascii="Times New Roman" w:hAnsi="Times New Roman" w:cs="Times New Roman"/>
          <w:spacing w:val="-6"/>
          <w:sz w:val="24"/>
        </w:rPr>
        <w:t xml:space="preserve"> </w:t>
      </w:r>
      <w:r w:rsidRPr="005876D9">
        <w:rPr>
          <w:rFonts w:ascii="Times New Roman" w:hAnsi="Times New Roman" w:cs="Times New Roman"/>
          <w:sz w:val="24"/>
        </w:rPr>
        <w:t>em</w:t>
      </w:r>
      <w:r w:rsidRPr="005876D9">
        <w:rPr>
          <w:rFonts w:ascii="Times New Roman" w:hAnsi="Times New Roman" w:cs="Times New Roman"/>
          <w:spacing w:val="-9"/>
          <w:sz w:val="24"/>
        </w:rPr>
        <w:t xml:space="preserve"> </w:t>
      </w:r>
      <w:r w:rsidRPr="005876D9">
        <w:rPr>
          <w:rFonts w:ascii="Times New Roman" w:hAnsi="Times New Roman" w:cs="Times New Roman"/>
          <w:sz w:val="24"/>
        </w:rPr>
        <w:t>decorrência</w:t>
      </w:r>
      <w:r w:rsidRPr="005876D9">
        <w:rPr>
          <w:rFonts w:ascii="Times New Roman" w:hAnsi="Times New Roman" w:cs="Times New Roman"/>
          <w:spacing w:val="-7"/>
          <w:sz w:val="24"/>
        </w:rPr>
        <w:t xml:space="preserve"> </w:t>
      </w:r>
      <w:r w:rsidRPr="005876D9">
        <w:rPr>
          <w:rFonts w:ascii="Times New Roman" w:hAnsi="Times New Roman" w:cs="Times New Roman"/>
          <w:sz w:val="24"/>
        </w:rPr>
        <w:t>do</w:t>
      </w:r>
      <w:r w:rsidRPr="005876D9">
        <w:rPr>
          <w:rFonts w:ascii="Times New Roman" w:hAnsi="Times New Roman" w:cs="Times New Roman"/>
          <w:spacing w:val="-7"/>
          <w:sz w:val="24"/>
        </w:rPr>
        <w:t xml:space="preserve"> </w:t>
      </w:r>
      <w:r w:rsidRPr="005876D9">
        <w:rPr>
          <w:rFonts w:ascii="Times New Roman" w:hAnsi="Times New Roman" w:cs="Times New Roman"/>
          <w:sz w:val="24"/>
        </w:rPr>
        <w:t>cumprimento</w:t>
      </w:r>
      <w:r w:rsidRPr="005876D9">
        <w:rPr>
          <w:rFonts w:ascii="Times New Roman" w:hAnsi="Times New Roman" w:cs="Times New Roman"/>
          <w:spacing w:val="-4"/>
          <w:sz w:val="24"/>
        </w:rPr>
        <w:t xml:space="preserve"> </w:t>
      </w:r>
      <w:r w:rsidRPr="005876D9">
        <w:rPr>
          <w:rFonts w:ascii="Times New Roman" w:hAnsi="Times New Roman" w:cs="Times New Roman"/>
          <w:sz w:val="24"/>
        </w:rPr>
        <w:t>do</w:t>
      </w:r>
      <w:r w:rsidRPr="005876D9">
        <w:rPr>
          <w:rFonts w:ascii="Times New Roman" w:hAnsi="Times New Roman" w:cs="Times New Roman"/>
          <w:spacing w:val="-7"/>
          <w:sz w:val="24"/>
        </w:rPr>
        <w:t xml:space="preserve"> </w:t>
      </w:r>
      <w:r w:rsidRPr="005876D9">
        <w:rPr>
          <w:rFonts w:ascii="Times New Roman" w:hAnsi="Times New Roman" w:cs="Times New Roman"/>
          <w:spacing w:val="-2"/>
          <w:sz w:val="24"/>
        </w:rPr>
        <w:t>contrato;</w:t>
      </w:r>
    </w:p>
    <w:p w14:paraId="10D1B2D8" w14:textId="77777777" w:rsidR="0096009C" w:rsidRPr="005876D9" w:rsidRDefault="0096009C" w:rsidP="0096009C">
      <w:pPr>
        <w:pStyle w:val="PargrafodaLista"/>
        <w:widowControl w:val="0"/>
        <w:numPr>
          <w:ilvl w:val="1"/>
          <w:numId w:val="24"/>
        </w:numPr>
        <w:tabs>
          <w:tab w:val="left" w:pos="567"/>
          <w:tab w:val="left" w:pos="1285"/>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8" w:anchor="art124">
        <w:r w:rsidRPr="005876D9">
          <w:rPr>
            <w:rFonts w:ascii="Times New Roman" w:hAnsi="Times New Roman" w:cs="Times New Roman"/>
            <w:color w:val="000080"/>
            <w:sz w:val="24"/>
            <w:u w:val="single" w:color="000080"/>
          </w:rPr>
          <w:t>art. 124, II, d, da Lei nº 14.133, de 2021.</w:t>
        </w:r>
      </w:hyperlink>
    </w:p>
    <w:p w14:paraId="57C6C22A" w14:textId="77777777" w:rsidR="0096009C" w:rsidRPr="005876D9" w:rsidRDefault="0096009C" w:rsidP="0096009C">
      <w:pPr>
        <w:pStyle w:val="PargrafodaLista"/>
        <w:widowControl w:val="0"/>
        <w:numPr>
          <w:ilvl w:val="1"/>
          <w:numId w:val="24"/>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Cumprir, além dos postulados legais vigentes de âmbito federal, estadual ou municipal, as normas de segurança do contratante;</w:t>
      </w:r>
    </w:p>
    <w:p w14:paraId="7F1399D9" w14:textId="77777777" w:rsidR="0096009C" w:rsidRPr="005876D9" w:rsidRDefault="0096009C" w:rsidP="0096009C">
      <w:pPr>
        <w:pStyle w:val="PargrafodaLista"/>
        <w:widowControl w:val="0"/>
        <w:numPr>
          <w:ilvl w:val="1"/>
          <w:numId w:val="24"/>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2E021CCF" w14:textId="77777777" w:rsidR="0096009C" w:rsidRPr="005876D9" w:rsidRDefault="0096009C" w:rsidP="0096009C">
      <w:pPr>
        <w:pStyle w:val="PargrafodaLista"/>
        <w:widowControl w:val="0"/>
        <w:numPr>
          <w:ilvl w:val="1"/>
          <w:numId w:val="24"/>
        </w:numPr>
        <w:tabs>
          <w:tab w:val="left" w:pos="567"/>
          <w:tab w:val="left" w:pos="1290"/>
        </w:tabs>
        <w:autoSpaceDE w:val="0"/>
        <w:autoSpaceDN w:val="0"/>
        <w:spacing w:before="1"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Orientar e treinar seus empregados sobre os deveres previstos na Lei nº 13.709, de 14 de agosto de 2018, adotando</w:t>
      </w:r>
      <w:r w:rsidRPr="005876D9">
        <w:rPr>
          <w:rFonts w:ascii="Times New Roman" w:hAnsi="Times New Roman" w:cs="Times New Roman"/>
          <w:spacing w:val="-3"/>
          <w:sz w:val="24"/>
        </w:rPr>
        <w:t xml:space="preserve"> </w:t>
      </w:r>
      <w:r w:rsidRPr="005876D9">
        <w:rPr>
          <w:rFonts w:ascii="Times New Roman" w:hAnsi="Times New Roman" w:cs="Times New Roman"/>
          <w:sz w:val="24"/>
        </w:rPr>
        <w:t>medidas</w:t>
      </w:r>
      <w:r w:rsidRPr="005876D9">
        <w:rPr>
          <w:rFonts w:ascii="Times New Roman" w:hAnsi="Times New Roman" w:cs="Times New Roman"/>
          <w:spacing w:val="-4"/>
          <w:sz w:val="24"/>
        </w:rPr>
        <w:t xml:space="preserve"> </w:t>
      </w:r>
      <w:r w:rsidRPr="005876D9">
        <w:rPr>
          <w:rFonts w:ascii="Times New Roman" w:hAnsi="Times New Roman" w:cs="Times New Roman"/>
          <w:sz w:val="24"/>
        </w:rPr>
        <w:t>eficazes</w:t>
      </w:r>
      <w:r w:rsidRPr="005876D9">
        <w:rPr>
          <w:rFonts w:ascii="Times New Roman" w:hAnsi="Times New Roman" w:cs="Times New Roman"/>
          <w:spacing w:val="-3"/>
          <w:sz w:val="24"/>
        </w:rPr>
        <w:t xml:space="preserve"> </w:t>
      </w:r>
      <w:r w:rsidRPr="005876D9">
        <w:rPr>
          <w:rFonts w:ascii="Times New Roman" w:hAnsi="Times New Roman" w:cs="Times New Roman"/>
          <w:sz w:val="24"/>
        </w:rPr>
        <w:t>para</w:t>
      </w:r>
      <w:r w:rsidRPr="005876D9">
        <w:rPr>
          <w:rFonts w:ascii="Times New Roman" w:hAnsi="Times New Roman" w:cs="Times New Roman"/>
          <w:spacing w:val="-3"/>
          <w:sz w:val="24"/>
        </w:rPr>
        <w:t xml:space="preserve"> </w:t>
      </w:r>
      <w:r w:rsidRPr="005876D9">
        <w:rPr>
          <w:rFonts w:ascii="Times New Roman" w:hAnsi="Times New Roman" w:cs="Times New Roman"/>
          <w:sz w:val="24"/>
        </w:rPr>
        <w:t>proteção</w:t>
      </w:r>
      <w:r w:rsidRPr="005876D9">
        <w:rPr>
          <w:rFonts w:ascii="Times New Roman" w:hAnsi="Times New Roman" w:cs="Times New Roman"/>
          <w:spacing w:val="-3"/>
          <w:sz w:val="24"/>
        </w:rPr>
        <w:t xml:space="preserve"> </w:t>
      </w:r>
      <w:r w:rsidRPr="005876D9">
        <w:rPr>
          <w:rFonts w:ascii="Times New Roman" w:hAnsi="Times New Roman" w:cs="Times New Roman"/>
          <w:sz w:val="24"/>
        </w:rPr>
        <w:t>de</w:t>
      </w:r>
      <w:r w:rsidRPr="005876D9">
        <w:rPr>
          <w:rFonts w:ascii="Times New Roman" w:hAnsi="Times New Roman" w:cs="Times New Roman"/>
          <w:spacing w:val="-4"/>
          <w:sz w:val="24"/>
        </w:rPr>
        <w:t xml:space="preserve"> </w:t>
      </w:r>
      <w:r w:rsidRPr="005876D9">
        <w:rPr>
          <w:rFonts w:ascii="Times New Roman" w:hAnsi="Times New Roman" w:cs="Times New Roman"/>
          <w:sz w:val="24"/>
        </w:rPr>
        <w:t>dados</w:t>
      </w:r>
      <w:r w:rsidRPr="005876D9">
        <w:rPr>
          <w:rFonts w:ascii="Times New Roman" w:hAnsi="Times New Roman" w:cs="Times New Roman"/>
          <w:spacing w:val="-3"/>
          <w:sz w:val="24"/>
        </w:rPr>
        <w:t xml:space="preserve"> </w:t>
      </w:r>
      <w:r w:rsidRPr="005876D9">
        <w:rPr>
          <w:rFonts w:ascii="Times New Roman" w:hAnsi="Times New Roman" w:cs="Times New Roman"/>
          <w:sz w:val="24"/>
        </w:rPr>
        <w:t>pessoais</w:t>
      </w:r>
      <w:r w:rsidRPr="005876D9">
        <w:rPr>
          <w:rFonts w:ascii="Times New Roman" w:hAnsi="Times New Roman" w:cs="Times New Roman"/>
          <w:spacing w:val="-3"/>
          <w:sz w:val="24"/>
        </w:rPr>
        <w:t xml:space="preserve"> </w:t>
      </w:r>
      <w:r w:rsidRPr="005876D9">
        <w:rPr>
          <w:rFonts w:ascii="Times New Roman" w:hAnsi="Times New Roman" w:cs="Times New Roman"/>
          <w:sz w:val="24"/>
        </w:rPr>
        <w:t>a</w:t>
      </w:r>
      <w:r w:rsidRPr="005876D9">
        <w:rPr>
          <w:rFonts w:ascii="Times New Roman" w:hAnsi="Times New Roman" w:cs="Times New Roman"/>
          <w:spacing w:val="-3"/>
          <w:sz w:val="24"/>
        </w:rPr>
        <w:t xml:space="preserve"> </w:t>
      </w:r>
      <w:r w:rsidRPr="005876D9">
        <w:rPr>
          <w:rFonts w:ascii="Times New Roman" w:hAnsi="Times New Roman" w:cs="Times New Roman"/>
          <w:sz w:val="24"/>
        </w:rPr>
        <w:t>que</w:t>
      </w:r>
      <w:r w:rsidRPr="005876D9">
        <w:rPr>
          <w:rFonts w:ascii="Times New Roman" w:hAnsi="Times New Roman" w:cs="Times New Roman"/>
          <w:spacing w:val="-4"/>
          <w:sz w:val="24"/>
        </w:rPr>
        <w:t xml:space="preserve"> </w:t>
      </w:r>
      <w:r w:rsidRPr="005876D9">
        <w:rPr>
          <w:rFonts w:ascii="Times New Roman" w:hAnsi="Times New Roman" w:cs="Times New Roman"/>
          <w:sz w:val="24"/>
        </w:rPr>
        <w:t>tenha</w:t>
      </w:r>
      <w:r w:rsidRPr="005876D9">
        <w:rPr>
          <w:rFonts w:ascii="Times New Roman" w:hAnsi="Times New Roman" w:cs="Times New Roman"/>
          <w:spacing w:val="-3"/>
          <w:sz w:val="24"/>
        </w:rPr>
        <w:t xml:space="preserve"> </w:t>
      </w:r>
      <w:r w:rsidRPr="005876D9">
        <w:rPr>
          <w:rFonts w:ascii="Times New Roman" w:hAnsi="Times New Roman" w:cs="Times New Roman"/>
          <w:sz w:val="24"/>
        </w:rPr>
        <w:t>acesso</w:t>
      </w:r>
      <w:r w:rsidRPr="005876D9">
        <w:rPr>
          <w:rFonts w:ascii="Times New Roman" w:hAnsi="Times New Roman" w:cs="Times New Roman"/>
          <w:spacing w:val="-6"/>
          <w:sz w:val="24"/>
        </w:rPr>
        <w:t xml:space="preserve"> </w:t>
      </w:r>
      <w:r w:rsidRPr="005876D9">
        <w:rPr>
          <w:rFonts w:ascii="Times New Roman" w:hAnsi="Times New Roman" w:cs="Times New Roman"/>
          <w:sz w:val="24"/>
        </w:rPr>
        <w:t>por</w:t>
      </w:r>
      <w:r w:rsidRPr="005876D9">
        <w:rPr>
          <w:rFonts w:ascii="Times New Roman" w:hAnsi="Times New Roman" w:cs="Times New Roman"/>
          <w:spacing w:val="-3"/>
          <w:sz w:val="24"/>
        </w:rPr>
        <w:t xml:space="preserve"> </w:t>
      </w:r>
      <w:r w:rsidRPr="005876D9">
        <w:rPr>
          <w:rFonts w:ascii="Times New Roman" w:hAnsi="Times New Roman" w:cs="Times New Roman"/>
          <w:sz w:val="24"/>
        </w:rPr>
        <w:t>força</w:t>
      </w:r>
      <w:r w:rsidRPr="005876D9">
        <w:rPr>
          <w:rFonts w:ascii="Times New Roman" w:hAnsi="Times New Roman" w:cs="Times New Roman"/>
          <w:spacing w:val="-3"/>
          <w:sz w:val="24"/>
        </w:rPr>
        <w:t xml:space="preserve"> </w:t>
      </w:r>
      <w:r w:rsidRPr="005876D9">
        <w:rPr>
          <w:rFonts w:ascii="Times New Roman" w:hAnsi="Times New Roman" w:cs="Times New Roman"/>
          <w:sz w:val="24"/>
        </w:rPr>
        <w:t>da</w:t>
      </w:r>
      <w:r w:rsidRPr="005876D9">
        <w:rPr>
          <w:rFonts w:ascii="Times New Roman" w:hAnsi="Times New Roman" w:cs="Times New Roman"/>
          <w:spacing w:val="-3"/>
          <w:sz w:val="24"/>
        </w:rPr>
        <w:t xml:space="preserve"> </w:t>
      </w:r>
      <w:r w:rsidRPr="005876D9">
        <w:rPr>
          <w:rFonts w:ascii="Times New Roman" w:hAnsi="Times New Roman" w:cs="Times New Roman"/>
          <w:sz w:val="24"/>
        </w:rPr>
        <w:t>execução</w:t>
      </w:r>
      <w:r w:rsidRPr="005876D9">
        <w:rPr>
          <w:rFonts w:ascii="Times New Roman" w:hAnsi="Times New Roman" w:cs="Times New Roman"/>
          <w:spacing w:val="-3"/>
          <w:sz w:val="24"/>
        </w:rPr>
        <w:t xml:space="preserve"> </w:t>
      </w:r>
      <w:r w:rsidRPr="005876D9">
        <w:rPr>
          <w:rFonts w:ascii="Times New Roman" w:hAnsi="Times New Roman" w:cs="Times New Roman"/>
          <w:sz w:val="24"/>
        </w:rPr>
        <w:t>deste</w:t>
      </w:r>
      <w:r w:rsidRPr="005876D9">
        <w:rPr>
          <w:rFonts w:ascii="Times New Roman" w:hAnsi="Times New Roman" w:cs="Times New Roman"/>
          <w:spacing w:val="-4"/>
          <w:sz w:val="24"/>
        </w:rPr>
        <w:t xml:space="preserve"> </w:t>
      </w:r>
      <w:r w:rsidRPr="005876D9">
        <w:rPr>
          <w:rFonts w:ascii="Times New Roman" w:hAnsi="Times New Roman" w:cs="Times New Roman"/>
          <w:sz w:val="24"/>
        </w:rPr>
        <w:t>contrato;</w:t>
      </w:r>
    </w:p>
    <w:p w14:paraId="2217F829" w14:textId="77777777" w:rsidR="0096009C" w:rsidRPr="005876D9" w:rsidRDefault="0096009C" w:rsidP="0096009C">
      <w:pPr>
        <w:pStyle w:val="PargrafodaLista"/>
        <w:widowControl w:val="0"/>
        <w:numPr>
          <w:ilvl w:val="1"/>
          <w:numId w:val="24"/>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Conduzir os trabalhos com estrita observância às normas da legislação pertinente, cumprindo as determinações dos Poderes Públicos, mantendo sempre</w:t>
      </w:r>
      <w:r w:rsidRPr="005876D9">
        <w:rPr>
          <w:rFonts w:ascii="Times New Roman" w:hAnsi="Times New Roman" w:cs="Times New Roman"/>
          <w:spacing w:val="-1"/>
          <w:sz w:val="24"/>
        </w:rPr>
        <w:t xml:space="preserve"> </w:t>
      </w:r>
      <w:r w:rsidRPr="005876D9">
        <w:rPr>
          <w:rFonts w:ascii="Times New Roman" w:hAnsi="Times New Roman" w:cs="Times New Roman"/>
          <w:sz w:val="24"/>
        </w:rPr>
        <w:t>limpo o local de execução do objeto e</w:t>
      </w:r>
      <w:r w:rsidRPr="005876D9">
        <w:rPr>
          <w:rFonts w:ascii="Times New Roman" w:hAnsi="Times New Roman" w:cs="Times New Roman"/>
          <w:spacing w:val="-1"/>
          <w:sz w:val="24"/>
        </w:rPr>
        <w:t xml:space="preserve"> </w:t>
      </w:r>
      <w:r w:rsidRPr="005876D9">
        <w:rPr>
          <w:rFonts w:ascii="Times New Roman" w:hAnsi="Times New Roman" w:cs="Times New Roman"/>
          <w:sz w:val="24"/>
        </w:rPr>
        <w:t>nas melhores condições de</w:t>
      </w:r>
      <w:r w:rsidRPr="005876D9">
        <w:rPr>
          <w:rFonts w:ascii="Times New Roman" w:hAnsi="Times New Roman" w:cs="Times New Roman"/>
          <w:spacing w:val="-1"/>
          <w:sz w:val="24"/>
        </w:rPr>
        <w:t xml:space="preserve"> </w:t>
      </w:r>
      <w:r w:rsidRPr="005876D9">
        <w:rPr>
          <w:rFonts w:ascii="Times New Roman" w:hAnsi="Times New Roman" w:cs="Times New Roman"/>
          <w:sz w:val="24"/>
        </w:rPr>
        <w:t>segurança, higiene e disciplina.</w:t>
      </w:r>
    </w:p>
    <w:p w14:paraId="0C97F0E6" w14:textId="77777777" w:rsidR="0096009C" w:rsidRPr="005876D9" w:rsidRDefault="0096009C" w:rsidP="0096009C">
      <w:pPr>
        <w:pStyle w:val="PargrafodaLista"/>
        <w:widowControl w:val="0"/>
        <w:numPr>
          <w:ilvl w:val="1"/>
          <w:numId w:val="24"/>
        </w:numPr>
        <w:tabs>
          <w:tab w:val="left" w:pos="567"/>
        </w:tabs>
        <w:autoSpaceDE w:val="0"/>
        <w:autoSpaceDN w:val="0"/>
        <w:spacing w:before="1"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Submeter</w:t>
      </w:r>
      <w:r w:rsidRPr="005876D9">
        <w:rPr>
          <w:rFonts w:ascii="Times New Roman" w:hAnsi="Times New Roman" w:cs="Times New Roman"/>
          <w:spacing w:val="-1"/>
          <w:sz w:val="24"/>
        </w:rPr>
        <w:t xml:space="preserve"> </w:t>
      </w:r>
      <w:r w:rsidRPr="005876D9">
        <w:rPr>
          <w:rFonts w:ascii="Times New Roman" w:hAnsi="Times New Roman" w:cs="Times New Roman"/>
          <w:sz w:val="24"/>
        </w:rPr>
        <w:t>previamente, por</w:t>
      </w:r>
      <w:r w:rsidRPr="005876D9">
        <w:rPr>
          <w:rFonts w:ascii="Times New Roman" w:hAnsi="Times New Roman" w:cs="Times New Roman"/>
          <w:spacing w:val="-1"/>
          <w:sz w:val="24"/>
        </w:rPr>
        <w:t xml:space="preserve"> </w:t>
      </w:r>
      <w:r w:rsidRPr="005876D9">
        <w:rPr>
          <w:rFonts w:ascii="Times New Roman" w:hAnsi="Times New Roman" w:cs="Times New Roman"/>
          <w:sz w:val="24"/>
        </w:rPr>
        <w:t>escrito, ao contratante,</w:t>
      </w:r>
      <w:r w:rsidRPr="005876D9">
        <w:rPr>
          <w:rFonts w:ascii="Times New Roman" w:hAnsi="Times New Roman" w:cs="Times New Roman"/>
          <w:spacing w:val="-1"/>
          <w:sz w:val="24"/>
        </w:rPr>
        <w:t xml:space="preserve"> </w:t>
      </w:r>
      <w:r w:rsidRPr="005876D9">
        <w:rPr>
          <w:rFonts w:ascii="Times New Roman" w:hAnsi="Times New Roman" w:cs="Times New Roman"/>
          <w:sz w:val="24"/>
        </w:rPr>
        <w:t>para análise</w:t>
      </w:r>
      <w:r w:rsidRPr="005876D9">
        <w:rPr>
          <w:rFonts w:ascii="Times New Roman" w:hAnsi="Times New Roman" w:cs="Times New Roman"/>
          <w:spacing w:val="-2"/>
          <w:sz w:val="24"/>
        </w:rPr>
        <w:t xml:space="preserve"> </w:t>
      </w:r>
      <w:r w:rsidRPr="005876D9">
        <w:rPr>
          <w:rFonts w:ascii="Times New Roman" w:hAnsi="Times New Roman" w:cs="Times New Roman"/>
          <w:sz w:val="24"/>
        </w:rPr>
        <w:t>e</w:t>
      </w:r>
      <w:r w:rsidRPr="005876D9">
        <w:rPr>
          <w:rFonts w:ascii="Times New Roman" w:hAnsi="Times New Roman" w:cs="Times New Roman"/>
          <w:spacing w:val="-2"/>
          <w:sz w:val="24"/>
        </w:rPr>
        <w:t xml:space="preserve"> </w:t>
      </w:r>
      <w:r w:rsidRPr="005876D9">
        <w:rPr>
          <w:rFonts w:ascii="Times New Roman" w:hAnsi="Times New Roman" w:cs="Times New Roman"/>
          <w:sz w:val="24"/>
        </w:rPr>
        <w:t>aprovação, quaisquer</w:t>
      </w:r>
      <w:r w:rsidRPr="005876D9">
        <w:rPr>
          <w:rFonts w:ascii="Times New Roman" w:hAnsi="Times New Roman" w:cs="Times New Roman"/>
          <w:spacing w:val="-1"/>
          <w:sz w:val="24"/>
        </w:rPr>
        <w:t xml:space="preserve"> </w:t>
      </w:r>
      <w:r w:rsidRPr="005876D9">
        <w:rPr>
          <w:rFonts w:ascii="Times New Roman" w:hAnsi="Times New Roman" w:cs="Times New Roman"/>
          <w:sz w:val="24"/>
        </w:rPr>
        <w:t>mudanças nos métodos executivos que fujam às especificações do memorial descritivo ou instrumento congênere.</w:t>
      </w:r>
    </w:p>
    <w:p w14:paraId="3C015D47" w14:textId="77777777" w:rsidR="0096009C" w:rsidRPr="005876D9" w:rsidRDefault="0096009C" w:rsidP="0096009C">
      <w:pPr>
        <w:pStyle w:val="PargrafodaLista"/>
        <w:widowControl w:val="0"/>
        <w:numPr>
          <w:ilvl w:val="1"/>
          <w:numId w:val="24"/>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Não</w:t>
      </w:r>
      <w:r w:rsidRPr="005876D9">
        <w:rPr>
          <w:rFonts w:ascii="Times New Roman" w:hAnsi="Times New Roman" w:cs="Times New Roman"/>
          <w:spacing w:val="-1"/>
          <w:sz w:val="24"/>
        </w:rPr>
        <w:t xml:space="preserve"> </w:t>
      </w:r>
      <w:r w:rsidRPr="005876D9">
        <w:rPr>
          <w:rFonts w:ascii="Times New Roman" w:hAnsi="Times New Roman" w:cs="Times New Roman"/>
          <w:sz w:val="24"/>
        </w:rPr>
        <w:t>permitir</w:t>
      </w:r>
      <w:r w:rsidRPr="005876D9">
        <w:rPr>
          <w:rFonts w:ascii="Times New Roman" w:hAnsi="Times New Roman" w:cs="Times New Roman"/>
          <w:spacing w:val="-1"/>
          <w:sz w:val="24"/>
        </w:rPr>
        <w:t xml:space="preserve"> </w:t>
      </w:r>
      <w:r w:rsidRPr="005876D9">
        <w:rPr>
          <w:rFonts w:ascii="Times New Roman" w:hAnsi="Times New Roman" w:cs="Times New Roman"/>
          <w:sz w:val="24"/>
        </w:rPr>
        <w:t>a utilização de</w:t>
      </w:r>
      <w:r w:rsidRPr="005876D9">
        <w:rPr>
          <w:rFonts w:ascii="Times New Roman" w:hAnsi="Times New Roman" w:cs="Times New Roman"/>
          <w:spacing w:val="-2"/>
          <w:sz w:val="24"/>
        </w:rPr>
        <w:t xml:space="preserve"> </w:t>
      </w:r>
      <w:r w:rsidRPr="005876D9">
        <w:rPr>
          <w:rFonts w:ascii="Times New Roman" w:hAnsi="Times New Roman" w:cs="Times New Roman"/>
          <w:sz w:val="24"/>
        </w:rPr>
        <w:t>qualquer</w:t>
      </w:r>
      <w:r w:rsidRPr="005876D9">
        <w:rPr>
          <w:rFonts w:ascii="Times New Roman" w:hAnsi="Times New Roman" w:cs="Times New Roman"/>
          <w:spacing w:val="-1"/>
          <w:sz w:val="24"/>
        </w:rPr>
        <w:t xml:space="preserve"> </w:t>
      </w:r>
      <w:r w:rsidRPr="005876D9">
        <w:rPr>
          <w:rFonts w:ascii="Times New Roman" w:hAnsi="Times New Roman" w:cs="Times New Roman"/>
          <w:sz w:val="24"/>
        </w:rPr>
        <w:t>trabalho</w:t>
      </w:r>
      <w:r w:rsidRPr="005876D9">
        <w:rPr>
          <w:rFonts w:ascii="Times New Roman" w:hAnsi="Times New Roman" w:cs="Times New Roman"/>
          <w:spacing w:val="-3"/>
          <w:sz w:val="24"/>
        </w:rPr>
        <w:t xml:space="preserve"> </w:t>
      </w:r>
      <w:r w:rsidRPr="005876D9">
        <w:rPr>
          <w:rFonts w:ascii="Times New Roman" w:hAnsi="Times New Roman" w:cs="Times New Roman"/>
          <w:sz w:val="24"/>
        </w:rPr>
        <w:t>do</w:t>
      </w:r>
      <w:r w:rsidRPr="005876D9">
        <w:rPr>
          <w:rFonts w:ascii="Times New Roman" w:hAnsi="Times New Roman" w:cs="Times New Roman"/>
          <w:spacing w:val="-1"/>
          <w:sz w:val="24"/>
        </w:rPr>
        <w:t xml:space="preserve"> </w:t>
      </w:r>
      <w:r w:rsidRPr="005876D9">
        <w:rPr>
          <w:rFonts w:ascii="Times New Roman" w:hAnsi="Times New Roman" w:cs="Times New Roman"/>
          <w:sz w:val="24"/>
        </w:rPr>
        <w:t>menor</w:t>
      </w:r>
      <w:r w:rsidRPr="005876D9">
        <w:rPr>
          <w:rFonts w:ascii="Times New Roman" w:hAnsi="Times New Roman" w:cs="Times New Roman"/>
          <w:spacing w:val="-1"/>
          <w:sz w:val="24"/>
        </w:rPr>
        <w:t xml:space="preserve"> </w:t>
      </w:r>
      <w:r w:rsidRPr="005876D9">
        <w:rPr>
          <w:rFonts w:ascii="Times New Roman" w:hAnsi="Times New Roman" w:cs="Times New Roman"/>
          <w:sz w:val="24"/>
        </w:rPr>
        <w:t>de</w:t>
      </w:r>
      <w:r w:rsidRPr="005876D9">
        <w:rPr>
          <w:rFonts w:ascii="Times New Roman" w:hAnsi="Times New Roman" w:cs="Times New Roman"/>
          <w:spacing w:val="-2"/>
          <w:sz w:val="24"/>
        </w:rPr>
        <w:t xml:space="preserve"> </w:t>
      </w:r>
      <w:r w:rsidRPr="005876D9">
        <w:rPr>
          <w:rFonts w:ascii="Times New Roman" w:hAnsi="Times New Roman" w:cs="Times New Roman"/>
          <w:sz w:val="24"/>
        </w:rPr>
        <w:t>dezesseis anos,</w:t>
      </w:r>
      <w:r w:rsidRPr="005876D9">
        <w:rPr>
          <w:rFonts w:ascii="Times New Roman" w:hAnsi="Times New Roman" w:cs="Times New Roman"/>
          <w:spacing w:val="-3"/>
          <w:sz w:val="24"/>
        </w:rPr>
        <w:t xml:space="preserve"> </w:t>
      </w:r>
      <w:r w:rsidRPr="005876D9">
        <w:rPr>
          <w:rFonts w:ascii="Times New Roman" w:hAnsi="Times New Roman" w:cs="Times New Roman"/>
          <w:sz w:val="24"/>
        </w:rPr>
        <w:t>exceto na condição de</w:t>
      </w:r>
      <w:r w:rsidRPr="005876D9">
        <w:rPr>
          <w:rFonts w:ascii="Times New Roman" w:hAnsi="Times New Roman" w:cs="Times New Roman"/>
          <w:spacing w:val="-4"/>
          <w:sz w:val="24"/>
        </w:rPr>
        <w:t xml:space="preserve"> </w:t>
      </w:r>
      <w:r w:rsidRPr="005876D9">
        <w:rPr>
          <w:rFonts w:ascii="Times New Roman" w:hAnsi="Times New Roman" w:cs="Times New Roman"/>
          <w:sz w:val="24"/>
        </w:rPr>
        <w:t>aprendiz</w:t>
      </w:r>
      <w:r w:rsidRPr="005876D9">
        <w:rPr>
          <w:rFonts w:ascii="Times New Roman" w:hAnsi="Times New Roman" w:cs="Times New Roman"/>
          <w:spacing w:val="-1"/>
          <w:sz w:val="24"/>
        </w:rPr>
        <w:t xml:space="preserve"> </w:t>
      </w:r>
      <w:r w:rsidRPr="005876D9">
        <w:rPr>
          <w:rFonts w:ascii="Times New Roman" w:hAnsi="Times New Roman" w:cs="Times New Roman"/>
          <w:sz w:val="24"/>
        </w:rPr>
        <w:t>para os maiores de quatorze anos, nem permitir a utilização do trabalho do menor de dezoito anos em trabalho noturno, perigoso ou insalubre.</w:t>
      </w:r>
    </w:p>
    <w:p w14:paraId="1B644FB3" w14:textId="77777777" w:rsidR="0096009C" w:rsidRPr="005876D9" w:rsidRDefault="0096009C" w:rsidP="0096009C">
      <w:pPr>
        <w:pStyle w:val="PargrafodaLista"/>
        <w:widowControl w:val="0"/>
        <w:numPr>
          <w:ilvl w:val="1"/>
          <w:numId w:val="24"/>
        </w:numPr>
        <w:autoSpaceDE w:val="0"/>
        <w:autoSpaceDN w:val="0"/>
        <w:spacing w:before="121"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lastRenderedPageBreak/>
        <w:t>Além das obrigações aqui previstas, o CONTRATADO, encontra-se ainda estritamente obrigada as regras dispostas no Termo de Referência, prevalecendo as regras dispostas no mesmo em caso de divergências.</w:t>
      </w:r>
    </w:p>
    <w:p w14:paraId="725256DF" w14:textId="77777777" w:rsidR="0096009C" w:rsidRPr="005876D9" w:rsidRDefault="0096009C" w:rsidP="0096009C">
      <w:pPr>
        <w:pStyle w:val="Corpodetexto"/>
        <w:spacing w:after="0"/>
      </w:pPr>
    </w:p>
    <w:p w14:paraId="5BDBA8D7" w14:textId="77777777" w:rsidR="0096009C" w:rsidRPr="005876D9" w:rsidRDefault="0096009C" w:rsidP="0096009C">
      <w:pPr>
        <w:pStyle w:val="Ttulo6"/>
        <w:spacing w:before="0"/>
        <w:rPr>
          <w:rFonts w:ascii="Times New Roman" w:hAnsi="Times New Roman" w:cs="Times New Roman"/>
          <w:b/>
          <w:color w:val="auto"/>
          <w:sz w:val="24"/>
        </w:rPr>
      </w:pPr>
      <w:r w:rsidRPr="005876D9">
        <w:rPr>
          <w:rFonts w:ascii="Times New Roman" w:hAnsi="Times New Roman" w:cs="Times New Roman"/>
          <w:b/>
          <w:color w:val="auto"/>
          <w:sz w:val="24"/>
        </w:rPr>
        <w:t>CLÁUSULA</w:t>
      </w:r>
      <w:r w:rsidRPr="005876D9">
        <w:rPr>
          <w:rFonts w:ascii="Times New Roman" w:hAnsi="Times New Roman" w:cs="Times New Roman"/>
          <w:b/>
          <w:color w:val="auto"/>
          <w:spacing w:val="-7"/>
          <w:sz w:val="24"/>
        </w:rPr>
        <w:t xml:space="preserve"> </w:t>
      </w:r>
      <w:r w:rsidRPr="005876D9">
        <w:rPr>
          <w:rFonts w:ascii="Times New Roman" w:hAnsi="Times New Roman" w:cs="Times New Roman"/>
          <w:b/>
          <w:color w:val="auto"/>
          <w:sz w:val="24"/>
        </w:rPr>
        <w:t>DÉCIMA–</w:t>
      </w:r>
      <w:r w:rsidRPr="005876D9">
        <w:rPr>
          <w:rFonts w:ascii="Times New Roman" w:hAnsi="Times New Roman" w:cs="Times New Roman"/>
          <w:b/>
          <w:color w:val="auto"/>
          <w:spacing w:val="-6"/>
          <w:sz w:val="24"/>
        </w:rPr>
        <w:t xml:space="preserve"> </w:t>
      </w:r>
      <w:r w:rsidRPr="005876D9">
        <w:rPr>
          <w:rFonts w:ascii="Times New Roman" w:hAnsi="Times New Roman" w:cs="Times New Roman"/>
          <w:b/>
          <w:color w:val="auto"/>
          <w:sz w:val="24"/>
        </w:rPr>
        <w:t>GARANTIA</w:t>
      </w:r>
      <w:r w:rsidRPr="005876D9">
        <w:rPr>
          <w:rFonts w:ascii="Times New Roman" w:hAnsi="Times New Roman" w:cs="Times New Roman"/>
          <w:b/>
          <w:color w:val="auto"/>
          <w:spacing w:val="-7"/>
          <w:sz w:val="24"/>
        </w:rPr>
        <w:t xml:space="preserve"> </w:t>
      </w:r>
      <w:r w:rsidRPr="005876D9">
        <w:rPr>
          <w:rFonts w:ascii="Times New Roman" w:hAnsi="Times New Roman" w:cs="Times New Roman"/>
          <w:b/>
          <w:color w:val="auto"/>
          <w:sz w:val="24"/>
        </w:rPr>
        <w:t>DE</w:t>
      </w:r>
      <w:r w:rsidRPr="005876D9">
        <w:rPr>
          <w:rFonts w:ascii="Times New Roman" w:hAnsi="Times New Roman" w:cs="Times New Roman"/>
          <w:b/>
          <w:color w:val="auto"/>
          <w:spacing w:val="-5"/>
          <w:sz w:val="24"/>
        </w:rPr>
        <w:t xml:space="preserve"> </w:t>
      </w:r>
      <w:r w:rsidRPr="005876D9">
        <w:rPr>
          <w:rFonts w:ascii="Times New Roman" w:hAnsi="Times New Roman" w:cs="Times New Roman"/>
          <w:b/>
          <w:color w:val="auto"/>
          <w:sz w:val="24"/>
        </w:rPr>
        <w:t>EXECUÇÃO</w:t>
      </w:r>
      <w:r w:rsidRPr="005876D9">
        <w:rPr>
          <w:rFonts w:ascii="Times New Roman" w:hAnsi="Times New Roman" w:cs="Times New Roman"/>
          <w:b/>
          <w:color w:val="auto"/>
          <w:spacing w:val="-7"/>
          <w:sz w:val="24"/>
        </w:rPr>
        <w:t xml:space="preserve"> </w:t>
      </w:r>
      <w:r w:rsidRPr="005876D9">
        <w:rPr>
          <w:rFonts w:ascii="Times New Roman" w:hAnsi="Times New Roman" w:cs="Times New Roman"/>
          <w:b/>
          <w:color w:val="auto"/>
          <w:sz w:val="24"/>
        </w:rPr>
        <w:t>(</w:t>
      </w:r>
      <w:hyperlink r:id="rId29" w:anchor="art92">
        <w:r w:rsidRPr="005876D9">
          <w:rPr>
            <w:rFonts w:ascii="Times New Roman" w:hAnsi="Times New Roman" w:cs="Times New Roman"/>
            <w:b/>
            <w:color w:val="auto"/>
            <w:sz w:val="24"/>
            <w:u w:val="single" w:color="000080"/>
          </w:rPr>
          <w:t>art.</w:t>
        </w:r>
        <w:r w:rsidRPr="005876D9">
          <w:rPr>
            <w:rFonts w:ascii="Times New Roman" w:hAnsi="Times New Roman" w:cs="Times New Roman"/>
            <w:b/>
            <w:color w:val="auto"/>
            <w:spacing w:val="-5"/>
            <w:sz w:val="24"/>
            <w:u w:val="single" w:color="000080"/>
          </w:rPr>
          <w:t xml:space="preserve"> </w:t>
        </w:r>
        <w:r w:rsidRPr="005876D9">
          <w:rPr>
            <w:rFonts w:ascii="Times New Roman" w:hAnsi="Times New Roman" w:cs="Times New Roman"/>
            <w:b/>
            <w:color w:val="auto"/>
            <w:sz w:val="24"/>
            <w:u w:val="single" w:color="000080"/>
          </w:rPr>
          <w:t>92,</w:t>
        </w:r>
        <w:r w:rsidRPr="005876D9">
          <w:rPr>
            <w:rFonts w:ascii="Times New Roman" w:hAnsi="Times New Roman" w:cs="Times New Roman"/>
            <w:b/>
            <w:color w:val="auto"/>
            <w:spacing w:val="-7"/>
            <w:sz w:val="24"/>
            <w:u w:val="single" w:color="000080"/>
          </w:rPr>
          <w:t xml:space="preserve"> </w:t>
        </w:r>
        <w:r w:rsidRPr="005876D9">
          <w:rPr>
            <w:rFonts w:ascii="Times New Roman" w:hAnsi="Times New Roman" w:cs="Times New Roman"/>
            <w:b/>
            <w:color w:val="auto"/>
            <w:spacing w:val="-4"/>
            <w:sz w:val="24"/>
            <w:u w:val="single" w:color="000080"/>
          </w:rPr>
          <w:t>XII</w:t>
        </w:r>
        <w:r w:rsidRPr="005876D9">
          <w:rPr>
            <w:rFonts w:ascii="Times New Roman" w:hAnsi="Times New Roman" w:cs="Times New Roman"/>
            <w:b/>
            <w:color w:val="auto"/>
            <w:spacing w:val="-4"/>
            <w:sz w:val="24"/>
          </w:rPr>
          <w:t>)</w:t>
        </w:r>
      </w:hyperlink>
    </w:p>
    <w:p w14:paraId="14E91574" w14:textId="77777777" w:rsidR="0096009C" w:rsidRPr="005876D9" w:rsidRDefault="0096009C" w:rsidP="0096009C">
      <w:pPr>
        <w:pStyle w:val="PargrafodaLista"/>
        <w:widowControl w:val="0"/>
        <w:numPr>
          <w:ilvl w:val="1"/>
          <w:numId w:val="23"/>
        </w:numPr>
        <w:tabs>
          <w:tab w:val="left" w:pos="567"/>
        </w:tabs>
        <w:autoSpaceDE w:val="0"/>
        <w:autoSpaceDN w:val="0"/>
        <w:ind w:left="0" w:firstLine="0"/>
        <w:contextualSpacing w:val="0"/>
        <w:rPr>
          <w:rFonts w:ascii="Times New Roman" w:hAnsi="Times New Roman" w:cs="Times New Roman"/>
          <w:sz w:val="24"/>
        </w:rPr>
      </w:pPr>
      <w:r w:rsidRPr="005876D9">
        <w:rPr>
          <w:rFonts w:ascii="Times New Roman" w:hAnsi="Times New Roman" w:cs="Times New Roman"/>
          <w:sz w:val="24"/>
        </w:rPr>
        <w:t>Não</w:t>
      </w:r>
      <w:r w:rsidRPr="005876D9">
        <w:rPr>
          <w:rFonts w:ascii="Times New Roman" w:hAnsi="Times New Roman" w:cs="Times New Roman"/>
          <w:spacing w:val="-6"/>
          <w:sz w:val="24"/>
        </w:rPr>
        <w:t xml:space="preserve"> </w:t>
      </w:r>
      <w:r w:rsidRPr="005876D9">
        <w:rPr>
          <w:rFonts w:ascii="Times New Roman" w:hAnsi="Times New Roman" w:cs="Times New Roman"/>
          <w:sz w:val="24"/>
        </w:rPr>
        <w:t>haverá</w:t>
      </w:r>
      <w:r w:rsidRPr="005876D9">
        <w:rPr>
          <w:rFonts w:ascii="Times New Roman" w:hAnsi="Times New Roman" w:cs="Times New Roman"/>
          <w:spacing w:val="-5"/>
          <w:sz w:val="24"/>
        </w:rPr>
        <w:t xml:space="preserve"> </w:t>
      </w:r>
      <w:r w:rsidRPr="005876D9">
        <w:rPr>
          <w:rFonts w:ascii="Times New Roman" w:hAnsi="Times New Roman" w:cs="Times New Roman"/>
          <w:sz w:val="24"/>
        </w:rPr>
        <w:t>exigência</w:t>
      </w:r>
      <w:r w:rsidRPr="005876D9">
        <w:rPr>
          <w:rFonts w:ascii="Times New Roman" w:hAnsi="Times New Roman" w:cs="Times New Roman"/>
          <w:spacing w:val="-6"/>
          <w:sz w:val="24"/>
        </w:rPr>
        <w:t xml:space="preserve"> </w:t>
      </w:r>
      <w:r w:rsidRPr="005876D9">
        <w:rPr>
          <w:rFonts w:ascii="Times New Roman" w:hAnsi="Times New Roman" w:cs="Times New Roman"/>
          <w:sz w:val="24"/>
        </w:rPr>
        <w:t>de</w:t>
      </w:r>
      <w:r w:rsidRPr="005876D9">
        <w:rPr>
          <w:rFonts w:ascii="Times New Roman" w:hAnsi="Times New Roman" w:cs="Times New Roman"/>
          <w:spacing w:val="-4"/>
          <w:sz w:val="24"/>
        </w:rPr>
        <w:t xml:space="preserve"> </w:t>
      </w:r>
      <w:r w:rsidRPr="005876D9">
        <w:rPr>
          <w:rFonts w:ascii="Times New Roman" w:hAnsi="Times New Roman" w:cs="Times New Roman"/>
          <w:sz w:val="24"/>
        </w:rPr>
        <w:t>garantia</w:t>
      </w:r>
      <w:r w:rsidRPr="005876D9">
        <w:rPr>
          <w:rFonts w:ascii="Times New Roman" w:hAnsi="Times New Roman" w:cs="Times New Roman"/>
          <w:spacing w:val="-5"/>
          <w:sz w:val="24"/>
        </w:rPr>
        <w:t xml:space="preserve"> </w:t>
      </w:r>
      <w:r w:rsidRPr="005876D9">
        <w:rPr>
          <w:rFonts w:ascii="Times New Roman" w:hAnsi="Times New Roman" w:cs="Times New Roman"/>
          <w:sz w:val="24"/>
        </w:rPr>
        <w:t>contratual</w:t>
      </w:r>
      <w:r w:rsidRPr="005876D9">
        <w:rPr>
          <w:rFonts w:ascii="Times New Roman" w:hAnsi="Times New Roman" w:cs="Times New Roman"/>
          <w:spacing w:val="-6"/>
          <w:sz w:val="24"/>
        </w:rPr>
        <w:t xml:space="preserve"> </w:t>
      </w:r>
      <w:r w:rsidRPr="005876D9">
        <w:rPr>
          <w:rFonts w:ascii="Times New Roman" w:hAnsi="Times New Roman" w:cs="Times New Roman"/>
          <w:sz w:val="24"/>
        </w:rPr>
        <w:t>da</w:t>
      </w:r>
      <w:r w:rsidRPr="005876D9">
        <w:rPr>
          <w:rFonts w:ascii="Times New Roman" w:hAnsi="Times New Roman" w:cs="Times New Roman"/>
          <w:spacing w:val="-5"/>
          <w:sz w:val="24"/>
        </w:rPr>
        <w:t xml:space="preserve"> </w:t>
      </w:r>
      <w:r w:rsidRPr="005876D9">
        <w:rPr>
          <w:rFonts w:ascii="Times New Roman" w:hAnsi="Times New Roman" w:cs="Times New Roman"/>
          <w:spacing w:val="-2"/>
          <w:sz w:val="24"/>
        </w:rPr>
        <w:t>execução.</w:t>
      </w:r>
    </w:p>
    <w:p w14:paraId="4CE8B258" w14:textId="77777777" w:rsidR="0096009C" w:rsidRPr="005876D9" w:rsidRDefault="0096009C" w:rsidP="0096009C">
      <w:pPr>
        <w:pStyle w:val="Ttulo6"/>
        <w:spacing w:before="243"/>
        <w:jc w:val="both"/>
        <w:rPr>
          <w:rFonts w:ascii="Times New Roman" w:hAnsi="Times New Roman" w:cs="Times New Roman"/>
          <w:sz w:val="24"/>
        </w:rPr>
      </w:pPr>
      <w:r w:rsidRPr="005876D9">
        <w:rPr>
          <w:rFonts w:ascii="Times New Roman" w:hAnsi="Times New Roman" w:cs="Times New Roman"/>
          <w:b/>
          <w:color w:val="auto"/>
          <w:sz w:val="24"/>
        </w:rPr>
        <w:t>CLÁUSULA</w:t>
      </w:r>
      <w:r w:rsidRPr="005876D9">
        <w:rPr>
          <w:rFonts w:ascii="Times New Roman" w:hAnsi="Times New Roman" w:cs="Times New Roman"/>
          <w:b/>
          <w:color w:val="auto"/>
          <w:spacing w:val="-7"/>
          <w:sz w:val="24"/>
        </w:rPr>
        <w:t xml:space="preserve"> </w:t>
      </w:r>
      <w:r w:rsidRPr="005876D9">
        <w:rPr>
          <w:rFonts w:ascii="Times New Roman" w:hAnsi="Times New Roman" w:cs="Times New Roman"/>
          <w:b/>
          <w:color w:val="auto"/>
          <w:sz w:val="24"/>
        </w:rPr>
        <w:t>DÉCIMA</w:t>
      </w:r>
      <w:r w:rsidRPr="005876D9">
        <w:rPr>
          <w:rFonts w:ascii="Times New Roman" w:hAnsi="Times New Roman" w:cs="Times New Roman"/>
          <w:b/>
          <w:color w:val="auto"/>
          <w:spacing w:val="-5"/>
          <w:sz w:val="24"/>
        </w:rPr>
        <w:t xml:space="preserve"> </w:t>
      </w:r>
      <w:r w:rsidRPr="005876D9">
        <w:rPr>
          <w:rFonts w:ascii="Times New Roman" w:hAnsi="Times New Roman" w:cs="Times New Roman"/>
          <w:b/>
          <w:color w:val="auto"/>
          <w:sz w:val="24"/>
        </w:rPr>
        <w:t>PRIMEIRA</w:t>
      </w:r>
      <w:r w:rsidRPr="005876D9">
        <w:rPr>
          <w:rFonts w:ascii="Times New Roman" w:hAnsi="Times New Roman" w:cs="Times New Roman"/>
          <w:b/>
          <w:color w:val="auto"/>
          <w:spacing w:val="-5"/>
          <w:sz w:val="24"/>
        </w:rPr>
        <w:t xml:space="preserve"> </w:t>
      </w:r>
      <w:r w:rsidRPr="005876D9">
        <w:rPr>
          <w:rFonts w:ascii="Times New Roman" w:hAnsi="Times New Roman" w:cs="Times New Roman"/>
          <w:b/>
          <w:color w:val="auto"/>
          <w:sz w:val="24"/>
        </w:rPr>
        <w:t>–</w:t>
      </w:r>
      <w:r w:rsidRPr="005876D9">
        <w:rPr>
          <w:rFonts w:ascii="Times New Roman" w:hAnsi="Times New Roman" w:cs="Times New Roman"/>
          <w:b/>
          <w:color w:val="auto"/>
          <w:spacing w:val="-6"/>
          <w:sz w:val="24"/>
        </w:rPr>
        <w:t xml:space="preserve"> </w:t>
      </w:r>
      <w:r w:rsidRPr="005876D9">
        <w:rPr>
          <w:rFonts w:ascii="Times New Roman" w:hAnsi="Times New Roman" w:cs="Times New Roman"/>
          <w:b/>
          <w:color w:val="auto"/>
          <w:sz w:val="24"/>
        </w:rPr>
        <w:t>INFRAÇÕES</w:t>
      </w:r>
      <w:r w:rsidRPr="005876D9">
        <w:rPr>
          <w:rFonts w:ascii="Times New Roman" w:hAnsi="Times New Roman" w:cs="Times New Roman"/>
          <w:b/>
          <w:color w:val="auto"/>
          <w:spacing w:val="-7"/>
          <w:sz w:val="24"/>
        </w:rPr>
        <w:t xml:space="preserve"> </w:t>
      </w:r>
      <w:r w:rsidRPr="005876D9">
        <w:rPr>
          <w:rFonts w:ascii="Times New Roman" w:hAnsi="Times New Roman" w:cs="Times New Roman"/>
          <w:b/>
          <w:color w:val="auto"/>
          <w:sz w:val="24"/>
        </w:rPr>
        <w:t>E</w:t>
      </w:r>
      <w:r w:rsidRPr="005876D9">
        <w:rPr>
          <w:rFonts w:ascii="Times New Roman" w:hAnsi="Times New Roman" w:cs="Times New Roman"/>
          <w:b/>
          <w:color w:val="auto"/>
          <w:spacing w:val="-4"/>
          <w:sz w:val="24"/>
        </w:rPr>
        <w:t xml:space="preserve"> </w:t>
      </w:r>
      <w:r w:rsidRPr="005876D9">
        <w:rPr>
          <w:rFonts w:ascii="Times New Roman" w:hAnsi="Times New Roman" w:cs="Times New Roman"/>
          <w:b/>
          <w:color w:val="auto"/>
          <w:sz w:val="24"/>
        </w:rPr>
        <w:t>SANÇÕES</w:t>
      </w:r>
      <w:r w:rsidRPr="005876D9">
        <w:rPr>
          <w:rFonts w:ascii="Times New Roman" w:hAnsi="Times New Roman" w:cs="Times New Roman"/>
          <w:b/>
          <w:color w:val="auto"/>
          <w:spacing w:val="-7"/>
          <w:sz w:val="24"/>
        </w:rPr>
        <w:t xml:space="preserve"> </w:t>
      </w:r>
      <w:r w:rsidRPr="005876D9">
        <w:rPr>
          <w:rFonts w:ascii="Times New Roman" w:hAnsi="Times New Roman" w:cs="Times New Roman"/>
          <w:b/>
          <w:color w:val="auto"/>
          <w:sz w:val="24"/>
        </w:rPr>
        <w:t>ADMINISTRATIVAS</w:t>
      </w:r>
      <w:r w:rsidRPr="005876D9">
        <w:rPr>
          <w:rFonts w:ascii="Times New Roman" w:hAnsi="Times New Roman" w:cs="Times New Roman"/>
          <w:b/>
          <w:color w:val="auto"/>
          <w:spacing w:val="-7"/>
          <w:sz w:val="24"/>
        </w:rPr>
        <w:t xml:space="preserve"> </w:t>
      </w:r>
      <w:r w:rsidRPr="005876D9">
        <w:rPr>
          <w:rFonts w:ascii="Times New Roman" w:hAnsi="Times New Roman" w:cs="Times New Roman"/>
          <w:b/>
          <w:color w:val="auto"/>
          <w:sz w:val="24"/>
        </w:rPr>
        <w:t>(</w:t>
      </w:r>
      <w:hyperlink r:id="rId30" w:anchor="art92">
        <w:r w:rsidRPr="005876D9">
          <w:rPr>
            <w:rFonts w:ascii="Times New Roman" w:hAnsi="Times New Roman" w:cs="Times New Roman"/>
            <w:b/>
            <w:color w:val="auto"/>
            <w:sz w:val="24"/>
            <w:u w:val="single" w:color="000080"/>
          </w:rPr>
          <w:t>art.</w:t>
        </w:r>
        <w:r w:rsidRPr="005876D9">
          <w:rPr>
            <w:rFonts w:ascii="Times New Roman" w:hAnsi="Times New Roman" w:cs="Times New Roman"/>
            <w:b/>
            <w:color w:val="auto"/>
            <w:spacing w:val="-6"/>
            <w:sz w:val="24"/>
            <w:u w:val="single" w:color="000080"/>
          </w:rPr>
          <w:t xml:space="preserve"> </w:t>
        </w:r>
        <w:r w:rsidRPr="005876D9">
          <w:rPr>
            <w:rFonts w:ascii="Times New Roman" w:hAnsi="Times New Roman" w:cs="Times New Roman"/>
            <w:b/>
            <w:color w:val="auto"/>
            <w:sz w:val="24"/>
            <w:u w:val="single" w:color="000080"/>
          </w:rPr>
          <w:t>92,</w:t>
        </w:r>
        <w:r w:rsidRPr="005876D9">
          <w:rPr>
            <w:rFonts w:ascii="Times New Roman" w:hAnsi="Times New Roman" w:cs="Times New Roman"/>
            <w:b/>
            <w:color w:val="auto"/>
            <w:spacing w:val="-7"/>
            <w:sz w:val="24"/>
            <w:u w:val="single" w:color="000080"/>
          </w:rPr>
          <w:t xml:space="preserve"> </w:t>
        </w:r>
        <w:r w:rsidRPr="005876D9">
          <w:rPr>
            <w:rFonts w:ascii="Times New Roman" w:hAnsi="Times New Roman" w:cs="Times New Roman"/>
            <w:b/>
            <w:color w:val="auto"/>
            <w:spacing w:val="-4"/>
            <w:sz w:val="24"/>
            <w:u w:val="single" w:color="000080"/>
          </w:rPr>
          <w:t>XIV</w:t>
        </w:r>
      </w:hyperlink>
      <w:r w:rsidRPr="005876D9">
        <w:rPr>
          <w:rFonts w:ascii="Times New Roman" w:hAnsi="Times New Roman" w:cs="Times New Roman"/>
          <w:spacing w:val="-4"/>
          <w:sz w:val="24"/>
        </w:rPr>
        <w:t>)</w:t>
      </w:r>
    </w:p>
    <w:p w14:paraId="160EC472" w14:textId="77777777" w:rsidR="0096009C" w:rsidRPr="005876D9" w:rsidRDefault="0096009C" w:rsidP="0096009C">
      <w:pPr>
        <w:pStyle w:val="PargrafodaLista"/>
        <w:widowControl w:val="0"/>
        <w:numPr>
          <w:ilvl w:val="1"/>
          <w:numId w:val="22"/>
        </w:numPr>
        <w:tabs>
          <w:tab w:val="left" w:pos="426"/>
        </w:tabs>
        <w:autoSpaceDE w:val="0"/>
        <w:autoSpaceDN w:val="0"/>
        <w:spacing w:line="360" w:lineRule="auto"/>
        <w:ind w:left="0" w:firstLine="0"/>
        <w:contextualSpacing w:val="0"/>
        <w:rPr>
          <w:rFonts w:ascii="Times New Roman" w:hAnsi="Times New Roman" w:cs="Times New Roman"/>
          <w:sz w:val="24"/>
        </w:rPr>
      </w:pPr>
      <w:r w:rsidRPr="005876D9">
        <w:rPr>
          <w:rFonts w:ascii="Times New Roman" w:hAnsi="Times New Roman" w:cs="Times New Roman"/>
          <w:sz w:val="24"/>
        </w:rPr>
        <w:t>Comete</w:t>
      </w:r>
      <w:r w:rsidRPr="005876D9">
        <w:rPr>
          <w:rFonts w:ascii="Times New Roman" w:hAnsi="Times New Roman" w:cs="Times New Roman"/>
          <w:spacing w:val="-6"/>
          <w:sz w:val="24"/>
        </w:rPr>
        <w:t xml:space="preserve"> </w:t>
      </w:r>
      <w:r w:rsidRPr="005876D9">
        <w:rPr>
          <w:rFonts w:ascii="Times New Roman" w:hAnsi="Times New Roman" w:cs="Times New Roman"/>
          <w:sz w:val="24"/>
        </w:rPr>
        <w:t>infração</w:t>
      </w:r>
      <w:r w:rsidRPr="005876D9">
        <w:rPr>
          <w:rFonts w:ascii="Times New Roman" w:hAnsi="Times New Roman" w:cs="Times New Roman"/>
          <w:spacing w:val="-5"/>
          <w:sz w:val="24"/>
        </w:rPr>
        <w:t xml:space="preserve"> </w:t>
      </w:r>
      <w:r w:rsidRPr="005876D9">
        <w:rPr>
          <w:rFonts w:ascii="Times New Roman" w:hAnsi="Times New Roman" w:cs="Times New Roman"/>
          <w:sz w:val="24"/>
        </w:rPr>
        <w:t>administrativa,</w:t>
      </w:r>
      <w:r w:rsidRPr="005876D9">
        <w:rPr>
          <w:rFonts w:ascii="Times New Roman" w:hAnsi="Times New Roman" w:cs="Times New Roman"/>
          <w:spacing w:val="-4"/>
          <w:sz w:val="24"/>
        </w:rPr>
        <w:t xml:space="preserve"> </w:t>
      </w:r>
      <w:r w:rsidRPr="005876D9">
        <w:rPr>
          <w:rFonts w:ascii="Times New Roman" w:hAnsi="Times New Roman" w:cs="Times New Roman"/>
          <w:sz w:val="24"/>
        </w:rPr>
        <w:t>nos</w:t>
      </w:r>
      <w:r w:rsidRPr="005876D9">
        <w:rPr>
          <w:rFonts w:ascii="Times New Roman" w:hAnsi="Times New Roman" w:cs="Times New Roman"/>
          <w:spacing w:val="-5"/>
          <w:sz w:val="24"/>
        </w:rPr>
        <w:t xml:space="preserve"> </w:t>
      </w:r>
      <w:r w:rsidRPr="005876D9">
        <w:rPr>
          <w:rFonts w:ascii="Times New Roman" w:hAnsi="Times New Roman" w:cs="Times New Roman"/>
          <w:sz w:val="24"/>
        </w:rPr>
        <w:t>termos</w:t>
      </w:r>
      <w:r w:rsidRPr="005876D9">
        <w:rPr>
          <w:rFonts w:ascii="Times New Roman" w:hAnsi="Times New Roman" w:cs="Times New Roman"/>
          <w:spacing w:val="-4"/>
          <w:sz w:val="24"/>
        </w:rPr>
        <w:t xml:space="preserve"> </w:t>
      </w:r>
      <w:r w:rsidRPr="005876D9">
        <w:rPr>
          <w:rFonts w:ascii="Times New Roman" w:hAnsi="Times New Roman" w:cs="Times New Roman"/>
          <w:sz w:val="24"/>
        </w:rPr>
        <w:t>da</w:t>
      </w:r>
      <w:r w:rsidRPr="005876D9">
        <w:rPr>
          <w:rFonts w:ascii="Times New Roman" w:hAnsi="Times New Roman" w:cs="Times New Roman"/>
          <w:spacing w:val="-1"/>
          <w:sz w:val="24"/>
        </w:rPr>
        <w:t xml:space="preserve"> </w:t>
      </w:r>
      <w:hyperlink r:id="rId31">
        <w:r w:rsidRPr="005876D9">
          <w:rPr>
            <w:rFonts w:ascii="Times New Roman" w:hAnsi="Times New Roman" w:cs="Times New Roman"/>
            <w:color w:val="000080"/>
            <w:sz w:val="24"/>
            <w:u w:val="single" w:color="000080"/>
          </w:rPr>
          <w:t>Lei</w:t>
        </w:r>
        <w:r w:rsidRPr="005876D9">
          <w:rPr>
            <w:rFonts w:ascii="Times New Roman" w:hAnsi="Times New Roman" w:cs="Times New Roman"/>
            <w:color w:val="000080"/>
            <w:spacing w:val="-5"/>
            <w:sz w:val="24"/>
            <w:u w:val="single" w:color="000080"/>
          </w:rPr>
          <w:t xml:space="preserve"> </w:t>
        </w:r>
        <w:r w:rsidRPr="005876D9">
          <w:rPr>
            <w:rFonts w:ascii="Times New Roman" w:hAnsi="Times New Roman" w:cs="Times New Roman"/>
            <w:color w:val="000080"/>
            <w:sz w:val="24"/>
            <w:u w:val="single" w:color="000080"/>
          </w:rPr>
          <w:t>nº</w:t>
        </w:r>
        <w:r w:rsidRPr="005876D9">
          <w:rPr>
            <w:rFonts w:ascii="Times New Roman" w:hAnsi="Times New Roman" w:cs="Times New Roman"/>
            <w:color w:val="000080"/>
            <w:spacing w:val="-7"/>
            <w:sz w:val="24"/>
            <w:u w:val="single" w:color="000080"/>
          </w:rPr>
          <w:t xml:space="preserve"> </w:t>
        </w:r>
        <w:r w:rsidRPr="005876D9">
          <w:rPr>
            <w:rFonts w:ascii="Times New Roman" w:hAnsi="Times New Roman" w:cs="Times New Roman"/>
            <w:color w:val="000080"/>
            <w:sz w:val="24"/>
            <w:u w:val="single" w:color="000080"/>
          </w:rPr>
          <w:t>14.133,</w:t>
        </w:r>
        <w:r w:rsidRPr="005876D9">
          <w:rPr>
            <w:rFonts w:ascii="Times New Roman" w:hAnsi="Times New Roman" w:cs="Times New Roman"/>
            <w:color w:val="000080"/>
            <w:spacing w:val="-5"/>
            <w:sz w:val="24"/>
            <w:u w:val="single" w:color="000080"/>
          </w:rPr>
          <w:t xml:space="preserve"> </w:t>
        </w:r>
        <w:r w:rsidRPr="005876D9">
          <w:rPr>
            <w:rFonts w:ascii="Times New Roman" w:hAnsi="Times New Roman" w:cs="Times New Roman"/>
            <w:color w:val="000080"/>
            <w:sz w:val="24"/>
            <w:u w:val="single" w:color="000080"/>
          </w:rPr>
          <w:t>de</w:t>
        </w:r>
        <w:r w:rsidRPr="005876D9">
          <w:rPr>
            <w:rFonts w:ascii="Times New Roman" w:hAnsi="Times New Roman" w:cs="Times New Roman"/>
            <w:color w:val="000080"/>
            <w:spacing w:val="-5"/>
            <w:sz w:val="24"/>
            <w:u w:val="single" w:color="000080"/>
          </w:rPr>
          <w:t xml:space="preserve"> </w:t>
        </w:r>
        <w:r w:rsidRPr="005876D9">
          <w:rPr>
            <w:rFonts w:ascii="Times New Roman" w:hAnsi="Times New Roman" w:cs="Times New Roman"/>
            <w:color w:val="000080"/>
            <w:sz w:val="24"/>
            <w:u w:val="single" w:color="000080"/>
          </w:rPr>
          <w:t>2021</w:t>
        </w:r>
        <w:r w:rsidRPr="005876D9">
          <w:rPr>
            <w:rFonts w:ascii="Times New Roman" w:hAnsi="Times New Roman" w:cs="Times New Roman"/>
            <w:sz w:val="24"/>
          </w:rPr>
          <w:t>,</w:t>
        </w:r>
      </w:hyperlink>
      <w:r w:rsidRPr="005876D9">
        <w:rPr>
          <w:rFonts w:ascii="Times New Roman" w:hAnsi="Times New Roman" w:cs="Times New Roman"/>
          <w:spacing w:val="-5"/>
          <w:sz w:val="24"/>
        </w:rPr>
        <w:t xml:space="preserve"> </w:t>
      </w:r>
      <w:r w:rsidRPr="005876D9">
        <w:rPr>
          <w:rFonts w:ascii="Times New Roman" w:hAnsi="Times New Roman" w:cs="Times New Roman"/>
          <w:sz w:val="24"/>
        </w:rPr>
        <w:t>o</w:t>
      </w:r>
      <w:r w:rsidRPr="005876D9">
        <w:rPr>
          <w:rFonts w:ascii="Times New Roman" w:hAnsi="Times New Roman" w:cs="Times New Roman"/>
          <w:spacing w:val="-5"/>
          <w:sz w:val="24"/>
        </w:rPr>
        <w:t xml:space="preserve"> </w:t>
      </w:r>
      <w:r w:rsidRPr="005876D9">
        <w:rPr>
          <w:rFonts w:ascii="Times New Roman" w:hAnsi="Times New Roman" w:cs="Times New Roman"/>
          <w:sz w:val="24"/>
        </w:rPr>
        <w:t>contratado</w:t>
      </w:r>
      <w:r w:rsidRPr="005876D9">
        <w:rPr>
          <w:rFonts w:ascii="Times New Roman" w:hAnsi="Times New Roman" w:cs="Times New Roman"/>
          <w:spacing w:val="-4"/>
          <w:sz w:val="24"/>
        </w:rPr>
        <w:t xml:space="preserve"> que:</w:t>
      </w:r>
    </w:p>
    <w:p w14:paraId="4F930129" w14:textId="77777777" w:rsidR="0096009C" w:rsidRPr="005876D9" w:rsidRDefault="0096009C" w:rsidP="0096009C">
      <w:pPr>
        <w:pStyle w:val="PargrafodaLista"/>
        <w:widowControl w:val="0"/>
        <w:numPr>
          <w:ilvl w:val="0"/>
          <w:numId w:val="20"/>
        </w:numPr>
        <w:tabs>
          <w:tab w:val="left" w:pos="426"/>
          <w:tab w:val="left" w:pos="1521"/>
        </w:tabs>
        <w:autoSpaceDE w:val="0"/>
        <w:autoSpaceDN w:val="0"/>
        <w:spacing w:before="1" w:line="360" w:lineRule="auto"/>
        <w:ind w:left="0" w:firstLine="0"/>
        <w:contextualSpacing w:val="0"/>
        <w:rPr>
          <w:rFonts w:ascii="Times New Roman" w:hAnsi="Times New Roman" w:cs="Times New Roman"/>
          <w:sz w:val="24"/>
        </w:rPr>
      </w:pPr>
      <w:proofErr w:type="gramStart"/>
      <w:r w:rsidRPr="005876D9">
        <w:rPr>
          <w:rFonts w:ascii="Times New Roman" w:hAnsi="Times New Roman" w:cs="Times New Roman"/>
          <w:sz w:val="24"/>
        </w:rPr>
        <w:t>der</w:t>
      </w:r>
      <w:proofErr w:type="gramEnd"/>
      <w:r w:rsidRPr="005876D9">
        <w:rPr>
          <w:rFonts w:ascii="Times New Roman" w:hAnsi="Times New Roman" w:cs="Times New Roman"/>
          <w:spacing w:val="-6"/>
          <w:sz w:val="24"/>
        </w:rPr>
        <w:t xml:space="preserve"> </w:t>
      </w:r>
      <w:r w:rsidRPr="005876D9">
        <w:rPr>
          <w:rFonts w:ascii="Times New Roman" w:hAnsi="Times New Roman" w:cs="Times New Roman"/>
          <w:sz w:val="24"/>
        </w:rPr>
        <w:t>causa</w:t>
      </w:r>
      <w:r w:rsidRPr="005876D9">
        <w:rPr>
          <w:rFonts w:ascii="Times New Roman" w:hAnsi="Times New Roman" w:cs="Times New Roman"/>
          <w:spacing w:val="-5"/>
          <w:sz w:val="24"/>
        </w:rPr>
        <w:t xml:space="preserve"> </w:t>
      </w:r>
      <w:r w:rsidRPr="005876D9">
        <w:rPr>
          <w:rFonts w:ascii="Times New Roman" w:hAnsi="Times New Roman" w:cs="Times New Roman"/>
          <w:sz w:val="24"/>
        </w:rPr>
        <w:t>à</w:t>
      </w:r>
      <w:r w:rsidRPr="005876D9">
        <w:rPr>
          <w:rFonts w:ascii="Times New Roman" w:hAnsi="Times New Roman" w:cs="Times New Roman"/>
          <w:spacing w:val="-5"/>
          <w:sz w:val="24"/>
        </w:rPr>
        <w:t xml:space="preserve"> </w:t>
      </w:r>
      <w:r w:rsidRPr="005876D9">
        <w:rPr>
          <w:rFonts w:ascii="Times New Roman" w:hAnsi="Times New Roman" w:cs="Times New Roman"/>
          <w:sz w:val="24"/>
        </w:rPr>
        <w:t>inexecução</w:t>
      </w:r>
      <w:r w:rsidRPr="005876D9">
        <w:rPr>
          <w:rFonts w:ascii="Times New Roman" w:hAnsi="Times New Roman" w:cs="Times New Roman"/>
          <w:spacing w:val="-5"/>
          <w:sz w:val="24"/>
        </w:rPr>
        <w:t xml:space="preserve"> </w:t>
      </w:r>
      <w:r w:rsidRPr="005876D9">
        <w:rPr>
          <w:rFonts w:ascii="Times New Roman" w:hAnsi="Times New Roman" w:cs="Times New Roman"/>
          <w:sz w:val="24"/>
        </w:rPr>
        <w:t>parcial</w:t>
      </w:r>
      <w:r w:rsidRPr="005876D9">
        <w:rPr>
          <w:rFonts w:ascii="Times New Roman" w:hAnsi="Times New Roman" w:cs="Times New Roman"/>
          <w:spacing w:val="-5"/>
          <w:sz w:val="24"/>
        </w:rPr>
        <w:t xml:space="preserve"> </w:t>
      </w:r>
      <w:r w:rsidRPr="005876D9">
        <w:rPr>
          <w:rFonts w:ascii="Times New Roman" w:hAnsi="Times New Roman" w:cs="Times New Roman"/>
          <w:sz w:val="24"/>
        </w:rPr>
        <w:t>do</w:t>
      </w:r>
      <w:r w:rsidRPr="005876D9">
        <w:rPr>
          <w:rFonts w:ascii="Times New Roman" w:hAnsi="Times New Roman" w:cs="Times New Roman"/>
          <w:spacing w:val="-5"/>
          <w:sz w:val="24"/>
        </w:rPr>
        <w:t xml:space="preserve"> </w:t>
      </w:r>
      <w:r w:rsidRPr="005876D9">
        <w:rPr>
          <w:rFonts w:ascii="Times New Roman" w:hAnsi="Times New Roman" w:cs="Times New Roman"/>
          <w:spacing w:val="-2"/>
          <w:sz w:val="24"/>
        </w:rPr>
        <w:t>contrato;</w:t>
      </w:r>
    </w:p>
    <w:p w14:paraId="55A06121" w14:textId="77777777" w:rsidR="0096009C" w:rsidRPr="005876D9" w:rsidRDefault="0096009C" w:rsidP="0096009C">
      <w:pPr>
        <w:pStyle w:val="PargrafodaLista"/>
        <w:widowControl w:val="0"/>
        <w:numPr>
          <w:ilvl w:val="0"/>
          <w:numId w:val="20"/>
        </w:numPr>
        <w:tabs>
          <w:tab w:val="left" w:pos="426"/>
          <w:tab w:val="left" w:pos="1521"/>
        </w:tabs>
        <w:autoSpaceDE w:val="0"/>
        <w:autoSpaceDN w:val="0"/>
        <w:spacing w:line="360" w:lineRule="auto"/>
        <w:ind w:left="0" w:firstLine="0"/>
        <w:contextualSpacing w:val="0"/>
        <w:rPr>
          <w:rFonts w:ascii="Times New Roman" w:hAnsi="Times New Roman" w:cs="Times New Roman"/>
          <w:sz w:val="24"/>
        </w:rPr>
      </w:pPr>
      <w:proofErr w:type="gramStart"/>
      <w:r w:rsidRPr="005876D9">
        <w:rPr>
          <w:rFonts w:ascii="Times New Roman" w:hAnsi="Times New Roman" w:cs="Times New Roman"/>
          <w:sz w:val="24"/>
        </w:rPr>
        <w:t>der</w:t>
      </w:r>
      <w:proofErr w:type="gramEnd"/>
      <w:r w:rsidRPr="005876D9">
        <w:rPr>
          <w:rFonts w:ascii="Times New Roman" w:hAnsi="Times New Roman" w:cs="Times New Roman"/>
          <w:sz w:val="24"/>
        </w:rPr>
        <w:t xml:space="preserve"> causa à inexecução parcial do contrato que cause grave dano à Administração ou ao funcionamento dos serviços públicos ou ao interesse coletivo;</w:t>
      </w:r>
    </w:p>
    <w:p w14:paraId="04BB03A9" w14:textId="77777777" w:rsidR="0096009C" w:rsidRPr="005876D9" w:rsidRDefault="0096009C" w:rsidP="0096009C">
      <w:pPr>
        <w:pStyle w:val="PargrafodaLista"/>
        <w:widowControl w:val="0"/>
        <w:numPr>
          <w:ilvl w:val="0"/>
          <w:numId w:val="20"/>
        </w:numPr>
        <w:tabs>
          <w:tab w:val="left" w:pos="426"/>
          <w:tab w:val="left" w:pos="1521"/>
        </w:tabs>
        <w:autoSpaceDE w:val="0"/>
        <w:autoSpaceDN w:val="0"/>
        <w:spacing w:before="1" w:line="360" w:lineRule="auto"/>
        <w:ind w:left="0" w:firstLine="0"/>
        <w:contextualSpacing w:val="0"/>
        <w:rPr>
          <w:rFonts w:ascii="Times New Roman" w:hAnsi="Times New Roman" w:cs="Times New Roman"/>
          <w:sz w:val="24"/>
        </w:rPr>
      </w:pPr>
      <w:proofErr w:type="gramStart"/>
      <w:r w:rsidRPr="005876D9">
        <w:rPr>
          <w:rFonts w:ascii="Times New Roman" w:hAnsi="Times New Roman" w:cs="Times New Roman"/>
          <w:sz w:val="24"/>
        </w:rPr>
        <w:t>der</w:t>
      </w:r>
      <w:proofErr w:type="gramEnd"/>
      <w:r w:rsidRPr="005876D9">
        <w:rPr>
          <w:rFonts w:ascii="Times New Roman" w:hAnsi="Times New Roman" w:cs="Times New Roman"/>
          <w:spacing w:val="-5"/>
          <w:sz w:val="24"/>
        </w:rPr>
        <w:t xml:space="preserve"> </w:t>
      </w:r>
      <w:r w:rsidRPr="005876D9">
        <w:rPr>
          <w:rFonts w:ascii="Times New Roman" w:hAnsi="Times New Roman" w:cs="Times New Roman"/>
          <w:sz w:val="24"/>
        </w:rPr>
        <w:t>causa</w:t>
      </w:r>
      <w:r w:rsidRPr="005876D9">
        <w:rPr>
          <w:rFonts w:ascii="Times New Roman" w:hAnsi="Times New Roman" w:cs="Times New Roman"/>
          <w:spacing w:val="-5"/>
          <w:sz w:val="24"/>
        </w:rPr>
        <w:t xml:space="preserve"> </w:t>
      </w:r>
      <w:r w:rsidRPr="005876D9">
        <w:rPr>
          <w:rFonts w:ascii="Times New Roman" w:hAnsi="Times New Roman" w:cs="Times New Roman"/>
          <w:sz w:val="24"/>
        </w:rPr>
        <w:t>à</w:t>
      </w:r>
      <w:r w:rsidRPr="005876D9">
        <w:rPr>
          <w:rFonts w:ascii="Times New Roman" w:hAnsi="Times New Roman" w:cs="Times New Roman"/>
          <w:spacing w:val="-5"/>
          <w:sz w:val="24"/>
        </w:rPr>
        <w:t xml:space="preserve"> </w:t>
      </w:r>
      <w:r w:rsidRPr="005876D9">
        <w:rPr>
          <w:rFonts w:ascii="Times New Roman" w:hAnsi="Times New Roman" w:cs="Times New Roman"/>
          <w:sz w:val="24"/>
        </w:rPr>
        <w:t>inexecução</w:t>
      </w:r>
      <w:r w:rsidRPr="005876D9">
        <w:rPr>
          <w:rFonts w:ascii="Times New Roman" w:hAnsi="Times New Roman" w:cs="Times New Roman"/>
          <w:spacing w:val="-5"/>
          <w:sz w:val="24"/>
        </w:rPr>
        <w:t xml:space="preserve"> </w:t>
      </w:r>
      <w:r w:rsidRPr="005876D9">
        <w:rPr>
          <w:rFonts w:ascii="Times New Roman" w:hAnsi="Times New Roman" w:cs="Times New Roman"/>
          <w:sz w:val="24"/>
        </w:rPr>
        <w:t>total</w:t>
      </w:r>
      <w:r w:rsidRPr="005876D9">
        <w:rPr>
          <w:rFonts w:ascii="Times New Roman" w:hAnsi="Times New Roman" w:cs="Times New Roman"/>
          <w:spacing w:val="-6"/>
          <w:sz w:val="24"/>
        </w:rPr>
        <w:t xml:space="preserve"> </w:t>
      </w:r>
      <w:r w:rsidRPr="005876D9">
        <w:rPr>
          <w:rFonts w:ascii="Times New Roman" w:hAnsi="Times New Roman" w:cs="Times New Roman"/>
          <w:sz w:val="24"/>
        </w:rPr>
        <w:t>do</w:t>
      </w:r>
      <w:r w:rsidRPr="005876D9">
        <w:rPr>
          <w:rFonts w:ascii="Times New Roman" w:hAnsi="Times New Roman" w:cs="Times New Roman"/>
          <w:spacing w:val="-5"/>
          <w:sz w:val="24"/>
        </w:rPr>
        <w:t xml:space="preserve"> </w:t>
      </w:r>
      <w:r w:rsidRPr="005876D9">
        <w:rPr>
          <w:rFonts w:ascii="Times New Roman" w:hAnsi="Times New Roman" w:cs="Times New Roman"/>
          <w:spacing w:val="-2"/>
          <w:sz w:val="24"/>
        </w:rPr>
        <w:t>contrato;</w:t>
      </w:r>
    </w:p>
    <w:p w14:paraId="1588279D" w14:textId="77777777" w:rsidR="0096009C" w:rsidRPr="005876D9" w:rsidRDefault="0096009C" w:rsidP="0096009C">
      <w:pPr>
        <w:pStyle w:val="PargrafodaLista"/>
        <w:widowControl w:val="0"/>
        <w:numPr>
          <w:ilvl w:val="0"/>
          <w:numId w:val="20"/>
        </w:numPr>
        <w:tabs>
          <w:tab w:val="left" w:pos="426"/>
          <w:tab w:val="left" w:pos="1521"/>
        </w:tabs>
        <w:autoSpaceDE w:val="0"/>
        <w:autoSpaceDN w:val="0"/>
        <w:spacing w:line="360" w:lineRule="auto"/>
        <w:ind w:left="0" w:firstLine="0"/>
        <w:contextualSpacing w:val="0"/>
        <w:rPr>
          <w:rFonts w:ascii="Times New Roman" w:hAnsi="Times New Roman" w:cs="Times New Roman"/>
          <w:sz w:val="24"/>
        </w:rPr>
      </w:pPr>
      <w:proofErr w:type="gramStart"/>
      <w:r w:rsidRPr="005876D9">
        <w:rPr>
          <w:rFonts w:ascii="Times New Roman" w:hAnsi="Times New Roman" w:cs="Times New Roman"/>
          <w:sz w:val="24"/>
        </w:rPr>
        <w:t>ensejar</w:t>
      </w:r>
      <w:proofErr w:type="gramEnd"/>
      <w:r w:rsidRPr="005876D9">
        <w:rPr>
          <w:rFonts w:ascii="Times New Roman" w:hAnsi="Times New Roman" w:cs="Times New Roman"/>
          <w:spacing w:val="-6"/>
          <w:sz w:val="24"/>
        </w:rPr>
        <w:t xml:space="preserve"> </w:t>
      </w:r>
      <w:r w:rsidRPr="005876D9">
        <w:rPr>
          <w:rFonts w:ascii="Times New Roman" w:hAnsi="Times New Roman" w:cs="Times New Roman"/>
          <w:sz w:val="24"/>
        </w:rPr>
        <w:t>o</w:t>
      </w:r>
      <w:r w:rsidRPr="005876D9">
        <w:rPr>
          <w:rFonts w:ascii="Times New Roman" w:hAnsi="Times New Roman" w:cs="Times New Roman"/>
          <w:spacing w:val="-6"/>
          <w:sz w:val="24"/>
        </w:rPr>
        <w:t xml:space="preserve"> </w:t>
      </w:r>
      <w:r w:rsidRPr="005876D9">
        <w:rPr>
          <w:rFonts w:ascii="Times New Roman" w:hAnsi="Times New Roman" w:cs="Times New Roman"/>
          <w:sz w:val="24"/>
        </w:rPr>
        <w:t>retardamento</w:t>
      </w:r>
      <w:r w:rsidRPr="005876D9">
        <w:rPr>
          <w:rFonts w:ascii="Times New Roman" w:hAnsi="Times New Roman" w:cs="Times New Roman"/>
          <w:spacing w:val="-5"/>
          <w:sz w:val="24"/>
        </w:rPr>
        <w:t xml:space="preserve"> </w:t>
      </w:r>
      <w:r w:rsidRPr="005876D9">
        <w:rPr>
          <w:rFonts w:ascii="Times New Roman" w:hAnsi="Times New Roman" w:cs="Times New Roman"/>
          <w:sz w:val="24"/>
        </w:rPr>
        <w:t>da</w:t>
      </w:r>
      <w:r w:rsidRPr="005876D9">
        <w:rPr>
          <w:rFonts w:ascii="Times New Roman" w:hAnsi="Times New Roman" w:cs="Times New Roman"/>
          <w:spacing w:val="-6"/>
          <w:sz w:val="24"/>
        </w:rPr>
        <w:t xml:space="preserve"> </w:t>
      </w:r>
      <w:r w:rsidRPr="005876D9">
        <w:rPr>
          <w:rFonts w:ascii="Times New Roman" w:hAnsi="Times New Roman" w:cs="Times New Roman"/>
          <w:sz w:val="24"/>
        </w:rPr>
        <w:t>execução</w:t>
      </w:r>
      <w:r w:rsidRPr="005876D9">
        <w:rPr>
          <w:rFonts w:ascii="Times New Roman" w:hAnsi="Times New Roman" w:cs="Times New Roman"/>
          <w:spacing w:val="-5"/>
          <w:sz w:val="24"/>
        </w:rPr>
        <w:t xml:space="preserve"> </w:t>
      </w:r>
      <w:r w:rsidRPr="005876D9">
        <w:rPr>
          <w:rFonts w:ascii="Times New Roman" w:hAnsi="Times New Roman" w:cs="Times New Roman"/>
          <w:sz w:val="24"/>
        </w:rPr>
        <w:t>ou</w:t>
      </w:r>
      <w:r w:rsidRPr="005876D9">
        <w:rPr>
          <w:rFonts w:ascii="Times New Roman" w:hAnsi="Times New Roman" w:cs="Times New Roman"/>
          <w:spacing w:val="-6"/>
          <w:sz w:val="24"/>
        </w:rPr>
        <w:t xml:space="preserve"> </w:t>
      </w:r>
      <w:r w:rsidRPr="005876D9">
        <w:rPr>
          <w:rFonts w:ascii="Times New Roman" w:hAnsi="Times New Roman" w:cs="Times New Roman"/>
          <w:sz w:val="24"/>
        </w:rPr>
        <w:t>da</w:t>
      </w:r>
      <w:r w:rsidRPr="005876D9">
        <w:rPr>
          <w:rFonts w:ascii="Times New Roman" w:hAnsi="Times New Roman" w:cs="Times New Roman"/>
          <w:spacing w:val="-5"/>
          <w:sz w:val="24"/>
        </w:rPr>
        <w:t xml:space="preserve"> </w:t>
      </w:r>
      <w:r w:rsidRPr="005876D9">
        <w:rPr>
          <w:rFonts w:ascii="Times New Roman" w:hAnsi="Times New Roman" w:cs="Times New Roman"/>
          <w:sz w:val="24"/>
        </w:rPr>
        <w:t>entrega</w:t>
      </w:r>
      <w:r w:rsidRPr="005876D9">
        <w:rPr>
          <w:rFonts w:ascii="Times New Roman" w:hAnsi="Times New Roman" w:cs="Times New Roman"/>
          <w:spacing w:val="-6"/>
          <w:sz w:val="24"/>
        </w:rPr>
        <w:t xml:space="preserve"> </w:t>
      </w:r>
      <w:r w:rsidRPr="005876D9">
        <w:rPr>
          <w:rFonts w:ascii="Times New Roman" w:hAnsi="Times New Roman" w:cs="Times New Roman"/>
          <w:sz w:val="24"/>
        </w:rPr>
        <w:t>do</w:t>
      </w:r>
      <w:r w:rsidRPr="005876D9">
        <w:rPr>
          <w:rFonts w:ascii="Times New Roman" w:hAnsi="Times New Roman" w:cs="Times New Roman"/>
          <w:spacing w:val="-6"/>
          <w:sz w:val="24"/>
        </w:rPr>
        <w:t xml:space="preserve"> </w:t>
      </w:r>
      <w:r w:rsidRPr="005876D9">
        <w:rPr>
          <w:rFonts w:ascii="Times New Roman" w:hAnsi="Times New Roman" w:cs="Times New Roman"/>
          <w:sz w:val="24"/>
        </w:rPr>
        <w:t>objeto</w:t>
      </w:r>
      <w:r w:rsidRPr="005876D9">
        <w:rPr>
          <w:rFonts w:ascii="Times New Roman" w:hAnsi="Times New Roman" w:cs="Times New Roman"/>
          <w:spacing w:val="-5"/>
          <w:sz w:val="24"/>
        </w:rPr>
        <w:t xml:space="preserve"> </w:t>
      </w:r>
      <w:r w:rsidRPr="005876D9">
        <w:rPr>
          <w:rFonts w:ascii="Times New Roman" w:hAnsi="Times New Roman" w:cs="Times New Roman"/>
          <w:sz w:val="24"/>
        </w:rPr>
        <w:t>da</w:t>
      </w:r>
      <w:r w:rsidRPr="005876D9">
        <w:rPr>
          <w:rFonts w:ascii="Times New Roman" w:hAnsi="Times New Roman" w:cs="Times New Roman"/>
          <w:spacing w:val="-6"/>
          <w:sz w:val="24"/>
        </w:rPr>
        <w:t xml:space="preserve"> </w:t>
      </w:r>
      <w:r w:rsidRPr="005876D9">
        <w:rPr>
          <w:rFonts w:ascii="Times New Roman" w:hAnsi="Times New Roman" w:cs="Times New Roman"/>
          <w:sz w:val="24"/>
        </w:rPr>
        <w:t>contratação</w:t>
      </w:r>
      <w:r w:rsidRPr="005876D9">
        <w:rPr>
          <w:rFonts w:ascii="Times New Roman" w:hAnsi="Times New Roman" w:cs="Times New Roman"/>
          <w:spacing w:val="-7"/>
          <w:sz w:val="24"/>
        </w:rPr>
        <w:t xml:space="preserve"> </w:t>
      </w:r>
      <w:r w:rsidRPr="005876D9">
        <w:rPr>
          <w:rFonts w:ascii="Times New Roman" w:hAnsi="Times New Roman" w:cs="Times New Roman"/>
          <w:sz w:val="24"/>
        </w:rPr>
        <w:t>sem</w:t>
      </w:r>
      <w:r w:rsidRPr="005876D9">
        <w:rPr>
          <w:rFonts w:ascii="Times New Roman" w:hAnsi="Times New Roman" w:cs="Times New Roman"/>
          <w:spacing w:val="-6"/>
          <w:sz w:val="24"/>
        </w:rPr>
        <w:t xml:space="preserve"> </w:t>
      </w:r>
      <w:r w:rsidRPr="005876D9">
        <w:rPr>
          <w:rFonts w:ascii="Times New Roman" w:hAnsi="Times New Roman" w:cs="Times New Roman"/>
          <w:sz w:val="24"/>
        </w:rPr>
        <w:t>motivo</w:t>
      </w:r>
      <w:r w:rsidRPr="005876D9">
        <w:rPr>
          <w:rFonts w:ascii="Times New Roman" w:hAnsi="Times New Roman" w:cs="Times New Roman"/>
          <w:spacing w:val="-4"/>
          <w:sz w:val="24"/>
        </w:rPr>
        <w:t xml:space="preserve"> </w:t>
      </w:r>
      <w:r w:rsidRPr="005876D9">
        <w:rPr>
          <w:rFonts w:ascii="Times New Roman" w:hAnsi="Times New Roman" w:cs="Times New Roman"/>
          <w:spacing w:val="-2"/>
          <w:sz w:val="24"/>
        </w:rPr>
        <w:t>justificado;</w:t>
      </w:r>
    </w:p>
    <w:p w14:paraId="236474E0" w14:textId="77777777" w:rsidR="0096009C" w:rsidRPr="005876D9" w:rsidRDefault="0096009C" w:rsidP="0096009C">
      <w:pPr>
        <w:pStyle w:val="PargrafodaLista"/>
        <w:widowControl w:val="0"/>
        <w:numPr>
          <w:ilvl w:val="0"/>
          <w:numId w:val="20"/>
        </w:numPr>
        <w:tabs>
          <w:tab w:val="left" w:pos="426"/>
          <w:tab w:val="left" w:pos="1521"/>
        </w:tabs>
        <w:autoSpaceDE w:val="0"/>
        <w:autoSpaceDN w:val="0"/>
        <w:spacing w:line="360" w:lineRule="auto"/>
        <w:ind w:left="0" w:firstLine="0"/>
        <w:contextualSpacing w:val="0"/>
        <w:rPr>
          <w:rFonts w:ascii="Times New Roman" w:hAnsi="Times New Roman" w:cs="Times New Roman"/>
          <w:sz w:val="24"/>
        </w:rPr>
      </w:pPr>
      <w:proofErr w:type="gramStart"/>
      <w:r w:rsidRPr="005876D9">
        <w:rPr>
          <w:rFonts w:ascii="Times New Roman" w:hAnsi="Times New Roman" w:cs="Times New Roman"/>
          <w:sz w:val="24"/>
        </w:rPr>
        <w:t>apresentar</w:t>
      </w:r>
      <w:proofErr w:type="gramEnd"/>
      <w:r w:rsidRPr="005876D9">
        <w:rPr>
          <w:rFonts w:ascii="Times New Roman" w:hAnsi="Times New Roman" w:cs="Times New Roman"/>
          <w:spacing w:val="-7"/>
          <w:sz w:val="24"/>
        </w:rPr>
        <w:t xml:space="preserve"> </w:t>
      </w:r>
      <w:r w:rsidRPr="005876D9">
        <w:rPr>
          <w:rFonts w:ascii="Times New Roman" w:hAnsi="Times New Roman" w:cs="Times New Roman"/>
          <w:sz w:val="24"/>
        </w:rPr>
        <w:t>documentação</w:t>
      </w:r>
      <w:r w:rsidRPr="005876D9">
        <w:rPr>
          <w:rFonts w:ascii="Times New Roman" w:hAnsi="Times New Roman" w:cs="Times New Roman"/>
          <w:spacing w:val="-7"/>
          <w:sz w:val="24"/>
        </w:rPr>
        <w:t xml:space="preserve"> </w:t>
      </w:r>
      <w:r w:rsidRPr="005876D9">
        <w:rPr>
          <w:rFonts w:ascii="Times New Roman" w:hAnsi="Times New Roman" w:cs="Times New Roman"/>
          <w:sz w:val="24"/>
        </w:rPr>
        <w:t>falsa</w:t>
      </w:r>
      <w:r w:rsidRPr="005876D9">
        <w:rPr>
          <w:rFonts w:ascii="Times New Roman" w:hAnsi="Times New Roman" w:cs="Times New Roman"/>
          <w:spacing w:val="-6"/>
          <w:sz w:val="24"/>
        </w:rPr>
        <w:t xml:space="preserve"> </w:t>
      </w:r>
      <w:r w:rsidRPr="005876D9">
        <w:rPr>
          <w:rFonts w:ascii="Times New Roman" w:hAnsi="Times New Roman" w:cs="Times New Roman"/>
          <w:sz w:val="24"/>
        </w:rPr>
        <w:t>ou</w:t>
      </w:r>
      <w:r w:rsidRPr="005876D9">
        <w:rPr>
          <w:rFonts w:ascii="Times New Roman" w:hAnsi="Times New Roman" w:cs="Times New Roman"/>
          <w:spacing w:val="-7"/>
          <w:sz w:val="24"/>
        </w:rPr>
        <w:t xml:space="preserve"> </w:t>
      </w:r>
      <w:r w:rsidRPr="005876D9">
        <w:rPr>
          <w:rFonts w:ascii="Times New Roman" w:hAnsi="Times New Roman" w:cs="Times New Roman"/>
          <w:sz w:val="24"/>
        </w:rPr>
        <w:t>prestar</w:t>
      </w:r>
      <w:r w:rsidRPr="005876D9">
        <w:rPr>
          <w:rFonts w:ascii="Times New Roman" w:hAnsi="Times New Roman" w:cs="Times New Roman"/>
          <w:spacing w:val="-8"/>
          <w:sz w:val="24"/>
        </w:rPr>
        <w:t xml:space="preserve"> </w:t>
      </w:r>
      <w:r w:rsidRPr="005876D9">
        <w:rPr>
          <w:rFonts w:ascii="Times New Roman" w:hAnsi="Times New Roman" w:cs="Times New Roman"/>
          <w:sz w:val="24"/>
        </w:rPr>
        <w:t>declaração</w:t>
      </w:r>
      <w:r w:rsidRPr="005876D9">
        <w:rPr>
          <w:rFonts w:ascii="Times New Roman" w:hAnsi="Times New Roman" w:cs="Times New Roman"/>
          <w:spacing w:val="-7"/>
          <w:sz w:val="24"/>
        </w:rPr>
        <w:t xml:space="preserve"> </w:t>
      </w:r>
      <w:r w:rsidRPr="005876D9">
        <w:rPr>
          <w:rFonts w:ascii="Times New Roman" w:hAnsi="Times New Roman" w:cs="Times New Roman"/>
          <w:sz w:val="24"/>
        </w:rPr>
        <w:t>falsa</w:t>
      </w:r>
      <w:r w:rsidRPr="005876D9">
        <w:rPr>
          <w:rFonts w:ascii="Times New Roman" w:hAnsi="Times New Roman" w:cs="Times New Roman"/>
          <w:spacing w:val="-7"/>
          <w:sz w:val="24"/>
        </w:rPr>
        <w:t xml:space="preserve"> </w:t>
      </w:r>
      <w:r w:rsidRPr="005876D9">
        <w:rPr>
          <w:rFonts w:ascii="Times New Roman" w:hAnsi="Times New Roman" w:cs="Times New Roman"/>
          <w:sz w:val="24"/>
        </w:rPr>
        <w:t>durante</w:t>
      </w:r>
      <w:r w:rsidRPr="005876D9">
        <w:rPr>
          <w:rFonts w:ascii="Times New Roman" w:hAnsi="Times New Roman" w:cs="Times New Roman"/>
          <w:spacing w:val="-7"/>
          <w:sz w:val="24"/>
        </w:rPr>
        <w:t xml:space="preserve"> </w:t>
      </w:r>
      <w:r w:rsidRPr="005876D9">
        <w:rPr>
          <w:rFonts w:ascii="Times New Roman" w:hAnsi="Times New Roman" w:cs="Times New Roman"/>
          <w:sz w:val="24"/>
        </w:rPr>
        <w:t>a</w:t>
      </w:r>
      <w:r w:rsidRPr="005876D9">
        <w:rPr>
          <w:rFonts w:ascii="Times New Roman" w:hAnsi="Times New Roman" w:cs="Times New Roman"/>
          <w:spacing w:val="-7"/>
          <w:sz w:val="24"/>
        </w:rPr>
        <w:t xml:space="preserve"> </w:t>
      </w:r>
      <w:r w:rsidRPr="005876D9">
        <w:rPr>
          <w:rFonts w:ascii="Times New Roman" w:hAnsi="Times New Roman" w:cs="Times New Roman"/>
          <w:sz w:val="24"/>
        </w:rPr>
        <w:t>execução</w:t>
      </w:r>
      <w:r w:rsidRPr="005876D9">
        <w:rPr>
          <w:rFonts w:ascii="Times New Roman" w:hAnsi="Times New Roman" w:cs="Times New Roman"/>
          <w:spacing w:val="-6"/>
          <w:sz w:val="24"/>
        </w:rPr>
        <w:t xml:space="preserve"> </w:t>
      </w:r>
      <w:r w:rsidRPr="005876D9">
        <w:rPr>
          <w:rFonts w:ascii="Times New Roman" w:hAnsi="Times New Roman" w:cs="Times New Roman"/>
          <w:sz w:val="24"/>
        </w:rPr>
        <w:t>do</w:t>
      </w:r>
      <w:r w:rsidRPr="005876D9">
        <w:rPr>
          <w:rFonts w:ascii="Times New Roman" w:hAnsi="Times New Roman" w:cs="Times New Roman"/>
          <w:spacing w:val="-7"/>
          <w:sz w:val="24"/>
        </w:rPr>
        <w:t xml:space="preserve"> </w:t>
      </w:r>
      <w:r w:rsidRPr="005876D9">
        <w:rPr>
          <w:rFonts w:ascii="Times New Roman" w:hAnsi="Times New Roman" w:cs="Times New Roman"/>
          <w:spacing w:val="-2"/>
          <w:sz w:val="24"/>
        </w:rPr>
        <w:t>contrato;</w:t>
      </w:r>
    </w:p>
    <w:p w14:paraId="5FE469C0" w14:textId="77777777" w:rsidR="0096009C" w:rsidRPr="005876D9" w:rsidRDefault="0096009C" w:rsidP="0096009C">
      <w:pPr>
        <w:pStyle w:val="PargrafodaLista"/>
        <w:widowControl w:val="0"/>
        <w:numPr>
          <w:ilvl w:val="0"/>
          <w:numId w:val="20"/>
        </w:numPr>
        <w:tabs>
          <w:tab w:val="left" w:pos="426"/>
          <w:tab w:val="left" w:pos="1521"/>
        </w:tabs>
        <w:autoSpaceDE w:val="0"/>
        <w:autoSpaceDN w:val="0"/>
        <w:spacing w:before="1" w:line="360" w:lineRule="auto"/>
        <w:ind w:left="0" w:firstLine="0"/>
        <w:contextualSpacing w:val="0"/>
        <w:rPr>
          <w:rFonts w:ascii="Times New Roman" w:hAnsi="Times New Roman" w:cs="Times New Roman"/>
          <w:sz w:val="24"/>
        </w:rPr>
      </w:pPr>
      <w:proofErr w:type="gramStart"/>
      <w:r w:rsidRPr="005876D9">
        <w:rPr>
          <w:rFonts w:ascii="Times New Roman" w:hAnsi="Times New Roman" w:cs="Times New Roman"/>
          <w:sz w:val="24"/>
        </w:rPr>
        <w:t>praticar</w:t>
      </w:r>
      <w:proofErr w:type="gramEnd"/>
      <w:r w:rsidRPr="005876D9">
        <w:rPr>
          <w:rFonts w:ascii="Times New Roman" w:hAnsi="Times New Roman" w:cs="Times New Roman"/>
          <w:spacing w:val="-7"/>
          <w:sz w:val="24"/>
        </w:rPr>
        <w:t xml:space="preserve"> </w:t>
      </w:r>
      <w:r w:rsidRPr="005876D9">
        <w:rPr>
          <w:rFonts w:ascii="Times New Roman" w:hAnsi="Times New Roman" w:cs="Times New Roman"/>
          <w:sz w:val="24"/>
        </w:rPr>
        <w:t>ato</w:t>
      </w:r>
      <w:r w:rsidRPr="005876D9">
        <w:rPr>
          <w:rFonts w:ascii="Times New Roman" w:hAnsi="Times New Roman" w:cs="Times New Roman"/>
          <w:spacing w:val="-7"/>
          <w:sz w:val="24"/>
        </w:rPr>
        <w:t xml:space="preserve"> </w:t>
      </w:r>
      <w:r w:rsidRPr="005876D9">
        <w:rPr>
          <w:rFonts w:ascii="Times New Roman" w:hAnsi="Times New Roman" w:cs="Times New Roman"/>
          <w:sz w:val="24"/>
        </w:rPr>
        <w:t>fraudulento</w:t>
      </w:r>
      <w:r w:rsidRPr="005876D9">
        <w:rPr>
          <w:rFonts w:ascii="Times New Roman" w:hAnsi="Times New Roman" w:cs="Times New Roman"/>
          <w:spacing w:val="-7"/>
          <w:sz w:val="24"/>
        </w:rPr>
        <w:t xml:space="preserve"> </w:t>
      </w:r>
      <w:r w:rsidRPr="005876D9">
        <w:rPr>
          <w:rFonts w:ascii="Times New Roman" w:hAnsi="Times New Roman" w:cs="Times New Roman"/>
          <w:sz w:val="24"/>
        </w:rPr>
        <w:t>na</w:t>
      </w:r>
      <w:r w:rsidRPr="005876D9">
        <w:rPr>
          <w:rFonts w:ascii="Times New Roman" w:hAnsi="Times New Roman" w:cs="Times New Roman"/>
          <w:spacing w:val="-6"/>
          <w:sz w:val="24"/>
        </w:rPr>
        <w:t xml:space="preserve"> </w:t>
      </w:r>
      <w:r w:rsidRPr="005876D9">
        <w:rPr>
          <w:rFonts w:ascii="Times New Roman" w:hAnsi="Times New Roman" w:cs="Times New Roman"/>
          <w:sz w:val="24"/>
        </w:rPr>
        <w:t>execução</w:t>
      </w:r>
      <w:r w:rsidRPr="005876D9">
        <w:rPr>
          <w:rFonts w:ascii="Times New Roman" w:hAnsi="Times New Roman" w:cs="Times New Roman"/>
          <w:spacing w:val="-7"/>
          <w:sz w:val="24"/>
        </w:rPr>
        <w:t xml:space="preserve"> </w:t>
      </w:r>
      <w:r w:rsidRPr="005876D9">
        <w:rPr>
          <w:rFonts w:ascii="Times New Roman" w:hAnsi="Times New Roman" w:cs="Times New Roman"/>
          <w:sz w:val="24"/>
        </w:rPr>
        <w:t>do</w:t>
      </w:r>
      <w:r w:rsidRPr="005876D9">
        <w:rPr>
          <w:rFonts w:ascii="Times New Roman" w:hAnsi="Times New Roman" w:cs="Times New Roman"/>
          <w:spacing w:val="-7"/>
          <w:sz w:val="24"/>
        </w:rPr>
        <w:t xml:space="preserve"> </w:t>
      </w:r>
      <w:r w:rsidRPr="005876D9">
        <w:rPr>
          <w:rFonts w:ascii="Times New Roman" w:hAnsi="Times New Roman" w:cs="Times New Roman"/>
          <w:spacing w:val="-2"/>
          <w:sz w:val="24"/>
        </w:rPr>
        <w:t>contrato;</w:t>
      </w:r>
    </w:p>
    <w:p w14:paraId="58B9C350" w14:textId="77777777" w:rsidR="0096009C" w:rsidRPr="005876D9" w:rsidRDefault="0096009C" w:rsidP="0096009C">
      <w:pPr>
        <w:pStyle w:val="PargrafodaLista"/>
        <w:widowControl w:val="0"/>
        <w:numPr>
          <w:ilvl w:val="0"/>
          <w:numId w:val="20"/>
        </w:numPr>
        <w:tabs>
          <w:tab w:val="left" w:pos="426"/>
          <w:tab w:val="left" w:pos="1521"/>
        </w:tabs>
        <w:autoSpaceDE w:val="0"/>
        <w:autoSpaceDN w:val="0"/>
        <w:spacing w:before="1" w:line="360" w:lineRule="auto"/>
        <w:ind w:left="0" w:firstLine="0"/>
        <w:contextualSpacing w:val="0"/>
        <w:rPr>
          <w:rFonts w:ascii="Times New Roman" w:hAnsi="Times New Roman" w:cs="Times New Roman"/>
          <w:sz w:val="24"/>
        </w:rPr>
      </w:pPr>
      <w:proofErr w:type="gramStart"/>
      <w:r w:rsidRPr="005876D9">
        <w:rPr>
          <w:rFonts w:ascii="Times New Roman" w:hAnsi="Times New Roman" w:cs="Times New Roman"/>
          <w:sz w:val="24"/>
        </w:rPr>
        <w:t>comportar</w:t>
      </w:r>
      <w:proofErr w:type="gramEnd"/>
      <w:r w:rsidRPr="005876D9">
        <w:rPr>
          <w:rFonts w:ascii="Times New Roman" w:hAnsi="Times New Roman" w:cs="Times New Roman"/>
          <w:sz w:val="24"/>
        </w:rPr>
        <w:t>-se</w:t>
      </w:r>
      <w:r w:rsidRPr="005876D9">
        <w:rPr>
          <w:rFonts w:ascii="Times New Roman" w:hAnsi="Times New Roman" w:cs="Times New Roman"/>
          <w:spacing w:val="-8"/>
          <w:sz w:val="24"/>
        </w:rPr>
        <w:t xml:space="preserve"> </w:t>
      </w:r>
      <w:r w:rsidRPr="005876D9">
        <w:rPr>
          <w:rFonts w:ascii="Times New Roman" w:hAnsi="Times New Roman" w:cs="Times New Roman"/>
          <w:sz w:val="24"/>
        </w:rPr>
        <w:t>de</w:t>
      </w:r>
      <w:r w:rsidRPr="005876D9">
        <w:rPr>
          <w:rFonts w:ascii="Times New Roman" w:hAnsi="Times New Roman" w:cs="Times New Roman"/>
          <w:spacing w:val="-5"/>
          <w:sz w:val="24"/>
        </w:rPr>
        <w:t xml:space="preserve"> </w:t>
      </w:r>
      <w:r w:rsidRPr="005876D9">
        <w:rPr>
          <w:rFonts w:ascii="Times New Roman" w:hAnsi="Times New Roman" w:cs="Times New Roman"/>
          <w:sz w:val="24"/>
        </w:rPr>
        <w:t>modo</w:t>
      </w:r>
      <w:r w:rsidRPr="005876D9">
        <w:rPr>
          <w:rFonts w:ascii="Times New Roman" w:hAnsi="Times New Roman" w:cs="Times New Roman"/>
          <w:spacing w:val="-6"/>
          <w:sz w:val="24"/>
        </w:rPr>
        <w:t xml:space="preserve"> </w:t>
      </w:r>
      <w:r w:rsidRPr="005876D9">
        <w:rPr>
          <w:rFonts w:ascii="Times New Roman" w:hAnsi="Times New Roman" w:cs="Times New Roman"/>
          <w:sz w:val="24"/>
        </w:rPr>
        <w:t>inidôneo</w:t>
      </w:r>
      <w:r w:rsidRPr="005876D9">
        <w:rPr>
          <w:rFonts w:ascii="Times New Roman" w:hAnsi="Times New Roman" w:cs="Times New Roman"/>
          <w:spacing w:val="-7"/>
          <w:sz w:val="24"/>
        </w:rPr>
        <w:t xml:space="preserve"> </w:t>
      </w:r>
      <w:r w:rsidRPr="005876D9">
        <w:rPr>
          <w:rFonts w:ascii="Times New Roman" w:hAnsi="Times New Roman" w:cs="Times New Roman"/>
          <w:sz w:val="24"/>
        </w:rPr>
        <w:t>ou</w:t>
      </w:r>
      <w:r w:rsidRPr="005876D9">
        <w:rPr>
          <w:rFonts w:ascii="Times New Roman" w:hAnsi="Times New Roman" w:cs="Times New Roman"/>
          <w:spacing w:val="-6"/>
          <w:sz w:val="24"/>
        </w:rPr>
        <w:t xml:space="preserve"> </w:t>
      </w:r>
      <w:r w:rsidRPr="005876D9">
        <w:rPr>
          <w:rFonts w:ascii="Times New Roman" w:hAnsi="Times New Roman" w:cs="Times New Roman"/>
          <w:sz w:val="24"/>
        </w:rPr>
        <w:t>cometer</w:t>
      </w:r>
      <w:r w:rsidRPr="005876D9">
        <w:rPr>
          <w:rFonts w:ascii="Times New Roman" w:hAnsi="Times New Roman" w:cs="Times New Roman"/>
          <w:spacing w:val="-5"/>
          <w:sz w:val="24"/>
        </w:rPr>
        <w:t xml:space="preserve"> </w:t>
      </w:r>
      <w:r w:rsidRPr="005876D9">
        <w:rPr>
          <w:rFonts w:ascii="Times New Roman" w:hAnsi="Times New Roman" w:cs="Times New Roman"/>
          <w:sz w:val="24"/>
        </w:rPr>
        <w:t>fraude</w:t>
      </w:r>
      <w:r w:rsidRPr="005876D9">
        <w:rPr>
          <w:rFonts w:ascii="Times New Roman" w:hAnsi="Times New Roman" w:cs="Times New Roman"/>
          <w:spacing w:val="-7"/>
          <w:sz w:val="24"/>
        </w:rPr>
        <w:t xml:space="preserve"> </w:t>
      </w:r>
      <w:r w:rsidRPr="005876D9">
        <w:rPr>
          <w:rFonts w:ascii="Times New Roman" w:hAnsi="Times New Roman" w:cs="Times New Roman"/>
          <w:sz w:val="24"/>
        </w:rPr>
        <w:t>de</w:t>
      </w:r>
      <w:r w:rsidRPr="005876D9">
        <w:rPr>
          <w:rFonts w:ascii="Times New Roman" w:hAnsi="Times New Roman" w:cs="Times New Roman"/>
          <w:spacing w:val="-7"/>
          <w:sz w:val="24"/>
        </w:rPr>
        <w:t xml:space="preserve"> </w:t>
      </w:r>
      <w:r w:rsidRPr="005876D9">
        <w:rPr>
          <w:rFonts w:ascii="Times New Roman" w:hAnsi="Times New Roman" w:cs="Times New Roman"/>
          <w:sz w:val="24"/>
        </w:rPr>
        <w:t>qualquer</w:t>
      </w:r>
      <w:r w:rsidRPr="005876D9">
        <w:rPr>
          <w:rFonts w:ascii="Times New Roman" w:hAnsi="Times New Roman" w:cs="Times New Roman"/>
          <w:spacing w:val="-6"/>
          <w:sz w:val="24"/>
        </w:rPr>
        <w:t xml:space="preserve"> </w:t>
      </w:r>
      <w:r w:rsidRPr="005876D9">
        <w:rPr>
          <w:rFonts w:ascii="Times New Roman" w:hAnsi="Times New Roman" w:cs="Times New Roman"/>
          <w:spacing w:val="-2"/>
          <w:sz w:val="24"/>
        </w:rPr>
        <w:t>natureza;</w:t>
      </w:r>
    </w:p>
    <w:p w14:paraId="6986C8B9" w14:textId="77777777" w:rsidR="0096009C" w:rsidRPr="005876D9" w:rsidRDefault="0096009C" w:rsidP="0096009C">
      <w:pPr>
        <w:pStyle w:val="PargrafodaLista"/>
        <w:widowControl w:val="0"/>
        <w:numPr>
          <w:ilvl w:val="0"/>
          <w:numId w:val="20"/>
        </w:numPr>
        <w:tabs>
          <w:tab w:val="left" w:pos="426"/>
          <w:tab w:val="left" w:pos="1521"/>
        </w:tabs>
        <w:autoSpaceDE w:val="0"/>
        <w:autoSpaceDN w:val="0"/>
        <w:spacing w:line="360" w:lineRule="auto"/>
        <w:ind w:left="0" w:firstLine="0"/>
        <w:contextualSpacing w:val="0"/>
        <w:rPr>
          <w:rFonts w:ascii="Times New Roman" w:hAnsi="Times New Roman" w:cs="Times New Roman"/>
          <w:sz w:val="24"/>
        </w:rPr>
      </w:pPr>
      <w:proofErr w:type="gramStart"/>
      <w:r w:rsidRPr="005876D9">
        <w:rPr>
          <w:rFonts w:ascii="Times New Roman" w:hAnsi="Times New Roman" w:cs="Times New Roman"/>
          <w:sz w:val="24"/>
        </w:rPr>
        <w:t>praticar</w:t>
      </w:r>
      <w:proofErr w:type="gramEnd"/>
      <w:r w:rsidRPr="005876D9">
        <w:rPr>
          <w:rFonts w:ascii="Times New Roman" w:hAnsi="Times New Roman" w:cs="Times New Roman"/>
          <w:spacing w:val="-4"/>
          <w:sz w:val="24"/>
        </w:rPr>
        <w:t xml:space="preserve"> </w:t>
      </w:r>
      <w:r w:rsidRPr="005876D9">
        <w:rPr>
          <w:rFonts w:ascii="Times New Roman" w:hAnsi="Times New Roman" w:cs="Times New Roman"/>
          <w:sz w:val="24"/>
        </w:rPr>
        <w:t>ato</w:t>
      </w:r>
      <w:r w:rsidRPr="005876D9">
        <w:rPr>
          <w:rFonts w:ascii="Times New Roman" w:hAnsi="Times New Roman" w:cs="Times New Roman"/>
          <w:spacing w:val="-4"/>
          <w:sz w:val="24"/>
        </w:rPr>
        <w:t xml:space="preserve"> </w:t>
      </w:r>
      <w:r w:rsidRPr="005876D9">
        <w:rPr>
          <w:rFonts w:ascii="Times New Roman" w:hAnsi="Times New Roman" w:cs="Times New Roman"/>
          <w:sz w:val="24"/>
        </w:rPr>
        <w:t>lesivo</w:t>
      </w:r>
      <w:r w:rsidRPr="005876D9">
        <w:rPr>
          <w:rFonts w:ascii="Times New Roman" w:hAnsi="Times New Roman" w:cs="Times New Roman"/>
          <w:spacing w:val="-3"/>
          <w:sz w:val="24"/>
        </w:rPr>
        <w:t xml:space="preserve"> </w:t>
      </w:r>
      <w:r w:rsidRPr="005876D9">
        <w:rPr>
          <w:rFonts w:ascii="Times New Roman" w:hAnsi="Times New Roman" w:cs="Times New Roman"/>
          <w:sz w:val="24"/>
        </w:rPr>
        <w:t>previsto</w:t>
      </w:r>
      <w:r w:rsidRPr="005876D9">
        <w:rPr>
          <w:rFonts w:ascii="Times New Roman" w:hAnsi="Times New Roman" w:cs="Times New Roman"/>
          <w:spacing w:val="-6"/>
          <w:sz w:val="24"/>
        </w:rPr>
        <w:t xml:space="preserve"> </w:t>
      </w:r>
      <w:r w:rsidRPr="005876D9">
        <w:rPr>
          <w:rFonts w:ascii="Times New Roman" w:hAnsi="Times New Roman" w:cs="Times New Roman"/>
          <w:sz w:val="24"/>
        </w:rPr>
        <w:t>no</w:t>
      </w:r>
      <w:r w:rsidRPr="005876D9">
        <w:rPr>
          <w:rFonts w:ascii="Times New Roman" w:hAnsi="Times New Roman" w:cs="Times New Roman"/>
          <w:spacing w:val="-1"/>
          <w:sz w:val="24"/>
        </w:rPr>
        <w:t xml:space="preserve"> </w:t>
      </w:r>
      <w:hyperlink r:id="rId32" w:anchor="art5">
        <w:r w:rsidRPr="005876D9">
          <w:rPr>
            <w:rFonts w:ascii="Times New Roman" w:hAnsi="Times New Roman" w:cs="Times New Roman"/>
            <w:color w:val="000080"/>
            <w:sz w:val="24"/>
            <w:u w:val="single" w:color="000080"/>
          </w:rPr>
          <w:t>art.</w:t>
        </w:r>
        <w:r w:rsidRPr="005876D9">
          <w:rPr>
            <w:rFonts w:ascii="Times New Roman" w:hAnsi="Times New Roman" w:cs="Times New Roman"/>
            <w:color w:val="000080"/>
            <w:spacing w:val="-4"/>
            <w:sz w:val="24"/>
            <w:u w:val="single" w:color="000080"/>
          </w:rPr>
          <w:t xml:space="preserve"> </w:t>
        </w:r>
        <w:r w:rsidRPr="005876D9">
          <w:rPr>
            <w:rFonts w:ascii="Times New Roman" w:hAnsi="Times New Roman" w:cs="Times New Roman"/>
            <w:color w:val="000080"/>
            <w:sz w:val="24"/>
            <w:u w:val="single" w:color="000080"/>
          </w:rPr>
          <w:t>5º</w:t>
        </w:r>
        <w:r w:rsidRPr="005876D9">
          <w:rPr>
            <w:rFonts w:ascii="Times New Roman" w:hAnsi="Times New Roman" w:cs="Times New Roman"/>
            <w:color w:val="000080"/>
            <w:spacing w:val="-3"/>
            <w:sz w:val="24"/>
            <w:u w:val="single" w:color="000080"/>
          </w:rPr>
          <w:t xml:space="preserve"> </w:t>
        </w:r>
        <w:r w:rsidRPr="005876D9">
          <w:rPr>
            <w:rFonts w:ascii="Times New Roman" w:hAnsi="Times New Roman" w:cs="Times New Roman"/>
            <w:color w:val="000080"/>
            <w:sz w:val="24"/>
            <w:u w:val="single" w:color="000080"/>
          </w:rPr>
          <w:t>da</w:t>
        </w:r>
        <w:r w:rsidRPr="005876D9">
          <w:rPr>
            <w:rFonts w:ascii="Times New Roman" w:hAnsi="Times New Roman" w:cs="Times New Roman"/>
            <w:color w:val="000080"/>
            <w:spacing w:val="-4"/>
            <w:sz w:val="24"/>
            <w:u w:val="single" w:color="000080"/>
          </w:rPr>
          <w:t xml:space="preserve"> </w:t>
        </w:r>
        <w:r w:rsidRPr="005876D9">
          <w:rPr>
            <w:rFonts w:ascii="Times New Roman" w:hAnsi="Times New Roman" w:cs="Times New Roman"/>
            <w:color w:val="000080"/>
            <w:sz w:val="24"/>
            <w:u w:val="single" w:color="000080"/>
          </w:rPr>
          <w:t>Lei</w:t>
        </w:r>
        <w:r w:rsidRPr="005876D9">
          <w:rPr>
            <w:rFonts w:ascii="Times New Roman" w:hAnsi="Times New Roman" w:cs="Times New Roman"/>
            <w:color w:val="000080"/>
            <w:spacing w:val="-4"/>
            <w:sz w:val="24"/>
            <w:u w:val="single" w:color="000080"/>
          </w:rPr>
          <w:t xml:space="preserve"> </w:t>
        </w:r>
        <w:r w:rsidRPr="005876D9">
          <w:rPr>
            <w:rFonts w:ascii="Times New Roman" w:hAnsi="Times New Roman" w:cs="Times New Roman"/>
            <w:color w:val="000080"/>
            <w:sz w:val="24"/>
            <w:u w:val="single" w:color="000080"/>
          </w:rPr>
          <w:t>nº</w:t>
        </w:r>
        <w:r w:rsidRPr="005876D9">
          <w:rPr>
            <w:rFonts w:ascii="Times New Roman" w:hAnsi="Times New Roman" w:cs="Times New Roman"/>
            <w:color w:val="000080"/>
            <w:spacing w:val="-5"/>
            <w:sz w:val="24"/>
            <w:u w:val="single" w:color="000080"/>
          </w:rPr>
          <w:t xml:space="preserve"> </w:t>
        </w:r>
        <w:r w:rsidRPr="005876D9">
          <w:rPr>
            <w:rFonts w:ascii="Times New Roman" w:hAnsi="Times New Roman" w:cs="Times New Roman"/>
            <w:color w:val="000080"/>
            <w:sz w:val="24"/>
            <w:u w:val="single" w:color="000080"/>
          </w:rPr>
          <w:t>12.846,</w:t>
        </w:r>
        <w:r w:rsidRPr="005876D9">
          <w:rPr>
            <w:rFonts w:ascii="Times New Roman" w:hAnsi="Times New Roman" w:cs="Times New Roman"/>
            <w:color w:val="000080"/>
            <w:spacing w:val="-4"/>
            <w:sz w:val="24"/>
            <w:u w:val="single" w:color="000080"/>
          </w:rPr>
          <w:t xml:space="preserve"> </w:t>
        </w:r>
        <w:r w:rsidRPr="005876D9">
          <w:rPr>
            <w:rFonts w:ascii="Times New Roman" w:hAnsi="Times New Roman" w:cs="Times New Roman"/>
            <w:color w:val="000080"/>
            <w:sz w:val="24"/>
            <w:u w:val="single" w:color="000080"/>
          </w:rPr>
          <w:t>de</w:t>
        </w:r>
        <w:r w:rsidRPr="005876D9">
          <w:rPr>
            <w:rFonts w:ascii="Times New Roman" w:hAnsi="Times New Roman" w:cs="Times New Roman"/>
            <w:color w:val="000080"/>
            <w:spacing w:val="-4"/>
            <w:sz w:val="24"/>
            <w:u w:val="single" w:color="000080"/>
          </w:rPr>
          <w:t xml:space="preserve"> </w:t>
        </w:r>
        <w:r w:rsidRPr="005876D9">
          <w:rPr>
            <w:rFonts w:ascii="Times New Roman" w:hAnsi="Times New Roman" w:cs="Times New Roman"/>
            <w:color w:val="000080"/>
            <w:sz w:val="24"/>
            <w:u w:val="single" w:color="000080"/>
          </w:rPr>
          <w:t>1º</w:t>
        </w:r>
        <w:r w:rsidRPr="005876D9">
          <w:rPr>
            <w:rFonts w:ascii="Times New Roman" w:hAnsi="Times New Roman" w:cs="Times New Roman"/>
            <w:color w:val="000080"/>
            <w:spacing w:val="-2"/>
            <w:sz w:val="24"/>
            <w:u w:val="single" w:color="000080"/>
          </w:rPr>
          <w:t xml:space="preserve"> </w:t>
        </w:r>
        <w:r w:rsidRPr="005876D9">
          <w:rPr>
            <w:rFonts w:ascii="Times New Roman" w:hAnsi="Times New Roman" w:cs="Times New Roman"/>
            <w:color w:val="000080"/>
            <w:sz w:val="24"/>
            <w:u w:val="single" w:color="000080"/>
          </w:rPr>
          <w:t>de</w:t>
        </w:r>
        <w:r w:rsidRPr="005876D9">
          <w:rPr>
            <w:rFonts w:ascii="Times New Roman" w:hAnsi="Times New Roman" w:cs="Times New Roman"/>
            <w:color w:val="000080"/>
            <w:spacing w:val="-4"/>
            <w:sz w:val="24"/>
            <w:u w:val="single" w:color="000080"/>
          </w:rPr>
          <w:t xml:space="preserve"> </w:t>
        </w:r>
        <w:r w:rsidRPr="005876D9">
          <w:rPr>
            <w:rFonts w:ascii="Times New Roman" w:hAnsi="Times New Roman" w:cs="Times New Roman"/>
            <w:color w:val="000080"/>
            <w:sz w:val="24"/>
            <w:u w:val="single" w:color="000080"/>
          </w:rPr>
          <w:t>agosto</w:t>
        </w:r>
        <w:r w:rsidRPr="005876D9">
          <w:rPr>
            <w:rFonts w:ascii="Times New Roman" w:hAnsi="Times New Roman" w:cs="Times New Roman"/>
            <w:color w:val="000080"/>
            <w:spacing w:val="-4"/>
            <w:sz w:val="24"/>
            <w:u w:val="single" w:color="000080"/>
          </w:rPr>
          <w:t xml:space="preserve"> </w:t>
        </w:r>
        <w:r w:rsidRPr="005876D9">
          <w:rPr>
            <w:rFonts w:ascii="Times New Roman" w:hAnsi="Times New Roman" w:cs="Times New Roman"/>
            <w:color w:val="000080"/>
            <w:sz w:val="24"/>
            <w:u w:val="single" w:color="000080"/>
          </w:rPr>
          <w:t>de</w:t>
        </w:r>
        <w:r w:rsidRPr="005876D9">
          <w:rPr>
            <w:rFonts w:ascii="Times New Roman" w:hAnsi="Times New Roman" w:cs="Times New Roman"/>
            <w:color w:val="000080"/>
            <w:spacing w:val="-4"/>
            <w:sz w:val="24"/>
            <w:u w:val="single" w:color="000080"/>
          </w:rPr>
          <w:t xml:space="preserve"> </w:t>
        </w:r>
        <w:r w:rsidRPr="005876D9">
          <w:rPr>
            <w:rFonts w:ascii="Times New Roman" w:hAnsi="Times New Roman" w:cs="Times New Roman"/>
            <w:color w:val="000080"/>
            <w:spacing w:val="-2"/>
            <w:sz w:val="24"/>
            <w:u w:val="single" w:color="000080"/>
          </w:rPr>
          <w:t>2013</w:t>
        </w:r>
        <w:r w:rsidRPr="005876D9">
          <w:rPr>
            <w:rFonts w:ascii="Times New Roman" w:hAnsi="Times New Roman" w:cs="Times New Roman"/>
            <w:spacing w:val="-2"/>
            <w:sz w:val="24"/>
          </w:rPr>
          <w:t>.</w:t>
        </w:r>
      </w:hyperlink>
    </w:p>
    <w:p w14:paraId="72CF5A4A" w14:textId="77777777" w:rsidR="0096009C" w:rsidRPr="005876D9" w:rsidRDefault="0096009C" w:rsidP="0096009C">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Serão</w:t>
      </w:r>
      <w:r w:rsidRPr="005876D9">
        <w:rPr>
          <w:rFonts w:ascii="Times New Roman" w:hAnsi="Times New Roman" w:cs="Times New Roman"/>
          <w:spacing w:val="-7"/>
          <w:sz w:val="24"/>
        </w:rPr>
        <w:t xml:space="preserve"> </w:t>
      </w:r>
      <w:r w:rsidRPr="005876D9">
        <w:rPr>
          <w:rFonts w:ascii="Times New Roman" w:hAnsi="Times New Roman" w:cs="Times New Roman"/>
          <w:sz w:val="24"/>
        </w:rPr>
        <w:t>aplicadas</w:t>
      </w:r>
      <w:r w:rsidRPr="005876D9">
        <w:rPr>
          <w:rFonts w:ascii="Times New Roman" w:hAnsi="Times New Roman" w:cs="Times New Roman"/>
          <w:spacing w:val="-5"/>
          <w:sz w:val="24"/>
        </w:rPr>
        <w:t xml:space="preserve"> </w:t>
      </w:r>
      <w:r w:rsidRPr="005876D9">
        <w:rPr>
          <w:rFonts w:ascii="Times New Roman" w:hAnsi="Times New Roman" w:cs="Times New Roman"/>
          <w:sz w:val="24"/>
        </w:rPr>
        <w:t>ao</w:t>
      </w:r>
      <w:r w:rsidRPr="005876D9">
        <w:rPr>
          <w:rFonts w:ascii="Times New Roman" w:hAnsi="Times New Roman" w:cs="Times New Roman"/>
          <w:spacing w:val="-6"/>
          <w:sz w:val="24"/>
        </w:rPr>
        <w:t xml:space="preserve"> </w:t>
      </w:r>
      <w:r w:rsidRPr="005876D9">
        <w:rPr>
          <w:rFonts w:ascii="Times New Roman" w:hAnsi="Times New Roman" w:cs="Times New Roman"/>
          <w:sz w:val="24"/>
        </w:rPr>
        <w:t>contratado</w:t>
      </w:r>
      <w:r w:rsidRPr="005876D9">
        <w:rPr>
          <w:rFonts w:ascii="Times New Roman" w:hAnsi="Times New Roman" w:cs="Times New Roman"/>
          <w:spacing w:val="-6"/>
          <w:sz w:val="24"/>
        </w:rPr>
        <w:t xml:space="preserve"> </w:t>
      </w:r>
      <w:r w:rsidRPr="005876D9">
        <w:rPr>
          <w:rFonts w:ascii="Times New Roman" w:hAnsi="Times New Roman" w:cs="Times New Roman"/>
          <w:sz w:val="24"/>
        </w:rPr>
        <w:t>que</w:t>
      </w:r>
      <w:r w:rsidRPr="005876D9">
        <w:rPr>
          <w:rFonts w:ascii="Times New Roman" w:hAnsi="Times New Roman" w:cs="Times New Roman"/>
          <w:spacing w:val="-8"/>
          <w:sz w:val="24"/>
        </w:rPr>
        <w:t xml:space="preserve"> </w:t>
      </w:r>
      <w:r w:rsidRPr="005876D9">
        <w:rPr>
          <w:rFonts w:ascii="Times New Roman" w:hAnsi="Times New Roman" w:cs="Times New Roman"/>
          <w:sz w:val="24"/>
        </w:rPr>
        <w:t>incorrer</w:t>
      </w:r>
      <w:r w:rsidRPr="005876D9">
        <w:rPr>
          <w:rFonts w:ascii="Times New Roman" w:hAnsi="Times New Roman" w:cs="Times New Roman"/>
          <w:spacing w:val="-7"/>
          <w:sz w:val="24"/>
        </w:rPr>
        <w:t xml:space="preserve"> </w:t>
      </w:r>
      <w:r w:rsidRPr="005876D9">
        <w:rPr>
          <w:rFonts w:ascii="Times New Roman" w:hAnsi="Times New Roman" w:cs="Times New Roman"/>
          <w:sz w:val="24"/>
        </w:rPr>
        <w:t>nas</w:t>
      </w:r>
      <w:r w:rsidRPr="005876D9">
        <w:rPr>
          <w:rFonts w:ascii="Times New Roman" w:hAnsi="Times New Roman" w:cs="Times New Roman"/>
          <w:spacing w:val="-5"/>
          <w:sz w:val="24"/>
        </w:rPr>
        <w:t xml:space="preserve"> </w:t>
      </w:r>
      <w:r w:rsidRPr="005876D9">
        <w:rPr>
          <w:rFonts w:ascii="Times New Roman" w:hAnsi="Times New Roman" w:cs="Times New Roman"/>
          <w:sz w:val="24"/>
        </w:rPr>
        <w:t>infrações</w:t>
      </w:r>
      <w:r w:rsidRPr="005876D9">
        <w:rPr>
          <w:rFonts w:ascii="Times New Roman" w:hAnsi="Times New Roman" w:cs="Times New Roman"/>
          <w:spacing w:val="-6"/>
          <w:sz w:val="24"/>
        </w:rPr>
        <w:t xml:space="preserve"> </w:t>
      </w:r>
      <w:r w:rsidRPr="005876D9">
        <w:rPr>
          <w:rFonts w:ascii="Times New Roman" w:hAnsi="Times New Roman" w:cs="Times New Roman"/>
          <w:sz w:val="24"/>
        </w:rPr>
        <w:t>acima</w:t>
      </w:r>
      <w:r w:rsidRPr="005876D9">
        <w:rPr>
          <w:rFonts w:ascii="Times New Roman" w:hAnsi="Times New Roman" w:cs="Times New Roman"/>
          <w:spacing w:val="-6"/>
          <w:sz w:val="24"/>
        </w:rPr>
        <w:t xml:space="preserve"> </w:t>
      </w:r>
      <w:r w:rsidRPr="005876D9">
        <w:rPr>
          <w:rFonts w:ascii="Times New Roman" w:hAnsi="Times New Roman" w:cs="Times New Roman"/>
          <w:sz w:val="24"/>
        </w:rPr>
        <w:t>descritas</w:t>
      </w:r>
      <w:r w:rsidRPr="005876D9">
        <w:rPr>
          <w:rFonts w:ascii="Times New Roman" w:hAnsi="Times New Roman" w:cs="Times New Roman"/>
          <w:spacing w:val="-7"/>
          <w:sz w:val="24"/>
        </w:rPr>
        <w:t xml:space="preserve"> </w:t>
      </w:r>
      <w:r w:rsidRPr="005876D9">
        <w:rPr>
          <w:rFonts w:ascii="Times New Roman" w:hAnsi="Times New Roman" w:cs="Times New Roman"/>
          <w:sz w:val="24"/>
        </w:rPr>
        <w:t>as</w:t>
      </w:r>
      <w:r w:rsidRPr="005876D9">
        <w:rPr>
          <w:rFonts w:ascii="Times New Roman" w:hAnsi="Times New Roman" w:cs="Times New Roman"/>
          <w:spacing w:val="-6"/>
          <w:sz w:val="24"/>
        </w:rPr>
        <w:t xml:space="preserve"> </w:t>
      </w:r>
      <w:r w:rsidRPr="005876D9">
        <w:rPr>
          <w:rFonts w:ascii="Times New Roman" w:hAnsi="Times New Roman" w:cs="Times New Roman"/>
          <w:sz w:val="24"/>
        </w:rPr>
        <w:t>seguintes</w:t>
      </w:r>
      <w:r w:rsidRPr="005876D9">
        <w:rPr>
          <w:rFonts w:ascii="Times New Roman" w:hAnsi="Times New Roman" w:cs="Times New Roman"/>
          <w:spacing w:val="-6"/>
          <w:sz w:val="24"/>
        </w:rPr>
        <w:t xml:space="preserve"> </w:t>
      </w:r>
      <w:r w:rsidRPr="005876D9">
        <w:rPr>
          <w:rFonts w:ascii="Times New Roman" w:hAnsi="Times New Roman" w:cs="Times New Roman"/>
          <w:spacing w:val="-2"/>
          <w:sz w:val="24"/>
        </w:rPr>
        <w:t>sanções:</w:t>
      </w:r>
    </w:p>
    <w:p w14:paraId="17C7B71B" w14:textId="77777777" w:rsidR="0096009C" w:rsidRPr="005876D9" w:rsidRDefault="0096009C" w:rsidP="0096009C">
      <w:pPr>
        <w:pStyle w:val="PargrafodaLista"/>
        <w:widowControl w:val="0"/>
        <w:numPr>
          <w:ilvl w:val="0"/>
          <w:numId w:val="21"/>
        </w:numPr>
        <w:tabs>
          <w:tab w:val="left" w:pos="426"/>
        </w:tabs>
        <w:autoSpaceDE w:val="0"/>
        <w:autoSpaceDN w:val="0"/>
        <w:spacing w:before="1"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b/>
          <w:sz w:val="24"/>
        </w:rPr>
        <w:t>Advertência</w:t>
      </w:r>
      <w:r w:rsidRPr="005876D9">
        <w:rPr>
          <w:rFonts w:ascii="Times New Roman" w:hAnsi="Times New Roman" w:cs="Times New Roman"/>
          <w:sz w:val="24"/>
        </w:rPr>
        <w:t>, quando o contratado der causa à inexecução parcial do contrato, sempre que não se justificar a imposição de penalidade mais grave (</w:t>
      </w:r>
      <w:hyperlink r:id="rId33" w:anchor="art156§2">
        <w:r w:rsidRPr="005876D9">
          <w:rPr>
            <w:rFonts w:ascii="Times New Roman" w:hAnsi="Times New Roman" w:cs="Times New Roman"/>
            <w:color w:val="000080"/>
            <w:sz w:val="24"/>
            <w:u w:val="single" w:color="000080"/>
          </w:rPr>
          <w:t>art. 156, §2º, da Lei nº 14.133, de 2021</w:t>
        </w:r>
      </w:hyperlink>
      <w:r w:rsidRPr="005876D9">
        <w:rPr>
          <w:rFonts w:ascii="Times New Roman" w:hAnsi="Times New Roman" w:cs="Times New Roman"/>
          <w:sz w:val="24"/>
        </w:rPr>
        <w:t>);</w:t>
      </w:r>
    </w:p>
    <w:p w14:paraId="63C841C6" w14:textId="77777777" w:rsidR="0096009C" w:rsidRPr="005876D9" w:rsidRDefault="0096009C" w:rsidP="0096009C">
      <w:pPr>
        <w:pStyle w:val="PargrafodaLista"/>
        <w:widowControl w:val="0"/>
        <w:numPr>
          <w:ilvl w:val="0"/>
          <w:numId w:val="21"/>
        </w:numPr>
        <w:tabs>
          <w:tab w:val="left" w:pos="426"/>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b/>
          <w:sz w:val="24"/>
        </w:rPr>
        <w:t>Impedimento de licitar e contratar</w:t>
      </w:r>
      <w:r w:rsidRPr="005876D9">
        <w:rPr>
          <w:rFonts w:ascii="Times New Roman" w:hAnsi="Times New Roman" w:cs="Times New Roman"/>
          <w:sz w:val="24"/>
        </w:rPr>
        <w:t>, quando praticadas as condutas descritas nas alíneas “b”, “c” e “d” do subitem acima deste Contrato, sempre que não se justificar a imposição de penalidade mais grave (</w:t>
      </w:r>
      <w:hyperlink r:id="rId34" w:anchor="art156§4">
        <w:r w:rsidRPr="005876D9">
          <w:rPr>
            <w:rFonts w:ascii="Times New Roman" w:hAnsi="Times New Roman" w:cs="Times New Roman"/>
            <w:color w:val="000080"/>
            <w:sz w:val="24"/>
            <w:u w:val="single" w:color="000080"/>
          </w:rPr>
          <w:t>art. 156, § 4º, da Lei nº</w:t>
        </w:r>
      </w:hyperlink>
      <w:r w:rsidRPr="005876D9">
        <w:rPr>
          <w:rFonts w:ascii="Times New Roman" w:hAnsi="Times New Roman" w:cs="Times New Roman"/>
          <w:color w:val="000080"/>
          <w:sz w:val="24"/>
        </w:rPr>
        <w:t xml:space="preserve"> </w:t>
      </w:r>
      <w:hyperlink r:id="rId35" w:anchor="art156§4">
        <w:r w:rsidRPr="005876D9">
          <w:rPr>
            <w:rFonts w:ascii="Times New Roman" w:hAnsi="Times New Roman" w:cs="Times New Roman"/>
            <w:color w:val="000080"/>
            <w:sz w:val="24"/>
            <w:u w:val="single" w:color="000080"/>
          </w:rPr>
          <w:t>14.133, de 2021</w:t>
        </w:r>
      </w:hyperlink>
      <w:r w:rsidRPr="005876D9">
        <w:rPr>
          <w:rFonts w:ascii="Times New Roman" w:hAnsi="Times New Roman" w:cs="Times New Roman"/>
          <w:sz w:val="24"/>
        </w:rPr>
        <w:t>);</w:t>
      </w:r>
    </w:p>
    <w:p w14:paraId="14904743" w14:textId="77777777" w:rsidR="0096009C" w:rsidRPr="005876D9" w:rsidRDefault="0096009C" w:rsidP="0096009C">
      <w:pPr>
        <w:pStyle w:val="PargrafodaLista"/>
        <w:widowControl w:val="0"/>
        <w:numPr>
          <w:ilvl w:val="0"/>
          <w:numId w:val="21"/>
        </w:numPr>
        <w:tabs>
          <w:tab w:val="left" w:pos="426"/>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b/>
          <w:sz w:val="24"/>
        </w:rPr>
        <w:t>Declaração de inidoneidade para licitar e contratar</w:t>
      </w:r>
      <w:r w:rsidRPr="005876D9">
        <w:rPr>
          <w:rFonts w:ascii="Times New Roman" w:hAnsi="Times New Roman" w:cs="Times New Roman"/>
          <w:sz w:val="24"/>
        </w:rPr>
        <w:t>, quando praticadas as condutas descritas nas alíneas “e”, “f”, “g” e “h” do subitem acima deste Contrato, bem como nas alíneas “b”, “c” e “d”, que justifiquem a imposição de penalidade mais grave (</w:t>
      </w:r>
      <w:hyperlink r:id="rId36" w:anchor="art156§5">
        <w:r w:rsidRPr="005876D9">
          <w:rPr>
            <w:rFonts w:ascii="Times New Roman" w:hAnsi="Times New Roman" w:cs="Times New Roman"/>
            <w:color w:val="000080"/>
            <w:sz w:val="24"/>
            <w:u w:val="single" w:color="000080"/>
          </w:rPr>
          <w:t>art. 156, §5º, da Lei nº 14.133, de 2021</w:t>
        </w:r>
      </w:hyperlink>
      <w:r w:rsidRPr="005876D9">
        <w:rPr>
          <w:rFonts w:ascii="Times New Roman" w:hAnsi="Times New Roman" w:cs="Times New Roman"/>
          <w:sz w:val="24"/>
        </w:rPr>
        <w:t>).</w:t>
      </w:r>
    </w:p>
    <w:p w14:paraId="7E0A9241" w14:textId="77777777" w:rsidR="0096009C" w:rsidRPr="005876D9" w:rsidRDefault="0096009C" w:rsidP="0096009C">
      <w:pPr>
        <w:pStyle w:val="Ttulo6"/>
        <w:keepNext w:val="0"/>
        <w:keepLines w:val="0"/>
        <w:widowControl w:val="0"/>
        <w:numPr>
          <w:ilvl w:val="0"/>
          <w:numId w:val="21"/>
        </w:numPr>
        <w:tabs>
          <w:tab w:val="left" w:pos="567"/>
          <w:tab w:val="left" w:pos="1096"/>
        </w:tabs>
        <w:autoSpaceDE w:val="0"/>
        <w:autoSpaceDN w:val="0"/>
        <w:spacing w:before="0" w:line="360" w:lineRule="auto"/>
        <w:ind w:left="0" w:firstLine="0"/>
        <w:jc w:val="left"/>
        <w:rPr>
          <w:rFonts w:ascii="Times New Roman" w:hAnsi="Times New Roman" w:cs="Times New Roman"/>
          <w:sz w:val="24"/>
        </w:rPr>
      </w:pPr>
      <w:r w:rsidRPr="005876D9">
        <w:rPr>
          <w:rFonts w:ascii="Times New Roman" w:hAnsi="Times New Roman" w:cs="Times New Roman"/>
          <w:spacing w:val="-2"/>
          <w:sz w:val="24"/>
        </w:rPr>
        <w:lastRenderedPageBreak/>
        <w:t>Multa:</w:t>
      </w:r>
    </w:p>
    <w:p w14:paraId="7699BB4D" w14:textId="77777777" w:rsidR="0096009C" w:rsidRPr="005876D9" w:rsidRDefault="0096009C" w:rsidP="0096009C">
      <w:pPr>
        <w:pStyle w:val="PargrafodaLista"/>
        <w:widowControl w:val="0"/>
        <w:numPr>
          <w:ilvl w:val="1"/>
          <w:numId w:val="21"/>
        </w:numPr>
        <w:tabs>
          <w:tab w:val="left" w:pos="426"/>
          <w:tab w:val="left" w:pos="2229"/>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Moratória de 1% (um por cento) por dia de atraso injustificado sobre o valor da parcela inadimplida, até o limite de 30 (trinta) dias;</w:t>
      </w:r>
    </w:p>
    <w:p w14:paraId="02B36433" w14:textId="77777777" w:rsidR="0096009C" w:rsidRPr="005876D9" w:rsidRDefault="0096009C" w:rsidP="0096009C">
      <w:pPr>
        <w:pStyle w:val="PargrafodaLista"/>
        <w:widowControl w:val="0"/>
        <w:numPr>
          <w:ilvl w:val="1"/>
          <w:numId w:val="21"/>
        </w:numPr>
        <w:tabs>
          <w:tab w:val="left" w:pos="426"/>
          <w:tab w:val="left" w:pos="2229"/>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Moratória</w:t>
      </w:r>
      <w:r w:rsidRPr="005876D9">
        <w:rPr>
          <w:rFonts w:ascii="Times New Roman" w:hAnsi="Times New Roman" w:cs="Times New Roman"/>
          <w:spacing w:val="-4"/>
          <w:sz w:val="24"/>
        </w:rPr>
        <w:t xml:space="preserve"> </w:t>
      </w:r>
      <w:r w:rsidRPr="005876D9">
        <w:rPr>
          <w:rFonts w:ascii="Times New Roman" w:hAnsi="Times New Roman" w:cs="Times New Roman"/>
          <w:sz w:val="24"/>
        </w:rPr>
        <w:t>de</w:t>
      </w:r>
      <w:r w:rsidRPr="005876D9">
        <w:rPr>
          <w:rFonts w:ascii="Times New Roman" w:hAnsi="Times New Roman" w:cs="Times New Roman"/>
          <w:spacing w:val="-6"/>
          <w:sz w:val="24"/>
        </w:rPr>
        <w:t xml:space="preserve"> </w:t>
      </w:r>
      <w:r w:rsidRPr="005876D9">
        <w:rPr>
          <w:rFonts w:ascii="Times New Roman" w:hAnsi="Times New Roman" w:cs="Times New Roman"/>
          <w:sz w:val="24"/>
        </w:rPr>
        <w:t>0,5%</w:t>
      </w:r>
      <w:r w:rsidRPr="005876D9">
        <w:rPr>
          <w:rFonts w:ascii="Times New Roman" w:hAnsi="Times New Roman" w:cs="Times New Roman"/>
          <w:spacing w:val="-6"/>
          <w:sz w:val="24"/>
        </w:rPr>
        <w:t xml:space="preserve"> </w:t>
      </w:r>
      <w:r w:rsidRPr="005876D9">
        <w:rPr>
          <w:rFonts w:ascii="Times New Roman" w:hAnsi="Times New Roman" w:cs="Times New Roman"/>
          <w:sz w:val="24"/>
        </w:rPr>
        <w:t>(meio</w:t>
      </w:r>
      <w:r w:rsidRPr="005876D9">
        <w:rPr>
          <w:rFonts w:ascii="Times New Roman" w:hAnsi="Times New Roman" w:cs="Times New Roman"/>
          <w:spacing w:val="-5"/>
          <w:sz w:val="24"/>
        </w:rPr>
        <w:t xml:space="preserve"> </w:t>
      </w:r>
      <w:r w:rsidRPr="005876D9">
        <w:rPr>
          <w:rFonts w:ascii="Times New Roman" w:hAnsi="Times New Roman" w:cs="Times New Roman"/>
          <w:sz w:val="24"/>
        </w:rPr>
        <w:t>por</w:t>
      </w:r>
      <w:r w:rsidRPr="005876D9">
        <w:rPr>
          <w:rFonts w:ascii="Times New Roman" w:hAnsi="Times New Roman" w:cs="Times New Roman"/>
          <w:spacing w:val="-5"/>
          <w:sz w:val="24"/>
        </w:rPr>
        <w:t xml:space="preserve"> </w:t>
      </w:r>
      <w:r w:rsidRPr="005876D9">
        <w:rPr>
          <w:rFonts w:ascii="Times New Roman" w:hAnsi="Times New Roman" w:cs="Times New Roman"/>
          <w:sz w:val="24"/>
        </w:rPr>
        <w:t>cento)</w:t>
      </w:r>
      <w:r w:rsidRPr="005876D9">
        <w:rPr>
          <w:rFonts w:ascii="Times New Roman" w:hAnsi="Times New Roman" w:cs="Times New Roman"/>
          <w:spacing w:val="-6"/>
          <w:sz w:val="24"/>
        </w:rPr>
        <w:t xml:space="preserve"> </w:t>
      </w:r>
      <w:r w:rsidRPr="005876D9">
        <w:rPr>
          <w:rFonts w:ascii="Times New Roman" w:hAnsi="Times New Roman" w:cs="Times New Roman"/>
          <w:sz w:val="24"/>
        </w:rPr>
        <w:t>por</w:t>
      </w:r>
      <w:r w:rsidRPr="005876D9">
        <w:rPr>
          <w:rFonts w:ascii="Times New Roman" w:hAnsi="Times New Roman" w:cs="Times New Roman"/>
          <w:spacing w:val="-5"/>
          <w:sz w:val="24"/>
        </w:rPr>
        <w:t xml:space="preserve"> </w:t>
      </w:r>
      <w:r w:rsidRPr="005876D9">
        <w:rPr>
          <w:rFonts w:ascii="Times New Roman" w:hAnsi="Times New Roman" w:cs="Times New Roman"/>
          <w:sz w:val="24"/>
        </w:rPr>
        <w:t>dia</w:t>
      </w:r>
      <w:r w:rsidRPr="005876D9">
        <w:rPr>
          <w:rFonts w:ascii="Times New Roman" w:hAnsi="Times New Roman" w:cs="Times New Roman"/>
          <w:spacing w:val="-7"/>
          <w:sz w:val="24"/>
        </w:rPr>
        <w:t xml:space="preserve"> </w:t>
      </w:r>
      <w:r w:rsidRPr="005876D9">
        <w:rPr>
          <w:rFonts w:ascii="Times New Roman" w:hAnsi="Times New Roman" w:cs="Times New Roman"/>
          <w:sz w:val="24"/>
        </w:rPr>
        <w:t>de</w:t>
      </w:r>
      <w:r w:rsidRPr="005876D9">
        <w:rPr>
          <w:rFonts w:ascii="Times New Roman" w:hAnsi="Times New Roman" w:cs="Times New Roman"/>
          <w:spacing w:val="-6"/>
          <w:sz w:val="24"/>
        </w:rPr>
        <w:t xml:space="preserve"> </w:t>
      </w:r>
      <w:r w:rsidRPr="005876D9">
        <w:rPr>
          <w:rFonts w:ascii="Times New Roman" w:hAnsi="Times New Roman" w:cs="Times New Roman"/>
          <w:sz w:val="24"/>
        </w:rPr>
        <w:t>atraso</w:t>
      </w:r>
      <w:r w:rsidRPr="005876D9">
        <w:rPr>
          <w:rFonts w:ascii="Times New Roman" w:hAnsi="Times New Roman" w:cs="Times New Roman"/>
          <w:spacing w:val="-7"/>
          <w:sz w:val="24"/>
        </w:rPr>
        <w:t xml:space="preserve"> </w:t>
      </w:r>
      <w:r w:rsidRPr="005876D9">
        <w:rPr>
          <w:rFonts w:ascii="Times New Roman" w:hAnsi="Times New Roman" w:cs="Times New Roman"/>
          <w:sz w:val="24"/>
        </w:rPr>
        <w:t>injustificado</w:t>
      </w:r>
      <w:r w:rsidRPr="005876D9">
        <w:rPr>
          <w:rFonts w:ascii="Times New Roman" w:hAnsi="Times New Roman" w:cs="Times New Roman"/>
          <w:spacing w:val="-5"/>
          <w:sz w:val="24"/>
        </w:rPr>
        <w:t xml:space="preserve"> </w:t>
      </w:r>
      <w:r w:rsidRPr="005876D9">
        <w:rPr>
          <w:rFonts w:ascii="Times New Roman" w:hAnsi="Times New Roman" w:cs="Times New Roman"/>
          <w:sz w:val="24"/>
        </w:rPr>
        <w:t>sobre</w:t>
      </w:r>
      <w:r w:rsidRPr="005876D9">
        <w:rPr>
          <w:rFonts w:ascii="Times New Roman" w:hAnsi="Times New Roman" w:cs="Times New Roman"/>
          <w:spacing w:val="-6"/>
          <w:sz w:val="24"/>
        </w:rPr>
        <w:t xml:space="preserve"> </w:t>
      </w:r>
      <w:r w:rsidRPr="005876D9">
        <w:rPr>
          <w:rFonts w:ascii="Times New Roman" w:hAnsi="Times New Roman" w:cs="Times New Roman"/>
          <w:sz w:val="24"/>
        </w:rPr>
        <w:t>o</w:t>
      </w:r>
      <w:r w:rsidRPr="005876D9">
        <w:rPr>
          <w:rFonts w:ascii="Times New Roman" w:hAnsi="Times New Roman" w:cs="Times New Roman"/>
          <w:spacing w:val="-8"/>
          <w:sz w:val="24"/>
        </w:rPr>
        <w:t xml:space="preserve"> </w:t>
      </w:r>
      <w:r w:rsidRPr="005876D9">
        <w:rPr>
          <w:rFonts w:ascii="Times New Roman" w:hAnsi="Times New Roman" w:cs="Times New Roman"/>
          <w:sz w:val="24"/>
        </w:rPr>
        <w:t>valor</w:t>
      </w:r>
      <w:r w:rsidRPr="005876D9">
        <w:rPr>
          <w:rFonts w:ascii="Times New Roman" w:hAnsi="Times New Roman" w:cs="Times New Roman"/>
          <w:spacing w:val="-5"/>
          <w:sz w:val="24"/>
        </w:rPr>
        <w:t xml:space="preserve"> </w:t>
      </w:r>
      <w:r w:rsidRPr="005876D9">
        <w:rPr>
          <w:rFonts w:ascii="Times New Roman" w:hAnsi="Times New Roman" w:cs="Times New Roman"/>
          <w:sz w:val="24"/>
        </w:rPr>
        <w:t>total</w:t>
      </w:r>
      <w:r w:rsidRPr="005876D9">
        <w:rPr>
          <w:rFonts w:ascii="Times New Roman" w:hAnsi="Times New Roman" w:cs="Times New Roman"/>
          <w:spacing w:val="-5"/>
          <w:sz w:val="24"/>
        </w:rPr>
        <w:t xml:space="preserve"> </w:t>
      </w:r>
      <w:r w:rsidRPr="005876D9">
        <w:rPr>
          <w:rFonts w:ascii="Times New Roman" w:hAnsi="Times New Roman" w:cs="Times New Roman"/>
          <w:sz w:val="24"/>
        </w:rPr>
        <w:t>do</w:t>
      </w:r>
      <w:r w:rsidRPr="005876D9">
        <w:rPr>
          <w:rFonts w:ascii="Times New Roman" w:hAnsi="Times New Roman" w:cs="Times New Roman"/>
          <w:spacing w:val="-7"/>
          <w:sz w:val="24"/>
        </w:rPr>
        <w:t xml:space="preserve"> </w:t>
      </w:r>
      <w:r w:rsidRPr="005876D9">
        <w:rPr>
          <w:rFonts w:ascii="Times New Roman" w:hAnsi="Times New Roman" w:cs="Times New Roman"/>
          <w:sz w:val="24"/>
        </w:rPr>
        <w:t>contrato,</w:t>
      </w:r>
      <w:r w:rsidRPr="005876D9">
        <w:rPr>
          <w:rFonts w:ascii="Times New Roman" w:hAnsi="Times New Roman" w:cs="Times New Roman"/>
          <w:spacing w:val="-5"/>
          <w:sz w:val="24"/>
        </w:rPr>
        <w:t xml:space="preserve"> </w:t>
      </w:r>
      <w:r w:rsidRPr="005876D9">
        <w:rPr>
          <w:rFonts w:ascii="Times New Roman" w:hAnsi="Times New Roman" w:cs="Times New Roman"/>
          <w:sz w:val="24"/>
        </w:rPr>
        <w:t>até o máximo de 30% (trinta por cento), pela inobservância do prazo fixado para apresentação, suplementação ou reposição da garantia.</w:t>
      </w:r>
    </w:p>
    <w:p w14:paraId="3717A94E" w14:textId="77777777" w:rsidR="0096009C" w:rsidRPr="005876D9" w:rsidRDefault="0096009C" w:rsidP="0096009C">
      <w:pPr>
        <w:pStyle w:val="Corpodetexto"/>
        <w:spacing w:after="0" w:line="360" w:lineRule="auto"/>
        <w:jc w:val="both"/>
      </w:pPr>
      <w:r w:rsidRPr="005876D9">
        <w:t>i. O atraso superior a 30 (trinta) dias autoriza a Administração a promover a extinção do contrato por descumprimento</w:t>
      </w:r>
      <w:r w:rsidRPr="005876D9">
        <w:rPr>
          <w:spacing w:val="-6"/>
        </w:rPr>
        <w:t xml:space="preserve"> </w:t>
      </w:r>
      <w:r w:rsidRPr="005876D9">
        <w:t>ou</w:t>
      </w:r>
      <w:r w:rsidRPr="005876D9">
        <w:rPr>
          <w:spacing w:val="-5"/>
        </w:rPr>
        <w:t xml:space="preserve"> </w:t>
      </w:r>
      <w:r w:rsidRPr="005876D9">
        <w:t>cumprimento</w:t>
      </w:r>
      <w:r w:rsidRPr="005876D9">
        <w:rPr>
          <w:spacing w:val="-6"/>
        </w:rPr>
        <w:t xml:space="preserve"> </w:t>
      </w:r>
      <w:r w:rsidRPr="005876D9">
        <w:t>irregular</w:t>
      </w:r>
      <w:r w:rsidRPr="005876D9">
        <w:rPr>
          <w:spacing w:val="-6"/>
        </w:rPr>
        <w:t xml:space="preserve"> </w:t>
      </w:r>
      <w:r w:rsidRPr="005876D9">
        <w:t>de</w:t>
      </w:r>
      <w:r w:rsidRPr="005876D9">
        <w:rPr>
          <w:spacing w:val="-8"/>
        </w:rPr>
        <w:t xml:space="preserve"> </w:t>
      </w:r>
      <w:r w:rsidRPr="005876D9">
        <w:t>suas</w:t>
      </w:r>
      <w:r w:rsidRPr="005876D9">
        <w:rPr>
          <w:spacing w:val="-6"/>
        </w:rPr>
        <w:t xml:space="preserve"> </w:t>
      </w:r>
      <w:r w:rsidRPr="005876D9">
        <w:t>cláusulas,</w:t>
      </w:r>
      <w:r w:rsidRPr="005876D9">
        <w:rPr>
          <w:spacing w:val="-6"/>
        </w:rPr>
        <w:t xml:space="preserve"> </w:t>
      </w:r>
      <w:r w:rsidRPr="005876D9">
        <w:t>conforme</w:t>
      </w:r>
      <w:r w:rsidRPr="005876D9">
        <w:rPr>
          <w:spacing w:val="-8"/>
        </w:rPr>
        <w:t xml:space="preserve"> </w:t>
      </w:r>
      <w:r w:rsidRPr="005876D9">
        <w:t>dispõe</w:t>
      </w:r>
      <w:r w:rsidRPr="005876D9">
        <w:rPr>
          <w:spacing w:val="-8"/>
        </w:rPr>
        <w:t xml:space="preserve"> </w:t>
      </w:r>
      <w:r w:rsidRPr="005876D9">
        <w:t>o</w:t>
      </w:r>
      <w:r w:rsidRPr="005876D9">
        <w:rPr>
          <w:spacing w:val="-5"/>
        </w:rPr>
        <w:t xml:space="preserve"> </w:t>
      </w:r>
      <w:r w:rsidRPr="005876D9">
        <w:t>inciso</w:t>
      </w:r>
      <w:r w:rsidRPr="005876D9">
        <w:rPr>
          <w:spacing w:val="-7"/>
        </w:rPr>
        <w:t xml:space="preserve"> </w:t>
      </w:r>
      <w:r w:rsidRPr="005876D9">
        <w:t>I</w:t>
      </w:r>
      <w:r w:rsidRPr="005876D9">
        <w:rPr>
          <w:spacing w:val="-5"/>
        </w:rPr>
        <w:t xml:space="preserve"> </w:t>
      </w:r>
      <w:r w:rsidRPr="005876D9">
        <w:t>do</w:t>
      </w:r>
      <w:r w:rsidRPr="005876D9">
        <w:rPr>
          <w:spacing w:val="-7"/>
        </w:rPr>
        <w:t xml:space="preserve"> </w:t>
      </w:r>
      <w:r w:rsidRPr="005876D9">
        <w:t>art.</w:t>
      </w:r>
      <w:r w:rsidRPr="005876D9">
        <w:rPr>
          <w:spacing w:val="-7"/>
        </w:rPr>
        <w:t xml:space="preserve"> </w:t>
      </w:r>
      <w:r w:rsidRPr="005876D9">
        <w:t>137</w:t>
      </w:r>
      <w:r w:rsidRPr="005876D9">
        <w:rPr>
          <w:spacing w:val="-7"/>
        </w:rPr>
        <w:t xml:space="preserve"> </w:t>
      </w:r>
      <w:r w:rsidRPr="005876D9">
        <w:t>da</w:t>
      </w:r>
      <w:r w:rsidRPr="005876D9">
        <w:rPr>
          <w:spacing w:val="-6"/>
        </w:rPr>
        <w:t xml:space="preserve"> </w:t>
      </w:r>
      <w:r w:rsidRPr="005876D9">
        <w:t>Lei</w:t>
      </w:r>
      <w:r w:rsidRPr="005876D9">
        <w:rPr>
          <w:spacing w:val="-7"/>
        </w:rPr>
        <w:t xml:space="preserve"> </w:t>
      </w:r>
      <w:r w:rsidRPr="005876D9">
        <w:t>n. 14.133, de 2021.</w:t>
      </w:r>
    </w:p>
    <w:p w14:paraId="21C6F8B2" w14:textId="77777777" w:rsidR="0096009C" w:rsidRPr="005876D9" w:rsidRDefault="0096009C" w:rsidP="0096009C">
      <w:pPr>
        <w:pStyle w:val="Corpodetexto"/>
        <w:spacing w:after="0" w:line="360" w:lineRule="auto"/>
        <w:jc w:val="both"/>
      </w:pPr>
      <w:r w:rsidRPr="005876D9">
        <w:t>11.3.</w:t>
      </w:r>
      <w:r w:rsidRPr="005876D9">
        <w:rPr>
          <w:spacing w:val="-12"/>
        </w:rPr>
        <w:t xml:space="preserve"> </w:t>
      </w:r>
      <w:r w:rsidRPr="005876D9">
        <w:t>A aplicação das sanções previstas neste Contrato não exclui, em hipótese alguma, a obrigação de reparação integral do dano causado ao Contratante (</w:t>
      </w:r>
      <w:hyperlink r:id="rId37" w:anchor="art156§9">
        <w:r w:rsidRPr="005876D9">
          <w:rPr>
            <w:color w:val="000080"/>
            <w:u w:val="single" w:color="000080"/>
          </w:rPr>
          <w:t>art. 156, §9º, da Lei nº 14.133, de 2021</w:t>
        </w:r>
        <w:r w:rsidRPr="005876D9">
          <w:t>)</w:t>
        </w:r>
      </w:hyperlink>
    </w:p>
    <w:p w14:paraId="693F8999" w14:textId="77777777" w:rsidR="0096009C" w:rsidRPr="005876D9" w:rsidRDefault="0096009C" w:rsidP="0096009C">
      <w:pPr>
        <w:pStyle w:val="PargrafodaLista"/>
        <w:widowControl w:val="0"/>
        <w:numPr>
          <w:ilvl w:val="2"/>
          <w:numId w:val="19"/>
        </w:numPr>
        <w:tabs>
          <w:tab w:val="left" w:pos="284"/>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Todas as sanções previstas neste Contrato poderão</w:t>
      </w:r>
      <w:r w:rsidRPr="005876D9">
        <w:rPr>
          <w:rFonts w:ascii="Times New Roman" w:hAnsi="Times New Roman" w:cs="Times New Roman"/>
          <w:spacing w:val="-1"/>
          <w:sz w:val="24"/>
        </w:rPr>
        <w:t xml:space="preserve"> </w:t>
      </w:r>
      <w:r w:rsidRPr="005876D9">
        <w:rPr>
          <w:rFonts w:ascii="Times New Roman" w:hAnsi="Times New Roman" w:cs="Times New Roman"/>
          <w:sz w:val="24"/>
        </w:rPr>
        <w:t>ser aplicadas cumulativamente com a multa (</w:t>
      </w:r>
      <w:hyperlink r:id="rId38" w:anchor="art156§7">
        <w:r w:rsidRPr="005876D9">
          <w:rPr>
            <w:rFonts w:ascii="Times New Roman" w:hAnsi="Times New Roman" w:cs="Times New Roman"/>
            <w:color w:val="000080"/>
            <w:sz w:val="24"/>
          </w:rPr>
          <w:t>art.</w:t>
        </w:r>
      </w:hyperlink>
      <w:r w:rsidRPr="005876D9">
        <w:rPr>
          <w:rFonts w:ascii="Times New Roman" w:hAnsi="Times New Roman" w:cs="Times New Roman"/>
          <w:color w:val="000080"/>
          <w:sz w:val="24"/>
        </w:rPr>
        <w:t xml:space="preserve"> </w:t>
      </w:r>
      <w:hyperlink r:id="rId39" w:anchor="art156§7">
        <w:r w:rsidRPr="005876D9">
          <w:rPr>
            <w:rFonts w:ascii="Times New Roman" w:hAnsi="Times New Roman" w:cs="Times New Roman"/>
            <w:color w:val="000080"/>
            <w:sz w:val="24"/>
          </w:rPr>
          <w:t>156, §7º, da Lei nº 14.133, de 2021</w:t>
        </w:r>
      </w:hyperlink>
      <w:r w:rsidRPr="005876D9">
        <w:rPr>
          <w:rFonts w:ascii="Times New Roman" w:hAnsi="Times New Roman" w:cs="Times New Roman"/>
          <w:sz w:val="24"/>
        </w:rPr>
        <w:t>).</w:t>
      </w:r>
    </w:p>
    <w:p w14:paraId="458E909E" w14:textId="77777777" w:rsidR="0096009C" w:rsidRPr="005876D9" w:rsidRDefault="0096009C" w:rsidP="0096009C">
      <w:pPr>
        <w:pStyle w:val="PargrafodaLista"/>
        <w:widowControl w:val="0"/>
        <w:numPr>
          <w:ilvl w:val="2"/>
          <w:numId w:val="19"/>
        </w:numPr>
        <w:tabs>
          <w:tab w:val="left" w:pos="284"/>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Antes</w:t>
      </w:r>
      <w:r w:rsidRPr="005876D9">
        <w:rPr>
          <w:rFonts w:ascii="Times New Roman" w:hAnsi="Times New Roman" w:cs="Times New Roman"/>
          <w:spacing w:val="-5"/>
          <w:sz w:val="24"/>
        </w:rPr>
        <w:t xml:space="preserve"> </w:t>
      </w:r>
      <w:r w:rsidRPr="005876D9">
        <w:rPr>
          <w:rFonts w:ascii="Times New Roman" w:hAnsi="Times New Roman" w:cs="Times New Roman"/>
          <w:sz w:val="24"/>
        </w:rPr>
        <w:t>da</w:t>
      </w:r>
      <w:r w:rsidRPr="005876D9">
        <w:rPr>
          <w:rFonts w:ascii="Times New Roman" w:hAnsi="Times New Roman" w:cs="Times New Roman"/>
          <w:spacing w:val="-5"/>
          <w:sz w:val="24"/>
        </w:rPr>
        <w:t xml:space="preserve"> </w:t>
      </w:r>
      <w:r w:rsidRPr="005876D9">
        <w:rPr>
          <w:rFonts w:ascii="Times New Roman" w:hAnsi="Times New Roman" w:cs="Times New Roman"/>
          <w:sz w:val="24"/>
        </w:rPr>
        <w:t>aplicação</w:t>
      </w:r>
      <w:r w:rsidRPr="005876D9">
        <w:rPr>
          <w:rFonts w:ascii="Times New Roman" w:hAnsi="Times New Roman" w:cs="Times New Roman"/>
          <w:spacing w:val="-5"/>
          <w:sz w:val="24"/>
        </w:rPr>
        <w:t xml:space="preserve"> </w:t>
      </w:r>
      <w:r w:rsidRPr="005876D9">
        <w:rPr>
          <w:rFonts w:ascii="Times New Roman" w:hAnsi="Times New Roman" w:cs="Times New Roman"/>
          <w:sz w:val="24"/>
        </w:rPr>
        <w:t>da</w:t>
      </w:r>
      <w:r w:rsidRPr="005876D9">
        <w:rPr>
          <w:rFonts w:ascii="Times New Roman" w:hAnsi="Times New Roman" w:cs="Times New Roman"/>
          <w:spacing w:val="-5"/>
          <w:sz w:val="24"/>
        </w:rPr>
        <w:t xml:space="preserve"> </w:t>
      </w:r>
      <w:r w:rsidRPr="005876D9">
        <w:rPr>
          <w:rFonts w:ascii="Times New Roman" w:hAnsi="Times New Roman" w:cs="Times New Roman"/>
          <w:sz w:val="24"/>
        </w:rPr>
        <w:t>multa</w:t>
      </w:r>
      <w:r w:rsidRPr="005876D9">
        <w:rPr>
          <w:rFonts w:ascii="Times New Roman" w:hAnsi="Times New Roman" w:cs="Times New Roman"/>
          <w:spacing w:val="-7"/>
          <w:sz w:val="24"/>
        </w:rPr>
        <w:t xml:space="preserve"> </w:t>
      </w:r>
      <w:r w:rsidRPr="005876D9">
        <w:rPr>
          <w:rFonts w:ascii="Times New Roman" w:hAnsi="Times New Roman" w:cs="Times New Roman"/>
          <w:sz w:val="24"/>
        </w:rPr>
        <w:t>será</w:t>
      </w:r>
      <w:r w:rsidRPr="005876D9">
        <w:rPr>
          <w:rFonts w:ascii="Times New Roman" w:hAnsi="Times New Roman" w:cs="Times New Roman"/>
          <w:spacing w:val="-5"/>
          <w:sz w:val="24"/>
        </w:rPr>
        <w:t xml:space="preserve"> </w:t>
      </w:r>
      <w:r w:rsidRPr="005876D9">
        <w:rPr>
          <w:rFonts w:ascii="Times New Roman" w:hAnsi="Times New Roman" w:cs="Times New Roman"/>
          <w:sz w:val="24"/>
        </w:rPr>
        <w:t>facultada</w:t>
      </w:r>
      <w:r w:rsidRPr="005876D9">
        <w:rPr>
          <w:rFonts w:ascii="Times New Roman" w:hAnsi="Times New Roman" w:cs="Times New Roman"/>
          <w:spacing w:val="-5"/>
          <w:sz w:val="24"/>
        </w:rPr>
        <w:t xml:space="preserve"> </w:t>
      </w:r>
      <w:r w:rsidRPr="005876D9">
        <w:rPr>
          <w:rFonts w:ascii="Times New Roman" w:hAnsi="Times New Roman" w:cs="Times New Roman"/>
          <w:sz w:val="24"/>
        </w:rPr>
        <w:t>a</w:t>
      </w:r>
      <w:r w:rsidRPr="005876D9">
        <w:rPr>
          <w:rFonts w:ascii="Times New Roman" w:hAnsi="Times New Roman" w:cs="Times New Roman"/>
          <w:spacing w:val="-5"/>
          <w:sz w:val="24"/>
        </w:rPr>
        <w:t xml:space="preserve"> </w:t>
      </w:r>
      <w:r w:rsidRPr="005876D9">
        <w:rPr>
          <w:rFonts w:ascii="Times New Roman" w:hAnsi="Times New Roman" w:cs="Times New Roman"/>
          <w:sz w:val="24"/>
        </w:rPr>
        <w:t>defesa</w:t>
      </w:r>
      <w:r w:rsidRPr="005876D9">
        <w:rPr>
          <w:rFonts w:ascii="Times New Roman" w:hAnsi="Times New Roman" w:cs="Times New Roman"/>
          <w:spacing w:val="-5"/>
          <w:sz w:val="24"/>
        </w:rPr>
        <w:t xml:space="preserve"> </w:t>
      </w:r>
      <w:r w:rsidRPr="005876D9">
        <w:rPr>
          <w:rFonts w:ascii="Times New Roman" w:hAnsi="Times New Roman" w:cs="Times New Roman"/>
          <w:sz w:val="24"/>
        </w:rPr>
        <w:t>do</w:t>
      </w:r>
      <w:r w:rsidRPr="005876D9">
        <w:rPr>
          <w:rFonts w:ascii="Times New Roman" w:hAnsi="Times New Roman" w:cs="Times New Roman"/>
          <w:spacing w:val="-5"/>
          <w:sz w:val="24"/>
        </w:rPr>
        <w:t xml:space="preserve"> </w:t>
      </w:r>
      <w:r w:rsidRPr="005876D9">
        <w:rPr>
          <w:rFonts w:ascii="Times New Roman" w:hAnsi="Times New Roman" w:cs="Times New Roman"/>
          <w:sz w:val="24"/>
        </w:rPr>
        <w:t>interessado</w:t>
      </w:r>
      <w:r w:rsidRPr="005876D9">
        <w:rPr>
          <w:rFonts w:ascii="Times New Roman" w:hAnsi="Times New Roman" w:cs="Times New Roman"/>
          <w:spacing w:val="-5"/>
          <w:sz w:val="24"/>
        </w:rPr>
        <w:t xml:space="preserve"> </w:t>
      </w:r>
      <w:r w:rsidRPr="005876D9">
        <w:rPr>
          <w:rFonts w:ascii="Times New Roman" w:hAnsi="Times New Roman" w:cs="Times New Roman"/>
          <w:sz w:val="24"/>
        </w:rPr>
        <w:t>no</w:t>
      </w:r>
      <w:r w:rsidRPr="005876D9">
        <w:rPr>
          <w:rFonts w:ascii="Times New Roman" w:hAnsi="Times New Roman" w:cs="Times New Roman"/>
          <w:spacing w:val="-8"/>
          <w:sz w:val="24"/>
        </w:rPr>
        <w:t xml:space="preserve"> </w:t>
      </w:r>
      <w:r w:rsidRPr="005876D9">
        <w:rPr>
          <w:rFonts w:ascii="Times New Roman" w:hAnsi="Times New Roman" w:cs="Times New Roman"/>
          <w:sz w:val="24"/>
        </w:rPr>
        <w:t>prazo</w:t>
      </w:r>
      <w:r w:rsidRPr="005876D9">
        <w:rPr>
          <w:rFonts w:ascii="Times New Roman" w:hAnsi="Times New Roman" w:cs="Times New Roman"/>
          <w:spacing w:val="-5"/>
          <w:sz w:val="24"/>
        </w:rPr>
        <w:t xml:space="preserve"> </w:t>
      </w:r>
      <w:r w:rsidRPr="005876D9">
        <w:rPr>
          <w:rFonts w:ascii="Times New Roman" w:hAnsi="Times New Roman" w:cs="Times New Roman"/>
          <w:sz w:val="24"/>
        </w:rPr>
        <w:t>de</w:t>
      </w:r>
      <w:r w:rsidRPr="005876D9">
        <w:rPr>
          <w:rFonts w:ascii="Times New Roman" w:hAnsi="Times New Roman" w:cs="Times New Roman"/>
          <w:spacing w:val="-6"/>
          <w:sz w:val="24"/>
        </w:rPr>
        <w:t xml:space="preserve"> </w:t>
      </w:r>
      <w:r w:rsidRPr="005876D9">
        <w:rPr>
          <w:rFonts w:ascii="Times New Roman" w:hAnsi="Times New Roman" w:cs="Times New Roman"/>
          <w:sz w:val="24"/>
        </w:rPr>
        <w:t>15</w:t>
      </w:r>
      <w:r w:rsidRPr="005876D9">
        <w:rPr>
          <w:rFonts w:ascii="Times New Roman" w:hAnsi="Times New Roman" w:cs="Times New Roman"/>
          <w:spacing w:val="-6"/>
          <w:sz w:val="24"/>
        </w:rPr>
        <w:t xml:space="preserve"> </w:t>
      </w:r>
      <w:r w:rsidRPr="005876D9">
        <w:rPr>
          <w:rFonts w:ascii="Times New Roman" w:hAnsi="Times New Roman" w:cs="Times New Roman"/>
          <w:sz w:val="24"/>
        </w:rPr>
        <w:t>(quinze)</w:t>
      </w:r>
      <w:r w:rsidRPr="005876D9">
        <w:rPr>
          <w:rFonts w:ascii="Times New Roman" w:hAnsi="Times New Roman" w:cs="Times New Roman"/>
          <w:spacing w:val="-6"/>
          <w:sz w:val="24"/>
        </w:rPr>
        <w:t xml:space="preserve"> </w:t>
      </w:r>
      <w:r w:rsidRPr="005876D9">
        <w:rPr>
          <w:rFonts w:ascii="Times New Roman" w:hAnsi="Times New Roman" w:cs="Times New Roman"/>
          <w:sz w:val="24"/>
        </w:rPr>
        <w:t>dias</w:t>
      </w:r>
      <w:r w:rsidRPr="005876D9">
        <w:rPr>
          <w:rFonts w:ascii="Times New Roman" w:hAnsi="Times New Roman" w:cs="Times New Roman"/>
          <w:spacing w:val="-4"/>
          <w:sz w:val="24"/>
        </w:rPr>
        <w:t xml:space="preserve"> </w:t>
      </w:r>
      <w:r w:rsidRPr="005876D9">
        <w:rPr>
          <w:rFonts w:ascii="Times New Roman" w:hAnsi="Times New Roman" w:cs="Times New Roman"/>
          <w:sz w:val="24"/>
        </w:rPr>
        <w:t>úteis, contado da data de sua intimação (</w:t>
      </w:r>
      <w:hyperlink r:id="rId40" w:anchor="art157">
        <w:r w:rsidRPr="005876D9">
          <w:rPr>
            <w:rFonts w:ascii="Times New Roman" w:hAnsi="Times New Roman" w:cs="Times New Roman"/>
            <w:color w:val="000080"/>
            <w:sz w:val="24"/>
          </w:rPr>
          <w:t>art. 157, da Lei nº 14.133, de 2021</w:t>
        </w:r>
        <w:r w:rsidRPr="005876D9">
          <w:rPr>
            <w:rFonts w:ascii="Times New Roman" w:hAnsi="Times New Roman" w:cs="Times New Roman"/>
            <w:sz w:val="24"/>
          </w:rPr>
          <w:t>)</w:t>
        </w:r>
      </w:hyperlink>
    </w:p>
    <w:p w14:paraId="094ED5AB" w14:textId="77777777" w:rsidR="0096009C" w:rsidRPr="005876D9" w:rsidRDefault="0096009C" w:rsidP="0096009C">
      <w:pPr>
        <w:pStyle w:val="PargrafodaLista"/>
        <w:widowControl w:val="0"/>
        <w:numPr>
          <w:ilvl w:val="2"/>
          <w:numId w:val="19"/>
        </w:numPr>
        <w:tabs>
          <w:tab w:val="left" w:pos="284"/>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pacing w:val="-2"/>
          <w:sz w:val="24"/>
        </w:rPr>
        <w:t>Se</w:t>
      </w:r>
      <w:r w:rsidRPr="005876D9">
        <w:rPr>
          <w:rFonts w:ascii="Times New Roman" w:hAnsi="Times New Roman" w:cs="Times New Roman"/>
          <w:spacing w:val="-4"/>
          <w:sz w:val="24"/>
        </w:rPr>
        <w:t xml:space="preserve"> </w:t>
      </w:r>
      <w:r w:rsidRPr="005876D9">
        <w:rPr>
          <w:rFonts w:ascii="Times New Roman" w:hAnsi="Times New Roman" w:cs="Times New Roman"/>
          <w:spacing w:val="-2"/>
          <w:sz w:val="24"/>
        </w:rPr>
        <w:t>a multa aplicada e</w:t>
      </w:r>
      <w:r w:rsidRPr="005876D9">
        <w:rPr>
          <w:rFonts w:ascii="Times New Roman" w:hAnsi="Times New Roman" w:cs="Times New Roman"/>
          <w:spacing w:val="-4"/>
          <w:sz w:val="24"/>
        </w:rPr>
        <w:t xml:space="preserve"> </w:t>
      </w:r>
      <w:r w:rsidRPr="005876D9">
        <w:rPr>
          <w:rFonts w:ascii="Times New Roman" w:hAnsi="Times New Roman" w:cs="Times New Roman"/>
          <w:spacing w:val="-2"/>
          <w:sz w:val="24"/>
        </w:rPr>
        <w:t>as indenizações cabíveis forem</w:t>
      </w:r>
      <w:r w:rsidRPr="005876D9">
        <w:rPr>
          <w:rFonts w:ascii="Times New Roman" w:hAnsi="Times New Roman" w:cs="Times New Roman"/>
          <w:spacing w:val="-4"/>
          <w:sz w:val="24"/>
        </w:rPr>
        <w:t xml:space="preserve"> </w:t>
      </w:r>
      <w:r w:rsidRPr="005876D9">
        <w:rPr>
          <w:rFonts w:ascii="Times New Roman" w:hAnsi="Times New Roman" w:cs="Times New Roman"/>
          <w:spacing w:val="-2"/>
          <w:sz w:val="24"/>
        </w:rPr>
        <w:t>superiores ao valor</w:t>
      </w:r>
      <w:r w:rsidRPr="005876D9">
        <w:rPr>
          <w:rFonts w:ascii="Times New Roman" w:hAnsi="Times New Roman" w:cs="Times New Roman"/>
          <w:spacing w:val="-3"/>
          <w:sz w:val="24"/>
        </w:rPr>
        <w:t xml:space="preserve"> </w:t>
      </w:r>
      <w:r w:rsidRPr="005876D9">
        <w:rPr>
          <w:rFonts w:ascii="Times New Roman" w:hAnsi="Times New Roman" w:cs="Times New Roman"/>
          <w:spacing w:val="-2"/>
          <w:sz w:val="24"/>
        </w:rPr>
        <w:t>do</w:t>
      </w:r>
      <w:r w:rsidRPr="005876D9">
        <w:rPr>
          <w:rFonts w:ascii="Times New Roman" w:hAnsi="Times New Roman" w:cs="Times New Roman"/>
          <w:spacing w:val="-3"/>
          <w:sz w:val="24"/>
        </w:rPr>
        <w:t xml:space="preserve"> </w:t>
      </w:r>
      <w:r w:rsidRPr="005876D9">
        <w:rPr>
          <w:rFonts w:ascii="Times New Roman" w:hAnsi="Times New Roman" w:cs="Times New Roman"/>
          <w:spacing w:val="-2"/>
          <w:sz w:val="24"/>
        </w:rPr>
        <w:t xml:space="preserve">pagamento eventualmente </w:t>
      </w:r>
      <w:r w:rsidRPr="005876D9">
        <w:rPr>
          <w:rFonts w:ascii="Times New Roman" w:hAnsi="Times New Roman" w:cs="Times New Roman"/>
          <w:sz w:val="24"/>
        </w:rPr>
        <w:t>devido</w:t>
      </w:r>
      <w:r w:rsidRPr="005876D9">
        <w:rPr>
          <w:rFonts w:ascii="Times New Roman" w:hAnsi="Times New Roman" w:cs="Times New Roman"/>
          <w:spacing w:val="-12"/>
          <w:sz w:val="24"/>
        </w:rPr>
        <w:t xml:space="preserve"> </w:t>
      </w:r>
      <w:r w:rsidRPr="005876D9">
        <w:rPr>
          <w:rFonts w:ascii="Times New Roman" w:hAnsi="Times New Roman" w:cs="Times New Roman"/>
          <w:sz w:val="24"/>
        </w:rPr>
        <w:t>pelo</w:t>
      </w:r>
      <w:r w:rsidRPr="005876D9">
        <w:rPr>
          <w:rFonts w:ascii="Times New Roman" w:hAnsi="Times New Roman" w:cs="Times New Roman"/>
          <w:spacing w:val="-11"/>
          <w:sz w:val="24"/>
        </w:rPr>
        <w:t xml:space="preserve"> </w:t>
      </w:r>
      <w:r w:rsidRPr="005876D9">
        <w:rPr>
          <w:rFonts w:ascii="Times New Roman" w:hAnsi="Times New Roman" w:cs="Times New Roman"/>
          <w:sz w:val="24"/>
        </w:rPr>
        <w:t>Contratante</w:t>
      </w:r>
      <w:r w:rsidRPr="005876D9">
        <w:rPr>
          <w:rFonts w:ascii="Times New Roman" w:hAnsi="Times New Roman" w:cs="Times New Roman"/>
          <w:spacing w:val="-11"/>
          <w:sz w:val="24"/>
        </w:rPr>
        <w:t xml:space="preserve"> </w:t>
      </w:r>
      <w:r w:rsidRPr="005876D9">
        <w:rPr>
          <w:rFonts w:ascii="Times New Roman" w:hAnsi="Times New Roman" w:cs="Times New Roman"/>
          <w:sz w:val="24"/>
        </w:rPr>
        <w:t>ao</w:t>
      </w:r>
      <w:r w:rsidRPr="005876D9">
        <w:rPr>
          <w:rFonts w:ascii="Times New Roman" w:hAnsi="Times New Roman" w:cs="Times New Roman"/>
          <w:spacing w:val="-12"/>
          <w:sz w:val="24"/>
        </w:rPr>
        <w:t xml:space="preserve"> </w:t>
      </w:r>
      <w:r w:rsidRPr="005876D9">
        <w:rPr>
          <w:rFonts w:ascii="Times New Roman" w:hAnsi="Times New Roman" w:cs="Times New Roman"/>
          <w:sz w:val="24"/>
        </w:rPr>
        <w:t>Contratado,</w:t>
      </w:r>
      <w:r w:rsidRPr="005876D9">
        <w:rPr>
          <w:rFonts w:ascii="Times New Roman" w:hAnsi="Times New Roman" w:cs="Times New Roman"/>
          <w:spacing w:val="-11"/>
          <w:sz w:val="24"/>
        </w:rPr>
        <w:t xml:space="preserve"> </w:t>
      </w:r>
      <w:r w:rsidRPr="005876D9">
        <w:rPr>
          <w:rFonts w:ascii="Times New Roman" w:hAnsi="Times New Roman" w:cs="Times New Roman"/>
          <w:sz w:val="24"/>
        </w:rPr>
        <w:t>além</w:t>
      </w:r>
      <w:r w:rsidRPr="005876D9">
        <w:rPr>
          <w:rFonts w:ascii="Times New Roman" w:hAnsi="Times New Roman" w:cs="Times New Roman"/>
          <w:spacing w:val="-11"/>
          <w:sz w:val="24"/>
        </w:rPr>
        <w:t xml:space="preserve"> </w:t>
      </w:r>
      <w:r w:rsidRPr="005876D9">
        <w:rPr>
          <w:rFonts w:ascii="Times New Roman" w:hAnsi="Times New Roman" w:cs="Times New Roman"/>
          <w:sz w:val="24"/>
        </w:rPr>
        <w:t>da</w:t>
      </w:r>
      <w:r w:rsidRPr="005876D9">
        <w:rPr>
          <w:rFonts w:ascii="Times New Roman" w:hAnsi="Times New Roman" w:cs="Times New Roman"/>
          <w:spacing w:val="-12"/>
          <w:sz w:val="24"/>
        </w:rPr>
        <w:t xml:space="preserve"> </w:t>
      </w:r>
      <w:r w:rsidRPr="005876D9">
        <w:rPr>
          <w:rFonts w:ascii="Times New Roman" w:hAnsi="Times New Roman" w:cs="Times New Roman"/>
          <w:sz w:val="24"/>
        </w:rPr>
        <w:t>perda</w:t>
      </w:r>
      <w:r w:rsidRPr="005876D9">
        <w:rPr>
          <w:rFonts w:ascii="Times New Roman" w:hAnsi="Times New Roman" w:cs="Times New Roman"/>
          <w:spacing w:val="-11"/>
          <w:sz w:val="24"/>
        </w:rPr>
        <w:t xml:space="preserve"> </w:t>
      </w:r>
      <w:r w:rsidRPr="005876D9">
        <w:rPr>
          <w:rFonts w:ascii="Times New Roman" w:hAnsi="Times New Roman" w:cs="Times New Roman"/>
          <w:sz w:val="24"/>
        </w:rPr>
        <w:t>desse</w:t>
      </w:r>
      <w:r w:rsidRPr="005876D9">
        <w:rPr>
          <w:rFonts w:ascii="Times New Roman" w:hAnsi="Times New Roman" w:cs="Times New Roman"/>
          <w:spacing w:val="-11"/>
          <w:sz w:val="24"/>
        </w:rPr>
        <w:t xml:space="preserve"> </w:t>
      </w:r>
      <w:r w:rsidRPr="005876D9">
        <w:rPr>
          <w:rFonts w:ascii="Times New Roman" w:hAnsi="Times New Roman" w:cs="Times New Roman"/>
          <w:sz w:val="24"/>
        </w:rPr>
        <w:t>valor,</w:t>
      </w:r>
      <w:r w:rsidRPr="005876D9">
        <w:rPr>
          <w:rFonts w:ascii="Times New Roman" w:hAnsi="Times New Roman" w:cs="Times New Roman"/>
          <w:spacing w:val="-12"/>
          <w:sz w:val="24"/>
        </w:rPr>
        <w:t xml:space="preserve"> </w:t>
      </w:r>
      <w:r w:rsidRPr="005876D9">
        <w:rPr>
          <w:rFonts w:ascii="Times New Roman" w:hAnsi="Times New Roman" w:cs="Times New Roman"/>
          <w:sz w:val="24"/>
        </w:rPr>
        <w:t>a</w:t>
      </w:r>
      <w:r w:rsidRPr="005876D9">
        <w:rPr>
          <w:rFonts w:ascii="Times New Roman" w:hAnsi="Times New Roman" w:cs="Times New Roman"/>
          <w:spacing w:val="-11"/>
          <w:sz w:val="24"/>
        </w:rPr>
        <w:t xml:space="preserve"> </w:t>
      </w:r>
      <w:r w:rsidRPr="005876D9">
        <w:rPr>
          <w:rFonts w:ascii="Times New Roman" w:hAnsi="Times New Roman" w:cs="Times New Roman"/>
          <w:sz w:val="24"/>
        </w:rPr>
        <w:t>diferença</w:t>
      </w:r>
      <w:r w:rsidRPr="005876D9">
        <w:rPr>
          <w:rFonts w:ascii="Times New Roman" w:hAnsi="Times New Roman" w:cs="Times New Roman"/>
          <w:spacing w:val="-11"/>
          <w:sz w:val="24"/>
        </w:rPr>
        <w:t xml:space="preserve"> </w:t>
      </w:r>
      <w:r w:rsidRPr="005876D9">
        <w:rPr>
          <w:rFonts w:ascii="Times New Roman" w:hAnsi="Times New Roman" w:cs="Times New Roman"/>
          <w:sz w:val="24"/>
        </w:rPr>
        <w:t>será</w:t>
      </w:r>
      <w:r w:rsidRPr="005876D9">
        <w:rPr>
          <w:rFonts w:ascii="Times New Roman" w:hAnsi="Times New Roman" w:cs="Times New Roman"/>
          <w:spacing w:val="-11"/>
          <w:sz w:val="24"/>
        </w:rPr>
        <w:t xml:space="preserve"> </w:t>
      </w:r>
      <w:r w:rsidRPr="005876D9">
        <w:rPr>
          <w:rFonts w:ascii="Times New Roman" w:hAnsi="Times New Roman" w:cs="Times New Roman"/>
          <w:sz w:val="24"/>
        </w:rPr>
        <w:t>descontada</w:t>
      </w:r>
      <w:r w:rsidRPr="005876D9">
        <w:rPr>
          <w:rFonts w:ascii="Times New Roman" w:hAnsi="Times New Roman" w:cs="Times New Roman"/>
          <w:spacing w:val="-12"/>
          <w:sz w:val="24"/>
        </w:rPr>
        <w:t xml:space="preserve"> </w:t>
      </w:r>
      <w:r w:rsidRPr="005876D9">
        <w:rPr>
          <w:rFonts w:ascii="Times New Roman" w:hAnsi="Times New Roman" w:cs="Times New Roman"/>
          <w:sz w:val="24"/>
        </w:rPr>
        <w:t>da</w:t>
      </w:r>
      <w:r w:rsidRPr="005876D9">
        <w:rPr>
          <w:rFonts w:ascii="Times New Roman" w:hAnsi="Times New Roman" w:cs="Times New Roman"/>
          <w:spacing w:val="-11"/>
          <w:sz w:val="24"/>
        </w:rPr>
        <w:t xml:space="preserve"> </w:t>
      </w:r>
      <w:r w:rsidRPr="005876D9">
        <w:rPr>
          <w:rFonts w:ascii="Times New Roman" w:hAnsi="Times New Roman" w:cs="Times New Roman"/>
          <w:sz w:val="24"/>
        </w:rPr>
        <w:t>garantia</w:t>
      </w:r>
      <w:r w:rsidRPr="005876D9">
        <w:rPr>
          <w:rFonts w:ascii="Times New Roman" w:hAnsi="Times New Roman" w:cs="Times New Roman"/>
          <w:spacing w:val="-11"/>
          <w:sz w:val="24"/>
        </w:rPr>
        <w:t xml:space="preserve"> </w:t>
      </w:r>
      <w:r w:rsidRPr="005876D9">
        <w:rPr>
          <w:rFonts w:ascii="Times New Roman" w:hAnsi="Times New Roman" w:cs="Times New Roman"/>
          <w:sz w:val="24"/>
        </w:rPr>
        <w:t>prestada ou será cobrada judicialmente (</w:t>
      </w:r>
      <w:hyperlink r:id="rId41" w:anchor="art156§8">
        <w:r w:rsidRPr="005876D9">
          <w:rPr>
            <w:rFonts w:ascii="Times New Roman" w:hAnsi="Times New Roman" w:cs="Times New Roman"/>
            <w:color w:val="000080"/>
            <w:sz w:val="24"/>
            <w:u w:val="single" w:color="000080"/>
          </w:rPr>
          <w:t>art. 156, §8º, da Lei nº 14.133, de 2021</w:t>
        </w:r>
      </w:hyperlink>
      <w:r w:rsidRPr="005876D9">
        <w:rPr>
          <w:rFonts w:ascii="Times New Roman" w:hAnsi="Times New Roman" w:cs="Times New Roman"/>
          <w:sz w:val="24"/>
        </w:rPr>
        <w:t>).</w:t>
      </w:r>
    </w:p>
    <w:p w14:paraId="3067B38D" w14:textId="77777777" w:rsidR="0096009C" w:rsidRPr="005876D9" w:rsidRDefault="0096009C" w:rsidP="0096009C">
      <w:pPr>
        <w:pStyle w:val="PargrafodaLista"/>
        <w:widowControl w:val="0"/>
        <w:numPr>
          <w:ilvl w:val="2"/>
          <w:numId w:val="19"/>
        </w:numPr>
        <w:tabs>
          <w:tab w:val="left" w:pos="284"/>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Previamente ao encaminhamento à cobrança judicial, a multa poderá ser recolhida administrativamente no prazo máximo de 10 (dez) dias, a contar da data do recebimento da comunicação enviada pela autoridade competente.</w:t>
      </w:r>
    </w:p>
    <w:p w14:paraId="155FE511" w14:textId="77777777" w:rsidR="0096009C" w:rsidRPr="005876D9" w:rsidRDefault="0096009C" w:rsidP="0096009C">
      <w:pPr>
        <w:pStyle w:val="PargrafodaLista"/>
        <w:widowControl w:val="0"/>
        <w:numPr>
          <w:ilvl w:val="1"/>
          <w:numId w:val="18"/>
        </w:numPr>
        <w:tabs>
          <w:tab w:val="left" w:pos="284"/>
          <w:tab w:val="left" w:pos="567"/>
          <w:tab w:val="left" w:pos="1515"/>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A</w:t>
      </w:r>
      <w:r w:rsidRPr="005876D9">
        <w:rPr>
          <w:rFonts w:ascii="Times New Roman" w:hAnsi="Times New Roman" w:cs="Times New Roman"/>
          <w:spacing w:val="-12"/>
          <w:sz w:val="24"/>
        </w:rPr>
        <w:t xml:space="preserve"> </w:t>
      </w:r>
      <w:r w:rsidRPr="005876D9">
        <w:rPr>
          <w:rFonts w:ascii="Times New Roman" w:hAnsi="Times New Roman" w:cs="Times New Roman"/>
          <w:sz w:val="24"/>
        </w:rPr>
        <w:t>aplicação</w:t>
      </w:r>
      <w:r w:rsidRPr="005876D9">
        <w:rPr>
          <w:rFonts w:ascii="Times New Roman" w:hAnsi="Times New Roman" w:cs="Times New Roman"/>
          <w:spacing w:val="-11"/>
          <w:sz w:val="24"/>
        </w:rPr>
        <w:t xml:space="preserve"> </w:t>
      </w:r>
      <w:r w:rsidRPr="005876D9">
        <w:rPr>
          <w:rFonts w:ascii="Times New Roman" w:hAnsi="Times New Roman" w:cs="Times New Roman"/>
          <w:sz w:val="24"/>
        </w:rPr>
        <w:t>das</w:t>
      </w:r>
      <w:r w:rsidRPr="005876D9">
        <w:rPr>
          <w:rFonts w:ascii="Times New Roman" w:hAnsi="Times New Roman" w:cs="Times New Roman"/>
          <w:spacing w:val="-11"/>
          <w:sz w:val="24"/>
        </w:rPr>
        <w:t xml:space="preserve"> </w:t>
      </w:r>
      <w:r w:rsidRPr="005876D9">
        <w:rPr>
          <w:rFonts w:ascii="Times New Roman" w:hAnsi="Times New Roman" w:cs="Times New Roman"/>
          <w:sz w:val="24"/>
        </w:rPr>
        <w:t>sanções</w:t>
      </w:r>
      <w:r w:rsidRPr="005876D9">
        <w:rPr>
          <w:rFonts w:ascii="Times New Roman" w:hAnsi="Times New Roman" w:cs="Times New Roman"/>
          <w:spacing w:val="-12"/>
          <w:sz w:val="24"/>
        </w:rPr>
        <w:t xml:space="preserve"> </w:t>
      </w:r>
      <w:r w:rsidRPr="005876D9">
        <w:rPr>
          <w:rFonts w:ascii="Times New Roman" w:hAnsi="Times New Roman" w:cs="Times New Roman"/>
          <w:sz w:val="24"/>
        </w:rPr>
        <w:t>realizar-se-á</w:t>
      </w:r>
      <w:r w:rsidRPr="005876D9">
        <w:rPr>
          <w:rFonts w:ascii="Times New Roman" w:hAnsi="Times New Roman" w:cs="Times New Roman"/>
          <w:spacing w:val="-11"/>
          <w:sz w:val="24"/>
        </w:rPr>
        <w:t xml:space="preserve"> </w:t>
      </w:r>
      <w:r w:rsidRPr="005876D9">
        <w:rPr>
          <w:rFonts w:ascii="Times New Roman" w:hAnsi="Times New Roman" w:cs="Times New Roman"/>
          <w:sz w:val="24"/>
        </w:rPr>
        <w:t>em</w:t>
      </w:r>
      <w:r w:rsidRPr="005876D9">
        <w:rPr>
          <w:rFonts w:ascii="Times New Roman" w:hAnsi="Times New Roman" w:cs="Times New Roman"/>
          <w:spacing w:val="-11"/>
          <w:sz w:val="24"/>
        </w:rPr>
        <w:t xml:space="preserve"> </w:t>
      </w:r>
      <w:r w:rsidRPr="005876D9">
        <w:rPr>
          <w:rFonts w:ascii="Times New Roman" w:hAnsi="Times New Roman" w:cs="Times New Roman"/>
          <w:sz w:val="24"/>
        </w:rPr>
        <w:t>processo</w:t>
      </w:r>
      <w:r w:rsidRPr="005876D9">
        <w:rPr>
          <w:rFonts w:ascii="Times New Roman" w:hAnsi="Times New Roman" w:cs="Times New Roman"/>
          <w:spacing w:val="-12"/>
          <w:sz w:val="24"/>
        </w:rPr>
        <w:t xml:space="preserve"> </w:t>
      </w:r>
      <w:r w:rsidRPr="005876D9">
        <w:rPr>
          <w:rFonts w:ascii="Times New Roman" w:hAnsi="Times New Roman" w:cs="Times New Roman"/>
          <w:sz w:val="24"/>
        </w:rPr>
        <w:t>administrativo</w:t>
      </w:r>
      <w:r w:rsidRPr="005876D9">
        <w:rPr>
          <w:rFonts w:ascii="Times New Roman" w:hAnsi="Times New Roman" w:cs="Times New Roman"/>
          <w:spacing w:val="-11"/>
          <w:sz w:val="24"/>
        </w:rPr>
        <w:t xml:space="preserve"> </w:t>
      </w:r>
      <w:r w:rsidRPr="005876D9">
        <w:rPr>
          <w:rFonts w:ascii="Times New Roman" w:hAnsi="Times New Roman" w:cs="Times New Roman"/>
          <w:sz w:val="24"/>
        </w:rPr>
        <w:t>que</w:t>
      </w:r>
      <w:r w:rsidRPr="005876D9">
        <w:rPr>
          <w:rFonts w:ascii="Times New Roman" w:hAnsi="Times New Roman" w:cs="Times New Roman"/>
          <w:spacing w:val="-11"/>
          <w:sz w:val="24"/>
        </w:rPr>
        <w:t xml:space="preserve"> </w:t>
      </w:r>
      <w:r w:rsidRPr="005876D9">
        <w:rPr>
          <w:rFonts w:ascii="Times New Roman" w:hAnsi="Times New Roman" w:cs="Times New Roman"/>
          <w:sz w:val="24"/>
        </w:rPr>
        <w:t>assegure</w:t>
      </w:r>
      <w:r w:rsidRPr="005876D9">
        <w:rPr>
          <w:rFonts w:ascii="Times New Roman" w:hAnsi="Times New Roman" w:cs="Times New Roman"/>
          <w:spacing w:val="-12"/>
          <w:sz w:val="24"/>
        </w:rPr>
        <w:t xml:space="preserve"> </w:t>
      </w:r>
      <w:r w:rsidRPr="005876D9">
        <w:rPr>
          <w:rFonts w:ascii="Times New Roman" w:hAnsi="Times New Roman" w:cs="Times New Roman"/>
          <w:sz w:val="24"/>
        </w:rPr>
        <w:t>o</w:t>
      </w:r>
      <w:r w:rsidRPr="005876D9">
        <w:rPr>
          <w:rFonts w:ascii="Times New Roman" w:hAnsi="Times New Roman" w:cs="Times New Roman"/>
          <w:spacing w:val="-11"/>
          <w:sz w:val="24"/>
        </w:rPr>
        <w:t xml:space="preserve"> </w:t>
      </w:r>
      <w:r w:rsidRPr="005876D9">
        <w:rPr>
          <w:rFonts w:ascii="Times New Roman" w:hAnsi="Times New Roman" w:cs="Times New Roman"/>
          <w:sz w:val="24"/>
        </w:rPr>
        <w:t>contraditório</w:t>
      </w:r>
      <w:r w:rsidRPr="005876D9">
        <w:rPr>
          <w:rFonts w:ascii="Times New Roman" w:hAnsi="Times New Roman" w:cs="Times New Roman"/>
          <w:spacing w:val="-11"/>
          <w:sz w:val="24"/>
        </w:rPr>
        <w:t xml:space="preserve"> </w:t>
      </w:r>
      <w:r w:rsidRPr="005876D9">
        <w:rPr>
          <w:rFonts w:ascii="Times New Roman" w:hAnsi="Times New Roman" w:cs="Times New Roman"/>
          <w:sz w:val="24"/>
        </w:rPr>
        <w:t>e</w:t>
      </w:r>
      <w:r w:rsidRPr="005876D9">
        <w:rPr>
          <w:rFonts w:ascii="Times New Roman" w:hAnsi="Times New Roman" w:cs="Times New Roman"/>
          <w:spacing w:val="-11"/>
          <w:sz w:val="24"/>
        </w:rPr>
        <w:t xml:space="preserve"> </w:t>
      </w:r>
      <w:r w:rsidRPr="005876D9">
        <w:rPr>
          <w:rFonts w:ascii="Times New Roman" w:hAnsi="Times New Roman" w:cs="Times New Roman"/>
          <w:sz w:val="24"/>
        </w:rPr>
        <w:t>a</w:t>
      </w:r>
      <w:r w:rsidRPr="005876D9">
        <w:rPr>
          <w:rFonts w:ascii="Times New Roman" w:hAnsi="Times New Roman" w:cs="Times New Roman"/>
          <w:spacing w:val="-12"/>
          <w:sz w:val="24"/>
        </w:rPr>
        <w:t xml:space="preserve"> </w:t>
      </w:r>
      <w:r w:rsidRPr="005876D9">
        <w:rPr>
          <w:rFonts w:ascii="Times New Roman" w:hAnsi="Times New Roman" w:cs="Times New Roman"/>
          <w:sz w:val="24"/>
        </w:rPr>
        <w:t>ampla</w:t>
      </w:r>
      <w:r w:rsidRPr="005876D9">
        <w:rPr>
          <w:rFonts w:ascii="Times New Roman" w:hAnsi="Times New Roman" w:cs="Times New Roman"/>
          <w:spacing w:val="-11"/>
          <w:sz w:val="24"/>
        </w:rPr>
        <w:t xml:space="preserve"> </w:t>
      </w:r>
      <w:r w:rsidRPr="005876D9">
        <w:rPr>
          <w:rFonts w:ascii="Times New Roman" w:hAnsi="Times New Roman" w:cs="Times New Roman"/>
          <w:sz w:val="24"/>
        </w:rPr>
        <w:t xml:space="preserve">defesa ao Contratado, observando-se o procedimento previsto no </w:t>
      </w:r>
      <w:r w:rsidRPr="005876D9">
        <w:rPr>
          <w:rFonts w:ascii="Times New Roman" w:hAnsi="Times New Roman" w:cs="Times New Roman"/>
          <w:b/>
          <w:sz w:val="24"/>
        </w:rPr>
        <w:t xml:space="preserve">caput </w:t>
      </w:r>
      <w:r w:rsidRPr="005876D9">
        <w:rPr>
          <w:rFonts w:ascii="Times New Roman" w:hAnsi="Times New Roman" w:cs="Times New Roman"/>
          <w:sz w:val="24"/>
        </w:rPr>
        <w:t xml:space="preserve">e parágrafos do </w:t>
      </w:r>
      <w:hyperlink r:id="rId42" w:anchor="art158">
        <w:r w:rsidRPr="005876D9">
          <w:rPr>
            <w:rFonts w:ascii="Times New Roman" w:hAnsi="Times New Roman" w:cs="Times New Roman"/>
            <w:color w:val="000080"/>
            <w:sz w:val="24"/>
            <w:u w:val="single" w:color="000080"/>
          </w:rPr>
          <w:t>art. 158 da Lei nº 14.133, de 2021</w:t>
        </w:r>
        <w:r w:rsidRPr="005876D9">
          <w:rPr>
            <w:rFonts w:ascii="Times New Roman" w:hAnsi="Times New Roman" w:cs="Times New Roman"/>
            <w:sz w:val="24"/>
          </w:rPr>
          <w:t>,</w:t>
        </w:r>
      </w:hyperlink>
      <w:r w:rsidRPr="005876D9">
        <w:rPr>
          <w:rFonts w:ascii="Times New Roman" w:hAnsi="Times New Roman" w:cs="Times New Roman"/>
          <w:sz w:val="24"/>
        </w:rPr>
        <w:t xml:space="preserve"> para as penalidades de impedimento de licitar e contratar e de declaração de inidoneidade para licitar ou contratar.</w:t>
      </w:r>
    </w:p>
    <w:p w14:paraId="1AE38389" w14:textId="77777777" w:rsidR="0096009C" w:rsidRPr="005876D9" w:rsidRDefault="0096009C" w:rsidP="0096009C">
      <w:pPr>
        <w:pStyle w:val="PargrafodaLista"/>
        <w:widowControl w:val="0"/>
        <w:numPr>
          <w:ilvl w:val="1"/>
          <w:numId w:val="18"/>
        </w:numPr>
        <w:tabs>
          <w:tab w:val="left" w:pos="284"/>
          <w:tab w:val="left" w:pos="567"/>
          <w:tab w:val="left" w:pos="1515"/>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Na</w:t>
      </w:r>
      <w:r w:rsidRPr="005876D9">
        <w:rPr>
          <w:rFonts w:ascii="Times New Roman" w:hAnsi="Times New Roman" w:cs="Times New Roman"/>
          <w:spacing w:val="-5"/>
          <w:sz w:val="24"/>
        </w:rPr>
        <w:t xml:space="preserve"> </w:t>
      </w:r>
      <w:r w:rsidRPr="005876D9">
        <w:rPr>
          <w:rFonts w:ascii="Times New Roman" w:hAnsi="Times New Roman" w:cs="Times New Roman"/>
          <w:sz w:val="24"/>
        </w:rPr>
        <w:t>aplicação</w:t>
      </w:r>
      <w:r w:rsidRPr="005876D9">
        <w:rPr>
          <w:rFonts w:ascii="Times New Roman" w:hAnsi="Times New Roman" w:cs="Times New Roman"/>
          <w:spacing w:val="-4"/>
          <w:sz w:val="24"/>
        </w:rPr>
        <w:t xml:space="preserve"> </w:t>
      </w:r>
      <w:r w:rsidRPr="005876D9">
        <w:rPr>
          <w:rFonts w:ascii="Times New Roman" w:hAnsi="Times New Roman" w:cs="Times New Roman"/>
          <w:sz w:val="24"/>
        </w:rPr>
        <w:t>das</w:t>
      </w:r>
      <w:r w:rsidRPr="005876D9">
        <w:rPr>
          <w:rFonts w:ascii="Times New Roman" w:hAnsi="Times New Roman" w:cs="Times New Roman"/>
          <w:spacing w:val="-6"/>
          <w:sz w:val="24"/>
        </w:rPr>
        <w:t xml:space="preserve"> </w:t>
      </w:r>
      <w:r w:rsidRPr="005876D9">
        <w:rPr>
          <w:rFonts w:ascii="Times New Roman" w:hAnsi="Times New Roman" w:cs="Times New Roman"/>
          <w:sz w:val="24"/>
        </w:rPr>
        <w:t>sanções</w:t>
      </w:r>
      <w:r w:rsidRPr="005876D9">
        <w:rPr>
          <w:rFonts w:ascii="Times New Roman" w:hAnsi="Times New Roman" w:cs="Times New Roman"/>
          <w:spacing w:val="-4"/>
          <w:sz w:val="24"/>
        </w:rPr>
        <w:t xml:space="preserve"> </w:t>
      </w:r>
      <w:r w:rsidRPr="005876D9">
        <w:rPr>
          <w:rFonts w:ascii="Times New Roman" w:hAnsi="Times New Roman" w:cs="Times New Roman"/>
          <w:sz w:val="24"/>
        </w:rPr>
        <w:t>serão</w:t>
      </w:r>
      <w:r w:rsidRPr="005876D9">
        <w:rPr>
          <w:rFonts w:ascii="Times New Roman" w:hAnsi="Times New Roman" w:cs="Times New Roman"/>
          <w:spacing w:val="-5"/>
          <w:sz w:val="24"/>
        </w:rPr>
        <w:t xml:space="preserve"> </w:t>
      </w:r>
      <w:r w:rsidRPr="005876D9">
        <w:rPr>
          <w:rFonts w:ascii="Times New Roman" w:hAnsi="Times New Roman" w:cs="Times New Roman"/>
          <w:sz w:val="24"/>
        </w:rPr>
        <w:t>considerados</w:t>
      </w:r>
      <w:r w:rsidRPr="005876D9">
        <w:rPr>
          <w:rFonts w:ascii="Times New Roman" w:hAnsi="Times New Roman" w:cs="Times New Roman"/>
          <w:spacing w:val="-4"/>
          <w:sz w:val="24"/>
        </w:rPr>
        <w:t xml:space="preserve"> </w:t>
      </w:r>
      <w:r w:rsidRPr="005876D9">
        <w:rPr>
          <w:rFonts w:ascii="Times New Roman" w:hAnsi="Times New Roman" w:cs="Times New Roman"/>
          <w:sz w:val="24"/>
        </w:rPr>
        <w:t>(</w:t>
      </w:r>
      <w:hyperlink r:id="rId43" w:anchor="art156§1">
        <w:r w:rsidRPr="005876D9">
          <w:rPr>
            <w:rFonts w:ascii="Times New Roman" w:hAnsi="Times New Roman" w:cs="Times New Roman"/>
            <w:color w:val="000080"/>
            <w:sz w:val="24"/>
            <w:u w:val="single" w:color="000080"/>
          </w:rPr>
          <w:t>art.</w:t>
        </w:r>
        <w:r w:rsidRPr="005876D9">
          <w:rPr>
            <w:rFonts w:ascii="Times New Roman" w:hAnsi="Times New Roman" w:cs="Times New Roman"/>
            <w:color w:val="000080"/>
            <w:spacing w:val="-5"/>
            <w:sz w:val="24"/>
            <w:u w:val="single" w:color="000080"/>
          </w:rPr>
          <w:t xml:space="preserve"> </w:t>
        </w:r>
        <w:r w:rsidRPr="005876D9">
          <w:rPr>
            <w:rFonts w:ascii="Times New Roman" w:hAnsi="Times New Roman" w:cs="Times New Roman"/>
            <w:color w:val="000080"/>
            <w:sz w:val="24"/>
            <w:u w:val="single" w:color="000080"/>
          </w:rPr>
          <w:t>156,</w:t>
        </w:r>
        <w:r w:rsidRPr="005876D9">
          <w:rPr>
            <w:rFonts w:ascii="Times New Roman" w:hAnsi="Times New Roman" w:cs="Times New Roman"/>
            <w:color w:val="000080"/>
            <w:spacing w:val="-4"/>
            <w:sz w:val="24"/>
            <w:u w:val="single" w:color="000080"/>
          </w:rPr>
          <w:t xml:space="preserve"> </w:t>
        </w:r>
        <w:r w:rsidRPr="005876D9">
          <w:rPr>
            <w:rFonts w:ascii="Times New Roman" w:hAnsi="Times New Roman" w:cs="Times New Roman"/>
            <w:color w:val="000080"/>
            <w:sz w:val="24"/>
            <w:u w:val="single" w:color="000080"/>
          </w:rPr>
          <w:t>§1º,</w:t>
        </w:r>
        <w:r w:rsidRPr="005876D9">
          <w:rPr>
            <w:rFonts w:ascii="Times New Roman" w:hAnsi="Times New Roman" w:cs="Times New Roman"/>
            <w:color w:val="000080"/>
            <w:spacing w:val="-5"/>
            <w:sz w:val="24"/>
            <w:u w:val="single" w:color="000080"/>
          </w:rPr>
          <w:t xml:space="preserve"> </w:t>
        </w:r>
        <w:r w:rsidRPr="005876D9">
          <w:rPr>
            <w:rFonts w:ascii="Times New Roman" w:hAnsi="Times New Roman" w:cs="Times New Roman"/>
            <w:color w:val="000080"/>
            <w:sz w:val="24"/>
            <w:u w:val="single" w:color="000080"/>
          </w:rPr>
          <w:t>da</w:t>
        </w:r>
        <w:r w:rsidRPr="005876D9">
          <w:rPr>
            <w:rFonts w:ascii="Times New Roman" w:hAnsi="Times New Roman" w:cs="Times New Roman"/>
            <w:color w:val="000080"/>
            <w:spacing w:val="-4"/>
            <w:sz w:val="24"/>
            <w:u w:val="single" w:color="000080"/>
          </w:rPr>
          <w:t xml:space="preserve"> </w:t>
        </w:r>
        <w:r w:rsidRPr="005876D9">
          <w:rPr>
            <w:rFonts w:ascii="Times New Roman" w:hAnsi="Times New Roman" w:cs="Times New Roman"/>
            <w:color w:val="000080"/>
            <w:sz w:val="24"/>
            <w:u w:val="single" w:color="000080"/>
          </w:rPr>
          <w:t>Lei</w:t>
        </w:r>
        <w:r w:rsidRPr="005876D9">
          <w:rPr>
            <w:rFonts w:ascii="Times New Roman" w:hAnsi="Times New Roman" w:cs="Times New Roman"/>
            <w:color w:val="000080"/>
            <w:spacing w:val="-5"/>
            <w:sz w:val="24"/>
            <w:u w:val="single" w:color="000080"/>
          </w:rPr>
          <w:t xml:space="preserve"> </w:t>
        </w:r>
        <w:r w:rsidRPr="005876D9">
          <w:rPr>
            <w:rFonts w:ascii="Times New Roman" w:hAnsi="Times New Roman" w:cs="Times New Roman"/>
            <w:color w:val="000080"/>
            <w:sz w:val="24"/>
            <w:u w:val="single" w:color="000080"/>
          </w:rPr>
          <w:t>nº</w:t>
        </w:r>
        <w:r w:rsidRPr="005876D9">
          <w:rPr>
            <w:rFonts w:ascii="Times New Roman" w:hAnsi="Times New Roman" w:cs="Times New Roman"/>
            <w:color w:val="000080"/>
            <w:spacing w:val="-6"/>
            <w:sz w:val="24"/>
            <w:u w:val="single" w:color="000080"/>
          </w:rPr>
          <w:t xml:space="preserve"> </w:t>
        </w:r>
        <w:r w:rsidRPr="005876D9">
          <w:rPr>
            <w:rFonts w:ascii="Times New Roman" w:hAnsi="Times New Roman" w:cs="Times New Roman"/>
            <w:color w:val="000080"/>
            <w:sz w:val="24"/>
            <w:u w:val="single" w:color="000080"/>
          </w:rPr>
          <w:t>14.133,</w:t>
        </w:r>
        <w:r w:rsidRPr="005876D9">
          <w:rPr>
            <w:rFonts w:ascii="Times New Roman" w:hAnsi="Times New Roman" w:cs="Times New Roman"/>
            <w:color w:val="000080"/>
            <w:spacing w:val="-4"/>
            <w:sz w:val="24"/>
            <w:u w:val="single" w:color="000080"/>
          </w:rPr>
          <w:t xml:space="preserve"> </w:t>
        </w:r>
        <w:r w:rsidRPr="005876D9">
          <w:rPr>
            <w:rFonts w:ascii="Times New Roman" w:hAnsi="Times New Roman" w:cs="Times New Roman"/>
            <w:color w:val="000080"/>
            <w:sz w:val="24"/>
            <w:u w:val="single" w:color="000080"/>
          </w:rPr>
          <w:t>de</w:t>
        </w:r>
        <w:r w:rsidRPr="005876D9">
          <w:rPr>
            <w:rFonts w:ascii="Times New Roman" w:hAnsi="Times New Roman" w:cs="Times New Roman"/>
            <w:color w:val="000080"/>
            <w:spacing w:val="-6"/>
            <w:sz w:val="24"/>
            <w:u w:val="single" w:color="000080"/>
          </w:rPr>
          <w:t xml:space="preserve"> </w:t>
        </w:r>
        <w:r w:rsidRPr="005876D9">
          <w:rPr>
            <w:rFonts w:ascii="Times New Roman" w:hAnsi="Times New Roman" w:cs="Times New Roman"/>
            <w:color w:val="000080"/>
            <w:spacing w:val="-2"/>
            <w:sz w:val="24"/>
            <w:u w:val="single" w:color="000080"/>
          </w:rPr>
          <w:t>2021</w:t>
        </w:r>
      </w:hyperlink>
      <w:r w:rsidRPr="005876D9">
        <w:rPr>
          <w:rFonts w:ascii="Times New Roman" w:hAnsi="Times New Roman" w:cs="Times New Roman"/>
          <w:spacing w:val="-2"/>
          <w:sz w:val="24"/>
        </w:rPr>
        <w:t>):</w:t>
      </w:r>
    </w:p>
    <w:p w14:paraId="2539E7C0" w14:textId="77777777" w:rsidR="0096009C" w:rsidRPr="005876D9" w:rsidRDefault="0096009C" w:rsidP="0096009C">
      <w:pPr>
        <w:pStyle w:val="PargrafodaLista"/>
        <w:widowControl w:val="0"/>
        <w:numPr>
          <w:ilvl w:val="2"/>
          <w:numId w:val="18"/>
        </w:numPr>
        <w:tabs>
          <w:tab w:val="left" w:pos="284"/>
          <w:tab w:val="left" w:pos="1521"/>
        </w:tabs>
        <w:autoSpaceDE w:val="0"/>
        <w:autoSpaceDN w:val="0"/>
        <w:spacing w:line="360" w:lineRule="auto"/>
        <w:ind w:left="0" w:firstLine="0"/>
        <w:contextualSpacing w:val="0"/>
        <w:rPr>
          <w:rFonts w:ascii="Times New Roman" w:hAnsi="Times New Roman" w:cs="Times New Roman"/>
          <w:sz w:val="24"/>
        </w:rPr>
      </w:pPr>
      <w:proofErr w:type="gramStart"/>
      <w:r w:rsidRPr="005876D9">
        <w:rPr>
          <w:rFonts w:ascii="Times New Roman" w:hAnsi="Times New Roman" w:cs="Times New Roman"/>
          <w:sz w:val="24"/>
        </w:rPr>
        <w:t>a</w:t>
      </w:r>
      <w:proofErr w:type="gramEnd"/>
      <w:r w:rsidRPr="005876D9">
        <w:rPr>
          <w:rFonts w:ascii="Times New Roman" w:hAnsi="Times New Roman" w:cs="Times New Roman"/>
          <w:spacing w:val="-5"/>
          <w:sz w:val="24"/>
        </w:rPr>
        <w:t xml:space="preserve"> </w:t>
      </w:r>
      <w:r w:rsidRPr="005876D9">
        <w:rPr>
          <w:rFonts w:ascii="Times New Roman" w:hAnsi="Times New Roman" w:cs="Times New Roman"/>
          <w:sz w:val="24"/>
        </w:rPr>
        <w:t>natureza</w:t>
      </w:r>
      <w:r w:rsidRPr="005876D9">
        <w:rPr>
          <w:rFonts w:ascii="Times New Roman" w:hAnsi="Times New Roman" w:cs="Times New Roman"/>
          <w:spacing w:val="-5"/>
          <w:sz w:val="24"/>
        </w:rPr>
        <w:t xml:space="preserve"> </w:t>
      </w:r>
      <w:r w:rsidRPr="005876D9">
        <w:rPr>
          <w:rFonts w:ascii="Times New Roman" w:hAnsi="Times New Roman" w:cs="Times New Roman"/>
          <w:sz w:val="24"/>
        </w:rPr>
        <w:t>e</w:t>
      </w:r>
      <w:r w:rsidRPr="005876D9">
        <w:rPr>
          <w:rFonts w:ascii="Times New Roman" w:hAnsi="Times New Roman" w:cs="Times New Roman"/>
          <w:spacing w:val="-6"/>
          <w:sz w:val="24"/>
        </w:rPr>
        <w:t xml:space="preserve"> </w:t>
      </w:r>
      <w:r w:rsidRPr="005876D9">
        <w:rPr>
          <w:rFonts w:ascii="Times New Roman" w:hAnsi="Times New Roman" w:cs="Times New Roman"/>
          <w:sz w:val="24"/>
        </w:rPr>
        <w:t>a</w:t>
      </w:r>
      <w:r w:rsidRPr="005876D9">
        <w:rPr>
          <w:rFonts w:ascii="Times New Roman" w:hAnsi="Times New Roman" w:cs="Times New Roman"/>
          <w:spacing w:val="-4"/>
          <w:sz w:val="24"/>
        </w:rPr>
        <w:t xml:space="preserve"> </w:t>
      </w:r>
      <w:r w:rsidRPr="005876D9">
        <w:rPr>
          <w:rFonts w:ascii="Times New Roman" w:hAnsi="Times New Roman" w:cs="Times New Roman"/>
          <w:sz w:val="24"/>
        </w:rPr>
        <w:t>gravidade</w:t>
      </w:r>
      <w:r w:rsidRPr="005876D9">
        <w:rPr>
          <w:rFonts w:ascii="Times New Roman" w:hAnsi="Times New Roman" w:cs="Times New Roman"/>
          <w:spacing w:val="-6"/>
          <w:sz w:val="24"/>
        </w:rPr>
        <w:t xml:space="preserve"> </w:t>
      </w:r>
      <w:r w:rsidRPr="005876D9">
        <w:rPr>
          <w:rFonts w:ascii="Times New Roman" w:hAnsi="Times New Roman" w:cs="Times New Roman"/>
          <w:sz w:val="24"/>
        </w:rPr>
        <w:t>da</w:t>
      </w:r>
      <w:r w:rsidRPr="005876D9">
        <w:rPr>
          <w:rFonts w:ascii="Times New Roman" w:hAnsi="Times New Roman" w:cs="Times New Roman"/>
          <w:spacing w:val="-5"/>
          <w:sz w:val="24"/>
        </w:rPr>
        <w:t xml:space="preserve"> </w:t>
      </w:r>
      <w:r w:rsidRPr="005876D9">
        <w:rPr>
          <w:rFonts w:ascii="Times New Roman" w:hAnsi="Times New Roman" w:cs="Times New Roman"/>
          <w:sz w:val="24"/>
        </w:rPr>
        <w:t>infração</w:t>
      </w:r>
      <w:r w:rsidRPr="005876D9">
        <w:rPr>
          <w:rFonts w:ascii="Times New Roman" w:hAnsi="Times New Roman" w:cs="Times New Roman"/>
          <w:spacing w:val="-4"/>
          <w:sz w:val="24"/>
        </w:rPr>
        <w:t xml:space="preserve"> </w:t>
      </w:r>
      <w:r w:rsidRPr="005876D9">
        <w:rPr>
          <w:rFonts w:ascii="Times New Roman" w:hAnsi="Times New Roman" w:cs="Times New Roman"/>
          <w:spacing w:val="-2"/>
          <w:sz w:val="24"/>
        </w:rPr>
        <w:t>cometida;</w:t>
      </w:r>
    </w:p>
    <w:p w14:paraId="397C8771" w14:textId="77777777" w:rsidR="0096009C" w:rsidRPr="005876D9" w:rsidRDefault="0096009C" w:rsidP="0096009C">
      <w:pPr>
        <w:pStyle w:val="PargrafodaLista"/>
        <w:widowControl w:val="0"/>
        <w:numPr>
          <w:ilvl w:val="2"/>
          <w:numId w:val="18"/>
        </w:numPr>
        <w:tabs>
          <w:tab w:val="left" w:pos="284"/>
          <w:tab w:val="left" w:pos="1521"/>
        </w:tabs>
        <w:autoSpaceDE w:val="0"/>
        <w:autoSpaceDN w:val="0"/>
        <w:spacing w:before="1" w:line="360" w:lineRule="auto"/>
        <w:ind w:left="0" w:firstLine="0"/>
        <w:contextualSpacing w:val="0"/>
        <w:rPr>
          <w:rFonts w:ascii="Times New Roman" w:hAnsi="Times New Roman" w:cs="Times New Roman"/>
          <w:sz w:val="24"/>
        </w:rPr>
      </w:pPr>
      <w:proofErr w:type="gramStart"/>
      <w:r w:rsidRPr="005876D9">
        <w:rPr>
          <w:rFonts w:ascii="Times New Roman" w:hAnsi="Times New Roman" w:cs="Times New Roman"/>
          <w:sz w:val="24"/>
        </w:rPr>
        <w:t>as</w:t>
      </w:r>
      <w:proofErr w:type="gramEnd"/>
      <w:r w:rsidRPr="005876D9">
        <w:rPr>
          <w:rFonts w:ascii="Times New Roman" w:hAnsi="Times New Roman" w:cs="Times New Roman"/>
          <w:spacing w:val="-6"/>
          <w:sz w:val="24"/>
        </w:rPr>
        <w:t xml:space="preserve"> </w:t>
      </w:r>
      <w:r w:rsidRPr="005876D9">
        <w:rPr>
          <w:rFonts w:ascii="Times New Roman" w:hAnsi="Times New Roman" w:cs="Times New Roman"/>
          <w:sz w:val="24"/>
        </w:rPr>
        <w:t>peculiaridades</w:t>
      </w:r>
      <w:r w:rsidRPr="005876D9">
        <w:rPr>
          <w:rFonts w:ascii="Times New Roman" w:hAnsi="Times New Roman" w:cs="Times New Roman"/>
          <w:spacing w:val="-6"/>
          <w:sz w:val="24"/>
        </w:rPr>
        <w:t xml:space="preserve"> </w:t>
      </w:r>
      <w:r w:rsidRPr="005876D9">
        <w:rPr>
          <w:rFonts w:ascii="Times New Roman" w:hAnsi="Times New Roman" w:cs="Times New Roman"/>
          <w:sz w:val="24"/>
        </w:rPr>
        <w:t>do</w:t>
      </w:r>
      <w:r w:rsidRPr="005876D9">
        <w:rPr>
          <w:rFonts w:ascii="Times New Roman" w:hAnsi="Times New Roman" w:cs="Times New Roman"/>
          <w:spacing w:val="-6"/>
          <w:sz w:val="24"/>
        </w:rPr>
        <w:t xml:space="preserve"> </w:t>
      </w:r>
      <w:r w:rsidRPr="005876D9">
        <w:rPr>
          <w:rFonts w:ascii="Times New Roman" w:hAnsi="Times New Roman" w:cs="Times New Roman"/>
          <w:sz w:val="24"/>
        </w:rPr>
        <w:t>caso</w:t>
      </w:r>
      <w:r w:rsidRPr="005876D9">
        <w:rPr>
          <w:rFonts w:ascii="Times New Roman" w:hAnsi="Times New Roman" w:cs="Times New Roman"/>
          <w:spacing w:val="-7"/>
          <w:sz w:val="24"/>
        </w:rPr>
        <w:t xml:space="preserve"> </w:t>
      </w:r>
      <w:r w:rsidRPr="005876D9">
        <w:rPr>
          <w:rFonts w:ascii="Times New Roman" w:hAnsi="Times New Roman" w:cs="Times New Roman"/>
          <w:spacing w:val="-2"/>
          <w:sz w:val="24"/>
        </w:rPr>
        <w:t>concreto;</w:t>
      </w:r>
    </w:p>
    <w:p w14:paraId="7964D9F5" w14:textId="77777777" w:rsidR="0096009C" w:rsidRPr="005876D9" w:rsidRDefault="0096009C" w:rsidP="0096009C">
      <w:pPr>
        <w:pStyle w:val="PargrafodaLista"/>
        <w:widowControl w:val="0"/>
        <w:numPr>
          <w:ilvl w:val="2"/>
          <w:numId w:val="18"/>
        </w:numPr>
        <w:tabs>
          <w:tab w:val="left" w:pos="284"/>
          <w:tab w:val="left" w:pos="1521"/>
        </w:tabs>
        <w:autoSpaceDE w:val="0"/>
        <w:autoSpaceDN w:val="0"/>
        <w:spacing w:before="1" w:line="360" w:lineRule="auto"/>
        <w:ind w:left="0" w:firstLine="0"/>
        <w:contextualSpacing w:val="0"/>
        <w:rPr>
          <w:rFonts w:ascii="Times New Roman" w:hAnsi="Times New Roman" w:cs="Times New Roman"/>
          <w:sz w:val="24"/>
        </w:rPr>
      </w:pPr>
      <w:proofErr w:type="gramStart"/>
      <w:r w:rsidRPr="005876D9">
        <w:rPr>
          <w:rFonts w:ascii="Times New Roman" w:hAnsi="Times New Roman" w:cs="Times New Roman"/>
          <w:sz w:val="24"/>
        </w:rPr>
        <w:t>as</w:t>
      </w:r>
      <w:proofErr w:type="gramEnd"/>
      <w:r w:rsidRPr="005876D9">
        <w:rPr>
          <w:rFonts w:ascii="Times New Roman" w:hAnsi="Times New Roman" w:cs="Times New Roman"/>
          <w:spacing w:val="-8"/>
          <w:sz w:val="24"/>
        </w:rPr>
        <w:t xml:space="preserve"> </w:t>
      </w:r>
      <w:r w:rsidRPr="005876D9">
        <w:rPr>
          <w:rFonts w:ascii="Times New Roman" w:hAnsi="Times New Roman" w:cs="Times New Roman"/>
          <w:sz w:val="24"/>
        </w:rPr>
        <w:t>circunstâncias</w:t>
      </w:r>
      <w:r w:rsidRPr="005876D9">
        <w:rPr>
          <w:rFonts w:ascii="Times New Roman" w:hAnsi="Times New Roman" w:cs="Times New Roman"/>
          <w:spacing w:val="-9"/>
          <w:sz w:val="24"/>
        </w:rPr>
        <w:t xml:space="preserve"> </w:t>
      </w:r>
      <w:r w:rsidRPr="005876D9">
        <w:rPr>
          <w:rFonts w:ascii="Times New Roman" w:hAnsi="Times New Roman" w:cs="Times New Roman"/>
          <w:sz w:val="24"/>
        </w:rPr>
        <w:t>agravantes</w:t>
      </w:r>
      <w:r w:rsidRPr="005876D9">
        <w:rPr>
          <w:rFonts w:ascii="Times New Roman" w:hAnsi="Times New Roman" w:cs="Times New Roman"/>
          <w:spacing w:val="-8"/>
          <w:sz w:val="24"/>
        </w:rPr>
        <w:t xml:space="preserve"> </w:t>
      </w:r>
      <w:r w:rsidRPr="005876D9">
        <w:rPr>
          <w:rFonts w:ascii="Times New Roman" w:hAnsi="Times New Roman" w:cs="Times New Roman"/>
          <w:sz w:val="24"/>
        </w:rPr>
        <w:t>ou</w:t>
      </w:r>
      <w:r w:rsidRPr="005876D9">
        <w:rPr>
          <w:rFonts w:ascii="Times New Roman" w:hAnsi="Times New Roman" w:cs="Times New Roman"/>
          <w:spacing w:val="-5"/>
          <w:sz w:val="24"/>
        </w:rPr>
        <w:t xml:space="preserve"> </w:t>
      </w:r>
      <w:r w:rsidRPr="005876D9">
        <w:rPr>
          <w:rFonts w:ascii="Times New Roman" w:hAnsi="Times New Roman" w:cs="Times New Roman"/>
          <w:spacing w:val="-2"/>
          <w:sz w:val="24"/>
        </w:rPr>
        <w:t>atenuantes;</w:t>
      </w:r>
    </w:p>
    <w:p w14:paraId="2D0A7907" w14:textId="77777777" w:rsidR="0096009C" w:rsidRPr="005876D9" w:rsidRDefault="0096009C" w:rsidP="0096009C">
      <w:pPr>
        <w:pStyle w:val="PargrafodaLista"/>
        <w:widowControl w:val="0"/>
        <w:numPr>
          <w:ilvl w:val="2"/>
          <w:numId w:val="18"/>
        </w:numPr>
        <w:tabs>
          <w:tab w:val="left" w:pos="284"/>
          <w:tab w:val="left" w:pos="1521"/>
        </w:tabs>
        <w:autoSpaceDE w:val="0"/>
        <w:autoSpaceDN w:val="0"/>
        <w:spacing w:line="360" w:lineRule="auto"/>
        <w:ind w:left="0" w:firstLine="0"/>
        <w:contextualSpacing w:val="0"/>
        <w:rPr>
          <w:rFonts w:ascii="Times New Roman" w:hAnsi="Times New Roman" w:cs="Times New Roman"/>
          <w:sz w:val="24"/>
        </w:rPr>
      </w:pPr>
      <w:proofErr w:type="gramStart"/>
      <w:r w:rsidRPr="005876D9">
        <w:rPr>
          <w:rFonts w:ascii="Times New Roman" w:hAnsi="Times New Roman" w:cs="Times New Roman"/>
          <w:sz w:val="24"/>
        </w:rPr>
        <w:lastRenderedPageBreak/>
        <w:t>os</w:t>
      </w:r>
      <w:proofErr w:type="gramEnd"/>
      <w:r w:rsidRPr="005876D9">
        <w:rPr>
          <w:rFonts w:ascii="Times New Roman" w:hAnsi="Times New Roman" w:cs="Times New Roman"/>
          <w:spacing w:val="-4"/>
          <w:sz w:val="24"/>
        </w:rPr>
        <w:t xml:space="preserve"> </w:t>
      </w:r>
      <w:r w:rsidRPr="005876D9">
        <w:rPr>
          <w:rFonts w:ascii="Times New Roman" w:hAnsi="Times New Roman" w:cs="Times New Roman"/>
          <w:sz w:val="24"/>
        </w:rPr>
        <w:t>danos</w:t>
      </w:r>
      <w:r w:rsidRPr="005876D9">
        <w:rPr>
          <w:rFonts w:ascii="Times New Roman" w:hAnsi="Times New Roman" w:cs="Times New Roman"/>
          <w:spacing w:val="-4"/>
          <w:sz w:val="24"/>
        </w:rPr>
        <w:t xml:space="preserve"> </w:t>
      </w:r>
      <w:r w:rsidRPr="005876D9">
        <w:rPr>
          <w:rFonts w:ascii="Times New Roman" w:hAnsi="Times New Roman" w:cs="Times New Roman"/>
          <w:sz w:val="24"/>
        </w:rPr>
        <w:t>que</w:t>
      </w:r>
      <w:r w:rsidRPr="005876D9">
        <w:rPr>
          <w:rFonts w:ascii="Times New Roman" w:hAnsi="Times New Roman" w:cs="Times New Roman"/>
          <w:spacing w:val="-5"/>
          <w:sz w:val="24"/>
        </w:rPr>
        <w:t xml:space="preserve"> </w:t>
      </w:r>
      <w:r w:rsidRPr="005876D9">
        <w:rPr>
          <w:rFonts w:ascii="Times New Roman" w:hAnsi="Times New Roman" w:cs="Times New Roman"/>
          <w:sz w:val="24"/>
        </w:rPr>
        <w:t>dela</w:t>
      </w:r>
      <w:r w:rsidRPr="005876D9">
        <w:rPr>
          <w:rFonts w:ascii="Times New Roman" w:hAnsi="Times New Roman" w:cs="Times New Roman"/>
          <w:spacing w:val="-4"/>
          <w:sz w:val="24"/>
        </w:rPr>
        <w:t xml:space="preserve"> </w:t>
      </w:r>
      <w:r w:rsidRPr="005876D9">
        <w:rPr>
          <w:rFonts w:ascii="Times New Roman" w:hAnsi="Times New Roman" w:cs="Times New Roman"/>
          <w:sz w:val="24"/>
        </w:rPr>
        <w:t>provierem</w:t>
      </w:r>
      <w:r w:rsidRPr="005876D9">
        <w:rPr>
          <w:rFonts w:ascii="Times New Roman" w:hAnsi="Times New Roman" w:cs="Times New Roman"/>
          <w:spacing w:val="-5"/>
          <w:sz w:val="24"/>
        </w:rPr>
        <w:t xml:space="preserve"> </w:t>
      </w:r>
      <w:r w:rsidRPr="005876D9">
        <w:rPr>
          <w:rFonts w:ascii="Times New Roman" w:hAnsi="Times New Roman" w:cs="Times New Roman"/>
          <w:sz w:val="24"/>
        </w:rPr>
        <w:t>para</w:t>
      </w:r>
      <w:r w:rsidRPr="005876D9">
        <w:rPr>
          <w:rFonts w:ascii="Times New Roman" w:hAnsi="Times New Roman" w:cs="Times New Roman"/>
          <w:spacing w:val="-4"/>
          <w:sz w:val="24"/>
        </w:rPr>
        <w:t xml:space="preserve"> </w:t>
      </w:r>
      <w:r w:rsidRPr="005876D9">
        <w:rPr>
          <w:rFonts w:ascii="Times New Roman" w:hAnsi="Times New Roman" w:cs="Times New Roman"/>
          <w:sz w:val="24"/>
        </w:rPr>
        <w:t>o</w:t>
      </w:r>
      <w:r w:rsidRPr="005876D9">
        <w:rPr>
          <w:rFonts w:ascii="Times New Roman" w:hAnsi="Times New Roman" w:cs="Times New Roman"/>
          <w:spacing w:val="-4"/>
          <w:sz w:val="24"/>
        </w:rPr>
        <w:t xml:space="preserve"> </w:t>
      </w:r>
      <w:r w:rsidRPr="005876D9">
        <w:rPr>
          <w:rFonts w:ascii="Times New Roman" w:hAnsi="Times New Roman" w:cs="Times New Roman"/>
          <w:spacing w:val="-2"/>
          <w:sz w:val="24"/>
        </w:rPr>
        <w:t>Contratante;</w:t>
      </w:r>
    </w:p>
    <w:p w14:paraId="05D1C01D" w14:textId="77777777" w:rsidR="0096009C" w:rsidRPr="005876D9" w:rsidRDefault="0096009C" w:rsidP="0096009C">
      <w:pPr>
        <w:pStyle w:val="PargrafodaLista"/>
        <w:widowControl w:val="0"/>
        <w:numPr>
          <w:ilvl w:val="2"/>
          <w:numId w:val="18"/>
        </w:numPr>
        <w:tabs>
          <w:tab w:val="left" w:pos="284"/>
          <w:tab w:val="left" w:pos="1521"/>
        </w:tabs>
        <w:autoSpaceDE w:val="0"/>
        <w:autoSpaceDN w:val="0"/>
        <w:spacing w:line="360" w:lineRule="auto"/>
        <w:ind w:left="0" w:firstLine="0"/>
        <w:contextualSpacing w:val="0"/>
        <w:rPr>
          <w:rFonts w:ascii="Times New Roman" w:hAnsi="Times New Roman" w:cs="Times New Roman"/>
          <w:sz w:val="24"/>
        </w:rPr>
      </w:pPr>
      <w:proofErr w:type="gramStart"/>
      <w:r w:rsidRPr="005876D9">
        <w:rPr>
          <w:rFonts w:ascii="Times New Roman" w:hAnsi="Times New Roman" w:cs="Times New Roman"/>
          <w:sz w:val="24"/>
        </w:rPr>
        <w:t>a</w:t>
      </w:r>
      <w:proofErr w:type="gramEnd"/>
      <w:r w:rsidRPr="005876D9">
        <w:rPr>
          <w:rFonts w:ascii="Times New Roman" w:hAnsi="Times New Roman" w:cs="Times New Roman"/>
          <w:spacing w:val="-4"/>
          <w:sz w:val="24"/>
        </w:rPr>
        <w:t xml:space="preserve"> </w:t>
      </w:r>
      <w:r w:rsidRPr="005876D9">
        <w:rPr>
          <w:rFonts w:ascii="Times New Roman" w:hAnsi="Times New Roman" w:cs="Times New Roman"/>
          <w:sz w:val="24"/>
        </w:rPr>
        <w:t>implantação</w:t>
      </w:r>
      <w:r w:rsidRPr="005876D9">
        <w:rPr>
          <w:rFonts w:ascii="Times New Roman" w:hAnsi="Times New Roman" w:cs="Times New Roman"/>
          <w:spacing w:val="-4"/>
          <w:sz w:val="24"/>
        </w:rPr>
        <w:t xml:space="preserve"> </w:t>
      </w:r>
      <w:r w:rsidRPr="005876D9">
        <w:rPr>
          <w:rFonts w:ascii="Times New Roman" w:hAnsi="Times New Roman" w:cs="Times New Roman"/>
          <w:sz w:val="24"/>
        </w:rPr>
        <w:t>ou</w:t>
      </w:r>
      <w:r w:rsidRPr="005876D9">
        <w:rPr>
          <w:rFonts w:ascii="Times New Roman" w:hAnsi="Times New Roman" w:cs="Times New Roman"/>
          <w:spacing w:val="-4"/>
          <w:sz w:val="24"/>
        </w:rPr>
        <w:t xml:space="preserve"> </w:t>
      </w:r>
      <w:r w:rsidRPr="005876D9">
        <w:rPr>
          <w:rFonts w:ascii="Times New Roman" w:hAnsi="Times New Roman" w:cs="Times New Roman"/>
          <w:sz w:val="24"/>
        </w:rPr>
        <w:t>o</w:t>
      </w:r>
      <w:r w:rsidRPr="005876D9">
        <w:rPr>
          <w:rFonts w:ascii="Times New Roman" w:hAnsi="Times New Roman" w:cs="Times New Roman"/>
          <w:spacing w:val="-5"/>
          <w:sz w:val="24"/>
        </w:rPr>
        <w:t xml:space="preserve"> </w:t>
      </w:r>
      <w:r w:rsidRPr="005876D9">
        <w:rPr>
          <w:rFonts w:ascii="Times New Roman" w:hAnsi="Times New Roman" w:cs="Times New Roman"/>
          <w:sz w:val="24"/>
        </w:rPr>
        <w:t>aperfeiçoamento</w:t>
      </w:r>
      <w:r w:rsidRPr="005876D9">
        <w:rPr>
          <w:rFonts w:ascii="Times New Roman" w:hAnsi="Times New Roman" w:cs="Times New Roman"/>
          <w:spacing w:val="-4"/>
          <w:sz w:val="24"/>
        </w:rPr>
        <w:t xml:space="preserve"> </w:t>
      </w:r>
      <w:r w:rsidRPr="005876D9">
        <w:rPr>
          <w:rFonts w:ascii="Times New Roman" w:hAnsi="Times New Roman" w:cs="Times New Roman"/>
          <w:sz w:val="24"/>
        </w:rPr>
        <w:t>de</w:t>
      </w:r>
      <w:r w:rsidRPr="005876D9">
        <w:rPr>
          <w:rFonts w:ascii="Times New Roman" w:hAnsi="Times New Roman" w:cs="Times New Roman"/>
          <w:spacing w:val="-4"/>
          <w:sz w:val="24"/>
        </w:rPr>
        <w:t xml:space="preserve"> </w:t>
      </w:r>
      <w:r w:rsidRPr="005876D9">
        <w:rPr>
          <w:rFonts w:ascii="Times New Roman" w:hAnsi="Times New Roman" w:cs="Times New Roman"/>
          <w:sz w:val="24"/>
        </w:rPr>
        <w:t>programa</w:t>
      </w:r>
      <w:r w:rsidRPr="005876D9">
        <w:rPr>
          <w:rFonts w:ascii="Times New Roman" w:hAnsi="Times New Roman" w:cs="Times New Roman"/>
          <w:spacing w:val="-4"/>
          <w:sz w:val="24"/>
        </w:rPr>
        <w:t xml:space="preserve"> </w:t>
      </w:r>
      <w:r w:rsidRPr="005876D9">
        <w:rPr>
          <w:rFonts w:ascii="Times New Roman" w:hAnsi="Times New Roman" w:cs="Times New Roman"/>
          <w:sz w:val="24"/>
        </w:rPr>
        <w:t>de</w:t>
      </w:r>
      <w:r w:rsidRPr="005876D9">
        <w:rPr>
          <w:rFonts w:ascii="Times New Roman" w:hAnsi="Times New Roman" w:cs="Times New Roman"/>
          <w:spacing w:val="-4"/>
          <w:sz w:val="24"/>
        </w:rPr>
        <w:t xml:space="preserve"> </w:t>
      </w:r>
      <w:r w:rsidRPr="005876D9">
        <w:rPr>
          <w:rFonts w:ascii="Times New Roman" w:hAnsi="Times New Roman" w:cs="Times New Roman"/>
          <w:sz w:val="24"/>
        </w:rPr>
        <w:t>integridade,</w:t>
      </w:r>
      <w:r w:rsidRPr="005876D9">
        <w:rPr>
          <w:rFonts w:ascii="Times New Roman" w:hAnsi="Times New Roman" w:cs="Times New Roman"/>
          <w:spacing w:val="-4"/>
          <w:sz w:val="24"/>
        </w:rPr>
        <w:t xml:space="preserve"> </w:t>
      </w:r>
      <w:r w:rsidRPr="005876D9">
        <w:rPr>
          <w:rFonts w:ascii="Times New Roman" w:hAnsi="Times New Roman" w:cs="Times New Roman"/>
          <w:sz w:val="24"/>
        </w:rPr>
        <w:t>conforme</w:t>
      </w:r>
      <w:r w:rsidRPr="005876D9">
        <w:rPr>
          <w:rFonts w:ascii="Times New Roman" w:hAnsi="Times New Roman" w:cs="Times New Roman"/>
          <w:spacing w:val="-4"/>
          <w:sz w:val="24"/>
        </w:rPr>
        <w:t xml:space="preserve"> </w:t>
      </w:r>
      <w:r w:rsidRPr="005876D9">
        <w:rPr>
          <w:rFonts w:ascii="Times New Roman" w:hAnsi="Times New Roman" w:cs="Times New Roman"/>
          <w:sz w:val="24"/>
        </w:rPr>
        <w:t>normas</w:t>
      </w:r>
      <w:r w:rsidRPr="005876D9">
        <w:rPr>
          <w:rFonts w:ascii="Times New Roman" w:hAnsi="Times New Roman" w:cs="Times New Roman"/>
          <w:spacing w:val="-3"/>
          <w:sz w:val="24"/>
        </w:rPr>
        <w:t xml:space="preserve"> </w:t>
      </w:r>
      <w:r w:rsidRPr="005876D9">
        <w:rPr>
          <w:rFonts w:ascii="Times New Roman" w:hAnsi="Times New Roman" w:cs="Times New Roman"/>
          <w:sz w:val="24"/>
        </w:rPr>
        <w:t>e</w:t>
      </w:r>
      <w:r w:rsidRPr="005876D9">
        <w:rPr>
          <w:rFonts w:ascii="Times New Roman" w:hAnsi="Times New Roman" w:cs="Times New Roman"/>
          <w:spacing w:val="-4"/>
          <w:sz w:val="24"/>
        </w:rPr>
        <w:t xml:space="preserve"> </w:t>
      </w:r>
      <w:r w:rsidRPr="005876D9">
        <w:rPr>
          <w:rFonts w:ascii="Times New Roman" w:hAnsi="Times New Roman" w:cs="Times New Roman"/>
          <w:sz w:val="24"/>
        </w:rPr>
        <w:t>orientações</w:t>
      </w:r>
      <w:r w:rsidRPr="005876D9">
        <w:rPr>
          <w:rFonts w:ascii="Times New Roman" w:hAnsi="Times New Roman" w:cs="Times New Roman"/>
          <w:spacing w:val="-4"/>
          <w:sz w:val="24"/>
        </w:rPr>
        <w:t xml:space="preserve"> </w:t>
      </w:r>
      <w:r w:rsidRPr="005876D9">
        <w:rPr>
          <w:rFonts w:ascii="Times New Roman" w:hAnsi="Times New Roman" w:cs="Times New Roman"/>
          <w:sz w:val="24"/>
        </w:rPr>
        <w:t>dos</w:t>
      </w:r>
      <w:r w:rsidRPr="005876D9">
        <w:rPr>
          <w:rFonts w:ascii="Times New Roman" w:hAnsi="Times New Roman" w:cs="Times New Roman"/>
          <w:spacing w:val="-4"/>
          <w:sz w:val="24"/>
        </w:rPr>
        <w:t xml:space="preserve"> </w:t>
      </w:r>
      <w:r w:rsidRPr="005876D9">
        <w:rPr>
          <w:rFonts w:ascii="Times New Roman" w:hAnsi="Times New Roman" w:cs="Times New Roman"/>
          <w:sz w:val="24"/>
        </w:rPr>
        <w:t>órgãos de controle.</w:t>
      </w:r>
    </w:p>
    <w:p w14:paraId="5AC3BF59" w14:textId="77777777" w:rsidR="0096009C" w:rsidRPr="005876D9" w:rsidRDefault="0096009C" w:rsidP="0096009C">
      <w:pPr>
        <w:pStyle w:val="PargrafodaLista"/>
        <w:widowControl w:val="0"/>
        <w:numPr>
          <w:ilvl w:val="1"/>
          <w:numId w:val="18"/>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 xml:space="preserve">Os atos previstos como infrações administrativas na </w:t>
      </w:r>
      <w:hyperlink r:id="rId44">
        <w:r w:rsidRPr="005876D9">
          <w:rPr>
            <w:rFonts w:ascii="Times New Roman" w:hAnsi="Times New Roman" w:cs="Times New Roman"/>
            <w:color w:val="000080"/>
            <w:sz w:val="24"/>
            <w:u w:val="single" w:color="000080"/>
          </w:rPr>
          <w:t>Lei nº 14.133, de 2021</w:t>
        </w:r>
        <w:r w:rsidRPr="005876D9">
          <w:rPr>
            <w:rFonts w:ascii="Times New Roman" w:hAnsi="Times New Roman" w:cs="Times New Roman"/>
            <w:sz w:val="24"/>
          </w:rPr>
          <w:t>,</w:t>
        </w:r>
      </w:hyperlink>
      <w:r w:rsidRPr="005876D9">
        <w:rPr>
          <w:rFonts w:ascii="Times New Roman" w:hAnsi="Times New Roman" w:cs="Times New Roman"/>
          <w:sz w:val="24"/>
        </w:rPr>
        <w:t xml:space="preserve"> ou em outras leis de licitações e contratos da Administração Pública que também sejam tipificados como atos lesivos na </w:t>
      </w:r>
      <w:hyperlink r:id="rId45">
        <w:r w:rsidRPr="005876D9">
          <w:rPr>
            <w:rFonts w:ascii="Times New Roman" w:hAnsi="Times New Roman" w:cs="Times New Roman"/>
            <w:color w:val="000080"/>
            <w:sz w:val="24"/>
            <w:u w:val="single" w:color="000080"/>
          </w:rPr>
          <w:t>Lei nº 12.846, de 2013</w:t>
        </w:r>
        <w:r w:rsidRPr="005876D9">
          <w:rPr>
            <w:rFonts w:ascii="Times New Roman" w:hAnsi="Times New Roman" w:cs="Times New Roman"/>
            <w:sz w:val="24"/>
          </w:rPr>
          <w:t>,</w:t>
        </w:r>
      </w:hyperlink>
      <w:r w:rsidRPr="005876D9">
        <w:rPr>
          <w:rFonts w:ascii="Times New Roman" w:hAnsi="Times New Roman" w:cs="Times New Roman"/>
          <w:sz w:val="24"/>
        </w:rPr>
        <w:t xml:space="preserve"> serão apurados e julgados conjuntamente, nos mesmos autos, observados o rito procedimental e autoridade competente definidos na referida Lei (</w:t>
      </w:r>
      <w:hyperlink r:id="rId46">
        <w:r w:rsidRPr="005876D9">
          <w:rPr>
            <w:rFonts w:ascii="Times New Roman" w:hAnsi="Times New Roman" w:cs="Times New Roman"/>
            <w:color w:val="000080"/>
            <w:sz w:val="24"/>
            <w:u w:val="single" w:color="000080"/>
          </w:rPr>
          <w:t>art. 159</w:t>
        </w:r>
      </w:hyperlink>
      <w:r w:rsidRPr="005876D9">
        <w:rPr>
          <w:rFonts w:ascii="Times New Roman" w:hAnsi="Times New Roman" w:cs="Times New Roman"/>
          <w:sz w:val="24"/>
        </w:rPr>
        <w:t>).</w:t>
      </w:r>
    </w:p>
    <w:p w14:paraId="2290969F" w14:textId="77777777" w:rsidR="0096009C" w:rsidRPr="005876D9" w:rsidRDefault="0096009C" w:rsidP="0096009C">
      <w:pPr>
        <w:pStyle w:val="PargrafodaLista"/>
        <w:widowControl w:val="0"/>
        <w:numPr>
          <w:ilvl w:val="1"/>
          <w:numId w:val="18"/>
        </w:numPr>
        <w:tabs>
          <w:tab w:val="left" w:pos="567"/>
        </w:tabs>
        <w:autoSpaceDE w:val="0"/>
        <w:autoSpaceDN w:val="0"/>
        <w:spacing w:before="1" w:line="360" w:lineRule="auto"/>
        <w:ind w:left="0" w:firstLine="0"/>
        <w:contextualSpacing w:val="0"/>
        <w:jc w:val="both"/>
        <w:rPr>
          <w:rFonts w:ascii="Times New Roman" w:hAnsi="Times New Roman" w:cs="Times New Roman"/>
          <w:i/>
          <w:sz w:val="24"/>
        </w:rPr>
      </w:pPr>
      <w:r w:rsidRPr="005876D9">
        <w:rPr>
          <w:rFonts w:ascii="Times New Roman" w:hAnsi="Times New Roman" w:cs="Times New Roman"/>
          <w:sz w:val="24"/>
        </w:rPr>
        <w:t>A</w:t>
      </w:r>
      <w:r w:rsidRPr="005876D9">
        <w:rPr>
          <w:rFonts w:ascii="Times New Roman" w:hAnsi="Times New Roman" w:cs="Times New Roman"/>
          <w:spacing w:val="-3"/>
          <w:sz w:val="24"/>
        </w:rPr>
        <w:t xml:space="preserve"> </w:t>
      </w:r>
      <w:r w:rsidRPr="005876D9">
        <w:rPr>
          <w:rFonts w:ascii="Times New Roman" w:hAnsi="Times New Roman" w:cs="Times New Roman"/>
          <w:sz w:val="24"/>
        </w:rPr>
        <w:t>personalidade</w:t>
      </w:r>
      <w:r w:rsidRPr="005876D9">
        <w:rPr>
          <w:rFonts w:ascii="Times New Roman" w:hAnsi="Times New Roman" w:cs="Times New Roman"/>
          <w:spacing w:val="-3"/>
          <w:sz w:val="24"/>
        </w:rPr>
        <w:t xml:space="preserve"> </w:t>
      </w:r>
      <w:r w:rsidRPr="005876D9">
        <w:rPr>
          <w:rFonts w:ascii="Times New Roman" w:hAnsi="Times New Roman" w:cs="Times New Roman"/>
          <w:sz w:val="24"/>
        </w:rPr>
        <w:t>jurídica</w:t>
      </w:r>
      <w:r w:rsidRPr="005876D9">
        <w:rPr>
          <w:rFonts w:ascii="Times New Roman" w:hAnsi="Times New Roman" w:cs="Times New Roman"/>
          <w:spacing w:val="-2"/>
          <w:sz w:val="24"/>
        </w:rPr>
        <w:t xml:space="preserve"> </w:t>
      </w:r>
      <w:r w:rsidRPr="005876D9">
        <w:rPr>
          <w:rFonts w:ascii="Times New Roman" w:hAnsi="Times New Roman" w:cs="Times New Roman"/>
          <w:sz w:val="24"/>
        </w:rPr>
        <w:t>do</w:t>
      </w:r>
      <w:r w:rsidRPr="005876D9">
        <w:rPr>
          <w:rFonts w:ascii="Times New Roman" w:hAnsi="Times New Roman" w:cs="Times New Roman"/>
          <w:spacing w:val="-5"/>
          <w:sz w:val="24"/>
        </w:rPr>
        <w:t xml:space="preserve"> </w:t>
      </w:r>
      <w:r w:rsidRPr="005876D9">
        <w:rPr>
          <w:rFonts w:ascii="Times New Roman" w:hAnsi="Times New Roman" w:cs="Times New Roman"/>
          <w:sz w:val="24"/>
        </w:rPr>
        <w:t>Contratado</w:t>
      </w:r>
      <w:r w:rsidRPr="005876D9">
        <w:rPr>
          <w:rFonts w:ascii="Times New Roman" w:hAnsi="Times New Roman" w:cs="Times New Roman"/>
          <w:spacing w:val="-2"/>
          <w:sz w:val="24"/>
        </w:rPr>
        <w:t xml:space="preserve"> </w:t>
      </w:r>
      <w:r w:rsidRPr="005876D9">
        <w:rPr>
          <w:rFonts w:ascii="Times New Roman" w:hAnsi="Times New Roman" w:cs="Times New Roman"/>
          <w:sz w:val="24"/>
        </w:rPr>
        <w:t>poderá</w:t>
      </w:r>
      <w:r w:rsidRPr="005876D9">
        <w:rPr>
          <w:rFonts w:ascii="Times New Roman" w:hAnsi="Times New Roman" w:cs="Times New Roman"/>
          <w:spacing w:val="-2"/>
          <w:sz w:val="24"/>
        </w:rPr>
        <w:t xml:space="preserve"> </w:t>
      </w:r>
      <w:r w:rsidRPr="005876D9">
        <w:rPr>
          <w:rFonts w:ascii="Times New Roman" w:hAnsi="Times New Roman" w:cs="Times New Roman"/>
          <w:sz w:val="24"/>
        </w:rPr>
        <w:t>ser</w:t>
      </w:r>
      <w:r w:rsidRPr="005876D9">
        <w:rPr>
          <w:rFonts w:ascii="Times New Roman" w:hAnsi="Times New Roman" w:cs="Times New Roman"/>
          <w:spacing w:val="-2"/>
          <w:sz w:val="24"/>
        </w:rPr>
        <w:t xml:space="preserve"> </w:t>
      </w:r>
      <w:r w:rsidRPr="005876D9">
        <w:rPr>
          <w:rFonts w:ascii="Times New Roman" w:hAnsi="Times New Roman" w:cs="Times New Roman"/>
          <w:sz w:val="24"/>
        </w:rPr>
        <w:t>desconsiderada</w:t>
      </w:r>
      <w:r w:rsidRPr="005876D9">
        <w:rPr>
          <w:rFonts w:ascii="Times New Roman" w:hAnsi="Times New Roman" w:cs="Times New Roman"/>
          <w:spacing w:val="-2"/>
          <w:sz w:val="24"/>
        </w:rPr>
        <w:t xml:space="preserve"> </w:t>
      </w:r>
      <w:r w:rsidRPr="005876D9">
        <w:rPr>
          <w:rFonts w:ascii="Times New Roman" w:hAnsi="Times New Roman" w:cs="Times New Roman"/>
          <w:sz w:val="24"/>
        </w:rPr>
        <w:t>sempre</w:t>
      </w:r>
      <w:r w:rsidRPr="005876D9">
        <w:rPr>
          <w:rFonts w:ascii="Times New Roman" w:hAnsi="Times New Roman" w:cs="Times New Roman"/>
          <w:spacing w:val="-3"/>
          <w:sz w:val="24"/>
        </w:rPr>
        <w:t xml:space="preserve"> </w:t>
      </w:r>
      <w:r w:rsidRPr="005876D9">
        <w:rPr>
          <w:rFonts w:ascii="Times New Roman" w:hAnsi="Times New Roman" w:cs="Times New Roman"/>
          <w:sz w:val="24"/>
        </w:rPr>
        <w:t>que</w:t>
      </w:r>
      <w:r w:rsidRPr="005876D9">
        <w:rPr>
          <w:rFonts w:ascii="Times New Roman" w:hAnsi="Times New Roman" w:cs="Times New Roman"/>
          <w:spacing w:val="-3"/>
          <w:sz w:val="24"/>
        </w:rPr>
        <w:t xml:space="preserve"> </w:t>
      </w:r>
      <w:r w:rsidRPr="005876D9">
        <w:rPr>
          <w:rFonts w:ascii="Times New Roman" w:hAnsi="Times New Roman" w:cs="Times New Roman"/>
          <w:sz w:val="24"/>
        </w:rPr>
        <w:t>utilizada</w:t>
      </w:r>
      <w:r w:rsidRPr="005876D9">
        <w:rPr>
          <w:rFonts w:ascii="Times New Roman" w:hAnsi="Times New Roman" w:cs="Times New Roman"/>
          <w:spacing w:val="-4"/>
          <w:sz w:val="24"/>
        </w:rPr>
        <w:t xml:space="preserve"> </w:t>
      </w:r>
      <w:r w:rsidRPr="005876D9">
        <w:rPr>
          <w:rFonts w:ascii="Times New Roman" w:hAnsi="Times New Roman" w:cs="Times New Roman"/>
          <w:sz w:val="24"/>
        </w:rPr>
        <w:t>com</w:t>
      </w:r>
      <w:r w:rsidRPr="005876D9">
        <w:rPr>
          <w:rFonts w:ascii="Times New Roman" w:hAnsi="Times New Roman" w:cs="Times New Roman"/>
          <w:spacing w:val="-3"/>
          <w:sz w:val="24"/>
        </w:rPr>
        <w:t xml:space="preserve"> </w:t>
      </w:r>
      <w:r w:rsidRPr="005876D9">
        <w:rPr>
          <w:rFonts w:ascii="Times New Roman" w:hAnsi="Times New Roman" w:cs="Times New Roman"/>
          <w:sz w:val="24"/>
        </w:rPr>
        <w:t>abuso</w:t>
      </w:r>
      <w:r w:rsidRPr="005876D9">
        <w:rPr>
          <w:rFonts w:ascii="Times New Roman" w:hAnsi="Times New Roman" w:cs="Times New Roman"/>
          <w:spacing w:val="-2"/>
          <w:sz w:val="24"/>
        </w:rPr>
        <w:t xml:space="preserve"> </w:t>
      </w:r>
      <w:r w:rsidRPr="005876D9">
        <w:rPr>
          <w:rFonts w:ascii="Times New Roman" w:hAnsi="Times New Roman" w:cs="Times New Roman"/>
          <w:sz w:val="24"/>
        </w:rPr>
        <w:t>do</w:t>
      </w:r>
      <w:r w:rsidRPr="005876D9">
        <w:rPr>
          <w:rFonts w:ascii="Times New Roman" w:hAnsi="Times New Roman" w:cs="Times New Roman"/>
          <w:spacing w:val="-4"/>
          <w:sz w:val="24"/>
        </w:rPr>
        <w:t xml:space="preserve"> </w:t>
      </w:r>
      <w:r w:rsidRPr="005876D9">
        <w:rPr>
          <w:rFonts w:ascii="Times New Roman" w:hAnsi="Times New Roman" w:cs="Times New Roman"/>
          <w:sz w:val="24"/>
        </w:rPr>
        <w:t>direito para facilitar, encobrir ou dissimular a prática dos atos ilícitos previstos neste Contrato ou para provocar confusão patrimonial, e, nesse caso, todos os efeitos das sanções aplicadas à pessoa jurídica serão estendidos aos seus administradores</w:t>
      </w:r>
      <w:r w:rsidRPr="005876D9">
        <w:rPr>
          <w:rFonts w:ascii="Times New Roman" w:hAnsi="Times New Roman" w:cs="Times New Roman"/>
          <w:spacing w:val="-11"/>
          <w:sz w:val="24"/>
        </w:rPr>
        <w:t xml:space="preserve"> </w:t>
      </w:r>
      <w:r w:rsidRPr="005876D9">
        <w:rPr>
          <w:rFonts w:ascii="Times New Roman" w:hAnsi="Times New Roman" w:cs="Times New Roman"/>
          <w:sz w:val="24"/>
        </w:rPr>
        <w:t>e</w:t>
      </w:r>
      <w:r w:rsidRPr="005876D9">
        <w:rPr>
          <w:rFonts w:ascii="Times New Roman" w:hAnsi="Times New Roman" w:cs="Times New Roman"/>
          <w:spacing w:val="-10"/>
          <w:sz w:val="24"/>
        </w:rPr>
        <w:t xml:space="preserve"> </w:t>
      </w:r>
      <w:r w:rsidRPr="005876D9">
        <w:rPr>
          <w:rFonts w:ascii="Times New Roman" w:hAnsi="Times New Roman" w:cs="Times New Roman"/>
          <w:sz w:val="24"/>
        </w:rPr>
        <w:t>sócios</w:t>
      </w:r>
      <w:r w:rsidRPr="005876D9">
        <w:rPr>
          <w:rFonts w:ascii="Times New Roman" w:hAnsi="Times New Roman" w:cs="Times New Roman"/>
          <w:spacing w:val="-11"/>
          <w:sz w:val="24"/>
        </w:rPr>
        <w:t xml:space="preserve"> </w:t>
      </w:r>
      <w:r w:rsidRPr="005876D9">
        <w:rPr>
          <w:rFonts w:ascii="Times New Roman" w:hAnsi="Times New Roman" w:cs="Times New Roman"/>
          <w:sz w:val="24"/>
        </w:rPr>
        <w:t>com</w:t>
      </w:r>
      <w:r w:rsidRPr="005876D9">
        <w:rPr>
          <w:rFonts w:ascii="Times New Roman" w:hAnsi="Times New Roman" w:cs="Times New Roman"/>
          <w:spacing w:val="-12"/>
          <w:sz w:val="24"/>
        </w:rPr>
        <w:t xml:space="preserve"> </w:t>
      </w:r>
      <w:r w:rsidRPr="005876D9">
        <w:rPr>
          <w:rFonts w:ascii="Times New Roman" w:hAnsi="Times New Roman" w:cs="Times New Roman"/>
          <w:sz w:val="24"/>
        </w:rPr>
        <w:t>poderes</w:t>
      </w:r>
      <w:r w:rsidRPr="005876D9">
        <w:rPr>
          <w:rFonts w:ascii="Times New Roman" w:hAnsi="Times New Roman" w:cs="Times New Roman"/>
          <w:spacing w:val="-8"/>
          <w:sz w:val="24"/>
        </w:rPr>
        <w:t xml:space="preserve"> </w:t>
      </w:r>
      <w:r w:rsidRPr="005876D9">
        <w:rPr>
          <w:rFonts w:ascii="Times New Roman" w:hAnsi="Times New Roman" w:cs="Times New Roman"/>
          <w:sz w:val="24"/>
        </w:rPr>
        <w:t>de</w:t>
      </w:r>
      <w:r w:rsidRPr="005876D9">
        <w:rPr>
          <w:rFonts w:ascii="Times New Roman" w:hAnsi="Times New Roman" w:cs="Times New Roman"/>
          <w:spacing w:val="-11"/>
          <w:sz w:val="24"/>
        </w:rPr>
        <w:t xml:space="preserve"> </w:t>
      </w:r>
      <w:r w:rsidRPr="005876D9">
        <w:rPr>
          <w:rFonts w:ascii="Times New Roman" w:hAnsi="Times New Roman" w:cs="Times New Roman"/>
          <w:sz w:val="24"/>
        </w:rPr>
        <w:t>administração,</w:t>
      </w:r>
      <w:r w:rsidRPr="005876D9">
        <w:rPr>
          <w:rFonts w:ascii="Times New Roman" w:hAnsi="Times New Roman" w:cs="Times New Roman"/>
          <w:spacing w:val="-10"/>
          <w:sz w:val="24"/>
        </w:rPr>
        <w:t xml:space="preserve"> </w:t>
      </w:r>
      <w:r w:rsidRPr="005876D9">
        <w:rPr>
          <w:rFonts w:ascii="Times New Roman" w:hAnsi="Times New Roman" w:cs="Times New Roman"/>
          <w:sz w:val="24"/>
        </w:rPr>
        <w:t>à</w:t>
      </w:r>
      <w:r w:rsidRPr="005876D9">
        <w:rPr>
          <w:rFonts w:ascii="Times New Roman" w:hAnsi="Times New Roman" w:cs="Times New Roman"/>
          <w:spacing w:val="-12"/>
          <w:sz w:val="24"/>
        </w:rPr>
        <w:t xml:space="preserve"> </w:t>
      </w:r>
      <w:r w:rsidRPr="005876D9">
        <w:rPr>
          <w:rFonts w:ascii="Times New Roman" w:hAnsi="Times New Roman" w:cs="Times New Roman"/>
          <w:sz w:val="24"/>
        </w:rPr>
        <w:t>pessoa</w:t>
      </w:r>
      <w:r w:rsidRPr="005876D9">
        <w:rPr>
          <w:rFonts w:ascii="Times New Roman" w:hAnsi="Times New Roman" w:cs="Times New Roman"/>
          <w:spacing w:val="-9"/>
          <w:sz w:val="24"/>
        </w:rPr>
        <w:t xml:space="preserve"> </w:t>
      </w:r>
      <w:r w:rsidRPr="005876D9">
        <w:rPr>
          <w:rFonts w:ascii="Times New Roman" w:hAnsi="Times New Roman" w:cs="Times New Roman"/>
          <w:sz w:val="24"/>
        </w:rPr>
        <w:t>jurídica</w:t>
      </w:r>
      <w:r w:rsidRPr="005876D9">
        <w:rPr>
          <w:rFonts w:ascii="Times New Roman" w:hAnsi="Times New Roman" w:cs="Times New Roman"/>
          <w:spacing w:val="-12"/>
          <w:sz w:val="24"/>
        </w:rPr>
        <w:t xml:space="preserve"> </w:t>
      </w:r>
      <w:r w:rsidRPr="005876D9">
        <w:rPr>
          <w:rFonts w:ascii="Times New Roman" w:hAnsi="Times New Roman" w:cs="Times New Roman"/>
          <w:sz w:val="24"/>
        </w:rPr>
        <w:t>sucessora</w:t>
      </w:r>
      <w:r w:rsidRPr="005876D9">
        <w:rPr>
          <w:rFonts w:ascii="Times New Roman" w:hAnsi="Times New Roman" w:cs="Times New Roman"/>
          <w:spacing w:val="-11"/>
          <w:sz w:val="24"/>
        </w:rPr>
        <w:t xml:space="preserve"> </w:t>
      </w:r>
      <w:r w:rsidRPr="005876D9">
        <w:rPr>
          <w:rFonts w:ascii="Times New Roman" w:hAnsi="Times New Roman" w:cs="Times New Roman"/>
          <w:sz w:val="24"/>
        </w:rPr>
        <w:t>ou</w:t>
      </w:r>
      <w:r w:rsidRPr="005876D9">
        <w:rPr>
          <w:rFonts w:ascii="Times New Roman" w:hAnsi="Times New Roman" w:cs="Times New Roman"/>
          <w:spacing w:val="-11"/>
          <w:sz w:val="24"/>
        </w:rPr>
        <w:t xml:space="preserve"> </w:t>
      </w:r>
      <w:r w:rsidRPr="005876D9">
        <w:rPr>
          <w:rFonts w:ascii="Times New Roman" w:hAnsi="Times New Roman" w:cs="Times New Roman"/>
          <w:sz w:val="24"/>
        </w:rPr>
        <w:t>à</w:t>
      </w:r>
      <w:r w:rsidRPr="005876D9">
        <w:rPr>
          <w:rFonts w:ascii="Times New Roman" w:hAnsi="Times New Roman" w:cs="Times New Roman"/>
          <w:spacing w:val="-10"/>
          <w:sz w:val="24"/>
        </w:rPr>
        <w:t xml:space="preserve"> </w:t>
      </w:r>
      <w:r w:rsidRPr="005876D9">
        <w:rPr>
          <w:rFonts w:ascii="Times New Roman" w:hAnsi="Times New Roman" w:cs="Times New Roman"/>
          <w:sz w:val="24"/>
        </w:rPr>
        <w:t>empresa</w:t>
      </w:r>
      <w:r w:rsidRPr="005876D9">
        <w:rPr>
          <w:rFonts w:ascii="Times New Roman" w:hAnsi="Times New Roman" w:cs="Times New Roman"/>
          <w:spacing w:val="-10"/>
          <w:sz w:val="24"/>
        </w:rPr>
        <w:t xml:space="preserve"> </w:t>
      </w:r>
      <w:r w:rsidRPr="005876D9">
        <w:rPr>
          <w:rFonts w:ascii="Times New Roman" w:hAnsi="Times New Roman" w:cs="Times New Roman"/>
          <w:sz w:val="24"/>
        </w:rPr>
        <w:t>do</w:t>
      </w:r>
      <w:r w:rsidRPr="005876D9">
        <w:rPr>
          <w:rFonts w:ascii="Times New Roman" w:hAnsi="Times New Roman" w:cs="Times New Roman"/>
          <w:spacing w:val="-10"/>
          <w:sz w:val="24"/>
        </w:rPr>
        <w:t xml:space="preserve"> </w:t>
      </w:r>
      <w:r w:rsidRPr="005876D9">
        <w:rPr>
          <w:rFonts w:ascii="Times New Roman" w:hAnsi="Times New Roman" w:cs="Times New Roman"/>
          <w:sz w:val="24"/>
        </w:rPr>
        <w:t>mesmo</w:t>
      </w:r>
      <w:r w:rsidRPr="005876D9">
        <w:rPr>
          <w:rFonts w:ascii="Times New Roman" w:hAnsi="Times New Roman" w:cs="Times New Roman"/>
          <w:spacing w:val="-10"/>
          <w:sz w:val="24"/>
        </w:rPr>
        <w:t xml:space="preserve"> </w:t>
      </w:r>
      <w:r w:rsidRPr="005876D9">
        <w:rPr>
          <w:rFonts w:ascii="Times New Roman" w:hAnsi="Times New Roman" w:cs="Times New Roman"/>
          <w:sz w:val="24"/>
        </w:rPr>
        <w:t>ramo</w:t>
      </w:r>
      <w:r w:rsidRPr="005876D9">
        <w:rPr>
          <w:rFonts w:ascii="Times New Roman" w:hAnsi="Times New Roman" w:cs="Times New Roman"/>
          <w:spacing w:val="-10"/>
          <w:sz w:val="24"/>
        </w:rPr>
        <w:t xml:space="preserve"> </w:t>
      </w:r>
      <w:r w:rsidRPr="005876D9">
        <w:rPr>
          <w:rFonts w:ascii="Times New Roman" w:hAnsi="Times New Roman" w:cs="Times New Roman"/>
          <w:sz w:val="24"/>
        </w:rPr>
        <w:t>com relação de coligação ou controle, de fato ou de direito, com o Contratado, observados, em todos os casos, o contraditório, a ampla defesa e a obrigatoriedade de análise jurídica prévia (</w:t>
      </w:r>
      <w:hyperlink r:id="rId47" w:anchor="art160">
        <w:r w:rsidRPr="005876D9">
          <w:rPr>
            <w:rFonts w:ascii="Times New Roman" w:hAnsi="Times New Roman" w:cs="Times New Roman"/>
            <w:color w:val="000080"/>
            <w:sz w:val="24"/>
            <w:u w:val="single" w:color="000080"/>
          </w:rPr>
          <w:t>art. 160, da Lei nº 14.133, de 2021</w:t>
        </w:r>
        <w:r w:rsidRPr="005876D9">
          <w:rPr>
            <w:rFonts w:ascii="Times New Roman" w:hAnsi="Times New Roman" w:cs="Times New Roman"/>
            <w:sz w:val="24"/>
          </w:rPr>
          <w:t>)</w:t>
        </w:r>
      </w:hyperlink>
      <w:r w:rsidRPr="005876D9">
        <w:rPr>
          <w:rFonts w:ascii="Times New Roman" w:hAnsi="Times New Roman" w:cs="Times New Roman"/>
          <w:sz w:val="24"/>
        </w:rPr>
        <w:t>.</w:t>
      </w:r>
    </w:p>
    <w:p w14:paraId="1FEF0AB6" w14:textId="77777777" w:rsidR="0096009C" w:rsidRPr="005876D9" w:rsidRDefault="0096009C" w:rsidP="0096009C">
      <w:pPr>
        <w:pStyle w:val="PargrafodaLista"/>
        <w:widowControl w:val="0"/>
        <w:numPr>
          <w:ilvl w:val="1"/>
          <w:numId w:val="18"/>
        </w:numPr>
        <w:tabs>
          <w:tab w:val="left" w:pos="709"/>
        </w:tabs>
        <w:autoSpaceDE w:val="0"/>
        <w:autoSpaceDN w:val="0"/>
        <w:spacing w:line="360" w:lineRule="auto"/>
        <w:ind w:left="0" w:firstLine="0"/>
        <w:contextualSpacing w:val="0"/>
        <w:jc w:val="both"/>
        <w:rPr>
          <w:rFonts w:ascii="Times New Roman" w:hAnsi="Times New Roman" w:cs="Times New Roman"/>
          <w:i/>
          <w:sz w:val="24"/>
        </w:rPr>
      </w:pPr>
      <w:r w:rsidRPr="005876D9">
        <w:rPr>
          <w:rFonts w:ascii="Times New Roman" w:hAnsi="Times New Roman" w:cs="Times New Roman"/>
          <w:sz w:val="24"/>
        </w:rPr>
        <w:t>O Contratante deverá, no prazo máximo de 15 (quinze) dias úteis, contado da data de aplicação da sanção, informar e manter atualizados os dados relativos às sanções por ela aplicadas, para fins de publicidade no Cadastro Nacional de</w:t>
      </w:r>
      <w:r w:rsidRPr="005876D9">
        <w:rPr>
          <w:rFonts w:ascii="Times New Roman" w:hAnsi="Times New Roman" w:cs="Times New Roman"/>
          <w:spacing w:val="-2"/>
          <w:sz w:val="24"/>
        </w:rPr>
        <w:t xml:space="preserve"> </w:t>
      </w:r>
      <w:r w:rsidRPr="005876D9">
        <w:rPr>
          <w:rFonts w:ascii="Times New Roman" w:hAnsi="Times New Roman" w:cs="Times New Roman"/>
          <w:sz w:val="24"/>
        </w:rPr>
        <w:t>Empresas</w:t>
      </w:r>
      <w:r w:rsidRPr="005876D9">
        <w:rPr>
          <w:rFonts w:ascii="Times New Roman" w:hAnsi="Times New Roman" w:cs="Times New Roman"/>
          <w:spacing w:val="-2"/>
          <w:sz w:val="24"/>
        </w:rPr>
        <w:t xml:space="preserve"> </w:t>
      </w:r>
      <w:r w:rsidRPr="005876D9">
        <w:rPr>
          <w:rFonts w:ascii="Times New Roman" w:hAnsi="Times New Roman" w:cs="Times New Roman"/>
          <w:sz w:val="24"/>
        </w:rPr>
        <w:t>Inidôneas e</w:t>
      </w:r>
      <w:r w:rsidRPr="005876D9">
        <w:rPr>
          <w:rFonts w:ascii="Times New Roman" w:hAnsi="Times New Roman" w:cs="Times New Roman"/>
          <w:spacing w:val="-2"/>
          <w:sz w:val="24"/>
        </w:rPr>
        <w:t xml:space="preserve"> </w:t>
      </w:r>
      <w:r w:rsidRPr="005876D9">
        <w:rPr>
          <w:rFonts w:ascii="Times New Roman" w:hAnsi="Times New Roman" w:cs="Times New Roman"/>
          <w:sz w:val="24"/>
        </w:rPr>
        <w:t>Suspensas</w:t>
      </w:r>
      <w:r w:rsidRPr="005876D9">
        <w:rPr>
          <w:rFonts w:ascii="Times New Roman" w:hAnsi="Times New Roman" w:cs="Times New Roman"/>
          <w:spacing w:val="-2"/>
          <w:sz w:val="24"/>
        </w:rPr>
        <w:t xml:space="preserve"> </w:t>
      </w:r>
      <w:r w:rsidRPr="005876D9">
        <w:rPr>
          <w:rFonts w:ascii="Times New Roman" w:hAnsi="Times New Roman" w:cs="Times New Roman"/>
          <w:sz w:val="24"/>
        </w:rPr>
        <w:t>(</w:t>
      </w:r>
      <w:proofErr w:type="spellStart"/>
      <w:r w:rsidRPr="005876D9">
        <w:rPr>
          <w:rFonts w:ascii="Times New Roman" w:hAnsi="Times New Roman" w:cs="Times New Roman"/>
          <w:sz w:val="24"/>
        </w:rPr>
        <w:t>Ceis</w:t>
      </w:r>
      <w:proofErr w:type="spellEnd"/>
      <w:r w:rsidRPr="005876D9">
        <w:rPr>
          <w:rFonts w:ascii="Times New Roman" w:hAnsi="Times New Roman" w:cs="Times New Roman"/>
          <w:sz w:val="24"/>
        </w:rPr>
        <w:t>)</w:t>
      </w:r>
      <w:r w:rsidRPr="005876D9">
        <w:rPr>
          <w:rFonts w:ascii="Times New Roman" w:hAnsi="Times New Roman" w:cs="Times New Roman"/>
          <w:spacing w:val="-1"/>
          <w:sz w:val="24"/>
        </w:rPr>
        <w:t xml:space="preserve"> </w:t>
      </w:r>
      <w:r w:rsidRPr="005876D9">
        <w:rPr>
          <w:rFonts w:ascii="Times New Roman" w:hAnsi="Times New Roman" w:cs="Times New Roman"/>
          <w:sz w:val="24"/>
        </w:rPr>
        <w:t>e</w:t>
      </w:r>
      <w:r w:rsidRPr="005876D9">
        <w:rPr>
          <w:rFonts w:ascii="Times New Roman" w:hAnsi="Times New Roman" w:cs="Times New Roman"/>
          <w:spacing w:val="-2"/>
          <w:sz w:val="24"/>
        </w:rPr>
        <w:t xml:space="preserve"> </w:t>
      </w:r>
      <w:r w:rsidRPr="005876D9">
        <w:rPr>
          <w:rFonts w:ascii="Times New Roman" w:hAnsi="Times New Roman" w:cs="Times New Roman"/>
          <w:sz w:val="24"/>
        </w:rPr>
        <w:t>no</w:t>
      </w:r>
      <w:r w:rsidRPr="005876D9">
        <w:rPr>
          <w:rFonts w:ascii="Times New Roman" w:hAnsi="Times New Roman" w:cs="Times New Roman"/>
          <w:spacing w:val="-1"/>
          <w:sz w:val="24"/>
        </w:rPr>
        <w:t xml:space="preserve"> </w:t>
      </w:r>
      <w:r w:rsidRPr="005876D9">
        <w:rPr>
          <w:rFonts w:ascii="Times New Roman" w:hAnsi="Times New Roman" w:cs="Times New Roman"/>
          <w:sz w:val="24"/>
        </w:rPr>
        <w:t>Cadastro</w:t>
      </w:r>
      <w:r w:rsidRPr="005876D9">
        <w:rPr>
          <w:rFonts w:ascii="Times New Roman" w:hAnsi="Times New Roman" w:cs="Times New Roman"/>
          <w:spacing w:val="-3"/>
          <w:sz w:val="24"/>
        </w:rPr>
        <w:t xml:space="preserve"> </w:t>
      </w:r>
      <w:r w:rsidRPr="005876D9">
        <w:rPr>
          <w:rFonts w:ascii="Times New Roman" w:hAnsi="Times New Roman" w:cs="Times New Roman"/>
          <w:sz w:val="24"/>
        </w:rPr>
        <w:t>Nacional de Empresas</w:t>
      </w:r>
      <w:r w:rsidRPr="005876D9">
        <w:rPr>
          <w:rFonts w:ascii="Times New Roman" w:hAnsi="Times New Roman" w:cs="Times New Roman"/>
          <w:spacing w:val="-2"/>
          <w:sz w:val="24"/>
        </w:rPr>
        <w:t xml:space="preserve"> </w:t>
      </w:r>
      <w:r w:rsidRPr="005876D9">
        <w:rPr>
          <w:rFonts w:ascii="Times New Roman" w:hAnsi="Times New Roman" w:cs="Times New Roman"/>
          <w:sz w:val="24"/>
        </w:rPr>
        <w:t>Punidas (</w:t>
      </w:r>
      <w:proofErr w:type="spellStart"/>
      <w:r w:rsidRPr="005876D9">
        <w:rPr>
          <w:rFonts w:ascii="Times New Roman" w:hAnsi="Times New Roman" w:cs="Times New Roman"/>
          <w:sz w:val="24"/>
        </w:rPr>
        <w:t>Cnep</w:t>
      </w:r>
      <w:proofErr w:type="spellEnd"/>
      <w:r w:rsidRPr="005876D9">
        <w:rPr>
          <w:rFonts w:ascii="Times New Roman" w:hAnsi="Times New Roman" w:cs="Times New Roman"/>
          <w:sz w:val="24"/>
        </w:rPr>
        <w:t>),</w:t>
      </w:r>
      <w:r w:rsidRPr="005876D9">
        <w:rPr>
          <w:rFonts w:ascii="Times New Roman" w:hAnsi="Times New Roman" w:cs="Times New Roman"/>
          <w:spacing w:val="-1"/>
          <w:sz w:val="24"/>
        </w:rPr>
        <w:t xml:space="preserve"> </w:t>
      </w:r>
      <w:r w:rsidRPr="005876D9">
        <w:rPr>
          <w:rFonts w:ascii="Times New Roman" w:hAnsi="Times New Roman" w:cs="Times New Roman"/>
          <w:sz w:val="24"/>
        </w:rPr>
        <w:t>instituídos</w:t>
      </w:r>
      <w:r w:rsidRPr="005876D9">
        <w:rPr>
          <w:rFonts w:ascii="Times New Roman" w:hAnsi="Times New Roman" w:cs="Times New Roman"/>
          <w:spacing w:val="-2"/>
          <w:sz w:val="24"/>
        </w:rPr>
        <w:t xml:space="preserve"> </w:t>
      </w:r>
      <w:r w:rsidRPr="005876D9">
        <w:rPr>
          <w:rFonts w:ascii="Times New Roman" w:hAnsi="Times New Roman" w:cs="Times New Roman"/>
          <w:sz w:val="24"/>
        </w:rPr>
        <w:t>no âmbito do Poder Executivo Federal. (</w:t>
      </w:r>
      <w:hyperlink r:id="rId48" w:anchor="art161">
        <w:r w:rsidRPr="005876D9">
          <w:rPr>
            <w:rFonts w:ascii="Times New Roman" w:hAnsi="Times New Roman" w:cs="Times New Roman"/>
            <w:color w:val="000080"/>
            <w:sz w:val="24"/>
            <w:u w:val="single" w:color="000080"/>
          </w:rPr>
          <w:t>Art. 161, da Lei nº 14.133, de 2021</w:t>
        </w:r>
        <w:r w:rsidRPr="005876D9">
          <w:rPr>
            <w:rFonts w:ascii="Times New Roman" w:hAnsi="Times New Roman" w:cs="Times New Roman"/>
            <w:sz w:val="24"/>
          </w:rPr>
          <w:t>)</w:t>
        </w:r>
      </w:hyperlink>
      <w:r w:rsidRPr="005876D9">
        <w:rPr>
          <w:rFonts w:ascii="Times New Roman" w:hAnsi="Times New Roman" w:cs="Times New Roman"/>
          <w:sz w:val="24"/>
        </w:rPr>
        <w:t>.</w:t>
      </w:r>
    </w:p>
    <w:p w14:paraId="307A9D64" w14:textId="77777777" w:rsidR="0096009C" w:rsidRPr="005876D9" w:rsidRDefault="0096009C" w:rsidP="0096009C">
      <w:pPr>
        <w:pStyle w:val="PargrafodaLista"/>
        <w:widowControl w:val="0"/>
        <w:numPr>
          <w:ilvl w:val="1"/>
          <w:numId w:val="18"/>
        </w:numPr>
        <w:tabs>
          <w:tab w:val="left" w:pos="709"/>
        </w:tabs>
        <w:autoSpaceDE w:val="0"/>
        <w:autoSpaceDN w:val="0"/>
        <w:spacing w:line="360" w:lineRule="auto"/>
        <w:ind w:left="0" w:firstLine="0"/>
        <w:contextualSpacing w:val="0"/>
        <w:jc w:val="both"/>
        <w:rPr>
          <w:rFonts w:ascii="Times New Roman" w:hAnsi="Times New Roman" w:cs="Times New Roman"/>
          <w:i/>
          <w:sz w:val="24"/>
        </w:rPr>
      </w:pPr>
      <w:r w:rsidRPr="005876D9">
        <w:rPr>
          <w:rFonts w:ascii="Times New Roman" w:hAnsi="Times New Roman" w:cs="Times New Roman"/>
          <w:sz w:val="24"/>
        </w:rPr>
        <w:t xml:space="preserve">As sanções de impedimento de licitar e contratar e declaração de inidoneidade para licitar ou contratar são passíveis de reabilitação na forma do </w:t>
      </w:r>
      <w:hyperlink r:id="rId49" w:anchor="163">
        <w:r w:rsidRPr="005876D9">
          <w:rPr>
            <w:rFonts w:ascii="Times New Roman" w:hAnsi="Times New Roman" w:cs="Times New Roman"/>
            <w:color w:val="000080"/>
            <w:sz w:val="24"/>
            <w:u w:val="single" w:color="000080"/>
          </w:rPr>
          <w:t>art. 163 da Lei nº 14.133/21</w:t>
        </w:r>
        <w:r w:rsidRPr="005876D9">
          <w:rPr>
            <w:rFonts w:ascii="Times New Roman" w:hAnsi="Times New Roman" w:cs="Times New Roman"/>
            <w:sz w:val="24"/>
          </w:rPr>
          <w:t>.</w:t>
        </w:r>
      </w:hyperlink>
    </w:p>
    <w:p w14:paraId="6AF4E4C9" w14:textId="77777777" w:rsidR="0096009C" w:rsidRPr="005876D9" w:rsidRDefault="0096009C" w:rsidP="0096009C">
      <w:pPr>
        <w:pStyle w:val="PargrafodaLista"/>
        <w:widowControl w:val="0"/>
        <w:numPr>
          <w:ilvl w:val="1"/>
          <w:numId w:val="18"/>
        </w:numPr>
        <w:tabs>
          <w:tab w:val="left" w:pos="709"/>
        </w:tabs>
        <w:autoSpaceDE w:val="0"/>
        <w:autoSpaceDN w:val="0"/>
        <w:spacing w:before="1"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Os débitos do contratado para com a Administração contratante, resultantes de multa administrativa e/ou indenizações, não inscritos em</w:t>
      </w:r>
      <w:r w:rsidRPr="005876D9">
        <w:rPr>
          <w:rFonts w:ascii="Times New Roman" w:hAnsi="Times New Roman" w:cs="Times New Roman"/>
          <w:spacing w:val="-1"/>
          <w:sz w:val="24"/>
        </w:rPr>
        <w:t xml:space="preserve"> </w:t>
      </w:r>
      <w:r w:rsidRPr="005876D9">
        <w:rPr>
          <w:rFonts w:ascii="Times New Roman" w:hAnsi="Times New Roman" w:cs="Times New Roman"/>
          <w:sz w:val="24"/>
        </w:rPr>
        <w:t>dívida ativa, poderão</w:t>
      </w:r>
      <w:r w:rsidRPr="005876D9">
        <w:rPr>
          <w:rFonts w:ascii="Times New Roman" w:hAnsi="Times New Roman" w:cs="Times New Roman"/>
          <w:spacing w:val="-1"/>
          <w:sz w:val="24"/>
        </w:rPr>
        <w:t xml:space="preserve"> </w:t>
      </w:r>
      <w:r w:rsidRPr="005876D9">
        <w:rPr>
          <w:rFonts w:ascii="Times New Roman" w:hAnsi="Times New Roman" w:cs="Times New Roman"/>
          <w:sz w:val="24"/>
        </w:rPr>
        <w:t>ser</w:t>
      </w:r>
      <w:r w:rsidRPr="005876D9">
        <w:rPr>
          <w:rFonts w:ascii="Times New Roman" w:hAnsi="Times New Roman" w:cs="Times New Roman"/>
          <w:spacing w:val="-1"/>
          <w:sz w:val="24"/>
        </w:rPr>
        <w:t xml:space="preserve"> </w:t>
      </w:r>
      <w:r w:rsidRPr="005876D9">
        <w:rPr>
          <w:rFonts w:ascii="Times New Roman" w:hAnsi="Times New Roman" w:cs="Times New Roman"/>
          <w:sz w:val="24"/>
        </w:rPr>
        <w:t>compensados, total</w:t>
      </w:r>
      <w:r w:rsidRPr="005876D9">
        <w:rPr>
          <w:rFonts w:ascii="Times New Roman" w:hAnsi="Times New Roman" w:cs="Times New Roman"/>
          <w:spacing w:val="-1"/>
          <w:sz w:val="24"/>
        </w:rPr>
        <w:t xml:space="preserve"> </w:t>
      </w:r>
      <w:r w:rsidRPr="005876D9">
        <w:rPr>
          <w:rFonts w:ascii="Times New Roman" w:hAnsi="Times New Roman" w:cs="Times New Roman"/>
          <w:sz w:val="24"/>
        </w:rPr>
        <w:t>ou parcialmente,</w:t>
      </w:r>
      <w:r w:rsidRPr="005876D9">
        <w:rPr>
          <w:rFonts w:ascii="Times New Roman" w:hAnsi="Times New Roman" w:cs="Times New Roman"/>
          <w:spacing w:val="-1"/>
          <w:sz w:val="24"/>
        </w:rPr>
        <w:t xml:space="preserve"> </w:t>
      </w:r>
      <w:r w:rsidRPr="005876D9">
        <w:rPr>
          <w:rFonts w:ascii="Times New Roman" w:hAnsi="Times New Roman" w:cs="Times New Roman"/>
          <w:sz w:val="24"/>
        </w:rPr>
        <w:t>com</w:t>
      </w:r>
      <w:r w:rsidRPr="005876D9">
        <w:rPr>
          <w:rFonts w:ascii="Times New Roman" w:hAnsi="Times New Roman" w:cs="Times New Roman"/>
          <w:spacing w:val="-1"/>
          <w:sz w:val="24"/>
        </w:rPr>
        <w:t xml:space="preserve"> </w:t>
      </w:r>
      <w:r w:rsidRPr="005876D9">
        <w:rPr>
          <w:rFonts w:ascii="Times New Roman" w:hAnsi="Times New Roman" w:cs="Times New Roman"/>
          <w:sz w:val="24"/>
        </w:rPr>
        <w:t>os créditos devidos pelo</w:t>
      </w:r>
      <w:r w:rsidRPr="005876D9">
        <w:rPr>
          <w:rFonts w:ascii="Times New Roman" w:hAnsi="Times New Roman" w:cs="Times New Roman"/>
          <w:spacing w:val="-12"/>
          <w:sz w:val="24"/>
        </w:rPr>
        <w:t xml:space="preserve"> </w:t>
      </w:r>
      <w:r w:rsidRPr="005876D9">
        <w:rPr>
          <w:rFonts w:ascii="Times New Roman" w:hAnsi="Times New Roman" w:cs="Times New Roman"/>
          <w:sz w:val="24"/>
        </w:rPr>
        <w:t>referido</w:t>
      </w:r>
      <w:r w:rsidRPr="005876D9">
        <w:rPr>
          <w:rFonts w:ascii="Times New Roman" w:hAnsi="Times New Roman" w:cs="Times New Roman"/>
          <w:spacing w:val="-10"/>
          <w:sz w:val="24"/>
        </w:rPr>
        <w:t xml:space="preserve"> </w:t>
      </w:r>
      <w:r w:rsidRPr="005876D9">
        <w:rPr>
          <w:rFonts w:ascii="Times New Roman" w:hAnsi="Times New Roman" w:cs="Times New Roman"/>
          <w:sz w:val="24"/>
        </w:rPr>
        <w:t>órgão</w:t>
      </w:r>
      <w:r w:rsidRPr="005876D9">
        <w:rPr>
          <w:rFonts w:ascii="Times New Roman" w:hAnsi="Times New Roman" w:cs="Times New Roman"/>
          <w:spacing w:val="-11"/>
          <w:sz w:val="24"/>
        </w:rPr>
        <w:t xml:space="preserve"> </w:t>
      </w:r>
      <w:r w:rsidRPr="005876D9">
        <w:rPr>
          <w:rFonts w:ascii="Times New Roman" w:hAnsi="Times New Roman" w:cs="Times New Roman"/>
          <w:sz w:val="24"/>
        </w:rPr>
        <w:t>decorrentes</w:t>
      </w:r>
      <w:r w:rsidRPr="005876D9">
        <w:rPr>
          <w:rFonts w:ascii="Times New Roman" w:hAnsi="Times New Roman" w:cs="Times New Roman"/>
          <w:spacing w:val="-10"/>
          <w:sz w:val="24"/>
        </w:rPr>
        <w:t xml:space="preserve"> </w:t>
      </w:r>
      <w:r w:rsidRPr="005876D9">
        <w:rPr>
          <w:rFonts w:ascii="Times New Roman" w:hAnsi="Times New Roman" w:cs="Times New Roman"/>
          <w:sz w:val="24"/>
        </w:rPr>
        <w:t>deste</w:t>
      </w:r>
      <w:r w:rsidRPr="005876D9">
        <w:rPr>
          <w:rFonts w:ascii="Times New Roman" w:hAnsi="Times New Roman" w:cs="Times New Roman"/>
          <w:spacing w:val="-12"/>
          <w:sz w:val="24"/>
        </w:rPr>
        <w:t xml:space="preserve"> </w:t>
      </w:r>
      <w:r w:rsidRPr="005876D9">
        <w:rPr>
          <w:rFonts w:ascii="Times New Roman" w:hAnsi="Times New Roman" w:cs="Times New Roman"/>
          <w:sz w:val="24"/>
        </w:rPr>
        <w:t>mesmo</w:t>
      </w:r>
      <w:r w:rsidRPr="005876D9">
        <w:rPr>
          <w:rFonts w:ascii="Times New Roman" w:hAnsi="Times New Roman" w:cs="Times New Roman"/>
          <w:spacing w:val="-10"/>
          <w:sz w:val="24"/>
        </w:rPr>
        <w:t xml:space="preserve"> </w:t>
      </w:r>
      <w:r w:rsidRPr="005876D9">
        <w:rPr>
          <w:rFonts w:ascii="Times New Roman" w:hAnsi="Times New Roman" w:cs="Times New Roman"/>
          <w:sz w:val="24"/>
        </w:rPr>
        <w:t>contrato</w:t>
      </w:r>
      <w:r w:rsidRPr="005876D9">
        <w:rPr>
          <w:rFonts w:ascii="Times New Roman" w:hAnsi="Times New Roman" w:cs="Times New Roman"/>
          <w:spacing w:val="-11"/>
          <w:sz w:val="24"/>
        </w:rPr>
        <w:t xml:space="preserve"> </w:t>
      </w:r>
      <w:r w:rsidRPr="005876D9">
        <w:rPr>
          <w:rFonts w:ascii="Times New Roman" w:hAnsi="Times New Roman" w:cs="Times New Roman"/>
          <w:sz w:val="24"/>
        </w:rPr>
        <w:t>ou</w:t>
      </w:r>
      <w:r w:rsidRPr="005876D9">
        <w:rPr>
          <w:rFonts w:ascii="Times New Roman" w:hAnsi="Times New Roman" w:cs="Times New Roman"/>
          <w:spacing w:val="-12"/>
          <w:sz w:val="24"/>
        </w:rPr>
        <w:t xml:space="preserve"> </w:t>
      </w:r>
      <w:r w:rsidRPr="005876D9">
        <w:rPr>
          <w:rFonts w:ascii="Times New Roman" w:hAnsi="Times New Roman" w:cs="Times New Roman"/>
          <w:sz w:val="24"/>
        </w:rPr>
        <w:t>de</w:t>
      </w:r>
      <w:r w:rsidRPr="005876D9">
        <w:rPr>
          <w:rFonts w:ascii="Times New Roman" w:hAnsi="Times New Roman" w:cs="Times New Roman"/>
          <w:spacing w:val="-11"/>
          <w:sz w:val="24"/>
        </w:rPr>
        <w:t xml:space="preserve"> </w:t>
      </w:r>
      <w:r w:rsidRPr="005876D9">
        <w:rPr>
          <w:rFonts w:ascii="Times New Roman" w:hAnsi="Times New Roman" w:cs="Times New Roman"/>
          <w:sz w:val="24"/>
        </w:rPr>
        <w:t>outros</w:t>
      </w:r>
      <w:r w:rsidRPr="005876D9">
        <w:rPr>
          <w:rFonts w:ascii="Times New Roman" w:hAnsi="Times New Roman" w:cs="Times New Roman"/>
          <w:spacing w:val="-9"/>
          <w:sz w:val="24"/>
        </w:rPr>
        <w:t xml:space="preserve"> </w:t>
      </w:r>
      <w:r w:rsidRPr="005876D9">
        <w:rPr>
          <w:rFonts w:ascii="Times New Roman" w:hAnsi="Times New Roman" w:cs="Times New Roman"/>
          <w:sz w:val="24"/>
        </w:rPr>
        <w:t>contratos</w:t>
      </w:r>
      <w:r w:rsidRPr="005876D9">
        <w:rPr>
          <w:rFonts w:ascii="Times New Roman" w:hAnsi="Times New Roman" w:cs="Times New Roman"/>
          <w:spacing w:val="-12"/>
          <w:sz w:val="24"/>
        </w:rPr>
        <w:t xml:space="preserve"> </w:t>
      </w:r>
      <w:r w:rsidRPr="005876D9">
        <w:rPr>
          <w:rFonts w:ascii="Times New Roman" w:hAnsi="Times New Roman" w:cs="Times New Roman"/>
          <w:sz w:val="24"/>
        </w:rPr>
        <w:t>administrativos</w:t>
      </w:r>
      <w:r w:rsidRPr="005876D9">
        <w:rPr>
          <w:rFonts w:ascii="Times New Roman" w:hAnsi="Times New Roman" w:cs="Times New Roman"/>
          <w:spacing w:val="-9"/>
          <w:sz w:val="24"/>
        </w:rPr>
        <w:t xml:space="preserve"> </w:t>
      </w:r>
      <w:r w:rsidRPr="005876D9">
        <w:rPr>
          <w:rFonts w:ascii="Times New Roman" w:hAnsi="Times New Roman" w:cs="Times New Roman"/>
          <w:sz w:val="24"/>
        </w:rPr>
        <w:t>que</w:t>
      </w:r>
      <w:r w:rsidRPr="005876D9">
        <w:rPr>
          <w:rFonts w:ascii="Times New Roman" w:hAnsi="Times New Roman" w:cs="Times New Roman"/>
          <w:spacing w:val="-12"/>
          <w:sz w:val="24"/>
        </w:rPr>
        <w:t xml:space="preserve"> </w:t>
      </w:r>
      <w:r w:rsidRPr="005876D9">
        <w:rPr>
          <w:rFonts w:ascii="Times New Roman" w:hAnsi="Times New Roman" w:cs="Times New Roman"/>
          <w:sz w:val="24"/>
        </w:rPr>
        <w:t>o</w:t>
      </w:r>
      <w:r w:rsidRPr="005876D9">
        <w:rPr>
          <w:rFonts w:ascii="Times New Roman" w:hAnsi="Times New Roman" w:cs="Times New Roman"/>
          <w:spacing w:val="-10"/>
          <w:sz w:val="24"/>
        </w:rPr>
        <w:t xml:space="preserve"> </w:t>
      </w:r>
      <w:r w:rsidRPr="005876D9">
        <w:rPr>
          <w:rFonts w:ascii="Times New Roman" w:hAnsi="Times New Roman" w:cs="Times New Roman"/>
          <w:sz w:val="24"/>
        </w:rPr>
        <w:t>contratado</w:t>
      </w:r>
      <w:r w:rsidRPr="005876D9">
        <w:rPr>
          <w:rFonts w:ascii="Times New Roman" w:hAnsi="Times New Roman" w:cs="Times New Roman"/>
          <w:spacing w:val="-12"/>
          <w:sz w:val="24"/>
        </w:rPr>
        <w:t xml:space="preserve"> </w:t>
      </w:r>
      <w:r w:rsidRPr="005876D9">
        <w:rPr>
          <w:rFonts w:ascii="Times New Roman" w:hAnsi="Times New Roman" w:cs="Times New Roman"/>
          <w:sz w:val="24"/>
        </w:rPr>
        <w:t xml:space="preserve">possua com o mesmo órgão ora contratante, na forma da Instrução </w:t>
      </w:r>
      <w:hyperlink r:id="rId50">
        <w:r w:rsidRPr="005876D9">
          <w:rPr>
            <w:rFonts w:ascii="Times New Roman" w:hAnsi="Times New Roman" w:cs="Times New Roman"/>
            <w:color w:val="000080"/>
            <w:sz w:val="24"/>
            <w:u w:val="single" w:color="000080"/>
          </w:rPr>
          <w:t>Normativa SEGES/ME nº 26, de 13 de abril de 2022</w:t>
        </w:r>
        <w:r w:rsidRPr="005876D9">
          <w:rPr>
            <w:rFonts w:ascii="Times New Roman" w:hAnsi="Times New Roman" w:cs="Times New Roman"/>
            <w:sz w:val="24"/>
          </w:rPr>
          <w:t>.</w:t>
        </w:r>
      </w:hyperlink>
    </w:p>
    <w:p w14:paraId="4FF9DC98" w14:textId="77777777" w:rsidR="0096009C" w:rsidRPr="005876D9" w:rsidRDefault="0096009C" w:rsidP="0096009C">
      <w:pPr>
        <w:pStyle w:val="Ttulo6"/>
        <w:spacing w:before="243"/>
        <w:rPr>
          <w:rFonts w:ascii="Times New Roman" w:hAnsi="Times New Roman" w:cs="Times New Roman"/>
          <w:b/>
          <w:color w:val="auto"/>
          <w:sz w:val="24"/>
        </w:rPr>
      </w:pPr>
      <w:r w:rsidRPr="005876D9">
        <w:rPr>
          <w:rFonts w:ascii="Times New Roman" w:hAnsi="Times New Roman" w:cs="Times New Roman"/>
          <w:b/>
          <w:color w:val="auto"/>
          <w:sz w:val="24"/>
        </w:rPr>
        <w:t>CLÁUSULA</w:t>
      </w:r>
      <w:r w:rsidRPr="005876D9">
        <w:rPr>
          <w:rFonts w:ascii="Times New Roman" w:hAnsi="Times New Roman" w:cs="Times New Roman"/>
          <w:b/>
          <w:color w:val="auto"/>
          <w:spacing w:val="-8"/>
          <w:sz w:val="24"/>
        </w:rPr>
        <w:t xml:space="preserve"> </w:t>
      </w:r>
      <w:r w:rsidRPr="005876D9">
        <w:rPr>
          <w:rFonts w:ascii="Times New Roman" w:hAnsi="Times New Roman" w:cs="Times New Roman"/>
          <w:b/>
          <w:color w:val="auto"/>
          <w:sz w:val="24"/>
        </w:rPr>
        <w:t>DÉCIMA</w:t>
      </w:r>
      <w:r w:rsidRPr="005876D9">
        <w:rPr>
          <w:rFonts w:ascii="Times New Roman" w:hAnsi="Times New Roman" w:cs="Times New Roman"/>
          <w:b/>
          <w:color w:val="auto"/>
          <w:spacing w:val="-5"/>
          <w:sz w:val="24"/>
        </w:rPr>
        <w:t xml:space="preserve"> </w:t>
      </w:r>
      <w:r w:rsidRPr="005876D9">
        <w:rPr>
          <w:rFonts w:ascii="Times New Roman" w:hAnsi="Times New Roman" w:cs="Times New Roman"/>
          <w:b/>
          <w:color w:val="auto"/>
          <w:sz w:val="24"/>
        </w:rPr>
        <w:t>SEGUNDA–</w:t>
      </w:r>
      <w:r w:rsidRPr="005876D9">
        <w:rPr>
          <w:rFonts w:ascii="Times New Roman" w:hAnsi="Times New Roman" w:cs="Times New Roman"/>
          <w:b/>
          <w:color w:val="auto"/>
          <w:spacing w:val="-7"/>
          <w:sz w:val="24"/>
        </w:rPr>
        <w:t xml:space="preserve"> </w:t>
      </w:r>
      <w:r w:rsidRPr="005876D9">
        <w:rPr>
          <w:rFonts w:ascii="Times New Roman" w:hAnsi="Times New Roman" w:cs="Times New Roman"/>
          <w:b/>
          <w:color w:val="auto"/>
          <w:sz w:val="24"/>
        </w:rPr>
        <w:t>DA</w:t>
      </w:r>
      <w:r w:rsidRPr="005876D9">
        <w:rPr>
          <w:rFonts w:ascii="Times New Roman" w:hAnsi="Times New Roman" w:cs="Times New Roman"/>
          <w:b/>
          <w:color w:val="auto"/>
          <w:spacing w:val="-7"/>
          <w:sz w:val="24"/>
        </w:rPr>
        <w:t xml:space="preserve"> </w:t>
      </w:r>
      <w:r w:rsidRPr="005876D9">
        <w:rPr>
          <w:rFonts w:ascii="Times New Roman" w:hAnsi="Times New Roman" w:cs="Times New Roman"/>
          <w:b/>
          <w:color w:val="auto"/>
          <w:sz w:val="24"/>
        </w:rPr>
        <w:t>EXTINÇÃO</w:t>
      </w:r>
      <w:r w:rsidRPr="005876D9">
        <w:rPr>
          <w:rFonts w:ascii="Times New Roman" w:hAnsi="Times New Roman" w:cs="Times New Roman"/>
          <w:b/>
          <w:color w:val="auto"/>
          <w:spacing w:val="-7"/>
          <w:sz w:val="24"/>
        </w:rPr>
        <w:t xml:space="preserve"> </w:t>
      </w:r>
      <w:r w:rsidRPr="005876D9">
        <w:rPr>
          <w:rFonts w:ascii="Times New Roman" w:hAnsi="Times New Roman" w:cs="Times New Roman"/>
          <w:b/>
          <w:color w:val="auto"/>
          <w:sz w:val="24"/>
        </w:rPr>
        <w:t>CONTRATUAL</w:t>
      </w:r>
      <w:r w:rsidRPr="005876D9">
        <w:rPr>
          <w:rFonts w:ascii="Times New Roman" w:hAnsi="Times New Roman" w:cs="Times New Roman"/>
          <w:b/>
          <w:color w:val="auto"/>
          <w:spacing w:val="-7"/>
          <w:sz w:val="24"/>
        </w:rPr>
        <w:t xml:space="preserve"> </w:t>
      </w:r>
      <w:r w:rsidRPr="005876D9">
        <w:rPr>
          <w:rFonts w:ascii="Times New Roman" w:hAnsi="Times New Roman" w:cs="Times New Roman"/>
          <w:b/>
          <w:color w:val="auto"/>
          <w:sz w:val="24"/>
        </w:rPr>
        <w:t>(</w:t>
      </w:r>
      <w:hyperlink r:id="rId51" w:anchor="art92">
        <w:r w:rsidRPr="005876D9">
          <w:rPr>
            <w:rFonts w:ascii="Times New Roman" w:hAnsi="Times New Roman" w:cs="Times New Roman"/>
            <w:b/>
            <w:color w:val="auto"/>
            <w:sz w:val="24"/>
            <w:u w:val="single" w:color="000080"/>
          </w:rPr>
          <w:t>art.</w:t>
        </w:r>
        <w:r w:rsidRPr="005876D9">
          <w:rPr>
            <w:rFonts w:ascii="Times New Roman" w:hAnsi="Times New Roman" w:cs="Times New Roman"/>
            <w:b/>
            <w:color w:val="auto"/>
            <w:spacing w:val="-7"/>
            <w:sz w:val="24"/>
            <w:u w:val="single" w:color="000080"/>
          </w:rPr>
          <w:t xml:space="preserve"> </w:t>
        </w:r>
        <w:r w:rsidRPr="005876D9">
          <w:rPr>
            <w:rFonts w:ascii="Times New Roman" w:hAnsi="Times New Roman" w:cs="Times New Roman"/>
            <w:b/>
            <w:color w:val="auto"/>
            <w:sz w:val="24"/>
            <w:u w:val="single" w:color="000080"/>
          </w:rPr>
          <w:t>92,</w:t>
        </w:r>
        <w:r w:rsidRPr="005876D9">
          <w:rPr>
            <w:rFonts w:ascii="Times New Roman" w:hAnsi="Times New Roman" w:cs="Times New Roman"/>
            <w:b/>
            <w:color w:val="auto"/>
            <w:spacing w:val="-8"/>
            <w:sz w:val="24"/>
            <w:u w:val="single" w:color="000080"/>
          </w:rPr>
          <w:t xml:space="preserve"> </w:t>
        </w:r>
        <w:r w:rsidRPr="005876D9">
          <w:rPr>
            <w:rFonts w:ascii="Times New Roman" w:hAnsi="Times New Roman" w:cs="Times New Roman"/>
            <w:b/>
            <w:color w:val="auto"/>
            <w:spacing w:val="-4"/>
            <w:sz w:val="24"/>
            <w:u w:val="single" w:color="000080"/>
          </w:rPr>
          <w:t>XIX</w:t>
        </w:r>
        <w:r w:rsidRPr="005876D9">
          <w:rPr>
            <w:rFonts w:ascii="Times New Roman" w:hAnsi="Times New Roman" w:cs="Times New Roman"/>
            <w:b/>
            <w:color w:val="auto"/>
            <w:spacing w:val="-4"/>
            <w:sz w:val="24"/>
          </w:rPr>
          <w:t>)</w:t>
        </w:r>
      </w:hyperlink>
    </w:p>
    <w:p w14:paraId="3F908A83" w14:textId="77777777" w:rsidR="0096009C" w:rsidRPr="005876D9" w:rsidRDefault="0096009C" w:rsidP="0096009C">
      <w:pPr>
        <w:pStyle w:val="PargrafodaLista"/>
        <w:widowControl w:val="0"/>
        <w:numPr>
          <w:ilvl w:val="1"/>
          <w:numId w:val="17"/>
        </w:numPr>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O</w:t>
      </w:r>
      <w:r w:rsidRPr="005876D9">
        <w:rPr>
          <w:rFonts w:ascii="Times New Roman" w:hAnsi="Times New Roman" w:cs="Times New Roman"/>
          <w:spacing w:val="-12"/>
          <w:sz w:val="24"/>
        </w:rPr>
        <w:t xml:space="preserve"> </w:t>
      </w:r>
      <w:r w:rsidRPr="005876D9">
        <w:rPr>
          <w:rFonts w:ascii="Times New Roman" w:hAnsi="Times New Roman" w:cs="Times New Roman"/>
          <w:sz w:val="24"/>
        </w:rPr>
        <w:t>contrato</w:t>
      </w:r>
      <w:r w:rsidRPr="005876D9">
        <w:rPr>
          <w:rFonts w:ascii="Times New Roman" w:hAnsi="Times New Roman" w:cs="Times New Roman"/>
          <w:spacing w:val="-11"/>
          <w:sz w:val="24"/>
        </w:rPr>
        <w:t xml:space="preserve"> </w:t>
      </w:r>
      <w:r w:rsidRPr="005876D9">
        <w:rPr>
          <w:rFonts w:ascii="Times New Roman" w:hAnsi="Times New Roman" w:cs="Times New Roman"/>
          <w:sz w:val="24"/>
        </w:rPr>
        <w:t>poderá</w:t>
      </w:r>
      <w:r w:rsidRPr="005876D9">
        <w:rPr>
          <w:rFonts w:ascii="Times New Roman" w:hAnsi="Times New Roman" w:cs="Times New Roman"/>
          <w:spacing w:val="-11"/>
          <w:sz w:val="24"/>
        </w:rPr>
        <w:t xml:space="preserve"> </w:t>
      </w:r>
      <w:r w:rsidRPr="005876D9">
        <w:rPr>
          <w:rFonts w:ascii="Times New Roman" w:hAnsi="Times New Roman" w:cs="Times New Roman"/>
          <w:sz w:val="24"/>
        </w:rPr>
        <w:t>ser</w:t>
      </w:r>
      <w:r w:rsidRPr="005876D9">
        <w:rPr>
          <w:rFonts w:ascii="Times New Roman" w:hAnsi="Times New Roman" w:cs="Times New Roman"/>
          <w:spacing w:val="-12"/>
          <w:sz w:val="24"/>
        </w:rPr>
        <w:t xml:space="preserve"> </w:t>
      </w:r>
      <w:r w:rsidRPr="005876D9">
        <w:rPr>
          <w:rFonts w:ascii="Times New Roman" w:hAnsi="Times New Roman" w:cs="Times New Roman"/>
          <w:sz w:val="24"/>
        </w:rPr>
        <w:t>extinto</w:t>
      </w:r>
      <w:r w:rsidRPr="005876D9">
        <w:rPr>
          <w:rFonts w:ascii="Times New Roman" w:hAnsi="Times New Roman" w:cs="Times New Roman"/>
          <w:spacing w:val="-11"/>
          <w:sz w:val="24"/>
        </w:rPr>
        <w:t xml:space="preserve"> </w:t>
      </w:r>
      <w:r w:rsidRPr="005876D9">
        <w:rPr>
          <w:rFonts w:ascii="Times New Roman" w:hAnsi="Times New Roman" w:cs="Times New Roman"/>
          <w:sz w:val="24"/>
        </w:rPr>
        <w:t>antes</w:t>
      </w:r>
      <w:r w:rsidRPr="005876D9">
        <w:rPr>
          <w:rFonts w:ascii="Times New Roman" w:hAnsi="Times New Roman" w:cs="Times New Roman"/>
          <w:spacing w:val="-11"/>
          <w:sz w:val="24"/>
        </w:rPr>
        <w:t xml:space="preserve"> </w:t>
      </w:r>
      <w:r w:rsidRPr="005876D9">
        <w:rPr>
          <w:rFonts w:ascii="Times New Roman" w:hAnsi="Times New Roman" w:cs="Times New Roman"/>
          <w:sz w:val="24"/>
        </w:rPr>
        <w:t>de</w:t>
      </w:r>
      <w:r w:rsidRPr="005876D9">
        <w:rPr>
          <w:rFonts w:ascii="Times New Roman" w:hAnsi="Times New Roman" w:cs="Times New Roman"/>
          <w:spacing w:val="-12"/>
          <w:sz w:val="24"/>
        </w:rPr>
        <w:t xml:space="preserve"> </w:t>
      </w:r>
      <w:r w:rsidRPr="005876D9">
        <w:rPr>
          <w:rFonts w:ascii="Times New Roman" w:hAnsi="Times New Roman" w:cs="Times New Roman"/>
          <w:sz w:val="24"/>
        </w:rPr>
        <w:t>cumpridas</w:t>
      </w:r>
      <w:r w:rsidRPr="005876D9">
        <w:rPr>
          <w:rFonts w:ascii="Times New Roman" w:hAnsi="Times New Roman" w:cs="Times New Roman"/>
          <w:spacing w:val="-11"/>
          <w:sz w:val="24"/>
        </w:rPr>
        <w:t xml:space="preserve"> </w:t>
      </w:r>
      <w:r w:rsidRPr="005876D9">
        <w:rPr>
          <w:rFonts w:ascii="Times New Roman" w:hAnsi="Times New Roman" w:cs="Times New Roman"/>
          <w:sz w:val="24"/>
        </w:rPr>
        <w:t>as</w:t>
      </w:r>
      <w:r w:rsidRPr="005876D9">
        <w:rPr>
          <w:rFonts w:ascii="Times New Roman" w:hAnsi="Times New Roman" w:cs="Times New Roman"/>
          <w:spacing w:val="-11"/>
          <w:sz w:val="24"/>
        </w:rPr>
        <w:t xml:space="preserve"> </w:t>
      </w:r>
      <w:r w:rsidRPr="005876D9">
        <w:rPr>
          <w:rFonts w:ascii="Times New Roman" w:hAnsi="Times New Roman" w:cs="Times New Roman"/>
          <w:sz w:val="24"/>
        </w:rPr>
        <w:t>obrigações</w:t>
      </w:r>
      <w:r w:rsidRPr="005876D9">
        <w:rPr>
          <w:rFonts w:ascii="Times New Roman" w:hAnsi="Times New Roman" w:cs="Times New Roman"/>
          <w:spacing w:val="-12"/>
          <w:sz w:val="24"/>
        </w:rPr>
        <w:t xml:space="preserve"> </w:t>
      </w:r>
      <w:r w:rsidRPr="005876D9">
        <w:rPr>
          <w:rFonts w:ascii="Times New Roman" w:hAnsi="Times New Roman" w:cs="Times New Roman"/>
          <w:sz w:val="24"/>
        </w:rPr>
        <w:t>nele</w:t>
      </w:r>
      <w:r w:rsidRPr="005876D9">
        <w:rPr>
          <w:rFonts w:ascii="Times New Roman" w:hAnsi="Times New Roman" w:cs="Times New Roman"/>
          <w:spacing w:val="-11"/>
          <w:sz w:val="24"/>
        </w:rPr>
        <w:t xml:space="preserve"> </w:t>
      </w:r>
      <w:r w:rsidRPr="005876D9">
        <w:rPr>
          <w:rFonts w:ascii="Times New Roman" w:hAnsi="Times New Roman" w:cs="Times New Roman"/>
          <w:sz w:val="24"/>
        </w:rPr>
        <w:t>estipuladas,</w:t>
      </w:r>
      <w:r w:rsidRPr="005876D9">
        <w:rPr>
          <w:rFonts w:ascii="Times New Roman" w:hAnsi="Times New Roman" w:cs="Times New Roman"/>
          <w:spacing w:val="-11"/>
          <w:sz w:val="24"/>
        </w:rPr>
        <w:t xml:space="preserve"> </w:t>
      </w:r>
      <w:r w:rsidRPr="005876D9">
        <w:rPr>
          <w:rFonts w:ascii="Times New Roman" w:hAnsi="Times New Roman" w:cs="Times New Roman"/>
          <w:sz w:val="24"/>
        </w:rPr>
        <w:t>ou</w:t>
      </w:r>
      <w:r w:rsidRPr="005876D9">
        <w:rPr>
          <w:rFonts w:ascii="Times New Roman" w:hAnsi="Times New Roman" w:cs="Times New Roman"/>
          <w:spacing w:val="-11"/>
          <w:sz w:val="24"/>
        </w:rPr>
        <w:t xml:space="preserve"> </w:t>
      </w:r>
      <w:r w:rsidRPr="005876D9">
        <w:rPr>
          <w:rFonts w:ascii="Times New Roman" w:hAnsi="Times New Roman" w:cs="Times New Roman"/>
          <w:sz w:val="24"/>
        </w:rPr>
        <w:t>antes</w:t>
      </w:r>
      <w:r w:rsidRPr="005876D9">
        <w:rPr>
          <w:rFonts w:ascii="Times New Roman" w:hAnsi="Times New Roman" w:cs="Times New Roman"/>
          <w:spacing w:val="-12"/>
          <w:sz w:val="24"/>
        </w:rPr>
        <w:t xml:space="preserve"> </w:t>
      </w:r>
      <w:r w:rsidRPr="005876D9">
        <w:rPr>
          <w:rFonts w:ascii="Times New Roman" w:hAnsi="Times New Roman" w:cs="Times New Roman"/>
          <w:sz w:val="24"/>
        </w:rPr>
        <w:t>do</w:t>
      </w:r>
      <w:r w:rsidRPr="005876D9">
        <w:rPr>
          <w:rFonts w:ascii="Times New Roman" w:hAnsi="Times New Roman" w:cs="Times New Roman"/>
          <w:spacing w:val="-11"/>
          <w:sz w:val="24"/>
        </w:rPr>
        <w:t xml:space="preserve"> </w:t>
      </w:r>
      <w:r w:rsidRPr="005876D9">
        <w:rPr>
          <w:rFonts w:ascii="Times New Roman" w:hAnsi="Times New Roman" w:cs="Times New Roman"/>
          <w:sz w:val="24"/>
        </w:rPr>
        <w:t>prazo</w:t>
      </w:r>
      <w:r w:rsidRPr="005876D9">
        <w:rPr>
          <w:rFonts w:ascii="Times New Roman" w:hAnsi="Times New Roman" w:cs="Times New Roman"/>
          <w:spacing w:val="-11"/>
          <w:sz w:val="24"/>
        </w:rPr>
        <w:t xml:space="preserve"> </w:t>
      </w:r>
      <w:r w:rsidRPr="005876D9">
        <w:rPr>
          <w:rFonts w:ascii="Times New Roman" w:hAnsi="Times New Roman" w:cs="Times New Roman"/>
          <w:sz w:val="24"/>
        </w:rPr>
        <w:t>nele</w:t>
      </w:r>
      <w:r w:rsidRPr="005876D9">
        <w:rPr>
          <w:rFonts w:ascii="Times New Roman" w:hAnsi="Times New Roman" w:cs="Times New Roman"/>
          <w:spacing w:val="-12"/>
          <w:sz w:val="24"/>
        </w:rPr>
        <w:t xml:space="preserve"> </w:t>
      </w:r>
      <w:r w:rsidRPr="005876D9">
        <w:rPr>
          <w:rFonts w:ascii="Times New Roman" w:hAnsi="Times New Roman" w:cs="Times New Roman"/>
          <w:sz w:val="24"/>
        </w:rPr>
        <w:t xml:space="preserve">fixado, por algum dos motivos previstos no </w:t>
      </w:r>
      <w:hyperlink r:id="rId52" w:anchor="art137">
        <w:r w:rsidRPr="005876D9">
          <w:rPr>
            <w:rFonts w:ascii="Times New Roman" w:hAnsi="Times New Roman" w:cs="Times New Roman"/>
            <w:color w:val="000080"/>
            <w:sz w:val="24"/>
            <w:u w:val="single" w:color="000080"/>
          </w:rPr>
          <w:t xml:space="preserve">artigo 137 da Lei nº </w:t>
        </w:r>
        <w:r w:rsidRPr="005876D9">
          <w:rPr>
            <w:rFonts w:ascii="Times New Roman" w:hAnsi="Times New Roman" w:cs="Times New Roman"/>
            <w:color w:val="000080"/>
            <w:sz w:val="24"/>
            <w:u w:val="single" w:color="000080"/>
          </w:rPr>
          <w:lastRenderedPageBreak/>
          <w:t>14.133/21</w:t>
        </w:r>
        <w:r w:rsidRPr="005876D9">
          <w:rPr>
            <w:rFonts w:ascii="Times New Roman" w:hAnsi="Times New Roman" w:cs="Times New Roman"/>
            <w:sz w:val="24"/>
          </w:rPr>
          <w:t>,</w:t>
        </w:r>
      </w:hyperlink>
      <w:r w:rsidRPr="005876D9">
        <w:rPr>
          <w:rFonts w:ascii="Times New Roman" w:hAnsi="Times New Roman" w:cs="Times New Roman"/>
          <w:sz w:val="24"/>
        </w:rPr>
        <w:t xml:space="preserve"> bem como amigavelmente, assegurados o contraditório e a ampla defesa.</w:t>
      </w:r>
    </w:p>
    <w:p w14:paraId="271E8E85" w14:textId="77777777" w:rsidR="0096009C" w:rsidRPr="005876D9" w:rsidRDefault="0096009C" w:rsidP="0096009C">
      <w:pPr>
        <w:pStyle w:val="PargrafodaLista"/>
        <w:widowControl w:val="0"/>
        <w:numPr>
          <w:ilvl w:val="2"/>
          <w:numId w:val="17"/>
        </w:numPr>
        <w:tabs>
          <w:tab w:val="left" w:pos="851"/>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Nesta</w:t>
      </w:r>
      <w:r w:rsidRPr="005876D9">
        <w:rPr>
          <w:rFonts w:ascii="Times New Roman" w:hAnsi="Times New Roman" w:cs="Times New Roman"/>
          <w:spacing w:val="-6"/>
          <w:sz w:val="24"/>
        </w:rPr>
        <w:t xml:space="preserve"> </w:t>
      </w:r>
      <w:r w:rsidRPr="005876D9">
        <w:rPr>
          <w:rFonts w:ascii="Times New Roman" w:hAnsi="Times New Roman" w:cs="Times New Roman"/>
          <w:sz w:val="24"/>
        </w:rPr>
        <w:t>hipótese,</w:t>
      </w:r>
      <w:r w:rsidRPr="005876D9">
        <w:rPr>
          <w:rFonts w:ascii="Times New Roman" w:hAnsi="Times New Roman" w:cs="Times New Roman"/>
          <w:spacing w:val="-5"/>
          <w:sz w:val="24"/>
        </w:rPr>
        <w:t xml:space="preserve"> </w:t>
      </w:r>
      <w:r w:rsidRPr="005876D9">
        <w:rPr>
          <w:rFonts w:ascii="Times New Roman" w:hAnsi="Times New Roman" w:cs="Times New Roman"/>
          <w:sz w:val="24"/>
        </w:rPr>
        <w:t>aplicam-se</w:t>
      </w:r>
      <w:r w:rsidRPr="005876D9">
        <w:rPr>
          <w:rFonts w:ascii="Times New Roman" w:hAnsi="Times New Roman" w:cs="Times New Roman"/>
          <w:spacing w:val="-6"/>
          <w:sz w:val="24"/>
        </w:rPr>
        <w:t xml:space="preserve"> </w:t>
      </w:r>
      <w:r w:rsidRPr="005876D9">
        <w:rPr>
          <w:rFonts w:ascii="Times New Roman" w:hAnsi="Times New Roman" w:cs="Times New Roman"/>
          <w:sz w:val="24"/>
        </w:rPr>
        <w:t>também</w:t>
      </w:r>
      <w:r w:rsidRPr="005876D9">
        <w:rPr>
          <w:rFonts w:ascii="Times New Roman" w:hAnsi="Times New Roman" w:cs="Times New Roman"/>
          <w:spacing w:val="-6"/>
          <w:sz w:val="24"/>
        </w:rPr>
        <w:t xml:space="preserve"> </w:t>
      </w:r>
      <w:r w:rsidRPr="005876D9">
        <w:rPr>
          <w:rFonts w:ascii="Times New Roman" w:hAnsi="Times New Roman" w:cs="Times New Roman"/>
          <w:sz w:val="24"/>
        </w:rPr>
        <w:t>os</w:t>
      </w:r>
      <w:r w:rsidRPr="005876D9">
        <w:rPr>
          <w:rFonts w:ascii="Times New Roman" w:hAnsi="Times New Roman" w:cs="Times New Roman"/>
          <w:spacing w:val="-4"/>
          <w:sz w:val="24"/>
        </w:rPr>
        <w:t xml:space="preserve"> </w:t>
      </w:r>
      <w:hyperlink r:id="rId53" w:anchor="art138">
        <w:r w:rsidRPr="005876D9">
          <w:rPr>
            <w:rFonts w:ascii="Times New Roman" w:hAnsi="Times New Roman" w:cs="Times New Roman"/>
            <w:color w:val="000080"/>
            <w:sz w:val="24"/>
            <w:u w:val="single" w:color="000080"/>
          </w:rPr>
          <w:t>artigos</w:t>
        </w:r>
        <w:r w:rsidRPr="005876D9">
          <w:rPr>
            <w:rFonts w:ascii="Times New Roman" w:hAnsi="Times New Roman" w:cs="Times New Roman"/>
            <w:color w:val="000080"/>
            <w:spacing w:val="-5"/>
            <w:sz w:val="24"/>
            <w:u w:val="single" w:color="000080"/>
          </w:rPr>
          <w:t xml:space="preserve"> </w:t>
        </w:r>
        <w:r w:rsidRPr="005876D9">
          <w:rPr>
            <w:rFonts w:ascii="Times New Roman" w:hAnsi="Times New Roman" w:cs="Times New Roman"/>
            <w:color w:val="000080"/>
            <w:sz w:val="24"/>
            <w:u w:val="single" w:color="000080"/>
          </w:rPr>
          <w:t>138</w:t>
        </w:r>
        <w:r w:rsidRPr="005876D9">
          <w:rPr>
            <w:rFonts w:ascii="Times New Roman" w:hAnsi="Times New Roman" w:cs="Times New Roman"/>
            <w:color w:val="000080"/>
            <w:spacing w:val="-6"/>
            <w:sz w:val="24"/>
            <w:u w:val="single" w:color="000080"/>
          </w:rPr>
          <w:t xml:space="preserve"> </w:t>
        </w:r>
        <w:r w:rsidRPr="005876D9">
          <w:rPr>
            <w:rFonts w:ascii="Times New Roman" w:hAnsi="Times New Roman" w:cs="Times New Roman"/>
            <w:color w:val="000080"/>
            <w:sz w:val="24"/>
            <w:u w:val="single" w:color="000080"/>
          </w:rPr>
          <w:t>e</w:t>
        </w:r>
        <w:r w:rsidRPr="005876D9">
          <w:rPr>
            <w:rFonts w:ascii="Times New Roman" w:hAnsi="Times New Roman" w:cs="Times New Roman"/>
            <w:color w:val="000080"/>
            <w:spacing w:val="-6"/>
            <w:sz w:val="24"/>
            <w:u w:val="single" w:color="000080"/>
          </w:rPr>
          <w:t xml:space="preserve"> </w:t>
        </w:r>
        <w:r w:rsidRPr="005876D9">
          <w:rPr>
            <w:rFonts w:ascii="Times New Roman" w:hAnsi="Times New Roman" w:cs="Times New Roman"/>
            <w:color w:val="000080"/>
            <w:sz w:val="24"/>
            <w:u w:val="single" w:color="000080"/>
          </w:rPr>
          <w:t>139</w:t>
        </w:r>
        <w:r w:rsidRPr="005876D9">
          <w:rPr>
            <w:rFonts w:ascii="Times New Roman" w:hAnsi="Times New Roman" w:cs="Times New Roman"/>
            <w:color w:val="000080"/>
            <w:spacing w:val="-6"/>
            <w:sz w:val="24"/>
            <w:u w:val="single" w:color="000080"/>
          </w:rPr>
          <w:t xml:space="preserve"> </w:t>
        </w:r>
        <w:r w:rsidRPr="005876D9">
          <w:rPr>
            <w:rFonts w:ascii="Times New Roman" w:hAnsi="Times New Roman" w:cs="Times New Roman"/>
            <w:color w:val="000080"/>
            <w:sz w:val="24"/>
            <w:u w:val="single" w:color="000080"/>
          </w:rPr>
          <w:t>da</w:t>
        </w:r>
        <w:r w:rsidRPr="005876D9">
          <w:rPr>
            <w:rFonts w:ascii="Times New Roman" w:hAnsi="Times New Roman" w:cs="Times New Roman"/>
            <w:color w:val="000080"/>
            <w:spacing w:val="-6"/>
            <w:sz w:val="24"/>
            <w:u w:val="single" w:color="000080"/>
          </w:rPr>
          <w:t xml:space="preserve"> </w:t>
        </w:r>
        <w:r w:rsidRPr="005876D9">
          <w:rPr>
            <w:rFonts w:ascii="Times New Roman" w:hAnsi="Times New Roman" w:cs="Times New Roman"/>
            <w:color w:val="000080"/>
            <w:sz w:val="24"/>
            <w:u w:val="single" w:color="000080"/>
          </w:rPr>
          <w:t>mesma</w:t>
        </w:r>
        <w:r w:rsidRPr="005876D9">
          <w:rPr>
            <w:rFonts w:ascii="Times New Roman" w:hAnsi="Times New Roman" w:cs="Times New Roman"/>
            <w:color w:val="000080"/>
            <w:spacing w:val="-5"/>
            <w:sz w:val="24"/>
            <w:u w:val="single" w:color="000080"/>
          </w:rPr>
          <w:t xml:space="preserve"> </w:t>
        </w:r>
        <w:r w:rsidRPr="005876D9">
          <w:rPr>
            <w:rFonts w:ascii="Times New Roman" w:hAnsi="Times New Roman" w:cs="Times New Roman"/>
            <w:color w:val="000080"/>
            <w:spacing w:val="-4"/>
            <w:sz w:val="24"/>
            <w:u w:val="single" w:color="000080"/>
          </w:rPr>
          <w:t>Lei</w:t>
        </w:r>
        <w:r w:rsidRPr="005876D9">
          <w:rPr>
            <w:rFonts w:ascii="Times New Roman" w:hAnsi="Times New Roman" w:cs="Times New Roman"/>
            <w:spacing w:val="-4"/>
            <w:sz w:val="24"/>
          </w:rPr>
          <w:t>.</w:t>
        </w:r>
      </w:hyperlink>
    </w:p>
    <w:p w14:paraId="5A4E505E" w14:textId="77777777" w:rsidR="0096009C" w:rsidRPr="005876D9" w:rsidRDefault="0096009C" w:rsidP="0096009C">
      <w:pPr>
        <w:pStyle w:val="PargrafodaLista"/>
        <w:widowControl w:val="0"/>
        <w:numPr>
          <w:ilvl w:val="2"/>
          <w:numId w:val="17"/>
        </w:numPr>
        <w:tabs>
          <w:tab w:val="left" w:pos="851"/>
        </w:tabs>
        <w:autoSpaceDE w:val="0"/>
        <w:autoSpaceDN w:val="0"/>
        <w:spacing w:before="1"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A</w:t>
      </w:r>
      <w:r w:rsidRPr="005876D9">
        <w:rPr>
          <w:rFonts w:ascii="Times New Roman" w:hAnsi="Times New Roman" w:cs="Times New Roman"/>
          <w:spacing w:val="-4"/>
          <w:sz w:val="24"/>
        </w:rPr>
        <w:t xml:space="preserve"> </w:t>
      </w:r>
      <w:r w:rsidRPr="005876D9">
        <w:rPr>
          <w:rFonts w:ascii="Times New Roman" w:hAnsi="Times New Roman" w:cs="Times New Roman"/>
          <w:sz w:val="24"/>
        </w:rPr>
        <w:t>alteração</w:t>
      </w:r>
      <w:r w:rsidRPr="005876D9">
        <w:rPr>
          <w:rFonts w:ascii="Times New Roman" w:hAnsi="Times New Roman" w:cs="Times New Roman"/>
          <w:spacing w:val="-3"/>
          <w:sz w:val="24"/>
        </w:rPr>
        <w:t xml:space="preserve"> </w:t>
      </w:r>
      <w:r w:rsidRPr="005876D9">
        <w:rPr>
          <w:rFonts w:ascii="Times New Roman" w:hAnsi="Times New Roman" w:cs="Times New Roman"/>
          <w:sz w:val="24"/>
        </w:rPr>
        <w:t>social</w:t>
      </w:r>
      <w:r w:rsidRPr="005876D9">
        <w:rPr>
          <w:rFonts w:ascii="Times New Roman" w:hAnsi="Times New Roman" w:cs="Times New Roman"/>
          <w:spacing w:val="-4"/>
          <w:sz w:val="24"/>
        </w:rPr>
        <w:t xml:space="preserve"> </w:t>
      </w:r>
      <w:r w:rsidRPr="005876D9">
        <w:rPr>
          <w:rFonts w:ascii="Times New Roman" w:hAnsi="Times New Roman" w:cs="Times New Roman"/>
          <w:sz w:val="24"/>
        </w:rPr>
        <w:t>ou</w:t>
      </w:r>
      <w:r w:rsidRPr="005876D9">
        <w:rPr>
          <w:rFonts w:ascii="Times New Roman" w:hAnsi="Times New Roman" w:cs="Times New Roman"/>
          <w:spacing w:val="-3"/>
          <w:sz w:val="24"/>
        </w:rPr>
        <w:t xml:space="preserve"> </w:t>
      </w:r>
      <w:r w:rsidRPr="005876D9">
        <w:rPr>
          <w:rFonts w:ascii="Times New Roman" w:hAnsi="Times New Roman" w:cs="Times New Roman"/>
          <w:sz w:val="24"/>
        </w:rPr>
        <w:t>a</w:t>
      </w:r>
      <w:r w:rsidRPr="005876D9">
        <w:rPr>
          <w:rFonts w:ascii="Times New Roman" w:hAnsi="Times New Roman" w:cs="Times New Roman"/>
          <w:spacing w:val="-3"/>
          <w:sz w:val="24"/>
        </w:rPr>
        <w:t xml:space="preserve"> </w:t>
      </w:r>
      <w:r w:rsidRPr="005876D9">
        <w:rPr>
          <w:rFonts w:ascii="Times New Roman" w:hAnsi="Times New Roman" w:cs="Times New Roman"/>
          <w:sz w:val="24"/>
        </w:rPr>
        <w:t>modificação</w:t>
      </w:r>
      <w:r w:rsidRPr="005876D9">
        <w:rPr>
          <w:rFonts w:ascii="Times New Roman" w:hAnsi="Times New Roman" w:cs="Times New Roman"/>
          <w:spacing w:val="-3"/>
          <w:sz w:val="24"/>
        </w:rPr>
        <w:t xml:space="preserve"> </w:t>
      </w:r>
      <w:r w:rsidRPr="005876D9">
        <w:rPr>
          <w:rFonts w:ascii="Times New Roman" w:hAnsi="Times New Roman" w:cs="Times New Roman"/>
          <w:sz w:val="24"/>
        </w:rPr>
        <w:t>da</w:t>
      </w:r>
      <w:r w:rsidRPr="005876D9">
        <w:rPr>
          <w:rFonts w:ascii="Times New Roman" w:hAnsi="Times New Roman" w:cs="Times New Roman"/>
          <w:spacing w:val="-3"/>
          <w:sz w:val="24"/>
        </w:rPr>
        <w:t xml:space="preserve"> </w:t>
      </w:r>
      <w:r w:rsidRPr="005876D9">
        <w:rPr>
          <w:rFonts w:ascii="Times New Roman" w:hAnsi="Times New Roman" w:cs="Times New Roman"/>
          <w:sz w:val="24"/>
        </w:rPr>
        <w:t>finalidade</w:t>
      </w:r>
      <w:r w:rsidRPr="005876D9">
        <w:rPr>
          <w:rFonts w:ascii="Times New Roman" w:hAnsi="Times New Roman" w:cs="Times New Roman"/>
          <w:spacing w:val="-4"/>
          <w:sz w:val="24"/>
        </w:rPr>
        <w:t xml:space="preserve"> </w:t>
      </w:r>
      <w:r w:rsidRPr="005876D9">
        <w:rPr>
          <w:rFonts w:ascii="Times New Roman" w:hAnsi="Times New Roman" w:cs="Times New Roman"/>
          <w:sz w:val="24"/>
        </w:rPr>
        <w:t>ou</w:t>
      </w:r>
      <w:r w:rsidRPr="005876D9">
        <w:rPr>
          <w:rFonts w:ascii="Times New Roman" w:hAnsi="Times New Roman" w:cs="Times New Roman"/>
          <w:spacing w:val="-3"/>
          <w:sz w:val="24"/>
        </w:rPr>
        <w:t xml:space="preserve"> </w:t>
      </w:r>
      <w:r w:rsidRPr="005876D9">
        <w:rPr>
          <w:rFonts w:ascii="Times New Roman" w:hAnsi="Times New Roman" w:cs="Times New Roman"/>
          <w:sz w:val="24"/>
        </w:rPr>
        <w:t>da</w:t>
      </w:r>
      <w:r w:rsidRPr="005876D9">
        <w:rPr>
          <w:rFonts w:ascii="Times New Roman" w:hAnsi="Times New Roman" w:cs="Times New Roman"/>
          <w:spacing w:val="-3"/>
          <w:sz w:val="24"/>
        </w:rPr>
        <w:t xml:space="preserve"> </w:t>
      </w:r>
      <w:r w:rsidRPr="005876D9">
        <w:rPr>
          <w:rFonts w:ascii="Times New Roman" w:hAnsi="Times New Roman" w:cs="Times New Roman"/>
          <w:sz w:val="24"/>
        </w:rPr>
        <w:t>estrutura</w:t>
      </w:r>
      <w:r w:rsidRPr="005876D9">
        <w:rPr>
          <w:rFonts w:ascii="Times New Roman" w:hAnsi="Times New Roman" w:cs="Times New Roman"/>
          <w:spacing w:val="-3"/>
          <w:sz w:val="24"/>
        </w:rPr>
        <w:t xml:space="preserve"> </w:t>
      </w:r>
      <w:r w:rsidRPr="005876D9">
        <w:rPr>
          <w:rFonts w:ascii="Times New Roman" w:hAnsi="Times New Roman" w:cs="Times New Roman"/>
          <w:sz w:val="24"/>
        </w:rPr>
        <w:t>da</w:t>
      </w:r>
      <w:r w:rsidRPr="005876D9">
        <w:rPr>
          <w:rFonts w:ascii="Times New Roman" w:hAnsi="Times New Roman" w:cs="Times New Roman"/>
          <w:spacing w:val="-3"/>
          <w:sz w:val="24"/>
        </w:rPr>
        <w:t xml:space="preserve"> </w:t>
      </w:r>
      <w:r w:rsidRPr="005876D9">
        <w:rPr>
          <w:rFonts w:ascii="Times New Roman" w:hAnsi="Times New Roman" w:cs="Times New Roman"/>
          <w:sz w:val="24"/>
        </w:rPr>
        <w:t>empresa</w:t>
      </w:r>
      <w:r w:rsidRPr="005876D9">
        <w:rPr>
          <w:rFonts w:ascii="Times New Roman" w:hAnsi="Times New Roman" w:cs="Times New Roman"/>
          <w:spacing w:val="-3"/>
          <w:sz w:val="24"/>
        </w:rPr>
        <w:t xml:space="preserve"> </w:t>
      </w:r>
      <w:r w:rsidRPr="005876D9">
        <w:rPr>
          <w:rFonts w:ascii="Times New Roman" w:hAnsi="Times New Roman" w:cs="Times New Roman"/>
          <w:sz w:val="24"/>
        </w:rPr>
        <w:t>não</w:t>
      </w:r>
      <w:r w:rsidRPr="005876D9">
        <w:rPr>
          <w:rFonts w:ascii="Times New Roman" w:hAnsi="Times New Roman" w:cs="Times New Roman"/>
          <w:spacing w:val="-3"/>
          <w:sz w:val="24"/>
        </w:rPr>
        <w:t xml:space="preserve"> </w:t>
      </w:r>
      <w:r w:rsidRPr="005876D9">
        <w:rPr>
          <w:rFonts w:ascii="Times New Roman" w:hAnsi="Times New Roman" w:cs="Times New Roman"/>
          <w:sz w:val="24"/>
        </w:rPr>
        <w:t>ensejará</w:t>
      </w:r>
      <w:r w:rsidRPr="005876D9">
        <w:rPr>
          <w:rFonts w:ascii="Times New Roman" w:hAnsi="Times New Roman" w:cs="Times New Roman"/>
          <w:spacing w:val="-3"/>
          <w:sz w:val="24"/>
        </w:rPr>
        <w:t xml:space="preserve"> </w:t>
      </w:r>
      <w:r w:rsidRPr="005876D9">
        <w:rPr>
          <w:rFonts w:ascii="Times New Roman" w:hAnsi="Times New Roman" w:cs="Times New Roman"/>
          <w:sz w:val="24"/>
        </w:rPr>
        <w:t>a extinção se não restringir sua capacidade de concluir o contrato.</w:t>
      </w:r>
    </w:p>
    <w:p w14:paraId="096E0E01" w14:textId="77777777" w:rsidR="0096009C" w:rsidRPr="005876D9" w:rsidRDefault="0096009C" w:rsidP="0096009C">
      <w:pPr>
        <w:pStyle w:val="PargrafodaLista"/>
        <w:widowControl w:val="0"/>
        <w:numPr>
          <w:ilvl w:val="3"/>
          <w:numId w:val="17"/>
        </w:numPr>
        <w:tabs>
          <w:tab w:val="left" w:pos="851"/>
          <w:tab w:val="left" w:pos="993"/>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Se</w:t>
      </w:r>
      <w:r w:rsidRPr="005876D9">
        <w:rPr>
          <w:rFonts w:ascii="Times New Roman" w:hAnsi="Times New Roman" w:cs="Times New Roman"/>
          <w:spacing w:val="-2"/>
          <w:sz w:val="24"/>
        </w:rPr>
        <w:t xml:space="preserve"> </w:t>
      </w:r>
      <w:r w:rsidRPr="005876D9">
        <w:rPr>
          <w:rFonts w:ascii="Times New Roman" w:hAnsi="Times New Roman" w:cs="Times New Roman"/>
          <w:sz w:val="24"/>
        </w:rPr>
        <w:t>a operação implicar mudança da pessoa jurídica</w:t>
      </w:r>
      <w:r w:rsidRPr="005876D9">
        <w:rPr>
          <w:rFonts w:ascii="Times New Roman" w:hAnsi="Times New Roman" w:cs="Times New Roman"/>
          <w:spacing w:val="-1"/>
          <w:sz w:val="24"/>
        </w:rPr>
        <w:t xml:space="preserve"> </w:t>
      </w:r>
      <w:r w:rsidRPr="005876D9">
        <w:rPr>
          <w:rFonts w:ascii="Times New Roman" w:hAnsi="Times New Roman" w:cs="Times New Roman"/>
          <w:sz w:val="24"/>
        </w:rPr>
        <w:t>contratada, deverá ser</w:t>
      </w:r>
      <w:r w:rsidRPr="005876D9">
        <w:rPr>
          <w:rFonts w:ascii="Times New Roman" w:hAnsi="Times New Roman" w:cs="Times New Roman"/>
          <w:spacing w:val="-1"/>
          <w:sz w:val="24"/>
        </w:rPr>
        <w:t xml:space="preserve"> </w:t>
      </w:r>
      <w:r w:rsidRPr="005876D9">
        <w:rPr>
          <w:rFonts w:ascii="Times New Roman" w:hAnsi="Times New Roman" w:cs="Times New Roman"/>
          <w:sz w:val="24"/>
        </w:rPr>
        <w:t>formalizado</w:t>
      </w:r>
      <w:r w:rsidRPr="005876D9">
        <w:rPr>
          <w:rFonts w:ascii="Times New Roman" w:hAnsi="Times New Roman" w:cs="Times New Roman"/>
          <w:spacing w:val="-1"/>
          <w:sz w:val="24"/>
        </w:rPr>
        <w:t xml:space="preserve"> </w:t>
      </w:r>
      <w:r w:rsidRPr="005876D9">
        <w:rPr>
          <w:rFonts w:ascii="Times New Roman" w:hAnsi="Times New Roman" w:cs="Times New Roman"/>
          <w:sz w:val="24"/>
        </w:rPr>
        <w:t>termo aditivo para alteração subjetiva.</w:t>
      </w:r>
    </w:p>
    <w:p w14:paraId="5E1BE666" w14:textId="77777777" w:rsidR="0096009C" w:rsidRPr="005876D9" w:rsidRDefault="0096009C" w:rsidP="0096009C">
      <w:pPr>
        <w:pStyle w:val="PargrafodaLista"/>
        <w:widowControl w:val="0"/>
        <w:numPr>
          <w:ilvl w:val="1"/>
          <w:numId w:val="17"/>
        </w:numPr>
        <w:tabs>
          <w:tab w:val="left" w:pos="851"/>
          <w:tab w:val="left" w:pos="1515"/>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O</w:t>
      </w:r>
      <w:r w:rsidRPr="005876D9">
        <w:rPr>
          <w:rFonts w:ascii="Times New Roman" w:hAnsi="Times New Roman" w:cs="Times New Roman"/>
          <w:spacing w:val="-5"/>
          <w:sz w:val="24"/>
        </w:rPr>
        <w:t xml:space="preserve"> </w:t>
      </w:r>
      <w:r w:rsidRPr="005876D9">
        <w:rPr>
          <w:rFonts w:ascii="Times New Roman" w:hAnsi="Times New Roman" w:cs="Times New Roman"/>
          <w:sz w:val="24"/>
        </w:rPr>
        <w:t>termo</w:t>
      </w:r>
      <w:r w:rsidRPr="005876D9">
        <w:rPr>
          <w:rFonts w:ascii="Times New Roman" w:hAnsi="Times New Roman" w:cs="Times New Roman"/>
          <w:spacing w:val="-4"/>
          <w:sz w:val="24"/>
        </w:rPr>
        <w:t xml:space="preserve"> </w:t>
      </w:r>
      <w:r w:rsidRPr="005876D9">
        <w:rPr>
          <w:rFonts w:ascii="Times New Roman" w:hAnsi="Times New Roman" w:cs="Times New Roman"/>
          <w:sz w:val="24"/>
        </w:rPr>
        <w:t>de</w:t>
      </w:r>
      <w:r w:rsidRPr="005876D9">
        <w:rPr>
          <w:rFonts w:ascii="Times New Roman" w:hAnsi="Times New Roman" w:cs="Times New Roman"/>
          <w:spacing w:val="-5"/>
          <w:sz w:val="24"/>
        </w:rPr>
        <w:t xml:space="preserve"> </w:t>
      </w:r>
      <w:r w:rsidRPr="005876D9">
        <w:rPr>
          <w:rFonts w:ascii="Times New Roman" w:hAnsi="Times New Roman" w:cs="Times New Roman"/>
          <w:sz w:val="24"/>
        </w:rPr>
        <w:t>extinção,</w:t>
      </w:r>
      <w:r w:rsidRPr="005876D9">
        <w:rPr>
          <w:rFonts w:ascii="Times New Roman" w:hAnsi="Times New Roman" w:cs="Times New Roman"/>
          <w:spacing w:val="-4"/>
          <w:sz w:val="24"/>
        </w:rPr>
        <w:t xml:space="preserve"> </w:t>
      </w:r>
      <w:r w:rsidRPr="005876D9">
        <w:rPr>
          <w:rFonts w:ascii="Times New Roman" w:hAnsi="Times New Roman" w:cs="Times New Roman"/>
          <w:sz w:val="24"/>
        </w:rPr>
        <w:t>sempre</w:t>
      </w:r>
      <w:r w:rsidRPr="005876D9">
        <w:rPr>
          <w:rFonts w:ascii="Times New Roman" w:hAnsi="Times New Roman" w:cs="Times New Roman"/>
          <w:spacing w:val="-4"/>
          <w:sz w:val="24"/>
        </w:rPr>
        <w:t xml:space="preserve"> </w:t>
      </w:r>
      <w:r w:rsidRPr="005876D9">
        <w:rPr>
          <w:rFonts w:ascii="Times New Roman" w:hAnsi="Times New Roman" w:cs="Times New Roman"/>
          <w:sz w:val="24"/>
        </w:rPr>
        <w:t>que</w:t>
      </w:r>
      <w:r w:rsidRPr="005876D9">
        <w:rPr>
          <w:rFonts w:ascii="Times New Roman" w:hAnsi="Times New Roman" w:cs="Times New Roman"/>
          <w:spacing w:val="-5"/>
          <w:sz w:val="24"/>
        </w:rPr>
        <w:t xml:space="preserve"> </w:t>
      </w:r>
      <w:r w:rsidRPr="005876D9">
        <w:rPr>
          <w:rFonts w:ascii="Times New Roman" w:hAnsi="Times New Roman" w:cs="Times New Roman"/>
          <w:sz w:val="24"/>
        </w:rPr>
        <w:t>possível,</w:t>
      </w:r>
      <w:r w:rsidRPr="005876D9">
        <w:rPr>
          <w:rFonts w:ascii="Times New Roman" w:hAnsi="Times New Roman" w:cs="Times New Roman"/>
          <w:spacing w:val="-6"/>
          <w:sz w:val="24"/>
        </w:rPr>
        <w:t xml:space="preserve"> </w:t>
      </w:r>
      <w:r w:rsidRPr="005876D9">
        <w:rPr>
          <w:rFonts w:ascii="Times New Roman" w:hAnsi="Times New Roman" w:cs="Times New Roman"/>
          <w:sz w:val="24"/>
        </w:rPr>
        <w:t>será</w:t>
      </w:r>
      <w:r w:rsidRPr="005876D9">
        <w:rPr>
          <w:rFonts w:ascii="Times New Roman" w:hAnsi="Times New Roman" w:cs="Times New Roman"/>
          <w:spacing w:val="-5"/>
          <w:sz w:val="24"/>
        </w:rPr>
        <w:t xml:space="preserve"> </w:t>
      </w:r>
      <w:r w:rsidRPr="005876D9">
        <w:rPr>
          <w:rFonts w:ascii="Times New Roman" w:hAnsi="Times New Roman" w:cs="Times New Roman"/>
          <w:spacing w:val="-2"/>
          <w:sz w:val="24"/>
        </w:rPr>
        <w:t>precedido:</w:t>
      </w:r>
    </w:p>
    <w:p w14:paraId="6F62AD12" w14:textId="77777777" w:rsidR="0096009C" w:rsidRPr="005876D9" w:rsidRDefault="0096009C" w:rsidP="0096009C">
      <w:pPr>
        <w:pStyle w:val="PargrafodaLista"/>
        <w:widowControl w:val="0"/>
        <w:numPr>
          <w:ilvl w:val="2"/>
          <w:numId w:val="17"/>
        </w:numPr>
        <w:tabs>
          <w:tab w:val="left" w:pos="851"/>
        </w:tabs>
        <w:autoSpaceDE w:val="0"/>
        <w:autoSpaceDN w:val="0"/>
        <w:spacing w:before="1" w:line="360" w:lineRule="auto"/>
        <w:ind w:left="0" w:firstLine="0"/>
        <w:contextualSpacing w:val="0"/>
        <w:rPr>
          <w:rFonts w:ascii="Times New Roman" w:hAnsi="Times New Roman" w:cs="Times New Roman"/>
          <w:sz w:val="24"/>
        </w:rPr>
      </w:pPr>
      <w:r w:rsidRPr="005876D9">
        <w:rPr>
          <w:rFonts w:ascii="Times New Roman" w:hAnsi="Times New Roman" w:cs="Times New Roman"/>
          <w:sz w:val="24"/>
        </w:rPr>
        <w:t>Balanço</w:t>
      </w:r>
      <w:r w:rsidRPr="005876D9">
        <w:rPr>
          <w:rFonts w:ascii="Times New Roman" w:hAnsi="Times New Roman" w:cs="Times New Roman"/>
          <w:spacing w:val="-8"/>
          <w:sz w:val="24"/>
        </w:rPr>
        <w:t xml:space="preserve"> </w:t>
      </w:r>
      <w:r w:rsidRPr="005876D9">
        <w:rPr>
          <w:rFonts w:ascii="Times New Roman" w:hAnsi="Times New Roman" w:cs="Times New Roman"/>
          <w:sz w:val="24"/>
        </w:rPr>
        <w:t>dos</w:t>
      </w:r>
      <w:r w:rsidRPr="005876D9">
        <w:rPr>
          <w:rFonts w:ascii="Times New Roman" w:hAnsi="Times New Roman" w:cs="Times New Roman"/>
          <w:spacing w:val="-8"/>
          <w:sz w:val="24"/>
        </w:rPr>
        <w:t xml:space="preserve"> </w:t>
      </w:r>
      <w:r w:rsidRPr="005876D9">
        <w:rPr>
          <w:rFonts w:ascii="Times New Roman" w:hAnsi="Times New Roman" w:cs="Times New Roman"/>
          <w:sz w:val="24"/>
        </w:rPr>
        <w:t>eventos</w:t>
      </w:r>
      <w:r w:rsidRPr="005876D9">
        <w:rPr>
          <w:rFonts w:ascii="Times New Roman" w:hAnsi="Times New Roman" w:cs="Times New Roman"/>
          <w:spacing w:val="-8"/>
          <w:sz w:val="24"/>
        </w:rPr>
        <w:t xml:space="preserve"> </w:t>
      </w:r>
      <w:r w:rsidRPr="005876D9">
        <w:rPr>
          <w:rFonts w:ascii="Times New Roman" w:hAnsi="Times New Roman" w:cs="Times New Roman"/>
          <w:sz w:val="24"/>
        </w:rPr>
        <w:t>contratuais</w:t>
      </w:r>
      <w:r w:rsidRPr="005876D9">
        <w:rPr>
          <w:rFonts w:ascii="Times New Roman" w:hAnsi="Times New Roman" w:cs="Times New Roman"/>
          <w:spacing w:val="-7"/>
          <w:sz w:val="24"/>
        </w:rPr>
        <w:t xml:space="preserve"> </w:t>
      </w:r>
      <w:r w:rsidRPr="005876D9">
        <w:rPr>
          <w:rFonts w:ascii="Times New Roman" w:hAnsi="Times New Roman" w:cs="Times New Roman"/>
          <w:sz w:val="24"/>
        </w:rPr>
        <w:t>já</w:t>
      </w:r>
      <w:r w:rsidRPr="005876D9">
        <w:rPr>
          <w:rFonts w:ascii="Times New Roman" w:hAnsi="Times New Roman" w:cs="Times New Roman"/>
          <w:spacing w:val="-8"/>
          <w:sz w:val="24"/>
        </w:rPr>
        <w:t xml:space="preserve"> </w:t>
      </w:r>
      <w:r w:rsidRPr="005876D9">
        <w:rPr>
          <w:rFonts w:ascii="Times New Roman" w:hAnsi="Times New Roman" w:cs="Times New Roman"/>
          <w:sz w:val="24"/>
        </w:rPr>
        <w:t>cumpridos</w:t>
      </w:r>
      <w:r w:rsidRPr="005876D9">
        <w:rPr>
          <w:rFonts w:ascii="Times New Roman" w:hAnsi="Times New Roman" w:cs="Times New Roman"/>
          <w:spacing w:val="-7"/>
          <w:sz w:val="24"/>
        </w:rPr>
        <w:t xml:space="preserve"> </w:t>
      </w:r>
      <w:r w:rsidRPr="005876D9">
        <w:rPr>
          <w:rFonts w:ascii="Times New Roman" w:hAnsi="Times New Roman" w:cs="Times New Roman"/>
          <w:sz w:val="24"/>
        </w:rPr>
        <w:t>ou</w:t>
      </w:r>
      <w:r w:rsidRPr="005876D9">
        <w:rPr>
          <w:rFonts w:ascii="Times New Roman" w:hAnsi="Times New Roman" w:cs="Times New Roman"/>
          <w:spacing w:val="-10"/>
          <w:sz w:val="24"/>
        </w:rPr>
        <w:t xml:space="preserve"> </w:t>
      </w:r>
      <w:r w:rsidRPr="005876D9">
        <w:rPr>
          <w:rFonts w:ascii="Times New Roman" w:hAnsi="Times New Roman" w:cs="Times New Roman"/>
          <w:sz w:val="24"/>
        </w:rPr>
        <w:t>parcialmente</w:t>
      </w:r>
      <w:r w:rsidRPr="005876D9">
        <w:rPr>
          <w:rFonts w:ascii="Times New Roman" w:hAnsi="Times New Roman" w:cs="Times New Roman"/>
          <w:spacing w:val="-8"/>
          <w:sz w:val="24"/>
        </w:rPr>
        <w:t xml:space="preserve"> </w:t>
      </w:r>
      <w:r w:rsidRPr="005876D9">
        <w:rPr>
          <w:rFonts w:ascii="Times New Roman" w:hAnsi="Times New Roman" w:cs="Times New Roman"/>
          <w:spacing w:val="-2"/>
          <w:sz w:val="24"/>
        </w:rPr>
        <w:t>cumpridos;</w:t>
      </w:r>
    </w:p>
    <w:p w14:paraId="37967976" w14:textId="77777777" w:rsidR="0096009C" w:rsidRPr="005876D9" w:rsidRDefault="0096009C" w:rsidP="0096009C">
      <w:pPr>
        <w:pStyle w:val="PargrafodaLista"/>
        <w:widowControl w:val="0"/>
        <w:numPr>
          <w:ilvl w:val="2"/>
          <w:numId w:val="17"/>
        </w:numPr>
        <w:tabs>
          <w:tab w:val="left" w:pos="851"/>
        </w:tabs>
        <w:autoSpaceDE w:val="0"/>
        <w:autoSpaceDN w:val="0"/>
        <w:spacing w:line="360" w:lineRule="auto"/>
        <w:ind w:left="0" w:firstLine="0"/>
        <w:contextualSpacing w:val="0"/>
        <w:rPr>
          <w:rFonts w:ascii="Times New Roman" w:hAnsi="Times New Roman" w:cs="Times New Roman"/>
          <w:sz w:val="24"/>
        </w:rPr>
      </w:pPr>
      <w:r w:rsidRPr="005876D9">
        <w:rPr>
          <w:rFonts w:ascii="Times New Roman" w:hAnsi="Times New Roman" w:cs="Times New Roman"/>
          <w:sz w:val="24"/>
        </w:rPr>
        <w:t>Relação</w:t>
      </w:r>
      <w:r w:rsidRPr="005876D9">
        <w:rPr>
          <w:rFonts w:ascii="Times New Roman" w:hAnsi="Times New Roman" w:cs="Times New Roman"/>
          <w:spacing w:val="-6"/>
          <w:sz w:val="24"/>
        </w:rPr>
        <w:t xml:space="preserve"> </w:t>
      </w:r>
      <w:r w:rsidRPr="005876D9">
        <w:rPr>
          <w:rFonts w:ascii="Times New Roman" w:hAnsi="Times New Roman" w:cs="Times New Roman"/>
          <w:sz w:val="24"/>
        </w:rPr>
        <w:t>dos</w:t>
      </w:r>
      <w:r w:rsidRPr="005876D9">
        <w:rPr>
          <w:rFonts w:ascii="Times New Roman" w:hAnsi="Times New Roman" w:cs="Times New Roman"/>
          <w:spacing w:val="-6"/>
          <w:sz w:val="24"/>
        </w:rPr>
        <w:t xml:space="preserve"> </w:t>
      </w:r>
      <w:r w:rsidRPr="005876D9">
        <w:rPr>
          <w:rFonts w:ascii="Times New Roman" w:hAnsi="Times New Roman" w:cs="Times New Roman"/>
          <w:sz w:val="24"/>
        </w:rPr>
        <w:t>pagamentos</w:t>
      </w:r>
      <w:r w:rsidRPr="005876D9">
        <w:rPr>
          <w:rFonts w:ascii="Times New Roman" w:hAnsi="Times New Roman" w:cs="Times New Roman"/>
          <w:spacing w:val="-6"/>
          <w:sz w:val="24"/>
        </w:rPr>
        <w:t xml:space="preserve"> </w:t>
      </w:r>
      <w:r w:rsidRPr="005876D9">
        <w:rPr>
          <w:rFonts w:ascii="Times New Roman" w:hAnsi="Times New Roman" w:cs="Times New Roman"/>
          <w:sz w:val="24"/>
        </w:rPr>
        <w:t>já</w:t>
      </w:r>
      <w:r w:rsidRPr="005876D9">
        <w:rPr>
          <w:rFonts w:ascii="Times New Roman" w:hAnsi="Times New Roman" w:cs="Times New Roman"/>
          <w:spacing w:val="-6"/>
          <w:sz w:val="24"/>
        </w:rPr>
        <w:t xml:space="preserve"> </w:t>
      </w:r>
      <w:r w:rsidRPr="005876D9">
        <w:rPr>
          <w:rFonts w:ascii="Times New Roman" w:hAnsi="Times New Roman" w:cs="Times New Roman"/>
          <w:sz w:val="24"/>
        </w:rPr>
        <w:t>efetuados</w:t>
      </w:r>
      <w:r w:rsidRPr="005876D9">
        <w:rPr>
          <w:rFonts w:ascii="Times New Roman" w:hAnsi="Times New Roman" w:cs="Times New Roman"/>
          <w:spacing w:val="-5"/>
          <w:sz w:val="24"/>
        </w:rPr>
        <w:t xml:space="preserve"> </w:t>
      </w:r>
      <w:r w:rsidRPr="005876D9">
        <w:rPr>
          <w:rFonts w:ascii="Times New Roman" w:hAnsi="Times New Roman" w:cs="Times New Roman"/>
          <w:sz w:val="24"/>
        </w:rPr>
        <w:t>e</w:t>
      </w:r>
      <w:r w:rsidRPr="005876D9">
        <w:rPr>
          <w:rFonts w:ascii="Times New Roman" w:hAnsi="Times New Roman" w:cs="Times New Roman"/>
          <w:spacing w:val="-7"/>
          <w:sz w:val="24"/>
        </w:rPr>
        <w:t xml:space="preserve"> </w:t>
      </w:r>
      <w:r w:rsidRPr="005876D9">
        <w:rPr>
          <w:rFonts w:ascii="Times New Roman" w:hAnsi="Times New Roman" w:cs="Times New Roman"/>
          <w:sz w:val="24"/>
        </w:rPr>
        <w:t>ainda</w:t>
      </w:r>
      <w:r w:rsidRPr="005876D9">
        <w:rPr>
          <w:rFonts w:ascii="Times New Roman" w:hAnsi="Times New Roman" w:cs="Times New Roman"/>
          <w:spacing w:val="-6"/>
          <w:sz w:val="24"/>
        </w:rPr>
        <w:t xml:space="preserve"> </w:t>
      </w:r>
      <w:r w:rsidRPr="005876D9">
        <w:rPr>
          <w:rFonts w:ascii="Times New Roman" w:hAnsi="Times New Roman" w:cs="Times New Roman"/>
          <w:spacing w:val="-2"/>
          <w:sz w:val="24"/>
        </w:rPr>
        <w:t>devidos;</w:t>
      </w:r>
    </w:p>
    <w:p w14:paraId="22BE6954" w14:textId="77777777" w:rsidR="0096009C" w:rsidRPr="005876D9" w:rsidRDefault="0096009C" w:rsidP="0096009C">
      <w:pPr>
        <w:pStyle w:val="PargrafodaLista"/>
        <w:widowControl w:val="0"/>
        <w:numPr>
          <w:ilvl w:val="2"/>
          <w:numId w:val="17"/>
        </w:numPr>
        <w:tabs>
          <w:tab w:val="left" w:pos="851"/>
        </w:tabs>
        <w:autoSpaceDE w:val="0"/>
        <w:autoSpaceDN w:val="0"/>
        <w:spacing w:before="1" w:line="360" w:lineRule="auto"/>
        <w:ind w:left="0" w:firstLine="0"/>
        <w:contextualSpacing w:val="0"/>
        <w:rPr>
          <w:rFonts w:ascii="Times New Roman" w:hAnsi="Times New Roman" w:cs="Times New Roman"/>
          <w:sz w:val="24"/>
        </w:rPr>
      </w:pPr>
      <w:r w:rsidRPr="005876D9">
        <w:rPr>
          <w:rFonts w:ascii="Times New Roman" w:hAnsi="Times New Roman" w:cs="Times New Roman"/>
          <w:sz w:val="24"/>
        </w:rPr>
        <w:t>Indenizações</w:t>
      </w:r>
      <w:r w:rsidRPr="005876D9">
        <w:rPr>
          <w:rFonts w:ascii="Times New Roman" w:hAnsi="Times New Roman" w:cs="Times New Roman"/>
          <w:spacing w:val="-9"/>
          <w:sz w:val="24"/>
        </w:rPr>
        <w:t xml:space="preserve"> </w:t>
      </w:r>
      <w:r w:rsidRPr="005876D9">
        <w:rPr>
          <w:rFonts w:ascii="Times New Roman" w:hAnsi="Times New Roman" w:cs="Times New Roman"/>
          <w:sz w:val="24"/>
        </w:rPr>
        <w:t>e</w:t>
      </w:r>
      <w:r w:rsidRPr="005876D9">
        <w:rPr>
          <w:rFonts w:ascii="Times New Roman" w:hAnsi="Times New Roman" w:cs="Times New Roman"/>
          <w:spacing w:val="-9"/>
          <w:sz w:val="24"/>
        </w:rPr>
        <w:t xml:space="preserve"> </w:t>
      </w:r>
      <w:r w:rsidRPr="005876D9">
        <w:rPr>
          <w:rFonts w:ascii="Times New Roman" w:hAnsi="Times New Roman" w:cs="Times New Roman"/>
          <w:spacing w:val="-2"/>
          <w:sz w:val="24"/>
        </w:rPr>
        <w:t>multas.</w:t>
      </w:r>
    </w:p>
    <w:p w14:paraId="7DDB7D99" w14:textId="77777777" w:rsidR="0096009C" w:rsidRPr="005876D9" w:rsidRDefault="0096009C" w:rsidP="0096009C">
      <w:pPr>
        <w:pStyle w:val="PargrafodaLista"/>
        <w:widowControl w:val="0"/>
        <w:numPr>
          <w:ilvl w:val="1"/>
          <w:numId w:val="17"/>
        </w:numPr>
        <w:tabs>
          <w:tab w:val="left" w:pos="709"/>
        </w:tabs>
        <w:autoSpaceDE w:val="0"/>
        <w:autoSpaceDN w:val="0"/>
        <w:spacing w:before="1"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A extinção do contrato não configura óbice para o reconhecimento do desequilíbrio econômico-financeiro, hipótese em que será concedida indenização por meio de termo indenizatório (</w:t>
      </w:r>
      <w:hyperlink r:id="rId54" w:anchor="art131">
        <w:r w:rsidRPr="005876D9">
          <w:rPr>
            <w:rFonts w:ascii="Times New Roman" w:hAnsi="Times New Roman" w:cs="Times New Roman"/>
            <w:color w:val="000080"/>
            <w:sz w:val="24"/>
            <w:u w:val="single" w:color="000080"/>
          </w:rPr>
          <w:t xml:space="preserve">art. 131, </w:t>
        </w:r>
        <w:r w:rsidRPr="005876D9">
          <w:rPr>
            <w:rFonts w:ascii="Times New Roman" w:hAnsi="Times New Roman" w:cs="Times New Roman"/>
            <w:i/>
            <w:color w:val="000080"/>
            <w:sz w:val="24"/>
            <w:u w:val="single" w:color="000080"/>
          </w:rPr>
          <w:t xml:space="preserve">caput, </w:t>
        </w:r>
        <w:r w:rsidRPr="005876D9">
          <w:rPr>
            <w:rFonts w:ascii="Times New Roman" w:hAnsi="Times New Roman" w:cs="Times New Roman"/>
            <w:color w:val="000080"/>
            <w:sz w:val="24"/>
            <w:u w:val="single" w:color="000080"/>
          </w:rPr>
          <w:t>da Lei n.º 14.133, de</w:t>
        </w:r>
      </w:hyperlink>
      <w:r w:rsidRPr="005876D9">
        <w:rPr>
          <w:rFonts w:ascii="Times New Roman" w:hAnsi="Times New Roman" w:cs="Times New Roman"/>
          <w:color w:val="000080"/>
          <w:sz w:val="24"/>
        </w:rPr>
        <w:t xml:space="preserve"> </w:t>
      </w:r>
      <w:hyperlink r:id="rId55" w:anchor="art131">
        <w:r w:rsidRPr="005876D9">
          <w:rPr>
            <w:rFonts w:ascii="Times New Roman" w:hAnsi="Times New Roman" w:cs="Times New Roman"/>
            <w:color w:val="000080"/>
            <w:spacing w:val="-2"/>
            <w:sz w:val="24"/>
            <w:u w:val="single" w:color="000080"/>
          </w:rPr>
          <w:t>2021</w:t>
        </w:r>
      </w:hyperlink>
      <w:r w:rsidRPr="005876D9">
        <w:rPr>
          <w:rFonts w:ascii="Times New Roman" w:hAnsi="Times New Roman" w:cs="Times New Roman"/>
          <w:spacing w:val="-2"/>
          <w:sz w:val="24"/>
        </w:rPr>
        <w:t>).</w:t>
      </w:r>
    </w:p>
    <w:p w14:paraId="686E5EB9" w14:textId="77777777" w:rsidR="0096009C" w:rsidRPr="005876D9" w:rsidRDefault="0096009C" w:rsidP="0096009C">
      <w:pPr>
        <w:pStyle w:val="PargrafodaLista"/>
        <w:widowControl w:val="0"/>
        <w:numPr>
          <w:ilvl w:val="1"/>
          <w:numId w:val="17"/>
        </w:numPr>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6D34E10E" w14:textId="77777777" w:rsidR="0096009C" w:rsidRPr="005876D9" w:rsidRDefault="0096009C" w:rsidP="0096009C">
      <w:pPr>
        <w:pStyle w:val="Ttulo6"/>
        <w:spacing w:before="242"/>
        <w:rPr>
          <w:rFonts w:ascii="Times New Roman" w:hAnsi="Times New Roman" w:cs="Times New Roman"/>
          <w:b/>
          <w:color w:val="auto"/>
          <w:sz w:val="24"/>
        </w:rPr>
      </w:pPr>
      <w:r w:rsidRPr="005876D9">
        <w:rPr>
          <w:rFonts w:ascii="Times New Roman" w:hAnsi="Times New Roman" w:cs="Times New Roman"/>
          <w:b/>
          <w:color w:val="auto"/>
          <w:sz w:val="24"/>
        </w:rPr>
        <w:t>CLÁUSULA</w:t>
      </w:r>
      <w:r w:rsidRPr="005876D9">
        <w:rPr>
          <w:rFonts w:ascii="Times New Roman" w:hAnsi="Times New Roman" w:cs="Times New Roman"/>
          <w:b/>
          <w:color w:val="auto"/>
          <w:spacing w:val="-8"/>
          <w:sz w:val="24"/>
        </w:rPr>
        <w:t xml:space="preserve"> </w:t>
      </w:r>
      <w:r w:rsidRPr="005876D9">
        <w:rPr>
          <w:rFonts w:ascii="Times New Roman" w:hAnsi="Times New Roman" w:cs="Times New Roman"/>
          <w:b/>
          <w:color w:val="auto"/>
          <w:sz w:val="24"/>
        </w:rPr>
        <w:t>DÉCIMA</w:t>
      </w:r>
      <w:r w:rsidRPr="005876D9">
        <w:rPr>
          <w:rFonts w:ascii="Times New Roman" w:hAnsi="Times New Roman" w:cs="Times New Roman"/>
          <w:b/>
          <w:color w:val="auto"/>
          <w:spacing w:val="-5"/>
          <w:sz w:val="24"/>
        </w:rPr>
        <w:t xml:space="preserve"> </w:t>
      </w:r>
      <w:r w:rsidRPr="005876D9">
        <w:rPr>
          <w:rFonts w:ascii="Times New Roman" w:hAnsi="Times New Roman" w:cs="Times New Roman"/>
          <w:b/>
          <w:color w:val="auto"/>
          <w:sz w:val="24"/>
        </w:rPr>
        <w:t>TERCEIRA</w:t>
      </w:r>
      <w:r w:rsidRPr="005876D9">
        <w:rPr>
          <w:rFonts w:ascii="Times New Roman" w:hAnsi="Times New Roman" w:cs="Times New Roman"/>
          <w:b/>
          <w:color w:val="auto"/>
          <w:spacing w:val="-3"/>
          <w:sz w:val="24"/>
        </w:rPr>
        <w:t xml:space="preserve"> </w:t>
      </w:r>
      <w:r w:rsidRPr="005876D9">
        <w:rPr>
          <w:rFonts w:ascii="Times New Roman" w:hAnsi="Times New Roman" w:cs="Times New Roman"/>
          <w:b/>
          <w:color w:val="auto"/>
          <w:sz w:val="24"/>
        </w:rPr>
        <w:t>–</w:t>
      </w:r>
      <w:r w:rsidRPr="005876D9">
        <w:rPr>
          <w:rFonts w:ascii="Times New Roman" w:hAnsi="Times New Roman" w:cs="Times New Roman"/>
          <w:b/>
          <w:color w:val="auto"/>
          <w:spacing w:val="-6"/>
          <w:sz w:val="24"/>
        </w:rPr>
        <w:t xml:space="preserve"> </w:t>
      </w:r>
      <w:r w:rsidRPr="005876D9">
        <w:rPr>
          <w:rFonts w:ascii="Times New Roman" w:hAnsi="Times New Roman" w:cs="Times New Roman"/>
          <w:b/>
          <w:color w:val="auto"/>
          <w:sz w:val="24"/>
        </w:rPr>
        <w:t>DOTAÇÃO</w:t>
      </w:r>
      <w:r w:rsidRPr="005876D9">
        <w:rPr>
          <w:rFonts w:ascii="Times New Roman" w:hAnsi="Times New Roman" w:cs="Times New Roman"/>
          <w:b/>
          <w:color w:val="auto"/>
          <w:spacing w:val="-7"/>
          <w:sz w:val="24"/>
        </w:rPr>
        <w:t xml:space="preserve"> </w:t>
      </w:r>
      <w:r w:rsidRPr="005876D9">
        <w:rPr>
          <w:rFonts w:ascii="Times New Roman" w:hAnsi="Times New Roman" w:cs="Times New Roman"/>
          <w:b/>
          <w:color w:val="auto"/>
          <w:sz w:val="24"/>
        </w:rPr>
        <w:t>ORÇAMENTÁRIA</w:t>
      </w:r>
      <w:r w:rsidRPr="005876D9">
        <w:rPr>
          <w:rFonts w:ascii="Times New Roman" w:hAnsi="Times New Roman" w:cs="Times New Roman"/>
          <w:b/>
          <w:color w:val="auto"/>
          <w:spacing w:val="-7"/>
          <w:sz w:val="24"/>
        </w:rPr>
        <w:t xml:space="preserve"> </w:t>
      </w:r>
      <w:r w:rsidRPr="005876D9">
        <w:rPr>
          <w:rFonts w:ascii="Times New Roman" w:hAnsi="Times New Roman" w:cs="Times New Roman"/>
          <w:b/>
          <w:color w:val="auto"/>
          <w:sz w:val="24"/>
        </w:rPr>
        <w:t>(</w:t>
      </w:r>
      <w:hyperlink r:id="rId56" w:anchor="art92">
        <w:r w:rsidRPr="005876D9">
          <w:rPr>
            <w:rFonts w:ascii="Times New Roman" w:hAnsi="Times New Roman" w:cs="Times New Roman"/>
            <w:b/>
            <w:color w:val="auto"/>
            <w:sz w:val="24"/>
            <w:u w:val="single" w:color="000080"/>
          </w:rPr>
          <w:t>art.</w:t>
        </w:r>
        <w:r w:rsidRPr="005876D9">
          <w:rPr>
            <w:rFonts w:ascii="Times New Roman" w:hAnsi="Times New Roman" w:cs="Times New Roman"/>
            <w:b/>
            <w:color w:val="auto"/>
            <w:spacing w:val="-6"/>
            <w:sz w:val="24"/>
            <w:u w:val="single" w:color="000080"/>
          </w:rPr>
          <w:t xml:space="preserve"> </w:t>
        </w:r>
        <w:r w:rsidRPr="005876D9">
          <w:rPr>
            <w:rFonts w:ascii="Times New Roman" w:hAnsi="Times New Roman" w:cs="Times New Roman"/>
            <w:b/>
            <w:color w:val="auto"/>
            <w:sz w:val="24"/>
            <w:u w:val="single" w:color="000080"/>
          </w:rPr>
          <w:t>92,</w:t>
        </w:r>
        <w:r w:rsidRPr="005876D9">
          <w:rPr>
            <w:rFonts w:ascii="Times New Roman" w:hAnsi="Times New Roman" w:cs="Times New Roman"/>
            <w:b/>
            <w:color w:val="auto"/>
            <w:spacing w:val="-8"/>
            <w:sz w:val="24"/>
            <w:u w:val="single" w:color="000080"/>
          </w:rPr>
          <w:t xml:space="preserve"> </w:t>
        </w:r>
        <w:r w:rsidRPr="005876D9">
          <w:rPr>
            <w:rFonts w:ascii="Times New Roman" w:hAnsi="Times New Roman" w:cs="Times New Roman"/>
            <w:b/>
            <w:color w:val="auto"/>
            <w:spacing w:val="-2"/>
            <w:sz w:val="24"/>
            <w:u w:val="single" w:color="000080"/>
          </w:rPr>
          <w:t>VIII</w:t>
        </w:r>
      </w:hyperlink>
      <w:r w:rsidRPr="005876D9">
        <w:rPr>
          <w:rFonts w:ascii="Times New Roman" w:hAnsi="Times New Roman" w:cs="Times New Roman"/>
          <w:b/>
          <w:color w:val="auto"/>
          <w:spacing w:val="-2"/>
          <w:sz w:val="24"/>
        </w:rPr>
        <w:t>)</w:t>
      </w:r>
    </w:p>
    <w:p w14:paraId="20AACDF9" w14:textId="77777777" w:rsidR="0096009C" w:rsidRPr="005876D9" w:rsidRDefault="0096009C" w:rsidP="0096009C">
      <w:pPr>
        <w:pStyle w:val="PargrafodaLista"/>
        <w:widowControl w:val="0"/>
        <w:numPr>
          <w:ilvl w:val="1"/>
          <w:numId w:val="16"/>
        </w:numPr>
        <w:tabs>
          <w:tab w:val="left" w:pos="567"/>
        </w:tabs>
        <w:autoSpaceDE w:val="0"/>
        <w:autoSpaceDN w:val="0"/>
        <w:spacing w:after="240"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As</w:t>
      </w:r>
      <w:r w:rsidRPr="005876D9">
        <w:rPr>
          <w:rFonts w:ascii="Times New Roman" w:hAnsi="Times New Roman" w:cs="Times New Roman"/>
          <w:spacing w:val="40"/>
          <w:sz w:val="24"/>
        </w:rPr>
        <w:t xml:space="preserve"> </w:t>
      </w:r>
      <w:r w:rsidRPr="005876D9">
        <w:rPr>
          <w:rFonts w:ascii="Times New Roman" w:hAnsi="Times New Roman" w:cs="Times New Roman"/>
          <w:sz w:val="24"/>
        </w:rPr>
        <w:t>despesas</w:t>
      </w:r>
      <w:r w:rsidRPr="005876D9">
        <w:rPr>
          <w:rFonts w:ascii="Times New Roman" w:hAnsi="Times New Roman" w:cs="Times New Roman"/>
          <w:spacing w:val="40"/>
          <w:sz w:val="24"/>
        </w:rPr>
        <w:t xml:space="preserve"> </w:t>
      </w:r>
      <w:r w:rsidRPr="005876D9">
        <w:rPr>
          <w:rFonts w:ascii="Times New Roman" w:hAnsi="Times New Roman" w:cs="Times New Roman"/>
          <w:sz w:val="24"/>
        </w:rPr>
        <w:t>decorrentes</w:t>
      </w:r>
      <w:r w:rsidRPr="005876D9">
        <w:rPr>
          <w:rFonts w:ascii="Times New Roman" w:hAnsi="Times New Roman" w:cs="Times New Roman"/>
          <w:spacing w:val="40"/>
          <w:sz w:val="24"/>
        </w:rPr>
        <w:t xml:space="preserve"> </w:t>
      </w:r>
      <w:r w:rsidRPr="005876D9">
        <w:rPr>
          <w:rFonts w:ascii="Times New Roman" w:hAnsi="Times New Roman" w:cs="Times New Roman"/>
          <w:sz w:val="24"/>
        </w:rPr>
        <w:t>da</w:t>
      </w:r>
      <w:r w:rsidRPr="005876D9">
        <w:rPr>
          <w:rFonts w:ascii="Times New Roman" w:hAnsi="Times New Roman" w:cs="Times New Roman"/>
          <w:spacing w:val="38"/>
          <w:sz w:val="24"/>
        </w:rPr>
        <w:t xml:space="preserve"> </w:t>
      </w:r>
      <w:r w:rsidRPr="005876D9">
        <w:rPr>
          <w:rFonts w:ascii="Times New Roman" w:hAnsi="Times New Roman" w:cs="Times New Roman"/>
          <w:sz w:val="24"/>
        </w:rPr>
        <w:t>presente</w:t>
      </w:r>
      <w:r w:rsidRPr="005876D9">
        <w:rPr>
          <w:rFonts w:ascii="Times New Roman" w:hAnsi="Times New Roman" w:cs="Times New Roman"/>
          <w:spacing w:val="39"/>
          <w:sz w:val="24"/>
        </w:rPr>
        <w:t xml:space="preserve"> </w:t>
      </w:r>
      <w:r w:rsidRPr="005876D9">
        <w:rPr>
          <w:rFonts w:ascii="Times New Roman" w:hAnsi="Times New Roman" w:cs="Times New Roman"/>
          <w:sz w:val="24"/>
        </w:rPr>
        <w:t>contratação</w:t>
      </w:r>
      <w:r w:rsidRPr="005876D9">
        <w:rPr>
          <w:rFonts w:ascii="Times New Roman" w:hAnsi="Times New Roman" w:cs="Times New Roman"/>
          <w:spacing w:val="40"/>
          <w:sz w:val="24"/>
        </w:rPr>
        <w:t xml:space="preserve"> </w:t>
      </w:r>
      <w:r w:rsidRPr="005876D9">
        <w:rPr>
          <w:rFonts w:ascii="Times New Roman" w:hAnsi="Times New Roman" w:cs="Times New Roman"/>
          <w:sz w:val="24"/>
        </w:rPr>
        <w:t>correrão</w:t>
      </w:r>
      <w:r w:rsidRPr="005876D9">
        <w:rPr>
          <w:rFonts w:ascii="Times New Roman" w:hAnsi="Times New Roman" w:cs="Times New Roman"/>
          <w:spacing w:val="40"/>
          <w:sz w:val="24"/>
        </w:rPr>
        <w:t xml:space="preserve"> </w:t>
      </w:r>
      <w:r w:rsidRPr="005876D9">
        <w:rPr>
          <w:rFonts w:ascii="Times New Roman" w:hAnsi="Times New Roman" w:cs="Times New Roman"/>
          <w:sz w:val="24"/>
        </w:rPr>
        <w:t>à</w:t>
      </w:r>
      <w:r w:rsidRPr="005876D9">
        <w:rPr>
          <w:rFonts w:ascii="Times New Roman" w:hAnsi="Times New Roman" w:cs="Times New Roman"/>
          <w:spacing w:val="40"/>
          <w:sz w:val="24"/>
        </w:rPr>
        <w:t xml:space="preserve"> </w:t>
      </w:r>
      <w:r w:rsidRPr="005876D9">
        <w:rPr>
          <w:rFonts w:ascii="Times New Roman" w:hAnsi="Times New Roman" w:cs="Times New Roman"/>
          <w:sz w:val="24"/>
        </w:rPr>
        <w:t>conta</w:t>
      </w:r>
      <w:r w:rsidRPr="005876D9">
        <w:rPr>
          <w:rFonts w:ascii="Times New Roman" w:hAnsi="Times New Roman" w:cs="Times New Roman"/>
          <w:spacing w:val="40"/>
          <w:sz w:val="24"/>
        </w:rPr>
        <w:t xml:space="preserve"> </w:t>
      </w:r>
      <w:r w:rsidRPr="005876D9">
        <w:rPr>
          <w:rFonts w:ascii="Times New Roman" w:hAnsi="Times New Roman" w:cs="Times New Roman"/>
          <w:sz w:val="24"/>
        </w:rPr>
        <w:t>de</w:t>
      </w:r>
      <w:r w:rsidRPr="005876D9">
        <w:rPr>
          <w:rFonts w:ascii="Times New Roman" w:hAnsi="Times New Roman" w:cs="Times New Roman"/>
          <w:spacing w:val="39"/>
          <w:sz w:val="24"/>
        </w:rPr>
        <w:t xml:space="preserve"> </w:t>
      </w:r>
      <w:r w:rsidRPr="005876D9">
        <w:rPr>
          <w:rFonts w:ascii="Times New Roman" w:hAnsi="Times New Roman" w:cs="Times New Roman"/>
          <w:sz w:val="24"/>
        </w:rPr>
        <w:t>recursos</w:t>
      </w:r>
      <w:r w:rsidRPr="005876D9">
        <w:rPr>
          <w:rFonts w:ascii="Times New Roman" w:hAnsi="Times New Roman" w:cs="Times New Roman"/>
          <w:spacing w:val="40"/>
          <w:sz w:val="24"/>
        </w:rPr>
        <w:t xml:space="preserve"> </w:t>
      </w:r>
      <w:r w:rsidRPr="005876D9">
        <w:rPr>
          <w:rFonts w:ascii="Times New Roman" w:hAnsi="Times New Roman" w:cs="Times New Roman"/>
          <w:sz w:val="24"/>
        </w:rPr>
        <w:t>específicos</w:t>
      </w:r>
      <w:r w:rsidRPr="005876D9">
        <w:rPr>
          <w:rFonts w:ascii="Times New Roman" w:hAnsi="Times New Roman" w:cs="Times New Roman"/>
          <w:spacing w:val="40"/>
          <w:sz w:val="24"/>
        </w:rPr>
        <w:t xml:space="preserve"> </w:t>
      </w:r>
      <w:r w:rsidRPr="005876D9">
        <w:rPr>
          <w:rFonts w:ascii="Times New Roman" w:hAnsi="Times New Roman" w:cs="Times New Roman"/>
          <w:sz w:val="24"/>
        </w:rPr>
        <w:t>consignados</w:t>
      </w:r>
      <w:r w:rsidRPr="005876D9">
        <w:rPr>
          <w:rFonts w:ascii="Times New Roman" w:hAnsi="Times New Roman" w:cs="Times New Roman"/>
          <w:spacing w:val="40"/>
          <w:sz w:val="24"/>
        </w:rPr>
        <w:t xml:space="preserve"> </w:t>
      </w:r>
      <w:r w:rsidRPr="005876D9">
        <w:rPr>
          <w:rFonts w:ascii="Times New Roman" w:hAnsi="Times New Roman" w:cs="Times New Roman"/>
          <w:sz w:val="24"/>
        </w:rPr>
        <w:t>no Orçamento Geral do Município deste exercício, na dotação abaixo discriminada:</w:t>
      </w:r>
    </w:p>
    <w:p w14:paraId="53AC94E9" w14:textId="77777777" w:rsidR="0096009C" w:rsidRPr="005876D9" w:rsidRDefault="0096009C" w:rsidP="0096009C">
      <w:pPr>
        <w:pStyle w:val="PargrafodaLista"/>
        <w:numPr>
          <w:ilvl w:val="0"/>
          <w:numId w:val="32"/>
        </w:numPr>
        <w:suppressAutoHyphens/>
        <w:spacing w:before="120" w:afterLines="120" w:after="288" w:line="360" w:lineRule="auto"/>
        <w:jc w:val="both"/>
        <w:rPr>
          <w:rFonts w:ascii="Times New Roman" w:eastAsia="Arial" w:hAnsi="Times New Roman" w:cs="Times New Roman"/>
          <w:sz w:val="24"/>
        </w:rPr>
      </w:pPr>
      <w:r w:rsidRPr="005876D9">
        <w:rPr>
          <w:rFonts w:ascii="Times New Roman" w:eastAsia="Arial" w:hAnsi="Times New Roman" w:cs="Times New Roman"/>
          <w:sz w:val="24"/>
        </w:rPr>
        <w:t xml:space="preserve">Dotação Orçamentária: </w:t>
      </w:r>
    </w:p>
    <w:p w14:paraId="1ED9851D" w14:textId="77777777" w:rsidR="0096009C" w:rsidRPr="005876D9" w:rsidRDefault="0096009C" w:rsidP="0096009C">
      <w:pPr>
        <w:pStyle w:val="PargrafodaLista"/>
        <w:numPr>
          <w:ilvl w:val="0"/>
          <w:numId w:val="32"/>
        </w:numPr>
        <w:suppressAutoHyphens/>
        <w:spacing w:before="120" w:afterLines="120" w:after="288" w:line="360" w:lineRule="auto"/>
        <w:jc w:val="both"/>
        <w:rPr>
          <w:rFonts w:ascii="Times New Roman" w:eastAsia="Arial" w:hAnsi="Times New Roman" w:cs="Times New Roman"/>
          <w:sz w:val="24"/>
        </w:rPr>
      </w:pPr>
      <w:r w:rsidRPr="005876D9">
        <w:rPr>
          <w:rFonts w:ascii="Times New Roman" w:eastAsia="Arial" w:hAnsi="Times New Roman" w:cs="Times New Roman"/>
          <w:sz w:val="24"/>
        </w:rPr>
        <w:t>Nota de Empenho:</w:t>
      </w:r>
    </w:p>
    <w:p w14:paraId="19D4748B" w14:textId="77777777" w:rsidR="0096009C" w:rsidRPr="005876D9" w:rsidRDefault="0096009C" w:rsidP="0096009C">
      <w:pPr>
        <w:pStyle w:val="PargrafodaLista"/>
        <w:widowControl w:val="0"/>
        <w:numPr>
          <w:ilvl w:val="1"/>
          <w:numId w:val="16"/>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A</w:t>
      </w:r>
      <w:r w:rsidRPr="005876D9">
        <w:rPr>
          <w:rFonts w:ascii="Times New Roman" w:hAnsi="Times New Roman" w:cs="Times New Roman"/>
          <w:spacing w:val="-2"/>
          <w:sz w:val="24"/>
        </w:rPr>
        <w:t xml:space="preserve"> </w:t>
      </w:r>
      <w:r w:rsidRPr="005876D9">
        <w:rPr>
          <w:rFonts w:ascii="Times New Roman" w:hAnsi="Times New Roman" w:cs="Times New Roman"/>
          <w:sz w:val="24"/>
        </w:rPr>
        <w:t>dotação</w:t>
      </w:r>
      <w:r w:rsidRPr="005876D9">
        <w:rPr>
          <w:rFonts w:ascii="Times New Roman" w:hAnsi="Times New Roman" w:cs="Times New Roman"/>
          <w:spacing w:val="-1"/>
          <w:sz w:val="24"/>
        </w:rPr>
        <w:t xml:space="preserve"> </w:t>
      </w:r>
      <w:r w:rsidRPr="005876D9">
        <w:rPr>
          <w:rFonts w:ascii="Times New Roman" w:hAnsi="Times New Roman" w:cs="Times New Roman"/>
          <w:sz w:val="24"/>
        </w:rPr>
        <w:t>relativa</w:t>
      </w:r>
      <w:r w:rsidRPr="005876D9">
        <w:rPr>
          <w:rFonts w:ascii="Times New Roman" w:hAnsi="Times New Roman" w:cs="Times New Roman"/>
          <w:spacing w:val="-1"/>
          <w:sz w:val="24"/>
        </w:rPr>
        <w:t xml:space="preserve"> </w:t>
      </w:r>
      <w:r w:rsidRPr="005876D9">
        <w:rPr>
          <w:rFonts w:ascii="Times New Roman" w:hAnsi="Times New Roman" w:cs="Times New Roman"/>
          <w:sz w:val="24"/>
        </w:rPr>
        <w:t>aos</w:t>
      </w:r>
      <w:r w:rsidRPr="005876D9">
        <w:rPr>
          <w:rFonts w:ascii="Times New Roman" w:hAnsi="Times New Roman" w:cs="Times New Roman"/>
          <w:spacing w:val="-1"/>
          <w:sz w:val="24"/>
        </w:rPr>
        <w:t xml:space="preserve"> </w:t>
      </w:r>
      <w:r w:rsidRPr="005876D9">
        <w:rPr>
          <w:rFonts w:ascii="Times New Roman" w:hAnsi="Times New Roman" w:cs="Times New Roman"/>
          <w:sz w:val="24"/>
        </w:rPr>
        <w:t>exercícios financeiros subsequentes</w:t>
      </w:r>
      <w:r w:rsidRPr="005876D9">
        <w:rPr>
          <w:rFonts w:ascii="Times New Roman" w:hAnsi="Times New Roman" w:cs="Times New Roman"/>
          <w:spacing w:val="-1"/>
          <w:sz w:val="24"/>
        </w:rPr>
        <w:t xml:space="preserve"> </w:t>
      </w:r>
      <w:r w:rsidRPr="005876D9">
        <w:rPr>
          <w:rFonts w:ascii="Times New Roman" w:hAnsi="Times New Roman" w:cs="Times New Roman"/>
          <w:sz w:val="24"/>
        </w:rPr>
        <w:t>será</w:t>
      </w:r>
      <w:r w:rsidRPr="005876D9">
        <w:rPr>
          <w:rFonts w:ascii="Times New Roman" w:hAnsi="Times New Roman" w:cs="Times New Roman"/>
          <w:spacing w:val="-1"/>
          <w:sz w:val="24"/>
        </w:rPr>
        <w:t xml:space="preserve"> </w:t>
      </w:r>
      <w:r w:rsidRPr="005876D9">
        <w:rPr>
          <w:rFonts w:ascii="Times New Roman" w:hAnsi="Times New Roman" w:cs="Times New Roman"/>
          <w:sz w:val="24"/>
        </w:rPr>
        <w:t>indicada</w:t>
      </w:r>
      <w:r w:rsidRPr="005876D9">
        <w:rPr>
          <w:rFonts w:ascii="Times New Roman" w:hAnsi="Times New Roman" w:cs="Times New Roman"/>
          <w:spacing w:val="-1"/>
          <w:sz w:val="24"/>
        </w:rPr>
        <w:t xml:space="preserve"> </w:t>
      </w:r>
      <w:r w:rsidRPr="005876D9">
        <w:rPr>
          <w:rFonts w:ascii="Times New Roman" w:hAnsi="Times New Roman" w:cs="Times New Roman"/>
          <w:sz w:val="24"/>
        </w:rPr>
        <w:t>após</w:t>
      </w:r>
      <w:r w:rsidRPr="005876D9">
        <w:rPr>
          <w:rFonts w:ascii="Times New Roman" w:hAnsi="Times New Roman" w:cs="Times New Roman"/>
          <w:spacing w:val="-1"/>
          <w:sz w:val="24"/>
        </w:rPr>
        <w:t xml:space="preserve"> </w:t>
      </w:r>
      <w:r w:rsidRPr="005876D9">
        <w:rPr>
          <w:rFonts w:ascii="Times New Roman" w:hAnsi="Times New Roman" w:cs="Times New Roman"/>
          <w:sz w:val="24"/>
        </w:rPr>
        <w:t>aprovação</w:t>
      </w:r>
      <w:r w:rsidRPr="005876D9">
        <w:rPr>
          <w:rFonts w:ascii="Times New Roman" w:hAnsi="Times New Roman" w:cs="Times New Roman"/>
          <w:spacing w:val="-2"/>
          <w:sz w:val="24"/>
        </w:rPr>
        <w:t xml:space="preserve"> </w:t>
      </w:r>
      <w:r w:rsidRPr="005876D9">
        <w:rPr>
          <w:rFonts w:ascii="Times New Roman" w:hAnsi="Times New Roman" w:cs="Times New Roman"/>
          <w:sz w:val="24"/>
        </w:rPr>
        <w:t>da</w:t>
      </w:r>
      <w:r w:rsidRPr="005876D9">
        <w:rPr>
          <w:rFonts w:ascii="Times New Roman" w:hAnsi="Times New Roman" w:cs="Times New Roman"/>
          <w:spacing w:val="-1"/>
          <w:sz w:val="24"/>
        </w:rPr>
        <w:t xml:space="preserve"> </w:t>
      </w:r>
      <w:r w:rsidRPr="005876D9">
        <w:rPr>
          <w:rFonts w:ascii="Times New Roman" w:hAnsi="Times New Roman" w:cs="Times New Roman"/>
          <w:sz w:val="24"/>
        </w:rPr>
        <w:t>Lei</w:t>
      </w:r>
      <w:r w:rsidRPr="005876D9">
        <w:rPr>
          <w:rFonts w:ascii="Times New Roman" w:hAnsi="Times New Roman" w:cs="Times New Roman"/>
          <w:spacing w:val="-2"/>
          <w:sz w:val="24"/>
        </w:rPr>
        <w:t xml:space="preserve"> </w:t>
      </w:r>
      <w:r w:rsidRPr="005876D9">
        <w:rPr>
          <w:rFonts w:ascii="Times New Roman" w:hAnsi="Times New Roman" w:cs="Times New Roman"/>
          <w:sz w:val="24"/>
        </w:rPr>
        <w:t>Orçamentária respectiva e liberação dos créditos correspondentes, mediante apostilamento.</w:t>
      </w:r>
    </w:p>
    <w:p w14:paraId="0687A528" w14:textId="77777777" w:rsidR="0096009C" w:rsidRPr="005876D9" w:rsidRDefault="0096009C" w:rsidP="0096009C">
      <w:pPr>
        <w:pStyle w:val="Ttulo6"/>
        <w:spacing w:before="0" w:line="360" w:lineRule="auto"/>
        <w:rPr>
          <w:rFonts w:ascii="Times New Roman" w:hAnsi="Times New Roman" w:cs="Times New Roman"/>
          <w:b/>
          <w:color w:val="auto"/>
          <w:spacing w:val="-4"/>
          <w:sz w:val="24"/>
        </w:rPr>
      </w:pPr>
      <w:r w:rsidRPr="005876D9">
        <w:rPr>
          <w:rFonts w:ascii="Times New Roman" w:hAnsi="Times New Roman" w:cs="Times New Roman"/>
          <w:b/>
          <w:color w:val="auto"/>
          <w:sz w:val="24"/>
        </w:rPr>
        <w:t>CLÁUSULA</w:t>
      </w:r>
      <w:r w:rsidRPr="005876D9">
        <w:rPr>
          <w:rFonts w:ascii="Times New Roman" w:hAnsi="Times New Roman" w:cs="Times New Roman"/>
          <w:b/>
          <w:color w:val="auto"/>
          <w:spacing w:val="-6"/>
          <w:sz w:val="24"/>
        </w:rPr>
        <w:t xml:space="preserve"> </w:t>
      </w:r>
      <w:r w:rsidRPr="005876D9">
        <w:rPr>
          <w:rFonts w:ascii="Times New Roman" w:hAnsi="Times New Roman" w:cs="Times New Roman"/>
          <w:b/>
          <w:color w:val="auto"/>
          <w:sz w:val="24"/>
        </w:rPr>
        <w:t>DÉCIMA</w:t>
      </w:r>
      <w:r w:rsidRPr="005876D9">
        <w:rPr>
          <w:rFonts w:ascii="Times New Roman" w:hAnsi="Times New Roman" w:cs="Times New Roman"/>
          <w:b/>
          <w:color w:val="auto"/>
          <w:spacing w:val="-4"/>
          <w:sz w:val="24"/>
        </w:rPr>
        <w:t xml:space="preserve"> </w:t>
      </w:r>
      <w:r w:rsidRPr="005876D9">
        <w:rPr>
          <w:rFonts w:ascii="Times New Roman" w:hAnsi="Times New Roman" w:cs="Times New Roman"/>
          <w:b/>
          <w:color w:val="auto"/>
          <w:sz w:val="24"/>
        </w:rPr>
        <w:t>QUARTA</w:t>
      </w:r>
      <w:r w:rsidRPr="005876D9">
        <w:rPr>
          <w:rFonts w:ascii="Times New Roman" w:hAnsi="Times New Roman" w:cs="Times New Roman"/>
          <w:b/>
          <w:color w:val="auto"/>
          <w:spacing w:val="-2"/>
          <w:sz w:val="24"/>
        </w:rPr>
        <w:t xml:space="preserve"> </w:t>
      </w:r>
      <w:r w:rsidRPr="005876D9">
        <w:rPr>
          <w:rFonts w:ascii="Times New Roman" w:hAnsi="Times New Roman" w:cs="Times New Roman"/>
          <w:b/>
          <w:color w:val="auto"/>
          <w:sz w:val="24"/>
        </w:rPr>
        <w:t>–</w:t>
      </w:r>
      <w:r w:rsidRPr="005876D9">
        <w:rPr>
          <w:rFonts w:ascii="Times New Roman" w:hAnsi="Times New Roman" w:cs="Times New Roman"/>
          <w:b/>
          <w:color w:val="auto"/>
          <w:spacing w:val="-6"/>
          <w:sz w:val="24"/>
        </w:rPr>
        <w:t xml:space="preserve"> </w:t>
      </w:r>
      <w:r w:rsidRPr="005876D9">
        <w:rPr>
          <w:rFonts w:ascii="Times New Roman" w:hAnsi="Times New Roman" w:cs="Times New Roman"/>
          <w:b/>
          <w:color w:val="auto"/>
          <w:sz w:val="24"/>
        </w:rPr>
        <w:t>DOS</w:t>
      </w:r>
      <w:r w:rsidRPr="005876D9">
        <w:rPr>
          <w:rFonts w:ascii="Times New Roman" w:hAnsi="Times New Roman" w:cs="Times New Roman"/>
          <w:b/>
          <w:color w:val="auto"/>
          <w:spacing w:val="-6"/>
          <w:sz w:val="24"/>
        </w:rPr>
        <w:t xml:space="preserve"> </w:t>
      </w:r>
      <w:r w:rsidRPr="005876D9">
        <w:rPr>
          <w:rFonts w:ascii="Times New Roman" w:hAnsi="Times New Roman" w:cs="Times New Roman"/>
          <w:b/>
          <w:color w:val="auto"/>
          <w:sz w:val="24"/>
        </w:rPr>
        <w:t>CASOS</w:t>
      </w:r>
      <w:r w:rsidRPr="005876D9">
        <w:rPr>
          <w:rFonts w:ascii="Times New Roman" w:hAnsi="Times New Roman" w:cs="Times New Roman"/>
          <w:b/>
          <w:color w:val="auto"/>
          <w:spacing w:val="-6"/>
          <w:sz w:val="24"/>
        </w:rPr>
        <w:t xml:space="preserve"> </w:t>
      </w:r>
      <w:r w:rsidRPr="005876D9">
        <w:rPr>
          <w:rFonts w:ascii="Times New Roman" w:hAnsi="Times New Roman" w:cs="Times New Roman"/>
          <w:b/>
          <w:color w:val="auto"/>
          <w:sz w:val="24"/>
        </w:rPr>
        <w:t>OMISSOS</w:t>
      </w:r>
      <w:r w:rsidRPr="005876D9">
        <w:rPr>
          <w:rFonts w:ascii="Times New Roman" w:hAnsi="Times New Roman" w:cs="Times New Roman"/>
          <w:b/>
          <w:color w:val="auto"/>
          <w:spacing w:val="-5"/>
          <w:sz w:val="24"/>
        </w:rPr>
        <w:t xml:space="preserve"> </w:t>
      </w:r>
      <w:r w:rsidRPr="005876D9">
        <w:rPr>
          <w:rFonts w:ascii="Times New Roman" w:hAnsi="Times New Roman" w:cs="Times New Roman"/>
          <w:b/>
          <w:color w:val="auto"/>
          <w:sz w:val="24"/>
        </w:rPr>
        <w:t>(</w:t>
      </w:r>
      <w:hyperlink r:id="rId57" w:anchor="art92">
        <w:r w:rsidRPr="005876D9">
          <w:rPr>
            <w:rFonts w:ascii="Times New Roman" w:hAnsi="Times New Roman" w:cs="Times New Roman"/>
            <w:b/>
            <w:color w:val="auto"/>
            <w:sz w:val="24"/>
            <w:u w:val="single" w:color="000080"/>
          </w:rPr>
          <w:t>art.</w:t>
        </w:r>
        <w:r w:rsidRPr="005876D9">
          <w:rPr>
            <w:rFonts w:ascii="Times New Roman" w:hAnsi="Times New Roman" w:cs="Times New Roman"/>
            <w:b/>
            <w:color w:val="auto"/>
            <w:spacing w:val="-4"/>
            <w:sz w:val="24"/>
            <w:u w:val="single" w:color="000080"/>
          </w:rPr>
          <w:t xml:space="preserve"> </w:t>
        </w:r>
        <w:r w:rsidRPr="005876D9">
          <w:rPr>
            <w:rFonts w:ascii="Times New Roman" w:hAnsi="Times New Roman" w:cs="Times New Roman"/>
            <w:b/>
            <w:color w:val="auto"/>
            <w:sz w:val="24"/>
            <w:u w:val="single" w:color="000080"/>
          </w:rPr>
          <w:t>92,</w:t>
        </w:r>
        <w:r w:rsidRPr="005876D9">
          <w:rPr>
            <w:rFonts w:ascii="Times New Roman" w:hAnsi="Times New Roman" w:cs="Times New Roman"/>
            <w:b/>
            <w:color w:val="auto"/>
            <w:spacing w:val="-6"/>
            <w:sz w:val="24"/>
            <w:u w:val="single" w:color="000080"/>
          </w:rPr>
          <w:t xml:space="preserve"> </w:t>
        </w:r>
        <w:r w:rsidRPr="005876D9">
          <w:rPr>
            <w:rFonts w:ascii="Times New Roman" w:hAnsi="Times New Roman" w:cs="Times New Roman"/>
            <w:b/>
            <w:color w:val="auto"/>
            <w:spacing w:val="-4"/>
            <w:sz w:val="24"/>
            <w:u w:val="single" w:color="000080"/>
          </w:rPr>
          <w:t>III</w:t>
        </w:r>
        <w:r w:rsidRPr="005876D9">
          <w:rPr>
            <w:rFonts w:ascii="Times New Roman" w:hAnsi="Times New Roman" w:cs="Times New Roman"/>
            <w:b/>
            <w:color w:val="auto"/>
            <w:spacing w:val="-4"/>
            <w:sz w:val="24"/>
          </w:rPr>
          <w:t>)</w:t>
        </w:r>
      </w:hyperlink>
    </w:p>
    <w:p w14:paraId="1CD7ACE6" w14:textId="77777777" w:rsidR="0096009C" w:rsidRPr="005876D9" w:rsidRDefault="0096009C" w:rsidP="0096009C">
      <w:pPr>
        <w:pStyle w:val="PargrafodaLista"/>
        <w:widowControl w:val="0"/>
        <w:numPr>
          <w:ilvl w:val="1"/>
          <w:numId w:val="16"/>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Os</w:t>
      </w:r>
      <w:r w:rsidRPr="005876D9">
        <w:rPr>
          <w:rFonts w:ascii="Times New Roman" w:hAnsi="Times New Roman" w:cs="Times New Roman"/>
          <w:spacing w:val="-6"/>
          <w:sz w:val="24"/>
        </w:rPr>
        <w:t xml:space="preserve"> </w:t>
      </w:r>
      <w:r w:rsidRPr="005876D9">
        <w:rPr>
          <w:rFonts w:ascii="Times New Roman" w:hAnsi="Times New Roman" w:cs="Times New Roman"/>
          <w:sz w:val="24"/>
        </w:rPr>
        <w:t>casos</w:t>
      </w:r>
      <w:r w:rsidRPr="005876D9">
        <w:rPr>
          <w:rFonts w:ascii="Times New Roman" w:hAnsi="Times New Roman" w:cs="Times New Roman"/>
          <w:spacing w:val="-6"/>
          <w:sz w:val="24"/>
        </w:rPr>
        <w:t xml:space="preserve"> </w:t>
      </w:r>
      <w:r w:rsidRPr="005876D9">
        <w:rPr>
          <w:rFonts w:ascii="Times New Roman" w:hAnsi="Times New Roman" w:cs="Times New Roman"/>
          <w:sz w:val="24"/>
        </w:rPr>
        <w:t>omissos</w:t>
      </w:r>
      <w:r w:rsidRPr="005876D9">
        <w:rPr>
          <w:rFonts w:ascii="Times New Roman" w:hAnsi="Times New Roman" w:cs="Times New Roman"/>
          <w:spacing w:val="-6"/>
          <w:sz w:val="24"/>
        </w:rPr>
        <w:t xml:space="preserve"> </w:t>
      </w:r>
      <w:r w:rsidRPr="005876D9">
        <w:rPr>
          <w:rFonts w:ascii="Times New Roman" w:hAnsi="Times New Roman" w:cs="Times New Roman"/>
          <w:sz w:val="24"/>
        </w:rPr>
        <w:t>serão</w:t>
      </w:r>
      <w:r w:rsidRPr="005876D9">
        <w:rPr>
          <w:rFonts w:ascii="Times New Roman" w:hAnsi="Times New Roman" w:cs="Times New Roman"/>
          <w:spacing w:val="-7"/>
          <w:sz w:val="24"/>
        </w:rPr>
        <w:t xml:space="preserve"> </w:t>
      </w:r>
      <w:r w:rsidRPr="005876D9">
        <w:rPr>
          <w:rFonts w:ascii="Times New Roman" w:hAnsi="Times New Roman" w:cs="Times New Roman"/>
          <w:sz w:val="24"/>
        </w:rPr>
        <w:t>decididos</w:t>
      </w:r>
      <w:r w:rsidRPr="005876D9">
        <w:rPr>
          <w:rFonts w:ascii="Times New Roman" w:hAnsi="Times New Roman" w:cs="Times New Roman"/>
          <w:spacing w:val="-6"/>
          <w:sz w:val="24"/>
        </w:rPr>
        <w:t xml:space="preserve"> </w:t>
      </w:r>
      <w:r w:rsidRPr="005876D9">
        <w:rPr>
          <w:rFonts w:ascii="Times New Roman" w:hAnsi="Times New Roman" w:cs="Times New Roman"/>
          <w:sz w:val="24"/>
        </w:rPr>
        <w:t>pelo</w:t>
      </w:r>
      <w:r w:rsidRPr="005876D9">
        <w:rPr>
          <w:rFonts w:ascii="Times New Roman" w:hAnsi="Times New Roman" w:cs="Times New Roman"/>
          <w:spacing w:val="-7"/>
          <w:sz w:val="24"/>
        </w:rPr>
        <w:t xml:space="preserve"> </w:t>
      </w:r>
      <w:r w:rsidRPr="005876D9">
        <w:rPr>
          <w:rFonts w:ascii="Times New Roman" w:hAnsi="Times New Roman" w:cs="Times New Roman"/>
          <w:sz w:val="24"/>
        </w:rPr>
        <w:t>contratante,</w:t>
      </w:r>
      <w:r w:rsidRPr="005876D9">
        <w:rPr>
          <w:rFonts w:ascii="Times New Roman" w:hAnsi="Times New Roman" w:cs="Times New Roman"/>
          <w:spacing w:val="-7"/>
          <w:sz w:val="24"/>
        </w:rPr>
        <w:t xml:space="preserve"> </w:t>
      </w:r>
      <w:r w:rsidRPr="005876D9">
        <w:rPr>
          <w:rFonts w:ascii="Times New Roman" w:hAnsi="Times New Roman" w:cs="Times New Roman"/>
          <w:sz w:val="24"/>
        </w:rPr>
        <w:t>segundo</w:t>
      </w:r>
      <w:r w:rsidRPr="005876D9">
        <w:rPr>
          <w:rFonts w:ascii="Times New Roman" w:hAnsi="Times New Roman" w:cs="Times New Roman"/>
          <w:spacing w:val="-7"/>
          <w:sz w:val="24"/>
        </w:rPr>
        <w:t xml:space="preserve"> </w:t>
      </w:r>
      <w:r w:rsidRPr="005876D9">
        <w:rPr>
          <w:rFonts w:ascii="Times New Roman" w:hAnsi="Times New Roman" w:cs="Times New Roman"/>
          <w:sz w:val="24"/>
        </w:rPr>
        <w:t>as</w:t>
      </w:r>
      <w:r w:rsidRPr="005876D9">
        <w:rPr>
          <w:rFonts w:ascii="Times New Roman" w:hAnsi="Times New Roman" w:cs="Times New Roman"/>
          <w:spacing w:val="-5"/>
          <w:sz w:val="24"/>
        </w:rPr>
        <w:t xml:space="preserve"> </w:t>
      </w:r>
      <w:r w:rsidRPr="005876D9">
        <w:rPr>
          <w:rFonts w:ascii="Times New Roman" w:hAnsi="Times New Roman" w:cs="Times New Roman"/>
          <w:sz w:val="24"/>
        </w:rPr>
        <w:t>disposições</w:t>
      </w:r>
      <w:r w:rsidRPr="005876D9">
        <w:rPr>
          <w:rFonts w:ascii="Times New Roman" w:hAnsi="Times New Roman" w:cs="Times New Roman"/>
          <w:spacing w:val="-6"/>
          <w:sz w:val="24"/>
        </w:rPr>
        <w:t xml:space="preserve"> </w:t>
      </w:r>
      <w:r w:rsidRPr="005876D9">
        <w:rPr>
          <w:rFonts w:ascii="Times New Roman" w:hAnsi="Times New Roman" w:cs="Times New Roman"/>
          <w:sz w:val="24"/>
        </w:rPr>
        <w:t>contidas</w:t>
      </w:r>
      <w:r w:rsidRPr="005876D9">
        <w:rPr>
          <w:rFonts w:ascii="Times New Roman" w:hAnsi="Times New Roman" w:cs="Times New Roman"/>
          <w:spacing w:val="-5"/>
          <w:sz w:val="24"/>
        </w:rPr>
        <w:t xml:space="preserve"> </w:t>
      </w:r>
      <w:r w:rsidRPr="005876D9">
        <w:rPr>
          <w:rFonts w:ascii="Times New Roman" w:hAnsi="Times New Roman" w:cs="Times New Roman"/>
          <w:sz w:val="24"/>
        </w:rPr>
        <w:t>na</w:t>
      </w:r>
      <w:r w:rsidRPr="005876D9">
        <w:rPr>
          <w:rFonts w:ascii="Times New Roman" w:hAnsi="Times New Roman" w:cs="Times New Roman"/>
          <w:spacing w:val="-6"/>
          <w:sz w:val="24"/>
        </w:rPr>
        <w:t xml:space="preserve"> </w:t>
      </w:r>
      <w:r w:rsidRPr="005876D9">
        <w:rPr>
          <w:rFonts w:ascii="Times New Roman" w:hAnsi="Times New Roman" w:cs="Times New Roman"/>
          <w:sz w:val="24"/>
        </w:rPr>
        <w:t xml:space="preserve">Lei </w:t>
      </w:r>
      <w:hyperlink r:id="rId58">
        <w:r w:rsidRPr="005876D9">
          <w:rPr>
            <w:rFonts w:ascii="Times New Roman" w:hAnsi="Times New Roman" w:cs="Times New Roman"/>
            <w:color w:val="000080"/>
            <w:sz w:val="24"/>
            <w:u w:val="single" w:color="000080"/>
          </w:rPr>
          <w:t>nº</w:t>
        </w:r>
        <w:r w:rsidRPr="005876D9">
          <w:rPr>
            <w:rFonts w:ascii="Times New Roman" w:hAnsi="Times New Roman" w:cs="Times New Roman"/>
            <w:color w:val="000080"/>
            <w:spacing w:val="-7"/>
            <w:sz w:val="24"/>
            <w:u w:val="single" w:color="000080"/>
          </w:rPr>
          <w:t xml:space="preserve"> </w:t>
        </w:r>
        <w:r w:rsidRPr="005876D9">
          <w:rPr>
            <w:rFonts w:ascii="Times New Roman" w:hAnsi="Times New Roman" w:cs="Times New Roman"/>
            <w:color w:val="000080"/>
            <w:sz w:val="24"/>
            <w:u w:val="single" w:color="000080"/>
          </w:rPr>
          <w:t>14.133,</w:t>
        </w:r>
        <w:r w:rsidRPr="005876D9">
          <w:rPr>
            <w:rFonts w:ascii="Times New Roman" w:hAnsi="Times New Roman" w:cs="Times New Roman"/>
            <w:color w:val="000080"/>
            <w:spacing w:val="-7"/>
            <w:sz w:val="24"/>
            <w:u w:val="single" w:color="000080"/>
          </w:rPr>
          <w:t xml:space="preserve"> </w:t>
        </w:r>
        <w:r w:rsidRPr="005876D9">
          <w:rPr>
            <w:rFonts w:ascii="Times New Roman" w:hAnsi="Times New Roman" w:cs="Times New Roman"/>
            <w:color w:val="000080"/>
            <w:sz w:val="24"/>
            <w:u w:val="single" w:color="000080"/>
          </w:rPr>
          <w:t>de</w:t>
        </w:r>
        <w:r w:rsidRPr="005876D9">
          <w:rPr>
            <w:rFonts w:ascii="Times New Roman" w:hAnsi="Times New Roman" w:cs="Times New Roman"/>
            <w:color w:val="000080"/>
            <w:spacing w:val="-8"/>
            <w:sz w:val="24"/>
            <w:u w:val="single" w:color="000080"/>
          </w:rPr>
          <w:t xml:space="preserve"> </w:t>
        </w:r>
        <w:r w:rsidRPr="005876D9">
          <w:rPr>
            <w:rFonts w:ascii="Times New Roman" w:hAnsi="Times New Roman" w:cs="Times New Roman"/>
            <w:color w:val="000080"/>
            <w:sz w:val="24"/>
            <w:u w:val="single" w:color="000080"/>
          </w:rPr>
          <w:t>2021</w:t>
        </w:r>
        <w:r w:rsidRPr="005876D9">
          <w:rPr>
            <w:rFonts w:ascii="Times New Roman" w:hAnsi="Times New Roman" w:cs="Times New Roman"/>
            <w:sz w:val="24"/>
          </w:rPr>
          <w:t>,</w:t>
        </w:r>
      </w:hyperlink>
      <w:r w:rsidRPr="005876D9">
        <w:rPr>
          <w:rFonts w:ascii="Times New Roman" w:hAnsi="Times New Roman" w:cs="Times New Roman"/>
          <w:sz w:val="24"/>
        </w:rPr>
        <w:t xml:space="preserve"> e</w:t>
      </w:r>
      <w:r w:rsidRPr="005876D9">
        <w:rPr>
          <w:rFonts w:ascii="Times New Roman" w:hAnsi="Times New Roman" w:cs="Times New Roman"/>
          <w:spacing w:val="-1"/>
          <w:sz w:val="24"/>
        </w:rPr>
        <w:t xml:space="preserve"> </w:t>
      </w:r>
      <w:r w:rsidRPr="005876D9">
        <w:rPr>
          <w:rFonts w:ascii="Times New Roman" w:hAnsi="Times New Roman" w:cs="Times New Roman"/>
          <w:sz w:val="24"/>
        </w:rPr>
        <w:t xml:space="preserve">demais normas aplicáveis e, subsidiariamente, segundo as </w:t>
      </w:r>
      <w:r w:rsidRPr="005876D9">
        <w:rPr>
          <w:rFonts w:ascii="Times New Roman" w:hAnsi="Times New Roman" w:cs="Times New Roman"/>
          <w:sz w:val="24"/>
        </w:rPr>
        <w:lastRenderedPageBreak/>
        <w:t xml:space="preserve">disposições contidas na </w:t>
      </w:r>
      <w:hyperlink r:id="rId59">
        <w:r w:rsidRPr="005876D9">
          <w:rPr>
            <w:rFonts w:ascii="Times New Roman" w:hAnsi="Times New Roman" w:cs="Times New Roman"/>
            <w:color w:val="000080"/>
            <w:sz w:val="24"/>
            <w:u w:val="single" w:color="000080"/>
          </w:rPr>
          <w:t>Lei</w:t>
        </w:r>
        <w:r w:rsidRPr="005876D9">
          <w:rPr>
            <w:rFonts w:ascii="Times New Roman" w:hAnsi="Times New Roman" w:cs="Times New Roman"/>
            <w:color w:val="000080"/>
            <w:spacing w:val="-3"/>
            <w:sz w:val="24"/>
            <w:u w:val="single" w:color="000080"/>
          </w:rPr>
          <w:t xml:space="preserve"> </w:t>
        </w:r>
        <w:r w:rsidRPr="005876D9">
          <w:rPr>
            <w:rFonts w:ascii="Times New Roman" w:hAnsi="Times New Roman" w:cs="Times New Roman"/>
            <w:color w:val="000080"/>
            <w:sz w:val="24"/>
            <w:u w:val="single" w:color="000080"/>
          </w:rPr>
          <w:t>nº 8.078, de</w:t>
        </w:r>
        <w:r w:rsidRPr="005876D9">
          <w:rPr>
            <w:rFonts w:ascii="Times New Roman" w:hAnsi="Times New Roman" w:cs="Times New Roman"/>
            <w:color w:val="000080"/>
            <w:spacing w:val="-1"/>
            <w:sz w:val="24"/>
            <w:u w:val="single" w:color="000080"/>
          </w:rPr>
          <w:t xml:space="preserve"> </w:t>
        </w:r>
        <w:r w:rsidRPr="005876D9">
          <w:rPr>
            <w:rFonts w:ascii="Times New Roman" w:hAnsi="Times New Roman" w:cs="Times New Roman"/>
            <w:color w:val="000080"/>
            <w:sz w:val="24"/>
            <w:u w:val="single" w:color="000080"/>
          </w:rPr>
          <w:t>1990 –</w:t>
        </w:r>
        <w:r w:rsidRPr="005876D9">
          <w:rPr>
            <w:rFonts w:ascii="Times New Roman" w:hAnsi="Times New Roman" w:cs="Times New Roman"/>
            <w:color w:val="000080"/>
            <w:spacing w:val="-1"/>
            <w:sz w:val="24"/>
            <w:u w:val="single" w:color="000080"/>
          </w:rPr>
          <w:t xml:space="preserve"> </w:t>
        </w:r>
        <w:r w:rsidRPr="005876D9">
          <w:rPr>
            <w:rFonts w:ascii="Times New Roman" w:hAnsi="Times New Roman" w:cs="Times New Roman"/>
            <w:color w:val="000080"/>
            <w:sz w:val="24"/>
            <w:u w:val="single" w:color="000080"/>
          </w:rPr>
          <w:t>Código de</w:t>
        </w:r>
      </w:hyperlink>
      <w:r w:rsidRPr="005876D9">
        <w:rPr>
          <w:rFonts w:ascii="Times New Roman" w:hAnsi="Times New Roman" w:cs="Times New Roman"/>
          <w:color w:val="000080"/>
          <w:sz w:val="24"/>
        </w:rPr>
        <w:t xml:space="preserve"> </w:t>
      </w:r>
      <w:hyperlink r:id="rId60">
        <w:r w:rsidRPr="005876D9">
          <w:rPr>
            <w:rFonts w:ascii="Times New Roman" w:hAnsi="Times New Roman" w:cs="Times New Roman"/>
            <w:color w:val="000080"/>
            <w:sz w:val="24"/>
            <w:u w:val="single" w:color="000080"/>
          </w:rPr>
          <w:t>Defesa do Consumidor</w:t>
        </w:r>
      </w:hyperlink>
      <w:r w:rsidRPr="005876D9">
        <w:rPr>
          <w:rFonts w:ascii="Times New Roman" w:hAnsi="Times New Roman" w:cs="Times New Roman"/>
          <w:color w:val="000080"/>
          <w:sz w:val="24"/>
        </w:rPr>
        <w:t xml:space="preserve"> </w:t>
      </w:r>
      <w:r w:rsidRPr="005876D9">
        <w:rPr>
          <w:rFonts w:ascii="Times New Roman" w:hAnsi="Times New Roman" w:cs="Times New Roman"/>
          <w:sz w:val="24"/>
        </w:rPr>
        <w:t>– e normas e princípios gerais dos contratos.</w:t>
      </w:r>
    </w:p>
    <w:p w14:paraId="1910C455" w14:textId="77777777" w:rsidR="0096009C" w:rsidRPr="005876D9" w:rsidRDefault="0096009C" w:rsidP="0096009C">
      <w:pPr>
        <w:pStyle w:val="Corpodetexto"/>
        <w:spacing w:after="0"/>
      </w:pPr>
    </w:p>
    <w:p w14:paraId="33489D03" w14:textId="77777777" w:rsidR="0096009C" w:rsidRPr="005876D9" w:rsidRDefault="0096009C" w:rsidP="0096009C">
      <w:pPr>
        <w:pStyle w:val="Ttulo5"/>
        <w:spacing w:before="0"/>
        <w:rPr>
          <w:rFonts w:ascii="Times New Roman" w:hAnsi="Times New Roman" w:cs="Times New Roman"/>
          <w:b/>
          <w:color w:val="auto"/>
        </w:rPr>
      </w:pPr>
      <w:r w:rsidRPr="005876D9">
        <w:rPr>
          <w:rFonts w:ascii="Times New Roman" w:hAnsi="Times New Roman" w:cs="Times New Roman"/>
          <w:b/>
          <w:color w:val="auto"/>
        </w:rPr>
        <w:t>CLÁUSULA</w:t>
      </w:r>
      <w:r w:rsidRPr="005876D9">
        <w:rPr>
          <w:rFonts w:ascii="Times New Roman" w:hAnsi="Times New Roman" w:cs="Times New Roman"/>
          <w:b/>
          <w:color w:val="auto"/>
          <w:spacing w:val="-7"/>
        </w:rPr>
        <w:t xml:space="preserve"> </w:t>
      </w:r>
      <w:r w:rsidRPr="005876D9">
        <w:rPr>
          <w:rFonts w:ascii="Times New Roman" w:hAnsi="Times New Roman" w:cs="Times New Roman"/>
          <w:b/>
          <w:color w:val="auto"/>
        </w:rPr>
        <w:t>DÉCIMA</w:t>
      </w:r>
      <w:r w:rsidRPr="005876D9">
        <w:rPr>
          <w:rFonts w:ascii="Times New Roman" w:hAnsi="Times New Roman" w:cs="Times New Roman"/>
          <w:b/>
          <w:color w:val="auto"/>
          <w:spacing w:val="-5"/>
        </w:rPr>
        <w:t xml:space="preserve"> </w:t>
      </w:r>
      <w:r w:rsidRPr="005876D9">
        <w:rPr>
          <w:rFonts w:ascii="Times New Roman" w:hAnsi="Times New Roman" w:cs="Times New Roman"/>
          <w:b/>
          <w:color w:val="auto"/>
        </w:rPr>
        <w:t>QUINTA</w:t>
      </w:r>
      <w:r w:rsidRPr="005876D9">
        <w:rPr>
          <w:rFonts w:ascii="Times New Roman" w:hAnsi="Times New Roman" w:cs="Times New Roman"/>
          <w:b/>
          <w:color w:val="auto"/>
          <w:spacing w:val="-3"/>
        </w:rPr>
        <w:t xml:space="preserve"> </w:t>
      </w:r>
      <w:r w:rsidRPr="005876D9">
        <w:rPr>
          <w:rFonts w:ascii="Times New Roman" w:hAnsi="Times New Roman" w:cs="Times New Roman"/>
          <w:b/>
          <w:color w:val="auto"/>
        </w:rPr>
        <w:t>–</w:t>
      </w:r>
      <w:r w:rsidRPr="005876D9">
        <w:rPr>
          <w:rFonts w:ascii="Times New Roman" w:hAnsi="Times New Roman" w:cs="Times New Roman"/>
          <w:b/>
          <w:color w:val="auto"/>
          <w:spacing w:val="-7"/>
        </w:rPr>
        <w:t xml:space="preserve"> </w:t>
      </w:r>
      <w:r w:rsidRPr="005876D9">
        <w:rPr>
          <w:rFonts w:ascii="Times New Roman" w:hAnsi="Times New Roman" w:cs="Times New Roman"/>
          <w:b/>
          <w:color w:val="auto"/>
          <w:spacing w:val="-2"/>
        </w:rPr>
        <w:t>ALTERAÇÕES</w:t>
      </w:r>
    </w:p>
    <w:p w14:paraId="03BC5569" w14:textId="77777777" w:rsidR="0096009C" w:rsidRPr="005876D9" w:rsidRDefault="0096009C" w:rsidP="0096009C">
      <w:pPr>
        <w:pStyle w:val="PargrafodaLista"/>
        <w:widowControl w:val="0"/>
        <w:numPr>
          <w:ilvl w:val="1"/>
          <w:numId w:val="15"/>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Eventuais</w:t>
      </w:r>
      <w:r w:rsidRPr="005876D9">
        <w:rPr>
          <w:rFonts w:ascii="Times New Roman" w:hAnsi="Times New Roman" w:cs="Times New Roman"/>
          <w:spacing w:val="-6"/>
          <w:sz w:val="24"/>
        </w:rPr>
        <w:t xml:space="preserve"> </w:t>
      </w:r>
      <w:r w:rsidRPr="005876D9">
        <w:rPr>
          <w:rFonts w:ascii="Times New Roman" w:hAnsi="Times New Roman" w:cs="Times New Roman"/>
          <w:sz w:val="24"/>
        </w:rPr>
        <w:t>alterações</w:t>
      </w:r>
      <w:r w:rsidRPr="005876D9">
        <w:rPr>
          <w:rFonts w:ascii="Times New Roman" w:hAnsi="Times New Roman" w:cs="Times New Roman"/>
          <w:spacing w:val="-7"/>
          <w:sz w:val="24"/>
        </w:rPr>
        <w:t xml:space="preserve"> </w:t>
      </w:r>
      <w:r w:rsidRPr="005876D9">
        <w:rPr>
          <w:rFonts w:ascii="Times New Roman" w:hAnsi="Times New Roman" w:cs="Times New Roman"/>
          <w:sz w:val="24"/>
        </w:rPr>
        <w:t>contratuais</w:t>
      </w:r>
      <w:r w:rsidRPr="005876D9">
        <w:rPr>
          <w:rFonts w:ascii="Times New Roman" w:hAnsi="Times New Roman" w:cs="Times New Roman"/>
          <w:spacing w:val="-5"/>
          <w:sz w:val="24"/>
        </w:rPr>
        <w:t xml:space="preserve"> </w:t>
      </w:r>
      <w:r w:rsidRPr="005876D9">
        <w:rPr>
          <w:rFonts w:ascii="Times New Roman" w:hAnsi="Times New Roman" w:cs="Times New Roman"/>
          <w:sz w:val="24"/>
        </w:rPr>
        <w:t>reger-se-ão</w:t>
      </w:r>
      <w:r w:rsidRPr="005876D9">
        <w:rPr>
          <w:rFonts w:ascii="Times New Roman" w:hAnsi="Times New Roman" w:cs="Times New Roman"/>
          <w:spacing w:val="-7"/>
          <w:sz w:val="24"/>
        </w:rPr>
        <w:t xml:space="preserve"> </w:t>
      </w:r>
      <w:r w:rsidRPr="005876D9">
        <w:rPr>
          <w:rFonts w:ascii="Times New Roman" w:hAnsi="Times New Roman" w:cs="Times New Roman"/>
          <w:sz w:val="24"/>
        </w:rPr>
        <w:t>pela</w:t>
      </w:r>
      <w:r w:rsidRPr="005876D9">
        <w:rPr>
          <w:rFonts w:ascii="Times New Roman" w:hAnsi="Times New Roman" w:cs="Times New Roman"/>
          <w:spacing w:val="-6"/>
          <w:sz w:val="24"/>
        </w:rPr>
        <w:t xml:space="preserve"> </w:t>
      </w:r>
      <w:r w:rsidRPr="005876D9">
        <w:rPr>
          <w:rFonts w:ascii="Times New Roman" w:hAnsi="Times New Roman" w:cs="Times New Roman"/>
          <w:sz w:val="24"/>
        </w:rPr>
        <w:t>disciplina</w:t>
      </w:r>
      <w:r w:rsidRPr="005876D9">
        <w:rPr>
          <w:rFonts w:ascii="Times New Roman" w:hAnsi="Times New Roman" w:cs="Times New Roman"/>
          <w:spacing w:val="-7"/>
          <w:sz w:val="24"/>
        </w:rPr>
        <w:t xml:space="preserve"> </w:t>
      </w:r>
      <w:r w:rsidRPr="005876D9">
        <w:rPr>
          <w:rFonts w:ascii="Times New Roman" w:hAnsi="Times New Roman" w:cs="Times New Roman"/>
          <w:sz w:val="24"/>
        </w:rPr>
        <w:t>dos</w:t>
      </w:r>
      <w:r w:rsidRPr="005876D9">
        <w:rPr>
          <w:rFonts w:ascii="Times New Roman" w:hAnsi="Times New Roman" w:cs="Times New Roman"/>
          <w:spacing w:val="-3"/>
          <w:sz w:val="24"/>
        </w:rPr>
        <w:t xml:space="preserve"> </w:t>
      </w:r>
      <w:hyperlink r:id="rId61" w:anchor="art124">
        <w:proofErr w:type="spellStart"/>
        <w:r w:rsidRPr="005876D9">
          <w:rPr>
            <w:rFonts w:ascii="Times New Roman" w:hAnsi="Times New Roman" w:cs="Times New Roman"/>
            <w:color w:val="000080"/>
            <w:sz w:val="24"/>
            <w:u w:val="single" w:color="000080"/>
          </w:rPr>
          <w:t>arts</w:t>
        </w:r>
        <w:proofErr w:type="spellEnd"/>
        <w:r w:rsidRPr="005876D9">
          <w:rPr>
            <w:rFonts w:ascii="Times New Roman" w:hAnsi="Times New Roman" w:cs="Times New Roman"/>
            <w:color w:val="000080"/>
            <w:sz w:val="24"/>
            <w:u w:val="single" w:color="000080"/>
          </w:rPr>
          <w:t>.</w:t>
        </w:r>
        <w:r w:rsidRPr="005876D9">
          <w:rPr>
            <w:rFonts w:ascii="Times New Roman" w:hAnsi="Times New Roman" w:cs="Times New Roman"/>
            <w:color w:val="000080"/>
            <w:spacing w:val="-6"/>
            <w:sz w:val="24"/>
            <w:u w:val="single" w:color="000080"/>
          </w:rPr>
          <w:t xml:space="preserve"> </w:t>
        </w:r>
        <w:r w:rsidRPr="005876D9">
          <w:rPr>
            <w:rFonts w:ascii="Times New Roman" w:hAnsi="Times New Roman" w:cs="Times New Roman"/>
            <w:color w:val="000080"/>
            <w:sz w:val="24"/>
            <w:u w:val="single" w:color="000080"/>
          </w:rPr>
          <w:t>124</w:t>
        </w:r>
        <w:r w:rsidRPr="005876D9">
          <w:rPr>
            <w:rFonts w:ascii="Times New Roman" w:hAnsi="Times New Roman" w:cs="Times New Roman"/>
            <w:color w:val="000080"/>
            <w:spacing w:val="-7"/>
            <w:sz w:val="24"/>
            <w:u w:val="single" w:color="000080"/>
          </w:rPr>
          <w:t xml:space="preserve"> </w:t>
        </w:r>
        <w:r w:rsidRPr="005876D9">
          <w:rPr>
            <w:rFonts w:ascii="Times New Roman" w:hAnsi="Times New Roman" w:cs="Times New Roman"/>
            <w:color w:val="000080"/>
            <w:sz w:val="24"/>
            <w:u w:val="single" w:color="000080"/>
          </w:rPr>
          <w:t>e</w:t>
        </w:r>
        <w:r w:rsidRPr="005876D9">
          <w:rPr>
            <w:rFonts w:ascii="Times New Roman" w:hAnsi="Times New Roman" w:cs="Times New Roman"/>
            <w:color w:val="000080"/>
            <w:spacing w:val="-8"/>
            <w:sz w:val="24"/>
            <w:u w:val="single" w:color="000080"/>
          </w:rPr>
          <w:t xml:space="preserve"> </w:t>
        </w:r>
        <w:r w:rsidRPr="005876D9">
          <w:rPr>
            <w:rFonts w:ascii="Times New Roman" w:hAnsi="Times New Roman" w:cs="Times New Roman"/>
            <w:color w:val="000080"/>
            <w:sz w:val="24"/>
            <w:u w:val="single" w:color="000080"/>
          </w:rPr>
          <w:t>seguintes</w:t>
        </w:r>
        <w:r w:rsidRPr="005876D9">
          <w:rPr>
            <w:rFonts w:ascii="Times New Roman" w:hAnsi="Times New Roman" w:cs="Times New Roman"/>
            <w:color w:val="000080"/>
            <w:spacing w:val="-6"/>
            <w:sz w:val="24"/>
            <w:u w:val="single" w:color="000080"/>
          </w:rPr>
          <w:t xml:space="preserve"> </w:t>
        </w:r>
        <w:r w:rsidRPr="005876D9">
          <w:rPr>
            <w:rFonts w:ascii="Times New Roman" w:hAnsi="Times New Roman" w:cs="Times New Roman"/>
            <w:color w:val="000080"/>
            <w:sz w:val="24"/>
            <w:u w:val="single" w:color="000080"/>
          </w:rPr>
          <w:t>da</w:t>
        </w:r>
        <w:r w:rsidRPr="005876D9">
          <w:rPr>
            <w:rFonts w:ascii="Times New Roman" w:hAnsi="Times New Roman" w:cs="Times New Roman"/>
            <w:color w:val="000080"/>
            <w:spacing w:val="-7"/>
            <w:sz w:val="24"/>
            <w:u w:val="single" w:color="000080"/>
          </w:rPr>
          <w:t xml:space="preserve"> </w:t>
        </w:r>
        <w:r w:rsidRPr="005876D9">
          <w:rPr>
            <w:rFonts w:ascii="Times New Roman" w:hAnsi="Times New Roman" w:cs="Times New Roman"/>
            <w:color w:val="000080"/>
            <w:sz w:val="24"/>
            <w:u w:val="single" w:color="000080"/>
          </w:rPr>
          <w:t>Lei</w:t>
        </w:r>
        <w:r w:rsidRPr="005876D9">
          <w:rPr>
            <w:rFonts w:ascii="Times New Roman" w:hAnsi="Times New Roman" w:cs="Times New Roman"/>
            <w:color w:val="000080"/>
            <w:spacing w:val="-7"/>
            <w:sz w:val="24"/>
            <w:u w:val="single" w:color="000080"/>
          </w:rPr>
          <w:t xml:space="preserve"> </w:t>
        </w:r>
        <w:r w:rsidRPr="005876D9">
          <w:rPr>
            <w:rFonts w:ascii="Times New Roman" w:hAnsi="Times New Roman" w:cs="Times New Roman"/>
            <w:color w:val="000080"/>
            <w:sz w:val="24"/>
            <w:u w:val="single" w:color="000080"/>
          </w:rPr>
          <w:t>nº</w:t>
        </w:r>
        <w:r w:rsidRPr="005876D9">
          <w:rPr>
            <w:rFonts w:ascii="Times New Roman" w:hAnsi="Times New Roman" w:cs="Times New Roman"/>
            <w:color w:val="000080"/>
            <w:spacing w:val="-7"/>
            <w:sz w:val="24"/>
            <w:u w:val="single" w:color="000080"/>
          </w:rPr>
          <w:t xml:space="preserve"> </w:t>
        </w:r>
        <w:r w:rsidRPr="005876D9">
          <w:rPr>
            <w:rFonts w:ascii="Times New Roman" w:hAnsi="Times New Roman" w:cs="Times New Roman"/>
            <w:color w:val="000080"/>
            <w:sz w:val="24"/>
            <w:u w:val="single" w:color="000080"/>
          </w:rPr>
          <w:t>14.133,</w:t>
        </w:r>
        <w:r w:rsidRPr="005876D9">
          <w:rPr>
            <w:rFonts w:ascii="Times New Roman" w:hAnsi="Times New Roman" w:cs="Times New Roman"/>
            <w:color w:val="000080"/>
            <w:spacing w:val="-7"/>
            <w:sz w:val="24"/>
            <w:u w:val="single" w:color="000080"/>
          </w:rPr>
          <w:t xml:space="preserve"> </w:t>
        </w:r>
        <w:r w:rsidRPr="005876D9">
          <w:rPr>
            <w:rFonts w:ascii="Times New Roman" w:hAnsi="Times New Roman" w:cs="Times New Roman"/>
            <w:color w:val="000080"/>
            <w:sz w:val="24"/>
            <w:u w:val="single" w:color="000080"/>
          </w:rPr>
          <w:t>de</w:t>
        </w:r>
        <w:r w:rsidRPr="005876D9">
          <w:rPr>
            <w:rFonts w:ascii="Times New Roman" w:hAnsi="Times New Roman" w:cs="Times New Roman"/>
            <w:color w:val="000080"/>
            <w:spacing w:val="-7"/>
            <w:sz w:val="24"/>
            <w:u w:val="single" w:color="000080"/>
          </w:rPr>
          <w:t xml:space="preserve"> </w:t>
        </w:r>
        <w:r w:rsidRPr="005876D9">
          <w:rPr>
            <w:rFonts w:ascii="Times New Roman" w:hAnsi="Times New Roman" w:cs="Times New Roman"/>
            <w:color w:val="000080"/>
            <w:spacing w:val="-2"/>
            <w:sz w:val="24"/>
            <w:u w:val="single" w:color="000080"/>
          </w:rPr>
          <w:t>2021</w:t>
        </w:r>
        <w:r w:rsidRPr="005876D9">
          <w:rPr>
            <w:rFonts w:ascii="Times New Roman" w:hAnsi="Times New Roman" w:cs="Times New Roman"/>
            <w:spacing w:val="-2"/>
            <w:sz w:val="24"/>
          </w:rPr>
          <w:t>.</w:t>
        </w:r>
      </w:hyperlink>
    </w:p>
    <w:p w14:paraId="6B253E09" w14:textId="77777777" w:rsidR="0096009C" w:rsidRPr="005876D9" w:rsidRDefault="0096009C" w:rsidP="0096009C">
      <w:pPr>
        <w:pStyle w:val="PargrafodaLista"/>
        <w:widowControl w:val="0"/>
        <w:numPr>
          <w:ilvl w:val="1"/>
          <w:numId w:val="15"/>
        </w:numPr>
        <w:tabs>
          <w:tab w:val="left" w:pos="567"/>
          <w:tab w:val="left" w:pos="1515"/>
        </w:tabs>
        <w:autoSpaceDE w:val="0"/>
        <w:autoSpaceDN w:val="0"/>
        <w:spacing w:before="1"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O contratado é obrigado a aceitar, nas mesmas condições contratuais, os acréscimos ou supressões que se fizerem necessários, até o limite de 25% (vinte e cinco por cento) do valor inicial atualizado do contrato.</w:t>
      </w:r>
    </w:p>
    <w:p w14:paraId="0EC9D582" w14:textId="77777777" w:rsidR="0096009C" w:rsidRPr="005876D9" w:rsidRDefault="0096009C" w:rsidP="0096009C">
      <w:pPr>
        <w:pStyle w:val="PargrafodaLista"/>
        <w:widowControl w:val="0"/>
        <w:numPr>
          <w:ilvl w:val="1"/>
          <w:numId w:val="15"/>
        </w:numPr>
        <w:tabs>
          <w:tab w:val="left" w:pos="567"/>
          <w:tab w:val="left" w:pos="1515"/>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010A7FA" w14:textId="77777777" w:rsidR="0096009C" w:rsidRPr="005876D9" w:rsidRDefault="0096009C" w:rsidP="0096009C">
      <w:pPr>
        <w:pStyle w:val="PargrafodaLista"/>
        <w:widowControl w:val="0"/>
        <w:numPr>
          <w:ilvl w:val="1"/>
          <w:numId w:val="15"/>
        </w:numPr>
        <w:tabs>
          <w:tab w:val="left" w:pos="567"/>
          <w:tab w:val="left" w:pos="1515"/>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Registros</w:t>
      </w:r>
      <w:r w:rsidRPr="005876D9">
        <w:rPr>
          <w:rFonts w:ascii="Times New Roman" w:hAnsi="Times New Roman" w:cs="Times New Roman"/>
          <w:spacing w:val="-3"/>
          <w:sz w:val="24"/>
        </w:rPr>
        <w:t xml:space="preserve"> </w:t>
      </w:r>
      <w:r w:rsidRPr="005876D9">
        <w:rPr>
          <w:rFonts w:ascii="Times New Roman" w:hAnsi="Times New Roman" w:cs="Times New Roman"/>
          <w:sz w:val="24"/>
        </w:rPr>
        <w:t>que</w:t>
      </w:r>
      <w:r w:rsidRPr="005876D9">
        <w:rPr>
          <w:rFonts w:ascii="Times New Roman" w:hAnsi="Times New Roman" w:cs="Times New Roman"/>
          <w:spacing w:val="-5"/>
          <w:sz w:val="24"/>
        </w:rPr>
        <w:t xml:space="preserve"> </w:t>
      </w:r>
      <w:r w:rsidRPr="005876D9">
        <w:rPr>
          <w:rFonts w:ascii="Times New Roman" w:hAnsi="Times New Roman" w:cs="Times New Roman"/>
          <w:sz w:val="24"/>
        </w:rPr>
        <w:t>não</w:t>
      </w:r>
      <w:r w:rsidRPr="005876D9">
        <w:rPr>
          <w:rFonts w:ascii="Times New Roman" w:hAnsi="Times New Roman" w:cs="Times New Roman"/>
          <w:spacing w:val="-4"/>
          <w:sz w:val="24"/>
        </w:rPr>
        <w:t xml:space="preserve"> </w:t>
      </w:r>
      <w:r w:rsidRPr="005876D9">
        <w:rPr>
          <w:rFonts w:ascii="Times New Roman" w:hAnsi="Times New Roman" w:cs="Times New Roman"/>
          <w:sz w:val="24"/>
        </w:rPr>
        <w:t>caracterizam</w:t>
      </w:r>
      <w:r w:rsidRPr="005876D9">
        <w:rPr>
          <w:rFonts w:ascii="Times New Roman" w:hAnsi="Times New Roman" w:cs="Times New Roman"/>
          <w:spacing w:val="-5"/>
          <w:sz w:val="24"/>
        </w:rPr>
        <w:t xml:space="preserve"> </w:t>
      </w:r>
      <w:r w:rsidRPr="005876D9">
        <w:rPr>
          <w:rFonts w:ascii="Times New Roman" w:hAnsi="Times New Roman" w:cs="Times New Roman"/>
          <w:sz w:val="24"/>
        </w:rPr>
        <w:t>alteração</w:t>
      </w:r>
      <w:r w:rsidRPr="005876D9">
        <w:rPr>
          <w:rFonts w:ascii="Times New Roman" w:hAnsi="Times New Roman" w:cs="Times New Roman"/>
          <w:spacing w:val="-4"/>
          <w:sz w:val="24"/>
        </w:rPr>
        <w:t xml:space="preserve"> </w:t>
      </w:r>
      <w:r w:rsidRPr="005876D9">
        <w:rPr>
          <w:rFonts w:ascii="Times New Roman" w:hAnsi="Times New Roman" w:cs="Times New Roman"/>
          <w:sz w:val="24"/>
        </w:rPr>
        <w:t>do</w:t>
      </w:r>
      <w:r w:rsidRPr="005876D9">
        <w:rPr>
          <w:rFonts w:ascii="Times New Roman" w:hAnsi="Times New Roman" w:cs="Times New Roman"/>
          <w:spacing w:val="-4"/>
          <w:sz w:val="24"/>
        </w:rPr>
        <w:t xml:space="preserve"> </w:t>
      </w:r>
      <w:r w:rsidRPr="005876D9">
        <w:rPr>
          <w:rFonts w:ascii="Times New Roman" w:hAnsi="Times New Roman" w:cs="Times New Roman"/>
          <w:sz w:val="24"/>
        </w:rPr>
        <w:t>contrato</w:t>
      </w:r>
      <w:r w:rsidRPr="005876D9">
        <w:rPr>
          <w:rFonts w:ascii="Times New Roman" w:hAnsi="Times New Roman" w:cs="Times New Roman"/>
          <w:spacing w:val="-4"/>
          <w:sz w:val="24"/>
        </w:rPr>
        <w:t xml:space="preserve"> </w:t>
      </w:r>
      <w:r w:rsidRPr="005876D9">
        <w:rPr>
          <w:rFonts w:ascii="Times New Roman" w:hAnsi="Times New Roman" w:cs="Times New Roman"/>
          <w:sz w:val="24"/>
        </w:rPr>
        <w:t>podem</w:t>
      </w:r>
      <w:r w:rsidRPr="005876D9">
        <w:rPr>
          <w:rFonts w:ascii="Times New Roman" w:hAnsi="Times New Roman" w:cs="Times New Roman"/>
          <w:spacing w:val="-5"/>
          <w:sz w:val="24"/>
        </w:rPr>
        <w:t xml:space="preserve"> </w:t>
      </w:r>
      <w:r w:rsidRPr="005876D9">
        <w:rPr>
          <w:rFonts w:ascii="Times New Roman" w:hAnsi="Times New Roman" w:cs="Times New Roman"/>
          <w:sz w:val="24"/>
        </w:rPr>
        <w:t>ser</w:t>
      </w:r>
      <w:r w:rsidRPr="005876D9">
        <w:rPr>
          <w:rFonts w:ascii="Times New Roman" w:hAnsi="Times New Roman" w:cs="Times New Roman"/>
          <w:spacing w:val="-4"/>
          <w:sz w:val="24"/>
        </w:rPr>
        <w:t xml:space="preserve"> </w:t>
      </w:r>
      <w:r w:rsidRPr="005876D9">
        <w:rPr>
          <w:rFonts w:ascii="Times New Roman" w:hAnsi="Times New Roman" w:cs="Times New Roman"/>
          <w:sz w:val="24"/>
        </w:rPr>
        <w:t>realizados</w:t>
      </w:r>
      <w:r w:rsidRPr="005876D9">
        <w:rPr>
          <w:rFonts w:ascii="Times New Roman" w:hAnsi="Times New Roman" w:cs="Times New Roman"/>
          <w:spacing w:val="-3"/>
          <w:sz w:val="24"/>
        </w:rPr>
        <w:t xml:space="preserve"> </w:t>
      </w:r>
      <w:r w:rsidRPr="005876D9">
        <w:rPr>
          <w:rFonts w:ascii="Times New Roman" w:hAnsi="Times New Roman" w:cs="Times New Roman"/>
          <w:sz w:val="24"/>
        </w:rPr>
        <w:t>por</w:t>
      </w:r>
      <w:r w:rsidRPr="005876D9">
        <w:rPr>
          <w:rFonts w:ascii="Times New Roman" w:hAnsi="Times New Roman" w:cs="Times New Roman"/>
          <w:spacing w:val="-4"/>
          <w:sz w:val="24"/>
        </w:rPr>
        <w:t xml:space="preserve"> </w:t>
      </w:r>
      <w:r w:rsidRPr="005876D9">
        <w:rPr>
          <w:rFonts w:ascii="Times New Roman" w:hAnsi="Times New Roman" w:cs="Times New Roman"/>
          <w:sz w:val="24"/>
        </w:rPr>
        <w:t>simples</w:t>
      </w:r>
      <w:r w:rsidRPr="005876D9">
        <w:rPr>
          <w:rFonts w:ascii="Times New Roman" w:hAnsi="Times New Roman" w:cs="Times New Roman"/>
          <w:spacing w:val="-3"/>
          <w:sz w:val="24"/>
        </w:rPr>
        <w:t xml:space="preserve"> </w:t>
      </w:r>
      <w:r w:rsidRPr="005876D9">
        <w:rPr>
          <w:rFonts w:ascii="Times New Roman" w:hAnsi="Times New Roman" w:cs="Times New Roman"/>
          <w:sz w:val="24"/>
        </w:rPr>
        <w:t>apostila,</w:t>
      </w:r>
      <w:r w:rsidRPr="005876D9">
        <w:rPr>
          <w:rFonts w:ascii="Times New Roman" w:hAnsi="Times New Roman" w:cs="Times New Roman"/>
          <w:spacing w:val="-4"/>
          <w:sz w:val="24"/>
        </w:rPr>
        <w:t xml:space="preserve"> </w:t>
      </w:r>
      <w:r w:rsidRPr="005876D9">
        <w:rPr>
          <w:rFonts w:ascii="Times New Roman" w:hAnsi="Times New Roman" w:cs="Times New Roman"/>
          <w:sz w:val="24"/>
        </w:rPr>
        <w:t>dispensada</w:t>
      </w:r>
      <w:r w:rsidRPr="005876D9">
        <w:rPr>
          <w:rFonts w:ascii="Times New Roman" w:hAnsi="Times New Roman" w:cs="Times New Roman"/>
          <w:spacing w:val="-4"/>
          <w:sz w:val="24"/>
        </w:rPr>
        <w:t xml:space="preserve"> </w:t>
      </w:r>
      <w:r w:rsidRPr="005876D9">
        <w:rPr>
          <w:rFonts w:ascii="Times New Roman" w:hAnsi="Times New Roman" w:cs="Times New Roman"/>
          <w:sz w:val="24"/>
        </w:rPr>
        <w:t xml:space="preserve">a celebração de termo aditivo, na forma do </w:t>
      </w:r>
      <w:hyperlink r:id="rId62" w:anchor="art136">
        <w:r w:rsidRPr="005876D9">
          <w:rPr>
            <w:rFonts w:ascii="Times New Roman" w:hAnsi="Times New Roman" w:cs="Times New Roman"/>
            <w:color w:val="000080"/>
            <w:sz w:val="24"/>
            <w:u w:val="single" w:color="000080"/>
          </w:rPr>
          <w:t>art. 136 da Lei nº 14.133, de 2021</w:t>
        </w:r>
        <w:r w:rsidRPr="005876D9">
          <w:rPr>
            <w:rFonts w:ascii="Times New Roman" w:hAnsi="Times New Roman" w:cs="Times New Roman"/>
            <w:sz w:val="24"/>
          </w:rPr>
          <w:t>.</w:t>
        </w:r>
      </w:hyperlink>
    </w:p>
    <w:p w14:paraId="4A091429" w14:textId="77777777" w:rsidR="0096009C" w:rsidRPr="005876D9" w:rsidRDefault="0096009C" w:rsidP="0096009C">
      <w:pPr>
        <w:pStyle w:val="Ttulo5"/>
        <w:spacing w:before="0"/>
        <w:rPr>
          <w:rFonts w:ascii="Times New Roman" w:hAnsi="Times New Roman" w:cs="Times New Roman"/>
          <w:b/>
          <w:color w:val="auto"/>
        </w:rPr>
      </w:pPr>
      <w:r w:rsidRPr="005876D9">
        <w:rPr>
          <w:rFonts w:ascii="Times New Roman" w:hAnsi="Times New Roman" w:cs="Times New Roman"/>
          <w:b/>
          <w:color w:val="auto"/>
        </w:rPr>
        <w:t>CLÁUSULA</w:t>
      </w:r>
      <w:r w:rsidRPr="005876D9">
        <w:rPr>
          <w:rFonts w:ascii="Times New Roman" w:hAnsi="Times New Roman" w:cs="Times New Roman"/>
          <w:b/>
          <w:color w:val="auto"/>
          <w:spacing w:val="-7"/>
        </w:rPr>
        <w:t xml:space="preserve"> </w:t>
      </w:r>
      <w:r w:rsidRPr="005876D9">
        <w:rPr>
          <w:rFonts w:ascii="Times New Roman" w:hAnsi="Times New Roman" w:cs="Times New Roman"/>
          <w:b/>
          <w:color w:val="auto"/>
        </w:rPr>
        <w:t>DÉCIMA</w:t>
      </w:r>
      <w:r w:rsidRPr="005876D9">
        <w:rPr>
          <w:rFonts w:ascii="Times New Roman" w:hAnsi="Times New Roman" w:cs="Times New Roman"/>
          <w:b/>
          <w:color w:val="auto"/>
          <w:spacing w:val="-4"/>
        </w:rPr>
        <w:t xml:space="preserve"> </w:t>
      </w:r>
      <w:r w:rsidRPr="005876D9">
        <w:rPr>
          <w:rFonts w:ascii="Times New Roman" w:hAnsi="Times New Roman" w:cs="Times New Roman"/>
          <w:b/>
          <w:color w:val="auto"/>
        </w:rPr>
        <w:t>SEXTA</w:t>
      </w:r>
      <w:r w:rsidRPr="005876D9">
        <w:rPr>
          <w:rFonts w:ascii="Times New Roman" w:hAnsi="Times New Roman" w:cs="Times New Roman"/>
          <w:b/>
          <w:color w:val="auto"/>
          <w:spacing w:val="-5"/>
        </w:rPr>
        <w:t xml:space="preserve"> </w:t>
      </w:r>
      <w:r w:rsidRPr="005876D9">
        <w:rPr>
          <w:rFonts w:ascii="Times New Roman" w:hAnsi="Times New Roman" w:cs="Times New Roman"/>
          <w:b/>
          <w:color w:val="auto"/>
        </w:rPr>
        <w:t>–</w:t>
      </w:r>
      <w:r w:rsidRPr="005876D9">
        <w:rPr>
          <w:rFonts w:ascii="Times New Roman" w:hAnsi="Times New Roman" w:cs="Times New Roman"/>
          <w:b/>
          <w:color w:val="auto"/>
          <w:spacing w:val="-4"/>
        </w:rPr>
        <w:t xml:space="preserve"> </w:t>
      </w:r>
      <w:r w:rsidRPr="005876D9">
        <w:rPr>
          <w:rFonts w:ascii="Times New Roman" w:hAnsi="Times New Roman" w:cs="Times New Roman"/>
          <w:b/>
          <w:color w:val="auto"/>
          <w:spacing w:val="-2"/>
        </w:rPr>
        <w:t>PUBLICAÇÃO</w:t>
      </w:r>
    </w:p>
    <w:p w14:paraId="595749ED" w14:textId="77777777" w:rsidR="0096009C" w:rsidRPr="005876D9" w:rsidRDefault="0096009C" w:rsidP="0096009C">
      <w:pPr>
        <w:pStyle w:val="PargrafodaLista"/>
        <w:widowControl w:val="0"/>
        <w:numPr>
          <w:ilvl w:val="1"/>
          <w:numId w:val="7"/>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5876D9">
        <w:rPr>
          <w:rFonts w:ascii="Times New Roman" w:hAnsi="Times New Roman" w:cs="Times New Roman"/>
          <w:sz w:val="24"/>
        </w:rPr>
        <w:t>Incumbirá ao contratante divulgar o presente instrumento no Portal Nacional de Contratações Públicas (PNCP), na</w:t>
      </w:r>
      <w:r w:rsidRPr="005876D9">
        <w:rPr>
          <w:rFonts w:ascii="Times New Roman" w:hAnsi="Times New Roman" w:cs="Times New Roman"/>
          <w:spacing w:val="-7"/>
          <w:sz w:val="24"/>
        </w:rPr>
        <w:t xml:space="preserve"> </w:t>
      </w:r>
      <w:r w:rsidRPr="005876D9">
        <w:rPr>
          <w:rFonts w:ascii="Times New Roman" w:hAnsi="Times New Roman" w:cs="Times New Roman"/>
          <w:sz w:val="24"/>
        </w:rPr>
        <w:t>forma</w:t>
      </w:r>
      <w:r w:rsidRPr="005876D9">
        <w:rPr>
          <w:rFonts w:ascii="Times New Roman" w:hAnsi="Times New Roman" w:cs="Times New Roman"/>
          <w:spacing w:val="-7"/>
          <w:sz w:val="24"/>
        </w:rPr>
        <w:t xml:space="preserve"> </w:t>
      </w:r>
      <w:r w:rsidRPr="005876D9">
        <w:rPr>
          <w:rFonts w:ascii="Times New Roman" w:hAnsi="Times New Roman" w:cs="Times New Roman"/>
          <w:sz w:val="24"/>
        </w:rPr>
        <w:t>prevista</w:t>
      </w:r>
      <w:r w:rsidRPr="005876D9">
        <w:rPr>
          <w:rFonts w:ascii="Times New Roman" w:hAnsi="Times New Roman" w:cs="Times New Roman"/>
          <w:spacing w:val="-7"/>
          <w:sz w:val="24"/>
        </w:rPr>
        <w:t xml:space="preserve"> </w:t>
      </w:r>
      <w:r w:rsidRPr="005876D9">
        <w:rPr>
          <w:rFonts w:ascii="Times New Roman" w:hAnsi="Times New Roman" w:cs="Times New Roman"/>
          <w:sz w:val="24"/>
        </w:rPr>
        <w:t>no</w:t>
      </w:r>
      <w:r w:rsidRPr="005876D9">
        <w:rPr>
          <w:rFonts w:ascii="Times New Roman" w:hAnsi="Times New Roman" w:cs="Times New Roman"/>
          <w:spacing w:val="-5"/>
          <w:sz w:val="24"/>
        </w:rPr>
        <w:t xml:space="preserve"> </w:t>
      </w:r>
      <w:hyperlink r:id="rId63" w:anchor="art94">
        <w:r w:rsidRPr="005876D9">
          <w:rPr>
            <w:rFonts w:ascii="Times New Roman" w:hAnsi="Times New Roman" w:cs="Times New Roman"/>
            <w:color w:val="000080"/>
            <w:sz w:val="24"/>
            <w:u w:val="single" w:color="000080"/>
          </w:rPr>
          <w:t>art.</w:t>
        </w:r>
        <w:r w:rsidRPr="005876D9">
          <w:rPr>
            <w:rFonts w:ascii="Times New Roman" w:hAnsi="Times New Roman" w:cs="Times New Roman"/>
            <w:color w:val="000080"/>
            <w:spacing w:val="-8"/>
            <w:sz w:val="24"/>
            <w:u w:val="single" w:color="000080"/>
          </w:rPr>
          <w:t xml:space="preserve"> </w:t>
        </w:r>
        <w:r w:rsidRPr="005876D9">
          <w:rPr>
            <w:rFonts w:ascii="Times New Roman" w:hAnsi="Times New Roman" w:cs="Times New Roman"/>
            <w:color w:val="000080"/>
            <w:sz w:val="24"/>
            <w:u w:val="single" w:color="000080"/>
          </w:rPr>
          <w:t>94</w:t>
        </w:r>
        <w:r w:rsidRPr="005876D9">
          <w:rPr>
            <w:rFonts w:ascii="Times New Roman" w:hAnsi="Times New Roman" w:cs="Times New Roman"/>
            <w:color w:val="000080"/>
            <w:spacing w:val="-8"/>
            <w:sz w:val="24"/>
            <w:u w:val="single" w:color="000080"/>
          </w:rPr>
          <w:t xml:space="preserve"> </w:t>
        </w:r>
        <w:r w:rsidRPr="005876D9">
          <w:rPr>
            <w:rFonts w:ascii="Times New Roman" w:hAnsi="Times New Roman" w:cs="Times New Roman"/>
            <w:color w:val="000080"/>
            <w:sz w:val="24"/>
            <w:u w:val="single" w:color="000080"/>
          </w:rPr>
          <w:t>da</w:t>
        </w:r>
        <w:r w:rsidRPr="005876D9">
          <w:rPr>
            <w:rFonts w:ascii="Times New Roman" w:hAnsi="Times New Roman" w:cs="Times New Roman"/>
            <w:color w:val="000080"/>
            <w:spacing w:val="-7"/>
            <w:sz w:val="24"/>
            <w:u w:val="single" w:color="000080"/>
          </w:rPr>
          <w:t xml:space="preserve"> </w:t>
        </w:r>
        <w:r w:rsidRPr="005876D9">
          <w:rPr>
            <w:rFonts w:ascii="Times New Roman" w:hAnsi="Times New Roman" w:cs="Times New Roman"/>
            <w:color w:val="000080"/>
            <w:sz w:val="24"/>
            <w:u w:val="single" w:color="000080"/>
          </w:rPr>
          <w:t>Lei</w:t>
        </w:r>
        <w:r w:rsidRPr="005876D9">
          <w:rPr>
            <w:rFonts w:ascii="Times New Roman" w:hAnsi="Times New Roman" w:cs="Times New Roman"/>
            <w:color w:val="000080"/>
            <w:spacing w:val="-8"/>
            <w:sz w:val="24"/>
            <w:u w:val="single" w:color="000080"/>
          </w:rPr>
          <w:t xml:space="preserve"> </w:t>
        </w:r>
        <w:r w:rsidRPr="005876D9">
          <w:rPr>
            <w:rFonts w:ascii="Times New Roman" w:hAnsi="Times New Roman" w:cs="Times New Roman"/>
            <w:color w:val="000080"/>
            <w:sz w:val="24"/>
            <w:u w:val="single" w:color="000080"/>
          </w:rPr>
          <w:t>14.133,</w:t>
        </w:r>
        <w:r w:rsidRPr="005876D9">
          <w:rPr>
            <w:rFonts w:ascii="Times New Roman" w:hAnsi="Times New Roman" w:cs="Times New Roman"/>
            <w:color w:val="000080"/>
            <w:spacing w:val="-7"/>
            <w:sz w:val="24"/>
            <w:u w:val="single" w:color="000080"/>
          </w:rPr>
          <w:t xml:space="preserve"> </w:t>
        </w:r>
        <w:r w:rsidRPr="005876D9">
          <w:rPr>
            <w:rFonts w:ascii="Times New Roman" w:hAnsi="Times New Roman" w:cs="Times New Roman"/>
            <w:color w:val="000080"/>
            <w:sz w:val="24"/>
            <w:u w:val="single" w:color="000080"/>
          </w:rPr>
          <w:t>de</w:t>
        </w:r>
        <w:r w:rsidRPr="005876D9">
          <w:rPr>
            <w:rFonts w:ascii="Times New Roman" w:hAnsi="Times New Roman" w:cs="Times New Roman"/>
            <w:color w:val="000080"/>
            <w:spacing w:val="-9"/>
            <w:sz w:val="24"/>
            <w:u w:val="single" w:color="000080"/>
          </w:rPr>
          <w:t xml:space="preserve"> </w:t>
        </w:r>
        <w:r w:rsidRPr="005876D9">
          <w:rPr>
            <w:rFonts w:ascii="Times New Roman" w:hAnsi="Times New Roman" w:cs="Times New Roman"/>
            <w:color w:val="000080"/>
            <w:sz w:val="24"/>
            <w:u w:val="single" w:color="000080"/>
          </w:rPr>
          <w:t>2021</w:t>
        </w:r>
        <w:r w:rsidRPr="005876D9">
          <w:rPr>
            <w:rFonts w:ascii="Times New Roman" w:hAnsi="Times New Roman" w:cs="Times New Roman"/>
            <w:sz w:val="24"/>
          </w:rPr>
          <w:t>,</w:t>
        </w:r>
      </w:hyperlink>
      <w:r w:rsidRPr="005876D9">
        <w:rPr>
          <w:rFonts w:ascii="Times New Roman" w:hAnsi="Times New Roman" w:cs="Times New Roman"/>
          <w:spacing w:val="-7"/>
          <w:sz w:val="24"/>
        </w:rPr>
        <w:t xml:space="preserve"> </w:t>
      </w:r>
      <w:r w:rsidRPr="005876D9">
        <w:rPr>
          <w:rFonts w:ascii="Times New Roman" w:hAnsi="Times New Roman" w:cs="Times New Roman"/>
          <w:sz w:val="24"/>
        </w:rPr>
        <w:t>bem</w:t>
      </w:r>
      <w:r w:rsidRPr="005876D9">
        <w:rPr>
          <w:rFonts w:ascii="Times New Roman" w:hAnsi="Times New Roman" w:cs="Times New Roman"/>
          <w:spacing w:val="-9"/>
          <w:sz w:val="24"/>
        </w:rPr>
        <w:t xml:space="preserve"> </w:t>
      </w:r>
      <w:r w:rsidRPr="005876D9">
        <w:rPr>
          <w:rFonts w:ascii="Times New Roman" w:hAnsi="Times New Roman" w:cs="Times New Roman"/>
          <w:sz w:val="24"/>
        </w:rPr>
        <w:t>como</w:t>
      </w:r>
      <w:r w:rsidRPr="005876D9">
        <w:rPr>
          <w:rFonts w:ascii="Times New Roman" w:hAnsi="Times New Roman" w:cs="Times New Roman"/>
          <w:spacing w:val="-8"/>
          <w:sz w:val="24"/>
        </w:rPr>
        <w:t xml:space="preserve"> </w:t>
      </w:r>
      <w:r w:rsidRPr="005876D9">
        <w:rPr>
          <w:rFonts w:ascii="Times New Roman" w:hAnsi="Times New Roman" w:cs="Times New Roman"/>
          <w:sz w:val="24"/>
        </w:rPr>
        <w:t>no</w:t>
      </w:r>
      <w:r w:rsidRPr="005876D9">
        <w:rPr>
          <w:rFonts w:ascii="Times New Roman" w:hAnsi="Times New Roman" w:cs="Times New Roman"/>
          <w:spacing w:val="-8"/>
          <w:sz w:val="24"/>
        </w:rPr>
        <w:t xml:space="preserve"> </w:t>
      </w:r>
      <w:r w:rsidRPr="005876D9">
        <w:rPr>
          <w:rFonts w:ascii="Times New Roman" w:hAnsi="Times New Roman" w:cs="Times New Roman"/>
          <w:sz w:val="24"/>
        </w:rPr>
        <w:t>respectivo</w:t>
      </w:r>
      <w:r w:rsidRPr="005876D9">
        <w:rPr>
          <w:rFonts w:ascii="Times New Roman" w:hAnsi="Times New Roman" w:cs="Times New Roman"/>
          <w:spacing w:val="-8"/>
          <w:sz w:val="24"/>
        </w:rPr>
        <w:t xml:space="preserve"> </w:t>
      </w:r>
      <w:r w:rsidRPr="005876D9">
        <w:rPr>
          <w:rFonts w:ascii="Times New Roman" w:hAnsi="Times New Roman" w:cs="Times New Roman"/>
          <w:sz w:val="24"/>
        </w:rPr>
        <w:t>sítio</w:t>
      </w:r>
      <w:r w:rsidRPr="005876D9">
        <w:rPr>
          <w:rFonts w:ascii="Times New Roman" w:hAnsi="Times New Roman" w:cs="Times New Roman"/>
          <w:spacing w:val="-8"/>
          <w:sz w:val="24"/>
        </w:rPr>
        <w:t xml:space="preserve"> </w:t>
      </w:r>
      <w:r w:rsidRPr="005876D9">
        <w:rPr>
          <w:rFonts w:ascii="Times New Roman" w:hAnsi="Times New Roman" w:cs="Times New Roman"/>
          <w:sz w:val="24"/>
        </w:rPr>
        <w:t>oficial</w:t>
      </w:r>
      <w:r w:rsidRPr="005876D9">
        <w:rPr>
          <w:rFonts w:ascii="Times New Roman" w:hAnsi="Times New Roman" w:cs="Times New Roman"/>
          <w:spacing w:val="-7"/>
          <w:sz w:val="24"/>
        </w:rPr>
        <w:t xml:space="preserve"> </w:t>
      </w:r>
      <w:r w:rsidRPr="005876D9">
        <w:rPr>
          <w:rFonts w:ascii="Times New Roman" w:hAnsi="Times New Roman" w:cs="Times New Roman"/>
          <w:sz w:val="24"/>
        </w:rPr>
        <w:t>na</w:t>
      </w:r>
      <w:r w:rsidRPr="005876D9">
        <w:rPr>
          <w:rFonts w:ascii="Times New Roman" w:hAnsi="Times New Roman" w:cs="Times New Roman"/>
          <w:spacing w:val="-7"/>
          <w:sz w:val="24"/>
        </w:rPr>
        <w:t xml:space="preserve"> </w:t>
      </w:r>
      <w:r w:rsidRPr="005876D9">
        <w:rPr>
          <w:rFonts w:ascii="Times New Roman" w:hAnsi="Times New Roman" w:cs="Times New Roman"/>
          <w:sz w:val="24"/>
        </w:rPr>
        <w:t>Internet,</w:t>
      </w:r>
      <w:r w:rsidRPr="005876D9">
        <w:rPr>
          <w:rFonts w:ascii="Times New Roman" w:hAnsi="Times New Roman" w:cs="Times New Roman"/>
          <w:spacing w:val="-7"/>
          <w:sz w:val="24"/>
        </w:rPr>
        <w:t xml:space="preserve"> </w:t>
      </w:r>
      <w:r w:rsidRPr="005876D9">
        <w:rPr>
          <w:rFonts w:ascii="Times New Roman" w:hAnsi="Times New Roman" w:cs="Times New Roman"/>
          <w:sz w:val="24"/>
        </w:rPr>
        <w:t>em</w:t>
      </w:r>
      <w:r w:rsidRPr="005876D9">
        <w:rPr>
          <w:rFonts w:ascii="Times New Roman" w:hAnsi="Times New Roman" w:cs="Times New Roman"/>
          <w:spacing w:val="-9"/>
          <w:sz w:val="24"/>
        </w:rPr>
        <w:t xml:space="preserve"> </w:t>
      </w:r>
      <w:r w:rsidRPr="005876D9">
        <w:rPr>
          <w:rFonts w:ascii="Times New Roman" w:hAnsi="Times New Roman" w:cs="Times New Roman"/>
          <w:sz w:val="24"/>
        </w:rPr>
        <w:t>atenção</w:t>
      </w:r>
      <w:r w:rsidRPr="005876D9">
        <w:rPr>
          <w:rFonts w:ascii="Times New Roman" w:hAnsi="Times New Roman" w:cs="Times New Roman"/>
          <w:spacing w:val="-2"/>
          <w:sz w:val="24"/>
        </w:rPr>
        <w:t xml:space="preserve"> </w:t>
      </w:r>
      <w:r w:rsidRPr="005876D9">
        <w:rPr>
          <w:rFonts w:ascii="Times New Roman" w:hAnsi="Times New Roman" w:cs="Times New Roman"/>
          <w:sz w:val="24"/>
        </w:rPr>
        <w:t>ao</w:t>
      </w:r>
      <w:r w:rsidRPr="005876D9">
        <w:rPr>
          <w:rFonts w:ascii="Times New Roman" w:hAnsi="Times New Roman" w:cs="Times New Roman"/>
          <w:spacing w:val="-7"/>
          <w:sz w:val="24"/>
        </w:rPr>
        <w:t xml:space="preserve"> </w:t>
      </w:r>
      <w:r w:rsidRPr="005876D9">
        <w:rPr>
          <w:rFonts w:ascii="Times New Roman" w:hAnsi="Times New Roman" w:cs="Times New Roman"/>
          <w:sz w:val="24"/>
        </w:rPr>
        <w:t>art. 91,</w:t>
      </w:r>
      <w:r w:rsidRPr="005876D9">
        <w:rPr>
          <w:rFonts w:ascii="Times New Roman" w:hAnsi="Times New Roman" w:cs="Times New Roman"/>
          <w:spacing w:val="-3"/>
          <w:sz w:val="24"/>
        </w:rPr>
        <w:t xml:space="preserve"> </w:t>
      </w:r>
      <w:r w:rsidRPr="005876D9">
        <w:rPr>
          <w:rFonts w:ascii="Times New Roman" w:hAnsi="Times New Roman" w:cs="Times New Roman"/>
          <w:i/>
          <w:sz w:val="24"/>
        </w:rPr>
        <w:t>caput,</w:t>
      </w:r>
      <w:r w:rsidRPr="005876D9">
        <w:rPr>
          <w:rFonts w:ascii="Times New Roman" w:hAnsi="Times New Roman" w:cs="Times New Roman"/>
          <w:i/>
          <w:spacing w:val="-2"/>
          <w:sz w:val="24"/>
        </w:rPr>
        <w:t xml:space="preserve"> </w:t>
      </w:r>
      <w:r w:rsidRPr="005876D9">
        <w:rPr>
          <w:rFonts w:ascii="Times New Roman" w:hAnsi="Times New Roman" w:cs="Times New Roman"/>
          <w:sz w:val="24"/>
        </w:rPr>
        <w:t>da</w:t>
      </w:r>
      <w:r w:rsidRPr="005876D9">
        <w:rPr>
          <w:rFonts w:ascii="Times New Roman" w:hAnsi="Times New Roman" w:cs="Times New Roman"/>
          <w:spacing w:val="-3"/>
          <w:sz w:val="24"/>
        </w:rPr>
        <w:t xml:space="preserve"> </w:t>
      </w:r>
      <w:r w:rsidRPr="005876D9">
        <w:rPr>
          <w:rFonts w:ascii="Times New Roman" w:hAnsi="Times New Roman" w:cs="Times New Roman"/>
          <w:sz w:val="24"/>
        </w:rPr>
        <w:t>Lei</w:t>
      </w:r>
      <w:r w:rsidRPr="005876D9">
        <w:rPr>
          <w:rFonts w:ascii="Times New Roman" w:hAnsi="Times New Roman" w:cs="Times New Roman"/>
          <w:spacing w:val="-4"/>
          <w:sz w:val="24"/>
        </w:rPr>
        <w:t xml:space="preserve"> </w:t>
      </w:r>
      <w:r w:rsidRPr="005876D9">
        <w:rPr>
          <w:rFonts w:ascii="Times New Roman" w:hAnsi="Times New Roman" w:cs="Times New Roman"/>
          <w:sz w:val="24"/>
        </w:rPr>
        <w:t>n.º</w:t>
      </w:r>
      <w:r w:rsidRPr="005876D9">
        <w:rPr>
          <w:rFonts w:ascii="Times New Roman" w:hAnsi="Times New Roman" w:cs="Times New Roman"/>
          <w:spacing w:val="-3"/>
          <w:sz w:val="24"/>
        </w:rPr>
        <w:t xml:space="preserve"> </w:t>
      </w:r>
      <w:r w:rsidRPr="005876D9">
        <w:rPr>
          <w:rFonts w:ascii="Times New Roman" w:hAnsi="Times New Roman" w:cs="Times New Roman"/>
          <w:sz w:val="24"/>
        </w:rPr>
        <w:t>14.133,</w:t>
      </w:r>
      <w:r w:rsidRPr="005876D9">
        <w:rPr>
          <w:rFonts w:ascii="Times New Roman" w:hAnsi="Times New Roman" w:cs="Times New Roman"/>
          <w:spacing w:val="-1"/>
          <w:sz w:val="24"/>
        </w:rPr>
        <w:t xml:space="preserve"> </w:t>
      </w:r>
      <w:r w:rsidRPr="005876D9">
        <w:rPr>
          <w:rFonts w:ascii="Times New Roman" w:hAnsi="Times New Roman" w:cs="Times New Roman"/>
          <w:sz w:val="24"/>
        </w:rPr>
        <w:t>de</w:t>
      </w:r>
      <w:r w:rsidRPr="005876D9">
        <w:rPr>
          <w:rFonts w:ascii="Times New Roman" w:hAnsi="Times New Roman" w:cs="Times New Roman"/>
          <w:spacing w:val="-4"/>
          <w:sz w:val="24"/>
        </w:rPr>
        <w:t xml:space="preserve"> </w:t>
      </w:r>
      <w:r w:rsidRPr="005876D9">
        <w:rPr>
          <w:rFonts w:ascii="Times New Roman" w:hAnsi="Times New Roman" w:cs="Times New Roman"/>
          <w:sz w:val="24"/>
        </w:rPr>
        <w:t>2021,</w:t>
      </w:r>
      <w:r w:rsidRPr="005876D9">
        <w:rPr>
          <w:rFonts w:ascii="Times New Roman" w:hAnsi="Times New Roman" w:cs="Times New Roman"/>
          <w:spacing w:val="-3"/>
          <w:sz w:val="24"/>
        </w:rPr>
        <w:t xml:space="preserve"> </w:t>
      </w:r>
      <w:r w:rsidRPr="005876D9">
        <w:rPr>
          <w:rFonts w:ascii="Times New Roman" w:hAnsi="Times New Roman" w:cs="Times New Roman"/>
          <w:sz w:val="24"/>
        </w:rPr>
        <w:t>e</w:t>
      </w:r>
      <w:r w:rsidRPr="005876D9">
        <w:rPr>
          <w:rFonts w:ascii="Times New Roman" w:hAnsi="Times New Roman" w:cs="Times New Roman"/>
          <w:spacing w:val="-1"/>
          <w:sz w:val="24"/>
        </w:rPr>
        <w:t xml:space="preserve"> </w:t>
      </w:r>
      <w:r w:rsidRPr="005876D9">
        <w:rPr>
          <w:rFonts w:ascii="Times New Roman" w:hAnsi="Times New Roman" w:cs="Times New Roman"/>
          <w:sz w:val="24"/>
        </w:rPr>
        <w:t>ao</w:t>
      </w:r>
      <w:r w:rsidRPr="005876D9">
        <w:rPr>
          <w:rFonts w:ascii="Times New Roman" w:hAnsi="Times New Roman" w:cs="Times New Roman"/>
          <w:spacing w:val="-3"/>
          <w:sz w:val="24"/>
        </w:rPr>
        <w:t xml:space="preserve"> </w:t>
      </w:r>
      <w:hyperlink r:id="rId64" w:anchor="art8§2">
        <w:r w:rsidRPr="005876D9">
          <w:rPr>
            <w:rFonts w:ascii="Times New Roman" w:hAnsi="Times New Roman" w:cs="Times New Roman"/>
            <w:color w:val="000080"/>
            <w:sz w:val="24"/>
            <w:u w:val="single" w:color="000080"/>
          </w:rPr>
          <w:t>art.</w:t>
        </w:r>
        <w:r w:rsidRPr="005876D9">
          <w:rPr>
            <w:rFonts w:ascii="Times New Roman" w:hAnsi="Times New Roman" w:cs="Times New Roman"/>
            <w:color w:val="000080"/>
            <w:spacing w:val="-3"/>
            <w:sz w:val="24"/>
            <w:u w:val="single" w:color="000080"/>
          </w:rPr>
          <w:t xml:space="preserve"> </w:t>
        </w:r>
        <w:r w:rsidRPr="005876D9">
          <w:rPr>
            <w:rFonts w:ascii="Times New Roman" w:hAnsi="Times New Roman" w:cs="Times New Roman"/>
            <w:color w:val="000080"/>
            <w:sz w:val="24"/>
            <w:u w:val="single" w:color="000080"/>
          </w:rPr>
          <w:t>8º,</w:t>
        </w:r>
        <w:r w:rsidRPr="005876D9">
          <w:rPr>
            <w:rFonts w:ascii="Times New Roman" w:hAnsi="Times New Roman" w:cs="Times New Roman"/>
            <w:color w:val="000080"/>
            <w:spacing w:val="-3"/>
            <w:sz w:val="24"/>
            <w:u w:val="single" w:color="000080"/>
          </w:rPr>
          <w:t xml:space="preserve"> </w:t>
        </w:r>
        <w:r w:rsidRPr="005876D9">
          <w:rPr>
            <w:rFonts w:ascii="Times New Roman" w:hAnsi="Times New Roman" w:cs="Times New Roman"/>
            <w:color w:val="000080"/>
            <w:sz w:val="24"/>
            <w:u w:val="single" w:color="000080"/>
          </w:rPr>
          <w:t>§2º,</w:t>
        </w:r>
        <w:r w:rsidRPr="005876D9">
          <w:rPr>
            <w:rFonts w:ascii="Times New Roman" w:hAnsi="Times New Roman" w:cs="Times New Roman"/>
            <w:color w:val="000080"/>
            <w:spacing w:val="-3"/>
            <w:sz w:val="24"/>
            <w:u w:val="single" w:color="000080"/>
          </w:rPr>
          <w:t xml:space="preserve"> </w:t>
        </w:r>
        <w:r w:rsidRPr="005876D9">
          <w:rPr>
            <w:rFonts w:ascii="Times New Roman" w:hAnsi="Times New Roman" w:cs="Times New Roman"/>
            <w:color w:val="000080"/>
            <w:sz w:val="24"/>
            <w:u w:val="single" w:color="000080"/>
          </w:rPr>
          <w:t>da</w:t>
        </w:r>
        <w:r w:rsidRPr="005876D9">
          <w:rPr>
            <w:rFonts w:ascii="Times New Roman" w:hAnsi="Times New Roman" w:cs="Times New Roman"/>
            <w:color w:val="000080"/>
            <w:spacing w:val="-3"/>
            <w:sz w:val="24"/>
            <w:u w:val="single" w:color="000080"/>
          </w:rPr>
          <w:t xml:space="preserve"> </w:t>
        </w:r>
        <w:r w:rsidRPr="005876D9">
          <w:rPr>
            <w:rFonts w:ascii="Times New Roman" w:hAnsi="Times New Roman" w:cs="Times New Roman"/>
            <w:color w:val="000080"/>
            <w:sz w:val="24"/>
            <w:u w:val="single" w:color="000080"/>
          </w:rPr>
          <w:t>Lei</w:t>
        </w:r>
        <w:r w:rsidRPr="005876D9">
          <w:rPr>
            <w:rFonts w:ascii="Times New Roman" w:hAnsi="Times New Roman" w:cs="Times New Roman"/>
            <w:color w:val="000080"/>
            <w:spacing w:val="-4"/>
            <w:sz w:val="24"/>
            <w:u w:val="single" w:color="000080"/>
          </w:rPr>
          <w:t xml:space="preserve"> </w:t>
        </w:r>
        <w:r w:rsidRPr="005876D9">
          <w:rPr>
            <w:rFonts w:ascii="Times New Roman" w:hAnsi="Times New Roman" w:cs="Times New Roman"/>
            <w:color w:val="000080"/>
            <w:sz w:val="24"/>
            <w:u w:val="single" w:color="000080"/>
          </w:rPr>
          <w:t>n.</w:t>
        </w:r>
        <w:r w:rsidRPr="005876D9">
          <w:rPr>
            <w:rFonts w:ascii="Times New Roman" w:hAnsi="Times New Roman" w:cs="Times New Roman"/>
            <w:color w:val="000080"/>
            <w:spacing w:val="-3"/>
            <w:sz w:val="24"/>
            <w:u w:val="single" w:color="000080"/>
          </w:rPr>
          <w:t xml:space="preserve"> </w:t>
        </w:r>
        <w:r w:rsidRPr="005876D9">
          <w:rPr>
            <w:rFonts w:ascii="Times New Roman" w:hAnsi="Times New Roman" w:cs="Times New Roman"/>
            <w:color w:val="000080"/>
            <w:sz w:val="24"/>
            <w:u w:val="single" w:color="000080"/>
          </w:rPr>
          <w:t>12.527,</w:t>
        </w:r>
        <w:r w:rsidRPr="005876D9">
          <w:rPr>
            <w:rFonts w:ascii="Times New Roman" w:hAnsi="Times New Roman" w:cs="Times New Roman"/>
            <w:color w:val="000080"/>
            <w:spacing w:val="-3"/>
            <w:sz w:val="24"/>
            <w:u w:val="single" w:color="000080"/>
          </w:rPr>
          <w:t xml:space="preserve"> </w:t>
        </w:r>
        <w:r w:rsidRPr="005876D9">
          <w:rPr>
            <w:rFonts w:ascii="Times New Roman" w:hAnsi="Times New Roman" w:cs="Times New Roman"/>
            <w:color w:val="000080"/>
            <w:sz w:val="24"/>
            <w:u w:val="single" w:color="000080"/>
          </w:rPr>
          <w:t>de</w:t>
        </w:r>
        <w:r w:rsidRPr="005876D9">
          <w:rPr>
            <w:rFonts w:ascii="Times New Roman" w:hAnsi="Times New Roman" w:cs="Times New Roman"/>
            <w:color w:val="000080"/>
            <w:spacing w:val="-2"/>
            <w:sz w:val="24"/>
            <w:u w:val="single" w:color="000080"/>
          </w:rPr>
          <w:t xml:space="preserve"> </w:t>
        </w:r>
        <w:r w:rsidRPr="005876D9">
          <w:rPr>
            <w:rFonts w:ascii="Times New Roman" w:hAnsi="Times New Roman" w:cs="Times New Roman"/>
            <w:color w:val="000080"/>
            <w:sz w:val="24"/>
            <w:u w:val="single" w:color="000080"/>
          </w:rPr>
          <w:t>2011</w:t>
        </w:r>
        <w:r w:rsidRPr="005876D9">
          <w:rPr>
            <w:rFonts w:ascii="Times New Roman" w:hAnsi="Times New Roman" w:cs="Times New Roman"/>
            <w:sz w:val="24"/>
          </w:rPr>
          <w:t>,</w:t>
        </w:r>
      </w:hyperlink>
      <w:r w:rsidRPr="005876D9">
        <w:rPr>
          <w:rFonts w:ascii="Times New Roman" w:hAnsi="Times New Roman" w:cs="Times New Roman"/>
          <w:spacing w:val="-1"/>
          <w:sz w:val="24"/>
        </w:rPr>
        <w:t xml:space="preserve"> </w:t>
      </w:r>
      <w:r w:rsidRPr="005876D9">
        <w:rPr>
          <w:rFonts w:ascii="Times New Roman" w:hAnsi="Times New Roman" w:cs="Times New Roman"/>
          <w:sz w:val="24"/>
        </w:rPr>
        <w:t>c/c</w:t>
      </w:r>
      <w:r w:rsidRPr="005876D9">
        <w:rPr>
          <w:rFonts w:ascii="Times New Roman" w:hAnsi="Times New Roman" w:cs="Times New Roman"/>
          <w:spacing w:val="-2"/>
          <w:sz w:val="24"/>
        </w:rPr>
        <w:t xml:space="preserve"> </w:t>
      </w:r>
      <w:hyperlink r:id="rId65" w:anchor="art7§3">
        <w:r w:rsidRPr="005876D9">
          <w:rPr>
            <w:rFonts w:ascii="Times New Roman" w:hAnsi="Times New Roman" w:cs="Times New Roman"/>
            <w:color w:val="000080"/>
            <w:sz w:val="24"/>
            <w:u w:val="single" w:color="000080"/>
          </w:rPr>
          <w:t>art.</w:t>
        </w:r>
        <w:r w:rsidRPr="005876D9">
          <w:rPr>
            <w:rFonts w:ascii="Times New Roman" w:hAnsi="Times New Roman" w:cs="Times New Roman"/>
            <w:color w:val="000080"/>
            <w:spacing w:val="-3"/>
            <w:sz w:val="24"/>
            <w:u w:val="single" w:color="000080"/>
          </w:rPr>
          <w:t xml:space="preserve"> </w:t>
        </w:r>
        <w:r w:rsidRPr="005876D9">
          <w:rPr>
            <w:rFonts w:ascii="Times New Roman" w:hAnsi="Times New Roman" w:cs="Times New Roman"/>
            <w:color w:val="000080"/>
            <w:sz w:val="24"/>
            <w:u w:val="single" w:color="000080"/>
          </w:rPr>
          <w:t>7º,</w:t>
        </w:r>
        <w:r w:rsidRPr="005876D9">
          <w:rPr>
            <w:rFonts w:ascii="Times New Roman" w:hAnsi="Times New Roman" w:cs="Times New Roman"/>
            <w:color w:val="000080"/>
            <w:spacing w:val="-3"/>
            <w:sz w:val="24"/>
            <w:u w:val="single" w:color="000080"/>
          </w:rPr>
          <w:t xml:space="preserve"> </w:t>
        </w:r>
        <w:r w:rsidRPr="005876D9">
          <w:rPr>
            <w:rFonts w:ascii="Times New Roman" w:hAnsi="Times New Roman" w:cs="Times New Roman"/>
            <w:color w:val="000080"/>
            <w:sz w:val="24"/>
            <w:u w:val="single" w:color="000080"/>
          </w:rPr>
          <w:t>§3º,</w:t>
        </w:r>
        <w:r w:rsidRPr="005876D9">
          <w:rPr>
            <w:rFonts w:ascii="Times New Roman" w:hAnsi="Times New Roman" w:cs="Times New Roman"/>
            <w:color w:val="000080"/>
            <w:spacing w:val="-1"/>
            <w:sz w:val="24"/>
            <w:u w:val="single" w:color="000080"/>
          </w:rPr>
          <w:t xml:space="preserve"> </w:t>
        </w:r>
        <w:r w:rsidRPr="005876D9">
          <w:rPr>
            <w:rFonts w:ascii="Times New Roman" w:hAnsi="Times New Roman" w:cs="Times New Roman"/>
            <w:color w:val="000080"/>
            <w:sz w:val="24"/>
            <w:u w:val="single" w:color="000080"/>
          </w:rPr>
          <w:t>inciso</w:t>
        </w:r>
        <w:r w:rsidRPr="005876D9">
          <w:rPr>
            <w:rFonts w:ascii="Times New Roman" w:hAnsi="Times New Roman" w:cs="Times New Roman"/>
            <w:color w:val="000080"/>
            <w:spacing w:val="-3"/>
            <w:sz w:val="24"/>
            <w:u w:val="single" w:color="000080"/>
          </w:rPr>
          <w:t xml:space="preserve"> </w:t>
        </w:r>
        <w:r w:rsidRPr="005876D9">
          <w:rPr>
            <w:rFonts w:ascii="Times New Roman" w:hAnsi="Times New Roman" w:cs="Times New Roman"/>
            <w:color w:val="000080"/>
            <w:sz w:val="24"/>
            <w:u w:val="single" w:color="000080"/>
          </w:rPr>
          <w:t>V,</w:t>
        </w:r>
        <w:r w:rsidRPr="005876D9">
          <w:rPr>
            <w:rFonts w:ascii="Times New Roman" w:hAnsi="Times New Roman" w:cs="Times New Roman"/>
            <w:color w:val="000080"/>
            <w:spacing w:val="-3"/>
            <w:sz w:val="24"/>
            <w:u w:val="single" w:color="000080"/>
          </w:rPr>
          <w:t xml:space="preserve"> </w:t>
        </w:r>
        <w:r w:rsidRPr="005876D9">
          <w:rPr>
            <w:rFonts w:ascii="Times New Roman" w:hAnsi="Times New Roman" w:cs="Times New Roman"/>
            <w:color w:val="000080"/>
            <w:sz w:val="24"/>
            <w:u w:val="single" w:color="000080"/>
          </w:rPr>
          <w:t>do</w:t>
        </w:r>
        <w:r w:rsidRPr="005876D9">
          <w:rPr>
            <w:rFonts w:ascii="Times New Roman" w:hAnsi="Times New Roman" w:cs="Times New Roman"/>
            <w:color w:val="000080"/>
            <w:spacing w:val="-3"/>
            <w:sz w:val="24"/>
            <w:u w:val="single" w:color="000080"/>
          </w:rPr>
          <w:t xml:space="preserve"> </w:t>
        </w:r>
        <w:r w:rsidRPr="005876D9">
          <w:rPr>
            <w:rFonts w:ascii="Times New Roman" w:hAnsi="Times New Roman" w:cs="Times New Roman"/>
            <w:color w:val="000080"/>
            <w:sz w:val="24"/>
            <w:u w:val="single" w:color="000080"/>
          </w:rPr>
          <w:t>Decreto n.</w:t>
        </w:r>
      </w:hyperlink>
      <w:r w:rsidRPr="005876D9">
        <w:rPr>
          <w:rFonts w:ascii="Times New Roman" w:hAnsi="Times New Roman" w:cs="Times New Roman"/>
          <w:color w:val="000080"/>
          <w:sz w:val="24"/>
        </w:rPr>
        <w:t xml:space="preserve"> </w:t>
      </w:r>
      <w:hyperlink r:id="rId66" w:anchor="art7§3">
        <w:r w:rsidRPr="005876D9">
          <w:rPr>
            <w:rFonts w:ascii="Times New Roman" w:hAnsi="Times New Roman" w:cs="Times New Roman"/>
            <w:color w:val="000080"/>
            <w:sz w:val="24"/>
            <w:u w:val="single" w:color="000080"/>
          </w:rPr>
          <w:t>7.724, de 2012</w:t>
        </w:r>
        <w:r w:rsidRPr="005876D9">
          <w:rPr>
            <w:rFonts w:ascii="Times New Roman" w:hAnsi="Times New Roman" w:cs="Times New Roman"/>
            <w:sz w:val="24"/>
          </w:rPr>
          <w:t>.</w:t>
        </w:r>
      </w:hyperlink>
    </w:p>
    <w:p w14:paraId="384873FD" w14:textId="77777777" w:rsidR="0096009C" w:rsidRPr="005876D9" w:rsidRDefault="0096009C" w:rsidP="0096009C">
      <w:pPr>
        <w:pStyle w:val="Ttulo5"/>
        <w:spacing w:before="0"/>
        <w:rPr>
          <w:rFonts w:ascii="Times New Roman" w:hAnsi="Times New Roman" w:cs="Times New Roman"/>
          <w:b/>
          <w:color w:val="auto"/>
          <w:spacing w:val="-2"/>
        </w:rPr>
      </w:pPr>
      <w:r w:rsidRPr="005876D9">
        <w:rPr>
          <w:rFonts w:ascii="Times New Roman" w:hAnsi="Times New Roman" w:cs="Times New Roman"/>
          <w:b/>
          <w:color w:val="auto"/>
        </w:rPr>
        <w:t>CLÁUSULA</w:t>
      </w:r>
      <w:r w:rsidRPr="005876D9">
        <w:rPr>
          <w:rFonts w:ascii="Times New Roman" w:hAnsi="Times New Roman" w:cs="Times New Roman"/>
          <w:b/>
          <w:color w:val="auto"/>
          <w:spacing w:val="-7"/>
        </w:rPr>
        <w:t xml:space="preserve"> </w:t>
      </w:r>
      <w:r w:rsidRPr="005876D9">
        <w:rPr>
          <w:rFonts w:ascii="Times New Roman" w:hAnsi="Times New Roman" w:cs="Times New Roman"/>
          <w:b/>
          <w:color w:val="auto"/>
        </w:rPr>
        <w:t>DÉCIMA</w:t>
      </w:r>
      <w:r w:rsidRPr="005876D9">
        <w:rPr>
          <w:rFonts w:ascii="Times New Roman" w:hAnsi="Times New Roman" w:cs="Times New Roman"/>
          <w:b/>
          <w:color w:val="auto"/>
          <w:spacing w:val="-4"/>
        </w:rPr>
        <w:t xml:space="preserve"> </w:t>
      </w:r>
      <w:r w:rsidRPr="005876D9">
        <w:rPr>
          <w:rFonts w:ascii="Times New Roman" w:hAnsi="Times New Roman" w:cs="Times New Roman"/>
          <w:b/>
          <w:color w:val="auto"/>
        </w:rPr>
        <w:t>SÉTIMA</w:t>
      </w:r>
      <w:r w:rsidRPr="005876D9">
        <w:rPr>
          <w:rFonts w:ascii="Times New Roman" w:hAnsi="Times New Roman" w:cs="Times New Roman"/>
          <w:b/>
          <w:color w:val="auto"/>
          <w:spacing w:val="-5"/>
        </w:rPr>
        <w:t xml:space="preserve"> </w:t>
      </w:r>
      <w:r w:rsidRPr="005876D9">
        <w:rPr>
          <w:rFonts w:ascii="Times New Roman" w:hAnsi="Times New Roman" w:cs="Times New Roman"/>
          <w:b/>
          <w:color w:val="auto"/>
        </w:rPr>
        <w:t>–</w:t>
      </w:r>
      <w:r w:rsidRPr="005876D9">
        <w:rPr>
          <w:rFonts w:ascii="Times New Roman" w:hAnsi="Times New Roman" w:cs="Times New Roman"/>
          <w:b/>
          <w:color w:val="auto"/>
          <w:spacing w:val="-4"/>
        </w:rPr>
        <w:t xml:space="preserve"> </w:t>
      </w:r>
      <w:r w:rsidRPr="005876D9">
        <w:rPr>
          <w:rFonts w:ascii="Times New Roman" w:hAnsi="Times New Roman" w:cs="Times New Roman"/>
          <w:b/>
          <w:color w:val="auto"/>
          <w:spacing w:val="-2"/>
        </w:rPr>
        <w:t>DO REEQULIBRIO ECONÔMICO FINANCEIRO</w:t>
      </w:r>
    </w:p>
    <w:p w14:paraId="4E967CBD" w14:textId="77777777" w:rsidR="0096009C" w:rsidRPr="005876D9" w:rsidRDefault="0096009C" w:rsidP="0096009C">
      <w:pPr>
        <w:spacing w:line="360" w:lineRule="auto"/>
        <w:jc w:val="both"/>
        <w:rPr>
          <w:rFonts w:ascii="Times New Roman" w:hAnsi="Times New Roman" w:cs="Times New Roman"/>
          <w:sz w:val="24"/>
        </w:rPr>
      </w:pPr>
      <w:r w:rsidRPr="005876D9">
        <w:rPr>
          <w:rFonts w:ascii="Times New Roman" w:hAnsi="Times New Roman" w:cs="Times New Roman"/>
          <w:sz w:val="24"/>
        </w:rPr>
        <w:t>17.1. Considera-se caracterizado o desequilíbrio econômico-financeiro do CONTRATO quando qualquer das PARTES sofrer os efeitos financeiros, positivos ou negativos, de evento cujo risco não tenha sido a ela alocado.</w:t>
      </w:r>
    </w:p>
    <w:p w14:paraId="7E3C319A" w14:textId="77777777" w:rsidR="0096009C" w:rsidRPr="005876D9" w:rsidRDefault="0096009C" w:rsidP="0096009C">
      <w:pPr>
        <w:spacing w:line="360" w:lineRule="auto"/>
        <w:jc w:val="both"/>
        <w:rPr>
          <w:rFonts w:ascii="Times New Roman" w:hAnsi="Times New Roman" w:cs="Times New Roman"/>
          <w:sz w:val="24"/>
        </w:rPr>
      </w:pPr>
      <w:r w:rsidRPr="005876D9">
        <w:rPr>
          <w:rFonts w:ascii="Times New Roman" w:hAnsi="Times New Roman" w:cs="Times New Roman"/>
          <w:sz w:val="24"/>
        </w:rPr>
        <w:t>17.2. Nenhuma PARTE fará jus à recomposição do equilíbrio econômico-financeiro do CONTRATO caso quaisquer dos riscos por ela assumidos no CONTRATO venham a se materializar.</w:t>
      </w:r>
    </w:p>
    <w:p w14:paraId="6647E411" w14:textId="77777777" w:rsidR="0096009C" w:rsidRPr="005876D9" w:rsidRDefault="0096009C" w:rsidP="0096009C">
      <w:pPr>
        <w:spacing w:line="360" w:lineRule="auto"/>
        <w:jc w:val="both"/>
        <w:rPr>
          <w:rFonts w:ascii="Times New Roman" w:hAnsi="Times New Roman" w:cs="Times New Roman"/>
          <w:sz w:val="24"/>
        </w:rPr>
      </w:pPr>
      <w:r w:rsidRPr="005876D9">
        <w:rPr>
          <w:rFonts w:ascii="Times New Roman" w:hAnsi="Times New Roman" w:cs="Times New Roman"/>
          <w:sz w:val="24"/>
        </w:rPr>
        <w:t>17.3. Sempre que forem atendidas as condições do CONTRATO, considera-se mantido seu equilíbrio econômico-financeiro.</w:t>
      </w:r>
    </w:p>
    <w:p w14:paraId="3B974330" w14:textId="77777777" w:rsidR="0096009C" w:rsidRPr="005876D9" w:rsidRDefault="0096009C" w:rsidP="0096009C">
      <w:pPr>
        <w:rPr>
          <w:rFonts w:ascii="Times New Roman" w:hAnsi="Times New Roman" w:cs="Times New Roman"/>
          <w:sz w:val="24"/>
        </w:rPr>
      </w:pPr>
    </w:p>
    <w:p w14:paraId="34F95D2F" w14:textId="77777777" w:rsidR="0096009C" w:rsidRPr="005876D9" w:rsidRDefault="0096009C" w:rsidP="0096009C">
      <w:pPr>
        <w:pStyle w:val="Ttulo6"/>
        <w:spacing w:before="0"/>
        <w:rPr>
          <w:rFonts w:ascii="Times New Roman" w:hAnsi="Times New Roman" w:cs="Times New Roman"/>
          <w:b/>
          <w:color w:val="auto"/>
          <w:sz w:val="24"/>
        </w:rPr>
      </w:pPr>
      <w:r w:rsidRPr="005876D9">
        <w:rPr>
          <w:rFonts w:ascii="Times New Roman" w:hAnsi="Times New Roman" w:cs="Times New Roman"/>
          <w:b/>
          <w:color w:val="auto"/>
          <w:sz w:val="24"/>
        </w:rPr>
        <w:lastRenderedPageBreak/>
        <w:t>CLÁUSULA</w:t>
      </w:r>
      <w:r w:rsidRPr="005876D9">
        <w:rPr>
          <w:rFonts w:ascii="Times New Roman" w:hAnsi="Times New Roman" w:cs="Times New Roman"/>
          <w:b/>
          <w:color w:val="auto"/>
          <w:spacing w:val="-7"/>
          <w:sz w:val="24"/>
        </w:rPr>
        <w:t xml:space="preserve"> </w:t>
      </w:r>
      <w:r w:rsidRPr="005876D9">
        <w:rPr>
          <w:rFonts w:ascii="Times New Roman" w:hAnsi="Times New Roman" w:cs="Times New Roman"/>
          <w:b/>
          <w:color w:val="auto"/>
          <w:sz w:val="24"/>
        </w:rPr>
        <w:t>DÉCIMA</w:t>
      </w:r>
      <w:r w:rsidRPr="005876D9">
        <w:rPr>
          <w:rFonts w:ascii="Times New Roman" w:hAnsi="Times New Roman" w:cs="Times New Roman"/>
          <w:b/>
          <w:color w:val="auto"/>
          <w:spacing w:val="-5"/>
          <w:sz w:val="24"/>
        </w:rPr>
        <w:t xml:space="preserve"> </w:t>
      </w:r>
      <w:r w:rsidRPr="005876D9">
        <w:rPr>
          <w:rFonts w:ascii="Times New Roman" w:hAnsi="Times New Roman" w:cs="Times New Roman"/>
          <w:b/>
          <w:color w:val="auto"/>
          <w:sz w:val="24"/>
        </w:rPr>
        <w:t>OITAVA–</w:t>
      </w:r>
      <w:r w:rsidRPr="005876D9">
        <w:rPr>
          <w:rFonts w:ascii="Times New Roman" w:hAnsi="Times New Roman" w:cs="Times New Roman"/>
          <w:b/>
          <w:color w:val="auto"/>
          <w:spacing w:val="-5"/>
          <w:sz w:val="24"/>
        </w:rPr>
        <w:t xml:space="preserve"> </w:t>
      </w:r>
      <w:r w:rsidRPr="005876D9">
        <w:rPr>
          <w:rFonts w:ascii="Times New Roman" w:hAnsi="Times New Roman" w:cs="Times New Roman"/>
          <w:b/>
          <w:color w:val="auto"/>
          <w:sz w:val="24"/>
        </w:rPr>
        <w:t>FORO</w:t>
      </w:r>
      <w:r w:rsidRPr="005876D9">
        <w:rPr>
          <w:rFonts w:ascii="Times New Roman" w:hAnsi="Times New Roman" w:cs="Times New Roman"/>
          <w:b/>
          <w:color w:val="auto"/>
          <w:spacing w:val="-7"/>
          <w:sz w:val="24"/>
        </w:rPr>
        <w:t xml:space="preserve"> </w:t>
      </w:r>
      <w:r w:rsidRPr="005876D9">
        <w:rPr>
          <w:rFonts w:ascii="Times New Roman" w:hAnsi="Times New Roman" w:cs="Times New Roman"/>
          <w:b/>
          <w:color w:val="auto"/>
          <w:sz w:val="24"/>
        </w:rPr>
        <w:t>(</w:t>
      </w:r>
      <w:hyperlink r:id="rId67" w:anchor="art92§1">
        <w:r w:rsidRPr="005876D9">
          <w:rPr>
            <w:rFonts w:ascii="Times New Roman" w:hAnsi="Times New Roman" w:cs="Times New Roman"/>
            <w:b/>
            <w:color w:val="auto"/>
            <w:sz w:val="24"/>
            <w:u w:val="single" w:color="000080"/>
          </w:rPr>
          <w:t>art.</w:t>
        </w:r>
        <w:r w:rsidRPr="005876D9">
          <w:rPr>
            <w:rFonts w:ascii="Times New Roman" w:hAnsi="Times New Roman" w:cs="Times New Roman"/>
            <w:b/>
            <w:color w:val="auto"/>
            <w:spacing w:val="-5"/>
            <w:sz w:val="24"/>
            <w:u w:val="single" w:color="000080"/>
          </w:rPr>
          <w:t xml:space="preserve"> </w:t>
        </w:r>
        <w:r w:rsidRPr="005876D9">
          <w:rPr>
            <w:rFonts w:ascii="Times New Roman" w:hAnsi="Times New Roman" w:cs="Times New Roman"/>
            <w:b/>
            <w:color w:val="auto"/>
            <w:sz w:val="24"/>
            <w:u w:val="single" w:color="000080"/>
          </w:rPr>
          <w:t>92,</w:t>
        </w:r>
        <w:r w:rsidRPr="005876D9">
          <w:rPr>
            <w:rFonts w:ascii="Times New Roman" w:hAnsi="Times New Roman" w:cs="Times New Roman"/>
            <w:b/>
            <w:color w:val="auto"/>
            <w:spacing w:val="-5"/>
            <w:sz w:val="24"/>
            <w:u w:val="single" w:color="000080"/>
          </w:rPr>
          <w:t xml:space="preserve"> </w:t>
        </w:r>
        <w:r w:rsidRPr="005876D9">
          <w:rPr>
            <w:rFonts w:ascii="Times New Roman" w:hAnsi="Times New Roman" w:cs="Times New Roman"/>
            <w:b/>
            <w:color w:val="auto"/>
            <w:spacing w:val="-4"/>
            <w:sz w:val="24"/>
            <w:u w:val="single" w:color="000080"/>
          </w:rPr>
          <w:t>§1º</w:t>
        </w:r>
        <w:r w:rsidRPr="005876D9">
          <w:rPr>
            <w:rFonts w:ascii="Times New Roman" w:hAnsi="Times New Roman" w:cs="Times New Roman"/>
            <w:b/>
            <w:color w:val="auto"/>
            <w:spacing w:val="-4"/>
            <w:sz w:val="24"/>
          </w:rPr>
          <w:t>)</w:t>
        </w:r>
      </w:hyperlink>
    </w:p>
    <w:p w14:paraId="5D789842" w14:textId="77777777" w:rsidR="0096009C" w:rsidRPr="005876D9" w:rsidRDefault="0096009C" w:rsidP="0096009C">
      <w:pPr>
        <w:pStyle w:val="PargrafodaLista"/>
        <w:widowControl w:val="0"/>
        <w:numPr>
          <w:ilvl w:val="1"/>
          <w:numId w:val="33"/>
        </w:numPr>
        <w:autoSpaceDE w:val="0"/>
        <w:autoSpaceDN w:val="0"/>
        <w:spacing w:line="360" w:lineRule="auto"/>
        <w:ind w:left="0" w:firstLine="0"/>
        <w:jc w:val="both"/>
        <w:rPr>
          <w:rFonts w:ascii="Times New Roman" w:hAnsi="Times New Roman" w:cs="Times New Roman"/>
          <w:sz w:val="24"/>
        </w:rPr>
      </w:pPr>
      <w:r w:rsidRPr="005876D9">
        <w:rPr>
          <w:rFonts w:ascii="Times New Roman" w:hAnsi="Times New Roman" w:cs="Times New Roman"/>
          <w:sz w:val="24"/>
        </w:rPr>
        <w:t>Fica eleito o</w:t>
      </w:r>
      <w:r w:rsidRPr="005876D9">
        <w:rPr>
          <w:rFonts w:ascii="Times New Roman" w:hAnsi="Times New Roman" w:cs="Times New Roman"/>
          <w:spacing w:val="-1"/>
          <w:sz w:val="24"/>
        </w:rPr>
        <w:t xml:space="preserve"> </w:t>
      </w:r>
      <w:r w:rsidRPr="005876D9">
        <w:rPr>
          <w:rFonts w:ascii="Times New Roman" w:hAnsi="Times New Roman" w:cs="Times New Roman"/>
          <w:sz w:val="24"/>
        </w:rPr>
        <w:t>Foro da Comarca de</w:t>
      </w:r>
      <w:r w:rsidRPr="005876D9">
        <w:rPr>
          <w:rFonts w:ascii="Times New Roman" w:hAnsi="Times New Roman" w:cs="Times New Roman"/>
          <w:spacing w:val="-2"/>
          <w:sz w:val="24"/>
        </w:rPr>
        <w:t xml:space="preserve"> </w:t>
      </w:r>
      <w:r w:rsidRPr="005876D9">
        <w:rPr>
          <w:rFonts w:ascii="Times New Roman" w:hAnsi="Times New Roman" w:cs="Times New Roman"/>
          <w:sz w:val="24"/>
        </w:rPr>
        <w:t>Silva Jardim/RJ,</w:t>
      </w:r>
      <w:r w:rsidRPr="005876D9">
        <w:rPr>
          <w:rFonts w:ascii="Times New Roman" w:hAnsi="Times New Roman" w:cs="Times New Roman"/>
          <w:spacing w:val="-1"/>
          <w:sz w:val="24"/>
        </w:rPr>
        <w:t xml:space="preserve"> </w:t>
      </w:r>
      <w:r w:rsidRPr="005876D9">
        <w:rPr>
          <w:rFonts w:ascii="Times New Roman" w:hAnsi="Times New Roman" w:cs="Times New Roman"/>
          <w:sz w:val="24"/>
        </w:rPr>
        <w:t>para dirimir</w:t>
      </w:r>
      <w:r w:rsidRPr="005876D9">
        <w:rPr>
          <w:rFonts w:ascii="Times New Roman" w:hAnsi="Times New Roman" w:cs="Times New Roman"/>
          <w:spacing w:val="-1"/>
          <w:sz w:val="24"/>
        </w:rPr>
        <w:t xml:space="preserve"> </w:t>
      </w:r>
      <w:r w:rsidRPr="005876D9">
        <w:rPr>
          <w:rFonts w:ascii="Times New Roman" w:hAnsi="Times New Roman" w:cs="Times New Roman"/>
          <w:sz w:val="24"/>
        </w:rPr>
        <w:t>os litígios que</w:t>
      </w:r>
      <w:r w:rsidRPr="005876D9">
        <w:rPr>
          <w:rFonts w:ascii="Times New Roman" w:hAnsi="Times New Roman" w:cs="Times New Roman"/>
          <w:spacing w:val="-2"/>
          <w:sz w:val="24"/>
        </w:rPr>
        <w:t xml:space="preserve"> </w:t>
      </w:r>
      <w:r w:rsidRPr="005876D9">
        <w:rPr>
          <w:rFonts w:ascii="Times New Roman" w:hAnsi="Times New Roman" w:cs="Times New Roman"/>
          <w:sz w:val="24"/>
        </w:rPr>
        <w:t>decorrerem</w:t>
      </w:r>
      <w:r w:rsidRPr="005876D9">
        <w:rPr>
          <w:rFonts w:ascii="Times New Roman" w:hAnsi="Times New Roman" w:cs="Times New Roman"/>
          <w:spacing w:val="-2"/>
          <w:sz w:val="24"/>
        </w:rPr>
        <w:t xml:space="preserve"> </w:t>
      </w:r>
      <w:r w:rsidRPr="005876D9">
        <w:rPr>
          <w:rFonts w:ascii="Times New Roman" w:hAnsi="Times New Roman" w:cs="Times New Roman"/>
          <w:sz w:val="24"/>
        </w:rPr>
        <w:t>da execução deste</w:t>
      </w:r>
      <w:r w:rsidRPr="005876D9">
        <w:rPr>
          <w:rFonts w:ascii="Times New Roman" w:hAnsi="Times New Roman" w:cs="Times New Roman"/>
          <w:spacing w:val="-6"/>
          <w:sz w:val="24"/>
        </w:rPr>
        <w:t xml:space="preserve"> </w:t>
      </w:r>
      <w:r w:rsidRPr="005876D9">
        <w:rPr>
          <w:rFonts w:ascii="Times New Roman" w:hAnsi="Times New Roman" w:cs="Times New Roman"/>
          <w:sz w:val="24"/>
        </w:rPr>
        <w:t>Termo</w:t>
      </w:r>
      <w:r w:rsidRPr="005876D9">
        <w:rPr>
          <w:rFonts w:ascii="Times New Roman" w:hAnsi="Times New Roman" w:cs="Times New Roman"/>
          <w:spacing w:val="-5"/>
          <w:sz w:val="24"/>
        </w:rPr>
        <w:t xml:space="preserve"> </w:t>
      </w:r>
      <w:r w:rsidRPr="005876D9">
        <w:rPr>
          <w:rFonts w:ascii="Times New Roman" w:hAnsi="Times New Roman" w:cs="Times New Roman"/>
          <w:sz w:val="24"/>
        </w:rPr>
        <w:t>de</w:t>
      </w:r>
      <w:r w:rsidRPr="005876D9">
        <w:rPr>
          <w:rFonts w:ascii="Times New Roman" w:hAnsi="Times New Roman" w:cs="Times New Roman"/>
          <w:spacing w:val="-6"/>
          <w:sz w:val="24"/>
        </w:rPr>
        <w:t xml:space="preserve"> </w:t>
      </w:r>
      <w:r w:rsidRPr="005876D9">
        <w:rPr>
          <w:rFonts w:ascii="Times New Roman" w:hAnsi="Times New Roman" w:cs="Times New Roman"/>
          <w:sz w:val="24"/>
        </w:rPr>
        <w:t>Contrato</w:t>
      </w:r>
      <w:r w:rsidRPr="005876D9">
        <w:rPr>
          <w:rFonts w:ascii="Times New Roman" w:hAnsi="Times New Roman" w:cs="Times New Roman"/>
          <w:spacing w:val="-5"/>
          <w:sz w:val="24"/>
        </w:rPr>
        <w:t xml:space="preserve"> </w:t>
      </w:r>
      <w:r w:rsidRPr="005876D9">
        <w:rPr>
          <w:rFonts w:ascii="Times New Roman" w:hAnsi="Times New Roman" w:cs="Times New Roman"/>
          <w:sz w:val="24"/>
        </w:rPr>
        <w:t>que</w:t>
      </w:r>
      <w:r w:rsidRPr="005876D9">
        <w:rPr>
          <w:rFonts w:ascii="Times New Roman" w:hAnsi="Times New Roman" w:cs="Times New Roman"/>
          <w:spacing w:val="-6"/>
          <w:sz w:val="24"/>
        </w:rPr>
        <w:t xml:space="preserve"> </w:t>
      </w:r>
      <w:r w:rsidRPr="005876D9">
        <w:rPr>
          <w:rFonts w:ascii="Times New Roman" w:hAnsi="Times New Roman" w:cs="Times New Roman"/>
          <w:sz w:val="24"/>
        </w:rPr>
        <w:t>não</w:t>
      </w:r>
      <w:r w:rsidRPr="005876D9">
        <w:rPr>
          <w:rFonts w:ascii="Times New Roman" w:hAnsi="Times New Roman" w:cs="Times New Roman"/>
          <w:spacing w:val="-5"/>
          <w:sz w:val="24"/>
        </w:rPr>
        <w:t xml:space="preserve"> </w:t>
      </w:r>
      <w:r w:rsidRPr="005876D9">
        <w:rPr>
          <w:rFonts w:ascii="Times New Roman" w:hAnsi="Times New Roman" w:cs="Times New Roman"/>
          <w:sz w:val="24"/>
        </w:rPr>
        <w:t>puderem</w:t>
      </w:r>
      <w:r w:rsidRPr="005876D9">
        <w:rPr>
          <w:rFonts w:ascii="Times New Roman" w:hAnsi="Times New Roman" w:cs="Times New Roman"/>
          <w:spacing w:val="-6"/>
          <w:sz w:val="24"/>
        </w:rPr>
        <w:t xml:space="preserve"> </w:t>
      </w:r>
      <w:r w:rsidRPr="005876D9">
        <w:rPr>
          <w:rFonts w:ascii="Times New Roman" w:hAnsi="Times New Roman" w:cs="Times New Roman"/>
          <w:sz w:val="24"/>
        </w:rPr>
        <w:t>ser</w:t>
      </w:r>
      <w:r w:rsidRPr="005876D9">
        <w:rPr>
          <w:rFonts w:ascii="Times New Roman" w:hAnsi="Times New Roman" w:cs="Times New Roman"/>
          <w:spacing w:val="-5"/>
          <w:sz w:val="24"/>
        </w:rPr>
        <w:t xml:space="preserve"> </w:t>
      </w:r>
      <w:r w:rsidRPr="005876D9">
        <w:rPr>
          <w:rFonts w:ascii="Times New Roman" w:hAnsi="Times New Roman" w:cs="Times New Roman"/>
          <w:sz w:val="24"/>
        </w:rPr>
        <w:t>compostos</w:t>
      </w:r>
      <w:r w:rsidRPr="005876D9">
        <w:rPr>
          <w:rFonts w:ascii="Times New Roman" w:hAnsi="Times New Roman" w:cs="Times New Roman"/>
          <w:spacing w:val="-7"/>
          <w:sz w:val="24"/>
        </w:rPr>
        <w:t xml:space="preserve"> </w:t>
      </w:r>
      <w:r w:rsidRPr="005876D9">
        <w:rPr>
          <w:rFonts w:ascii="Times New Roman" w:hAnsi="Times New Roman" w:cs="Times New Roman"/>
          <w:sz w:val="24"/>
        </w:rPr>
        <w:t>pela</w:t>
      </w:r>
      <w:r w:rsidRPr="005876D9">
        <w:rPr>
          <w:rFonts w:ascii="Times New Roman" w:hAnsi="Times New Roman" w:cs="Times New Roman"/>
          <w:spacing w:val="-5"/>
          <w:sz w:val="24"/>
        </w:rPr>
        <w:t xml:space="preserve"> </w:t>
      </w:r>
      <w:r w:rsidRPr="005876D9">
        <w:rPr>
          <w:rFonts w:ascii="Times New Roman" w:hAnsi="Times New Roman" w:cs="Times New Roman"/>
          <w:sz w:val="24"/>
        </w:rPr>
        <w:t>conciliação,</w:t>
      </w:r>
      <w:r w:rsidRPr="005876D9">
        <w:rPr>
          <w:rFonts w:ascii="Times New Roman" w:hAnsi="Times New Roman" w:cs="Times New Roman"/>
          <w:spacing w:val="-5"/>
          <w:sz w:val="24"/>
        </w:rPr>
        <w:t xml:space="preserve"> </w:t>
      </w:r>
      <w:r w:rsidRPr="005876D9">
        <w:rPr>
          <w:rFonts w:ascii="Times New Roman" w:hAnsi="Times New Roman" w:cs="Times New Roman"/>
          <w:sz w:val="24"/>
        </w:rPr>
        <w:t xml:space="preserve">conforme </w:t>
      </w:r>
      <w:hyperlink r:id="rId68" w:anchor="art92§1">
        <w:r w:rsidRPr="005876D9">
          <w:rPr>
            <w:rFonts w:ascii="Times New Roman" w:hAnsi="Times New Roman" w:cs="Times New Roman"/>
            <w:color w:val="000080"/>
            <w:sz w:val="24"/>
            <w:u w:val="single" w:color="000080"/>
          </w:rPr>
          <w:t>art.</w:t>
        </w:r>
        <w:r w:rsidRPr="005876D9">
          <w:rPr>
            <w:rFonts w:ascii="Times New Roman" w:hAnsi="Times New Roman" w:cs="Times New Roman"/>
            <w:color w:val="000080"/>
            <w:spacing w:val="-5"/>
            <w:sz w:val="24"/>
            <w:u w:val="single" w:color="000080"/>
          </w:rPr>
          <w:t xml:space="preserve"> </w:t>
        </w:r>
        <w:r w:rsidRPr="005876D9">
          <w:rPr>
            <w:rFonts w:ascii="Times New Roman" w:hAnsi="Times New Roman" w:cs="Times New Roman"/>
            <w:color w:val="000080"/>
            <w:sz w:val="24"/>
            <w:u w:val="single" w:color="000080"/>
          </w:rPr>
          <w:t>92,</w:t>
        </w:r>
        <w:r w:rsidRPr="005876D9">
          <w:rPr>
            <w:rFonts w:ascii="Times New Roman" w:hAnsi="Times New Roman" w:cs="Times New Roman"/>
            <w:color w:val="000080"/>
            <w:spacing w:val="-5"/>
            <w:sz w:val="24"/>
            <w:u w:val="single" w:color="000080"/>
          </w:rPr>
          <w:t xml:space="preserve"> </w:t>
        </w:r>
        <w:r w:rsidRPr="005876D9">
          <w:rPr>
            <w:rFonts w:ascii="Times New Roman" w:hAnsi="Times New Roman" w:cs="Times New Roman"/>
            <w:color w:val="000080"/>
            <w:sz w:val="24"/>
            <w:u w:val="single" w:color="000080"/>
          </w:rPr>
          <w:t>§1º,</w:t>
        </w:r>
        <w:r w:rsidRPr="005876D9">
          <w:rPr>
            <w:rFonts w:ascii="Times New Roman" w:hAnsi="Times New Roman" w:cs="Times New Roman"/>
            <w:color w:val="000080"/>
            <w:spacing w:val="-5"/>
            <w:sz w:val="24"/>
            <w:u w:val="single" w:color="000080"/>
          </w:rPr>
          <w:t xml:space="preserve"> </w:t>
        </w:r>
        <w:r w:rsidRPr="005876D9">
          <w:rPr>
            <w:rFonts w:ascii="Times New Roman" w:hAnsi="Times New Roman" w:cs="Times New Roman"/>
            <w:color w:val="000080"/>
            <w:sz w:val="24"/>
            <w:u w:val="single" w:color="000080"/>
          </w:rPr>
          <w:t>da</w:t>
        </w:r>
        <w:r w:rsidRPr="005876D9">
          <w:rPr>
            <w:rFonts w:ascii="Times New Roman" w:hAnsi="Times New Roman" w:cs="Times New Roman"/>
            <w:color w:val="000080"/>
            <w:spacing w:val="-5"/>
            <w:sz w:val="24"/>
            <w:u w:val="single" w:color="000080"/>
          </w:rPr>
          <w:t xml:space="preserve"> </w:t>
        </w:r>
        <w:r w:rsidRPr="005876D9">
          <w:rPr>
            <w:rFonts w:ascii="Times New Roman" w:hAnsi="Times New Roman" w:cs="Times New Roman"/>
            <w:color w:val="000080"/>
            <w:sz w:val="24"/>
            <w:u w:val="single" w:color="000080"/>
          </w:rPr>
          <w:t>Lei</w:t>
        </w:r>
        <w:r w:rsidRPr="005876D9">
          <w:rPr>
            <w:rFonts w:ascii="Times New Roman" w:hAnsi="Times New Roman" w:cs="Times New Roman"/>
            <w:color w:val="000080"/>
            <w:spacing w:val="-6"/>
            <w:sz w:val="24"/>
            <w:u w:val="single" w:color="000080"/>
          </w:rPr>
          <w:t xml:space="preserve"> </w:t>
        </w:r>
        <w:r w:rsidRPr="005876D9">
          <w:rPr>
            <w:rFonts w:ascii="Times New Roman" w:hAnsi="Times New Roman" w:cs="Times New Roman"/>
            <w:color w:val="000080"/>
            <w:sz w:val="24"/>
            <w:u w:val="single" w:color="000080"/>
          </w:rPr>
          <w:t>nº</w:t>
        </w:r>
        <w:r w:rsidRPr="005876D9">
          <w:rPr>
            <w:rFonts w:ascii="Times New Roman" w:hAnsi="Times New Roman" w:cs="Times New Roman"/>
            <w:color w:val="000080"/>
            <w:spacing w:val="-6"/>
            <w:sz w:val="24"/>
            <w:u w:val="single" w:color="000080"/>
          </w:rPr>
          <w:t xml:space="preserve"> </w:t>
        </w:r>
        <w:r w:rsidRPr="005876D9">
          <w:rPr>
            <w:rFonts w:ascii="Times New Roman" w:hAnsi="Times New Roman" w:cs="Times New Roman"/>
            <w:color w:val="000080"/>
            <w:sz w:val="24"/>
            <w:u w:val="single" w:color="000080"/>
          </w:rPr>
          <w:t>14.133/21</w:t>
        </w:r>
        <w:r w:rsidRPr="005876D9">
          <w:rPr>
            <w:rFonts w:ascii="Times New Roman" w:hAnsi="Times New Roman" w:cs="Times New Roman"/>
            <w:sz w:val="24"/>
          </w:rPr>
          <w:t>.</w:t>
        </w:r>
      </w:hyperlink>
    </w:p>
    <w:p w14:paraId="13EFC473" w14:textId="77777777" w:rsidR="009629B5" w:rsidRDefault="009629B5" w:rsidP="0096009C">
      <w:pPr>
        <w:pStyle w:val="Corpodetexto"/>
        <w:jc w:val="center"/>
      </w:pPr>
    </w:p>
    <w:p w14:paraId="705018FC" w14:textId="77777777" w:rsidR="009629B5" w:rsidRDefault="009629B5" w:rsidP="0096009C">
      <w:pPr>
        <w:pStyle w:val="Corpodetexto"/>
        <w:jc w:val="center"/>
      </w:pPr>
    </w:p>
    <w:p w14:paraId="4BDB7801" w14:textId="77777777" w:rsidR="009629B5" w:rsidRDefault="009629B5" w:rsidP="0096009C">
      <w:pPr>
        <w:pStyle w:val="Corpodetexto"/>
        <w:jc w:val="center"/>
      </w:pPr>
    </w:p>
    <w:p w14:paraId="7676010D" w14:textId="77777777" w:rsidR="0096009C" w:rsidRDefault="0096009C" w:rsidP="0096009C">
      <w:pPr>
        <w:pStyle w:val="Corpodetexto"/>
        <w:jc w:val="center"/>
        <w:rPr>
          <w:spacing w:val="-4"/>
        </w:rPr>
      </w:pPr>
      <w:r w:rsidRPr="005876D9">
        <w:t>Silva Jardim/RJ,</w:t>
      </w:r>
      <w:r w:rsidRPr="005876D9">
        <w:rPr>
          <w:spacing w:val="-5"/>
        </w:rPr>
        <w:t xml:space="preserve"> </w:t>
      </w:r>
      <w:r w:rsidRPr="005876D9">
        <w:t>XX</w:t>
      </w:r>
      <w:r w:rsidRPr="005876D9">
        <w:rPr>
          <w:spacing w:val="-6"/>
        </w:rPr>
        <w:t xml:space="preserve"> </w:t>
      </w:r>
      <w:r w:rsidRPr="005876D9">
        <w:t>de</w:t>
      </w:r>
      <w:r w:rsidRPr="005876D9">
        <w:rPr>
          <w:spacing w:val="-6"/>
        </w:rPr>
        <w:t xml:space="preserve"> </w:t>
      </w:r>
      <w:r w:rsidRPr="005876D9">
        <w:t>janeiro</w:t>
      </w:r>
      <w:r w:rsidRPr="005876D9">
        <w:rPr>
          <w:spacing w:val="-5"/>
        </w:rPr>
        <w:t xml:space="preserve"> </w:t>
      </w:r>
      <w:r w:rsidRPr="005876D9">
        <w:t>de</w:t>
      </w:r>
      <w:r w:rsidRPr="005876D9">
        <w:rPr>
          <w:spacing w:val="-6"/>
        </w:rPr>
        <w:t xml:space="preserve"> </w:t>
      </w:r>
      <w:r w:rsidRPr="005876D9">
        <w:rPr>
          <w:spacing w:val="-4"/>
        </w:rPr>
        <w:t>2025</w:t>
      </w:r>
    </w:p>
    <w:p w14:paraId="058A88B6" w14:textId="77777777" w:rsidR="00104765" w:rsidRDefault="00104765" w:rsidP="0096009C">
      <w:pPr>
        <w:pStyle w:val="Corpodetexto"/>
        <w:jc w:val="center"/>
      </w:pPr>
    </w:p>
    <w:p w14:paraId="6D30D646" w14:textId="77777777" w:rsidR="009629B5" w:rsidRDefault="009629B5" w:rsidP="0096009C">
      <w:pPr>
        <w:pStyle w:val="Corpodetexto"/>
        <w:jc w:val="center"/>
      </w:pPr>
    </w:p>
    <w:p w14:paraId="05992BAD" w14:textId="77777777" w:rsidR="009629B5" w:rsidRPr="005876D9" w:rsidRDefault="009629B5" w:rsidP="0096009C">
      <w:pPr>
        <w:pStyle w:val="Corpodetexto"/>
        <w:jc w:val="center"/>
      </w:pPr>
    </w:p>
    <w:p w14:paraId="28135133" w14:textId="77777777" w:rsidR="0096009C" w:rsidRPr="005876D9" w:rsidRDefault="0096009C" w:rsidP="0096009C">
      <w:pPr>
        <w:spacing w:line="243" w:lineRule="exact"/>
        <w:jc w:val="center"/>
        <w:rPr>
          <w:rFonts w:ascii="Times New Roman" w:hAnsi="Times New Roman" w:cs="Times New Roman"/>
          <w:sz w:val="24"/>
        </w:rPr>
      </w:pPr>
      <w:r w:rsidRPr="005876D9">
        <w:rPr>
          <w:rFonts w:ascii="Times New Roman" w:hAnsi="Times New Roman" w:cs="Times New Roman"/>
          <w:sz w:val="24"/>
        </w:rPr>
        <w:t>_________________________</w:t>
      </w:r>
    </w:p>
    <w:p w14:paraId="081EE693" w14:textId="3E66D36D" w:rsidR="0096009C" w:rsidRPr="005876D9" w:rsidRDefault="00104765" w:rsidP="0096009C">
      <w:pPr>
        <w:spacing w:line="243" w:lineRule="exact"/>
        <w:jc w:val="center"/>
        <w:rPr>
          <w:rFonts w:ascii="Times New Roman" w:hAnsi="Times New Roman" w:cs="Times New Roman"/>
          <w:sz w:val="24"/>
        </w:rPr>
      </w:pPr>
      <w:r>
        <w:rPr>
          <w:rFonts w:ascii="Times New Roman" w:hAnsi="Times New Roman" w:cs="Times New Roman"/>
          <w:sz w:val="24"/>
        </w:rPr>
        <w:t>XXXX</w:t>
      </w:r>
    </w:p>
    <w:p w14:paraId="24804F19" w14:textId="77777777" w:rsidR="0096009C" w:rsidRPr="005876D9" w:rsidRDefault="0096009C" w:rsidP="0096009C">
      <w:pPr>
        <w:spacing w:line="243" w:lineRule="exact"/>
        <w:jc w:val="center"/>
        <w:rPr>
          <w:rFonts w:ascii="Times New Roman" w:hAnsi="Times New Roman" w:cs="Times New Roman"/>
          <w:sz w:val="24"/>
        </w:rPr>
      </w:pPr>
    </w:p>
    <w:p w14:paraId="696746AD" w14:textId="77777777" w:rsidR="0096009C" w:rsidRPr="005876D9" w:rsidRDefault="0096009C" w:rsidP="0096009C">
      <w:pPr>
        <w:spacing w:line="243" w:lineRule="exact"/>
        <w:jc w:val="center"/>
        <w:rPr>
          <w:rFonts w:ascii="Times New Roman" w:hAnsi="Times New Roman" w:cs="Times New Roman"/>
          <w:sz w:val="24"/>
        </w:rPr>
      </w:pPr>
      <w:r w:rsidRPr="005876D9">
        <w:rPr>
          <w:rFonts w:ascii="Times New Roman" w:hAnsi="Times New Roman" w:cs="Times New Roman"/>
          <w:sz w:val="24"/>
        </w:rPr>
        <w:t>_________________________</w:t>
      </w:r>
    </w:p>
    <w:p w14:paraId="3A0F3776" w14:textId="77777777" w:rsidR="0096009C" w:rsidRPr="005876D9" w:rsidRDefault="0096009C" w:rsidP="0096009C">
      <w:pPr>
        <w:spacing w:line="243" w:lineRule="exact"/>
        <w:jc w:val="center"/>
        <w:rPr>
          <w:rFonts w:ascii="Times New Roman" w:hAnsi="Times New Roman" w:cs="Times New Roman"/>
          <w:sz w:val="24"/>
        </w:rPr>
      </w:pPr>
      <w:r w:rsidRPr="005876D9">
        <w:rPr>
          <w:rFonts w:ascii="Times New Roman" w:hAnsi="Times New Roman" w:cs="Times New Roman"/>
          <w:sz w:val="24"/>
        </w:rPr>
        <w:t>Representante legal do CONTRATADO</w:t>
      </w:r>
    </w:p>
    <w:p w14:paraId="74CF70D2" w14:textId="77777777" w:rsidR="0096009C" w:rsidRDefault="0096009C" w:rsidP="0096009C">
      <w:pPr>
        <w:spacing w:line="243" w:lineRule="exact"/>
        <w:jc w:val="center"/>
        <w:rPr>
          <w:rFonts w:ascii="Times New Roman" w:hAnsi="Times New Roman" w:cs="Times New Roman"/>
          <w:sz w:val="24"/>
        </w:rPr>
      </w:pPr>
    </w:p>
    <w:p w14:paraId="3D978CF7" w14:textId="77777777" w:rsidR="009629B5" w:rsidRDefault="009629B5" w:rsidP="0096009C">
      <w:pPr>
        <w:spacing w:line="243" w:lineRule="exact"/>
        <w:jc w:val="center"/>
        <w:rPr>
          <w:rFonts w:ascii="Times New Roman" w:hAnsi="Times New Roman" w:cs="Times New Roman"/>
          <w:sz w:val="24"/>
        </w:rPr>
      </w:pPr>
    </w:p>
    <w:p w14:paraId="7A07A7F5" w14:textId="77777777" w:rsidR="009629B5" w:rsidRDefault="009629B5" w:rsidP="0096009C">
      <w:pPr>
        <w:spacing w:line="243" w:lineRule="exact"/>
        <w:jc w:val="center"/>
        <w:rPr>
          <w:rFonts w:ascii="Times New Roman" w:hAnsi="Times New Roman" w:cs="Times New Roman"/>
          <w:sz w:val="24"/>
        </w:rPr>
      </w:pPr>
    </w:p>
    <w:p w14:paraId="12C3661B" w14:textId="77777777" w:rsidR="009629B5" w:rsidRPr="005876D9" w:rsidRDefault="009629B5" w:rsidP="0096009C">
      <w:pPr>
        <w:spacing w:line="243" w:lineRule="exact"/>
        <w:jc w:val="center"/>
        <w:rPr>
          <w:rFonts w:ascii="Times New Roman" w:hAnsi="Times New Roman" w:cs="Times New Roman"/>
          <w:sz w:val="24"/>
        </w:rPr>
      </w:pPr>
    </w:p>
    <w:p w14:paraId="55282904" w14:textId="77777777" w:rsidR="0096009C" w:rsidRPr="005876D9" w:rsidRDefault="0096009C" w:rsidP="0096009C">
      <w:pPr>
        <w:spacing w:line="243" w:lineRule="exact"/>
        <w:jc w:val="center"/>
        <w:rPr>
          <w:rFonts w:ascii="Times New Roman" w:hAnsi="Times New Roman" w:cs="Times New Roman"/>
          <w:sz w:val="24"/>
        </w:rPr>
      </w:pPr>
    </w:p>
    <w:p w14:paraId="00BA5AB2" w14:textId="77777777" w:rsidR="0096009C" w:rsidRPr="005876D9" w:rsidRDefault="0096009C" w:rsidP="0096009C">
      <w:pPr>
        <w:spacing w:line="243" w:lineRule="exact"/>
        <w:rPr>
          <w:rFonts w:ascii="Times New Roman" w:hAnsi="Times New Roman" w:cs="Times New Roman"/>
          <w:sz w:val="24"/>
        </w:rPr>
      </w:pPr>
      <w:r w:rsidRPr="005876D9">
        <w:rPr>
          <w:rFonts w:ascii="Times New Roman" w:hAnsi="Times New Roman" w:cs="Times New Roman"/>
          <w:sz w:val="24"/>
        </w:rPr>
        <w:t>TESTEMUNHAS:</w:t>
      </w:r>
    </w:p>
    <w:p w14:paraId="083602C9" w14:textId="77777777" w:rsidR="0096009C" w:rsidRPr="005876D9" w:rsidRDefault="0096009C" w:rsidP="0096009C">
      <w:pPr>
        <w:spacing w:line="243" w:lineRule="exact"/>
        <w:rPr>
          <w:rFonts w:ascii="Times New Roman" w:hAnsi="Times New Roman" w:cs="Times New Roman"/>
          <w:sz w:val="24"/>
        </w:rPr>
      </w:pPr>
      <w:r w:rsidRPr="005876D9">
        <w:rPr>
          <w:rFonts w:ascii="Times New Roman" w:hAnsi="Times New Roman" w:cs="Times New Roman"/>
          <w:sz w:val="24"/>
        </w:rPr>
        <w:tab/>
      </w:r>
    </w:p>
    <w:p w14:paraId="1B157B44" w14:textId="77777777" w:rsidR="0096009C" w:rsidRPr="005876D9" w:rsidRDefault="0096009C" w:rsidP="0096009C">
      <w:pPr>
        <w:spacing w:line="243" w:lineRule="exact"/>
        <w:rPr>
          <w:rFonts w:ascii="Times New Roman" w:hAnsi="Times New Roman" w:cs="Times New Roman"/>
          <w:sz w:val="24"/>
        </w:rPr>
      </w:pPr>
      <w:r w:rsidRPr="005876D9">
        <w:rPr>
          <w:rFonts w:ascii="Times New Roman" w:hAnsi="Times New Roman" w:cs="Times New Roman"/>
          <w:sz w:val="24"/>
        </w:rPr>
        <w:t>1)</w:t>
      </w:r>
    </w:p>
    <w:p w14:paraId="22269F0F" w14:textId="77777777" w:rsidR="0096009C" w:rsidRPr="005876D9" w:rsidRDefault="0096009C" w:rsidP="0096009C">
      <w:pPr>
        <w:spacing w:line="243" w:lineRule="exact"/>
        <w:rPr>
          <w:rFonts w:ascii="Times New Roman" w:hAnsi="Times New Roman" w:cs="Times New Roman"/>
          <w:sz w:val="24"/>
        </w:rPr>
      </w:pPr>
      <w:r w:rsidRPr="005876D9">
        <w:rPr>
          <w:rFonts w:ascii="Times New Roman" w:hAnsi="Times New Roman" w:cs="Times New Roman"/>
          <w:sz w:val="24"/>
        </w:rPr>
        <w:t>NOME POR EXTENSO:</w:t>
      </w:r>
    </w:p>
    <w:p w14:paraId="3EB0B8E3" w14:textId="77777777" w:rsidR="0096009C" w:rsidRPr="005876D9" w:rsidRDefault="0096009C" w:rsidP="0096009C">
      <w:pPr>
        <w:spacing w:line="243" w:lineRule="exact"/>
        <w:rPr>
          <w:rFonts w:ascii="Times New Roman" w:hAnsi="Times New Roman" w:cs="Times New Roman"/>
          <w:sz w:val="24"/>
        </w:rPr>
      </w:pPr>
      <w:r w:rsidRPr="005876D9">
        <w:rPr>
          <w:rFonts w:ascii="Times New Roman" w:hAnsi="Times New Roman" w:cs="Times New Roman"/>
          <w:sz w:val="24"/>
        </w:rPr>
        <w:t>CPF Nº:</w:t>
      </w:r>
    </w:p>
    <w:p w14:paraId="1CB1A1AA" w14:textId="77777777" w:rsidR="0096009C" w:rsidRPr="005876D9" w:rsidRDefault="0096009C" w:rsidP="0096009C">
      <w:pPr>
        <w:spacing w:line="243" w:lineRule="exact"/>
        <w:rPr>
          <w:rFonts w:ascii="Times New Roman" w:hAnsi="Times New Roman" w:cs="Times New Roman"/>
          <w:sz w:val="24"/>
        </w:rPr>
      </w:pPr>
    </w:p>
    <w:p w14:paraId="6593B399" w14:textId="77777777" w:rsidR="0096009C" w:rsidRPr="005876D9" w:rsidRDefault="0096009C" w:rsidP="0096009C">
      <w:pPr>
        <w:spacing w:line="243" w:lineRule="exact"/>
        <w:rPr>
          <w:rFonts w:ascii="Times New Roman" w:hAnsi="Times New Roman" w:cs="Times New Roman"/>
          <w:sz w:val="24"/>
        </w:rPr>
      </w:pPr>
      <w:r w:rsidRPr="005876D9">
        <w:rPr>
          <w:rFonts w:ascii="Times New Roman" w:hAnsi="Times New Roman" w:cs="Times New Roman"/>
          <w:sz w:val="24"/>
        </w:rPr>
        <w:t>2)</w:t>
      </w:r>
    </w:p>
    <w:p w14:paraId="6E5DE14D" w14:textId="77777777" w:rsidR="0096009C" w:rsidRPr="005876D9" w:rsidRDefault="0096009C" w:rsidP="0096009C">
      <w:pPr>
        <w:spacing w:line="243" w:lineRule="exact"/>
        <w:rPr>
          <w:rFonts w:ascii="Times New Roman" w:hAnsi="Times New Roman" w:cs="Times New Roman"/>
          <w:sz w:val="24"/>
        </w:rPr>
      </w:pPr>
      <w:r w:rsidRPr="005876D9">
        <w:rPr>
          <w:rFonts w:ascii="Times New Roman" w:hAnsi="Times New Roman" w:cs="Times New Roman"/>
          <w:sz w:val="24"/>
        </w:rPr>
        <w:t>NOME POR EXTENSO:</w:t>
      </w:r>
    </w:p>
    <w:p w14:paraId="03FDE3F1" w14:textId="2F4A625C" w:rsidR="0096009C" w:rsidRPr="005876D9" w:rsidRDefault="0096009C" w:rsidP="0096009C">
      <w:pPr>
        <w:spacing w:line="243" w:lineRule="exact"/>
        <w:rPr>
          <w:rFonts w:ascii="Times New Roman" w:hAnsi="Times New Roman" w:cs="Times New Roman"/>
          <w:sz w:val="24"/>
          <w:lang w:eastAsia="en-US"/>
        </w:rPr>
      </w:pPr>
      <w:r w:rsidRPr="005876D9">
        <w:rPr>
          <w:rFonts w:ascii="Times New Roman" w:hAnsi="Times New Roman" w:cs="Times New Roman"/>
          <w:sz w:val="24"/>
        </w:rPr>
        <w:t>CPF Nº:</w:t>
      </w:r>
    </w:p>
    <w:sectPr w:rsidR="0096009C" w:rsidRPr="005876D9" w:rsidSect="00D905C0">
      <w:headerReference w:type="even" r:id="rId69"/>
      <w:headerReference w:type="default" r:id="rId70"/>
      <w:pgSz w:w="11906" w:h="16838"/>
      <w:pgMar w:top="1985" w:right="1701" w:bottom="1361" w:left="1588" w:header="142"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B52B00" w16cex:dateUtc="2021-08-04T18:04:00Z"/>
  <w16cex:commentExtensible w16cex:durableId="24B52B0C" w16cex:dateUtc="2021-08-04T18:04:00Z"/>
  <w16cex:commentExtensible w16cex:durableId="24B52B13" w16cex:dateUtc="2021-08-04T18:04:00Z"/>
  <w16cex:commentExtensible w16cex:durableId="24B52127" w16cex:dateUtc="2021-08-04T17:22:00Z"/>
  <w16cex:commentExtensible w16cex:durableId="24B51EF2" w16cex:dateUtc="2021-08-04T17:13:00Z"/>
  <w16cex:commentExtensible w16cex:durableId="24B52117" w16cex:dateUtc="2021-08-04T17:22:00Z"/>
  <w16cex:commentExtensible w16cex:durableId="24B52B25" w16cex:dateUtc="2021-08-04T18:05:00Z"/>
  <w16cex:commentExtensible w16cex:durableId="24B51152" w16cex:dateUtc="2021-08-04T16:14:00Z"/>
  <w16cex:commentExtensible w16cex:durableId="24B52B30" w16cex:dateUtc="2021-08-04T18:05:00Z"/>
  <w16cex:commentExtensible w16cex:durableId="24B5286C" w16cex:dateUtc="2021-08-04T17:53:00Z"/>
  <w16cex:commentExtensible w16cex:durableId="24B5174C" w16cex:dateUtc="2021-08-04T16:40:00Z"/>
  <w16cex:commentExtensible w16cex:durableId="24B51778" w16cex:dateUtc="2021-08-04T16:41:00Z"/>
  <w16cex:commentExtensible w16cex:durableId="24B51839" w16cex:dateUtc="2021-08-04T16:44:00Z"/>
  <w16cex:commentExtensible w16cex:durableId="24B51B75" w16cex:dateUtc="2021-08-04T16:58:00Z"/>
  <w16cex:commentExtensible w16cex:durableId="24B52B3F" w16cex:dateUtc="2021-08-04T18:05:00Z"/>
  <w16cex:commentExtensible w16cex:durableId="24B51BB4" w16cex:dateUtc="2021-08-04T16:59:00Z"/>
  <w16cex:commentExtensible w16cex:durableId="24B51BA4" w16cex:dateUtc="2021-08-04T16:59:00Z"/>
  <w16cex:commentExtensible w16cex:durableId="24B51E42" w16cex:dateUtc="2021-08-04T17:10:00Z"/>
  <w16cex:commentExtensible w16cex:durableId="24B52B4E" w16cex:dateUtc="2021-08-04T18:05:00Z"/>
  <w16cex:commentExtensible w16cex:durableId="24B520B1" w16cex:dateUtc="2021-08-04T17:20:00Z"/>
  <w16cex:commentExtensible w16cex:durableId="24AE5101" w16cex:dateUtc="2021-07-30T13:20:00Z"/>
  <w16cex:commentExtensible w16cex:durableId="24B52099" w16cex:dateUtc="2021-08-04T17:20:00Z"/>
  <w16cex:commentExtensible w16cex:durableId="24AE516F" w16cex:dateUtc="2021-07-30T13:22:00Z"/>
  <w16cex:commentExtensible w16cex:durableId="24B51FCC" w16cex:dateUtc="2021-08-04T17:16:00Z"/>
  <w16cex:commentExtensible w16cex:durableId="24B52B5B" w16cex:dateUtc="2021-08-04T18:06:00Z"/>
  <w16cex:commentExtensible w16cex:durableId="24B52151" w16cex:dateUtc="2021-08-04T17:23:00Z"/>
  <w16cex:commentExtensible w16cex:durableId="24B5273E" w16cex:dateUtc="2021-08-04T17:48:00Z"/>
  <w16cex:commentExtensible w16cex:durableId="24B5297D" w16cex:dateUtc="2021-08-04T17:58:00Z"/>
  <w16cex:commentExtensible w16cex:durableId="24B52B63" w16cex:dateUtc="2021-08-04T18:06:00Z"/>
  <w16cex:commentExtensible w16cex:durableId="24AE52B4" w16cex:dateUtc="2021-07-30T13:28:00Z"/>
  <w16cex:commentExtensible w16cex:durableId="24B52A90" w16cex:dateUtc="2021-08-04T18:02:00Z"/>
  <w16cex:commentExtensible w16cex:durableId="24B52B6C" w16cex:dateUtc="2021-08-04T18:06:00Z"/>
  <w16cex:commentExtensible w16cex:durableId="24B52C08" w16cex:dateUtc="2021-08-04T18:08:00Z"/>
  <w16cex:commentExtensible w16cex:durableId="24AE52EB" w16cex:dateUtc="2021-07-30T13:28:00Z"/>
  <w16cex:commentExtensible w16cex:durableId="24B52AEC" w16cex:dateUtc="2021-08-04T18:04:00Z"/>
  <w16cex:commentExtensible w16cex:durableId="24B52C61" w16cex:dateUtc="2021-08-04T18:10:00Z"/>
  <w16cex:commentExtensible w16cex:durableId="24B52D89" w16cex:dateUtc="2021-08-04T18:15:00Z"/>
  <w16cex:commentExtensible w16cex:durableId="24B52B1A" w16cex:dateUtc="2021-08-04T18:04:00Z"/>
  <w16cex:commentExtensible w16cex:durableId="24B52E37" w16cex:dateUtc="2021-08-04T18:18:00Z"/>
  <w16cex:commentExtensible w16cex:durableId="24B52FFA" w16cex:dateUtc="2021-08-04T18:25:00Z"/>
  <w16cex:commentExtensible w16cex:durableId="24B65BA0" w16cex:dateUtc="2021-08-05T15:44:00Z"/>
  <w16cex:commentExtensible w16cex:durableId="24B65B78" w16cex:dateUtc="2021-08-05T15:43:00Z"/>
  <w16cex:commentExtensible w16cex:durableId="24B52B79" w16cex:dateUtc="2021-08-04T18:06:00Z"/>
  <w16cex:commentExtensible w16cex:durableId="24B65D1A" w16cex:dateUtc="2021-08-05T15:50:00Z"/>
  <w16cex:commentExtensible w16cex:durableId="24B65D2B" w16cex:dateUtc="2021-08-05T15:50:00Z"/>
  <w16cex:commentExtensible w16cex:durableId="24B65D4B" w16cex:dateUtc="2021-08-05T15:51:00Z"/>
  <w16cex:commentExtensible w16cex:durableId="24AE56EA" w16cex:dateUtc="2021-07-30T13:46:00Z"/>
  <w16cex:commentExtensible w16cex:durableId="24B533C8" w16cex:dateUtc="2021-08-04T18:42:00Z"/>
  <w16cex:commentExtensible w16cex:durableId="24B52B82" w16cex:dateUtc="2021-08-04T18:06:00Z"/>
  <w16cex:commentExtensible w16cex:durableId="24B52B89" w16cex:dateUtc="2021-08-04T18:06:00Z"/>
  <w16cex:commentExtensible w16cex:durableId="24B52B90" w16cex:dateUtc="2021-08-04T18:06:00Z"/>
  <w16cex:commentExtensible w16cex:durableId="24B65DBE" w16cex:dateUtc="2021-08-05T15:53:00Z"/>
  <w16cex:commentExtensible w16cex:durableId="24B65DD1" w16cex:dateUtc="2021-08-05T15:53:00Z"/>
  <w16cex:commentExtensible w16cex:durableId="24B65E15" w16cex:dateUtc="2021-08-05T15:54:00Z"/>
  <w16cex:commentExtensible w16cex:durableId="24B65E4A" w16cex:dateUtc="2021-08-05T15:55:00Z"/>
  <w16cex:commentExtensible w16cex:durableId="24B52B95" w16cex:dateUtc="2021-08-04T18:07:00Z"/>
  <w16cex:commentExtensible w16cex:durableId="24B65FB8" w16cex:dateUtc="2021-08-05T16:01:00Z"/>
  <w16cex:commentExtensible w16cex:durableId="24B52B9B" w16cex:dateUtc="2021-08-04T18:07:00Z"/>
  <w16cex:commentExtensible w16cex:durableId="24B52BA0" w16cex:dateUtc="2021-08-04T18:07:00Z"/>
  <w16cex:commentExtensible w16cex:durableId="24B52BA5" w16cex:dateUtc="2021-08-04T18:07:00Z"/>
  <w16cex:commentExtensible w16cex:durableId="24B6607E" w16cex:dateUtc="2021-08-05T16:05:00Z"/>
  <w16cex:commentExtensible w16cex:durableId="24BB6B25" w16cex:dateUtc="2021-08-09T11:51:00Z"/>
  <w16cex:commentExtensible w16cex:durableId="24B661A0" w16cex:dateUtc="2021-08-05T16:09:00Z"/>
  <w16cex:commentExtensible w16cex:durableId="24BB6B2F" w16cex:dateUtc="2021-08-09T11:51:00Z"/>
  <w16cex:commentExtensible w16cex:durableId="24AE585E" w16cex:dateUtc="2021-07-30T13:52:00Z"/>
  <w16cex:commentExtensible w16cex:durableId="24B52BB2" w16cex:dateUtc="2021-08-04T18:07:00Z"/>
  <w16cex:commentExtensible w16cex:durableId="24B66313" w16cex:dateUtc="2021-08-05T16:16:00Z"/>
  <w16cex:commentExtensible w16cex:durableId="24B52BAF" w16cex:dateUtc="2021-08-04T18:07:00Z"/>
  <w16cex:commentExtensible w16cex:durableId="24B66380" w16cex:dateUtc="2021-08-05T16:17:00Z"/>
  <w16cex:commentExtensible w16cex:durableId="24B52BBC" w16cex:dateUtc="2021-08-04T18:07:00Z"/>
  <w16cex:commentExtensible w16cex:durableId="24B52BC0" w16cex:dateUtc="2021-08-04T18:07:00Z"/>
  <w16cex:commentExtensible w16cex:durableId="24B52BC4" w16cex:dateUtc="2021-08-04T18:07:00Z"/>
  <w16cex:commentExtensible w16cex:durableId="24B52BC9" w16cex:dateUtc="2021-08-04T18:07:00Z"/>
  <w16cex:commentExtensible w16cex:durableId="24BB6AFC" w16cex:dateUtc="2021-08-09T11:51:00Z"/>
  <w16cex:commentExtensible w16cex:durableId="24BB6B6D" w16cex:dateUtc="2021-08-09T11:53:00Z"/>
  <w16cex:commentExtensible w16cex:durableId="24B52BDF" w16cex:dateUtc="2021-08-04T18:0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8E65796" w16cid:durableId="24B52B00"/>
  <w16cid:commentId w16cid:paraId="4E8F40CB" w16cid:durableId="24B52B0C"/>
  <w16cid:commentId w16cid:paraId="3D769D73" w16cid:durableId="24B52B13"/>
  <w16cid:commentId w16cid:paraId="4F48755E" w16cid:durableId="24B52127"/>
  <w16cid:commentId w16cid:paraId="524210F9" w16cid:durableId="24B51EF2"/>
  <w16cid:commentId w16cid:paraId="630EA152" w16cid:durableId="24B52117"/>
  <w16cid:commentId w16cid:paraId="3E6D0A5C" w16cid:durableId="24B52B25"/>
  <w16cid:commentId w16cid:paraId="197972EA" w16cid:durableId="24B51152"/>
  <w16cid:commentId w16cid:paraId="43610271" w16cid:durableId="24B52B30"/>
  <w16cid:commentId w16cid:paraId="318924EE" w16cid:durableId="24B5286C"/>
  <w16cid:commentId w16cid:paraId="18C951F3" w16cid:durableId="24B5174C"/>
  <w16cid:commentId w16cid:paraId="34F66123" w16cid:durableId="24B51778"/>
  <w16cid:commentId w16cid:paraId="3412794A" w16cid:durableId="24B51839"/>
  <w16cid:commentId w16cid:paraId="30EF973C" w16cid:durableId="24B51B75"/>
  <w16cid:commentId w16cid:paraId="1521336B" w16cid:durableId="24B52B3F"/>
  <w16cid:commentId w16cid:paraId="1A5DAC58" w16cid:durableId="24B51BB4"/>
  <w16cid:commentId w16cid:paraId="035DEC40" w16cid:durableId="24B51BA4"/>
  <w16cid:commentId w16cid:paraId="7F17B0F8" w16cid:durableId="24B51E42"/>
  <w16cid:commentId w16cid:paraId="6B1716D3" w16cid:durableId="24B52B4E"/>
  <w16cid:commentId w16cid:paraId="057BFB3C" w16cid:durableId="24B520B1"/>
  <w16cid:commentId w16cid:paraId="34EC0A39" w16cid:durableId="24AE5101"/>
  <w16cid:commentId w16cid:paraId="252749A5" w16cid:durableId="24B52099"/>
  <w16cid:commentId w16cid:paraId="6DA09903" w16cid:durableId="24AE516F"/>
  <w16cid:commentId w16cid:paraId="7DEF7C2B" w16cid:durableId="24B51FCC"/>
  <w16cid:commentId w16cid:paraId="50638AB0" w16cid:durableId="24B52B5B"/>
  <w16cid:commentId w16cid:paraId="3BC34D64" w16cid:durableId="24B52151"/>
  <w16cid:commentId w16cid:paraId="2CC25515" w16cid:durableId="24B5273E"/>
  <w16cid:commentId w16cid:paraId="28F89026" w16cid:durableId="24B5297D"/>
  <w16cid:commentId w16cid:paraId="05539FC3" w16cid:durableId="24B52B63"/>
  <w16cid:commentId w16cid:paraId="2FE2896E" w16cid:durableId="24AE52B4"/>
  <w16cid:commentId w16cid:paraId="7ED8C6EF" w16cid:durableId="24B52A90"/>
  <w16cid:commentId w16cid:paraId="366A21EA" w16cid:durableId="24B52B6C"/>
  <w16cid:commentId w16cid:paraId="07B9392F" w16cid:durableId="24B52C08"/>
  <w16cid:commentId w16cid:paraId="030BE37C" w16cid:durableId="24AE52EB"/>
  <w16cid:commentId w16cid:paraId="53A1FCF9" w16cid:durableId="24B52AEC"/>
  <w16cid:commentId w16cid:paraId="776FFF06" w16cid:durableId="24B52C61"/>
  <w16cid:commentId w16cid:paraId="12E3B959" w16cid:durableId="24B52D89"/>
  <w16cid:commentId w16cid:paraId="1A80BD55" w16cid:durableId="24B52B1A"/>
  <w16cid:commentId w16cid:paraId="19696678" w16cid:durableId="24B52E37"/>
  <w16cid:commentId w16cid:paraId="0D0179A3" w16cid:durableId="24B52FFA"/>
  <w16cid:commentId w16cid:paraId="65A02DCE" w16cid:durableId="24B65BA0"/>
  <w16cid:commentId w16cid:paraId="624597CD" w16cid:durableId="24B65B78"/>
  <w16cid:commentId w16cid:paraId="142C9F1E" w16cid:durableId="24B52B79"/>
  <w16cid:commentId w16cid:paraId="654C56D7" w16cid:durableId="24B65D1A"/>
  <w16cid:commentId w16cid:paraId="41E48295" w16cid:durableId="24B65D2B"/>
  <w16cid:commentId w16cid:paraId="3457E946" w16cid:durableId="24B65D4B"/>
  <w16cid:commentId w16cid:paraId="5B89BD33" w16cid:durableId="24AE56EA"/>
  <w16cid:commentId w16cid:paraId="7DCFDCE3" w16cid:durableId="24B533C8"/>
  <w16cid:commentId w16cid:paraId="1B8DB585" w16cid:durableId="24B52B82"/>
  <w16cid:commentId w16cid:paraId="1451A472" w16cid:durableId="24B52B89"/>
  <w16cid:commentId w16cid:paraId="4E6A1BE8" w16cid:durableId="24B52B90"/>
  <w16cid:commentId w16cid:paraId="18AC3CD8" w16cid:durableId="24B65DBE"/>
  <w16cid:commentId w16cid:paraId="2A163E98" w16cid:durableId="24B65DD1"/>
  <w16cid:commentId w16cid:paraId="03C1A727" w16cid:durableId="24B65E15"/>
  <w16cid:commentId w16cid:paraId="69BF06DA" w16cid:durableId="24B65E4A"/>
  <w16cid:commentId w16cid:paraId="79D2F5A0" w16cid:durableId="24B52B95"/>
  <w16cid:commentId w16cid:paraId="487CD021" w16cid:durableId="24B65FB8"/>
  <w16cid:commentId w16cid:paraId="392F22D0" w16cid:durableId="24B52B9B"/>
  <w16cid:commentId w16cid:paraId="4B3CADCF" w16cid:durableId="24B52BA0"/>
  <w16cid:commentId w16cid:paraId="22E2CE9A" w16cid:durableId="24B52BA5"/>
  <w16cid:commentId w16cid:paraId="23FEC1BD" w16cid:durableId="24B6607E"/>
  <w16cid:commentId w16cid:paraId="6F2334BA" w16cid:durableId="24BB6B25"/>
  <w16cid:commentId w16cid:paraId="3A1CE476" w16cid:durableId="24B661A0"/>
  <w16cid:commentId w16cid:paraId="42913F9B" w16cid:durableId="24BB6B2F"/>
  <w16cid:commentId w16cid:paraId="0E5CCC54" w16cid:durableId="24AE585E"/>
  <w16cid:commentId w16cid:paraId="3A12938B" w16cid:durableId="24B52BB2"/>
  <w16cid:commentId w16cid:paraId="0F65F6CA" w16cid:durableId="24B66313"/>
  <w16cid:commentId w16cid:paraId="2938FD0D" w16cid:durableId="24B52BAF"/>
  <w16cid:commentId w16cid:paraId="16A26ACB" w16cid:durableId="24B66380"/>
  <w16cid:commentId w16cid:paraId="6A62AD5D" w16cid:durableId="24B52BBC"/>
  <w16cid:commentId w16cid:paraId="466639CB" w16cid:durableId="24B52BC0"/>
  <w16cid:commentId w16cid:paraId="11CBFC55" w16cid:durableId="24B52BC4"/>
  <w16cid:commentId w16cid:paraId="6C91ED19" w16cid:durableId="24B52BC9"/>
  <w16cid:commentId w16cid:paraId="22EBB781" w16cid:durableId="24BB6AFC"/>
  <w16cid:commentId w16cid:paraId="38D27810" w16cid:durableId="24BB6B6D"/>
  <w16cid:commentId w16cid:paraId="4F631920" w16cid:durableId="24B52BDF"/>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8CFD09" w14:textId="77777777" w:rsidR="00705432" w:rsidRDefault="00705432" w:rsidP="00805244">
      <w:r>
        <w:separator/>
      </w:r>
    </w:p>
  </w:endnote>
  <w:endnote w:type="continuationSeparator" w:id="0">
    <w:p w14:paraId="7C5DAC6D" w14:textId="77777777" w:rsidR="00705432" w:rsidRDefault="00705432"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Palace Script MT">
    <w:charset w:val="00"/>
    <w:family w:val="script"/>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Lucida Sans Unicode">
    <w:panose1 w:val="020B0602030504020204"/>
    <w:charset w:val="00"/>
    <w:family w:val="swiss"/>
    <w:pitch w:val="variable"/>
    <w:sig w:usb0="80000AFF" w:usb1="0000396B" w:usb2="00000000" w:usb3="00000000" w:csb0="000000BF" w:csb1="00000000"/>
  </w:font>
  <w:font w:name="Liberation Serif">
    <w:altName w:val="Times New Roman"/>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imSun, 宋体">
    <w:charset w:val="00"/>
    <w:family w:val="auto"/>
    <w:pitch w:val="variable"/>
  </w:font>
  <w:font w:name="Mangal, 'Liberation Mono'">
    <w:charset w:val="00"/>
    <w:family w:val="roman"/>
    <w:pitch w:val="variable"/>
  </w:font>
  <w:font w:name="Arial MT">
    <w:altName w:val="Arial"/>
    <w:charset w:val="01"/>
    <w:family w:val="swiss"/>
    <w:pitch w:val="variable"/>
  </w:font>
  <w:font w:name="DejaVu Sans">
    <w:panose1 w:val="020B0603030804020204"/>
    <w:charset w:val="00"/>
    <w:family w:val="swiss"/>
    <w:pitch w:val="variable"/>
    <w:sig w:usb0="E7002EFF" w:usb1="D200FDFF" w:usb2="0A246029" w:usb3="00000000" w:csb0="000001FF" w:csb1="00000000"/>
  </w:font>
  <w:font w:name="Microsoft Sans Serif">
    <w:panose1 w:val="020B0604020202020204"/>
    <w:charset w:val="00"/>
    <w:family w:val="swiss"/>
    <w:pitch w:val="variable"/>
    <w:sig w:usb0="E5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Bookman Old Style">
    <w:panose1 w:val="02050604050505020204"/>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 w:name="Zurich BT">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114DA3" w14:textId="77777777" w:rsidR="00705432" w:rsidRDefault="00705432" w:rsidP="00805244">
      <w:r>
        <w:separator/>
      </w:r>
    </w:p>
  </w:footnote>
  <w:footnote w:type="continuationSeparator" w:id="0">
    <w:p w14:paraId="72A08A1C" w14:textId="77777777" w:rsidR="00705432" w:rsidRDefault="00705432" w:rsidP="008052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3DC883" w14:textId="31A7875A" w:rsidR="00D905C0" w:rsidRDefault="00D905C0">
    <w:pPr>
      <w:pStyle w:val="Cabealho"/>
    </w:pPr>
    <w:r>
      <w:rPr>
        <w:noProof/>
      </w:rPr>
      <mc:AlternateContent>
        <mc:Choice Requires="wpg">
          <w:drawing>
            <wp:anchor distT="0" distB="0" distL="114300" distR="114300" simplePos="0" relativeHeight="251661312" behindDoc="0" locked="0" layoutInCell="1" allowOverlap="1" wp14:anchorId="03004FA1" wp14:editId="5D2B0CE2">
              <wp:simplePos x="0" y="0"/>
              <wp:positionH relativeFrom="column">
                <wp:posOffset>-881352</wp:posOffset>
              </wp:positionH>
              <wp:positionV relativeFrom="paragraph">
                <wp:posOffset>116564</wp:posOffset>
              </wp:positionV>
              <wp:extent cx="6972300" cy="1028700"/>
              <wp:effectExtent l="0" t="0" r="0" b="0"/>
              <wp:wrapNone/>
              <wp:docPr id="13" name="Grupo 13"/>
              <wp:cNvGraphicFramePr/>
              <a:graphic xmlns:a="http://schemas.openxmlformats.org/drawingml/2006/main">
                <a:graphicData uri="http://schemas.microsoft.com/office/word/2010/wordprocessingGroup">
                  <wpg:wgp>
                    <wpg:cNvGrpSpPr/>
                    <wpg:grpSpPr>
                      <a:xfrm>
                        <a:off x="0" y="0"/>
                        <a:ext cx="6972300" cy="1028700"/>
                        <a:chOff x="0" y="0"/>
                        <a:chExt cx="6972300" cy="1028700"/>
                      </a:xfrm>
                    </wpg:grpSpPr>
                    <wpg:grpSp>
                      <wpg:cNvPr id="5" name="Grupo 5"/>
                      <wpg:cNvGrpSpPr>
                        <a:grpSpLocks/>
                      </wpg:cNvGrpSpPr>
                      <wpg:grpSpPr bwMode="auto">
                        <a:xfrm>
                          <a:off x="0" y="0"/>
                          <a:ext cx="6972300" cy="1028700"/>
                          <a:chOff x="0" y="1"/>
                          <a:chExt cx="6692955" cy="706838"/>
                        </a:xfrm>
                      </wpg:grpSpPr>
                      <wps:wsp>
                        <wps:cNvPr id="6" name="Caixa de Texto 2"/>
                        <wps:cNvSpPr txBox="1">
                          <a:spLocks noChangeArrowheads="1"/>
                        </wps:cNvSpPr>
                        <wps:spPr bwMode="auto">
                          <a:xfrm>
                            <a:off x="0" y="1"/>
                            <a:ext cx="6692955" cy="70683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74A8B73" w14:textId="77777777" w:rsidR="00D905C0" w:rsidRDefault="00D905C0" w:rsidP="009A49F7">
                              <w:r w:rsidRPr="008507B9">
                                <w:rPr>
                                  <w:noProof/>
                                </w:rPr>
                                <w:drawing>
                                  <wp:inline distT="0" distB="0" distL="0" distR="0" wp14:anchorId="007F03CB" wp14:editId="23C13CAB">
                                    <wp:extent cx="847725" cy="777729"/>
                                    <wp:effectExtent l="0" t="0" r="0" b="381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wps:txbx>
                        <wps:bodyPr rot="0" vert="horz" wrap="square" lIns="91440" tIns="45720" rIns="91440" bIns="45720" anchor="t" anchorCtr="0" upright="1">
                          <a:noAutofit/>
                        </wps:bodyPr>
                      </wps:wsp>
                      <wps:wsp>
                        <wps:cNvPr id="7" name="Caixa de texto 6"/>
                        <wps:cNvSpPr txBox="1">
                          <a:spLocks noChangeArrowheads="1"/>
                        </wps:cNvSpPr>
                        <wps:spPr bwMode="auto">
                          <a:xfrm>
                            <a:off x="901606" y="34839"/>
                            <a:ext cx="4321707" cy="67200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47412F42" w14:textId="77777777" w:rsidR="00D905C0" w:rsidRDefault="00D905C0" w:rsidP="009A49F7">
                              <w:pPr>
                                <w:rPr>
                                  <w:b/>
                                  <w:sz w:val="28"/>
                                  <w:szCs w:val="28"/>
                                </w:rPr>
                              </w:pPr>
                              <w:r w:rsidRPr="0051166C">
                                <w:rPr>
                                  <w:b/>
                                  <w:sz w:val="28"/>
                                  <w:szCs w:val="28"/>
                                </w:rPr>
                                <w:t>ESTADO DO RIO DE JANEIRO</w:t>
                              </w:r>
                            </w:p>
                            <w:p w14:paraId="2ABED2BA" w14:textId="77777777" w:rsidR="00D905C0" w:rsidRPr="00467B2D" w:rsidRDefault="00D905C0" w:rsidP="009A49F7">
                              <w:pPr>
                                <w:rPr>
                                  <w:rFonts w:cs="Arial"/>
                                  <w:b/>
                                  <w:sz w:val="22"/>
                                  <w:szCs w:val="22"/>
                                </w:rPr>
                              </w:pPr>
                              <w:r w:rsidRPr="00467B2D">
                                <w:rPr>
                                  <w:rFonts w:cs="Arial"/>
                                  <w:b/>
                                  <w:sz w:val="22"/>
                                  <w:szCs w:val="22"/>
                                </w:rPr>
                                <w:t>PREFEITURA MUNICIPAL DE SILVA JARDIM</w:t>
                              </w:r>
                            </w:p>
                            <w:p w14:paraId="75A70056" w14:textId="77777777" w:rsidR="00D905C0" w:rsidRPr="00467B2D" w:rsidRDefault="00D905C0" w:rsidP="009A49F7">
                              <w:pPr>
                                <w:tabs>
                                  <w:tab w:val="center" w:pos="7863"/>
                                  <w:tab w:val="center" w:pos="8112"/>
                                  <w:tab w:val="center" w:pos="8295"/>
                                  <w:tab w:val="right" w:pos="12115"/>
                                  <w:tab w:val="right" w:pos="12364"/>
                                  <w:tab w:val="right" w:pos="12547"/>
                                </w:tabs>
                                <w:jc w:val="both"/>
                                <w:rPr>
                                  <w:rFonts w:cs="Arial"/>
                                  <w:b/>
                                  <w:sz w:val="22"/>
                                  <w:szCs w:val="22"/>
                                </w:rPr>
                              </w:pPr>
                              <w:r w:rsidRPr="00467B2D">
                                <w:rPr>
                                  <w:rFonts w:cs="Arial"/>
                                  <w:b/>
                                  <w:sz w:val="22"/>
                                  <w:szCs w:val="22"/>
                                </w:rPr>
                                <w:t>SEC. MUN. DE LICITAÇÃO, COMPRAS E CONTRATOS</w:t>
                              </w:r>
                            </w:p>
                            <w:p w14:paraId="22C4CA1F" w14:textId="77777777" w:rsidR="00D905C0" w:rsidRPr="00E02B19" w:rsidRDefault="00D905C0" w:rsidP="009A49F7">
                              <w:pPr>
                                <w:tabs>
                                  <w:tab w:val="center" w:pos="7971"/>
                                  <w:tab w:val="center" w:pos="8112"/>
                                  <w:tab w:val="center" w:pos="8295"/>
                                  <w:tab w:val="right" w:pos="12223"/>
                                  <w:tab w:val="right" w:pos="12364"/>
                                  <w:tab w:val="right" w:pos="12547"/>
                                </w:tabs>
                                <w:jc w:val="both"/>
                                <w:rPr>
                                  <w:rFonts w:cs="Arial"/>
                                  <w:color w:val="000000" w:themeColor="text1"/>
                                </w:rPr>
                              </w:pPr>
                              <w:r w:rsidRPr="00E02B19">
                                <w:rPr>
                                  <w:rFonts w:cs="Arial"/>
                                  <w:color w:val="000000" w:themeColor="text1"/>
                                  <w:sz w:val="18"/>
                                  <w:szCs w:val="18"/>
                                </w:rPr>
                                <w:t>Rua Luiz Gomes. 46, Centro, Silva Jardim/RJ, CEP: 28.820-000</w:t>
                              </w:r>
                            </w:p>
                            <w:p w14:paraId="728AC9DF" w14:textId="77777777" w:rsidR="00D905C0" w:rsidRDefault="00D905C0" w:rsidP="009A49F7">
                              <w:pPr>
                                <w:tabs>
                                  <w:tab w:val="center" w:pos="8079"/>
                                  <w:tab w:val="center" w:pos="8112"/>
                                  <w:tab w:val="center" w:pos="8295"/>
                                  <w:tab w:val="right" w:pos="12331"/>
                                  <w:tab w:val="right" w:pos="12364"/>
                                  <w:tab w:val="right" w:pos="12547"/>
                                </w:tabs>
                                <w:jc w:val="both"/>
                              </w:pPr>
                              <w:proofErr w:type="gramStart"/>
                              <w:r>
                                <w:rPr>
                                  <w:rFonts w:cs="Arial"/>
                                  <w:color w:val="000000" w:themeColor="text1"/>
                                  <w:sz w:val="18"/>
                                  <w:szCs w:val="18"/>
                                </w:rPr>
                                <w:t>Telefone</w:t>
                              </w:r>
                              <w:r w:rsidRPr="00E02B19">
                                <w:rPr>
                                  <w:rFonts w:cs="Arial"/>
                                  <w:color w:val="000000" w:themeColor="text1"/>
                                  <w:sz w:val="18"/>
                                  <w:szCs w:val="18"/>
                                </w:rPr>
                                <w:t>.:</w:t>
                              </w:r>
                              <w:proofErr w:type="gramEnd"/>
                              <w:r w:rsidRPr="00E02B19">
                                <w:rPr>
                                  <w:rFonts w:cs="Arial"/>
                                  <w:color w:val="000000" w:themeColor="text1"/>
                                  <w:sz w:val="18"/>
                                  <w:szCs w:val="18"/>
                                </w:rPr>
                                <w:t xml:space="preserve"> (22</w:t>
                              </w:r>
                              <w:r>
                                <w:rPr>
                                  <w:rFonts w:cs="Arial"/>
                                  <w:color w:val="000000" w:themeColor="text1"/>
                                  <w:sz w:val="18"/>
                                  <w:szCs w:val="18"/>
                                </w:rPr>
                                <w:t xml:space="preserve">) 2668-7315 / 2668-7316  </w:t>
                              </w:r>
                              <w:r w:rsidRPr="00E02B19">
                                <w:rPr>
                                  <w:rFonts w:cs="Arial"/>
                                  <w:color w:val="000000" w:themeColor="text1"/>
                                  <w:sz w:val="18"/>
                                  <w:szCs w:val="18"/>
                                </w:rPr>
                                <w:t xml:space="preserve">e-mail: </w:t>
                              </w:r>
                              <w:r w:rsidRPr="00AB237E">
                                <w:rPr>
                                  <w:rFonts w:cs="Arial"/>
                                  <w:color w:val="000000" w:themeColor="text1"/>
                                  <w:sz w:val="18"/>
                                  <w:szCs w:val="18"/>
                                </w:rPr>
                                <w:t>semlicc@silvajardim.rj.gov.br</w:t>
                              </w:r>
                            </w:p>
                            <w:p w14:paraId="516F5C35" w14:textId="77777777" w:rsidR="00D905C0" w:rsidRDefault="00D905C0" w:rsidP="009A49F7"/>
                            <w:p w14:paraId="3831422F" w14:textId="77777777" w:rsidR="00D905C0" w:rsidRDefault="00D905C0" w:rsidP="009A49F7"/>
                            <w:p w14:paraId="54C4D240" w14:textId="77777777" w:rsidR="00D905C0" w:rsidRDefault="00D905C0" w:rsidP="009A49F7"/>
                            <w:p w14:paraId="1DC2BE8A" w14:textId="77777777" w:rsidR="00D905C0" w:rsidRDefault="00D905C0" w:rsidP="009A49F7"/>
                            <w:p w14:paraId="53146D14" w14:textId="77777777" w:rsidR="00D905C0" w:rsidRDefault="00D905C0" w:rsidP="009A49F7"/>
                            <w:p w14:paraId="51A973E7" w14:textId="77777777" w:rsidR="00D905C0" w:rsidRPr="0051166C" w:rsidRDefault="00D905C0" w:rsidP="009A49F7"/>
                            <w:p w14:paraId="6CD04460" w14:textId="77777777" w:rsidR="00D905C0" w:rsidRDefault="00D905C0" w:rsidP="009A49F7"/>
                          </w:txbxContent>
                        </wps:txbx>
                        <wps:bodyPr rot="0" vert="horz" wrap="square" lIns="91440" tIns="45720" rIns="91440" bIns="45720" anchor="t" anchorCtr="0" upright="1">
                          <a:noAutofit/>
                        </wps:bodyPr>
                      </wps:wsp>
                    </wpg:grpSp>
                    <wps:wsp>
                      <wps:cNvPr id="8" name="Caixa de texto 7"/>
                      <wps:cNvSpPr txBox="1">
                        <a:spLocks noChangeArrowheads="1"/>
                      </wps:cNvSpPr>
                      <wps:spPr bwMode="auto">
                        <a:xfrm>
                          <a:off x="5099825" y="100714"/>
                          <a:ext cx="1698540" cy="710320"/>
                        </a:xfrm>
                        <a:prstGeom prst="rect">
                          <a:avLst/>
                        </a:prstGeom>
                        <a:solidFill>
                          <a:srgbClr val="FFFFFF"/>
                        </a:solidFill>
                        <a:ln w="6350">
                          <a:solidFill>
                            <a:srgbClr val="000000"/>
                          </a:solidFill>
                          <a:miter lim="800000"/>
                          <a:headEnd/>
                          <a:tailEnd/>
                        </a:ln>
                      </wps:spPr>
                      <wps:txbx>
                        <w:txbxContent>
                          <w:p w14:paraId="6F0A1311" w14:textId="12586C27" w:rsidR="00D905C0" w:rsidRPr="009A49F7" w:rsidRDefault="00D905C0" w:rsidP="009A49F7">
                            <w:pPr>
                              <w:spacing w:line="480" w:lineRule="auto"/>
                              <w:rPr>
                                <w:rFonts w:ascii="Times New Roman" w:hAnsi="Times New Roman" w:cs="Times New Roman"/>
                                <w:color w:val="FFFFFF" w:themeColor="background1"/>
                                <w:sz w:val="24"/>
                                <w:u w:val="single"/>
                              </w:rPr>
                            </w:pPr>
                            <w:r w:rsidRPr="009A49F7">
                              <w:rPr>
                                <w:rFonts w:ascii="Times New Roman" w:hAnsi="Times New Roman" w:cs="Times New Roman"/>
                                <w:sz w:val="24"/>
                              </w:rPr>
                              <w:t>Processo nº</w:t>
                            </w:r>
                            <w:r>
                              <w:rPr>
                                <w:rFonts w:ascii="Times New Roman" w:hAnsi="Times New Roman" w:cs="Times New Roman"/>
                                <w:sz w:val="24"/>
                              </w:rPr>
                              <w:t xml:space="preserve"> 2502/2026</w:t>
                            </w:r>
                            <w:r w:rsidRPr="009A49F7">
                              <w:rPr>
                                <w:rFonts w:ascii="Times New Roman" w:hAnsi="Times New Roman" w:cs="Times New Roman"/>
                                <w:color w:val="FFFFFF" w:themeColor="background1"/>
                                <w:sz w:val="24"/>
                                <w:u w:val="single"/>
                              </w:rPr>
                              <w:t>/</w:t>
                            </w:r>
                          </w:p>
                          <w:p w14:paraId="2B5A70DE" w14:textId="355DDE27" w:rsidR="00D905C0" w:rsidRPr="009A49F7" w:rsidRDefault="00D905C0" w:rsidP="00BA65A6">
                            <w:pPr>
                              <w:spacing w:line="480" w:lineRule="auto"/>
                              <w:rPr>
                                <w:rFonts w:ascii="Times New Roman" w:hAnsi="Times New Roman" w:cs="Times New Roman"/>
                                <w:sz w:val="24"/>
                              </w:rPr>
                            </w:pPr>
                            <w:r w:rsidRPr="009A49F7">
                              <w:rPr>
                                <w:rFonts w:ascii="Times New Roman" w:hAnsi="Times New Roman" w:cs="Times New Roman"/>
                                <w:sz w:val="24"/>
                              </w:rPr>
                              <w:t xml:space="preserve">Rubrica___ Fls. </w:t>
                            </w: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03004FA1" id="Grupo 13" o:spid="_x0000_s1026" style="position:absolute;margin-left:-69.4pt;margin-top:9.2pt;width:549pt;height:81pt;z-index:251661312;mso-width-relative:margin;mso-height-relative:margin" coordsize="69723,10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">
              <v:group id="Grupo 5" o:spid="_x0000_s1027" style="position:absolute;width:69723;height:10287" coordorigin="" coordsize="66929,70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shapetype id="_x0000_t202" coordsize="21600,21600" o:spt="202" path="m,l,21600r21600,l21600,xe">
                  <v:stroke joinstyle="miter"/>
                  <v:path gradientshapeok="t" o:connecttype="rect"/>
                </v:shapetype>
                <v:shape id="Caixa de Texto 2" o:spid="_x0000_s1028" type="#_x0000_t202" style="position:absolute;width:66929;height:70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cLu8IA&#10;AADaAAAADwAAAGRycy9kb3ducmV2LnhtbESP3YrCMBSE7wXfIZwFb8SmylrdrlFWQfHWnwc4bY5t&#10;2eakNFlb394sCF4OM/MNs9r0phZ3al1lWcE0ikEQ51ZXXCi4XvaTJQjnkTXWlknBgxxs1sPBClNt&#10;Oz7R/ewLESDsUlRQet+kUrq8JIMusg1x8G62NeiDbAupW+wC3NRyFseJNFhxWCixoV1J+e/5zyi4&#10;Hbvx/KvLDv66OH0mW6wWmX0oNfrof75BeOr9O/xqH7WCBP6vhBsg1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pwu7wgAAANoAAAAPAAAAAAAAAAAAAAAAAJgCAABkcnMvZG93&#10;bnJldi54bWxQSwUGAAAAAAQABAD1AAAAhwMAAAAA&#10;" stroked="f">
                  <v:textbox>
                    <w:txbxContent>
                      <w:p w14:paraId="274A8B73" w14:textId="77777777" w:rsidR="00D905C0" w:rsidRDefault="00D905C0" w:rsidP="009A49F7">
                        <w:r w:rsidRPr="008507B9">
                          <w:rPr>
                            <w:noProof/>
                          </w:rPr>
                          <w:drawing>
                            <wp:inline distT="0" distB="0" distL="0" distR="0" wp14:anchorId="007F03CB" wp14:editId="23C13CAB">
                              <wp:extent cx="847725" cy="777729"/>
                              <wp:effectExtent l="0" t="0" r="0" b="381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v:textbox>
                </v:shape>
                <v:shape id="Caixa de texto 6" o:spid="_x0000_s1029" type="#_x0000_t202" style="position:absolute;left:9016;top:348;width:43217;height:6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oGQ78A&#10;AADaAAAADwAAAGRycy9kb3ducmV2LnhtbESPzYoCMRCE74LvEFrwphmXRWU0igjCnhb8PTeTdjI4&#10;6QxJ1NGnN4Lgsaiqr6j5srW1uJEPlWMFo2EGgrhwuuJSwWG/GUxBhIissXZMCh4UYLnoduaYa3fn&#10;Ld12sRQJwiFHBSbGJpcyFIYshqFriJN3dt5iTNKXUnu8J7it5U+WjaXFitOCwYbWhorL7moVnEr7&#10;PB1HjTfa1r/8/3zsD65Sqt9rVzMQkdr4DX/af1rBBN5X0g2Qi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AugZDvwAAANoAAAAPAAAAAAAAAAAAAAAAAJgCAABkcnMvZG93bnJl&#10;di54bWxQSwUGAAAAAAQABAD1AAAAhAMAAAAA&#10;" stroked="f" strokeweight=".5pt">
                  <v:textbox>
                    <w:txbxContent>
                      <w:p w14:paraId="47412F42" w14:textId="77777777" w:rsidR="00D905C0" w:rsidRDefault="00D905C0" w:rsidP="009A49F7">
                        <w:pPr>
                          <w:rPr>
                            <w:b/>
                            <w:sz w:val="28"/>
                            <w:szCs w:val="28"/>
                          </w:rPr>
                        </w:pPr>
                        <w:r w:rsidRPr="0051166C">
                          <w:rPr>
                            <w:b/>
                            <w:sz w:val="28"/>
                            <w:szCs w:val="28"/>
                          </w:rPr>
                          <w:t>ESTADO DO RIO DE JANEIRO</w:t>
                        </w:r>
                      </w:p>
                      <w:p w14:paraId="2ABED2BA" w14:textId="77777777" w:rsidR="00D905C0" w:rsidRPr="00467B2D" w:rsidRDefault="00D905C0" w:rsidP="009A49F7">
                        <w:pPr>
                          <w:rPr>
                            <w:rFonts w:cs="Arial"/>
                            <w:b/>
                            <w:sz w:val="22"/>
                            <w:szCs w:val="22"/>
                          </w:rPr>
                        </w:pPr>
                        <w:r w:rsidRPr="00467B2D">
                          <w:rPr>
                            <w:rFonts w:cs="Arial"/>
                            <w:b/>
                            <w:sz w:val="22"/>
                            <w:szCs w:val="22"/>
                          </w:rPr>
                          <w:t>PREFEITURA MUNICIPAL DE SILVA JARDIM</w:t>
                        </w:r>
                      </w:p>
                      <w:p w14:paraId="75A70056" w14:textId="77777777" w:rsidR="00D905C0" w:rsidRPr="00467B2D" w:rsidRDefault="00D905C0" w:rsidP="009A49F7">
                        <w:pPr>
                          <w:tabs>
                            <w:tab w:val="center" w:pos="7863"/>
                            <w:tab w:val="center" w:pos="8112"/>
                            <w:tab w:val="center" w:pos="8295"/>
                            <w:tab w:val="right" w:pos="12115"/>
                            <w:tab w:val="right" w:pos="12364"/>
                            <w:tab w:val="right" w:pos="12547"/>
                          </w:tabs>
                          <w:jc w:val="both"/>
                          <w:rPr>
                            <w:rFonts w:cs="Arial"/>
                            <w:b/>
                            <w:sz w:val="22"/>
                            <w:szCs w:val="22"/>
                          </w:rPr>
                        </w:pPr>
                        <w:r w:rsidRPr="00467B2D">
                          <w:rPr>
                            <w:rFonts w:cs="Arial"/>
                            <w:b/>
                            <w:sz w:val="22"/>
                            <w:szCs w:val="22"/>
                          </w:rPr>
                          <w:t>SEC. MUN. DE LICITAÇÃO, COMPRAS E CONTRATOS</w:t>
                        </w:r>
                      </w:p>
                      <w:p w14:paraId="22C4CA1F" w14:textId="77777777" w:rsidR="00D905C0" w:rsidRPr="00E02B19" w:rsidRDefault="00D905C0" w:rsidP="009A49F7">
                        <w:pPr>
                          <w:tabs>
                            <w:tab w:val="center" w:pos="7971"/>
                            <w:tab w:val="center" w:pos="8112"/>
                            <w:tab w:val="center" w:pos="8295"/>
                            <w:tab w:val="right" w:pos="12223"/>
                            <w:tab w:val="right" w:pos="12364"/>
                            <w:tab w:val="right" w:pos="12547"/>
                          </w:tabs>
                          <w:jc w:val="both"/>
                          <w:rPr>
                            <w:rFonts w:cs="Arial"/>
                            <w:color w:val="000000" w:themeColor="text1"/>
                          </w:rPr>
                        </w:pPr>
                        <w:r w:rsidRPr="00E02B19">
                          <w:rPr>
                            <w:rFonts w:cs="Arial"/>
                            <w:color w:val="000000" w:themeColor="text1"/>
                            <w:sz w:val="18"/>
                            <w:szCs w:val="18"/>
                          </w:rPr>
                          <w:t>Rua Luiz Gomes. 46, Centro, Silva Jardim/RJ, CEP: 28.820-000</w:t>
                        </w:r>
                      </w:p>
                      <w:p w14:paraId="728AC9DF" w14:textId="77777777" w:rsidR="00D905C0" w:rsidRDefault="00D905C0" w:rsidP="009A49F7">
                        <w:pPr>
                          <w:tabs>
                            <w:tab w:val="center" w:pos="8079"/>
                            <w:tab w:val="center" w:pos="8112"/>
                            <w:tab w:val="center" w:pos="8295"/>
                            <w:tab w:val="right" w:pos="12331"/>
                            <w:tab w:val="right" w:pos="12364"/>
                            <w:tab w:val="right" w:pos="12547"/>
                          </w:tabs>
                          <w:jc w:val="both"/>
                        </w:pPr>
                        <w:proofErr w:type="gramStart"/>
                        <w:r>
                          <w:rPr>
                            <w:rFonts w:cs="Arial"/>
                            <w:color w:val="000000" w:themeColor="text1"/>
                            <w:sz w:val="18"/>
                            <w:szCs w:val="18"/>
                          </w:rPr>
                          <w:t>Telefone</w:t>
                        </w:r>
                        <w:r w:rsidRPr="00E02B19">
                          <w:rPr>
                            <w:rFonts w:cs="Arial"/>
                            <w:color w:val="000000" w:themeColor="text1"/>
                            <w:sz w:val="18"/>
                            <w:szCs w:val="18"/>
                          </w:rPr>
                          <w:t>.:</w:t>
                        </w:r>
                        <w:proofErr w:type="gramEnd"/>
                        <w:r w:rsidRPr="00E02B19">
                          <w:rPr>
                            <w:rFonts w:cs="Arial"/>
                            <w:color w:val="000000" w:themeColor="text1"/>
                            <w:sz w:val="18"/>
                            <w:szCs w:val="18"/>
                          </w:rPr>
                          <w:t xml:space="preserve"> (22</w:t>
                        </w:r>
                        <w:r>
                          <w:rPr>
                            <w:rFonts w:cs="Arial"/>
                            <w:color w:val="000000" w:themeColor="text1"/>
                            <w:sz w:val="18"/>
                            <w:szCs w:val="18"/>
                          </w:rPr>
                          <w:t xml:space="preserve">) 2668-7315 / 2668-7316  </w:t>
                        </w:r>
                        <w:r w:rsidRPr="00E02B19">
                          <w:rPr>
                            <w:rFonts w:cs="Arial"/>
                            <w:color w:val="000000" w:themeColor="text1"/>
                            <w:sz w:val="18"/>
                            <w:szCs w:val="18"/>
                          </w:rPr>
                          <w:t xml:space="preserve">e-mail: </w:t>
                        </w:r>
                        <w:r w:rsidRPr="00AB237E">
                          <w:rPr>
                            <w:rFonts w:cs="Arial"/>
                            <w:color w:val="000000" w:themeColor="text1"/>
                            <w:sz w:val="18"/>
                            <w:szCs w:val="18"/>
                          </w:rPr>
                          <w:t>semlicc@silvajardim.rj.gov.br</w:t>
                        </w:r>
                      </w:p>
                      <w:p w14:paraId="516F5C35" w14:textId="77777777" w:rsidR="00D905C0" w:rsidRDefault="00D905C0" w:rsidP="009A49F7"/>
                      <w:p w14:paraId="3831422F" w14:textId="77777777" w:rsidR="00D905C0" w:rsidRDefault="00D905C0" w:rsidP="009A49F7"/>
                      <w:p w14:paraId="54C4D240" w14:textId="77777777" w:rsidR="00D905C0" w:rsidRDefault="00D905C0" w:rsidP="009A49F7"/>
                      <w:p w14:paraId="1DC2BE8A" w14:textId="77777777" w:rsidR="00D905C0" w:rsidRDefault="00D905C0" w:rsidP="009A49F7"/>
                      <w:p w14:paraId="53146D14" w14:textId="77777777" w:rsidR="00D905C0" w:rsidRDefault="00D905C0" w:rsidP="009A49F7"/>
                      <w:p w14:paraId="51A973E7" w14:textId="77777777" w:rsidR="00D905C0" w:rsidRPr="0051166C" w:rsidRDefault="00D905C0" w:rsidP="009A49F7"/>
                      <w:p w14:paraId="6CD04460" w14:textId="77777777" w:rsidR="00D905C0" w:rsidRDefault="00D905C0" w:rsidP="009A49F7"/>
                    </w:txbxContent>
                  </v:textbox>
                </v:shape>
              </v:group>
              <v:shape id="Caixa de texto 7" o:spid="_x0000_s1030" type="#_x0000_t202" style="position:absolute;left:50998;top:1007;width:16985;height:71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" strokeweight=".5pt">
                <v:textbox>
                  <w:txbxContent>
                    <w:p w14:paraId="6F0A1311" w14:textId="12586C27" w:rsidR="00D905C0" w:rsidRPr="009A49F7" w:rsidRDefault="00D905C0" w:rsidP="009A49F7">
                      <w:pPr>
                        <w:spacing w:line="480" w:lineRule="auto"/>
                        <w:rPr>
                          <w:rFonts w:ascii="Times New Roman" w:hAnsi="Times New Roman" w:cs="Times New Roman"/>
                          <w:color w:val="FFFFFF" w:themeColor="background1"/>
                          <w:sz w:val="24"/>
                          <w:u w:val="single"/>
                        </w:rPr>
                      </w:pPr>
                      <w:r w:rsidRPr="009A49F7">
                        <w:rPr>
                          <w:rFonts w:ascii="Times New Roman" w:hAnsi="Times New Roman" w:cs="Times New Roman"/>
                          <w:sz w:val="24"/>
                        </w:rPr>
                        <w:t>Processo nº</w:t>
                      </w:r>
                      <w:r>
                        <w:rPr>
                          <w:rFonts w:ascii="Times New Roman" w:hAnsi="Times New Roman" w:cs="Times New Roman"/>
                          <w:sz w:val="24"/>
                        </w:rPr>
                        <w:t xml:space="preserve"> 2502/2026</w:t>
                      </w:r>
                      <w:r w:rsidRPr="009A49F7">
                        <w:rPr>
                          <w:rFonts w:ascii="Times New Roman" w:hAnsi="Times New Roman" w:cs="Times New Roman"/>
                          <w:color w:val="FFFFFF" w:themeColor="background1"/>
                          <w:sz w:val="24"/>
                          <w:u w:val="single"/>
                        </w:rPr>
                        <w:t>/</w:t>
                      </w:r>
                    </w:p>
                    <w:p w14:paraId="2B5A70DE" w14:textId="355DDE27" w:rsidR="00D905C0" w:rsidRPr="009A49F7" w:rsidRDefault="00D905C0" w:rsidP="00BA65A6">
                      <w:pPr>
                        <w:spacing w:line="480" w:lineRule="auto"/>
                        <w:rPr>
                          <w:rFonts w:ascii="Times New Roman" w:hAnsi="Times New Roman" w:cs="Times New Roman"/>
                          <w:sz w:val="24"/>
                        </w:rPr>
                      </w:pPr>
                      <w:r w:rsidRPr="009A49F7">
                        <w:rPr>
                          <w:rFonts w:ascii="Times New Roman" w:hAnsi="Times New Roman" w:cs="Times New Roman"/>
                          <w:sz w:val="24"/>
                        </w:rPr>
                        <w:t xml:space="preserve">Rubrica___ Fls. </w:t>
                      </w:r>
                    </w:p>
                  </w:txbxContent>
                </v:textbox>
              </v:shap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7FD398" w14:textId="1DAD4B12" w:rsidR="00D905C0" w:rsidRDefault="00D905C0">
    <w:pPr>
      <w:pStyle w:val="Cabealho"/>
    </w:pPr>
    <w:r>
      <w:rPr>
        <w:noProof/>
      </w:rPr>
      <mc:AlternateContent>
        <mc:Choice Requires="wpg">
          <w:drawing>
            <wp:anchor distT="0" distB="0" distL="114300" distR="114300" simplePos="0" relativeHeight="251659264" behindDoc="0" locked="0" layoutInCell="1" allowOverlap="1" wp14:anchorId="1C25A086" wp14:editId="4DD000B2">
              <wp:simplePos x="0" y="0"/>
              <wp:positionH relativeFrom="column">
                <wp:posOffset>-741680</wp:posOffset>
              </wp:positionH>
              <wp:positionV relativeFrom="paragraph">
                <wp:posOffset>119380</wp:posOffset>
              </wp:positionV>
              <wp:extent cx="6972300" cy="1028700"/>
              <wp:effectExtent l="0" t="0" r="0" b="0"/>
              <wp:wrapNone/>
              <wp:docPr id="12" name="Grupo 12"/>
              <wp:cNvGraphicFramePr/>
              <a:graphic xmlns:a="http://schemas.openxmlformats.org/drawingml/2006/main">
                <a:graphicData uri="http://schemas.microsoft.com/office/word/2010/wordprocessingGroup">
                  <wpg:wgp>
                    <wpg:cNvGrpSpPr/>
                    <wpg:grpSpPr>
                      <a:xfrm>
                        <a:off x="0" y="0"/>
                        <a:ext cx="6972300" cy="1028700"/>
                        <a:chOff x="0" y="0"/>
                        <a:chExt cx="6972300" cy="1028700"/>
                      </a:xfrm>
                    </wpg:grpSpPr>
                    <wpg:grpSp>
                      <wpg:cNvPr id="19" name="Grupo 19"/>
                      <wpg:cNvGrpSpPr>
                        <a:grpSpLocks/>
                      </wpg:cNvGrpSpPr>
                      <wpg:grpSpPr bwMode="auto">
                        <a:xfrm>
                          <a:off x="0" y="0"/>
                          <a:ext cx="6972300" cy="1028700"/>
                          <a:chOff x="0" y="1"/>
                          <a:chExt cx="6692955" cy="706838"/>
                        </a:xfrm>
                      </wpg:grpSpPr>
                      <wps:wsp>
                        <wps:cNvPr id="20" name="Caixa de Texto 2"/>
                        <wps:cNvSpPr txBox="1">
                          <a:spLocks noChangeArrowheads="1"/>
                        </wps:cNvSpPr>
                        <wps:spPr bwMode="auto">
                          <a:xfrm>
                            <a:off x="0" y="1"/>
                            <a:ext cx="6692955" cy="70683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CD365E4" w14:textId="77777777" w:rsidR="00D905C0" w:rsidRDefault="00D905C0" w:rsidP="009A49F7">
                              <w:r w:rsidRPr="008507B9">
                                <w:rPr>
                                  <w:noProof/>
                                </w:rPr>
                                <w:drawing>
                                  <wp:inline distT="0" distB="0" distL="0" distR="0" wp14:anchorId="54F8E792" wp14:editId="6BD89CBC">
                                    <wp:extent cx="847725" cy="777729"/>
                                    <wp:effectExtent l="0" t="0" r="0" b="3810"/>
                                    <wp:docPr id="303" name="Imagem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wps:txbx>
                        <wps:bodyPr rot="0" vert="horz" wrap="square" lIns="91440" tIns="45720" rIns="91440" bIns="45720" anchor="t" anchorCtr="0" upright="1">
                          <a:noAutofit/>
                        </wps:bodyPr>
                      </wps:wsp>
                      <wps:wsp>
                        <wps:cNvPr id="21" name="Caixa de texto 6"/>
                        <wps:cNvSpPr txBox="1">
                          <a:spLocks noChangeArrowheads="1"/>
                        </wps:cNvSpPr>
                        <wps:spPr bwMode="auto">
                          <a:xfrm>
                            <a:off x="901606" y="34839"/>
                            <a:ext cx="4321707" cy="67200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7001CA2F" w14:textId="77777777" w:rsidR="00D905C0" w:rsidRDefault="00D905C0" w:rsidP="009A49F7">
                              <w:pPr>
                                <w:rPr>
                                  <w:b/>
                                  <w:sz w:val="28"/>
                                  <w:szCs w:val="28"/>
                                </w:rPr>
                              </w:pPr>
                              <w:r w:rsidRPr="0051166C">
                                <w:rPr>
                                  <w:b/>
                                  <w:sz w:val="28"/>
                                  <w:szCs w:val="28"/>
                                </w:rPr>
                                <w:t>ESTADO DO RIO DE JANEIRO</w:t>
                              </w:r>
                            </w:p>
                            <w:p w14:paraId="0FB670E0" w14:textId="77777777" w:rsidR="00D905C0" w:rsidRPr="00467B2D" w:rsidRDefault="00D905C0" w:rsidP="009A49F7">
                              <w:pPr>
                                <w:rPr>
                                  <w:rFonts w:cs="Arial"/>
                                  <w:b/>
                                  <w:sz w:val="22"/>
                                  <w:szCs w:val="22"/>
                                </w:rPr>
                              </w:pPr>
                              <w:r w:rsidRPr="00467B2D">
                                <w:rPr>
                                  <w:rFonts w:cs="Arial"/>
                                  <w:b/>
                                  <w:sz w:val="22"/>
                                  <w:szCs w:val="22"/>
                                </w:rPr>
                                <w:t>PREFEITURA MUNICIPAL DE SILVA JARDIM</w:t>
                              </w:r>
                            </w:p>
                            <w:p w14:paraId="65150855" w14:textId="77777777" w:rsidR="00D905C0" w:rsidRPr="00467B2D" w:rsidRDefault="00D905C0" w:rsidP="009A49F7">
                              <w:pPr>
                                <w:pStyle w:val="Cabealho"/>
                                <w:tabs>
                                  <w:tab w:val="center" w:pos="7863"/>
                                  <w:tab w:val="center" w:pos="8112"/>
                                  <w:tab w:val="center" w:pos="8295"/>
                                  <w:tab w:val="right" w:pos="12115"/>
                                  <w:tab w:val="right" w:pos="12364"/>
                                  <w:tab w:val="right" w:pos="12547"/>
                                </w:tabs>
                                <w:jc w:val="both"/>
                                <w:rPr>
                                  <w:rFonts w:cs="Arial"/>
                                  <w:b/>
                                  <w:sz w:val="22"/>
                                  <w:szCs w:val="22"/>
                                </w:rPr>
                              </w:pPr>
                              <w:r w:rsidRPr="00467B2D">
                                <w:rPr>
                                  <w:rFonts w:cs="Arial"/>
                                  <w:b/>
                                  <w:sz w:val="22"/>
                                  <w:szCs w:val="22"/>
                                </w:rPr>
                                <w:t>SEC. MUN. DE LICITAÇÃO, COMPRAS E CONTRATOS</w:t>
                              </w:r>
                            </w:p>
                            <w:p w14:paraId="72ED7F3D" w14:textId="77777777" w:rsidR="00D905C0" w:rsidRPr="00E02B19" w:rsidRDefault="00D905C0" w:rsidP="009A49F7">
                              <w:pPr>
                                <w:pStyle w:val="Cabealho"/>
                                <w:tabs>
                                  <w:tab w:val="center" w:pos="7971"/>
                                  <w:tab w:val="center" w:pos="8112"/>
                                  <w:tab w:val="center" w:pos="8295"/>
                                  <w:tab w:val="right" w:pos="12223"/>
                                  <w:tab w:val="right" w:pos="12364"/>
                                  <w:tab w:val="right" w:pos="12547"/>
                                </w:tabs>
                                <w:jc w:val="both"/>
                                <w:rPr>
                                  <w:rFonts w:cs="Arial"/>
                                  <w:color w:val="000000" w:themeColor="text1"/>
                                </w:rPr>
                              </w:pPr>
                              <w:r w:rsidRPr="00E02B19">
                                <w:rPr>
                                  <w:rFonts w:cs="Arial"/>
                                  <w:color w:val="000000" w:themeColor="text1"/>
                                  <w:sz w:val="18"/>
                                  <w:szCs w:val="18"/>
                                </w:rPr>
                                <w:t>Rua Luiz Gomes. 46, Centro, Silva Jardim/RJ, CEP: 28.820-000</w:t>
                              </w:r>
                            </w:p>
                            <w:p w14:paraId="1C37499D" w14:textId="77777777" w:rsidR="00D905C0" w:rsidRDefault="00D905C0" w:rsidP="009A49F7">
                              <w:pPr>
                                <w:pStyle w:val="Cabealho"/>
                                <w:tabs>
                                  <w:tab w:val="center" w:pos="8079"/>
                                  <w:tab w:val="center" w:pos="8112"/>
                                  <w:tab w:val="center" w:pos="8295"/>
                                  <w:tab w:val="right" w:pos="12331"/>
                                  <w:tab w:val="right" w:pos="12364"/>
                                  <w:tab w:val="right" w:pos="12547"/>
                                </w:tabs>
                                <w:jc w:val="both"/>
                              </w:pPr>
                              <w:proofErr w:type="gramStart"/>
                              <w:r>
                                <w:rPr>
                                  <w:rFonts w:cs="Arial"/>
                                  <w:color w:val="000000" w:themeColor="text1"/>
                                  <w:sz w:val="18"/>
                                  <w:szCs w:val="18"/>
                                </w:rPr>
                                <w:t>Telefone</w:t>
                              </w:r>
                              <w:r w:rsidRPr="00E02B19">
                                <w:rPr>
                                  <w:rFonts w:cs="Arial"/>
                                  <w:color w:val="000000" w:themeColor="text1"/>
                                  <w:sz w:val="18"/>
                                  <w:szCs w:val="18"/>
                                </w:rPr>
                                <w:t>.:</w:t>
                              </w:r>
                              <w:proofErr w:type="gramEnd"/>
                              <w:r w:rsidRPr="00E02B19">
                                <w:rPr>
                                  <w:rFonts w:cs="Arial"/>
                                  <w:color w:val="000000" w:themeColor="text1"/>
                                  <w:sz w:val="18"/>
                                  <w:szCs w:val="18"/>
                                </w:rPr>
                                <w:t xml:space="preserve"> (22</w:t>
                              </w:r>
                              <w:r>
                                <w:rPr>
                                  <w:rFonts w:cs="Arial"/>
                                  <w:color w:val="000000" w:themeColor="text1"/>
                                  <w:sz w:val="18"/>
                                  <w:szCs w:val="18"/>
                                </w:rPr>
                                <w:t xml:space="preserve">) 2668-7315 / 2668-7316  </w:t>
                              </w:r>
                              <w:r w:rsidRPr="00E02B19">
                                <w:rPr>
                                  <w:rFonts w:cs="Arial"/>
                                  <w:color w:val="000000" w:themeColor="text1"/>
                                  <w:sz w:val="18"/>
                                  <w:szCs w:val="18"/>
                                </w:rPr>
                                <w:t xml:space="preserve">e-mail: </w:t>
                              </w:r>
                              <w:r w:rsidRPr="00AB237E">
                                <w:rPr>
                                  <w:rFonts w:cs="Arial"/>
                                  <w:color w:val="000000" w:themeColor="text1"/>
                                  <w:sz w:val="18"/>
                                  <w:szCs w:val="18"/>
                                </w:rPr>
                                <w:t>semlicc@silvajardim.rj.gov.br</w:t>
                              </w:r>
                            </w:p>
                            <w:p w14:paraId="100FC8A8" w14:textId="77777777" w:rsidR="00D905C0" w:rsidRDefault="00D905C0" w:rsidP="009A49F7"/>
                            <w:p w14:paraId="4891867C" w14:textId="77777777" w:rsidR="00D905C0" w:rsidRDefault="00D905C0" w:rsidP="009A49F7"/>
                            <w:p w14:paraId="11E11865" w14:textId="77777777" w:rsidR="00D905C0" w:rsidRDefault="00D905C0" w:rsidP="009A49F7"/>
                            <w:p w14:paraId="037189E6" w14:textId="77777777" w:rsidR="00D905C0" w:rsidRDefault="00D905C0" w:rsidP="009A49F7"/>
                            <w:p w14:paraId="35C400AA" w14:textId="77777777" w:rsidR="00D905C0" w:rsidRDefault="00D905C0" w:rsidP="009A49F7"/>
                            <w:p w14:paraId="3B5A57DE" w14:textId="77777777" w:rsidR="00D905C0" w:rsidRPr="0051166C" w:rsidRDefault="00D905C0" w:rsidP="009A49F7"/>
                            <w:p w14:paraId="13E9BEE3" w14:textId="77777777" w:rsidR="00D905C0" w:rsidRDefault="00D905C0" w:rsidP="009A49F7"/>
                          </w:txbxContent>
                        </wps:txbx>
                        <wps:bodyPr rot="0" vert="horz" wrap="square" lIns="91440" tIns="45720" rIns="91440" bIns="45720" anchor="t" anchorCtr="0" upright="1">
                          <a:noAutofit/>
                        </wps:bodyPr>
                      </wps:wsp>
                    </wpg:grpSp>
                    <wps:wsp>
                      <wps:cNvPr id="9" name="Caixa de texto 7"/>
                      <wps:cNvSpPr txBox="1">
                        <a:spLocks noChangeArrowheads="1"/>
                      </wps:cNvSpPr>
                      <wps:spPr bwMode="auto">
                        <a:xfrm>
                          <a:off x="5034468" y="216"/>
                          <a:ext cx="1668481" cy="824649"/>
                        </a:xfrm>
                        <a:prstGeom prst="rect">
                          <a:avLst/>
                        </a:prstGeom>
                        <a:solidFill>
                          <a:srgbClr val="FFFFFF"/>
                        </a:solidFill>
                        <a:ln w="6350">
                          <a:solidFill>
                            <a:srgbClr val="000000"/>
                          </a:solidFill>
                          <a:miter lim="800000"/>
                          <a:headEnd/>
                          <a:tailEnd/>
                        </a:ln>
                      </wps:spPr>
                      <wps:txbx>
                        <w:txbxContent>
                          <w:p w14:paraId="094CB8C6" w14:textId="32E8178B" w:rsidR="00D905C0" w:rsidRDefault="00D905C0" w:rsidP="009A49F7">
                            <w:pPr>
                              <w:pStyle w:val="Contedodatabela"/>
                              <w:spacing w:line="480" w:lineRule="auto"/>
                              <w:rPr>
                                <w:rFonts w:cs="Times New Roman"/>
                                <w:color w:val="FFFFFF" w:themeColor="background1"/>
                                <w:u w:val="single"/>
                              </w:rPr>
                            </w:pPr>
                            <w:r w:rsidRPr="00CA13F9">
                              <w:rPr>
                                <w:rFonts w:cs="Times New Roman"/>
                              </w:rPr>
                              <w:t>Processo nº</w:t>
                            </w:r>
                            <w:r>
                              <w:rPr>
                                <w:rFonts w:cs="Times New Roman"/>
                              </w:rPr>
                              <w:t xml:space="preserve"> 2502/2026</w:t>
                            </w:r>
                            <w:r w:rsidRPr="00EF2FDD">
                              <w:rPr>
                                <w:rFonts w:cs="Times New Roman"/>
                                <w:color w:val="FFFFFF" w:themeColor="background1"/>
                                <w:u w:val="single"/>
                              </w:rPr>
                              <w:t>/</w:t>
                            </w:r>
                          </w:p>
                          <w:p w14:paraId="5F594125" w14:textId="2459159C" w:rsidR="00BA65A6" w:rsidRPr="00A96D06" w:rsidRDefault="00D905C0" w:rsidP="00BA65A6">
                            <w:pPr>
                              <w:pStyle w:val="Contedodatabela"/>
                              <w:spacing w:line="480" w:lineRule="auto"/>
                              <w:rPr>
                                <w:rFonts w:cs="Times New Roman"/>
                              </w:rPr>
                            </w:pPr>
                            <w:r>
                              <w:rPr>
                                <w:rFonts w:cs="Times New Roman"/>
                              </w:rPr>
                              <w:t xml:space="preserve">Rubrica___ Fls. </w:t>
                            </w:r>
                          </w:p>
                          <w:p w14:paraId="6F229B50" w14:textId="24BC9CD7" w:rsidR="00D905C0" w:rsidRPr="00A96D06" w:rsidRDefault="00D905C0" w:rsidP="009A49F7">
                            <w:pPr>
                              <w:pStyle w:val="Contedodatabela"/>
                              <w:spacing w:line="480" w:lineRule="auto"/>
                              <w:rPr>
                                <w:rFonts w:cs="Times New Roman"/>
                              </w:rPr>
                            </w:pPr>
                          </w:p>
                        </w:txbxContent>
                      </wps:txbx>
                      <wps:bodyPr rot="0" vert="horz" wrap="square" lIns="91440" tIns="45720" rIns="91440" bIns="45720" anchor="t" anchorCtr="0" upright="1">
                        <a:noAutofit/>
                      </wps:bodyPr>
                    </wps:wsp>
                  </wpg:wgp>
                </a:graphicData>
              </a:graphic>
              <wp14:sizeRelV relativeFrom="margin">
                <wp14:pctHeight>0</wp14:pctHeight>
              </wp14:sizeRelV>
            </wp:anchor>
          </w:drawing>
        </mc:Choice>
        <mc:Fallback>
          <w:pict>
            <v:group w14:anchorId="1C25A086" id="Grupo 12" o:spid="_x0000_s1031" style="position:absolute;margin-left:-58.4pt;margin-top:9.4pt;width:549pt;height:81pt;z-index:251659264;mso-height-relative:margin" coordsize="69723,10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">
              <v:group id="Grupo 19" o:spid="_x0000_s1032" style="position:absolute;width:69723;height:10287" coordorigin="" coordsize="66929,70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Adrh8EAAADbAAAADwAAAGRycy9kb3ducmV2LnhtbERPTYvCMBC9C/sfwix4&#10;07S7KG7XKCKueBBBXRBvQzO2xWZSmtjWf28Ewds83udM550pRUO1KywriIcRCOLU6oIzBf/Hv8EE&#10;hPPIGkvLpOBODuazj94UE21b3lNz8JkIIewSVJB7XyVSujQng25oK+LAXWxt0AdYZ1LX2IZwU8qv&#10;KBpLgwWHhhwrWuaUXg83o2DdYrv4jlfN9npZ3s/H0e60jUmp/me3+AXhqfNv8cu90WH+Dz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fAdrh8EAAADbAAAADwAA&#10;AAAAAAAAAAAAAACqAgAAZHJzL2Rvd25yZXYueG1sUEsFBgAAAAAEAAQA+gAAAJgDAAAAAA==&#10;">
                <v:shapetype id="_x0000_t202" coordsize="21600,21600" o:spt="202" path="m,l,21600r21600,l21600,xe">
                  <v:stroke joinstyle="miter"/>
                  <v:path gradientshapeok="t" o:connecttype="rect"/>
                </v:shapetype>
                <v:shape id="Caixa de Texto 2" o:spid="_x0000_s1033" type="#_x0000_t202" style="position:absolute;width:66929;height:70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0xwLwA&#10;AADbAAAADwAAAGRycy9kb3ducmV2LnhtbERPSwrCMBDdC94hjOBGNFX8VqOooLj1c4CxGdtiMylN&#10;tPX2ZiG4fLz/atOYQrypcrllBcNBBII4sTrnVMHteujPQTiPrLGwTAo+5GCzbrdWGGtb85neF5+K&#10;EMIuRgWZ92UspUsyMugGtiQO3MNWBn2AVSp1hXUIN4UcRdFUGsw5NGRY0j6j5Hl5GQWPU92bLOr7&#10;0d9m5/F0h/nsbj9KdTvNdgnCU+P/4p/7pBWMwvrwJfwAuf4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BDDTHAvAAAANsAAAAPAAAAAAAAAAAAAAAAAJgCAABkcnMvZG93bnJldi54&#10;bWxQSwUGAAAAAAQABAD1AAAAgQMAAAAA&#10;" stroked="f">
                  <v:textbox>
                    <w:txbxContent>
                      <w:p w14:paraId="7CD365E4" w14:textId="77777777" w:rsidR="00D905C0" w:rsidRDefault="00D905C0" w:rsidP="009A49F7">
                        <w:r w:rsidRPr="008507B9">
                          <w:rPr>
                            <w:noProof/>
                          </w:rPr>
                          <w:drawing>
                            <wp:inline distT="0" distB="0" distL="0" distR="0" wp14:anchorId="54F8E792" wp14:editId="6BD89CBC">
                              <wp:extent cx="847725" cy="777729"/>
                              <wp:effectExtent l="0" t="0" r="0" b="3810"/>
                              <wp:docPr id="303" name="Imagem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v:textbox>
                </v:shape>
                <v:shape id="Caixa de texto 6" o:spid="_x0000_s1034" type="#_x0000_t202" style="position:absolute;left:9016;top:348;width:43217;height:6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OWn8EA&#10;AADbAAAADwAAAGRycy9kb3ducmV2LnhtbESPT4vCMBTE78J+h/AWvGnaIrJUYxFhwZPgn/X8aN42&#10;ZZuXkmS1+umNIHgcZuY3zLIabCcu5EPrWEE+zUAQ10633Cg4Hb8nXyBCRNbYOSYFNwpQrT5GSyy1&#10;u/KeLofYiAThUKICE2NfShlqQxbD1PXEyft13mJM0jdSe7wmuO1kkWVzabHltGCwp42h+u/wbxWc&#10;G3s//+S9N9p2M97db8eTa5Uafw7rBYhIQ3yHX+2tVlDk8PySfoBcP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Wjlp/BAAAA2wAAAA8AAAAAAAAAAAAAAAAAmAIAAGRycy9kb3du&#10;cmV2LnhtbFBLBQYAAAAABAAEAPUAAACGAwAAAAA=&#10;" stroked="f" strokeweight=".5pt">
                  <v:textbox>
                    <w:txbxContent>
                      <w:p w14:paraId="7001CA2F" w14:textId="77777777" w:rsidR="00D905C0" w:rsidRDefault="00D905C0" w:rsidP="009A49F7">
                        <w:pPr>
                          <w:rPr>
                            <w:b/>
                            <w:sz w:val="28"/>
                            <w:szCs w:val="28"/>
                          </w:rPr>
                        </w:pPr>
                        <w:r w:rsidRPr="0051166C">
                          <w:rPr>
                            <w:b/>
                            <w:sz w:val="28"/>
                            <w:szCs w:val="28"/>
                          </w:rPr>
                          <w:t>ESTADO DO RIO DE JANEIRO</w:t>
                        </w:r>
                      </w:p>
                      <w:p w14:paraId="0FB670E0" w14:textId="77777777" w:rsidR="00D905C0" w:rsidRPr="00467B2D" w:rsidRDefault="00D905C0" w:rsidP="009A49F7">
                        <w:pPr>
                          <w:rPr>
                            <w:rFonts w:cs="Arial"/>
                            <w:b/>
                            <w:sz w:val="22"/>
                            <w:szCs w:val="22"/>
                          </w:rPr>
                        </w:pPr>
                        <w:r w:rsidRPr="00467B2D">
                          <w:rPr>
                            <w:rFonts w:cs="Arial"/>
                            <w:b/>
                            <w:sz w:val="22"/>
                            <w:szCs w:val="22"/>
                          </w:rPr>
                          <w:t>PREFEITURA MUNICIPAL DE SILVA JARDIM</w:t>
                        </w:r>
                      </w:p>
                      <w:p w14:paraId="65150855" w14:textId="77777777" w:rsidR="00D905C0" w:rsidRPr="00467B2D" w:rsidRDefault="00D905C0" w:rsidP="009A49F7">
                        <w:pPr>
                          <w:pStyle w:val="Cabealho"/>
                          <w:tabs>
                            <w:tab w:val="center" w:pos="7863"/>
                            <w:tab w:val="center" w:pos="8112"/>
                            <w:tab w:val="center" w:pos="8295"/>
                            <w:tab w:val="right" w:pos="12115"/>
                            <w:tab w:val="right" w:pos="12364"/>
                            <w:tab w:val="right" w:pos="12547"/>
                          </w:tabs>
                          <w:jc w:val="both"/>
                          <w:rPr>
                            <w:rFonts w:cs="Arial"/>
                            <w:b/>
                            <w:sz w:val="22"/>
                            <w:szCs w:val="22"/>
                          </w:rPr>
                        </w:pPr>
                        <w:r w:rsidRPr="00467B2D">
                          <w:rPr>
                            <w:rFonts w:cs="Arial"/>
                            <w:b/>
                            <w:sz w:val="22"/>
                            <w:szCs w:val="22"/>
                          </w:rPr>
                          <w:t>SEC. MUN. DE LICITAÇÃO, COMPRAS E CONTRATOS</w:t>
                        </w:r>
                      </w:p>
                      <w:p w14:paraId="72ED7F3D" w14:textId="77777777" w:rsidR="00D905C0" w:rsidRPr="00E02B19" w:rsidRDefault="00D905C0" w:rsidP="009A49F7">
                        <w:pPr>
                          <w:pStyle w:val="Cabealho"/>
                          <w:tabs>
                            <w:tab w:val="center" w:pos="7971"/>
                            <w:tab w:val="center" w:pos="8112"/>
                            <w:tab w:val="center" w:pos="8295"/>
                            <w:tab w:val="right" w:pos="12223"/>
                            <w:tab w:val="right" w:pos="12364"/>
                            <w:tab w:val="right" w:pos="12547"/>
                          </w:tabs>
                          <w:jc w:val="both"/>
                          <w:rPr>
                            <w:rFonts w:cs="Arial"/>
                            <w:color w:val="000000" w:themeColor="text1"/>
                          </w:rPr>
                        </w:pPr>
                        <w:r w:rsidRPr="00E02B19">
                          <w:rPr>
                            <w:rFonts w:cs="Arial"/>
                            <w:color w:val="000000" w:themeColor="text1"/>
                            <w:sz w:val="18"/>
                            <w:szCs w:val="18"/>
                          </w:rPr>
                          <w:t>Rua Luiz Gomes. 46, Centro, Silva Jardim/RJ, CEP: 28.820-000</w:t>
                        </w:r>
                      </w:p>
                      <w:p w14:paraId="1C37499D" w14:textId="77777777" w:rsidR="00D905C0" w:rsidRDefault="00D905C0" w:rsidP="009A49F7">
                        <w:pPr>
                          <w:pStyle w:val="Cabealho"/>
                          <w:tabs>
                            <w:tab w:val="center" w:pos="8079"/>
                            <w:tab w:val="center" w:pos="8112"/>
                            <w:tab w:val="center" w:pos="8295"/>
                            <w:tab w:val="right" w:pos="12331"/>
                            <w:tab w:val="right" w:pos="12364"/>
                            <w:tab w:val="right" w:pos="12547"/>
                          </w:tabs>
                          <w:jc w:val="both"/>
                        </w:pPr>
                        <w:proofErr w:type="gramStart"/>
                        <w:r>
                          <w:rPr>
                            <w:rFonts w:cs="Arial"/>
                            <w:color w:val="000000" w:themeColor="text1"/>
                            <w:sz w:val="18"/>
                            <w:szCs w:val="18"/>
                          </w:rPr>
                          <w:t>Telefone</w:t>
                        </w:r>
                        <w:r w:rsidRPr="00E02B19">
                          <w:rPr>
                            <w:rFonts w:cs="Arial"/>
                            <w:color w:val="000000" w:themeColor="text1"/>
                            <w:sz w:val="18"/>
                            <w:szCs w:val="18"/>
                          </w:rPr>
                          <w:t>.:</w:t>
                        </w:r>
                        <w:proofErr w:type="gramEnd"/>
                        <w:r w:rsidRPr="00E02B19">
                          <w:rPr>
                            <w:rFonts w:cs="Arial"/>
                            <w:color w:val="000000" w:themeColor="text1"/>
                            <w:sz w:val="18"/>
                            <w:szCs w:val="18"/>
                          </w:rPr>
                          <w:t xml:space="preserve"> (22</w:t>
                        </w:r>
                        <w:r>
                          <w:rPr>
                            <w:rFonts w:cs="Arial"/>
                            <w:color w:val="000000" w:themeColor="text1"/>
                            <w:sz w:val="18"/>
                            <w:szCs w:val="18"/>
                          </w:rPr>
                          <w:t xml:space="preserve">) 2668-7315 / 2668-7316  </w:t>
                        </w:r>
                        <w:r w:rsidRPr="00E02B19">
                          <w:rPr>
                            <w:rFonts w:cs="Arial"/>
                            <w:color w:val="000000" w:themeColor="text1"/>
                            <w:sz w:val="18"/>
                            <w:szCs w:val="18"/>
                          </w:rPr>
                          <w:t xml:space="preserve">e-mail: </w:t>
                        </w:r>
                        <w:r w:rsidRPr="00AB237E">
                          <w:rPr>
                            <w:rFonts w:cs="Arial"/>
                            <w:color w:val="000000" w:themeColor="text1"/>
                            <w:sz w:val="18"/>
                            <w:szCs w:val="18"/>
                          </w:rPr>
                          <w:t>semlicc@silvajardim.rj.gov.br</w:t>
                        </w:r>
                      </w:p>
                      <w:p w14:paraId="100FC8A8" w14:textId="77777777" w:rsidR="00D905C0" w:rsidRDefault="00D905C0" w:rsidP="009A49F7"/>
                      <w:p w14:paraId="4891867C" w14:textId="77777777" w:rsidR="00D905C0" w:rsidRDefault="00D905C0" w:rsidP="009A49F7"/>
                      <w:p w14:paraId="11E11865" w14:textId="77777777" w:rsidR="00D905C0" w:rsidRDefault="00D905C0" w:rsidP="009A49F7"/>
                      <w:p w14:paraId="037189E6" w14:textId="77777777" w:rsidR="00D905C0" w:rsidRDefault="00D905C0" w:rsidP="009A49F7"/>
                      <w:p w14:paraId="35C400AA" w14:textId="77777777" w:rsidR="00D905C0" w:rsidRDefault="00D905C0" w:rsidP="009A49F7"/>
                      <w:p w14:paraId="3B5A57DE" w14:textId="77777777" w:rsidR="00D905C0" w:rsidRPr="0051166C" w:rsidRDefault="00D905C0" w:rsidP="009A49F7"/>
                      <w:p w14:paraId="13E9BEE3" w14:textId="77777777" w:rsidR="00D905C0" w:rsidRDefault="00D905C0" w:rsidP="009A49F7"/>
                    </w:txbxContent>
                  </v:textbox>
                </v:shape>
              </v:group>
              <v:shape id="Caixa de texto 7" o:spid="_x0000_s1035" type="#_x0000_t202" style="position:absolute;left:50344;top:2;width:16685;height:82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X9uPcEA&#10;AADaAAAADwAAAGRycy9kb3ducmV2LnhtbESPQWuDQBSE74X+h+UVeqtrIkhis0pSKEhvNV5ye7gv&#10;KnXfyu4m2n/fLRR6HGbmG+ZQrWYSd3J+tKxgk6QgiDurR+4VtOf3lx0IH5A1TpZJwTd5qMrHhwMW&#10;2i78Sfcm9CJC2BeoYAhhLqT03UAGfWJn4uhdrTMYonS91A6XCDeT3KZpLg2OHBcGnOltoO6ruRkF&#10;dX4KF2r1h862mV1a2bnr5JV6flqPryACreE//NeutYI9/F6JN0CW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F/bj3BAAAA2gAAAA8AAAAAAAAAAAAAAAAAmAIAAGRycy9kb3du&#10;cmV2LnhtbFBLBQYAAAAABAAEAPUAAACGAwAAAAA=&#10;" strokeweight=".5pt">
                <v:textbox>
                  <w:txbxContent>
                    <w:p w14:paraId="094CB8C6" w14:textId="32E8178B" w:rsidR="00D905C0" w:rsidRDefault="00D905C0" w:rsidP="009A49F7">
                      <w:pPr>
                        <w:pStyle w:val="Contedodatabela"/>
                        <w:spacing w:line="480" w:lineRule="auto"/>
                        <w:rPr>
                          <w:rFonts w:cs="Times New Roman"/>
                          <w:color w:val="FFFFFF" w:themeColor="background1"/>
                          <w:u w:val="single"/>
                        </w:rPr>
                      </w:pPr>
                      <w:r w:rsidRPr="00CA13F9">
                        <w:rPr>
                          <w:rFonts w:cs="Times New Roman"/>
                        </w:rPr>
                        <w:t>Processo nº</w:t>
                      </w:r>
                      <w:r>
                        <w:rPr>
                          <w:rFonts w:cs="Times New Roman"/>
                        </w:rPr>
                        <w:t xml:space="preserve"> 2502/2026</w:t>
                      </w:r>
                      <w:r w:rsidRPr="00EF2FDD">
                        <w:rPr>
                          <w:rFonts w:cs="Times New Roman"/>
                          <w:color w:val="FFFFFF" w:themeColor="background1"/>
                          <w:u w:val="single"/>
                        </w:rPr>
                        <w:t>/</w:t>
                      </w:r>
                    </w:p>
                    <w:p w14:paraId="5F594125" w14:textId="2459159C" w:rsidR="00BA65A6" w:rsidRPr="00A96D06" w:rsidRDefault="00D905C0" w:rsidP="00BA65A6">
                      <w:pPr>
                        <w:pStyle w:val="Contedodatabela"/>
                        <w:spacing w:line="480" w:lineRule="auto"/>
                        <w:rPr>
                          <w:rFonts w:cs="Times New Roman"/>
                        </w:rPr>
                      </w:pPr>
                      <w:r>
                        <w:rPr>
                          <w:rFonts w:cs="Times New Roman"/>
                        </w:rPr>
                        <w:t xml:space="preserve">Rubrica___ Fls. </w:t>
                      </w:r>
                    </w:p>
                    <w:p w14:paraId="6F229B50" w14:textId="24BC9CD7" w:rsidR="00D905C0" w:rsidRPr="00A96D06" w:rsidRDefault="00D905C0" w:rsidP="009A49F7">
                      <w:pPr>
                        <w:pStyle w:val="Contedodatabela"/>
                        <w:spacing w:line="480" w:lineRule="auto"/>
                        <w:rPr>
                          <w:rFonts w:cs="Times New Roman"/>
                        </w:rPr>
                      </w:pPr>
                    </w:p>
                  </w:txbxContent>
                </v:textbox>
              </v:shap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7742F1"/>
    <w:multiLevelType w:val="multilevel"/>
    <w:tmpl w:val="B4B032EA"/>
    <w:styleLink w:val="WWNum17"/>
    <w:lvl w:ilvl="0">
      <w:start w:val="8"/>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 w15:restartNumberingAfterBreak="0">
    <w:nsid w:val="056F1165"/>
    <w:multiLevelType w:val="multilevel"/>
    <w:tmpl w:val="F2AEA746"/>
    <w:styleLink w:val="WWNum1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 w15:restartNumberingAfterBreak="0">
    <w:nsid w:val="05DC7B72"/>
    <w:multiLevelType w:val="multilevel"/>
    <w:tmpl w:val="AA4253E4"/>
    <w:lvl w:ilvl="0">
      <w:start w:val="11"/>
      <w:numFmt w:val="decimal"/>
      <w:lvlText w:val="%1"/>
      <w:lvlJc w:val="left"/>
      <w:pPr>
        <w:ind w:left="1096" w:hanging="1133"/>
      </w:pPr>
      <w:rPr>
        <w:rFonts w:hint="default"/>
        <w:lang w:val="pt-PT" w:eastAsia="en-US" w:bidi="ar-SA"/>
      </w:rPr>
    </w:lvl>
    <w:lvl w:ilvl="1">
      <w:start w:val="3"/>
      <w:numFmt w:val="decimal"/>
      <w:lvlText w:val="%1.%2"/>
      <w:lvlJc w:val="left"/>
      <w:pPr>
        <w:ind w:left="1096" w:hanging="1133"/>
      </w:pPr>
      <w:rPr>
        <w:rFonts w:hint="default"/>
        <w:lang w:val="pt-PT" w:eastAsia="en-US" w:bidi="ar-SA"/>
      </w:rPr>
    </w:lvl>
    <w:lvl w:ilvl="2">
      <w:start w:val="1"/>
      <w:numFmt w:val="upperLetter"/>
      <w:lvlText w:val="%1.%2.%3."/>
      <w:lvlJc w:val="left"/>
      <w:pPr>
        <w:ind w:left="1096" w:hanging="1133"/>
      </w:pPr>
      <w:rPr>
        <w:rFonts w:ascii="Times New Roman" w:eastAsia="Calibri" w:hAnsi="Times New Roman" w:cs="Times New Roman" w:hint="default"/>
        <w:b w:val="0"/>
        <w:bCs w:val="0"/>
        <w:i w:val="0"/>
        <w:iCs w:val="0"/>
        <w:spacing w:val="-1"/>
        <w:w w:val="99"/>
        <w:sz w:val="24"/>
        <w:szCs w:val="24"/>
        <w:lang w:val="pt-PT" w:eastAsia="en-US" w:bidi="ar-SA"/>
      </w:rPr>
    </w:lvl>
    <w:lvl w:ilvl="3">
      <w:numFmt w:val="bullet"/>
      <w:lvlText w:val="•"/>
      <w:lvlJc w:val="left"/>
      <w:pPr>
        <w:ind w:left="4143" w:hanging="1133"/>
      </w:pPr>
      <w:rPr>
        <w:rFonts w:hint="default"/>
        <w:lang w:val="pt-PT" w:eastAsia="en-US" w:bidi="ar-SA"/>
      </w:rPr>
    </w:lvl>
    <w:lvl w:ilvl="4">
      <w:numFmt w:val="bullet"/>
      <w:lvlText w:val="•"/>
      <w:lvlJc w:val="left"/>
      <w:pPr>
        <w:ind w:left="5157" w:hanging="1133"/>
      </w:pPr>
      <w:rPr>
        <w:rFonts w:hint="default"/>
        <w:lang w:val="pt-PT" w:eastAsia="en-US" w:bidi="ar-SA"/>
      </w:rPr>
    </w:lvl>
    <w:lvl w:ilvl="5">
      <w:numFmt w:val="bullet"/>
      <w:lvlText w:val="•"/>
      <w:lvlJc w:val="left"/>
      <w:pPr>
        <w:ind w:left="6172" w:hanging="1133"/>
      </w:pPr>
      <w:rPr>
        <w:rFonts w:hint="default"/>
        <w:lang w:val="pt-PT" w:eastAsia="en-US" w:bidi="ar-SA"/>
      </w:rPr>
    </w:lvl>
    <w:lvl w:ilvl="6">
      <w:numFmt w:val="bullet"/>
      <w:lvlText w:val="•"/>
      <w:lvlJc w:val="left"/>
      <w:pPr>
        <w:ind w:left="7186" w:hanging="1133"/>
      </w:pPr>
      <w:rPr>
        <w:rFonts w:hint="default"/>
        <w:lang w:val="pt-PT" w:eastAsia="en-US" w:bidi="ar-SA"/>
      </w:rPr>
    </w:lvl>
    <w:lvl w:ilvl="7">
      <w:numFmt w:val="bullet"/>
      <w:lvlText w:val="•"/>
      <w:lvlJc w:val="left"/>
      <w:pPr>
        <w:ind w:left="8201" w:hanging="1133"/>
      </w:pPr>
      <w:rPr>
        <w:rFonts w:hint="default"/>
        <w:lang w:val="pt-PT" w:eastAsia="en-US" w:bidi="ar-SA"/>
      </w:rPr>
    </w:lvl>
    <w:lvl w:ilvl="8">
      <w:numFmt w:val="bullet"/>
      <w:lvlText w:val="•"/>
      <w:lvlJc w:val="left"/>
      <w:pPr>
        <w:ind w:left="9215" w:hanging="1133"/>
      </w:pPr>
      <w:rPr>
        <w:rFonts w:hint="default"/>
        <w:lang w:val="pt-PT" w:eastAsia="en-US" w:bidi="ar-SA"/>
      </w:rPr>
    </w:lvl>
  </w:abstractNum>
  <w:abstractNum w:abstractNumId="4" w15:restartNumberingAfterBreak="0">
    <w:nsid w:val="05E37B2B"/>
    <w:multiLevelType w:val="multilevel"/>
    <w:tmpl w:val="1B0AA5DE"/>
    <w:lvl w:ilvl="0">
      <w:start w:val="8"/>
      <w:numFmt w:val="decimal"/>
      <w:lvlText w:val="%1"/>
      <w:lvlJc w:val="left"/>
      <w:pPr>
        <w:ind w:left="1161" w:hanging="349"/>
      </w:pPr>
      <w:rPr>
        <w:rFonts w:hint="default"/>
        <w:lang w:val="pt-PT" w:eastAsia="en-US" w:bidi="ar-SA"/>
      </w:rPr>
    </w:lvl>
    <w:lvl w:ilvl="1">
      <w:start w:val="1"/>
      <w:numFmt w:val="decimal"/>
      <w:lvlText w:val="%1.%2."/>
      <w:lvlJc w:val="left"/>
      <w:pPr>
        <w:ind w:left="1161" w:hanging="349"/>
      </w:pPr>
      <w:rPr>
        <w:rFonts w:ascii="Calibri" w:eastAsia="Calibri" w:hAnsi="Calibri" w:cs="Calibri" w:hint="default"/>
        <w:b w:val="0"/>
        <w:bCs w:val="0"/>
        <w:i w:val="0"/>
        <w:iCs w:val="0"/>
        <w:spacing w:val="-1"/>
        <w:w w:val="99"/>
        <w:sz w:val="24"/>
        <w:szCs w:val="24"/>
        <w:lang w:val="pt-PT" w:eastAsia="en-US" w:bidi="ar-SA"/>
      </w:rPr>
    </w:lvl>
    <w:lvl w:ilvl="2">
      <w:numFmt w:val="bullet"/>
      <w:lvlText w:val="•"/>
      <w:lvlJc w:val="left"/>
      <w:pPr>
        <w:ind w:left="3176" w:hanging="349"/>
      </w:pPr>
      <w:rPr>
        <w:rFonts w:hint="default"/>
        <w:lang w:val="pt-PT" w:eastAsia="en-US" w:bidi="ar-SA"/>
      </w:rPr>
    </w:lvl>
    <w:lvl w:ilvl="3">
      <w:numFmt w:val="bullet"/>
      <w:lvlText w:val="•"/>
      <w:lvlJc w:val="left"/>
      <w:pPr>
        <w:ind w:left="4185" w:hanging="349"/>
      </w:pPr>
      <w:rPr>
        <w:rFonts w:hint="default"/>
        <w:lang w:val="pt-PT" w:eastAsia="en-US" w:bidi="ar-SA"/>
      </w:rPr>
    </w:lvl>
    <w:lvl w:ilvl="4">
      <w:numFmt w:val="bullet"/>
      <w:lvlText w:val="•"/>
      <w:lvlJc w:val="left"/>
      <w:pPr>
        <w:ind w:left="5193" w:hanging="349"/>
      </w:pPr>
      <w:rPr>
        <w:rFonts w:hint="default"/>
        <w:lang w:val="pt-PT" w:eastAsia="en-US" w:bidi="ar-SA"/>
      </w:rPr>
    </w:lvl>
    <w:lvl w:ilvl="5">
      <w:numFmt w:val="bullet"/>
      <w:lvlText w:val="•"/>
      <w:lvlJc w:val="left"/>
      <w:pPr>
        <w:ind w:left="6202" w:hanging="349"/>
      </w:pPr>
      <w:rPr>
        <w:rFonts w:hint="default"/>
        <w:lang w:val="pt-PT" w:eastAsia="en-US" w:bidi="ar-SA"/>
      </w:rPr>
    </w:lvl>
    <w:lvl w:ilvl="6">
      <w:numFmt w:val="bullet"/>
      <w:lvlText w:val="•"/>
      <w:lvlJc w:val="left"/>
      <w:pPr>
        <w:ind w:left="7210" w:hanging="349"/>
      </w:pPr>
      <w:rPr>
        <w:rFonts w:hint="default"/>
        <w:lang w:val="pt-PT" w:eastAsia="en-US" w:bidi="ar-SA"/>
      </w:rPr>
    </w:lvl>
    <w:lvl w:ilvl="7">
      <w:numFmt w:val="bullet"/>
      <w:lvlText w:val="•"/>
      <w:lvlJc w:val="left"/>
      <w:pPr>
        <w:ind w:left="8219" w:hanging="349"/>
      </w:pPr>
      <w:rPr>
        <w:rFonts w:hint="default"/>
        <w:lang w:val="pt-PT" w:eastAsia="en-US" w:bidi="ar-SA"/>
      </w:rPr>
    </w:lvl>
    <w:lvl w:ilvl="8">
      <w:numFmt w:val="bullet"/>
      <w:lvlText w:val="•"/>
      <w:lvlJc w:val="left"/>
      <w:pPr>
        <w:ind w:left="9227" w:hanging="349"/>
      </w:pPr>
      <w:rPr>
        <w:rFonts w:hint="default"/>
        <w:lang w:val="pt-PT" w:eastAsia="en-US" w:bidi="ar-SA"/>
      </w:rPr>
    </w:lvl>
  </w:abstractNum>
  <w:abstractNum w:abstractNumId="5" w15:restartNumberingAfterBreak="0">
    <w:nsid w:val="07FC0DFD"/>
    <w:multiLevelType w:val="multilevel"/>
    <w:tmpl w:val="0B7C019A"/>
    <w:lvl w:ilvl="0">
      <w:start w:val="5"/>
      <w:numFmt w:val="decimal"/>
      <w:lvlText w:val="%1"/>
      <w:lvlJc w:val="left"/>
      <w:pPr>
        <w:ind w:left="1161" w:hanging="349"/>
      </w:pPr>
      <w:rPr>
        <w:rFonts w:hint="default"/>
        <w:lang w:val="pt-PT" w:eastAsia="en-US" w:bidi="ar-SA"/>
      </w:rPr>
    </w:lvl>
    <w:lvl w:ilvl="1">
      <w:start w:val="1"/>
      <w:numFmt w:val="decimal"/>
      <w:lvlText w:val="%1.%2."/>
      <w:lvlJc w:val="left"/>
      <w:pPr>
        <w:ind w:left="1161" w:hanging="349"/>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176" w:hanging="349"/>
      </w:pPr>
      <w:rPr>
        <w:rFonts w:hint="default"/>
        <w:lang w:val="pt-PT" w:eastAsia="en-US" w:bidi="ar-SA"/>
      </w:rPr>
    </w:lvl>
    <w:lvl w:ilvl="3">
      <w:numFmt w:val="bullet"/>
      <w:lvlText w:val="•"/>
      <w:lvlJc w:val="left"/>
      <w:pPr>
        <w:ind w:left="4185" w:hanging="349"/>
      </w:pPr>
      <w:rPr>
        <w:rFonts w:hint="default"/>
        <w:lang w:val="pt-PT" w:eastAsia="en-US" w:bidi="ar-SA"/>
      </w:rPr>
    </w:lvl>
    <w:lvl w:ilvl="4">
      <w:numFmt w:val="bullet"/>
      <w:lvlText w:val="•"/>
      <w:lvlJc w:val="left"/>
      <w:pPr>
        <w:ind w:left="5193" w:hanging="349"/>
      </w:pPr>
      <w:rPr>
        <w:rFonts w:hint="default"/>
        <w:lang w:val="pt-PT" w:eastAsia="en-US" w:bidi="ar-SA"/>
      </w:rPr>
    </w:lvl>
    <w:lvl w:ilvl="5">
      <w:numFmt w:val="bullet"/>
      <w:lvlText w:val="•"/>
      <w:lvlJc w:val="left"/>
      <w:pPr>
        <w:ind w:left="6202" w:hanging="349"/>
      </w:pPr>
      <w:rPr>
        <w:rFonts w:hint="default"/>
        <w:lang w:val="pt-PT" w:eastAsia="en-US" w:bidi="ar-SA"/>
      </w:rPr>
    </w:lvl>
    <w:lvl w:ilvl="6">
      <w:numFmt w:val="bullet"/>
      <w:lvlText w:val="•"/>
      <w:lvlJc w:val="left"/>
      <w:pPr>
        <w:ind w:left="7210" w:hanging="349"/>
      </w:pPr>
      <w:rPr>
        <w:rFonts w:hint="default"/>
        <w:lang w:val="pt-PT" w:eastAsia="en-US" w:bidi="ar-SA"/>
      </w:rPr>
    </w:lvl>
    <w:lvl w:ilvl="7">
      <w:numFmt w:val="bullet"/>
      <w:lvlText w:val="•"/>
      <w:lvlJc w:val="left"/>
      <w:pPr>
        <w:ind w:left="8219" w:hanging="349"/>
      </w:pPr>
      <w:rPr>
        <w:rFonts w:hint="default"/>
        <w:lang w:val="pt-PT" w:eastAsia="en-US" w:bidi="ar-SA"/>
      </w:rPr>
    </w:lvl>
    <w:lvl w:ilvl="8">
      <w:numFmt w:val="bullet"/>
      <w:lvlText w:val="•"/>
      <w:lvlJc w:val="left"/>
      <w:pPr>
        <w:ind w:left="9227" w:hanging="349"/>
      </w:pPr>
      <w:rPr>
        <w:rFonts w:hint="default"/>
        <w:lang w:val="pt-PT" w:eastAsia="en-US" w:bidi="ar-SA"/>
      </w:rPr>
    </w:lvl>
  </w:abstractNum>
  <w:abstractNum w:abstractNumId="6" w15:restartNumberingAfterBreak="0">
    <w:nsid w:val="09CF03E8"/>
    <w:multiLevelType w:val="multilevel"/>
    <w:tmpl w:val="438A79E8"/>
    <w:lvl w:ilvl="0">
      <w:start w:val="10"/>
      <w:numFmt w:val="decimal"/>
      <w:lvlText w:val="%1"/>
      <w:lvlJc w:val="left"/>
      <w:pPr>
        <w:ind w:left="1262" w:hanging="450"/>
      </w:pPr>
      <w:rPr>
        <w:rFonts w:hint="default"/>
        <w:lang w:val="pt-PT" w:eastAsia="en-US" w:bidi="ar-SA"/>
      </w:rPr>
    </w:lvl>
    <w:lvl w:ilvl="1">
      <w:start w:val="1"/>
      <w:numFmt w:val="decimal"/>
      <w:lvlText w:val="%1.%2."/>
      <w:lvlJc w:val="left"/>
      <w:pPr>
        <w:ind w:left="1262" w:hanging="450"/>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56" w:hanging="450"/>
      </w:pPr>
      <w:rPr>
        <w:rFonts w:hint="default"/>
        <w:lang w:val="pt-PT" w:eastAsia="en-US" w:bidi="ar-SA"/>
      </w:rPr>
    </w:lvl>
    <w:lvl w:ilvl="3">
      <w:numFmt w:val="bullet"/>
      <w:lvlText w:val="•"/>
      <w:lvlJc w:val="left"/>
      <w:pPr>
        <w:ind w:left="4255" w:hanging="450"/>
      </w:pPr>
      <w:rPr>
        <w:rFonts w:hint="default"/>
        <w:lang w:val="pt-PT" w:eastAsia="en-US" w:bidi="ar-SA"/>
      </w:rPr>
    </w:lvl>
    <w:lvl w:ilvl="4">
      <w:numFmt w:val="bullet"/>
      <w:lvlText w:val="•"/>
      <w:lvlJc w:val="left"/>
      <w:pPr>
        <w:ind w:left="5253" w:hanging="450"/>
      </w:pPr>
      <w:rPr>
        <w:rFonts w:hint="default"/>
        <w:lang w:val="pt-PT" w:eastAsia="en-US" w:bidi="ar-SA"/>
      </w:rPr>
    </w:lvl>
    <w:lvl w:ilvl="5">
      <w:numFmt w:val="bullet"/>
      <w:lvlText w:val="•"/>
      <w:lvlJc w:val="left"/>
      <w:pPr>
        <w:ind w:left="6252" w:hanging="450"/>
      </w:pPr>
      <w:rPr>
        <w:rFonts w:hint="default"/>
        <w:lang w:val="pt-PT" w:eastAsia="en-US" w:bidi="ar-SA"/>
      </w:rPr>
    </w:lvl>
    <w:lvl w:ilvl="6">
      <w:numFmt w:val="bullet"/>
      <w:lvlText w:val="•"/>
      <w:lvlJc w:val="left"/>
      <w:pPr>
        <w:ind w:left="7250" w:hanging="450"/>
      </w:pPr>
      <w:rPr>
        <w:rFonts w:hint="default"/>
        <w:lang w:val="pt-PT" w:eastAsia="en-US" w:bidi="ar-SA"/>
      </w:rPr>
    </w:lvl>
    <w:lvl w:ilvl="7">
      <w:numFmt w:val="bullet"/>
      <w:lvlText w:val="•"/>
      <w:lvlJc w:val="left"/>
      <w:pPr>
        <w:ind w:left="8249" w:hanging="450"/>
      </w:pPr>
      <w:rPr>
        <w:rFonts w:hint="default"/>
        <w:lang w:val="pt-PT" w:eastAsia="en-US" w:bidi="ar-SA"/>
      </w:rPr>
    </w:lvl>
    <w:lvl w:ilvl="8">
      <w:numFmt w:val="bullet"/>
      <w:lvlText w:val="•"/>
      <w:lvlJc w:val="left"/>
      <w:pPr>
        <w:ind w:left="9247" w:hanging="450"/>
      </w:pPr>
      <w:rPr>
        <w:rFonts w:hint="default"/>
        <w:lang w:val="pt-PT" w:eastAsia="en-US" w:bidi="ar-SA"/>
      </w:rPr>
    </w:lvl>
  </w:abstractNum>
  <w:abstractNum w:abstractNumId="7" w15:restartNumberingAfterBreak="0">
    <w:nsid w:val="0D0116A6"/>
    <w:multiLevelType w:val="multilevel"/>
    <w:tmpl w:val="0E96D920"/>
    <w:lvl w:ilvl="0">
      <w:start w:val="18"/>
      <w:numFmt w:val="decimal"/>
      <w:lvlText w:val="%1."/>
      <w:lvlJc w:val="left"/>
      <w:pPr>
        <w:ind w:left="480" w:hanging="480"/>
      </w:pPr>
      <w:rPr>
        <w:rFonts w:hint="default"/>
      </w:rPr>
    </w:lvl>
    <w:lvl w:ilvl="1">
      <w:start w:val="1"/>
      <w:numFmt w:val="decimal"/>
      <w:lvlText w:val="%1.%2."/>
      <w:lvlJc w:val="left"/>
      <w:pPr>
        <w:ind w:left="583" w:hanging="480"/>
      </w:pPr>
      <w:rPr>
        <w:rFonts w:hint="default"/>
      </w:rPr>
    </w:lvl>
    <w:lvl w:ilvl="2">
      <w:start w:val="1"/>
      <w:numFmt w:val="decimal"/>
      <w:lvlText w:val="%1.%2.%3."/>
      <w:lvlJc w:val="left"/>
      <w:pPr>
        <w:ind w:left="926" w:hanging="720"/>
      </w:pPr>
      <w:rPr>
        <w:rFonts w:hint="default"/>
      </w:rPr>
    </w:lvl>
    <w:lvl w:ilvl="3">
      <w:start w:val="1"/>
      <w:numFmt w:val="decimal"/>
      <w:lvlText w:val="%1.%2.%3.%4."/>
      <w:lvlJc w:val="left"/>
      <w:pPr>
        <w:ind w:left="1029" w:hanging="720"/>
      </w:pPr>
      <w:rPr>
        <w:rFonts w:hint="default"/>
      </w:rPr>
    </w:lvl>
    <w:lvl w:ilvl="4">
      <w:start w:val="1"/>
      <w:numFmt w:val="decimal"/>
      <w:lvlText w:val="%1.%2.%3.%4.%5."/>
      <w:lvlJc w:val="left"/>
      <w:pPr>
        <w:ind w:left="1492" w:hanging="1080"/>
      </w:pPr>
      <w:rPr>
        <w:rFonts w:hint="default"/>
      </w:rPr>
    </w:lvl>
    <w:lvl w:ilvl="5">
      <w:start w:val="1"/>
      <w:numFmt w:val="decimal"/>
      <w:lvlText w:val="%1.%2.%3.%4.%5.%6."/>
      <w:lvlJc w:val="left"/>
      <w:pPr>
        <w:ind w:left="1595" w:hanging="1080"/>
      </w:pPr>
      <w:rPr>
        <w:rFonts w:hint="default"/>
      </w:rPr>
    </w:lvl>
    <w:lvl w:ilvl="6">
      <w:start w:val="1"/>
      <w:numFmt w:val="decimal"/>
      <w:lvlText w:val="%1.%2.%3.%4.%5.%6.%7."/>
      <w:lvlJc w:val="left"/>
      <w:pPr>
        <w:ind w:left="2058" w:hanging="1440"/>
      </w:pPr>
      <w:rPr>
        <w:rFonts w:hint="default"/>
      </w:rPr>
    </w:lvl>
    <w:lvl w:ilvl="7">
      <w:start w:val="1"/>
      <w:numFmt w:val="decimal"/>
      <w:lvlText w:val="%1.%2.%3.%4.%5.%6.%7.%8."/>
      <w:lvlJc w:val="left"/>
      <w:pPr>
        <w:ind w:left="2161" w:hanging="1440"/>
      </w:pPr>
      <w:rPr>
        <w:rFonts w:hint="default"/>
      </w:rPr>
    </w:lvl>
    <w:lvl w:ilvl="8">
      <w:start w:val="1"/>
      <w:numFmt w:val="decimal"/>
      <w:lvlText w:val="%1.%2.%3.%4.%5.%6.%7.%8.%9."/>
      <w:lvlJc w:val="left"/>
      <w:pPr>
        <w:ind w:left="2624" w:hanging="1800"/>
      </w:pPr>
      <w:rPr>
        <w:rFonts w:hint="default"/>
      </w:rPr>
    </w:lvl>
  </w:abstractNum>
  <w:abstractNum w:abstractNumId="8" w15:restartNumberingAfterBreak="0">
    <w:nsid w:val="0D5108A2"/>
    <w:multiLevelType w:val="multilevel"/>
    <w:tmpl w:val="A236851A"/>
    <w:styleLink w:val="WWNum2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0E6D21B1"/>
    <w:multiLevelType w:val="multilevel"/>
    <w:tmpl w:val="5380D15C"/>
    <w:styleLink w:val="WWNum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 w15:restartNumberingAfterBreak="0">
    <w:nsid w:val="12C24F2E"/>
    <w:multiLevelType w:val="hybridMultilevel"/>
    <w:tmpl w:val="5CB062E8"/>
    <w:lvl w:ilvl="0" w:tplc="D3026A20">
      <w:start w:val="1"/>
      <w:numFmt w:val="lowerLetter"/>
      <w:lvlText w:val="%1)"/>
      <w:lvlJc w:val="left"/>
      <w:pPr>
        <w:ind w:left="1521" w:hanging="425"/>
      </w:pPr>
      <w:rPr>
        <w:rFonts w:ascii="Times New Roman" w:eastAsia="Calibri" w:hAnsi="Times New Roman" w:cs="Times New Roman" w:hint="default"/>
        <w:b w:val="0"/>
        <w:bCs w:val="0"/>
        <w:i w:val="0"/>
        <w:iCs w:val="0"/>
        <w:spacing w:val="0"/>
        <w:w w:val="99"/>
        <w:sz w:val="24"/>
        <w:szCs w:val="24"/>
        <w:lang w:val="pt-PT" w:eastAsia="en-US" w:bidi="ar-SA"/>
      </w:rPr>
    </w:lvl>
    <w:lvl w:ilvl="1" w:tplc="6A7ECE5A">
      <w:numFmt w:val="bullet"/>
      <w:lvlText w:val="•"/>
      <w:lvlJc w:val="left"/>
      <w:pPr>
        <w:ind w:left="2492" w:hanging="425"/>
      </w:pPr>
      <w:rPr>
        <w:rFonts w:hint="default"/>
        <w:lang w:val="pt-PT" w:eastAsia="en-US" w:bidi="ar-SA"/>
      </w:rPr>
    </w:lvl>
    <w:lvl w:ilvl="2" w:tplc="C944BA96">
      <w:numFmt w:val="bullet"/>
      <w:lvlText w:val="•"/>
      <w:lvlJc w:val="left"/>
      <w:pPr>
        <w:ind w:left="3464" w:hanging="425"/>
      </w:pPr>
      <w:rPr>
        <w:rFonts w:hint="default"/>
        <w:lang w:val="pt-PT" w:eastAsia="en-US" w:bidi="ar-SA"/>
      </w:rPr>
    </w:lvl>
    <w:lvl w:ilvl="3" w:tplc="B0148C04">
      <w:numFmt w:val="bullet"/>
      <w:lvlText w:val="•"/>
      <w:lvlJc w:val="left"/>
      <w:pPr>
        <w:ind w:left="4437" w:hanging="425"/>
      </w:pPr>
      <w:rPr>
        <w:rFonts w:hint="default"/>
        <w:lang w:val="pt-PT" w:eastAsia="en-US" w:bidi="ar-SA"/>
      </w:rPr>
    </w:lvl>
    <w:lvl w:ilvl="4" w:tplc="1B34D97C">
      <w:numFmt w:val="bullet"/>
      <w:lvlText w:val="•"/>
      <w:lvlJc w:val="left"/>
      <w:pPr>
        <w:ind w:left="5409" w:hanging="425"/>
      </w:pPr>
      <w:rPr>
        <w:rFonts w:hint="default"/>
        <w:lang w:val="pt-PT" w:eastAsia="en-US" w:bidi="ar-SA"/>
      </w:rPr>
    </w:lvl>
    <w:lvl w:ilvl="5" w:tplc="FC38797A">
      <w:numFmt w:val="bullet"/>
      <w:lvlText w:val="•"/>
      <w:lvlJc w:val="left"/>
      <w:pPr>
        <w:ind w:left="6382" w:hanging="425"/>
      </w:pPr>
      <w:rPr>
        <w:rFonts w:hint="default"/>
        <w:lang w:val="pt-PT" w:eastAsia="en-US" w:bidi="ar-SA"/>
      </w:rPr>
    </w:lvl>
    <w:lvl w:ilvl="6" w:tplc="A48E552A">
      <w:numFmt w:val="bullet"/>
      <w:lvlText w:val="•"/>
      <w:lvlJc w:val="left"/>
      <w:pPr>
        <w:ind w:left="7354" w:hanging="425"/>
      </w:pPr>
      <w:rPr>
        <w:rFonts w:hint="default"/>
        <w:lang w:val="pt-PT" w:eastAsia="en-US" w:bidi="ar-SA"/>
      </w:rPr>
    </w:lvl>
    <w:lvl w:ilvl="7" w:tplc="B3B46EFC">
      <w:numFmt w:val="bullet"/>
      <w:lvlText w:val="•"/>
      <w:lvlJc w:val="left"/>
      <w:pPr>
        <w:ind w:left="8327" w:hanging="425"/>
      </w:pPr>
      <w:rPr>
        <w:rFonts w:hint="default"/>
        <w:lang w:val="pt-PT" w:eastAsia="en-US" w:bidi="ar-SA"/>
      </w:rPr>
    </w:lvl>
    <w:lvl w:ilvl="8" w:tplc="2B6408CC">
      <w:numFmt w:val="bullet"/>
      <w:lvlText w:val="•"/>
      <w:lvlJc w:val="left"/>
      <w:pPr>
        <w:ind w:left="9299" w:hanging="425"/>
      </w:pPr>
      <w:rPr>
        <w:rFonts w:hint="default"/>
        <w:lang w:val="pt-PT" w:eastAsia="en-US" w:bidi="ar-SA"/>
      </w:rPr>
    </w:lvl>
  </w:abstractNum>
  <w:abstractNum w:abstractNumId="11" w15:restartNumberingAfterBreak="0">
    <w:nsid w:val="14DD0620"/>
    <w:multiLevelType w:val="multilevel"/>
    <w:tmpl w:val="3D321132"/>
    <w:styleLink w:val="WWNum28"/>
    <w:lvl w:ilvl="0">
      <w:numFmt w:val="bullet"/>
      <w:lvlText w:val=""/>
      <w:lvlJc w:val="left"/>
      <w:pPr>
        <w:ind w:left="720" w:hanging="360"/>
      </w:pPr>
      <w:rPr>
        <w:rFonts w:ascii="Times New Roman" w:eastAsia="Times New Roman" w:hAnsi="Times New Roman" w:cs="Arial"/>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12" w15:restartNumberingAfterBreak="0">
    <w:nsid w:val="189548BA"/>
    <w:multiLevelType w:val="multilevel"/>
    <w:tmpl w:val="7CD0BB86"/>
    <w:styleLink w:val="WWNum29"/>
    <w:lvl w:ilvl="0">
      <w:numFmt w:val="bullet"/>
      <w:lvlText w:val=""/>
      <w:lvlJc w:val="left"/>
      <w:pPr>
        <w:ind w:left="720" w:hanging="360"/>
      </w:pPr>
      <w:rPr>
        <w:rFonts w:ascii="Times New Roman" w:eastAsia="Times New Roman" w:hAnsi="Times New Roman" w:cs="Arial"/>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13" w15:restartNumberingAfterBreak="0">
    <w:nsid w:val="18EB1526"/>
    <w:multiLevelType w:val="multilevel"/>
    <w:tmpl w:val="FD30A8E2"/>
    <w:styleLink w:val="WWNum25"/>
    <w:lvl w:ilvl="0">
      <w:numFmt w:val="bullet"/>
      <w:lvlText w:val=""/>
      <w:lvlJc w:val="left"/>
      <w:pPr>
        <w:ind w:left="436" w:hanging="360"/>
      </w:pPr>
    </w:lvl>
    <w:lvl w:ilvl="1">
      <w:numFmt w:val="bullet"/>
      <w:lvlText w:val="o"/>
      <w:lvlJc w:val="left"/>
      <w:pPr>
        <w:ind w:left="1156" w:hanging="360"/>
      </w:pPr>
      <w:rPr>
        <w:rFonts w:ascii="Times New Roman" w:hAnsi="Times New Roman" w:cs="Courier New"/>
      </w:rPr>
    </w:lvl>
    <w:lvl w:ilvl="2">
      <w:numFmt w:val="bullet"/>
      <w:lvlText w:val=""/>
      <w:lvlJc w:val="left"/>
      <w:pPr>
        <w:ind w:left="1876" w:hanging="360"/>
      </w:pPr>
    </w:lvl>
    <w:lvl w:ilvl="3">
      <w:numFmt w:val="bullet"/>
      <w:lvlText w:val=""/>
      <w:lvlJc w:val="left"/>
      <w:pPr>
        <w:ind w:left="2596" w:hanging="360"/>
      </w:pPr>
    </w:lvl>
    <w:lvl w:ilvl="4">
      <w:numFmt w:val="bullet"/>
      <w:lvlText w:val="o"/>
      <w:lvlJc w:val="left"/>
      <w:pPr>
        <w:ind w:left="3316" w:hanging="360"/>
      </w:pPr>
      <w:rPr>
        <w:rFonts w:ascii="Times New Roman" w:hAnsi="Times New Roman" w:cs="Courier New"/>
      </w:rPr>
    </w:lvl>
    <w:lvl w:ilvl="5">
      <w:numFmt w:val="bullet"/>
      <w:lvlText w:val=""/>
      <w:lvlJc w:val="left"/>
      <w:pPr>
        <w:ind w:left="4036" w:hanging="360"/>
      </w:pPr>
    </w:lvl>
    <w:lvl w:ilvl="6">
      <w:numFmt w:val="bullet"/>
      <w:lvlText w:val=""/>
      <w:lvlJc w:val="left"/>
      <w:pPr>
        <w:ind w:left="4756" w:hanging="360"/>
      </w:pPr>
    </w:lvl>
    <w:lvl w:ilvl="7">
      <w:numFmt w:val="bullet"/>
      <w:lvlText w:val="o"/>
      <w:lvlJc w:val="left"/>
      <w:pPr>
        <w:ind w:left="5476" w:hanging="360"/>
      </w:pPr>
      <w:rPr>
        <w:rFonts w:ascii="Times New Roman" w:hAnsi="Times New Roman" w:cs="Courier New"/>
      </w:rPr>
    </w:lvl>
    <w:lvl w:ilvl="8">
      <w:numFmt w:val="bullet"/>
      <w:lvlText w:val=""/>
      <w:lvlJc w:val="left"/>
      <w:pPr>
        <w:ind w:left="6196" w:hanging="360"/>
      </w:pPr>
    </w:lvl>
  </w:abstractNum>
  <w:abstractNum w:abstractNumId="14" w15:restartNumberingAfterBreak="0">
    <w:nsid w:val="1D5C100D"/>
    <w:multiLevelType w:val="multilevel"/>
    <w:tmpl w:val="B8C62052"/>
    <w:lvl w:ilvl="0">
      <w:start w:val="1"/>
      <w:numFmt w:val="decimal"/>
      <w:pStyle w:val="Nivel01Titulo"/>
      <w:lvlText w:val="%1."/>
      <w:lvlJc w:val="left"/>
      <w:pPr>
        <w:ind w:left="360" w:hanging="360"/>
      </w:pPr>
      <w:rPr>
        <w:rFonts w:hint="default"/>
        <w:b/>
      </w:rPr>
    </w:lvl>
    <w:lvl w:ilvl="1">
      <w:start w:val="1"/>
      <w:numFmt w:val="decimal"/>
      <w:pStyle w:val="Nvel2-Red"/>
      <w:lvlText w:val="%1.%2."/>
      <w:lvlJc w:val="left"/>
      <w:pPr>
        <w:ind w:left="792" w:hanging="432"/>
      </w:pPr>
      <w:rPr>
        <w:rFonts w:hint="default"/>
        <w:b w:val="0"/>
        <w:i w:val="0"/>
        <w:iCs/>
      </w:rPr>
    </w:lvl>
    <w:lvl w:ilvl="2">
      <w:start w:val="1"/>
      <w:numFmt w:val="decimal"/>
      <w:pStyle w:val="Nvel3-R"/>
      <w:lvlText w:val="%1.%2.%3."/>
      <w:lvlJc w:val="left"/>
      <w:pPr>
        <w:ind w:left="1224" w:hanging="504"/>
      </w:pPr>
      <w:rPr>
        <w:rFonts w:ascii="Arial" w:hAnsi="Arial" w:cs="Arial" w:hint="default"/>
        <w:b w:val="0"/>
        <w:i w:val="0"/>
        <w:iCs/>
        <w:color w:val="auto"/>
      </w:rPr>
    </w:lvl>
    <w:lvl w:ilvl="3">
      <w:start w:val="1"/>
      <w:numFmt w:val="decimal"/>
      <w:pStyle w:val="Nvel4-R"/>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21560AD0"/>
    <w:multiLevelType w:val="multilevel"/>
    <w:tmpl w:val="04300894"/>
    <w:styleLink w:val="WWOutlineListStyle1"/>
    <w:lvl w:ilvl="0">
      <w:start w:val="1"/>
      <w:numFmt w:val="decimal"/>
      <w:lvlText w:val="%1."/>
      <w:lvlJc w:val="left"/>
      <w:pPr>
        <w:ind w:left="360" w:hanging="360"/>
      </w:pPr>
      <w:rPr>
        <w:b/>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6" w15:restartNumberingAfterBreak="0">
    <w:nsid w:val="2265457A"/>
    <w:multiLevelType w:val="multilevel"/>
    <w:tmpl w:val="24321A86"/>
    <w:styleLink w:val="WWNum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7" w15:restartNumberingAfterBreak="0">
    <w:nsid w:val="25387EBE"/>
    <w:multiLevelType w:val="multilevel"/>
    <w:tmpl w:val="2EFE541A"/>
    <w:styleLink w:val="WWNum31"/>
    <w:lvl w:ilvl="0">
      <w:numFmt w:val="bullet"/>
      <w:lvlText w:val=""/>
      <w:lvlJc w:val="left"/>
      <w:pPr>
        <w:ind w:left="4689" w:hanging="360"/>
      </w:pPr>
    </w:lvl>
    <w:lvl w:ilvl="1">
      <w:numFmt w:val="bullet"/>
      <w:lvlText w:val="o"/>
      <w:lvlJc w:val="left"/>
      <w:pPr>
        <w:ind w:left="5409" w:hanging="360"/>
      </w:pPr>
      <w:rPr>
        <w:rFonts w:ascii="Times New Roman" w:hAnsi="Times New Roman" w:cs="Courier New"/>
      </w:rPr>
    </w:lvl>
    <w:lvl w:ilvl="2">
      <w:numFmt w:val="bullet"/>
      <w:lvlText w:val=""/>
      <w:lvlJc w:val="left"/>
      <w:pPr>
        <w:ind w:left="6129" w:hanging="360"/>
      </w:pPr>
    </w:lvl>
    <w:lvl w:ilvl="3">
      <w:numFmt w:val="bullet"/>
      <w:lvlText w:val=""/>
      <w:lvlJc w:val="left"/>
      <w:pPr>
        <w:ind w:left="6849" w:hanging="360"/>
      </w:pPr>
    </w:lvl>
    <w:lvl w:ilvl="4">
      <w:numFmt w:val="bullet"/>
      <w:lvlText w:val="o"/>
      <w:lvlJc w:val="left"/>
      <w:pPr>
        <w:ind w:left="7569" w:hanging="360"/>
      </w:pPr>
      <w:rPr>
        <w:rFonts w:ascii="Times New Roman" w:hAnsi="Times New Roman" w:cs="Courier New"/>
      </w:rPr>
    </w:lvl>
    <w:lvl w:ilvl="5">
      <w:numFmt w:val="bullet"/>
      <w:lvlText w:val=""/>
      <w:lvlJc w:val="left"/>
      <w:pPr>
        <w:ind w:left="8289" w:hanging="360"/>
      </w:pPr>
    </w:lvl>
    <w:lvl w:ilvl="6">
      <w:numFmt w:val="bullet"/>
      <w:lvlText w:val=""/>
      <w:lvlJc w:val="left"/>
      <w:pPr>
        <w:ind w:left="9009" w:hanging="360"/>
      </w:pPr>
    </w:lvl>
    <w:lvl w:ilvl="7">
      <w:numFmt w:val="bullet"/>
      <w:lvlText w:val="o"/>
      <w:lvlJc w:val="left"/>
      <w:pPr>
        <w:ind w:left="9729" w:hanging="360"/>
      </w:pPr>
      <w:rPr>
        <w:rFonts w:ascii="Times New Roman" w:hAnsi="Times New Roman" w:cs="Courier New"/>
      </w:rPr>
    </w:lvl>
    <w:lvl w:ilvl="8">
      <w:numFmt w:val="bullet"/>
      <w:lvlText w:val=""/>
      <w:lvlJc w:val="left"/>
      <w:pPr>
        <w:ind w:left="10449" w:hanging="360"/>
      </w:pPr>
    </w:lvl>
  </w:abstractNum>
  <w:abstractNum w:abstractNumId="18" w15:restartNumberingAfterBreak="0">
    <w:nsid w:val="25DA44F5"/>
    <w:multiLevelType w:val="multilevel"/>
    <w:tmpl w:val="35BA8B12"/>
    <w:styleLink w:val="WWNum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9" w15:restartNumberingAfterBreak="0">
    <w:nsid w:val="2821246C"/>
    <w:multiLevelType w:val="multilevel"/>
    <w:tmpl w:val="FFC83CEC"/>
    <w:styleLink w:val="WWOutlineListStyle"/>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 w15:restartNumberingAfterBreak="0">
    <w:nsid w:val="2A51105B"/>
    <w:multiLevelType w:val="multilevel"/>
    <w:tmpl w:val="45344376"/>
    <w:styleLink w:val="WWNum26"/>
    <w:lvl w:ilvl="0">
      <w:numFmt w:val="bullet"/>
      <w:lvlText w:val=""/>
      <w:lvlJc w:val="left"/>
      <w:pPr>
        <w:ind w:left="784" w:hanging="360"/>
      </w:pPr>
    </w:lvl>
    <w:lvl w:ilvl="1">
      <w:numFmt w:val="bullet"/>
      <w:lvlText w:val="o"/>
      <w:lvlJc w:val="left"/>
      <w:pPr>
        <w:ind w:left="1504" w:hanging="360"/>
      </w:pPr>
      <w:rPr>
        <w:rFonts w:ascii="Times New Roman" w:hAnsi="Times New Roman" w:cs="Courier New"/>
      </w:rPr>
    </w:lvl>
    <w:lvl w:ilvl="2">
      <w:numFmt w:val="bullet"/>
      <w:lvlText w:val=""/>
      <w:lvlJc w:val="left"/>
      <w:pPr>
        <w:ind w:left="2224" w:hanging="360"/>
      </w:pPr>
    </w:lvl>
    <w:lvl w:ilvl="3">
      <w:numFmt w:val="bullet"/>
      <w:lvlText w:val=""/>
      <w:lvlJc w:val="left"/>
      <w:pPr>
        <w:ind w:left="2944" w:hanging="360"/>
      </w:pPr>
    </w:lvl>
    <w:lvl w:ilvl="4">
      <w:numFmt w:val="bullet"/>
      <w:lvlText w:val="o"/>
      <w:lvlJc w:val="left"/>
      <w:pPr>
        <w:ind w:left="3664" w:hanging="360"/>
      </w:pPr>
      <w:rPr>
        <w:rFonts w:ascii="Times New Roman" w:hAnsi="Times New Roman" w:cs="Courier New"/>
      </w:rPr>
    </w:lvl>
    <w:lvl w:ilvl="5">
      <w:numFmt w:val="bullet"/>
      <w:lvlText w:val=""/>
      <w:lvlJc w:val="left"/>
      <w:pPr>
        <w:ind w:left="4384" w:hanging="360"/>
      </w:pPr>
    </w:lvl>
    <w:lvl w:ilvl="6">
      <w:numFmt w:val="bullet"/>
      <w:lvlText w:val=""/>
      <w:lvlJc w:val="left"/>
      <w:pPr>
        <w:ind w:left="5104" w:hanging="360"/>
      </w:pPr>
    </w:lvl>
    <w:lvl w:ilvl="7">
      <w:numFmt w:val="bullet"/>
      <w:lvlText w:val="o"/>
      <w:lvlJc w:val="left"/>
      <w:pPr>
        <w:ind w:left="5824" w:hanging="360"/>
      </w:pPr>
      <w:rPr>
        <w:rFonts w:ascii="Times New Roman" w:hAnsi="Times New Roman" w:cs="Courier New"/>
      </w:rPr>
    </w:lvl>
    <w:lvl w:ilvl="8">
      <w:numFmt w:val="bullet"/>
      <w:lvlText w:val=""/>
      <w:lvlJc w:val="left"/>
      <w:pPr>
        <w:ind w:left="6544" w:hanging="360"/>
      </w:pPr>
    </w:lvl>
  </w:abstractNum>
  <w:abstractNum w:abstractNumId="21" w15:restartNumberingAfterBreak="0">
    <w:nsid w:val="2BCE37E2"/>
    <w:multiLevelType w:val="multilevel"/>
    <w:tmpl w:val="32F8A9AC"/>
    <w:styleLink w:val="WWNum2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2" w15:restartNumberingAfterBreak="0">
    <w:nsid w:val="2D0A1908"/>
    <w:multiLevelType w:val="multilevel"/>
    <w:tmpl w:val="D8BC374A"/>
    <w:lvl w:ilvl="0">
      <w:start w:val="1"/>
      <w:numFmt w:val="decimal"/>
      <w:lvlText w:val="%1"/>
      <w:lvlJc w:val="left"/>
      <w:pPr>
        <w:ind w:left="812" w:hanging="709"/>
      </w:pPr>
      <w:rPr>
        <w:rFonts w:hint="default"/>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start w:val="1"/>
      <w:numFmt w:val="decimal"/>
      <w:lvlText w:val="%1.%2.%3."/>
      <w:lvlJc w:val="left"/>
      <w:pPr>
        <w:ind w:left="2229" w:hanging="1133"/>
      </w:pPr>
      <w:rPr>
        <w:rFonts w:ascii="Times New Roman" w:eastAsia="Calibri" w:hAnsi="Times New Roman" w:cs="Times New Roman" w:hint="default"/>
        <w:b w:val="0"/>
        <w:bCs w:val="0"/>
        <w:i w:val="0"/>
        <w:iCs w:val="0"/>
        <w:spacing w:val="-1"/>
        <w:w w:val="99"/>
        <w:sz w:val="24"/>
        <w:szCs w:val="24"/>
        <w:lang w:val="pt-PT" w:eastAsia="en-US" w:bidi="ar-SA"/>
      </w:rPr>
    </w:lvl>
    <w:lvl w:ilvl="3">
      <w:numFmt w:val="bullet"/>
      <w:lvlText w:val="•"/>
      <w:lvlJc w:val="left"/>
      <w:pPr>
        <w:ind w:left="4225" w:hanging="1133"/>
      </w:pPr>
      <w:rPr>
        <w:rFonts w:hint="default"/>
        <w:lang w:val="pt-PT" w:eastAsia="en-US" w:bidi="ar-SA"/>
      </w:rPr>
    </w:lvl>
    <w:lvl w:ilvl="4">
      <w:numFmt w:val="bullet"/>
      <w:lvlText w:val="•"/>
      <w:lvlJc w:val="left"/>
      <w:pPr>
        <w:ind w:left="5228" w:hanging="1133"/>
      </w:pPr>
      <w:rPr>
        <w:rFonts w:hint="default"/>
        <w:lang w:val="pt-PT" w:eastAsia="en-US" w:bidi="ar-SA"/>
      </w:rPr>
    </w:lvl>
    <w:lvl w:ilvl="5">
      <w:numFmt w:val="bullet"/>
      <w:lvlText w:val="•"/>
      <w:lvlJc w:val="left"/>
      <w:pPr>
        <w:ind w:left="6230" w:hanging="1133"/>
      </w:pPr>
      <w:rPr>
        <w:rFonts w:hint="default"/>
        <w:lang w:val="pt-PT" w:eastAsia="en-US" w:bidi="ar-SA"/>
      </w:rPr>
    </w:lvl>
    <w:lvl w:ilvl="6">
      <w:numFmt w:val="bullet"/>
      <w:lvlText w:val="•"/>
      <w:lvlJc w:val="left"/>
      <w:pPr>
        <w:ind w:left="7233" w:hanging="1133"/>
      </w:pPr>
      <w:rPr>
        <w:rFonts w:hint="default"/>
        <w:lang w:val="pt-PT" w:eastAsia="en-US" w:bidi="ar-SA"/>
      </w:rPr>
    </w:lvl>
    <w:lvl w:ilvl="7">
      <w:numFmt w:val="bullet"/>
      <w:lvlText w:val="•"/>
      <w:lvlJc w:val="left"/>
      <w:pPr>
        <w:ind w:left="8236" w:hanging="1133"/>
      </w:pPr>
      <w:rPr>
        <w:rFonts w:hint="default"/>
        <w:lang w:val="pt-PT" w:eastAsia="en-US" w:bidi="ar-SA"/>
      </w:rPr>
    </w:lvl>
    <w:lvl w:ilvl="8">
      <w:numFmt w:val="bullet"/>
      <w:lvlText w:val="•"/>
      <w:lvlJc w:val="left"/>
      <w:pPr>
        <w:ind w:left="9238" w:hanging="1133"/>
      </w:pPr>
      <w:rPr>
        <w:rFonts w:hint="default"/>
        <w:lang w:val="pt-PT" w:eastAsia="en-US" w:bidi="ar-SA"/>
      </w:rPr>
    </w:lvl>
  </w:abstractNum>
  <w:abstractNum w:abstractNumId="23" w15:restartNumberingAfterBreak="0">
    <w:nsid w:val="2D16671C"/>
    <w:multiLevelType w:val="multilevel"/>
    <w:tmpl w:val="C28E37DE"/>
    <w:styleLink w:val="WWNum11"/>
    <w:lvl w:ilvl="0">
      <w:start w:val="1"/>
      <w:numFmt w:val="decimal"/>
      <w:lvlText w:val="%1)"/>
      <w:lvlJc w:val="left"/>
      <w:pPr>
        <w:ind w:left="720" w:hanging="360"/>
      </w:pPr>
    </w:lvl>
    <w:lvl w:ilvl="1">
      <w:numFmt w:val="bullet"/>
      <w:lvlText w:val="­"/>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4" w15:restartNumberingAfterBreak="0">
    <w:nsid w:val="2D2477A5"/>
    <w:multiLevelType w:val="hybridMultilevel"/>
    <w:tmpl w:val="B7944B96"/>
    <w:lvl w:ilvl="0" w:tplc="83C49E7E">
      <w:start w:val="1"/>
      <w:numFmt w:val="upperRoman"/>
      <w:lvlText w:val="%1."/>
      <w:lvlJc w:val="left"/>
      <w:pPr>
        <w:ind w:left="1953" w:hanging="720"/>
      </w:pPr>
      <w:rPr>
        <w:rFonts w:hint="default"/>
      </w:rPr>
    </w:lvl>
    <w:lvl w:ilvl="1" w:tplc="04160019" w:tentative="1">
      <w:start w:val="1"/>
      <w:numFmt w:val="lowerLetter"/>
      <w:lvlText w:val="%2."/>
      <w:lvlJc w:val="left"/>
      <w:pPr>
        <w:ind w:left="2313" w:hanging="360"/>
      </w:pPr>
    </w:lvl>
    <w:lvl w:ilvl="2" w:tplc="0416001B" w:tentative="1">
      <w:start w:val="1"/>
      <w:numFmt w:val="lowerRoman"/>
      <w:lvlText w:val="%3."/>
      <w:lvlJc w:val="right"/>
      <w:pPr>
        <w:ind w:left="3033" w:hanging="180"/>
      </w:pPr>
    </w:lvl>
    <w:lvl w:ilvl="3" w:tplc="0416000F" w:tentative="1">
      <w:start w:val="1"/>
      <w:numFmt w:val="decimal"/>
      <w:lvlText w:val="%4."/>
      <w:lvlJc w:val="left"/>
      <w:pPr>
        <w:ind w:left="3753" w:hanging="360"/>
      </w:pPr>
    </w:lvl>
    <w:lvl w:ilvl="4" w:tplc="04160019" w:tentative="1">
      <w:start w:val="1"/>
      <w:numFmt w:val="lowerLetter"/>
      <w:lvlText w:val="%5."/>
      <w:lvlJc w:val="left"/>
      <w:pPr>
        <w:ind w:left="4473" w:hanging="360"/>
      </w:pPr>
    </w:lvl>
    <w:lvl w:ilvl="5" w:tplc="0416001B" w:tentative="1">
      <w:start w:val="1"/>
      <w:numFmt w:val="lowerRoman"/>
      <w:lvlText w:val="%6."/>
      <w:lvlJc w:val="right"/>
      <w:pPr>
        <w:ind w:left="5193" w:hanging="180"/>
      </w:pPr>
    </w:lvl>
    <w:lvl w:ilvl="6" w:tplc="0416000F" w:tentative="1">
      <w:start w:val="1"/>
      <w:numFmt w:val="decimal"/>
      <w:lvlText w:val="%7."/>
      <w:lvlJc w:val="left"/>
      <w:pPr>
        <w:ind w:left="5913" w:hanging="360"/>
      </w:pPr>
    </w:lvl>
    <w:lvl w:ilvl="7" w:tplc="04160019" w:tentative="1">
      <w:start w:val="1"/>
      <w:numFmt w:val="lowerLetter"/>
      <w:lvlText w:val="%8."/>
      <w:lvlJc w:val="left"/>
      <w:pPr>
        <w:ind w:left="6633" w:hanging="360"/>
      </w:pPr>
    </w:lvl>
    <w:lvl w:ilvl="8" w:tplc="0416001B" w:tentative="1">
      <w:start w:val="1"/>
      <w:numFmt w:val="lowerRoman"/>
      <w:lvlText w:val="%9."/>
      <w:lvlJc w:val="right"/>
      <w:pPr>
        <w:ind w:left="7353" w:hanging="180"/>
      </w:pPr>
    </w:lvl>
  </w:abstractNum>
  <w:abstractNum w:abstractNumId="25" w15:restartNumberingAfterBreak="0">
    <w:nsid w:val="33382FF0"/>
    <w:multiLevelType w:val="multilevel"/>
    <w:tmpl w:val="B108ED48"/>
    <w:styleLink w:val="WWNum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BC3593B"/>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3C390BC5"/>
    <w:multiLevelType w:val="multilevel"/>
    <w:tmpl w:val="59E405E0"/>
    <w:lvl w:ilvl="0">
      <w:start w:val="1"/>
      <w:numFmt w:val="decimal"/>
      <w:lvlText w:val="%1."/>
      <w:lvlJc w:val="left"/>
      <w:pPr>
        <w:ind w:left="1173" w:hanging="361"/>
      </w:pPr>
      <w:rPr>
        <w:rFonts w:ascii="Calibri" w:eastAsia="Calibri" w:hAnsi="Calibri" w:cs="Calibri" w:hint="default"/>
        <w:b/>
        <w:bCs/>
        <w:i w:val="0"/>
        <w:iCs w:val="0"/>
        <w:spacing w:val="-1"/>
        <w:w w:val="99"/>
        <w:sz w:val="20"/>
        <w:szCs w:val="20"/>
        <w:lang w:val="pt-PT" w:eastAsia="en-US" w:bidi="ar-SA"/>
      </w:rPr>
    </w:lvl>
    <w:lvl w:ilvl="1">
      <w:start w:val="1"/>
      <w:numFmt w:val="decimal"/>
      <w:lvlText w:val="%1.%2."/>
      <w:lvlJc w:val="left"/>
      <w:pPr>
        <w:ind w:left="812" w:hanging="359"/>
      </w:pPr>
      <w:rPr>
        <w:rFonts w:hint="default"/>
        <w:spacing w:val="-1"/>
        <w:w w:val="99"/>
        <w:lang w:val="pt-PT" w:eastAsia="en-US" w:bidi="ar-SA"/>
      </w:rPr>
    </w:lvl>
    <w:lvl w:ilvl="2">
      <w:start w:val="1"/>
      <w:numFmt w:val="decimal"/>
      <w:lvlText w:val="%1.%2.%3."/>
      <w:lvlJc w:val="left"/>
      <w:pPr>
        <w:ind w:left="1379" w:hanging="359"/>
      </w:pPr>
      <w:rPr>
        <w:rFonts w:hint="default"/>
        <w:spacing w:val="-1"/>
        <w:w w:val="99"/>
        <w:lang w:val="pt-PT" w:eastAsia="en-US" w:bidi="ar-SA"/>
      </w:rPr>
    </w:lvl>
    <w:lvl w:ilvl="3">
      <w:numFmt w:val="bullet"/>
      <w:lvlText w:val="•"/>
      <w:lvlJc w:val="left"/>
      <w:pPr>
        <w:ind w:left="1540" w:hanging="359"/>
      </w:pPr>
      <w:rPr>
        <w:rFonts w:hint="default"/>
        <w:lang w:val="pt-PT" w:eastAsia="en-US" w:bidi="ar-SA"/>
      </w:rPr>
    </w:lvl>
    <w:lvl w:ilvl="4">
      <w:numFmt w:val="bullet"/>
      <w:lvlText w:val="•"/>
      <w:lvlJc w:val="left"/>
      <w:pPr>
        <w:ind w:left="1900" w:hanging="359"/>
      </w:pPr>
      <w:rPr>
        <w:rFonts w:hint="default"/>
        <w:lang w:val="pt-PT" w:eastAsia="en-US" w:bidi="ar-SA"/>
      </w:rPr>
    </w:lvl>
    <w:lvl w:ilvl="5">
      <w:numFmt w:val="bullet"/>
      <w:lvlText w:val="•"/>
      <w:lvlJc w:val="left"/>
      <w:pPr>
        <w:ind w:left="3457" w:hanging="359"/>
      </w:pPr>
      <w:rPr>
        <w:rFonts w:hint="default"/>
        <w:lang w:val="pt-PT" w:eastAsia="en-US" w:bidi="ar-SA"/>
      </w:rPr>
    </w:lvl>
    <w:lvl w:ilvl="6">
      <w:numFmt w:val="bullet"/>
      <w:lvlText w:val="•"/>
      <w:lvlJc w:val="left"/>
      <w:pPr>
        <w:ind w:left="5014" w:hanging="359"/>
      </w:pPr>
      <w:rPr>
        <w:rFonts w:hint="default"/>
        <w:lang w:val="pt-PT" w:eastAsia="en-US" w:bidi="ar-SA"/>
      </w:rPr>
    </w:lvl>
    <w:lvl w:ilvl="7">
      <w:numFmt w:val="bullet"/>
      <w:lvlText w:val="•"/>
      <w:lvlJc w:val="left"/>
      <w:pPr>
        <w:ind w:left="6572" w:hanging="359"/>
      </w:pPr>
      <w:rPr>
        <w:rFonts w:hint="default"/>
        <w:lang w:val="pt-PT" w:eastAsia="en-US" w:bidi="ar-SA"/>
      </w:rPr>
    </w:lvl>
    <w:lvl w:ilvl="8">
      <w:numFmt w:val="bullet"/>
      <w:lvlText w:val="•"/>
      <w:lvlJc w:val="left"/>
      <w:pPr>
        <w:ind w:left="8129" w:hanging="359"/>
      </w:pPr>
      <w:rPr>
        <w:rFonts w:hint="default"/>
        <w:lang w:val="pt-PT" w:eastAsia="en-US" w:bidi="ar-SA"/>
      </w:rPr>
    </w:lvl>
  </w:abstractNum>
  <w:abstractNum w:abstractNumId="29" w15:restartNumberingAfterBreak="0">
    <w:nsid w:val="3E911392"/>
    <w:multiLevelType w:val="multilevel"/>
    <w:tmpl w:val="F8B868DE"/>
    <w:styleLink w:val="WWNum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428B0C0C"/>
    <w:multiLevelType w:val="multilevel"/>
    <w:tmpl w:val="D8A61710"/>
    <w:styleLink w:val="WWNum30"/>
    <w:lvl w:ilvl="0">
      <w:start w:val="1"/>
      <w:numFmt w:val="decimal"/>
      <w:lvlText w:val="%1 - "/>
      <w:lvlJc w:val="left"/>
      <w:pPr>
        <w:ind w:left="360" w:hanging="360"/>
      </w:pPr>
      <w:rPr>
        <w:b/>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2"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47A84C17"/>
    <w:multiLevelType w:val="multilevel"/>
    <w:tmpl w:val="89C27CE6"/>
    <w:styleLink w:val="WWNum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15:restartNumberingAfterBreak="0">
    <w:nsid w:val="47C765AE"/>
    <w:multiLevelType w:val="multilevel"/>
    <w:tmpl w:val="312A6BB0"/>
    <w:styleLink w:val="WWNum18"/>
    <w:lvl w:ilvl="0">
      <w:numFmt w:val="bullet"/>
      <w:lvlText w:val=""/>
      <w:lvlJc w:val="left"/>
      <w:pPr>
        <w:ind w:left="12258" w:hanging="360"/>
      </w:pPr>
      <w:rPr>
        <w:b w:val="0"/>
        <w:i w:val="0"/>
        <w:sz w:val="28"/>
        <w:szCs w:val="28"/>
      </w:rPr>
    </w:lvl>
    <w:lvl w:ilvl="1">
      <w:numFmt w:val="bullet"/>
      <w:lvlText w:val="o"/>
      <w:lvlJc w:val="left"/>
      <w:pPr>
        <w:ind w:left="5409" w:hanging="360"/>
      </w:pPr>
      <w:rPr>
        <w:rFonts w:ascii="Times New Roman" w:hAnsi="Times New Roman" w:cs="Courier New"/>
      </w:rPr>
    </w:lvl>
    <w:lvl w:ilvl="2">
      <w:numFmt w:val="bullet"/>
      <w:lvlText w:val=""/>
      <w:lvlJc w:val="left"/>
      <w:pPr>
        <w:ind w:left="6129" w:hanging="360"/>
      </w:pPr>
    </w:lvl>
    <w:lvl w:ilvl="3">
      <w:numFmt w:val="bullet"/>
      <w:lvlText w:val=""/>
      <w:lvlJc w:val="left"/>
      <w:pPr>
        <w:ind w:left="6849" w:hanging="360"/>
      </w:pPr>
    </w:lvl>
    <w:lvl w:ilvl="4">
      <w:numFmt w:val="bullet"/>
      <w:lvlText w:val="o"/>
      <w:lvlJc w:val="left"/>
      <w:pPr>
        <w:ind w:left="7569" w:hanging="360"/>
      </w:pPr>
      <w:rPr>
        <w:rFonts w:ascii="Times New Roman" w:hAnsi="Times New Roman" w:cs="Courier New"/>
      </w:rPr>
    </w:lvl>
    <w:lvl w:ilvl="5">
      <w:numFmt w:val="bullet"/>
      <w:lvlText w:val=""/>
      <w:lvlJc w:val="left"/>
      <w:pPr>
        <w:ind w:left="8289" w:hanging="360"/>
      </w:pPr>
    </w:lvl>
    <w:lvl w:ilvl="6">
      <w:numFmt w:val="bullet"/>
      <w:lvlText w:val=""/>
      <w:lvlJc w:val="left"/>
      <w:pPr>
        <w:ind w:left="9009" w:hanging="360"/>
      </w:pPr>
    </w:lvl>
    <w:lvl w:ilvl="7">
      <w:numFmt w:val="bullet"/>
      <w:lvlText w:val="o"/>
      <w:lvlJc w:val="left"/>
      <w:pPr>
        <w:ind w:left="9729" w:hanging="360"/>
      </w:pPr>
      <w:rPr>
        <w:rFonts w:ascii="Times New Roman" w:hAnsi="Times New Roman" w:cs="Courier New"/>
      </w:rPr>
    </w:lvl>
    <w:lvl w:ilvl="8">
      <w:numFmt w:val="bullet"/>
      <w:lvlText w:val=""/>
      <w:lvlJc w:val="left"/>
      <w:pPr>
        <w:ind w:left="10449" w:hanging="360"/>
      </w:pPr>
    </w:lvl>
  </w:abstractNum>
  <w:abstractNum w:abstractNumId="35" w15:restartNumberingAfterBreak="0">
    <w:nsid w:val="49E9231E"/>
    <w:multiLevelType w:val="multilevel"/>
    <w:tmpl w:val="C164B5B0"/>
    <w:lvl w:ilvl="0">
      <w:start w:val="11"/>
      <w:numFmt w:val="decimal"/>
      <w:lvlText w:val="%1"/>
      <w:lvlJc w:val="left"/>
      <w:pPr>
        <w:ind w:left="1262" w:hanging="450"/>
      </w:pPr>
      <w:rPr>
        <w:rFonts w:hint="default"/>
        <w:lang w:val="pt-PT" w:eastAsia="en-US" w:bidi="ar-SA"/>
      </w:rPr>
    </w:lvl>
    <w:lvl w:ilvl="1">
      <w:start w:val="1"/>
      <w:numFmt w:val="decimal"/>
      <w:lvlText w:val="%1.%2."/>
      <w:lvlJc w:val="left"/>
      <w:pPr>
        <w:ind w:left="1262" w:hanging="450"/>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56" w:hanging="450"/>
      </w:pPr>
      <w:rPr>
        <w:rFonts w:hint="default"/>
        <w:lang w:val="pt-PT" w:eastAsia="en-US" w:bidi="ar-SA"/>
      </w:rPr>
    </w:lvl>
    <w:lvl w:ilvl="3">
      <w:numFmt w:val="bullet"/>
      <w:lvlText w:val="•"/>
      <w:lvlJc w:val="left"/>
      <w:pPr>
        <w:ind w:left="4255" w:hanging="450"/>
      </w:pPr>
      <w:rPr>
        <w:rFonts w:hint="default"/>
        <w:lang w:val="pt-PT" w:eastAsia="en-US" w:bidi="ar-SA"/>
      </w:rPr>
    </w:lvl>
    <w:lvl w:ilvl="4">
      <w:numFmt w:val="bullet"/>
      <w:lvlText w:val="•"/>
      <w:lvlJc w:val="left"/>
      <w:pPr>
        <w:ind w:left="5253" w:hanging="450"/>
      </w:pPr>
      <w:rPr>
        <w:rFonts w:hint="default"/>
        <w:lang w:val="pt-PT" w:eastAsia="en-US" w:bidi="ar-SA"/>
      </w:rPr>
    </w:lvl>
    <w:lvl w:ilvl="5">
      <w:numFmt w:val="bullet"/>
      <w:lvlText w:val="•"/>
      <w:lvlJc w:val="left"/>
      <w:pPr>
        <w:ind w:left="6252" w:hanging="450"/>
      </w:pPr>
      <w:rPr>
        <w:rFonts w:hint="default"/>
        <w:lang w:val="pt-PT" w:eastAsia="en-US" w:bidi="ar-SA"/>
      </w:rPr>
    </w:lvl>
    <w:lvl w:ilvl="6">
      <w:numFmt w:val="bullet"/>
      <w:lvlText w:val="•"/>
      <w:lvlJc w:val="left"/>
      <w:pPr>
        <w:ind w:left="7250" w:hanging="450"/>
      </w:pPr>
      <w:rPr>
        <w:rFonts w:hint="default"/>
        <w:lang w:val="pt-PT" w:eastAsia="en-US" w:bidi="ar-SA"/>
      </w:rPr>
    </w:lvl>
    <w:lvl w:ilvl="7">
      <w:numFmt w:val="bullet"/>
      <w:lvlText w:val="•"/>
      <w:lvlJc w:val="left"/>
      <w:pPr>
        <w:ind w:left="8249" w:hanging="450"/>
      </w:pPr>
      <w:rPr>
        <w:rFonts w:hint="default"/>
        <w:lang w:val="pt-PT" w:eastAsia="en-US" w:bidi="ar-SA"/>
      </w:rPr>
    </w:lvl>
    <w:lvl w:ilvl="8">
      <w:numFmt w:val="bullet"/>
      <w:lvlText w:val="•"/>
      <w:lvlJc w:val="left"/>
      <w:pPr>
        <w:ind w:left="9247" w:hanging="450"/>
      </w:pPr>
      <w:rPr>
        <w:rFonts w:hint="default"/>
        <w:lang w:val="pt-PT" w:eastAsia="en-US" w:bidi="ar-SA"/>
      </w:rPr>
    </w:lvl>
  </w:abstractNum>
  <w:abstractNum w:abstractNumId="36" w15:restartNumberingAfterBreak="0">
    <w:nsid w:val="4B30432C"/>
    <w:multiLevelType w:val="multilevel"/>
    <w:tmpl w:val="5854F5A4"/>
    <w:styleLink w:val="WWNum27"/>
    <w:lvl w:ilvl="0">
      <w:numFmt w:val="bullet"/>
      <w:lvlText w:val=""/>
      <w:lvlJc w:val="left"/>
      <w:pPr>
        <w:ind w:left="720" w:hanging="360"/>
      </w:pPr>
      <w:rPr>
        <w:rFonts w:ascii="Times New Roman" w:eastAsia="Calibri" w:hAnsi="Times New Roman" w:cs="Arial"/>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3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8" w15:restartNumberingAfterBreak="0">
    <w:nsid w:val="4EF141E7"/>
    <w:multiLevelType w:val="multilevel"/>
    <w:tmpl w:val="FD24D3EE"/>
    <w:styleLink w:val="WWNum7"/>
    <w:lvl w:ilvl="0">
      <w:numFmt w:val="bullet"/>
      <w:lvlText w:val=""/>
      <w:lvlJc w:val="left"/>
      <w:pPr>
        <w:ind w:left="1440" w:hanging="360"/>
      </w:pPr>
      <w:rPr>
        <w:rFonts w:ascii="Times New Roman" w:eastAsia="Times New Roman" w:hAnsi="Times New Roman" w:cs="Times New Roman"/>
      </w:rPr>
    </w:lvl>
    <w:lvl w:ilvl="1">
      <w:numFmt w:val="bullet"/>
      <w:lvlText w:val="o"/>
      <w:lvlJc w:val="left"/>
      <w:pPr>
        <w:ind w:left="1440" w:hanging="360"/>
      </w:p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lvl>
    <w:lvl w:ilvl="8">
      <w:numFmt w:val="bullet"/>
      <w:lvlText w:val=""/>
      <w:lvlJc w:val="left"/>
      <w:pPr>
        <w:ind w:left="6480" w:hanging="360"/>
      </w:pPr>
    </w:lvl>
  </w:abstractNum>
  <w:abstractNum w:abstractNumId="39" w15:restartNumberingAfterBreak="0">
    <w:nsid w:val="4F995C0D"/>
    <w:multiLevelType w:val="multilevel"/>
    <w:tmpl w:val="4C5A7726"/>
    <w:lvl w:ilvl="0">
      <w:start w:val="4"/>
      <w:numFmt w:val="decimal"/>
      <w:lvlText w:val="%1"/>
      <w:lvlJc w:val="left"/>
      <w:pPr>
        <w:ind w:left="1161" w:hanging="349"/>
      </w:pPr>
      <w:rPr>
        <w:rFonts w:hint="default"/>
        <w:lang w:val="pt-PT" w:eastAsia="en-US" w:bidi="ar-SA"/>
      </w:rPr>
    </w:lvl>
    <w:lvl w:ilvl="1">
      <w:start w:val="1"/>
      <w:numFmt w:val="decimal"/>
      <w:lvlText w:val="%1.%2."/>
      <w:lvlJc w:val="left"/>
      <w:pPr>
        <w:ind w:left="1161" w:hanging="349"/>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176" w:hanging="349"/>
      </w:pPr>
      <w:rPr>
        <w:rFonts w:hint="default"/>
        <w:lang w:val="pt-PT" w:eastAsia="en-US" w:bidi="ar-SA"/>
      </w:rPr>
    </w:lvl>
    <w:lvl w:ilvl="3">
      <w:numFmt w:val="bullet"/>
      <w:lvlText w:val="•"/>
      <w:lvlJc w:val="left"/>
      <w:pPr>
        <w:ind w:left="4185" w:hanging="349"/>
      </w:pPr>
      <w:rPr>
        <w:rFonts w:hint="default"/>
        <w:lang w:val="pt-PT" w:eastAsia="en-US" w:bidi="ar-SA"/>
      </w:rPr>
    </w:lvl>
    <w:lvl w:ilvl="4">
      <w:numFmt w:val="bullet"/>
      <w:lvlText w:val="•"/>
      <w:lvlJc w:val="left"/>
      <w:pPr>
        <w:ind w:left="5193" w:hanging="349"/>
      </w:pPr>
      <w:rPr>
        <w:rFonts w:hint="default"/>
        <w:lang w:val="pt-PT" w:eastAsia="en-US" w:bidi="ar-SA"/>
      </w:rPr>
    </w:lvl>
    <w:lvl w:ilvl="5">
      <w:numFmt w:val="bullet"/>
      <w:lvlText w:val="•"/>
      <w:lvlJc w:val="left"/>
      <w:pPr>
        <w:ind w:left="6202" w:hanging="349"/>
      </w:pPr>
      <w:rPr>
        <w:rFonts w:hint="default"/>
        <w:lang w:val="pt-PT" w:eastAsia="en-US" w:bidi="ar-SA"/>
      </w:rPr>
    </w:lvl>
    <w:lvl w:ilvl="6">
      <w:numFmt w:val="bullet"/>
      <w:lvlText w:val="•"/>
      <w:lvlJc w:val="left"/>
      <w:pPr>
        <w:ind w:left="7210" w:hanging="349"/>
      </w:pPr>
      <w:rPr>
        <w:rFonts w:hint="default"/>
        <w:lang w:val="pt-PT" w:eastAsia="en-US" w:bidi="ar-SA"/>
      </w:rPr>
    </w:lvl>
    <w:lvl w:ilvl="7">
      <w:numFmt w:val="bullet"/>
      <w:lvlText w:val="•"/>
      <w:lvlJc w:val="left"/>
      <w:pPr>
        <w:ind w:left="8219" w:hanging="349"/>
      </w:pPr>
      <w:rPr>
        <w:rFonts w:hint="default"/>
        <w:lang w:val="pt-PT" w:eastAsia="en-US" w:bidi="ar-SA"/>
      </w:rPr>
    </w:lvl>
    <w:lvl w:ilvl="8">
      <w:numFmt w:val="bullet"/>
      <w:lvlText w:val="•"/>
      <w:lvlJc w:val="left"/>
      <w:pPr>
        <w:ind w:left="9227" w:hanging="349"/>
      </w:pPr>
      <w:rPr>
        <w:rFonts w:hint="default"/>
        <w:lang w:val="pt-PT" w:eastAsia="en-US" w:bidi="ar-SA"/>
      </w:rPr>
    </w:lvl>
  </w:abstractNum>
  <w:abstractNum w:abstractNumId="40" w15:restartNumberingAfterBreak="0">
    <w:nsid w:val="507D15F2"/>
    <w:multiLevelType w:val="multilevel"/>
    <w:tmpl w:val="549A2EA2"/>
    <w:styleLink w:val="WWNum19"/>
    <w:lvl w:ilvl="0">
      <w:numFmt w:val="bullet"/>
      <w:lvlText w:val=""/>
      <w:lvlJc w:val="left"/>
      <w:pPr>
        <w:ind w:left="720" w:hanging="360"/>
      </w:p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41" w15:restartNumberingAfterBreak="0">
    <w:nsid w:val="52901925"/>
    <w:multiLevelType w:val="multilevel"/>
    <w:tmpl w:val="0D62AC16"/>
    <w:lvl w:ilvl="0">
      <w:start w:val="15"/>
      <w:numFmt w:val="decimal"/>
      <w:lvlText w:val="%1"/>
      <w:lvlJc w:val="left"/>
      <w:pPr>
        <w:ind w:left="1233" w:hanging="421"/>
      </w:pPr>
      <w:rPr>
        <w:rFonts w:hint="default"/>
        <w:lang w:val="pt-PT" w:eastAsia="en-US" w:bidi="ar-SA"/>
      </w:rPr>
    </w:lvl>
    <w:lvl w:ilvl="1">
      <w:start w:val="1"/>
      <w:numFmt w:val="decimal"/>
      <w:lvlText w:val="%1.%2."/>
      <w:lvlJc w:val="left"/>
      <w:pPr>
        <w:ind w:left="1233" w:hanging="421"/>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40" w:hanging="421"/>
      </w:pPr>
      <w:rPr>
        <w:rFonts w:hint="default"/>
        <w:lang w:val="pt-PT" w:eastAsia="en-US" w:bidi="ar-SA"/>
      </w:rPr>
    </w:lvl>
    <w:lvl w:ilvl="3">
      <w:numFmt w:val="bullet"/>
      <w:lvlText w:val="•"/>
      <w:lvlJc w:val="left"/>
      <w:pPr>
        <w:ind w:left="4241" w:hanging="421"/>
      </w:pPr>
      <w:rPr>
        <w:rFonts w:hint="default"/>
        <w:lang w:val="pt-PT" w:eastAsia="en-US" w:bidi="ar-SA"/>
      </w:rPr>
    </w:lvl>
    <w:lvl w:ilvl="4">
      <w:numFmt w:val="bullet"/>
      <w:lvlText w:val="•"/>
      <w:lvlJc w:val="left"/>
      <w:pPr>
        <w:ind w:left="5241" w:hanging="421"/>
      </w:pPr>
      <w:rPr>
        <w:rFonts w:hint="default"/>
        <w:lang w:val="pt-PT" w:eastAsia="en-US" w:bidi="ar-SA"/>
      </w:rPr>
    </w:lvl>
    <w:lvl w:ilvl="5">
      <w:numFmt w:val="bullet"/>
      <w:lvlText w:val="•"/>
      <w:lvlJc w:val="left"/>
      <w:pPr>
        <w:ind w:left="6242" w:hanging="421"/>
      </w:pPr>
      <w:rPr>
        <w:rFonts w:hint="default"/>
        <w:lang w:val="pt-PT" w:eastAsia="en-US" w:bidi="ar-SA"/>
      </w:rPr>
    </w:lvl>
    <w:lvl w:ilvl="6">
      <w:numFmt w:val="bullet"/>
      <w:lvlText w:val="•"/>
      <w:lvlJc w:val="left"/>
      <w:pPr>
        <w:ind w:left="7242" w:hanging="421"/>
      </w:pPr>
      <w:rPr>
        <w:rFonts w:hint="default"/>
        <w:lang w:val="pt-PT" w:eastAsia="en-US" w:bidi="ar-SA"/>
      </w:rPr>
    </w:lvl>
    <w:lvl w:ilvl="7">
      <w:numFmt w:val="bullet"/>
      <w:lvlText w:val="•"/>
      <w:lvlJc w:val="left"/>
      <w:pPr>
        <w:ind w:left="8243" w:hanging="421"/>
      </w:pPr>
      <w:rPr>
        <w:rFonts w:hint="default"/>
        <w:lang w:val="pt-PT" w:eastAsia="en-US" w:bidi="ar-SA"/>
      </w:rPr>
    </w:lvl>
    <w:lvl w:ilvl="8">
      <w:numFmt w:val="bullet"/>
      <w:lvlText w:val="•"/>
      <w:lvlJc w:val="left"/>
      <w:pPr>
        <w:ind w:left="9243" w:hanging="421"/>
      </w:pPr>
      <w:rPr>
        <w:rFonts w:hint="default"/>
        <w:lang w:val="pt-PT" w:eastAsia="en-US" w:bidi="ar-SA"/>
      </w:rPr>
    </w:lvl>
  </w:abstractNum>
  <w:abstractNum w:abstractNumId="42" w15:restartNumberingAfterBreak="0">
    <w:nsid w:val="53F51B78"/>
    <w:multiLevelType w:val="hybridMultilevel"/>
    <w:tmpl w:val="BC2C9D82"/>
    <w:lvl w:ilvl="0" w:tplc="F490F11E">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43" w15:restartNumberingAfterBreak="0">
    <w:nsid w:val="54D4162D"/>
    <w:multiLevelType w:val="multilevel"/>
    <w:tmpl w:val="D8D61DC2"/>
    <w:styleLink w:val="WWNum16"/>
    <w:lvl w:ilvl="0">
      <w:start w:val="1"/>
      <w:numFmt w:val="decimal"/>
      <w:lvlText w:val="%1)"/>
      <w:lvlJc w:val="left"/>
      <w:pPr>
        <w:ind w:left="720" w:hanging="360"/>
      </w:pPr>
    </w:lvl>
    <w:lvl w:ilvl="1">
      <w:numFmt w:val="bullet"/>
      <w:lvlText w:val="­"/>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4"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58DC43EC"/>
    <w:multiLevelType w:val="multilevel"/>
    <w:tmpl w:val="E9727042"/>
    <w:styleLink w:val="WWNum24"/>
    <w:lvl w:ilvl="0">
      <w:numFmt w:val="bullet"/>
      <w:lvlText w:val=""/>
      <w:lvlJc w:val="left"/>
      <w:pPr>
        <w:ind w:left="436" w:hanging="360"/>
      </w:pPr>
    </w:lvl>
    <w:lvl w:ilvl="1">
      <w:numFmt w:val="bullet"/>
      <w:lvlText w:val="o"/>
      <w:lvlJc w:val="left"/>
      <w:pPr>
        <w:ind w:left="1156" w:hanging="360"/>
      </w:pPr>
      <w:rPr>
        <w:rFonts w:ascii="Times New Roman" w:hAnsi="Times New Roman" w:cs="Courier New"/>
      </w:rPr>
    </w:lvl>
    <w:lvl w:ilvl="2">
      <w:numFmt w:val="bullet"/>
      <w:lvlText w:val=""/>
      <w:lvlJc w:val="left"/>
      <w:pPr>
        <w:ind w:left="1876" w:hanging="360"/>
      </w:pPr>
    </w:lvl>
    <w:lvl w:ilvl="3">
      <w:numFmt w:val="bullet"/>
      <w:lvlText w:val=""/>
      <w:lvlJc w:val="left"/>
      <w:pPr>
        <w:ind w:left="2596" w:hanging="360"/>
      </w:pPr>
    </w:lvl>
    <w:lvl w:ilvl="4">
      <w:numFmt w:val="bullet"/>
      <w:lvlText w:val="o"/>
      <w:lvlJc w:val="left"/>
      <w:pPr>
        <w:ind w:left="3316" w:hanging="360"/>
      </w:pPr>
      <w:rPr>
        <w:rFonts w:ascii="Times New Roman" w:hAnsi="Times New Roman" w:cs="Courier New"/>
      </w:rPr>
    </w:lvl>
    <w:lvl w:ilvl="5">
      <w:numFmt w:val="bullet"/>
      <w:lvlText w:val=""/>
      <w:lvlJc w:val="left"/>
      <w:pPr>
        <w:ind w:left="4036" w:hanging="360"/>
      </w:pPr>
    </w:lvl>
    <w:lvl w:ilvl="6">
      <w:numFmt w:val="bullet"/>
      <w:lvlText w:val=""/>
      <w:lvlJc w:val="left"/>
      <w:pPr>
        <w:ind w:left="4756" w:hanging="360"/>
      </w:pPr>
    </w:lvl>
    <w:lvl w:ilvl="7">
      <w:numFmt w:val="bullet"/>
      <w:lvlText w:val="o"/>
      <w:lvlJc w:val="left"/>
      <w:pPr>
        <w:ind w:left="5476" w:hanging="360"/>
      </w:pPr>
      <w:rPr>
        <w:rFonts w:ascii="Times New Roman" w:hAnsi="Times New Roman" w:cs="Courier New"/>
      </w:rPr>
    </w:lvl>
    <w:lvl w:ilvl="8">
      <w:numFmt w:val="bullet"/>
      <w:lvlText w:val=""/>
      <w:lvlJc w:val="left"/>
      <w:pPr>
        <w:ind w:left="6196" w:hanging="360"/>
      </w:pPr>
    </w:lvl>
  </w:abstractNum>
  <w:abstractNum w:abstractNumId="47" w15:restartNumberingAfterBreak="0">
    <w:nsid w:val="5C1907BC"/>
    <w:multiLevelType w:val="multilevel"/>
    <w:tmpl w:val="EA1015BE"/>
    <w:styleLink w:val="Outline"/>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8" w15:restartNumberingAfterBreak="0">
    <w:nsid w:val="5CB855D7"/>
    <w:multiLevelType w:val="multilevel"/>
    <w:tmpl w:val="A292684A"/>
    <w:styleLink w:val="WWNum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9" w15:restartNumberingAfterBreak="0">
    <w:nsid w:val="5F7F4BE9"/>
    <w:multiLevelType w:val="multilevel"/>
    <w:tmpl w:val="C7B068F0"/>
    <w:lvl w:ilvl="0">
      <w:start w:val="1"/>
      <w:numFmt w:val="decimal"/>
      <w:lvlText w:val="%1."/>
      <w:lvlJc w:val="left"/>
      <w:pPr>
        <w:ind w:left="1013" w:hanging="201"/>
      </w:pPr>
      <w:rPr>
        <w:rFonts w:ascii="Times New Roman" w:eastAsia="Times New Roman" w:hAnsi="Times New Roman" w:cs="Times New Roman" w:hint="default"/>
        <w:b/>
        <w:bCs/>
        <w:i w:val="0"/>
        <w:iCs w:val="0"/>
        <w:spacing w:val="0"/>
        <w:w w:val="99"/>
        <w:sz w:val="20"/>
        <w:szCs w:val="20"/>
        <w:lang w:val="pt-PT" w:eastAsia="en-US" w:bidi="ar-SA"/>
      </w:rPr>
    </w:lvl>
    <w:lvl w:ilvl="1">
      <w:start w:val="1"/>
      <w:numFmt w:val="decimal"/>
      <w:lvlText w:val="%1.%2."/>
      <w:lvlJc w:val="left"/>
      <w:pPr>
        <w:ind w:left="812" w:hanging="354"/>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2156" w:hanging="354"/>
      </w:pPr>
      <w:rPr>
        <w:rFonts w:hint="default"/>
        <w:lang w:val="pt-PT" w:eastAsia="en-US" w:bidi="ar-SA"/>
      </w:rPr>
    </w:lvl>
    <w:lvl w:ilvl="3">
      <w:numFmt w:val="bullet"/>
      <w:lvlText w:val="•"/>
      <w:lvlJc w:val="left"/>
      <w:pPr>
        <w:ind w:left="3292" w:hanging="354"/>
      </w:pPr>
      <w:rPr>
        <w:rFonts w:hint="default"/>
        <w:lang w:val="pt-PT" w:eastAsia="en-US" w:bidi="ar-SA"/>
      </w:rPr>
    </w:lvl>
    <w:lvl w:ilvl="4">
      <w:numFmt w:val="bullet"/>
      <w:lvlText w:val="•"/>
      <w:lvlJc w:val="left"/>
      <w:pPr>
        <w:ind w:left="4428" w:hanging="354"/>
      </w:pPr>
      <w:rPr>
        <w:rFonts w:hint="default"/>
        <w:lang w:val="pt-PT" w:eastAsia="en-US" w:bidi="ar-SA"/>
      </w:rPr>
    </w:lvl>
    <w:lvl w:ilvl="5">
      <w:numFmt w:val="bullet"/>
      <w:lvlText w:val="•"/>
      <w:lvlJc w:val="left"/>
      <w:pPr>
        <w:ind w:left="5564" w:hanging="354"/>
      </w:pPr>
      <w:rPr>
        <w:rFonts w:hint="default"/>
        <w:lang w:val="pt-PT" w:eastAsia="en-US" w:bidi="ar-SA"/>
      </w:rPr>
    </w:lvl>
    <w:lvl w:ilvl="6">
      <w:numFmt w:val="bullet"/>
      <w:lvlText w:val="•"/>
      <w:lvlJc w:val="left"/>
      <w:pPr>
        <w:ind w:left="6700" w:hanging="354"/>
      </w:pPr>
      <w:rPr>
        <w:rFonts w:hint="default"/>
        <w:lang w:val="pt-PT" w:eastAsia="en-US" w:bidi="ar-SA"/>
      </w:rPr>
    </w:lvl>
    <w:lvl w:ilvl="7">
      <w:numFmt w:val="bullet"/>
      <w:lvlText w:val="•"/>
      <w:lvlJc w:val="left"/>
      <w:pPr>
        <w:ind w:left="7836" w:hanging="354"/>
      </w:pPr>
      <w:rPr>
        <w:rFonts w:hint="default"/>
        <w:lang w:val="pt-PT" w:eastAsia="en-US" w:bidi="ar-SA"/>
      </w:rPr>
    </w:lvl>
    <w:lvl w:ilvl="8">
      <w:numFmt w:val="bullet"/>
      <w:lvlText w:val="•"/>
      <w:lvlJc w:val="left"/>
      <w:pPr>
        <w:ind w:left="8972" w:hanging="354"/>
      </w:pPr>
      <w:rPr>
        <w:rFonts w:hint="default"/>
        <w:lang w:val="pt-PT" w:eastAsia="en-US" w:bidi="ar-SA"/>
      </w:rPr>
    </w:lvl>
  </w:abstractNum>
  <w:abstractNum w:abstractNumId="50" w15:restartNumberingAfterBreak="0">
    <w:nsid w:val="62010435"/>
    <w:multiLevelType w:val="multilevel"/>
    <w:tmpl w:val="CF4C4A96"/>
    <w:lvl w:ilvl="0">
      <w:start w:val="13"/>
      <w:numFmt w:val="decimal"/>
      <w:lvlText w:val="%1"/>
      <w:lvlJc w:val="left"/>
      <w:pPr>
        <w:ind w:left="1233" w:hanging="421"/>
      </w:pPr>
      <w:rPr>
        <w:rFonts w:hint="default"/>
        <w:lang w:val="pt-PT" w:eastAsia="en-US" w:bidi="ar-SA"/>
      </w:rPr>
    </w:lvl>
    <w:lvl w:ilvl="1">
      <w:start w:val="1"/>
      <w:numFmt w:val="decimal"/>
      <w:lvlText w:val="%1.%2."/>
      <w:lvlJc w:val="left"/>
      <w:pPr>
        <w:ind w:left="1233" w:hanging="421"/>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40" w:hanging="421"/>
      </w:pPr>
      <w:rPr>
        <w:rFonts w:hint="default"/>
        <w:lang w:val="pt-PT" w:eastAsia="en-US" w:bidi="ar-SA"/>
      </w:rPr>
    </w:lvl>
    <w:lvl w:ilvl="3">
      <w:numFmt w:val="bullet"/>
      <w:lvlText w:val="•"/>
      <w:lvlJc w:val="left"/>
      <w:pPr>
        <w:ind w:left="4241" w:hanging="421"/>
      </w:pPr>
      <w:rPr>
        <w:rFonts w:hint="default"/>
        <w:lang w:val="pt-PT" w:eastAsia="en-US" w:bidi="ar-SA"/>
      </w:rPr>
    </w:lvl>
    <w:lvl w:ilvl="4">
      <w:numFmt w:val="bullet"/>
      <w:lvlText w:val="•"/>
      <w:lvlJc w:val="left"/>
      <w:pPr>
        <w:ind w:left="5241" w:hanging="421"/>
      </w:pPr>
      <w:rPr>
        <w:rFonts w:hint="default"/>
        <w:lang w:val="pt-PT" w:eastAsia="en-US" w:bidi="ar-SA"/>
      </w:rPr>
    </w:lvl>
    <w:lvl w:ilvl="5">
      <w:numFmt w:val="bullet"/>
      <w:lvlText w:val="•"/>
      <w:lvlJc w:val="left"/>
      <w:pPr>
        <w:ind w:left="6242" w:hanging="421"/>
      </w:pPr>
      <w:rPr>
        <w:rFonts w:hint="default"/>
        <w:lang w:val="pt-PT" w:eastAsia="en-US" w:bidi="ar-SA"/>
      </w:rPr>
    </w:lvl>
    <w:lvl w:ilvl="6">
      <w:numFmt w:val="bullet"/>
      <w:lvlText w:val="•"/>
      <w:lvlJc w:val="left"/>
      <w:pPr>
        <w:ind w:left="7242" w:hanging="421"/>
      </w:pPr>
      <w:rPr>
        <w:rFonts w:hint="default"/>
        <w:lang w:val="pt-PT" w:eastAsia="en-US" w:bidi="ar-SA"/>
      </w:rPr>
    </w:lvl>
    <w:lvl w:ilvl="7">
      <w:numFmt w:val="bullet"/>
      <w:lvlText w:val="•"/>
      <w:lvlJc w:val="left"/>
      <w:pPr>
        <w:ind w:left="8243" w:hanging="421"/>
      </w:pPr>
      <w:rPr>
        <w:rFonts w:hint="default"/>
        <w:lang w:val="pt-PT" w:eastAsia="en-US" w:bidi="ar-SA"/>
      </w:rPr>
    </w:lvl>
    <w:lvl w:ilvl="8">
      <w:numFmt w:val="bullet"/>
      <w:lvlText w:val="•"/>
      <w:lvlJc w:val="left"/>
      <w:pPr>
        <w:ind w:left="9243" w:hanging="421"/>
      </w:pPr>
      <w:rPr>
        <w:rFonts w:hint="default"/>
        <w:lang w:val="pt-PT" w:eastAsia="en-US" w:bidi="ar-SA"/>
      </w:rPr>
    </w:lvl>
  </w:abstractNum>
  <w:abstractNum w:abstractNumId="51" w15:restartNumberingAfterBreak="0">
    <w:nsid w:val="623C6F55"/>
    <w:multiLevelType w:val="multilevel"/>
    <w:tmpl w:val="BDC26D52"/>
    <w:lvl w:ilvl="0">
      <w:start w:val="9"/>
      <w:numFmt w:val="decimal"/>
      <w:lvlText w:val="%1"/>
      <w:lvlJc w:val="left"/>
      <w:pPr>
        <w:ind w:left="812" w:hanging="366"/>
      </w:pPr>
      <w:rPr>
        <w:rFonts w:hint="default"/>
        <w:lang w:val="pt-PT" w:eastAsia="en-US" w:bidi="ar-SA"/>
      </w:rPr>
    </w:lvl>
    <w:lvl w:ilvl="1">
      <w:start w:val="1"/>
      <w:numFmt w:val="decimal"/>
      <w:lvlText w:val="%1.%2."/>
      <w:lvlJc w:val="left"/>
      <w:pPr>
        <w:ind w:left="812" w:hanging="366"/>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2904" w:hanging="366"/>
      </w:pPr>
      <w:rPr>
        <w:rFonts w:hint="default"/>
        <w:lang w:val="pt-PT" w:eastAsia="en-US" w:bidi="ar-SA"/>
      </w:rPr>
    </w:lvl>
    <w:lvl w:ilvl="3">
      <w:numFmt w:val="bullet"/>
      <w:lvlText w:val="•"/>
      <w:lvlJc w:val="left"/>
      <w:pPr>
        <w:ind w:left="3947" w:hanging="366"/>
      </w:pPr>
      <w:rPr>
        <w:rFonts w:hint="default"/>
        <w:lang w:val="pt-PT" w:eastAsia="en-US" w:bidi="ar-SA"/>
      </w:rPr>
    </w:lvl>
    <w:lvl w:ilvl="4">
      <w:numFmt w:val="bullet"/>
      <w:lvlText w:val="•"/>
      <w:lvlJc w:val="left"/>
      <w:pPr>
        <w:ind w:left="4989" w:hanging="366"/>
      </w:pPr>
      <w:rPr>
        <w:rFonts w:hint="default"/>
        <w:lang w:val="pt-PT" w:eastAsia="en-US" w:bidi="ar-SA"/>
      </w:rPr>
    </w:lvl>
    <w:lvl w:ilvl="5">
      <w:numFmt w:val="bullet"/>
      <w:lvlText w:val="•"/>
      <w:lvlJc w:val="left"/>
      <w:pPr>
        <w:ind w:left="6032" w:hanging="366"/>
      </w:pPr>
      <w:rPr>
        <w:rFonts w:hint="default"/>
        <w:lang w:val="pt-PT" w:eastAsia="en-US" w:bidi="ar-SA"/>
      </w:rPr>
    </w:lvl>
    <w:lvl w:ilvl="6">
      <w:numFmt w:val="bullet"/>
      <w:lvlText w:val="•"/>
      <w:lvlJc w:val="left"/>
      <w:pPr>
        <w:ind w:left="7074" w:hanging="366"/>
      </w:pPr>
      <w:rPr>
        <w:rFonts w:hint="default"/>
        <w:lang w:val="pt-PT" w:eastAsia="en-US" w:bidi="ar-SA"/>
      </w:rPr>
    </w:lvl>
    <w:lvl w:ilvl="7">
      <w:numFmt w:val="bullet"/>
      <w:lvlText w:val="•"/>
      <w:lvlJc w:val="left"/>
      <w:pPr>
        <w:ind w:left="8117" w:hanging="366"/>
      </w:pPr>
      <w:rPr>
        <w:rFonts w:hint="default"/>
        <w:lang w:val="pt-PT" w:eastAsia="en-US" w:bidi="ar-SA"/>
      </w:rPr>
    </w:lvl>
    <w:lvl w:ilvl="8">
      <w:numFmt w:val="bullet"/>
      <w:lvlText w:val="•"/>
      <w:lvlJc w:val="left"/>
      <w:pPr>
        <w:ind w:left="9159" w:hanging="366"/>
      </w:pPr>
      <w:rPr>
        <w:rFonts w:hint="default"/>
        <w:lang w:val="pt-PT" w:eastAsia="en-US" w:bidi="ar-SA"/>
      </w:rPr>
    </w:lvl>
  </w:abstractNum>
  <w:abstractNum w:abstractNumId="52" w15:restartNumberingAfterBreak="0">
    <w:nsid w:val="627604F5"/>
    <w:multiLevelType w:val="multilevel"/>
    <w:tmpl w:val="9DE28644"/>
    <w:styleLink w:val="WWNum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3" w15:restartNumberingAfterBreak="0">
    <w:nsid w:val="66B27594"/>
    <w:multiLevelType w:val="multilevel"/>
    <w:tmpl w:val="19FA1052"/>
    <w:styleLink w:val="WWNum10"/>
    <w:lvl w:ilvl="0">
      <w:numFmt w:val="bullet"/>
      <w:lvlText w:val="·"/>
      <w:lvlJc w:val="left"/>
      <w:pPr>
        <w:ind w:left="3195" w:firstLine="0"/>
      </w:pPr>
      <w:rPr>
        <w:color w:val="000000"/>
      </w:rPr>
    </w:lvl>
    <w:lvl w:ilvl="1">
      <w:numFmt w:val="bullet"/>
      <w:lvlText w:val="o"/>
      <w:lvlJc w:val="left"/>
      <w:pPr>
        <w:ind w:left="4275" w:hanging="360"/>
      </w:pPr>
    </w:lvl>
    <w:lvl w:ilvl="2">
      <w:numFmt w:val="bullet"/>
      <w:lvlText w:val=""/>
      <w:lvlJc w:val="left"/>
      <w:pPr>
        <w:ind w:left="4995" w:hanging="360"/>
      </w:pPr>
    </w:lvl>
    <w:lvl w:ilvl="3">
      <w:numFmt w:val="bullet"/>
      <w:lvlText w:val=""/>
      <w:lvlJc w:val="left"/>
      <w:pPr>
        <w:ind w:left="5715" w:hanging="360"/>
      </w:pPr>
    </w:lvl>
    <w:lvl w:ilvl="4">
      <w:numFmt w:val="bullet"/>
      <w:lvlText w:val="o"/>
      <w:lvlJc w:val="left"/>
      <w:pPr>
        <w:ind w:left="6435" w:hanging="360"/>
      </w:pPr>
    </w:lvl>
    <w:lvl w:ilvl="5">
      <w:numFmt w:val="bullet"/>
      <w:lvlText w:val=""/>
      <w:lvlJc w:val="left"/>
      <w:pPr>
        <w:ind w:left="7155" w:hanging="360"/>
      </w:pPr>
    </w:lvl>
    <w:lvl w:ilvl="6">
      <w:numFmt w:val="bullet"/>
      <w:lvlText w:val=""/>
      <w:lvlJc w:val="left"/>
      <w:pPr>
        <w:ind w:left="7875" w:hanging="360"/>
      </w:pPr>
    </w:lvl>
    <w:lvl w:ilvl="7">
      <w:numFmt w:val="bullet"/>
      <w:lvlText w:val="o"/>
      <w:lvlJc w:val="left"/>
      <w:pPr>
        <w:ind w:left="8595" w:hanging="360"/>
      </w:pPr>
    </w:lvl>
    <w:lvl w:ilvl="8">
      <w:numFmt w:val="bullet"/>
      <w:lvlText w:val=""/>
      <w:lvlJc w:val="left"/>
      <w:pPr>
        <w:ind w:left="9315" w:hanging="360"/>
      </w:pPr>
    </w:lvl>
  </w:abstractNum>
  <w:abstractNum w:abstractNumId="54"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5" w15:restartNumberingAfterBreak="0">
    <w:nsid w:val="68083F50"/>
    <w:multiLevelType w:val="hybridMultilevel"/>
    <w:tmpl w:val="C93221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15:restartNumberingAfterBreak="0">
    <w:nsid w:val="681F320F"/>
    <w:multiLevelType w:val="multilevel"/>
    <w:tmpl w:val="717AEF32"/>
    <w:styleLink w:val="WWNum21"/>
    <w:lvl w:ilvl="0">
      <w:numFmt w:val="bullet"/>
      <w:lvlText w:val=""/>
      <w:lvlJc w:val="left"/>
      <w:pPr>
        <w:ind w:left="720" w:hanging="360"/>
      </w:p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57" w15:restartNumberingAfterBreak="0">
    <w:nsid w:val="68A72B2E"/>
    <w:multiLevelType w:val="multilevel"/>
    <w:tmpl w:val="88B85BAC"/>
    <w:lvl w:ilvl="0">
      <w:start w:val="16"/>
      <w:numFmt w:val="decimal"/>
      <w:lvlText w:val="%1"/>
      <w:lvlJc w:val="left"/>
      <w:pPr>
        <w:ind w:left="812" w:hanging="462"/>
      </w:pPr>
      <w:rPr>
        <w:rFonts w:hint="default"/>
        <w:lang w:val="pt-PT" w:eastAsia="en-US" w:bidi="ar-SA"/>
      </w:rPr>
    </w:lvl>
    <w:lvl w:ilvl="1">
      <w:start w:val="1"/>
      <w:numFmt w:val="decimal"/>
      <w:lvlText w:val="%1.%2."/>
      <w:lvlJc w:val="left"/>
      <w:pPr>
        <w:ind w:left="812" w:hanging="462"/>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2904" w:hanging="462"/>
      </w:pPr>
      <w:rPr>
        <w:rFonts w:hint="default"/>
        <w:lang w:val="pt-PT" w:eastAsia="en-US" w:bidi="ar-SA"/>
      </w:rPr>
    </w:lvl>
    <w:lvl w:ilvl="3">
      <w:numFmt w:val="bullet"/>
      <w:lvlText w:val="•"/>
      <w:lvlJc w:val="left"/>
      <w:pPr>
        <w:ind w:left="3947" w:hanging="462"/>
      </w:pPr>
      <w:rPr>
        <w:rFonts w:hint="default"/>
        <w:lang w:val="pt-PT" w:eastAsia="en-US" w:bidi="ar-SA"/>
      </w:rPr>
    </w:lvl>
    <w:lvl w:ilvl="4">
      <w:numFmt w:val="bullet"/>
      <w:lvlText w:val="•"/>
      <w:lvlJc w:val="left"/>
      <w:pPr>
        <w:ind w:left="4989" w:hanging="462"/>
      </w:pPr>
      <w:rPr>
        <w:rFonts w:hint="default"/>
        <w:lang w:val="pt-PT" w:eastAsia="en-US" w:bidi="ar-SA"/>
      </w:rPr>
    </w:lvl>
    <w:lvl w:ilvl="5">
      <w:numFmt w:val="bullet"/>
      <w:lvlText w:val="•"/>
      <w:lvlJc w:val="left"/>
      <w:pPr>
        <w:ind w:left="6032" w:hanging="462"/>
      </w:pPr>
      <w:rPr>
        <w:rFonts w:hint="default"/>
        <w:lang w:val="pt-PT" w:eastAsia="en-US" w:bidi="ar-SA"/>
      </w:rPr>
    </w:lvl>
    <w:lvl w:ilvl="6">
      <w:numFmt w:val="bullet"/>
      <w:lvlText w:val="•"/>
      <w:lvlJc w:val="left"/>
      <w:pPr>
        <w:ind w:left="7074" w:hanging="462"/>
      </w:pPr>
      <w:rPr>
        <w:rFonts w:hint="default"/>
        <w:lang w:val="pt-PT" w:eastAsia="en-US" w:bidi="ar-SA"/>
      </w:rPr>
    </w:lvl>
    <w:lvl w:ilvl="7">
      <w:numFmt w:val="bullet"/>
      <w:lvlText w:val="•"/>
      <w:lvlJc w:val="left"/>
      <w:pPr>
        <w:ind w:left="8117" w:hanging="462"/>
      </w:pPr>
      <w:rPr>
        <w:rFonts w:hint="default"/>
        <w:lang w:val="pt-PT" w:eastAsia="en-US" w:bidi="ar-SA"/>
      </w:rPr>
    </w:lvl>
    <w:lvl w:ilvl="8">
      <w:numFmt w:val="bullet"/>
      <w:lvlText w:val="•"/>
      <w:lvlJc w:val="left"/>
      <w:pPr>
        <w:ind w:left="9159" w:hanging="462"/>
      </w:pPr>
      <w:rPr>
        <w:rFonts w:hint="default"/>
        <w:lang w:val="pt-PT" w:eastAsia="en-US" w:bidi="ar-SA"/>
      </w:rPr>
    </w:lvl>
  </w:abstractNum>
  <w:abstractNum w:abstractNumId="58" w15:restartNumberingAfterBreak="0">
    <w:nsid w:val="69BE6DD9"/>
    <w:multiLevelType w:val="multilevel"/>
    <w:tmpl w:val="2776320C"/>
    <w:lvl w:ilvl="0">
      <w:start w:val="2"/>
      <w:numFmt w:val="decimal"/>
      <w:lvlText w:val="%1"/>
      <w:lvlJc w:val="left"/>
      <w:pPr>
        <w:ind w:left="812" w:hanging="709"/>
      </w:pPr>
      <w:rPr>
        <w:rFonts w:hint="default"/>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start w:val="1"/>
      <w:numFmt w:val="decimal"/>
      <w:lvlText w:val="%1.%2.%3."/>
      <w:lvlJc w:val="left"/>
      <w:pPr>
        <w:ind w:left="1096" w:hanging="1133"/>
      </w:pPr>
      <w:rPr>
        <w:rFonts w:ascii="Times New Roman" w:eastAsia="Calibri" w:hAnsi="Times New Roman" w:cs="Times New Roman" w:hint="default"/>
        <w:b w:val="0"/>
        <w:bCs w:val="0"/>
        <w:i w:val="0"/>
        <w:iCs w:val="0"/>
        <w:spacing w:val="-1"/>
        <w:w w:val="99"/>
        <w:sz w:val="24"/>
        <w:szCs w:val="24"/>
        <w:lang w:val="pt-PT" w:eastAsia="en-US" w:bidi="ar-SA"/>
      </w:rPr>
    </w:lvl>
    <w:lvl w:ilvl="3">
      <w:numFmt w:val="bullet"/>
      <w:lvlText w:val="•"/>
      <w:lvlJc w:val="left"/>
      <w:pPr>
        <w:ind w:left="3354" w:hanging="1133"/>
      </w:pPr>
      <w:rPr>
        <w:rFonts w:hint="default"/>
        <w:lang w:val="pt-PT" w:eastAsia="en-US" w:bidi="ar-SA"/>
      </w:rPr>
    </w:lvl>
    <w:lvl w:ilvl="4">
      <w:numFmt w:val="bullet"/>
      <w:lvlText w:val="•"/>
      <w:lvlJc w:val="left"/>
      <w:pPr>
        <w:ind w:left="4481" w:hanging="1133"/>
      </w:pPr>
      <w:rPr>
        <w:rFonts w:hint="default"/>
        <w:lang w:val="pt-PT" w:eastAsia="en-US" w:bidi="ar-SA"/>
      </w:rPr>
    </w:lvl>
    <w:lvl w:ilvl="5">
      <w:numFmt w:val="bullet"/>
      <w:lvlText w:val="•"/>
      <w:lvlJc w:val="left"/>
      <w:pPr>
        <w:ind w:left="5608" w:hanging="1133"/>
      </w:pPr>
      <w:rPr>
        <w:rFonts w:hint="default"/>
        <w:lang w:val="pt-PT" w:eastAsia="en-US" w:bidi="ar-SA"/>
      </w:rPr>
    </w:lvl>
    <w:lvl w:ilvl="6">
      <w:numFmt w:val="bullet"/>
      <w:lvlText w:val="•"/>
      <w:lvlJc w:val="left"/>
      <w:pPr>
        <w:ind w:left="6735" w:hanging="1133"/>
      </w:pPr>
      <w:rPr>
        <w:rFonts w:hint="default"/>
        <w:lang w:val="pt-PT" w:eastAsia="en-US" w:bidi="ar-SA"/>
      </w:rPr>
    </w:lvl>
    <w:lvl w:ilvl="7">
      <w:numFmt w:val="bullet"/>
      <w:lvlText w:val="•"/>
      <w:lvlJc w:val="left"/>
      <w:pPr>
        <w:ind w:left="7862" w:hanging="1133"/>
      </w:pPr>
      <w:rPr>
        <w:rFonts w:hint="default"/>
        <w:lang w:val="pt-PT" w:eastAsia="en-US" w:bidi="ar-SA"/>
      </w:rPr>
    </w:lvl>
    <w:lvl w:ilvl="8">
      <w:numFmt w:val="bullet"/>
      <w:lvlText w:val="•"/>
      <w:lvlJc w:val="left"/>
      <w:pPr>
        <w:ind w:left="8990" w:hanging="1133"/>
      </w:pPr>
      <w:rPr>
        <w:rFonts w:hint="default"/>
        <w:lang w:val="pt-PT" w:eastAsia="en-US" w:bidi="ar-SA"/>
      </w:rPr>
    </w:lvl>
  </w:abstractNum>
  <w:abstractNum w:abstractNumId="59" w15:restartNumberingAfterBreak="0">
    <w:nsid w:val="6A4B1B04"/>
    <w:multiLevelType w:val="multilevel"/>
    <w:tmpl w:val="38F22E00"/>
    <w:styleLink w:val="WWNum22"/>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0" w15:restartNumberingAfterBreak="0">
    <w:nsid w:val="6AB86A27"/>
    <w:multiLevelType w:val="multilevel"/>
    <w:tmpl w:val="919C7764"/>
    <w:lvl w:ilvl="0">
      <w:start w:val="11"/>
      <w:numFmt w:val="decimal"/>
      <w:lvlText w:val="%1"/>
      <w:lvlJc w:val="left"/>
      <w:pPr>
        <w:ind w:left="812" w:hanging="709"/>
      </w:pPr>
      <w:rPr>
        <w:rFonts w:hint="default"/>
        <w:lang w:val="pt-PT" w:eastAsia="en-US" w:bidi="ar-SA"/>
      </w:rPr>
    </w:lvl>
    <w:lvl w:ilvl="1">
      <w:start w:val="4"/>
      <w:numFmt w:val="decimal"/>
      <w:lvlText w:val="%1.%2."/>
      <w:lvlJc w:val="left"/>
      <w:pPr>
        <w:ind w:left="812" w:hanging="709"/>
      </w:pPr>
      <w:rPr>
        <w:rFonts w:hint="default"/>
        <w:i w:val="0"/>
        <w:spacing w:val="-1"/>
        <w:w w:val="99"/>
        <w:lang w:val="pt-PT" w:eastAsia="en-US" w:bidi="ar-SA"/>
      </w:rPr>
    </w:lvl>
    <w:lvl w:ilvl="2">
      <w:start w:val="1"/>
      <w:numFmt w:val="lowerLetter"/>
      <w:lvlText w:val="%3)"/>
      <w:lvlJc w:val="left"/>
      <w:pPr>
        <w:ind w:left="1521" w:hanging="425"/>
      </w:pPr>
      <w:rPr>
        <w:rFonts w:ascii="Calibri" w:eastAsia="Calibri" w:hAnsi="Calibri" w:cs="Calibri" w:hint="default"/>
        <w:b w:val="0"/>
        <w:bCs w:val="0"/>
        <w:i w:val="0"/>
        <w:iCs w:val="0"/>
        <w:spacing w:val="0"/>
        <w:w w:val="99"/>
        <w:sz w:val="20"/>
        <w:szCs w:val="20"/>
        <w:lang w:val="pt-PT" w:eastAsia="en-US" w:bidi="ar-SA"/>
      </w:rPr>
    </w:lvl>
    <w:lvl w:ilvl="3">
      <w:numFmt w:val="bullet"/>
      <w:lvlText w:val="•"/>
      <w:lvlJc w:val="left"/>
      <w:pPr>
        <w:ind w:left="3680" w:hanging="425"/>
      </w:pPr>
      <w:rPr>
        <w:rFonts w:hint="default"/>
        <w:lang w:val="pt-PT" w:eastAsia="en-US" w:bidi="ar-SA"/>
      </w:rPr>
    </w:lvl>
    <w:lvl w:ilvl="4">
      <w:numFmt w:val="bullet"/>
      <w:lvlText w:val="•"/>
      <w:lvlJc w:val="left"/>
      <w:pPr>
        <w:ind w:left="4761" w:hanging="425"/>
      </w:pPr>
      <w:rPr>
        <w:rFonts w:hint="default"/>
        <w:lang w:val="pt-PT" w:eastAsia="en-US" w:bidi="ar-SA"/>
      </w:rPr>
    </w:lvl>
    <w:lvl w:ilvl="5">
      <w:numFmt w:val="bullet"/>
      <w:lvlText w:val="•"/>
      <w:lvlJc w:val="left"/>
      <w:pPr>
        <w:ind w:left="5841" w:hanging="425"/>
      </w:pPr>
      <w:rPr>
        <w:rFonts w:hint="default"/>
        <w:lang w:val="pt-PT" w:eastAsia="en-US" w:bidi="ar-SA"/>
      </w:rPr>
    </w:lvl>
    <w:lvl w:ilvl="6">
      <w:numFmt w:val="bullet"/>
      <w:lvlText w:val="•"/>
      <w:lvlJc w:val="left"/>
      <w:pPr>
        <w:ind w:left="6922" w:hanging="425"/>
      </w:pPr>
      <w:rPr>
        <w:rFonts w:hint="default"/>
        <w:lang w:val="pt-PT" w:eastAsia="en-US" w:bidi="ar-SA"/>
      </w:rPr>
    </w:lvl>
    <w:lvl w:ilvl="7">
      <w:numFmt w:val="bullet"/>
      <w:lvlText w:val="•"/>
      <w:lvlJc w:val="left"/>
      <w:pPr>
        <w:ind w:left="8002" w:hanging="425"/>
      </w:pPr>
      <w:rPr>
        <w:rFonts w:hint="default"/>
        <w:lang w:val="pt-PT" w:eastAsia="en-US" w:bidi="ar-SA"/>
      </w:rPr>
    </w:lvl>
    <w:lvl w:ilvl="8">
      <w:numFmt w:val="bullet"/>
      <w:lvlText w:val="•"/>
      <w:lvlJc w:val="left"/>
      <w:pPr>
        <w:ind w:left="9083" w:hanging="425"/>
      </w:pPr>
      <w:rPr>
        <w:rFonts w:hint="default"/>
        <w:lang w:val="pt-PT" w:eastAsia="en-US" w:bidi="ar-SA"/>
      </w:rPr>
    </w:lvl>
  </w:abstractNum>
  <w:abstractNum w:abstractNumId="61"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2" w15:restartNumberingAfterBreak="0">
    <w:nsid w:val="6B805094"/>
    <w:multiLevelType w:val="multilevel"/>
    <w:tmpl w:val="1E96D11C"/>
    <w:styleLink w:val="WWNum9"/>
    <w:lvl w:ilvl="0">
      <w:numFmt w:val="bullet"/>
      <w:lvlText w:val="–"/>
      <w:lvlJc w:val="left"/>
      <w:pPr>
        <w:ind w:left="3555" w:hanging="360"/>
      </w:pPr>
      <w:rPr>
        <w:rFonts w:ascii="Times New Roman" w:hAnsi="Times New Roman" w:cs="Times New Roman"/>
        <w:color w:val="00000A"/>
      </w:rPr>
    </w:lvl>
    <w:lvl w:ilvl="1">
      <w:numFmt w:val="bullet"/>
      <w:lvlText w:val="o"/>
      <w:lvlJc w:val="left"/>
      <w:pPr>
        <w:ind w:left="4275" w:hanging="360"/>
      </w:pPr>
    </w:lvl>
    <w:lvl w:ilvl="2">
      <w:numFmt w:val="bullet"/>
      <w:lvlText w:val=""/>
      <w:lvlJc w:val="left"/>
      <w:pPr>
        <w:ind w:left="4995" w:hanging="360"/>
      </w:pPr>
    </w:lvl>
    <w:lvl w:ilvl="3">
      <w:numFmt w:val="bullet"/>
      <w:lvlText w:val=""/>
      <w:lvlJc w:val="left"/>
      <w:pPr>
        <w:ind w:left="5715" w:hanging="360"/>
      </w:pPr>
    </w:lvl>
    <w:lvl w:ilvl="4">
      <w:numFmt w:val="bullet"/>
      <w:lvlText w:val="o"/>
      <w:lvlJc w:val="left"/>
      <w:pPr>
        <w:ind w:left="6435" w:hanging="360"/>
      </w:pPr>
    </w:lvl>
    <w:lvl w:ilvl="5">
      <w:numFmt w:val="bullet"/>
      <w:lvlText w:val=""/>
      <w:lvlJc w:val="left"/>
      <w:pPr>
        <w:ind w:left="7155" w:hanging="360"/>
      </w:pPr>
    </w:lvl>
    <w:lvl w:ilvl="6">
      <w:numFmt w:val="bullet"/>
      <w:lvlText w:val=""/>
      <w:lvlJc w:val="left"/>
      <w:pPr>
        <w:ind w:left="7875" w:hanging="360"/>
      </w:pPr>
    </w:lvl>
    <w:lvl w:ilvl="7">
      <w:numFmt w:val="bullet"/>
      <w:lvlText w:val="o"/>
      <w:lvlJc w:val="left"/>
      <w:pPr>
        <w:ind w:left="8595" w:hanging="360"/>
      </w:pPr>
    </w:lvl>
    <w:lvl w:ilvl="8">
      <w:numFmt w:val="bullet"/>
      <w:lvlText w:val=""/>
      <w:lvlJc w:val="left"/>
      <w:pPr>
        <w:ind w:left="9315" w:hanging="360"/>
      </w:pPr>
    </w:lvl>
  </w:abstractNum>
  <w:abstractNum w:abstractNumId="63" w15:restartNumberingAfterBreak="0">
    <w:nsid w:val="71C01769"/>
    <w:multiLevelType w:val="multilevel"/>
    <w:tmpl w:val="75E07220"/>
    <w:styleLink w:val="WWNum8"/>
    <w:lvl w:ilvl="0">
      <w:numFmt w:val="bullet"/>
      <w:lvlText w:val="–"/>
      <w:lvlJc w:val="left"/>
      <w:pPr>
        <w:ind w:left="1440" w:hanging="360"/>
      </w:pPr>
      <w:rPr>
        <w:rFonts w:ascii="Times New Roman" w:hAnsi="Times New Roman" w:cs="Times New Roman"/>
        <w:color w:val="00000A"/>
      </w:rPr>
    </w:lvl>
    <w:lvl w:ilvl="1">
      <w:numFmt w:val="bullet"/>
      <w:lvlText w:val="o"/>
      <w:lvlJc w:val="left"/>
      <w:pPr>
        <w:ind w:left="1440" w:hanging="360"/>
      </w:p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lvl>
    <w:lvl w:ilvl="8">
      <w:numFmt w:val="bullet"/>
      <w:lvlText w:val=""/>
      <w:lvlJc w:val="left"/>
      <w:pPr>
        <w:ind w:left="6480" w:hanging="360"/>
      </w:pPr>
    </w:lvl>
  </w:abstractNum>
  <w:abstractNum w:abstractNumId="64" w15:restartNumberingAfterBreak="0">
    <w:nsid w:val="751C71A4"/>
    <w:multiLevelType w:val="multilevel"/>
    <w:tmpl w:val="4BEAB3B6"/>
    <w:lvl w:ilvl="0">
      <w:start w:val="12"/>
      <w:numFmt w:val="decimal"/>
      <w:lvlText w:val="%1"/>
      <w:lvlJc w:val="left"/>
      <w:pPr>
        <w:ind w:left="812" w:hanging="709"/>
      </w:pPr>
      <w:rPr>
        <w:rFonts w:hint="default"/>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start w:val="1"/>
      <w:numFmt w:val="upperLetter"/>
      <w:lvlText w:val="%1.%2.%3."/>
      <w:lvlJc w:val="left"/>
      <w:pPr>
        <w:ind w:left="2229" w:hanging="1133"/>
      </w:pPr>
      <w:rPr>
        <w:rFonts w:ascii="Times New Roman" w:eastAsia="Calibri" w:hAnsi="Times New Roman" w:cs="Times New Roman" w:hint="default"/>
        <w:b w:val="0"/>
        <w:bCs w:val="0"/>
        <w:i w:val="0"/>
        <w:iCs w:val="0"/>
        <w:spacing w:val="-1"/>
        <w:w w:val="99"/>
        <w:sz w:val="24"/>
        <w:szCs w:val="24"/>
        <w:lang w:val="pt-PT" w:eastAsia="en-US" w:bidi="ar-SA"/>
      </w:rPr>
    </w:lvl>
    <w:lvl w:ilvl="3">
      <w:start w:val="1"/>
      <w:numFmt w:val="decimal"/>
      <w:lvlText w:val="%1.%2.%3.%4."/>
      <w:lvlJc w:val="left"/>
      <w:pPr>
        <w:ind w:left="1379" w:hanging="850"/>
      </w:pPr>
      <w:rPr>
        <w:rFonts w:ascii="Times New Roman" w:eastAsia="Calibri" w:hAnsi="Times New Roman" w:cs="Times New Roman" w:hint="default"/>
        <w:b w:val="0"/>
        <w:bCs w:val="0"/>
        <w:i w:val="0"/>
        <w:iCs w:val="0"/>
        <w:spacing w:val="-1"/>
        <w:w w:val="99"/>
        <w:sz w:val="24"/>
        <w:szCs w:val="24"/>
        <w:lang w:val="pt-PT" w:eastAsia="en-US" w:bidi="ar-SA"/>
      </w:rPr>
    </w:lvl>
    <w:lvl w:ilvl="4">
      <w:numFmt w:val="bullet"/>
      <w:lvlText w:val="•"/>
      <w:lvlJc w:val="left"/>
      <w:pPr>
        <w:ind w:left="4476" w:hanging="850"/>
      </w:pPr>
      <w:rPr>
        <w:rFonts w:hint="default"/>
        <w:lang w:val="pt-PT" w:eastAsia="en-US" w:bidi="ar-SA"/>
      </w:rPr>
    </w:lvl>
    <w:lvl w:ilvl="5">
      <w:numFmt w:val="bullet"/>
      <w:lvlText w:val="•"/>
      <w:lvlJc w:val="left"/>
      <w:pPr>
        <w:ind w:left="5604" w:hanging="850"/>
      </w:pPr>
      <w:rPr>
        <w:rFonts w:hint="default"/>
        <w:lang w:val="pt-PT" w:eastAsia="en-US" w:bidi="ar-SA"/>
      </w:rPr>
    </w:lvl>
    <w:lvl w:ilvl="6">
      <w:numFmt w:val="bullet"/>
      <w:lvlText w:val="•"/>
      <w:lvlJc w:val="left"/>
      <w:pPr>
        <w:ind w:left="6732" w:hanging="850"/>
      </w:pPr>
      <w:rPr>
        <w:rFonts w:hint="default"/>
        <w:lang w:val="pt-PT" w:eastAsia="en-US" w:bidi="ar-SA"/>
      </w:rPr>
    </w:lvl>
    <w:lvl w:ilvl="7">
      <w:numFmt w:val="bullet"/>
      <w:lvlText w:val="•"/>
      <w:lvlJc w:val="left"/>
      <w:pPr>
        <w:ind w:left="7860" w:hanging="850"/>
      </w:pPr>
      <w:rPr>
        <w:rFonts w:hint="default"/>
        <w:lang w:val="pt-PT" w:eastAsia="en-US" w:bidi="ar-SA"/>
      </w:rPr>
    </w:lvl>
    <w:lvl w:ilvl="8">
      <w:numFmt w:val="bullet"/>
      <w:lvlText w:val="•"/>
      <w:lvlJc w:val="left"/>
      <w:pPr>
        <w:ind w:left="8988" w:hanging="850"/>
      </w:pPr>
      <w:rPr>
        <w:rFonts w:hint="default"/>
        <w:lang w:val="pt-PT" w:eastAsia="en-US" w:bidi="ar-SA"/>
      </w:rPr>
    </w:lvl>
  </w:abstractNum>
  <w:abstractNum w:abstractNumId="65"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66" w15:restartNumberingAfterBreak="0">
    <w:nsid w:val="798E7F34"/>
    <w:multiLevelType w:val="multilevel"/>
    <w:tmpl w:val="95323932"/>
    <w:styleLink w:val="LFO33"/>
    <w:lvl w:ilvl="0">
      <w:start w:val="1"/>
      <w:numFmt w:val="decimal"/>
      <w:lvlText w:val="%1."/>
      <w:lvlJc w:val="left"/>
      <w:pPr>
        <w:ind w:left="360" w:hanging="360"/>
      </w:pPr>
      <w:rPr>
        <w:b/>
      </w:rPr>
    </w:lvl>
    <w:lvl w:ilvl="1">
      <w:start w:val="1"/>
      <w:numFmt w:val="decimal"/>
      <w:lvlText w:val="%1.%2."/>
      <w:lvlJc w:val="left"/>
      <w:pPr>
        <w:ind w:left="858" w:hanging="432"/>
      </w:pPr>
      <w:rPr>
        <w:rFonts w:ascii="Times New Roman" w:hAnsi="Times New Roman" w:cs="Times New Roman"/>
        <w:b w:val="0"/>
        <w:i w:val="0"/>
        <w:strike w:val="0"/>
        <w:dstrike w:val="0"/>
        <w:color w:val="auto"/>
        <w:sz w:val="24"/>
        <w:szCs w:val="24"/>
        <w:u w:val="none"/>
      </w:rPr>
    </w:lvl>
    <w:lvl w:ilvl="2">
      <w:start w:val="1"/>
      <w:numFmt w:val="decimal"/>
      <w:lvlText w:val="%1.%2.%3."/>
      <w:lvlJc w:val="left"/>
      <w:pPr>
        <w:ind w:left="1638" w:hanging="504"/>
      </w:pPr>
      <w:rPr>
        <w:rFonts w:ascii="Times New Roman" w:hAnsi="Times New Roman" w:cs="Times New Roman"/>
        <w:b w:val="0"/>
        <w:i w:val="0"/>
        <w:strike w:val="0"/>
        <w:dstrike w:val="0"/>
        <w:color w:val="auto"/>
        <w:sz w:val="24"/>
        <w:szCs w:val="24"/>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7" w15:restartNumberingAfterBreak="0">
    <w:nsid w:val="79C42915"/>
    <w:multiLevelType w:val="multilevel"/>
    <w:tmpl w:val="AE64ABA0"/>
    <w:styleLink w:val="WWNum3"/>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8" w15:restartNumberingAfterBreak="0">
    <w:nsid w:val="7BD15F30"/>
    <w:multiLevelType w:val="hybridMultilevel"/>
    <w:tmpl w:val="18ACD9BA"/>
    <w:lvl w:ilvl="0" w:tplc="37A4F498">
      <w:start w:val="1"/>
      <w:numFmt w:val="lowerRoman"/>
      <w:lvlText w:val="%1."/>
      <w:lvlJc w:val="left"/>
      <w:pPr>
        <w:ind w:left="1096" w:hanging="97"/>
        <w:jc w:val="right"/>
      </w:pPr>
      <w:rPr>
        <w:rFonts w:ascii="Times New Roman" w:eastAsia="Calibri" w:hAnsi="Times New Roman" w:cs="Times New Roman" w:hint="default"/>
        <w:b w:val="0"/>
        <w:bCs w:val="0"/>
        <w:i w:val="0"/>
        <w:iCs w:val="0"/>
        <w:color w:val="auto"/>
        <w:spacing w:val="-1"/>
        <w:w w:val="88"/>
        <w:sz w:val="24"/>
        <w:szCs w:val="24"/>
        <w:lang w:val="pt-PT" w:eastAsia="en-US" w:bidi="ar-SA"/>
      </w:rPr>
    </w:lvl>
    <w:lvl w:ilvl="1" w:tplc="BE16EFBE">
      <w:start w:val="1"/>
      <w:numFmt w:val="decimal"/>
      <w:lvlText w:val="%2."/>
      <w:lvlJc w:val="left"/>
      <w:pPr>
        <w:ind w:left="1379" w:hanging="850"/>
      </w:pPr>
      <w:rPr>
        <w:rFonts w:ascii="Times New Roman" w:eastAsia="Calibri" w:hAnsi="Times New Roman" w:cs="Times New Roman" w:hint="default"/>
        <w:b w:val="0"/>
        <w:bCs w:val="0"/>
        <w:i w:val="0"/>
        <w:iCs w:val="0"/>
        <w:spacing w:val="-1"/>
        <w:w w:val="99"/>
        <w:sz w:val="24"/>
        <w:szCs w:val="24"/>
        <w:lang w:val="pt-PT" w:eastAsia="en-US" w:bidi="ar-SA"/>
      </w:rPr>
    </w:lvl>
    <w:lvl w:ilvl="2" w:tplc="31D657BE">
      <w:numFmt w:val="bullet"/>
      <w:lvlText w:val="•"/>
      <w:lvlJc w:val="left"/>
      <w:pPr>
        <w:ind w:left="2476" w:hanging="850"/>
      </w:pPr>
      <w:rPr>
        <w:rFonts w:hint="default"/>
        <w:lang w:val="pt-PT" w:eastAsia="en-US" w:bidi="ar-SA"/>
      </w:rPr>
    </w:lvl>
    <w:lvl w:ilvl="3" w:tplc="9E76AC38">
      <w:numFmt w:val="bullet"/>
      <w:lvlText w:val="•"/>
      <w:lvlJc w:val="left"/>
      <w:pPr>
        <w:ind w:left="3572" w:hanging="850"/>
      </w:pPr>
      <w:rPr>
        <w:rFonts w:hint="default"/>
        <w:lang w:val="pt-PT" w:eastAsia="en-US" w:bidi="ar-SA"/>
      </w:rPr>
    </w:lvl>
    <w:lvl w:ilvl="4" w:tplc="710446DC">
      <w:numFmt w:val="bullet"/>
      <w:lvlText w:val="•"/>
      <w:lvlJc w:val="left"/>
      <w:pPr>
        <w:ind w:left="4668" w:hanging="850"/>
      </w:pPr>
      <w:rPr>
        <w:rFonts w:hint="default"/>
        <w:lang w:val="pt-PT" w:eastAsia="en-US" w:bidi="ar-SA"/>
      </w:rPr>
    </w:lvl>
    <w:lvl w:ilvl="5" w:tplc="B9626DDE">
      <w:numFmt w:val="bullet"/>
      <w:lvlText w:val="•"/>
      <w:lvlJc w:val="left"/>
      <w:pPr>
        <w:ind w:left="5764" w:hanging="850"/>
      </w:pPr>
      <w:rPr>
        <w:rFonts w:hint="default"/>
        <w:lang w:val="pt-PT" w:eastAsia="en-US" w:bidi="ar-SA"/>
      </w:rPr>
    </w:lvl>
    <w:lvl w:ilvl="6" w:tplc="532ACC1E">
      <w:numFmt w:val="bullet"/>
      <w:lvlText w:val="•"/>
      <w:lvlJc w:val="left"/>
      <w:pPr>
        <w:ind w:left="6860" w:hanging="850"/>
      </w:pPr>
      <w:rPr>
        <w:rFonts w:hint="default"/>
        <w:lang w:val="pt-PT" w:eastAsia="en-US" w:bidi="ar-SA"/>
      </w:rPr>
    </w:lvl>
    <w:lvl w:ilvl="7" w:tplc="1FFAFFB2">
      <w:numFmt w:val="bullet"/>
      <w:lvlText w:val="•"/>
      <w:lvlJc w:val="left"/>
      <w:pPr>
        <w:ind w:left="7956" w:hanging="850"/>
      </w:pPr>
      <w:rPr>
        <w:rFonts w:hint="default"/>
        <w:lang w:val="pt-PT" w:eastAsia="en-US" w:bidi="ar-SA"/>
      </w:rPr>
    </w:lvl>
    <w:lvl w:ilvl="8" w:tplc="D6087576">
      <w:numFmt w:val="bullet"/>
      <w:lvlText w:val="•"/>
      <w:lvlJc w:val="left"/>
      <w:pPr>
        <w:ind w:left="9052" w:hanging="850"/>
      </w:pPr>
      <w:rPr>
        <w:rFonts w:hint="default"/>
        <w:lang w:val="pt-PT" w:eastAsia="en-US" w:bidi="ar-SA"/>
      </w:rPr>
    </w:lvl>
  </w:abstractNum>
  <w:abstractNum w:abstractNumId="6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4"/>
  </w:num>
  <w:num w:numId="2">
    <w:abstractNumId w:val="61"/>
  </w:num>
  <w:num w:numId="3">
    <w:abstractNumId w:val="45"/>
  </w:num>
  <w:num w:numId="4">
    <w:abstractNumId w:val="44"/>
  </w:num>
  <w:num w:numId="5">
    <w:abstractNumId w:val="32"/>
  </w:num>
  <w:num w:numId="6">
    <w:abstractNumId w:val="42"/>
  </w:num>
  <w:num w:numId="7">
    <w:abstractNumId w:val="57"/>
  </w:num>
  <w:num w:numId="8">
    <w:abstractNumId w:val="0"/>
  </w:num>
  <w:num w:numId="9">
    <w:abstractNumId w:val="65"/>
  </w:num>
  <w:num w:numId="10">
    <w:abstractNumId w:val="69"/>
  </w:num>
  <w:num w:numId="11">
    <w:abstractNumId w:val="30"/>
  </w:num>
  <w:num w:numId="12">
    <w:abstractNumId w:val="26"/>
  </w:num>
  <w:num w:numId="13">
    <w:abstractNumId w:val="37"/>
  </w:num>
  <w:num w:numId="14">
    <w:abstractNumId w:val="54"/>
  </w:num>
  <w:num w:numId="15">
    <w:abstractNumId w:val="41"/>
  </w:num>
  <w:num w:numId="16">
    <w:abstractNumId w:val="50"/>
  </w:num>
  <w:num w:numId="17">
    <w:abstractNumId w:val="64"/>
  </w:num>
  <w:num w:numId="18">
    <w:abstractNumId w:val="60"/>
  </w:num>
  <w:num w:numId="19">
    <w:abstractNumId w:val="3"/>
  </w:num>
  <w:num w:numId="20">
    <w:abstractNumId w:val="10"/>
  </w:num>
  <w:num w:numId="21">
    <w:abstractNumId w:val="68"/>
  </w:num>
  <w:num w:numId="22">
    <w:abstractNumId w:val="35"/>
  </w:num>
  <w:num w:numId="23">
    <w:abstractNumId w:val="6"/>
  </w:num>
  <w:num w:numId="24">
    <w:abstractNumId w:val="51"/>
  </w:num>
  <w:num w:numId="25">
    <w:abstractNumId w:val="4"/>
  </w:num>
  <w:num w:numId="26">
    <w:abstractNumId w:val="5"/>
  </w:num>
  <w:num w:numId="27">
    <w:abstractNumId w:val="39"/>
  </w:num>
  <w:num w:numId="28">
    <w:abstractNumId w:val="58"/>
  </w:num>
  <w:num w:numId="29">
    <w:abstractNumId w:val="22"/>
  </w:num>
  <w:num w:numId="30">
    <w:abstractNumId w:val="49"/>
  </w:num>
  <w:num w:numId="31">
    <w:abstractNumId w:val="28"/>
  </w:num>
  <w:num w:numId="32">
    <w:abstractNumId w:val="24"/>
  </w:num>
  <w:num w:numId="33">
    <w:abstractNumId w:val="7"/>
  </w:num>
  <w:num w:numId="34">
    <w:abstractNumId w:val="18"/>
  </w:num>
  <w:num w:numId="35">
    <w:abstractNumId w:val="16"/>
  </w:num>
  <w:num w:numId="36">
    <w:abstractNumId w:val="67"/>
  </w:num>
  <w:num w:numId="37">
    <w:abstractNumId w:val="48"/>
  </w:num>
  <w:num w:numId="38">
    <w:abstractNumId w:val="15"/>
  </w:num>
  <w:num w:numId="39">
    <w:abstractNumId w:val="19"/>
  </w:num>
  <w:num w:numId="40">
    <w:abstractNumId w:val="47"/>
  </w:num>
  <w:num w:numId="41">
    <w:abstractNumId w:val="9"/>
  </w:num>
  <w:num w:numId="42">
    <w:abstractNumId w:val="25"/>
  </w:num>
  <w:num w:numId="43">
    <w:abstractNumId w:val="38"/>
  </w:num>
  <w:num w:numId="44">
    <w:abstractNumId w:val="63"/>
  </w:num>
  <w:num w:numId="45">
    <w:abstractNumId w:val="62"/>
  </w:num>
  <w:num w:numId="46">
    <w:abstractNumId w:val="53"/>
  </w:num>
  <w:num w:numId="47">
    <w:abstractNumId w:val="23"/>
  </w:num>
  <w:num w:numId="48">
    <w:abstractNumId w:val="33"/>
  </w:num>
  <w:num w:numId="49">
    <w:abstractNumId w:val="2"/>
  </w:num>
  <w:num w:numId="50">
    <w:abstractNumId w:val="52"/>
  </w:num>
  <w:num w:numId="51">
    <w:abstractNumId w:val="29"/>
  </w:num>
  <w:num w:numId="52">
    <w:abstractNumId w:val="43"/>
  </w:num>
  <w:num w:numId="53">
    <w:abstractNumId w:val="1"/>
  </w:num>
  <w:num w:numId="54">
    <w:abstractNumId w:val="34"/>
  </w:num>
  <w:num w:numId="55">
    <w:abstractNumId w:val="40"/>
  </w:num>
  <w:num w:numId="56">
    <w:abstractNumId w:val="21"/>
  </w:num>
  <w:num w:numId="57">
    <w:abstractNumId w:val="56"/>
  </w:num>
  <w:num w:numId="58">
    <w:abstractNumId w:val="59"/>
  </w:num>
  <w:num w:numId="59">
    <w:abstractNumId w:val="8"/>
  </w:num>
  <w:num w:numId="60">
    <w:abstractNumId w:val="46"/>
  </w:num>
  <w:num w:numId="61">
    <w:abstractNumId w:val="13"/>
  </w:num>
  <w:num w:numId="62">
    <w:abstractNumId w:val="20"/>
  </w:num>
  <w:num w:numId="63">
    <w:abstractNumId w:val="36"/>
  </w:num>
  <w:num w:numId="64">
    <w:abstractNumId w:val="11"/>
  </w:num>
  <w:num w:numId="65">
    <w:abstractNumId w:val="12"/>
  </w:num>
  <w:num w:numId="66">
    <w:abstractNumId w:val="31"/>
  </w:num>
  <w:num w:numId="67">
    <w:abstractNumId w:val="17"/>
  </w:num>
  <w:num w:numId="68">
    <w:abstractNumId w:val="66"/>
  </w:num>
  <w:num w:numId="69">
    <w:abstractNumId w:val="27"/>
  </w:num>
  <w:num w:numId="70">
    <w:abstractNumId w:val="55"/>
  </w:num>
  <w:num w:numId="7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65"/>
    <w:lvlOverride w:ilvl="0">
      <w:startOverride w:val="1"/>
    </w:lvlOverride>
  </w:num>
  <w:num w:numId="73">
    <w:abstractNumId w:val="41"/>
    <w:lvlOverride w:ilvl="0">
      <w:startOverride w:val="1"/>
    </w:lvlOverride>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evenAndOddHeaders/>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E1A"/>
    <w:rsid w:val="000001C4"/>
    <w:rsid w:val="00000591"/>
    <w:rsid w:val="00005DBE"/>
    <w:rsid w:val="00005DF8"/>
    <w:rsid w:val="00006C69"/>
    <w:rsid w:val="00011908"/>
    <w:rsid w:val="00022663"/>
    <w:rsid w:val="00031257"/>
    <w:rsid w:val="000321E4"/>
    <w:rsid w:val="00033F07"/>
    <w:rsid w:val="00047934"/>
    <w:rsid w:val="00050A0E"/>
    <w:rsid w:val="0005189C"/>
    <w:rsid w:val="00052B60"/>
    <w:rsid w:val="000655D5"/>
    <w:rsid w:val="00077679"/>
    <w:rsid w:val="00082366"/>
    <w:rsid w:val="000A4B48"/>
    <w:rsid w:val="000A58FB"/>
    <w:rsid w:val="000A6C61"/>
    <w:rsid w:val="000B2881"/>
    <w:rsid w:val="000B3084"/>
    <w:rsid w:val="000B4F19"/>
    <w:rsid w:val="000B541C"/>
    <w:rsid w:val="000C243F"/>
    <w:rsid w:val="000C4B11"/>
    <w:rsid w:val="000C7D88"/>
    <w:rsid w:val="000C7F26"/>
    <w:rsid w:val="000D12CF"/>
    <w:rsid w:val="000D22F3"/>
    <w:rsid w:val="000E19AC"/>
    <w:rsid w:val="000E322B"/>
    <w:rsid w:val="000E58E5"/>
    <w:rsid w:val="000E6C76"/>
    <w:rsid w:val="000F053B"/>
    <w:rsid w:val="000F1C45"/>
    <w:rsid w:val="000F5AD3"/>
    <w:rsid w:val="00103280"/>
    <w:rsid w:val="00104765"/>
    <w:rsid w:val="00106CF1"/>
    <w:rsid w:val="0011427B"/>
    <w:rsid w:val="00123BE9"/>
    <w:rsid w:val="001272A1"/>
    <w:rsid w:val="0013367A"/>
    <w:rsid w:val="001402FB"/>
    <w:rsid w:val="00141307"/>
    <w:rsid w:val="00141AB7"/>
    <w:rsid w:val="00147041"/>
    <w:rsid w:val="00152018"/>
    <w:rsid w:val="001529AF"/>
    <w:rsid w:val="00154AC3"/>
    <w:rsid w:val="00161FEF"/>
    <w:rsid w:val="0018690F"/>
    <w:rsid w:val="00196F9E"/>
    <w:rsid w:val="001A03C8"/>
    <w:rsid w:val="001A31DC"/>
    <w:rsid w:val="001A5846"/>
    <w:rsid w:val="001B51A5"/>
    <w:rsid w:val="001B7D6A"/>
    <w:rsid w:val="001C08BF"/>
    <w:rsid w:val="001D10F8"/>
    <w:rsid w:val="001D347D"/>
    <w:rsid w:val="001D6C6E"/>
    <w:rsid w:val="001E1103"/>
    <w:rsid w:val="001F0CF7"/>
    <w:rsid w:val="00212C04"/>
    <w:rsid w:val="002139B8"/>
    <w:rsid w:val="00214615"/>
    <w:rsid w:val="002236A5"/>
    <w:rsid w:val="00231851"/>
    <w:rsid w:val="002325E5"/>
    <w:rsid w:val="0023612A"/>
    <w:rsid w:val="00237552"/>
    <w:rsid w:val="00241184"/>
    <w:rsid w:val="00244485"/>
    <w:rsid w:val="00251226"/>
    <w:rsid w:val="00254C6B"/>
    <w:rsid w:val="0025762B"/>
    <w:rsid w:val="00257B66"/>
    <w:rsid w:val="002655C4"/>
    <w:rsid w:val="00274570"/>
    <w:rsid w:val="00274FA6"/>
    <w:rsid w:val="0028106A"/>
    <w:rsid w:val="00282873"/>
    <w:rsid w:val="002848E2"/>
    <w:rsid w:val="00285393"/>
    <w:rsid w:val="00290E37"/>
    <w:rsid w:val="002913C9"/>
    <w:rsid w:val="002914E5"/>
    <w:rsid w:val="00294801"/>
    <w:rsid w:val="002A76E2"/>
    <w:rsid w:val="002B2C30"/>
    <w:rsid w:val="002B440D"/>
    <w:rsid w:val="002B735E"/>
    <w:rsid w:val="002C2093"/>
    <w:rsid w:val="002C2141"/>
    <w:rsid w:val="002C29D3"/>
    <w:rsid w:val="002C54C6"/>
    <w:rsid w:val="002D023C"/>
    <w:rsid w:val="002D38AE"/>
    <w:rsid w:val="002E6625"/>
    <w:rsid w:val="002F0FC0"/>
    <w:rsid w:val="002F2965"/>
    <w:rsid w:val="002F4024"/>
    <w:rsid w:val="002F5EFF"/>
    <w:rsid w:val="002F6E56"/>
    <w:rsid w:val="002F7941"/>
    <w:rsid w:val="0030014A"/>
    <w:rsid w:val="00300729"/>
    <w:rsid w:val="003100F2"/>
    <w:rsid w:val="00312AE4"/>
    <w:rsid w:val="00313FBD"/>
    <w:rsid w:val="003176B7"/>
    <w:rsid w:val="0033312B"/>
    <w:rsid w:val="0033363C"/>
    <w:rsid w:val="00333678"/>
    <w:rsid w:val="00345ECC"/>
    <w:rsid w:val="00350DB8"/>
    <w:rsid w:val="0035787A"/>
    <w:rsid w:val="003726D9"/>
    <w:rsid w:val="0038550E"/>
    <w:rsid w:val="00394423"/>
    <w:rsid w:val="003A3A4D"/>
    <w:rsid w:val="003A72FB"/>
    <w:rsid w:val="003B262C"/>
    <w:rsid w:val="003D08AF"/>
    <w:rsid w:val="003D0E1A"/>
    <w:rsid w:val="003D3CFA"/>
    <w:rsid w:val="003D5F26"/>
    <w:rsid w:val="003D79EA"/>
    <w:rsid w:val="003F0033"/>
    <w:rsid w:val="003F2EBE"/>
    <w:rsid w:val="00427F05"/>
    <w:rsid w:val="00440823"/>
    <w:rsid w:val="00450282"/>
    <w:rsid w:val="004544FC"/>
    <w:rsid w:val="00461C6C"/>
    <w:rsid w:val="0047336D"/>
    <w:rsid w:val="004838AA"/>
    <w:rsid w:val="00484B4C"/>
    <w:rsid w:val="004904D7"/>
    <w:rsid w:val="00491657"/>
    <w:rsid w:val="004933C0"/>
    <w:rsid w:val="00494B68"/>
    <w:rsid w:val="004A5008"/>
    <w:rsid w:val="004B6261"/>
    <w:rsid w:val="004B7338"/>
    <w:rsid w:val="004C0606"/>
    <w:rsid w:val="004C5205"/>
    <w:rsid w:val="004E0ED1"/>
    <w:rsid w:val="004E5603"/>
    <w:rsid w:val="004F010A"/>
    <w:rsid w:val="004F2028"/>
    <w:rsid w:val="004F4417"/>
    <w:rsid w:val="005013DC"/>
    <w:rsid w:val="00503F74"/>
    <w:rsid w:val="00507305"/>
    <w:rsid w:val="00510F4D"/>
    <w:rsid w:val="005160E8"/>
    <w:rsid w:val="00540167"/>
    <w:rsid w:val="0054099B"/>
    <w:rsid w:val="00546E81"/>
    <w:rsid w:val="0055168F"/>
    <w:rsid w:val="00552FFC"/>
    <w:rsid w:val="00570C4C"/>
    <w:rsid w:val="00572BCD"/>
    <w:rsid w:val="00573983"/>
    <w:rsid w:val="00574E8B"/>
    <w:rsid w:val="00584870"/>
    <w:rsid w:val="005876D9"/>
    <w:rsid w:val="00597AAC"/>
    <w:rsid w:val="005A45A8"/>
    <w:rsid w:val="005A5E9A"/>
    <w:rsid w:val="005B15FC"/>
    <w:rsid w:val="005B63F8"/>
    <w:rsid w:val="005B702E"/>
    <w:rsid w:val="005C0411"/>
    <w:rsid w:val="005C0997"/>
    <w:rsid w:val="005C1764"/>
    <w:rsid w:val="005C33B1"/>
    <w:rsid w:val="005C3AC7"/>
    <w:rsid w:val="005D4A74"/>
    <w:rsid w:val="005D50DF"/>
    <w:rsid w:val="005E4BCD"/>
    <w:rsid w:val="005F0F8F"/>
    <w:rsid w:val="005F2123"/>
    <w:rsid w:val="005F5F6D"/>
    <w:rsid w:val="0060036A"/>
    <w:rsid w:val="00614A63"/>
    <w:rsid w:val="00614AA9"/>
    <w:rsid w:val="006178C3"/>
    <w:rsid w:val="00621930"/>
    <w:rsid w:val="0062467C"/>
    <w:rsid w:val="0062472B"/>
    <w:rsid w:val="0064175F"/>
    <w:rsid w:val="00653BFD"/>
    <w:rsid w:val="00657391"/>
    <w:rsid w:val="006578D1"/>
    <w:rsid w:val="00666A34"/>
    <w:rsid w:val="00666F60"/>
    <w:rsid w:val="0067063D"/>
    <w:rsid w:val="006724BD"/>
    <w:rsid w:val="00686344"/>
    <w:rsid w:val="00696097"/>
    <w:rsid w:val="006A07A6"/>
    <w:rsid w:val="006A5D69"/>
    <w:rsid w:val="006A70C8"/>
    <w:rsid w:val="006B5D53"/>
    <w:rsid w:val="006C4DD5"/>
    <w:rsid w:val="006C55FF"/>
    <w:rsid w:val="006C6538"/>
    <w:rsid w:val="006D1C55"/>
    <w:rsid w:val="006D67F2"/>
    <w:rsid w:val="006E1FC5"/>
    <w:rsid w:val="006E4F86"/>
    <w:rsid w:val="006E6D2D"/>
    <w:rsid w:val="006F2DF0"/>
    <w:rsid w:val="00705432"/>
    <w:rsid w:val="007142B6"/>
    <w:rsid w:val="007239C2"/>
    <w:rsid w:val="007313BA"/>
    <w:rsid w:val="007318E3"/>
    <w:rsid w:val="00731D60"/>
    <w:rsid w:val="007430ED"/>
    <w:rsid w:val="00743AD2"/>
    <w:rsid w:val="007448DA"/>
    <w:rsid w:val="007520A3"/>
    <w:rsid w:val="007532DC"/>
    <w:rsid w:val="00762D8D"/>
    <w:rsid w:val="007636F6"/>
    <w:rsid w:val="007672DF"/>
    <w:rsid w:val="00767D04"/>
    <w:rsid w:val="00770F01"/>
    <w:rsid w:val="007713B1"/>
    <w:rsid w:val="0078721C"/>
    <w:rsid w:val="00787A26"/>
    <w:rsid w:val="00790510"/>
    <w:rsid w:val="00790C11"/>
    <w:rsid w:val="0079368D"/>
    <w:rsid w:val="007965C7"/>
    <w:rsid w:val="007A18CB"/>
    <w:rsid w:val="007C27EE"/>
    <w:rsid w:val="007D3FE5"/>
    <w:rsid w:val="007D5B71"/>
    <w:rsid w:val="007E4B5B"/>
    <w:rsid w:val="007E58B1"/>
    <w:rsid w:val="007F0055"/>
    <w:rsid w:val="007F3C11"/>
    <w:rsid w:val="007F4037"/>
    <w:rsid w:val="00804545"/>
    <w:rsid w:val="00805244"/>
    <w:rsid w:val="00810B70"/>
    <w:rsid w:val="00826DA8"/>
    <w:rsid w:val="00835A92"/>
    <w:rsid w:val="00850838"/>
    <w:rsid w:val="008510B3"/>
    <w:rsid w:val="008563B5"/>
    <w:rsid w:val="008702C9"/>
    <w:rsid w:val="00876BAE"/>
    <w:rsid w:val="008843A0"/>
    <w:rsid w:val="00893248"/>
    <w:rsid w:val="00897191"/>
    <w:rsid w:val="00897E34"/>
    <w:rsid w:val="008A07B1"/>
    <w:rsid w:val="008A09C2"/>
    <w:rsid w:val="008A7823"/>
    <w:rsid w:val="008B5D14"/>
    <w:rsid w:val="008B6982"/>
    <w:rsid w:val="008C262F"/>
    <w:rsid w:val="008C74E1"/>
    <w:rsid w:val="008C76D7"/>
    <w:rsid w:val="008D0718"/>
    <w:rsid w:val="008E353F"/>
    <w:rsid w:val="008E389E"/>
    <w:rsid w:val="008E3DB8"/>
    <w:rsid w:val="008E5E04"/>
    <w:rsid w:val="008F6CDD"/>
    <w:rsid w:val="008F75CE"/>
    <w:rsid w:val="00900551"/>
    <w:rsid w:val="0090486A"/>
    <w:rsid w:val="00912281"/>
    <w:rsid w:val="009161A1"/>
    <w:rsid w:val="00922C5B"/>
    <w:rsid w:val="0093299B"/>
    <w:rsid w:val="00935BAB"/>
    <w:rsid w:val="009365A1"/>
    <w:rsid w:val="00954C69"/>
    <w:rsid w:val="0095619B"/>
    <w:rsid w:val="00957A45"/>
    <w:rsid w:val="00957FDD"/>
    <w:rsid w:val="0096009C"/>
    <w:rsid w:val="00962790"/>
    <w:rsid w:val="009629B5"/>
    <w:rsid w:val="009653DA"/>
    <w:rsid w:val="00980981"/>
    <w:rsid w:val="0098709F"/>
    <w:rsid w:val="009A190B"/>
    <w:rsid w:val="009A3E0F"/>
    <w:rsid w:val="009A3EC1"/>
    <w:rsid w:val="009A49F7"/>
    <w:rsid w:val="009A7616"/>
    <w:rsid w:val="009B0AD8"/>
    <w:rsid w:val="009B3E25"/>
    <w:rsid w:val="009D10E8"/>
    <w:rsid w:val="009D2633"/>
    <w:rsid w:val="009E584F"/>
    <w:rsid w:val="009F14B6"/>
    <w:rsid w:val="009F16F9"/>
    <w:rsid w:val="009F7713"/>
    <w:rsid w:val="00A023BD"/>
    <w:rsid w:val="00A02D7C"/>
    <w:rsid w:val="00A03321"/>
    <w:rsid w:val="00A05035"/>
    <w:rsid w:val="00A2146C"/>
    <w:rsid w:val="00A21AAA"/>
    <w:rsid w:val="00A22767"/>
    <w:rsid w:val="00A22FA7"/>
    <w:rsid w:val="00A23106"/>
    <w:rsid w:val="00A2439B"/>
    <w:rsid w:val="00A40D0B"/>
    <w:rsid w:val="00A52BFF"/>
    <w:rsid w:val="00A57A23"/>
    <w:rsid w:val="00A60564"/>
    <w:rsid w:val="00A657A7"/>
    <w:rsid w:val="00A676FD"/>
    <w:rsid w:val="00A71DC8"/>
    <w:rsid w:val="00A728B9"/>
    <w:rsid w:val="00A91E14"/>
    <w:rsid w:val="00A962FF"/>
    <w:rsid w:val="00A96A20"/>
    <w:rsid w:val="00AA20AA"/>
    <w:rsid w:val="00AB65AE"/>
    <w:rsid w:val="00AB6744"/>
    <w:rsid w:val="00AC5DDF"/>
    <w:rsid w:val="00AE0AEB"/>
    <w:rsid w:val="00AE0B16"/>
    <w:rsid w:val="00AE1ED1"/>
    <w:rsid w:val="00AE6294"/>
    <w:rsid w:val="00AE783E"/>
    <w:rsid w:val="00B00D08"/>
    <w:rsid w:val="00B01989"/>
    <w:rsid w:val="00B11A58"/>
    <w:rsid w:val="00B1545F"/>
    <w:rsid w:val="00B20719"/>
    <w:rsid w:val="00B2363C"/>
    <w:rsid w:val="00B278AC"/>
    <w:rsid w:val="00B27DE4"/>
    <w:rsid w:val="00B30E92"/>
    <w:rsid w:val="00B34502"/>
    <w:rsid w:val="00B36CE6"/>
    <w:rsid w:val="00B40D4A"/>
    <w:rsid w:val="00B46001"/>
    <w:rsid w:val="00B500C6"/>
    <w:rsid w:val="00B54EF3"/>
    <w:rsid w:val="00B564FD"/>
    <w:rsid w:val="00B6213C"/>
    <w:rsid w:val="00B67ABC"/>
    <w:rsid w:val="00B67D89"/>
    <w:rsid w:val="00B70673"/>
    <w:rsid w:val="00B716F5"/>
    <w:rsid w:val="00B737CC"/>
    <w:rsid w:val="00B826FE"/>
    <w:rsid w:val="00B83054"/>
    <w:rsid w:val="00B855C9"/>
    <w:rsid w:val="00B862E4"/>
    <w:rsid w:val="00B878E3"/>
    <w:rsid w:val="00B9166D"/>
    <w:rsid w:val="00B93546"/>
    <w:rsid w:val="00B9452C"/>
    <w:rsid w:val="00BA65A6"/>
    <w:rsid w:val="00BA7201"/>
    <w:rsid w:val="00BB761E"/>
    <w:rsid w:val="00BC2A3B"/>
    <w:rsid w:val="00BC6F0C"/>
    <w:rsid w:val="00BC71AA"/>
    <w:rsid w:val="00BD247B"/>
    <w:rsid w:val="00BD4EF1"/>
    <w:rsid w:val="00BD51CE"/>
    <w:rsid w:val="00BD6135"/>
    <w:rsid w:val="00BD658E"/>
    <w:rsid w:val="00BF2826"/>
    <w:rsid w:val="00BF3888"/>
    <w:rsid w:val="00BF3D09"/>
    <w:rsid w:val="00C02F21"/>
    <w:rsid w:val="00C03871"/>
    <w:rsid w:val="00C1353B"/>
    <w:rsid w:val="00C2192D"/>
    <w:rsid w:val="00C220EA"/>
    <w:rsid w:val="00C26B0E"/>
    <w:rsid w:val="00C30526"/>
    <w:rsid w:val="00C3404C"/>
    <w:rsid w:val="00C35475"/>
    <w:rsid w:val="00C40A77"/>
    <w:rsid w:val="00C4411B"/>
    <w:rsid w:val="00C46E81"/>
    <w:rsid w:val="00C525CC"/>
    <w:rsid w:val="00C533FC"/>
    <w:rsid w:val="00C60199"/>
    <w:rsid w:val="00C6579F"/>
    <w:rsid w:val="00C71DA2"/>
    <w:rsid w:val="00C779C0"/>
    <w:rsid w:val="00C818A9"/>
    <w:rsid w:val="00C81EB2"/>
    <w:rsid w:val="00C85F08"/>
    <w:rsid w:val="00C87A8A"/>
    <w:rsid w:val="00CC0336"/>
    <w:rsid w:val="00CC118E"/>
    <w:rsid w:val="00CC4CF2"/>
    <w:rsid w:val="00CC4D39"/>
    <w:rsid w:val="00CE39FC"/>
    <w:rsid w:val="00CE5B72"/>
    <w:rsid w:val="00CE5C3F"/>
    <w:rsid w:val="00CF352A"/>
    <w:rsid w:val="00CF4BFC"/>
    <w:rsid w:val="00CF698F"/>
    <w:rsid w:val="00CF73DF"/>
    <w:rsid w:val="00D003F8"/>
    <w:rsid w:val="00D046F4"/>
    <w:rsid w:val="00D07602"/>
    <w:rsid w:val="00D07F5C"/>
    <w:rsid w:val="00D149C0"/>
    <w:rsid w:val="00D1518B"/>
    <w:rsid w:val="00D173A9"/>
    <w:rsid w:val="00D205E2"/>
    <w:rsid w:val="00D24ABE"/>
    <w:rsid w:val="00D3360E"/>
    <w:rsid w:val="00D3594F"/>
    <w:rsid w:val="00D46844"/>
    <w:rsid w:val="00D56E66"/>
    <w:rsid w:val="00D66B0D"/>
    <w:rsid w:val="00D71239"/>
    <w:rsid w:val="00D71C04"/>
    <w:rsid w:val="00D76727"/>
    <w:rsid w:val="00D808C1"/>
    <w:rsid w:val="00D819B5"/>
    <w:rsid w:val="00D82056"/>
    <w:rsid w:val="00D851F4"/>
    <w:rsid w:val="00D905C0"/>
    <w:rsid w:val="00D91810"/>
    <w:rsid w:val="00D96F4D"/>
    <w:rsid w:val="00DC4C7A"/>
    <w:rsid w:val="00DC6A64"/>
    <w:rsid w:val="00DD0C8D"/>
    <w:rsid w:val="00DD29B3"/>
    <w:rsid w:val="00DE4EBF"/>
    <w:rsid w:val="00DF1277"/>
    <w:rsid w:val="00DF7BDE"/>
    <w:rsid w:val="00E04DDE"/>
    <w:rsid w:val="00E05056"/>
    <w:rsid w:val="00E05E86"/>
    <w:rsid w:val="00E0639A"/>
    <w:rsid w:val="00E13034"/>
    <w:rsid w:val="00E20561"/>
    <w:rsid w:val="00E232FF"/>
    <w:rsid w:val="00E23CC8"/>
    <w:rsid w:val="00E24528"/>
    <w:rsid w:val="00E34DEC"/>
    <w:rsid w:val="00E41522"/>
    <w:rsid w:val="00E4287B"/>
    <w:rsid w:val="00E47986"/>
    <w:rsid w:val="00E5075F"/>
    <w:rsid w:val="00E51422"/>
    <w:rsid w:val="00E51B2C"/>
    <w:rsid w:val="00E6501A"/>
    <w:rsid w:val="00E6672C"/>
    <w:rsid w:val="00E73217"/>
    <w:rsid w:val="00E94E11"/>
    <w:rsid w:val="00EB4BD4"/>
    <w:rsid w:val="00ED13D5"/>
    <w:rsid w:val="00ED3520"/>
    <w:rsid w:val="00ED75B5"/>
    <w:rsid w:val="00EE4C60"/>
    <w:rsid w:val="00EE7861"/>
    <w:rsid w:val="00EF0716"/>
    <w:rsid w:val="00EF4136"/>
    <w:rsid w:val="00F30D4F"/>
    <w:rsid w:val="00F35DB1"/>
    <w:rsid w:val="00F444FE"/>
    <w:rsid w:val="00F4674D"/>
    <w:rsid w:val="00F528F8"/>
    <w:rsid w:val="00F533A0"/>
    <w:rsid w:val="00F53754"/>
    <w:rsid w:val="00F62486"/>
    <w:rsid w:val="00F6264F"/>
    <w:rsid w:val="00F70ADD"/>
    <w:rsid w:val="00F710B7"/>
    <w:rsid w:val="00F758CF"/>
    <w:rsid w:val="00F82076"/>
    <w:rsid w:val="00F86716"/>
    <w:rsid w:val="00F86B85"/>
    <w:rsid w:val="00F9619B"/>
    <w:rsid w:val="00FA28E6"/>
    <w:rsid w:val="00FA4D46"/>
    <w:rsid w:val="00FA4EF2"/>
    <w:rsid w:val="00FA5F18"/>
    <w:rsid w:val="00FB0D80"/>
    <w:rsid w:val="00FB6EA3"/>
    <w:rsid w:val="00FB7039"/>
    <w:rsid w:val="00FC3687"/>
    <w:rsid w:val="00FC59A0"/>
    <w:rsid w:val="00FD395C"/>
    <w:rsid w:val="00FD69F6"/>
    <w:rsid w:val="00FD77FD"/>
    <w:rsid w:val="00FD78CF"/>
    <w:rsid w:val="00FE00E3"/>
    <w:rsid w:val="00FE4DDE"/>
    <w:rsid w:val="00FE533F"/>
    <w:rsid w:val="00FF0582"/>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CA26915"/>
  <w15:docId w15:val="{E4F051BD-98D6-44DD-A111-9C986C7F6C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qFormat/>
    <w:rsid w:val="0096009C"/>
    <w:pPr>
      <w:keepNext/>
      <w:tabs>
        <w:tab w:val="left" w:pos="1701"/>
      </w:tabs>
      <w:ind w:right="-1"/>
      <w:jc w:val="center"/>
      <w:outlineLvl w:val="1"/>
    </w:pPr>
    <w:rPr>
      <w:rFonts w:ascii="Times New Roman" w:eastAsiaTheme="minorEastAsia" w:hAnsi="Times New Roman" w:cs="Times New Roman"/>
      <w:b/>
      <w:color w:val="000000"/>
      <w:sz w:val="24"/>
      <w:szCs w:val="20"/>
    </w:rPr>
  </w:style>
  <w:style w:type="paragraph" w:styleId="Ttulo3">
    <w:name w:val="heading 3"/>
    <w:basedOn w:val="Normal"/>
    <w:next w:val="Normal"/>
    <w:link w:val="Ttulo3Char"/>
    <w:unhideWhenUsed/>
    <w:qFormat/>
    <w:rsid w:val="0096009C"/>
    <w:pPr>
      <w:keepNext/>
      <w:keepLines/>
      <w:spacing w:before="40" w:line="259" w:lineRule="auto"/>
      <w:outlineLvl w:val="2"/>
    </w:pPr>
    <w:rPr>
      <w:rFonts w:asciiTheme="majorHAnsi" w:eastAsiaTheme="majorEastAsia" w:hAnsiTheme="majorHAnsi" w:cstheme="majorBidi"/>
      <w:color w:val="1F3763" w:themeColor="accent1" w:themeShade="7F"/>
      <w:sz w:val="24"/>
      <w:lang w:eastAsia="en-US"/>
    </w:rPr>
  </w:style>
  <w:style w:type="paragraph" w:styleId="Ttulo4">
    <w:name w:val="heading 4"/>
    <w:basedOn w:val="Normal"/>
    <w:next w:val="Normal"/>
    <w:link w:val="Ttulo4Char"/>
    <w:unhideWhenUsed/>
    <w:qFormat/>
    <w:rsid w:val="0096009C"/>
    <w:pPr>
      <w:keepNext/>
      <w:keepLines/>
      <w:spacing w:before="40"/>
      <w:outlineLvl w:val="3"/>
    </w:pPr>
    <w:rPr>
      <w:rFonts w:asciiTheme="majorHAnsi" w:eastAsiaTheme="majorEastAsia" w:hAnsiTheme="majorHAnsi" w:cstheme="majorBidi"/>
      <w:i/>
      <w:iCs/>
      <w:color w:val="2F5496" w:themeColor="accent1" w:themeShade="BF"/>
      <w:sz w:val="24"/>
    </w:rPr>
  </w:style>
  <w:style w:type="paragraph" w:styleId="Ttulo5">
    <w:name w:val="heading 5"/>
    <w:basedOn w:val="Normal"/>
    <w:next w:val="Normal"/>
    <w:link w:val="Ttulo5Char"/>
    <w:unhideWhenUsed/>
    <w:qFormat/>
    <w:rsid w:val="0096009C"/>
    <w:pPr>
      <w:keepNext/>
      <w:keepLines/>
      <w:spacing w:before="40"/>
      <w:outlineLvl w:val="4"/>
    </w:pPr>
    <w:rPr>
      <w:rFonts w:asciiTheme="majorHAnsi" w:eastAsiaTheme="majorEastAsia" w:hAnsiTheme="majorHAnsi" w:cstheme="majorBidi"/>
      <w:color w:val="2F5496" w:themeColor="accent1" w:themeShade="BF"/>
      <w:sz w:val="24"/>
    </w:rPr>
  </w:style>
  <w:style w:type="paragraph" w:styleId="Ttulo6">
    <w:name w:val="heading 6"/>
    <w:basedOn w:val="Normal"/>
    <w:next w:val="Normal"/>
    <w:link w:val="Ttulo6Char"/>
    <w:unhideWhenUsed/>
    <w:qFormat/>
    <w:rsid w:val="0096009C"/>
    <w:pPr>
      <w:keepNext/>
      <w:keepLines/>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nhideWhenUsed/>
    <w:qFormat/>
    <w:rsid w:val="0096009C"/>
    <w:pPr>
      <w:keepNext/>
      <w:keepLines/>
      <w:spacing w:before="40"/>
      <w:outlineLvl w:val="6"/>
    </w:pPr>
    <w:rPr>
      <w:rFonts w:asciiTheme="majorHAnsi" w:eastAsiaTheme="majorEastAsia" w:hAnsiTheme="majorHAnsi" w:cstheme="majorBidi"/>
      <w:i/>
      <w:iCs/>
      <w:color w:val="1F3763" w:themeColor="accent1" w:themeShade="7F"/>
      <w:sz w:val="24"/>
    </w:rPr>
  </w:style>
  <w:style w:type="paragraph" w:styleId="Ttulo8">
    <w:name w:val="heading 8"/>
    <w:basedOn w:val="Standard"/>
    <w:next w:val="Textbody"/>
    <w:link w:val="Ttulo8Char"/>
    <w:rsid w:val="0096009C"/>
    <w:pPr>
      <w:keepNext/>
      <w:jc w:val="center"/>
      <w:textAlignment w:val="baseline"/>
      <w:outlineLvl w:val="7"/>
    </w:pPr>
    <w:rPr>
      <w:rFonts w:ascii="Palace Script MT" w:eastAsia="Palace Script MT" w:hAnsi="Palace Script MT" w:cs="Palace Script MT"/>
      <w:sz w:val="66"/>
    </w:rPr>
  </w:style>
  <w:style w:type="paragraph" w:styleId="Ttulo9">
    <w:name w:val="heading 9"/>
    <w:basedOn w:val="Standard"/>
    <w:next w:val="Textbody"/>
    <w:link w:val="Ttulo9Char"/>
    <w:rsid w:val="0096009C"/>
    <w:pPr>
      <w:keepNext/>
      <w:jc w:val="both"/>
      <w:textAlignment w:val="baseline"/>
      <w:outlineLvl w:val="8"/>
    </w:pPr>
    <w:rPr>
      <w:rFonts w:ascii="Arial" w:eastAsia="Arial" w:hAnsi="Arial" w:cs="Arial"/>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aliases w:val="TCU,Citação AGU,NotaExplicativa"/>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aliases w:val="TCU Char,Citação AGU Char,NotaExplicativa Char"/>
    <w:basedOn w:val="Fontepargpadro"/>
    <w:link w:val="Citao"/>
    <w:qFormat/>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link w:val="PargrafodaListaChar"/>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uiPriority w:val="99"/>
    <w:unhideWhenUsed/>
    <w:rsid w:val="003D08AF"/>
    <w:rPr>
      <w:sz w:val="16"/>
      <w:szCs w:val="16"/>
    </w:rPr>
  </w:style>
  <w:style w:type="paragraph" w:styleId="Textodecomentrio">
    <w:name w:val="annotation text"/>
    <w:basedOn w:val="Normal"/>
    <w:link w:val="TextodecomentrioChar"/>
    <w:uiPriority w:val="99"/>
    <w:unhideWhenUsed/>
    <w:rsid w:val="003D08AF"/>
    <w:rPr>
      <w:szCs w:val="20"/>
    </w:rPr>
  </w:style>
  <w:style w:type="character" w:customStyle="1" w:styleId="TextodecomentrioChar">
    <w:name w:val="Texto de comentário Char"/>
    <w:basedOn w:val="Fontepargpadro"/>
    <w:link w:val="Textodecomentrio"/>
    <w:uiPriority w:val="99"/>
    <w:qFormat/>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link w:val="Nivel1Char"/>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uiPriority w:val="99"/>
    <w:rsid w:val="002F5EFF"/>
    <w:rPr>
      <w:color w:val="000080"/>
      <w:u w:val="single"/>
    </w:rPr>
  </w:style>
  <w:style w:type="table" w:styleId="Tabelacomgrade">
    <w:name w:val="Table Grid"/>
    <w:basedOn w:val="Tabelanormal"/>
    <w:uiPriority w:val="39"/>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2F5EFF"/>
    <w:pPr>
      <w:numPr>
        <w:ilvl w:val="1"/>
        <w:numId w:val="3"/>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link w:val="Nivel3Char"/>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rsid w:val="00731D60"/>
    <w:rPr>
      <w:rFonts w:ascii="Segoe UI" w:eastAsia="Times New Roman" w:hAnsi="Segoe UI" w:cs="Segoe UI"/>
      <w:sz w:val="18"/>
      <w:szCs w:val="18"/>
      <w:lang w:eastAsia="pt-BR"/>
    </w:rPr>
  </w:style>
  <w:style w:type="paragraph" w:styleId="Cabealho">
    <w:name w:val="header"/>
    <w:basedOn w:val="Normal"/>
    <w:link w:val="CabealhoChar"/>
    <w:unhideWhenUsed/>
    <w:rsid w:val="00805244"/>
    <w:pPr>
      <w:tabs>
        <w:tab w:val="center" w:pos="4252"/>
        <w:tab w:val="right" w:pos="8504"/>
      </w:tabs>
    </w:pPr>
  </w:style>
  <w:style w:type="character" w:customStyle="1" w:styleId="CabealhoChar">
    <w:name w:val="Cabeçalho Char"/>
    <w:basedOn w:val="Fontepargpadro"/>
    <w:link w:val="Cabealho"/>
    <w:rsid w:val="00805244"/>
    <w:rPr>
      <w:rFonts w:ascii="Arial" w:eastAsia="Times New Roman" w:hAnsi="Arial" w:cs="Tahoma"/>
      <w:sz w:val="20"/>
      <w:szCs w:val="24"/>
      <w:lang w:eastAsia="pt-BR"/>
    </w:rPr>
  </w:style>
  <w:style w:type="paragraph" w:styleId="Rodap">
    <w:name w:val="footer"/>
    <w:basedOn w:val="Normal"/>
    <w:link w:val="RodapChar"/>
    <w:unhideWhenUsed/>
    <w:rsid w:val="00805244"/>
    <w:pPr>
      <w:tabs>
        <w:tab w:val="center" w:pos="4252"/>
        <w:tab w:val="right" w:pos="8504"/>
      </w:tabs>
    </w:pPr>
  </w:style>
  <w:style w:type="character" w:customStyle="1" w:styleId="RodapChar">
    <w:name w:val="Rodapé Char"/>
    <w:basedOn w:val="Fontepargpadro"/>
    <w:link w:val="Rodap"/>
    <w:uiPriority w:val="99"/>
    <w:qFormat/>
    <w:rsid w:val="00805244"/>
    <w:rPr>
      <w:rFonts w:ascii="Arial" w:eastAsia="Times New Roman" w:hAnsi="Arial" w:cs="Tahoma"/>
      <w:sz w:val="20"/>
      <w:szCs w:val="24"/>
      <w:lang w:eastAsia="pt-BR"/>
    </w:rPr>
  </w:style>
  <w:style w:type="character" w:customStyle="1" w:styleId="Nivel3Char">
    <w:name w:val="Nivel 3 Char"/>
    <w:basedOn w:val="Fontepargpadro"/>
    <w:link w:val="Nivel3"/>
    <w:rsid w:val="00033F07"/>
    <w:rPr>
      <w:rFonts w:ascii="Ecofont_Spranq_eco_Sans" w:eastAsia="Arial Unicode MS" w:hAnsi="Ecofont_Spranq_eco_Sans" w:cs="Arial"/>
      <w:color w:val="000000"/>
      <w:sz w:val="20"/>
      <w:szCs w:val="20"/>
      <w:lang w:eastAsia="pt-BR"/>
    </w:rPr>
  </w:style>
  <w:style w:type="paragraph" w:customStyle="1" w:styleId="Contedodatabela">
    <w:name w:val="Conteúdo da tabela"/>
    <w:basedOn w:val="Normal"/>
    <w:next w:val="Normal"/>
    <w:rsid w:val="00033F07"/>
    <w:pPr>
      <w:widowControl w:val="0"/>
      <w:suppressLineNumbers/>
      <w:suppressAutoHyphens/>
    </w:pPr>
    <w:rPr>
      <w:rFonts w:ascii="Times New Roman" w:eastAsia="SimSun" w:hAnsi="Times New Roman" w:cs="Mangal"/>
      <w:kern w:val="2"/>
      <w:sz w:val="24"/>
      <w:lang w:eastAsia="zh-CN" w:bidi="hi-IN"/>
    </w:rPr>
  </w:style>
  <w:style w:type="character" w:styleId="HiperlinkVisitado">
    <w:name w:val="FollowedHyperlink"/>
    <w:basedOn w:val="Fontepargpadro"/>
    <w:unhideWhenUsed/>
    <w:rsid w:val="008C262F"/>
    <w:rPr>
      <w:color w:val="954F72" w:themeColor="followedHyperlink"/>
      <w:u w:val="single"/>
    </w:rPr>
  </w:style>
  <w:style w:type="paragraph" w:customStyle="1" w:styleId="LO-normal">
    <w:name w:val="LO-normal"/>
    <w:basedOn w:val="Normal"/>
    <w:rsid w:val="00D46844"/>
    <w:pPr>
      <w:keepLines/>
      <w:suppressAutoHyphens/>
      <w:jc w:val="both"/>
    </w:pPr>
    <w:rPr>
      <w:rFonts w:ascii="Times New Roman" w:eastAsia="SimSun" w:hAnsi="Times New Roman"/>
      <w:kern w:val="2"/>
      <w:sz w:val="24"/>
      <w:lang w:eastAsia="zh-CN" w:bidi="pt-BR"/>
    </w:rPr>
  </w:style>
  <w:style w:type="paragraph" w:styleId="Corpodetexto">
    <w:name w:val="Body Text"/>
    <w:basedOn w:val="Normal"/>
    <w:link w:val="CorpodetextoChar"/>
    <w:qFormat/>
    <w:rsid w:val="00D46844"/>
    <w:pPr>
      <w:keepLines/>
      <w:widowControl w:val="0"/>
      <w:suppressAutoHyphens/>
      <w:spacing w:after="120"/>
    </w:pPr>
    <w:rPr>
      <w:rFonts w:ascii="Times New Roman" w:eastAsia="Lucida Sans Unicode" w:hAnsi="Times New Roman" w:cs="Times New Roman"/>
      <w:sz w:val="24"/>
    </w:rPr>
  </w:style>
  <w:style w:type="character" w:customStyle="1" w:styleId="CorpodetextoChar">
    <w:name w:val="Corpo de texto Char"/>
    <w:basedOn w:val="Fontepargpadro"/>
    <w:link w:val="Corpodetexto"/>
    <w:rsid w:val="00D46844"/>
    <w:rPr>
      <w:rFonts w:ascii="Times New Roman" w:eastAsia="Lucida Sans Unicode" w:hAnsi="Times New Roman" w:cs="Times New Roman"/>
      <w:sz w:val="24"/>
      <w:szCs w:val="24"/>
      <w:lang w:eastAsia="pt-BR"/>
    </w:rPr>
  </w:style>
  <w:style w:type="character" w:customStyle="1" w:styleId="Ttulo6Char">
    <w:name w:val="Título 6 Char"/>
    <w:basedOn w:val="Fontepargpadro"/>
    <w:link w:val="Ttulo6"/>
    <w:uiPriority w:val="1"/>
    <w:rsid w:val="0096009C"/>
    <w:rPr>
      <w:rFonts w:asciiTheme="majorHAnsi" w:eastAsiaTheme="majorEastAsia" w:hAnsiTheme="majorHAnsi" w:cstheme="majorBidi"/>
      <w:color w:val="1F3763" w:themeColor="accent1" w:themeShade="7F"/>
      <w:sz w:val="20"/>
      <w:szCs w:val="24"/>
      <w:lang w:eastAsia="pt-BR"/>
    </w:rPr>
  </w:style>
  <w:style w:type="character" w:customStyle="1" w:styleId="Ttulo2Char">
    <w:name w:val="Título 2 Char"/>
    <w:basedOn w:val="Fontepargpadro"/>
    <w:link w:val="Ttulo2"/>
    <w:rsid w:val="0096009C"/>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rsid w:val="0096009C"/>
    <w:rPr>
      <w:rFonts w:asciiTheme="majorHAnsi" w:eastAsiaTheme="majorEastAsia" w:hAnsiTheme="majorHAnsi" w:cstheme="majorBidi"/>
      <w:color w:val="1F3763" w:themeColor="accent1" w:themeShade="7F"/>
      <w:sz w:val="24"/>
      <w:szCs w:val="24"/>
    </w:rPr>
  </w:style>
  <w:style w:type="character" w:customStyle="1" w:styleId="Ttulo4Char">
    <w:name w:val="Título 4 Char"/>
    <w:basedOn w:val="Fontepargpadro"/>
    <w:link w:val="Ttulo4"/>
    <w:rsid w:val="0096009C"/>
    <w:rPr>
      <w:rFonts w:asciiTheme="majorHAnsi" w:eastAsiaTheme="majorEastAsia" w:hAnsiTheme="majorHAnsi" w:cstheme="majorBidi"/>
      <w:i/>
      <w:iCs/>
      <w:color w:val="2F5496" w:themeColor="accent1" w:themeShade="BF"/>
      <w:sz w:val="24"/>
      <w:szCs w:val="24"/>
      <w:lang w:eastAsia="pt-BR"/>
    </w:rPr>
  </w:style>
  <w:style w:type="character" w:customStyle="1" w:styleId="Ttulo5Char">
    <w:name w:val="Título 5 Char"/>
    <w:basedOn w:val="Fontepargpadro"/>
    <w:link w:val="Ttulo5"/>
    <w:rsid w:val="0096009C"/>
    <w:rPr>
      <w:rFonts w:asciiTheme="majorHAnsi" w:eastAsiaTheme="majorEastAsia" w:hAnsiTheme="majorHAnsi" w:cstheme="majorBidi"/>
      <w:color w:val="2F5496" w:themeColor="accent1" w:themeShade="BF"/>
      <w:sz w:val="24"/>
      <w:szCs w:val="24"/>
      <w:lang w:eastAsia="pt-BR"/>
    </w:rPr>
  </w:style>
  <w:style w:type="character" w:customStyle="1" w:styleId="Ttulo7Char">
    <w:name w:val="Título 7 Char"/>
    <w:basedOn w:val="Fontepargpadro"/>
    <w:link w:val="Ttulo7"/>
    <w:rsid w:val="0096009C"/>
    <w:rPr>
      <w:rFonts w:asciiTheme="majorHAnsi" w:eastAsiaTheme="majorEastAsia" w:hAnsiTheme="majorHAnsi" w:cstheme="majorBidi"/>
      <w:i/>
      <w:iCs/>
      <w:color w:val="1F3763" w:themeColor="accent1" w:themeShade="7F"/>
      <w:sz w:val="24"/>
      <w:szCs w:val="24"/>
      <w:lang w:eastAsia="pt-BR"/>
    </w:rPr>
  </w:style>
  <w:style w:type="character" w:customStyle="1" w:styleId="Ttulo8Char">
    <w:name w:val="Título 8 Char"/>
    <w:basedOn w:val="Fontepargpadro"/>
    <w:link w:val="Ttulo8"/>
    <w:rsid w:val="0096009C"/>
    <w:rPr>
      <w:rFonts w:ascii="Palace Script MT" w:eastAsia="Palace Script MT" w:hAnsi="Palace Script MT" w:cs="Palace Script MT"/>
      <w:kern w:val="3"/>
      <w:sz w:val="66"/>
      <w:szCs w:val="24"/>
      <w:lang w:eastAsia="zh-CN" w:bidi="hi-IN"/>
    </w:rPr>
  </w:style>
  <w:style w:type="character" w:customStyle="1" w:styleId="Ttulo9Char">
    <w:name w:val="Título 9 Char"/>
    <w:basedOn w:val="Fontepargpadro"/>
    <w:link w:val="Ttulo9"/>
    <w:rsid w:val="0096009C"/>
    <w:rPr>
      <w:rFonts w:ascii="Arial" w:eastAsia="Arial" w:hAnsi="Arial" w:cs="Arial"/>
      <w:b/>
      <w:kern w:val="3"/>
      <w:sz w:val="24"/>
      <w:szCs w:val="24"/>
      <w:lang w:eastAsia="zh-CN" w:bidi="hi-IN"/>
    </w:rPr>
  </w:style>
  <w:style w:type="paragraph" w:styleId="NormalWeb">
    <w:name w:val="Normal (Web)"/>
    <w:basedOn w:val="Normal"/>
    <w:uiPriority w:val="99"/>
    <w:rsid w:val="0096009C"/>
    <w:pPr>
      <w:spacing w:before="100" w:beforeAutospacing="1" w:after="100" w:afterAutospacing="1"/>
    </w:pPr>
    <w:rPr>
      <w:rFonts w:ascii="Times New Roman" w:eastAsiaTheme="minorEastAsia" w:hAnsi="Times New Roman" w:cs="Times New Roman"/>
      <w:sz w:val="24"/>
    </w:rPr>
  </w:style>
  <w:style w:type="paragraph" w:customStyle="1" w:styleId="Nvel2">
    <w:name w:val="Nível 2"/>
    <w:basedOn w:val="Normal"/>
    <w:next w:val="Normal"/>
    <w:rsid w:val="0096009C"/>
    <w:pPr>
      <w:spacing w:after="120"/>
      <w:jc w:val="both"/>
    </w:pPr>
    <w:rPr>
      <w:rFonts w:eastAsiaTheme="minorEastAsia" w:cs="Times New Roman"/>
      <w:b/>
      <w:sz w:val="24"/>
      <w:szCs w:val="20"/>
    </w:rPr>
  </w:style>
  <w:style w:type="character" w:customStyle="1" w:styleId="normalchar1">
    <w:name w:val="normal__char1"/>
    <w:rsid w:val="0096009C"/>
    <w:rPr>
      <w:rFonts w:ascii="Arial" w:hAnsi="Arial" w:cs="Arial" w:hint="default"/>
      <w:strike w:val="0"/>
      <w:dstrike w:val="0"/>
      <w:sz w:val="24"/>
      <w:szCs w:val="24"/>
      <w:u w:val="none"/>
      <w:effect w:val="none"/>
    </w:rPr>
  </w:style>
  <w:style w:type="character" w:customStyle="1" w:styleId="apple-style-span">
    <w:name w:val="apple-style-span"/>
    <w:basedOn w:val="Fontepargpadro"/>
    <w:rsid w:val="0096009C"/>
  </w:style>
  <w:style w:type="paragraph" w:styleId="Commarcadores5">
    <w:name w:val="List Bullet 5"/>
    <w:basedOn w:val="Normal"/>
    <w:rsid w:val="0096009C"/>
    <w:pPr>
      <w:numPr>
        <w:numId w:val="8"/>
      </w:numPr>
      <w:contextualSpacing/>
    </w:pPr>
    <w:rPr>
      <w:rFonts w:ascii="Ecofont_Spranq_eco_Sans" w:eastAsiaTheme="minorEastAsia" w:hAnsi="Ecofont_Spranq_eco_Sans"/>
      <w:sz w:val="24"/>
    </w:rPr>
  </w:style>
  <w:style w:type="paragraph" w:customStyle="1" w:styleId="Notaexplicativa">
    <w:name w:val="Nota explicativa"/>
    <w:basedOn w:val="Citao"/>
    <w:link w:val="NotaexplicativaChar"/>
    <w:rsid w:val="0096009C"/>
    <w:rPr>
      <w:szCs w:val="20"/>
    </w:rPr>
  </w:style>
  <w:style w:type="character" w:customStyle="1" w:styleId="NotaexplicativaChar">
    <w:name w:val="Nota explicativa Char"/>
    <w:basedOn w:val="CitaoChar"/>
    <w:link w:val="Notaexplicativa"/>
    <w:rsid w:val="0096009C"/>
    <w:rPr>
      <w:rFonts w:ascii="Arial" w:eastAsia="Calibri" w:hAnsi="Arial" w:cs="Tahoma"/>
      <w:i/>
      <w:iCs/>
      <w:color w:val="000000"/>
      <w:sz w:val="20"/>
      <w:szCs w:val="20"/>
      <w:shd w:val="clear" w:color="auto" w:fill="FFFFCC"/>
    </w:rPr>
  </w:style>
  <w:style w:type="numbering" w:customStyle="1" w:styleId="Estilo1">
    <w:name w:val="Estilo1"/>
    <w:uiPriority w:val="99"/>
    <w:rsid w:val="0096009C"/>
    <w:pPr>
      <w:numPr>
        <w:numId w:val="9"/>
      </w:numPr>
    </w:pPr>
  </w:style>
  <w:style w:type="numbering" w:customStyle="1" w:styleId="Estilo2">
    <w:name w:val="Estilo2"/>
    <w:uiPriority w:val="99"/>
    <w:rsid w:val="0096009C"/>
    <w:pPr>
      <w:numPr>
        <w:numId w:val="10"/>
      </w:numPr>
    </w:pPr>
  </w:style>
  <w:style w:type="numbering" w:customStyle="1" w:styleId="Estilo3">
    <w:name w:val="Estilo3"/>
    <w:uiPriority w:val="99"/>
    <w:rsid w:val="0096009C"/>
    <w:pPr>
      <w:numPr>
        <w:numId w:val="11"/>
      </w:numPr>
    </w:pPr>
  </w:style>
  <w:style w:type="numbering" w:customStyle="1" w:styleId="Estilo4">
    <w:name w:val="Estilo4"/>
    <w:uiPriority w:val="99"/>
    <w:rsid w:val="0096009C"/>
    <w:pPr>
      <w:numPr>
        <w:numId w:val="12"/>
      </w:numPr>
    </w:pPr>
  </w:style>
  <w:style w:type="numbering" w:customStyle="1" w:styleId="Estilo5">
    <w:name w:val="Estilo5"/>
    <w:uiPriority w:val="99"/>
    <w:rsid w:val="0096009C"/>
    <w:pPr>
      <w:numPr>
        <w:numId w:val="13"/>
      </w:numPr>
    </w:pPr>
  </w:style>
  <w:style w:type="numbering" w:customStyle="1" w:styleId="Estilo6">
    <w:name w:val="Estilo6"/>
    <w:uiPriority w:val="99"/>
    <w:rsid w:val="0096009C"/>
    <w:pPr>
      <w:numPr>
        <w:numId w:val="14"/>
      </w:numPr>
    </w:pPr>
  </w:style>
  <w:style w:type="paragraph" w:customStyle="1" w:styleId="Nivel01Titulo">
    <w:name w:val="Nivel_01_Titulo"/>
    <w:basedOn w:val="Nivel01"/>
    <w:link w:val="Nivel01TituloChar"/>
    <w:rsid w:val="0096009C"/>
    <w:pPr>
      <w:numPr>
        <w:numId w:val="1"/>
      </w:numPr>
      <w:shd w:val="clear" w:color="auto" w:fill="D9D9D9" w:themeFill="background1" w:themeFillShade="D9"/>
      <w:tabs>
        <w:tab w:val="left" w:pos="567"/>
      </w:tabs>
      <w:spacing w:beforeLines="120" w:before="288" w:afterLines="120" w:after="288" w:line="240" w:lineRule="auto"/>
      <w:ind w:right="0"/>
      <w:jc w:val="left"/>
    </w:pPr>
    <w:rPr>
      <w:rFonts w:ascii="Times New Roman" w:hAnsi="Times New Roman" w:cstheme="majorBidi"/>
      <w:color w:val="000000" w:themeColor="text1"/>
      <w:spacing w:val="5"/>
      <w:kern w:val="28"/>
      <w:sz w:val="52"/>
      <w:szCs w:val="52"/>
    </w:rPr>
  </w:style>
  <w:style w:type="paragraph" w:styleId="Ttulo">
    <w:name w:val="Title"/>
    <w:basedOn w:val="Normal"/>
    <w:next w:val="Normal"/>
    <w:link w:val="TtuloChar"/>
    <w:uiPriority w:val="10"/>
    <w:qFormat/>
    <w:rsid w:val="0096009C"/>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10"/>
    <w:rsid w:val="0096009C"/>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TituloChar">
    <w:name w:val="Nivel_01_Titulo Char"/>
    <w:basedOn w:val="Nivel01Char"/>
    <w:link w:val="Nivel01Titulo"/>
    <w:qFormat/>
    <w:rsid w:val="0096009C"/>
    <w:rPr>
      <w:rFonts w:ascii="Times New Roman" w:eastAsiaTheme="majorEastAsia" w:hAnsi="Times New Roman" w:cstheme="majorBidi"/>
      <w:b/>
      <w:bCs/>
      <w:color w:val="000000" w:themeColor="text1"/>
      <w:spacing w:val="5"/>
      <w:kern w:val="28"/>
      <w:sz w:val="52"/>
      <w:szCs w:val="52"/>
      <w:shd w:val="clear" w:color="auto" w:fill="D9D9D9" w:themeFill="background1" w:themeFillShade="D9"/>
      <w:lang w:eastAsia="pt-BR"/>
    </w:rPr>
  </w:style>
  <w:style w:type="paragraph" w:customStyle="1" w:styleId="paragraph">
    <w:name w:val="paragraph"/>
    <w:basedOn w:val="Normal"/>
    <w:rsid w:val="0096009C"/>
    <w:pPr>
      <w:spacing w:before="100" w:beforeAutospacing="1" w:after="100" w:afterAutospacing="1"/>
    </w:pPr>
    <w:rPr>
      <w:rFonts w:ascii="Times New Roman" w:hAnsi="Times New Roman" w:cs="Times New Roman"/>
      <w:sz w:val="24"/>
    </w:rPr>
  </w:style>
  <w:style w:type="character" w:customStyle="1" w:styleId="normaltextrun">
    <w:name w:val="normaltextrun"/>
    <w:basedOn w:val="Fontepargpadro"/>
    <w:rsid w:val="0096009C"/>
  </w:style>
  <w:style w:type="character" w:customStyle="1" w:styleId="eop">
    <w:name w:val="eop"/>
    <w:basedOn w:val="Fontepargpadro"/>
    <w:rsid w:val="0096009C"/>
  </w:style>
  <w:style w:type="character" w:customStyle="1" w:styleId="spellingerror">
    <w:name w:val="spellingerror"/>
    <w:basedOn w:val="Fontepargpadro"/>
    <w:rsid w:val="0096009C"/>
  </w:style>
  <w:style w:type="character" w:customStyle="1" w:styleId="Nivel1Char">
    <w:name w:val="Nivel1 Char"/>
    <w:basedOn w:val="Ttulo1Char"/>
    <w:link w:val="Nivel10"/>
    <w:rsid w:val="0096009C"/>
    <w:rPr>
      <w:rFonts w:ascii="Arial" w:eastAsiaTheme="majorEastAsia" w:hAnsi="Arial" w:cs="Times New Roman"/>
      <w:b/>
      <w:color w:val="000000"/>
      <w:sz w:val="20"/>
      <w:szCs w:val="20"/>
      <w:lang w:eastAsia="pt-BR"/>
    </w:rPr>
  </w:style>
  <w:style w:type="paragraph" w:customStyle="1" w:styleId="PargrafodaLista1">
    <w:name w:val="Parágrafo da Lista1"/>
    <w:basedOn w:val="Normal"/>
    <w:rsid w:val="0096009C"/>
    <w:pPr>
      <w:ind w:left="720"/>
    </w:pPr>
    <w:rPr>
      <w:rFonts w:ascii="Ecofont_Spranq_eco_Sans" w:hAnsi="Ecofont_Spranq_eco_Sans" w:cs="Ecofont_Spranq_eco_Sans"/>
      <w:sz w:val="24"/>
    </w:rPr>
  </w:style>
  <w:style w:type="paragraph" w:customStyle="1" w:styleId="textbody0">
    <w:name w:val="textbody"/>
    <w:basedOn w:val="Normal"/>
    <w:rsid w:val="0096009C"/>
    <w:pPr>
      <w:spacing w:before="100" w:beforeAutospacing="1" w:after="100" w:afterAutospacing="1"/>
    </w:pPr>
    <w:rPr>
      <w:rFonts w:ascii="Times New Roman" w:hAnsi="Times New Roman" w:cs="Times New Roman"/>
      <w:sz w:val="24"/>
    </w:rPr>
  </w:style>
  <w:style w:type="paragraph" w:customStyle="1" w:styleId="em0020ementa">
    <w:name w:val="em_0020ementa"/>
    <w:basedOn w:val="Normal"/>
    <w:rsid w:val="0096009C"/>
    <w:pPr>
      <w:ind w:left="4160"/>
      <w:jc w:val="both"/>
    </w:pPr>
    <w:rPr>
      <w:rFonts w:ascii="Times New Roman" w:hAnsi="Times New Roman" w:cs="Times New Roman"/>
      <w:sz w:val="28"/>
      <w:szCs w:val="28"/>
    </w:rPr>
  </w:style>
  <w:style w:type="character" w:customStyle="1" w:styleId="cp0020corpodespachochar1">
    <w:name w:val="cp_0020corpodespacho__char1"/>
    <w:rsid w:val="0096009C"/>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96009C"/>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96009C"/>
    <w:pPr>
      <w:spacing w:after="0" w:line="240" w:lineRule="auto"/>
    </w:pPr>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96009C"/>
    <w:rPr>
      <w:b/>
      <w:bCs/>
    </w:rPr>
  </w:style>
  <w:style w:type="character" w:styleId="nfase">
    <w:name w:val="Emphasis"/>
    <w:basedOn w:val="Fontepargpadro"/>
    <w:rsid w:val="0096009C"/>
    <w:rPr>
      <w:i/>
      <w:iCs/>
    </w:rPr>
  </w:style>
  <w:style w:type="character" w:customStyle="1" w:styleId="Manoel">
    <w:name w:val="Manoel"/>
    <w:rsid w:val="0096009C"/>
    <w:rPr>
      <w:rFonts w:ascii="Arial" w:hAnsi="Arial" w:cs="Arial"/>
      <w:color w:val="7030A0"/>
      <w:sz w:val="20"/>
    </w:rPr>
  </w:style>
  <w:style w:type="character" w:customStyle="1" w:styleId="ListLabel12">
    <w:name w:val="ListLabel 12"/>
    <w:rsid w:val="0096009C"/>
    <w:rPr>
      <w:b/>
    </w:rPr>
  </w:style>
  <w:style w:type="paragraph" w:customStyle="1" w:styleId="texto1">
    <w:name w:val="texto1"/>
    <w:basedOn w:val="Normal"/>
    <w:rsid w:val="0096009C"/>
    <w:pPr>
      <w:spacing w:before="100" w:beforeAutospacing="1" w:after="100" w:afterAutospacing="1"/>
    </w:pPr>
    <w:rPr>
      <w:rFonts w:ascii="Times New Roman" w:hAnsi="Times New Roman" w:cs="Times New Roman"/>
      <w:sz w:val="24"/>
    </w:rPr>
  </w:style>
  <w:style w:type="paragraph" w:customStyle="1" w:styleId="GradeColorida-nfase11">
    <w:name w:val="Grade Colorida - Ênfase 11"/>
    <w:basedOn w:val="Normal"/>
    <w:next w:val="Normal"/>
    <w:link w:val="GradeColorida-nfase1Char"/>
    <w:uiPriority w:val="29"/>
    <w:rsid w:val="0096009C"/>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lang w:eastAsia="en-US"/>
    </w:rPr>
  </w:style>
  <w:style w:type="character" w:customStyle="1" w:styleId="GradeColorida-nfase1Char">
    <w:name w:val="Grade Colorida - Ênfase 1 Char"/>
    <w:link w:val="GradeColorida-nfase11"/>
    <w:uiPriority w:val="29"/>
    <w:rsid w:val="0096009C"/>
    <w:rPr>
      <w:rFonts w:ascii="Arial" w:eastAsia="Calibri" w:hAnsi="Arial" w:cs="Times New Roman"/>
      <w:i/>
      <w:iCs/>
      <w:color w:val="000000"/>
      <w:sz w:val="20"/>
      <w:szCs w:val="24"/>
      <w:shd w:val="clear" w:color="auto" w:fill="FFFFCC"/>
    </w:rPr>
  </w:style>
  <w:style w:type="paragraph" w:customStyle="1" w:styleId="xwestern">
    <w:name w:val="x_western"/>
    <w:basedOn w:val="Normal"/>
    <w:rsid w:val="0096009C"/>
    <w:pPr>
      <w:spacing w:before="100" w:beforeAutospacing="1" w:after="100" w:afterAutospacing="1"/>
    </w:pPr>
    <w:rPr>
      <w:rFonts w:ascii="Times New Roman" w:hAnsi="Times New Roman" w:cs="Times New Roman"/>
      <w:sz w:val="24"/>
    </w:rPr>
  </w:style>
  <w:style w:type="paragraph" w:customStyle="1" w:styleId="TCU-Ac-item9-0">
    <w:name w:val="TCU - Ac - item 9 - §§_0"/>
    <w:basedOn w:val="Normal"/>
    <w:rsid w:val="0096009C"/>
    <w:pPr>
      <w:ind w:firstLine="1134"/>
      <w:jc w:val="both"/>
    </w:pPr>
    <w:rPr>
      <w:rFonts w:ascii="Times New Roman" w:hAnsi="Times New Roman" w:cs="Times New Roman"/>
      <w:sz w:val="24"/>
      <w:szCs w:val="22"/>
      <w:lang w:eastAsia="en-US"/>
    </w:rPr>
  </w:style>
  <w:style w:type="paragraph" w:customStyle="1" w:styleId="Normal1">
    <w:name w:val="Normal_1"/>
    <w:rsid w:val="0096009C"/>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96009C"/>
    <w:pPr>
      <w:spacing w:before="100" w:beforeAutospacing="1" w:after="100" w:afterAutospacing="1"/>
    </w:pPr>
    <w:rPr>
      <w:rFonts w:ascii="Times New Roman" w:hAnsi="Times New Roman" w:cs="Times New Roman"/>
      <w:sz w:val="24"/>
    </w:rPr>
  </w:style>
  <w:style w:type="paragraph" w:customStyle="1" w:styleId="textojustificadorecuoprimeiralinha">
    <w:name w:val="texto_justificado_recuo_primeira_linha"/>
    <w:basedOn w:val="Normal"/>
    <w:rsid w:val="0096009C"/>
    <w:pPr>
      <w:spacing w:before="100" w:beforeAutospacing="1" w:after="100" w:afterAutospacing="1"/>
    </w:pPr>
    <w:rPr>
      <w:rFonts w:ascii="Times New Roman" w:hAnsi="Times New Roman" w:cs="Times New Roman"/>
      <w:sz w:val="24"/>
    </w:rPr>
  </w:style>
  <w:style w:type="character" w:customStyle="1" w:styleId="highlight">
    <w:name w:val="highlight"/>
    <w:basedOn w:val="Fontepargpadro"/>
    <w:rsid w:val="0096009C"/>
  </w:style>
  <w:style w:type="paragraph" w:customStyle="1" w:styleId="textojustificado">
    <w:name w:val="texto_justificado"/>
    <w:basedOn w:val="Normal"/>
    <w:rsid w:val="0096009C"/>
    <w:pPr>
      <w:spacing w:before="100" w:beforeAutospacing="1" w:after="100" w:afterAutospacing="1"/>
    </w:pPr>
    <w:rPr>
      <w:rFonts w:ascii="Times New Roman" w:hAnsi="Times New Roman" w:cs="Times New Roman"/>
      <w:sz w:val="24"/>
    </w:rPr>
  </w:style>
  <w:style w:type="character" w:customStyle="1" w:styleId="MenoPendente1">
    <w:name w:val="Menção Pendente1"/>
    <w:basedOn w:val="Fontepargpadro"/>
    <w:uiPriority w:val="99"/>
    <w:semiHidden/>
    <w:unhideWhenUsed/>
    <w:rsid w:val="0096009C"/>
    <w:rPr>
      <w:color w:val="605E5C"/>
      <w:shd w:val="clear" w:color="auto" w:fill="E1DFDD"/>
    </w:rPr>
  </w:style>
  <w:style w:type="character" w:customStyle="1" w:styleId="MenoPendente2">
    <w:name w:val="Menção Pendente2"/>
    <w:basedOn w:val="Fontepargpadro"/>
    <w:uiPriority w:val="99"/>
    <w:semiHidden/>
    <w:unhideWhenUsed/>
    <w:rsid w:val="0096009C"/>
    <w:rPr>
      <w:color w:val="605E5C"/>
      <w:shd w:val="clear" w:color="auto" w:fill="E1DFDD"/>
    </w:rPr>
  </w:style>
  <w:style w:type="character" w:customStyle="1" w:styleId="Nivel2Char">
    <w:name w:val="Nivel 2 Char"/>
    <w:basedOn w:val="Fontepargpadro"/>
    <w:link w:val="Nivel2"/>
    <w:qFormat/>
    <w:locked/>
    <w:rsid w:val="0096009C"/>
    <w:rPr>
      <w:rFonts w:ascii="Ecofont_Spranq_eco_Sans" w:eastAsia="Arial Unicode MS" w:hAnsi="Ecofont_Spranq_eco_Sans" w:cs="Times New Roman"/>
      <w:sz w:val="20"/>
      <w:szCs w:val="20"/>
      <w:lang w:eastAsia="pt-BR"/>
    </w:rPr>
  </w:style>
  <w:style w:type="paragraph" w:customStyle="1" w:styleId="Nvel2Opcional">
    <w:name w:val="Nível 2 Opcional"/>
    <w:basedOn w:val="Nivel2"/>
    <w:link w:val="Nvel2OpcionalChar"/>
    <w:rsid w:val="0096009C"/>
    <w:pPr>
      <w:numPr>
        <w:ilvl w:val="0"/>
        <w:numId w:val="0"/>
      </w:numPr>
      <w:ind w:left="432" w:hanging="432"/>
    </w:pPr>
    <w:rPr>
      <w:rFonts w:ascii="Arial" w:eastAsia="Times New Roman" w:hAnsi="Arial" w:cs="Arial"/>
      <w:i/>
      <w:noProof/>
      <w:color w:val="FF0000"/>
    </w:rPr>
  </w:style>
  <w:style w:type="paragraph" w:customStyle="1" w:styleId="Nvel3Opcional">
    <w:name w:val="Nível 3 Opcional"/>
    <w:basedOn w:val="Nivel3"/>
    <w:link w:val="Nvel3OpcionalChar"/>
    <w:rsid w:val="0096009C"/>
    <w:pPr>
      <w:numPr>
        <w:ilvl w:val="0"/>
        <w:numId w:val="0"/>
      </w:numPr>
      <w:ind w:left="1072" w:hanging="504"/>
    </w:pPr>
    <w:rPr>
      <w:rFonts w:ascii="Arial" w:eastAsia="Times New Roman" w:hAnsi="Arial"/>
      <w:i/>
      <w:iCs/>
      <w:noProof/>
      <w:color w:val="FF0000"/>
    </w:rPr>
  </w:style>
  <w:style w:type="character" w:customStyle="1" w:styleId="Nvel2OpcionalChar">
    <w:name w:val="Nível 2 Opcional Char"/>
    <w:basedOn w:val="Fontepargpadro"/>
    <w:link w:val="Nvel2Opcional"/>
    <w:rsid w:val="0096009C"/>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96009C"/>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96009C"/>
    <w:rPr>
      <w:color w:val="808080"/>
    </w:rPr>
  </w:style>
  <w:style w:type="character" w:customStyle="1" w:styleId="PargrafodaListaChar">
    <w:name w:val="Parágrafo da Lista Char"/>
    <w:basedOn w:val="Fontepargpadro"/>
    <w:link w:val="PargrafodaLista"/>
    <w:uiPriority w:val="34"/>
    <w:qFormat/>
    <w:rsid w:val="0096009C"/>
    <w:rPr>
      <w:rFonts w:ascii="Arial" w:eastAsia="Times New Roman" w:hAnsi="Arial" w:cs="Tahoma"/>
      <w:sz w:val="20"/>
      <w:szCs w:val="24"/>
      <w:lang w:eastAsia="pt-BR"/>
    </w:rPr>
  </w:style>
  <w:style w:type="paragraph" w:customStyle="1" w:styleId="SombreamentoMdio1-nfase31">
    <w:name w:val="Sombreamento Médio 1 - Ênfase 31"/>
    <w:basedOn w:val="Normal"/>
    <w:next w:val="Normal"/>
    <w:rsid w:val="0096009C"/>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i/>
      <w:iCs/>
      <w:color w:val="000000"/>
      <w:lang w:eastAsia="zh-CN"/>
    </w:rPr>
  </w:style>
  <w:style w:type="paragraph" w:customStyle="1" w:styleId="corpo">
    <w:name w:val="corpo"/>
    <w:basedOn w:val="Normal"/>
    <w:rsid w:val="0096009C"/>
    <w:pPr>
      <w:spacing w:before="100" w:beforeAutospacing="1" w:after="100" w:afterAutospacing="1"/>
    </w:pPr>
    <w:rPr>
      <w:rFonts w:ascii="Times New Roman" w:hAnsi="Times New Roman" w:cs="Times New Roman"/>
      <w:sz w:val="24"/>
    </w:rPr>
  </w:style>
  <w:style w:type="paragraph" w:customStyle="1" w:styleId="itemnivel2">
    <w:name w:val="item_nivel2"/>
    <w:basedOn w:val="Normal"/>
    <w:rsid w:val="0096009C"/>
    <w:pPr>
      <w:spacing w:before="100" w:beforeAutospacing="1" w:after="100" w:afterAutospacing="1"/>
    </w:pPr>
    <w:rPr>
      <w:rFonts w:ascii="Times New Roman" w:hAnsi="Times New Roman" w:cs="Times New Roman"/>
      <w:sz w:val="24"/>
    </w:rPr>
  </w:style>
  <w:style w:type="paragraph" w:customStyle="1" w:styleId="itemnivel1">
    <w:name w:val="item_nivel1"/>
    <w:basedOn w:val="Normal"/>
    <w:rsid w:val="0096009C"/>
    <w:pPr>
      <w:spacing w:before="100" w:beforeAutospacing="1" w:after="100" w:afterAutospacing="1"/>
    </w:pPr>
    <w:rPr>
      <w:rFonts w:ascii="Times New Roman" w:hAnsi="Times New Roman" w:cs="Times New Roman"/>
      <w:sz w:val="24"/>
    </w:rPr>
  </w:style>
  <w:style w:type="paragraph" w:customStyle="1" w:styleId="itemalinealetra">
    <w:name w:val="item_alinea_letra"/>
    <w:basedOn w:val="Normal"/>
    <w:rsid w:val="0096009C"/>
    <w:pPr>
      <w:spacing w:before="100" w:beforeAutospacing="1" w:after="100" w:afterAutospacing="1"/>
    </w:pPr>
    <w:rPr>
      <w:rFonts w:ascii="Times New Roman" w:hAnsi="Times New Roman" w:cs="Times New Roman"/>
      <w:sz w:val="24"/>
    </w:rPr>
  </w:style>
  <w:style w:type="character" w:customStyle="1" w:styleId="markedcontent">
    <w:name w:val="markedcontent"/>
    <w:basedOn w:val="Fontepargpadro"/>
    <w:rsid w:val="0096009C"/>
  </w:style>
  <w:style w:type="paragraph" w:customStyle="1" w:styleId="Standard">
    <w:name w:val="Standard"/>
    <w:link w:val="StandardChar"/>
    <w:qFormat/>
    <w:rsid w:val="0096009C"/>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qFormat/>
    <w:rsid w:val="0096009C"/>
    <w:pPr>
      <w:spacing w:after="140" w:line="276" w:lineRule="auto"/>
    </w:pPr>
  </w:style>
  <w:style w:type="character" w:customStyle="1" w:styleId="MenoPendente3">
    <w:name w:val="Menção Pendente3"/>
    <w:basedOn w:val="Fontepargpadro"/>
    <w:uiPriority w:val="99"/>
    <w:semiHidden/>
    <w:unhideWhenUsed/>
    <w:rsid w:val="0096009C"/>
    <w:rPr>
      <w:color w:val="605E5C"/>
      <w:shd w:val="clear" w:color="auto" w:fill="E1DFDD"/>
    </w:rPr>
  </w:style>
  <w:style w:type="character" w:customStyle="1" w:styleId="MenoPendente4">
    <w:name w:val="Menção Pendente4"/>
    <w:basedOn w:val="Fontepargpadro"/>
    <w:uiPriority w:val="99"/>
    <w:semiHidden/>
    <w:unhideWhenUsed/>
    <w:rsid w:val="0096009C"/>
    <w:rPr>
      <w:color w:val="605E5C"/>
      <w:shd w:val="clear" w:color="auto" w:fill="E1DFDD"/>
    </w:rPr>
  </w:style>
  <w:style w:type="paragraph" w:customStyle="1" w:styleId="ou">
    <w:name w:val="ou"/>
    <w:basedOn w:val="PargrafodaLista"/>
    <w:link w:val="ouChar"/>
    <w:qFormat/>
    <w:rsid w:val="0096009C"/>
    <w:pPr>
      <w:spacing w:before="60" w:after="60" w:line="259" w:lineRule="auto"/>
      <w:ind w:left="0"/>
      <w:contextualSpacing w:val="0"/>
      <w:jc w:val="center"/>
    </w:pPr>
    <w:rPr>
      <w:rFonts w:cs="Arial"/>
      <w:b/>
      <w:bCs/>
      <w:i/>
      <w:iCs/>
      <w:color w:val="FF0000"/>
      <w:sz w:val="24"/>
      <w:u w:val="single"/>
    </w:rPr>
  </w:style>
  <w:style w:type="character" w:customStyle="1" w:styleId="ouChar">
    <w:name w:val="ou Char"/>
    <w:basedOn w:val="PargrafodaListaChar"/>
    <w:link w:val="ou"/>
    <w:rsid w:val="0096009C"/>
    <w:rPr>
      <w:rFonts w:ascii="Arial" w:eastAsia="Times New Roman" w:hAnsi="Arial" w:cs="Arial"/>
      <w:b/>
      <w:bCs/>
      <w:i/>
      <w:iCs/>
      <w:color w:val="FF0000"/>
      <w:sz w:val="24"/>
      <w:szCs w:val="24"/>
      <w:u w:val="single"/>
      <w:lang w:eastAsia="pt-BR"/>
    </w:rPr>
  </w:style>
  <w:style w:type="paragraph" w:customStyle="1" w:styleId="dou-paragraph">
    <w:name w:val="dou-paragraph"/>
    <w:basedOn w:val="Normal"/>
    <w:rsid w:val="0096009C"/>
    <w:pPr>
      <w:spacing w:before="100" w:beforeAutospacing="1" w:after="100" w:afterAutospacing="1"/>
    </w:pPr>
    <w:rPr>
      <w:rFonts w:ascii="Times New Roman" w:hAnsi="Times New Roman" w:cs="Times New Roman"/>
      <w:sz w:val="24"/>
    </w:rPr>
  </w:style>
  <w:style w:type="paragraph" w:customStyle="1" w:styleId="Nvel2-Red">
    <w:name w:val="Nível 2 -Red"/>
    <w:basedOn w:val="Nivel2"/>
    <w:link w:val="Nvel2-RedChar"/>
    <w:qFormat/>
    <w:rsid w:val="0096009C"/>
    <w:pPr>
      <w:numPr>
        <w:numId w:val="1"/>
      </w:numPr>
      <w:ind w:left="0" w:firstLine="0"/>
    </w:pPr>
    <w:rPr>
      <w:rFonts w:ascii="Arial" w:eastAsiaTheme="minorEastAsia" w:hAnsi="Arial" w:cs="Arial"/>
      <w:i/>
      <w:iCs/>
      <w:color w:val="FF0000"/>
    </w:rPr>
  </w:style>
  <w:style w:type="paragraph" w:customStyle="1" w:styleId="Nvel3-R">
    <w:name w:val="Nível 3-R"/>
    <w:basedOn w:val="Nivel3"/>
    <w:link w:val="Nvel3-RChar"/>
    <w:qFormat/>
    <w:rsid w:val="0096009C"/>
    <w:pPr>
      <w:numPr>
        <w:numId w:val="1"/>
      </w:numPr>
      <w:ind w:left="284" w:firstLine="0"/>
    </w:pPr>
    <w:rPr>
      <w:rFonts w:ascii="Arial" w:eastAsiaTheme="minorEastAsia" w:hAnsi="Arial"/>
      <w:i/>
      <w:iCs/>
      <w:color w:val="FF0000"/>
    </w:rPr>
  </w:style>
  <w:style w:type="character" w:customStyle="1" w:styleId="Nvel2-RedChar">
    <w:name w:val="Nível 2 -Red Char"/>
    <w:basedOn w:val="Nivel2Char"/>
    <w:link w:val="Nvel2-Red"/>
    <w:rsid w:val="0096009C"/>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96009C"/>
    <w:pPr>
      <w:numPr>
        <w:numId w:val="1"/>
      </w:numPr>
      <w:ind w:left="567" w:firstLine="0"/>
    </w:pPr>
    <w:rPr>
      <w:rFonts w:ascii="Arial" w:eastAsiaTheme="minorEastAsia" w:hAnsi="Arial"/>
      <w:i/>
      <w:iCs/>
      <w:color w:val="FF0000"/>
    </w:rPr>
  </w:style>
  <w:style w:type="character" w:customStyle="1" w:styleId="Nvel3-RChar">
    <w:name w:val="Nível 3-R Char"/>
    <w:basedOn w:val="Nivel3Char"/>
    <w:link w:val="Nvel3-R"/>
    <w:rsid w:val="0096009C"/>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96009C"/>
    <w:pPr>
      <w:shd w:val="clear" w:color="auto" w:fill="D9D9D9" w:themeFill="background1" w:themeFillShade="D9"/>
      <w:tabs>
        <w:tab w:val="left" w:pos="567"/>
      </w:tabs>
      <w:spacing w:beforeLines="120" w:before="288" w:afterLines="120" w:after="288" w:line="240" w:lineRule="auto"/>
      <w:ind w:right="0"/>
      <w:outlineLvl w:val="1"/>
    </w:pPr>
    <w:rPr>
      <w:rFonts w:ascii="Times New Roman" w:hAnsi="Times New Roman"/>
      <w:color w:val="FF0000"/>
      <w:sz w:val="24"/>
      <w:szCs w:val="24"/>
    </w:rPr>
  </w:style>
  <w:style w:type="character" w:customStyle="1" w:styleId="Nvel4-RChar">
    <w:name w:val="Nível 4-R Char"/>
    <w:basedOn w:val="Nivel4Char"/>
    <w:link w:val="Nvel4-R"/>
    <w:rsid w:val="0096009C"/>
    <w:rPr>
      <w:rFonts w:ascii="Arial" w:eastAsiaTheme="minorEastAsia" w:hAnsi="Arial" w:cs="Arial"/>
      <w:i/>
      <w:iCs/>
      <w:color w:val="FF0000"/>
      <w:sz w:val="20"/>
      <w:szCs w:val="20"/>
      <w:lang w:eastAsia="pt-BR"/>
    </w:rPr>
  </w:style>
  <w:style w:type="character" w:customStyle="1" w:styleId="LinkdaInternet">
    <w:name w:val="Link da Internet"/>
    <w:basedOn w:val="Fontepargpadro"/>
    <w:unhideWhenUsed/>
    <w:rsid w:val="0096009C"/>
    <w:rPr>
      <w:color w:val="0563C1" w:themeColor="hyperlink"/>
      <w:u w:val="single"/>
    </w:rPr>
  </w:style>
  <w:style w:type="character" w:customStyle="1" w:styleId="Nvel1-SemNumChar">
    <w:name w:val="Nível 1-Sem Num Char"/>
    <w:basedOn w:val="Nivel01Char"/>
    <w:link w:val="Nvel1-SemNum"/>
    <w:rsid w:val="0096009C"/>
    <w:rPr>
      <w:rFonts w:ascii="Times New Roman" w:eastAsiaTheme="majorEastAsia" w:hAnsi="Times New Roman" w:cs="Times New Roman"/>
      <w:b/>
      <w:bCs/>
      <w:color w:val="FF0000"/>
      <w:sz w:val="24"/>
      <w:szCs w:val="24"/>
      <w:shd w:val="clear" w:color="auto" w:fill="D9D9D9" w:themeFill="background1" w:themeFillShade="D9"/>
      <w:lang w:eastAsia="pt-BR"/>
    </w:rPr>
  </w:style>
  <w:style w:type="paragraph" w:customStyle="1" w:styleId="Prembulo">
    <w:name w:val="Preâmbulo"/>
    <w:basedOn w:val="Normal"/>
    <w:link w:val="PrembuloChar"/>
    <w:rsid w:val="0096009C"/>
    <w:pPr>
      <w:spacing w:before="480" w:after="120" w:line="360" w:lineRule="auto"/>
      <w:ind w:left="4253" w:right="-17"/>
      <w:jc w:val="both"/>
    </w:pPr>
    <w:rPr>
      <w:rFonts w:eastAsia="Arial" w:cs="Arial"/>
      <w:bCs/>
      <w:szCs w:val="20"/>
    </w:rPr>
  </w:style>
  <w:style w:type="character" w:customStyle="1" w:styleId="PrembuloChar">
    <w:name w:val="Preâmbulo Char"/>
    <w:basedOn w:val="Fontepargpadro"/>
    <w:link w:val="Prembulo"/>
    <w:rsid w:val="0096009C"/>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96009C"/>
    <w:rPr>
      <w:color w:val="605E5C"/>
      <w:shd w:val="clear" w:color="auto" w:fill="E1DFDD"/>
    </w:rPr>
  </w:style>
  <w:style w:type="paragraph" w:styleId="CabealhodoSumrio">
    <w:name w:val="TOC Heading"/>
    <w:basedOn w:val="Ttulo1"/>
    <w:next w:val="Normal"/>
    <w:uiPriority w:val="39"/>
    <w:unhideWhenUsed/>
    <w:rsid w:val="0096009C"/>
    <w:pPr>
      <w:spacing w:line="259" w:lineRule="auto"/>
      <w:outlineLvl w:val="9"/>
    </w:pPr>
  </w:style>
  <w:style w:type="paragraph" w:styleId="Sumrio1">
    <w:name w:val="toc 1"/>
    <w:basedOn w:val="Normal"/>
    <w:next w:val="Normal"/>
    <w:autoRedefine/>
    <w:uiPriority w:val="1"/>
    <w:unhideWhenUsed/>
    <w:qFormat/>
    <w:rsid w:val="0096009C"/>
    <w:pPr>
      <w:tabs>
        <w:tab w:val="left" w:pos="426"/>
        <w:tab w:val="right" w:leader="dot" w:pos="9628"/>
      </w:tabs>
      <w:spacing w:after="100"/>
    </w:pPr>
  </w:style>
  <w:style w:type="character" w:customStyle="1" w:styleId="MenoPendente6">
    <w:name w:val="Menção Pendente6"/>
    <w:basedOn w:val="Fontepargpadro"/>
    <w:uiPriority w:val="99"/>
    <w:semiHidden/>
    <w:unhideWhenUsed/>
    <w:rsid w:val="0096009C"/>
    <w:rPr>
      <w:color w:val="605E5C"/>
      <w:shd w:val="clear" w:color="auto" w:fill="E1DFDD"/>
    </w:rPr>
  </w:style>
  <w:style w:type="character" w:customStyle="1" w:styleId="Mentionnonrsolue1">
    <w:name w:val="Mention non résolue1"/>
    <w:basedOn w:val="Fontepargpadro"/>
    <w:uiPriority w:val="99"/>
    <w:semiHidden/>
    <w:unhideWhenUsed/>
    <w:rsid w:val="0096009C"/>
    <w:rPr>
      <w:color w:val="605E5C"/>
      <w:shd w:val="clear" w:color="auto" w:fill="E1DFDD"/>
    </w:rPr>
  </w:style>
  <w:style w:type="character" w:customStyle="1" w:styleId="Fontepargpadro4">
    <w:name w:val="Fonte parág. padrão4"/>
    <w:rsid w:val="0096009C"/>
  </w:style>
  <w:style w:type="paragraph" w:customStyle="1" w:styleId="LO-Normal0">
    <w:name w:val="LO-Normal"/>
    <w:rsid w:val="0096009C"/>
    <w:pPr>
      <w:widowControl w:val="0"/>
      <w:pBdr>
        <w:top w:val="none" w:sz="0" w:space="0" w:color="000000"/>
        <w:left w:val="none" w:sz="0" w:space="0" w:color="000000"/>
        <w:bottom w:val="none" w:sz="0" w:space="0" w:color="000000"/>
        <w:right w:val="none" w:sz="0" w:space="0" w:color="000000"/>
      </w:pBdr>
      <w:suppressAutoHyphens/>
      <w:spacing w:after="0" w:line="240" w:lineRule="auto"/>
      <w:textAlignment w:val="baseline"/>
    </w:pPr>
    <w:rPr>
      <w:rFonts w:ascii="Times New Roman" w:eastAsia="Lucida Sans Unicode" w:hAnsi="Times New Roman" w:cs="Times New Roman"/>
      <w:kern w:val="1"/>
      <w:sz w:val="24"/>
      <w:szCs w:val="20"/>
      <w:lang w:val="en-US" w:eastAsia="zh-CN" w:bidi="hi-IN"/>
    </w:rPr>
  </w:style>
  <w:style w:type="character" w:customStyle="1" w:styleId="UnresolvedMention">
    <w:name w:val="Unresolved Mention"/>
    <w:basedOn w:val="Fontepargpadro"/>
    <w:uiPriority w:val="99"/>
    <w:semiHidden/>
    <w:unhideWhenUsed/>
    <w:rsid w:val="0096009C"/>
    <w:rPr>
      <w:color w:val="605E5C"/>
      <w:shd w:val="clear" w:color="auto" w:fill="E1DFDD"/>
    </w:rPr>
  </w:style>
  <w:style w:type="paragraph" w:customStyle="1" w:styleId="Default">
    <w:name w:val="Default"/>
    <w:qFormat/>
    <w:rsid w:val="0096009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StandardChar">
    <w:name w:val="Standard Char"/>
    <w:basedOn w:val="Fontepargpadro"/>
    <w:link w:val="Standard"/>
    <w:locked/>
    <w:rsid w:val="0096009C"/>
    <w:rPr>
      <w:rFonts w:ascii="Liberation Serif" w:eastAsia="NSimSun" w:hAnsi="Liberation Serif" w:cs="Lucida Sans"/>
      <w:kern w:val="3"/>
      <w:sz w:val="24"/>
      <w:szCs w:val="24"/>
      <w:lang w:eastAsia="zh-CN" w:bidi="hi-IN"/>
    </w:rPr>
  </w:style>
  <w:style w:type="paragraph" w:customStyle="1" w:styleId="texto">
    <w:name w:val="texto"/>
    <w:rsid w:val="0096009C"/>
    <w:pPr>
      <w:pBdr>
        <w:top w:val="none" w:sz="0" w:space="0" w:color="000000"/>
        <w:left w:val="none" w:sz="0" w:space="0" w:color="000000"/>
        <w:bottom w:val="none" w:sz="0" w:space="0" w:color="000000"/>
        <w:right w:val="none" w:sz="0" w:space="0" w:color="000000"/>
      </w:pBd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spacing w:after="0" w:line="240" w:lineRule="atLeast"/>
      <w:ind w:left="170" w:hanging="170"/>
      <w:jc w:val="both"/>
      <w:textAlignment w:val="baseline"/>
    </w:pPr>
    <w:rPr>
      <w:rFonts w:ascii="Times New Roman" w:eastAsia="Arial" w:hAnsi="Times New Roman" w:cs="Times New Roman"/>
      <w:kern w:val="1"/>
      <w:sz w:val="20"/>
      <w:szCs w:val="20"/>
      <w:lang w:eastAsia="zh-CN"/>
    </w:rPr>
  </w:style>
  <w:style w:type="paragraph" w:customStyle="1" w:styleId="Nvel3">
    <w:name w:val="Nível 3"/>
    <w:basedOn w:val="Nvel3-R"/>
    <w:link w:val="Nvel3Char"/>
    <w:qFormat/>
    <w:rsid w:val="0096009C"/>
    <w:rPr>
      <w:rFonts w:eastAsia="Times New Roman"/>
      <w:i w:val="0"/>
      <w:iCs w:val="0"/>
    </w:rPr>
  </w:style>
  <w:style w:type="paragraph" w:customStyle="1" w:styleId="Nvel4">
    <w:name w:val="Nível 4"/>
    <w:basedOn w:val="Nvel3"/>
    <w:link w:val="Nvel4Char"/>
    <w:qFormat/>
    <w:rsid w:val="0096009C"/>
    <w:pPr>
      <w:numPr>
        <w:ilvl w:val="0"/>
        <w:numId w:val="0"/>
      </w:numPr>
      <w:ind w:left="567"/>
    </w:pPr>
  </w:style>
  <w:style w:type="character" w:customStyle="1" w:styleId="Nvel3Char">
    <w:name w:val="Nível 3 Char"/>
    <w:basedOn w:val="Nvel3-RChar"/>
    <w:link w:val="Nvel3"/>
    <w:rsid w:val="0096009C"/>
    <w:rPr>
      <w:rFonts w:ascii="Arial" w:eastAsia="Times New Roman" w:hAnsi="Arial" w:cs="Arial"/>
      <w:i w:val="0"/>
      <w:iCs w:val="0"/>
      <w:color w:val="FF0000"/>
      <w:sz w:val="20"/>
      <w:szCs w:val="20"/>
      <w:lang w:eastAsia="pt-BR"/>
    </w:rPr>
  </w:style>
  <w:style w:type="character" w:customStyle="1" w:styleId="Nvel4Char">
    <w:name w:val="Nível 4 Char"/>
    <w:basedOn w:val="Nvel3Char"/>
    <w:link w:val="Nvel4"/>
    <w:rsid w:val="0096009C"/>
    <w:rPr>
      <w:rFonts w:ascii="Arial" w:eastAsia="Times New Roman" w:hAnsi="Arial" w:cs="Arial"/>
      <w:i w:val="0"/>
      <w:iCs w:val="0"/>
      <w:color w:val="FF0000"/>
      <w:sz w:val="20"/>
      <w:szCs w:val="20"/>
      <w:lang w:eastAsia="pt-BR"/>
    </w:rPr>
  </w:style>
  <w:style w:type="paragraph" w:customStyle="1" w:styleId="western">
    <w:name w:val="western"/>
    <w:basedOn w:val="Standard"/>
    <w:qFormat/>
    <w:rsid w:val="0096009C"/>
    <w:pPr>
      <w:autoSpaceDN/>
      <w:spacing w:before="280" w:after="119"/>
      <w:textAlignment w:val="baseline"/>
    </w:pPr>
    <w:rPr>
      <w:rFonts w:ascii="Verdana" w:eastAsia="Arial Unicode MS" w:hAnsi="Verdana" w:cs="Arial Unicode MS"/>
      <w:kern w:val="1"/>
      <w:sz w:val="18"/>
      <w:szCs w:val="18"/>
      <w:lang w:bidi="ar-SA"/>
    </w:rPr>
  </w:style>
  <w:style w:type="paragraph" w:customStyle="1" w:styleId="Standarduser">
    <w:name w:val="Standard (user)"/>
    <w:rsid w:val="0096009C"/>
    <w:pPr>
      <w:widowControl w:val="0"/>
      <w:suppressAutoHyphens/>
      <w:autoSpaceDN w:val="0"/>
      <w:spacing w:after="0" w:line="240" w:lineRule="auto"/>
      <w:textAlignment w:val="baseline"/>
    </w:pPr>
    <w:rPr>
      <w:rFonts w:ascii="Times New Roman" w:eastAsia="SimSun, 宋体" w:hAnsi="Times New Roman" w:cs="Mangal, 'Liberation Mono'"/>
      <w:kern w:val="3"/>
      <w:sz w:val="24"/>
      <w:szCs w:val="24"/>
      <w:lang w:eastAsia="zh-CN" w:bidi="hi-IN"/>
    </w:rPr>
  </w:style>
  <w:style w:type="paragraph" w:customStyle="1" w:styleId="TableContents">
    <w:name w:val="Table Contents"/>
    <w:basedOn w:val="Standard"/>
    <w:rsid w:val="0096009C"/>
    <w:pPr>
      <w:widowControl w:val="0"/>
      <w:suppressLineNumbers/>
      <w:textAlignment w:val="baseline"/>
    </w:pPr>
    <w:rPr>
      <w:rFonts w:ascii="Times New Roman" w:eastAsia="SimSun" w:hAnsi="Times New Roman" w:cs="Mangal"/>
    </w:rPr>
  </w:style>
  <w:style w:type="table" w:customStyle="1" w:styleId="TableNormal">
    <w:name w:val="Table Normal"/>
    <w:uiPriority w:val="2"/>
    <w:semiHidden/>
    <w:unhideWhenUsed/>
    <w:qFormat/>
    <w:rsid w:val="0096009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qFormat/>
    <w:rsid w:val="0096009C"/>
    <w:pPr>
      <w:widowControl w:val="0"/>
      <w:autoSpaceDE w:val="0"/>
      <w:autoSpaceDN w:val="0"/>
      <w:spacing w:before="40"/>
    </w:pPr>
    <w:rPr>
      <w:rFonts w:ascii="Arial MT" w:eastAsia="Arial MT" w:hAnsi="Arial MT" w:cs="Arial MT"/>
      <w:sz w:val="22"/>
      <w:szCs w:val="22"/>
      <w:lang w:val="pt-PT" w:eastAsia="en-US"/>
    </w:rPr>
  </w:style>
  <w:style w:type="character" w:customStyle="1" w:styleId="Internetlink">
    <w:name w:val="Internet link"/>
    <w:rsid w:val="0096009C"/>
    <w:rPr>
      <w:color w:val="0000FF"/>
      <w:u w:val="single"/>
    </w:rPr>
  </w:style>
  <w:style w:type="character" w:customStyle="1" w:styleId="Fontepargpadro1">
    <w:name w:val="Fonte parág. padrão1"/>
    <w:rsid w:val="0096009C"/>
  </w:style>
  <w:style w:type="numbering" w:customStyle="1" w:styleId="WWNum2">
    <w:name w:val="WWNum2"/>
    <w:basedOn w:val="Semlista"/>
    <w:rsid w:val="0096009C"/>
    <w:pPr>
      <w:numPr>
        <w:numId w:val="34"/>
      </w:numPr>
    </w:pPr>
  </w:style>
  <w:style w:type="paragraph" w:customStyle="1" w:styleId="Textbodyuser">
    <w:name w:val="Text body (user)"/>
    <w:basedOn w:val="Standard"/>
    <w:rsid w:val="0096009C"/>
    <w:pPr>
      <w:textAlignment w:val="baseline"/>
    </w:pPr>
    <w:rPr>
      <w:rFonts w:eastAsia="SimSun" w:cs="Mangal"/>
      <w:lang w:val="en-US"/>
    </w:rPr>
  </w:style>
  <w:style w:type="numbering" w:customStyle="1" w:styleId="WWNum1">
    <w:name w:val="WWNum1"/>
    <w:basedOn w:val="Semlista"/>
    <w:rsid w:val="0096009C"/>
    <w:pPr>
      <w:numPr>
        <w:numId w:val="35"/>
      </w:numPr>
    </w:pPr>
  </w:style>
  <w:style w:type="numbering" w:customStyle="1" w:styleId="WWNum3">
    <w:name w:val="WWNum3"/>
    <w:basedOn w:val="Semlista"/>
    <w:rsid w:val="0096009C"/>
    <w:pPr>
      <w:numPr>
        <w:numId w:val="36"/>
      </w:numPr>
    </w:pPr>
  </w:style>
  <w:style w:type="numbering" w:customStyle="1" w:styleId="WWNum4">
    <w:name w:val="WWNum4"/>
    <w:basedOn w:val="Semlista"/>
    <w:rsid w:val="0096009C"/>
    <w:pPr>
      <w:numPr>
        <w:numId w:val="37"/>
      </w:numPr>
    </w:pPr>
  </w:style>
  <w:style w:type="character" w:customStyle="1" w:styleId="marke9jjzp6r2">
    <w:name w:val="marke9jjzp6r2"/>
    <w:basedOn w:val="Fontepargpadro"/>
    <w:rsid w:val="0096009C"/>
  </w:style>
  <w:style w:type="paragraph" w:customStyle="1" w:styleId="TextBody1">
    <w:name w:val="Text Body"/>
    <w:basedOn w:val="Normal"/>
    <w:rsid w:val="0096009C"/>
    <w:pPr>
      <w:widowControl w:val="0"/>
      <w:suppressAutoHyphens/>
      <w:spacing w:before="397" w:after="397"/>
    </w:pPr>
    <w:rPr>
      <w:rFonts w:ascii="Liberation Serif" w:eastAsia="Tahoma" w:hAnsi="Liberation Serif" w:cs="DejaVu Sans"/>
      <w:sz w:val="24"/>
      <w:lang w:eastAsia="zh-CN" w:bidi="hi-IN"/>
    </w:rPr>
  </w:style>
  <w:style w:type="table" w:customStyle="1" w:styleId="Tabelacomgrade1">
    <w:name w:val="Tabela com grade1"/>
    <w:basedOn w:val="Tabelanormal"/>
    <w:next w:val="Tabelacomgrade"/>
    <w:uiPriority w:val="39"/>
    <w:rsid w:val="0096009C"/>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96009C"/>
    <w:pPr>
      <w:spacing w:after="0" w:line="240" w:lineRule="auto"/>
    </w:pPr>
    <w:rPr>
      <w:rFonts w:ascii="Calibri" w:eastAsia="Calibri" w:hAnsi="Calibri" w:cs="Times New Roman"/>
    </w:rPr>
  </w:style>
  <w:style w:type="character" w:customStyle="1" w:styleId="hgkelc">
    <w:name w:val="hgkelc"/>
    <w:basedOn w:val="Fontepargpadro"/>
    <w:rsid w:val="0096009C"/>
  </w:style>
  <w:style w:type="character" w:customStyle="1" w:styleId="kx21rb">
    <w:name w:val="kx21rb"/>
    <w:basedOn w:val="Fontepargpadro"/>
    <w:rsid w:val="0096009C"/>
  </w:style>
  <w:style w:type="character" w:customStyle="1" w:styleId="Fontepargpadro12">
    <w:name w:val="Fonte parág. padrão12"/>
    <w:rsid w:val="0096009C"/>
  </w:style>
  <w:style w:type="table" w:customStyle="1" w:styleId="TabelaSimples31">
    <w:name w:val="Tabela Simples 31"/>
    <w:basedOn w:val="Tabelanormal"/>
    <w:uiPriority w:val="43"/>
    <w:rsid w:val="0096009C"/>
    <w:pPr>
      <w:spacing w:after="0" w:line="240" w:lineRule="auto"/>
    </w:pPr>
    <w:rPr>
      <w:rFonts w:ascii="Calibri" w:eastAsia="Calibri" w:hAnsi="Calibri" w:cs="Times New Roman"/>
      <w:sz w:val="20"/>
      <w:szCs w:val="20"/>
      <w:lang w:eastAsia="pt-BR"/>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elaSimples41">
    <w:name w:val="Tabela Simples 41"/>
    <w:basedOn w:val="Tabelanormal"/>
    <w:uiPriority w:val="44"/>
    <w:rsid w:val="0096009C"/>
    <w:pPr>
      <w:spacing w:after="0" w:line="240" w:lineRule="auto"/>
    </w:pPr>
    <w:rPr>
      <w:rFonts w:ascii="Calibri" w:eastAsia="Calibri" w:hAnsi="Calibri" w:cs="Times New Roman"/>
      <w:sz w:val="20"/>
      <w:szCs w:val="20"/>
      <w:lang w:eastAsia="pt-BR"/>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elaSimples11">
    <w:name w:val="Tabela Simples 11"/>
    <w:basedOn w:val="Tabelanormal"/>
    <w:uiPriority w:val="41"/>
    <w:rsid w:val="0096009C"/>
    <w:pPr>
      <w:spacing w:after="0" w:line="240" w:lineRule="auto"/>
    </w:pPr>
    <w:rPr>
      <w:rFonts w:ascii="Calibri" w:eastAsia="Calibri" w:hAnsi="Calibri" w:cs="Times New Roman"/>
      <w:sz w:val="20"/>
      <w:szCs w:val="20"/>
      <w:lang w:eastAsia="pt-BR"/>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Legenda">
    <w:name w:val="caption"/>
    <w:basedOn w:val="Normal"/>
    <w:qFormat/>
    <w:rsid w:val="0096009C"/>
    <w:pPr>
      <w:suppressLineNumbers/>
      <w:spacing w:before="120" w:after="120"/>
    </w:pPr>
    <w:rPr>
      <w:rFonts w:ascii="Times New Roman" w:hAnsi="Times New Roman"/>
      <w:i/>
      <w:iCs/>
      <w:noProof/>
      <w:szCs w:val="20"/>
    </w:rPr>
  </w:style>
  <w:style w:type="paragraph" w:customStyle="1" w:styleId="Corpodetexto21">
    <w:name w:val="Corpo de texto 21"/>
    <w:basedOn w:val="Standard"/>
    <w:rsid w:val="0096009C"/>
    <w:pPr>
      <w:ind w:right="-517"/>
      <w:jc w:val="both"/>
      <w:textAlignment w:val="baseline"/>
    </w:pPr>
    <w:rPr>
      <w:rFonts w:ascii="Microsoft Sans Serif" w:eastAsia="Times New Roman" w:hAnsi="Microsoft Sans Serif" w:cs="Microsoft Sans Serif"/>
      <w:szCs w:val="20"/>
      <w:lang w:bidi="ar-SA"/>
    </w:rPr>
  </w:style>
  <w:style w:type="paragraph" w:customStyle="1" w:styleId="font5">
    <w:name w:val="font5"/>
    <w:basedOn w:val="Normal"/>
    <w:rsid w:val="0096009C"/>
    <w:pPr>
      <w:spacing w:before="100" w:beforeAutospacing="1" w:after="100" w:afterAutospacing="1"/>
    </w:pPr>
    <w:rPr>
      <w:rFonts w:cs="Arial"/>
      <w:color w:val="000000"/>
      <w:szCs w:val="20"/>
    </w:rPr>
  </w:style>
  <w:style w:type="paragraph" w:customStyle="1" w:styleId="font6">
    <w:name w:val="font6"/>
    <w:basedOn w:val="Normal"/>
    <w:rsid w:val="0096009C"/>
    <w:pPr>
      <w:spacing w:before="100" w:beforeAutospacing="1" w:after="100" w:afterAutospacing="1"/>
    </w:pPr>
    <w:rPr>
      <w:rFonts w:cs="Arial"/>
      <w:b/>
      <w:bCs/>
      <w:color w:val="000000"/>
      <w:sz w:val="26"/>
      <w:szCs w:val="26"/>
    </w:rPr>
  </w:style>
  <w:style w:type="paragraph" w:customStyle="1" w:styleId="font7">
    <w:name w:val="font7"/>
    <w:basedOn w:val="Normal"/>
    <w:rsid w:val="0096009C"/>
    <w:pPr>
      <w:spacing w:before="100" w:beforeAutospacing="1" w:after="100" w:afterAutospacing="1"/>
    </w:pPr>
    <w:rPr>
      <w:rFonts w:cs="Arial"/>
      <w:color w:val="000000"/>
      <w:szCs w:val="20"/>
    </w:rPr>
  </w:style>
  <w:style w:type="paragraph" w:customStyle="1" w:styleId="font8">
    <w:name w:val="font8"/>
    <w:basedOn w:val="Normal"/>
    <w:rsid w:val="0096009C"/>
    <w:pPr>
      <w:spacing w:before="100" w:beforeAutospacing="1" w:after="100" w:afterAutospacing="1"/>
    </w:pPr>
    <w:rPr>
      <w:rFonts w:cs="Arial"/>
      <w:i/>
      <w:iCs/>
      <w:color w:val="000000"/>
      <w:sz w:val="16"/>
      <w:szCs w:val="16"/>
    </w:rPr>
  </w:style>
  <w:style w:type="paragraph" w:customStyle="1" w:styleId="font9">
    <w:name w:val="font9"/>
    <w:basedOn w:val="Normal"/>
    <w:rsid w:val="0096009C"/>
    <w:pPr>
      <w:spacing w:before="100" w:beforeAutospacing="1" w:after="100" w:afterAutospacing="1"/>
    </w:pPr>
    <w:rPr>
      <w:rFonts w:cs="Arial"/>
      <w:b/>
      <w:bCs/>
      <w:color w:val="000000"/>
      <w:sz w:val="24"/>
    </w:rPr>
  </w:style>
  <w:style w:type="paragraph" w:customStyle="1" w:styleId="font10">
    <w:name w:val="font10"/>
    <w:basedOn w:val="Normal"/>
    <w:rsid w:val="0096009C"/>
    <w:pPr>
      <w:spacing w:before="100" w:beforeAutospacing="1" w:after="100" w:afterAutospacing="1"/>
    </w:pPr>
    <w:rPr>
      <w:rFonts w:cs="Arial"/>
      <w:i/>
      <w:iCs/>
      <w:color w:val="C9211E"/>
      <w:sz w:val="16"/>
      <w:szCs w:val="16"/>
    </w:rPr>
  </w:style>
  <w:style w:type="paragraph" w:customStyle="1" w:styleId="font11">
    <w:name w:val="font11"/>
    <w:basedOn w:val="Normal"/>
    <w:rsid w:val="0096009C"/>
    <w:pPr>
      <w:spacing w:before="100" w:beforeAutospacing="1" w:after="100" w:afterAutospacing="1"/>
    </w:pPr>
    <w:rPr>
      <w:rFonts w:ascii="Times New Roman" w:hAnsi="Times New Roman" w:cs="Times New Roman"/>
      <w:b/>
      <w:bCs/>
      <w:color w:val="000000"/>
      <w:szCs w:val="20"/>
    </w:rPr>
  </w:style>
  <w:style w:type="paragraph" w:customStyle="1" w:styleId="font12">
    <w:name w:val="font12"/>
    <w:basedOn w:val="Normal"/>
    <w:rsid w:val="0096009C"/>
    <w:pPr>
      <w:spacing w:before="100" w:beforeAutospacing="1" w:after="100" w:afterAutospacing="1"/>
    </w:pPr>
    <w:rPr>
      <w:rFonts w:cs="Arial"/>
      <w:b/>
      <w:bCs/>
      <w:color w:val="000000"/>
      <w:sz w:val="26"/>
      <w:szCs w:val="26"/>
    </w:rPr>
  </w:style>
  <w:style w:type="paragraph" w:customStyle="1" w:styleId="font13">
    <w:name w:val="font13"/>
    <w:basedOn w:val="Normal"/>
    <w:rsid w:val="0096009C"/>
    <w:pPr>
      <w:spacing w:before="100" w:beforeAutospacing="1" w:after="100" w:afterAutospacing="1"/>
    </w:pPr>
    <w:rPr>
      <w:rFonts w:ascii="Times New Roman" w:hAnsi="Times New Roman" w:cs="Times New Roman"/>
      <w:b/>
      <w:bCs/>
      <w:color w:val="000000"/>
      <w:szCs w:val="20"/>
    </w:rPr>
  </w:style>
  <w:style w:type="paragraph" w:customStyle="1" w:styleId="font14">
    <w:name w:val="font14"/>
    <w:basedOn w:val="Normal"/>
    <w:rsid w:val="0096009C"/>
    <w:pPr>
      <w:spacing w:before="100" w:beforeAutospacing="1" w:after="100" w:afterAutospacing="1"/>
    </w:pPr>
    <w:rPr>
      <w:rFonts w:ascii="Times New Roman" w:hAnsi="Times New Roman" w:cs="Times New Roman"/>
      <w:b/>
      <w:bCs/>
      <w:color w:val="000000"/>
      <w:sz w:val="26"/>
      <w:szCs w:val="26"/>
    </w:rPr>
  </w:style>
  <w:style w:type="paragraph" w:customStyle="1" w:styleId="font15">
    <w:name w:val="font15"/>
    <w:basedOn w:val="Normal"/>
    <w:rsid w:val="0096009C"/>
    <w:pPr>
      <w:spacing w:before="100" w:beforeAutospacing="1" w:after="100" w:afterAutospacing="1"/>
    </w:pPr>
    <w:rPr>
      <w:rFonts w:cs="Arial"/>
      <w:color w:val="C9211E"/>
      <w:sz w:val="24"/>
    </w:rPr>
  </w:style>
  <w:style w:type="paragraph" w:customStyle="1" w:styleId="font16">
    <w:name w:val="font16"/>
    <w:basedOn w:val="Normal"/>
    <w:rsid w:val="0096009C"/>
    <w:pPr>
      <w:spacing w:before="100" w:beforeAutospacing="1" w:after="100" w:afterAutospacing="1"/>
    </w:pPr>
    <w:rPr>
      <w:rFonts w:ascii="Times New Roman" w:hAnsi="Times New Roman" w:cs="Times New Roman"/>
      <w:color w:val="000000"/>
      <w:szCs w:val="20"/>
    </w:rPr>
  </w:style>
  <w:style w:type="paragraph" w:customStyle="1" w:styleId="font17">
    <w:name w:val="font17"/>
    <w:basedOn w:val="Normal"/>
    <w:rsid w:val="0096009C"/>
    <w:pPr>
      <w:spacing w:before="100" w:beforeAutospacing="1" w:after="100" w:afterAutospacing="1"/>
    </w:pPr>
    <w:rPr>
      <w:rFonts w:cs="Arial"/>
      <w:i/>
      <w:iCs/>
      <w:color w:val="C9211E"/>
      <w:sz w:val="18"/>
      <w:szCs w:val="18"/>
    </w:rPr>
  </w:style>
  <w:style w:type="paragraph" w:customStyle="1" w:styleId="font18">
    <w:name w:val="font18"/>
    <w:basedOn w:val="Normal"/>
    <w:rsid w:val="0096009C"/>
    <w:pPr>
      <w:spacing w:before="100" w:beforeAutospacing="1" w:after="100" w:afterAutospacing="1"/>
    </w:pPr>
    <w:rPr>
      <w:rFonts w:cs="Arial"/>
      <w:color w:val="C9211E"/>
      <w:sz w:val="18"/>
      <w:szCs w:val="18"/>
    </w:rPr>
  </w:style>
  <w:style w:type="paragraph" w:customStyle="1" w:styleId="xl83">
    <w:name w:val="xl83"/>
    <w:basedOn w:val="Normal"/>
    <w:rsid w:val="0096009C"/>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cs="Arial"/>
      <w:b/>
      <w:bCs/>
      <w:sz w:val="24"/>
    </w:rPr>
  </w:style>
  <w:style w:type="paragraph" w:customStyle="1" w:styleId="xl84">
    <w:name w:val="xl84"/>
    <w:basedOn w:val="Normal"/>
    <w:rsid w:val="0096009C"/>
    <w:pPr>
      <w:spacing w:before="100" w:beforeAutospacing="1" w:after="100" w:afterAutospacing="1"/>
      <w:textAlignment w:val="center"/>
    </w:pPr>
    <w:rPr>
      <w:rFonts w:ascii="Times New Roman" w:hAnsi="Times New Roman" w:cs="Times New Roman"/>
      <w:sz w:val="24"/>
    </w:rPr>
  </w:style>
  <w:style w:type="paragraph" w:customStyle="1" w:styleId="xl85">
    <w:name w:val="xl85"/>
    <w:basedOn w:val="Normal"/>
    <w:rsid w:val="0096009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cs="Arial"/>
      <w:i/>
      <w:iCs/>
      <w:color w:val="000000"/>
      <w:sz w:val="16"/>
      <w:szCs w:val="16"/>
    </w:rPr>
  </w:style>
  <w:style w:type="paragraph" w:customStyle="1" w:styleId="xl86">
    <w:name w:val="xl86"/>
    <w:basedOn w:val="Normal"/>
    <w:rsid w:val="0096009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cs="Arial"/>
      <w:sz w:val="24"/>
    </w:rPr>
  </w:style>
  <w:style w:type="paragraph" w:customStyle="1" w:styleId="xl87">
    <w:name w:val="xl87"/>
    <w:basedOn w:val="Normal"/>
    <w:rsid w:val="0096009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cs="Arial"/>
      <w:sz w:val="24"/>
    </w:rPr>
  </w:style>
  <w:style w:type="paragraph" w:customStyle="1" w:styleId="xl88">
    <w:name w:val="xl88"/>
    <w:basedOn w:val="Normal"/>
    <w:rsid w:val="0096009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24"/>
    </w:rPr>
  </w:style>
  <w:style w:type="paragraph" w:customStyle="1" w:styleId="xl89">
    <w:name w:val="xl89"/>
    <w:basedOn w:val="Normal"/>
    <w:rsid w:val="0096009C"/>
    <w:pPr>
      <w:pBdr>
        <w:top w:val="single" w:sz="4" w:space="0" w:color="000000"/>
        <w:left w:val="single" w:sz="4" w:space="0" w:color="000000"/>
        <w:bottom w:val="single" w:sz="4" w:space="0" w:color="000000"/>
        <w:right w:val="single" w:sz="4" w:space="0" w:color="000000"/>
      </w:pBdr>
      <w:shd w:val="clear" w:color="B2B2B2" w:fill="B2B2B2"/>
      <w:spacing w:before="100" w:beforeAutospacing="1" w:after="100" w:afterAutospacing="1"/>
      <w:jc w:val="center"/>
      <w:textAlignment w:val="center"/>
    </w:pPr>
    <w:rPr>
      <w:rFonts w:cs="Arial"/>
      <w:sz w:val="24"/>
    </w:rPr>
  </w:style>
  <w:style w:type="paragraph" w:customStyle="1" w:styleId="xl90">
    <w:name w:val="xl90"/>
    <w:basedOn w:val="Normal"/>
    <w:rsid w:val="0096009C"/>
    <w:pPr>
      <w:pBdr>
        <w:top w:val="single" w:sz="4" w:space="0" w:color="000000"/>
        <w:left w:val="single" w:sz="4" w:space="0" w:color="000000"/>
        <w:bottom w:val="single" w:sz="4" w:space="0" w:color="000000"/>
        <w:right w:val="single" w:sz="4" w:space="0" w:color="000000"/>
      </w:pBdr>
      <w:shd w:val="clear" w:color="B2B2B2" w:fill="B2B2B2"/>
      <w:spacing w:before="100" w:beforeAutospacing="1" w:after="100" w:afterAutospacing="1"/>
      <w:jc w:val="center"/>
      <w:textAlignment w:val="center"/>
    </w:pPr>
    <w:rPr>
      <w:rFonts w:cs="Arial"/>
      <w:sz w:val="24"/>
    </w:rPr>
  </w:style>
  <w:style w:type="paragraph" w:customStyle="1" w:styleId="xl91">
    <w:name w:val="xl91"/>
    <w:basedOn w:val="Normal"/>
    <w:rsid w:val="0096009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24"/>
    </w:rPr>
  </w:style>
  <w:style w:type="paragraph" w:customStyle="1" w:styleId="xl92">
    <w:name w:val="xl92"/>
    <w:basedOn w:val="Normal"/>
    <w:rsid w:val="0096009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cs="Arial"/>
      <w:i/>
      <w:iCs/>
      <w:color w:val="000000"/>
      <w:sz w:val="18"/>
      <w:szCs w:val="18"/>
    </w:rPr>
  </w:style>
  <w:style w:type="paragraph" w:customStyle="1" w:styleId="xl93">
    <w:name w:val="xl93"/>
    <w:basedOn w:val="Normal"/>
    <w:rsid w:val="0096009C"/>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cs="Arial"/>
      <w:b/>
      <w:bCs/>
      <w:sz w:val="24"/>
    </w:rPr>
  </w:style>
  <w:style w:type="paragraph" w:customStyle="1" w:styleId="xl94">
    <w:name w:val="xl94"/>
    <w:basedOn w:val="Normal"/>
    <w:rsid w:val="0096009C"/>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cs="Arial"/>
      <w:b/>
      <w:bCs/>
      <w:sz w:val="24"/>
    </w:rPr>
  </w:style>
  <w:style w:type="paragraph" w:customStyle="1" w:styleId="xl95">
    <w:name w:val="xl95"/>
    <w:basedOn w:val="Normal"/>
    <w:rsid w:val="0096009C"/>
    <w:pPr>
      <w:spacing w:before="100" w:beforeAutospacing="1" w:after="100" w:afterAutospacing="1"/>
      <w:jc w:val="center"/>
      <w:textAlignment w:val="center"/>
    </w:pPr>
    <w:rPr>
      <w:rFonts w:cs="Arial"/>
      <w:b/>
      <w:bCs/>
      <w:sz w:val="22"/>
      <w:szCs w:val="22"/>
    </w:rPr>
  </w:style>
  <w:style w:type="paragraph" w:customStyle="1" w:styleId="xl96">
    <w:name w:val="xl96"/>
    <w:basedOn w:val="Normal"/>
    <w:rsid w:val="0096009C"/>
    <w:pPr>
      <w:shd w:val="clear" w:color="FFFFFF" w:fill="FFFFFF"/>
      <w:spacing w:before="100" w:beforeAutospacing="1" w:after="100" w:afterAutospacing="1"/>
      <w:jc w:val="center"/>
      <w:textAlignment w:val="center"/>
    </w:pPr>
    <w:rPr>
      <w:rFonts w:cs="Arial"/>
      <w:color w:val="000000"/>
      <w:sz w:val="24"/>
    </w:rPr>
  </w:style>
  <w:style w:type="paragraph" w:customStyle="1" w:styleId="xl97">
    <w:name w:val="xl97"/>
    <w:basedOn w:val="Normal"/>
    <w:rsid w:val="0096009C"/>
    <w:pPr>
      <w:shd w:val="clear" w:color="FFFFFF" w:fill="FFFFFF"/>
      <w:spacing w:before="100" w:beforeAutospacing="1" w:after="100" w:afterAutospacing="1"/>
      <w:jc w:val="center"/>
      <w:textAlignment w:val="center"/>
    </w:pPr>
    <w:rPr>
      <w:rFonts w:cs="Arial"/>
      <w:b/>
      <w:bCs/>
      <w:color w:val="000000"/>
      <w:sz w:val="24"/>
    </w:rPr>
  </w:style>
  <w:style w:type="paragraph" w:customStyle="1" w:styleId="xl98">
    <w:name w:val="xl98"/>
    <w:basedOn w:val="Normal"/>
    <w:rsid w:val="0096009C"/>
    <w:pPr>
      <w:spacing w:before="100" w:beforeAutospacing="1" w:after="100" w:afterAutospacing="1"/>
      <w:jc w:val="center"/>
      <w:textAlignment w:val="center"/>
    </w:pPr>
    <w:rPr>
      <w:rFonts w:cs="Arial"/>
      <w:color w:val="000000"/>
      <w:sz w:val="18"/>
      <w:szCs w:val="18"/>
    </w:rPr>
  </w:style>
  <w:style w:type="paragraph" w:customStyle="1" w:styleId="xl99">
    <w:name w:val="xl99"/>
    <w:basedOn w:val="Normal"/>
    <w:rsid w:val="0096009C"/>
    <w:pPr>
      <w:shd w:val="clear" w:color="FFFFFF" w:fill="FFFFFF"/>
      <w:spacing w:before="100" w:beforeAutospacing="1" w:after="100" w:afterAutospacing="1"/>
      <w:jc w:val="center"/>
      <w:textAlignment w:val="center"/>
    </w:pPr>
    <w:rPr>
      <w:rFonts w:cs="Arial"/>
      <w:sz w:val="24"/>
    </w:rPr>
  </w:style>
  <w:style w:type="paragraph" w:customStyle="1" w:styleId="xl100">
    <w:name w:val="xl100"/>
    <w:basedOn w:val="Normal"/>
    <w:rsid w:val="0096009C"/>
    <w:pPr>
      <w:spacing w:before="100" w:beforeAutospacing="1" w:after="100" w:afterAutospacing="1"/>
      <w:jc w:val="center"/>
      <w:textAlignment w:val="center"/>
    </w:pPr>
    <w:rPr>
      <w:rFonts w:cs="Arial"/>
      <w:sz w:val="24"/>
    </w:rPr>
  </w:style>
  <w:style w:type="paragraph" w:customStyle="1" w:styleId="xl101">
    <w:name w:val="xl101"/>
    <w:basedOn w:val="Normal"/>
    <w:rsid w:val="0096009C"/>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cs="Arial"/>
      <w:b/>
      <w:bCs/>
      <w:sz w:val="24"/>
    </w:rPr>
  </w:style>
  <w:style w:type="paragraph" w:customStyle="1" w:styleId="xl102">
    <w:name w:val="xl102"/>
    <w:basedOn w:val="Normal"/>
    <w:rsid w:val="0096009C"/>
    <w:pPr>
      <w:spacing w:before="100" w:beforeAutospacing="1" w:after="100" w:afterAutospacing="1"/>
      <w:jc w:val="center"/>
      <w:textAlignment w:val="center"/>
    </w:pPr>
    <w:rPr>
      <w:rFonts w:cs="Arial"/>
      <w:sz w:val="24"/>
    </w:rPr>
  </w:style>
  <w:style w:type="paragraph" w:customStyle="1" w:styleId="xl103">
    <w:name w:val="xl103"/>
    <w:basedOn w:val="Normal"/>
    <w:rsid w:val="0096009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cs="Arial"/>
      <w:color w:val="000000"/>
      <w:sz w:val="18"/>
      <w:szCs w:val="18"/>
    </w:rPr>
  </w:style>
  <w:style w:type="paragraph" w:customStyle="1" w:styleId="xl104">
    <w:name w:val="xl104"/>
    <w:basedOn w:val="Normal"/>
    <w:rsid w:val="0096009C"/>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cs="Arial"/>
      <w:sz w:val="24"/>
    </w:rPr>
  </w:style>
  <w:style w:type="paragraph" w:customStyle="1" w:styleId="xl105">
    <w:name w:val="xl105"/>
    <w:basedOn w:val="Normal"/>
    <w:rsid w:val="0096009C"/>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cs="Arial"/>
      <w:b/>
      <w:bCs/>
      <w:color w:val="000000"/>
      <w:sz w:val="24"/>
    </w:rPr>
  </w:style>
  <w:style w:type="paragraph" w:customStyle="1" w:styleId="xl106">
    <w:name w:val="xl106"/>
    <w:basedOn w:val="Normal"/>
    <w:rsid w:val="0096009C"/>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cs="Arial"/>
      <w:b/>
      <w:bCs/>
      <w:sz w:val="24"/>
    </w:rPr>
  </w:style>
  <w:style w:type="paragraph" w:customStyle="1" w:styleId="xl107">
    <w:name w:val="xl107"/>
    <w:basedOn w:val="Normal"/>
    <w:rsid w:val="0096009C"/>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cs="Arial"/>
      <w:b/>
      <w:bCs/>
      <w:sz w:val="24"/>
    </w:rPr>
  </w:style>
  <w:style w:type="paragraph" w:customStyle="1" w:styleId="xl108">
    <w:name w:val="xl108"/>
    <w:basedOn w:val="Normal"/>
    <w:rsid w:val="0096009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8"/>
      <w:szCs w:val="18"/>
    </w:rPr>
  </w:style>
  <w:style w:type="paragraph" w:customStyle="1" w:styleId="xl109">
    <w:name w:val="xl109"/>
    <w:basedOn w:val="Normal"/>
    <w:rsid w:val="0096009C"/>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cs="Arial"/>
      <w:b/>
      <w:bCs/>
      <w:sz w:val="22"/>
      <w:szCs w:val="22"/>
    </w:rPr>
  </w:style>
  <w:style w:type="paragraph" w:customStyle="1" w:styleId="xl110">
    <w:name w:val="xl110"/>
    <w:basedOn w:val="Normal"/>
    <w:rsid w:val="0096009C"/>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cs="Arial"/>
      <w:b/>
      <w:bCs/>
      <w:sz w:val="24"/>
    </w:rPr>
  </w:style>
  <w:style w:type="paragraph" w:customStyle="1" w:styleId="xl111">
    <w:name w:val="xl111"/>
    <w:basedOn w:val="Normal"/>
    <w:rsid w:val="0096009C"/>
    <w:pPr>
      <w:spacing w:before="100" w:beforeAutospacing="1" w:after="100" w:afterAutospacing="1"/>
      <w:jc w:val="center"/>
      <w:textAlignment w:val="center"/>
    </w:pPr>
    <w:rPr>
      <w:rFonts w:cs="Arial"/>
      <w:sz w:val="24"/>
    </w:rPr>
  </w:style>
  <w:style w:type="paragraph" w:customStyle="1" w:styleId="xl112">
    <w:name w:val="xl112"/>
    <w:basedOn w:val="Normal"/>
    <w:rsid w:val="0096009C"/>
    <w:pPr>
      <w:shd w:val="clear" w:color="FFFFFF" w:fill="FFFFFF"/>
      <w:spacing w:before="100" w:beforeAutospacing="1" w:after="100" w:afterAutospacing="1"/>
      <w:jc w:val="center"/>
      <w:textAlignment w:val="center"/>
    </w:pPr>
    <w:rPr>
      <w:rFonts w:cs="Arial"/>
      <w:i/>
      <w:iCs/>
      <w:color w:val="000000"/>
      <w:sz w:val="16"/>
      <w:szCs w:val="16"/>
    </w:rPr>
  </w:style>
  <w:style w:type="paragraph" w:customStyle="1" w:styleId="xl113">
    <w:name w:val="xl113"/>
    <w:basedOn w:val="Normal"/>
    <w:rsid w:val="0096009C"/>
    <w:pPr>
      <w:shd w:val="clear" w:color="FFFFFF" w:fill="FFFFFF"/>
      <w:spacing w:before="100" w:beforeAutospacing="1" w:after="100" w:afterAutospacing="1"/>
      <w:jc w:val="center"/>
      <w:textAlignment w:val="center"/>
    </w:pPr>
    <w:rPr>
      <w:rFonts w:cs="Arial"/>
      <w:sz w:val="24"/>
    </w:rPr>
  </w:style>
  <w:style w:type="paragraph" w:customStyle="1" w:styleId="xl114">
    <w:name w:val="xl114"/>
    <w:basedOn w:val="Normal"/>
    <w:rsid w:val="0096009C"/>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cs="Arial"/>
      <w:sz w:val="24"/>
    </w:rPr>
  </w:style>
  <w:style w:type="paragraph" w:customStyle="1" w:styleId="xl115">
    <w:name w:val="xl115"/>
    <w:basedOn w:val="Normal"/>
    <w:rsid w:val="0096009C"/>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cs="Arial"/>
      <w:b/>
      <w:bCs/>
      <w:sz w:val="24"/>
    </w:rPr>
  </w:style>
  <w:style w:type="paragraph" w:customStyle="1" w:styleId="xl116">
    <w:name w:val="xl116"/>
    <w:basedOn w:val="Normal"/>
    <w:rsid w:val="0096009C"/>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cs="Arial"/>
      <w:b/>
      <w:bCs/>
      <w:sz w:val="24"/>
    </w:rPr>
  </w:style>
  <w:style w:type="paragraph" w:customStyle="1" w:styleId="xl117">
    <w:name w:val="xl117"/>
    <w:basedOn w:val="Normal"/>
    <w:rsid w:val="0096009C"/>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cs="Arial"/>
      <w:b/>
      <w:bCs/>
      <w:sz w:val="24"/>
    </w:rPr>
  </w:style>
  <w:style w:type="paragraph" w:customStyle="1" w:styleId="xl118">
    <w:name w:val="xl118"/>
    <w:basedOn w:val="Normal"/>
    <w:rsid w:val="0096009C"/>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cs="Arial"/>
      <w:b/>
      <w:bCs/>
      <w:sz w:val="24"/>
    </w:rPr>
  </w:style>
  <w:style w:type="paragraph" w:customStyle="1" w:styleId="xl119">
    <w:name w:val="xl119"/>
    <w:basedOn w:val="Normal"/>
    <w:rsid w:val="0096009C"/>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top"/>
    </w:pPr>
    <w:rPr>
      <w:rFonts w:cs="Arial"/>
      <w:b/>
      <w:bCs/>
      <w:sz w:val="24"/>
    </w:rPr>
  </w:style>
  <w:style w:type="paragraph" w:customStyle="1" w:styleId="xl120">
    <w:name w:val="xl120"/>
    <w:basedOn w:val="Normal"/>
    <w:rsid w:val="0096009C"/>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top"/>
    </w:pPr>
    <w:rPr>
      <w:rFonts w:cs="Arial"/>
      <w:b/>
      <w:bCs/>
      <w:sz w:val="24"/>
    </w:rPr>
  </w:style>
  <w:style w:type="paragraph" w:customStyle="1" w:styleId="xl121">
    <w:name w:val="xl121"/>
    <w:basedOn w:val="Normal"/>
    <w:rsid w:val="0096009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Times New Roman" w:hAnsi="Times New Roman" w:cs="Times New Roman"/>
      <w:sz w:val="24"/>
    </w:rPr>
  </w:style>
  <w:style w:type="paragraph" w:customStyle="1" w:styleId="xl122">
    <w:name w:val="xl122"/>
    <w:basedOn w:val="Normal"/>
    <w:rsid w:val="0096009C"/>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cs="Arial"/>
      <w:b/>
      <w:bCs/>
      <w:sz w:val="26"/>
      <w:szCs w:val="26"/>
    </w:rPr>
  </w:style>
  <w:style w:type="paragraph" w:customStyle="1" w:styleId="xl123">
    <w:name w:val="xl123"/>
    <w:basedOn w:val="Normal"/>
    <w:rsid w:val="0096009C"/>
    <w:pPr>
      <w:spacing w:before="100" w:beforeAutospacing="1" w:after="100" w:afterAutospacing="1"/>
      <w:jc w:val="center"/>
      <w:textAlignment w:val="center"/>
    </w:pPr>
    <w:rPr>
      <w:rFonts w:ascii="Times New Roman" w:hAnsi="Times New Roman" w:cs="Times New Roman"/>
      <w:sz w:val="24"/>
    </w:rPr>
  </w:style>
  <w:style w:type="paragraph" w:customStyle="1" w:styleId="xl124">
    <w:name w:val="xl124"/>
    <w:basedOn w:val="Normal"/>
    <w:rsid w:val="0096009C"/>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cs="Arial"/>
      <w:b/>
      <w:bCs/>
      <w:sz w:val="26"/>
      <w:szCs w:val="26"/>
    </w:rPr>
  </w:style>
  <w:style w:type="paragraph" w:customStyle="1" w:styleId="xl125">
    <w:name w:val="xl125"/>
    <w:basedOn w:val="Normal"/>
    <w:rsid w:val="0096009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24"/>
    </w:rPr>
  </w:style>
  <w:style w:type="paragraph" w:customStyle="1" w:styleId="xl126">
    <w:name w:val="xl126"/>
    <w:basedOn w:val="Normal"/>
    <w:rsid w:val="0096009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cs="Arial"/>
      <w:color w:val="000000"/>
      <w:sz w:val="24"/>
    </w:rPr>
  </w:style>
  <w:style w:type="paragraph" w:customStyle="1" w:styleId="xl127">
    <w:name w:val="xl127"/>
    <w:basedOn w:val="Normal"/>
    <w:rsid w:val="0096009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cs="Arial"/>
      <w:b/>
      <w:bCs/>
      <w:color w:val="000000"/>
      <w:sz w:val="24"/>
    </w:rPr>
  </w:style>
  <w:style w:type="paragraph" w:customStyle="1" w:styleId="xl128">
    <w:name w:val="xl128"/>
    <w:basedOn w:val="Normal"/>
    <w:rsid w:val="0096009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24"/>
    </w:rPr>
  </w:style>
  <w:style w:type="paragraph" w:customStyle="1" w:styleId="xl129">
    <w:name w:val="xl129"/>
    <w:basedOn w:val="Normal"/>
    <w:rsid w:val="0096009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cs="Arial"/>
      <w:sz w:val="24"/>
    </w:rPr>
  </w:style>
  <w:style w:type="paragraph" w:customStyle="1" w:styleId="xl130">
    <w:name w:val="xl130"/>
    <w:basedOn w:val="Normal"/>
    <w:rsid w:val="0096009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cs="Arial"/>
      <w:b/>
      <w:bCs/>
      <w:sz w:val="24"/>
    </w:rPr>
  </w:style>
  <w:style w:type="paragraph" w:customStyle="1" w:styleId="xl131">
    <w:name w:val="xl131"/>
    <w:basedOn w:val="Normal"/>
    <w:rsid w:val="0096009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cs="Arial"/>
      <w:b/>
      <w:bCs/>
      <w:color w:val="000000"/>
      <w:sz w:val="24"/>
    </w:rPr>
  </w:style>
  <w:style w:type="paragraph" w:customStyle="1" w:styleId="xl132">
    <w:name w:val="xl132"/>
    <w:basedOn w:val="Normal"/>
    <w:rsid w:val="0096009C"/>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cs="Arial"/>
      <w:b/>
      <w:bCs/>
      <w:sz w:val="22"/>
      <w:szCs w:val="22"/>
    </w:rPr>
  </w:style>
  <w:style w:type="paragraph" w:customStyle="1" w:styleId="xl133">
    <w:name w:val="xl133"/>
    <w:basedOn w:val="Normal"/>
    <w:rsid w:val="0096009C"/>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cs="Arial"/>
      <w:b/>
      <w:bCs/>
      <w:sz w:val="24"/>
    </w:rPr>
  </w:style>
  <w:style w:type="paragraph" w:customStyle="1" w:styleId="xl134">
    <w:name w:val="xl134"/>
    <w:basedOn w:val="Normal"/>
    <w:rsid w:val="0096009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cs="Arial"/>
      <w:b/>
      <w:bCs/>
      <w:sz w:val="24"/>
    </w:rPr>
  </w:style>
  <w:style w:type="paragraph" w:customStyle="1" w:styleId="xl135">
    <w:name w:val="xl135"/>
    <w:basedOn w:val="Normal"/>
    <w:rsid w:val="0096009C"/>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cs="Arial"/>
      <w:b/>
      <w:bCs/>
      <w:sz w:val="24"/>
    </w:rPr>
  </w:style>
  <w:style w:type="paragraph" w:customStyle="1" w:styleId="xl136">
    <w:name w:val="xl136"/>
    <w:basedOn w:val="Normal"/>
    <w:rsid w:val="0096009C"/>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cs="Arial"/>
      <w:b/>
      <w:bCs/>
      <w:sz w:val="24"/>
    </w:rPr>
  </w:style>
  <w:style w:type="paragraph" w:customStyle="1" w:styleId="xl137">
    <w:name w:val="xl137"/>
    <w:basedOn w:val="Normal"/>
    <w:rsid w:val="0096009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cs="Arial"/>
      <w:b/>
      <w:bCs/>
      <w:sz w:val="24"/>
    </w:rPr>
  </w:style>
  <w:style w:type="paragraph" w:customStyle="1" w:styleId="xl138">
    <w:name w:val="xl138"/>
    <w:basedOn w:val="Normal"/>
    <w:rsid w:val="0096009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cs="Arial"/>
      <w:sz w:val="22"/>
      <w:szCs w:val="22"/>
    </w:rPr>
  </w:style>
  <w:style w:type="paragraph" w:customStyle="1" w:styleId="xl139">
    <w:name w:val="xl139"/>
    <w:basedOn w:val="Normal"/>
    <w:rsid w:val="0096009C"/>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cs="Arial"/>
      <w:b/>
      <w:bCs/>
      <w:sz w:val="24"/>
    </w:rPr>
  </w:style>
  <w:style w:type="paragraph" w:customStyle="1" w:styleId="xl140">
    <w:name w:val="xl140"/>
    <w:basedOn w:val="Normal"/>
    <w:rsid w:val="0096009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22"/>
      <w:szCs w:val="22"/>
    </w:rPr>
  </w:style>
  <w:style w:type="paragraph" w:customStyle="1" w:styleId="xl141">
    <w:name w:val="xl141"/>
    <w:basedOn w:val="Normal"/>
    <w:rsid w:val="0096009C"/>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cs="Arial"/>
      <w:b/>
      <w:bCs/>
      <w:sz w:val="24"/>
    </w:rPr>
  </w:style>
  <w:style w:type="paragraph" w:customStyle="1" w:styleId="xl142">
    <w:name w:val="xl142"/>
    <w:basedOn w:val="Normal"/>
    <w:rsid w:val="0096009C"/>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cs="Arial"/>
      <w:b/>
      <w:bCs/>
      <w:sz w:val="24"/>
    </w:rPr>
  </w:style>
  <w:style w:type="paragraph" w:customStyle="1" w:styleId="xl143">
    <w:name w:val="xl143"/>
    <w:basedOn w:val="Normal"/>
    <w:rsid w:val="0096009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b/>
      <w:bCs/>
      <w:sz w:val="24"/>
    </w:rPr>
  </w:style>
  <w:style w:type="paragraph" w:customStyle="1" w:styleId="xl144">
    <w:name w:val="xl144"/>
    <w:basedOn w:val="Normal"/>
    <w:rsid w:val="0096009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24"/>
    </w:rPr>
  </w:style>
  <w:style w:type="paragraph" w:customStyle="1" w:styleId="xl145">
    <w:name w:val="xl145"/>
    <w:basedOn w:val="Normal"/>
    <w:rsid w:val="0096009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24"/>
    </w:rPr>
  </w:style>
  <w:style w:type="paragraph" w:customStyle="1" w:styleId="xl146">
    <w:name w:val="xl146"/>
    <w:basedOn w:val="Normal"/>
    <w:rsid w:val="0096009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cs="Arial"/>
      <w:sz w:val="24"/>
    </w:rPr>
  </w:style>
  <w:style w:type="paragraph" w:customStyle="1" w:styleId="xl147">
    <w:name w:val="xl147"/>
    <w:basedOn w:val="Normal"/>
    <w:rsid w:val="0096009C"/>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cs="Arial"/>
      <w:sz w:val="24"/>
    </w:rPr>
  </w:style>
  <w:style w:type="paragraph" w:customStyle="1" w:styleId="xl148">
    <w:name w:val="xl148"/>
    <w:basedOn w:val="Normal"/>
    <w:rsid w:val="0096009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Times New Roman" w:hAnsi="Times New Roman" w:cs="Times New Roman"/>
      <w:sz w:val="24"/>
    </w:rPr>
  </w:style>
  <w:style w:type="paragraph" w:customStyle="1" w:styleId="xl149">
    <w:name w:val="xl149"/>
    <w:basedOn w:val="Normal"/>
    <w:rsid w:val="0096009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hAnsi="Times New Roman" w:cs="Times New Roman"/>
      <w:sz w:val="24"/>
    </w:rPr>
  </w:style>
  <w:style w:type="paragraph" w:customStyle="1" w:styleId="xl150">
    <w:name w:val="xl150"/>
    <w:basedOn w:val="Normal"/>
    <w:rsid w:val="0096009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hAnsi="Times New Roman" w:cs="Times New Roman"/>
      <w:sz w:val="24"/>
    </w:rPr>
  </w:style>
  <w:style w:type="paragraph" w:customStyle="1" w:styleId="xl151">
    <w:name w:val="xl151"/>
    <w:basedOn w:val="Normal"/>
    <w:rsid w:val="0096009C"/>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cs="Arial"/>
      <w:b/>
      <w:bCs/>
      <w:sz w:val="24"/>
    </w:rPr>
  </w:style>
  <w:style w:type="numbering" w:customStyle="1" w:styleId="WWOutlineListStyle1">
    <w:name w:val="WW_OutlineListStyle_1"/>
    <w:basedOn w:val="Semlista"/>
    <w:rsid w:val="0096009C"/>
    <w:pPr>
      <w:numPr>
        <w:numId w:val="38"/>
      </w:numPr>
    </w:pPr>
  </w:style>
  <w:style w:type="paragraph" w:customStyle="1" w:styleId="Heading">
    <w:name w:val="Heading"/>
    <w:basedOn w:val="Standard"/>
    <w:next w:val="Textbody"/>
    <w:rsid w:val="0096009C"/>
    <w:pPr>
      <w:keepNext/>
      <w:spacing w:before="240" w:after="120"/>
      <w:textAlignment w:val="baseline"/>
    </w:pPr>
    <w:rPr>
      <w:rFonts w:ascii="Arial" w:eastAsia="Microsoft YaHei" w:hAnsi="Arial" w:cs="Arial"/>
      <w:sz w:val="28"/>
      <w:szCs w:val="28"/>
    </w:rPr>
  </w:style>
  <w:style w:type="paragraph" w:styleId="Subttulo">
    <w:name w:val="Subtitle"/>
    <w:basedOn w:val="Heading"/>
    <w:next w:val="Textbody"/>
    <w:link w:val="SubttuloChar"/>
    <w:rsid w:val="0096009C"/>
    <w:pPr>
      <w:jc w:val="center"/>
    </w:pPr>
    <w:rPr>
      <w:i/>
      <w:iCs/>
    </w:rPr>
  </w:style>
  <w:style w:type="character" w:customStyle="1" w:styleId="SubttuloChar">
    <w:name w:val="Subtítulo Char"/>
    <w:basedOn w:val="Fontepargpadro"/>
    <w:link w:val="Subttulo"/>
    <w:rsid w:val="0096009C"/>
    <w:rPr>
      <w:rFonts w:ascii="Arial" w:eastAsia="Microsoft YaHei" w:hAnsi="Arial" w:cs="Arial"/>
      <w:i/>
      <w:iCs/>
      <w:kern w:val="3"/>
      <w:sz w:val="28"/>
      <w:szCs w:val="28"/>
      <w:lang w:eastAsia="zh-CN" w:bidi="hi-IN"/>
    </w:rPr>
  </w:style>
  <w:style w:type="paragraph" w:styleId="Lista">
    <w:name w:val="List"/>
    <w:basedOn w:val="Textbody"/>
    <w:rsid w:val="0096009C"/>
    <w:pPr>
      <w:spacing w:after="0" w:line="240" w:lineRule="auto"/>
      <w:textAlignment w:val="baseline"/>
    </w:pPr>
    <w:rPr>
      <w:rFonts w:eastAsia="SimSun" w:cs="Tahoma"/>
      <w:lang w:val="en-US"/>
    </w:rPr>
  </w:style>
  <w:style w:type="paragraph" w:customStyle="1" w:styleId="Index">
    <w:name w:val="Index"/>
    <w:basedOn w:val="Standard"/>
    <w:rsid w:val="0096009C"/>
    <w:pPr>
      <w:suppressLineNumbers/>
      <w:textAlignment w:val="baseline"/>
    </w:pPr>
    <w:rPr>
      <w:rFonts w:eastAsia="SimSun" w:cs="Tahoma"/>
    </w:rPr>
  </w:style>
  <w:style w:type="paragraph" w:customStyle="1" w:styleId="Textbodyindent">
    <w:name w:val="Text body indent"/>
    <w:basedOn w:val="Standard"/>
    <w:rsid w:val="0096009C"/>
    <w:pPr>
      <w:ind w:left="283" w:firstLine="3402"/>
      <w:jc w:val="both"/>
      <w:textAlignment w:val="baseline"/>
    </w:pPr>
    <w:rPr>
      <w:rFonts w:eastAsia="SimSun" w:cs="Mangal"/>
      <w:sz w:val="28"/>
      <w:lang w:val="en-US"/>
    </w:rPr>
  </w:style>
  <w:style w:type="paragraph" w:customStyle="1" w:styleId="HeaderandFooter">
    <w:name w:val="Header and Footer"/>
    <w:basedOn w:val="Standard"/>
    <w:rsid w:val="0096009C"/>
    <w:pPr>
      <w:suppressLineNumbers/>
      <w:tabs>
        <w:tab w:val="center" w:pos="4819"/>
        <w:tab w:val="right" w:pos="9638"/>
      </w:tabs>
      <w:textAlignment w:val="baseline"/>
    </w:pPr>
    <w:rPr>
      <w:rFonts w:eastAsia="SimSun" w:cs="Mangal"/>
    </w:rPr>
  </w:style>
  <w:style w:type="paragraph" w:customStyle="1" w:styleId="Ttulodatabela">
    <w:name w:val="Título da tabela"/>
    <w:basedOn w:val="TableContents"/>
    <w:rsid w:val="0096009C"/>
    <w:pPr>
      <w:widowControl/>
      <w:jc w:val="center"/>
    </w:pPr>
    <w:rPr>
      <w:rFonts w:ascii="Liberation Serif" w:hAnsi="Liberation Serif"/>
      <w:b/>
      <w:i/>
      <w:lang w:val="en-US"/>
    </w:rPr>
  </w:style>
  <w:style w:type="paragraph" w:customStyle="1" w:styleId="Contedodamoldura">
    <w:name w:val="Conteúdo da moldura"/>
    <w:basedOn w:val="Textbody"/>
    <w:rsid w:val="0096009C"/>
    <w:pPr>
      <w:spacing w:after="0" w:line="240" w:lineRule="auto"/>
      <w:textAlignment w:val="baseline"/>
    </w:pPr>
    <w:rPr>
      <w:rFonts w:eastAsia="SimSun" w:cs="Mangal"/>
      <w:lang w:val="en-US"/>
    </w:rPr>
  </w:style>
  <w:style w:type="paragraph" w:customStyle="1" w:styleId="WW-Contedodamoldura">
    <w:name w:val="WW-Conteúdo da moldura"/>
    <w:basedOn w:val="Textbody"/>
    <w:rsid w:val="0096009C"/>
    <w:pPr>
      <w:spacing w:after="0" w:line="240" w:lineRule="auto"/>
      <w:textAlignment w:val="baseline"/>
    </w:pPr>
    <w:rPr>
      <w:rFonts w:eastAsia="SimSun" w:cs="Mangal"/>
      <w:lang w:val="en-US"/>
    </w:rPr>
  </w:style>
  <w:style w:type="paragraph" w:customStyle="1" w:styleId="WW-Recuodecorpodetexto2">
    <w:name w:val="WW-Recuo de corpo de texto 2"/>
    <w:basedOn w:val="Standard"/>
    <w:rsid w:val="0096009C"/>
    <w:pPr>
      <w:ind w:firstLine="2835"/>
      <w:textAlignment w:val="baseline"/>
    </w:pPr>
    <w:rPr>
      <w:rFonts w:eastAsia="SimSun" w:cs="Mangal"/>
    </w:rPr>
  </w:style>
  <w:style w:type="paragraph" w:customStyle="1" w:styleId="WW-Recuodecorpodetexto3">
    <w:name w:val="WW-Recuo de corpo de texto 3"/>
    <w:basedOn w:val="Standard"/>
    <w:rsid w:val="0096009C"/>
    <w:pPr>
      <w:ind w:right="-91" w:firstLine="3402"/>
      <w:jc w:val="both"/>
      <w:textAlignment w:val="baseline"/>
    </w:pPr>
    <w:rPr>
      <w:rFonts w:eastAsia="SimSun" w:cs="Mangal"/>
    </w:rPr>
  </w:style>
  <w:style w:type="paragraph" w:customStyle="1" w:styleId="WW-Corpodetexto2">
    <w:name w:val="WW-Corpo de texto 2"/>
    <w:basedOn w:val="Standard"/>
    <w:rsid w:val="0096009C"/>
    <w:pPr>
      <w:ind w:right="-93"/>
      <w:jc w:val="both"/>
      <w:textAlignment w:val="baseline"/>
    </w:pPr>
    <w:rPr>
      <w:rFonts w:ascii="Bookman Old Style" w:eastAsia="Bookman Old Style" w:hAnsi="Bookman Old Style" w:cs="Bookman Old Style"/>
    </w:rPr>
  </w:style>
  <w:style w:type="paragraph" w:customStyle="1" w:styleId="WW-Recuodecorpodetexto21">
    <w:name w:val="WW-Recuo de corpo de texto 21"/>
    <w:basedOn w:val="Standard"/>
    <w:rsid w:val="0096009C"/>
    <w:pPr>
      <w:ind w:firstLine="1134"/>
      <w:jc w:val="both"/>
      <w:textAlignment w:val="baseline"/>
    </w:pPr>
    <w:rPr>
      <w:rFonts w:eastAsia="SimSun" w:cs="Mangal"/>
      <w:sz w:val="36"/>
    </w:rPr>
  </w:style>
  <w:style w:type="paragraph" w:customStyle="1" w:styleId="ContedodaTabela0">
    <w:name w:val="Conteúdo da Tabela"/>
    <w:basedOn w:val="Textbody"/>
    <w:rsid w:val="0096009C"/>
    <w:pPr>
      <w:suppressLineNumbers/>
      <w:spacing w:after="0" w:line="240" w:lineRule="auto"/>
      <w:textAlignment w:val="baseline"/>
    </w:pPr>
    <w:rPr>
      <w:rFonts w:eastAsia="SimSun" w:cs="Mangal"/>
      <w:lang w:val="en-US"/>
    </w:rPr>
  </w:style>
  <w:style w:type="paragraph" w:customStyle="1" w:styleId="WW-ContedodaTabela">
    <w:name w:val="WW-Conteúdo da Tabela"/>
    <w:basedOn w:val="Textbody"/>
    <w:rsid w:val="0096009C"/>
    <w:pPr>
      <w:suppressLineNumbers/>
      <w:spacing w:after="0" w:line="240" w:lineRule="auto"/>
      <w:textAlignment w:val="baseline"/>
    </w:pPr>
    <w:rPr>
      <w:rFonts w:eastAsia="SimSun" w:cs="Mangal"/>
      <w:lang w:val="en-US"/>
    </w:rPr>
  </w:style>
  <w:style w:type="paragraph" w:customStyle="1" w:styleId="TtulodaTabela0">
    <w:name w:val="Título da Tabela"/>
    <w:basedOn w:val="ContedodaTabela0"/>
    <w:rsid w:val="0096009C"/>
    <w:pPr>
      <w:jc w:val="center"/>
    </w:pPr>
    <w:rPr>
      <w:b/>
      <w:bCs/>
      <w:i/>
      <w:iCs/>
    </w:rPr>
  </w:style>
  <w:style w:type="paragraph" w:customStyle="1" w:styleId="WW-TtulodaTabela">
    <w:name w:val="WW-Título da Tabela"/>
    <w:basedOn w:val="WW-ContedodaTabela"/>
    <w:rsid w:val="0096009C"/>
    <w:pPr>
      <w:jc w:val="center"/>
    </w:pPr>
    <w:rPr>
      <w:b/>
      <w:i/>
    </w:rPr>
  </w:style>
  <w:style w:type="paragraph" w:customStyle="1" w:styleId="WW-Recuodecorpodetexto31">
    <w:name w:val="WW-Recuo de corpo de texto 31"/>
    <w:basedOn w:val="Standard"/>
    <w:rsid w:val="0096009C"/>
    <w:pPr>
      <w:ind w:right="-92" w:firstLine="3402"/>
      <w:jc w:val="both"/>
      <w:textAlignment w:val="baseline"/>
    </w:pPr>
    <w:rPr>
      <w:rFonts w:eastAsia="SimSun" w:cs="Mangal"/>
    </w:rPr>
  </w:style>
  <w:style w:type="paragraph" w:styleId="Recuodecorpodetexto2">
    <w:name w:val="Body Text Indent 2"/>
    <w:basedOn w:val="Standard"/>
    <w:link w:val="Recuodecorpodetexto2Char"/>
    <w:rsid w:val="0096009C"/>
    <w:pPr>
      <w:ind w:firstLine="3686"/>
      <w:jc w:val="both"/>
      <w:textAlignment w:val="baseline"/>
    </w:pPr>
    <w:rPr>
      <w:rFonts w:eastAsia="SimSun" w:cs="Mangal"/>
    </w:rPr>
  </w:style>
  <w:style w:type="character" w:customStyle="1" w:styleId="Recuodecorpodetexto2Char">
    <w:name w:val="Recuo de corpo de texto 2 Char"/>
    <w:basedOn w:val="Fontepargpadro"/>
    <w:link w:val="Recuodecorpodetexto2"/>
    <w:rsid w:val="0096009C"/>
    <w:rPr>
      <w:rFonts w:ascii="Liberation Serif" w:eastAsia="SimSun" w:hAnsi="Liberation Serif" w:cs="Mangal"/>
      <w:kern w:val="3"/>
      <w:sz w:val="24"/>
      <w:szCs w:val="24"/>
      <w:lang w:eastAsia="zh-CN" w:bidi="hi-IN"/>
    </w:rPr>
  </w:style>
  <w:style w:type="paragraph" w:styleId="Corpodetexto2">
    <w:name w:val="Body Text 2"/>
    <w:basedOn w:val="Standard"/>
    <w:link w:val="Corpodetexto2Char"/>
    <w:rsid w:val="0096009C"/>
    <w:pPr>
      <w:ind w:right="-517"/>
      <w:jc w:val="both"/>
      <w:textAlignment w:val="baseline"/>
    </w:pPr>
    <w:rPr>
      <w:rFonts w:ascii="Microsoft Sans Serif" w:eastAsia="Microsoft Sans Serif" w:hAnsi="Microsoft Sans Serif" w:cs="Microsoft Sans Serif"/>
      <w:lang w:val="en-US"/>
    </w:rPr>
  </w:style>
  <w:style w:type="character" w:customStyle="1" w:styleId="Corpodetexto2Char">
    <w:name w:val="Corpo de texto 2 Char"/>
    <w:basedOn w:val="Fontepargpadro"/>
    <w:link w:val="Corpodetexto2"/>
    <w:rsid w:val="0096009C"/>
    <w:rPr>
      <w:rFonts w:ascii="Microsoft Sans Serif" w:eastAsia="Microsoft Sans Serif" w:hAnsi="Microsoft Sans Serif" w:cs="Microsoft Sans Serif"/>
      <w:kern w:val="3"/>
      <w:sz w:val="24"/>
      <w:szCs w:val="24"/>
      <w:lang w:val="en-US" w:eastAsia="zh-CN" w:bidi="hi-IN"/>
    </w:rPr>
  </w:style>
  <w:style w:type="paragraph" w:styleId="Corpodetexto3">
    <w:name w:val="Body Text 3"/>
    <w:basedOn w:val="Standard"/>
    <w:link w:val="Corpodetexto3Char"/>
    <w:rsid w:val="0096009C"/>
    <w:pPr>
      <w:jc w:val="both"/>
      <w:textAlignment w:val="baseline"/>
    </w:pPr>
    <w:rPr>
      <w:rFonts w:ascii="Microsoft Sans Serif" w:eastAsia="Microsoft Sans Serif" w:hAnsi="Microsoft Sans Serif" w:cs="Microsoft Sans Serif"/>
    </w:rPr>
  </w:style>
  <w:style w:type="character" w:customStyle="1" w:styleId="Corpodetexto3Char">
    <w:name w:val="Corpo de texto 3 Char"/>
    <w:basedOn w:val="Fontepargpadro"/>
    <w:link w:val="Corpodetexto3"/>
    <w:rsid w:val="0096009C"/>
    <w:rPr>
      <w:rFonts w:ascii="Microsoft Sans Serif" w:eastAsia="Microsoft Sans Serif" w:hAnsi="Microsoft Sans Serif" w:cs="Microsoft Sans Serif"/>
      <w:kern w:val="3"/>
      <w:sz w:val="24"/>
      <w:szCs w:val="24"/>
      <w:lang w:eastAsia="zh-CN" w:bidi="hi-IN"/>
    </w:rPr>
  </w:style>
  <w:style w:type="paragraph" w:customStyle="1" w:styleId="WW-Corpodetexto21">
    <w:name w:val="WW-Corpo de texto 21"/>
    <w:basedOn w:val="Standard"/>
    <w:rsid w:val="0096009C"/>
    <w:pPr>
      <w:tabs>
        <w:tab w:val="left" w:pos="2900"/>
      </w:tabs>
      <w:ind w:right="-2"/>
      <w:jc w:val="both"/>
      <w:textAlignment w:val="baseline"/>
    </w:pPr>
    <w:rPr>
      <w:rFonts w:eastAsia="SimSun" w:cs="Mangal"/>
      <w:lang w:eastAsia="ar-SA"/>
    </w:rPr>
  </w:style>
  <w:style w:type="paragraph" w:styleId="Recuodecorpodetexto3">
    <w:name w:val="Body Text Indent 3"/>
    <w:basedOn w:val="Standard"/>
    <w:link w:val="Recuodecorpodetexto3Char"/>
    <w:rsid w:val="0096009C"/>
    <w:pPr>
      <w:ind w:right="-1" w:firstLine="1701"/>
      <w:jc w:val="both"/>
      <w:textAlignment w:val="baseline"/>
    </w:pPr>
    <w:rPr>
      <w:rFonts w:ascii="Microsoft Sans Serif" w:eastAsia="Microsoft Sans Serif" w:hAnsi="Microsoft Sans Serif" w:cs="Microsoft Sans Serif"/>
      <w:sz w:val="32"/>
    </w:rPr>
  </w:style>
  <w:style w:type="character" w:customStyle="1" w:styleId="Recuodecorpodetexto3Char">
    <w:name w:val="Recuo de corpo de texto 3 Char"/>
    <w:basedOn w:val="Fontepargpadro"/>
    <w:link w:val="Recuodecorpodetexto3"/>
    <w:rsid w:val="0096009C"/>
    <w:rPr>
      <w:rFonts w:ascii="Microsoft Sans Serif" w:eastAsia="Microsoft Sans Serif" w:hAnsi="Microsoft Sans Serif" w:cs="Microsoft Sans Serif"/>
      <w:kern w:val="3"/>
      <w:sz w:val="32"/>
      <w:szCs w:val="24"/>
      <w:lang w:eastAsia="zh-CN" w:bidi="hi-IN"/>
    </w:rPr>
  </w:style>
  <w:style w:type="paragraph" w:customStyle="1" w:styleId="Recuodecorpodetexto21">
    <w:name w:val="Recuo de corpo de texto 21"/>
    <w:basedOn w:val="Standard"/>
    <w:rsid w:val="0096009C"/>
    <w:pPr>
      <w:ind w:firstLine="3686"/>
      <w:jc w:val="both"/>
      <w:textAlignment w:val="baseline"/>
    </w:pPr>
    <w:rPr>
      <w:rFonts w:eastAsia="SimSun" w:cs="Mangal"/>
      <w:lang w:eastAsia="ar-SA"/>
    </w:rPr>
  </w:style>
  <w:style w:type="paragraph" w:customStyle="1" w:styleId="Corpodetexto1">
    <w:name w:val="Corpo de texto1"/>
    <w:basedOn w:val="Standard"/>
    <w:rsid w:val="0096009C"/>
    <w:pPr>
      <w:widowControl w:val="0"/>
      <w:shd w:val="clear" w:color="auto" w:fill="FFFFFF"/>
      <w:spacing w:line="223" w:lineRule="exact"/>
      <w:ind w:hanging="660"/>
      <w:textAlignment w:val="baseline"/>
    </w:pPr>
    <w:rPr>
      <w:rFonts w:eastAsia="SimSun" w:cs="Mangal"/>
      <w:sz w:val="19"/>
      <w:szCs w:val="19"/>
      <w:lang w:eastAsia="ar-SA"/>
    </w:rPr>
  </w:style>
  <w:style w:type="paragraph" w:customStyle="1" w:styleId="Bodytext13">
    <w:name w:val="Body text (13)"/>
    <w:basedOn w:val="Standard"/>
    <w:rsid w:val="0096009C"/>
    <w:pPr>
      <w:widowControl w:val="0"/>
      <w:shd w:val="clear" w:color="auto" w:fill="FFFFFF"/>
      <w:spacing w:line="277" w:lineRule="exact"/>
      <w:textAlignment w:val="baseline"/>
    </w:pPr>
    <w:rPr>
      <w:rFonts w:eastAsia="SimSun" w:cs="Mangal"/>
      <w:spacing w:val="6"/>
      <w:sz w:val="15"/>
      <w:szCs w:val="15"/>
      <w:lang w:eastAsia="ar-SA"/>
    </w:rPr>
  </w:style>
  <w:style w:type="paragraph" w:customStyle="1" w:styleId="TableHeading">
    <w:name w:val="Table Heading"/>
    <w:basedOn w:val="TableContents"/>
    <w:rsid w:val="0096009C"/>
    <w:pPr>
      <w:widowControl/>
      <w:jc w:val="center"/>
    </w:pPr>
    <w:rPr>
      <w:rFonts w:ascii="Liberation Serif" w:hAnsi="Liberation Serif"/>
      <w:b/>
      <w:bCs/>
      <w:lang w:val="en-US"/>
    </w:rPr>
  </w:style>
  <w:style w:type="paragraph" w:customStyle="1" w:styleId="Tabelanormal1">
    <w:name w:val="Tabela normal1"/>
    <w:rsid w:val="0096009C"/>
    <w:pPr>
      <w:autoSpaceDN w:val="0"/>
      <w:spacing w:after="0" w:line="240" w:lineRule="auto"/>
    </w:pPr>
    <w:rPr>
      <w:rFonts w:ascii="Times New Roman" w:eastAsia="Times New Roman" w:hAnsi="Times New Roman" w:cs="Times New Roman"/>
      <w:kern w:val="3"/>
      <w:sz w:val="20"/>
      <w:szCs w:val="20"/>
      <w:lang w:eastAsia="pt-BR"/>
    </w:rPr>
  </w:style>
  <w:style w:type="character" w:customStyle="1" w:styleId="WW-Fontepargpadro">
    <w:name w:val="WW-Fonte parág. padrão"/>
    <w:rsid w:val="0096009C"/>
  </w:style>
  <w:style w:type="character" w:customStyle="1" w:styleId="WW-Fontepargpadro1">
    <w:name w:val="WW-Fonte parág. padrão1"/>
    <w:rsid w:val="0096009C"/>
  </w:style>
  <w:style w:type="character" w:customStyle="1" w:styleId="WW-Fontepargpadro11">
    <w:name w:val="WW-Fonte parág. padrão11"/>
    <w:rsid w:val="0096009C"/>
  </w:style>
  <w:style w:type="character" w:customStyle="1" w:styleId="WW-Fontepargpadro2">
    <w:name w:val="WW-Fonte parág. padrão2"/>
    <w:rsid w:val="0096009C"/>
  </w:style>
  <w:style w:type="character" w:customStyle="1" w:styleId="WW-Absatz-Standardschriftart">
    <w:name w:val="WW-Absatz-Standardschriftart"/>
    <w:rsid w:val="0096009C"/>
  </w:style>
  <w:style w:type="character" w:customStyle="1" w:styleId="WW8Num1z0">
    <w:name w:val="WW8Num1z0"/>
    <w:rsid w:val="0096009C"/>
    <w:rPr>
      <w:rFonts w:ascii="Symbol" w:eastAsia="Symbol" w:hAnsi="Symbol" w:cs="Symbol"/>
    </w:rPr>
  </w:style>
  <w:style w:type="character" w:customStyle="1" w:styleId="WW8Num1z1">
    <w:name w:val="WW8Num1z1"/>
    <w:rsid w:val="0096009C"/>
    <w:rPr>
      <w:rFonts w:ascii="Courier New" w:eastAsia="Courier New" w:hAnsi="Courier New" w:cs="Courier New"/>
    </w:rPr>
  </w:style>
  <w:style w:type="character" w:customStyle="1" w:styleId="WW8Num1z2">
    <w:name w:val="WW8Num1z2"/>
    <w:rsid w:val="0096009C"/>
    <w:rPr>
      <w:rFonts w:ascii="Wingdings" w:eastAsia="Wingdings" w:hAnsi="Wingdings" w:cs="Wingdings"/>
    </w:rPr>
  </w:style>
  <w:style w:type="character" w:customStyle="1" w:styleId="WW8Num2z0">
    <w:name w:val="WW8Num2z0"/>
    <w:rsid w:val="0096009C"/>
    <w:rPr>
      <w:rFonts w:ascii="Symbol" w:eastAsia="Symbol" w:hAnsi="Symbol" w:cs="Symbol"/>
    </w:rPr>
  </w:style>
  <w:style w:type="character" w:customStyle="1" w:styleId="WW8Num3z0">
    <w:name w:val="WW8Num3z0"/>
    <w:rsid w:val="0096009C"/>
    <w:rPr>
      <w:rFonts w:ascii="Symbol" w:eastAsia="Symbol" w:hAnsi="Symbol" w:cs="Symbol"/>
    </w:rPr>
  </w:style>
  <w:style w:type="character" w:customStyle="1" w:styleId="WW8Num3z1">
    <w:name w:val="WW8Num3z1"/>
    <w:rsid w:val="0096009C"/>
    <w:rPr>
      <w:rFonts w:ascii="Courier New" w:eastAsia="Courier New" w:hAnsi="Courier New" w:cs="Courier New"/>
    </w:rPr>
  </w:style>
  <w:style w:type="character" w:customStyle="1" w:styleId="WW8Num3z2">
    <w:name w:val="WW8Num3z2"/>
    <w:rsid w:val="0096009C"/>
    <w:rPr>
      <w:rFonts w:ascii="Wingdings" w:eastAsia="Wingdings" w:hAnsi="Wingdings" w:cs="Wingdings"/>
    </w:rPr>
  </w:style>
  <w:style w:type="character" w:customStyle="1" w:styleId="WW8Num4z0">
    <w:name w:val="WW8Num4z0"/>
    <w:rsid w:val="0096009C"/>
    <w:rPr>
      <w:rFonts w:ascii="Symbol" w:eastAsia="Symbol" w:hAnsi="Symbol" w:cs="Symbol"/>
    </w:rPr>
  </w:style>
  <w:style w:type="character" w:customStyle="1" w:styleId="WW8Num4z1">
    <w:name w:val="WW8Num4z1"/>
    <w:rsid w:val="0096009C"/>
    <w:rPr>
      <w:rFonts w:ascii="Courier New" w:eastAsia="Courier New" w:hAnsi="Courier New" w:cs="Courier New"/>
    </w:rPr>
  </w:style>
  <w:style w:type="character" w:customStyle="1" w:styleId="WW8Num4z2">
    <w:name w:val="WW8Num4z2"/>
    <w:rsid w:val="0096009C"/>
    <w:rPr>
      <w:rFonts w:ascii="Wingdings" w:eastAsia="Wingdings" w:hAnsi="Wingdings" w:cs="Wingdings"/>
    </w:rPr>
  </w:style>
  <w:style w:type="character" w:customStyle="1" w:styleId="WW8Num5z0">
    <w:name w:val="WW8Num5z0"/>
    <w:rsid w:val="0096009C"/>
    <w:rPr>
      <w:rFonts w:ascii="Symbol" w:eastAsia="Symbol" w:hAnsi="Symbol" w:cs="Symbol"/>
    </w:rPr>
  </w:style>
  <w:style w:type="character" w:customStyle="1" w:styleId="WW8Num5z1">
    <w:name w:val="WW8Num5z1"/>
    <w:rsid w:val="0096009C"/>
    <w:rPr>
      <w:rFonts w:ascii="Courier New" w:eastAsia="Courier New" w:hAnsi="Courier New" w:cs="Courier New"/>
    </w:rPr>
  </w:style>
  <w:style w:type="character" w:customStyle="1" w:styleId="WW8Num5z2">
    <w:name w:val="WW8Num5z2"/>
    <w:rsid w:val="0096009C"/>
    <w:rPr>
      <w:rFonts w:ascii="Wingdings" w:eastAsia="Wingdings" w:hAnsi="Wingdings" w:cs="Wingdings"/>
    </w:rPr>
  </w:style>
  <w:style w:type="character" w:customStyle="1" w:styleId="apple-converted-space">
    <w:name w:val="apple-converted-space"/>
    <w:rsid w:val="0096009C"/>
  </w:style>
  <w:style w:type="character" w:customStyle="1" w:styleId="BodytextExact">
    <w:name w:val="Body text Exact"/>
    <w:basedOn w:val="Fontepargpadro"/>
    <w:rsid w:val="0096009C"/>
    <w:rPr>
      <w:rFonts w:ascii="Times New Roman" w:eastAsia="Times New Roman" w:hAnsi="Times New Roman" w:cs="Times New Roman"/>
      <w:b w:val="0"/>
      <w:bCs w:val="0"/>
      <w:i w:val="0"/>
      <w:iCs w:val="0"/>
      <w:caps w:val="0"/>
      <w:smallCaps w:val="0"/>
      <w:strike w:val="0"/>
      <w:dstrike w:val="0"/>
      <w:spacing w:val="7"/>
      <w:sz w:val="18"/>
      <w:szCs w:val="18"/>
      <w:u w:val="none"/>
    </w:rPr>
  </w:style>
  <w:style w:type="character" w:customStyle="1" w:styleId="Bodytext10ptSpacing0ptExact">
    <w:name w:val="Body text + 10 pt;Spacing 0 pt Exact"/>
    <w:basedOn w:val="Fontepargpadro"/>
    <w:rsid w:val="0096009C"/>
    <w:rPr>
      <w:rFonts w:ascii="Times New Roman" w:eastAsia="Times New Roman" w:hAnsi="Times New Roman" w:cs="Times New Roman"/>
      <w:b w:val="0"/>
      <w:bCs w:val="0"/>
      <w:i w:val="0"/>
      <w:iCs w:val="0"/>
      <w:caps w:val="0"/>
      <w:smallCaps w:val="0"/>
      <w:strike w:val="0"/>
      <w:dstrike w:val="0"/>
      <w:spacing w:val="3"/>
      <w:sz w:val="20"/>
      <w:szCs w:val="20"/>
      <w:u w:val="none"/>
    </w:rPr>
  </w:style>
  <w:style w:type="character" w:customStyle="1" w:styleId="Bodytext11pt">
    <w:name w:val="Body text + 11 pt"/>
    <w:basedOn w:val="Fontepargpadro"/>
    <w:rsid w:val="0096009C"/>
    <w:rPr>
      <w:rFonts w:ascii="Times New Roman" w:eastAsia="Times New Roman" w:hAnsi="Times New Roman" w:cs="Times New Roman"/>
      <w:b w:val="0"/>
      <w:bCs w:val="0"/>
      <w:i w:val="0"/>
      <w:iCs w:val="0"/>
      <w:caps w:val="0"/>
      <w:smallCaps w:val="0"/>
      <w:strike w:val="0"/>
      <w:dstrike w:val="0"/>
      <w:color w:val="000000"/>
      <w:spacing w:val="0"/>
      <w:w w:val="100"/>
      <w:position w:val="0"/>
      <w:sz w:val="22"/>
      <w:szCs w:val="22"/>
      <w:u w:val="none"/>
      <w:vertAlign w:val="baseline"/>
      <w:lang w:val="pt-BR" w:eastAsia="pt-BR" w:bidi="pt-BR"/>
    </w:rPr>
  </w:style>
  <w:style w:type="character" w:customStyle="1" w:styleId="Bodytext85pt">
    <w:name w:val="Body text + 8.5 pt"/>
    <w:basedOn w:val="Fontepargpadro"/>
    <w:rsid w:val="0096009C"/>
    <w:rPr>
      <w:rFonts w:ascii="Times New Roman" w:eastAsia="Times New Roman" w:hAnsi="Times New Roman" w:cs="Times New Roman"/>
      <w:b w:val="0"/>
      <w:bCs w:val="0"/>
      <w:i w:val="0"/>
      <w:iCs w:val="0"/>
      <w:caps w:val="0"/>
      <w:smallCaps w:val="0"/>
      <w:strike w:val="0"/>
      <w:dstrike w:val="0"/>
      <w:color w:val="000000"/>
      <w:spacing w:val="0"/>
      <w:w w:val="100"/>
      <w:position w:val="0"/>
      <w:sz w:val="17"/>
      <w:szCs w:val="17"/>
      <w:u w:val="none"/>
      <w:vertAlign w:val="baseline"/>
      <w:lang w:val="pt-BR" w:eastAsia="pt-BR" w:bidi="pt-BR"/>
    </w:rPr>
  </w:style>
  <w:style w:type="character" w:customStyle="1" w:styleId="Bodytext85ptBold">
    <w:name w:val="Body text + 8.5 pt;Bold"/>
    <w:basedOn w:val="Fontepargpadro"/>
    <w:rsid w:val="0096009C"/>
    <w:rPr>
      <w:rFonts w:ascii="Times New Roman" w:eastAsia="Times New Roman" w:hAnsi="Times New Roman" w:cs="Times New Roman"/>
      <w:b/>
      <w:bCs/>
      <w:i w:val="0"/>
      <w:iCs w:val="0"/>
      <w:caps w:val="0"/>
      <w:smallCaps w:val="0"/>
      <w:strike w:val="0"/>
      <w:dstrike w:val="0"/>
      <w:color w:val="000000"/>
      <w:spacing w:val="0"/>
      <w:w w:val="100"/>
      <w:position w:val="0"/>
      <w:sz w:val="17"/>
      <w:szCs w:val="17"/>
      <w:u w:val="none"/>
      <w:vertAlign w:val="baseline"/>
      <w:lang w:val="pt-BR" w:eastAsia="pt-BR" w:bidi="pt-BR"/>
    </w:rPr>
  </w:style>
  <w:style w:type="character" w:customStyle="1" w:styleId="Bodytext9ptItalic">
    <w:name w:val="Body text + 9 pt;Italic"/>
    <w:basedOn w:val="Fontepargpadro"/>
    <w:rsid w:val="0096009C"/>
    <w:rPr>
      <w:rFonts w:ascii="Times New Roman" w:eastAsia="Times New Roman" w:hAnsi="Times New Roman" w:cs="Times New Roman"/>
      <w:b w:val="0"/>
      <w:bCs w:val="0"/>
      <w:i/>
      <w:iCs/>
      <w:caps w:val="0"/>
      <w:smallCaps w:val="0"/>
      <w:strike w:val="0"/>
      <w:dstrike w:val="0"/>
      <w:color w:val="000000"/>
      <w:spacing w:val="0"/>
      <w:w w:val="100"/>
      <w:position w:val="0"/>
      <w:sz w:val="18"/>
      <w:szCs w:val="18"/>
      <w:u w:val="none"/>
      <w:vertAlign w:val="baseline"/>
      <w:lang w:val="pt-BR" w:eastAsia="pt-BR" w:bidi="pt-BR"/>
    </w:rPr>
  </w:style>
  <w:style w:type="character" w:customStyle="1" w:styleId="ListLabel1">
    <w:name w:val="ListLabel 1"/>
    <w:rsid w:val="0096009C"/>
    <w:rPr>
      <w:rFonts w:eastAsia="Times New Roman" w:cs="Times New Roman"/>
    </w:rPr>
  </w:style>
  <w:style w:type="character" w:customStyle="1" w:styleId="ListLabel2">
    <w:name w:val="ListLabel 2"/>
    <w:rsid w:val="0096009C"/>
    <w:rPr>
      <w:rFonts w:cs="Times New Roman"/>
      <w:color w:val="00000A"/>
    </w:rPr>
  </w:style>
  <w:style w:type="character" w:customStyle="1" w:styleId="ListLabel3">
    <w:name w:val="ListLabel 3"/>
    <w:rsid w:val="0096009C"/>
    <w:rPr>
      <w:color w:val="000000"/>
    </w:rPr>
  </w:style>
  <w:style w:type="character" w:customStyle="1" w:styleId="ListLabel4">
    <w:name w:val="ListLabel 4"/>
    <w:rsid w:val="0096009C"/>
    <w:rPr>
      <w:b w:val="0"/>
      <w:i w:val="0"/>
      <w:sz w:val="28"/>
      <w:szCs w:val="28"/>
    </w:rPr>
  </w:style>
  <w:style w:type="character" w:customStyle="1" w:styleId="ListLabel5">
    <w:name w:val="ListLabel 5"/>
    <w:rsid w:val="0096009C"/>
    <w:rPr>
      <w:rFonts w:cs="Courier New"/>
    </w:rPr>
  </w:style>
  <w:style w:type="character" w:customStyle="1" w:styleId="ListLabel6">
    <w:name w:val="ListLabel 6"/>
    <w:rsid w:val="0096009C"/>
    <w:rPr>
      <w:rFonts w:eastAsia="Calibri" w:cs="Arial"/>
    </w:rPr>
  </w:style>
  <w:style w:type="character" w:customStyle="1" w:styleId="ListLabel7">
    <w:name w:val="ListLabel 7"/>
    <w:rsid w:val="0096009C"/>
    <w:rPr>
      <w:rFonts w:eastAsia="Times New Roman" w:cs="Arial"/>
    </w:rPr>
  </w:style>
  <w:style w:type="character" w:customStyle="1" w:styleId="ListLabel8">
    <w:name w:val="ListLabel 8"/>
    <w:rsid w:val="0096009C"/>
    <w:rPr>
      <w:b/>
      <w:i w:val="0"/>
    </w:rPr>
  </w:style>
  <w:style w:type="character" w:customStyle="1" w:styleId="NumberingSymbols">
    <w:name w:val="Numbering Symbols"/>
    <w:rsid w:val="0096009C"/>
  </w:style>
  <w:style w:type="character" w:customStyle="1" w:styleId="CorpodetextoChar1">
    <w:name w:val="Corpo de texto Char1"/>
    <w:basedOn w:val="Fontepargpadro"/>
    <w:rsid w:val="0096009C"/>
    <w:rPr>
      <w:szCs w:val="21"/>
    </w:rPr>
  </w:style>
  <w:style w:type="numbering" w:customStyle="1" w:styleId="WWOutlineListStyle">
    <w:name w:val="WW_OutlineListStyle"/>
    <w:basedOn w:val="Semlista"/>
    <w:rsid w:val="0096009C"/>
    <w:pPr>
      <w:numPr>
        <w:numId w:val="39"/>
      </w:numPr>
    </w:pPr>
  </w:style>
  <w:style w:type="numbering" w:customStyle="1" w:styleId="Outline">
    <w:name w:val="Outline"/>
    <w:basedOn w:val="Semlista"/>
    <w:rsid w:val="0096009C"/>
    <w:pPr>
      <w:numPr>
        <w:numId w:val="40"/>
      </w:numPr>
    </w:pPr>
  </w:style>
  <w:style w:type="numbering" w:customStyle="1" w:styleId="WWNum5">
    <w:name w:val="WWNum5"/>
    <w:basedOn w:val="Semlista"/>
    <w:rsid w:val="0096009C"/>
    <w:pPr>
      <w:numPr>
        <w:numId w:val="41"/>
      </w:numPr>
    </w:pPr>
  </w:style>
  <w:style w:type="numbering" w:customStyle="1" w:styleId="WWNum6">
    <w:name w:val="WWNum6"/>
    <w:basedOn w:val="Semlista"/>
    <w:rsid w:val="0096009C"/>
    <w:pPr>
      <w:numPr>
        <w:numId w:val="42"/>
      </w:numPr>
    </w:pPr>
  </w:style>
  <w:style w:type="numbering" w:customStyle="1" w:styleId="WWNum7">
    <w:name w:val="WWNum7"/>
    <w:basedOn w:val="Semlista"/>
    <w:rsid w:val="0096009C"/>
    <w:pPr>
      <w:numPr>
        <w:numId w:val="43"/>
      </w:numPr>
    </w:pPr>
  </w:style>
  <w:style w:type="numbering" w:customStyle="1" w:styleId="WWNum8">
    <w:name w:val="WWNum8"/>
    <w:basedOn w:val="Semlista"/>
    <w:rsid w:val="0096009C"/>
    <w:pPr>
      <w:numPr>
        <w:numId w:val="44"/>
      </w:numPr>
    </w:pPr>
  </w:style>
  <w:style w:type="numbering" w:customStyle="1" w:styleId="WWNum9">
    <w:name w:val="WWNum9"/>
    <w:basedOn w:val="Semlista"/>
    <w:rsid w:val="0096009C"/>
    <w:pPr>
      <w:numPr>
        <w:numId w:val="45"/>
      </w:numPr>
    </w:pPr>
  </w:style>
  <w:style w:type="numbering" w:customStyle="1" w:styleId="WWNum10">
    <w:name w:val="WWNum10"/>
    <w:basedOn w:val="Semlista"/>
    <w:rsid w:val="0096009C"/>
    <w:pPr>
      <w:numPr>
        <w:numId w:val="46"/>
      </w:numPr>
    </w:pPr>
  </w:style>
  <w:style w:type="numbering" w:customStyle="1" w:styleId="WWNum11">
    <w:name w:val="WWNum11"/>
    <w:basedOn w:val="Semlista"/>
    <w:rsid w:val="0096009C"/>
    <w:pPr>
      <w:numPr>
        <w:numId w:val="47"/>
      </w:numPr>
    </w:pPr>
  </w:style>
  <w:style w:type="numbering" w:customStyle="1" w:styleId="WWNum12">
    <w:name w:val="WWNum12"/>
    <w:basedOn w:val="Semlista"/>
    <w:rsid w:val="0096009C"/>
    <w:pPr>
      <w:numPr>
        <w:numId w:val="48"/>
      </w:numPr>
    </w:pPr>
  </w:style>
  <w:style w:type="numbering" w:customStyle="1" w:styleId="WWNum13">
    <w:name w:val="WWNum13"/>
    <w:basedOn w:val="Semlista"/>
    <w:rsid w:val="0096009C"/>
    <w:pPr>
      <w:numPr>
        <w:numId w:val="49"/>
      </w:numPr>
    </w:pPr>
  </w:style>
  <w:style w:type="numbering" w:customStyle="1" w:styleId="WWNum14">
    <w:name w:val="WWNum14"/>
    <w:basedOn w:val="Semlista"/>
    <w:rsid w:val="0096009C"/>
    <w:pPr>
      <w:numPr>
        <w:numId w:val="50"/>
      </w:numPr>
    </w:pPr>
  </w:style>
  <w:style w:type="numbering" w:customStyle="1" w:styleId="WWNum15">
    <w:name w:val="WWNum15"/>
    <w:basedOn w:val="Semlista"/>
    <w:rsid w:val="0096009C"/>
    <w:pPr>
      <w:numPr>
        <w:numId w:val="51"/>
      </w:numPr>
    </w:pPr>
  </w:style>
  <w:style w:type="numbering" w:customStyle="1" w:styleId="WWNum16">
    <w:name w:val="WWNum16"/>
    <w:basedOn w:val="Semlista"/>
    <w:rsid w:val="0096009C"/>
    <w:pPr>
      <w:numPr>
        <w:numId w:val="52"/>
      </w:numPr>
    </w:pPr>
  </w:style>
  <w:style w:type="numbering" w:customStyle="1" w:styleId="WWNum17">
    <w:name w:val="WWNum17"/>
    <w:basedOn w:val="Semlista"/>
    <w:rsid w:val="0096009C"/>
    <w:pPr>
      <w:numPr>
        <w:numId w:val="53"/>
      </w:numPr>
    </w:pPr>
  </w:style>
  <w:style w:type="numbering" w:customStyle="1" w:styleId="WWNum18">
    <w:name w:val="WWNum18"/>
    <w:basedOn w:val="Semlista"/>
    <w:rsid w:val="0096009C"/>
    <w:pPr>
      <w:numPr>
        <w:numId w:val="54"/>
      </w:numPr>
    </w:pPr>
  </w:style>
  <w:style w:type="numbering" w:customStyle="1" w:styleId="WWNum19">
    <w:name w:val="WWNum19"/>
    <w:basedOn w:val="Semlista"/>
    <w:rsid w:val="0096009C"/>
    <w:pPr>
      <w:numPr>
        <w:numId w:val="55"/>
      </w:numPr>
    </w:pPr>
  </w:style>
  <w:style w:type="numbering" w:customStyle="1" w:styleId="WWNum20">
    <w:name w:val="WWNum20"/>
    <w:basedOn w:val="Semlista"/>
    <w:rsid w:val="0096009C"/>
    <w:pPr>
      <w:numPr>
        <w:numId w:val="56"/>
      </w:numPr>
    </w:pPr>
  </w:style>
  <w:style w:type="numbering" w:customStyle="1" w:styleId="WWNum21">
    <w:name w:val="WWNum21"/>
    <w:basedOn w:val="Semlista"/>
    <w:rsid w:val="0096009C"/>
    <w:pPr>
      <w:numPr>
        <w:numId w:val="57"/>
      </w:numPr>
    </w:pPr>
  </w:style>
  <w:style w:type="numbering" w:customStyle="1" w:styleId="WWNum22">
    <w:name w:val="WWNum22"/>
    <w:basedOn w:val="Semlista"/>
    <w:rsid w:val="0096009C"/>
    <w:pPr>
      <w:numPr>
        <w:numId w:val="58"/>
      </w:numPr>
    </w:pPr>
  </w:style>
  <w:style w:type="numbering" w:customStyle="1" w:styleId="WWNum23">
    <w:name w:val="WWNum23"/>
    <w:basedOn w:val="Semlista"/>
    <w:rsid w:val="0096009C"/>
    <w:pPr>
      <w:numPr>
        <w:numId w:val="59"/>
      </w:numPr>
    </w:pPr>
  </w:style>
  <w:style w:type="numbering" w:customStyle="1" w:styleId="WWNum24">
    <w:name w:val="WWNum24"/>
    <w:basedOn w:val="Semlista"/>
    <w:rsid w:val="0096009C"/>
    <w:pPr>
      <w:numPr>
        <w:numId w:val="60"/>
      </w:numPr>
    </w:pPr>
  </w:style>
  <w:style w:type="numbering" w:customStyle="1" w:styleId="WWNum25">
    <w:name w:val="WWNum25"/>
    <w:basedOn w:val="Semlista"/>
    <w:rsid w:val="0096009C"/>
    <w:pPr>
      <w:numPr>
        <w:numId w:val="61"/>
      </w:numPr>
    </w:pPr>
  </w:style>
  <w:style w:type="numbering" w:customStyle="1" w:styleId="WWNum26">
    <w:name w:val="WWNum26"/>
    <w:basedOn w:val="Semlista"/>
    <w:rsid w:val="0096009C"/>
    <w:pPr>
      <w:numPr>
        <w:numId w:val="62"/>
      </w:numPr>
    </w:pPr>
  </w:style>
  <w:style w:type="numbering" w:customStyle="1" w:styleId="WWNum27">
    <w:name w:val="WWNum27"/>
    <w:basedOn w:val="Semlista"/>
    <w:rsid w:val="0096009C"/>
    <w:pPr>
      <w:numPr>
        <w:numId w:val="63"/>
      </w:numPr>
    </w:pPr>
  </w:style>
  <w:style w:type="numbering" w:customStyle="1" w:styleId="WWNum28">
    <w:name w:val="WWNum28"/>
    <w:basedOn w:val="Semlista"/>
    <w:rsid w:val="0096009C"/>
    <w:pPr>
      <w:numPr>
        <w:numId w:val="64"/>
      </w:numPr>
    </w:pPr>
  </w:style>
  <w:style w:type="numbering" w:customStyle="1" w:styleId="WWNum29">
    <w:name w:val="WWNum29"/>
    <w:basedOn w:val="Semlista"/>
    <w:rsid w:val="0096009C"/>
    <w:pPr>
      <w:numPr>
        <w:numId w:val="65"/>
      </w:numPr>
    </w:pPr>
  </w:style>
  <w:style w:type="numbering" w:customStyle="1" w:styleId="WWNum30">
    <w:name w:val="WWNum30"/>
    <w:basedOn w:val="Semlista"/>
    <w:rsid w:val="0096009C"/>
    <w:pPr>
      <w:numPr>
        <w:numId w:val="66"/>
      </w:numPr>
    </w:pPr>
  </w:style>
  <w:style w:type="numbering" w:customStyle="1" w:styleId="WWNum31">
    <w:name w:val="WWNum31"/>
    <w:basedOn w:val="Semlista"/>
    <w:rsid w:val="0096009C"/>
    <w:pPr>
      <w:numPr>
        <w:numId w:val="67"/>
      </w:numPr>
    </w:pPr>
  </w:style>
  <w:style w:type="numbering" w:customStyle="1" w:styleId="LFO33">
    <w:name w:val="LFO33"/>
    <w:basedOn w:val="Semlista"/>
    <w:rsid w:val="0096009C"/>
    <w:pPr>
      <w:numPr>
        <w:numId w:val="68"/>
      </w:numPr>
    </w:pPr>
  </w:style>
  <w:style w:type="paragraph" w:customStyle="1" w:styleId="Normal10">
    <w:name w:val="Normal1"/>
    <w:rsid w:val="00D905C0"/>
    <w:pPr>
      <w:suppressAutoHyphens/>
      <w:autoSpaceDE w:val="0"/>
      <w:spacing w:after="0" w:line="240" w:lineRule="auto"/>
    </w:pPr>
    <w:rPr>
      <w:rFonts w:ascii="Arial" w:eastAsia="Times New Roman" w:hAnsi="Arial" w:cs="Arial"/>
      <w:color w:val="000000"/>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9210204">
      <w:bodyDiv w:val="1"/>
      <w:marLeft w:val="0"/>
      <w:marRight w:val="0"/>
      <w:marTop w:val="0"/>
      <w:marBottom w:val="0"/>
      <w:divBdr>
        <w:top w:val="none" w:sz="0" w:space="0" w:color="auto"/>
        <w:left w:val="none" w:sz="0" w:space="0" w:color="auto"/>
        <w:bottom w:val="none" w:sz="0" w:space="0" w:color="auto"/>
        <w:right w:val="none" w:sz="0" w:space="0" w:color="auto"/>
      </w:divBdr>
    </w:div>
    <w:div w:id="1410152521">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semlicc@silvajardim.rj.gov.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gov.br/compras/pt-br/acesso-a-informacao/legislacao/instrucoes-normativas/instrucao-normativa-seges-me-no-26-de-13-de-abril-de-2022"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cnj.jus.br/improbidade_adm/consultar_requerido.php"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_ato2011-2014/2013/lei/l12846.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_ato2011-2014/2013/lei/l12846.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_ato2011-2014/2012/decreto/d7724.htm" TargetMode="External"/><Relationship Id="rId74"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8078compilado.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10" Type="http://schemas.openxmlformats.org/officeDocument/2006/relationships/hyperlink" Target="http://www.portaldatransparencia.gov.br/ceis"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leis/l8078compilado.htm" TargetMode="External"/><Relationship Id="rId65" Type="http://schemas.openxmlformats.org/officeDocument/2006/relationships/hyperlink" Target="https://www.planalto.gov.br/ccivil_03/_ato2011-2014/2012/decreto/d7724.htm" TargetMode="External"/><Relationship Id="rId73" Type="http://schemas.microsoft.com/office/2018/08/relationships/commentsExtensible" Target="commentsExtensible.xml"/><Relationship Id="rId4" Type="http://schemas.openxmlformats.org/officeDocument/2006/relationships/settings" Target="settings.xml"/><Relationship Id="rId9" Type="http://schemas.openxmlformats.org/officeDocument/2006/relationships/hyperlink" Target="http://www.planalto.gov.br/ccivil_03/LEIS/L6404consol.htm" TargetMode="External"/><Relationship Id="rId14" Type="http://schemas.openxmlformats.org/officeDocument/2006/relationships/hyperlink" Target="https://www.google.com/search?q=Atestado+de+Capacidade+T%C3%A9cnica&amp;sca_esv=109ab09de071e349&amp;sxsrf=ANbL-n6JW6dIUza0pJRq5p_3-KdfWHhIRA%3A1770992941462&amp;source=hp&amp;ei=LTWPac-TGreV5OUPw6GXiAM&amp;iflsig=AFdpzrgAAAAAaY9DPYhPmyTmEBqX9Vm6l4Je4R9eM5yG&amp;ved=2ahUKEwi5l9Lu1taSAxWND7kGHdH5MQIQgK4QegQIAxAB&amp;uact=5&amp;oq=qualifica%C3%A7%C3%A3o+tecnica+para+licita%C3%A7%C3%A3o+de+compra+de+material+&amp;gs_lp=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&amp;sclient=gws-wiz"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_ato2011-2014/2011/lei/l12527.htm" TargetMode="External"/><Relationship Id="rId69" Type="http://schemas.openxmlformats.org/officeDocument/2006/relationships/header" Target="header1.xml"/><Relationship Id="rId8" Type="http://schemas.openxmlformats.org/officeDocument/2006/relationships/hyperlink" Target="mailto:semlicc@silvajardim.rj.gov.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www.planalto.gov.br/ccivil_03/_Ato2011-2014/2013/Lei/L12846.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25art159" TargetMode="External"/><Relationship Id="rId59" Type="http://schemas.openxmlformats.org/officeDocument/2006/relationships/hyperlink" Target="https://www.planalto.gov.br/ccivil_03/leis/l8078compilado.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10.wmf"/><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2" Type="http://schemas.openxmlformats.org/officeDocument/2006/relationships/image" Target="media/image10.wmf"/><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7ADAD2-34C4-4452-B949-FFEA437F1E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39</Pages>
  <Words>12850</Words>
  <Characters>69395</Characters>
  <Application>Microsoft Office Word</Application>
  <DocSecurity>0</DocSecurity>
  <Lines>578</Lines>
  <Paragraphs>164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82081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Hugo Sales</dc:creator>
  <cp:lastModifiedBy>Luciana Francisca Alves de Moraes</cp:lastModifiedBy>
  <cp:revision>4</cp:revision>
  <cp:lastPrinted>2026-03-19T17:33:00Z</cp:lastPrinted>
  <dcterms:created xsi:type="dcterms:W3CDTF">2026-03-19T17:33:00Z</dcterms:created>
  <dcterms:modified xsi:type="dcterms:W3CDTF">2026-03-19T19:48:00Z</dcterms:modified>
</cp:coreProperties>
</file>