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A9EFC" w14:textId="3ACC8E59" w:rsidR="00937CE9" w:rsidRPr="00FE5107" w:rsidRDefault="00937CE9" w:rsidP="00FE510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AVISO DE DISPENSA DE LICITAÇÃO Nº </w:t>
      </w:r>
      <w:r w:rsidR="005A4BD1">
        <w:rPr>
          <w:rFonts w:ascii="Times New Roman" w:hAnsi="Times New Roman" w:cs="Times New Roman"/>
          <w:b/>
          <w:bCs/>
          <w:sz w:val="24"/>
          <w:szCs w:val="24"/>
        </w:rPr>
        <w:t>008/2025</w:t>
      </w:r>
    </w:p>
    <w:p w14:paraId="1DBF830B" w14:textId="799B26F8" w:rsidR="00937CE9" w:rsidRPr="00FE5107" w:rsidRDefault="00937CE9" w:rsidP="00FE510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DISPENSA ELETRÔNICA Nº </w:t>
      </w:r>
      <w:r w:rsidR="005A4BD1">
        <w:rPr>
          <w:rFonts w:ascii="Times New Roman" w:hAnsi="Times New Roman" w:cs="Times New Roman"/>
          <w:b/>
          <w:bCs/>
          <w:sz w:val="24"/>
          <w:szCs w:val="24"/>
        </w:rPr>
        <w:t>008/2025</w:t>
      </w:r>
    </w:p>
    <w:p w14:paraId="09F06782" w14:textId="77777777" w:rsidR="00A71856" w:rsidRPr="00FE5107" w:rsidRDefault="00A7185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403C0" w14:textId="38DCB696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A PREFEITURA MUNICIPAL DE CONCEIÇÃO DE MACABU</w:t>
      </w:r>
      <w:r w:rsidRPr="00FE5107">
        <w:rPr>
          <w:rFonts w:ascii="Times New Roman" w:hAnsi="Times New Roman" w:cs="Times New Roman"/>
          <w:sz w:val="24"/>
          <w:szCs w:val="24"/>
        </w:rPr>
        <w:t>, situada na Rua Maria Adelaide nº 186, Bairro Vila Nova, Cidade de Conceição de Macabu, Estado   do   Rio   de</w:t>
      </w:r>
      <w:r w:rsidR="00937CE9"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 xml:space="preserve">Janeiro,   através   da   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SECRETARIA   MUNICIPAL   DE 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TURISMO</w:t>
      </w:r>
      <w:r w:rsidRPr="00FE5107">
        <w:rPr>
          <w:rFonts w:ascii="Times New Roman" w:hAnsi="Times New Roman" w:cs="Times New Roman"/>
          <w:sz w:val="24"/>
          <w:szCs w:val="24"/>
        </w:rPr>
        <w:t xml:space="preserve">, </w:t>
      </w:r>
      <w:r w:rsidR="00937CE9" w:rsidRPr="00FE5107">
        <w:rPr>
          <w:rFonts w:ascii="Times New Roman" w:hAnsi="Times New Roman" w:cs="Times New Roman"/>
          <w:sz w:val="24"/>
          <w:szCs w:val="24"/>
        </w:rPr>
        <w:t>usando das atribuições que lhe são conferidas,</w:t>
      </w:r>
      <w:r w:rsidRPr="00FE5107">
        <w:rPr>
          <w:rFonts w:ascii="Times New Roman" w:hAnsi="Times New Roman" w:cs="Times New Roman"/>
          <w:sz w:val="24"/>
          <w:szCs w:val="24"/>
        </w:rPr>
        <w:t xml:space="preserve"> torna</w:t>
      </w:r>
      <w:r w:rsidR="00937CE9"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 xml:space="preserve">público  para  conhecimento  dos  interessados  a realização 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>DISPENSA DE LICITAÇÃO</w:t>
      </w:r>
      <w:r w:rsidRPr="00FE5107">
        <w:rPr>
          <w:rFonts w:ascii="Times New Roman" w:hAnsi="Times New Roman" w:cs="Times New Roman"/>
          <w:sz w:val="24"/>
          <w:szCs w:val="24"/>
        </w:rPr>
        <w:t xml:space="preserve">, com critério de julgamento 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MENOR VALOR 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GLOBAL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E4DD7"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MODO DE DISPUTA ABERTO</w:t>
      </w:r>
      <w:r w:rsidR="009E4DD7" w:rsidRPr="00FE5107">
        <w:rPr>
          <w:rFonts w:ascii="Times New Roman" w:hAnsi="Times New Roman" w:cs="Times New Roman"/>
          <w:sz w:val="24"/>
          <w:szCs w:val="24"/>
        </w:rPr>
        <w:t>,</w:t>
      </w:r>
      <w:r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="00A71856" w:rsidRPr="00FE5107">
        <w:rPr>
          <w:rFonts w:ascii="Times New Roman" w:hAnsi="Times New Roman" w:cs="Times New Roman"/>
          <w:sz w:val="24"/>
          <w:szCs w:val="24"/>
        </w:rPr>
        <w:t>a</w:t>
      </w:r>
      <w:r w:rsidRPr="00FE5107">
        <w:rPr>
          <w:rFonts w:ascii="Times New Roman" w:hAnsi="Times New Roman" w:cs="Times New Roman"/>
          <w:sz w:val="24"/>
          <w:szCs w:val="24"/>
        </w:rPr>
        <w:t xml:space="preserve"> presente Dispensa de Licitação reger-se-á pela Lei Federal nº 14.133, de 1º de abril de 2021 e suas alterações,</w:t>
      </w:r>
      <w:r w:rsidR="00FE4F15" w:rsidRPr="00FE5107">
        <w:rPr>
          <w:rFonts w:ascii="Times New Roman" w:hAnsi="Times New Roman" w:cs="Times New Roman"/>
          <w:sz w:val="24"/>
          <w:szCs w:val="24"/>
        </w:rPr>
        <w:t xml:space="preserve"> pela </w:t>
      </w:r>
      <w:r w:rsidRPr="00FE5107">
        <w:rPr>
          <w:rFonts w:ascii="Times New Roman" w:hAnsi="Times New Roman" w:cs="Times New Roman"/>
          <w:sz w:val="24"/>
          <w:szCs w:val="24"/>
        </w:rPr>
        <w:t>Lei Complementar nº 123/2006</w:t>
      </w:r>
      <w:r w:rsidR="00FE4F15" w:rsidRPr="00FE5107">
        <w:rPr>
          <w:rFonts w:ascii="Times New Roman" w:hAnsi="Times New Roman" w:cs="Times New Roman"/>
          <w:sz w:val="24"/>
          <w:szCs w:val="24"/>
        </w:rPr>
        <w:t>, Decreto Municipal nº 010 de 14 de janeiro de 2025</w:t>
      </w:r>
      <w:r w:rsidRPr="00FE5107">
        <w:rPr>
          <w:rFonts w:ascii="Times New Roman" w:hAnsi="Times New Roman" w:cs="Times New Roman"/>
          <w:sz w:val="24"/>
          <w:szCs w:val="24"/>
        </w:rPr>
        <w:t xml:space="preserve"> e demais normas que regem a matéria, bem como pelas disposições deste Termo e seu(s) Anexo(s).</w:t>
      </w:r>
    </w:p>
    <w:p w14:paraId="2BD39C89" w14:textId="27BA3DF4" w:rsidR="00A71856" w:rsidRPr="00FE5107" w:rsidRDefault="00A7185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</w:t>
      </w:r>
      <w:r w:rsidR="00FE4F15" w:rsidRPr="00FE5107">
        <w:rPr>
          <w:rFonts w:ascii="Times New Roman" w:hAnsi="Times New Roman" w:cs="Times New Roman"/>
          <w:sz w:val="24"/>
          <w:szCs w:val="24"/>
        </w:rPr>
        <w:t>presente documento</w:t>
      </w:r>
      <w:r w:rsidRPr="00FE5107">
        <w:rPr>
          <w:rFonts w:ascii="Times New Roman" w:hAnsi="Times New Roman" w:cs="Times New Roman"/>
          <w:sz w:val="24"/>
          <w:szCs w:val="24"/>
        </w:rPr>
        <w:t xml:space="preserve">, na íntegra, está disponível para download através do site oficial da Prefeitura </w:t>
      </w:r>
      <w:hyperlink r:id="rId8">
        <w:r w:rsidRPr="00FE5107">
          <w:rPr>
            <w:rStyle w:val="Hyperlink"/>
            <w:rFonts w:ascii="Times New Roman" w:hAnsi="Times New Roman" w:cs="Times New Roman"/>
            <w:sz w:val="24"/>
            <w:szCs w:val="24"/>
          </w:rPr>
          <w:t>http://www.conceicaodemacabu.rj.gov.br</w:t>
        </w:r>
      </w:hyperlink>
      <w:r w:rsidR="00FE4F15" w:rsidRPr="00FE5107">
        <w:rPr>
          <w:rFonts w:ascii="Times New Roman" w:hAnsi="Times New Roman" w:cs="Times New Roman"/>
          <w:sz w:val="24"/>
          <w:szCs w:val="24"/>
        </w:rPr>
        <w:t xml:space="preserve"> e</w:t>
      </w:r>
      <w:r w:rsidRPr="00FE5107">
        <w:rPr>
          <w:rFonts w:ascii="Times New Roman" w:hAnsi="Times New Roman" w:cs="Times New Roman"/>
          <w:sz w:val="24"/>
          <w:szCs w:val="24"/>
        </w:rPr>
        <w:t xml:space="preserve"> no Portal Nacional de Contratações Públicas (PNCP)</w:t>
      </w:r>
      <w:r w:rsidR="00FE4F15"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 xml:space="preserve">através do site </w:t>
      </w:r>
      <w:hyperlink r:id="rId9">
        <w:r w:rsidRPr="00FE5107">
          <w:rPr>
            <w:rStyle w:val="Hyperlink"/>
            <w:rFonts w:ascii="Times New Roman" w:hAnsi="Times New Roman" w:cs="Times New Roman"/>
            <w:sz w:val="24"/>
            <w:szCs w:val="24"/>
          </w:rPr>
          <w:t>https://www.portaldecompraspublicas.com.br</w:t>
        </w:r>
      </w:hyperlink>
      <w:r w:rsidRPr="00FE51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020DAE" w14:textId="338C713B" w:rsidR="00A71856" w:rsidRPr="00FE5107" w:rsidRDefault="00A7185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Os trabalhos serão conduzidos pelo agente de contratação da Prefeitura Municipal de Conceição de Macabu/RJ, Sr</w:t>
      </w:r>
      <w:r w:rsidR="00FE4F15" w:rsidRPr="00FE5107">
        <w:rPr>
          <w:rFonts w:ascii="Times New Roman" w:hAnsi="Times New Roman" w:cs="Times New Roman"/>
          <w:sz w:val="24"/>
          <w:szCs w:val="24"/>
        </w:rPr>
        <w:t>a</w:t>
      </w:r>
      <w:r w:rsidRPr="00FE5107">
        <w:rPr>
          <w:rFonts w:ascii="Times New Roman" w:hAnsi="Times New Roman" w:cs="Times New Roman"/>
          <w:sz w:val="24"/>
          <w:szCs w:val="24"/>
        </w:rPr>
        <w:t xml:space="preserve">. </w:t>
      </w:r>
      <w:r w:rsidR="00FE4F15" w:rsidRPr="00FE5107">
        <w:rPr>
          <w:rFonts w:ascii="Times New Roman" w:hAnsi="Times New Roman" w:cs="Times New Roman"/>
          <w:sz w:val="24"/>
          <w:szCs w:val="24"/>
        </w:rPr>
        <w:t>Isabelle Bersot Fernandes</w:t>
      </w:r>
      <w:r w:rsidRPr="00FE5107">
        <w:rPr>
          <w:rFonts w:ascii="Times New Roman" w:hAnsi="Times New Roman" w:cs="Times New Roman"/>
          <w:sz w:val="24"/>
          <w:szCs w:val="24"/>
        </w:rPr>
        <w:t xml:space="preserve">, designada pela Portaria nº </w:t>
      </w:r>
      <w:r w:rsidR="00FE4F15" w:rsidRPr="00FE5107">
        <w:rPr>
          <w:rFonts w:ascii="Times New Roman" w:hAnsi="Times New Roman" w:cs="Times New Roman"/>
          <w:sz w:val="24"/>
          <w:szCs w:val="24"/>
        </w:rPr>
        <w:t>168</w:t>
      </w:r>
      <w:r w:rsidRPr="00FE5107">
        <w:rPr>
          <w:rFonts w:ascii="Times New Roman" w:hAnsi="Times New Roman" w:cs="Times New Roman"/>
          <w:sz w:val="24"/>
          <w:szCs w:val="24"/>
        </w:rPr>
        <w:t xml:space="preserve">/2025. </w:t>
      </w:r>
    </w:p>
    <w:p w14:paraId="4ED0CD11" w14:textId="5BD30DF4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Integram a este Termo de Dispensa, independente de transcrição:</w:t>
      </w:r>
    </w:p>
    <w:p w14:paraId="1F15B226" w14:textId="2B4440AE" w:rsidR="00A71856" w:rsidRPr="00FE5107" w:rsidRDefault="00FE4F15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Anexo I - </w:t>
      </w:r>
      <w:r w:rsidR="00A71856" w:rsidRPr="00FE5107">
        <w:rPr>
          <w:rFonts w:ascii="Times New Roman" w:hAnsi="Times New Roman" w:cs="Times New Roman"/>
          <w:sz w:val="24"/>
          <w:szCs w:val="24"/>
        </w:rPr>
        <w:t>Documento de Formalização de Demanda;</w:t>
      </w:r>
    </w:p>
    <w:p w14:paraId="06648D3C" w14:textId="4F2CE4C4" w:rsidR="004856F8" w:rsidRPr="00FE5107" w:rsidRDefault="004856F8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</w:t>
      </w:r>
      <w:r w:rsidR="005A4BD1">
        <w:rPr>
          <w:rFonts w:ascii="Times New Roman" w:hAnsi="Times New Roman" w:cs="Times New Roman"/>
          <w:sz w:val="24"/>
          <w:szCs w:val="24"/>
        </w:rPr>
        <w:t>xo II</w:t>
      </w:r>
      <w:r w:rsidR="004475E5">
        <w:rPr>
          <w:rFonts w:ascii="Times New Roman" w:hAnsi="Times New Roman" w:cs="Times New Roman"/>
          <w:sz w:val="24"/>
          <w:szCs w:val="24"/>
        </w:rPr>
        <w:t>- Termo de Referência</w:t>
      </w:r>
    </w:p>
    <w:p w14:paraId="79D14E3E" w14:textId="2E0896E0" w:rsidR="00A71856" w:rsidRPr="00FE5107" w:rsidRDefault="005A4BD1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III</w:t>
      </w:r>
      <w:r w:rsidR="009E4DD7" w:rsidRPr="00FE5107">
        <w:rPr>
          <w:rFonts w:ascii="Times New Roman" w:hAnsi="Times New Roman" w:cs="Times New Roman"/>
          <w:sz w:val="24"/>
          <w:szCs w:val="24"/>
        </w:rPr>
        <w:t xml:space="preserve">- </w:t>
      </w:r>
      <w:r w:rsidR="00A71856" w:rsidRPr="00FE5107">
        <w:rPr>
          <w:rFonts w:ascii="Times New Roman" w:hAnsi="Times New Roman" w:cs="Times New Roman"/>
          <w:sz w:val="24"/>
          <w:szCs w:val="24"/>
        </w:rPr>
        <w:t>Proposta Comercial;</w:t>
      </w:r>
    </w:p>
    <w:p w14:paraId="5F53BB7A" w14:textId="6DDA1C22" w:rsidR="003308F6" w:rsidRPr="00FE5107" w:rsidRDefault="005A4BD1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IV</w:t>
      </w:r>
      <w:r w:rsidR="009E4DD7" w:rsidRPr="00FE5107">
        <w:rPr>
          <w:rFonts w:ascii="Times New Roman" w:hAnsi="Times New Roman" w:cs="Times New Roman"/>
          <w:sz w:val="24"/>
          <w:szCs w:val="24"/>
        </w:rPr>
        <w:t xml:space="preserve">- </w:t>
      </w:r>
      <w:r w:rsidR="003D4524" w:rsidRPr="00FE5107">
        <w:rPr>
          <w:rFonts w:ascii="Times New Roman" w:hAnsi="Times New Roman" w:cs="Times New Roman"/>
          <w:sz w:val="24"/>
          <w:szCs w:val="24"/>
        </w:rPr>
        <w:t>Minuta de Contrato</w:t>
      </w:r>
      <w:r w:rsidR="00A71856" w:rsidRPr="00FE5107">
        <w:rPr>
          <w:rFonts w:ascii="Times New Roman" w:hAnsi="Times New Roman" w:cs="Times New Roman"/>
          <w:sz w:val="24"/>
          <w:szCs w:val="24"/>
        </w:rPr>
        <w:t>.</w:t>
      </w:r>
    </w:p>
    <w:p w14:paraId="0B5A6370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CB89B" w14:textId="5242F291" w:rsidR="00937CE9" w:rsidRPr="003F2FDA" w:rsidRDefault="00937CE9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DO OBJETO </w:t>
      </w:r>
    </w:p>
    <w:p w14:paraId="286CB070" w14:textId="63764467" w:rsidR="003F2FDA" w:rsidRDefault="003D4524" w:rsidP="005A4BD1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856E6D">
        <w:rPr>
          <w:rFonts w:ascii="Times New Roman" w:hAnsi="Times New Roman" w:cs="Times New Roman"/>
          <w:sz w:val="24"/>
          <w:szCs w:val="24"/>
        </w:rPr>
        <w:t xml:space="preserve">A </w:t>
      </w:r>
      <w:r w:rsidR="00856E6D" w:rsidRPr="00856E6D">
        <w:rPr>
          <w:rFonts w:ascii="Times New Roman" w:hAnsi="Times New Roman" w:cs="Times New Roman"/>
          <w:sz w:val="24"/>
          <w:szCs w:val="24"/>
        </w:rPr>
        <w:t>Contratação de empresa especializada para</w:t>
      </w:r>
      <w:r w:rsidR="004856F8">
        <w:rPr>
          <w:rFonts w:ascii="Times New Roman" w:hAnsi="Times New Roman" w:cs="Times New Roman"/>
          <w:sz w:val="24"/>
          <w:szCs w:val="24"/>
        </w:rPr>
        <w:t xml:space="preserve"> prestação de serviços de</w:t>
      </w:r>
      <w:r w:rsidR="005A4BD1">
        <w:rPr>
          <w:rFonts w:ascii="Times New Roman" w:hAnsi="Times New Roman" w:cs="Times New Roman"/>
          <w:sz w:val="24"/>
          <w:szCs w:val="24"/>
        </w:rPr>
        <w:t xml:space="preserve"> locação de Banho de Espuma para o Carnaval Macabu 2025, visando atender as necessidades da Secretaria Municipal de Turismo</w:t>
      </w:r>
      <w:r w:rsidR="004856F8">
        <w:rPr>
          <w:rFonts w:ascii="Times New Roman" w:hAnsi="Times New Roman" w:cs="Times New Roman"/>
          <w:sz w:val="24"/>
          <w:szCs w:val="24"/>
        </w:rPr>
        <w:t>,</w:t>
      </w:r>
      <w:r w:rsidR="00856E6D" w:rsidRPr="00856E6D">
        <w:rPr>
          <w:rFonts w:ascii="Times New Roman" w:hAnsi="Times New Roman" w:cs="Times New Roman"/>
          <w:sz w:val="24"/>
          <w:szCs w:val="24"/>
        </w:rPr>
        <w:t xml:space="preserve"> de acordo com as condições estabelecidas neste instrumento e seus anexos.</w:t>
      </w:r>
    </w:p>
    <w:p w14:paraId="0D0F4FEE" w14:textId="77777777" w:rsidR="005A4BD1" w:rsidRPr="005A4BD1" w:rsidRDefault="005A4BD1" w:rsidP="005A4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EDE279" w14:textId="4D9605E2" w:rsidR="00CA4988" w:rsidRPr="00FE5107" w:rsidRDefault="009855E1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PRAZO DE RECEBIMENTO DAS PROPOSTAS</w:t>
      </w:r>
    </w:p>
    <w:p w14:paraId="783BCC7D" w14:textId="77777777" w:rsidR="007D35E2" w:rsidRPr="00FE5107" w:rsidRDefault="007D35E2" w:rsidP="00FE5107">
      <w:pPr>
        <w:pStyle w:val="PargrafodaLista"/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9A9B5A" w14:textId="7959DBAC" w:rsidR="009855E1" w:rsidRPr="00FE5107" w:rsidRDefault="009855E1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INÍCIO DO RECEBIMENTO DAS PROPOSTAS: às 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min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do dia 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134285B8" w14:textId="1A39E634" w:rsidR="009855E1" w:rsidRPr="00FE5107" w:rsidRDefault="009855E1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TÉRMINO DO RECEBIMENTO DAS PROPOSTAS: às 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min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do dia 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B636B" w:rsidRPr="00FE510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9A99509" w14:textId="30032B4D" w:rsidR="009855E1" w:rsidRPr="00FE5107" w:rsidRDefault="009855E1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INÍCIO DA SESSÃO DE DISPUTA DE PREÇOS: às 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min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do dia 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B636B" w:rsidRPr="00FE510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398924D" w14:textId="2D6EF456" w:rsidR="009855E1" w:rsidRPr="00FE5107" w:rsidRDefault="009855E1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FIM DA FASE DE DISPUTA: às 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05A0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856E6D">
        <w:rPr>
          <w:rFonts w:ascii="Times New Roman" w:hAnsi="Times New Roman" w:cs="Times New Roman"/>
          <w:b/>
          <w:bCs/>
          <w:sz w:val="24"/>
          <w:szCs w:val="24"/>
        </w:rPr>
        <w:t>min</w:t>
      </w: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do dia 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856F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54586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="00DB636B" w:rsidRPr="00FE510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6286744" w14:textId="29C77321" w:rsidR="009855E1" w:rsidRPr="00FE5107" w:rsidRDefault="009855E1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REFERÊNCIA DE TEMPO: horário de Brasília (DF). LOCAL:</w:t>
      </w:r>
    </w:p>
    <w:p w14:paraId="0863CD62" w14:textId="77777777" w:rsidR="00CA4988" w:rsidRPr="00FE5107" w:rsidRDefault="00CA4988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9A086" w14:textId="5CD39389" w:rsidR="00FE4F15" w:rsidRPr="005A4BD1" w:rsidRDefault="00FE4F15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DO VALOR ESTIMADO</w:t>
      </w:r>
    </w:p>
    <w:p w14:paraId="4E7CD1D6" w14:textId="19C9AF69" w:rsidR="00FE4F15" w:rsidRPr="00FE5107" w:rsidRDefault="00FE4F15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valor global estimado para contratação é de R$</w:t>
      </w:r>
      <w:r w:rsidR="00856E6D">
        <w:rPr>
          <w:rFonts w:ascii="Times New Roman" w:hAnsi="Times New Roman" w:cs="Times New Roman"/>
          <w:sz w:val="24"/>
          <w:szCs w:val="24"/>
        </w:rPr>
        <w:t xml:space="preserve"> </w:t>
      </w:r>
      <w:r w:rsidR="005A4BD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22</w:t>
      </w:r>
      <w:r w:rsidR="003F2FDA" w:rsidRPr="003F2FDA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.</w:t>
      </w:r>
      <w:r w:rsidR="005A4BD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458,33</w:t>
      </w:r>
      <w:r w:rsidR="003F2FDA" w:rsidRPr="00856E6D">
        <w:rPr>
          <w:rFonts w:ascii="Times New Roman" w:hAnsi="Times New Roman" w:cs="Times New Roman"/>
          <w:sz w:val="24"/>
          <w:szCs w:val="24"/>
        </w:rPr>
        <w:t xml:space="preserve"> </w:t>
      </w:r>
      <w:r w:rsidR="00856E6D" w:rsidRPr="00856E6D">
        <w:rPr>
          <w:rFonts w:ascii="Times New Roman" w:hAnsi="Times New Roman" w:cs="Times New Roman"/>
          <w:sz w:val="24"/>
          <w:szCs w:val="24"/>
        </w:rPr>
        <w:t>(</w:t>
      </w:r>
      <w:r w:rsidR="005A4BD1">
        <w:rPr>
          <w:rFonts w:ascii="Times New Roman" w:hAnsi="Times New Roman" w:cs="Times New Roman"/>
          <w:sz w:val="24"/>
          <w:szCs w:val="24"/>
        </w:rPr>
        <w:t>Vinte e Dois mil, quatrocentos e cinquenta e oito reais e trinta e três centavos</w:t>
      </w:r>
      <w:r w:rsidR="003F2FDA">
        <w:rPr>
          <w:rFonts w:ascii="Times New Roman" w:hAnsi="Times New Roman" w:cs="Times New Roman"/>
          <w:sz w:val="24"/>
          <w:szCs w:val="24"/>
        </w:rPr>
        <w:t>).</w:t>
      </w:r>
    </w:p>
    <w:p w14:paraId="0B3C124D" w14:textId="77777777" w:rsidR="00FE4F15" w:rsidRPr="00FE5107" w:rsidRDefault="00FE4F15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CC3E0" w14:textId="1215DCB7" w:rsidR="00A71856" w:rsidRPr="005A4BD1" w:rsidRDefault="00242986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DAS </w:t>
      </w:r>
      <w:r w:rsidR="00A71856" w:rsidRPr="00FE5107">
        <w:rPr>
          <w:rFonts w:ascii="Times New Roman" w:hAnsi="Times New Roman" w:cs="Times New Roman"/>
          <w:b/>
          <w:bCs/>
          <w:sz w:val="24"/>
          <w:szCs w:val="24"/>
        </w:rPr>
        <w:t>CONDIÇÕES GERAIS DE PARTICIPAÇÃO</w:t>
      </w:r>
    </w:p>
    <w:p w14:paraId="2B06D155" w14:textId="77777777" w:rsidR="009E4DD7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Poderão participar desta Dispensa </w:t>
      </w:r>
      <w:r w:rsidR="00242986" w:rsidRPr="00FE5107">
        <w:rPr>
          <w:rFonts w:ascii="Times New Roman" w:hAnsi="Times New Roman" w:cs="Times New Roman"/>
          <w:sz w:val="24"/>
          <w:szCs w:val="24"/>
        </w:rPr>
        <w:t xml:space="preserve">eletrônica </w:t>
      </w:r>
      <w:r w:rsidRPr="00FE5107">
        <w:rPr>
          <w:rFonts w:ascii="Times New Roman" w:hAnsi="Times New Roman" w:cs="Times New Roman"/>
          <w:sz w:val="24"/>
          <w:szCs w:val="24"/>
        </w:rPr>
        <w:t>de Licitação,</w:t>
      </w:r>
      <w:r w:rsidR="00242986" w:rsidRPr="00FE5107">
        <w:rPr>
          <w:rFonts w:ascii="Times New Roman" w:hAnsi="Times New Roman" w:cs="Times New Roman"/>
          <w:sz w:val="24"/>
          <w:szCs w:val="24"/>
        </w:rPr>
        <w:t xml:space="preserve"> todas</w:t>
      </w:r>
      <w:r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="00242986" w:rsidRPr="00FE5107">
        <w:rPr>
          <w:rFonts w:ascii="Times New Roman" w:hAnsi="Times New Roman" w:cs="Times New Roman"/>
          <w:sz w:val="24"/>
          <w:szCs w:val="24"/>
        </w:rPr>
        <w:t>as empresas</w:t>
      </w:r>
      <w:r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="00242986" w:rsidRPr="00FE5107">
        <w:rPr>
          <w:rFonts w:ascii="Times New Roman" w:hAnsi="Times New Roman" w:cs="Times New Roman"/>
          <w:sz w:val="24"/>
          <w:szCs w:val="24"/>
        </w:rPr>
        <w:t>credenciadas n</w:t>
      </w:r>
      <w:r w:rsidR="0036573C" w:rsidRPr="00FE5107">
        <w:rPr>
          <w:rFonts w:ascii="Times New Roman" w:hAnsi="Times New Roman" w:cs="Times New Roman"/>
          <w:sz w:val="24"/>
          <w:szCs w:val="24"/>
        </w:rPr>
        <w:t xml:space="preserve">a  plataforma eletrônica, </w:t>
      </w:r>
      <w:r w:rsidRPr="00FE5107">
        <w:rPr>
          <w:rFonts w:ascii="Times New Roman" w:hAnsi="Times New Roman" w:cs="Times New Roman"/>
          <w:sz w:val="24"/>
          <w:szCs w:val="24"/>
        </w:rPr>
        <w:t xml:space="preserve">regularmente estabelecidas no país </w:t>
      </w:r>
      <w:r w:rsidR="0036573C" w:rsidRPr="00FE5107">
        <w:rPr>
          <w:rFonts w:ascii="Times New Roman" w:hAnsi="Times New Roman" w:cs="Times New Roman"/>
          <w:sz w:val="24"/>
          <w:szCs w:val="24"/>
        </w:rPr>
        <w:t xml:space="preserve">e </w:t>
      </w:r>
      <w:r w:rsidRPr="00FE5107">
        <w:rPr>
          <w:rFonts w:ascii="Times New Roman" w:hAnsi="Times New Roman" w:cs="Times New Roman"/>
          <w:sz w:val="24"/>
          <w:szCs w:val="24"/>
        </w:rPr>
        <w:t>que atenda</w:t>
      </w:r>
      <w:r w:rsidR="00242986" w:rsidRPr="00FE5107">
        <w:rPr>
          <w:rFonts w:ascii="Times New Roman" w:hAnsi="Times New Roman" w:cs="Times New Roman"/>
          <w:sz w:val="24"/>
          <w:szCs w:val="24"/>
        </w:rPr>
        <w:t>m</w:t>
      </w:r>
      <w:r w:rsidRPr="00FE5107">
        <w:rPr>
          <w:rFonts w:ascii="Times New Roman" w:hAnsi="Times New Roman" w:cs="Times New Roman"/>
          <w:sz w:val="24"/>
          <w:szCs w:val="24"/>
        </w:rPr>
        <w:t xml:space="preserve"> às condições exigidas neste Termo e seus anexos, devendo pertencer ao ramo da atividade pertinente e compatível com o objeto pretendido.</w:t>
      </w:r>
    </w:p>
    <w:p w14:paraId="354555B2" w14:textId="77777777" w:rsidR="009E4DD7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Não poderão participar desta Dispensa de Licitação os interessados:</w:t>
      </w:r>
    </w:p>
    <w:p w14:paraId="750BBAB6" w14:textId="77777777" w:rsidR="009E4DD7" w:rsidRPr="00FE5107" w:rsidRDefault="003D4524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Proibidos de participar de licitações e celebrar contratos administrativos, na forma da legislação vigente</w:t>
      </w:r>
      <w:r w:rsidR="00242986" w:rsidRPr="00FE5107">
        <w:rPr>
          <w:rFonts w:ascii="Times New Roman" w:hAnsi="Times New Roman" w:cs="Times New Roman"/>
          <w:sz w:val="24"/>
          <w:szCs w:val="24"/>
        </w:rPr>
        <w:t>;</w:t>
      </w:r>
    </w:p>
    <w:p w14:paraId="1ADE6C61" w14:textId="77777777" w:rsidR="009E4DD7" w:rsidRPr="00FE5107" w:rsidRDefault="003D4524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Que não atendam às condições deste Termo e seus anexos;</w:t>
      </w:r>
    </w:p>
    <w:p w14:paraId="75DE8CB7" w14:textId="77777777" w:rsidR="009E4DD7" w:rsidRPr="00FE5107" w:rsidRDefault="003D4524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Estrangeiros que não tenham representação legal no Brasil com poderes expressos para receber citação e responder administrativa ou judicialmente;</w:t>
      </w:r>
    </w:p>
    <w:p w14:paraId="73F7AFE0" w14:textId="77777777" w:rsidR="009E4DD7" w:rsidRPr="00FE5107" w:rsidRDefault="003D4524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Que se enquadrem nas vedações previstas no artigo 14º da Lei Federal n° 14.133/2021;</w:t>
      </w:r>
    </w:p>
    <w:p w14:paraId="109C4D29" w14:textId="4F5110A0" w:rsidR="003308F6" w:rsidRPr="00FE5107" w:rsidRDefault="003D4524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Que estejam cumprindo penalidade de suspensão temporária imposta pela Administração Pública Municipal, ou, ainda, penalidade imposta por qualquer órgão da Administração Pública, nas hipóteses previstas nos incisos III e IV do art. 156 da Lei n° 14.133/21.</w:t>
      </w:r>
    </w:p>
    <w:p w14:paraId="5395CED7" w14:textId="77777777" w:rsidR="0036573C" w:rsidRPr="00FE5107" w:rsidRDefault="0036573C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9077F" w14:textId="43C318D9" w:rsidR="0036573C" w:rsidRPr="00FE5107" w:rsidRDefault="0036573C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DO CREDENCIAMENTO </w:t>
      </w:r>
    </w:p>
    <w:p w14:paraId="68F8B5C5" w14:textId="77777777" w:rsidR="0036573C" w:rsidRPr="00FE5107" w:rsidRDefault="0036573C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76254C" w14:textId="77777777" w:rsidR="009E4DD7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interessadas em participar deverão cadastrar operador, devidamente credenciado junto ao sistema, atribuindo poderes para formular lances de preços e praticar todos os demais atos e operações no sistema de compras;</w:t>
      </w:r>
    </w:p>
    <w:p w14:paraId="53ABCE7D" w14:textId="77777777" w:rsidR="009E4DD7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participação do interessado resulta no pleno conhecimento, aceitação e atendimento às exigências de habilitação previstas no Edital;</w:t>
      </w:r>
    </w:p>
    <w:p w14:paraId="37D41D04" w14:textId="77777777" w:rsidR="009E4DD7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acesso do operador, para efeito de encaminhamento de proposta de preço e lances sucessivos de preços, em nome da interessada, somente se dará mediante prévia definição de senha privativa;</w:t>
      </w:r>
    </w:p>
    <w:p w14:paraId="338470EA" w14:textId="77777777" w:rsidR="009E4DD7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 A chave de identificação e a senha dos operadores poderão ser utilizadas em qualquer dispensa eletrônica, salvo quando canceladas por solicitação do credenciado ou por iniciativa do provedor do sistema;</w:t>
      </w:r>
    </w:p>
    <w:p w14:paraId="4C6F57C6" w14:textId="77777777" w:rsidR="009E4DD7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É de exclusiva responsabilidade do usuário o sigilo da senha, bem como seu uso em qualquer transação efetuada diretamente ou por seu representante, não cabendo a plataforma eletrônica a responsabilidade por eventuais danos decorrentes de uso indevido da senha, ainda que por terceiros;</w:t>
      </w:r>
    </w:p>
    <w:p w14:paraId="632269CB" w14:textId="66872FD4" w:rsidR="0036573C" w:rsidRPr="00FE5107" w:rsidRDefault="0036573C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credenciamento do fornecedor e de seu representante legal junto ao sistema eletrônico implica a responsabilidade legal pelos atos praticados e a presunção de capacidade técnica para realização das transações inerentes a dispensa de licitação</w:t>
      </w:r>
      <w:r w:rsidR="009E4DD7" w:rsidRPr="00FE5107">
        <w:rPr>
          <w:rFonts w:ascii="Times New Roman" w:hAnsi="Times New Roman" w:cs="Times New Roman"/>
          <w:sz w:val="24"/>
          <w:szCs w:val="24"/>
        </w:rPr>
        <w:t>.</w:t>
      </w:r>
    </w:p>
    <w:p w14:paraId="5748C53A" w14:textId="09E33F15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163FA" w14:textId="1A81DD6A" w:rsidR="0036573C" w:rsidRPr="005A4BD1" w:rsidRDefault="0036573C" w:rsidP="005A4BD1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DA PROPOSTA </w:t>
      </w:r>
    </w:p>
    <w:p w14:paraId="67EA6441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As licitantes deverão apresentar suas propostas no site </w:t>
      </w:r>
      <w:hyperlink r:id="rId10">
        <w:r w:rsidRPr="00FE5107">
          <w:rPr>
            <w:rStyle w:val="Hyperlink"/>
            <w:rFonts w:ascii="Times New Roman" w:hAnsi="Times New Roman" w:cs="Times New Roman"/>
            <w:sz w:val="24"/>
            <w:szCs w:val="24"/>
          </w:rPr>
          <w:t>https://www.portaldecompraspublicas.com.br</w:t>
        </w:r>
      </w:hyperlink>
      <w:r w:rsidRPr="00FE5107">
        <w:rPr>
          <w:rFonts w:ascii="Times New Roman" w:hAnsi="Times New Roman" w:cs="Times New Roman"/>
          <w:sz w:val="24"/>
          <w:szCs w:val="24"/>
        </w:rPr>
        <w:t>, incluindo o preço e a marca/modelo (conforme solicita o sistema) até o horário limite de início da Sessão Pública, horário de Brasília, quando, então, encerrar-se-á, automaticamente, a etapa de envio da proposta;</w:t>
      </w:r>
    </w:p>
    <w:p w14:paraId="625ABDB5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Finalizado o prazo para apresentação de propostas, o sistema iniciará a fase de </w:t>
      </w:r>
      <w:r w:rsidR="009E4DD7" w:rsidRPr="00FE5107">
        <w:rPr>
          <w:rFonts w:ascii="Times New Roman" w:hAnsi="Times New Roman" w:cs="Times New Roman"/>
          <w:sz w:val="24"/>
          <w:szCs w:val="24"/>
        </w:rPr>
        <w:t>lance</w:t>
      </w:r>
      <w:r w:rsidRPr="00FE5107">
        <w:rPr>
          <w:rFonts w:ascii="Times New Roman" w:hAnsi="Times New Roman" w:cs="Times New Roman"/>
          <w:sz w:val="24"/>
          <w:szCs w:val="24"/>
        </w:rPr>
        <w:t>, que durará pelo prazo de 6 (seis) horas;</w:t>
      </w:r>
    </w:p>
    <w:p w14:paraId="290D4752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Não poderão constar nas propostas </w:t>
      </w:r>
      <w:r w:rsidR="009E4DD7" w:rsidRPr="00FE5107">
        <w:rPr>
          <w:rFonts w:ascii="Times New Roman" w:hAnsi="Times New Roman" w:cs="Times New Roman"/>
          <w:sz w:val="24"/>
          <w:szCs w:val="24"/>
        </w:rPr>
        <w:t xml:space="preserve">iniciais </w:t>
      </w:r>
      <w:r w:rsidRPr="00FE5107">
        <w:rPr>
          <w:rFonts w:ascii="Times New Roman" w:hAnsi="Times New Roman" w:cs="Times New Roman"/>
          <w:sz w:val="24"/>
          <w:szCs w:val="24"/>
        </w:rPr>
        <w:t xml:space="preserve">cadastradas qualquer menção à empresa proponente, tais como nomes, logos, timbres, nº de inscrições como CNPJ e IE, e ou quaisquer outro que possa de alguma forma sugerir qual a empresa que está apresentando a </w:t>
      </w:r>
      <w:r w:rsidRPr="00FE5107">
        <w:rPr>
          <w:rFonts w:ascii="Times New Roman" w:hAnsi="Times New Roman" w:cs="Times New Roman"/>
          <w:sz w:val="24"/>
          <w:szCs w:val="24"/>
        </w:rPr>
        <w:lastRenderedPageBreak/>
        <w:t>proposta, sob pena de desclassificação das mesmas;</w:t>
      </w:r>
    </w:p>
    <w:p w14:paraId="31784314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 As licitantes deverão elaborar suas propostas com base nas especificações contidas nos Anexo deste edital, sendo de sua exclusiva responsabilidade o levantamento de custos necessários para o cumprimento total das obrigações necessárias para a execução do objeto desta licitação;</w:t>
      </w:r>
    </w:p>
    <w:p w14:paraId="5CAE8632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Até a abertura da sessão, os licitantes poderão retirar ou substituir as propostas apresentadas;</w:t>
      </w:r>
    </w:p>
    <w:p w14:paraId="36591964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Nos valores propostos estarão inclusos todos os custos operacionais, encargos previdenciários, trabalhistas, tributários, comerciais e quaisquer outros que incidam direta ou indiretamente na contratação;</w:t>
      </w:r>
    </w:p>
    <w:p w14:paraId="4E5565D2" w14:textId="70E20772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validade dos preços e condições da proposta não será inferior a 60 (sessenta) dias a contar da data da apresentação</w:t>
      </w:r>
      <w:r w:rsidR="009E4DD7" w:rsidRPr="00FE5107">
        <w:rPr>
          <w:rFonts w:ascii="Times New Roman" w:hAnsi="Times New Roman" w:cs="Times New Roman"/>
          <w:sz w:val="24"/>
          <w:szCs w:val="24"/>
        </w:rPr>
        <w:t>;</w:t>
      </w:r>
    </w:p>
    <w:p w14:paraId="4BA11253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proposta de preços deverá ser apresentada na forma, prazo e condições estipulados neste Aviso e seus anexos;</w:t>
      </w:r>
    </w:p>
    <w:p w14:paraId="602838D7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proposta deverá ser apresentada de forma clara e inequívoca, em estrita observância às especificações contidas neste Termo, assinada pelo seu titular ou representante legal, devidamente identificado, nela constando, obrigatoriamente:</w:t>
      </w:r>
    </w:p>
    <w:p w14:paraId="71A6465D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Preços de acordo com os praticados no mercado, em algarismo e por extenso, com valores expressos em moeda corrente nacional (R$);</w:t>
      </w:r>
    </w:p>
    <w:p w14:paraId="63C0B75A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proposta de preços que não estiver em consonância com as exigências deste Termo será desclassificada;</w:t>
      </w:r>
    </w:p>
    <w:p w14:paraId="209A199A" w14:textId="2EFABA10" w:rsidR="00CA4988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Os preços ofertados não poderão exceder os preços máximos, constantes neste Termo.</w:t>
      </w:r>
    </w:p>
    <w:p w14:paraId="1452F3DD" w14:textId="70AC0C89" w:rsidR="00EA5567" w:rsidRPr="00FE5107" w:rsidRDefault="00EA5567" w:rsidP="00FE5107">
      <w:pPr>
        <w:pStyle w:val="PargrafodaLista"/>
        <w:widowControl/>
        <w:numPr>
          <w:ilvl w:val="1"/>
          <w:numId w:val="26"/>
        </w:numPr>
        <w:tabs>
          <w:tab w:val="left" w:pos="0"/>
        </w:tabs>
        <w:autoSpaceDE/>
        <w:autoSpaceDN/>
        <w:spacing w:after="200" w:line="360" w:lineRule="auto"/>
        <w:ind w:left="0" w:firstLine="851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Como condição prévia ao exame da documentação de habilitação, o pregoeiro verificará se o licitante provisoriamente classificado em primeiro lugar atende às condições de participação no certame, conforme previsto no art. 14 da Lei nº 14.133/2021 e legislação correlata, especialmente quanto à existência de sanção que impeça a participação no certame ou a futura contratação, mediante a consulta aos seguintes cadastros:</w:t>
      </w:r>
    </w:p>
    <w:p w14:paraId="1C411C9D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0068AE68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15EAC0DB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04D5D45F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9897AD2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537973B5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6999509D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27C18B4A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D6F3C24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565EA2C4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A69172B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785C5E93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79D9D2D5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5088B9BD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95753FD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02776180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tabs>
          <w:tab w:val="left" w:pos="0"/>
        </w:tabs>
        <w:autoSpaceDE/>
        <w:autoSpaceDN/>
        <w:spacing w:before="0" w:after="200" w:line="360" w:lineRule="auto"/>
        <w:ind w:left="0" w:firstLine="851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128CE903" w14:textId="59DBB3B3" w:rsidR="00EA5567" w:rsidRPr="00FE5107" w:rsidRDefault="00EA5567" w:rsidP="00FE5107">
      <w:pPr>
        <w:pStyle w:val="PargrafodaLista"/>
        <w:widowControl/>
        <w:numPr>
          <w:ilvl w:val="2"/>
          <w:numId w:val="29"/>
        </w:numPr>
        <w:autoSpaceDE/>
        <w:autoSpaceDN/>
        <w:spacing w:before="0" w:after="200" w:line="360" w:lineRule="auto"/>
        <w:ind w:left="851" w:firstLine="0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Cadastro Nacional de Empresas Inidôneas e Suspensas - CEIS, mantido pela Controladoria-Geral da União (</w:t>
      </w:r>
      <w:hyperlink r:id="rId11" w:history="1">
        <w:r w:rsidRPr="00FE5107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https://www.portaltransparencia.gov.br/sancoes/ceis</w:t>
        </w:r>
      </w:hyperlink>
      <w:r w:rsidRPr="00FE5107">
        <w:rPr>
          <w:rFonts w:ascii="Times New Roman" w:eastAsia="Book Antiqua" w:hAnsi="Times New Roman" w:cs="Times New Roman"/>
          <w:sz w:val="24"/>
          <w:szCs w:val="24"/>
        </w:rPr>
        <w:t xml:space="preserve">); e </w:t>
      </w:r>
    </w:p>
    <w:p w14:paraId="2D9F9456" w14:textId="7A27254C" w:rsidR="00CA4988" w:rsidRDefault="00EA5567" w:rsidP="00FE5107">
      <w:pPr>
        <w:pStyle w:val="PargrafodaLista"/>
        <w:widowControl/>
        <w:numPr>
          <w:ilvl w:val="2"/>
          <w:numId w:val="29"/>
        </w:numPr>
        <w:tabs>
          <w:tab w:val="left" w:pos="851"/>
        </w:tabs>
        <w:autoSpaceDE/>
        <w:autoSpaceDN/>
        <w:spacing w:before="0" w:after="200" w:line="360" w:lineRule="auto"/>
        <w:ind w:left="851" w:firstLine="0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Cadastro Nacional de Empresas Punidas – CNEP, mantido pela Controladoria-Geral da União (</w:t>
      </w:r>
      <w:hyperlink r:id="rId12" w:history="1">
        <w:r w:rsidRPr="00FE5107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https://www.portaltransparencia.gov.br/sancoes/cnep</w:t>
        </w:r>
      </w:hyperlink>
      <w:r w:rsidRPr="00FE5107">
        <w:rPr>
          <w:rFonts w:ascii="Times New Roman" w:eastAsia="Book Antiqua" w:hAnsi="Times New Roman" w:cs="Times New Roman"/>
          <w:sz w:val="24"/>
          <w:szCs w:val="24"/>
        </w:rPr>
        <w:t>).</w:t>
      </w:r>
    </w:p>
    <w:p w14:paraId="4ACEC899" w14:textId="77777777" w:rsidR="005A4BD1" w:rsidRPr="005A4BD1" w:rsidRDefault="005A4BD1" w:rsidP="005A4BD1">
      <w:pPr>
        <w:widowControl/>
        <w:tabs>
          <w:tab w:val="left" w:pos="851"/>
        </w:tabs>
        <w:autoSpaceDE/>
        <w:autoSpaceDN/>
        <w:spacing w:after="200" w:line="360" w:lineRule="auto"/>
        <w:ind w:left="851"/>
        <w:contextualSpacing/>
        <w:rPr>
          <w:rFonts w:ascii="Times New Roman" w:eastAsia="Book Antiqua" w:hAnsi="Times New Roman" w:cs="Times New Roman"/>
          <w:sz w:val="24"/>
          <w:szCs w:val="24"/>
        </w:rPr>
      </w:pPr>
    </w:p>
    <w:p w14:paraId="6AFAA775" w14:textId="1F1BFC3F" w:rsidR="003F2FDA" w:rsidRPr="005A4BD1" w:rsidRDefault="00CA4988" w:rsidP="003F2FDA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DOS DOCUMENTOS DE HABILITAÇÃO</w:t>
      </w:r>
    </w:p>
    <w:p w14:paraId="1BFE0861" w14:textId="4B585461" w:rsidR="00EA5567" w:rsidRPr="00FE5107" w:rsidRDefault="00EA5567" w:rsidP="00FE5107">
      <w:pPr>
        <w:pStyle w:val="PargrafodaLista"/>
        <w:widowControl/>
        <w:numPr>
          <w:ilvl w:val="1"/>
          <w:numId w:val="26"/>
        </w:numPr>
        <w:tabs>
          <w:tab w:val="left" w:pos="0"/>
        </w:tabs>
        <w:autoSpaceDE/>
        <w:autoSpaceDN/>
        <w:spacing w:after="200" w:line="360" w:lineRule="auto"/>
        <w:ind w:left="0" w:firstLine="851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Como condição prévia ao exame da documentação de habilitação, o agente de contratação verificará</w:t>
      </w:r>
      <w:r w:rsidRPr="00FE5107">
        <w:rPr>
          <w:rFonts w:ascii="Times New Roman" w:hAnsi="Times New Roman" w:cs="Times New Roman"/>
          <w:sz w:val="24"/>
          <w:szCs w:val="24"/>
        </w:rPr>
        <w:t xml:space="preserve"> eventual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descumprimento das condições de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participação,</w:t>
      </w:r>
      <w:r w:rsidRPr="00FE5107">
        <w:rPr>
          <w:rFonts w:ascii="Times New Roman" w:eastAsia="Book Antiqua" w:hAnsi="Times New Roman" w:cs="Times New Roman"/>
          <w:sz w:val="24"/>
          <w:szCs w:val="24"/>
        </w:rPr>
        <w:t xml:space="preserve"> averiguando se o detentor da proposta provisoriamente classificada em primeiro, especialmente quanto à existência de sanção que impeça a participação no certame ou a futura contratação, mediante a consulta aos seguintes cadastros:</w:t>
      </w:r>
    </w:p>
    <w:p w14:paraId="11BA8332" w14:textId="77777777" w:rsidR="00EA5567" w:rsidRPr="00FE5107" w:rsidRDefault="00EA5567" w:rsidP="00FE5107">
      <w:pPr>
        <w:pStyle w:val="PargrafodaLista"/>
        <w:widowControl/>
        <w:numPr>
          <w:ilvl w:val="0"/>
          <w:numId w:val="29"/>
        </w:numPr>
        <w:autoSpaceDE/>
        <w:autoSpaceDN/>
        <w:spacing w:before="0" w:after="200" w:line="360" w:lineRule="auto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E4A71D5" w14:textId="77777777" w:rsidR="00EA5567" w:rsidRPr="00FE5107" w:rsidRDefault="00EA5567" w:rsidP="00FE5107">
      <w:pPr>
        <w:pStyle w:val="PargrafodaLista"/>
        <w:widowControl/>
        <w:numPr>
          <w:ilvl w:val="1"/>
          <w:numId w:val="29"/>
        </w:numPr>
        <w:autoSpaceDE/>
        <w:autoSpaceDN/>
        <w:spacing w:before="0" w:after="200" w:line="360" w:lineRule="auto"/>
        <w:contextualSpacing/>
        <w:rPr>
          <w:rFonts w:ascii="Times New Roman" w:eastAsia="Book Antiqua" w:hAnsi="Times New Roman" w:cs="Times New Roman"/>
          <w:vanish/>
          <w:sz w:val="24"/>
          <w:szCs w:val="24"/>
        </w:rPr>
      </w:pPr>
    </w:p>
    <w:p w14:paraId="4499597B" w14:textId="07C541AA" w:rsidR="00EA5567" w:rsidRPr="00FE5107" w:rsidRDefault="00EA5567" w:rsidP="00FE5107">
      <w:pPr>
        <w:pStyle w:val="PargrafodaLista"/>
        <w:widowControl/>
        <w:numPr>
          <w:ilvl w:val="2"/>
          <w:numId w:val="29"/>
        </w:numPr>
        <w:autoSpaceDE/>
        <w:autoSpaceDN/>
        <w:spacing w:before="0" w:after="200" w:line="360" w:lineRule="auto"/>
        <w:ind w:left="851" w:firstLine="0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Cadastro Nacional de Empresas Inidôneas e Suspensas - CEIS, mantido pela Controladoria-Geral da União (</w:t>
      </w:r>
      <w:hyperlink r:id="rId13" w:history="1">
        <w:r w:rsidRPr="00FE5107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https://www.portaltransparencia.gov.br/sancoes/ceis</w:t>
        </w:r>
      </w:hyperlink>
      <w:r w:rsidRPr="00FE5107">
        <w:rPr>
          <w:rFonts w:ascii="Times New Roman" w:eastAsia="Book Antiqua" w:hAnsi="Times New Roman" w:cs="Times New Roman"/>
          <w:sz w:val="24"/>
          <w:szCs w:val="24"/>
        </w:rPr>
        <w:t xml:space="preserve">); </w:t>
      </w:r>
    </w:p>
    <w:p w14:paraId="4A0A8BD7" w14:textId="77777777" w:rsidR="00EA5567" w:rsidRPr="00FE5107" w:rsidRDefault="00EA5567" w:rsidP="00FE5107">
      <w:pPr>
        <w:pStyle w:val="PargrafodaLista"/>
        <w:widowControl/>
        <w:numPr>
          <w:ilvl w:val="2"/>
          <w:numId w:val="29"/>
        </w:numPr>
        <w:tabs>
          <w:tab w:val="left" w:pos="851"/>
          <w:tab w:val="left" w:pos="1134"/>
        </w:tabs>
        <w:autoSpaceDE/>
        <w:autoSpaceDN/>
        <w:spacing w:before="0" w:after="200" w:line="360" w:lineRule="auto"/>
        <w:ind w:left="851" w:firstLine="0"/>
        <w:contextualSpacing/>
        <w:rPr>
          <w:rFonts w:ascii="Times New Roman" w:eastAsia="Book Antiqua" w:hAnsi="Times New Roman" w:cs="Times New Roman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sz w:val="24"/>
          <w:szCs w:val="24"/>
        </w:rPr>
        <w:t>Cadastro Nacional de Empresas Punidas – CNEP, mantido pela Controladoria-Geral da União (</w:t>
      </w:r>
      <w:hyperlink r:id="rId14" w:history="1">
        <w:r w:rsidRPr="00FE5107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https://www.portaltransparencia.gov.br/sancoes/cnep</w:t>
        </w:r>
      </w:hyperlink>
      <w:r w:rsidRPr="00FE5107">
        <w:rPr>
          <w:rFonts w:ascii="Times New Roman" w:eastAsia="Book Antiqua" w:hAnsi="Times New Roman" w:cs="Times New Roman"/>
          <w:sz w:val="24"/>
          <w:szCs w:val="24"/>
        </w:rPr>
        <w:t>).</w:t>
      </w:r>
    </w:p>
    <w:p w14:paraId="0F6EB7CD" w14:textId="0B6FA1FC" w:rsidR="00EA5567" w:rsidRPr="00FE5107" w:rsidRDefault="00EA5567" w:rsidP="00FE5107">
      <w:pPr>
        <w:pStyle w:val="PargrafodaLista"/>
        <w:numPr>
          <w:ilvl w:val="2"/>
          <w:numId w:val="29"/>
        </w:numPr>
        <w:tabs>
          <w:tab w:val="left" w:pos="851"/>
          <w:tab w:val="left" w:pos="986"/>
          <w:tab w:val="left" w:pos="1134"/>
        </w:tabs>
        <w:spacing w:before="162" w:line="360" w:lineRule="auto"/>
        <w:ind w:left="851" w:right="227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Constatada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a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existência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de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sanção,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a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Administração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reputará</w:t>
      </w:r>
      <w:r w:rsidRPr="00FE510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o</w:t>
      </w:r>
      <w:r w:rsidRPr="00FE5107">
        <w:rPr>
          <w:rFonts w:ascii="Times New Roman" w:hAnsi="Times New Roman" w:cs="Times New Roman"/>
          <w:spacing w:val="-82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Fornecedor</w:t>
      </w:r>
      <w:r w:rsidRPr="00FE510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inabilitado,</w:t>
      </w:r>
      <w:r w:rsidRPr="00FE510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por</w:t>
      </w:r>
      <w:r w:rsidRPr="00FE510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falta</w:t>
      </w:r>
      <w:r w:rsidRPr="00FE510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de</w:t>
      </w:r>
      <w:r w:rsidRPr="00FE510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condição</w:t>
      </w:r>
      <w:r w:rsidRPr="00FE510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de</w:t>
      </w:r>
      <w:r w:rsidRPr="00FE510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participação.</w:t>
      </w:r>
    </w:p>
    <w:p w14:paraId="28469E2B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DA HABILITAÇÃO JURÍDICA; </w:t>
      </w:r>
    </w:p>
    <w:p w14:paraId="79629364" w14:textId="73135A4A" w:rsidR="00FE5107" w:rsidRPr="00FE5107" w:rsidRDefault="00FE5107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Cédula de Identidade dos Sócios;</w:t>
      </w:r>
    </w:p>
    <w:p w14:paraId="3E7161ED" w14:textId="49D7DDBE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Registro comercial, no caso de empresa individual; </w:t>
      </w:r>
    </w:p>
    <w:p w14:paraId="7BFA3CA4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Ato constitutivo, estatuto ou contrato social e alterações em vigor , devidamente registrado, em se tratando de sociedade comercial e, no caso de sociedade por ações, acompanhado do documento de eleição de seus administradores; </w:t>
      </w:r>
    </w:p>
    <w:p w14:paraId="49AB89C9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Inscrição do ato constitutivo, no caso de sociedade civil, acompanhada de prova da diretoria em exercício; </w:t>
      </w:r>
    </w:p>
    <w:p w14:paraId="73B412C4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Decreto de autorização, em se tratando de empresa ou sociedade estrangeira em funcionamento no país, e ato de registro ou autorização para funcionamento expedido pelo órgão competente, quando a atividade assim o exigir</w:t>
      </w:r>
      <w:r w:rsidR="009E4DD7" w:rsidRPr="00FE5107">
        <w:rPr>
          <w:rFonts w:ascii="Times New Roman" w:hAnsi="Times New Roman" w:cs="Times New Roman"/>
          <w:sz w:val="24"/>
          <w:szCs w:val="24"/>
        </w:rPr>
        <w:t>.</w:t>
      </w:r>
    </w:p>
    <w:p w14:paraId="1CD06757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lastRenderedPageBreak/>
        <w:t xml:space="preserve">DA REGULARIDADE FISCAL E TRABALHISTA </w:t>
      </w:r>
    </w:p>
    <w:p w14:paraId="22D2FA1A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Prova de inscrição no Cadastro Nacional de Pessoa Jurídica (CNPJ); </w:t>
      </w:r>
    </w:p>
    <w:p w14:paraId="3DBD6A56" w14:textId="77777777" w:rsidR="009E4DD7" w:rsidRPr="00FE5107" w:rsidRDefault="00CA4988" w:rsidP="00FE5107">
      <w:pPr>
        <w:pStyle w:val="PargrafodaLista"/>
        <w:numPr>
          <w:ilvl w:val="2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Prova de inscrição no cadastro de contribuintes estadual ou municipal, se houver, relativo ao domicílio ou sede do licitante, pertinente ao seu ramo de atividade e compatível com o objeto contratual; </w:t>
      </w:r>
    </w:p>
    <w:p w14:paraId="47BFC53E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Prova de Regularidade para com a Fazenda Federal (RFB/PGFN e Contribuições Sociais);</w:t>
      </w:r>
    </w:p>
    <w:p w14:paraId="22FEAE52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Prova de Regularidade para com a Fazenda Estadual do domicílio ou sede da licitante, ou outra equivalente, na forma da lei;</w:t>
      </w:r>
    </w:p>
    <w:p w14:paraId="12F3A081" w14:textId="77777777" w:rsidR="00FE5107" w:rsidRPr="00FE5107" w:rsidRDefault="00FE5107" w:rsidP="00FE5107">
      <w:pPr>
        <w:widowControl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851" w:firstLine="0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Para as licitantes situadas no Estado do Rio de Janeiro deverão apresentar prova de regularidade com a Dívida Ativa, emitida pela Procuradoria Geral do Estado.</w:t>
      </w:r>
    </w:p>
    <w:p w14:paraId="1F724E9E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Prova de regularidade para com a Fazenda Municipal do domicílio ou sede da licitante;</w:t>
      </w:r>
    </w:p>
    <w:p w14:paraId="7F3EBA2B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Prova de Regularidade de Situação perante o Fundo de Garantia por Tempo de Serviço – FGTS;</w:t>
      </w:r>
    </w:p>
    <w:p w14:paraId="2478FB5C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Prova de inexistência de débitos inadimplidos perante a Justiça do Trabalho, mediante a apresentação de certidão negativa ou positiva com efeito de negativa, nos termos do Título VII-A da Consolidação das Leis do Trabalho, aprovada pelo Decreto-Lei no 5.452, de 1º de maio de 1943. Esta certidão poderá ser retirada através do site </w:t>
      </w:r>
      <w:hyperlink r:id="rId15">
        <w:r w:rsidRPr="00FE5107">
          <w:rPr>
            <w:rFonts w:ascii="Times New Roman" w:eastAsia="Book Antiqua" w:hAnsi="Times New Roman" w:cs="Times New Roman"/>
            <w:color w:val="0000FF"/>
            <w:sz w:val="24"/>
            <w:szCs w:val="24"/>
            <w:u w:val="single"/>
          </w:rPr>
          <w:t>www.tst.jus.br/certidão</w:t>
        </w:r>
      </w:hyperlink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;</w:t>
      </w:r>
    </w:p>
    <w:p w14:paraId="504FB616" w14:textId="77777777" w:rsidR="00FE5107" w:rsidRPr="00FE5107" w:rsidRDefault="00FE5107" w:rsidP="00FE5107">
      <w:pPr>
        <w:widowControl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Deverão ser fornecidas Certidões Negativas da Dívida Ativa sempre que os documentos de comprovação de regularidade para com as Fazendas Federal, Estaduais e Municipais apresentadas, fizerem referência expressa de que não atestam a regularidade da licitante em relação à Dívida Ativa das citadas Fazendas;</w:t>
      </w:r>
    </w:p>
    <w:p w14:paraId="7FE1C82B" w14:textId="77777777" w:rsidR="00FE5107" w:rsidRPr="00FE5107" w:rsidRDefault="00FE5107" w:rsidP="00FE5107">
      <w:pPr>
        <w:widowControl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0" w:firstLine="851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Quando o crédito tributário ou trabalhista se encontrar com sua exigibilidade suspensa, no lugar das Certidões Negativas de Débito pode-se apresentar Certidão Positiva com efeito de Negativa.</w:t>
      </w:r>
    </w:p>
    <w:p w14:paraId="13C92956" w14:textId="77777777" w:rsidR="00FE5107" w:rsidRPr="00FE5107" w:rsidRDefault="00FE5107" w:rsidP="00FE5107">
      <w:pPr>
        <w:widowControl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851" w:firstLine="0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>As microempresas e empresas de pequeno porte deverão apresentar toda documentação exigida para efeito de comprovação de regularidade fiscal e trabalhista, mesmo que esta apresente alguma restrição.</w:t>
      </w:r>
    </w:p>
    <w:p w14:paraId="27438AB5" w14:textId="77777777" w:rsidR="00FE5107" w:rsidRPr="00FE5107" w:rsidRDefault="00FE5107" w:rsidP="00FE5107">
      <w:pPr>
        <w:widowControl/>
        <w:numPr>
          <w:ilvl w:val="3"/>
          <w:numId w:val="2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360" w:lineRule="auto"/>
        <w:ind w:left="851" w:firstLine="0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No caso de microempresa ou empresa de pequeno porte que esteja com alguma restrição na comprovação da regularidade fiscal ou trabalhista, será </w:t>
      </w:r>
      <w:r w:rsidRPr="00FE5107">
        <w:rPr>
          <w:rFonts w:ascii="Times New Roman" w:eastAsia="Book Antiqua" w:hAnsi="Times New Roman" w:cs="Times New Roman"/>
          <w:color w:val="000000"/>
          <w:sz w:val="24"/>
          <w:szCs w:val="24"/>
        </w:rPr>
        <w:lastRenderedPageBreak/>
        <w:t>assegurado o prazo de 05 (cinco) dias úteis, prorrogáveis por igual período, a critério da Administração Pública, para regularização da documentação, pagamento ou parcelamento do débito e emissão de eventuais certidões negativas ou positivas, com efeito de certidão negativa.</w:t>
      </w:r>
    </w:p>
    <w:p w14:paraId="3B46A9A0" w14:textId="77777777" w:rsidR="009E4DD7" w:rsidRPr="00FE5107" w:rsidRDefault="00CA4988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DA QUALIFICAÇÃO ECONÔMICO-FINANCEIRA </w:t>
      </w:r>
    </w:p>
    <w:p w14:paraId="73CA5153" w14:textId="77777777" w:rsidR="00FE5107" w:rsidRPr="00FE5107" w:rsidRDefault="00FE5107" w:rsidP="00FE5107">
      <w:pPr>
        <w:pStyle w:val="Corpodetexto2"/>
        <w:widowControl/>
        <w:numPr>
          <w:ilvl w:val="2"/>
          <w:numId w:val="26"/>
        </w:numPr>
        <w:autoSpaceDE/>
        <w:autoSpaceDN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Certidão(ões) Negativa(s) de Recuperação Judicial - Lei 11.101/05 (falências e concordatas), expedida pelo distribuidor da sede da pessoa jurídica a menos de 90 (noventa) dias da data estabelecida no preâmbulo deste Edital para 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>abertura da sessão</w:t>
      </w:r>
      <w:r w:rsidRPr="00FE5107">
        <w:rPr>
          <w:rFonts w:ascii="Times New Roman" w:hAnsi="Times New Roman" w:cs="Times New Roman"/>
          <w:sz w:val="24"/>
          <w:szCs w:val="24"/>
        </w:rPr>
        <w:t>, exceto quando dela constar o prazo de validade.</w:t>
      </w:r>
    </w:p>
    <w:p w14:paraId="339EC5E7" w14:textId="77777777" w:rsidR="00FE5107" w:rsidRPr="00FE5107" w:rsidRDefault="00FE5107" w:rsidP="00FE5107">
      <w:pPr>
        <w:pStyle w:val="Corpodetexto2"/>
        <w:widowControl/>
        <w:numPr>
          <w:ilvl w:val="3"/>
          <w:numId w:val="26"/>
        </w:numPr>
        <w:autoSpaceDE/>
        <w:autoSpaceDN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Não será causa de inabilitação do licitante a anotação de distribuição de processo de recuperação judicial ou de pedido de homologação de recuperação extrajudicial, caso seja comprovado, no momento da entrega da documentação exigida no presente item, que o plano de recuperação já foi aprovado ou homologado pelo Juízo competente visto que nesse contexto há plausibilidade de capacidade econômico-financeira.</w:t>
      </w:r>
    </w:p>
    <w:p w14:paraId="6D1B065B" w14:textId="77777777" w:rsidR="00FE5107" w:rsidRPr="00FE5107" w:rsidRDefault="00FE5107" w:rsidP="00FE5107">
      <w:pPr>
        <w:pStyle w:val="Corpodetexto2"/>
        <w:widowControl/>
        <w:numPr>
          <w:ilvl w:val="3"/>
          <w:numId w:val="26"/>
        </w:numPr>
        <w:autoSpaceDE/>
        <w:autoSpaceDN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FE5107">
        <w:rPr>
          <w:rFonts w:ascii="Times New Roman" w:hAnsi="Times New Roman" w:cs="Times New Roman"/>
          <w:sz w:val="24"/>
          <w:szCs w:val="24"/>
        </w:rPr>
        <w:t>No caso de as certidões apontarem a existência de algum fato ou processo relativo à solicitação de recuperação judicial, a empresa deverá apresentar a certidão emitida pelo foro competente, informando em que fase se encontra o feito em juízo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14:paraId="28601A96" w14:textId="77777777" w:rsidR="00FE5107" w:rsidRPr="00FE5107" w:rsidRDefault="00FE5107" w:rsidP="00FE5107">
      <w:pPr>
        <w:pStyle w:val="Corpodetexto2"/>
        <w:widowControl/>
        <w:numPr>
          <w:ilvl w:val="3"/>
          <w:numId w:val="26"/>
        </w:numPr>
        <w:autoSpaceDE/>
        <w:autoSpaceDN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A licitante sediada em outra Comarca ou Estado deverá apresentar, juntamente com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a(s) certidão(ões) exigida(s), declaração/certidão passada pelo Foro de sua sede, indicando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quais os Cartórios ou Ofícios de Registro que controlam a distribuição de falências ou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concordatas. Em caso da declaração apresentar validade expressa, esta deverá ser observada. Por outro lado, se dela não constar prazo de validade, esta será de 90 (noventa) dias a contar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de sua emissão</w:t>
      </w:r>
      <w:r w:rsidRPr="00FE5107">
        <w:rPr>
          <w:rFonts w:ascii="Times New Roman" w:hAnsi="Times New Roman" w:cs="Times New Roman"/>
          <w:sz w:val="24"/>
          <w:szCs w:val="24"/>
          <w:lang w:val="pt-BR"/>
        </w:rPr>
        <w:t xml:space="preserve">; </w:t>
      </w:r>
    </w:p>
    <w:p w14:paraId="7F766AD7" w14:textId="52A7ADD1" w:rsidR="00FE5107" w:rsidRPr="00FE5107" w:rsidRDefault="00FE5107" w:rsidP="00FE5107">
      <w:pPr>
        <w:pStyle w:val="Corpodetexto2"/>
        <w:widowControl/>
        <w:numPr>
          <w:ilvl w:val="3"/>
          <w:numId w:val="26"/>
        </w:numPr>
        <w:autoSpaceDE/>
        <w:autoSpaceDN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FE5107">
        <w:rPr>
          <w:rFonts w:ascii="Times New Roman" w:hAnsi="Times New Roman" w:cs="Times New Roman"/>
          <w:sz w:val="24"/>
          <w:szCs w:val="24"/>
          <w:lang w:val="pt-BR"/>
        </w:rPr>
        <w:t>Na hipótese da Certidão de que trata o subitem 7.4.1 seja emitida pela Corregedoria ou órgão equivalente do Poder Judiciário, será facultativa a apresentação do documento solicitado no subitem anterior.</w:t>
      </w:r>
    </w:p>
    <w:p w14:paraId="650A2DB1" w14:textId="77777777" w:rsidR="00D45A79" w:rsidRPr="00FE5107" w:rsidRDefault="00D45A79" w:rsidP="00FE51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D14F6C" w14:textId="100982E0" w:rsidR="00D45A79" w:rsidRPr="005A4BD1" w:rsidRDefault="00DB636B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DAS CONDIÇÕES PARA ASSINATURA DO CONTRATO</w:t>
      </w:r>
    </w:p>
    <w:p w14:paraId="7A09B430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prazo para assinatura do Contrato será de até 5 (dias) dias úteis, contados a partir da data da convocação, atendendo as seguintes disposições: </w:t>
      </w:r>
    </w:p>
    <w:p w14:paraId="0137CFCB" w14:textId="77777777" w:rsidR="00D45A79" w:rsidRPr="00FE5107" w:rsidRDefault="00DB636B" w:rsidP="00FE5107">
      <w:pPr>
        <w:pStyle w:val="PargrafodaLista"/>
        <w:numPr>
          <w:ilvl w:val="2"/>
          <w:numId w:val="26"/>
        </w:numPr>
        <w:spacing w:line="360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Na ocasião deverão ser atualizados os seguintes documentos já apresentados por ocasião da habilitação, se vencidos: </w:t>
      </w:r>
    </w:p>
    <w:p w14:paraId="68A930A5" w14:textId="77777777" w:rsidR="00D45A79" w:rsidRPr="00FE5107" w:rsidRDefault="00DB636B" w:rsidP="00FE5107">
      <w:pPr>
        <w:pStyle w:val="PargrafodaLista"/>
        <w:numPr>
          <w:ilvl w:val="3"/>
          <w:numId w:val="26"/>
        </w:numPr>
        <w:spacing w:line="360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lastRenderedPageBreak/>
        <w:t xml:space="preserve">Certidão conjunta expedida pela Secretaria da Receita Federal do Brasil, relativa aos tributos por ela administrados e pela Procuradoria Geral da Fazenda Nacional, quanto à Dívida Ativa da União; </w:t>
      </w:r>
    </w:p>
    <w:p w14:paraId="7B2406A0" w14:textId="77777777" w:rsidR="00D45A79" w:rsidRPr="00FE5107" w:rsidRDefault="00DB636B" w:rsidP="00FE5107">
      <w:pPr>
        <w:pStyle w:val="PargrafodaLista"/>
        <w:numPr>
          <w:ilvl w:val="3"/>
          <w:numId w:val="26"/>
        </w:numPr>
        <w:spacing w:line="360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Certidão Negativa de Débitos Trabalhistas (CNDT); </w:t>
      </w:r>
    </w:p>
    <w:p w14:paraId="5EA28FCB" w14:textId="77777777" w:rsidR="00D45A79" w:rsidRPr="00FE5107" w:rsidRDefault="00DB636B" w:rsidP="00FE5107">
      <w:pPr>
        <w:pStyle w:val="PargrafodaLista"/>
        <w:numPr>
          <w:ilvl w:val="3"/>
          <w:numId w:val="26"/>
        </w:numPr>
        <w:spacing w:line="360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Certificado de Regularidade do FGTS (CRF); </w:t>
      </w:r>
    </w:p>
    <w:p w14:paraId="1B3E888B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Contrato deverá ser assinado pelo atual representante legal da adjudicatária (Diretor, Sócio da Pessoa Jurídica ou Procurador) mediante apresentação do Contrato Social ou Procuração atualizados da Pessoa Jurídica e Cédula de Identidade do Representante. </w:t>
      </w:r>
    </w:p>
    <w:p w14:paraId="0EADA73F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Contrato deverá ser assinado, preferencialmente com assinatura eletrônica, mediante uso da certificação digital ICP-Brasil no mesmo prazo indicado no item </w:t>
      </w:r>
      <w:r w:rsidR="00D45A79" w:rsidRPr="00FE5107">
        <w:rPr>
          <w:rFonts w:ascii="Times New Roman" w:hAnsi="Times New Roman" w:cs="Times New Roman"/>
          <w:sz w:val="24"/>
          <w:szCs w:val="24"/>
        </w:rPr>
        <w:t>8</w:t>
      </w:r>
      <w:r w:rsidRPr="00FE5107">
        <w:rPr>
          <w:rFonts w:ascii="Times New Roman" w:hAnsi="Times New Roman" w:cs="Times New Roman"/>
          <w:sz w:val="24"/>
          <w:szCs w:val="24"/>
        </w:rPr>
        <w:t xml:space="preserve">.1 ou outra forma pactuada entre as partes. </w:t>
      </w:r>
    </w:p>
    <w:p w14:paraId="5A8ABA89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Ao critério da Administração, o prazo para assinatura do contrato poderá ser prorrogado uma vez, desde que haja tempestividade e formal solicitação da participante. </w:t>
      </w:r>
    </w:p>
    <w:p w14:paraId="130EA25C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É facultado à Administração, quando a convocada não formalizar o ajuste no prazo e condições estabelecidos, convocar as participantes classificadas remanescentes, na ordem de classificação, para fazê-lo em igual prazo, ou revogar a licitação, independentemente da aplicação da penalidade prevista neste Edital.</w:t>
      </w:r>
    </w:p>
    <w:p w14:paraId="5A4E69C9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 Na hipótese de convocação das participantes classificadas remanescentes, serão averiguadas as condições de habilitação destas. </w:t>
      </w:r>
    </w:p>
    <w:p w14:paraId="0224ABE6" w14:textId="77777777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Contratada se obriga a manter, durante toda a execução do contrato, compatibilidade com as obrigações assumidas, assim como todas as condições de habilitação exigidas na Dispensa Eletrônica.</w:t>
      </w:r>
    </w:p>
    <w:p w14:paraId="2B646D63" w14:textId="77777777" w:rsidR="00D45A79" w:rsidRPr="00FE5107" w:rsidRDefault="00D45A79" w:rsidP="00FE5107">
      <w:pPr>
        <w:pStyle w:val="PargrafodaLista"/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</w:p>
    <w:p w14:paraId="665D2A69" w14:textId="0AB6CF3C" w:rsidR="00D45A79" w:rsidRPr="005A4BD1" w:rsidRDefault="00DB636B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DO PRAZO DE INÍCIO E DAS CONDIÇÕES DE EXECUÇÃO DOS SERVIÇOS </w:t>
      </w:r>
    </w:p>
    <w:p w14:paraId="66A5E6FA" w14:textId="7C2CBC81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prazo de início e as condições de execução dos fornecimentos são aqu</w:t>
      </w:r>
      <w:r w:rsidR="003F2FDA">
        <w:rPr>
          <w:rFonts w:ascii="Times New Roman" w:hAnsi="Times New Roman" w:cs="Times New Roman"/>
          <w:sz w:val="24"/>
          <w:szCs w:val="24"/>
        </w:rPr>
        <w:t xml:space="preserve">eles consubstanciados no Anexo 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>V – Minuta de Termo de Contrato e no Anexo I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 xml:space="preserve"> - Termo de Referência - Especificações Técnicas. </w:t>
      </w:r>
    </w:p>
    <w:p w14:paraId="354711C1" w14:textId="77777777" w:rsidR="00D45A79" w:rsidRPr="00FE5107" w:rsidRDefault="00D45A79" w:rsidP="00FE5107">
      <w:pPr>
        <w:pStyle w:val="PargrafodaLista"/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</w:p>
    <w:p w14:paraId="288DA576" w14:textId="5C52C3BD" w:rsidR="00D45A79" w:rsidRPr="005A4BD1" w:rsidRDefault="00DB636B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DAS OBRIGAÇÕES DAS PARTES </w:t>
      </w:r>
    </w:p>
    <w:p w14:paraId="36A0DFBB" w14:textId="09865B50" w:rsidR="00D45A79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obrigações das partes são aqu</w:t>
      </w:r>
      <w:r w:rsidR="003F2FDA">
        <w:rPr>
          <w:rFonts w:ascii="Times New Roman" w:hAnsi="Times New Roman" w:cs="Times New Roman"/>
          <w:sz w:val="24"/>
          <w:szCs w:val="24"/>
        </w:rPr>
        <w:t xml:space="preserve">elas consubstanciadas no Anexo 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>V – Minuta de Termo de Contrato e no Anexo I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 xml:space="preserve"> - Termo de Referência - Especificações Técnicas. </w:t>
      </w:r>
    </w:p>
    <w:p w14:paraId="7E694C1D" w14:textId="77777777" w:rsidR="00D45A79" w:rsidRPr="00FE5107" w:rsidRDefault="00D45A79" w:rsidP="00FE5107">
      <w:pPr>
        <w:pStyle w:val="PargrafodaLista"/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</w:p>
    <w:p w14:paraId="329CE772" w14:textId="2C12DCEF" w:rsidR="00D45A79" w:rsidRPr="005A4BD1" w:rsidRDefault="00DB636B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DAS CONDIÇÕES DE PAGAMENTO </w:t>
      </w:r>
    </w:p>
    <w:p w14:paraId="76A8EE1A" w14:textId="2D9E060A" w:rsidR="00DB636B" w:rsidRPr="00FE5107" w:rsidRDefault="00DB636B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condições de pagamento são aqu</w:t>
      </w:r>
      <w:r w:rsidR="003F2FDA">
        <w:rPr>
          <w:rFonts w:ascii="Times New Roman" w:hAnsi="Times New Roman" w:cs="Times New Roman"/>
          <w:sz w:val="24"/>
          <w:szCs w:val="24"/>
        </w:rPr>
        <w:t xml:space="preserve">elas consubstanciadas no Anexo 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>V – Minuta de Termo de Contrato e no Anexo I</w:t>
      </w:r>
      <w:r w:rsidR="005A4BD1">
        <w:rPr>
          <w:rFonts w:ascii="Times New Roman" w:hAnsi="Times New Roman" w:cs="Times New Roman"/>
          <w:sz w:val="24"/>
          <w:szCs w:val="24"/>
        </w:rPr>
        <w:t>I</w:t>
      </w:r>
      <w:r w:rsidRPr="00FE5107">
        <w:rPr>
          <w:rFonts w:ascii="Times New Roman" w:hAnsi="Times New Roman" w:cs="Times New Roman"/>
          <w:sz w:val="24"/>
          <w:szCs w:val="24"/>
        </w:rPr>
        <w:t xml:space="preserve"> - Termo de Referência - Especificações Técnicas. </w:t>
      </w:r>
    </w:p>
    <w:p w14:paraId="5E78B392" w14:textId="791C6E38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DB447" w14:textId="77777777" w:rsidR="00D45A79" w:rsidRPr="00FE5107" w:rsidRDefault="00FE4F15" w:rsidP="00FE5107">
      <w:pPr>
        <w:pStyle w:val="PargrafodaLista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t>DAS DISPOSIÇÕES GERAIS</w:t>
      </w:r>
    </w:p>
    <w:p w14:paraId="10B2D5DE" w14:textId="77777777" w:rsidR="00D45A79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Na hipótese de o fornecedor não atender às exigências para a habilitação, a Administração examinará a proposta subsequente e assim sucessivamente, na ordem de classificação, até a apuração de uma proposta que atenda às especificações do objeto e às condições de habilitação;</w:t>
      </w:r>
    </w:p>
    <w:p w14:paraId="294175F8" w14:textId="77777777" w:rsidR="00D45A79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Poderá o Município revogar a presente Dispensa, por conveniência administrativa e interesse público, decorrente de fato superveniente, devidamente justificado;</w:t>
      </w:r>
    </w:p>
    <w:p w14:paraId="39B9A2B7" w14:textId="77777777" w:rsidR="00D45A79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Município deverá anular a presente Dispensa de Licitação, no todo ou em parte, sempre que acontecer ilegalidade, de ofício ou por provocação;</w:t>
      </w:r>
    </w:p>
    <w:p w14:paraId="522E3169" w14:textId="77777777" w:rsidR="00D45A79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Após a fase de classificação das propostas, não cabe desistência da mesma, salvo por motivo justo decorrente de fato superveniente e aceito pelo Município;</w:t>
      </w:r>
    </w:p>
    <w:p w14:paraId="4CDCF1A3" w14:textId="77777777" w:rsidR="00D45A79" w:rsidRPr="00FE5107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classificação;</w:t>
      </w:r>
    </w:p>
    <w:p w14:paraId="4F23454F" w14:textId="5EE6872F" w:rsidR="003308F6" w:rsidRDefault="003D4524" w:rsidP="00FE5107">
      <w:pPr>
        <w:pStyle w:val="PargrafodaLista"/>
        <w:numPr>
          <w:ilvl w:val="1"/>
          <w:numId w:val="26"/>
        </w:numPr>
        <w:spacing w:line="36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normas disciplinadoras deste Termo serão sempre interpretadas em favor da ampliação da disputa entre os interessados, desde que não comprometam o interesse da Administração, o princípio da isonomia, a finalidade e a segurança da contratação.</w:t>
      </w:r>
    </w:p>
    <w:p w14:paraId="6E2C1A93" w14:textId="77777777" w:rsidR="005A4BD1" w:rsidRPr="005A4BD1" w:rsidRDefault="005A4BD1" w:rsidP="005A4B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26CB82" w14:textId="77777777" w:rsidR="0094576C" w:rsidRPr="00FE5107" w:rsidRDefault="0094576C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067B0" w14:textId="3FE5A6F7" w:rsidR="003308F6" w:rsidRPr="00FE5107" w:rsidRDefault="003D4524" w:rsidP="005A4B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lastRenderedPageBreak/>
        <w:t xml:space="preserve">Conceição de Macabu/RJ, </w:t>
      </w:r>
      <w:r w:rsidR="003B52CD">
        <w:rPr>
          <w:rFonts w:ascii="Times New Roman" w:hAnsi="Times New Roman" w:cs="Times New Roman"/>
          <w:sz w:val="24"/>
          <w:szCs w:val="24"/>
        </w:rPr>
        <w:t>20</w:t>
      </w:r>
      <w:r w:rsidRPr="00FE5107">
        <w:rPr>
          <w:rFonts w:ascii="Times New Roman" w:hAnsi="Times New Roman" w:cs="Times New Roman"/>
          <w:sz w:val="24"/>
          <w:szCs w:val="24"/>
        </w:rPr>
        <w:t xml:space="preserve"> de </w:t>
      </w:r>
      <w:r w:rsidR="003B52CD">
        <w:rPr>
          <w:rFonts w:ascii="Times New Roman" w:hAnsi="Times New Roman" w:cs="Times New Roman"/>
          <w:sz w:val="24"/>
          <w:szCs w:val="24"/>
        </w:rPr>
        <w:t>fevereiro de 2025</w:t>
      </w:r>
      <w:r w:rsidRPr="00FE5107">
        <w:rPr>
          <w:rFonts w:ascii="Times New Roman" w:hAnsi="Times New Roman" w:cs="Times New Roman"/>
          <w:sz w:val="24"/>
          <w:szCs w:val="24"/>
        </w:rPr>
        <w:t>.</w:t>
      </w:r>
    </w:p>
    <w:p w14:paraId="44867E43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6A978" w14:textId="476020CF" w:rsidR="004856F8" w:rsidRDefault="004856F8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ALINE FIDALGO DAUMAS TAVARES</w:t>
      </w:r>
    </w:p>
    <w:p w14:paraId="02F62718" w14:textId="6E56D064" w:rsidR="00856E6D" w:rsidRPr="00856E6D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Secretária Municipal de Turismo</w:t>
      </w:r>
    </w:p>
    <w:p w14:paraId="5B6C504C" w14:textId="2C051C0A" w:rsidR="00856E6D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Port. Nº 023/2025</w:t>
      </w:r>
    </w:p>
    <w:p w14:paraId="7E791F64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53427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947442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DAEC4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0144B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0131E4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20D01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38A01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3434B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6734D5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00C035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16B2C" w14:textId="77777777" w:rsidR="00085B31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95206" w14:textId="77777777" w:rsidR="00085B31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DC7E42" w14:textId="77777777" w:rsidR="00085B31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E467CA" w14:textId="77777777" w:rsidR="00085B31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A1A5DD" w14:textId="77777777" w:rsidR="00085B31" w:rsidRDefault="00085B3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66D786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673A86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3CF07C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29BAA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7AA1B4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A1ACF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33551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FAAD37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5B0BC2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6BB972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60E85" w14:textId="77777777" w:rsidR="005A4BD1" w:rsidRDefault="005A4BD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1EAE8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DF524" w14:textId="77777777" w:rsidR="00856E6D" w:rsidRDefault="00856E6D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7336BF" w14:textId="183232CF" w:rsidR="003308F6" w:rsidRPr="00FE5107" w:rsidRDefault="00481841" w:rsidP="00856E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 – DOCUMENTO DE FORMALIZAÇÃO DE DEMANDA</w:t>
      </w:r>
    </w:p>
    <w:p w14:paraId="36C614A3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3308F6" w:rsidRPr="00FE5107" w:rsidSect="00DB636B">
          <w:headerReference w:type="default" r:id="rId16"/>
          <w:pgSz w:w="11910" w:h="16840"/>
          <w:pgMar w:top="1701" w:right="1134" w:bottom="1134" w:left="1701" w:header="475" w:footer="0" w:gutter="0"/>
          <w:cols w:space="720"/>
        </w:sectPr>
      </w:pPr>
    </w:p>
    <w:p w14:paraId="7365763B" w14:textId="3403AB4C" w:rsidR="003308F6" w:rsidRPr="005A4BD1" w:rsidRDefault="00481841" w:rsidP="005A4BD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3308F6" w:rsidRPr="005A4BD1" w:rsidSect="00DB636B">
          <w:pgSz w:w="11910" w:h="16840"/>
          <w:pgMar w:top="1701" w:right="1134" w:bottom="1134" w:left="1701" w:header="475" w:footer="0" w:gutter="0"/>
          <w:cols w:space="720"/>
        </w:sectPr>
      </w:pPr>
      <w:r w:rsidRPr="00FE510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ANEXO II – </w:t>
      </w:r>
      <w:r w:rsidR="005A4BD1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21C5F0D0" w14:textId="3353113F" w:rsidR="00481841" w:rsidRDefault="004475E5" w:rsidP="005A4BD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ANEXO III – </w:t>
      </w:r>
      <w:r w:rsidR="005A4BD1">
        <w:rPr>
          <w:rFonts w:ascii="Times New Roman" w:hAnsi="Times New Roman" w:cs="Times New Roman"/>
          <w:b/>
          <w:bCs/>
          <w:sz w:val="24"/>
          <w:szCs w:val="24"/>
        </w:rPr>
        <w:t>PROPOSTA COMERCIAL</w:t>
      </w:r>
    </w:p>
    <w:p w14:paraId="0F259634" w14:textId="77777777" w:rsidR="005A4BD1" w:rsidRPr="005A4BD1" w:rsidRDefault="005A4BD1" w:rsidP="005A4BD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B71A2D" w14:textId="6D925F52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107">
        <w:rPr>
          <w:rFonts w:ascii="Times New Roman" w:hAnsi="Times New Roman" w:cs="Times New Roman"/>
          <w:b/>
          <w:sz w:val="24"/>
          <w:szCs w:val="24"/>
        </w:rPr>
        <w:t>D</w:t>
      </w:r>
      <w:r w:rsidR="00085B31">
        <w:rPr>
          <w:rFonts w:ascii="Times New Roman" w:hAnsi="Times New Roman" w:cs="Times New Roman"/>
          <w:b/>
          <w:sz w:val="24"/>
          <w:szCs w:val="24"/>
        </w:rPr>
        <w:t>ispensa de Licitação nº ___/2025</w:t>
      </w:r>
    </w:p>
    <w:p w14:paraId="7D1E7D60" w14:textId="77777777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7400D3" w14:textId="593B54BA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107">
        <w:rPr>
          <w:rFonts w:ascii="Times New Roman" w:hAnsi="Times New Roman" w:cs="Times New Roman"/>
          <w:b/>
          <w:sz w:val="24"/>
          <w:szCs w:val="24"/>
        </w:rPr>
        <w:t>Objeto: Contratação de empresa _______________________________ de acordo com as condições estabelecidas neste instrumento e seus anexos.</w:t>
      </w:r>
    </w:p>
    <w:p w14:paraId="14EC1F63" w14:textId="77777777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1. Identificação do Fornecedor</w:t>
      </w:r>
    </w:p>
    <w:p w14:paraId="5656C086" w14:textId="0ECE219C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Razão Social: </w:t>
      </w:r>
    </w:p>
    <w:p w14:paraId="018C418A" w14:textId="77777777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CNPJ: </w:t>
      </w:r>
    </w:p>
    <w:p w14:paraId="7224F502" w14:textId="3F9CE865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Endereço completo: </w:t>
      </w:r>
    </w:p>
    <w:p w14:paraId="0ED83E6C" w14:textId="77777777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Representante Legal (nome, nacionalidade, estado civil, profissão, RG, CPF, domicílio): </w:t>
      </w:r>
    </w:p>
    <w:p w14:paraId="18DF6FE8" w14:textId="77777777" w:rsidR="00481841" w:rsidRPr="00FE5107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Telefone, celular e e-mail: </w:t>
      </w:r>
    </w:p>
    <w:p w14:paraId="4ED4D360" w14:textId="77777777" w:rsidR="00481841" w:rsidRPr="00FE5107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2. Condições Gerais da Proposta</w:t>
      </w:r>
    </w:p>
    <w:p w14:paraId="55BDD746" w14:textId="77777777" w:rsidR="00481841" w:rsidRPr="00FE5107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A presente proposta é válida por 60 (sessenta) dias, contados da data de sua emissão.</w:t>
      </w:r>
    </w:p>
    <w:p w14:paraId="28BCCD8F" w14:textId="6E26A2F7" w:rsidR="00085B31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3. Formação de Preços</w:t>
      </w:r>
    </w:p>
    <w:p w14:paraId="531FA08B" w14:textId="77777777" w:rsidR="00950B55" w:rsidRDefault="00950B55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712"/>
        <w:gridCol w:w="629"/>
        <w:gridCol w:w="3951"/>
        <w:gridCol w:w="742"/>
        <w:gridCol w:w="1117"/>
        <w:gridCol w:w="1215"/>
      </w:tblGrid>
      <w:tr w:rsidR="00BA07CF" w:rsidRPr="005A4BD1" w14:paraId="62163D07" w14:textId="77777777" w:rsidTr="005A4BD1"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0E65647E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Ordem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62CCEF9E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Quant.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6B1162ED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UN.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150D18D5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Especificação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327E6B3C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Marca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36E4BE0E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Valor Unit.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3F3F3"/>
            <w:vAlign w:val="center"/>
            <w:hideMark/>
          </w:tcPr>
          <w:p w14:paraId="005BF016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TOTAL</w:t>
            </w:r>
          </w:p>
        </w:tc>
      </w:tr>
      <w:tr w:rsidR="00BA07CF" w:rsidRPr="005A4BD1" w14:paraId="6EA34D79" w14:textId="77777777" w:rsidTr="005A4BD1"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028DD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lang w:val="pt-BR" w:eastAsia="pt-BR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C56B0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684D1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SERV</w:t>
            </w:r>
          </w:p>
        </w:tc>
        <w:tc>
          <w:tcPr>
            <w:tcW w:w="9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0889" w14:textId="77777777" w:rsidR="005A4BD1" w:rsidRPr="005A4BD1" w:rsidRDefault="005A4BD1" w:rsidP="005A4BD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00000052140- LOCAÇÃO DE 04 MÁQUINAS DE BANHO DE ESPUMA</w:t>
            </w:r>
            <w:r w:rsidRPr="005A4BD1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</w:t>
            </w:r>
            <w:r w:rsidRPr="005A4BD1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br/>
            </w:r>
            <w:r w:rsidRPr="005A4BD1">
              <w:rPr>
                <w:rFonts w:ascii="Arial" w:eastAsia="Times New Roman" w:hAnsi="Arial" w:cs="Arial"/>
                <w:i/>
                <w:iCs/>
                <w:sz w:val="20"/>
                <w:szCs w:val="20"/>
                <w:lang w:val="pt-BR" w:eastAsia="pt-BR"/>
              </w:rPr>
              <w:t>TAMANHO GRANDE PORTE, COM 01 METRO DE ALTURA E 0,70 CENTÍMETROS DE DIÂMETRO A SEREM INSTALADAS EM ESTRUTURA DE ALUMÍNIO Q30.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E5BF7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AF7A8" w14:textId="310C8D46" w:rsidR="005A4BD1" w:rsidRPr="005A4BD1" w:rsidRDefault="00BA07CF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lang w:val="pt-BR" w:eastAsia="pt-BR"/>
              </w:rPr>
              <w:t>3.483</w:t>
            </w:r>
            <w:r w:rsidR="00950B55">
              <w:rPr>
                <w:rFonts w:ascii="Arial" w:eastAsia="Times New Roman" w:hAnsi="Arial" w:cs="Arial"/>
                <w:lang w:val="pt-BR" w:eastAsia="pt-BR"/>
              </w:rPr>
              <w:t>,</w:t>
            </w:r>
            <w:r>
              <w:rPr>
                <w:rFonts w:ascii="Arial" w:eastAsia="Times New Roman" w:hAnsi="Arial" w:cs="Arial"/>
                <w:lang w:val="pt-BR" w:eastAsia="pt-BR"/>
              </w:rPr>
              <w:t>3333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BDB93" w14:textId="30D148B5" w:rsidR="005A4BD1" w:rsidRPr="005A4BD1" w:rsidRDefault="00BA07CF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17.416,6665</w:t>
            </w:r>
          </w:p>
        </w:tc>
      </w:tr>
      <w:tr w:rsidR="00BA07CF" w:rsidRPr="005A4BD1" w14:paraId="4C215845" w14:textId="77777777" w:rsidTr="005A4BD1"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00835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lang w:val="pt-BR" w:eastAsia="pt-BR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7866F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D3E79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SERV</w:t>
            </w:r>
          </w:p>
        </w:tc>
        <w:tc>
          <w:tcPr>
            <w:tcW w:w="9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25C09" w14:textId="77777777" w:rsidR="005A4BD1" w:rsidRPr="005A4BD1" w:rsidRDefault="005A4BD1" w:rsidP="005A4BD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00000052141- LOCAÇÃO DE 01 CAIXA D' ÁGUA COM 1000 LITROS</w:t>
            </w:r>
            <w:r w:rsidRPr="005A4BD1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</w:t>
            </w:r>
            <w:r w:rsidRPr="005A4BD1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br/>
            </w:r>
            <w:r w:rsidRPr="005A4BD1">
              <w:rPr>
                <w:rFonts w:ascii="Arial" w:eastAsia="Times New Roman" w:hAnsi="Arial" w:cs="Arial"/>
                <w:i/>
                <w:iCs/>
                <w:sz w:val="20"/>
                <w:szCs w:val="20"/>
                <w:lang w:val="pt-BR" w:eastAsia="pt-BR"/>
              </w:rPr>
              <w:t>DE ÁGUA, QUANTIDADE SUFICIENTE PARA UMA HORA DE BANHO DE ESPUMA, MANGUEIRAS PRÓPRIAS, BOMBA D' ÁGUA ADEQUADAS PARA OS EQUIPAMENTOS E FORNECIMENTOS DE PRÓPRIOS INSUMOS.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181F7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39927" w14:textId="77589F71" w:rsidR="005A4BD1" w:rsidRPr="005A4BD1" w:rsidRDefault="00BA07CF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lang w:val="pt-BR" w:eastAsia="pt-BR"/>
              </w:rPr>
              <w:t>1.008,3333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73E63" w14:textId="67DF13BB" w:rsidR="005A4BD1" w:rsidRPr="005A4BD1" w:rsidRDefault="00BA07CF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5.041,6665</w:t>
            </w:r>
          </w:p>
        </w:tc>
      </w:tr>
      <w:tr w:rsidR="00BA07CF" w:rsidRPr="005A4BD1" w14:paraId="1546A67D" w14:textId="77777777" w:rsidTr="005A4B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43618" w14:textId="77777777" w:rsidR="005A4BD1" w:rsidRPr="005A4BD1" w:rsidRDefault="005A4BD1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A4BD1">
              <w:rPr>
                <w:rFonts w:ascii="Arial" w:eastAsia="Times New Roman" w:hAnsi="Arial" w:cs="Arial"/>
                <w:b/>
                <w:bCs/>
                <w:lang w:val="pt-BR" w:eastAsia="pt-BR"/>
              </w:rPr>
              <w:t>Total: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C0730" w14:textId="77777777" w:rsidR="005A4BD1" w:rsidRPr="005A4BD1" w:rsidRDefault="005A4BD1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CBFCA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A4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  </w:t>
            </w:r>
          </w:p>
        </w:tc>
        <w:tc>
          <w:tcPr>
            <w:tcW w:w="9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66BE6" w14:textId="77777777" w:rsidR="005A4BD1" w:rsidRPr="005A4BD1" w:rsidRDefault="005A4BD1" w:rsidP="005A4BD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5FCEB" w14:textId="77777777" w:rsidR="005A4BD1" w:rsidRPr="005A4BD1" w:rsidRDefault="005A4BD1" w:rsidP="005A4BD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49D37" w14:textId="7404CDD0" w:rsidR="005A4BD1" w:rsidRPr="005A4BD1" w:rsidRDefault="00BA07CF" w:rsidP="005A4BD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val="pt-BR" w:eastAsia="pt-BR"/>
              </w:rPr>
              <w:t>4.491,9666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FFDC1" w14:textId="03D5CA44" w:rsidR="005A4BD1" w:rsidRPr="005A4BD1" w:rsidRDefault="008531EA" w:rsidP="005A4BD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22.458,3330</w:t>
            </w:r>
          </w:p>
        </w:tc>
      </w:tr>
    </w:tbl>
    <w:p w14:paraId="5CB97DE5" w14:textId="77777777" w:rsidR="00950B55" w:rsidRDefault="00950B55" w:rsidP="008F67C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0C6A450" w14:textId="77777777" w:rsidR="00481841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 xml:space="preserve">A proposta comercial encontra-se em conformidade com as informações previstas no Termo de Dispensa e seus anexos. </w:t>
      </w:r>
    </w:p>
    <w:p w14:paraId="260DBACB" w14:textId="77777777" w:rsidR="003F2FDA" w:rsidRPr="00FE5107" w:rsidRDefault="003F2FDA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0F7114" w14:textId="2CE8018C" w:rsidR="00481841" w:rsidRDefault="0048184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Conceição de Macabu</w:t>
      </w:r>
      <w:r w:rsidR="003F2FDA">
        <w:rPr>
          <w:rFonts w:ascii="Times New Roman" w:hAnsi="Times New Roman" w:cs="Times New Roman"/>
          <w:bCs/>
          <w:sz w:val="24"/>
          <w:szCs w:val="24"/>
        </w:rPr>
        <w:t>/RJ, _____ de __________ de 2025</w:t>
      </w:r>
      <w:r w:rsidRPr="00FE510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92D229" w14:textId="77777777" w:rsidR="008F5D32" w:rsidRPr="00FE5107" w:rsidRDefault="008F5D32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4C0AEE" w14:textId="77777777" w:rsidR="00481841" w:rsidRPr="00FE5107" w:rsidRDefault="00481841" w:rsidP="008F5D32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_______________________________________</w:t>
      </w:r>
    </w:p>
    <w:p w14:paraId="1903F03F" w14:textId="7F5ED2FA" w:rsidR="00085B31" w:rsidRDefault="00481841" w:rsidP="00950B55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5107">
        <w:rPr>
          <w:rFonts w:ascii="Times New Roman" w:hAnsi="Times New Roman" w:cs="Times New Roman"/>
          <w:bCs/>
          <w:sz w:val="24"/>
          <w:szCs w:val="24"/>
        </w:rPr>
        <w:t>Responsável legal</w:t>
      </w:r>
    </w:p>
    <w:p w14:paraId="5A0CCB34" w14:textId="77777777" w:rsidR="00085B31" w:rsidRPr="00FE5107" w:rsidRDefault="00085B31" w:rsidP="008F67C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CBE1DA" w14:textId="0BFFC2A0" w:rsidR="00481841" w:rsidRPr="00FE5107" w:rsidRDefault="004475E5" w:rsidP="00FE510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ANEXO </w:t>
      </w:r>
      <w:r w:rsidR="005A4BD1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81841" w:rsidRPr="00FE5107">
        <w:rPr>
          <w:rFonts w:ascii="Times New Roman" w:hAnsi="Times New Roman" w:cs="Times New Roman"/>
          <w:b/>
          <w:bCs/>
          <w:sz w:val="24"/>
          <w:szCs w:val="24"/>
        </w:rPr>
        <w:t xml:space="preserve"> – MINUTA DE CONTRATO</w:t>
      </w:r>
    </w:p>
    <w:p w14:paraId="3C44A5D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905B6B" w14:textId="14195EFF" w:rsidR="003308F6" w:rsidRPr="00FE5107" w:rsidRDefault="003D4524" w:rsidP="00FE5107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Contrato que entre si fazem o MUNICÍPIO DE CONCEIÇÃO DE MACABU, através da SECRETARIA MUNICIPAL DE</w:t>
      </w:r>
      <w:r w:rsidRPr="00FE5107">
        <w:rPr>
          <w:rFonts w:ascii="Times New Roman" w:hAnsi="Times New Roman" w:cs="Times New Roman"/>
          <w:sz w:val="24"/>
          <w:szCs w:val="24"/>
        </w:rPr>
        <w:tab/>
        <w:t>e a</w:t>
      </w:r>
      <w:r w:rsidR="00481841" w:rsidRPr="00FE5107"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Pr="00FE5107">
        <w:rPr>
          <w:rFonts w:ascii="Times New Roman" w:hAnsi="Times New Roman" w:cs="Times New Roman"/>
          <w:sz w:val="24"/>
          <w:szCs w:val="24"/>
        </w:rPr>
        <w:t>firma</w:t>
      </w:r>
      <w:r w:rsidRPr="00FE5107">
        <w:rPr>
          <w:rFonts w:ascii="Times New Roman" w:hAnsi="Times New Roman" w:cs="Times New Roman"/>
          <w:sz w:val="24"/>
          <w:szCs w:val="24"/>
        </w:rPr>
        <w:tab/>
        <w:t>,       visando       a</w:t>
      </w:r>
      <w:r w:rsidR="00481841" w:rsidRPr="00FE5107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FE5107">
        <w:rPr>
          <w:rFonts w:ascii="Times New Roman" w:hAnsi="Times New Roman" w:cs="Times New Roman"/>
          <w:sz w:val="24"/>
          <w:szCs w:val="24"/>
        </w:rPr>
        <w:t>, objeto da dispensa nº /</w:t>
      </w:r>
      <w:r w:rsidR="00CE1749" w:rsidRPr="00FE5107">
        <w:rPr>
          <w:rFonts w:ascii="Times New Roman" w:hAnsi="Times New Roman" w:cs="Times New Roman"/>
          <w:sz w:val="24"/>
          <w:szCs w:val="24"/>
        </w:rPr>
        <w:t>20xx</w:t>
      </w:r>
      <w:r w:rsidRPr="00FE5107">
        <w:rPr>
          <w:rFonts w:ascii="Times New Roman" w:hAnsi="Times New Roman" w:cs="Times New Roman"/>
          <w:sz w:val="24"/>
          <w:szCs w:val="24"/>
        </w:rPr>
        <w:t>, na forma abaixo:</w:t>
      </w:r>
    </w:p>
    <w:p w14:paraId="7E0FE6C4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CF668E" w14:textId="2C5E07DF" w:rsidR="009C187A" w:rsidRPr="00FE5107" w:rsidRDefault="009C187A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MUNICÍPIO DE CONCEIÇÃO DE MACABU/RJ, inscrito no CNPJ nº 29.115.466/0001-14, estabelecido na Rua Maria Adelaide, 186 – Vila Nova, nesta cidade,</w:t>
      </w:r>
      <w:r w:rsidR="00072974" w:rsidRPr="00FE5107">
        <w:rPr>
          <w:rFonts w:ascii="Times New Roman" w:hAnsi="Times New Roman" w:cs="Times New Roman"/>
          <w:sz w:val="24"/>
          <w:szCs w:val="24"/>
        </w:rPr>
        <w:t xml:space="preserve"> representado, neste ato, pelo Excelentíssimo Sr. __________</w:t>
      </w:r>
      <w:r w:rsidRPr="00FE5107">
        <w:rPr>
          <w:rFonts w:ascii="Times New Roman" w:hAnsi="Times New Roman" w:cs="Times New Roman"/>
          <w:sz w:val="24"/>
          <w:szCs w:val="24"/>
        </w:rPr>
        <w:t>, inscrito no CPF</w:t>
      </w:r>
      <w:r w:rsidR="00072974" w:rsidRPr="00FE5107">
        <w:rPr>
          <w:rFonts w:ascii="Times New Roman" w:hAnsi="Times New Roman" w:cs="Times New Roman"/>
          <w:sz w:val="24"/>
          <w:szCs w:val="24"/>
        </w:rPr>
        <w:t>/MF</w:t>
      </w:r>
      <w:r w:rsidRPr="00FE5107">
        <w:rPr>
          <w:rFonts w:ascii="Times New Roman" w:hAnsi="Times New Roman" w:cs="Times New Roman"/>
          <w:sz w:val="24"/>
          <w:szCs w:val="24"/>
        </w:rPr>
        <w:t xml:space="preserve"> sob o nº </w:t>
      </w:r>
      <w:r w:rsidR="00072974" w:rsidRPr="00FE5107">
        <w:rPr>
          <w:rFonts w:ascii="Times New Roman" w:hAnsi="Times New Roman" w:cs="Times New Roman"/>
          <w:sz w:val="24"/>
          <w:szCs w:val="24"/>
        </w:rPr>
        <w:t>____________</w:t>
      </w:r>
      <w:r w:rsidRPr="00FE5107">
        <w:rPr>
          <w:rFonts w:ascii="Times New Roman" w:hAnsi="Times New Roman" w:cs="Times New Roman"/>
          <w:sz w:val="24"/>
          <w:szCs w:val="24"/>
        </w:rPr>
        <w:t xml:space="preserve">, doravante denominado CONTRATANTE, e de outro lado, a </w:t>
      </w:r>
      <w:r w:rsidR="00072974" w:rsidRPr="00FE5107">
        <w:rPr>
          <w:rFonts w:ascii="Times New Roman" w:hAnsi="Times New Roman" w:cs="Times New Roman"/>
          <w:sz w:val="24"/>
          <w:szCs w:val="24"/>
        </w:rPr>
        <w:t>firma _________________</w:t>
      </w:r>
      <w:r w:rsidRPr="00FE5107">
        <w:rPr>
          <w:rFonts w:ascii="Times New Roman" w:hAnsi="Times New Roman" w:cs="Times New Roman"/>
          <w:sz w:val="24"/>
          <w:szCs w:val="24"/>
        </w:rPr>
        <w:t xml:space="preserve">, inscrita no CNPJ/MF sob o nº </w:t>
      </w:r>
      <w:r w:rsidR="00072974" w:rsidRPr="00FE5107">
        <w:rPr>
          <w:rFonts w:ascii="Times New Roman" w:hAnsi="Times New Roman" w:cs="Times New Roman"/>
          <w:sz w:val="24"/>
          <w:szCs w:val="24"/>
        </w:rPr>
        <w:t>________________</w:t>
      </w:r>
      <w:r w:rsidRPr="00FE5107">
        <w:rPr>
          <w:rFonts w:ascii="Times New Roman" w:hAnsi="Times New Roman" w:cs="Times New Roman"/>
          <w:sz w:val="24"/>
          <w:szCs w:val="24"/>
        </w:rPr>
        <w:t>,</w:t>
      </w:r>
      <w:r w:rsidR="00072974" w:rsidRPr="00FE5107">
        <w:rPr>
          <w:rFonts w:ascii="Times New Roman" w:hAnsi="Times New Roman" w:cs="Times New Roman"/>
          <w:sz w:val="24"/>
          <w:szCs w:val="24"/>
        </w:rPr>
        <w:t xml:space="preserve"> representada por _____________, brasileiro, _____________, _______________, residente e domiciliado à ________________, portador da carteira de identidade nº ______________, inscrito no CPF/MF sob o nº _________________, têm entre si na conformidade do que consta no processo administrativo nº xxx/xxxx e Dispensa nº xxx/xxxx, com base no que dispõe o artigo 28, I, da Lei 14.133/2021, justo e acordado o presente contrato, que se regerá pelas cláusulas e condições seguintes:</w:t>
      </w:r>
    </w:p>
    <w:p w14:paraId="51F61CAB" w14:textId="77777777" w:rsidR="00481841" w:rsidRPr="00FE5107" w:rsidRDefault="00481841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9E0A69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PRIMEIRA - DO OBJETO E DO PRAZO</w:t>
      </w:r>
    </w:p>
    <w:p w14:paraId="57512946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93706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presente contrato tem por objeto a</w:t>
      </w:r>
      <w:r w:rsidRPr="00FE5107">
        <w:rPr>
          <w:rFonts w:ascii="Times New Roman" w:hAnsi="Times New Roman" w:cs="Times New Roman"/>
          <w:sz w:val="24"/>
          <w:szCs w:val="24"/>
        </w:rPr>
        <w:tab/>
        <w:t xml:space="preserve">, conforme especificações técnicas indicadas no edital e nos seus anexos e respectiva Nota de Empenho nº </w:t>
      </w:r>
      <w:r w:rsidR="00CE1749" w:rsidRPr="00FE5107">
        <w:rPr>
          <w:rFonts w:ascii="Times New Roman" w:hAnsi="Times New Roman" w:cs="Times New Roman"/>
          <w:sz w:val="24"/>
          <w:szCs w:val="24"/>
        </w:rPr>
        <w:t>20xx</w:t>
      </w:r>
      <w:r w:rsidRPr="00FE5107">
        <w:rPr>
          <w:rFonts w:ascii="Times New Roman" w:hAnsi="Times New Roman" w:cs="Times New Roman"/>
          <w:sz w:val="24"/>
          <w:szCs w:val="24"/>
        </w:rPr>
        <w:t>.</w:t>
      </w:r>
    </w:p>
    <w:p w14:paraId="79B0BDCA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Este objeto deverá ser entregue, obedecendo, fiel e integralmente a todas as exigências, normas, itens, elementos, especificações, condições gerais e especiais, e instruções fornecidas pela administração ou constantes do processo.</w:t>
      </w:r>
    </w:p>
    <w:p w14:paraId="0C6DDBB5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Obriga-se a CONTRATADA a manter, durante a execução do presente instrumento de Contrato, em compatibilidade com as obrigações por ela assumidas, e todas as condições de habilitação e qualificação exigidas na licitação.</w:t>
      </w:r>
    </w:p>
    <w:p w14:paraId="6D9262D4" w14:textId="102FE75A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- O prazo de vigência do Contrato é de </w:t>
      </w:r>
      <w:r w:rsidR="00481841" w:rsidRPr="00FE5107">
        <w:rPr>
          <w:rFonts w:ascii="Times New Roman" w:hAnsi="Times New Roman" w:cs="Times New Roman"/>
          <w:sz w:val="24"/>
          <w:szCs w:val="24"/>
        </w:rPr>
        <w:t>__</w:t>
      </w:r>
      <w:r w:rsidRPr="00FE5107">
        <w:rPr>
          <w:rFonts w:ascii="Times New Roman" w:hAnsi="Times New Roman" w:cs="Times New Roman"/>
          <w:sz w:val="24"/>
          <w:szCs w:val="24"/>
        </w:rPr>
        <w:t>(</w:t>
      </w:r>
      <w:r w:rsidR="00481841" w:rsidRPr="00FE5107">
        <w:rPr>
          <w:rFonts w:ascii="Times New Roman" w:hAnsi="Times New Roman" w:cs="Times New Roman"/>
          <w:sz w:val="24"/>
          <w:szCs w:val="24"/>
        </w:rPr>
        <w:t>__)</w:t>
      </w:r>
      <w:r w:rsidRPr="00FE5107">
        <w:rPr>
          <w:rFonts w:ascii="Times New Roman" w:hAnsi="Times New Roman" w:cs="Times New Roman"/>
          <w:sz w:val="24"/>
          <w:szCs w:val="24"/>
        </w:rPr>
        <w:t xml:space="preserve"> dias, contados a partir da data de início da Ordem de Fornecimento.</w:t>
      </w:r>
    </w:p>
    <w:p w14:paraId="23E64213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18B79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SEGUNDA – DA ENTREGA</w:t>
      </w:r>
    </w:p>
    <w:p w14:paraId="2BD0801E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8F148" w14:textId="5B2B3ABA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objeto da contratação deverá ser entregue pela CONTRATADA,</w:t>
      </w:r>
      <w:r w:rsidR="009D5C34"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(parceladamente ou integralmente), de acordo com pedido efetuado pela Contratante.</w:t>
      </w:r>
    </w:p>
    <w:p w14:paraId="417D3FFB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2.1.1- A entrega deverá ser iniciada em até    (    ) dias a partir da Ordem de Fornecimento.</w:t>
      </w:r>
    </w:p>
    <w:p w14:paraId="7D0C5E71" w14:textId="2478EA82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execução do contrato será acompanhada e fiscalizada por servidor designado pela Contratada ou pelo Gestor do Contrato, que deverá além de acompanhar e fiscalizar, atestar as Notas Fiscais/Faturas dos mesmos, desde que tenham sido executados a contento.</w:t>
      </w:r>
    </w:p>
    <w:p w14:paraId="4114B599" w14:textId="77777777" w:rsidR="009D5C34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despesas relacionadas ao objeto deste Contrato correrão inteira e exclusivamente por conta da CONTRATADA, sendo consideradas inclusas no valor contratado.</w:t>
      </w:r>
    </w:p>
    <w:p w14:paraId="78BA4441" w14:textId="5287971B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Caso ocorram irregularidades na execução do objeto contratado, serão adotados os seguintes procedimentos:</w:t>
      </w:r>
    </w:p>
    <w:p w14:paraId="1CD9703F" w14:textId="0473783F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Será emitido pelo município um documento formal e protocolado junto à CONTRATADA onde contará o motivo pela recusa ou da irregularidade apresentada, podendo a CONTRATADA em até 5 (cinco) dias úteis efetuar o devido reparo ou protocolar sua defesa;</w:t>
      </w:r>
    </w:p>
    <w:p w14:paraId="5CB3D376" w14:textId="7F830730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Caso ocorram irregularidades não regularizadas durante a vigência do Contrato, a CONTRATANTE notificará a CONTRATADA sobre os fatos geradores apontados pela Secretaria requisitante;</w:t>
      </w:r>
    </w:p>
    <w:p w14:paraId="79C44701" w14:textId="05E63938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Tendo sido notificado e a CONTRATADA incorrer novamente no descumprimento das cláusulas listadas, serão adotadas as medidas cabíveis e dentro da legislação sobre o assunto, conforme dispõe o Termo de Referência.</w:t>
      </w:r>
    </w:p>
    <w:p w14:paraId="79E4FC34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C470E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TERCEIRA – DO PAGAMENTO</w:t>
      </w:r>
    </w:p>
    <w:p w14:paraId="4C2EE124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8001FD" w14:textId="07146B50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valor global do presente contrato é de R$ </w:t>
      </w:r>
      <w:r w:rsidR="009D5C34" w:rsidRPr="00FE5107">
        <w:rPr>
          <w:rFonts w:ascii="Times New Roman" w:hAnsi="Times New Roman" w:cs="Times New Roman"/>
          <w:sz w:val="24"/>
          <w:szCs w:val="24"/>
        </w:rPr>
        <w:t>_____</w:t>
      </w:r>
      <w:r w:rsidRPr="00FE5107">
        <w:rPr>
          <w:rFonts w:ascii="Times New Roman" w:hAnsi="Times New Roman" w:cs="Times New Roman"/>
          <w:sz w:val="24"/>
          <w:szCs w:val="24"/>
        </w:rPr>
        <w:t>(</w:t>
      </w:r>
      <w:r w:rsidR="009D5C34" w:rsidRPr="00FE5107">
        <w:rPr>
          <w:rFonts w:ascii="Times New Roman" w:hAnsi="Times New Roman" w:cs="Times New Roman"/>
          <w:sz w:val="24"/>
          <w:szCs w:val="24"/>
        </w:rPr>
        <w:t>___)</w:t>
      </w:r>
      <w:r w:rsidRPr="00FE5107">
        <w:rPr>
          <w:rFonts w:ascii="Times New Roman" w:hAnsi="Times New Roman" w:cs="Times New Roman"/>
          <w:sz w:val="24"/>
          <w:szCs w:val="24"/>
        </w:rPr>
        <w:t>, a ser pago em até 30 (trinta dias) após cada entrega do material.</w:t>
      </w:r>
    </w:p>
    <w:p w14:paraId="67F66B2E" w14:textId="525375B3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pagamento somente será efetuado após a comprovação pela CONTRATADA de que se encontra em dia com suas obrigações para com o sistema social, mediante apresentação das Certidões Negativa de Débitos</w:t>
      </w:r>
      <w:r w:rsidR="009D5C34" w:rsidRPr="00FE5107">
        <w:rPr>
          <w:rFonts w:ascii="Times New Roman" w:hAnsi="Times New Roman" w:cs="Times New Roman"/>
          <w:sz w:val="24"/>
          <w:szCs w:val="24"/>
        </w:rPr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>com o INSS e com o FGTS e apresentação das demais certidões que assegurem sua regularidade fiscal e trabalhista.</w:t>
      </w:r>
    </w:p>
    <w:p w14:paraId="737AC0C3" w14:textId="6B126C45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Gestor/Fiscal do Contrato por parte do Município atestará a Nota Fiscal apresentada pela CONTRATADA relativa a cada ordem de fornecimento.</w:t>
      </w:r>
    </w:p>
    <w:p w14:paraId="4741FF1C" w14:textId="27F977E3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Para habilitar-se ao pagamento a CONTRATADA deverá protocolar a fatura na Secretaria Municipal de</w:t>
      </w:r>
      <w:r w:rsidRPr="00FE5107">
        <w:rPr>
          <w:rFonts w:ascii="Times New Roman" w:hAnsi="Times New Roman" w:cs="Times New Roman"/>
          <w:sz w:val="24"/>
          <w:szCs w:val="24"/>
        </w:rPr>
        <w:tab/>
        <w:t xml:space="preserve">, apresentando a nota fiscal com os quantitativos e seus correspondentes valores em moeda corrente nacional, devendo estar formalmente atestada pelo Gestor do </w:t>
      </w:r>
      <w:r w:rsidRPr="00FE5107">
        <w:rPr>
          <w:rFonts w:ascii="Times New Roman" w:hAnsi="Times New Roman" w:cs="Times New Roman"/>
          <w:sz w:val="24"/>
          <w:szCs w:val="24"/>
        </w:rPr>
        <w:lastRenderedPageBreak/>
        <w:t>Contrato.</w:t>
      </w:r>
    </w:p>
    <w:p w14:paraId="49E4C231" w14:textId="4765472C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Cada pagamento será efetuado após a comprovação, pela CONTRATADA, de que se encontra em dia com suas obrigações.</w:t>
      </w:r>
    </w:p>
    <w:p w14:paraId="67FAB6A7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3E113E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QUARTA - DOS RECURSOS ORÇAMENTÁRIOS</w:t>
      </w:r>
    </w:p>
    <w:p w14:paraId="20283292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8C39C" w14:textId="0906E36C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As despesas do presente Contrato correrão à conta da seguinte Despesa Orçamentária:</w:t>
      </w:r>
      <w:r w:rsidRPr="00FE5107">
        <w:rPr>
          <w:rFonts w:ascii="Times New Roman" w:hAnsi="Times New Roman" w:cs="Times New Roman"/>
          <w:sz w:val="24"/>
          <w:szCs w:val="24"/>
        </w:rPr>
        <w:tab/>
        <w:t>, Ficha:        , Fonte:        do orçamento vigente para o corrente exercício.</w:t>
      </w:r>
    </w:p>
    <w:p w14:paraId="53E516D4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9B715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QUINTA - DO REAJUSTE</w:t>
      </w:r>
    </w:p>
    <w:p w14:paraId="07E161F8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8298E" w14:textId="542194B0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 preço do qual está sendo contratado o objeto da licitação será fixo e irreajustável, durante a vigência do contrato.</w:t>
      </w:r>
    </w:p>
    <w:p w14:paraId="58DF0AD8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FEDC9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SEXTA – OBRIGAÇÕES DA CONTRATADA</w:t>
      </w:r>
    </w:p>
    <w:p w14:paraId="33CE6B9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2E1EB" w14:textId="37B389FE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CONTRATADA obriga-se a:</w:t>
      </w:r>
    </w:p>
    <w:p w14:paraId="72BF60DB" w14:textId="3908DB36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Arcar com todas as despesas, incluindo custos diretos e indiretos, tais como:  impostos,  fretes,  transporte,  despesas  trabalhistas,  previdenciárias, seguros, ou seja, todos os custos necessários à fiel execução do objeto desse termo.</w:t>
      </w:r>
    </w:p>
    <w:p w14:paraId="32F39CB5" w14:textId="41823870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Entregar os materiais nas quantidades e especificações demandadas pelo município de acordo com este contrato, o edital e todos os seus, efetuando a substituição em caso de defeito;</w:t>
      </w:r>
    </w:p>
    <w:p w14:paraId="46CF9C01" w14:textId="363ED670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Prestar todos os esclarecimentos que forem solicitados pela fiscalização da CONTRATANTE, cujas exigências, desde que compatíveis com as desse termo, deverá obrigatoriamente atender;</w:t>
      </w:r>
    </w:p>
    <w:p w14:paraId="25A09A72" w14:textId="00EBA538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Responsabilizar-se por danos causados diretamente à CONTRATANTE ou a terceiros, decorrentes de sua culpa ou dolo, na execução do objeto contratado. A fiscalização por parte da CONTRATANTE não exime a CONTRATADA de qualquer responsabilidade;</w:t>
      </w:r>
    </w:p>
    <w:p w14:paraId="1D51D737" w14:textId="5EB0C1FF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Responsabilizar-se por todas as providências e obrigações estabelecidas na legislação específica de acidentes de trabalho.</w:t>
      </w:r>
    </w:p>
    <w:p w14:paraId="67BA1D9D" w14:textId="6AD14AA4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Reparar, corrigir, remover, reconstruir ou substituir, às suas expensas, no todo ou em parte, os materiais, em que se verificarem vícios, defeitos ou incorreções resultantes da execução e ou fabricação.</w:t>
      </w:r>
    </w:p>
    <w:p w14:paraId="6A0EF88F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26EB3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lastRenderedPageBreak/>
        <w:t>CLÁUSULA SÉTIMA - DAS OBRIGAÇÕES DA CONTRATANTE</w:t>
      </w:r>
    </w:p>
    <w:p w14:paraId="593C34B7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F42E5" w14:textId="20902E53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Sem prejuízo das obrigações assumidas pela CONTRATANTE nos termos do Termo de Referência, ora ratificadas, a CONTRATANTE obriga-se a:</w:t>
      </w:r>
    </w:p>
    <w:p w14:paraId="4576330B" w14:textId="04A57B86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Acompanhar e fiscalizar a execução do Contrato.</w:t>
      </w:r>
    </w:p>
    <w:p w14:paraId="6290FD8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BA173" w14:textId="6C3F75FE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Designar fiscal para acompanhar a fiel execução do respectivo termo contratual, ficando todo e qualquer pagamento submetido à certificação da Secretaria do Município e adequada execução do objeto que trata esta contratação.</w:t>
      </w:r>
    </w:p>
    <w:p w14:paraId="294D9E75" w14:textId="2FA230B6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Rejeitar, no todo em parte, os produtos/materiais entregues em desacordo com este edital e o Contrato.</w:t>
      </w:r>
    </w:p>
    <w:p w14:paraId="21C4B4B7" w14:textId="5FC4EB95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Realizar o pagamento do Contrato, na forma e nos prazos pactuados.</w:t>
      </w:r>
    </w:p>
    <w:p w14:paraId="76D6729C" w14:textId="18EDCA52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Emitir as Ordens de Compras (OC), assinadas pela autoridade competente.</w:t>
      </w:r>
    </w:p>
    <w:p w14:paraId="1BF7D032" w14:textId="7E80518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Designar um profissional habilitado em condições de tomada de decisão para acompanhar e dar apoio a todas as fases de implantação da execução do objeto deste certame.</w:t>
      </w:r>
    </w:p>
    <w:p w14:paraId="0CFADC05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754BB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OITAVA - DAS PENALIDADES</w:t>
      </w:r>
    </w:p>
    <w:p w14:paraId="75DA4426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56B2D" w14:textId="50005295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Pela inexecução total ou parcial do contrato, nos termos do artigo 155 da Lei 14.133/2021, a CONTRATADA sujeitar-se-á às seguintes penalidades, a ser aplicada pela autoridade competente, garantida prévia defesa:</w:t>
      </w:r>
    </w:p>
    <w:p w14:paraId="209D837A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Advertência, por escrito, no caso de pequenas irregularidades;</w:t>
      </w:r>
    </w:p>
    <w:p w14:paraId="346167A2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Multa de mora;</w:t>
      </w:r>
    </w:p>
    <w:p w14:paraId="58E0E566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Impedimento de licitar e contratar com a Administração Pública por prazo não superior a 03 (três) anos.</w:t>
      </w:r>
    </w:p>
    <w:p w14:paraId="7CAD8BBB" w14:textId="6C9BE812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depois de decorrido o prazo da sanção aplicada com base no item anterior.</w:t>
      </w:r>
    </w:p>
    <w:p w14:paraId="28D67075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50528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NONA - DA RESCISÃO</w:t>
      </w:r>
    </w:p>
    <w:p w14:paraId="66C3A266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A1F35" w14:textId="74447006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O inadimplemento das Cláusulas e condições estabelecidas neste Contrato, por parte da </w:t>
      </w:r>
      <w:r w:rsidRPr="00FE5107">
        <w:rPr>
          <w:rFonts w:ascii="Times New Roman" w:hAnsi="Times New Roman" w:cs="Times New Roman"/>
          <w:sz w:val="24"/>
          <w:szCs w:val="24"/>
        </w:rPr>
        <w:lastRenderedPageBreak/>
        <w:t>CONTRATADA, assegurará ao CONTRATANTE o direito de dá-lo por rescindindo, mediante notificação, sem prejuízo do disposto neste instrumento.</w:t>
      </w:r>
    </w:p>
    <w:p w14:paraId="22CC33A2" w14:textId="7EB3C09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 Ficará o presente Contrato rescindido, mediante formalização, assegurado o contraditório e a defesa, nos seguintes casos:</w:t>
      </w:r>
    </w:p>
    <w:p w14:paraId="0EE59F9A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Atraso injustificado na execução do objeto contratado;</w:t>
      </w:r>
    </w:p>
    <w:p w14:paraId="214D37A8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Paralisação da entrega sem justa causa ou prévia comunicação à administração;</w:t>
      </w:r>
    </w:p>
    <w:p w14:paraId="2A5CF429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Subcontratação total ou parcial do objeto deste Contrato, associação da CONTRATADA com outrem, cessão ou transferência total ou parcial sem a prévia anuência do CONTRATANTE, bem como fusão, cisão ou incorporação que afete a execução do presente Contrato;</w:t>
      </w:r>
    </w:p>
    <w:p w14:paraId="4B0F915A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Desatendimento das determinações da autoridade designada para acompanhar e fiscalizar a execução do Contrato, assim como a de seus superiores;</w:t>
      </w:r>
    </w:p>
    <w:p w14:paraId="2F47F5F9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Cometimento reiterado de falhas na execução deste contrato;</w:t>
      </w:r>
    </w:p>
    <w:p w14:paraId="064EA094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Decretação de falência;</w:t>
      </w:r>
    </w:p>
    <w:p w14:paraId="057368A5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Dissolução da empresa;</w:t>
      </w:r>
    </w:p>
    <w:p w14:paraId="1AA6CBC5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Alteração social ou modificação da finalidade ou estrutura da empresa, que, a juízo da administração, prejudique a execução deste Contrato;</w:t>
      </w:r>
    </w:p>
    <w:p w14:paraId="0BE3F38D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Protesto de títulos ou emissão de benefícios sem a suficiente provisão, que caracterize a insolvência da CONTRATADA;</w:t>
      </w:r>
    </w:p>
    <w:p w14:paraId="4303176D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Razões de relevante interesse e amplo conhecimento público;</w:t>
      </w:r>
    </w:p>
    <w:p w14:paraId="5A97DFA6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Ocorrência de caso fortuito ou força maior, regularmente comprovado, impeditivo da execução deste Contrato.</w:t>
      </w:r>
    </w:p>
    <w:p w14:paraId="0F6BC28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2FCCE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DÉCIMA - DA PUBLICAÇÃO</w:t>
      </w:r>
    </w:p>
    <w:p w14:paraId="5779280D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0263EC" w14:textId="62D14AAD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Caberá à CONTRATANTE providenciar, por sua conta, a publicação resumida desde instrumento de contrato e seus aditamentos no Portal Nacional de Contratações Públicas - PNCP, conforme estabelece o art. 94 da Lei nº 14.133/2021.</w:t>
      </w:r>
    </w:p>
    <w:p w14:paraId="1CC02F7A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A0D86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DÉCIMA PRIMEIRA - DA VINCULAÇÃO AO INSTRUMENTO CONVOCATÓRIO</w:t>
      </w:r>
    </w:p>
    <w:p w14:paraId="15159BFC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DBEE7" w14:textId="5231E5DE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Consideram-se integrante do presente contratual, os termos de Dispensa N° /</w:t>
      </w:r>
      <w:r w:rsidR="00CE1749" w:rsidRPr="00FE5107">
        <w:rPr>
          <w:rFonts w:ascii="Times New Roman" w:hAnsi="Times New Roman" w:cs="Times New Roman"/>
          <w:sz w:val="24"/>
          <w:szCs w:val="24"/>
        </w:rPr>
        <w:t>20xx</w:t>
      </w:r>
      <w:r w:rsidRPr="00FE5107">
        <w:rPr>
          <w:rFonts w:ascii="Times New Roman" w:hAnsi="Times New Roman" w:cs="Times New Roman"/>
          <w:sz w:val="24"/>
          <w:szCs w:val="24"/>
        </w:rPr>
        <w:t xml:space="preserve"> e seus anexos, a proposta da CONTRATADA, no que couber, e demais documentos pertinentes, independentemente de transcrição.</w:t>
      </w:r>
    </w:p>
    <w:p w14:paraId="1F619224" w14:textId="77777777" w:rsidR="00872D50" w:rsidRPr="00FE5107" w:rsidRDefault="00872D50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872D50" w:rsidRPr="00FE5107" w:rsidSect="00DB636B">
          <w:pgSz w:w="11910" w:h="16840"/>
          <w:pgMar w:top="1701" w:right="1134" w:bottom="1134" w:left="1701" w:header="475" w:footer="0" w:gutter="0"/>
          <w:cols w:space="720"/>
        </w:sectPr>
      </w:pPr>
    </w:p>
    <w:p w14:paraId="7D302A0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9E653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DÉCIMA SEGUNDA – DOS CASOS OMISSOS</w:t>
      </w:r>
    </w:p>
    <w:p w14:paraId="4B95E195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BEC64" w14:textId="6364995B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Fica reservado a fiscalização o direito e autoridade para resolver todo e qualquer caso singular, duvidoso ou omisso, não previsto neste instrumento, nas especificações, e em tudo que se relacione, direta ou indiretamente com o fornecimento objeto deste Contrato.</w:t>
      </w:r>
    </w:p>
    <w:p w14:paraId="0EA89B50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5AFD83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DÉCIMA TERCEIRA – DAS DISPOSIÇÕES FINAIS</w:t>
      </w:r>
    </w:p>
    <w:p w14:paraId="3EBC864C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8E740" w14:textId="5D5D3A38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recusa injustificada da adjudicatária em assinar o presente Contrato, dentro do prazo estabelecido, caracteriza descumprimento total da obrigação assumida, sujeitando-a as penalidades previstas na Lei nº 14.133/2021.</w:t>
      </w:r>
    </w:p>
    <w:p w14:paraId="764C73B0" w14:textId="01D8A32E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A CONTRATANTE não responderá por quaisquer compromissos assumidos pela CONTRATADA com terceiros, ainda que vinculado à execução do presente Contrato, bem como por quaisquer danos causados a terceiros em decorrência de atos da CONTRATADA, de seus empregados, prepostos ou subordinados.</w:t>
      </w:r>
    </w:p>
    <w:p w14:paraId="6DFF274A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932190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CLÁUSULA DÉCIMA QUARTA – DO FORO</w:t>
      </w:r>
    </w:p>
    <w:p w14:paraId="577B8FDE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4B098C" w14:textId="258864AD" w:rsidR="003308F6" w:rsidRPr="00FE5107" w:rsidRDefault="00872D50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A CONTRATADA </w:t>
      </w:r>
      <w:r w:rsidR="003D4524" w:rsidRPr="00FE5107">
        <w:rPr>
          <w:rFonts w:ascii="Times New Roman" w:hAnsi="Times New Roman" w:cs="Times New Roman"/>
          <w:sz w:val="24"/>
          <w:szCs w:val="24"/>
        </w:rPr>
        <w:t>obriga-se por si e por seus sucessores ao fiel cumprimento de todas as cláusulas e condições do presente Contrato e elege para foro do Contrato o da Comarca do Município de Conceição de Macabu, com expressa renúncia a qualquer outro, por privilegiado que seja.</w:t>
      </w:r>
    </w:p>
    <w:p w14:paraId="5AC9B89B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C05A1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Conceição de Macabu,</w:t>
      </w:r>
      <w:r w:rsidRPr="00FE5107">
        <w:rPr>
          <w:rFonts w:ascii="Times New Roman" w:hAnsi="Times New Roman" w:cs="Times New Roman"/>
          <w:sz w:val="24"/>
          <w:szCs w:val="24"/>
        </w:rPr>
        <w:tab/>
        <w:t>de</w:t>
      </w:r>
      <w:r w:rsidRPr="00FE5107"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872D50" w:rsidRPr="00FE5107">
        <w:rPr>
          <w:rFonts w:ascii="Times New Roman" w:hAnsi="Times New Roman" w:cs="Times New Roman"/>
          <w:sz w:val="24"/>
          <w:szCs w:val="24"/>
        </w:rPr>
        <w:t>20xx</w:t>
      </w:r>
      <w:r w:rsidRPr="00FE5107">
        <w:rPr>
          <w:rFonts w:ascii="Times New Roman" w:hAnsi="Times New Roman" w:cs="Times New Roman"/>
          <w:sz w:val="24"/>
          <w:szCs w:val="24"/>
        </w:rPr>
        <w:t>.</w:t>
      </w:r>
    </w:p>
    <w:p w14:paraId="53309381" w14:textId="77777777" w:rsidR="003308F6" w:rsidRPr="00FE5107" w:rsidRDefault="003308F6" w:rsidP="008F5D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665860" w14:textId="77777777" w:rsidR="003308F6" w:rsidRPr="00FE5107" w:rsidRDefault="00E05A08" w:rsidP="008F5D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2A94361">
          <v:shape id="_x0000_s1027" style="position:absolute;left:0;text-align:left;margin-left:179.9pt;margin-top:10.2pt;width:264pt;height:.1pt;z-index:-251658752;mso-wrap-distance-left:0;mso-wrap-distance-right:0;mso-position-horizontal-relative:page" coordorigin="3598,204" coordsize="5280,0" path="m3598,204r5280,e" filled="f" strokeweight=".6pt">
            <v:path arrowok="t"/>
            <w10:wrap type="topAndBottom" anchorx="page"/>
          </v:shape>
        </w:pict>
      </w:r>
    </w:p>
    <w:p w14:paraId="1F95C14E" w14:textId="77777777" w:rsidR="003308F6" w:rsidRPr="00FE5107" w:rsidRDefault="003D4524" w:rsidP="008F5D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CONTRATADA</w:t>
      </w:r>
    </w:p>
    <w:p w14:paraId="4F259CD6" w14:textId="77777777" w:rsidR="003308F6" w:rsidRPr="00FE5107" w:rsidRDefault="003308F6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E8CDD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 xml:space="preserve">Representante:  </w:t>
      </w:r>
      <w:r w:rsidRPr="00FE5107">
        <w:rPr>
          <w:rFonts w:ascii="Times New Roman" w:hAnsi="Times New Roman" w:cs="Times New Roman"/>
          <w:sz w:val="24"/>
          <w:szCs w:val="24"/>
        </w:rPr>
        <w:tab/>
      </w:r>
    </w:p>
    <w:p w14:paraId="6B786B92" w14:textId="77777777" w:rsidR="003308F6" w:rsidRPr="00FE5107" w:rsidRDefault="003D4524" w:rsidP="00FE5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07">
        <w:rPr>
          <w:rFonts w:ascii="Times New Roman" w:hAnsi="Times New Roman" w:cs="Times New Roman"/>
          <w:sz w:val="24"/>
          <w:szCs w:val="24"/>
        </w:rPr>
        <w:t>Testemunhas:</w:t>
      </w:r>
      <w:r w:rsidRPr="00FE510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E5107">
        <w:rPr>
          <w:rFonts w:ascii="Times New Roman" w:hAnsi="Times New Roman" w:cs="Times New Roman"/>
          <w:sz w:val="24"/>
          <w:szCs w:val="24"/>
        </w:rPr>
        <w:tab/>
      </w:r>
    </w:p>
    <w:p w14:paraId="05C3AC77" w14:textId="77777777" w:rsidR="003308F6" w:rsidRPr="00DB636B" w:rsidRDefault="003308F6" w:rsidP="00DB63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3308F6" w:rsidRPr="00DB636B" w:rsidSect="00DB636B">
          <w:pgSz w:w="11910" w:h="16840"/>
          <w:pgMar w:top="1701" w:right="1134" w:bottom="1134" w:left="1701" w:header="475" w:footer="0" w:gutter="0"/>
          <w:cols w:space="720"/>
        </w:sectPr>
      </w:pPr>
    </w:p>
    <w:p w14:paraId="37DC6AB3" w14:textId="77777777" w:rsidR="00085B31" w:rsidRDefault="00085B31" w:rsidP="00DB63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62295" w14:textId="77777777" w:rsidR="00085B31" w:rsidRDefault="00085B31" w:rsidP="00DB63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AC080" w14:textId="77777777" w:rsidR="004475E5" w:rsidRDefault="004475E5" w:rsidP="00DB63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B7CF3D" w14:textId="77777777" w:rsidR="004475E5" w:rsidRDefault="004475E5" w:rsidP="00DB63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475E5" w:rsidSect="004475E5">
      <w:type w:val="continuous"/>
      <w:pgSz w:w="11910" w:h="16840"/>
      <w:pgMar w:top="1701" w:right="1134" w:bottom="1134" w:left="1701" w:header="720" w:footer="720" w:gutter="0"/>
      <w:cols w:num="2" w:space="721" w:equalWidth="0">
        <w:col w:w="3524" w:space="1906"/>
        <w:col w:w="364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3B5C3" w14:textId="77777777" w:rsidR="00987874" w:rsidRDefault="00987874">
      <w:r>
        <w:separator/>
      </w:r>
    </w:p>
  </w:endnote>
  <w:endnote w:type="continuationSeparator" w:id="0">
    <w:p w14:paraId="584EB69A" w14:textId="77777777" w:rsidR="00987874" w:rsidRDefault="0098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81EC6" w14:textId="77777777" w:rsidR="00987874" w:rsidRDefault="00987874">
      <w:r>
        <w:separator/>
      </w:r>
    </w:p>
  </w:footnote>
  <w:footnote w:type="continuationSeparator" w:id="0">
    <w:p w14:paraId="6538F2B5" w14:textId="77777777" w:rsidR="00987874" w:rsidRDefault="0098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1C63F" w14:textId="05B2EDB0" w:rsidR="00856E6D" w:rsidRDefault="00856E6D" w:rsidP="00856E6D">
    <w:pPr>
      <w:pBdr>
        <w:top w:val="nil"/>
        <w:left w:val="nil"/>
        <w:bottom w:val="nil"/>
        <w:right w:val="nil"/>
        <w:between w:val="nil"/>
      </w:pBdr>
      <w:shd w:val="clear" w:color="auto" w:fill="FFFFFF"/>
      <w:tabs>
        <w:tab w:val="center" w:pos="4419"/>
        <w:tab w:val="right" w:pos="8838"/>
      </w:tabs>
      <w:ind w:left="851" w:right="1559"/>
      <w:rPr>
        <w:rFonts w:ascii="Times New Roman" w:eastAsia="Century" w:hAnsi="Times New Roman" w:cs="Times New Roman"/>
        <w:b/>
        <w:color w:val="000000"/>
        <w:sz w:val="20"/>
        <w:szCs w:val="20"/>
      </w:rPr>
    </w:pPr>
    <w:bookmarkStart w:id="0" w:name="_Hlk187748934"/>
  </w:p>
  <w:p w14:paraId="6CE0242C" w14:textId="6FC0C424" w:rsidR="00FE4F15" w:rsidRPr="00856E6D" w:rsidRDefault="00856E6D" w:rsidP="00856E6D">
    <w:pPr>
      <w:pBdr>
        <w:top w:val="nil"/>
        <w:left w:val="nil"/>
        <w:bottom w:val="nil"/>
        <w:right w:val="nil"/>
        <w:between w:val="nil"/>
      </w:pBdr>
      <w:shd w:val="clear" w:color="auto" w:fill="FFFFFF"/>
      <w:tabs>
        <w:tab w:val="center" w:pos="4419"/>
        <w:tab w:val="right" w:pos="8838"/>
      </w:tabs>
      <w:ind w:left="851" w:right="1559"/>
      <w:rPr>
        <w:rFonts w:ascii="Times New Roman" w:eastAsia="Century" w:hAnsi="Times New Roman" w:cs="Times New Roman"/>
        <w:color w:val="000000"/>
        <w:sz w:val="20"/>
        <w:szCs w:val="20"/>
      </w:rPr>
    </w:pPr>
    <w:r w:rsidRPr="00856E6D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73600" behindDoc="0" locked="0" layoutInCell="1" allowOverlap="1" wp14:anchorId="5E9FCA5A" wp14:editId="36711024">
          <wp:simplePos x="0" y="0"/>
          <wp:positionH relativeFrom="page">
            <wp:posOffset>1076325</wp:posOffset>
          </wp:positionH>
          <wp:positionV relativeFrom="page">
            <wp:posOffset>457200</wp:posOffset>
          </wp:positionV>
          <wp:extent cx="504825" cy="514350"/>
          <wp:effectExtent l="0" t="0" r="9525" b="0"/>
          <wp:wrapNone/>
          <wp:docPr id="131133321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56E6D">
      <w:rPr>
        <w:rFonts w:ascii="Times New Roman" w:hAnsi="Times New Roman" w:cs="Times New Roman"/>
        <w:noProof/>
        <w:sz w:val="20"/>
        <w:szCs w:val="20"/>
        <w:lang w:val="pt-BR"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A162303" wp14:editId="6C921431">
              <wp:simplePos x="0" y="0"/>
              <wp:positionH relativeFrom="column">
                <wp:posOffset>4530090</wp:posOffset>
              </wp:positionH>
              <wp:positionV relativeFrom="paragraph">
                <wp:posOffset>-167005</wp:posOffset>
              </wp:positionV>
              <wp:extent cx="1209675" cy="449580"/>
              <wp:effectExtent l="0" t="0" r="28575" b="26670"/>
              <wp:wrapNone/>
              <wp:docPr id="152136256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9675" cy="449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E41425" w14:textId="1E4F2D5D" w:rsidR="00FE4F15" w:rsidRPr="00856E6D" w:rsidRDefault="00FE4F15" w:rsidP="00FE4F15">
                          <w:pPr>
                            <w:spacing w:line="1" w:lineRule="atLeast"/>
                            <w:ind w:leftChars="-1" w:right="-156" w:hangingChars="1" w:hanging="2"/>
                            <w:textDirection w:val="btLr"/>
                            <w:textAlignment w:val="top"/>
                            <w:outlineLvl w:val="0"/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</w:pPr>
                          <w:r w:rsidRPr="00856E6D" w:rsidDel="FFFFFFFF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>Proc. nº.</w:t>
                          </w:r>
                          <w:r w:rsidR="005A4BD1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>1411</w:t>
                          </w:r>
                          <w:r w:rsidR="00F24229" w:rsidRPr="00856E6D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856E6D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>/202</w:t>
                          </w:r>
                          <w:r w:rsidR="004856F8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>5</w:t>
                          </w:r>
                        </w:p>
                        <w:p w14:paraId="4AE5CC6C" w14:textId="567CF4C7" w:rsidR="00FE4F15" w:rsidRPr="00FE4F15" w:rsidRDefault="00FE4F15" w:rsidP="00FE4F15">
                          <w:pPr>
                            <w:spacing w:line="1" w:lineRule="atLeast"/>
                            <w:ind w:leftChars="-1" w:right="-118" w:hangingChars="1" w:hanging="2"/>
                            <w:textDirection w:val="btLr"/>
                            <w:textAlignment w:val="top"/>
                            <w:outlineLvl w:val="0"/>
                            <w:rPr>
                              <w:rFonts w:ascii="Times New Roman" w:hAnsi="Times New Roman" w:cs="Times New Roman"/>
                              <w:position w:val="-1"/>
                            </w:rPr>
                          </w:pPr>
                          <w:r w:rsidRPr="00856E6D" w:rsidDel="FFFFFFFF">
                            <w:rPr>
                              <w:rFonts w:ascii="Times New Roman" w:hAnsi="Times New Roman" w:cs="Times New Roman"/>
                              <w:position w:val="-1"/>
                              <w:sz w:val="20"/>
                              <w:szCs w:val="20"/>
                            </w:rPr>
                            <w:t>Rubrica: __ Fls.</w:t>
                          </w:r>
                          <w:r w:rsidRPr="00FE4F15" w:rsidDel="FFFFFFFF">
                            <w:rPr>
                              <w:rFonts w:ascii="Times New Roman" w:hAnsi="Times New Roman" w:cs="Times New Roman"/>
                              <w:position w:val="-1"/>
                            </w:rPr>
                            <w:t xml:space="preserve"> __</w:t>
                          </w:r>
                          <w:r w:rsidR="00856E6D">
                            <w:rPr>
                              <w:rFonts w:ascii="Times New Roman" w:hAnsi="Times New Roman" w:cs="Times New Roman"/>
                              <w:position w:val="-1"/>
                            </w:rPr>
                            <w:t>_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6230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56.7pt;margin-top:-13.15pt;width:95.25pt;height:35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">
              <v:path arrowok="t"/>
              <v:textbox>
                <w:txbxContent>
                  <w:p w14:paraId="6AE41425" w14:textId="1E4F2D5D" w:rsidR="00FE4F15" w:rsidRPr="00856E6D" w:rsidRDefault="00FE4F15" w:rsidP="00FE4F15">
                    <w:pPr>
                      <w:spacing w:line="1" w:lineRule="atLeast"/>
                      <w:ind w:leftChars="-1" w:right="-156" w:hangingChars="1" w:hanging="2"/>
                      <w:textDirection w:val="btLr"/>
                      <w:textAlignment w:val="top"/>
                      <w:outlineLvl w:val="0"/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</w:pPr>
                    <w:r w:rsidRPr="00856E6D" w:rsidDel="FFFFFFFF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>Proc. nº.</w:t>
                    </w:r>
                    <w:r w:rsidR="005A4BD1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>1411</w:t>
                    </w:r>
                    <w:r w:rsidR="00F24229" w:rsidRPr="00856E6D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 xml:space="preserve"> </w:t>
                    </w:r>
                    <w:r w:rsidRPr="00856E6D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>/202</w:t>
                    </w:r>
                    <w:r w:rsidR="004856F8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>5</w:t>
                    </w:r>
                  </w:p>
                  <w:p w14:paraId="4AE5CC6C" w14:textId="567CF4C7" w:rsidR="00FE4F15" w:rsidRPr="00FE4F15" w:rsidRDefault="00FE4F15" w:rsidP="00FE4F15">
                    <w:pPr>
                      <w:spacing w:line="1" w:lineRule="atLeast"/>
                      <w:ind w:leftChars="-1" w:right="-118" w:hangingChars="1" w:hanging="2"/>
                      <w:textDirection w:val="btLr"/>
                      <w:textAlignment w:val="top"/>
                      <w:outlineLvl w:val="0"/>
                      <w:rPr>
                        <w:rFonts w:ascii="Times New Roman" w:hAnsi="Times New Roman" w:cs="Times New Roman"/>
                        <w:position w:val="-1"/>
                      </w:rPr>
                    </w:pPr>
                    <w:r w:rsidRPr="00856E6D" w:rsidDel="FFFFFFFF">
                      <w:rPr>
                        <w:rFonts w:ascii="Times New Roman" w:hAnsi="Times New Roman" w:cs="Times New Roman"/>
                        <w:position w:val="-1"/>
                        <w:sz w:val="20"/>
                        <w:szCs w:val="20"/>
                      </w:rPr>
                      <w:t>Rubrica: __ Fls.</w:t>
                    </w:r>
                    <w:r w:rsidRPr="00FE4F15" w:rsidDel="FFFFFFFF">
                      <w:rPr>
                        <w:rFonts w:ascii="Times New Roman" w:hAnsi="Times New Roman" w:cs="Times New Roman"/>
                        <w:position w:val="-1"/>
                      </w:rPr>
                      <w:t xml:space="preserve"> __</w:t>
                    </w:r>
                    <w:r w:rsidR="00856E6D">
                      <w:rPr>
                        <w:rFonts w:ascii="Times New Roman" w:hAnsi="Times New Roman" w:cs="Times New Roman"/>
                        <w:position w:val="-1"/>
                      </w:rPr>
                      <w:t>_</w:t>
                    </w:r>
                  </w:p>
                </w:txbxContent>
              </v:textbox>
            </v:shape>
          </w:pict>
        </mc:Fallback>
      </mc:AlternateContent>
    </w:r>
    <w:r w:rsidR="00FE4F15" w:rsidRPr="00856E6D">
      <w:rPr>
        <w:rFonts w:ascii="Times New Roman" w:eastAsia="Century" w:hAnsi="Times New Roman" w:cs="Times New Roman"/>
        <w:b/>
        <w:color w:val="000000"/>
        <w:sz w:val="20"/>
        <w:szCs w:val="20"/>
      </w:rPr>
      <w:t>ESTADO DO RIO DE JANEIRO</w:t>
    </w:r>
  </w:p>
  <w:p w14:paraId="6DD89D20" w14:textId="1BBAFE76" w:rsidR="00FE4F15" w:rsidRPr="00856E6D" w:rsidRDefault="00FE4F15" w:rsidP="00856E6D">
    <w:pPr>
      <w:pBdr>
        <w:top w:val="nil"/>
        <w:left w:val="nil"/>
        <w:bottom w:val="nil"/>
        <w:right w:val="nil"/>
        <w:between w:val="nil"/>
      </w:pBdr>
      <w:shd w:val="clear" w:color="auto" w:fill="FFFFFF"/>
      <w:tabs>
        <w:tab w:val="center" w:pos="4419"/>
        <w:tab w:val="right" w:pos="8838"/>
      </w:tabs>
      <w:ind w:left="851" w:right="1863"/>
      <w:rPr>
        <w:rFonts w:ascii="Times New Roman" w:eastAsia="Century" w:hAnsi="Times New Roman" w:cs="Times New Roman"/>
        <w:color w:val="000000"/>
        <w:sz w:val="20"/>
        <w:szCs w:val="20"/>
      </w:rPr>
    </w:pPr>
    <w:r w:rsidRPr="00856E6D">
      <w:rPr>
        <w:rFonts w:ascii="Times New Roman" w:eastAsia="Century" w:hAnsi="Times New Roman" w:cs="Times New Roman"/>
        <w:b/>
        <w:color w:val="000000"/>
        <w:sz w:val="20"/>
        <w:szCs w:val="20"/>
      </w:rPr>
      <w:t>PREFEITURA MUNICIPAL DE CONCEIÇÃO DE MACABU</w:t>
    </w:r>
  </w:p>
  <w:p w14:paraId="730177ED" w14:textId="4A622AF6" w:rsidR="00856E6D" w:rsidRDefault="004856F8" w:rsidP="00856E6D">
    <w:pPr>
      <w:pBdr>
        <w:top w:val="nil"/>
        <w:left w:val="nil"/>
        <w:bottom w:val="nil"/>
        <w:right w:val="nil"/>
        <w:between w:val="nil"/>
      </w:pBdr>
      <w:shd w:val="clear" w:color="auto" w:fill="FFFFFF"/>
      <w:tabs>
        <w:tab w:val="center" w:pos="4419"/>
        <w:tab w:val="left" w:pos="5529"/>
        <w:tab w:val="right" w:pos="8838"/>
      </w:tabs>
      <w:ind w:left="851" w:right="853"/>
      <w:jc w:val="both"/>
      <w:rPr>
        <w:rFonts w:ascii="Times New Roman" w:eastAsia="Century" w:hAnsi="Times New Roman" w:cs="Times New Roman"/>
        <w:b/>
        <w:color w:val="000000"/>
        <w:sz w:val="20"/>
        <w:szCs w:val="20"/>
      </w:rPr>
    </w:pPr>
    <w:r>
      <w:rPr>
        <w:rFonts w:ascii="Times New Roman" w:eastAsia="Century" w:hAnsi="Times New Roman" w:cs="Times New Roman"/>
        <w:b/>
        <w:color w:val="000000"/>
        <w:sz w:val="20"/>
        <w:szCs w:val="20"/>
      </w:rPr>
      <w:t>SECRETARIA MUNICIPAL DE TURISMO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52E2F"/>
    <w:multiLevelType w:val="multilevel"/>
    <w:tmpl w:val="C7B4ED2C"/>
    <w:lvl w:ilvl="0">
      <w:start w:val="3"/>
      <w:numFmt w:val="decimal"/>
      <w:lvlText w:val="%1"/>
      <w:lvlJc w:val="left"/>
      <w:pPr>
        <w:ind w:left="222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543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543"/>
      </w:pPr>
      <w:rPr>
        <w:rFonts w:hint="default"/>
        <w:lang w:val="pt-PT" w:eastAsia="en-US" w:bidi="ar-SA"/>
      </w:rPr>
    </w:lvl>
  </w:abstractNum>
  <w:abstractNum w:abstractNumId="1" w15:restartNumberingAfterBreak="0">
    <w:nsid w:val="10B0526D"/>
    <w:multiLevelType w:val="hybridMultilevel"/>
    <w:tmpl w:val="7F28A826"/>
    <w:lvl w:ilvl="0" w:tplc="9F367BD8">
      <w:start w:val="1"/>
      <w:numFmt w:val="decimal"/>
      <w:lvlText w:val="%1-"/>
      <w:lvlJc w:val="left"/>
      <w:pPr>
        <w:ind w:left="5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1" w:hanging="360"/>
      </w:pPr>
    </w:lvl>
    <w:lvl w:ilvl="2" w:tplc="0416001B" w:tentative="1">
      <w:start w:val="1"/>
      <w:numFmt w:val="lowerRoman"/>
      <w:lvlText w:val="%3."/>
      <w:lvlJc w:val="right"/>
      <w:pPr>
        <w:ind w:left="2021" w:hanging="180"/>
      </w:pPr>
    </w:lvl>
    <w:lvl w:ilvl="3" w:tplc="0416000F" w:tentative="1">
      <w:start w:val="1"/>
      <w:numFmt w:val="decimal"/>
      <w:lvlText w:val="%4."/>
      <w:lvlJc w:val="left"/>
      <w:pPr>
        <w:ind w:left="2741" w:hanging="360"/>
      </w:pPr>
    </w:lvl>
    <w:lvl w:ilvl="4" w:tplc="04160019" w:tentative="1">
      <w:start w:val="1"/>
      <w:numFmt w:val="lowerLetter"/>
      <w:lvlText w:val="%5."/>
      <w:lvlJc w:val="left"/>
      <w:pPr>
        <w:ind w:left="3461" w:hanging="360"/>
      </w:pPr>
    </w:lvl>
    <w:lvl w:ilvl="5" w:tplc="0416001B" w:tentative="1">
      <w:start w:val="1"/>
      <w:numFmt w:val="lowerRoman"/>
      <w:lvlText w:val="%6."/>
      <w:lvlJc w:val="right"/>
      <w:pPr>
        <w:ind w:left="4181" w:hanging="180"/>
      </w:pPr>
    </w:lvl>
    <w:lvl w:ilvl="6" w:tplc="0416000F" w:tentative="1">
      <w:start w:val="1"/>
      <w:numFmt w:val="decimal"/>
      <w:lvlText w:val="%7."/>
      <w:lvlJc w:val="left"/>
      <w:pPr>
        <w:ind w:left="4901" w:hanging="360"/>
      </w:pPr>
    </w:lvl>
    <w:lvl w:ilvl="7" w:tplc="04160019" w:tentative="1">
      <w:start w:val="1"/>
      <w:numFmt w:val="lowerLetter"/>
      <w:lvlText w:val="%8."/>
      <w:lvlJc w:val="left"/>
      <w:pPr>
        <w:ind w:left="5621" w:hanging="360"/>
      </w:pPr>
    </w:lvl>
    <w:lvl w:ilvl="8" w:tplc="0416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12347C48"/>
    <w:multiLevelType w:val="multilevel"/>
    <w:tmpl w:val="5F12B0F2"/>
    <w:lvl w:ilvl="0">
      <w:start w:val="7"/>
      <w:numFmt w:val="decimal"/>
      <w:lvlText w:val="%1"/>
      <w:lvlJc w:val="left"/>
      <w:pPr>
        <w:ind w:left="22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387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98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54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9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6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1" w:hanging="598"/>
      </w:pPr>
      <w:rPr>
        <w:rFonts w:hint="default"/>
        <w:lang w:val="pt-PT" w:eastAsia="en-US" w:bidi="ar-SA"/>
      </w:rPr>
    </w:lvl>
  </w:abstractNum>
  <w:abstractNum w:abstractNumId="3" w15:restartNumberingAfterBreak="0">
    <w:nsid w:val="16822DDD"/>
    <w:multiLevelType w:val="hybridMultilevel"/>
    <w:tmpl w:val="46A204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40D8D"/>
    <w:multiLevelType w:val="multilevel"/>
    <w:tmpl w:val="C7721970"/>
    <w:lvl w:ilvl="0">
      <w:start w:val="4"/>
      <w:numFmt w:val="decimal"/>
      <w:lvlText w:val="%1"/>
      <w:lvlJc w:val="left"/>
      <w:pPr>
        <w:ind w:left="222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35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699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1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99"/>
      </w:pPr>
      <w:rPr>
        <w:rFonts w:hint="default"/>
        <w:lang w:val="pt-PT" w:eastAsia="en-US" w:bidi="ar-SA"/>
      </w:rPr>
    </w:lvl>
  </w:abstractNum>
  <w:abstractNum w:abstractNumId="5" w15:restartNumberingAfterBreak="0">
    <w:nsid w:val="290B4683"/>
    <w:multiLevelType w:val="multilevel"/>
    <w:tmpl w:val="42F29FEE"/>
    <w:lvl w:ilvl="0">
      <w:start w:val="1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708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1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D79499E"/>
    <w:multiLevelType w:val="multilevel"/>
    <w:tmpl w:val="0E5E8034"/>
    <w:lvl w:ilvl="0">
      <w:start w:val="7"/>
      <w:numFmt w:val="decimal"/>
      <w:lvlText w:val="%1"/>
      <w:lvlJc w:val="left"/>
      <w:pPr>
        <w:ind w:left="692" w:hanging="47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92" w:hanging="471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4" w:hanging="713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1001"/>
      </w:pPr>
      <w:rPr>
        <w:rFonts w:ascii="Tahoma" w:eastAsia="Tahoma" w:hAnsi="Tahoma" w:cs="Tahoma" w:hint="default"/>
        <w:b/>
        <w:bCs/>
        <w:spacing w:val="-1"/>
        <w:w w:val="76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86" w:hanging="10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9" w:hanging="10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10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10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9" w:hanging="1001"/>
      </w:pPr>
      <w:rPr>
        <w:rFonts w:hint="default"/>
        <w:lang w:val="pt-PT" w:eastAsia="en-US" w:bidi="ar-SA"/>
      </w:rPr>
    </w:lvl>
  </w:abstractNum>
  <w:abstractNum w:abstractNumId="7" w15:restartNumberingAfterBreak="0">
    <w:nsid w:val="3016732C"/>
    <w:multiLevelType w:val="multilevel"/>
    <w:tmpl w:val="AAA86A3E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20C2653"/>
    <w:multiLevelType w:val="hybridMultilevel"/>
    <w:tmpl w:val="F4FE37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51265"/>
    <w:multiLevelType w:val="hybridMultilevel"/>
    <w:tmpl w:val="9E06E90A"/>
    <w:lvl w:ilvl="0" w:tplc="E892B7CC">
      <w:start w:val="1"/>
      <w:numFmt w:val="lowerLetter"/>
      <w:lvlText w:val="%1)"/>
      <w:lvlJc w:val="left"/>
      <w:pPr>
        <w:ind w:left="541" w:hanging="319"/>
      </w:pPr>
      <w:rPr>
        <w:rFonts w:ascii="Verdana" w:eastAsia="Verdana" w:hAnsi="Verdana" w:cs="Verdana" w:hint="default"/>
        <w:spacing w:val="-1"/>
        <w:w w:val="81"/>
        <w:sz w:val="24"/>
        <w:szCs w:val="24"/>
        <w:lang w:val="pt-PT" w:eastAsia="en-US" w:bidi="ar-SA"/>
      </w:rPr>
    </w:lvl>
    <w:lvl w:ilvl="1" w:tplc="BA000902">
      <w:numFmt w:val="bullet"/>
      <w:lvlText w:val="•"/>
      <w:lvlJc w:val="left"/>
      <w:pPr>
        <w:ind w:left="1438" w:hanging="319"/>
      </w:pPr>
      <w:rPr>
        <w:rFonts w:hint="default"/>
        <w:lang w:val="pt-PT" w:eastAsia="en-US" w:bidi="ar-SA"/>
      </w:rPr>
    </w:lvl>
    <w:lvl w:ilvl="2" w:tplc="E60CDC52">
      <w:numFmt w:val="bullet"/>
      <w:lvlText w:val="•"/>
      <w:lvlJc w:val="left"/>
      <w:pPr>
        <w:ind w:left="2337" w:hanging="319"/>
      </w:pPr>
      <w:rPr>
        <w:rFonts w:hint="default"/>
        <w:lang w:val="pt-PT" w:eastAsia="en-US" w:bidi="ar-SA"/>
      </w:rPr>
    </w:lvl>
    <w:lvl w:ilvl="3" w:tplc="DF74E5EE">
      <w:numFmt w:val="bullet"/>
      <w:lvlText w:val="•"/>
      <w:lvlJc w:val="left"/>
      <w:pPr>
        <w:ind w:left="3235" w:hanging="319"/>
      </w:pPr>
      <w:rPr>
        <w:rFonts w:hint="default"/>
        <w:lang w:val="pt-PT" w:eastAsia="en-US" w:bidi="ar-SA"/>
      </w:rPr>
    </w:lvl>
    <w:lvl w:ilvl="4" w:tplc="856ADC0A">
      <w:numFmt w:val="bullet"/>
      <w:lvlText w:val="•"/>
      <w:lvlJc w:val="left"/>
      <w:pPr>
        <w:ind w:left="4134" w:hanging="319"/>
      </w:pPr>
      <w:rPr>
        <w:rFonts w:hint="default"/>
        <w:lang w:val="pt-PT" w:eastAsia="en-US" w:bidi="ar-SA"/>
      </w:rPr>
    </w:lvl>
    <w:lvl w:ilvl="5" w:tplc="28524F60">
      <w:numFmt w:val="bullet"/>
      <w:lvlText w:val="•"/>
      <w:lvlJc w:val="left"/>
      <w:pPr>
        <w:ind w:left="5033" w:hanging="319"/>
      </w:pPr>
      <w:rPr>
        <w:rFonts w:hint="default"/>
        <w:lang w:val="pt-PT" w:eastAsia="en-US" w:bidi="ar-SA"/>
      </w:rPr>
    </w:lvl>
    <w:lvl w:ilvl="6" w:tplc="91B65DEA">
      <w:numFmt w:val="bullet"/>
      <w:lvlText w:val="•"/>
      <w:lvlJc w:val="left"/>
      <w:pPr>
        <w:ind w:left="5931" w:hanging="319"/>
      </w:pPr>
      <w:rPr>
        <w:rFonts w:hint="default"/>
        <w:lang w:val="pt-PT" w:eastAsia="en-US" w:bidi="ar-SA"/>
      </w:rPr>
    </w:lvl>
    <w:lvl w:ilvl="7" w:tplc="753CEE64">
      <w:numFmt w:val="bullet"/>
      <w:lvlText w:val="•"/>
      <w:lvlJc w:val="left"/>
      <w:pPr>
        <w:ind w:left="6830" w:hanging="319"/>
      </w:pPr>
      <w:rPr>
        <w:rFonts w:hint="default"/>
        <w:lang w:val="pt-PT" w:eastAsia="en-US" w:bidi="ar-SA"/>
      </w:rPr>
    </w:lvl>
    <w:lvl w:ilvl="8" w:tplc="3B0A5B9A">
      <w:numFmt w:val="bullet"/>
      <w:lvlText w:val="•"/>
      <w:lvlJc w:val="left"/>
      <w:pPr>
        <w:ind w:left="7729" w:hanging="319"/>
      </w:pPr>
      <w:rPr>
        <w:rFonts w:hint="default"/>
        <w:lang w:val="pt-PT" w:eastAsia="en-US" w:bidi="ar-SA"/>
      </w:rPr>
    </w:lvl>
  </w:abstractNum>
  <w:abstractNum w:abstractNumId="10" w15:restartNumberingAfterBreak="0">
    <w:nsid w:val="3ECB29FA"/>
    <w:multiLevelType w:val="multilevel"/>
    <w:tmpl w:val="F2AE9A0E"/>
    <w:lvl w:ilvl="0">
      <w:start w:val="2"/>
      <w:numFmt w:val="decimal"/>
      <w:lvlText w:val="%1"/>
      <w:lvlJc w:val="left"/>
      <w:pPr>
        <w:ind w:left="692" w:hanging="47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2" w:hanging="471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596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61" w:hanging="5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2" w:hanging="5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5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4" w:hanging="5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96"/>
      </w:pPr>
      <w:rPr>
        <w:rFonts w:hint="default"/>
        <w:lang w:val="pt-PT" w:eastAsia="en-US" w:bidi="ar-SA"/>
      </w:rPr>
    </w:lvl>
  </w:abstractNum>
  <w:abstractNum w:abstractNumId="11" w15:restartNumberingAfterBreak="0">
    <w:nsid w:val="43AD185D"/>
    <w:multiLevelType w:val="hybridMultilevel"/>
    <w:tmpl w:val="3E8E2D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975CF"/>
    <w:multiLevelType w:val="multilevel"/>
    <w:tmpl w:val="8D58DF2A"/>
    <w:lvl w:ilvl="0">
      <w:start w:val="6"/>
      <w:numFmt w:val="decimal"/>
      <w:lvlText w:val="%1"/>
      <w:lvlJc w:val="left"/>
      <w:pPr>
        <w:ind w:left="222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22" w:hanging="615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1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15"/>
      </w:pPr>
      <w:rPr>
        <w:rFonts w:hint="default"/>
        <w:lang w:val="pt-PT" w:eastAsia="en-US" w:bidi="ar-SA"/>
      </w:rPr>
    </w:lvl>
  </w:abstractNum>
  <w:abstractNum w:abstractNumId="13" w15:restartNumberingAfterBreak="0">
    <w:nsid w:val="486C172E"/>
    <w:multiLevelType w:val="hybridMultilevel"/>
    <w:tmpl w:val="E51037C0"/>
    <w:lvl w:ilvl="0" w:tplc="1F5C5CB2">
      <w:start w:val="1"/>
      <w:numFmt w:val="decimal"/>
      <w:lvlText w:val="%1."/>
      <w:lvlJc w:val="left"/>
      <w:pPr>
        <w:ind w:left="490" w:hanging="269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1" w:tplc="ADC295EC">
      <w:numFmt w:val="bullet"/>
      <w:lvlText w:val="•"/>
      <w:lvlJc w:val="left"/>
      <w:pPr>
        <w:ind w:left="1402" w:hanging="269"/>
      </w:pPr>
      <w:rPr>
        <w:rFonts w:hint="default"/>
        <w:lang w:val="pt-PT" w:eastAsia="en-US" w:bidi="ar-SA"/>
      </w:rPr>
    </w:lvl>
    <w:lvl w:ilvl="2" w:tplc="F776107E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24C02B5A">
      <w:numFmt w:val="bullet"/>
      <w:lvlText w:val="•"/>
      <w:lvlJc w:val="left"/>
      <w:pPr>
        <w:ind w:left="3207" w:hanging="269"/>
      </w:pPr>
      <w:rPr>
        <w:rFonts w:hint="default"/>
        <w:lang w:val="pt-PT" w:eastAsia="en-US" w:bidi="ar-SA"/>
      </w:rPr>
    </w:lvl>
    <w:lvl w:ilvl="4" w:tplc="7B1EC818">
      <w:numFmt w:val="bullet"/>
      <w:lvlText w:val="•"/>
      <w:lvlJc w:val="left"/>
      <w:pPr>
        <w:ind w:left="4110" w:hanging="269"/>
      </w:pPr>
      <w:rPr>
        <w:rFonts w:hint="default"/>
        <w:lang w:val="pt-PT" w:eastAsia="en-US" w:bidi="ar-SA"/>
      </w:rPr>
    </w:lvl>
    <w:lvl w:ilvl="5" w:tplc="B5DEB7D6">
      <w:numFmt w:val="bullet"/>
      <w:lvlText w:val="•"/>
      <w:lvlJc w:val="left"/>
      <w:pPr>
        <w:ind w:left="5013" w:hanging="269"/>
      </w:pPr>
      <w:rPr>
        <w:rFonts w:hint="default"/>
        <w:lang w:val="pt-PT" w:eastAsia="en-US" w:bidi="ar-SA"/>
      </w:rPr>
    </w:lvl>
    <w:lvl w:ilvl="6" w:tplc="1292C47C">
      <w:numFmt w:val="bullet"/>
      <w:lvlText w:val="•"/>
      <w:lvlJc w:val="left"/>
      <w:pPr>
        <w:ind w:left="5915" w:hanging="269"/>
      </w:pPr>
      <w:rPr>
        <w:rFonts w:hint="default"/>
        <w:lang w:val="pt-PT" w:eastAsia="en-US" w:bidi="ar-SA"/>
      </w:rPr>
    </w:lvl>
    <w:lvl w:ilvl="7" w:tplc="3B689932">
      <w:numFmt w:val="bullet"/>
      <w:lvlText w:val="•"/>
      <w:lvlJc w:val="left"/>
      <w:pPr>
        <w:ind w:left="6818" w:hanging="269"/>
      </w:pPr>
      <w:rPr>
        <w:rFonts w:hint="default"/>
        <w:lang w:val="pt-PT" w:eastAsia="en-US" w:bidi="ar-SA"/>
      </w:rPr>
    </w:lvl>
    <w:lvl w:ilvl="8" w:tplc="B3D8F1DA">
      <w:numFmt w:val="bullet"/>
      <w:lvlText w:val="•"/>
      <w:lvlJc w:val="left"/>
      <w:pPr>
        <w:ind w:left="7721" w:hanging="269"/>
      </w:pPr>
      <w:rPr>
        <w:rFonts w:hint="default"/>
        <w:lang w:val="pt-PT" w:eastAsia="en-US" w:bidi="ar-SA"/>
      </w:rPr>
    </w:lvl>
  </w:abstractNum>
  <w:abstractNum w:abstractNumId="14" w15:restartNumberingAfterBreak="0">
    <w:nsid w:val="4A4B6814"/>
    <w:multiLevelType w:val="multilevel"/>
    <w:tmpl w:val="DE02817A"/>
    <w:lvl w:ilvl="0">
      <w:start w:val="7"/>
      <w:numFmt w:val="decimal"/>
      <w:lvlText w:val="%1"/>
      <w:lvlJc w:val="left"/>
      <w:pPr>
        <w:ind w:left="625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25" w:hanging="404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0" w:hanging="669"/>
      </w:pPr>
      <w:rPr>
        <w:rFonts w:ascii="Tahoma" w:eastAsia="Tahoma" w:hAnsi="Tahoma" w:cs="Tahoma" w:hint="default"/>
        <w:b/>
        <w:bCs/>
        <w:spacing w:val="-1"/>
        <w:w w:val="7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6" w:hanging="6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6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6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6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0" w:hanging="6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669"/>
      </w:pPr>
      <w:rPr>
        <w:rFonts w:hint="default"/>
        <w:lang w:val="pt-PT" w:eastAsia="en-US" w:bidi="ar-SA"/>
      </w:rPr>
    </w:lvl>
  </w:abstractNum>
  <w:abstractNum w:abstractNumId="15" w15:restartNumberingAfterBreak="0">
    <w:nsid w:val="51F602B3"/>
    <w:multiLevelType w:val="multilevel"/>
    <w:tmpl w:val="875A0AFA"/>
    <w:lvl w:ilvl="0">
      <w:start w:val="6"/>
      <w:numFmt w:val="decimal"/>
      <w:lvlText w:val="%1"/>
      <w:lvlJc w:val="left"/>
      <w:pPr>
        <w:ind w:left="222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80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1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480"/>
      </w:pPr>
      <w:rPr>
        <w:rFonts w:hint="default"/>
        <w:lang w:val="pt-PT" w:eastAsia="en-US" w:bidi="ar-SA"/>
      </w:rPr>
    </w:lvl>
  </w:abstractNum>
  <w:abstractNum w:abstractNumId="16" w15:restartNumberingAfterBreak="0">
    <w:nsid w:val="5BF044AD"/>
    <w:multiLevelType w:val="multilevel"/>
    <w:tmpl w:val="6A26CB26"/>
    <w:lvl w:ilvl="0">
      <w:start w:val="3"/>
      <w:numFmt w:val="decimal"/>
      <w:lvlText w:val="%1"/>
      <w:lvlJc w:val="left"/>
      <w:pPr>
        <w:ind w:left="222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545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658"/>
      </w:pPr>
      <w:rPr>
        <w:rFonts w:ascii="Verdana" w:eastAsia="Verdana" w:hAnsi="Verdana" w:cs="Verdana" w:hint="default"/>
        <w:spacing w:val="-1"/>
        <w:w w:val="8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1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58"/>
      </w:pPr>
      <w:rPr>
        <w:rFonts w:hint="default"/>
        <w:lang w:val="pt-PT" w:eastAsia="en-US" w:bidi="ar-SA"/>
      </w:rPr>
    </w:lvl>
  </w:abstractNum>
  <w:abstractNum w:abstractNumId="17" w15:restartNumberingAfterBreak="0">
    <w:nsid w:val="5CD77F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05525"/>
    <w:multiLevelType w:val="hybridMultilevel"/>
    <w:tmpl w:val="5EC057B2"/>
    <w:lvl w:ilvl="0" w:tplc="A9104E18">
      <w:start w:val="1"/>
      <w:numFmt w:val="lowerLetter"/>
      <w:lvlText w:val="%1)"/>
      <w:lvlJc w:val="left"/>
      <w:pPr>
        <w:ind w:left="1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52" w:hanging="360"/>
      </w:pPr>
    </w:lvl>
    <w:lvl w:ilvl="2" w:tplc="0416001B" w:tentative="1">
      <w:start w:val="1"/>
      <w:numFmt w:val="lowerRoman"/>
      <w:lvlText w:val="%3."/>
      <w:lvlJc w:val="right"/>
      <w:pPr>
        <w:ind w:left="2872" w:hanging="180"/>
      </w:pPr>
    </w:lvl>
    <w:lvl w:ilvl="3" w:tplc="0416000F" w:tentative="1">
      <w:start w:val="1"/>
      <w:numFmt w:val="decimal"/>
      <w:lvlText w:val="%4."/>
      <w:lvlJc w:val="left"/>
      <w:pPr>
        <w:ind w:left="3592" w:hanging="360"/>
      </w:pPr>
    </w:lvl>
    <w:lvl w:ilvl="4" w:tplc="04160019" w:tentative="1">
      <w:start w:val="1"/>
      <w:numFmt w:val="lowerLetter"/>
      <w:lvlText w:val="%5."/>
      <w:lvlJc w:val="left"/>
      <w:pPr>
        <w:ind w:left="4312" w:hanging="360"/>
      </w:pPr>
    </w:lvl>
    <w:lvl w:ilvl="5" w:tplc="0416001B" w:tentative="1">
      <w:start w:val="1"/>
      <w:numFmt w:val="lowerRoman"/>
      <w:lvlText w:val="%6."/>
      <w:lvlJc w:val="right"/>
      <w:pPr>
        <w:ind w:left="5032" w:hanging="180"/>
      </w:pPr>
    </w:lvl>
    <w:lvl w:ilvl="6" w:tplc="0416000F" w:tentative="1">
      <w:start w:val="1"/>
      <w:numFmt w:val="decimal"/>
      <w:lvlText w:val="%7."/>
      <w:lvlJc w:val="left"/>
      <w:pPr>
        <w:ind w:left="5752" w:hanging="360"/>
      </w:pPr>
    </w:lvl>
    <w:lvl w:ilvl="7" w:tplc="04160019" w:tentative="1">
      <w:start w:val="1"/>
      <w:numFmt w:val="lowerLetter"/>
      <w:lvlText w:val="%8."/>
      <w:lvlJc w:val="left"/>
      <w:pPr>
        <w:ind w:left="6472" w:hanging="360"/>
      </w:pPr>
    </w:lvl>
    <w:lvl w:ilvl="8" w:tplc="0416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9" w15:restartNumberingAfterBreak="0">
    <w:nsid w:val="64585D4C"/>
    <w:multiLevelType w:val="hybridMultilevel"/>
    <w:tmpl w:val="CAB876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756947"/>
    <w:multiLevelType w:val="multilevel"/>
    <w:tmpl w:val="E6B2FDD8"/>
    <w:lvl w:ilvl="0">
      <w:start w:val="7"/>
      <w:numFmt w:val="decimal"/>
      <w:lvlText w:val="%1"/>
      <w:lvlJc w:val="left"/>
      <w:pPr>
        <w:ind w:left="890" w:hanging="6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90" w:hanging="6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0" w:hanging="669"/>
      </w:pPr>
      <w:rPr>
        <w:rFonts w:ascii="Tahoma" w:eastAsia="Tahoma" w:hAnsi="Tahoma" w:cs="Tahoma" w:hint="default"/>
        <w:b/>
        <w:bCs/>
        <w:spacing w:val="-1"/>
        <w:w w:val="7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87" w:hanging="6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6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5" w:hanging="6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8" w:hanging="6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669"/>
      </w:pPr>
      <w:rPr>
        <w:rFonts w:hint="default"/>
        <w:lang w:val="pt-PT" w:eastAsia="en-US" w:bidi="ar-SA"/>
      </w:rPr>
    </w:lvl>
  </w:abstractNum>
  <w:abstractNum w:abstractNumId="21" w15:restartNumberingAfterBreak="0">
    <w:nsid w:val="6AE4780C"/>
    <w:multiLevelType w:val="multilevel"/>
    <w:tmpl w:val="12349442"/>
    <w:lvl w:ilvl="0">
      <w:start w:val="13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708"/>
      </w:pPr>
      <w:rPr>
        <w:rFonts w:ascii="Verdana" w:eastAsia="Verdana" w:hAnsi="Verdana" w:cs="Verdana" w:hint="default"/>
        <w:spacing w:val="-2"/>
        <w:w w:val="7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1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6C0B39CC"/>
    <w:multiLevelType w:val="hybridMultilevel"/>
    <w:tmpl w:val="1B4C7776"/>
    <w:lvl w:ilvl="0" w:tplc="484260F2">
      <w:start w:val="1"/>
      <w:numFmt w:val="lowerLetter"/>
      <w:lvlText w:val="%1)"/>
      <w:lvlJc w:val="left"/>
      <w:pPr>
        <w:ind w:left="538" w:hanging="317"/>
      </w:pPr>
      <w:rPr>
        <w:rFonts w:ascii="Verdana" w:eastAsia="Verdana" w:hAnsi="Verdana" w:cs="Verdana" w:hint="default"/>
        <w:spacing w:val="-1"/>
        <w:w w:val="81"/>
        <w:sz w:val="24"/>
        <w:szCs w:val="24"/>
        <w:lang w:val="pt-PT" w:eastAsia="en-US" w:bidi="ar-SA"/>
      </w:rPr>
    </w:lvl>
    <w:lvl w:ilvl="1" w:tplc="7D5A44DE">
      <w:numFmt w:val="bullet"/>
      <w:lvlText w:val="•"/>
      <w:lvlJc w:val="left"/>
      <w:pPr>
        <w:ind w:left="1438" w:hanging="317"/>
      </w:pPr>
      <w:rPr>
        <w:rFonts w:hint="default"/>
        <w:lang w:val="pt-PT" w:eastAsia="en-US" w:bidi="ar-SA"/>
      </w:rPr>
    </w:lvl>
    <w:lvl w:ilvl="2" w:tplc="8F9243DC">
      <w:numFmt w:val="bullet"/>
      <w:lvlText w:val="•"/>
      <w:lvlJc w:val="left"/>
      <w:pPr>
        <w:ind w:left="2337" w:hanging="317"/>
      </w:pPr>
      <w:rPr>
        <w:rFonts w:hint="default"/>
        <w:lang w:val="pt-PT" w:eastAsia="en-US" w:bidi="ar-SA"/>
      </w:rPr>
    </w:lvl>
    <w:lvl w:ilvl="3" w:tplc="D5E8E2C6">
      <w:numFmt w:val="bullet"/>
      <w:lvlText w:val="•"/>
      <w:lvlJc w:val="left"/>
      <w:pPr>
        <w:ind w:left="3235" w:hanging="317"/>
      </w:pPr>
      <w:rPr>
        <w:rFonts w:hint="default"/>
        <w:lang w:val="pt-PT" w:eastAsia="en-US" w:bidi="ar-SA"/>
      </w:rPr>
    </w:lvl>
    <w:lvl w:ilvl="4" w:tplc="4F7813A6">
      <w:numFmt w:val="bullet"/>
      <w:lvlText w:val="•"/>
      <w:lvlJc w:val="left"/>
      <w:pPr>
        <w:ind w:left="4134" w:hanging="317"/>
      </w:pPr>
      <w:rPr>
        <w:rFonts w:hint="default"/>
        <w:lang w:val="pt-PT" w:eastAsia="en-US" w:bidi="ar-SA"/>
      </w:rPr>
    </w:lvl>
    <w:lvl w:ilvl="5" w:tplc="1E284C0E">
      <w:numFmt w:val="bullet"/>
      <w:lvlText w:val="•"/>
      <w:lvlJc w:val="left"/>
      <w:pPr>
        <w:ind w:left="5033" w:hanging="317"/>
      </w:pPr>
      <w:rPr>
        <w:rFonts w:hint="default"/>
        <w:lang w:val="pt-PT" w:eastAsia="en-US" w:bidi="ar-SA"/>
      </w:rPr>
    </w:lvl>
    <w:lvl w:ilvl="6" w:tplc="250213BA">
      <w:numFmt w:val="bullet"/>
      <w:lvlText w:val="•"/>
      <w:lvlJc w:val="left"/>
      <w:pPr>
        <w:ind w:left="5931" w:hanging="317"/>
      </w:pPr>
      <w:rPr>
        <w:rFonts w:hint="default"/>
        <w:lang w:val="pt-PT" w:eastAsia="en-US" w:bidi="ar-SA"/>
      </w:rPr>
    </w:lvl>
    <w:lvl w:ilvl="7" w:tplc="0A664C82">
      <w:numFmt w:val="bullet"/>
      <w:lvlText w:val="•"/>
      <w:lvlJc w:val="left"/>
      <w:pPr>
        <w:ind w:left="6830" w:hanging="317"/>
      </w:pPr>
      <w:rPr>
        <w:rFonts w:hint="default"/>
        <w:lang w:val="pt-PT" w:eastAsia="en-US" w:bidi="ar-SA"/>
      </w:rPr>
    </w:lvl>
    <w:lvl w:ilvl="8" w:tplc="A886B3B2">
      <w:numFmt w:val="bullet"/>
      <w:lvlText w:val="•"/>
      <w:lvlJc w:val="left"/>
      <w:pPr>
        <w:ind w:left="7729" w:hanging="317"/>
      </w:pPr>
      <w:rPr>
        <w:rFonts w:hint="default"/>
        <w:lang w:val="pt-PT" w:eastAsia="en-US" w:bidi="ar-SA"/>
      </w:rPr>
    </w:lvl>
  </w:abstractNum>
  <w:abstractNum w:abstractNumId="23" w15:restartNumberingAfterBreak="0">
    <w:nsid w:val="6E1F6F7D"/>
    <w:multiLevelType w:val="hybridMultilevel"/>
    <w:tmpl w:val="7D605202"/>
    <w:lvl w:ilvl="0" w:tplc="0416000F">
      <w:start w:val="1"/>
      <w:numFmt w:val="decimal"/>
      <w:lvlText w:val="%1."/>
      <w:lvlJc w:val="left"/>
      <w:pPr>
        <w:ind w:left="143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52" w:hanging="360"/>
      </w:pPr>
    </w:lvl>
    <w:lvl w:ilvl="2" w:tplc="FFFFFFFF" w:tentative="1">
      <w:start w:val="1"/>
      <w:numFmt w:val="lowerRoman"/>
      <w:lvlText w:val="%3."/>
      <w:lvlJc w:val="right"/>
      <w:pPr>
        <w:ind w:left="2872" w:hanging="180"/>
      </w:pPr>
    </w:lvl>
    <w:lvl w:ilvl="3" w:tplc="FFFFFFFF" w:tentative="1">
      <w:start w:val="1"/>
      <w:numFmt w:val="decimal"/>
      <w:lvlText w:val="%4."/>
      <w:lvlJc w:val="left"/>
      <w:pPr>
        <w:ind w:left="3592" w:hanging="360"/>
      </w:pPr>
    </w:lvl>
    <w:lvl w:ilvl="4" w:tplc="FFFFFFFF" w:tentative="1">
      <w:start w:val="1"/>
      <w:numFmt w:val="lowerLetter"/>
      <w:lvlText w:val="%5."/>
      <w:lvlJc w:val="left"/>
      <w:pPr>
        <w:ind w:left="4312" w:hanging="360"/>
      </w:pPr>
    </w:lvl>
    <w:lvl w:ilvl="5" w:tplc="FFFFFFFF" w:tentative="1">
      <w:start w:val="1"/>
      <w:numFmt w:val="lowerRoman"/>
      <w:lvlText w:val="%6."/>
      <w:lvlJc w:val="right"/>
      <w:pPr>
        <w:ind w:left="5032" w:hanging="180"/>
      </w:pPr>
    </w:lvl>
    <w:lvl w:ilvl="6" w:tplc="FFFFFFFF" w:tentative="1">
      <w:start w:val="1"/>
      <w:numFmt w:val="decimal"/>
      <w:lvlText w:val="%7."/>
      <w:lvlJc w:val="left"/>
      <w:pPr>
        <w:ind w:left="5752" w:hanging="360"/>
      </w:pPr>
    </w:lvl>
    <w:lvl w:ilvl="7" w:tplc="FFFFFFFF" w:tentative="1">
      <w:start w:val="1"/>
      <w:numFmt w:val="lowerLetter"/>
      <w:lvlText w:val="%8."/>
      <w:lvlJc w:val="left"/>
      <w:pPr>
        <w:ind w:left="6472" w:hanging="360"/>
      </w:pPr>
    </w:lvl>
    <w:lvl w:ilvl="8" w:tplc="FFFFFFFF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24" w15:restartNumberingAfterBreak="0">
    <w:nsid w:val="6F962A24"/>
    <w:multiLevelType w:val="multilevel"/>
    <w:tmpl w:val="1786BE8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  <w:color w:va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5" w15:restartNumberingAfterBreak="0">
    <w:nsid w:val="72AF765E"/>
    <w:multiLevelType w:val="hybridMultilevel"/>
    <w:tmpl w:val="AE603C00"/>
    <w:lvl w:ilvl="0" w:tplc="18920FCA">
      <w:start w:val="1"/>
      <w:numFmt w:val="lowerLetter"/>
      <w:lvlText w:val="%1)"/>
      <w:lvlJc w:val="left"/>
      <w:pPr>
        <w:ind w:left="555" w:hanging="317"/>
      </w:pPr>
      <w:rPr>
        <w:rFonts w:ascii="Tahoma" w:eastAsia="Tahoma" w:hAnsi="Tahoma" w:cs="Tahoma" w:hint="default"/>
        <w:b/>
        <w:bCs/>
        <w:spacing w:val="-1"/>
        <w:w w:val="98"/>
        <w:sz w:val="24"/>
        <w:szCs w:val="24"/>
        <w:lang w:val="pt-PT" w:eastAsia="en-US" w:bidi="ar-SA"/>
      </w:rPr>
    </w:lvl>
    <w:lvl w:ilvl="1" w:tplc="2D78A45E">
      <w:numFmt w:val="bullet"/>
      <w:lvlText w:val="•"/>
      <w:lvlJc w:val="left"/>
      <w:pPr>
        <w:ind w:left="1456" w:hanging="317"/>
      </w:pPr>
      <w:rPr>
        <w:rFonts w:hint="default"/>
        <w:lang w:val="pt-PT" w:eastAsia="en-US" w:bidi="ar-SA"/>
      </w:rPr>
    </w:lvl>
    <w:lvl w:ilvl="2" w:tplc="4E6ABC64">
      <w:numFmt w:val="bullet"/>
      <w:lvlText w:val="•"/>
      <w:lvlJc w:val="left"/>
      <w:pPr>
        <w:ind w:left="2353" w:hanging="317"/>
      </w:pPr>
      <w:rPr>
        <w:rFonts w:hint="default"/>
        <w:lang w:val="pt-PT" w:eastAsia="en-US" w:bidi="ar-SA"/>
      </w:rPr>
    </w:lvl>
    <w:lvl w:ilvl="3" w:tplc="03008FF0">
      <w:numFmt w:val="bullet"/>
      <w:lvlText w:val="•"/>
      <w:lvlJc w:val="left"/>
      <w:pPr>
        <w:ind w:left="3249" w:hanging="317"/>
      </w:pPr>
      <w:rPr>
        <w:rFonts w:hint="default"/>
        <w:lang w:val="pt-PT" w:eastAsia="en-US" w:bidi="ar-SA"/>
      </w:rPr>
    </w:lvl>
    <w:lvl w:ilvl="4" w:tplc="4C000AD8">
      <w:numFmt w:val="bullet"/>
      <w:lvlText w:val="•"/>
      <w:lvlJc w:val="left"/>
      <w:pPr>
        <w:ind w:left="4146" w:hanging="317"/>
      </w:pPr>
      <w:rPr>
        <w:rFonts w:hint="default"/>
        <w:lang w:val="pt-PT" w:eastAsia="en-US" w:bidi="ar-SA"/>
      </w:rPr>
    </w:lvl>
    <w:lvl w:ilvl="5" w:tplc="3B5A7FDE">
      <w:numFmt w:val="bullet"/>
      <w:lvlText w:val="•"/>
      <w:lvlJc w:val="left"/>
      <w:pPr>
        <w:ind w:left="5043" w:hanging="317"/>
      </w:pPr>
      <w:rPr>
        <w:rFonts w:hint="default"/>
        <w:lang w:val="pt-PT" w:eastAsia="en-US" w:bidi="ar-SA"/>
      </w:rPr>
    </w:lvl>
    <w:lvl w:ilvl="6" w:tplc="E5AA603E">
      <w:numFmt w:val="bullet"/>
      <w:lvlText w:val="•"/>
      <w:lvlJc w:val="left"/>
      <w:pPr>
        <w:ind w:left="5939" w:hanging="317"/>
      </w:pPr>
      <w:rPr>
        <w:rFonts w:hint="default"/>
        <w:lang w:val="pt-PT" w:eastAsia="en-US" w:bidi="ar-SA"/>
      </w:rPr>
    </w:lvl>
    <w:lvl w:ilvl="7" w:tplc="83F23E4C">
      <w:numFmt w:val="bullet"/>
      <w:lvlText w:val="•"/>
      <w:lvlJc w:val="left"/>
      <w:pPr>
        <w:ind w:left="6836" w:hanging="317"/>
      </w:pPr>
      <w:rPr>
        <w:rFonts w:hint="default"/>
        <w:lang w:val="pt-PT" w:eastAsia="en-US" w:bidi="ar-SA"/>
      </w:rPr>
    </w:lvl>
    <w:lvl w:ilvl="8" w:tplc="3C0C0694">
      <w:numFmt w:val="bullet"/>
      <w:lvlText w:val="•"/>
      <w:lvlJc w:val="left"/>
      <w:pPr>
        <w:ind w:left="7733" w:hanging="317"/>
      </w:pPr>
      <w:rPr>
        <w:rFonts w:hint="default"/>
        <w:lang w:val="pt-PT" w:eastAsia="en-US" w:bidi="ar-SA"/>
      </w:rPr>
    </w:lvl>
  </w:abstractNum>
  <w:abstractNum w:abstractNumId="26" w15:restartNumberingAfterBreak="0">
    <w:nsid w:val="775F3C55"/>
    <w:multiLevelType w:val="hybridMultilevel"/>
    <w:tmpl w:val="A4C815A0"/>
    <w:lvl w:ilvl="0" w:tplc="E5326452">
      <w:start w:val="1"/>
      <w:numFmt w:val="lowerLetter"/>
      <w:lvlText w:val="%1)"/>
      <w:lvlJc w:val="left"/>
      <w:pPr>
        <w:ind w:left="222" w:hanging="305"/>
      </w:pPr>
      <w:rPr>
        <w:rFonts w:ascii="Verdana" w:eastAsia="Verdana" w:hAnsi="Verdana" w:cs="Verdana" w:hint="default"/>
        <w:spacing w:val="-1"/>
        <w:w w:val="81"/>
        <w:sz w:val="24"/>
        <w:szCs w:val="24"/>
        <w:lang w:val="pt-PT" w:eastAsia="en-US" w:bidi="ar-SA"/>
      </w:rPr>
    </w:lvl>
    <w:lvl w:ilvl="1" w:tplc="3C4694D8">
      <w:numFmt w:val="bullet"/>
      <w:lvlText w:val="•"/>
      <w:lvlJc w:val="left"/>
      <w:pPr>
        <w:ind w:left="1150" w:hanging="305"/>
      </w:pPr>
      <w:rPr>
        <w:rFonts w:hint="default"/>
        <w:lang w:val="pt-PT" w:eastAsia="en-US" w:bidi="ar-SA"/>
      </w:rPr>
    </w:lvl>
    <w:lvl w:ilvl="2" w:tplc="ADB8DFDC">
      <w:numFmt w:val="bullet"/>
      <w:lvlText w:val="•"/>
      <w:lvlJc w:val="left"/>
      <w:pPr>
        <w:ind w:left="2081" w:hanging="305"/>
      </w:pPr>
      <w:rPr>
        <w:rFonts w:hint="default"/>
        <w:lang w:val="pt-PT" w:eastAsia="en-US" w:bidi="ar-SA"/>
      </w:rPr>
    </w:lvl>
    <w:lvl w:ilvl="3" w:tplc="985C8FC4">
      <w:numFmt w:val="bullet"/>
      <w:lvlText w:val="•"/>
      <w:lvlJc w:val="left"/>
      <w:pPr>
        <w:ind w:left="3011" w:hanging="305"/>
      </w:pPr>
      <w:rPr>
        <w:rFonts w:hint="default"/>
        <w:lang w:val="pt-PT" w:eastAsia="en-US" w:bidi="ar-SA"/>
      </w:rPr>
    </w:lvl>
    <w:lvl w:ilvl="4" w:tplc="F2C86D2E">
      <w:numFmt w:val="bullet"/>
      <w:lvlText w:val="•"/>
      <w:lvlJc w:val="left"/>
      <w:pPr>
        <w:ind w:left="3942" w:hanging="305"/>
      </w:pPr>
      <w:rPr>
        <w:rFonts w:hint="default"/>
        <w:lang w:val="pt-PT" w:eastAsia="en-US" w:bidi="ar-SA"/>
      </w:rPr>
    </w:lvl>
    <w:lvl w:ilvl="5" w:tplc="ED3C9700">
      <w:numFmt w:val="bullet"/>
      <w:lvlText w:val="•"/>
      <w:lvlJc w:val="left"/>
      <w:pPr>
        <w:ind w:left="4873" w:hanging="305"/>
      </w:pPr>
      <w:rPr>
        <w:rFonts w:hint="default"/>
        <w:lang w:val="pt-PT" w:eastAsia="en-US" w:bidi="ar-SA"/>
      </w:rPr>
    </w:lvl>
    <w:lvl w:ilvl="6" w:tplc="67D0F0D8">
      <w:numFmt w:val="bullet"/>
      <w:lvlText w:val="•"/>
      <w:lvlJc w:val="left"/>
      <w:pPr>
        <w:ind w:left="5803" w:hanging="305"/>
      </w:pPr>
      <w:rPr>
        <w:rFonts w:hint="default"/>
        <w:lang w:val="pt-PT" w:eastAsia="en-US" w:bidi="ar-SA"/>
      </w:rPr>
    </w:lvl>
    <w:lvl w:ilvl="7" w:tplc="0F8494EC">
      <w:numFmt w:val="bullet"/>
      <w:lvlText w:val="•"/>
      <w:lvlJc w:val="left"/>
      <w:pPr>
        <w:ind w:left="6734" w:hanging="305"/>
      </w:pPr>
      <w:rPr>
        <w:rFonts w:hint="default"/>
        <w:lang w:val="pt-PT" w:eastAsia="en-US" w:bidi="ar-SA"/>
      </w:rPr>
    </w:lvl>
    <w:lvl w:ilvl="8" w:tplc="AAEEEB5E">
      <w:numFmt w:val="bullet"/>
      <w:lvlText w:val="•"/>
      <w:lvlJc w:val="left"/>
      <w:pPr>
        <w:ind w:left="7665" w:hanging="305"/>
      </w:pPr>
      <w:rPr>
        <w:rFonts w:hint="default"/>
        <w:lang w:val="pt-PT" w:eastAsia="en-US" w:bidi="ar-SA"/>
      </w:rPr>
    </w:lvl>
  </w:abstractNum>
  <w:abstractNum w:abstractNumId="27" w15:restartNumberingAfterBreak="0">
    <w:nsid w:val="7FC90FFE"/>
    <w:multiLevelType w:val="multilevel"/>
    <w:tmpl w:val="452ACCEC"/>
    <w:lvl w:ilvl="0">
      <w:start w:val="8"/>
      <w:numFmt w:val="decimal"/>
      <w:lvlText w:val="%1"/>
      <w:lvlJc w:val="left"/>
      <w:pPr>
        <w:ind w:left="222" w:hanging="57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74"/>
      </w:pPr>
      <w:rPr>
        <w:rFonts w:ascii="Tahoma" w:eastAsia="Tahoma" w:hAnsi="Tahoma" w:cs="Tahoma" w:hint="default"/>
        <w:b/>
        <w:bCs/>
        <w:spacing w:val="-1"/>
        <w:w w:val="7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81" w:hanging="5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574"/>
      </w:pPr>
      <w:rPr>
        <w:rFonts w:hint="default"/>
        <w:lang w:val="pt-PT" w:eastAsia="en-US" w:bidi="ar-SA"/>
      </w:rPr>
    </w:lvl>
  </w:abstractNum>
  <w:abstractNum w:abstractNumId="28" w15:restartNumberingAfterBreak="0">
    <w:nsid w:val="7FCE4F85"/>
    <w:multiLevelType w:val="multilevel"/>
    <w:tmpl w:val="F5D0C0D8"/>
    <w:lvl w:ilvl="0">
      <w:start w:val="1"/>
      <w:numFmt w:val="decimal"/>
      <w:lvlText w:val="%1"/>
      <w:lvlJc w:val="left"/>
      <w:pPr>
        <w:ind w:left="222" w:hanging="42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23"/>
      </w:pPr>
      <w:rPr>
        <w:rFonts w:ascii="Tahoma" w:eastAsia="Tahoma" w:hAnsi="Tahoma" w:cs="Tahoma" w:hint="default"/>
        <w:b/>
        <w:bCs/>
        <w:spacing w:val="-1"/>
        <w:w w:val="88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6" w:hanging="605"/>
      </w:pPr>
      <w:rPr>
        <w:rFonts w:ascii="Tahoma" w:eastAsia="Tahoma" w:hAnsi="Tahoma" w:cs="Tahoma" w:hint="default"/>
        <w:b/>
        <w:bCs/>
        <w:spacing w:val="-1"/>
        <w:w w:val="8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54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9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6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1" w:hanging="605"/>
      </w:pPr>
      <w:rPr>
        <w:rFonts w:hint="default"/>
        <w:lang w:val="pt-PT" w:eastAsia="en-US" w:bidi="ar-SA"/>
      </w:rPr>
    </w:lvl>
  </w:abstractNum>
  <w:num w:numId="1" w16cid:durableId="927076926">
    <w:abstractNumId w:val="21"/>
  </w:num>
  <w:num w:numId="2" w16cid:durableId="737871635">
    <w:abstractNumId w:val="25"/>
  </w:num>
  <w:num w:numId="3" w16cid:durableId="1728607845">
    <w:abstractNumId w:val="22"/>
  </w:num>
  <w:num w:numId="4" w16cid:durableId="325205761">
    <w:abstractNumId w:val="2"/>
  </w:num>
  <w:num w:numId="5" w16cid:durableId="263156052">
    <w:abstractNumId w:val="12"/>
  </w:num>
  <w:num w:numId="6" w16cid:durableId="1729264746">
    <w:abstractNumId w:val="16"/>
  </w:num>
  <w:num w:numId="7" w16cid:durableId="56366947">
    <w:abstractNumId w:val="10"/>
  </w:num>
  <w:num w:numId="8" w16cid:durableId="50614238">
    <w:abstractNumId w:val="5"/>
  </w:num>
  <w:num w:numId="9" w16cid:durableId="486748016">
    <w:abstractNumId w:val="13"/>
  </w:num>
  <w:num w:numId="10" w16cid:durableId="1477989420">
    <w:abstractNumId w:val="27"/>
  </w:num>
  <w:num w:numId="11" w16cid:durableId="1230118440">
    <w:abstractNumId w:val="6"/>
  </w:num>
  <w:num w:numId="12" w16cid:durableId="677384820">
    <w:abstractNumId w:val="14"/>
  </w:num>
  <w:num w:numId="13" w16cid:durableId="365444379">
    <w:abstractNumId w:val="20"/>
  </w:num>
  <w:num w:numId="14" w16cid:durableId="1324165602">
    <w:abstractNumId w:val="9"/>
  </w:num>
  <w:num w:numId="15" w16cid:durableId="1671441353">
    <w:abstractNumId w:val="15"/>
  </w:num>
  <w:num w:numId="16" w16cid:durableId="1445005067">
    <w:abstractNumId w:val="4"/>
  </w:num>
  <w:num w:numId="17" w16cid:durableId="105276550">
    <w:abstractNumId w:val="26"/>
  </w:num>
  <w:num w:numId="18" w16cid:durableId="840464553">
    <w:abstractNumId w:val="0"/>
  </w:num>
  <w:num w:numId="19" w16cid:durableId="581528511">
    <w:abstractNumId w:val="28"/>
  </w:num>
  <w:num w:numId="20" w16cid:durableId="614751276">
    <w:abstractNumId w:val="1"/>
  </w:num>
  <w:num w:numId="21" w16cid:durableId="400294442">
    <w:abstractNumId w:val="3"/>
  </w:num>
  <w:num w:numId="22" w16cid:durableId="1087313968">
    <w:abstractNumId w:val="11"/>
  </w:num>
  <w:num w:numId="23" w16cid:durableId="1787698369">
    <w:abstractNumId w:val="19"/>
  </w:num>
  <w:num w:numId="24" w16cid:durableId="1328945724">
    <w:abstractNumId w:val="8"/>
  </w:num>
  <w:num w:numId="25" w16cid:durableId="1581285191">
    <w:abstractNumId w:val="24"/>
  </w:num>
  <w:num w:numId="26" w16cid:durableId="346835871">
    <w:abstractNumId w:val="7"/>
  </w:num>
  <w:num w:numId="27" w16cid:durableId="539099921">
    <w:abstractNumId w:val="18"/>
  </w:num>
  <w:num w:numId="28" w16cid:durableId="924729401">
    <w:abstractNumId w:val="23"/>
  </w:num>
  <w:num w:numId="29" w16cid:durableId="5289578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08F6"/>
    <w:rsid w:val="000151AB"/>
    <w:rsid w:val="00072974"/>
    <w:rsid w:val="00085B31"/>
    <w:rsid w:val="000B1982"/>
    <w:rsid w:val="000B74F4"/>
    <w:rsid w:val="000F006E"/>
    <w:rsid w:val="00172D23"/>
    <w:rsid w:val="001858AA"/>
    <w:rsid w:val="001D4B76"/>
    <w:rsid w:val="00242986"/>
    <w:rsid w:val="002D1832"/>
    <w:rsid w:val="003308F6"/>
    <w:rsid w:val="0036573C"/>
    <w:rsid w:val="003B52CD"/>
    <w:rsid w:val="003C5E8A"/>
    <w:rsid w:val="003D4524"/>
    <w:rsid w:val="003F2FDA"/>
    <w:rsid w:val="004475E5"/>
    <w:rsid w:val="00481841"/>
    <w:rsid w:val="004856F8"/>
    <w:rsid w:val="005A4BD1"/>
    <w:rsid w:val="005C7F67"/>
    <w:rsid w:val="006D664D"/>
    <w:rsid w:val="007D35E2"/>
    <w:rsid w:val="008531EA"/>
    <w:rsid w:val="00856E6D"/>
    <w:rsid w:val="00871405"/>
    <w:rsid w:val="00872D50"/>
    <w:rsid w:val="008F062E"/>
    <w:rsid w:val="008F5D32"/>
    <w:rsid w:val="008F67C9"/>
    <w:rsid w:val="00904242"/>
    <w:rsid w:val="00937CE9"/>
    <w:rsid w:val="0094576C"/>
    <w:rsid w:val="00950B55"/>
    <w:rsid w:val="009855E1"/>
    <w:rsid w:val="00987874"/>
    <w:rsid w:val="009C187A"/>
    <w:rsid w:val="009D5C34"/>
    <w:rsid w:val="009E4DD7"/>
    <w:rsid w:val="00A71856"/>
    <w:rsid w:val="00B262D6"/>
    <w:rsid w:val="00B4215E"/>
    <w:rsid w:val="00BA07CF"/>
    <w:rsid w:val="00C22AD0"/>
    <w:rsid w:val="00C63295"/>
    <w:rsid w:val="00C86C3B"/>
    <w:rsid w:val="00CA1E88"/>
    <w:rsid w:val="00CA4988"/>
    <w:rsid w:val="00CE1749"/>
    <w:rsid w:val="00D45A79"/>
    <w:rsid w:val="00D87DA7"/>
    <w:rsid w:val="00DB636B"/>
    <w:rsid w:val="00E05A08"/>
    <w:rsid w:val="00E54586"/>
    <w:rsid w:val="00E55EA6"/>
    <w:rsid w:val="00E64055"/>
    <w:rsid w:val="00E66036"/>
    <w:rsid w:val="00EA5567"/>
    <w:rsid w:val="00F24229"/>
    <w:rsid w:val="00FB28C1"/>
    <w:rsid w:val="00FD5635"/>
    <w:rsid w:val="00FE4F15"/>
    <w:rsid w:val="00FE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10C0FD"/>
  <w15:docId w15:val="{73FFA86B-E47B-488E-B668-AA8B3CD4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83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3"/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Cabealho">
    <w:name w:val="header"/>
    <w:basedOn w:val="Normal"/>
    <w:link w:val="CabealhoChar"/>
    <w:uiPriority w:val="99"/>
    <w:unhideWhenUsed/>
    <w:rsid w:val="00C632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3295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632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3295"/>
    <w:rPr>
      <w:rFonts w:ascii="Verdana" w:eastAsia="Verdana" w:hAnsi="Verdana" w:cs="Verdana"/>
      <w:lang w:val="pt-PT"/>
    </w:rPr>
  </w:style>
  <w:style w:type="paragraph" w:styleId="NormalWeb">
    <w:name w:val="Normal (Web)"/>
    <w:basedOn w:val="Normal"/>
    <w:uiPriority w:val="99"/>
    <w:semiHidden/>
    <w:unhideWhenUsed/>
    <w:rsid w:val="0094576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58A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8AA"/>
    <w:rPr>
      <w:rFonts w:ascii="Segoe UI" w:eastAsia="Verdana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937CE9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481841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EA556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A5567"/>
    <w:rPr>
      <w:color w:val="800080" w:themeColor="followedHyperlink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E510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E5107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icaodemacabu.rj.gov.br" TargetMode="External"/><Relationship Id="rId13" Type="http://schemas.openxmlformats.org/officeDocument/2006/relationships/hyperlink" Target="https://www.portaltransparencia.gov.br/sancoes/cei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ortaltransparencia.gov.br/sancoes/cne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transparencia.gov.br/sancoes/cei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st.jus.br/certid%C3%A3o" TargetMode="External"/><Relationship Id="rId10" Type="http://schemas.openxmlformats.org/officeDocument/2006/relationships/hyperlink" Target="https://www.portaldecompraspublicas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decompraspublicas.com.br" TargetMode="External"/><Relationship Id="rId14" Type="http://schemas.openxmlformats.org/officeDocument/2006/relationships/hyperlink" Target="https://www.portaltransparencia.gov.br/sancoes/cne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D1707-61F7-4054-8553-650328C2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19</Pages>
  <Words>4632</Words>
  <Characters>25013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Dalton</dc:creator>
  <cp:lastModifiedBy>Isabelle Bersot Fernandes</cp:lastModifiedBy>
  <cp:revision>22</cp:revision>
  <cp:lastPrinted>2025-02-05T18:19:00Z</cp:lastPrinted>
  <dcterms:created xsi:type="dcterms:W3CDTF">2024-10-09T18:41:00Z</dcterms:created>
  <dcterms:modified xsi:type="dcterms:W3CDTF">2025-02-20T20:01:00Z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2024-10-09T00:00:00Z</vt:filetime>
  </property>
</Properties>
</file>