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9F88E" w14:textId="77777777" w:rsidR="008044B9" w:rsidRPr="00410EFE" w:rsidRDefault="008044B9" w:rsidP="007A66EB">
      <w:pPr>
        <w:ind w:right="-567"/>
        <w:jc w:val="center"/>
        <w:rPr>
          <w:rFonts w:cs="Times New Roman"/>
          <w:b/>
          <w:color w:val="FF0000"/>
          <w:u w:val="single"/>
        </w:rPr>
      </w:pPr>
    </w:p>
    <w:p w14:paraId="44611E73" w14:textId="77777777" w:rsidR="003D4DC9" w:rsidRPr="00410EFE" w:rsidRDefault="003D4DC9" w:rsidP="007A66EB">
      <w:pPr>
        <w:ind w:right="-567"/>
        <w:jc w:val="center"/>
        <w:rPr>
          <w:rFonts w:cs="Times New Roman"/>
          <w:b/>
          <w:u w:val="single"/>
        </w:rPr>
      </w:pPr>
    </w:p>
    <w:p w14:paraId="5CDA0AD3" w14:textId="77777777" w:rsidR="008044B9" w:rsidRPr="00410EFE" w:rsidRDefault="008044B9" w:rsidP="007A66EB">
      <w:pPr>
        <w:ind w:right="-567"/>
        <w:jc w:val="center"/>
        <w:rPr>
          <w:rFonts w:cs="Times New Roman"/>
          <w:b/>
          <w:u w:val="single"/>
        </w:rPr>
      </w:pPr>
      <w:r w:rsidRPr="00410EFE">
        <w:rPr>
          <w:rFonts w:cs="Times New Roman"/>
          <w:b/>
          <w:u w:val="single"/>
        </w:rPr>
        <w:t>DA SÍNTESE DO TERMO DE REFERÊNCIA</w:t>
      </w:r>
    </w:p>
    <w:p w14:paraId="33DE33D1" w14:textId="77777777" w:rsidR="003D4DC9" w:rsidRPr="00410EFE" w:rsidRDefault="003D4DC9" w:rsidP="007A66EB">
      <w:pPr>
        <w:ind w:right="-567"/>
        <w:jc w:val="center"/>
        <w:rPr>
          <w:rFonts w:cs="Times New Roman"/>
          <w:b/>
          <w:u w:val="single"/>
        </w:rPr>
      </w:pPr>
    </w:p>
    <w:p w14:paraId="6E76B9BB" w14:textId="77777777" w:rsidR="008044B9" w:rsidRPr="00410EFE" w:rsidRDefault="008044B9" w:rsidP="007A66EB">
      <w:pPr>
        <w:ind w:right="-567"/>
        <w:jc w:val="center"/>
        <w:rPr>
          <w:rFonts w:cs="Times New Roman"/>
          <w:b/>
          <w:u w:val="single"/>
        </w:rPr>
      </w:pPr>
    </w:p>
    <w:tbl>
      <w:tblPr>
        <w:tblW w:w="0" w:type="auto"/>
        <w:tblCellMar>
          <w:left w:w="10" w:type="dxa"/>
          <w:right w:w="10" w:type="dxa"/>
        </w:tblCellMar>
        <w:tblLook w:val="04A0" w:firstRow="1" w:lastRow="0" w:firstColumn="1" w:lastColumn="0" w:noHBand="0" w:noVBand="1"/>
      </w:tblPr>
      <w:tblGrid>
        <w:gridCol w:w="478"/>
        <w:gridCol w:w="8578"/>
      </w:tblGrid>
      <w:tr w:rsidR="00A95BC6" w:rsidRPr="00410EFE" w14:paraId="103816C7" w14:textId="77777777" w:rsidTr="008044B9">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5BC02ED9"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rPr>
            </w:pPr>
            <w:r w:rsidRPr="00410EFE">
              <w:rPr>
                <w:rFonts w:cs="Times New Roman"/>
                <w:b/>
              </w:rPr>
              <w:t>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20" w:type="dxa"/>
              <w:bottom w:w="0" w:type="dxa"/>
              <w:right w:w="120" w:type="dxa"/>
            </w:tcMar>
          </w:tcPr>
          <w:p w14:paraId="76D214AB"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410EFE">
              <w:rPr>
                <w:rFonts w:cs="Times New Roman"/>
                <w:b/>
              </w:rPr>
              <w:t>OBJETO</w:t>
            </w:r>
          </w:p>
          <w:p w14:paraId="746FDC27" w14:textId="77777777" w:rsidR="0073638E" w:rsidRPr="00410EFE" w:rsidRDefault="0073638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p>
          <w:p w14:paraId="025DC413" w14:textId="77777777" w:rsidR="00350B41" w:rsidRPr="00410EFE" w:rsidRDefault="00350B41" w:rsidP="007A66EB">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rPr>
                <w:rFonts w:eastAsia="Arial Unicode MS" w:cs="Times New Roman"/>
              </w:rPr>
            </w:pPr>
            <w:r w:rsidRPr="00410EFE">
              <w:rPr>
                <w:rFonts w:eastAsia="Arial Unicode MS" w:cs="Times New Roman"/>
              </w:rPr>
              <w:t xml:space="preserve">Contratação emergencial </w:t>
            </w:r>
            <w:r w:rsidR="00A9555F" w:rsidRPr="00410EFE">
              <w:rPr>
                <w:rFonts w:eastAsia="Arial Unicode MS" w:cs="Times New Roman"/>
              </w:rPr>
              <w:t xml:space="preserve">de empresa especializada </w:t>
            </w:r>
            <w:r w:rsidR="00793A08" w:rsidRPr="00410EFE">
              <w:rPr>
                <w:rFonts w:eastAsia="Arial Unicode MS" w:cs="Times New Roman"/>
              </w:rPr>
              <w:t>no</w:t>
            </w:r>
            <w:r w:rsidR="00A9555F" w:rsidRPr="00410EFE">
              <w:rPr>
                <w:rFonts w:eastAsia="Arial Unicode MS" w:cs="Times New Roman"/>
              </w:rPr>
              <w:t xml:space="preserve"> </w:t>
            </w:r>
            <w:r w:rsidR="00A95BC6" w:rsidRPr="00410EFE">
              <w:rPr>
                <w:rFonts w:eastAsia="Arial Unicode MS" w:cs="Times New Roman"/>
              </w:rPr>
              <w:t xml:space="preserve">fornecimento de </w:t>
            </w:r>
            <w:r w:rsidR="00692E2B">
              <w:rPr>
                <w:rFonts w:eastAsia="Arial Unicode MS" w:cs="Times New Roman"/>
              </w:rPr>
              <w:t>CADEIRA DE RODAS</w:t>
            </w:r>
            <w:r w:rsidR="003A4A87" w:rsidRPr="00410EFE">
              <w:rPr>
                <w:rFonts w:eastAsia="Arial Unicode MS" w:cs="Times New Roman"/>
              </w:rPr>
              <w:t>,</w:t>
            </w:r>
            <w:r w:rsidR="009F4FE7" w:rsidRPr="00410EFE">
              <w:rPr>
                <w:rFonts w:eastAsia="Arial Unicode MS" w:cs="Times New Roman"/>
              </w:rPr>
              <w:t xml:space="preserve"> </w:t>
            </w:r>
            <w:r w:rsidR="004B2BEA" w:rsidRPr="00410EFE">
              <w:rPr>
                <w:rFonts w:eastAsia="Arial Unicode MS" w:cs="Times New Roman"/>
              </w:rPr>
              <w:t xml:space="preserve">em </w:t>
            </w:r>
            <w:r w:rsidR="00DD54C7" w:rsidRPr="00410EFE">
              <w:rPr>
                <w:rFonts w:eastAsia="Arial Unicode MS" w:cs="Times New Roman"/>
              </w:rPr>
              <w:t>função do pedido da Defensoria Pública.</w:t>
            </w:r>
          </w:p>
          <w:p w14:paraId="6237C2C6" w14:textId="77777777" w:rsidR="002A76DE" w:rsidRPr="00410EFE" w:rsidRDefault="002A76D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rPr>
            </w:pPr>
          </w:p>
        </w:tc>
      </w:tr>
      <w:tr w:rsidR="00A95BC6" w:rsidRPr="00410EFE" w14:paraId="0AF8BE2F" w14:textId="77777777" w:rsidTr="002A76DE">
        <w:trPr>
          <w:trHeight w:val="912"/>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52CE898A"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color w:val="FF0000"/>
              </w:rPr>
            </w:pPr>
            <w:r w:rsidRPr="00410EFE">
              <w:rPr>
                <w:rFonts w:cs="Times New Roman"/>
                <w:b/>
              </w:rPr>
              <w:t>B</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20" w:type="dxa"/>
              <w:bottom w:w="0" w:type="dxa"/>
              <w:right w:w="120" w:type="dxa"/>
            </w:tcMar>
          </w:tcPr>
          <w:p w14:paraId="587F4447"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410EFE">
              <w:rPr>
                <w:rFonts w:cs="Times New Roman"/>
                <w:b/>
              </w:rPr>
              <w:t>VIGÊNCIA</w:t>
            </w:r>
          </w:p>
          <w:p w14:paraId="256B4D22" w14:textId="77777777" w:rsidR="0073638E" w:rsidRPr="00410EFE" w:rsidRDefault="0073638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rPr>
            </w:pPr>
          </w:p>
          <w:p w14:paraId="207AD610" w14:textId="77777777" w:rsidR="002A76DE" w:rsidRPr="00410EFE" w:rsidRDefault="008044B9" w:rsidP="007A66EB">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rPr>
                <w:rFonts w:eastAsia="Arial Unicode MS" w:cs="Times New Roman"/>
              </w:rPr>
            </w:pPr>
            <w:r w:rsidRPr="00410EFE">
              <w:rPr>
                <w:rFonts w:eastAsia="Arial Unicode MS" w:cs="Times New Roman"/>
              </w:rPr>
              <w:t xml:space="preserve">O prazo de vigência do CONTRATO é de </w:t>
            </w:r>
            <w:r w:rsidR="00692E2B">
              <w:rPr>
                <w:rFonts w:eastAsia="Arial Unicode MS" w:cs="Times New Roman"/>
              </w:rPr>
              <w:t>4 (QUATRO)</w:t>
            </w:r>
            <w:r w:rsidR="00266744" w:rsidRPr="00410EFE">
              <w:rPr>
                <w:rFonts w:eastAsia="Arial Unicode MS" w:cs="Times New Roman"/>
              </w:rPr>
              <w:t xml:space="preserve"> meses, contados a partir de sua assinatura.</w:t>
            </w:r>
            <w:r w:rsidRPr="00410EFE">
              <w:rPr>
                <w:rFonts w:eastAsia="Arial Unicode MS" w:cs="Times New Roman"/>
              </w:rPr>
              <w:t xml:space="preserve"> </w:t>
            </w:r>
          </w:p>
          <w:p w14:paraId="2372ECF2" w14:textId="77777777" w:rsidR="0073638E" w:rsidRPr="00410EFE" w:rsidRDefault="0073638E" w:rsidP="007A66EB">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rPr>
                <w:rFonts w:cs="Times New Roman"/>
                <w:color w:val="FF0000"/>
              </w:rPr>
            </w:pPr>
          </w:p>
        </w:tc>
      </w:tr>
      <w:tr w:rsidR="00A95BC6" w:rsidRPr="00410EFE" w14:paraId="6E7DE340" w14:textId="77777777" w:rsidTr="008044B9">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03A4C262"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color w:val="FF0000"/>
              </w:rPr>
            </w:pPr>
            <w:r w:rsidRPr="00410EFE">
              <w:rPr>
                <w:rFonts w:cs="Times New Roman"/>
                <w:b/>
              </w:rPr>
              <w:t>C</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20" w:type="dxa"/>
              <w:bottom w:w="0" w:type="dxa"/>
              <w:right w:w="120" w:type="dxa"/>
            </w:tcMar>
          </w:tcPr>
          <w:p w14:paraId="62C1CAA5"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410EFE">
              <w:rPr>
                <w:rFonts w:cs="Times New Roman"/>
                <w:b/>
              </w:rPr>
              <w:t xml:space="preserve">VALOR ESTIMADO DA CONTRATAÇÃO: </w:t>
            </w:r>
          </w:p>
          <w:p w14:paraId="3F87F9C1" w14:textId="77777777" w:rsidR="0073638E" w:rsidRPr="00410EFE" w:rsidRDefault="0073638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p>
          <w:p w14:paraId="5E852479" w14:textId="77777777" w:rsidR="007863E8" w:rsidRPr="00410EFE" w:rsidRDefault="007863E8" w:rsidP="007A66EB">
            <w:pPr>
              <w:pStyle w:val="Padro"/>
              <w:widowControl w:val="0"/>
              <w:tabs>
                <w:tab w:val="left" w:pos="0"/>
              </w:tabs>
              <w:autoSpaceDN/>
              <w:spacing w:after="0" w:line="240" w:lineRule="auto"/>
              <w:jc w:val="both"/>
              <w:rPr>
                <w:rFonts w:ascii="Times New Roman" w:hAnsi="Times New Roman" w:cs="Times New Roman"/>
                <w:color w:val="FF0000"/>
                <w:lang w:val="pt-BR"/>
              </w:rPr>
            </w:pPr>
            <w:r w:rsidRPr="00410EFE">
              <w:rPr>
                <w:rFonts w:ascii="Times New Roman" w:eastAsia="Adobe Fan Heiti Std B" w:hAnsi="Times New Roman" w:cs="Times New Roman"/>
                <w:color w:val="auto"/>
                <w:lang w:val="pt-BR"/>
              </w:rPr>
              <w:t xml:space="preserve">O valor estimado da contratação será </w:t>
            </w:r>
            <w:r w:rsidR="0073638E" w:rsidRPr="00410EFE">
              <w:rPr>
                <w:rFonts w:ascii="Times New Roman" w:eastAsia="Adobe Fan Heiti Std B" w:hAnsi="Times New Roman" w:cs="Times New Roman"/>
                <w:color w:val="auto"/>
                <w:lang w:val="pt-BR"/>
              </w:rPr>
              <w:t>auferido pelo Setor de C</w:t>
            </w:r>
            <w:r w:rsidRPr="00410EFE">
              <w:rPr>
                <w:rFonts w:ascii="Times New Roman" w:eastAsia="Adobe Fan Heiti Std B" w:hAnsi="Times New Roman" w:cs="Times New Roman"/>
                <w:color w:val="auto"/>
                <w:lang w:val="pt-BR"/>
              </w:rPr>
              <w:t>ompras.</w:t>
            </w:r>
          </w:p>
          <w:p w14:paraId="34D51B1C"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rPr>
                <w:rFonts w:cs="Times New Roman"/>
                <w:color w:val="FF0000"/>
              </w:rPr>
            </w:pPr>
          </w:p>
        </w:tc>
      </w:tr>
      <w:tr w:rsidR="00A95BC6" w:rsidRPr="00410EFE" w14:paraId="4AD5BCCE" w14:textId="77777777" w:rsidTr="008044B9">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6E840589" w14:textId="77777777" w:rsidR="008044B9" w:rsidRPr="00410EFE" w:rsidRDefault="008044B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color w:val="FF0000"/>
              </w:rPr>
            </w:pPr>
            <w:r w:rsidRPr="00410EFE">
              <w:rPr>
                <w:rFonts w:cs="Times New Roman"/>
                <w:b/>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20" w:type="dxa"/>
              <w:bottom w:w="0" w:type="dxa"/>
              <w:right w:w="120" w:type="dxa"/>
            </w:tcMar>
          </w:tcPr>
          <w:p w14:paraId="59D53933" w14:textId="77777777" w:rsidR="0073638E" w:rsidRPr="00410EFE" w:rsidRDefault="0073638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410EFE">
              <w:rPr>
                <w:rFonts w:cs="Times New Roman"/>
                <w:b/>
              </w:rPr>
              <w:t>TIPO DE LICITAÇÃO</w:t>
            </w:r>
            <w:r w:rsidR="008044B9" w:rsidRPr="00410EFE">
              <w:rPr>
                <w:rFonts w:cs="Times New Roman"/>
                <w:b/>
              </w:rPr>
              <w:t xml:space="preserve">: </w:t>
            </w:r>
          </w:p>
          <w:p w14:paraId="64005109" w14:textId="77777777" w:rsidR="0073638E" w:rsidRPr="00410EFE" w:rsidRDefault="0073638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p>
          <w:p w14:paraId="7B31BB9B" w14:textId="77777777" w:rsidR="008044B9" w:rsidRPr="00410EFE" w:rsidRDefault="007F6699"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rPr>
            </w:pPr>
            <w:r w:rsidRPr="00410EFE">
              <w:rPr>
                <w:rFonts w:cs="Times New Roman"/>
              </w:rPr>
              <w:t xml:space="preserve">Dispensa de Licitação - </w:t>
            </w:r>
            <w:r w:rsidR="008C111F" w:rsidRPr="00410EFE">
              <w:rPr>
                <w:rFonts w:cs="Times New Roman"/>
              </w:rPr>
              <w:t>A</w:t>
            </w:r>
            <w:r w:rsidRPr="00410EFE">
              <w:rPr>
                <w:rFonts w:eastAsia="Adobe Fan Heiti Std B" w:cs="Times New Roman"/>
              </w:rPr>
              <w:t xml:space="preserve">rt. </w:t>
            </w:r>
            <w:r w:rsidR="008C111F" w:rsidRPr="00410EFE">
              <w:rPr>
                <w:rFonts w:eastAsia="Adobe Fan Heiti Std B" w:cs="Times New Roman"/>
              </w:rPr>
              <w:t>75</w:t>
            </w:r>
            <w:r w:rsidRPr="00410EFE">
              <w:rPr>
                <w:rFonts w:eastAsia="Adobe Fan Heiti Std B" w:cs="Times New Roman"/>
              </w:rPr>
              <w:t>, V</w:t>
            </w:r>
            <w:r w:rsidR="008C111F" w:rsidRPr="00410EFE">
              <w:rPr>
                <w:rFonts w:eastAsia="Adobe Fan Heiti Std B" w:cs="Times New Roman"/>
              </w:rPr>
              <w:t>III</w:t>
            </w:r>
            <w:r w:rsidRPr="00410EFE">
              <w:rPr>
                <w:rFonts w:eastAsia="Adobe Fan Heiti Std B" w:cs="Times New Roman"/>
              </w:rPr>
              <w:t xml:space="preserve">, Lei nº </w:t>
            </w:r>
            <w:r w:rsidR="008C111F" w:rsidRPr="00410EFE">
              <w:rPr>
                <w:rFonts w:eastAsia="Adobe Fan Heiti Std B" w:cs="Times New Roman"/>
              </w:rPr>
              <w:t>14.133</w:t>
            </w:r>
            <w:r w:rsidRPr="00410EFE">
              <w:rPr>
                <w:rFonts w:eastAsia="Adobe Fan Heiti Std B" w:cs="Times New Roman"/>
              </w:rPr>
              <w:t>/</w:t>
            </w:r>
            <w:r w:rsidR="008C111F" w:rsidRPr="00410EFE">
              <w:rPr>
                <w:rFonts w:eastAsia="Adobe Fan Heiti Std B" w:cs="Times New Roman"/>
              </w:rPr>
              <w:t>21</w:t>
            </w:r>
          </w:p>
          <w:p w14:paraId="3DF71462" w14:textId="77777777" w:rsidR="0073638E" w:rsidRPr="00410EFE" w:rsidRDefault="0073638E" w:rsidP="007A66EB">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color w:val="FF0000"/>
              </w:rPr>
            </w:pPr>
          </w:p>
        </w:tc>
      </w:tr>
    </w:tbl>
    <w:p w14:paraId="04B91670" w14:textId="77777777" w:rsidR="008044B9" w:rsidRPr="00410EFE" w:rsidRDefault="008044B9" w:rsidP="007A66EB">
      <w:pPr>
        <w:pStyle w:val="CabealhodoSumrio"/>
        <w:numPr>
          <w:ilvl w:val="0"/>
          <w:numId w:val="0"/>
        </w:numPr>
        <w:spacing w:before="0"/>
        <w:outlineLvl w:val="9"/>
        <w:rPr>
          <w:rFonts w:ascii="Times New Roman" w:eastAsia="Adobe Fan Heiti Std B" w:hAnsi="Times New Roman"/>
          <w:b/>
          <w:color w:val="FF0000"/>
          <w:sz w:val="24"/>
          <w:szCs w:val="24"/>
        </w:rPr>
      </w:pPr>
    </w:p>
    <w:p w14:paraId="4B9E73DE" w14:textId="77777777" w:rsidR="008044B9" w:rsidRPr="00410EFE" w:rsidRDefault="008044B9" w:rsidP="007A66EB">
      <w:pPr>
        <w:rPr>
          <w:rFonts w:cs="Times New Roman"/>
          <w:color w:val="FF0000"/>
          <w:lang w:eastAsia="pt-BR" w:bidi="ar-SA"/>
        </w:rPr>
      </w:pPr>
    </w:p>
    <w:p w14:paraId="18CFF9CC" w14:textId="77777777" w:rsidR="008044B9" w:rsidRPr="00410EFE" w:rsidRDefault="008044B9" w:rsidP="007A66EB">
      <w:pPr>
        <w:rPr>
          <w:rFonts w:cs="Times New Roman"/>
          <w:color w:val="FF0000"/>
          <w:lang w:eastAsia="pt-BR" w:bidi="ar-SA"/>
        </w:rPr>
      </w:pPr>
    </w:p>
    <w:p w14:paraId="7DAEBB08" w14:textId="77777777" w:rsidR="008044B9" w:rsidRPr="00410EFE" w:rsidRDefault="008044B9" w:rsidP="007A66EB">
      <w:pPr>
        <w:rPr>
          <w:rFonts w:cs="Times New Roman"/>
          <w:color w:val="FF0000"/>
          <w:lang w:eastAsia="pt-BR" w:bidi="ar-SA"/>
        </w:rPr>
      </w:pPr>
    </w:p>
    <w:p w14:paraId="334A1D64" w14:textId="77777777" w:rsidR="008044B9" w:rsidRPr="00410EFE" w:rsidRDefault="008044B9" w:rsidP="007A66EB">
      <w:pPr>
        <w:rPr>
          <w:rFonts w:cs="Times New Roman"/>
          <w:color w:val="FF0000"/>
          <w:lang w:eastAsia="pt-BR" w:bidi="ar-SA"/>
        </w:rPr>
      </w:pPr>
    </w:p>
    <w:p w14:paraId="3D5645FE" w14:textId="77777777" w:rsidR="008044B9" w:rsidRPr="00410EFE" w:rsidRDefault="008044B9" w:rsidP="007A66EB">
      <w:pPr>
        <w:rPr>
          <w:rFonts w:cs="Times New Roman"/>
          <w:color w:val="FF0000"/>
          <w:lang w:eastAsia="pt-BR" w:bidi="ar-SA"/>
        </w:rPr>
      </w:pPr>
    </w:p>
    <w:p w14:paraId="31C7F1BF" w14:textId="77777777" w:rsidR="006D4E53" w:rsidRPr="00410EFE" w:rsidRDefault="006D4E53" w:rsidP="007A66EB">
      <w:pPr>
        <w:rPr>
          <w:rFonts w:cs="Times New Roman"/>
          <w:color w:val="FF0000"/>
          <w:lang w:eastAsia="pt-BR" w:bidi="ar-SA"/>
        </w:rPr>
      </w:pPr>
    </w:p>
    <w:p w14:paraId="5E92095F" w14:textId="77777777" w:rsidR="006D4E53" w:rsidRPr="00410EFE" w:rsidRDefault="006D4E53" w:rsidP="007A66EB">
      <w:pPr>
        <w:rPr>
          <w:rFonts w:cs="Times New Roman"/>
          <w:color w:val="FF0000"/>
          <w:lang w:eastAsia="pt-BR" w:bidi="ar-SA"/>
        </w:rPr>
      </w:pPr>
    </w:p>
    <w:p w14:paraId="237E6B50" w14:textId="77777777" w:rsidR="006D4E53" w:rsidRPr="00410EFE" w:rsidRDefault="006D4E53" w:rsidP="007A66EB">
      <w:pPr>
        <w:rPr>
          <w:rFonts w:cs="Times New Roman"/>
          <w:color w:val="FF0000"/>
          <w:lang w:eastAsia="pt-BR" w:bidi="ar-SA"/>
        </w:rPr>
      </w:pPr>
    </w:p>
    <w:p w14:paraId="43E7A1D2" w14:textId="77777777" w:rsidR="006D4E53" w:rsidRPr="00410EFE" w:rsidRDefault="006D4E53" w:rsidP="007A66EB">
      <w:pPr>
        <w:rPr>
          <w:rFonts w:cs="Times New Roman"/>
          <w:color w:val="FF0000"/>
          <w:lang w:eastAsia="pt-BR" w:bidi="ar-SA"/>
        </w:rPr>
      </w:pPr>
    </w:p>
    <w:p w14:paraId="2837D340" w14:textId="77777777" w:rsidR="008044B9" w:rsidRPr="00410EFE" w:rsidRDefault="008044B9" w:rsidP="007A66EB">
      <w:pPr>
        <w:rPr>
          <w:rFonts w:cs="Times New Roman"/>
          <w:color w:val="FF0000"/>
          <w:lang w:eastAsia="pt-BR" w:bidi="ar-SA"/>
        </w:rPr>
      </w:pPr>
    </w:p>
    <w:p w14:paraId="00B00F8D" w14:textId="77777777" w:rsidR="008044B9" w:rsidRPr="00410EFE" w:rsidRDefault="008044B9" w:rsidP="007A66EB">
      <w:pPr>
        <w:rPr>
          <w:rFonts w:cs="Times New Roman"/>
          <w:color w:val="FF0000"/>
          <w:lang w:eastAsia="pt-BR" w:bidi="ar-SA"/>
        </w:rPr>
      </w:pPr>
    </w:p>
    <w:p w14:paraId="7D514AC4" w14:textId="77777777" w:rsidR="008044B9" w:rsidRPr="00410EFE" w:rsidRDefault="008044B9" w:rsidP="007A66EB">
      <w:pPr>
        <w:rPr>
          <w:rFonts w:cs="Times New Roman"/>
          <w:color w:val="FF0000"/>
          <w:lang w:eastAsia="pt-BR" w:bidi="ar-SA"/>
        </w:rPr>
      </w:pPr>
    </w:p>
    <w:p w14:paraId="32AE4A66" w14:textId="77777777" w:rsidR="001524F2" w:rsidRPr="00410EFE" w:rsidRDefault="001524F2" w:rsidP="007A66EB">
      <w:pPr>
        <w:rPr>
          <w:rFonts w:cs="Times New Roman"/>
          <w:color w:val="FF0000"/>
          <w:lang w:eastAsia="pt-BR" w:bidi="ar-SA"/>
        </w:rPr>
      </w:pPr>
    </w:p>
    <w:p w14:paraId="6369008C" w14:textId="77777777" w:rsidR="001524F2" w:rsidRPr="00410EFE" w:rsidRDefault="001524F2" w:rsidP="007A66EB">
      <w:pPr>
        <w:rPr>
          <w:rFonts w:cs="Times New Roman"/>
          <w:color w:val="FF0000"/>
          <w:lang w:eastAsia="pt-BR" w:bidi="ar-SA"/>
        </w:rPr>
      </w:pPr>
    </w:p>
    <w:p w14:paraId="4E46DE5D" w14:textId="77777777" w:rsidR="003D4DC9" w:rsidRPr="00410EFE" w:rsidRDefault="003D4DC9" w:rsidP="007A66EB">
      <w:pPr>
        <w:rPr>
          <w:rFonts w:cs="Times New Roman"/>
          <w:color w:val="FF0000"/>
          <w:lang w:eastAsia="pt-BR" w:bidi="ar-SA"/>
        </w:rPr>
      </w:pPr>
    </w:p>
    <w:p w14:paraId="0FCD7805" w14:textId="77777777" w:rsidR="001524F2" w:rsidRPr="00410EFE" w:rsidRDefault="001524F2" w:rsidP="007A66EB">
      <w:pPr>
        <w:rPr>
          <w:rFonts w:cs="Times New Roman"/>
          <w:color w:val="FF0000"/>
          <w:lang w:eastAsia="pt-BR" w:bidi="ar-SA"/>
        </w:rPr>
      </w:pPr>
    </w:p>
    <w:p w14:paraId="58821050" w14:textId="77777777" w:rsidR="001524F2" w:rsidRPr="00410EFE" w:rsidRDefault="001524F2" w:rsidP="007A66EB">
      <w:pPr>
        <w:rPr>
          <w:rFonts w:cs="Times New Roman"/>
          <w:color w:val="FF0000"/>
          <w:lang w:eastAsia="pt-BR" w:bidi="ar-SA"/>
        </w:rPr>
      </w:pPr>
    </w:p>
    <w:p w14:paraId="10B8A542" w14:textId="77777777" w:rsidR="00514184" w:rsidRPr="00410EFE" w:rsidRDefault="00514184" w:rsidP="007A66EB">
      <w:pPr>
        <w:rPr>
          <w:rFonts w:cs="Times New Roman"/>
          <w:color w:val="FF0000"/>
          <w:lang w:eastAsia="pt-BR" w:bidi="ar-SA"/>
        </w:rPr>
      </w:pPr>
    </w:p>
    <w:p w14:paraId="16A88070" w14:textId="77777777" w:rsidR="00514184" w:rsidRPr="00410EFE" w:rsidRDefault="00514184" w:rsidP="007A66EB">
      <w:pPr>
        <w:rPr>
          <w:rFonts w:cs="Times New Roman"/>
          <w:color w:val="FF0000"/>
          <w:lang w:eastAsia="pt-BR" w:bidi="ar-SA"/>
        </w:rPr>
      </w:pPr>
    </w:p>
    <w:p w14:paraId="595409A6" w14:textId="77777777" w:rsidR="00F62496" w:rsidRPr="00410EFE" w:rsidRDefault="00F62496" w:rsidP="007A66EB">
      <w:pPr>
        <w:rPr>
          <w:rFonts w:cs="Times New Roman"/>
          <w:color w:val="FF0000"/>
          <w:lang w:eastAsia="pt-BR" w:bidi="ar-SA"/>
        </w:rPr>
      </w:pPr>
    </w:p>
    <w:p w14:paraId="080311A8" w14:textId="77777777" w:rsidR="00C7336D" w:rsidRPr="00410EFE" w:rsidRDefault="00C7336D" w:rsidP="007A66EB">
      <w:pPr>
        <w:rPr>
          <w:rFonts w:cs="Times New Roman"/>
          <w:color w:val="FF0000"/>
          <w:lang w:eastAsia="pt-BR" w:bidi="ar-SA"/>
        </w:rPr>
      </w:pPr>
    </w:p>
    <w:p w14:paraId="78C9002B" w14:textId="77777777" w:rsidR="001524F2" w:rsidRPr="00410EFE" w:rsidRDefault="001524F2" w:rsidP="007A66EB">
      <w:pPr>
        <w:rPr>
          <w:rFonts w:cs="Times New Roman"/>
          <w:color w:val="FF0000"/>
          <w:lang w:eastAsia="pt-BR" w:bidi="ar-SA"/>
        </w:rPr>
      </w:pPr>
    </w:p>
    <w:p w14:paraId="52185CEB" w14:textId="77777777" w:rsidR="008044B9" w:rsidRPr="00410EFE" w:rsidRDefault="008044B9" w:rsidP="007A66EB">
      <w:pPr>
        <w:rPr>
          <w:rFonts w:cs="Times New Roman"/>
          <w:color w:val="FF0000"/>
          <w:lang w:eastAsia="pt-BR" w:bidi="ar-SA"/>
        </w:rPr>
      </w:pPr>
    </w:p>
    <w:p w14:paraId="0BB18169" w14:textId="77777777" w:rsidR="008044B9" w:rsidRPr="00410EFE" w:rsidRDefault="008044B9" w:rsidP="007A66EB">
      <w:pPr>
        <w:pStyle w:val="Padro"/>
        <w:tabs>
          <w:tab w:val="left" w:pos="7688"/>
        </w:tabs>
        <w:spacing w:after="0" w:line="240" w:lineRule="auto"/>
        <w:rPr>
          <w:rFonts w:ascii="Times New Roman" w:eastAsia="Adobe Fan Heiti Std B" w:hAnsi="Times New Roman" w:cs="Times New Roman"/>
          <w:b/>
          <w:color w:val="auto"/>
          <w:lang w:val="pt-BR"/>
        </w:rPr>
      </w:pPr>
    </w:p>
    <w:p w14:paraId="33BE4B0C" w14:textId="77777777" w:rsidR="008044B9" w:rsidRPr="00410EFE" w:rsidRDefault="008044B9" w:rsidP="007A66EB">
      <w:pPr>
        <w:pStyle w:val="Padro"/>
        <w:spacing w:after="0" w:line="240" w:lineRule="auto"/>
        <w:jc w:val="center"/>
        <w:rPr>
          <w:rFonts w:ascii="Times New Roman" w:eastAsia="Adobe Fan Heiti Std B" w:hAnsi="Times New Roman" w:cs="Times New Roman"/>
          <w:b/>
          <w:color w:val="auto"/>
          <w:lang w:val="pt-BR"/>
        </w:rPr>
      </w:pPr>
      <w:r w:rsidRPr="00410EFE">
        <w:rPr>
          <w:rFonts w:ascii="Times New Roman" w:eastAsia="Adobe Fan Heiti Std B" w:hAnsi="Times New Roman" w:cs="Times New Roman"/>
          <w:b/>
          <w:color w:val="auto"/>
          <w:lang w:val="pt-BR"/>
        </w:rPr>
        <w:lastRenderedPageBreak/>
        <w:t>TERMO DE REFERÊNCIA</w:t>
      </w:r>
    </w:p>
    <w:p w14:paraId="2651E427" w14:textId="77777777" w:rsidR="006D4E53" w:rsidRPr="00410EFE" w:rsidRDefault="006D4E53" w:rsidP="007A66EB">
      <w:pPr>
        <w:pStyle w:val="Padro"/>
        <w:spacing w:after="0" w:line="240" w:lineRule="auto"/>
        <w:jc w:val="center"/>
        <w:rPr>
          <w:rFonts w:ascii="Times New Roman" w:eastAsia="Adobe Fan Heiti Std B" w:hAnsi="Times New Roman" w:cs="Times New Roman"/>
          <w:b/>
          <w:color w:val="auto"/>
          <w:lang w:val="pt-BR"/>
        </w:rPr>
      </w:pPr>
    </w:p>
    <w:p w14:paraId="2EAA6903" w14:textId="77777777" w:rsidR="00DD54C7" w:rsidRPr="00410EFE" w:rsidRDefault="00D700AD" w:rsidP="00C41C4A">
      <w:pPr>
        <w:tabs>
          <w:tab w:val="left" w:pos="-1056"/>
          <w:tab w:val="left" w:pos="-348"/>
          <w:tab w:val="left" w:pos="360"/>
          <w:tab w:val="left" w:pos="1068"/>
          <w:tab w:val="left" w:pos="1221"/>
          <w:tab w:val="left" w:pos="1776"/>
          <w:tab w:val="left" w:pos="2484"/>
          <w:tab w:val="left" w:pos="3192"/>
          <w:tab w:val="left" w:pos="3900"/>
          <w:tab w:val="left" w:pos="5316"/>
          <w:tab w:val="left" w:pos="6024"/>
          <w:tab w:val="left" w:pos="6732"/>
          <w:tab w:val="left" w:pos="7440"/>
          <w:tab w:val="left" w:pos="8148"/>
          <w:tab w:val="left" w:pos="8856"/>
          <w:tab w:val="left" w:pos="9564"/>
        </w:tabs>
        <w:ind w:left="3544" w:hanging="1"/>
        <w:jc w:val="both"/>
        <w:rPr>
          <w:rFonts w:eastAsia="Arial Unicode MS" w:cs="Times New Roman"/>
        </w:rPr>
      </w:pPr>
      <w:r w:rsidRPr="00410EFE">
        <w:rPr>
          <w:rFonts w:eastAsia="Arial Unicode MS" w:cs="Times New Roman"/>
        </w:rPr>
        <w:t xml:space="preserve">Contratação emergencial de empresa especializada </w:t>
      </w:r>
      <w:r w:rsidR="000729F6" w:rsidRPr="00410EFE">
        <w:rPr>
          <w:rFonts w:eastAsia="Arial Unicode MS" w:cs="Times New Roman"/>
        </w:rPr>
        <w:t>no</w:t>
      </w:r>
      <w:r w:rsidRPr="00410EFE">
        <w:rPr>
          <w:rFonts w:eastAsia="Arial Unicode MS" w:cs="Times New Roman"/>
        </w:rPr>
        <w:t xml:space="preserve"> fornecimento de </w:t>
      </w:r>
      <w:r w:rsidR="00692E2B">
        <w:rPr>
          <w:rFonts w:eastAsia="Arial Unicode MS" w:cs="Times New Roman"/>
        </w:rPr>
        <w:t>CADEIRA DE RODAS</w:t>
      </w:r>
      <w:r w:rsidR="00692E2B" w:rsidRPr="00410EFE">
        <w:rPr>
          <w:rFonts w:eastAsia="Arial Unicode MS" w:cs="Times New Roman"/>
        </w:rPr>
        <w:t xml:space="preserve"> </w:t>
      </w:r>
      <w:r w:rsidR="00DD54C7" w:rsidRPr="00410EFE">
        <w:rPr>
          <w:rFonts w:eastAsia="Arial Unicode MS" w:cs="Times New Roman"/>
        </w:rPr>
        <w:t>em função do pedido da Defensoria Pública.</w:t>
      </w:r>
    </w:p>
    <w:p w14:paraId="5A8B5E72" w14:textId="77777777" w:rsidR="004B233F" w:rsidRPr="00410EFE" w:rsidRDefault="004B233F" w:rsidP="007A66EB">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left="4253"/>
        <w:jc w:val="both"/>
        <w:rPr>
          <w:rFonts w:eastAsia="Arial Unicode MS" w:cs="Times New Roman"/>
        </w:rPr>
      </w:pPr>
    </w:p>
    <w:p w14:paraId="2FB32AC2" w14:textId="77777777" w:rsidR="00D31B32" w:rsidRPr="00410EFE" w:rsidRDefault="008044B9" w:rsidP="00D31B32">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0" w:name="_Toc476848197"/>
      <w:bookmarkStart w:id="1" w:name="_Toc477958950"/>
      <w:bookmarkStart w:id="2" w:name="_Toc522005198"/>
      <w:r w:rsidRPr="00410EFE">
        <w:rPr>
          <w:rFonts w:ascii="Times New Roman" w:eastAsia="Adobe Fan Heiti Std B" w:hAnsi="Times New Roman" w:cs="Times New Roman"/>
        </w:rPr>
        <w:t>DO OBJETO</w:t>
      </w:r>
      <w:bookmarkEnd w:id="0"/>
      <w:bookmarkEnd w:id="1"/>
      <w:bookmarkEnd w:id="2"/>
    </w:p>
    <w:p w14:paraId="077C2B2C" w14:textId="77777777" w:rsidR="002A76DE" w:rsidRPr="00410EFE" w:rsidRDefault="00585FCC"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rial Unicode MS" w:hAnsi="Times New Roman" w:cs="Times New Roman"/>
          <w:color w:val="auto"/>
          <w:lang w:val="pt-BR"/>
        </w:rPr>
        <w:t xml:space="preserve">Contratação emergencial de empresa especializada </w:t>
      </w:r>
      <w:r w:rsidR="00E07C44" w:rsidRPr="00410EFE">
        <w:rPr>
          <w:rFonts w:ascii="Times New Roman" w:eastAsia="Arial Unicode MS" w:hAnsi="Times New Roman" w:cs="Times New Roman"/>
          <w:color w:val="auto"/>
          <w:lang w:val="pt-BR"/>
        </w:rPr>
        <w:t xml:space="preserve">no fornecimento de </w:t>
      </w:r>
      <w:r w:rsidR="00692E2B">
        <w:rPr>
          <w:rFonts w:ascii="Times New Roman" w:eastAsia="Arial Unicode MS" w:hAnsi="Times New Roman" w:cs="Times New Roman"/>
        </w:rPr>
        <w:t>CADEIRA DE RODAS</w:t>
      </w:r>
      <w:r w:rsidR="00B44587">
        <w:rPr>
          <w:rFonts w:ascii="Times New Roman" w:eastAsia="Arial Unicode MS" w:hAnsi="Times New Roman" w:cs="Times New Roman"/>
        </w:rPr>
        <w:t xml:space="preserve"> PARA TRANSPORTE DE IDOSOS ATÉ 75KG</w:t>
      </w:r>
      <w:r w:rsidR="00C41C4A" w:rsidRPr="00410EFE">
        <w:rPr>
          <w:rFonts w:ascii="Times New Roman" w:eastAsia="Arial Unicode MS" w:hAnsi="Times New Roman" w:cs="Times New Roman"/>
        </w:rPr>
        <w:t xml:space="preserve">, </w:t>
      </w:r>
      <w:r w:rsidR="00FE078B" w:rsidRPr="00410EFE">
        <w:rPr>
          <w:rFonts w:ascii="Times New Roman" w:eastAsia="Arial Unicode MS" w:hAnsi="Times New Roman" w:cs="Times New Roman"/>
          <w:color w:val="auto"/>
          <w:lang w:val="pt-BR"/>
        </w:rPr>
        <w:t xml:space="preserve">em função do </w:t>
      </w:r>
      <w:r w:rsidR="00133EDF" w:rsidRPr="00410EFE">
        <w:rPr>
          <w:rFonts w:ascii="Times New Roman" w:eastAsia="Arial Unicode MS" w:hAnsi="Times New Roman" w:cs="Times New Roman"/>
          <w:color w:val="auto"/>
          <w:lang w:val="pt-BR"/>
        </w:rPr>
        <w:t>pedido da Defensoria Pública</w:t>
      </w:r>
      <w:r w:rsidR="00FE078B" w:rsidRPr="00410EFE">
        <w:rPr>
          <w:rFonts w:ascii="Times New Roman" w:eastAsia="Arial Unicode MS" w:hAnsi="Times New Roman" w:cs="Times New Roman"/>
          <w:color w:val="auto"/>
          <w:lang w:val="pt-BR"/>
        </w:rPr>
        <w:t>.</w:t>
      </w:r>
      <w:r w:rsidR="003045DD" w:rsidRPr="00410EFE">
        <w:rPr>
          <w:rFonts w:ascii="Times New Roman" w:eastAsia="Arial Unicode MS" w:hAnsi="Times New Roman" w:cs="Times New Roman"/>
          <w:color w:val="auto"/>
          <w:lang w:val="pt-BR"/>
        </w:rPr>
        <w:t xml:space="preserve"> </w:t>
      </w:r>
    </w:p>
    <w:p w14:paraId="4190F088" w14:textId="77777777" w:rsidR="00D1131F" w:rsidRPr="00410EFE" w:rsidRDefault="00D1131F" w:rsidP="00D1131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70685810" w14:textId="77777777" w:rsidR="008044B9" w:rsidRPr="00410EFE"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3" w:name="_Toc477958951"/>
      <w:bookmarkStart w:id="4" w:name="_Toc522005199"/>
      <w:r w:rsidRPr="00410EFE">
        <w:rPr>
          <w:rFonts w:ascii="Times New Roman" w:eastAsia="Adobe Fan Heiti Std B" w:hAnsi="Times New Roman" w:cs="Times New Roman"/>
        </w:rPr>
        <w:t>DA JUSTIFICATIVA</w:t>
      </w:r>
      <w:bookmarkEnd w:id="3"/>
      <w:bookmarkEnd w:id="4"/>
    </w:p>
    <w:p w14:paraId="6E0742AA" w14:textId="77777777" w:rsidR="00911764"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T</w:t>
      </w:r>
      <w:r w:rsidR="0073638E" w:rsidRPr="00410EFE">
        <w:rPr>
          <w:rFonts w:ascii="Times New Roman" w:eastAsia="Adobe Fan Heiti Std B" w:hAnsi="Times New Roman" w:cs="Times New Roman"/>
          <w:color w:val="auto"/>
          <w:lang w:val="pt-BR"/>
        </w:rPr>
        <w:t>rata-se de processo administrativo</w:t>
      </w:r>
      <w:r w:rsidR="00911764" w:rsidRPr="00410EFE">
        <w:rPr>
          <w:rFonts w:ascii="Times New Roman" w:eastAsia="Adobe Fan Heiti Std B" w:hAnsi="Times New Roman" w:cs="Times New Roman"/>
          <w:color w:val="auto"/>
          <w:lang w:val="pt-BR"/>
        </w:rPr>
        <w:t xml:space="preserve">, com vistas à aquisição de </w:t>
      </w:r>
      <w:r w:rsidR="00692E2B">
        <w:rPr>
          <w:rFonts w:ascii="Times New Roman" w:eastAsia="Arial Unicode MS" w:hAnsi="Times New Roman" w:cs="Times New Roman"/>
        </w:rPr>
        <w:t>CADEIRA DE RODAS</w:t>
      </w:r>
      <w:r w:rsidR="00410EFE" w:rsidRPr="00410EFE">
        <w:rPr>
          <w:rFonts w:ascii="Times New Roman" w:eastAsia="Adobe Fan Heiti Std B" w:hAnsi="Times New Roman" w:cs="Times New Roman"/>
          <w:color w:val="auto"/>
          <w:lang w:val="pt-BR"/>
        </w:rPr>
        <w:t>, para</w:t>
      </w:r>
      <w:r w:rsidR="00C7730F" w:rsidRPr="00410EFE">
        <w:rPr>
          <w:rFonts w:ascii="Times New Roman" w:eastAsia="Adobe Fan Heiti Std B" w:hAnsi="Times New Roman" w:cs="Times New Roman"/>
          <w:color w:val="auto"/>
          <w:lang w:val="pt-BR"/>
        </w:rPr>
        <w:t xml:space="preserve"> o paciente</w:t>
      </w:r>
      <w:r w:rsidR="00410EFE">
        <w:rPr>
          <w:rFonts w:ascii="Times New Roman" w:eastAsia="Adobe Fan Heiti Std B" w:hAnsi="Times New Roman" w:cs="Times New Roman"/>
          <w:color w:val="auto"/>
          <w:lang w:val="pt-BR"/>
        </w:rPr>
        <w:t xml:space="preserve">, Sr. Marco Antônio Pereira de Almeida, </w:t>
      </w:r>
      <w:r w:rsidR="00911764" w:rsidRPr="00410EFE">
        <w:rPr>
          <w:rFonts w:ascii="Times New Roman" w:eastAsia="Adobe Fan Heiti Std B" w:hAnsi="Times New Roman" w:cs="Times New Roman"/>
          <w:color w:val="auto"/>
          <w:lang w:val="pt-BR"/>
        </w:rPr>
        <w:t>portador</w:t>
      </w:r>
      <w:r w:rsidR="00841564" w:rsidRPr="00410EFE">
        <w:rPr>
          <w:rFonts w:ascii="Times New Roman" w:eastAsia="Adobe Fan Heiti Std B" w:hAnsi="Times New Roman" w:cs="Times New Roman"/>
          <w:color w:val="auto"/>
          <w:lang w:val="pt-BR"/>
        </w:rPr>
        <w:t xml:space="preserve"> de síndrome de </w:t>
      </w:r>
      <w:r w:rsidR="00410EFE">
        <w:rPr>
          <w:rFonts w:ascii="Times New Roman" w:eastAsia="Adobe Fan Heiti Std B" w:hAnsi="Times New Roman" w:cs="Times New Roman"/>
          <w:b/>
          <w:color w:val="auto"/>
          <w:lang w:val="pt-BR"/>
        </w:rPr>
        <w:t>A</w:t>
      </w:r>
      <w:r w:rsidR="00692E2B">
        <w:rPr>
          <w:rFonts w:ascii="Times New Roman" w:eastAsia="Adobe Fan Heiti Std B" w:hAnsi="Times New Roman" w:cs="Times New Roman"/>
          <w:b/>
          <w:color w:val="auto"/>
          <w:lang w:val="pt-BR"/>
        </w:rPr>
        <w:t>lzheimer, segundo laudo médico.</w:t>
      </w:r>
    </w:p>
    <w:p w14:paraId="2795607B" w14:textId="77777777" w:rsidR="00FB710E" w:rsidRPr="00410EFE" w:rsidRDefault="00911764" w:rsidP="00DC6F8E">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 xml:space="preserve">Justifica-se o requerimento por meio </w:t>
      </w:r>
      <w:r w:rsidR="00337618" w:rsidRPr="00410EFE">
        <w:rPr>
          <w:rFonts w:ascii="Times New Roman" w:eastAsia="Adobe Fan Heiti Std B" w:hAnsi="Times New Roman" w:cs="Times New Roman"/>
          <w:color w:val="auto"/>
          <w:lang w:val="pt-BR"/>
        </w:rPr>
        <w:t>do OFÍCIO DA DEFENSORIA PÚBLICA</w:t>
      </w:r>
      <w:r w:rsidR="00BF5AE8" w:rsidRPr="00410EFE">
        <w:rPr>
          <w:rFonts w:ascii="Times New Roman" w:eastAsia="Adobe Fan Heiti Std B" w:hAnsi="Times New Roman" w:cs="Times New Roman"/>
          <w:color w:val="auto"/>
          <w:lang w:val="pt-BR"/>
        </w:rPr>
        <w:t xml:space="preserve"> </w:t>
      </w:r>
      <w:r w:rsidR="00DC6F8E" w:rsidRPr="00410EFE">
        <w:rPr>
          <w:rFonts w:ascii="Times New Roman" w:eastAsia="Adobe Fan Heiti Std B" w:hAnsi="Times New Roman" w:cs="Times New Roman"/>
          <w:color w:val="auto"/>
          <w:lang w:val="pt-BR"/>
        </w:rPr>
        <w:t xml:space="preserve">datado de </w:t>
      </w:r>
      <w:r w:rsidR="00C7730F" w:rsidRPr="00410EFE">
        <w:rPr>
          <w:rFonts w:ascii="Times New Roman" w:eastAsia="Adobe Fan Heiti Std B" w:hAnsi="Times New Roman" w:cs="Times New Roman"/>
          <w:color w:val="auto"/>
          <w:lang w:val="pt-BR"/>
        </w:rPr>
        <w:t>21/05/2024</w:t>
      </w:r>
      <w:r w:rsidR="00BF5AE8" w:rsidRPr="00410EFE">
        <w:rPr>
          <w:rFonts w:ascii="Times New Roman" w:eastAsia="Adobe Fan Heiti Std B" w:hAnsi="Times New Roman" w:cs="Times New Roman"/>
          <w:color w:val="auto"/>
          <w:lang w:val="pt-BR"/>
        </w:rPr>
        <w:t>,</w:t>
      </w:r>
      <w:r w:rsidR="00DC6F8E" w:rsidRPr="00410EFE">
        <w:rPr>
          <w:rFonts w:ascii="Times New Roman" w:eastAsia="Adobe Fan Heiti Std B" w:hAnsi="Times New Roman" w:cs="Times New Roman"/>
          <w:color w:val="auto"/>
          <w:lang w:val="pt-BR"/>
        </w:rPr>
        <w:t xml:space="preserve"> para que o réu, neste caso o Município de </w:t>
      </w:r>
      <w:r w:rsidR="00C7730F" w:rsidRPr="00410EFE">
        <w:rPr>
          <w:rFonts w:ascii="Times New Roman" w:eastAsia="Adobe Fan Heiti Std B" w:hAnsi="Times New Roman" w:cs="Times New Roman"/>
          <w:color w:val="auto"/>
          <w:lang w:val="pt-BR"/>
        </w:rPr>
        <w:t>Maricá forneça à parte autora os</w:t>
      </w:r>
      <w:r w:rsidR="00DC6F8E" w:rsidRPr="00410EFE">
        <w:rPr>
          <w:rFonts w:ascii="Times New Roman" w:eastAsia="Adobe Fan Heiti Std B" w:hAnsi="Times New Roman" w:cs="Times New Roman"/>
          <w:color w:val="auto"/>
          <w:lang w:val="pt-BR"/>
        </w:rPr>
        <w:t xml:space="preserve"> itens solicitados/indicados.</w:t>
      </w:r>
    </w:p>
    <w:p w14:paraId="28A317BE" w14:textId="77777777" w:rsidR="00353004" w:rsidRPr="00410EFE" w:rsidRDefault="003F02FA" w:rsidP="003F1B50">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Por se tratar de demanda</w:t>
      </w:r>
      <w:r w:rsidR="003F1B50" w:rsidRPr="00410EFE">
        <w:rPr>
          <w:rFonts w:ascii="Times New Roman" w:eastAsia="Adobe Fan Heiti Std B" w:hAnsi="Times New Roman" w:cs="Times New Roman"/>
          <w:color w:val="auto"/>
          <w:lang w:val="pt-BR"/>
        </w:rPr>
        <w:t xml:space="preserve"> com as caraterísticas acima identificadas e elencadas</w:t>
      </w:r>
      <w:r w:rsidRPr="00410EFE">
        <w:rPr>
          <w:rFonts w:ascii="Times New Roman" w:eastAsia="Adobe Fan Heiti Std B" w:hAnsi="Times New Roman" w:cs="Times New Roman"/>
          <w:color w:val="auto"/>
          <w:lang w:val="pt-BR"/>
        </w:rPr>
        <w:t xml:space="preserve"> e prestação de serviço de saúde, o cumprimento é urgente.</w:t>
      </w:r>
      <w:r w:rsidR="0055423D" w:rsidRPr="00410EFE">
        <w:rPr>
          <w:rFonts w:ascii="Times New Roman" w:eastAsia="Adobe Fan Heiti Std B" w:hAnsi="Times New Roman" w:cs="Times New Roman"/>
          <w:color w:val="auto"/>
          <w:lang w:val="pt-BR"/>
        </w:rPr>
        <w:t xml:space="preserve">  Desta forma</w:t>
      </w:r>
      <w:r w:rsidR="00DC5E44" w:rsidRPr="00410EFE">
        <w:rPr>
          <w:rFonts w:ascii="Times New Roman" w:eastAsia="Adobe Fan Heiti Std B" w:hAnsi="Times New Roman" w:cs="Times New Roman"/>
          <w:color w:val="auto"/>
          <w:lang w:val="pt-BR"/>
        </w:rPr>
        <w:t xml:space="preserve"> a fim de cumprir</w:t>
      </w:r>
      <w:r w:rsidR="001F78FE" w:rsidRPr="00410EFE">
        <w:rPr>
          <w:rFonts w:ascii="Times New Roman" w:eastAsia="Adobe Fan Heiti Std B" w:hAnsi="Times New Roman" w:cs="Times New Roman"/>
          <w:color w:val="auto"/>
          <w:lang w:val="pt-BR"/>
        </w:rPr>
        <w:t>, com a máxima celeridade,</w:t>
      </w:r>
      <w:r w:rsidR="00DC5E44" w:rsidRPr="00410EFE">
        <w:rPr>
          <w:rFonts w:ascii="Times New Roman" w:eastAsia="Adobe Fan Heiti Std B" w:hAnsi="Times New Roman" w:cs="Times New Roman"/>
          <w:color w:val="auto"/>
          <w:lang w:val="pt-BR"/>
        </w:rPr>
        <w:t xml:space="preserve"> e assim, garantir o direito constitucional à saúde, faz-se imprescindível proceder com a contratação emergencial </w:t>
      </w:r>
      <w:r w:rsidR="00230401" w:rsidRPr="00410EFE">
        <w:rPr>
          <w:rFonts w:ascii="Times New Roman" w:eastAsia="Adobe Fan Heiti Std B" w:hAnsi="Times New Roman" w:cs="Times New Roman"/>
          <w:color w:val="auto"/>
          <w:lang w:val="pt-BR"/>
        </w:rPr>
        <w:t xml:space="preserve">para </w:t>
      </w:r>
      <w:r w:rsidR="00DC6F8E" w:rsidRPr="00410EFE">
        <w:rPr>
          <w:rFonts w:ascii="Times New Roman" w:eastAsia="Adobe Fan Heiti Std B" w:hAnsi="Times New Roman" w:cs="Times New Roman"/>
          <w:color w:val="auto"/>
          <w:lang w:val="pt-BR"/>
        </w:rPr>
        <w:t>fornecimento dos equipamentos</w:t>
      </w:r>
      <w:r w:rsidR="00353004" w:rsidRPr="00410EFE">
        <w:rPr>
          <w:rFonts w:ascii="Times New Roman" w:eastAsia="Adobe Fan Heiti Std B" w:hAnsi="Times New Roman" w:cs="Times New Roman"/>
          <w:color w:val="auto"/>
          <w:lang w:val="pt-BR"/>
        </w:rPr>
        <w:t>.</w:t>
      </w:r>
    </w:p>
    <w:p w14:paraId="13D28B53" w14:textId="77777777" w:rsidR="00353004" w:rsidRPr="00410EFE" w:rsidRDefault="00353004" w:rsidP="00353004">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0F37A494" w14:textId="77777777" w:rsidR="00353004" w:rsidRPr="00410EFE" w:rsidRDefault="00353004" w:rsidP="00353004">
      <w:pPr>
        <w:pStyle w:val="Ttulo1"/>
        <w:keepLines/>
        <w:numPr>
          <w:ilvl w:val="0"/>
          <w:numId w:val="4"/>
        </w:numPr>
        <w:shd w:val="clear" w:color="auto" w:fill="D9D9D9" w:themeFill="background1" w:themeFillShade="D9"/>
        <w:suppressAutoHyphens w:val="0"/>
        <w:autoSpaceDN/>
        <w:textAlignment w:val="auto"/>
        <w:rPr>
          <w:rFonts w:ascii="Times New Roman" w:eastAsia="Adobe Fan Heiti Std B" w:hAnsi="Times New Roman" w:cs="Times New Roman"/>
          <w:color w:val="000000" w:themeColor="text1"/>
        </w:rPr>
      </w:pPr>
      <w:bookmarkStart w:id="5" w:name="_Toc476848199"/>
      <w:bookmarkStart w:id="6" w:name="_Toc477958952"/>
      <w:bookmarkStart w:id="7" w:name="_Toc522005200"/>
      <w:r w:rsidRPr="00410EFE">
        <w:rPr>
          <w:rFonts w:ascii="Times New Roman" w:eastAsia="Adobe Fan Heiti Std B" w:hAnsi="Times New Roman" w:cs="Times New Roman"/>
          <w:color w:val="000000" w:themeColor="text1"/>
        </w:rPr>
        <w:t>FUNDAMENTAÇÃO LEGAL</w:t>
      </w:r>
    </w:p>
    <w:p w14:paraId="64B188CC" w14:textId="77777777" w:rsidR="00353004" w:rsidRPr="00410EFE" w:rsidRDefault="00353004" w:rsidP="00353004">
      <w:pPr>
        <w:pStyle w:val="Padro"/>
        <w:widowControl w:val="0"/>
        <w:numPr>
          <w:ilvl w:val="1"/>
          <w:numId w:val="36"/>
        </w:numPr>
        <w:tabs>
          <w:tab w:val="left" w:pos="0"/>
        </w:tabs>
        <w:spacing w:after="0" w:line="360" w:lineRule="auto"/>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O objeto desse Termo de Referência será contratado através de Dispensa de Licitação, conforme o a</w:t>
      </w:r>
      <w:r w:rsidRPr="00410EFE">
        <w:rPr>
          <w:rFonts w:ascii="Times New Roman" w:eastAsia="Adobe Fan Heiti Std B" w:hAnsi="Times New Roman" w:cs="Times New Roman"/>
          <w:color w:val="auto"/>
          <w:lang w:val="pt-BR"/>
        </w:rPr>
        <w:t>rt. 75, VIII,</w:t>
      </w:r>
      <w:r w:rsidRPr="00410EFE">
        <w:rPr>
          <w:rFonts w:ascii="Times New Roman" w:eastAsia="Adobe Fan Heiti Std B" w:hAnsi="Times New Roman" w:cs="Times New Roman"/>
          <w:color w:val="000000" w:themeColor="text1"/>
          <w:lang w:val="pt-BR"/>
        </w:rPr>
        <w:t xml:space="preserve"> da </w:t>
      </w:r>
      <w:r w:rsidRPr="00410EFE">
        <w:rPr>
          <w:rFonts w:ascii="Times New Roman" w:eastAsia="Adobe Fan Heiti Std B" w:hAnsi="Times New Roman" w:cs="Times New Roman"/>
          <w:b/>
          <w:color w:val="000000" w:themeColor="text1"/>
          <w:lang w:val="pt-BR"/>
        </w:rPr>
        <w:t xml:space="preserve">Lei n° 14.133/2021 e o Decreto Municipal 936/2022 </w:t>
      </w:r>
      <w:r w:rsidRPr="00410EFE">
        <w:rPr>
          <w:rFonts w:ascii="Times New Roman" w:eastAsia="Adobe Fan Heiti Std B" w:hAnsi="Times New Roman" w:cs="Times New Roman"/>
          <w:color w:val="000000" w:themeColor="text1"/>
          <w:lang w:val="pt-BR"/>
        </w:rPr>
        <w:t>e demais disposições a serem estabelecidas</w:t>
      </w:r>
      <w:r w:rsidR="00E151EF" w:rsidRPr="00410EFE">
        <w:rPr>
          <w:rFonts w:ascii="Times New Roman" w:eastAsia="Adobe Fan Heiti Std B" w:hAnsi="Times New Roman" w:cs="Times New Roman"/>
          <w:color w:val="000000" w:themeColor="text1"/>
          <w:lang w:val="pt-BR"/>
        </w:rPr>
        <w:t>.</w:t>
      </w:r>
      <w:r w:rsidRPr="00410EFE">
        <w:rPr>
          <w:rFonts w:ascii="Times New Roman" w:eastAsia="Adobe Fan Heiti Std B" w:hAnsi="Times New Roman" w:cs="Times New Roman"/>
          <w:color w:val="000000" w:themeColor="text1"/>
          <w:lang w:val="pt-BR"/>
        </w:rPr>
        <w:t xml:space="preserve">  </w:t>
      </w:r>
    </w:p>
    <w:p w14:paraId="09D9DB72" w14:textId="77777777" w:rsidR="00353004" w:rsidRPr="00410EFE" w:rsidRDefault="00353004" w:rsidP="00353004">
      <w:pPr>
        <w:pStyle w:val="Padro"/>
        <w:widowControl w:val="0"/>
        <w:numPr>
          <w:ilvl w:val="1"/>
          <w:numId w:val="36"/>
        </w:numPr>
        <w:tabs>
          <w:tab w:val="left" w:pos="0"/>
        </w:tabs>
        <w:spacing w:after="0" w:line="360" w:lineRule="auto"/>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Trata-se de uma compra direta, mediante determinação judicial.</w:t>
      </w:r>
    </w:p>
    <w:p w14:paraId="05C45605" w14:textId="77777777" w:rsidR="00E151EF" w:rsidRPr="00410EFE" w:rsidRDefault="00E151EF" w:rsidP="00E151EF">
      <w:pPr>
        <w:pStyle w:val="Padro"/>
        <w:widowControl w:val="0"/>
        <w:tabs>
          <w:tab w:val="left" w:pos="0"/>
        </w:tabs>
        <w:spacing w:after="0" w:line="360" w:lineRule="auto"/>
        <w:jc w:val="both"/>
        <w:rPr>
          <w:rFonts w:ascii="Times New Roman" w:eastAsia="Adobe Fan Heiti Std B" w:hAnsi="Times New Roman" w:cs="Times New Roman"/>
          <w:color w:val="000000" w:themeColor="text1"/>
          <w:lang w:val="pt-BR"/>
        </w:rPr>
      </w:pPr>
    </w:p>
    <w:p w14:paraId="5824BABB" w14:textId="77777777" w:rsidR="008044B9" w:rsidRPr="00410EFE" w:rsidRDefault="008044B9" w:rsidP="00353004">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r w:rsidRPr="00410EFE">
        <w:rPr>
          <w:rFonts w:ascii="Times New Roman" w:eastAsia="Adobe Fan Heiti Std B" w:hAnsi="Times New Roman" w:cs="Times New Roman"/>
        </w:rPr>
        <w:t>DO LOCAL DE ENTREGA DO OBJETO</w:t>
      </w:r>
      <w:bookmarkEnd w:id="5"/>
      <w:bookmarkEnd w:id="6"/>
      <w:bookmarkEnd w:id="7"/>
    </w:p>
    <w:p w14:paraId="141C8BA0" w14:textId="77777777" w:rsidR="008044B9" w:rsidRPr="00C076E2" w:rsidRDefault="00D73059" w:rsidP="00C076E2">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Pr>
          <w:rFonts w:ascii="Times New Roman" w:hAnsi="Times New Roman" w:cs="Times New Roman"/>
          <w:color w:val="auto"/>
          <w:lang w:val="pt-BR"/>
        </w:rPr>
        <w:t>O produto deverá</w:t>
      </w:r>
      <w:r w:rsidR="00A51D89" w:rsidRPr="00C076E2">
        <w:rPr>
          <w:rFonts w:ascii="Times New Roman" w:hAnsi="Times New Roman" w:cs="Times New Roman"/>
          <w:color w:val="auto"/>
          <w:lang w:val="pt-BR"/>
        </w:rPr>
        <w:t xml:space="preserve"> ser </w:t>
      </w:r>
      <w:proofErr w:type="gramStart"/>
      <w:r w:rsidR="00A51D89" w:rsidRPr="00C076E2">
        <w:rPr>
          <w:rFonts w:ascii="Times New Roman" w:hAnsi="Times New Roman" w:cs="Times New Roman"/>
          <w:color w:val="auto"/>
          <w:lang w:val="pt-BR"/>
        </w:rPr>
        <w:t>entregues</w:t>
      </w:r>
      <w:proofErr w:type="gramEnd"/>
      <w:r w:rsidR="00A51D89" w:rsidRPr="00C076E2">
        <w:rPr>
          <w:rFonts w:ascii="Times New Roman" w:hAnsi="Times New Roman" w:cs="Times New Roman"/>
          <w:color w:val="auto"/>
          <w:lang w:val="pt-BR"/>
        </w:rPr>
        <w:t xml:space="preserve"> na Farmácia Judicial da Secretaria Municipal de Saúde de Maricá, situada à Rua Clímaco Pereira, nº 375 – Posto de Saúde Central - Centro – Maricá-RJ.</w:t>
      </w:r>
    </w:p>
    <w:p w14:paraId="26253DFC" w14:textId="77777777" w:rsidR="004B233F" w:rsidRPr="00410EFE" w:rsidRDefault="004B233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7DC7C39C" w14:textId="77777777" w:rsidR="008679FF" w:rsidRPr="00410EFE" w:rsidRDefault="008679F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73A83A6B" w14:textId="77777777" w:rsidR="008679FF" w:rsidRDefault="008679F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17D619BA" w14:textId="77777777" w:rsidR="00692E2B" w:rsidRDefault="00692E2B"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0BA5BBFB" w14:textId="77777777" w:rsidR="00692E2B" w:rsidRDefault="00692E2B"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702943A1" w14:textId="77777777" w:rsidR="00692E2B" w:rsidRDefault="00692E2B"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7A146135" w14:textId="77777777" w:rsidR="00692E2B" w:rsidRDefault="00692E2B"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7AE239D8" w14:textId="77777777" w:rsidR="00692E2B" w:rsidRDefault="00692E2B"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53D1FC98" w14:textId="77777777" w:rsidR="00692E2B" w:rsidRPr="00410EFE" w:rsidRDefault="00692E2B"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39D42710" w14:textId="77777777" w:rsidR="008679FF" w:rsidRPr="00410EFE" w:rsidRDefault="008679F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1AEB7478" w14:textId="77777777" w:rsidR="008679FF" w:rsidRPr="00410EFE" w:rsidRDefault="008679F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55DFE966" w14:textId="77777777" w:rsidR="008679FF" w:rsidRPr="00410EFE" w:rsidRDefault="008679F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0A09C4AD" w14:textId="77777777" w:rsidR="008679FF" w:rsidRPr="00410EFE" w:rsidRDefault="008679FF" w:rsidP="004B233F">
      <w:pPr>
        <w:pStyle w:val="Padro"/>
        <w:widowControl w:val="0"/>
        <w:tabs>
          <w:tab w:val="left" w:pos="0"/>
        </w:tabs>
        <w:autoSpaceDN/>
        <w:spacing w:after="0" w:line="240" w:lineRule="auto"/>
        <w:jc w:val="both"/>
        <w:rPr>
          <w:rFonts w:ascii="Times New Roman" w:hAnsi="Times New Roman" w:cs="Times New Roman"/>
          <w:color w:val="auto"/>
          <w:lang w:val="pt-BR"/>
        </w:rPr>
      </w:pPr>
    </w:p>
    <w:p w14:paraId="33CAD36D" w14:textId="77777777" w:rsidR="00692E2B" w:rsidRPr="00692E2B"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8" w:name="_Toc477958953"/>
      <w:bookmarkStart w:id="9" w:name="_Toc522005201"/>
      <w:r w:rsidRPr="00410EFE">
        <w:rPr>
          <w:rFonts w:ascii="Times New Roman" w:eastAsia="Adobe Fan Heiti Std B" w:hAnsi="Times New Roman" w:cs="Times New Roman"/>
        </w:rPr>
        <w:lastRenderedPageBreak/>
        <w:t>DA DESCRIÇÃO DO OBJETO</w:t>
      </w:r>
      <w:bookmarkEnd w:id="8"/>
      <w:bookmarkEnd w:id="9"/>
    </w:p>
    <w:p w14:paraId="071DC761" w14:textId="77777777" w:rsidR="00D73059" w:rsidRDefault="00D73059" w:rsidP="00D73059">
      <w:pPr>
        <w:pStyle w:val="Textbody"/>
        <w:jc w:val="center"/>
        <w:rPr>
          <w:rFonts w:cs="Times New Roman"/>
          <w:szCs w:val="24"/>
        </w:rPr>
      </w:pPr>
    </w:p>
    <w:p w14:paraId="1C76925B" w14:textId="77777777" w:rsidR="00692E2B" w:rsidRPr="00D73059" w:rsidRDefault="00D73059" w:rsidP="00D73059">
      <w:pPr>
        <w:pStyle w:val="Textbody"/>
        <w:jc w:val="center"/>
        <w:rPr>
          <w:rFonts w:cs="Times New Roman"/>
          <w:b/>
          <w:szCs w:val="24"/>
        </w:rPr>
      </w:pPr>
      <w:r w:rsidRPr="00D73059">
        <w:rPr>
          <w:rFonts w:cs="Times New Roman"/>
          <w:b/>
          <w:szCs w:val="24"/>
        </w:rPr>
        <w:t>MEMÓRIA DE CÁLCULO</w:t>
      </w:r>
    </w:p>
    <w:p w14:paraId="0BD976CB" w14:textId="77777777" w:rsidR="00D73059" w:rsidRPr="00410EFE" w:rsidRDefault="00D73059" w:rsidP="007A66EB">
      <w:pPr>
        <w:pStyle w:val="Textbody"/>
        <w:rPr>
          <w:rFonts w:cs="Times New Roman"/>
          <w:szCs w:val="24"/>
        </w:rPr>
      </w:pPr>
    </w:p>
    <w:tbl>
      <w:tblPr>
        <w:tblW w:w="7933" w:type="dxa"/>
        <w:jc w:val="center"/>
        <w:tblCellMar>
          <w:left w:w="70" w:type="dxa"/>
          <w:right w:w="70" w:type="dxa"/>
        </w:tblCellMar>
        <w:tblLook w:val="04A0" w:firstRow="1" w:lastRow="0" w:firstColumn="1" w:lastColumn="0" w:noHBand="0" w:noVBand="1"/>
      </w:tblPr>
      <w:tblGrid>
        <w:gridCol w:w="781"/>
        <w:gridCol w:w="3791"/>
        <w:gridCol w:w="798"/>
        <w:gridCol w:w="1293"/>
        <w:gridCol w:w="1270"/>
      </w:tblGrid>
      <w:tr w:rsidR="00692E2B" w:rsidRPr="00410EFE" w14:paraId="10BCB380" w14:textId="77777777" w:rsidTr="00692E2B">
        <w:trPr>
          <w:trHeight w:val="490"/>
          <w:jc w:val="center"/>
        </w:trPr>
        <w:tc>
          <w:tcPr>
            <w:tcW w:w="78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0AEF308" w14:textId="77777777" w:rsidR="00692E2B" w:rsidRPr="00410EFE" w:rsidRDefault="00692E2B" w:rsidP="00C60160">
            <w:pPr>
              <w:widowControl/>
              <w:suppressAutoHyphens w:val="0"/>
              <w:autoSpaceDN/>
              <w:jc w:val="center"/>
              <w:textAlignment w:val="auto"/>
              <w:rPr>
                <w:rFonts w:eastAsia="Times New Roman" w:cs="Times New Roman"/>
                <w:b/>
                <w:bCs/>
                <w:kern w:val="0"/>
                <w:lang w:eastAsia="pt-BR" w:bidi="ar-SA"/>
              </w:rPr>
            </w:pPr>
            <w:r w:rsidRPr="00410EFE">
              <w:rPr>
                <w:rFonts w:eastAsia="Times New Roman" w:cs="Times New Roman"/>
                <w:b/>
                <w:bCs/>
                <w:kern w:val="0"/>
                <w:lang w:eastAsia="pt-BR" w:bidi="ar-SA"/>
              </w:rPr>
              <w:t>ITEM</w:t>
            </w:r>
          </w:p>
        </w:tc>
        <w:tc>
          <w:tcPr>
            <w:tcW w:w="3791" w:type="dxa"/>
            <w:tcBorders>
              <w:top w:val="single" w:sz="4" w:space="0" w:color="auto"/>
              <w:left w:val="nil"/>
              <w:bottom w:val="single" w:sz="4" w:space="0" w:color="auto"/>
              <w:right w:val="single" w:sz="4" w:space="0" w:color="auto"/>
            </w:tcBorders>
            <w:shd w:val="clear" w:color="000000" w:fill="D9D9D9"/>
            <w:noWrap/>
            <w:vAlign w:val="center"/>
            <w:hideMark/>
          </w:tcPr>
          <w:p w14:paraId="42AE56F8" w14:textId="77777777" w:rsidR="00692E2B" w:rsidRPr="00410EFE" w:rsidRDefault="00692E2B" w:rsidP="00C60160">
            <w:pPr>
              <w:widowControl/>
              <w:suppressAutoHyphens w:val="0"/>
              <w:autoSpaceDN/>
              <w:jc w:val="center"/>
              <w:textAlignment w:val="auto"/>
              <w:rPr>
                <w:rFonts w:eastAsia="Times New Roman" w:cs="Times New Roman"/>
                <w:b/>
                <w:bCs/>
                <w:kern w:val="0"/>
                <w:lang w:eastAsia="pt-BR" w:bidi="ar-SA"/>
              </w:rPr>
            </w:pPr>
            <w:r w:rsidRPr="00410EFE">
              <w:rPr>
                <w:rFonts w:eastAsia="Times New Roman" w:cs="Times New Roman"/>
                <w:b/>
                <w:bCs/>
                <w:kern w:val="0"/>
                <w:lang w:eastAsia="pt-BR" w:bidi="ar-SA"/>
              </w:rPr>
              <w:t>DESCRIÇÃO</w:t>
            </w:r>
          </w:p>
        </w:tc>
        <w:tc>
          <w:tcPr>
            <w:tcW w:w="798" w:type="dxa"/>
            <w:tcBorders>
              <w:top w:val="single" w:sz="4" w:space="0" w:color="auto"/>
              <w:left w:val="nil"/>
              <w:bottom w:val="single" w:sz="4" w:space="0" w:color="auto"/>
              <w:right w:val="single" w:sz="4" w:space="0" w:color="auto"/>
            </w:tcBorders>
            <w:shd w:val="clear" w:color="000000" w:fill="D9D9D9"/>
            <w:noWrap/>
            <w:vAlign w:val="center"/>
            <w:hideMark/>
          </w:tcPr>
          <w:p w14:paraId="354B3280" w14:textId="77777777" w:rsidR="00692E2B" w:rsidRPr="00410EFE" w:rsidRDefault="00692E2B" w:rsidP="00C60160">
            <w:pPr>
              <w:widowControl/>
              <w:suppressAutoHyphens w:val="0"/>
              <w:autoSpaceDN/>
              <w:textAlignment w:val="auto"/>
              <w:rPr>
                <w:rFonts w:eastAsia="Times New Roman" w:cs="Times New Roman"/>
                <w:b/>
                <w:bCs/>
                <w:kern w:val="0"/>
                <w:lang w:eastAsia="pt-BR" w:bidi="ar-SA"/>
              </w:rPr>
            </w:pPr>
            <w:r>
              <w:rPr>
                <w:rFonts w:eastAsia="Times New Roman" w:cs="Times New Roman"/>
                <w:b/>
                <w:bCs/>
                <w:kern w:val="0"/>
                <w:lang w:eastAsia="pt-BR" w:bidi="ar-SA"/>
              </w:rPr>
              <w:t>UNID</w:t>
            </w:r>
          </w:p>
        </w:tc>
        <w:tc>
          <w:tcPr>
            <w:tcW w:w="1293" w:type="dxa"/>
            <w:tcBorders>
              <w:top w:val="single" w:sz="4" w:space="0" w:color="auto"/>
              <w:left w:val="nil"/>
              <w:bottom w:val="single" w:sz="4" w:space="0" w:color="auto"/>
              <w:right w:val="single" w:sz="4" w:space="0" w:color="auto"/>
            </w:tcBorders>
            <w:shd w:val="clear" w:color="000000" w:fill="D9D9D9"/>
            <w:noWrap/>
            <w:vAlign w:val="center"/>
            <w:hideMark/>
          </w:tcPr>
          <w:p w14:paraId="20DD1A24" w14:textId="77777777" w:rsidR="00692E2B" w:rsidRPr="00410EFE" w:rsidRDefault="00692E2B" w:rsidP="00692E2B">
            <w:pPr>
              <w:widowControl/>
              <w:suppressAutoHyphens w:val="0"/>
              <w:autoSpaceDN/>
              <w:jc w:val="center"/>
              <w:textAlignment w:val="auto"/>
              <w:rPr>
                <w:rFonts w:eastAsia="Times New Roman" w:cs="Times New Roman"/>
                <w:b/>
                <w:bCs/>
                <w:kern w:val="0"/>
                <w:lang w:eastAsia="pt-BR" w:bidi="ar-SA"/>
              </w:rPr>
            </w:pPr>
            <w:r w:rsidRPr="00410EFE">
              <w:rPr>
                <w:rFonts w:eastAsia="Times New Roman" w:cs="Times New Roman"/>
                <w:b/>
                <w:bCs/>
                <w:kern w:val="0"/>
                <w:lang w:eastAsia="pt-BR" w:bidi="ar-SA"/>
              </w:rPr>
              <w:t xml:space="preserve">QUANT </w:t>
            </w:r>
          </w:p>
        </w:tc>
        <w:tc>
          <w:tcPr>
            <w:tcW w:w="1270" w:type="dxa"/>
            <w:tcBorders>
              <w:top w:val="single" w:sz="4" w:space="0" w:color="auto"/>
              <w:left w:val="nil"/>
              <w:bottom w:val="single" w:sz="4" w:space="0" w:color="auto"/>
              <w:right w:val="single" w:sz="4" w:space="0" w:color="auto"/>
            </w:tcBorders>
            <w:shd w:val="clear" w:color="000000" w:fill="D9D9D9"/>
          </w:tcPr>
          <w:p w14:paraId="5D408F0C" w14:textId="77777777" w:rsidR="00692E2B" w:rsidRPr="00410EFE" w:rsidRDefault="00692E2B" w:rsidP="00C60160">
            <w:pPr>
              <w:widowControl/>
              <w:suppressAutoHyphens w:val="0"/>
              <w:autoSpaceDN/>
              <w:jc w:val="center"/>
              <w:textAlignment w:val="auto"/>
              <w:rPr>
                <w:rFonts w:eastAsia="Times New Roman" w:cs="Times New Roman"/>
                <w:b/>
                <w:bCs/>
                <w:kern w:val="0"/>
                <w:lang w:eastAsia="pt-BR" w:bidi="ar-SA"/>
              </w:rPr>
            </w:pPr>
            <w:r w:rsidRPr="00410EFE">
              <w:rPr>
                <w:rFonts w:eastAsia="Times New Roman" w:cs="Times New Roman"/>
                <w:b/>
                <w:bCs/>
                <w:kern w:val="0"/>
                <w:lang w:eastAsia="pt-BR" w:bidi="ar-SA"/>
              </w:rPr>
              <w:t>VALOR TOTAL</w:t>
            </w:r>
          </w:p>
        </w:tc>
      </w:tr>
      <w:tr w:rsidR="00692E2B" w:rsidRPr="00410EFE" w14:paraId="07A9E472" w14:textId="77777777" w:rsidTr="00692E2B">
        <w:trPr>
          <w:trHeight w:val="1087"/>
          <w:jc w:val="center"/>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EFDCF" w14:textId="77777777" w:rsidR="00692E2B" w:rsidRPr="00410EFE" w:rsidRDefault="00692E2B" w:rsidP="00C60160">
            <w:pPr>
              <w:widowControl/>
              <w:suppressAutoHyphens w:val="0"/>
              <w:autoSpaceDN/>
              <w:jc w:val="center"/>
              <w:textAlignment w:val="auto"/>
              <w:rPr>
                <w:rFonts w:eastAsia="Times New Roman" w:cs="Times New Roman"/>
                <w:kern w:val="0"/>
                <w:lang w:eastAsia="pt-BR" w:bidi="ar-SA"/>
              </w:rPr>
            </w:pPr>
            <w:r w:rsidRPr="00410EFE">
              <w:rPr>
                <w:rFonts w:eastAsia="Times New Roman" w:cs="Times New Roman"/>
                <w:kern w:val="0"/>
                <w:lang w:eastAsia="pt-BR" w:bidi="ar-SA"/>
              </w:rPr>
              <w:t>01</w:t>
            </w:r>
          </w:p>
        </w:tc>
        <w:tc>
          <w:tcPr>
            <w:tcW w:w="3791" w:type="dxa"/>
            <w:tcBorders>
              <w:top w:val="single" w:sz="4" w:space="0" w:color="auto"/>
              <w:left w:val="nil"/>
              <w:bottom w:val="single" w:sz="4" w:space="0" w:color="auto"/>
              <w:right w:val="single" w:sz="4" w:space="0" w:color="auto"/>
            </w:tcBorders>
            <w:shd w:val="clear" w:color="auto" w:fill="auto"/>
            <w:vAlign w:val="center"/>
            <w:hideMark/>
          </w:tcPr>
          <w:p w14:paraId="359BAC8A" w14:textId="77777777" w:rsidR="00692E2B" w:rsidRPr="00410EFE" w:rsidRDefault="00692E2B" w:rsidP="00C60160">
            <w:pPr>
              <w:pStyle w:val="Default"/>
              <w:jc w:val="both"/>
              <w:rPr>
                <w:rFonts w:ascii="Times New Roman" w:eastAsia="Times New Roman" w:hAnsi="Times New Roman" w:cs="Times New Roman"/>
                <w:color w:val="auto"/>
                <w:lang w:eastAsia="pt-BR"/>
              </w:rPr>
            </w:pPr>
            <w:r>
              <w:rPr>
                <w:rFonts w:ascii="Times New Roman" w:eastAsia="Arial Unicode MS" w:hAnsi="Times New Roman" w:cs="Times New Roman"/>
              </w:rPr>
              <w:t>CA</w:t>
            </w:r>
            <w:r w:rsidR="00B44587">
              <w:rPr>
                <w:rFonts w:ascii="Times New Roman" w:eastAsia="Arial Unicode MS" w:hAnsi="Times New Roman" w:cs="Times New Roman"/>
              </w:rPr>
              <w:t>DEIRA DE RODAS PARA PACIENTE ATÉ</w:t>
            </w:r>
            <w:r>
              <w:rPr>
                <w:rFonts w:ascii="Times New Roman" w:eastAsia="Arial Unicode MS" w:hAnsi="Times New Roman" w:cs="Times New Roman"/>
              </w:rPr>
              <w:t xml:space="preserve"> 75 KG</w:t>
            </w:r>
          </w:p>
        </w:tc>
        <w:tc>
          <w:tcPr>
            <w:tcW w:w="798" w:type="dxa"/>
            <w:tcBorders>
              <w:top w:val="single" w:sz="4" w:space="0" w:color="auto"/>
              <w:left w:val="nil"/>
              <w:bottom w:val="single" w:sz="4" w:space="0" w:color="auto"/>
              <w:right w:val="single" w:sz="4" w:space="0" w:color="auto"/>
            </w:tcBorders>
            <w:shd w:val="clear" w:color="auto" w:fill="auto"/>
            <w:vAlign w:val="center"/>
            <w:hideMark/>
          </w:tcPr>
          <w:p w14:paraId="303708C5" w14:textId="77777777" w:rsidR="00692E2B" w:rsidRPr="00410EFE" w:rsidRDefault="00692E2B" w:rsidP="00C60160">
            <w:pPr>
              <w:widowControl/>
              <w:suppressAutoHyphens w:val="0"/>
              <w:autoSpaceDN/>
              <w:jc w:val="center"/>
              <w:textAlignment w:val="auto"/>
              <w:rPr>
                <w:rFonts w:eastAsia="Times New Roman" w:cs="Times New Roman"/>
                <w:kern w:val="0"/>
                <w:lang w:eastAsia="pt-BR" w:bidi="ar-SA"/>
              </w:rPr>
            </w:pPr>
            <w:r>
              <w:rPr>
                <w:rFonts w:eastAsia="Times New Roman" w:cs="Times New Roman"/>
                <w:kern w:val="0"/>
                <w:lang w:eastAsia="pt-BR" w:bidi="ar-SA"/>
              </w:rPr>
              <w:t>UNID</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4A5830DA" w14:textId="77777777" w:rsidR="00692E2B" w:rsidRPr="00410EFE" w:rsidRDefault="00692E2B" w:rsidP="00C60160">
            <w:pPr>
              <w:widowControl/>
              <w:suppressAutoHyphens w:val="0"/>
              <w:autoSpaceDN/>
              <w:jc w:val="center"/>
              <w:textAlignment w:val="auto"/>
              <w:rPr>
                <w:rFonts w:eastAsia="Times New Roman" w:cs="Times New Roman"/>
                <w:kern w:val="0"/>
                <w:lang w:eastAsia="pt-BR" w:bidi="ar-SA"/>
              </w:rPr>
            </w:pPr>
            <w:r>
              <w:rPr>
                <w:rFonts w:eastAsia="Times New Roman" w:cs="Times New Roman"/>
                <w:kern w:val="0"/>
                <w:lang w:eastAsia="pt-BR" w:bidi="ar-SA"/>
              </w:rPr>
              <w:t>01</w:t>
            </w:r>
          </w:p>
        </w:tc>
        <w:tc>
          <w:tcPr>
            <w:tcW w:w="1270" w:type="dxa"/>
            <w:tcBorders>
              <w:top w:val="single" w:sz="4" w:space="0" w:color="auto"/>
              <w:left w:val="nil"/>
              <w:bottom w:val="single" w:sz="4" w:space="0" w:color="auto"/>
              <w:right w:val="single" w:sz="4" w:space="0" w:color="auto"/>
            </w:tcBorders>
          </w:tcPr>
          <w:p w14:paraId="3456F962" w14:textId="77777777" w:rsidR="00692E2B" w:rsidRPr="00410EFE" w:rsidRDefault="00692E2B" w:rsidP="00C60160">
            <w:pPr>
              <w:widowControl/>
              <w:suppressAutoHyphens w:val="0"/>
              <w:autoSpaceDN/>
              <w:jc w:val="center"/>
              <w:textAlignment w:val="auto"/>
              <w:rPr>
                <w:rFonts w:eastAsia="Times New Roman" w:cs="Times New Roman"/>
                <w:kern w:val="0"/>
                <w:lang w:eastAsia="pt-BR" w:bidi="ar-SA"/>
              </w:rPr>
            </w:pPr>
          </w:p>
        </w:tc>
      </w:tr>
    </w:tbl>
    <w:p w14:paraId="1BAD939A" w14:textId="77777777" w:rsidR="00F8051A" w:rsidRDefault="00EE3D19" w:rsidP="00F34BFA">
      <w:pPr>
        <w:pStyle w:val="Textbody"/>
        <w:spacing w:after="0"/>
        <w:jc w:val="both"/>
        <w:rPr>
          <w:rFonts w:cs="Times New Roman"/>
          <w:color w:val="FF0000"/>
          <w:szCs w:val="24"/>
        </w:rPr>
      </w:pPr>
      <w:r w:rsidRPr="00410EFE">
        <w:rPr>
          <w:rFonts w:cs="Times New Roman"/>
          <w:color w:val="FF0000"/>
          <w:szCs w:val="24"/>
        </w:rPr>
        <w:t xml:space="preserve"> </w:t>
      </w:r>
    </w:p>
    <w:p w14:paraId="6D043889" w14:textId="77777777" w:rsidR="00D73059" w:rsidRPr="00410EFE" w:rsidRDefault="00D73059" w:rsidP="00F34BFA">
      <w:pPr>
        <w:pStyle w:val="Textbody"/>
        <w:spacing w:after="0"/>
        <w:jc w:val="both"/>
        <w:rPr>
          <w:rFonts w:cs="Times New Roman"/>
          <w:szCs w:val="24"/>
        </w:rPr>
      </w:pPr>
    </w:p>
    <w:p w14:paraId="55F9C572" w14:textId="77777777" w:rsidR="008044B9" w:rsidRPr="00410EFE" w:rsidRDefault="00417F18"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0" w:name="_Toc456719071"/>
      <w:bookmarkStart w:id="11" w:name="_Toc477958954"/>
      <w:bookmarkStart w:id="12" w:name="_Toc522005203"/>
      <w:r w:rsidRPr="00410EFE">
        <w:rPr>
          <w:rFonts w:ascii="Times New Roman" w:eastAsia="Adobe Fan Heiti Std B" w:hAnsi="Times New Roman" w:cs="Times New Roman"/>
        </w:rPr>
        <w:t xml:space="preserve">DA </w:t>
      </w:r>
      <w:r w:rsidR="008044B9" w:rsidRPr="00410EFE">
        <w:rPr>
          <w:rFonts w:ascii="Times New Roman" w:eastAsia="Adobe Fan Heiti Std B" w:hAnsi="Times New Roman" w:cs="Times New Roman"/>
        </w:rPr>
        <w:t>EXECUÇÃO DO CONTRATO</w:t>
      </w:r>
      <w:bookmarkEnd w:id="10"/>
      <w:bookmarkEnd w:id="11"/>
      <w:bookmarkEnd w:id="12"/>
    </w:p>
    <w:p w14:paraId="6A1892FC"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Quaisquer dúvidas referentes ao escopo dos fornecimentos ou especificações deverão ser previamente esclarecidas junto à CONTRATANTE, visto que, depois de apresentada a proposta, a CONTRATANTE não acolherá nenhuma reivindicação.</w:t>
      </w:r>
    </w:p>
    <w:p w14:paraId="4BCBAEF4" w14:textId="77777777" w:rsidR="00BD36D6" w:rsidRPr="00410EFE" w:rsidRDefault="00B17509" w:rsidP="00BD36D6">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 xml:space="preserve">O produto deve apresentar embalagem íntegra, e estar dentro do prazo de validade caso contenha esta </w:t>
      </w:r>
      <w:r w:rsidR="00CB7687" w:rsidRPr="00410EFE">
        <w:rPr>
          <w:rFonts w:ascii="Times New Roman" w:eastAsia="Adobe Fan Heiti Std B" w:hAnsi="Times New Roman" w:cs="Times New Roman"/>
          <w:color w:val="auto"/>
          <w:lang w:val="pt-BR"/>
        </w:rPr>
        <w:t>característica</w:t>
      </w:r>
      <w:r w:rsidRPr="00410EFE">
        <w:rPr>
          <w:rFonts w:ascii="Times New Roman" w:eastAsia="Adobe Fan Heiti Std B" w:hAnsi="Times New Roman" w:cs="Times New Roman"/>
          <w:color w:val="auto"/>
          <w:lang w:val="pt-BR"/>
        </w:rPr>
        <w:t>.</w:t>
      </w:r>
    </w:p>
    <w:p w14:paraId="6003A593" w14:textId="77777777" w:rsidR="00D1131F" w:rsidRPr="00410EFE" w:rsidRDefault="00D1131F" w:rsidP="00D1131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06F3D791" w14:textId="77777777" w:rsidR="008044B9" w:rsidRPr="00410EFE" w:rsidRDefault="00BF03DC"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3" w:name="_Toc477958955"/>
      <w:bookmarkStart w:id="14" w:name="_Toc522005204"/>
      <w:r w:rsidRPr="00410EFE">
        <w:rPr>
          <w:rFonts w:ascii="Times New Roman" w:eastAsia="Adobe Fan Heiti Std B" w:hAnsi="Times New Roman" w:cs="Times New Roman"/>
        </w:rPr>
        <w:t>D</w:t>
      </w:r>
      <w:bookmarkEnd w:id="13"/>
      <w:bookmarkEnd w:id="14"/>
      <w:r w:rsidRPr="00410EFE">
        <w:rPr>
          <w:rFonts w:ascii="Times New Roman" w:eastAsia="Adobe Fan Heiti Std B" w:hAnsi="Times New Roman" w:cs="Times New Roman"/>
        </w:rPr>
        <w:t>O PRAZO E FORMA DE ENTREGA</w:t>
      </w:r>
      <w:r w:rsidR="008044B9" w:rsidRPr="00410EFE">
        <w:rPr>
          <w:rFonts w:ascii="Times New Roman" w:eastAsia="Adobe Fan Heiti Std B" w:hAnsi="Times New Roman" w:cs="Times New Roman"/>
        </w:rPr>
        <w:tab/>
      </w:r>
    </w:p>
    <w:p w14:paraId="53A17D03" w14:textId="77777777" w:rsidR="008044B9" w:rsidRPr="00410EFE" w:rsidRDefault="00E35333" w:rsidP="007A66EB">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color w:val="auto"/>
          <w:lang w:val="pt-BR"/>
        </w:rPr>
        <w:t xml:space="preserve">O prazo </w:t>
      </w:r>
      <w:r w:rsidR="00B17509" w:rsidRPr="00410EFE">
        <w:rPr>
          <w:rFonts w:ascii="Times New Roman" w:hAnsi="Times New Roman" w:cs="Times New Roman"/>
          <w:color w:val="auto"/>
          <w:lang w:val="pt-BR"/>
        </w:rPr>
        <w:t xml:space="preserve">de entrega </w:t>
      </w:r>
      <w:r w:rsidR="008044B9" w:rsidRPr="00410EFE">
        <w:rPr>
          <w:rFonts w:ascii="Times New Roman" w:hAnsi="Times New Roman" w:cs="Times New Roman"/>
          <w:color w:val="auto"/>
          <w:lang w:val="pt-BR"/>
        </w:rPr>
        <w:t xml:space="preserve">será de </w:t>
      </w:r>
      <w:r w:rsidR="00382F33" w:rsidRPr="00410EFE">
        <w:rPr>
          <w:rFonts w:ascii="Times New Roman" w:hAnsi="Times New Roman" w:cs="Times New Roman"/>
          <w:color w:val="auto"/>
          <w:lang w:val="pt-BR"/>
        </w:rPr>
        <w:t xml:space="preserve">até </w:t>
      </w:r>
      <w:r w:rsidR="00F8051A" w:rsidRPr="00410EFE">
        <w:rPr>
          <w:rFonts w:ascii="Times New Roman" w:hAnsi="Times New Roman" w:cs="Times New Roman"/>
          <w:color w:val="auto"/>
          <w:lang w:val="pt-BR"/>
        </w:rPr>
        <w:t>05</w:t>
      </w:r>
      <w:r w:rsidR="008044B9" w:rsidRPr="00410EFE">
        <w:rPr>
          <w:rFonts w:ascii="Times New Roman" w:hAnsi="Times New Roman" w:cs="Times New Roman"/>
          <w:color w:val="auto"/>
          <w:lang w:val="pt-BR"/>
        </w:rPr>
        <w:t xml:space="preserve"> (</w:t>
      </w:r>
      <w:r w:rsidR="00F8051A" w:rsidRPr="00410EFE">
        <w:rPr>
          <w:rFonts w:ascii="Times New Roman" w:hAnsi="Times New Roman" w:cs="Times New Roman"/>
          <w:color w:val="auto"/>
          <w:lang w:val="pt-BR"/>
        </w:rPr>
        <w:t>cinco</w:t>
      </w:r>
      <w:r w:rsidR="001549D5" w:rsidRPr="00410EFE">
        <w:rPr>
          <w:rFonts w:ascii="Times New Roman" w:hAnsi="Times New Roman" w:cs="Times New Roman"/>
          <w:color w:val="auto"/>
          <w:lang w:val="pt-BR"/>
        </w:rPr>
        <w:t xml:space="preserve">) dias úteis </w:t>
      </w:r>
      <w:r w:rsidR="008044B9" w:rsidRPr="00410EFE">
        <w:rPr>
          <w:rFonts w:ascii="Times New Roman" w:hAnsi="Times New Roman" w:cs="Times New Roman"/>
          <w:color w:val="auto"/>
          <w:lang w:val="pt-BR"/>
        </w:rPr>
        <w:t xml:space="preserve">contados a partir </w:t>
      </w:r>
      <w:r w:rsidR="001F78FE" w:rsidRPr="00410EFE">
        <w:rPr>
          <w:rFonts w:ascii="Times New Roman" w:hAnsi="Times New Roman" w:cs="Times New Roman"/>
          <w:color w:val="auto"/>
          <w:lang w:val="pt-BR"/>
        </w:rPr>
        <w:t>da ordem de fornecimento do produto.</w:t>
      </w:r>
    </w:p>
    <w:p w14:paraId="7545C3CA" w14:textId="77777777" w:rsidR="00B17509" w:rsidRPr="00410EFE" w:rsidRDefault="00B17509" w:rsidP="007A66EB">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color w:val="auto"/>
          <w:lang w:val="pt-BR"/>
        </w:rPr>
        <w:t>Os produtos deverão ser entregues em perfeito estado de conservação, sem marcas, arranhões e/ou amassados.</w:t>
      </w:r>
    </w:p>
    <w:p w14:paraId="10750536" w14:textId="77777777" w:rsidR="00D1131F" w:rsidRPr="00410EFE" w:rsidRDefault="00D1131F" w:rsidP="00D1131F">
      <w:pPr>
        <w:pStyle w:val="Padro"/>
        <w:widowControl w:val="0"/>
        <w:tabs>
          <w:tab w:val="left" w:pos="0"/>
        </w:tabs>
        <w:autoSpaceDN/>
        <w:spacing w:after="0" w:line="240" w:lineRule="auto"/>
        <w:jc w:val="both"/>
        <w:rPr>
          <w:rFonts w:ascii="Times New Roman" w:hAnsi="Times New Roman" w:cs="Times New Roman"/>
          <w:color w:val="auto"/>
          <w:lang w:val="pt-BR"/>
        </w:rPr>
      </w:pPr>
    </w:p>
    <w:p w14:paraId="7455A096" w14:textId="77777777" w:rsidR="008044B9" w:rsidRPr="00410EFE"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5" w:name="_Toc477958956"/>
      <w:bookmarkStart w:id="16" w:name="_Toc522005205"/>
      <w:r w:rsidRPr="00410EFE">
        <w:rPr>
          <w:rFonts w:ascii="Times New Roman" w:eastAsia="Adobe Fan Heiti Std B" w:hAnsi="Times New Roman" w:cs="Times New Roman"/>
        </w:rPr>
        <w:t>RECEBIMENTO E ACEITE DOS PRODUTOS E SERVIÇOS</w:t>
      </w:r>
      <w:bookmarkEnd w:id="15"/>
      <w:bookmarkEnd w:id="16"/>
    </w:p>
    <w:p w14:paraId="13FE8EA2" w14:textId="77777777" w:rsidR="008044B9" w:rsidRDefault="008044B9" w:rsidP="007A66EB">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410EFE">
        <w:rPr>
          <w:rFonts w:ascii="Times New Roman" w:eastAsia="Adobe Fan Heiti Std B" w:hAnsi="Times New Roman" w:cs="Times New Roman"/>
          <w:color w:val="auto"/>
          <w:lang w:val="pt-BR"/>
        </w:rPr>
        <w:t>Observados</w:t>
      </w:r>
      <w:r w:rsidRPr="00410EFE">
        <w:rPr>
          <w:rFonts w:ascii="Times New Roman" w:hAnsi="Times New Roman" w:cs="Times New Roman"/>
          <w:color w:val="auto"/>
          <w:lang w:val="pt-BR"/>
        </w:rPr>
        <w:t xml:space="preserve"> as condições e prazos constantes deste Termo de Referênc</w:t>
      </w:r>
      <w:r w:rsidR="00E151EF" w:rsidRPr="00410EFE">
        <w:rPr>
          <w:rFonts w:ascii="Times New Roman" w:hAnsi="Times New Roman" w:cs="Times New Roman"/>
          <w:color w:val="auto"/>
          <w:lang w:val="pt-BR"/>
        </w:rPr>
        <w:t>ia, o recebimento dos produtos</w:t>
      </w:r>
      <w:r w:rsidRPr="00410EFE">
        <w:rPr>
          <w:rFonts w:ascii="Times New Roman" w:hAnsi="Times New Roman" w:cs="Times New Roman"/>
          <w:color w:val="auto"/>
          <w:lang w:val="pt-BR"/>
        </w:rPr>
        <w:t xml:space="preserve"> </w:t>
      </w:r>
      <w:r w:rsidR="00B97ABE" w:rsidRPr="00410EFE">
        <w:rPr>
          <w:rFonts w:ascii="Times New Roman" w:hAnsi="Times New Roman" w:cs="Times New Roman"/>
          <w:color w:val="auto"/>
          <w:lang w:val="pt-BR"/>
        </w:rPr>
        <w:t>será realizado de acordo com o A</w:t>
      </w:r>
      <w:r w:rsidRPr="00410EFE">
        <w:rPr>
          <w:rFonts w:ascii="Times New Roman" w:hAnsi="Times New Roman" w:cs="Times New Roman"/>
          <w:color w:val="auto"/>
          <w:lang w:val="pt-BR"/>
        </w:rPr>
        <w:t xml:space="preserve">rt. </w:t>
      </w:r>
      <w:r w:rsidR="00B97ABE" w:rsidRPr="00410EFE">
        <w:rPr>
          <w:rFonts w:ascii="Times New Roman" w:hAnsi="Times New Roman" w:cs="Times New Roman"/>
          <w:color w:val="auto"/>
          <w:lang w:val="pt-BR"/>
        </w:rPr>
        <w:t>140 da Lei nº 14.133/21</w:t>
      </w:r>
      <w:r w:rsidRPr="00410EFE">
        <w:rPr>
          <w:rFonts w:ascii="Times New Roman" w:hAnsi="Times New Roman" w:cs="Times New Roman"/>
          <w:color w:val="auto"/>
          <w:lang w:val="pt-BR"/>
        </w:rPr>
        <w:t xml:space="preserve"> nos seguintes termos:</w:t>
      </w:r>
    </w:p>
    <w:p w14:paraId="27B2A54F" w14:textId="77777777" w:rsidR="00D73059" w:rsidRPr="00410EFE" w:rsidRDefault="00D73059" w:rsidP="00D73059">
      <w:pPr>
        <w:pStyle w:val="Padro"/>
        <w:widowControl w:val="0"/>
        <w:tabs>
          <w:tab w:val="left" w:pos="0"/>
        </w:tabs>
        <w:autoSpaceDN/>
        <w:spacing w:after="0" w:line="240" w:lineRule="auto"/>
        <w:jc w:val="both"/>
        <w:rPr>
          <w:rFonts w:ascii="Times New Roman" w:hAnsi="Times New Roman" w:cs="Times New Roman"/>
          <w:color w:val="auto"/>
          <w:lang w:val="pt-BR"/>
        </w:rPr>
      </w:pPr>
    </w:p>
    <w:p w14:paraId="0B7C93FB" w14:textId="77777777" w:rsidR="008044B9" w:rsidRDefault="008044B9" w:rsidP="002D0F24">
      <w:pPr>
        <w:pStyle w:val="Padro"/>
        <w:widowControl w:val="0"/>
        <w:numPr>
          <w:ilvl w:val="2"/>
          <w:numId w:val="4"/>
        </w:numPr>
        <w:tabs>
          <w:tab w:val="clear" w:pos="708"/>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b/>
          <w:color w:val="auto"/>
          <w:u w:val="single"/>
          <w:lang w:val="pt-BR"/>
        </w:rPr>
        <w:t>Provisoriamente</w:t>
      </w:r>
      <w:r w:rsidRPr="00410EFE">
        <w:rPr>
          <w:rFonts w:ascii="Times New Roman" w:hAnsi="Times New Roman" w:cs="Times New Roman"/>
          <w:color w:val="auto"/>
          <w:u w:val="single"/>
          <w:lang w:val="pt-BR"/>
        </w:rPr>
        <w:t>:</w:t>
      </w:r>
      <w:r w:rsidRPr="00410EFE">
        <w:rPr>
          <w:rFonts w:ascii="Times New Roman" w:hAnsi="Times New Roman" w:cs="Times New Roman"/>
          <w:color w:val="auto"/>
          <w:lang w:val="pt-BR"/>
        </w:rPr>
        <w:t xml:space="preserve"> O prazo de recebimento provisório será de 0</w:t>
      </w:r>
      <w:r w:rsidR="00F4334B" w:rsidRPr="00410EFE">
        <w:rPr>
          <w:rFonts w:ascii="Times New Roman" w:hAnsi="Times New Roman" w:cs="Times New Roman"/>
          <w:color w:val="auto"/>
          <w:lang w:val="pt-BR"/>
        </w:rPr>
        <w:t>1</w:t>
      </w:r>
      <w:r w:rsidRPr="00410EFE">
        <w:rPr>
          <w:rFonts w:ascii="Times New Roman" w:hAnsi="Times New Roman" w:cs="Times New Roman"/>
          <w:color w:val="auto"/>
          <w:lang w:val="pt-BR"/>
        </w:rPr>
        <w:t xml:space="preserve"> (</w:t>
      </w:r>
      <w:r w:rsidR="00F4334B" w:rsidRPr="00410EFE">
        <w:rPr>
          <w:rFonts w:ascii="Times New Roman" w:hAnsi="Times New Roman" w:cs="Times New Roman"/>
          <w:color w:val="auto"/>
          <w:lang w:val="pt-BR"/>
        </w:rPr>
        <w:t>um</w:t>
      </w:r>
      <w:r w:rsidRPr="00410EFE">
        <w:rPr>
          <w:rFonts w:ascii="Times New Roman" w:hAnsi="Times New Roman" w:cs="Times New Roman"/>
          <w:color w:val="auto"/>
          <w:lang w:val="pt-BR"/>
        </w:rPr>
        <w:t>) dia</w:t>
      </w:r>
      <w:r w:rsidR="00F8051A" w:rsidRPr="00410EFE">
        <w:rPr>
          <w:rFonts w:ascii="Times New Roman" w:hAnsi="Times New Roman" w:cs="Times New Roman"/>
          <w:color w:val="auto"/>
          <w:lang w:val="pt-BR"/>
        </w:rPr>
        <w:t xml:space="preserve"> útil</w:t>
      </w:r>
      <w:r w:rsidRPr="00410EFE">
        <w:rPr>
          <w:rFonts w:ascii="Times New Roman" w:hAnsi="Times New Roman" w:cs="Times New Roman"/>
          <w:color w:val="auto"/>
          <w:lang w:val="pt-BR"/>
        </w:rPr>
        <w:t>.</w:t>
      </w:r>
    </w:p>
    <w:p w14:paraId="4545B436" w14:textId="77777777" w:rsidR="00D73059" w:rsidRPr="00410EFE" w:rsidRDefault="00D73059" w:rsidP="00D73059">
      <w:pPr>
        <w:pStyle w:val="Padro"/>
        <w:widowControl w:val="0"/>
        <w:tabs>
          <w:tab w:val="clear" w:pos="708"/>
        </w:tabs>
        <w:autoSpaceDN/>
        <w:spacing w:after="0" w:line="240" w:lineRule="auto"/>
        <w:jc w:val="both"/>
        <w:rPr>
          <w:rFonts w:ascii="Times New Roman" w:hAnsi="Times New Roman" w:cs="Times New Roman"/>
          <w:color w:val="auto"/>
          <w:lang w:val="pt-BR"/>
        </w:rPr>
      </w:pPr>
    </w:p>
    <w:p w14:paraId="1E1F6605" w14:textId="77777777" w:rsidR="008044B9" w:rsidRDefault="008044B9" w:rsidP="002D0F24">
      <w:pPr>
        <w:pStyle w:val="Padro"/>
        <w:widowControl w:val="0"/>
        <w:numPr>
          <w:ilvl w:val="3"/>
          <w:numId w:val="4"/>
        </w:numPr>
        <w:tabs>
          <w:tab w:val="clear" w:pos="708"/>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 CONTRATADA fica obrigada a reparar, corrigir, remover ou substituir, às suas expensas, no todo ou em parte, o objeto em que se verificarem vícios, defeitos ou incorreções resultantes no prazo de 24 (vinte e quatro) horas.</w:t>
      </w:r>
    </w:p>
    <w:p w14:paraId="35997E98" w14:textId="77777777" w:rsidR="00D73059" w:rsidRPr="00410EFE" w:rsidRDefault="00D73059" w:rsidP="00D73059">
      <w:pPr>
        <w:pStyle w:val="Padro"/>
        <w:widowControl w:val="0"/>
        <w:tabs>
          <w:tab w:val="clear" w:pos="708"/>
        </w:tabs>
        <w:autoSpaceDN/>
        <w:spacing w:after="0" w:line="240" w:lineRule="auto"/>
        <w:jc w:val="both"/>
        <w:rPr>
          <w:rFonts w:ascii="Times New Roman" w:eastAsia="Adobe Fan Heiti Std B" w:hAnsi="Times New Roman" w:cs="Times New Roman"/>
          <w:color w:val="auto"/>
          <w:lang w:val="pt-BR"/>
        </w:rPr>
      </w:pPr>
    </w:p>
    <w:p w14:paraId="5C9A7092" w14:textId="77777777" w:rsidR="008044B9" w:rsidRDefault="008044B9" w:rsidP="002D0F24">
      <w:pPr>
        <w:pStyle w:val="Padro"/>
        <w:widowControl w:val="0"/>
        <w:numPr>
          <w:ilvl w:val="3"/>
          <w:numId w:val="4"/>
        </w:numPr>
        <w:tabs>
          <w:tab w:val="clear" w:pos="708"/>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 xml:space="preserve">Todos os problemas identificados deverão ser solucionados em prazo máximo de 24 (vinte e quatro) horas, sujeitando a CONTRATADA as penalidades definidas no CONTRATO. </w:t>
      </w:r>
    </w:p>
    <w:p w14:paraId="2BDD8BB3" w14:textId="77777777" w:rsidR="00D73059" w:rsidRPr="00410EFE" w:rsidRDefault="00D73059" w:rsidP="00D73059">
      <w:pPr>
        <w:pStyle w:val="Padro"/>
        <w:widowControl w:val="0"/>
        <w:tabs>
          <w:tab w:val="clear" w:pos="708"/>
        </w:tabs>
        <w:autoSpaceDN/>
        <w:spacing w:after="0" w:line="240" w:lineRule="auto"/>
        <w:jc w:val="both"/>
        <w:rPr>
          <w:rFonts w:ascii="Times New Roman" w:eastAsia="Adobe Fan Heiti Std B" w:hAnsi="Times New Roman" w:cs="Times New Roman"/>
          <w:color w:val="auto"/>
          <w:lang w:val="pt-BR"/>
        </w:rPr>
      </w:pPr>
    </w:p>
    <w:p w14:paraId="6D4512C3" w14:textId="77777777" w:rsidR="008044B9" w:rsidRPr="00410EFE" w:rsidRDefault="008044B9" w:rsidP="002D0F24">
      <w:pPr>
        <w:pStyle w:val="Padro"/>
        <w:widowControl w:val="0"/>
        <w:numPr>
          <w:ilvl w:val="2"/>
          <w:numId w:val="4"/>
        </w:numPr>
        <w:tabs>
          <w:tab w:val="clear" w:pos="708"/>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b/>
          <w:color w:val="auto"/>
          <w:u w:val="single"/>
          <w:lang w:val="pt-BR"/>
        </w:rPr>
        <w:t>Definitivamente</w:t>
      </w:r>
      <w:r w:rsidRPr="00410EFE">
        <w:rPr>
          <w:rFonts w:ascii="Times New Roman" w:hAnsi="Times New Roman" w:cs="Times New Roman"/>
          <w:color w:val="auto"/>
          <w:lang w:val="pt-BR"/>
        </w:rPr>
        <w:t xml:space="preserve">, por servidor ou comissão designada pela autoridade competente, mediante termo circunstanciado, assinado pelas partes, após o decurso do prazo de observação, previsto </w:t>
      </w:r>
      <w:r w:rsidRPr="00410EFE">
        <w:rPr>
          <w:rFonts w:ascii="Times New Roman" w:eastAsia="Adobe Fan Heiti Std B" w:hAnsi="Times New Roman" w:cs="Times New Roman"/>
          <w:color w:val="auto"/>
          <w:lang w:val="pt-BR"/>
        </w:rPr>
        <w:t>para</w:t>
      </w:r>
      <w:r w:rsidRPr="00410EFE">
        <w:rPr>
          <w:rFonts w:ascii="Times New Roman" w:hAnsi="Times New Roman" w:cs="Times New Roman"/>
          <w:color w:val="auto"/>
          <w:lang w:val="pt-BR"/>
        </w:rPr>
        <w:t xml:space="preserve"> até </w:t>
      </w:r>
      <w:r w:rsidR="007863E8" w:rsidRPr="00410EFE">
        <w:rPr>
          <w:rFonts w:ascii="Times New Roman" w:hAnsi="Times New Roman" w:cs="Times New Roman"/>
          <w:color w:val="auto"/>
          <w:lang w:val="pt-BR"/>
        </w:rPr>
        <w:t>0</w:t>
      </w:r>
      <w:r w:rsidR="00F4334B" w:rsidRPr="00410EFE">
        <w:rPr>
          <w:rFonts w:ascii="Times New Roman" w:hAnsi="Times New Roman" w:cs="Times New Roman"/>
          <w:color w:val="auto"/>
          <w:lang w:val="pt-BR"/>
        </w:rPr>
        <w:t xml:space="preserve">5 </w:t>
      </w:r>
      <w:r w:rsidRPr="00410EFE">
        <w:rPr>
          <w:rFonts w:ascii="Times New Roman" w:hAnsi="Times New Roman" w:cs="Times New Roman"/>
          <w:color w:val="auto"/>
          <w:lang w:val="pt-BR"/>
        </w:rPr>
        <w:t>(</w:t>
      </w:r>
      <w:r w:rsidR="007863E8" w:rsidRPr="00410EFE">
        <w:rPr>
          <w:rFonts w:ascii="Times New Roman" w:hAnsi="Times New Roman" w:cs="Times New Roman"/>
          <w:color w:val="auto"/>
          <w:lang w:val="pt-BR"/>
        </w:rPr>
        <w:t>cinco</w:t>
      </w:r>
      <w:r w:rsidRPr="00410EFE">
        <w:rPr>
          <w:rFonts w:ascii="Times New Roman" w:hAnsi="Times New Roman" w:cs="Times New Roman"/>
          <w:color w:val="auto"/>
          <w:lang w:val="pt-BR"/>
        </w:rPr>
        <w:t>) dias úteis, ou vistoria que comprove a adequação do objeto aos termos contratuais.</w:t>
      </w:r>
    </w:p>
    <w:p w14:paraId="0DEDC0A6" w14:textId="77777777" w:rsidR="00D1131F" w:rsidRDefault="00D1131F" w:rsidP="00D1131F">
      <w:pPr>
        <w:pStyle w:val="Padro"/>
        <w:widowControl w:val="0"/>
        <w:tabs>
          <w:tab w:val="clear" w:pos="708"/>
        </w:tabs>
        <w:autoSpaceDN/>
        <w:spacing w:after="0" w:line="240" w:lineRule="auto"/>
        <w:ind w:left="567"/>
        <w:jc w:val="both"/>
        <w:rPr>
          <w:rFonts w:ascii="Times New Roman" w:hAnsi="Times New Roman" w:cs="Times New Roman"/>
          <w:color w:val="auto"/>
          <w:lang w:val="pt-BR"/>
        </w:rPr>
      </w:pPr>
    </w:p>
    <w:p w14:paraId="750452E1" w14:textId="77777777" w:rsidR="00D73059" w:rsidRDefault="00D73059" w:rsidP="00D1131F">
      <w:pPr>
        <w:pStyle w:val="Padro"/>
        <w:widowControl w:val="0"/>
        <w:tabs>
          <w:tab w:val="clear" w:pos="708"/>
        </w:tabs>
        <w:autoSpaceDN/>
        <w:spacing w:after="0" w:line="240" w:lineRule="auto"/>
        <w:ind w:left="567"/>
        <w:jc w:val="both"/>
        <w:rPr>
          <w:rFonts w:ascii="Times New Roman" w:hAnsi="Times New Roman" w:cs="Times New Roman"/>
          <w:color w:val="auto"/>
          <w:lang w:val="pt-BR"/>
        </w:rPr>
      </w:pPr>
    </w:p>
    <w:p w14:paraId="41EC72E1" w14:textId="77777777" w:rsidR="00D73059" w:rsidRDefault="00D73059" w:rsidP="00D73059">
      <w:pPr>
        <w:pStyle w:val="Padro"/>
        <w:widowControl w:val="0"/>
        <w:tabs>
          <w:tab w:val="clear" w:pos="708"/>
        </w:tabs>
        <w:autoSpaceDN/>
        <w:spacing w:after="0" w:line="240" w:lineRule="auto"/>
        <w:jc w:val="both"/>
        <w:rPr>
          <w:rFonts w:ascii="Times New Roman" w:hAnsi="Times New Roman" w:cs="Times New Roman"/>
          <w:color w:val="auto"/>
          <w:lang w:val="pt-BR"/>
        </w:rPr>
      </w:pPr>
    </w:p>
    <w:p w14:paraId="2700065E" w14:textId="77777777" w:rsidR="00D73059" w:rsidRPr="00410EFE" w:rsidRDefault="00D73059" w:rsidP="00D1131F">
      <w:pPr>
        <w:pStyle w:val="Padro"/>
        <w:widowControl w:val="0"/>
        <w:tabs>
          <w:tab w:val="clear" w:pos="708"/>
        </w:tabs>
        <w:autoSpaceDN/>
        <w:spacing w:after="0" w:line="240" w:lineRule="auto"/>
        <w:ind w:left="567"/>
        <w:jc w:val="both"/>
        <w:rPr>
          <w:rFonts w:ascii="Times New Roman" w:hAnsi="Times New Roman" w:cs="Times New Roman"/>
          <w:color w:val="auto"/>
          <w:lang w:val="pt-BR"/>
        </w:rPr>
      </w:pPr>
    </w:p>
    <w:p w14:paraId="47011BD0" w14:textId="77777777" w:rsidR="008044B9" w:rsidRPr="00410EFE"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7" w:name="_Toc477958958"/>
      <w:bookmarkStart w:id="18" w:name="_Toc522005206"/>
      <w:r w:rsidRPr="00410EFE">
        <w:rPr>
          <w:rFonts w:ascii="Times New Roman" w:eastAsia="Adobe Fan Heiti Std B" w:hAnsi="Times New Roman" w:cs="Times New Roman"/>
        </w:rPr>
        <w:lastRenderedPageBreak/>
        <w:t>DO PAGAMENTO</w:t>
      </w:r>
      <w:bookmarkEnd w:id="17"/>
      <w:bookmarkEnd w:id="18"/>
    </w:p>
    <w:p w14:paraId="1094E856"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color w:val="auto"/>
          <w:lang w:val="pt-BR"/>
        </w:rPr>
        <w:t xml:space="preserve">O CONTRATANTE pagará à CONTRATADA, pelo fornecimento efetivamente executado, até 30 (trinta) dias úteis contados a partir da data de recebimento definitivo do objeto, acompanhada do atesto do Fiscal do Contrato, conforme o disposto nos artigos </w:t>
      </w:r>
      <w:r w:rsidR="00CA74F1" w:rsidRPr="00410EFE">
        <w:rPr>
          <w:rFonts w:ascii="Times New Roman" w:hAnsi="Times New Roman" w:cs="Times New Roman"/>
          <w:color w:val="auto"/>
          <w:lang w:val="pt-BR"/>
        </w:rPr>
        <w:t xml:space="preserve">117 </w:t>
      </w:r>
      <w:r w:rsidRPr="00410EFE">
        <w:rPr>
          <w:rFonts w:ascii="Times New Roman" w:hAnsi="Times New Roman" w:cs="Times New Roman"/>
          <w:color w:val="auto"/>
          <w:lang w:val="pt-BR"/>
        </w:rPr>
        <w:t xml:space="preserve">e </w:t>
      </w:r>
      <w:r w:rsidR="00CA74F1" w:rsidRPr="00410EFE">
        <w:rPr>
          <w:rFonts w:ascii="Times New Roman" w:hAnsi="Times New Roman" w:cs="Times New Roman"/>
          <w:color w:val="auto"/>
          <w:lang w:val="pt-BR"/>
        </w:rPr>
        <w:t>140</w:t>
      </w:r>
      <w:r w:rsidRPr="00410EFE">
        <w:rPr>
          <w:rFonts w:ascii="Times New Roman" w:hAnsi="Times New Roman" w:cs="Times New Roman"/>
          <w:color w:val="auto"/>
          <w:lang w:val="pt-BR"/>
        </w:rPr>
        <w:t xml:space="preserve"> da Lei </w:t>
      </w:r>
      <w:r w:rsidR="00CA74F1" w:rsidRPr="00410EFE">
        <w:rPr>
          <w:rFonts w:ascii="Times New Roman" w:hAnsi="Times New Roman" w:cs="Times New Roman"/>
          <w:color w:val="auto"/>
          <w:lang w:val="pt-BR"/>
        </w:rPr>
        <w:t>14</w:t>
      </w:r>
      <w:r w:rsidRPr="00410EFE">
        <w:rPr>
          <w:rFonts w:ascii="Times New Roman" w:hAnsi="Times New Roman" w:cs="Times New Roman"/>
          <w:color w:val="auto"/>
          <w:lang w:val="pt-BR"/>
        </w:rPr>
        <w:t>.</w:t>
      </w:r>
      <w:r w:rsidR="00CA74F1" w:rsidRPr="00410EFE">
        <w:rPr>
          <w:rFonts w:ascii="Times New Roman" w:hAnsi="Times New Roman" w:cs="Times New Roman"/>
          <w:color w:val="auto"/>
          <w:lang w:val="pt-BR"/>
        </w:rPr>
        <w:t>133</w:t>
      </w:r>
      <w:r w:rsidRPr="00410EFE">
        <w:rPr>
          <w:rFonts w:ascii="Times New Roman" w:hAnsi="Times New Roman" w:cs="Times New Roman"/>
          <w:color w:val="auto"/>
          <w:lang w:val="pt-BR"/>
        </w:rPr>
        <w:t>/</w:t>
      </w:r>
      <w:r w:rsidR="00CA74F1" w:rsidRPr="00410EFE">
        <w:rPr>
          <w:rFonts w:ascii="Times New Roman" w:hAnsi="Times New Roman" w:cs="Times New Roman"/>
          <w:color w:val="auto"/>
          <w:lang w:val="pt-BR"/>
        </w:rPr>
        <w:t>21</w:t>
      </w:r>
      <w:r w:rsidRPr="00410EFE">
        <w:rPr>
          <w:rFonts w:ascii="Times New Roman" w:hAnsi="Times New Roman" w:cs="Times New Roman"/>
          <w:color w:val="auto"/>
          <w:lang w:val="pt-BR"/>
        </w:rPr>
        <w:t>;</w:t>
      </w:r>
    </w:p>
    <w:p w14:paraId="3BA1E2B1" w14:textId="77777777" w:rsidR="008044B9" w:rsidRPr="00410EFE" w:rsidRDefault="008044B9" w:rsidP="00514184">
      <w:pPr>
        <w:pStyle w:val="Padro"/>
        <w:widowControl w:val="0"/>
        <w:numPr>
          <w:ilvl w:val="2"/>
          <w:numId w:val="4"/>
        </w:numPr>
        <w:tabs>
          <w:tab w:val="clear" w:pos="708"/>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color w:val="auto"/>
          <w:lang w:val="pt-BR"/>
        </w:rPr>
        <w:t>As Notas fiscais / faturas serão atestadas em até 05 (cinco) dias contados a partir da data de entrega à CONTRATANTE e após o atesto da Nota Fiscal pela FISCALIZAÇÃO;</w:t>
      </w:r>
    </w:p>
    <w:p w14:paraId="4C8263A9" w14:textId="77777777" w:rsidR="008044B9" w:rsidRPr="00410EFE" w:rsidRDefault="008044B9" w:rsidP="00514184">
      <w:pPr>
        <w:pStyle w:val="Padro"/>
        <w:widowControl w:val="0"/>
        <w:numPr>
          <w:ilvl w:val="2"/>
          <w:numId w:val="4"/>
        </w:numPr>
        <w:tabs>
          <w:tab w:val="clear" w:pos="708"/>
        </w:tabs>
        <w:autoSpaceDN/>
        <w:spacing w:after="0" w:line="240" w:lineRule="auto"/>
        <w:ind w:left="0" w:firstLine="0"/>
        <w:jc w:val="both"/>
        <w:rPr>
          <w:rFonts w:ascii="Times New Roman" w:hAnsi="Times New Roman" w:cs="Times New Roman"/>
          <w:color w:val="auto"/>
          <w:lang w:val="pt-BR"/>
        </w:rPr>
      </w:pPr>
      <w:r w:rsidRPr="00410EFE">
        <w:rPr>
          <w:rFonts w:ascii="Times New Roman" w:hAnsi="Times New Roman" w:cs="Times New Roman"/>
          <w:color w:val="auto"/>
          <w:lang w:val="pt-BR"/>
        </w:rPr>
        <w:t xml:space="preserve">Nos casos em que houver erros e/ou incongruências nos valores apresentados na Nota Fiscal, esta será devolvida à CONTRATADA, para que realize os ajustes necessários, tendo o prazo de pagamento e atesto reajustados para o início, ou seja, a FISCALIZAÇÃO, possuirá mais 10 (dez) </w:t>
      </w:r>
      <w:r w:rsidR="00091BC1" w:rsidRPr="00410EFE">
        <w:rPr>
          <w:rFonts w:ascii="Times New Roman" w:hAnsi="Times New Roman" w:cs="Times New Roman"/>
          <w:color w:val="auto"/>
          <w:lang w:val="pt-BR"/>
        </w:rPr>
        <w:t>dias úteis</w:t>
      </w:r>
      <w:r w:rsidRPr="00410EFE">
        <w:rPr>
          <w:rFonts w:ascii="Times New Roman" w:hAnsi="Times New Roman" w:cs="Times New Roman"/>
          <w:color w:val="auto"/>
          <w:lang w:val="pt-BR"/>
        </w:rPr>
        <w:t xml:space="preserve"> para analisar e atestar.</w:t>
      </w:r>
    </w:p>
    <w:p w14:paraId="41362F8C"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Caso a CONTRATADA seja optante pelo “SIMPLES” (Lei nº 9.317/96), será obrigada a informar no corpo da nota fiscal e apresentar declaração, na forma do Anexo IV da Instrução Normativa SRF nº 1.234, de 11/01/2012, em duas vias, assinadas pelo seu representante legal;</w:t>
      </w:r>
    </w:p>
    <w:p w14:paraId="56CAEFF0"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O pagamento será feito por meio de depósito na conta corrente da CONTRATADA, através de Ordem Bancária, mediante apresentação da respectiva Nota Fiscal/Fatura do fornecimento acompanhada do atesto do Fiscal do Contrato;</w:t>
      </w:r>
    </w:p>
    <w:p w14:paraId="4263C179"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 CONTRATADA deverá, ainda, com a Nota Fiscal/Fatura, apresentar os documentos comprobatórios de regularidade fiscal e trabalhista, exigidos neste Termo de Referência;</w:t>
      </w:r>
    </w:p>
    <w:p w14:paraId="08021F65"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Ao CONTRATANTE fica reservado o direito de não efetuar o pagamento se, no momento da aceitação, os serviços prestados não estiverem em perfeitas condições e em conformidade com as especificações estipuladas;</w:t>
      </w:r>
    </w:p>
    <w:p w14:paraId="547B1066"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 apresentação de certidões atrasadas ou irregulares com a nota fiscal ensejará anotação do fiscal em registro próprio e criará pendênc</w:t>
      </w:r>
      <w:r w:rsidR="001F78FE" w:rsidRPr="00410EFE">
        <w:rPr>
          <w:rFonts w:ascii="Times New Roman" w:eastAsia="Adobe Fan Heiti Std B" w:hAnsi="Times New Roman" w:cs="Times New Roman"/>
          <w:color w:val="auto"/>
          <w:lang w:val="pt-BR"/>
        </w:rPr>
        <w:t>ia a ser sanada pela CONTRATADA.</w:t>
      </w:r>
    </w:p>
    <w:p w14:paraId="1031076D" w14:textId="77777777" w:rsidR="00D1131F" w:rsidRPr="00410EFE" w:rsidRDefault="00D1131F" w:rsidP="00D1131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43F6A96E" w14:textId="77777777" w:rsidR="00457F00" w:rsidRPr="00410EFE" w:rsidRDefault="00457F00"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9" w:name="_Toc476848220"/>
      <w:bookmarkStart w:id="20" w:name="_Toc477958961"/>
      <w:bookmarkStart w:id="21" w:name="_Toc522005208"/>
      <w:r w:rsidRPr="00410EFE">
        <w:rPr>
          <w:rFonts w:ascii="Times New Roman" w:eastAsia="Adobe Fan Heiti Std B" w:hAnsi="Times New Roman" w:cs="Times New Roman"/>
        </w:rPr>
        <w:t>DA VIGÊNCIA DO CONTRATO</w:t>
      </w:r>
    </w:p>
    <w:p w14:paraId="68CEA9B7" w14:textId="77777777" w:rsidR="00457F00" w:rsidRPr="00410EFE" w:rsidRDefault="008679FF" w:rsidP="007A66EB">
      <w:pPr>
        <w:pStyle w:val="Textbody"/>
        <w:spacing w:after="0"/>
        <w:jc w:val="both"/>
        <w:rPr>
          <w:rFonts w:eastAsia="Arial Unicode MS" w:cs="Times New Roman"/>
          <w:szCs w:val="24"/>
        </w:rPr>
      </w:pPr>
      <w:r w:rsidRPr="00410EFE">
        <w:rPr>
          <w:rFonts w:eastAsia="Arial Unicode MS" w:cs="Times New Roman"/>
          <w:szCs w:val="24"/>
        </w:rPr>
        <w:t>10</w:t>
      </w:r>
      <w:r w:rsidR="00075A00" w:rsidRPr="00410EFE">
        <w:rPr>
          <w:rFonts w:eastAsia="Arial Unicode MS" w:cs="Times New Roman"/>
          <w:szCs w:val="24"/>
        </w:rPr>
        <w:t xml:space="preserve">.1 </w:t>
      </w:r>
      <w:r w:rsidR="00457F00" w:rsidRPr="00410EFE">
        <w:rPr>
          <w:rFonts w:eastAsia="Arial Unicode MS" w:cs="Times New Roman"/>
          <w:szCs w:val="24"/>
        </w:rPr>
        <w:t xml:space="preserve">O prazo de vigência do CONTRATO é de </w:t>
      </w:r>
      <w:r w:rsidR="004D6274" w:rsidRPr="00410EFE">
        <w:rPr>
          <w:rFonts w:eastAsia="Arial Unicode MS" w:cs="Times New Roman"/>
          <w:szCs w:val="24"/>
        </w:rPr>
        <w:t>4</w:t>
      </w:r>
      <w:r w:rsidR="00E151EF" w:rsidRPr="00410EFE">
        <w:rPr>
          <w:rFonts w:eastAsia="Arial Unicode MS" w:cs="Times New Roman"/>
          <w:szCs w:val="24"/>
        </w:rPr>
        <w:t xml:space="preserve"> </w:t>
      </w:r>
      <w:r w:rsidR="00457F00" w:rsidRPr="00410EFE">
        <w:rPr>
          <w:rFonts w:eastAsia="Arial Unicode MS" w:cs="Times New Roman"/>
          <w:szCs w:val="24"/>
        </w:rPr>
        <w:t>(</w:t>
      </w:r>
      <w:r w:rsidR="004D6274" w:rsidRPr="00410EFE">
        <w:rPr>
          <w:rFonts w:eastAsia="Arial Unicode MS" w:cs="Times New Roman"/>
          <w:szCs w:val="24"/>
        </w:rPr>
        <w:t>quatro</w:t>
      </w:r>
      <w:r w:rsidR="00457F00" w:rsidRPr="00410EFE">
        <w:rPr>
          <w:rFonts w:eastAsia="Arial Unicode MS" w:cs="Times New Roman"/>
          <w:szCs w:val="24"/>
        </w:rPr>
        <w:t>) meses</w:t>
      </w:r>
      <w:r w:rsidR="00155487" w:rsidRPr="00410EFE">
        <w:rPr>
          <w:rFonts w:eastAsia="Arial Unicode MS" w:cs="Times New Roman"/>
          <w:szCs w:val="24"/>
        </w:rPr>
        <w:t>.</w:t>
      </w:r>
    </w:p>
    <w:p w14:paraId="5B51B9A1" w14:textId="77777777" w:rsidR="00D1131F" w:rsidRPr="00410EFE" w:rsidRDefault="00D1131F" w:rsidP="007A66EB">
      <w:pPr>
        <w:pStyle w:val="Textbody"/>
        <w:spacing w:after="0"/>
        <w:jc w:val="both"/>
        <w:rPr>
          <w:rFonts w:eastAsia="Arial Unicode MS" w:cs="Times New Roman"/>
          <w:szCs w:val="24"/>
        </w:rPr>
      </w:pPr>
    </w:p>
    <w:p w14:paraId="694B41C2" w14:textId="77777777" w:rsidR="008044B9" w:rsidRPr="00410EFE"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r w:rsidRPr="00410EFE">
        <w:rPr>
          <w:rFonts w:ascii="Times New Roman" w:eastAsia="Adobe Fan Heiti Std B" w:hAnsi="Times New Roman" w:cs="Times New Roman"/>
        </w:rPr>
        <w:t>DA ESTIMATIVA DE PREÇOS</w:t>
      </w:r>
      <w:bookmarkEnd w:id="19"/>
      <w:bookmarkEnd w:id="20"/>
      <w:bookmarkEnd w:id="21"/>
    </w:p>
    <w:p w14:paraId="07269B61"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410EFE">
        <w:rPr>
          <w:rFonts w:ascii="Times New Roman" w:eastAsia="Adobe Fan Heiti Std B" w:hAnsi="Times New Roman" w:cs="Times New Roman"/>
          <w:color w:val="auto"/>
          <w:lang w:val="pt-BR"/>
        </w:rPr>
        <w:t xml:space="preserve">O valor estimado </w:t>
      </w:r>
      <w:r w:rsidR="007863E8" w:rsidRPr="00410EFE">
        <w:rPr>
          <w:rFonts w:ascii="Times New Roman" w:eastAsia="Adobe Fan Heiti Std B" w:hAnsi="Times New Roman" w:cs="Times New Roman"/>
          <w:color w:val="auto"/>
          <w:lang w:val="pt-BR"/>
        </w:rPr>
        <w:t>da contratação</w:t>
      </w:r>
      <w:r w:rsidRPr="00410EFE">
        <w:rPr>
          <w:rFonts w:ascii="Times New Roman" w:eastAsia="Adobe Fan Heiti Std B" w:hAnsi="Times New Roman" w:cs="Times New Roman"/>
          <w:color w:val="auto"/>
          <w:lang w:val="pt-BR"/>
        </w:rPr>
        <w:t xml:space="preserve"> será anexado pelo setor de compras.</w:t>
      </w:r>
    </w:p>
    <w:p w14:paraId="6F237AED" w14:textId="77777777" w:rsidR="00D1131F" w:rsidRPr="00410EFE" w:rsidRDefault="00D1131F" w:rsidP="00D1131F">
      <w:pPr>
        <w:pStyle w:val="Padro"/>
        <w:widowControl w:val="0"/>
        <w:tabs>
          <w:tab w:val="left" w:pos="0"/>
        </w:tabs>
        <w:autoSpaceDN/>
        <w:spacing w:after="0" w:line="240" w:lineRule="auto"/>
        <w:jc w:val="both"/>
        <w:rPr>
          <w:rFonts w:ascii="Times New Roman" w:hAnsi="Times New Roman" w:cs="Times New Roman"/>
          <w:color w:val="auto"/>
          <w:lang w:val="pt-BR"/>
        </w:rPr>
      </w:pPr>
    </w:p>
    <w:p w14:paraId="3F2FDA1F" w14:textId="77777777" w:rsidR="008044B9" w:rsidRPr="00410EFE"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22" w:name="_Toc477958962"/>
      <w:bookmarkStart w:id="23" w:name="_Toc522005209"/>
      <w:r w:rsidRPr="00410EFE">
        <w:rPr>
          <w:rFonts w:ascii="Times New Roman" w:eastAsia="Adobe Fan Heiti Std B" w:hAnsi="Times New Roman" w:cs="Times New Roman"/>
        </w:rPr>
        <w:t>DAS OBRIGAÇÕES DA CONTRATANTE</w:t>
      </w:r>
      <w:bookmarkEnd w:id="22"/>
      <w:bookmarkEnd w:id="23"/>
    </w:p>
    <w:p w14:paraId="29CFB333"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Promover os pagamentos dentro do prazo estipulado, desde que sejam observadas as condições contratuais;</w:t>
      </w:r>
    </w:p>
    <w:p w14:paraId="201A8080"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Aplicar as sanções, conforme previsto no termo de referência;</w:t>
      </w:r>
    </w:p>
    <w:p w14:paraId="33C0613A"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Verificar minuciosamente, no prazo fixado, a conformidade dos bens recebidos provisoriamente com as especificações constantes do termo de referência e da proposta, para fins de aceitação e recebimentos;</w:t>
      </w:r>
    </w:p>
    <w:p w14:paraId="765EC6C8"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Comunicar à CONTRATADA, por escrito, sobre imperfeições, falhas ou irregularidades verificadas no objeto fornecido, fixando prazo para que seja substituído, reparado ou corrigido;</w:t>
      </w:r>
    </w:p>
    <w:p w14:paraId="2CFCE942"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D8D5387" w14:textId="77777777" w:rsidR="00D1131F" w:rsidRPr="00410EFE" w:rsidRDefault="00D1131F" w:rsidP="00D1131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31CA57FB" w14:textId="77777777" w:rsidR="008044B9" w:rsidRPr="00410EFE" w:rsidRDefault="008044B9" w:rsidP="007A66EB">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24" w:name="_Toc477958963"/>
      <w:bookmarkStart w:id="25" w:name="_Toc522005210"/>
      <w:r w:rsidRPr="00410EFE">
        <w:rPr>
          <w:rFonts w:ascii="Times New Roman" w:eastAsia="Adobe Fan Heiti Std B" w:hAnsi="Times New Roman" w:cs="Times New Roman"/>
        </w:rPr>
        <w:t>DAS OBRIGAÇÕES DA CONTRATADA</w:t>
      </w:r>
      <w:bookmarkEnd w:id="24"/>
      <w:bookmarkEnd w:id="25"/>
    </w:p>
    <w:p w14:paraId="3A9E0E6D"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 xml:space="preserve">Efetuar a entrega do objeto em perfeitas condições, conforme especificações, prazo e </w:t>
      </w:r>
      <w:r w:rsidRPr="00410EFE">
        <w:rPr>
          <w:rFonts w:ascii="Times New Roman" w:eastAsia="Adobe Fan Heiti Std B" w:hAnsi="Times New Roman" w:cs="Times New Roman"/>
          <w:color w:val="auto"/>
          <w:lang w:val="pt-BR"/>
        </w:rPr>
        <w:lastRenderedPageBreak/>
        <w:t>local constantes no termo de referência, acompanhado da respectiva nota fiscal, na qual constarão as indicações referentes a</w:t>
      </w:r>
      <w:r w:rsidR="002A6390" w:rsidRPr="00410EFE">
        <w:rPr>
          <w:rFonts w:ascii="Times New Roman" w:eastAsia="Adobe Fan Heiti Std B" w:hAnsi="Times New Roman" w:cs="Times New Roman"/>
          <w:color w:val="auto"/>
          <w:lang w:val="pt-BR"/>
        </w:rPr>
        <w:t>os custos envolvidos no</w:t>
      </w:r>
      <w:r w:rsidRPr="00410EFE">
        <w:rPr>
          <w:rFonts w:ascii="Times New Roman" w:eastAsia="Adobe Fan Heiti Std B" w:hAnsi="Times New Roman" w:cs="Times New Roman"/>
          <w:color w:val="auto"/>
          <w:lang w:val="pt-BR"/>
        </w:rPr>
        <w:t xml:space="preserve"> </w:t>
      </w:r>
      <w:r w:rsidR="002A6390" w:rsidRPr="00410EFE">
        <w:rPr>
          <w:rFonts w:ascii="Times New Roman" w:eastAsia="Adobe Fan Heiti Std B" w:hAnsi="Times New Roman" w:cs="Times New Roman"/>
          <w:color w:val="auto"/>
          <w:lang w:val="pt-BR"/>
        </w:rPr>
        <w:t>procedimento realizado</w:t>
      </w:r>
      <w:r w:rsidRPr="00410EFE">
        <w:rPr>
          <w:rFonts w:ascii="Times New Roman" w:eastAsia="Adobe Fan Heiti Std B" w:hAnsi="Times New Roman" w:cs="Times New Roman"/>
          <w:color w:val="auto"/>
          <w:lang w:val="pt-BR"/>
        </w:rPr>
        <w:t>.</w:t>
      </w:r>
    </w:p>
    <w:p w14:paraId="5C9C480F"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 CONTRATADA deverá prestar esclarecimentos à Secretaria e sujeitar-se às orientações do fiscal do contrato;</w:t>
      </w:r>
    </w:p>
    <w:p w14:paraId="728546D5"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7DFB3BFB"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 xml:space="preserve">O contratado é responsável pelos danos causados diretamente à Administração ou a terceiros, decorrentes de sua culpa ou dolo na execução do contrato (Art. </w:t>
      </w:r>
      <w:r w:rsidR="00F42C32" w:rsidRPr="00410EFE">
        <w:rPr>
          <w:rFonts w:ascii="Times New Roman" w:eastAsia="Adobe Fan Heiti Std B" w:hAnsi="Times New Roman" w:cs="Times New Roman"/>
          <w:color w:val="auto"/>
          <w:lang w:val="pt-BR"/>
        </w:rPr>
        <w:t>12</w:t>
      </w:r>
      <w:r w:rsidRPr="00410EFE">
        <w:rPr>
          <w:rFonts w:ascii="Times New Roman" w:eastAsia="Adobe Fan Heiti Std B" w:hAnsi="Times New Roman" w:cs="Times New Roman"/>
          <w:color w:val="auto"/>
          <w:lang w:val="pt-BR"/>
        </w:rPr>
        <w:t xml:space="preserve">0 Lei </w:t>
      </w:r>
      <w:r w:rsidR="00F42C32" w:rsidRPr="00410EFE">
        <w:rPr>
          <w:rFonts w:ascii="Times New Roman" w:eastAsia="Adobe Fan Heiti Std B" w:hAnsi="Times New Roman" w:cs="Times New Roman"/>
          <w:color w:val="auto"/>
          <w:lang w:val="pt-BR"/>
        </w:rPr>
        <w:t>14</w:t>
      </w:r>
      <w:r w:rsidRPr="00410EFE">
        <w:rPr>
          <w:rFonts w:ascii="Times New Roman" w:eastAsia="Adobe Fan Heiti Std B" w:hAnsi="Times New Roman" w:cs="Times New Roman"/>
          <w:color w:val="auto"/>
          <w:lang w:val="pt-BR"/>
        </w:rPr>
        <w:t>.</w:t>
      </w:r>
      <w:r w:rsidR="00F42C32" w:rsidRPr="00410EFE">
        <w:rPr>
          <w:rFonts w:ascii="Times New Roman" w:eastAsia="Adobe Fan Heiti Std B" w:hAnsi="Times New Roman" w:cs="Times New Roman"/>
          <w:color w:val="auto"/>
          <w:lang w:val="pt-BR"/>
        </w:rPr>
        <w:t>133</w:t>
      </w:r>
      <w:r w:rsidRPr="00410EFE">
        <w:rPr>
          <w:rFonts w:ascii="Times New Roman" w:eastAsia="Adobe Fan Heiti Std B" w:hAnsi="Times New Roman" w:cs="Times New Roman"/>
          <w:color w:val="auto"/>
          <w:lang w:val="pt-BR"/>
        </w:rPr>
        <w:t>/</w:t>
      </w:r>
      <w:r w:rsidR="00F42C32" w:rsidRPr="00410EFE">
        <w:rPr>
          <w:rFonts w:ascii="Times New Roman" w:eastAsia="Adobe Fan Heiti Std B" w:hAnsi="Times New Roman" w:cs="Times New Roman"/>
          <w:color w:val="auto"/>
          <w:lang w:val="pt-BR"/>
        </w:rPr>
        <w:t>21</w:t>
      </w:r>
      <w:r w:rsidRPr="00410EFE">
        <w:rPr>
          <w:rFonts w:ascii="Times New Roman" w:eastAsia="Adobe Fan Heiti Std B" w:hAnsi="Times New Roman" w:cs="Times New Roman"/>
          <w:color w:val="auto"/>
          <w:lang w:val="pt-BR"/>
        </w:rPr>
        <w:t>);</w:t>
      </w:r>
    </w:p>
    <w:p w14:paraId="2A390DE3"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A CONTRATADA é obrigada a disponibilizar e manter atualizados conta de e-mail, endereço e telefones comerciais para fins de comunicação formal entre as partes;</w:t>
      </w:r>
    </w:p>
    <w:p w14:paraId="69D6811F" w14:textId="77777777" w:rsidR="008044B9"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É vedado à CONTRATADA utilizar o nome do CONTRATANTE, ou sua qualidade de CONTRATADA, em quaisquer atividades de divulgação empresarial, como, por exemplo, em cartões de visita, anúncios e impressos;</w:t>
      </w:r>
    </w:p>
    <w:p w14:paraId="65248349" w14:textId="77777777" w:rsidR="00091BC1" w:rsidRPr="00410EFE" w:rsidRDefault="008044B9" w:rsidP="007A66EB">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10EFE">
        <w:rPr>
          <w:rFonts w:ascii="Times New Roman" w:eastAsia="Adobe Fan Heiti Std B" w:hAnsi="Times New Roman" w:cs="Times New Roman"/>
          <w:color w:val="auto"/>
          <w:lang w:val="pt-BR"/>
        </w:rPr>
        <w:t>É vedado à CONTRATADA reproduzir, divulgar ou utilizar, em benefício próprio ou de terceiros, quaisquer informações de que tenha tomado ciência em razão do cumprimento de suas obrigações sem o consentimento prévio e por escrito do CONTRATANTE.</w:t>
      </w:r>
    </w:p>
    <w:p w14:paraId="44CD7F7B" w14:textId="77777777" w:rsidR="00A9205B" w:rsidRPr="00410EFE" w:rsidRDefault="00A9205B" w:rsidP="00A9205B">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1AA0641B" w14:textId="77777777" w:rsidR="00A9205B" w:rsidRPr="00410EFE" w:rsidRDefault="00A9205B" w:rsidP="00A9205B">
      <w:pPr>
        <w:pStyle w:val="Ttulo1"/>
        <w:keepLines/>
        <w:numPr>
          <w:ilvl w:val="0"/>
          <w:numId w:val="4"/>
        </w:numPr>
        <w:shd w:val="clear" w:color="auto" w:fill="D9D9D9" w:themeFill="background1" w:themeFillShade="D9"/>
        <w:suppressAutoHyphens w:val="0"/>
        <w:autoSpaceDN/>
        <w:spacing w:before="120" w:line="276" w:lineRule="auto"/>
        <w:textAlignment w:val="auto"/>
        <w:rPr>
          <w:rFonts w:ascii="Times New Roman" w:eastAsia="Adobe Fan Heiti Std B" w:hAnsi="Times New Roman" w:cs="Times New Roman"/>
          <w:color w:val="000000" w:themeColor="text1"/>
        </w:rPr>
      </w:pPr>
      <w:bookmarkStart w:id="26" w:name="_Toc13748846"/>
      <w:r w:rsidRPr="00410EFE">
        <w:rPr>
          <w:rFonts w:ascii="Times New Roman" w:eastAsia="Adobe Fan Heiti Std B" w:hAnsi="Times New Roman" w:cs="Times New Roman"/>
          <w:color w:val="000000" w:themeColor="text1"/>
        </w:rPr>
        <w:t>DA FISCALIZAÇÃO</w:t>
      </w:r>
      <w:bookmarkEnd w:id="26"/>
    </w:p>
    <w:p w14:paraId="162D3228" w14:textId="77777777" w:rsidR="00A9205B" w:rsidRPr="00410EFE" w:rsidRDefault="00A9205B" w:rsidP="00A9205B">
      <w:pPr>
        <w:pStyle w:val="PargrafodaLista"/>
        <w:widowControl/>
        <w:numPr>
          <w:ilvl w:val="1"/>
          <w:numId w:val="4"/>
        </w:numPr>
        <w:tabs>
          <w:tab w:val="left" w:pos="0"/>
          <w:tab w:val="left" w:pos="851"/>
        </w:tabs>
        <w:suppressAutoHyphens w:val="0"/>
        <w:autoSpaceDN/>
        <w:spacing w:line="276" w:lineRule="auto"/>
        <w:ind w:left="0" w:right="-291" w:firstLine="0"/>
        <w:contextualSpacing/>
        <w:jc w:val="both"/>
        <w:textAlignment w:val="auto"/>
        <w:rPr>
          <w:rFonts w:cs="Times New Roman"/>
          <w:color w:val="000000" w:themeColor="text1"/>
          <w:szCs w:val="24"/>
        </w:rPr>
      </w:pPr>
      <w:r w:rsidRPr="00410EFE">
        <w:rPr>
          <w:rFonts w:cs="Times New Roman"/>
          <w:color w:val="000000" w:themeColor="text1"/>
          <w:szCs w:val="24"/>
        </w:rPr>
        <w:t>A execução do contrato e a respectiva prestação dos serviços</w:t>
      </w:r>
      <w:r w:rsidRPr="00410EFE">
        <w:rPr>
          <w:rFonts w:cs="Times New Roman"/>
          <w:b/>
          <w:color w:val="000000" w:themeColor="text1"/>
          <w:szCs w:val="24"/>
        </w:rPr>
        <w:t xml:space="preserve"> </w:t>
      </w:r>
      <w:r w:rsidRPr="00410EFE">
        <w:rPr>
          <w:rFonts w:cs="Times New Roman"/>
          <w:color w:val="000000" w:themeColor="text1"/>
          <w:szCs w:val="24"/>
        </w:rPr>
        <w:t>serão acompanhadas e fiscalizadas por 3 (três) servidores a serem designados, na condição de</w:t>
      </w:r>
      <w:r w:rsidRPr="00410EFE">
        <w:rPr>
          <w:rFonts w:cs="Times New Roman"/>
          <w:b/>
          <w:color w:val="000000" w:themeColor="text1"/>
          <w:szCs w:val="24"/>
        </w:rPr>
        <w:t xml:space="preserve"> </w:t>
      </w:r>
      <w:r w:rsidRPr="00410EFE">
        <w:rPr>
          <w:rFonts w:cs="Times New Roman"/>
          <w:color w:val="000000" w:themeColor="text1"/>
          <w:szCs w:val="24"/>
        </w:rPr>
        <w:t>representantes da Contratante.</w:t>
      </w:r>
    </w:p>
    <w:p w14:paraId="5EE9F3E8" w14:textId="77777777" w:rsidR="00A9205B" w:rsidRPr="00410EFE" w:rsidRDefault="00A9205B" w:rsidP="00A9205B">
      <w:pPr>
        <w:pStyle w:val="PargrafodaLista"/>
        <w:tabs>
          <w:tab w:val="left" w:pos="0"/>
          <w:tab w:val="left" w:pos="851"/>
        </w:tabs>
        <w:ind w:left="6" w:right="-291"/>
        <w:jc w:val="both"/>
        <w:rPr>
          <w:rFonts w:cs="Times New Roman"/>
          <w:color w:val="000000" w:themeColor="text1"/>
          <w:szCs w:val="24"/>
        </w:rPr>
      </w:pPr>
    </w:p>
    <w:p w14:paraId="503F0125" w14:textId="77777777" w:rsidR="00A9205B" w:rsidRPr="00410EFE" w:rsidRDefault="00A9205B" w:rsidP="00514184">
      <w:pPr>
        <w:pStyle w:val="PargrafodaLista"/>
        <w:widowControl/>
        <w:numPr>
          <w:ilvl w:val="2"/>
          <w:numId w:val="4"/>
        </w:numPr>
        <w:suppressAutoHyphens w:val="0"/>
        <w:autoSpaceDN/>
        <w:spacing w:line="276" w:lineRule="auto"/>
        <w:ind w:left="0" w:right="-291" w:firstLine="0"/>
        <w:contextualSpacing/>
        <w:jc w:val="both"/>
        <w:textAlignment w:val="auto"/>
        <w:rPr>
          <w:rFonts w:cs="Times New Roman"/>
          <w:color w:val="000000" w:themeColor="text1"/>
          <w:szCs w:val="24"/>
        </w:rPr>
      </w:pPr>
      <w:r w:rsidRPr="00410EFE">
        <w:rPr>
          <w:rFonts w:cs="Times New Roman"/>
          <w:color w:val="000000" w:themeColor="text1"/>
          <w:szCs w:val="24"/>
        </w:rPr>
        <w:t>Não obstante a Contratada seja a única e exclusiva responsável pela execução de todos os serviços, a Contratante reserva-se o direito de, sem que de qualquer forma restrinja a plenitude desta responsabilidade, exercer a mais ampla e completa fiscalização sobre os serviços, diretamente por Fiscais e substitutos designados.</w:t>
      </w:r>
    </w:p>
    <w:p w14:paraId="1C1BB791" w14:textId="77777777" w:rsidR="00A9205B" w:rsidRPr="00410EFE" w:rsidRDefault="00A9205B" w:rsidP="00514184">
      <w:pPr>
        <w:pStyle w:val="PargrafodaLista"/>
        <w:ind w:left="0" w:right="-291"/>
        <w:jc w:val="both"/>
        <w:rPr>
          <w:rFonts w:cs="Times New Roman"/>
          <w:color w:val="000000" w:themeColor="text1"/>
          <w:szCs w:val="24"/>
        </w:rPr>
      </w:pPr>
    </w:p>
    <w:p w14:paraId="6E5E0852" w14:textId="77777777" w:rsidR="00A9205B" w:rsidRPr="00410EFE" w:rsidRDefault="00A9205B" w:rsidP="00514184">
      <w:pPr>
        <w:widowControl/>
        <w:numPr>
          <w:ilvl w:val="2"/>
          <w:numId w:val="4"/>
        </w:numPr>
        <w:suppressAutoHyphens w:val="0"/>
        <w:autoSpaceDN/>
        <w:spacing w:line="276" w:lineRule="auto"/>
        <w:ind w:left="0" w:right="-291" w:firstLine="0"/>
        <w:jc w:val="both"/>
        <w:textAlignment w:val="auto"/>
        <w:rPr>
          <w:rFonts w:cs="Times New Roman"/>
          <w:color w:val="000000" w:themeColor="text1"/>
        </w:rPr>
      </w:pPr>
      <w:r w:rsidRPr="00410EFE">
        <w:rPr>
          <w:rFonts w:cs="Times New Roman"/>
          <w:color w:val="000000" w:themeColor="text1"/>
        </w:rPr>
        <w:t>Ao Fiscal compete acompanhar, fiscalizar, conferir e avaliar a execução do contrato e dos respectivos serviços, bem como dirimir e desembaraçar quaisquer dúvidas e pendências que surgirem no curso de sua execução, determinando o que for necessário à regularização das faltas, falhas, ou problemas observados, conforme prevê o artigo 117, § 1°, §2° e §3° da Lei 14.133/2021.</w:t>
      </w:r>
    </w:p>
    <w:p w14:paraId="2872190B" w14:textId="77777777" w:rsidR="00A9205B" w:rsidRPr="00410EFE" w:rsidRDefault="00A9205B" w:rsidP="00A9205B">
      <w:pPr>
        <w:pStyle w:val="Padro"/>
        <w:widowControl w:val="0"/>
        <w:numPr>
          <w:ilvl w:val="1"/>
          <w:numId w:val="4"/>
        </w:numPr>
        <w:tabs>
          <w:tab w:val="left" w:pos="0"/>
        </w:tabs>
        <w:autoSpaceDN/>
        <w:spacing w:before="120" w:after="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O Contrato Assinado ou a ordem de fornecimento acompanhada da Nota de Empenho constituirão documentos de autorização para a entrega dos bens;</w:t>
      </w:r>
    </w:p>
    <w:p w14:paraId="3C377A29" w14:textId="77777777" w:rsidR="00A9205B" w:rsidRPr="00410EFE" w:rsidRDefault="00A9205B" w:rsidP="00A9205B">
      <w:pPr>
        <w:pStyle w:val="Padro"/>
        <w:widowControl w:val="0"/>
        <w:numPr>
          <w:ilvl w:val="1"/>
          <w:numId w:val="4"/>
        </w:numPr>
        <w:tabs>
          <w:tab w:val="left" w:pos="0"/>
        </w:tabs>
        <w:autoSpaceDN/>
        <w:spacing w:before="120" w:after="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122 da Lei nº 14.113/21;</w:t>
      </w:r>
    </w:p>
    <w:p w14:paraId="37565574" w14:textId="77777777" w:rsidR="00A9205B" w:rsidRPr="00410EFE" w:rsidRDefault="00A9205B" w:rsidP="00A9205B">
      <w:pPr>
        <w:pStyle w:val="Padro"/>
        <w:widowControl w:val="0"/>
        <w:numPr>
          <w:ilvl w:val="1"/>
          <w:numId w:val="4"/>
        </w:numPr>
        <w:tabs>
          <w:tab w:val="left" w:pos="0"/>
        </w:tabs>
        <w:autoSpaceDN/>
        <w:spacing w:before="120" w:after="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w:t>
      </w:r>
      <w:r w:rsidRPr="00410EFE">
        <w:rPr>
          <w:rFonts w:ascii="Times New Roman" w:eastAsia="Adobe Fan Heiti Std B" w:hAnsi="Times New Roman" w:cs="Times New Roman"/>
          <w:color w:val="000000" w:themeColor="text1"/>
          <w:lang w:val="pt-BR"/>
        </w:rPr>
        <w:lastRenderedPageBreak/>
        <w:t>das falhas ou defeitos observados e encaminhando os apontamentos à autoridade competente para as providências cabíveis;</w:t>
      </w:r>
    </w:p>
    <w:p w14:paraId="061925D3" w14:textId="77777777" w:rsidR="00A9205B" w:rsidRPr="00410EFE" w:rsidRDefault="00A9205B" w:rsidP="00A9205B">
      <w:pPr>
        <w:pStyle w:val="Padro"/>
        <w:widowControl w:val="0"/>
        <w:numPr>
          <w:ilvl w:val="1"/>
          <w:numId w:val="4"/>
        </w:numPr>
        <w:tabs>
          <w:tab w:val="left" w:pos="0"/>
        </w:tabs>
        <w:autoSpaceDN/>
        <w:spacing w:before="120" w:after="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 Secretaria poderá rejeitar, no todo ou em parte, se em desacordo com o Termo de Referência;</w:t>
      </w:r>
    </w:p>
    <w:p w14:paraId="0DCCCB99" w14:textId="77777777" w:rsidR="00A9205B" w:rsidRPr="00410EFE" w:rsidRDefault="00A9205B" w:rsidP="00A9205B">
      <w:pPr>
        <w:pStyle w:val="Padro"/>
        <w:widowControl w:val="0"/>
        <w:numPr>
          <w:ilvl w:val="1"/>
          <w:numId w:val="4"/>
        </w:numPr>
        <w:tabs>
          <w:tab w:val="left" w:pos="0"/>
        </w:tabs>
        <w:autoSpaceDN/>
        <w:spacing w:before="120" w:after="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Quaisquer exigências da Fiscalização, inerentes ao objeto da presente contratação, deverão ser prontamente atendidas PELA CONTRATADA.</w:t>
      </w:r>
    </w:p>
    <w:p w14:paraId="04AB6C0D" w14:textId="77777777" w:rsidR="0057746D" w:rsidRPr="00410EFE" w:rsidRDefault="0057746D" w:rsidP="0057746D">
      <w:pPr>
        <w:pStyle w:val="Padro"/>
        <w:widowControl w:val="0"/>
        <w:tabs>
          <w:tab w:val="left" w:pos="0"/>
        </w:tabs>
        <w:autoSpaceDN/>
        <w:spacing w:before="120" w:after="0"/>
        <w:ind w:left="360"/>
        <w:jc w:val="both"/>
        <w:rPr>
          <w:rFonts w:ascii="Times New Roman" w:eastAsia="Adobe Fan Heiti Std B" w:hAnsi="Times New Roman" w:cs="Times New Roman"/>
          <w:color w:val="000000" w:themeColor="text1"/>
          <w:lang w:val="pt-BR"/>
        </w:rPr>
      </w:pPr>
    </w:p>
    <w:p w14:paraId="3F5CDC6E" w14:textId="77777777" w:rsidR="00A9205B" w:rsidRPr="00410EFE" w:rsidRDefault="00A9205B" w:rsidP="00A9205B">
      <w:pPr>
        <w:pStyle w:val="PargrafodaLista"/>
        <w:widowControl/>
        <w:numPr>
          <w:ilvl w:val="1"/>
          <w:numId w:val="4"/>
        </w:numPr>
        <w:suppressAutoHyphens w:val="0"/>
        <w:autoSpaceDE w:val="0"/>
        <w:adjustRightInd w:val="0"/>
        <w:contextualSpacing/>
        <w:textAlignment w:val="auto"/>
        <w:rPr>
          <w:rFonts w:eastAsiaTheme="minorHAnsi" w:cs="Times New Roman"/>
          <w:b/>
          <w:bCs/>
          <w:color w:val="000000" w:themeColor="text1"/>
          <w:szCs w:val="24"/>
        </w:rPr>
      </w:pPr>
      <w:r w:rsidRPr="00410EFE">
        <w:rPr>
          <w:rFonts w:eastAsiaTheme="minorHAnsi" w:cs="Times New Roman"/>
          <w:b/>
          <w:bCs/>
          <w:color w:val="000000" w:themeColor="text1"/>
          <w:szCs w:val="24"/>
          <w:u w:val="single"/>
        </w:rPr>
        <w:t>Da execução do objeto</w:t>
      </w:r>
      <w:r w:rsidRPr="00410EFE">
        <w:rPr>
          <w:rFonts w:eastAsiaTheme="minorHAnsi" w:cs="Times New Roman"/>
          <w:b/>
          <w:bCs/>
          <w:color w:val="000000" w:themeColor="text1"/>
          <w:szCs w:val="24"/>
        </w:rPr>
        <w:t>:</w:t>
      </w:r>
    </w:p>
    <w:p w14:paraId="68813A28" w14:textId="77777777" w:rsidR="00A9205B" w:rsidRPr="00410EFE" w:rsidRDefault="00A9205B" w:rsidP="00A9205B">
      <w:pPr>
        <w:autoSpaceDE w:val="0"/>
        <w:adjustRightInd w:val="0"/>
        <w:rPr>
          <w:rFonts w:eastAsiaTheme="minorHAnsi" w:cs="Times New Roman"/>
          <w:color w:val="000000" w:themeColor="text1"/>
        </w:rPr>
      </w:pPr>
    </w:p>
    <w:p w14:paraId="40A0F456" w14:textId="77777777" w:rsidR="00A9205B" w:rsidRPr="00410EFE" w:rsidRDefault="0057746D"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14</w:t>
      </w:r>
      <w:r w:rsidR="00A9205B" w:rsidRPr="00410EFE">
        <w:rPr>
          <w:rFonts w:eastAsiaTheme="minorHAnsi" w:cs="Times New Roman"/>
          <w:color w:val="000000" w:themeColor="text1"/>
        </w:rPr>
        <w:t>.7.1 -  a administração indicará agentes públicos para serem responsáveis pelo acompanhamento e fiscalização do contrato,</w:t>
      </w:r>
    </w:p>
    <w:p w14:paraId="79CA5EFB" w14:textId="77777777" w:rsidR="00A9205B" w:rsidRPr="00410EFE" w:rsidRDefault="0057746D"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14</w:t>
      </w:r>
      <w:r w:rsidR="00A9205B" w:rsidRPr="00410EFE">
        <w:rPr>
          <w:rFonts w:eastAsiaTheme="minorHAnsi" w:cs="Times New Roman"/>
          <w:color w:val="000000" w:themeColor="text1"/>
        </w:rPr>
        <w:t>.7.2 -  será criado protocolo de comunicação entre o contratante e o contratado;</w:t>
      </w:r>
    </w:p>
    <w:p w14:paraId="63AAB7EC" w14:textId="77777777" w:rsidR="00A9205B" w:rsidRPr="00410EFE" w:rsidRDefault="0057746D" w:rsidP="00A9205B">
      <w:pPr>
        <w:autoSpaceDE w:val="0"/>
        <w:adjustRightInd w:val="0"/>
        <w:jc w:val="both"/>
        <w:rPr>
          <w:rFonts w:eastAsiaTheme="minorHAnsi" w:cs="Times New Roman"/>
          <w:color w:val="000000" w:themeColor="text1"/>
        </w:rPr>
      </w:pPr>
      <w:proofErr w:type="gramStart"/>
      <w:r w:rsidRPr="00410EFE">
        <w:rPr>
          <w:rFonts w:eastAsiaTheme="minorHAnsi" w:cs="Times New Roman"/>
          <w:color w:val="000000" w:themeColor="text1"/>
        </w:rPr>
        <w:t>14</w:t>
      </w:r>
      <w:r w:rsidR="00A9205B" w:rsidRPr="00410EFE">
        <w:rPr>
          <w:rFonts w:eastAsiaTheme="minorHAnsi" w:cs="Times New Roman"/>
          <w:color w:val="000000" w:themeColor="text1"/>
        </w:rPr>
        <w:t>.7.3  –</w:t>
      </w:r>
      <w:proofErr w:type="gramEnd"/>
      <w:r w:rsidR="00A9205B" w:rsidRPr="00410EFE">
        <w:rPr>
          <w:rFonts w:eastAsiaTheme="minorHAnsi" w:cs="Times New Roman"/>
          <w:color w:val="000000" w:themeColor="text1"/>
        </w:rPr>
        <w:t xml:space="preserve"> será utilizado método de avaliação da conformidade dos produtos e dos serviços entregues com relação às especificações técnicas e com a proposta da contratada, com vistas ao recebimento provisório;</w:t>
      </w:r>
    </w:p>
    <w:p w14:paraId="275EB293" w14:textId="77777777" w:rsidR="00A9205B" w:rsidRPr="00410EFE" w:rsidRDefault="0057746D"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14</w:t>
      </w:r>
      <w:r w:rsidR="00A9205B" w:rsidRPr="00410EFE">
        <w:rPr>
          <w:rFonts w:eastAsiaTheme="minorHAnsi" w:cs="Times New Roman"/>
          <w:color w:val="000000" w:themeColor="text1"/>
        </w:rPr>
        <w:t>.7.4 - o método de avaliação da conformidade dos produtos e dos serviços entregues com relação aos termos contratuais e com a proposta da contratada, com vistas ao recebimento definitivo;</w:t>
      </w:r>
    </w:p>
    <w:p w14:paraId="76F58312" w14:textId="77777777" w:rsidR="00A9205B" w:rsidRPr="00410EFE" w:rsidRDefault="0057746D" w:rsidP="00A9205B">
      <w:pPr>
        <w:autoSpaceDE w:val="0"/>
        <w:adjustRightInd w:val="0"/>
        <w:jc w:val="both"/>
        <w:rPr>
          <w:rFonts w:eastAsiaTheme="minorHAnsi" w:cs="Times New Roman"/>
          <w:color w:val="000000" w:themeColor="text1"/>
        </w:rPr>
      </w:pPr>
      <w:proofErr w:type="gramStart"/>
      <w:r w:rsidRPr="00410EFE">
        <w:rPr>
          <w:rFonts w:eastAsiaTheme="minorHAnsi" w:cs="Times New Roman"/>
          <w:color w:val="000000" w:themeColor="text1"/>
        </w:rPr>
        <w:t>14</w:t>
      </w:r>
      <w:r w:rsidR="00A9205B" w:rsidRPr="00410EFE">
        <w:rPr>
          <w:rFonts w:eastAsiaTheme="minorHAnsi" w:cs="Times New Roman"/>
          <w:color w:val="000000" w:themeColor="text1"/>
        </w:rPr>
        <w:t>.7.5  -</w:t>
      </w:r>
      <w:proofErr w:type="gramEnd"/>
      <w:r w:rsidR="00A9205B" w:rsidRPr="00410EFE">
        <w:rPr>
          <w:rFonts w:eastAsiaTheme="minorHAnsi" w:cs="Times New Roman"/>
          <w:color w:val="000000" w:themeColor="text1"/>
        </w:rPr>
        <w:t xml:space="preserve"> o procedimento de verificação do cumprimento da obrigação do contratado de manter todas as condições nas quais o contrato foi assinado durante todo o seu período de execução;</w:t>
      </w:r>
    </w:p>
    <w:p w14:paraId="43B2494B" w14:textId="77777777" w:rsidR="00A9205B" w:rsidRPr="00410EFE" w:rsidRDefault="0057746D" w:rsidP="0057746D">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14</w:t>
      </w:r>
      <w:r w:rsidR="00A9205B" w:rsidRPr="00410EFE">
        <w:rPr>
          <w:rFonts w:eastAsiaTheme="minorHAnsi" w:cs="Times New Roman"/>
          <w:color w:val="000000" w:themeColor="text1"/>
        </w:rPr>
        <w:t>.7.6 - compete ao gestor do contrato coordenação das atividades relacionadas à fiscalização, bem como dos atos preparatórios à instrução processual e ao encaminhamento da documentação pertinente ao setor de contratos para formalização dos procedimentos quanto aos aspectos que envolvam a prorrogação, alteração, reequilíbrio, pagamento, eventual aplicação de sanções, extinção dos contratos, dentre outros.</w:t>
      </w:r>
    </w:p>
    <w:p w14:paraId="29B2908C" w14:textId="77777777" w:rsidR="00A9205B" w:rsidRPr="00410EFE" w:rsidRDefault="00A9205B" w:rsidP="0057746D">
      <w:pPr>
        <w:autoSpaceDE w:val="0"/>
        <w:adjustRightInd w:val="0"/>
        <w:jc w:val="both"/>
        <w:rPr>
          <w:rFonts w:eastAsiaTheme="minorHAnsi" w:cs="Times New Roman"/>
          <w:color w:val="000000" w:themeColor="text1"/>
        </w:rPr>
      </w:pPr>
    </w:p>
    <w:p w14:paraId="42601D95" w14:textId="77777777" w:rsidR="00A9205B" w:rsidRPr="00410EFE" w:rsidRDefault="00A9205B" w:rsidP="0057746D">
      <w:pPr>
        <w:pStyle w:val="PargrafodaLista"/>
        <w:widowControl/>
        <w:numPr>
          <w:ilvl w:val="1"/>
          <w:numId w:val="4"/>
        </w:numPr>
        <w:suppressAutoHyphens w:val="0"/>
        <w:autoSpaceDE w:val="0"/>
        <w:adjustRightInd w:val="0"/>
        <w:ind w:left="0" w:firstLine="0"/>
        <w:contextualSpacing/>
        <w:jc w:val="both"/>
        <w:textAlignment w:val="auto"/>
        <w:rPr>
          <w:rFonts w:eastAsiaTheme="minorHAnsi" w:cs="Times New Roman"/>
          <w:color w:val="000000" w:themeColor="text1"/>
          <w:szCs w:val="24"/>
        </w:rPr>
      </w:pPr>
      <w:r w:rsidRPr="00410EFE">
        <w:rPr>
          <w:rFonts w:eastAsiaTheme="minorHAnsi" w:cs="Times New Roman"/>
          <w:color w:val="000000" w:themeColor="text1"/>
          <w:szCs w:val="24"/>
        </w:rPr>
        <w:t>A fiscalização do contrato será realizada de forma técnica e administrativa do contrato, assim entendidos como:</w:t>
      </w:r>
    </w:p>
    <w:p w14:paraId="7C5BA4FB" w14:textId="77777777" w:rsidR="00A9205B" w:rsidRPr="00410EFE" w:rsidRDefault="00A9205B" w:rsidP="0057746D">
      <w:pPr>
        <w:pStyle w:val="PargrafodaLista"/>
        <w:autoSpaceDE w:val="0"/>
        <w:adjustRightInd w:val="0"/>
        <w:ind w:left="420"/>
        <w:jc w:val="both"/>
        <w:rPr>
          <w:rFonts w:eastAsiaTheme="minorHAnsi" w:cs="Times New Roman"/>
          <w:color w:val="000000" w:themeColor="text1"/>
          <w:szCs w:val="24"/>
        </w:rPr>
      </w:pPr>
    </w:p>
    <w:p w14:paraId="62D538CD" w14:textId="77777777" w:rsidR="00A9205B" w:rsidRPr="00410EFE" w:rsidRDefault="00A9205B" w:rsidP="0057746D">
      <w:pPr>
        <w:pStyle w:val="PargrafodaLista"/>
        <w:widowControl/>
        <w:numPr>
          <w:ilvl w:val="2"/>
          <w:numId w:val="4"/>
        </w:numPr>
        <w:suppressAutoHyphens w:val="0"/>
        <w:autoSpaceDE w:val="0"/>
        <w:adjustRightInd w:val="0"/>
        <w:ind w:left="0" w:firstLine="0"/>
        <w:contextualSpacing/>
        <w:jc w:val="both"/>
        <w:textAlignment w:val="auto"/>
        <w:rPr>
          <w:rFonts w:eastAsiaTheme="minorHAnsi" w:cs="Times New Roman"/>
          <w:color w:val="000000" w:themeColor="text1"/>
          <w:szCs w:val="24"/>
        </w:rPr>
      </w:pPr>
      <w:r w:rsidRPr="00410EFE">
        <w:rPr>
          <w:rFonts w:eastAsiaTheme="minorHAnsi" w:cs="Times New Roman"/>
          <w:color w:val="000000" w:themeColor="text1"/>
          <w:szCs w:val="24"/>
        </w:rPr>
        <w:t>- Fiscalização técnica: é o acompanhamento do contrato com o objetivo de avaliar a execução do objeto nos moldes contratados e, se for o caso, aferir se a quantidade, qualidade, tempo e modo da prestação ou execução do objeto estão compatíveis com os indicadores estipulados no edital, para efeitos de pagamento conforme o resultado pretendido pela Administração Pública; e</w:t>
      </w:r>
    </w:p>
    <w:p w14:paraId="28F107FC" w14:textId="77777777" w:rsidR="00A9205B" w:rsidRPr="00410EFE" w:rsidRDefault="00A9205B" w:rsidP="00A9205B">
      <w:pPr>
        <w:pStyle w:val="PargrafodaLista"/>
        <w:autoSpaceDE w:val="0"/>
        <w:adjustRightInd w:val="0"/>
        <w:ind w:left="1146"/>
        <w:jc w:val="both"/>
        <w:rPr>
          <w:rFonts w:eastAsiaTheme="minorHAnsi" w:cs="Times New Roman"/>
          <w:color w:val="000000" w:themeColor="text1"/>
          <w:szCs w:val="24"/>
        </w:rPr>
      </w:pPr>
    </w:p>
    <w:p w14:paraId="41CC1D86" w14:textId="77777777" w:rsidR="00A9205B" w:rsidRPr="00410EFE" w:rsidRDefault="0057746D"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14</w:t>
      </w:r>
      <w:r w:rsidR="00A9205B" w:rsidRPr="00410EFE">
        <w:rPr>
          <w:rFonts w:eastAsiaTheme="minorHAnsi" w:cs="Times New Roman"/>
          <w:color w:val="000000" w:themeColor="text1"/>
        </w:rPr>
        <w:t>.8.2 - Fiscalização administrativa: é o acompanhamento dos aspectos administrativos contratuais quanto às obrigações previdenciárias, fiscais e trabalhistas, bem como quanto ao controle do contrato administrativo e às providências tempestivas nos casos de inadimplemento.</w:t>
      </w:r>
    </w:p>
    <w:p w14:paraId="4E956263" w14:textId="77777777" w:rsidR="00A9205B" w:rsidRPr="00410EFE" w:rsidRDefault="00A9205B" w:rsidP="00A9205B">
      <w:pPr>
        <w:autoSpaceDE w:val="0"/>
        <w:adjustRightInd w:val="0"/>
        <w:jc w:val="both"/>
        <w:rPr>
          <w:rFonts w:eastAsiaTheme="minorHAnsi" w:cs="Times New Roman"/>
          <w:color w:val="000000" w:themeColor="text1"/>
        </w:rPr>
      </w:pPr>
    </w:p>
    <w:p w14:paraId="53EC5F75" w14:textId="77777777" w:rsidR="00A9205B" w:rsidRPr="00410EFE" w:rsidRDefault="0057746D" w:rsidP="00A9205B">
      <w:pPr>
        <w:autoSpaceDE w:val="0"/>
        <w:adjustRightInd w:val="0"/>
        <w:rPr>
          <w:rFonts w:eastAsiaTheme="minorHAnsi" w:cs="Times New Roman"/>
          <w:color w:val="000000" w:themeColor="text1"/>
        </w:rPr>
      </w:pPr>
      <w:proofErr w:type="gramStart"/>
      <w:r w:rsidRPr="00410EFE">
        <w:rPr>
          <w:rFonts w:eastAsiaTheme="minorHAnsi" w:cs="Times New Roman"/>
          <w:bCs/>
          <w:color w:val="000000" w:themeColor="text1"/>
        </w:rPr>
        <w:t>14</w:t>
      </w:r>
      <w:r w:rsidR="00A9205B" w:rsidRPr="00410EFE">
        <w:rPr>
          <w:rFonts w:eastAsiaTheme="minorHAnsi" w:cs="Times New Roman"/>
          <w:bCs/>
          <w:color w:val="000000" w:themeColor="text1"/>
        </w:rPr>
        <w:t>.8.3</w:t>
      </w:r>
      <w:r w:rsidR="00A9205B" w:rsidRPr="00410EFE">
        <w:rPr>
          <w:rFonts w:eastAsiaTheme="minorHAnsi" w:cs="Times New Roman"/>
          <w:b/>
          <w:bCs/>
          <w:color w:val="000000" w:themeColor="text1"/>
        </w:rPr>
        <w:t xml:space="preserve">  </w:t>
      </w:r>
      <w:r w:rsidR="00A9205B" w:rsidRPr="00410EFE">
        <w:rPr>
          <w:rFonts w:eastAsiaTheme="minorHAnsi" w:cs="Times New Roman"/>
          <w:color w:val="000000" w:themeColor="text1"/>
        </w:rPr>
        <w:t>Cabe</w:t>
      </w:r>
      <w:proofErr w:type="gramEnd"/>
      <w:r w:rsidR="00A9205B" w:rsidRPr="00410EFE">
        <w:rPr>
          <w:rFonts w:eastAsiaTheme="minorHAnsi" w:cs="Times New Roman"/>
          <w:color w:val="000000" w:themeColor="text1"/>
        </w:rPr>
        <w:t xml:space="preserve"> ao fiscal do contrato:</w:t>
      </w:r>
    </w:p>
    <w:p w14:paraId="2E16F022" w14:textId="77777777" w:rsidR="00A9205B" w:rsidRPr="00410EFE" w:rsidRDefault="00A9205B" w:rsidP="00A9205B">
      <w:pPr>
        <w:autoSpaceDE w:val="0"/>
        <w:adjustRightInd w:val="0"/>
        <w:rPr>
          <w:rFonts w:eastAsiaTheme="minorHAnsi" w:cs="Times New Roman"/>
          <w:color w:val="000000" w:themeColor="text1"/>
        </w:rPr>
      </w:pPr>
      <w:r w:rsidRPr="00410EFE">
        <w:rPr>
          <w:rFonts w:eastAsiaTheme="minorHAnsi" w:cs="Times New Roman"/>
          <w:color w:val="000000" w:themeColor="text1"/>
        </w:rPr>
        <w:t xml:space="preserve">I - </w:t>
      </w:r>
      <w:proofErr w:type="gramStart"/>
      <w:r w:rsidRPr="00410EFE">
        <w:rPr>
          <w:rFonts w:eastAsiaTheme="minorHAnsi" w:cs="Times New Roman"/>
          <w:color w:val="000000" w:themeColor="text1"/>
        </w:rPr>
        <w:t>prestar</w:t>
      </w:r>
      <w:proofErr w:type="gramEnd"/>
      <w:r w:rsidRPr="00410EFE">
        <w:rPr>
          <w:rFonts w:eastAsiaTheme="minorHAnsi" w:cs="Times New Roman"/>
          <w:color w:val="000000" w:themeColor="text1"/>
        </w:rPr>
        <w:t xml:space="preserve"> apoio ao gestor do contrato, subsidiando-o de informações pertinentes à execução do contrato;</w:t>
      </w:r>
    </w:p>
    <w:p w14:paraId="41072005" w14:textId="77777777" w:rsidR="00A9205B" w:rsidRPr="00410EFE" w:rsidRDefault="00A9205B"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 xml:space="preserve">II - </w:t>
      </w:r>
      <w:proofErr w:type="gramStart"/>
      <w:r w:rsidRPr="00410EFE">
        <w:rPr>
          <w:rFonts w:eastAsiaTheme="minorHAnsi" w:cs="Times New Roman"/>
          <w:color w:val="000000" w:themeColor="text1"/>
        </w:rPr>
        <w:t>fiscalizar</w:t>
      </w:r>
      <w:proofErr w:type="gramEnd"/>
      <w:r w:rsidRPr="00410EFE">
        <w:rPr>
          <w:rFonts w:eastAsiaTheme="minorHAnsi" w:cs="Times New Roman"/>
          <w:color w:val="000000" w:themeColor="text1"/>
        </w:rPr>
        <w:t xml:space="preserve"> a execução do contrato, para que sejam cumpridas todas as condições estabelecidas no contrato, de modo a assegurar os melhores resultados para a Administração Pública, conferindo as notas fiscais e as documentações exigidas para o pagamento, e atestá-las;</w:t>
      </w:r>
    </w:p>
    <w:p w14:paraId="49642739" w14:textId="77777777" w:rsidR="00A9205B" w:rsidRPr="00410EFE" w:rsidRDefault="00A9205B" w:rsidP="00A9205B">
      <w:pPr>
        <w:autoSpaceDE w:val="0"/>
        <w:adjustRightInd w:val="0"/>
        <w:rPr>
          <w:rFonts w:eastAsiaTheme="minorHAnsi" w:cs="Times New Roman"/>
          <w:color w:val="000000" w:themeColor="text1"/>
        </w:rPr>
      </w:pPr>
      <w:r w:rsidRPr="00410EFE">
        <w:rPr>
          <w:rFonts w:eastAsiaTheme="minorHAnsi" w:cs="Times New Roman"/>
          <w:color w:val="000000" w:themeColor="text1"/>
        </w:rPr>
        <w:lastRenderedPageBreak/>
        <w:t>III - após o ateste das Notas Fiscais, elaborar o Relatório Mensal de Fiscalização, encaminhando-o ao gestor do contrato, para ratificação;</w:t>
      </w:r>
    </w:p>
    <w:p w14:paraId="22419385" w14:textId="77777777" w:rsidR="00A9205B" w:rsidRPr="00410EFE" w:rsidRDefault="00A9205B" w:rsidP="00A9205B">
      <w:pPr>
        <w:autoSpaceDE w:val="0"/>
        <w:adjustRightInd w:val="0"/>
        <w:rPr>
          <w:rFonts w:eastAsiaTheme="minorHAnsi" w:cs="Times New Roman"/>
          <w:color w:val="000000" w:themeColor="text1"/>
        </w:rPr>
      </w:pPr>
      <w:r w:rsidRPr="00410EFE">
        <w:rPr>
          <w:rFonts w:eastAsiaTheme="minorHAnsi" w:cs="Times New Roman"/>
          <w:color w:val="000000" w:themeColor="text1"/>
        </w:rPr>
        <w:t xml:space="preserve">IV - </w:t>
      </w:r>
      <w:proofErr w:type="gramStart"/>
      <w:r w:rsidRPr="00410EFE">
        <w:rPr>
          <w:rFonts w:eastAsiaTheme="minorHAnsi" w:cs="Times New Roman"/>
          <w:color w:val="000000" w:themeColor="text1"/>
        </w:rPr>
        <w:t>anotar</w:t>
      </w:r>
      <w:proofErr w:type="gramEnd"/>
      <w:r w:rsidRPr="00410EFE">
        <w:rPr>
          <w:rFonts w:eastAsiaTheme="minorHAnsi" w:cs="Times New Roman"/>
          <w:color w:val="000000" w:themeColor="text1"/>
        </w:rPr>
        <w:t xml:space="preserve"> em registro próprio as ocorrências relacionadas à execução do contrato, recomendando o que for necessário para a regularização das faltas ou dos defeitos observados;</w:t>
      </w:r>
    </w:p>
    <w:p w14:paraId="48C518AD" w14:textId="77777777" w:rsidR="00A9205B" w:rsidRPr="00410EFE" w:rsidRDefault="00A9205B"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 xml:space="preserve">V - </w:t>
      </w:r>
      <w:proofErr w:type="gramStart"/>
      <w:r w:rsidRPr="00410EFE">
        <w:rPr>
          <w:rFonts w:eastAsiaTheme="minorHAnsi" w:cs="Times New Roman"/>
          <w:color w:val="000000" w:themeColor="text1"/>
        </w:rPr>
        <w:t>informar</w:t>
      </w:r>
      <w:proofErr w:type="gramEnd"/>
      <w:r w:rsidRPr="00410EFE">
        <w:rPr>
          <w:rFonts w:eastAsiaTheme="minorHAnsi" w:cs="Times New Roman"/>
          <w:color w:val="000000" w:themeColor="text1"/>
        </w:rPr>
        <w:t xml:space="preserve"> ao gestor do contrato, em 24 (vinte e quatro) horas, as ocorrências que demandem a adoção de medidas necessárias e saneadoras, bem como quaisquer ocorrências que possam inviabilizar a execução do contrato nas datas aprazadas;</w:t>
      </w:r>
    </w:p>
    <w:p w14:paraId="4C508A00" w14:textId="77777777" w:rsidR="00A9205B" w:rsidRPr="00410EFE" w:rsidRDefault="00A9205B" w:rsidP="00A9205B">
      <w:pPr>
        <w:autoSpaceDE w:val="0"/>
        <w:adjustRightInd w:val="0"/>
        <w:rPr>
          <w:rFonts w:eastAsiaTheme="minorHAnsi" w:cs="Times New Roman"/>
          <w:color w:val="000000" w:themeColor="text1"/>
        </w:rPr>
      </w:pPr>
      <w:r w:rsidRPr="00410EFE">
        <w:rPr>
          <w:rFonts w:eastAsiaTheme="minorHAnsi" w:cs="Times New Roman"/>
          <w:color w:val="000000" w:themeColor="text1"/>
        </w:rPr>
        <w:t xml:space="preserve">VI - </w:t>
      </w:r>
      <w:proofErr w:type="gramStart"/>
      <w:r w:rsidRPr="00410EFE">
        <w:rPr>
          <w:rFonts w:eastAsiaTheme="minorHAnsi" w:cs="Times New Roman"/>
          <w:color w:val="000000" w:themeColor="text1"/>
        </w:rPr>
        <w:t>participar</w:t>
      </w:r>
      <w:proofErr w:type="gramEnd"/>
      <w:r w:rsidRPr="00410EFE">
        <w:rPr>
          <w:rFonts w:eastAsiaTheme="minorHAnsi" w:cs="Times New Roman"/>
          <w:color w:val="000000" w:themeColor="text1"/>
        </w:rPr>
        <w:t xml:space="preserve"> da atualização do relatório de risco;</w:t>
      </w:r>
    </w:p>
    <w:p w14:paraId="48CB0415" w14:textId="77777777" w:rsidR="00A9205B" w:rsidRPr="00410EFE" w:rsidRDefault="00A9205B"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VII - examinar a regularidade no recolhimento das contribuições fiscais, trabalhistas e previdenciárias e, em caso de descumprimento, informar imediatamente ao gestor do contrato para a adoção das medidas necessárias;</w:t>
      </w:r>
    </w:p>
    <w:p w14:paraId="2F686A8E" w14:textId="77777777" w:rsidR="00A9205B" w:rsidRPr="00410EFE" w:rsidRDefault="00A9205B" w:rsidP="00A9205B">
      <w:pPr>
        <w:autoSpaceDE w:val="0"/>
        <w:adjustRightInd w:val="0"/>
        <w:rPr>
          <w:rFonts w:eastAsiaTheme="minorHAnsi" w:cs="Times New Roman"/>
          <w:color w:val="000000" w:themeColor="text1"/>
        </w:rPr>
      </w:pPr>
      <w:r w:rsidRPr="00410EFE">
        <w:rPr>
          <w:rFonts w:eastAsiaTheme="minorHAnsi" w:cs="Times New Roman"/>
          <w:color w:val="000000" w:themeColor="text1"/>
        </w:rPr>
        <w:t>VIII - receber provisoriamente o objeto do contrato;</w:t>
      </w:r>
    </w:p>
    <w:p w14:paraId="53CC83A8" w14:textId="77777777" w:rsidR="00A9205B" w:rsidRPr="00410EFE" w:rsidRDefault="00A9205B" w:rsidP="00A9205B">
      <w:pPr>
        <w:autoSpaceDE w:val="0"/>
        <w:adjustRightInd w:val="0"/>
        <w:jc w:val="both"/>
        <w:rPr>
          <w:rFonts w:eastAsiaTheme="minorHAnsi" w:cs="Times New Roman"/>
          <w:color w:val="000000" w:themeColor="text1"/>
        </w:rPr>
      </w:pPr>
      <w:r w:rsidRPr="00410EFE">
        <w:rPr>
          <w:rFonts w:eastAsiaTheme="minorHAnsi" w:cs="Times New Roman"/>
          <w:color w:val="000000" w:themeColor="text1"/>
        </w:rPr>
        <w:t xml:space="preserve">IX - </w:t>
      </w:r>
      <w:proofErr w:type="gramStart"/>
      <w:r w:rsidRPr="00410EFE">
        <w:rPr>
          <w:rFonts w:eastAsiaTheme="minorHAnsi" w:cs="Times New Roman"/>
          <w:color w:val="000000" w:themeColor="text1"/>
        </w:rPr>
        <w:t>elaborar</w:t>
      </w:r>
      <w:proofErr w:type="gramEnd"/>
      <w:r w:rsidRPr="00410EFE">
        <w:rPr>
          <w:rFonts w:eastAsiaTheme="minorHAnsi" w:cs="Times New Roman"/>
          <w:color w:val="000000" w:themeColor="text1"/>
        </w:rPr>
        <w:t xml:space="preserve"> relatório final, de que trata a alínea “d”, do inciso VI, do §3º do art. 174 da Lei nº 14.133/2021, com as informações quanto à execução do contrato, concluindo com as lições aprendidas, como forma de aprimoramento das atividades da Administração Pública, podendo ser utilizado como insumo para a confecção dos estudos técnicos preliminares, termos de referência e projetos básicos das novas contratações.</w:t>
      </w:r>
    </w:p>
    <w:p w14:paraId="67E3951A" w14:textId="77777777" w:rsidR="00A9205B" w:rsidRPr="00410EFE" w:rsidRDefault="00A9205B" w:rsidP="00A9205B">
      <w:pPr>
        <w:autoSpaceDE w:val="0"/>
        <w:adjustRightInd w:val="0"/>
        <w:jc w:val="both"/>
        <w:rPr>
          <w:rFonts w:eastAsiaTheme="minorHAnsi" w:cs="Times New Roman"/>
          <w:color w:val="000000" w:themeColor="text1"/>
        </w:rPr>
      </w:pPr>
      <w:r w:rsidRPr="00410EFE">
        <w:rPr>
          <w:rFonts w:eastAsiaTheme="minorHAnsi" w:cs="Times New Roman"/>
          <w:b/>
          <w:bCs/>
          <w:color w:val="000000" w:themeColor="text1"/>
        </w:rPr>
        <w:t xml:space="preserve">§ 8º </w:t>
      </w:r>
      <w:r w:rsidRPr="00410EFE">
        <w:rPr>
          <w:rFonts w:eastAsiaTheme="minorHAnsi" w:cs="Times New Roman"/>
          <w:color w:val="000000" w:themeColor="text1"/>
        </w:rPr>
        <w:t>As atividades de gestão e fiscalização da execução contratual devem ser realizadas de forma preventiva, rotineira e sistemática.</w:t>
      </w:r>
    </w:p>
    <w:p w14:paraId="20DBF4D1" w14:textId="77777777" w:rsidR="00BF3017" w:rsidRPr="00410EFE" w:rsidRDefault="00BF3017" w:rsidP="00BF3017">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bookmarkStart w:id="27" w:name="_Hlk175220583"/>
      <w:r w:rsidRPr="00410EFE">
        <w:rPr>
          <w:rFonts w:cs="Times New Roman"/>
          <w:szCs w:val="24"/>
        </w:rPr>
        <w:t>Agentes</w:t>
      </w:r>
      <w:r w:rsidRPr="00410EFE">
        <w:rPr>
          <w:rFonts w:cs="Times New Roman"/>
          <w:spacing w:val="-16"/>
          <w:szCs w:val="24"/>
        </w:rPr>
        <w:t xml:space="preserve"> </w:t>
      </w:r>
      <w:r w:rsidRPr="00410EFE">
        <w:rPr>
          <w:rFonts w:cs="Times New Roman"/>
          <w:szCs w:val="24"/>
        </w:rPr>
        <w:t>públicos</w:t>
      </w:r>
      <w:r w:rsidRPr="00410EFE">
        <w:rPr>
          <w:rFonts w:cs="Times New Roman"/>
          <w:spacing w:val="-17"/>
          <w:szCs w:val="24"/>
        </w:rPr>
        <w:t xml:space="preserve"> </w:t>
      </w:r>
      <w:r w:rsidRPr="00410EFE">
        <w:rPr>
          <w:rFonts w:cs="Times New Roman"/>
          <w:szCs w:val="24"/>
        </w:rPr>
        <w:t>responsáveis</w:t>
      </w:r>
      <w:r w:rsidRPr="00410EFE">
        <w:rPr>
          <w:rFonts w:cs="Times New Roman"/>
          <w:spacing w:val="-17"/>
          <w:szCs w:val="24"/>
        </w:rPr>
        <w:t xml:space="preserve"> </w:t>
      </w:r>
      <w:r w:rsidRPr="00410EFE">
        <w:rPr>
          <w:rFonts w:cs="Times New Roman"/>
          <w:szCs w:val="24"/>
        </w:rPr>
        <w:t>pelo</w:t>
      </w:r>
      <w:r w:rsidRPr="00410EFE">
        <w:rPr>
          <w:rFonts w:cs="Times New Roman"/>
          <w:spacing w:val="-17"/>
          <w:szCs w:val="24"/>
        </w:rPr>
        <w:t xml:space="preserve"> </w:t>
      </w:r>
      <w:r w:rsidRPr="00410EFE">
        <w:rPr>
          <w:rFonts w:cs="Times New Roman"/>
          <w:szCs w:val="24"/>
        </w:rPr>
        <w:t>acompanhamento</w:t>
      </w:r>
      <w:r w:rsidRPr="00410EFE">
        <w:rPr>
          <w:rFonts w:cs="Times New Roman"/>
          <w:spacing w:val="-16"/>
          <w:szCs w:val="24"/>
        </w:rPr>
        <w:t xml:space="preserve"> </w:t>
      </w:r>
      <w:r w:rsidRPr="00410EFE">
        <w:rPr>
          <w:rFonts w:cs="Times New Roman"/>
          <w:szCs w:val="24"/>
        </w:rPr>
        <w:t>e</w:t>
      </w:r>
      <w:r w:rsidRPr="00410EFE">
        <w:rPr>
          <w:rFonts w:cs="Times New Roman"/>
          <w:spacing w:val="-17"/>
          <w:szCs w:val="24"/>
        </w:rPr>
        <w:t xml:space="preserve"> </w:t>
      </w:r>
      <w:r w:rsidRPr="00410EFE">
        <w:rPr>
          <w:rFonts w:cs="Times New Roman"/>
          <w:szCs w:val="24"/>
        </w:rPr>
        <w:t>fiscalização</w:t>
      </w:r>
      <w:r w:rsidRPr="00410EFE">
        <w:rPr>
          <w:rFonts w:cs="Times New Roman"/>
          <w:spacing w:val="-17"/>
          <w:szCs w:val="24"/>
        </w:rPr>
        <w:t xml:space="preserve"> </w:t>
      </w:r>
      <w:r w:rsidRPr="00410EFE">
        <w:rPr>
          <w:rFonts w:cs="Times New Roman"/>
          <w:szCs w:val="24"/>
        </w:rPr>
        <w:t>do</w:t>
      </w:r>
      <w:r w:rsidRPr="00410EFE">
        <w:rPr>
          <w:rFonts w:cs="Times New Roman"/>
          <w:spacing w:val="-16"/>
          <w:szCs w:val="24"/>
        </w:rPr>
        <w:t xml:space="preserve"> </w:t>
      </w:r>
      <w:r w:rsidRPr="00410EFE">
        <w:rPr>
          <w:rFonts w:cs="Times New Roman"/>
          <w:szCs w:val="24"/>
        </w:rPr>
        <w:t>contrato:</w:t>
      </w:r>
    </w:p>
    <w:p w14:paraId="314BBEC2" w14:textId="77777777" w:rsidR="00BF3017" w:rsidRPr="00410EFE" w:rsidRDefault="00BF3017" w:rsidP="0057746D">
      <w:pPr>
        <w:pStyle w:val="PargrafodaLista"/>
        <w:widowControl/>
        <w:numPr>
          <w:ilvl w:val="2"/>
          <w:numId w:val="37"/>
        </w:numPr>
        <w:tabs>
          <w:tab w:val="left" w:pos="0"/>
          <w:tab w:val="left" w:pos="851"/>
        </w:tabs>
        <w:suppressAutoHyphens w:val="0"/>
        <w:autoSpaceDE w:val="0"/>
        <w:autoSpaceDN/>
        <w:ind w:left="0" w:right="-291" w:firstLine="0"/>
        <w:contextualSpacing/>
        <w:jc w:val="both"/>
        <w:textAlignment w:val="auto"/>
        <w:rPr>
          <w:rFonts w:cs="Times New Roman"/>
          <w:szCs w:val="24"/>
        </w:rPr>
      </w:pPr>
      <w:r w:rsidRPr="00410EFE">
        <w:rPr>
          <w:rFonts w:eastAsia="Times New Roman" w:cs="Times New Roman"/>
          <w:szCs w:val="24"/>
          <w:lang w:eastAsia="pt-BR"/>
        </w:rPr>
        <w:t xml:space="preserve">Gestor do Contrato:  </w:t>
      </w:r>
      <w:r w:rsidRPr="00410EFE">
        <w:rPr>
          <w:rFonts w:cs="Times New Roman"/>
          <w:szCs w:val="24"/>
        </w:rPr>
        <w:t xml:space="preserve">Érica do Amaral Costa Martins - </w:t>
      </w:r>
      <w:proofErr w:type="spellStart"/>
      <w:r w:rsidRPr="00410EFE">
        <w:rPr>
          <w:rFonts w:cs="Times New Roman"/>
          <w:szCs w:val="24"/>
        </w:rPr>
        <w:t>Mat</w:t>
      </w:r>
      <w:proofErr w:type="spellEnd"/>
      <w:r w:rsidRPr="00410EFE">
        <w:rPr>
          <w:rFonts w:cs="Times New Roman"/>
          <w:szCs w:val="24"/>
        </w:rPr>
        <w:t xml:space="preserve">: 107.969 - </w:t>
      </w:r>
      <w:r w:rsidRPr="00410EFE">
        <w:rPr>
          <w:rFonts w:eastAsia="Times New Roman" w:cs="Times New Roman"/>
          <w:szCs w:val="24"/>
          <w:lang w:eastAsia="pt-BR"/>
        </w:rPr>
        <w:t>CPF: 117.227.817-26,</w:t>
      </w:r>
    </w:p>
    <w:p w14:paraId="41E1E13B" w14:textId="77777777" w:rsidR="00BF3017" w:rsidRPr="00410EFE" w:rsidRDefault="00BF3017" w:rsidP="0057746D">
      <w:pPr>
        <w:pStyle w:val="PargrafodaLista"/>
        <w:widowControl/>
        <w:numPr>
          <w:ilvl w:val="2"/>
          <w:numId w:val="37"/>
        </w:numPr>
        <w:tabs>
          <w:tab w:val="left" w:pos="0"/>
          <w:tab w:val="left" w:pos="851"/>
        </w:tabs>
        <w:suppressAutoHyphens w:val="0"/>
        <w:autoSpaceDE w:val="0"/>
        <w:autoSpaceDN/>
        <w:ind w:left="0" w:right="-291" w:firstLine="0"/>
        <w:contextualSpacing/>
        <w:jc w:val="both"/>
        <w:textAlignment w:val="auto"/>
        <w:rPr>
          <w:rFonts w:cs="Times New Roman"/>
          <w:szCs w:val="24"/>
        </w:rPr>
      </w:pPr>
      <w:r w:rsidRPr="00410EFE">
        <w:rPr>
          <w:rFonts w:cs="Times New Roman"/>
          <w:szCs w:val="24"/>
        </w:rPr>
        <w:t xml:space="preserve">Fiscal Administrativo:  </w:t>
      </w:r>
      <w:r w:rsidRPr="00410EFE">
        <w:rPr>
          <w:rFonts w:eastAsia="Times New Roman" w:cs="Times New Roman"/>
          <w:szCs w:val="24"/>
          <w:lang w:eastAsia="pt-BR"/>
        </w:rPr>
        <w:t xml:space="preserve">Elaine da Costa Marques - </w:t>
      </w:r>
      <w:proofErr w:type="spellStart"/>
      <w:r w:rsidRPr="00410EFE">
        <w:rPr>
          <w:rFonts w:eastAsia="Times New Roman" w:cs="Times New Roman"/>
          <w:szCs w:val="24"/>
          <w:lang w:eastAsia="pt-BR"/>
        </w:rPr>
        <w:t>Mat</w:t>
      </w:r>
      <w:proofErr w:type="spellEnd"/>
      <w:r w:rsidRPr="00410EFE">
        <w:rPr>
          <w:rFonts w:eastAsia="Times New Roman" w:cs="Times New Roman"/>
          <w:szCs w:val="24"/>
          <w:lang w:eastAsia="pt-BR"/>
        </w:rPr>
        <w:t xml:space="preserve">: 109.750 - </w:t>
      </w:r>
      <w:r w:rsidRPr="00410EFE">
        <w:rPr>
          <w:rFonts w:cs="Times New Roman"/>
          <w:szCs w:val="24"/>
        </w:rPr>
        <w:t>CPF: 176.910.167-51</w:t>
      </w:r>
    </w:p>
    <w:p w14:paraId="118A7C96" w14:textId="77777777" w:rsidR="00BF3017" w:rsidRPr="00410EFE" w:rsidRDefault="0057746D" w:rsidP="0057746D">
      <w:pPr>
        <w:widowControl/>
        <w:tabs>
          <w:tab w:val="left" w:pos="0"/>
          <w:tab w:val="left" w:pos="851"/>
        </w:tabs>
        <w:suppressAutoHyphens w:val="0"/>
        <w:autoSpaceDE w:val="0"/>
        <w:autoSpaceDN/>
        <w:ind w:right="-291"/>
        <w:contextualSpacing/>
        <w:jc w:val="both"/>
        <w:textAlignment w:val="auto"/>
        <w:rPr>
          <w:rFonts w:cs="Times New Roman"/>
        </w:rPr>
      </w:pPr>
      <w:r w:rsidRPr="00410EFE">
        <w:rPr>
          <w:rFonts w:cs="Times New Roman"/>
        </w:rPr>
        <w:t>14.9.3</w:t>
      </w:r>
      <w:r w:rsidR="00BF3017" w:rsidRPr="00410EFE">
        <w:rPr>
          <w:rFonts w:cs="Times New Roman"/>
        </w:rPr>
        <w:t xml:space="preserve"> Fiscal Técnico:  Rafaela Coutinho Coelho Guiomar - </w:t>
      </w:r>
      <w:proofErr w:type="spellStart"/>
      <w:r w:rsidR="00BF3017" w:rsidRPr="00410EFE">
        <w:rPr>
          <w:rFonts w:cs="Times New Roman"/>
        </w:rPr>
        <w:t>Mat</w:t>
      </w:r>
      <w:proofErr w:type="spellEnd"/>
      <w:r w:rsidR="00BF3017" w:rsidRPr="00410EFE">
        <w:rPr>
          <w:rFonts w:cs="Times New Roman"/>
        </w:rPr>
        <w:t>: 112.018 - CPF: 110.432.097-51</w:t>
      </w:r>
    </w:p>
    <w:p w14:paraId="08DA4C67" w14:textId="77777777" w:rsidR="00BF3017" w:rsidRPr="00410EFE" w:rsidRDefault="00BF3017" w:rsidP="0057746D">
      <w:pPr>
        <w:pStyle w:val="PargrafodaLista"/>
        <w:widowControl/>
        <w:numPr>
          <w:ilvl w:val="2"/>
          <w:numId w:val="37"/>
        </w:numPr>
        <w:tabs>
          <w:tab w:val="left" w:pos="0"/>
          <w:tab w:val="left" w:pos="851"/>
        </w:tabs>
        <w:suppressAutoHyphens w:val="0"/>
        <w:autoSpaceDE w:val="0"/>
        <w:autoSpaceDN/>
        <w:ind w:left="0" w:right="-291" w:firstLine="0"/>
        <w:contextualSpacing/>
        <w:jc w:val="both"/>
        <w:textAlignment w:val="auto"/>
        <w:rPr>
          <w:rFonts w:cs="Times New Roman"/>
          <w:szCs w:val="24"/>
        </w:rPr>
      </w:pPr>
      <w:r w:rsidRPr="00410EFE">
        <w:rPr>
          <w:rFonts w:cs="Times New Roman"/>
          <w:szCs w:val="24"/>
        </w:rPr>
        <w:t xml:space="preserve"> Suplente:  Bruno Henrique de Albuquerque Martins - MAT: 112.016 - CPF: 103.360.517-</w:t>
      </w:r>
    </w:p>
    <w:bookmarkEnd w:id="27"/>
    <w:p w14:paraId="39B1D0F4" w14:textId="77777777" w:rsidR="00D1131F" w:rsidRPr="00410EFE" w:rsidRDefault="00D1131F" w:rsidP="00D1131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75A9E9B1" w14:textId="77777777" w:rsidR="001F78FE" w:rsidRPr="00410EFE" w:rsidRDefault="001F78FE" w:rsidP="007A66EB">
      <w:pPr>
        <w:pStyle w:val="Ttulo1"/>
        <w:keepLines/>
        <w:numPr>
          <w:ilvl w:val="0"/>
          <w:numId w:val="5"/>
        </w:numPr>
        <w:shd w:val="clear" w:color="auto" w:fill="D9D9D9" w:themeFill="background1" w:themeFillShade="D9"/>
        <w:suppressAutoHyphens w:val="0"/>
        <w:autoSpaceDN/>
        <w:spacing w:after="120"/>
        <w:ind w:left="567" w:hanging="567"/>
        <w:jc w:val="both"/>
        <w:textAlignment w:val="auto"/>
        <w:rPr>
          <w:rFonts w:ascii="Times New Roman" w:eastAsia="Adobe Fan Heiti Std B" w:hAnsi="Times New Roman" w:cs="Times New Roman"/>
        </w:rPr>
      </w:pPr>
      <w:bookmarkStart w:id="28" w:name="_Toc477796575"/>
      <w:r w:rsidRPr="00410EFE">
        <w:rPr>
          <w:rFonts w:ascii="Times New Roman" w:eastAsia="Adobe Fan Heiti Std B" w:hAnsi="Times New Roman" w:cs="Times New Roman"/>
        </w:rPr>
        <w:t>DAS SANÇÕES ADMINISTRATIVAS</w:t>
      </w:r>
      <w:bookmarkEnd w:id="28"/>
    </w:p>
    <w:p w14:paraId="12772F54" w14:textId="77777777" w:rsidR="00A12A96" w:rsidRPr="00410EFE" w:rsidRDefault="00A9205B" w:rsidP="00A12A96">
      <w:pPr>
        <w:pStyle w:val="Padro"/>
        <w:widowControl w:val="0"/>
        <w:numPr>
          <w:ilvl w:val="1"/>
          <w:numId w:val="38"/>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bookmarkStart w:id="29" w:name="_Toc476848216"/>
      <w:bookmarkStart w:id="30" w:name="_Toc494106360"/>
      <w:bookmarkStart w:id="31" w:name="_Toc494721744"/>
      <w:r w:rsidRPr="00410EFE">
        <w:rPr>
          <w:rFonts w:ascii="Times New Roman" w:eastAsia="Adobe Fan Heiti Std B" w:hAnsi="Times New Roman" w:cs="Times New Roman"/>
          <w:color w:val="000000" w:themeColor="text1"/>
          <w:lang w:val="pt-BR"/>
        </w:rPr>
        <w:t>A CONTRATADA ficará sujeita às penalidades previstas nas Leis 14.133/21 em caso de descumprimento de quaisquer das cláusulas ou condições do presente Contrato;</w:t>
      </w:r>
    </w:p>
    <w:p w14:paraId="015F5F18" w14:textId="77777777" w:rsidR="00A9205B" w:rsidRPr="00410EFE" w:rsidRDefault="00A9205B" w:rsidP="00A12A96">
      <w:pPr>
        <w:pStyle w:val="Padro"/>
        <w:widowControl w:val="0"/>
        <w:numPr>
          <w:ilvl w:val="1"/>
          <w:numId w:val="38"/>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Caso os objetos Contratadas sejam entregues de forma incompleta ou em desconformidade com as condições avençadas, poderão ser aplicadas as seguintes penalidades, resguardados os procedimentos legais pertinentes, sem prejuízo do disposto nos parágrafos anteriores desta seção:</w:t>
      </w:r>
    </w:p>
    <w:p w14:paraId="42CFCA53" w14:textId="77777777" w:rsidR="00A12A96" w:rsidRPr="00410EFE" w:rsidRDefault="00A9205B" w:rsidP="00A12A96">
      <w:pPr>
        <w:pStyle w:val="Padro"/>
        <w:widowControl w:val="0"/>
        <w:numPr>
          <w:ilvl w:val="2"/>
          <w:numId w:val="29"/>
        </w:numPr>
        <w:tabs>
          <w:tab w:val="clear" w:pos="708"/>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Advertência</w:t>
      </w:r>
      <w:r w:rsidRPr="00410EFE">
        <w:rPr>
          <w:rFonts w:ascii="Times New Roman" w:eastAsia="Arial Unicode MS" w:hAnsi="Times New Roman" w:cs="Times New Roman"/>
          <w:color w:val="000000" w:themeColor="text1"/>
        </w:rPr>
        <w:t>;</w:t>
      </w:r>
    </w:p>
    <w:p w14:paraId="3891AB3E" w14:textId="77777777" w:rsidR="00A12A96" w:rsidRPr="00410EFE" w:rsidRDefault="00A9205B" w:rsidP="00A12A96">
      <w:pPr>
        <w:pStyle w:val="Padro"/>
        <w:widowControl w:val="0"/>
        <w:numPr>
          <w:ilvl w:val="2"/>
          <w:numId w:val="29"/>
        </w:numPr>
        <w:tabs>
          <w:tab w:val="clear" w:pos="708"/>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Multa</w:t>
      </w:r>
      <w:r w:rsidRPr="00410EFE">
        <w:rPr>
          <w:rFonts w:ascii="Times New Roman" w:eastAsia="Arial Unicode MS" w:hAnsi="Times New Roman" w:cs="Times New Roman"/>
          <w:color w:val="000000" w:themeColor="text1"/>
          <w:lang w:val="pt-BR"/>
        </w:rPr>
        <w:t>, nas seguintes hipóteses e nas demais previstas na seção de penalidades deste Termo de Referência:</w:t>
      </w:r>
    </w:p>
    <w:p w14:paraId="47634DB4" w14:textId="77777777" w:rsidR="00A9205B" w:rsidRPr="00410EFE" w:rsidRDefault="00A9205B" w:rsidP="00A12A96">
      <w:pPr>
        <w:pStyle w:val="Padro"/>
        <w:widowControl w:val="0"/>
        <w:numPr>
          <w:ilvl w:val="2"/>
          <w:numId w:val="29"/>
        </w:numPr>
        <w:tabs>
          <w:tab w:val="clear" w:pos="708"/>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Multa de 1% sobre o valor total da contratação, por dia de atraso injustificado, limitada sua aplicação até o máximo de 10 dias, situação que poderá caracterizar inexecução parcial do Contrato;</w:t>
      </w:r>
    </w:p>
    <w:p w14:paraId="47A8C69C" w14:textId="77777777" w:rsidR="00A9205B" w:rsidRPr="00410EFE" w:rsidRDefault="00A9205B" w:rsidP="00A9205B">
      <w:pPr>
        <w:pStyle w:val="Padro"/>
        <w:widowControl w:val="0"/>
        <w:numPr>
          <w:ilvl w:val="3"/>
          <w:numId w:val="29"/>
        </w:numPr>
        <w:tabs>
          <w:tab w:val="clear" w:pos="708"/>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Pela caracterização de inexecução parcial do objeto CONTRATADA, será aplicada multa de até 20% do valor global do Contrato;</w:t>
      </w:r>
    </w:p>
    <w:p w14:paraId="30D82ECE" w14:textId="77777777" w:rsidR="00A9205B" w:rsidRPr="00410EFE" w:rsidRDefault="00A9205B" w:rsidP="00A9205B">
      <w:pPr>
        <w:pStyle w:val="Padro"/>
        <w:widowControl w:val="0"/>
        <w:numPr>
          <w:ilvl w:val="3"/>
          <w:numId w:val="29"/>
        </w:numPr>
        <w:tabs>
          <w:tab w:val="clear" w:pos="708"/>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Após o 11º dia de atraso, os bens poderão, a critério do CONTRATANTE, não mais ser aceitos, configurando-se a inexecução total do Contrato, com as consequências </w:t>
      </w:r>
      <w:r w:rsidRPr="00410EFE">
        <w:rPr>
          <w:rFonts w:ascii="Times New Roman" w:eastAsia="Adobe Fan Heiti Std B" w:hAnsi="Times New Roman" w:cs="Times New Roman"/>
          <w:color w:val="000000" w:themeColor="text1"/>
          <w:lang w:val="pt-BR"/>
        </w:rPr>
        <w:lastRenderedPageBreak/>
        <w:t>previstas em lei e neste instrumento;</w:t>
      </w:r>
    </w:p>
    <w:p w14:paraId="70887065" w14:textId="77777777" w:rsidR="00A9205B" w:rsidRPr="00410EFE" w:rsidRDefault="00A9205B" w:rsidP="00A9205B">
      <w:pPr>
        <w:pStyle w:val="Padro"/>
        <w:widowControl w:val="0"/>
        <w:numPr>
          <w:ilvl w:val="2"/>
          <w:numId w:val="29"/>
        </w:numPr>
        <w:tabs>
          <w:tab w:val="clear" w:pos="708"/>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rial Unicode MS" w:hAnsi="Times New Roman" w:cs="Times New Roman"/>
          <w:color w:val="000000" w:themeColor="text1"/>
          <w:lang w:val="pt-BR"/>
        </w:rPr>
        <w:t xml:space="preserve">Pela </w:t>
      </w:r>
      <w:r w:rsidRPr="00410EFE">
        <w:rPr>
          <w:rFonts w:ascii="Times New Roman" w:eastAsia="Adobe Fan Heiti Std B" w:hAnsi="Times New Roman" w:cs="Times New Roman"/>
          <w:color w:val="000000" w:themeColor="text1"/>
          <w:lang w:val="pt-BR"/>
        </w:rPr>
        <w:t>caracterização</w:t>
      </w:r>
      <w:r w:rsidRPr="00410EFE">
        <w:rPr>
          <w:rFonts w:ascii="Times New Roman" w:eastAsia="Arial Unicode MS" w:hAnsi="Times New Roman" w:cs="Times New Roman"/>
          <w:color w:val="000000" w:themeColor="text1"/>
          <w:lang w:val="pt-BR"/>
        </w:rPr>
        <w:t xml:space="preserve"> de inexecução total do objeto </w:t>
      </w:r>
      <w:r w:rsidRPr="00410EFE">
        <w:rPr>
          <w:rFonts w:ascii="Times New Roman" w:eastAsia="Adobe Fan Heiti Std B" w:hAnsi="Times New Roman" w:cs="Times New Roman"/>
          <w:color w:val="000000" w:themeColor="text1"/>
          <w:lang w:val="pt-BR"/>
        </w:rPr>
        <w:t>CONTRATADA</w:t>
      </w:r>
      <w:r w:rsidRPr="00410EFE">
        <w:rPr>
          <w:rFonts w:ascii="Times New Roman" w:eastAsia="Arial Unicode MS" w:hAnsi="Times New Roman" w:cs="Times New Roman"/>
          <w:color w:val="000000" w:themeColor="text1"/>
          <w:lang w:val="pt-BR"/>
        </w:rPr>
        <w:t>, será aplicada multa de até 30% do valor global do Contrato;</w:t>
      </w:r>
    </w:p>
    <w:p w14:paraId="3D4CD18C" w14:textId="77777777" w:rsidR="00A9205B" w:rsidRPr="00410EFE" w:rsidRDefault="00A9205B" w:rsidP="00A9205B">
      <w:pPr>
        <w:pStyle w:val="Padro"/>
        <w:widowControl w:val="0"/>
        <w:numPr>
          <w:ilvl w:val="2"/>
          <w:numId w:val="29"/>
        </w:numPr>
        <w:tabs>
          <w:tab w:val="clear" w:pos="708"/>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Suspensão</w:t>
      </w:r>
      <w:r w:rsidRPr="00410EFE">
        <w:rPr>
          <w:rFonts w:ascii="Times New Roman" w:eastAsia="Arial Unicode MS" w:hAnsi="Times New Roman" w:cs="Times New Roman"/>
          <w:color w:val="000000" w:themeColor="text1"/>
          <w:lang w:val="pt-BR"/>
        </w:rPr>
        <w:t xml:space="preserve"> temporária de participação em licitação e impedimento de contratar com a Prefeitura Municipal de Maricá, por até 03 (três) anos;</w:t>
      </w:r>
    </w:p>
    <w:p w14:paraId="470FAF44" w14:textId="77777777" w:rsidR="00A9205B" w:rsidRPr="00410EFE" w:rsidRDefault="00A9205B" w:rsidP="00A9205B">
      <w:pPr>
        <w:pStyle w:val="Padro"/>
        <w:widowControl w:val="0"/>
        <w:numPr>
          <w:ilvl w:val="2"/>
          <w:numId w:val="29"/>
        </w:numPr>
        <w:tabs>
          <w:tab w:val="clear" w:pos="708"/>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Declaração</w:t>
      </w:r>
      <w:r w:rsidRPr="00410EFE">
        <w:rPr>
          <w:rFonts w:ascii="Times New Roman" w:eastAsia="Arial Unicode MS" w:hAnsi="Times New Roman" w:cs="Times New Roman"/>
          <w:color w:val="000000" w:themeColor="text1"/>
          <w:lang w:val="pt-BR"/>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depois de decorrido o prazo da sanção aplicada com base na alínea anterior.</w:t>
      </w:r>
    </w:p>
    <w:p w14:paraId="3FC3A184"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rial Unicode MS" w:hAnsi="Times New Roman" w:cs="Times New Roman"/>
          <w:color w:val="000000" w:themeColor="text1"/>
          <w:lang w:val="pt-BR"/>
        </w:rPr>
        <w:t xml:space="preserve">No caso de não recolhimento do valor da multa, dentro de 5 (cinco) dias úteis a contar da data da intimação para o pagamento, a importância será descontada da garantia prestada ou dos </w:t>
      </w:r>
      <w:r w:rsidRPr="00410EFE">
        <w:rPr>
          <w:rFonts w:ascii="Times New Roman" w:eastAsia="Adobe Fan Heiti Std B" w:hAnsi="Times New Roman" w:cs="Times New Roman"/>
          <w:color w:val="000000" w:themeColor="text1"/>
          <w:lang w:val="pt-BR"/>
        </w:rPr>
        <w:t>pagamentos</w:t>
      </w:r>
      <w:r w:rsidRPr="00410EFE">
        <w:rPr>
          <w:rFonts w:ascii="Times New Roman" w:eastAsia="Arial Unicode MS" w:hAnsi="Times New Roman" w:cs="Times New Roman"/>
          <w:color w:val="000000" w:themeColor="text1"/>
          <w:lang w:val="pt-BR"/>
        </w:rPr>
        <w:t xml:space="preserve"> a que fizer jus a </w:t>
      </w:r>
      <w:r w:rsidRPr="00410EFE">
        <w:rPr>
          <w:rFonts w:ascii="Times New Roman" w:eastAsia="Adobe Fan Heiti Std B" w:hAnsi="Times New Roman" w:cs="Times New Roman"/>
          <w:color w:val="000000" w:themeColor="text1"/>
          <w:lang w:val="pt-BR"/>
        </w:rPr>
        <w:t>CONTRATADA</w:t>
      </w:r>
      <w:r w:rsidRPr="00410EFE">
        <w:rPr>
          <w:rFonts w:ascii="Times New Roman" w:eastAsia="Arial Unicode MS" w:hAnsi="Times New Roman" w:cs="Times New Roman"/>
          <w:color w:val="000000" w:themeColor="text1"/>
          <w:lang w:val="pt-BR"/>
        </w:rPr>
        <w:t xml:space="preserve"> ou ajuizada a dívida, consoante artigo 156 e seus parágrafos da Lei 14.133/22, acrescida de juros moratórios de 1,0% (um por cento) ao mês;</w:t>
      </w:r>
    </w:p>
    <w:p w14:paraId="4F180850"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Os atos administrativos de aplicação das sanções previstas nos incisos III e IV, do art. 156 da Lei 14.133/21, bem como a rescisão contratual, serão publicados resumidamente no Jornal Oficial de Maricá - JOM.</w:t>
      </w:r>
    </w:p>
    <w:p w14:paraId="6803CA37" w14:textId="77777777" w:rsidR="00A9205B" w:rsidRPr="00410EFE" w:rsidRDefault="00A9205B" w:rsidP="00A9205B">
      <w:pPr>
        <w:pStyle w:val="Padro"/>
        <w:widowControl w:val="0"/>
        <w:numPr>
          <w:ilvl w:val="2"/>
          <w:numId w:val="29"/>
        </w:numPr>
        <w:tabs>
          <w:tab w:val="clear" w:pos="708"/>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rial Unicode MS" w:hAnsi="Times New Roman" w:cs="Times New Roman"/>
          <w:color w:val="000000" w:themeColor="text1"/>
          <w:lang w:val="pt-BR"/>
        </w:rPr>
        <w:t>Tenham sofrido condenação definitiva por praticarem, por meios dolosos, fraudes fiscais no recolhimento de quaisquer tributos;</w:t>
      </w:r>
    </w:p>
    <w:p w14:paraId="7471820F" w14:textId="77777777" w:rsidR="00A9205B" w:rsidRPr="00410EFE" w:rsidRDefault="00A9205B" w:rsidP="00A9205B">
      <w:pPr>
        <w:pStyle w:val="Padro"/>
        <w:widowControl w:val="0"/>
        <w:numPr>
          <w:ilvl w:val="2"/>
          <w:numId w:val="29"/>
        </w:numPr>
        <w:tabs>
          <w:tab w:val="clear" w:pos="708"/>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rial Unicode MS" w:hAnsi="Times New Roman" w:cs="Times New Roman"/>
          <w:color w:val="000000" w:themeColor="text1"/>
          <w:lang w:val="pt-BR"/>
        </w:rPr>
        <w:t>Tenham praticado atos ilícitos visando a frustrar os objetivos da licitação;</w:t>
      </w:r>
    </w:p>
    <w:p w14:paraId="419770BC" w14:textId="77777777" w:rsidR="00A9205B" w:rsidRPr="00410EFE" w:rsidRDefault="00A9205B" w:rsidP="00A9205B">
      <w:pPr>
        <w:pStyle w:val="Padro"/>
        <w:widowControl w:val="0"/>
        <w:numPr>
          <w:ilvl w:val="2"/>
          <w:numId w:val="29"/>
        </w:numPr>
        <w:tabs>
          <w:tab w:val="clear" w:pos="708"/>
        </w:tabs>
        <w:autoSpaceDN/>
        <w:spacing w:before="120" w:after="0"/>
        <w:ind w:left="0" w:firstLine="0"/>
        <w:jc w:val="both"/>
        <w:rPr>
          <w:rFonts w:ascii="Times New Roman" w:eastAsia="Arial Unicode MS"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Demonstrem</w:t>
      </w:r>
      <w:r w:rsidRPr="00410EFE">
        <w:rPr>
          <w:rFonts w:ascii="Times New Roman" w:eastAsia="Arial Unicode MS" w:hAnsi="Times New Roman" w:cs="Times New Roman"/>
          <w:color w:val="000000" w:themeColor="text1"/>
          <w:lang w:val="pt-BR"/>
        </w:rPr>
        <w:t xml:space="preserve"> não possuir idoneidade para contratar com a Administração em virtude de atos ilícitos praticados.</w:t>
      </w:r>
    </w:p>
    <w:p w14:paraId="69CCBCBA" w14:textId="77777777" w:rsidR="00A9205B" w:rsidRPr="00410EFE" w:rsidRDefault="00A9205B" w:rsidP="0061637A">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No caso de declaração de inidoneidade, prevista na Lei n.º 14.133/23, caberá pedido de </w:t>
      </w:r>
      <w:proofErr w:type="gramStart"/>
      <w:r w:rsidRPr="00410EFE">
        <w:rPr>
          <w:rFonts w:ascii="Times New Roman" w:eastAsia="Adobe Fan Heiti Std B" w:hAnsi="Times New Roman" w:cs="Times New Roman"/>
          <w:color w:val="000000" w:themeColor="text1"/>
          <w:lang w:val="pt-BR"/>
        </w:rPr>
        <w:t>reconsideração ,</w:t>
      </w:r>
      <w:proofErr w:type="gramEnd"/>
      <w:r w:rsidRPr="00410EFE">
        <w:rPr>
          <w:rFonts w:ascii="Times New Roman" w:eastAsia="Adobe Fan Heiti Std B" w:hAnsi="Times New Roman" w:cs="Times New Roman"/>
          <w:color w:val="000000" w:themeColor="text1"/>
          <w:lang w:val="pt-BR"/>
        </w:rPr>
        <w:t xml:space="preserve"> que deverá ser apresentado  no prazo de 15(quinze) dias úteis, contado da data da intimação e decidido no prazo máximo de 20(vinte) dias úteis, contado do seu recebimento. Art. 167 da Lei 14.133/21.</w:t>
      </w:r>
    </w:p>
    <w:p w14:paraId="6E712301"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Na comunicação da aplicação da penalidade de que trata o item anterior, serão informados o nome e a lotação da autoridade que aplicou a sanção, bem como daquela competente para decidir sobre o recurso;</w:t>
      </w:r>
    </w:p>
    <w:p w14:paraId="0558CBBD"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O recurso e o pedido de reconsideração deverão ser entregues, mediante recibo, no setor de protocolo do CONTRATANTE, localizado Avenida Roberto Silveira, nº 11, 3º andar – Centro – CEP: 24.900-445, nos dias úteis, das 09h às 17h;</w:t>
      </w:r>
    </w:p>
    <w:p w14:paraId="3A8CB434"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As penalidades previstas neste </w:t>
      </w:r>
      <w:r w:rsidR="00353004" w:rsidRPr="00410EFE">
        <w:rPr>
          <w:rFonts w:ascii="Times New Roman" w:eastAsia="Adobe Fan Heiti Std B" w:hAnsi="Times New Roman" w:cs="Times New Roman"/>
          <w:color w:val="000000" w:themeColor="text1"/>
          <w:lang w:val="pt-BR"/>
        </w:rPr>
        <w:t>TR</w:t>
      </w:r>
      <w:r w:rsidRPr="00410EFE">
        <w:rPr>
          <w:rFonts w:ascii="Times New Roman" w:eastAsia="Adobe Fan Heiti Std B" w:hAnsi="Times New Roman" w:cs="Times New Roman"/>
          <w:color w:val="000000" w:themeColor="text1"/>
          <w:lang w:val="pt-BR"/>
        </w:rPr>
        <w:t xml:space="preserve"> são independentes entre si, podendo ser aplicadas isoladas ou, no caso de multa, cumulativamente, sem prejuízo de outras medidas cabíveis, garantida prévia defesa (art. 156, § 7º da Lei 14.133 /21).</w:t>
      </w:r>
    </w:p>
    <w:p w14:paraId="42E9FE9D" w14:textId="77777777" w:rsidR="00E151EF" w:rsidRPr="00410EFE" w:rsidRDefault="00E151EF" w:rsidP="00E151EF">
      <w:pPr>
        <w:pStyle w:val="Padro"/>
        <w:widowControl w:val="0"/>
        <w:tabs>
          <w:tab w:val="left" w:pos="0"/>
        </w:tabs>
        <w:autoSpaceDN/>
        <w:spacing w:before="120" w:after="0"/>
        <w:jc w:val="both"/>
        <w:rPr>
          <w:rFonts w:ascii="Times New Roman" w:eastAsia="Adobe Fan Heiti Std B" w:hAnsi="Times New Roman" w:cs="Times New Roman"/>
          <w:color w:val="000000" w:themeColor="text1"/>
          <w:lang w:val="pt-BR"/>
        </w:rPr>
      </w:pPr>
    </w:p>
    <w:p w14:paraId="25D9B111" w14:textId="77777777" w:rsidR="00A9205B" w:rsidRPr="00410EFE" w:rsidRDefault="00A9205B" w:rsidP="00A9205B">
      <w:pPr>
        <w:pStyle w:val="Ttulo1"/>
        <w:keepLines/>
        <w:numPr>
          <w:ilvl w:val="0"/>
          <w:numId w:val="29"/>
        </w:numPr>
        <w:shd w:val="clear" w:color="auto" w:fill="D9D9D9" w:themeFill="background1" w:themeFillShade="D9"/>
        <w:suppressAutoHyphens w:val="0"/>
        <w:autoSpaceDN/>
        <w:spacing w:before="120" w:line="276" w:lineRule="auto"/>
        <w:ind w:left="567" w:hanging="567"/>
        <w:textAlignment w:val="auto"/>
        <w:rPr>
          <w:rFonts w:ascii="Times New Roman" w:eastAsia="Adobe Fan Heiti Std B" w:hAnsi="Times New Roman" w:cs="Times New Roman"/>
          <w:color w:val="000000" w:themeColor="text1"/>
        </w:rPr>
      </w:pPr>
      <w:bookmarkStart w:id="32" w:name="_Toc375399346"/>
      <w:bookmarkStart w:id="33" w:name="_Toc476848231"/>
      <w:bookmarkStart w:id="34" w:name="_Toc13748849"/>
      <w:r w:rsidRPr="00410EFE">
        <w:rPr>
          <w:rFonts w:ascii="Times New Roman" w:eastAsia="Adobe Fan Heiti Std B" w:hAnsi="Times New Roman" w:cs="Times New Roman"/>
          <w:color w:val="000000" w:themeColor="text1"/>
        </w:rPr>
        <w:lastRenderedPageBreak/>
        <w:t>DA INEXECUÇÃO E RESCISÃO CONTRATUAL</w:t>
      </w:r>
      <w:bookmarkEnd w:id="32"/>
      <w:bookmarkEnd w:id="33"/>
      <w:bookmarkEnd w:id="34"/>
    </w:p>
    <w:p w14:paraId="2B6A9F76"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 inexecução do objeto deste Termo de Referência, total ou parcialmente, poderá ensejar a rescisão contratual, na forma dos artigos 137 da Lei nº 14.113/21, com as consequências previstas em lei e neste instrumento;</w:t>
      </w:r>
    </w:p>
    <w:p w14:paraId="347433E1" w14:textId="77777777" w:rsidR="00976E20"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A rescisão unilateral do CONTRATO poderá ser determinada pela administração, de acordo com o art. 139 da Lei nº 14.133 /21, com as </w:t>
      </w:r>
      <w:r w:rsidR="00976E20">
        <w:rPr>
          <w:rFonts w:ascii="Times New Roman" w:eastAsia="Adobe Fan Heiti Std B" w:hAnsi="Times New Roman" w:cs="Times New Roman"/>
          <w:color w:val="000000" w:themeColor="text1"/>
          <w:lang w:val="pt-BR"/>
        </w:rPr>
        <w:t>com</w:t>
      </w:r>
    </w:p>
    <w:p w14:paraId="68F7198D"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sequências elencadas nos incisos do referido diploma legal e sem prejuízo das demais sanções impostas pela lei e por esse Termo de Referência;</w:t>
      </w:r>
    </w:p>
    <w:p w14:paraId="6A9C15C1"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Constituem motivo para rescisão do CONTRATO, todos os Incisos constantes do Artigo 138 da Lei nº 14.113/22.</w:t>
      </w:r>
    </w:p>
    <w:p w14:paraId="00FB7DA9"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Os casos omissos de rescisão contratual serão formalmente motivados nos autos do processo, assegurado o contraditório e a ampla defesa;</w:t>
      </w:r>
    </w:p>
    <w:p w14:paraId="4B106920"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 rescisão administrativa ou amigável será precedida de autorização escrita e fundamentada da autoridade competente;</w:t>
      </w:r>
    </w:p>
    <w:p w14:paraId="4F9DDB53"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A rescisão determinada por ato unilateral e escrita pela Administração, nos casos enumerados nos Incisos I a IX do Art. 137, da Lei nº 14.113/21, acarreta as consequências previstas nos Incisos II e IV do Art. 156, do mesmo diploma legal. </w:t>
      </w:r>
    </w:p>
    <w:p w14:paraId="75F3D744"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 ocorrência de quaisquer das hipóteses previstas no art. 137 da Lei nº 14.133/21 ensejará a rescisão do Contrato a ser firmado com a CONTRATADA;</w:t>
      </w:r>
    </w:p>
    <w:p w14:paraId="26963CEC"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 Os casos de rescisão contratual serão formalmente motivados nos autos, assegurados o contraditório e a ampla defesa;</w:t>
      </w:r>
    </w:p>
    <w:p w14:paraId="6CABEEE4"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 A rescisão administrativa ou amigável será precedida de autorização escrita e fundamentada da autoridade competente</w:t>
      </w:r>
    </w:p>
    <w:p w14:paraId="1AF893C5" w14:textId="77777777"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A CONTRATADA terá o seu registro de preço cancelado, a pedido, quando:</w:t>
      </w:r>
    </w:p>
    <w:p w14:paraId="4D49B89E" w14:textId="77777777" w:rsidR="00A9205B" w:rsidRPr="00410EFE" w:rsidRDefault="00A9205B" w:rsidP="00A9205B">
      <w:pPr>
        <w:pStyle w:val="Padro"/>
        <w:widowControl w:val="0"/>
        <w:numPr>
          <w:ilvl w:val="1"/>
          <w:numId w:val="2"/>
        </w:numPr>
        <w:tabs>
          <w:tab w:val="clear" w:pos="708"/>
          <w:tab w:val="left" w:pos="0"/>
        </w:tabs>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Comprovar a impossibilidade de cumprir as exigências da </w:t>
      </w:r>
      <w:r w:rsidR="00980871" w:rsidRPr="00410EFE">
        <w:rPr>
          <w:rFonts w:ascii="Times New Roman" w:eastAsia="Adobe Fan Heiti Std B" w:hAnsi="Times New Roman" w:cs="Times New Roman"/>
          <w:color w:val="000000" w:themeColor="text1"/>
          <w:lang w:val="pt-BR"/>
        </w:rPr>
        <w:t>TR</w:t>
      </w:r>
      <w:r w:rsidRPr="00410EFE">
        <w:rPr>
          <w:rFonts w:ascii="Times New Roman" w:eastAsia="Adobe Fan Heiti Std B" w:hAnsi="Times New Roman" w:cs="Times New Roman"/>
          <w:color w:val="000000" w:themeColor="text1"/>
          <w:lang w:val="pt-BR"/>
        </w:rPr>
        <w:t xml:space="preserve"> de Preços por ocorrência de caso fortuito ou de força maior; </w:t>
      </w:r>
    </w:p>
    <w:p w14:paraId="203C6D40" w14:textId="77777777" w:rsidR="00A9205B" w:rsidRPr="00410EFE" w:rsidRDefault="00A9205B" w:rsidP="00A9205B">
      <w:pPr>
        <w:pStyle w:val="Padro"/>
        <w:widowControl w:val="0"/>
        <w:numPr>
          <w:ilvl w:val="1"/>
          <w:numId w:val="2"/>
        </w:numPr>
        <w:tabs>
          <w:tab w:val="clear" w:pos="708"/>
          <w:tab w:val="left" w:pos="0"/>
        </w:tabs>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o seu preço registrado se tornar, comprovadamente, inexequível em função da elevação dos preços de mercado dos insumos que compõem o custo dos materiais.</w:t>
      </w:r>
    </w:p>
    <w:p w14:paraId="493800A6" w14:textId="660CF9FF" w:rsidR="00A9205B" w:rsidRPr="00410EFE" w:rsidRDefault="00A9205B" w:rsidP="00A9205B">
      <w:pPr>
        <w:pStyle w:val="Padro"/>
        <w:widowControl w:val="0"/>
        <w:numPr>
          <w:ilvl w:val="1"/>
          <w:numId w:val="29"/>
        </w:numPr>
        <w:tabs>
          <w:tab w:val="left" w:pos="0"/>
        </w:tabs>
        <w:autoSpaceDN/>
        <w:spacing w:before="120" w:after="0"/>
        <w:ind w:left="0"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A CONTRATADA terá o seu </w:t>
      </w:r>
      <w:r w:rsidR="00353004" w:rsidRPr="00410EFE">
        <w:rPr>
          <w:rFonts w:ascii="Times New Roman" w:eastAsia="Adobe Fan Heiti Std B" w:hAnsi="Times New Roman" w:cs="Times New Roman"/>
          <w:color w:val="000000" w:themeColor="text1"/>
          <w:lang w:val="pt-BR"/>
        </w:rPr>
        <w:t>contrato</w:t>
      </w:r>
      <w:r w:rsidRPr="00410EFE">
        <w:rPr>
          <w:rFonts w:ascii="Times New Roman" w:eastAsia="Adobe Fan Heiti Std B" w:hAnsi="Times New Roman" w:cs="Times New Roman"/>
          <w:color w:val="000000" w:themeColor="text1"/>
          <w:lang w:val="pt-BR"/>
        </w:rPr>
        <w:t xml:space="preserve"> cancelado, por iniciativa da CONTRATANTE, assegurados o contraditório e a ampla defesa, quando:</w:t>
      </w:r>
    </w:p>
    <w:p w14:paraId="047DB654" w14:textId="77777777" w:rsidR="00A9205B" w:rsidRPr="00410EFE" w:rsidRDefault="00A9205B" w:rsidP="00A9205B">
      <w:pPr>
        <w:pStyle w:val="Padro"/>
        <w:widowControl w:val="0"/>
        <w:numPr>
          <w:ilvl w:val="1"/>
          <w:numId w:val="3"/>
        </w:numPr>
        <w:tabs>
          <w:tab w:val="clear" w:pos="708"/>
          <w:tab w:val="left" w:pos="284"/>
        </w:tabs>
        <w:spacing w:before="120" w:after="0"/>
        <w:ind w:left="142"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Não aceitar </w:t>
      </w:r>
      <w:r w:rsidR="00353004" w:rsidRPr="00410EFE">
        <w:rPr>
          <w:rFonts w:ascii="Times New Roman" w:eastAsia="Adobe Fan Heiti Std B" w:hAnsi="Times New Roman" w:cs="Times New Roman"/>
          <w:color w:val="000000" w:themeColor="text1"/>
          <w:lang w:val="pt-BR"/>
        </w:rPr>
        <w:t>entregar o objeto pactuado</w:t>
      </w:r>
      <w:r w:rsidRPr="00410EFE">
        <w:rPr>
          <w:rFonts w:ascii="Times New Roman" w:eastAsia="Adobe Fan Heiti Std B" w:hAnsi="Times New Roman" w:cs="Times New Roman"/>
          <w:color w:val="000000" w:themeColor="text1"/>
          <w:lang w:val="pt-BR"/>
        </w:rPr>
        <w:t xml:space="preserve">, na hipótese de este se tornar superior àqueles praticados no mercado; </w:t>
      </w:r>
    </w:p>
    <w:p w14:paraId="65C855B5" w14:textId="77777777" w:rsidR="00A9205B" w:rsidRPr="00410EFE" w:rsidRDefault="00A9205B" w:rsidP="00A9205B">
      <w:pPr>
        <w:pStyle w:val="Padro"/>
        <w:widowControl w:val="0"/>
        <w:numPr>
          <w:ilvl w:val="1"/>
          <w:numId w:val="3"/>
        </w:numPr>
        <w:tabs>
          <w:tab w:val="clear" w:pos="708"/>
          <w:tab w:val="left" w:pos="284"/>
        </w:tabs>
        <w:spacing w:before="120" w:after="0"/>
        <w:ind w:left="142"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Perder qualquer condição de habilitação ou qualificação técnica exigida no processo licitatório;</w:t>
      </w:r>
    </w:p>
    <w:p w14:paraId="518CEC80" w14:textId="77777777" w:rsidR="00A9205B" w:rsidRPr="00410EFE" w:rsidRDefault="00A9205B" w:rsidP="00A9205B">
      <w:pPr>
        <w:pStyle w:val="Padro"/>
        <w:widowControl w:val="0"/>
        <w:numPr>
          <w:ilvl w:val="1"/>
          <w:numId w:val="3"/>
        </w:numPr>
        <w:tabs>
          <w:tab w:val="clear" w:pos="708"/>
          <w:tab w:val="left" w:pos="284"/>
        </w:tabs>
        <w:spacing w:before="120" w:after="0"/>
        <w:ind w:left="142"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Por razões de interesse público, devidamente motivadas e justificadas;</w:t>
      </w:r>
    </w:p>
    <w:p w14:paraId="2659CBFC" w14:textId="77777777" w:rsidR="00A9205B" w:rsidRPr="00410EFE" w:rsidRDefault="00A9205B" w:rsidP="00A9205B">
      <w:pPr>
        <w:pStyle w:val="Padro"/>
        <w:widowControl w:val="0"/>
        <w:numPr>
          <w:ilvl w:val="1"/>
          <w:numId w:val="3"/>
        </w:numPr>
        <w:tabs>
          <w:tab w:val="clear" w:pos="708"/>
          <w:tab w:val="left" w:pos="284"/>
        </w:tabs>
        <w:spacing w:before="120" w:after="0"/>
        <w:ind w:left="142"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t xml:space="preserve">Não cumprir as obrigações de acordo com o contrato; </w:t>
      </w:r>
    </w:p>
    <w:p w14:paraId="5DF34216" w14:textId="77777777" w:rsidR="00A9205B" w:rsidRPr="00410EFE" w:rsidRDefault="00A9205B" w:rsidP="00A9205B">
      <w:pPr>
        <w:pStyle w:val="Padro"/>
        <w:widowControl w:val="0"/>
        <w:numPr>
          <w:ilvl w:val="1"/>
          <w:numId w:val="3"/>
        </w:numPr>
        <w:tabs>
          <w:tab w:val="clear" w:pos="708"/>
          <w:tab w:val="left" w:pos="284"/>
        </w:tabs>
        <w:spacing w:before="120" w:after="0"/>
        <w:ind w:left="142" w:firstLine="0"/>
        <w:jc w:val="both"/>
        <w:rPr>
          <w:rFonts w:ascii="Times New Roman" w:eastAsia="Adobe Fan Heiti Std B" w:hAnsi="Times New Roman" w:cs="Times New Roman"/>
          <w:color w:val="000000" w:themeColor="text1"/>
          <w:lang w:val="pt-BR"/>
        </w:rPr>
      </w:pPr>
      <w:r w:rsidRPr="00410EFE">
        <w:rPr>
          <w:rFonts w:ascii="Times New Roman" w:eastAsia="Adobe Fan Heiti Std B" w:hAnsi="Times New Roman" w:cs="Times New Roman"/>
          <w:color w:val="000000" w:themeColor="text1"/>
          <w:lang w:val="pt-BR"/>
        </w:rPr>
        <w:lastRenderedPageBreak/>
        <w:t>Caracterizada qualquer hipótese de inexecução total ou parcia</w:t>
      </w:r>
      <w:r w:rsidR="00980871" w:rsidRPr="00410EFE">
        <w:rPr>
          <w:rFonts w:ascii="Times New Roman" w:eastAsia="Adobe Fan Heiti Std B" w:hAnsi="Times New Roman" w:cs="Times New Roman"/>
          <w:color w:val="000000" w:themeColor="text1"/>
          <w:lang w:val="pt-BR"/>
        </w:rPr>
        <w:t>l das condições estabelecidas no</w:t>
      </w:r>
      <w:r w:rsidRPr="00410EFE">
        <w:rPr>
          <w:rFonts w:ascii="Times New Roman" w:eastAsia="Adobe Fan Heiti Std B" w:hAnsi="Times New Roman" w:cs="Times New Roman"/>
          <w:color w:val="000000" w:themeColor="text1"/>
          <w:lang w:val="pt-BR"/>
        </w:rPr>
        <w:t xml:space="preserve"> </w:t>
      </w:r>
      <w:r w:rsidR="00980871" w:rsidRPr="00410EFE">
        <w:rPr>
          <w:rFonts w:ascii="Times New Roman" w:eastAsia="Adobe Fan Heiti Std B" w:hAnsi="Times New Roman" w:cs="Times New Roman"/>
          <w:color w:val="000000" w:themeColor="text1"/>
          <w:lang w:val="pt-BR"/>
        </w:rPr>
        <w:t>TR</w:t>
      </w:r>
      <w:r w:rsidRPr="00410EFE">
        <w:rPr>
          <w:rFonts w:ascii="Times New Roman" w:eastAsia="Adobe Fan Heiti Std B" w:hAnsi="Times New Roman" w:cs="Times New Roman"/>
          <w:color w:val="000000" w:themeColor="text1"/>
          <w:lang w:val="pt-BR"/>
        </w:rPr>
        <w:t xml:space="preserve"> ou nas Notas de Empenho.</w:t>
      </w:r>
    </w:p>
    <w:p w14:paraId="583B2107" w14:textId="77777777" w:rsidR="00E151EF" w:rsidRPr="00410EFE" w:rsidRDefault="00E151EF" w:rsidP="00E151EF">
      <w:pPr>
        <w:pStyle w:val="Padro"/>
        <w:widowControl w:val="0"/>
        <w:tabs>
          <w:tab w:val="clear" w:pos="708"/>
          <w:tab w:val="left" w:pos="284"/>
        </w:tabs>
        <w:spacing w:before="120" w:after="0"/>
        <w:ind w:left="142"/>
        <w:jc w:val="both"/>
        <w:rPr>
          <w:rFonts w:ascii="Times New Roman" w:eastAsia="Adobe Fan Heiti Std B" w:hAnsi="Times New Roman" w:cs="Times New Roman"/>
          <w:color w:val="000000" w:themeColor="text1"/>
          <w:lang w:val="pt-BR"/>
        </w:rPr>
      </w:pPr>
    </w:p>
    <w:p w14:paraId="6F6EFDFB" w14:textId="77777777" w:rsidR="00A9205B" w:rsidRPr="00410EFE" w:rsidRDefault="00A9205B" w:rsidP="00A9205B">
      <w:pPr>
        <w:pStyle w:val="Padro"/>
        <w:widowControl w:val="0"/>
        <w:numPr>
          <w:ilvl w:val="0"/>
          <w:numId w:val="32"/>
        </w:numPr>
        <w:shd w:val="clear" w:color="auto" w:fill="BFBFBF" w:themeFill="background1" w:themeFillShade="BF"/>
        <w:tabs>
          <w:tab w:val="clear" w:pos="708"/>
          <w:tab w:val="left" w:pos="142"/>
        </w:tabs>
        <w:spacing w:before="120" w:after="0"/>
        <w:ind w:left="0" w:hanging="11"/>
        <w:jc w:val="both"/>
        <w:rPr>
          <w:rFonts w:ascii="Times New Roman" w:eastAsia="Adobe Fan Heiti Std B" w:hAnsi="Times New Roman" w:cs="Times New Roman"/>
          <w:b/>
          <w:color w:val="000000" w:themeColor="text1"/>
          <w:lang w:val="pt-BR"/>
        </w:rPr>
      </w:pPr>
      <w:r w:rsidRPr="00410EFE">
        <w:rPr>
          <w:rFonts w:ascii="Times New Roman" w:hAnsi="Times New Roman" w:cs="Times New Roman"/>
          <w:b/>
          <w:color w:val="000000" w:themeColor="text1"/>
        </w:rPr>
        <w:t>CRITÉRIOS DE SUSTENTABILIDADE:</w:t>
      </w:r>
    </w:p>
    <w:p w14:paraId="10126A5E" w14:textId="77777777" w:rsidR="00A9205B" w:rsidRPr="00410EFE" w:rsidRDefault="00A9205B" w:rsidP="00A9205B">
      <w:pPr>
        <w:pStyle w:val="Padro"/>
        <w:widowControl w:val="0"/>
        <w:numPr>
          <w:ilvl w:val="1"/>
          <w:numId w:val="32"/>
        </w:numPr>
        <w:tabs>
          <w:tab w:val="clear" w:pos="708"/>
          <w:tab w:val="left" w:pos="142"/>
        </w:tabs>
        <w:spacing w:before="120" w:after="0"/>
        <w:ind w:left="0" w:firstLine="0"/>
        <w:jc w:val="both"/>
        <w:rPr>
          <w:rFonts w:ascii="Times New Roman" w:hAnsi="Times New Roman" w:cs="Times New Roman"/>
          <w:color w:val="000000" w:themeColor="text1"/>
        </w:rPr>
      </w:pPr>
      <w:proofErr w:type="spellStart"/>
      <w:r w:rsidRPr="00410EFE">
        <w:rPr>
          <w:rFonts w:ascii="Times New Roman" w:hAnsi="Times New Roman" w:cs="Times New Roman"/>
          <w:color w:val="000000" w:themeColor="text1"/>
        </w:rPr>
        <w:t>Não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incidem</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critérios</w:t>
      </w:r>
      <w:proofErr w:type="spellEnd"/>
      <w:r w:rsidRPr="00410EFE">
        <w:rPr>
          <w:rFonts w:ascii="Times New Roman" w:hAnsi="Times New Roman" w:cs="Times New Roman"/>
          <w:color w:val="000000" w:themeColor="text1"/>
        </w:rPr>
        <w:t xml:space="preserve"> de </w:t>
      </w:r>
      <w:proofErr w:type="spellStart"/>
      <w:r w:rsidRPr="00410EFE">
        <w:rPr>
          <w:rFonts w:ascii="Times New Roman" w:hAnsi="Times New Roman" w:cs="Times New Roman"/>
          <w:color w:val="000000" w:themeColor="text1"/>
        </w:rPr>
        <w:t>sustentabilidade</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na</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presente</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licitação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conforme</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justificativa</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abaixo</w:t>
      </w:r>
      <w:proofErr w:type="spellEnd"/>
      <w:r w:rsidRPr="00410EFE">
        <w:rPr>
          <w:rFonts w:ascii="Times New Roman" w:hAnsi="Times New Roman" w:cs="Times New Roman"/>
          <w:color w:val="000000" w:themeColor="text1"/>
        </w:rPr>
        <w:t xml:space="preserve">: </w:t>
      </w:r>
    </w:p>
    <w:p w14:paraId="2D874615" w14:textId="77777777" w:rsidR="00A9205B" w:rsidRPr="00410EFE" w:rsidRDefault="00A9205B" w:rsidP="00A9205B">
      <w:pPr>
        <w:pStyle w:val="Padro"/>
        <w:widowControl w:val="0"/>
        <w:tabs>
          <w:tab w:val="clear" w:pos="708"/>
          <w:tab w:val="left" w:pos="142"/>
        </w:tabs>
        <w:spacing w:before="120" w:after="0"/>
        <w:jc w:val="both"/>
        <w:rPr>
          <w:rFonts w:ascii="Times New Roman" w:hAnsi="Times New Roman" w:cs="Times New Roman"/>
          <w:color w:val="000000" w:themeColor="text1"/>
        </w:rPr>
      </w:pPr>
      <w:r w:rsidRPr="00410EFE">
        <w:rPr>
          <w:rFonts w:ascii="Times New Roman" w:hAnsi="Times New Roman" w:cs="Times New Roman"/>
          <w:color w:val="000000" w:themeColor="text1"/>
        </w:rPr>
        <w:t xml:space="preserve">16.1.1. No </w:t>
      </w:r>
      <w:proofErr w:type="spellStart"/>
      <w:r w:rsidRPr="00410EFE">
        <w:rPr>
          <w:rFonts w:ascii="Times New Roman" w:hAnsi="Times New Roman" w:cs="Times New Roman"/>
          <w:color w:val="000000" w:themeColor="text1"/>
        </w:rPr>
        <w:t>escopo</w:t>
      </w:r>
      <w:proofErr w:type="spellEnd"/>
      <w:r w:rsidRPr="00410EFE">
        <w:rPr>
          <w:rFonts w:ascii="Times New Roman" w:hAnsi="Times New Roman" w:cs="Times New Roman"/>
          <w:color w:val="000000" w:themeColor="text1"/>
        </w:rPr>
        <w:t xml:space="preserve"> dessa </w:t>
      </w:r>
      <w:proofErr w:type="spellStart"/>
      <w:r w:rsidRPr="00410EFE">
        <w:rPr>
          <w:rFonts w:ascii="Times New Roman" w:hAnsi="Times New Roman" w:cs="Times New Roman"/>
          <w:color w:val="000000" w:themeColor="text1"/>
        </w:rPr>
        <w:t>contratação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não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foram</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identificados</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elementos</w:t>
      </w:r>
      <w:proofErr w:type="spellEnd"/>
      <w:r w:rsidRPr="00410EFE">
        <w:rPr>
          <w:rFonts w:ascii="Times New Roman" w:hAnsi="Times New Roman" w:cs="Times New Roman"/>
          <w:color w:val="000000" w:themeColor="text1"/>
        </w:rPr>
        <w:t xml:space="preserve"> que </w:t>
      </w:r>
      <w:proofErr w:type="spellStart"/>
      <w:r w:rsidRPr="00410EFE">
        <w:rPr>
          <w:rFonts w:ascii="Times New Roman" w:hAnsi="Times New Roman" w:cs="Times New Roman"/>
          <w:color w:val="000000" w:themeColor="text1"/>
        </w:rPr>
        <w:t>possam</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gerar</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impacto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ambiental</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em</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sua</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execução</w:t>
      </w:r>
      <w:proofErr w:type="spellEnd"/>
      <w:r w:rsidRPr="00410EFE">
        <w:rPr>
          <w:rFonts w:ascii="Times New Roman" w:hAnsi="Times New Roman" w:cs="Times New Roman"/>
          <w:color w:val="000000" w:themeColor="text1"/>
        </w:rPr>
        <w:t xml:space="preserve">. </w:t>
      </w:r>
    </w:p>
    <w:p w14:paraId="3998545E" w14:textId="77777777" w:rsidR="00A9205B" w:rsidRPr="00410EFE" w:rsidRDefault="00A9205B" w:rsidP="00A9205B">
      <w:pPr>
        <w:pStyle w:val="Padro"/>
        <w:widowControl w:val="0"/>
        <w:tabs>
          <w:tab w:val="clear" w:pos="708"/>
          <w:tab w:val="left" w:pos="142"/>
        </w:tabs>
        <w:spacing w:before="120" w:after="0"/>
        <w:jc w:val="both"/>
        <w:rPr>
          <w:rFonts w:ascii="Times New Roman" w:hAnsi="Times New Roman" w:cs="Times New Roman"/>
          <w:color w:val="000000" w:themeColor="text1"/>
        </w:rPr>
      </w:pPr>
      <w:r w:rsidRPr="00410EFE">
        <w:rPr>
          <w:rFonts w:ascii="Times New Roman" w:hAnsi="Times New Roman" w:cs="Times New Roman"/>
          <w:color w:val="000000" w:themeColor="text1"/>
        </w:rPr>
        <w:t xml:space="preserve">16.2. </w:t>
      </w:r>
      <w:proofErr w:type="spellStart"/>
      <w:r w:rsidRPr="00410EFE">
        <w:rPr>
          <w:rFonts w:ascii="Times New Roman" w:hAnsi="Times New Roman" w:cs="Times New Roman"/>
          <w:color w:val="000000" w:themeColor="text1"/>
        </w:rPr>
        <w:t>Entretanto</w:t>
      </w:r>
      <w:proofErr w:type="spellEnd"/>
      <w:r w:rsidRPr="00410EFE">
        <w:rPr>
          <w:rFonts w:ascii="Times New Roman" w:hAnsi="Times New Roman" w:cs="Times New Roman"/>
          <w:color w:val="000000" w:themeColor="text1"/>
        </w:rPr>
        <w:t xml:space="preserve">, a </w:t>
      </w:r>
      <w:proofErr w:type="spellStart"/>
      <w:r w:rsidRPr="00410EFE">
        <w:rPr>
          <w:rFonts w:ascii="Times New Roman" w:hAnsi="Times New Roman" w:cs="Times New Roman"/>
          <w:color w:val="000000" w:themeColor="text1"/>
        </w:rPr>
        <w:t>contratada</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deverá</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empregar</w:t>
      </w:r>
      <w:proofErr w:type="spellEnd"/>
      <w:r w:rsidRPr="00410EFE">
        <w:rPr>
          <w:rFonts w:ascii="Times New Roman" w:hAnsi="Times New Roman" w:cs="Times New Roman"/>
          <w:color w:val="000000" w:themeColor="text1"/>
        </w:rPr>
        <w:t xml:space="preserve">, sempre que </w:t>
      </w:r>
      <w:proofErr w:type="spellStart"/>
      <w:r w:rsidRPr="00410EFE">
        <w:rPr>
          <w:rFonts w:ascii="Times New Roman" w:hAnsi="Times New Roman" w:cs="Times New Roman"/>
          <w:color w:val="000000" w:themeColor="text1"/>
        </w:rPr>
        <w:t>possível</w:t>
      </w:r>
      <w:proofErr w:type="spellEnd"/>
      <w:r w:rsidRPr="00410EFE">
        <w:rPr>
          <w:rFonts w:ascii="Times New Roman" w:hAnsi="Times New Roman" w:cs="Times New Roman"/>
          <w:color w:val="000000" w:themeColor="text1"/>
        </w:rPr>
        <w:t xml:space="preserve"> e no que </w:t>
      </w:r>
      <w:proofErr w:type="spellStart"/>
      <w:r w:rsidRPr="00410EFE">
        <w:rPr>
          <w:rFonts w:ascii="Times New Roman" w:hAnsi="Times New Roman" w:cs="Times New Roman"/>
          <w:color w:val="000000" w:themeColor="text1"/>
        </w:rPr>
        <w:t>couber</w:t>
      </w:r>
      <w:proofErr w:type="spellEnd"/>
      <w:r w:rsidRPr="00410EFE">
        <w:rPr>
          <w:rFonts w:ascii="Times New Roman" w:hAnsi="Times New Roman" w:cs="Times New Roman"/>
          <w:color w:val="000000" w:themeColor="text1"/>
        </w:rPr>
        <w:t xml:space="preserve"> para a </w:t>
      </w:r>
      <w:proofErr w:type="spellStart"/>
      <w:r w:rsidRPr="00410EFE">
        <w:rPr>
          <w:rFonts w:ascii="Times New Roman" w:hAnsi="Times New Roman" w:cs="Times New Roman"/>
          <w:color w:val="000000" w:themeColor="text1"/>
        </w:rPr>
        <w:t>correta</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execução</w:t>
      </w:r>
      <w:proofErr w:type="spellEnd"/>
      <w:r w:rsidRPr="00410EFE">
        <w:rPr>
          <w:rFonts w:ascii="Times New Roman" w:hAnsi="Times New Roman" w:cs="Times New Roman"/>
          <w:color w:val="000000" w:themeColor="text1"/>
        </w:rPr>
        <w:t xml:space="preserve"> do </w:t>
      </w:r>
      <w:proofErr w:type="spellStart"/>
      <w:r w:rsidRPr="00410EFE">
        <w:rPr>
          <w:rFonts w:ascii="Times New Roman" w:hAnsi="Times New Roman" w:cs="Times New Roman"/>
          <w:color w:val="000000" w:themeColor="text1"/>
        </w:rPr>
        <w:t>objeto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materiais</w:t>
      </w:r>
      <w:proofErr w:type="spellEnd"/>
      <w:r w:rsidRPr="00410EFE">
        <w:rPr>
          <w:rFonts w:ascii="Times New Roman" w:hAnsi="Times New Roman" w:cs="Times New Roman"/>
          <w:color w:val="000000" w:themeColor="text1"/>
        </w:rPr>
        <w:t xml:space="preserve"> e </w:t>
      </w:r>
      <w:proofErr w:type="spellStart"/>
      <w:r w:rsidRPr="00410EFE">
        <w:rPr>
          <w:rFonts w:ascii="Times New Roman" w:hAnsi="Times New Roman" w:cs="Times New Roman"/>
          <w:color w:val="000000" w:themeColor="text1"/>
        </w:rPr>
        <w:t>equipamentos</w:t>
      </w:r>
      <w:proofErr w:type="spellEnd"/>
      <w:r w:rsidRPr="00410EFE">
        <w:rPr>
          <w:rFonts w:ascii="Times New Roman" w:hAnsi="Times New Roman" w:cs="Times New Roman"/>
          <w:color w:val="000000" w:themeColor="text1"/>
        </w:rPr>
        <w:t xml:space="preserve"> que </w:t>
      </w:r>
      <w:proofErr w:type="spellStart"/>
      <w:r w:rsidRPr="00410EFE">
        <w:rPr>
          <w:rFonts w:ascii="Times New Roman" w:hAnsi="Times New Roman" w:cs="Times New Roman"/>
          <w:color w:val="000000" w:themeColor="text1"/>
        </w:rPr>
        <w:t>atendam</w:t>
      </w:r>
      <w:proofErr w:type="spellEnd"/>
      <w:r w:rsidRPr="00410EFE">
        <w:rPr>
          <w:rFonts w:ascii="Times New Roman" w:hAnsi="Times New Roman" w:cs="Times New Roman"/>
          <w:color w:val="000000" w:themeColor="text1"/>
        </w:rPr>
        <w:t xml:space="preserve"> a </w:t>
      </w:r>
      <w:proofErr w:type="spellStart"/>
      <w:r w:rsidRPr="00410EFE">
        <w:rPr>
          <w:rFonts w:ascii="Times New Roman" w:hAnsi="Times New Roman" w:cs="Times New Roman"/>
          <w:color w:val="000000" w:themeColor="text1"/>
        </w:rPr>
        <w:t>critérios</w:t>
      </w:r>
      <w:proofErr w:type="spellEnd"/>
      <w:r w:rsidRPr="00410EFE">
        <w:rPr>
          <w:rFonts w:ascii="Times New Roman" w:hAnsi="Times New Roman" w:cs="Times New Roman"/>
          <w:color w:val="000000" w:themeColor="text1"/>
        </w:rPr>
        <w:t xml:space="preserve"> de </w:t>
      </w:r>
      <w:proofErr w:type="spellStart"/>
      <w:r w:rsidRPr="00410EFE">
        <w:rPr>
          <w:rFonts w:ascii="Times New Roman" w:hAnsi="Times New Roman" w:cs="Times New Roman"/>
          <w:color w:val="000000" w:themeColor="text1"/>
        </w:rPr>
        <w:t>sustentabilidade</w:t>
      </w:r>
      <w:proofErr w:type="spellEnd"/>
      <w:r w:rsidRPr="00410EFE">
        <w:rPr>
          <w:rFonts w:ascii="Times New Roman" w:hAnsi="Times New Roman" w:cs="Times New Roman"/>
          <w:color w:val="000000" w:themeColor="text1"/>
        </w:rPr>
        <w:t xml:space="preserve">, tais </w:t>
      </w:r>
      <w:proofErr w:type="spellStart"/>
      <w:r w:rsidRPr="00410EFE">
        <w:rPr>
          <w:rFonts w:ascii="Times New Roman" w:hAnsi="Times New Roman" w:cs="Times New Roman"/>
          <w:color w:val="000000" w:themeColor="text1"/>
        </w:rPr>
        <w:t>como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segurança</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durabilidade</w:t>
      </w:r>
      <w:proofErr w:type="spellEnd"/>
      <w:r w:rsidRPr="00410EFE">
        <w:rPr>
          <w:rFonts w:ascii="Times New Roman" w:hAnsi="Times New Roman" w:cs="Times New Roman"/>
          <w:color w:val="000000" w:themeColor="text1"/>
        </w:rPr>
        <w:t xml:space="preserve"> e </w:t>
      </w:r>
      <w:proofErr w:type="spellStart"/>
      <w:r w:rsidRPr="00410EFE">
        <w:rPr>
          <w:rFonts w:ascii="Times New Roman" w:hAnsi="Times New Roman" w:cs="Times New Roman"/>
          <w:color w:val="000000" w:themeColor="text1"/>
        </w:rPr>
        <w:t>eficiência</w:t>
      </w:r>
      <w:proofErr w:type="spellEnd"/>
      <w:r w:rsidRPr="00410EFE">
        <w:rPr>
          <w:rFonts w:ascii="Times New Roman" w:hAnsi="Times New Roman" w:cs="Times New Roman"/>
          <w:color w:val="000000" w:themeColor="text1"/>
        </w:rPr>
        <w:t xml:space="preserve">, de modo a </w:t>
      </w:r>
      <w:proofErr w:type="spellStart"/>
      <w:r w:rsidRPr="00410EFE">
        <w:rPr>
          <w:rFonts w:ascii="Times New Roman" w:hAnsi="Times New Roman" w:cs="Times New Roman"/>
          <w:color w:val="000000" w:themeColor="text1"/>
        </w:rPr>
        <w:t>gerar</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menos</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resíduos</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menor</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desperdício</w:t>
      </w:r>
      <w:proofErr w:type="spellEnd"/>
      <w:r w:rsidRPr="00410EFE">
        <w:rPr>
          <w:rFonts w:ascii="Times New Roman" w:hAnsi="Times New Roman" w:cs="Times New Roman"/>
          <w:color w:val="000000" w:themeColor="text1"/>
        </w:rPr>
        <w:t xml:space="preserve"> e </w:t>
      </w:r>
      <w:proofErr w:type="spellStart"/>
      <w:r w:rsidRPr="00410EFE">
        <w:rPr>
          <w:rFonts w:ascii="Times New Roman" w:hAnsi="Times New Roman" w:cs="Times New Roman"/>
          <w:color w:val="000000" w:themeColor="text1"/>
        </w:rPr>
        <w:t>menor</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impacto</w:t>
      </w:r>
      <w:proofErr w:type="spellEnd"/>
      <w:r w:rsidRPr="00410EFE">
        <w:rPr>
          <w:rFonts w:ascii="Times New Roman" w:hAnsi="Times New Roman" w:cs="Times New Roman"/>
          <w:color w:val="000000" w:themeColor="text1"/>
        </w:rPr>
        <w:t xml:space="preserve"> </w:t>
      </w:r>
      <w:proofErr w:type="spellStart"/>
      <w:r w:rsidRPr="00410EFE">
        <w:rPr>
          <w:rFonts w:ascii="Times New Roman" w:hAnsi="Times New Roman" w:cs="Times New Roman"/>
          <w:color w:val="000000" w:themeColor="text1"/>
        </w:rPr>
        <w:t>ambiental</w:t>
      </w:r>
      <w:proofErr w:type="spellEnd"/>
      <w:r w:rsidRPr="00410EFE">
        <w:rPr>
          <w:rFonts w:ascii="Times New Roman" w:hAnsi="Times New Roman" w:cs="Times New Roman"/>
          <w:color w:val="000000" w:themeColor="text1"/>
        </w:rPr>
        <w:t>.</w:t>
      </w:r>
    </w:p>
    <w:p w14:paraId="23E97197" w14:textId="77777777" w:rsidR="00BD36D6" w:rsidRPr="00410EFE" w:rsidRDefault="00BD36D6" w:rsidP="00A9205B">
      <w:pPr>
        <w:pStyle w:val="Padro"/>
        <w:widowControl w:val="0"/>
        <w:tabs>
          <w:tab w:val="clear" w:pos="708"/>
          <w:tab w:val="left" w:pos="142"/>
        </w:tabs>
        <w:spacing w:before="120" w:after="0"/>
        <w:jc w:val="both"/>
        <w:rPr>
          <w:rFonts w:ascii="Times New Roman" w:hAnsi="Times New Roman" w:cs="Times New Roman"/>
          <w:color w:val="000000" w:themeColor="text1"/>
        </w:rPr>
      </w:pPr>
      <w:r w:rsidRPr="00410EFE">
        <w:rPr>
          <w:rFonts w:ascii="Times New Roman" w:hAnsi="Times New Roman" w:cs="Times New Roman"/>
          <w:color w:val="000000" w:themeColor="text1"/>
        </w:rPr>
        <w:t xml:space="preserve"> </w:t>
      </w:r>
    </w:p>
    <w:p w14:paraId="4DB786B8" w14:textId="77777777" w:rsidR="00BD36D6" w:rsidRPr="00410EFE" w:rsidRDefault="00BD36D6" w:rsidP="00BD36D6">
      <w:pPr>
        <w:pStyle w:val="Padro"/>
        <w:widowControl w:val="0"/>
        <w:numPr>
          <w:ilvl w:val="0"/>
          <w:numId w:val="32"/>
        </w:numPr>
        <w:shd w:val="clear" w:color="auto" w:fill="BFBFBF" w:themeFill="background1" w:themeFillShade="BF"/>
        <w:tabs>
          <w:tab w:val="clear" w:pos="708"/>
          <w:tab w:val="left" w:pos="142"/>
        </w:tabs>
        <w:spacing w:before="120" w:after="0"/>
        <w:ind w:left="0" w:hanging="11"/>
        <w:rPr>
          <w:rFonts w:ascii="Times New Roman" w:hAnsi="Times New Roman" w:cs="Times New Roman"/>
          <w:color w:val="000000" w:themeColor="text1"/>
        </w:rPr>
      </w:pPr>
      <w:r w:rsidRPr="00410EFE">
        <w:rPr>
          <w:rFonts w:ascii="Times New Roman" w:hAnsi="Times New Roman" w:cs="Times New Roman"/>
          <w:b/>
          <w:bCs/>
        </w:rPr>
        <w:t xml:space="preserve">DESCRIÇÃO DA SOLUÇÃO COMO UM TODO (art. 6º, </w:t>
      </w:r>
      <w:proofErr w:type="spellStart"/>
      <w:r w:rsidRPr="00410EFE">
        <w:rPr>
          <w:rFonts w:ascii="Times New Roman" w:hAnsi="Times New Roman" w:cs="Times New Roman"/>
          <w:b/>
          <w:bCs/>
        </w:rPr>
        <w:t>inciso</w:t>
      </w:r>
      <w:proofErr w:type="spellEnd"/>
      <w:r w:rsidRPr="00410EFE">
        <w:rPr>
          <w:rFonts w:ascii="Times New Roman" w:hAnsi="Times New Roman" w:cs="Times New Roman"/>
          <w:b/>
          <w:bCs/>
        </w:rPr>
        <w:t xml:space="preserve"> XXIII, </w:t>
      </w:r>
      <w:proofErr w:type="spellStart"/>
      <w:r w:rsidRPr="00410EFE">
        <w:rPr>
          <w:rFonts w:ascii="Times New Roman" w:hAnsi="Times New Roman" w:cs="Times New Roman"/>
          <w:b/>
          <w:bCs/>
        </w:rPr>
        <w:t>alínea</w:t>
      </w:r>
      <w:proofErr w:type="spellEnd"/>
      <w:r w:rsidRPr="00410EFE">
        <w:rPr>
          <w:rFonts w:ascii="Times New Roman" w:hAnsi="Times New Roman" w:cs="Times New Roman"/>
          <w:b/>
          <w:bCs/>
        </w:rPr>
        <w:t xml:space="preserve"> ‘c’, e art. 40, §1º, </w:t>
      </w:r>
      <w:proofErr w:type="spellStart"/>
      <w:r w:rsidRPr="00410EFE">
        <w:rPr>
          <w:rFonts w:ascii="Times New Roman" w:hAnsi="Times New Roman" w:cs="Times New Roman"/>
          <w:b/>
          <w:bCs/>
        </w:rPr>
        <w:t>inciso</w:t>
      </w:r>
      <w:proofErr w:type="spellEnd"/>
      <w:r w:rsidRPr="00410EFE">
        <w:rPr>
          <w:rFonts w:ascii="Times New Roman" w:hAnsi="Times New Roman" w:cs="Times New Roman"/>
          <w:b/>
          <w:bCs/>
        </w:rPr>
        <w:t xml:space="preserve"> I, da Lei nº 14.133/2021)</w:t>
      </w:r>
    </w:p>
    <w:p w14:paraId="14B82B05" w14:textId="77777777" w:rsidR="00BD36D6" w:rsidRPr="00410EFE" w:rsidRDefault="00BD36D6" w:rsidP="00BD36D6">
      <w:pPr>
        <w:pStyle w:val="Default"/>
        <w:rPr>
          <w:rFonts w:ascii="Times New Roman" w:hAnsi="Times New Roman" w:cs="Times New Roman"/>
        </w:rPr>
      </w:pPr>
    </w:p>
    <w:p w14:paraId="7857210D" w14:textId="77777777" w:rsidR="00BD36D6" w:rsidRPr="00410EFE" w:rsidRDefault="00BD36D6" w:rsidP="00980871">
      <w:pPr>
        <w:pStyle w:val="Default"/>
        <w:numPr>
          <w:ilvl w:val="1"/>
          <w:numId w:val="32"/>
        </w:numPr>
        <w:ind w:left="0" w:firstLine="0"/>
        <w:jc w:val="both"/>
        <w:rPr>
          <w:rFonts w:ascii="Times New Roman" w:hAnsi="Times New Roman" w:cs="Times New Roman"/>
        </w:rPr>
      </w:pPr>
      <w:r w:rsidRPr="00410EFE">
        <w:rPr>
          <w:rFonts w:ascii="Times New Roman" w:hAnsi="Times New Roman" w:cs="Times New Roman"/>
        </w:rPr>
        <w:t>A solução abrange o fornecimento, dos insumos descritos neste Termo de Referência, tendo por finalidade maior preservar a vida da paciente.</w:t>
      </w:r>
    </w:p>
    <w:p w14:paraId="419BDF71" w14:textId="77777777" w:rsidR="00BD36D6" w:rsidRPr="00410EFE" w:rsidRDefault="00BD36D6" w:rsidP="00980871">
      <w:pPr>
        <w:pStyle w:val="Default"/>
        <w:numPr>
          <w:ilvl w:val="2"/>
          <w:numId w:val="32"/>
        </w:numPr>
        <w:ind w:left="0" w:firstLine="0"/>
        <w:jc w:val="both"/>
        <w:rPr>
          <w:rFonts w:ascii="Times New Roman" w:hAnsi="Times New Roman" w:cs="Times New Roman"/>
        </w:rPr>
      </w:pPr>
      <w:r w:rsidRPr="00410EFE">
        <w:rPr>
          <w:rFonts w:ascii="Times New Roman" w:hAnsi="Times New Roman" w:cs="Times New Roman"/>
        </w:rPr>
        <w:t>Além disso, destaca-se o seu caráter emergencial, para cumprimento de Mandado Judicial.</w:t>
      </w:r>
    </w:p>
    <w:p w14:paraId="13D7C54D" w14:textId="77777777" w:rsidR="00BD36D6" w:rsidRPr="00410EFE" w:rsidRDefault="00BD36D6" w:rsidP="00980871">
      <w:pPr>
        <w:pStyle w:val="Default"/>
        <w:numPr>
          <w:ilvl w:val="2"/>
          <w:numId w:val="32"/>
        </w:numPr>
        <w:ind w:left="0" w:firstLine="0"/>
        <w:jc w:val="both"/>
        <w:rPr>
          <w:rFonts w:ascii="Times New Roman" w:hAnsi="Times New Roman" w:cs="Times New Roman"/>
        </w:rPr>
      </w:pPr>
      <w:r w:rsidRPr="00410EFE">
        <w:rPr>
          <w:rFonts w:ascii="Times New Roman" w:hAnsi="Times New Roman" w:cs="Times New Roman"/>
        </w:rPr>
        <w:t>O fornecimento se dará de forma única, visando suprir as necessidades da paciente</w:t>
      </w:r>
    </w:p>
    <w:p w14:paraId="57B8C6E1" w14:textId="77777777" w:rsidR="00A9205B" w:rsidRPr="00410EFE" w:rsidRDefault="00BD36D6" w:rsidP="00980871">
      <w:pPr>
        <w:pStyle w:val="Default"/>
        <w:numPr>
          <w:ilvl w:val="2"/>
          <w:numId w:val="32"/>
        </w:numPr>
        <w:ind w:left="0" w:firstLine="0"/>
        <w:rPr>
          <w:rFonts w:ascii="Times New Roman" w:hAnsi="Times New Roman" w:cs="Times New Roman"/>
        </w:rPr>
      </w:pPr>
      <w:r w:rsidRPr="00410EFE">
        <w:rPr>
          <w:rFonts w:ascii="Times New Roman" w:hAnsi="Times New Roman" w:cs="Times New Roman"/>
        </w:rPr>
        <w:t xml:space="preserve">A Contratada deverá realizar o transporte de forma segura e nas condições necessárias de armazenamento. </w:t>
      </w:r>
    </w:p>
    <w:p w14:paraId="66B29082" w14:textId="77777777" w:rsidR="00514184" w:rsidRPr="00410EFE" w:rsidRDefault="00514184" w:rsidP="00514184">
      <w:pPr>
        <w:pStyle w:val="Default"/>
        <w:rPr>
          <w:rFonts w:ascii="Times New Roman" w:hAnsi="Times New Roman" w:cs="Times New Roman"/>
        </w:rPr>
      </w:pPr>
    </w:p>
    <w:p w14:paraId="6B5EC535" w14:textId="77777777" w:rsidR="00980871" w:rsidRPr="00410EFE" w:rsidRDefault="00980871" w:rsidP="00980871">
      <w:pPr>
        <w:pStyle w:val="Default"/>
        <w:rPr>
          <w:rFonts w:ascii="Times New Roman" w:hAnsi="Times New Roman" w:cs="Times New Roman"/>
        </w:rPr>
      </w:pPr>
    </w:p>
    <w:p w14:paraId="2DC0775E" w14:textId="77777777" w:rsidR="001F78FE" w:rsidRPr="00410EFE" w:rsidRDefault="001F78FE" w:rsidP="00737BFD">
      <w:pPr>
        <w:pStyle w:val="Padro"/>
        <w:widowControl w:val="0"/>
        <w:numPr>
          <w:ilvl w:val="0"/>
          <w:numId w:val="32"/>
        </w:numPr>
        <w:shd w:val="clear" w:color="auto" w:fill="BFBFBF" w:themeFill="background1" w:themeFillShade="BF"/>
        <w:tabs>
          <w:tab w:val="clear" w:pos="708"/>
          <w:tab w:val="left" w:pos="0"/>
        </w:tabs>
        <w:spacing w:after="0" w:line="240" w:lineRule="auto"/>
        <w:ind w:left="0" w:hanging="11"/>
        <w:jc w:val="both"/>
        <w:rPr>
          <w:rFonts w:ascii="Times New Roman" w:eastAsia="Adobe Fan Heiti Std B" w:hAnsi="Times New Roman" w:cs="Times New Roman"/>
        </w:rPr>
      </w:pPr>
      <w:bookmarkStart w:id="35" w:name="_Hlk175220400"/>
      <w:r w:rsidRPr="00410EFE">
        <w:rPr>
          <w:rFonts w:ascii="Times New Roman" w:eastAsia="Adobe Fan Heiti Std B" w:hAnsi="Times New Roman" w:cs="Times New Roman"/>
          <w:b/>
          <w:shd w:val="clear" w:color="auto" w:fill="BFBFBF" w:themeFill="background1" w:themeFillShade="BF"/>
        </w:rPr>
        <w:t>D</w:t>
      </w:r>
      <w:bookmarkEnd w:id="29"/>
      <w:bookmarkEnd w:id="30"/>
      <w:bookmarkEnd w:id="31"/>
      <w:r w:rsidRPr="00410EFE">
        <w:rPr>
          <w:rFonts w:ascii="Times New Roman" w:eastAsia="Adobe Fan Heiti Std B" w:hAnsi="Times New Roman" w:cs="Times New Roman"/>
          <w:b/>
          <w:shd w:val="clear" w:color="auto" w:fill="BFBFBF" w:themeFill="background1" w:themeFillShade="BF"/>
        </w:rPr>
        <w:t>O FORO</w:t>
      </w:r>
      <w:bookmarkEnd w:id="35"/>
      <w:r w:rsidRPr="00410EFE">
        <w:rPr>
          <w:rFonts w:ascii="Times New Roman" w:eastAsia="Adobe Fan Heiti Std B" w:hAnsi="Times New Roman" w:cs="Times New Roman"/>
          <w:b/>
          <w:shd w:val="clear" w:color="auto" w:fill="BFBFBF" w:themeFill="background1" w:themeFillShade="BF"/>
        </w:rPr>
        <w:tab/>
      </w:r>
      <w:r w:rsidRPr="00410EFE">
        <w:rPr>
          <w:rFonts w:ascii="Times New Roman" w:eastAsia="Adobe Fan Heiti Std B" w:hAnsi="Times New Roman" w:cs="Times New Roman"/>
        </w:rPr>
        <w:tab/>
      </w:r>
      <w:r w:rsidRPr="00410EFE">
        <w:rPr>
          <w:rFonts w:ascii="Times New Roman" w:eastAsia="Adobe Fan Heiti Std B" w:hAnsi="Times New Roman" w:cs="Times New Roman"/>
        </w:rPr>
        <w:tab/>
      </w:r>
      <w:r w:rsidRPr="00410EFE">
        <w:rPr>
          <w:rFonts w:ascii="Times New Roman" w:eastAsia="Adobe Fan Heiti Std B" w:hAnsi="Times New Roman" w:cs="Times New Roman"/>
        </w:rPr>
        <w:tab/>
      </w:r>
      <w:r w:rsidRPr="00410EFE">
        <w:rPr>
          <w:rFonts w:ascii="Times New Roman" w:eastAsia="Adobe Fan Heiti Std B" w:hAnsi="Times New Roman" w:cs="Times New Roman"/>
        </w:rPr>
        <w:tab/>
      </w:r>
      <w:r w:rsidRPr="00410EFE">
        <w:rPr>
          <w:rFonts w:ascii="Times New Roman" w:eastAsia="Adobe Fan Heiti Std B" w:hAnsi="Times New Roman" w:cs="Times New Roman"/>
        </w:rPr>
        <w:tab/>
      </w:r>
      <w:r w:rsidRPr="00410EFE">
        <w:rPr>
          <w:rFonts w:ascii="Times New Roman" w:eastAsia="Adobe Fan Heiti Std B" w:hAnsi="Times New Roman" w:cs="Times New Roman"/>
        </w:rPr>
        <w:tab/>
      </w:r>
      <w:r w:rsidRPr="00410EFE">
        <w:rPr>
          <w:rFonts w:ascii="Times New Roman" w:eastAsia="Adobe Fan Heiti Std B" w:hAnsi="Times New Roman" w:cs="Times New Roman"/>
        </w:rPr>
        <w:tab/>
      </w:r>
    </w:p>
    <w:p w14:paraId="4BB02764" w14:textId="77777777" w:rsidR="001F2579" w:rsidRPr="00410EFE" w:rsidRDefault="00C1018C" w:rsidP="00737BFD">
      <w:pPr>
        <w:pStyle w:val="Padro"/>
        <w:widowControl w:val="0"/>
        <w:tabs>
          <w:tab w:val="clear" w:pos="708"/>
          <w:tab w:val="left" w:pos="0"/>
        </w:tabs>
        <w:spacing w:after="0" w:line="240" w:lineRule="auto"/>
        <w:jc w:val="both"/>
        <w:rPr>
          <w:rFonts w:ascii="Times New Roman" w:hAnsi="Times New Roman" w:cs="Times New Roman"/>
          <w:color w:val="auto"/>
          <w:lang w:val="pt-BR"/>
        </w:rPr>
      </w:pPr>
      <w:r w:rsidRPr="00410EFE">
        <w:rPr>
          <w:rFonts w:ascii="Times New Roman" w:hAnsi="Times New Roman" w:cs="Times New Roman"/>
          <w:color w:val="auto"/>
          <w:lang w:val="pt-BR"/>
        </w:rPr>
        <w:t>18</w:t>
      </w:r>
      <w:r w:rsidR="001F78FE" w:rsidRPr="00410EFE">
        <w:rPr>
          <w:rFonts w:ascii="Times New Roman" w:hAnsi="Times New Roman" w:cs="Times New Roman"/>
          <w:color w:val="auto"/>
          <w:lang w:val="pt-BR"/>
        </w:rPr>
        <w:t xml:space="preserve">.1 </w:t>
      </w:r>
      <w:bookmarkStart w:id="36" w:name="_Hlk175220385"/>
      <w:r w:rsidR="001F78FE" w:rsidRPr="00410EFE">
        <w:rPr>
          <w:rFonts w:ascii="Times New Roman" w:hAnsi="Times New Roman" w:cs="Times New Roman"/>
          <w:color w:val="auto"/>
          <w:lang w:val="pt-BR"/>
        </w:rPr>
        <w:t>Fica eleito o Foro da Cidade de Maricá, para dirimir qualquer litígio decorrente do termo contratual que não possa ser resolvido por meio amigável, com expressa renúncia a qualquer outro, por mais privilegiado que seja.</w:t>
      </w:r>
      <w:bookmarkStart w:id="37" w:name="_Toc476848232"/>
      <w:bookmarkStart w:id="38" w:name="_Toc479323527"/>
    </w:p>
    <w:bookmarkEnd w:id="36"/>
    <w:p w14:paraId="3FE403CA" w14:textId="77777777" w:rsidR="00737BFD" w:rsidRPr="00410EFE" w:rsidRDefault="00737BFD" w:rsidP="00737BFD">
      <w:pPr>
        <w:pStyle w:val="Padro"/>
        <w:widowControl w:val="0"/>
        <w:tabs>
          <w:tab w:val="clear" w:pos="708"/>
          <w:tab w:val="left" w:pos="0"/>
        </w:tabs>
        <w:spacing w:after="0" w:line="240" w:lineRule="auto"/>
        <w:ind w:left="600"/>
        <w:jc w:val="both"/>
        <w:rPr>
          <w:rFonts w:ascii="Times New Roman" w:hAnsi="Times New Roman" w:cs="Times New Roman"/>
          <w:color w:val="auto"/>
          <w:lang w:val="pt-BR"/>
        </w:rPr>
      </w:pPr>
    </w:p>
    <w:bookmarkEnd w:id="37"/>
    <w:bookmarkEnd w:id="38"/>
    <w:tbl>
      <w:tblPr>
        <w:tblW w:w="5091" w:type="pct"/>
        <w:tblInd w:w="-2" w:type="dxa"/>
        <w:tblCellMar>
          <w:left w:w="10" w:type="dxa"/>
          <w:right w:w="10" w:type="dxa"/>
        </w:tblCellMar>
        <w:tblLook w:val="04A0" w:firstRow="1" w:lastRow="0" w:firstColumn="1" w:lastColumn="0" w:noHBand="0" w:noVBand="1"/>
      </w:tblPr>
      <w:tblGrid>
        <w:gridCol w:w="9237"/>
      </w:tblGrid>
      <w:tr w:rsidR="008457B7" w:rsidRPr="00410EFE" w14:paraId="0F21E543" w14:textId="77777777" w:rsidTr="006D4E53">
        <w:trPr>
          <w:trHeight w:val="545"/>
        </w:trPr>
        <w:tc>
          <w:tcPr>
            <w:tcW w:w="8659" w:type="dxa"/>
            <w:shd w:val="clear" w:color="auto" w:fill="auto"/>
            <w:tcMar>
              <w:top w:w="108" w:type="dxa"/>
              <w:left w:w="108" w:type="dxa"/>
              <w:bottom w:w="108" w:type="dxa"/>
              <w:right w:w="108" w:type="dxa"/>
            </w:tcMar>
            <w:vAlign w:val="center"/>
          </w:tcPr>
          <w:p w14:paraId="29723BC5" w14:textId="77777777" w:rsidR="00C16B53" w:rsidRPr="00410EFE" w:rsidRDefault="00C16B53" w:rsidP="00C7730F">
            <w:pPr>
              <w:pStyle w:val="Standard"/>
              <w:snapToGrid w:val="0"/>
              <w:rPr>
                <w:rFonts w:cs="Times New Roman"/>
                <w:b/>
              </w:rPr>
            </w:pPr>
          </w:p>
          <w:p w14:paraId="1E6BB0D0" w14:textId="77777777" w:rsidR="008044B9" w:rsidRPr="00410EFE" w:rsidRDefault="006F0F05" w:rsidP="00BD36D6">
            <w:pPr>
              <w:pStyle w:val="Standard"/>
              <w:snapToGrid w:val="0"/>
              <w:jc w:val="right"/>
              <w:rPr>
                <w:rFonts w:cs="Times New Roman"/>
                <w:b/>
              </w:rPr>
            </w:pPr>
            <w:bookmarkStart w:id="39" w:name="_Hlk175224574"/>
            <w:r w:rsidRPr="00410EFE">
              <w:rPr>
                <w:rFonts w:cs="Times New Roman"/>
                <w:b/>
              </w:rPr>
              <w:t xml:space="preserve">Maricá, </w:t>
            </w:r>
            <w:r w:rsidR="00C7730F" w:rsidRPr="00410EFE">
              <w:rPr>
                <w:rFonts w:cs="Times New Roman"/>
                <w:b/>
              </w:rPr>
              <w:t>30</w:t>
            </w:r>
            <w:r w:rsidR="00115412" w:rsidRPr="00410EFE">
              <w:rPr>
                <w:rFonts w:cs="Times New Roman"/>
                <w:b/>
              </w:rPr>
              <w:t xml:space="preserve"> de </w:t>
            </w:r>
            <w:r w:rsidR="002D0F24" w:rsidRPr="00410EFE">
              <w:rPr>
                <w:rFonts w:cs="Times New Roman"/>
                <w:b/>
              </w:rPr>
              <w:t>julho</w:t>
            </w:r>
            <w:r w:rsidR="002F5241" w:rsidRPr="00410EFE">
              <w:rPr>
                <w:rFonts w:cs="Times New Roman"/>
                <w:b/>
              </w:rPr>
              <w:t xml:space="preserve"> de 202</w:t>
            </w:r>
            <w:r w:rsidR="000D273F" w:rsidRPr="00410EFE">
              <w:rPr>
                <w:rFonts w:cs="Times New Roman"/>
                <w:b/>
              </w:rPr>
              <w:t>4</w:t>
            </w:r>
            <w:r w:rsidR="00115412" w:rsidRPr="00410EFE">
              <w:rPr>
                <w:rFonts w:cs="Times New Roman"/>
                <w:b/>
              </w:rPr>
              <w:t>.</w:t>
            </w:r>
          </w:p>
          <w:p w14:paraId="246AD08A" w14:textId="77777777" w:rsidR="00E151EF" w:rsidRPr="00410EFE" w:rsidRDefault="00E151EF" w:rsidP="00BD36D6">
            <w:pPr>
              <w:pStyle w:val="Standard"/>
              <w:snapToGrid w:val="0"/>
              <w:jc w:val="right"/>
              <w:rPr>
                <w:rFonts w:cs="Times New Roman"/>
                <w:b/>
              </w:rPr>
            </w:pPr>
          </w:p>
          <w:p w14:paraId="30CF01B8" w14:textId="77777777" w:rsidR="00E151EF" w:rsidRPr="00410EFE" w:rsidRDefault="00E151EF" w:rsidP="00BD36D6">
            <w:pPr>
              <w:pStyle w:val="Standard"/>
              <w:snapToGrid w:val="0"/>
              <w:jc w:val="right"/>
              <w:rPr>
                <w:rFonts w:cs="Times New Roman"/>
                <w:b/>
              </w:rPr>
            </w:pPr>
          </w:p>
          <w:p w14:paraId="1081C38B" w14:textId="77777777" w:rsidR="006D4E53" w:rsidRPr="00410EFE" w:rsidRDefault="006D4E53" w:rsidP="007A66EB">
            <w:pPr>
              <w:pStyle w:val="Standard"/>
              <w:snapToGrid w:val="0"/>
              <w:jc w:val="center"/>
              <w:rPr>
                <w:rFonts w:cs="Times New Roman"/>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6"/>
              <w:gridCol w:w="4217"/>
            </w:tblGrid>
            <w:tr w:rsidR="008457B7" w:rsidRPr="00410EFE" w14:paraId="687A5556" w14:textId="77777777" w:rsidTr="006D4E53">
              <w:tc>
                <w:tcPr>
                  <w:tcW w:w="4216" w:type="dxa"/>
                </w:tcPr>
                <w:p w14:paraId="5D375AD9" w14:textId="77777777" w:rsidR="006D4E53" w:rsidRPr="00410EFE" w:rsidRDefault="006D4E53" w:rsidP="007A66EB">
                  <w:pPr>
                    <w:pStyle w:val="Standard"/>
                    <w:snapToGrid w:val="0"/>
                    <w:jc w:val="center"/>
                    <w:rPr>
                      <w:rFonts w:cs="Times New Roman"/>
                      <w:b/>
                    </w:rPr>
                  </w:pPr>
                </w:p>
                <w:p w14:paraId="2FA52F3E" w14:textId="77777777" w:rsidR="006D4E53" w:rsidRPr="00410EFE" w:rsidRDefault="006D4E53" w:rsidP="006D4E53">
                  <w:pPr>
                    <w:pStyle w:val="Standard"/>
                    <w:snapToGrid w:val="0"/>
                    <w:jc w:val="center"/>
                    <w:rPr>
                      <w:rFonts w:cs="Times New Roman"/>
                      <w:b/>
                    </w:rPr>
                  </w:pPr>
                  <w:r w:rsidRPr="00410EFE">
                    <w:rPr>
                      <w:rFonts w:cs="Times New Roman"/>
                      <w:b/>
                    </w:rPr>
                    <w:t>Elaborado por:</w:t>
                  </w:r>
                </w:p>
                <w:p w14:paraId="6F123364" w14:textId="77777777" w:rsidR="006D4E53" w:rsidRPr="00410EFE" w:rsidRDefault="006D4E53" w:rsidP="006D4E53">
                  <w:pPr>
                    <w:pStyle w:val="Standard"/>
                    <w:snapToGrid w:val="0"/>
                    <w:jc w:val="center"/>
                    <w:rPr>
                      <w:rFonts w:cs="Times New Roman"/>
                    </w:rPr>
                  </w:pPr>
                </w:p>
                <w:p w14:paraId="284A6350" w14:textId="77777777" w:rsidR="006D4E53" w:rsidRPr="00410EFE" w:rsidRDefault="006D4E53" w:rsidP="006D4E53">
                  <w:pPr>
                    <w:pStyle w:val="Standard"/>
                    <w:snapToGrid w:val="0"/>
                    <w:jc w:val="center"/>
                    <w:rPr>
                      <w:rFonts w:cs="Times New Roman"/>
                    </w:rPr>
                  </w:pPr>
                </w:p>
                <w:p w14:paraId="48D0C1C3" w14:textId="77777777" w:rsidR="006D4E53" w:rsidRPr="00410EFE" w:rsidRDefault="00BD36D6" w:rsidP="006D4E53">
                  <w:pPr>
                    <w:pStyle w:val="Standard"/>
                    <w:snapToGrid w:val="0"/>
                    <w:jc w:val="center"/>
                    <w:rPr>
                      <w:rFonts w:cs="Times New Roman"/>
                    </w:rPr>
                  </w:pPr>
                  <w:r w:rsidRPr="00410EFE">
                    <w:rPr>
                      <w:rFonts w:cs="Times New Roman"/>
                    </w:rPr>
                    <w:t>Paula Marinho</w:t>
                  </w:r>
                </w:p>
                <w:p w14:paraId="0BA63D8B" w14:textId="77777777" w:rsidR="006D4E53" w:rsidRPr="00410EFE" w:rsidRDefault="006D4E53" w:rsidP="006D4E53">
                  <w:pPr>
                    <w:pStyle w:val="Standard"/>
                    <w:snapToGrid w:val="0"/>
                    <w:jc w:val="center"/>
                    <w:rPr>
                      <w:rFonts w:cs="Times New Roman"/>
                    </w:rPr>
                  </w:pPr>
                  <w:r w:rsidRPr="00410EFE">
                    <w:rPr>
                      <w:rFonts w:cs="Times New Roman"/>
                    </w:rPr>
                    <w:t>Coordenadoria Administrativa</w:t>
                  </w:r>
                </w:p>
                <w:p w14:paraId="0393BFF6" w14:textId="77777777" w:rsidR="006D4E53" w:rsidRPr="00410EFE" w:rsidRDefault="00BD36D6" w:rsidP="006D4E53">
                  <w:pPr>
                    <w:pStyle w:val="Standard"/>
                    <w:snapToGrid w:val="0"/>
                    <w:jc w:val="center"/>
                    <w:rPr>
                      <w:rFonts w:cs="Times New Roman"/>
                      <w:b/>
                    </w:rPr>
                  </w:pPr>
                  <w:r w:rsidRPr="00410EFE">
                    <w:rPr>
                      <w:rFonts w:cs="Times New Roman"/>
                    </w:rPr>
                    <w:t>Mat. 107.257</w:t>
                  </w:r>
                </w:p>
                <w:p w14:paraId="5637F843" w14:textId="77777777" w:rsidR="006D4E53" w:rsidRPr="00410EFE" w:rsidRDefault="006D4E53" w:rsidP="007A66EB">
                  <w:pPr>
                    <w:pStyle w:val="Standard"/>
                    <w:snapToGrid w:val="0"/>
                    <w:jc w:val="center"/>
                    <w:rPr>
                      <w:rFonts w:cs="Times New Roman"/>
                      <w:b/>
                    </w:rPr>
                  </w:pPr>
                </w:p>
              </w:tc>
              <w:tc>
                <w:tcPr>
                  <w:tcW w:w="4217" w:type="dxa"/>
                </w:tcPr>
                <w:p w14:paraId="3C3C0F83" w14:textId="77777777" w:rsidR="006D4E53" w:rsidRPr="00410EFE" w:rsidRDefault="006D4E53" w:rsidP="006D4E53">
                  <w:pPr>
                    <w:pStyle w:val="Standard"/>
                    <w:snapToGrid w:val="0"/>
                    <w:jc w:val="center"/>
                    <w:rPr>
                      <w:rFonts w:eastAsiaTheme="minorHAnsi" w:cs="Times New Roman"/>
                    </w:rPr>
                  </w:pPr>
                </w:p>
                <w:p w14:paraId="672BE104" w14:textId="77777777" w:rsidR="006D4E53" w:rsidRPr="00410EFE" w:rsidRDefault="006D4E53" w:rsidP="006D4E53">
                  <w:pPr>
                    <w:pStyle w:val="Standard"/>
                    <w:snapToGrid w:val="0"/>
                    <w:jc w:val="center"/>
                    <w:rPr>
                      <w:rFonts w:cs="Times New Roman"/>
                      <w:b/>
                    </w:rPr>
                  </w:pPr>
                  <w:r w:rsidRPr="00410EFE">
                    <w:rPr>
                      <w:rFonts w:cs="Times New Roman"/>
                      <w:b/>
                    </w:rPr>
                    <w:t>Autorizo e ratifico</w:t>
                  </w:r>
                </w:p>
                <w:p w14:paraId="19643AC9" w14:textId="77777777" w:rsidR="006D4E53" w:rsidRPr="00410EFE" w:rsidRDefault="006D4E53" w:rsidP="006D4E53">
                  <w:pPr>
                    <w:pStyle w:val="Standard"/>
                    <w:snapToGrid w:val="0"/>
                    <w:jc w:val="center"/>
                    <w:rPr>
                      <w:rFonts w:eastAsiaTheme="minorHAnsi" w:cs="Times New Roman"/>
                    </w:rPr>
                  </w:pPr>
                </w:p>
                <w:p w14:paraId="352FECD0" w14:textId="77777777" w:rsidR="006D4E53" w:rsidRPr="00410EFE" w:rsidRDefault="006D4E53" w:rsidP="006D4E53">
                  <w:pPr>
                    <w:pStyle w:val="Standard"/>
                    <w:snapToGrid w:val="0"/>
                    <w:jc w:val="center"/>
                    <w:rPr>
                      <w:rFonts w:eastAsiaTheme="minorHAnsi" w:cs="Times New Roman"/>
                    </w:rPr>
                  </w:pPr>
                </w:p>
                <w:p w14:paraId="0A9CBF75" w14:textId="77777777" w:rsidR="006D4E53" w:rsidRPr="00410EFE" w:rsidRDefault="006D4E53" w:rsidP="006D4E53">
                  <w:pPr>
                    <w:pStyle w:val="Standard"/>
                    <w:snapToGrid w:val="0"/>
                    <w:jc w:val="center"/>
                    <w:rPr>
                      <w:rFonts w:cs="Times New Roman"/>
                    </w:rPr>
                  </w:pPr>
                  <w:r w:rsidRPr="00410EFE">
                    <w:rPr>
                      <w:rFonts w:eastAsiaTheme="minorHAnsi" w:cs="Times New Roman"/>
                    </w:rPr>
                    <w:t xml:space="preserve">Juliana Nogueira dos Santos                                         </w:t>
                  </w:r>
                </w:p>
                <w:p w14:paraId="3A69A174" w14:textId="77777777" w:rsidR="006D4E53" w:rsidRPr="00410EFE" w:rsidRDefault="006D4E53" w:rsidP="006D4E53">
                  <w:pPr>
                    <w:jc w:val="center"/>
                    <w:rPr>
                      <w:rFonts w:cs="Times New Roman"/>
                    </w:rPr>
                  </w:pPr>
                  <w:r w:rsidRPr="00410EFE">
                    <w:rPr>
                      <w:rFonts w:eastAsiaTheme="minorHAnsi" w:cs="Times New Roman"/>
                    </w:rPr>
                    <w:t>Secretaria de Saúde</w:t>
                  </w:r>
                </w:p>
                <w:p w14:paraId="0163B098" w14:textId="77777777" w:rsidR="006D4E53" w:rsidRPr="00410EFE" w:rsidRDefault="006D4E53" w:rsidP="006D4E53">
                  <w:pPr>
                    <w:pStyle w:val="Standard"/>
                    <w:snapToGrid w:val="0"/>
                    <w:jc w:val="center"/>
                    <w:rPr>
                      <w:rFonts w:cs="Times New Roman"/>
                      <w:b/>
                    </w:rPr>
                  </w:pPr>
                  <w:r w:rsidRPr="00410EFE">
                    <w:rPr>
                      <w:rFonts w:cs="Times New Roman"/>
                    </w:rPr>
                    <w:t>Mat. 113.025</w:t>
                  </w:r>
                </w:p>
              </w:tc>
            </w:tr>
            <w:bookmarkEnd w:id="39"/>
          </w:tbl>
          <w:p w14:paraId="3828C532" w14:textId="77777777" w:rsidR="00F60043" w:rsidRPr="00410EFE" w:rsidRDefault="00F60043" w:rsidP="007A66EB">
            <w:pPr>
              <w:pStyle w:val="Standard"/>
              <w:snapToGrid w:val="0"/>
              <w:jc w:val="center"/>
              <w:rPr>
                <w:rFonts w:cs="Times New Roman"/>
              </w:rPr>
            </w:pPr>
          </w:p>
        </w:tc>
      </w:tr>
    </w:tbl>
    <w:p w14:paraId="2264E381" w14:textId="77777777" w:rsidR="008044B9" w:rsidRPr="00410EFE" w:rsidRDefault="008044B9" w:rsidP="007A66EB">
      <w:pPr>
        <w:pStyle w:val="Standard"/>
        <w:jc w:val="both"/>
        <w:rPr>
          <w:rFonts w:eastAsia="Times New Roman" w:cs="Times New Roman"/>
          <w:lang w:bidi="ar-SA"/>
        </w:rPr>
      </w:pPr>
    </w:p>
    <w:sectPr w:rsidR="008044B9" w:rsidRPr="00410EFE" w:rsidSect="003D4DC9">
      <w:headerReference w:type="default" r:id="rId8"/>
      <w:footerReference w:type="default" r:id="rId9"/>
      <w:pgSz w:w="11906" w:h="16838"/>
      <w:pgMar w:top="1417" w:right="1133" w:bottom="1134" w:left="1701" w:header="426" w:footer="475" w:gutter="0"/>
      <w:pgNumType w:start="37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FD356" w14:textId="77777777" w:rsidR="009E2159" w:rsidRDefault="009E2159" w:rsidP="008044B9">
      <w:r>
        <w:separator/>
      </w:r>
    </w:p>
  </w:endnote>
  <w:endnote w:type="continuationSeparator" w:id="0">
    <w:p w14:paraId="2FE2D966" w14:textId="77777777" w:rsidR="009E2159" w:rsidRDefault="009E2159" w:rsidP="0080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Poppins">
    <w:altName w:val="Poppins"/>
    <w:panose1 w:val="00000000000000000000"/>
    <w:charset w:val="00"/>
    <w:family w:val="swiss"/>
    <w:notTrueType/>
    <w:pitch w:val="default"/>
    <w:sig w:usb0="00000003" w:usb1="00000000" w:usb2="00000000" w:usb3="00000000" w:csb0="00000001" w:csb1="00000000"/>
  </w:font>
  <w:font w:name="Adobe Fan Heiti Std B">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98653" w14:textId="77777777" w:rsidR="009E2159" w:rsidRDefault="009E2159">
    <w:pPr>
      <w:pStyle w:val="Rodap"/>
      <w:pBdr>
        <w:bottom w:val="single" w:sz="12" w:space="1" w:color="000000"/>
      </w:pBdr>
      <w:jc w:val="both"/>
      <w:rPr>
        <w:rFonts w:ascii="Trebuchet MS" w:hAnsi="Trebuchet MS" w:cs="Tahoma"/>
        <w:sz w:val="16"/>
        <w:szCs w:val="16"/>
      </w:rPr>
    </w:pPr>
  </w:p>
  <w:p w14:paraId="1322F3E0" w14:textId="77777777" w:rsidR="009E2159" w:rsidRDefault="00F62496">
    <w:pPr>
      <w:pStyle w:val="Cabealho"/>
      <w:jc w:val="center"/>
      <w:rPr>
        <w:rFonts w:ascii="Verdana" w:hAnsi="Verdana"/>
        <w:sz w:val="16"/>
        <w:szCs w:val="16"/>
      </w:rPr>
    </w:pPr>
    <w:r>
      <w:rPr>
        <w:rFonts w:ascii="Verdana" w:hAnsi="Verdana"/>
        <w:sz w:val="16"/>
        <w:szCs w:val="16"/>
      </w:rPr>
      <w:t>Rua Clímaco Pereira, 367</w:t>
    </w:r>
    <w:r w:rsidR="009E2159">
      <w:rPr>
        <w:rFonts w:ascii="Verdana" w:hAnsi="Verdana"/>
        <w:sz w:val="16"/>
        <w:szCs w:val="16"/>
      </w:rPr>
      <w:t xml:space="preserve"> – Centro – </w:t>
    </w:r>
    <w:r>
      <w:rPr>
        <w:rFonts w:ascii="Verdana" w:hAnsi="Verdana"/>
        <w:sz w:val="16"/>
        <w:szCs w:val="16"/>
      </w:rPr>
      <w:t xml:space="preserve">Maricá/RJ - </w:t>
    </w:r>
    <w:r w:rsidR="009E2159">
      <w:rPr>
        <w:rFonts w:ascii="Verdana" w:hAnsi="Verdana"/>
        <w:sz w:val="16"/>
        <w:szCs w:val="16"/>
      </w:rPr>
      <w:t>CEP: 2490</w:t>
    </w:r>
    <w:r>
      <w:rPr>
        <w:rFonts w:ascii="Verdana" w:hAnsi="Verdana"/>
        <w:sz w:val="16"/>
        <w:szCs w:val="16"/>
      </w:rPr>
      <w:t>2</w:t>
    </w:r>
    <w:r w:rsidR="009E2159">
      <w:rPr>
        <w:rFonts w:ascii="Verdana" w:hAnsi="Verdana"/>
        <w:sz w:val="16"/>
        <w:szCs w:val="16"/>
      </w:rPr>
      <w:t>-</w:t>
    </w:r>
    <w:r>
      <w:rPr>
        <w:rFonts w:ascii="Verdana" w:hAnsi="Verdana"/>
        <w:sz w:val="16"/>
        <w:szCs w:val="16"/>
      </w:rPr>
      <w:t>035</w:t>
    </w:r>
  </w:p>
  <w:p w14:paraId="3EF2840F" w14:textId="77777777" w:rsidR="009E2159" w:rsidRDefault="009E2159">
    <w:pPr>
      <w:pStyle w:val="Cabealho"/>
      <w:jc w:val="center"/>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AE67C" w14:textId="77777777" w:rsidR="009E2159" w:rsidRDefault="009E2159" w:rsidP="008044B9">
      <w:r>
        <w:separator/>
      </w:r>
    </w:p>
  </w:footnote>
  <w:footnote w:type="continuationSeparator" w:id="0">
    <w:p w14:paraId="4292559C" w14:textId="77777777" w:rsidR="009E2159" w:rsidRDefault="009E2159" w:rsidP="00804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838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30"/>
      <w:gridCol w:w="303"/>
      <w:gridCol w:w="3062"/>
      <w:gridCol w:w="1626"/>
      <w:gridCol w:w="536"/>
      <w:gridCol w:w="1626"/>
    </w:tblGrid>
    <w:tr w:rsidR="009E2159" w14:paraId="2016A943" w14:textId="77777777" w:rsidTr="002C5C9C">
      <w:trPr>
        <w:gridAfter w:val="1"/>
        <w:wAfter w:w="1626" w:type="dxa"/>
        <w:trHeight w:val="388"/>
      </w:trPr>
      <w:tc>
        <w:tcPr>
          <w:tcW w:w="1230" w:type="dxa"/>
          <w:vAlign w:val="center"/>
        </w:tcPr>
        <w:p w14:paraId="18FBFDF0" w14:textId="77777777" w:rsidR="009E2159" w:rsidRDefault="009E2159" w:rsidP="002C5C9C">
          <w:pPr>
            <w:pStyle w:val="Cabealho"/>
            <w:jc w:val="center"/>
            <w:rPr>
              <w:sz w:val="20"/>
              <w:szCs w:val="20"/>
            </w:rPr>
          </w:pPr>
          <w:r>
            <w:rPr>
              <w:noProof/>
              <w:lang w:eastAsia="pt-BR" w:bidi="ar-SA"/>
            </w:rPr>
            <w:drawing>
              <wp:inline distT="0" distB="0" distL="0" distR="0" wp14:anchorId="33D9B1D9" wp14:editId="4188932B">
                <wp:extent cx="712177" cy="685800"/>
                <wp:effectExtent l="0" t="0" r="0" b="0"/>
                <wp:docPr id="6" name="Imagem 6" descr="Resultado de imagem para brasão da prefeitura de mar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brasão da prefeitura de maric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667" cy="698791"/>
                        </a:xfrm>
                        <a:prstGeom prst="rect">
                          <a:avLst/>
                        </a:prstGeom>
                        <a:noFill/>
                        <a:ln>
                          <a:noFill/>
                        </a:ln>
                      </pic:spPr>
                    </pic:pic>
                  </a:graphicData>
                </a:graphic>
              </wp:inline>
            </w:drawing>
          </w:r>
        </w:p>
      </w:tc>
      <w:tc>
        <w:tcPr>
          <w:tcW w:w="3365" w:type="dxa"/>
          <w:gridSpan w:val="2"/>
          <w:vAlign w:val="center"/>
        </w:tcPr>
        <w:p w14:paraId="1649ABCB" w14:textId="77777777" w:rsidR="009E2159" w:rsidRPr="000D4974" w:rsidRDefault="009E2159" w:rsidP="002C5C9C">
          <w:pPr>
            <w:ind w:right="-219"/>
            <w:jc w:val="center"/>
            <w:rPr>
              <w:b/>
            </w:rPr>
          </w:pPr>
        </w:p>
        <w:p w14:paraId="235048CA" w14:textId="77777777" w:rsidR="009E2159" w:rsidRPr="00961510" w:rsidRDefault="009E2159" w:rsidP="002C5C9C">
          <w:pPr>
            <w:ind w:right="-219"/>
            <w:jc w:val="center"/>
            <w:rPr>
              <w:rFonts w:ascii="Cambria" w:hAnsi="Cambria"/>
              <w:b/>
              <w:sz w:val="22"/>
              <w:szCs w:val="22"/>
            </w:rPr>
          </w:pPr>
          <w:r w:rsidRPr="00961510">
            <w:rPr>
              <w:rFonts w:ascii="Cambria" w:hAnsi="Cambria"/>
              <w:b/>
              <w:sz w:val="22"/>
              <w:szCs w:val="22"/>
            </w:rPr>
            <w:t>PREFEITURA MUNICIPAL DE MARICÁ</w:t>
          </w:r>
        </w:p>
        <w:p w14:paraId="5A053025" w14:textId="77777777" w:rsidR="009E2159" w:rsidRPr="00961510" w:rsidRDefault="009E2159" w:rsidP="002C5C9C">
          <w:pPr>
            <w:ind w:right="-219"/>
            <w:jc w:val="center"/>
            <w:rPr>
              <w:rFonts w:ascii="Cambria" w:hAnsi="Cambria"/>
              <w:b/>
              <w:sz w:val="22"/>
              <w:szCs w:val="22"/>
            </w:rPr>
          </w:pPr>
          <w:r w:rsidRPr="00961510">
            <w:rPr>
              <w:rFonts w:ascii="Cambria" w:hAnsi="Cambria"/>
              <w:b/>
              <w:sz w:val="22"/>
              <w:szCs w:val="22"/>
            </w:rPr>
            <w:t>SECRETARIA DE SAÚDE</w:t>
          </w:r>
        </w:p>
        <w:p w14:paraId="1414CF37" w14:textId="77777777" w:rsidR="009E2159" w:rsidRDefault="009E2159" w:rsidP="002C5C9C">
          <w:pPr>
            <w:ind w:right="-219"/>
            <w:jc w:val="center"/>
            <w:rPr>
              <w:sz w:val="20"/>
              <w:szCs w:val="20"/>
            </w:rPr>
          </w:pPr>
          <w:r w:rsidRPr="00961510">
            <w:rPr>
              <w:color w:val="8496B0" w:themeColor="text2" w:themeTint="99"/>
              <w:sz w:val="22"/>
              <w:szCs w:val="22"/>
            </w:rPr>
            <w:t>www.marica.rj.gov.br</w:t>
          </w:r>
        </w:p>
      </w:tc>
      <w:tc>
        <w:tcPr>
          <w:tcW w:w="2162" w:type="dxa"/>
          <w:gridSpan w:val="2"/>
          <w:vAlign w:val="center"/>
        </w:tcPr>
        <w:p w14:paraId="7D5E274D" w14:textId="77777777" w:rsidR="009E2159" w:rsidRDefault="009E2159" w:rsidP="002C5C9C">
          <w:pPr>
            <w:pStyle w:val="Cabealho"/>
            <w:jc w:val="center"/>
            <w:rPr>
              <w:sz w:val="20"/>
              <w:szCs w:val="20"/>
            </w:rPr>
          </w:pPr>
          <w:r>
            <w:rPr>
              <w:noProof/>
              <w:sz w:val="20"/>
              <w:szCs w:val="20"/>
              <w:lang w:eastAsia="pt-BR" w:bidi="ar-SA"/>
            </w:rPr>
            <w:drawing>
              <wp:inline distT="0" distB="0" distL="0" distR="0" wp14:anchorId="2F82C172" wp14:editId="464410AC">
                <wp:extent cx="1333686" cy="752580"/>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png"/>
                        <pic:cNvPicPr/>
                      </pic:nvPicPr>
                      <pic:blipFill>
                        <a:blip r:embed="rId2">
                          <a:extLst>
                            <a:ext uri="{28A0092B-C50C-407E-A947-70E740481C1C}">
                              <a14:useLocalDpi xmlns:a14="http://schemas.microsoft.com/office/drawing/2010/main" val="0"/>
                            </a:ext>
                          </a:extLst>
                        </a:blip>
                        <a:stretch>
                          <a:fillRect/>
                        </a:stretch>
                      </pic:blipFill>
                      <pic:spPr>
                        <a:xfrm>
                          <a:off x="0" y="0"/>
                          <a:ext cx="1333686" cy="752580"/>
                        </a:xfrm>
                        <a:prstGeom prst="rect">
                          <a:avLst/>
                        </a:prstGeom>
                      </pic:spPr>
                    </pic:pic>
                  </a:graphicData>
                </a:graphic>
              </wp:inline>
            </w:drawing>
          </w:r>
        </w:p>
      </w:tc>
    </w:tr>
    <w:tr w:rsidR="009E2159" w14:paraId="4BFD8FC4" w14:textId="77777777" w:rsidTr="002C5C9C">
      <w:trPr>
        <w:trHeight w:val="72"/>
      </w:trPr>
      <w:tc>
        <w:tcPr>
          <w:tcW w:w="1533" w:type="dxa"/>
          <w:gridSpan w:val="2"/>
          <w:vAlign w:val="center"/>
        </w:tcPr>
        <w:p w14:paraId="20684596" w14:textId="77777777" w:rsidR="009E2159" w:rsidRDefault="009E2159" w:rsidP="002C5C9C">
          <w:pPr>
            <w:pStyle w:val="Cabealho"/>
            <w:jc w:val="center"/>
            <w:rPr>
              <w:sz w:val="20"/>
              <w:szCs w:val="20"/>
            </w:rPr>
          </w:pPr>
        </w:p>
      </w:tc>
      <w:tc>
        <w:tcPr>
          <w:tcW w:w="4688" w:type="dxa"/>
          <w:gridSpan w:val="2"/>
          <w:vAlign w:val="center"/>
        </w:tcPr>
        <w:p w14:paraId="5B424197" w14:textId="77777777" w:rsidR="009E2159" w:rsidRDefault="009E2159" w:rsidP="002C5C9C">
          <w:pPr>
            <w:ind w:right="-219"/>
            <w:jc w:val="center"/>
            <w:rPr>
              <w:sz w:val="20"/>
              <w:szCs w:val="20"/>
            </w:rPr>
          </w:pPr>
        </w:p>
      </w:tc>
      <w:tc>
        <w:tcPr>
          <w:tcW w:w="2162" w:type="dxa"/>
          <w:gridSpan w:val="2"/>
          <w:vAlign w:val="center"/>
        </w:tcPr>
        <w:p w14:paraId="17DB1D3E" w14:textId="77777777" w:rsidR="009E2159" w:rsidRDefault="007A66EB" w:rsidP="002C5C9C">
          <w:pPr>
            <w:pStyle w:val="Cabealho"/>
            <w:jc w:val="center"/>
            <w:rPr>
              <w:sz w:val="20"/>
              <w:szCs w:val="20"/>
            </w:rPr>
          </w:pPr>
          <w:r>
            <w:rPr>
              <w:noProof/>
              <w:lang w:eastAsia="pt-BR" w:bidi="ar-SA"/>
            </w:rPr>
            <mc:AlternateContent>
              <mc:Choice Requires="wps">
                <w:drawing>
                  <wp:anchor distT="0" distB="0" distL="114300" distR="114300" simplePos="0" relativeHeight="251659264" behindDoc="0" locked="0" layoutInCell="1" allowOverlap="1" wp14:anchorId="3C4083A8" wp14:editId="12079076">
                    <wp:simplePos x="0" y="0"/>
                    <wp:positionH relativeFrom="margin">
                      <wp:posOffset>636270</wp:posOffset>
                    </wp:positionH>
                    <wp:positionV relativeFrom="paragraph">
                      <wp:posOffset>-756285</wp:posOffset>
                    </wp:positionV>
                    <wp:extent cx="1642745" cy="584200"/>
                    <wp:effectExtent l="0" t="0" r="14605" b="25400"/>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745" cy="584200"/>
                            </a:xfrm>
                            <a:prstGeom prst="rect">
                              <a:avLst/>
                            </a:prstGeom>
                            <a:solidFill>
                              <a:srgbClr val="FFFFFF"/>
                            </a:solidFill>
                            <a:ln w="9525">
                              <a:solidFill>
                                <a:srgbClr val="000000"/>
                              </a:solidFill>
                              <a:miter lim="800000"/>
                              <a:headEnd/>
                              <a:tailEnd/>
                            </a:ln>
                          </wps:spPr>
                          <wps:txbx>
                            <w:txbxContent>
                              <w:p w14:paraId="473DBCD5" w14:textId="77777777" w:rsidR="009E2159" w:rsidRPr="001524F2" w:rsidRDefault="009E2159" w:rsidP="001524F2">
                                <w:pPr>
                                  <w:rPr>
                                    <w:rFonts w:cs="Times New Roman"/>
                                    <w:b/>
                                    <w:sz w:val="12"/>
                                    <w:szCs w:val="16"/>
                                  </w:rPr>
                                </w:pPr>
                                <w:r w:rsidRPr="001524F2">
                                  <w:rPr>
                                    <w:rFonts w:cs="Times New Roman"/>
                                    <w:b/>
                                    <w:sz w:val="12"/>
                                    <w:szCs w:val="16"/>
                                  </w:rPr>
                                  <w:t>PREFEITURA MUNICIPAL DE MARICÁ</w:t>
                                </w:r>
                              </w:p>
                              <w:p w14:paraId="26821989" w14:textId="77777777" w:rsidR="009E2159" w:rsidRPr="004A2320" w:rsidRDefault="009E2159" w:rsidP="002C5C9C">
                                <w:pPr>
                                  <w:rPr>
                                    <w:rFonts w:cs="Times New Roman"/>
                                    <w:sz w:val="16"/>
                                    <w:szCs w:val="16"/>
                                  </w:rPr>
                                </w:pPr>
                                <w:r w:rsidRPr="004A2320">
                                  <w:rPr>
                                    <w:rFonts w:cs="Times New Roman"/>
                                    <w:sz w:val="16"/>
                                    <w:szCs w:val="16"/>
                                  </w:rPr>
                                  <w:t xml:space="preserve">Processo nº: </w:t>
                                </w:r>
                                <w:r w:rsidR="00C7730F">
                                  <w:rPr>
                                    <w:rFonts w:cs="Times New Roman"/>
                                    <w:sz w:val="16"/>
                                    <w:szCs w:val="16"/>
                                  </w:rPr>
                                  <w:t>12833</w:t>
                                </w:r>
                                <w:r w:rsidRPr="004A2320">
                                  <w:rPr>
                                    <w:rFonts w:cs="Times New Roman"/>
                                    <w:sz w:val="16"/>
                                    <w:szCs w:val="16"/>
                                  </w:rPr>
                                  <w:t>/202</w:t>
                                </w:r>
                                <w:r w:rsidR="004A2320" w:rsidRPr="004A2320">
                                  <w:rPr>
                                    <w:rFonts w:cs="Times New Roman"/>
                                    <w:sz w:val="16"/>
                                    <w:szCs w:val="16"/>
                                  </w:rPr>
                                  <w:t>4</w:t>
                                </w:r>
                              </w:p>
                              <w:p w14:paraId="681A74A9" w14:textId="77777777" w:rsidR="009E2159" w:rsidRPr="004A2320" w:rsidRDefault="009E2159" w:rsidP="002C5C9C">
                                <w:pPr>
                                  <w:rPr>
                                    <w:rFonts w:cs="Times New Roman"/>
                                    <w:sz w:val="16"/>
                                    <w:szCs w:val="16"/>
                                  </w:rPr>
                                </w:pPr>
                                <w:r w:rsidRPr="004A2320">
                                  <w:rPr>
                                    <w:rFonts w:cs="Times New Roman"/>
                                    <w:sz w:val="16"/>
                                    <w:szCs w:val="16"/>
                                  </w:rPr>
                                  <w:t xml:space="preserve">Data do Início: </w:t>
                                </w:r>
                                <w:r w:rsidR="00C7730F">
                                  <w:rPr>
                                    <w:rFonts w:cs="Times New Roman"/>
                                    <w:sz w:val="16"/>
                                    <w:szCs w:val="16"/>
                                  </w:rPr>
                                  <w:t>28</w:t>
                                </w:r>
                                <w:r w:rsidRPr="004A2320">
                                  <w:rPr>
                                    <w:rFonts w:cs="Times New Roman"/>
                                    <w:sz w:val="16"/>
                                    <w:szCs w:val="16"/>
                                  </w:rPr>
                                  <w:t>/</w:t>
                                </w:r>
                                <w:r w:rsidR="00C7730F">
                                  <w:rPr>
                                    <w:rFonts w:cs="Times New Roman"/>
                                    <w:sz w:val="16"/>
                                    <w:szCs w:val="16"/>
                                  </w:rPr>
                                  <w:t>05</w:t>
                                </w:r>
                                <w:r w:rsidRPr="004A2320">
                                  <w:rPr>
                                    <w:rFonts w:cs="Times New Roman"/>
                                    <w:sz w:val="16"/>
                                    <w:szCs w:val="16"/>
                                  </w:rPr>
                                  <w:t>/202</w:t>
                                </w:r>
                                <w:r w:rsidR="004A2320" w:rsidRPr="004A2320">
                                  <w:rPr>
                                    <w:rFonts w:cs="Times New Roman"/>
                                    <w:sz w:val="16"/>
                                    <w:szCs w:val="16"/>
                                  </w:rPr>
                                  <w:t>4</w:t>
                                </w:r>
                              </w:p>
                              <w:p w14:paraId="59FA53B4" w14:textId="77777777" w:rsidR="009E2159" w:rsidRPr="004A2320" w:rsidRDefault="009E2159" w:rsidP="002C5C9C">
                                <w:pPr>
                                  <w:rPr>
                                    <w:sz w:val="16"/>
                                    <w:szCs w:val="16"/>
                                  </w:rPr>
                                </w:pPr>
                                <w:r w:rsidRPr="004A2320">
                                  <w:rPr>
                                    <w:rFonts w:cs="Times New Roman"/>
                                    <w:sz w:val="16"/>
                                    <w:szCs w:val="16"/>
                                  </w:rPr>
                                  <w:t>Rubrica:</w:t>
                                </w:r>
                                <w:r w:rsidR="004A2320">
                                  <w:rPr>
                                    <w:rFonts w:cs="Times New Roman"/>
                                    <w:sz w:val="16"/>
                                    <w:szCs w:val="16"/>
                                  </w:rPr>
                                  <w:t xml:space="preserve">________ </w:t>
                                </w:r>
                                <w:r w:rsidRPr="004A2320">
                                  <w:rPr>
                                    <w:rFonts w:cs="Times New Roman"/>
                                    <w:sz w:val="16"/>
                                    <w:szCs w:val="16"/>
                                  </w:rPr>
                                  <w:t>Folha:</w:t>
                                </w:r>
                                <w:r w:rsidR="004A2320">
                                  <w:rPr>
                                    <w:rFonts w:cs="Times New Roman"/>
                                    <w:sz w:val="16"/>
                                    <w:szCs w:val="16"/>
                                  </w:rPr>
                                  <w:t>_______</w:t>
                                </w:r>
                                <w:r w:rsidRPr="004A2320">
                                  <w:rPr>
                                    <w:rFonts w:cs="Times New Roman"/>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D9D265" id="_x0000_t202" coordsize="21600,21600" o:spt="202" path="m,l,21600r21600,l21600,xe">
                    <v:stroke joinstyle="miter"/>
                    <v:path gradientshapeok="t" o:connecttype="rect"/>
                  </v:shapetype>
                  <v:shape id="Caixa de Texto 2" o:spid="_x0000_s1026" type="#_x0000_t202" style="position:absolute;left:0;text-align:left;margin-left:50.1pt;margin-top:-59.55pt;width:129.35pt;height: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Tf5LQIAAFYEAAAOAAAAZHJzL2Uyb0RvYy54bWysVNtu2zAMfR+wfxD0vjgJnDY14hRdugwD&#10;ugvQ7gMYWY6FyaImKbGzrx8lu1l2exnmB0EMqcPDQzKr277V7CidV2hKPptMOZNGYKXMvuSfn7av&#10;lpz5AKYCjUaW/CQ9v12/fLHqbCHn2KCupGMEYnzR2ZI3Idgiy7xoZAt+glYactboWghkun1WOegI&#10;vdXZfDq9yjp0lXUopPf06/3g5OuEX9dShI917WVguuTELaTTpXMXz2y9gmLvwDZKjDTgH1i0oAwl&#10;PUPdQwB2cOo3qFYJhx7rMBHYZljXSshUA1Uzm/5SzWMDVqZaSBxvzzL5/wcrPhw/OaaqkuecGWip&#10;RRtQPbBKsifZB2TzqFFnfUGhj5aCQ/8ae+p1qtfbBxRfPDO4acDs5Z1z2DUSKuI4iy+zi6cDjo8g&#10;u+49VpQMDgETUF+7NgpIkjBCp16dzv0hHkzElFf5/DpfcCbIt1jmNAApBRTPr63z4a3ElsVLyR31&#10;P6HD8cGHyAaK55CYzKNW1VZpnQy33220Y0egWdmmb0T/KUwb1pX8ZjFfDAL8FWKavj9BtCrQ0GvV&#10;lnx5DoIiyvbGVGkkAyg93ImyNqOOUbpBxNDv+rEvO6xOpKjDYbhpGenSoPvGWUeDXXL/9QBOcqbf&#10;GerKzSzP4yYkI19cz8lwl57dpQeMIKiSB86G6yYM23OwTu0byjTMgcE76mStksix5QOrkTcNb9J+&#10;XLS4HZd2ivrxd7D+DgAA//8DAFBLAwQUAAYACAAAACEAtv6RNeIAAAAMAQAADwAAAGRycy9kb3du&#10;cmV2LnhtbEyPy07DMBBF90j8gzVIbFBrO4U2CXEqhASiO2gr2Lqxm0T4EWw3DX/PsILlnTm6c6Za&#10;T9aQUYfYeyeAzxkQ7RqvetcK2O+eZjmQmKRT0ninBXzrCOv68qKSpfJn96bHbWoJlrhYSgFdSkNJ&#10;aWw6bWWc+0E73B19sDJhDC1VQZ6x3BqaMbakVvYOL3Ry0I+dbj63Jysgv30ZP+Jm8freLI+mSDer&#10;8fkrCHF9NT3cA0l6Sn8w/OqjOtTodPAnpyIxmBnLEBUw47zgQBBZ3OUFkAOOshUHWlf0/xP1DwAA&#10;AP//AwBQSwECLQAUAAYACAAAACEAtoM4kv4AAADhAQAAEwAAAAAAAAAAAAAAAAAAAAAAW0NvbnRl&#10;bnRfVHlwZXNdLnhtbFBLAQItABQABgAIAAAAIQA4/SH/1gAAAJQBAAALAAAAAAAAAAAAAAAAAC8B&#10;AABfcmVscy8ucmVsc1BLAQItABQABgAIAAAAIQD39Tf5LQIAAFYEAAAOAAAAAAAAAAAAAAAAAC4C&#10;AABkcnMvZTJvRG9jLnhtbFBLAQItABQABgAIAAAAIQC2/pE14gAAAAwBAAAPAAAAAAAAAAAAAAAA&#10;AIcEAABkcnMvZG93bnJldi54bWxQSwUGAAAAAAQABADzAAAAlgUAAAAA&#10;">
                    <v:textbox>
                      <w:txbxContent>
                        <w:p w:rsidR="009E2159" w:rsidRPr="001524F2" w:rsidRDefault="009E2159" w:rsidP="001524F2">
                          <w:pPr>
                            <w:rPr>
                              <w:rFonts w:cs="Times New Roman"/>
                              <w:b/>
                              <w:sz w:val="12"/>
                              <w:szCs w:val="16"/>
                            </w:rPr>
                          </w:pPr>
                          <w:r w:rsidRPr="001524F2">
                            <w:rPr>
                              <w:rFonts w:cs="Times New Roman"/>
                              <w:b/>
                              <w:sz w:val="12"/>
                              <w:szCs w:val="16"/>
                            </w:rPr>
                            <w:t>PREFEITURA MUNICIPAL DE MARICÁ</w:t>
                          </w:r>
                        </w:p>
                        <w:p w:rsidR="009E2159" w:rsidRPr="004A2320" w:rsidRDefault="009E2159" w:rsidP="002C5C9C">
                          <w:pPr>
                            <w:rPr>
                              <w:rFonts w:cs="Times New Roman"/>
                              <w:sz w:val="16"/>
                              <w:szCs w:val="16"/>
                            </w:rPr>
                          </w:pPr>
                          <w:r w:rsidRPr="004A2320">
                            <w:rPr>
                              <w:rFonts w:cs="Times New Roman"/>
                              <w:sz w:val="16"/>
                              <w:szCs w:val="16"/>
                            </w:rPr>
                            <w:t xml:space="preserve">Processo nº: </w:t>
                          </w:r>
                          <w:r w:rsidR="00C7730F">
                            <w:rPr>
                              <w:rFonts w:cs="Times New Roman"/>
                              <w:sz w:val="16"/>
                              <w:szCs w:val="16"/>
                            </w:rPr>
                            <w:t>12833</w:t>
                          </w:r>
                          <w:r w:rsidRPr="004A2320">
                            <w:rPr>
                              <w:rFonts w:cs="Times New Roman"/>
                              <w:sz w:val="16"/>
                              <w:szCs w:val="16"/>
                            </w:rPr>
                            <w:t>/202</w:t>
                          </w:r>
                          <w:r w:rsidR="004A2320" w:rsidRPr="004A2320">
                            <w:rPr>
                              <w:rFonts w:cs="Times New Roman"/>
                              <w:sz w:val="16"/>
                              <w:szCs w:val="16"/>
                            </w:rPr>
                            <w:t>4</w:t>
                          </w:r>
                        </w:p>
                        <w:p w:rsidR="009E2159" w:rsidRPr="004A2320" w:rsidRDefault="009E2159" w:rsidP="002C5C9C">
                          <w:pPr>
                            <w:rPr>
                              <w:rFonts w:cs="Times New Roman"/>
                              <w:sz w:val="16"/>
                              <w:szCs w:val="16"/>
                            </w:rPr>
                          </w:pPr>
                          <w:r w:rsidRPr="004A2320">
                            <w:rPr>
                              <w:rFonts w:cs="Times New Roman"/>
                              <w:sz w:val="16"/>
                              <w:szCs w:val="16"/>
                            </w:rPr>
                            <w:t xml:space="preserve">Data do Início: </w:t>
                          </w:r>
                          <w:r w:rsidR="00C7730F">
                            <w:rPr>
                              <w:rFonts w:cs="Times New Roman"/>
                              <w:sz w:val="16"/>
                              <w:szCs w:val="16"/>
                            </w:rPr>
                            <w:t>28</w:t>
                          </w:r>
                          <w:r w:rsidRPr="004A2320">
                            <w:rPr>
                              <w:rFonts w:cs="Times New Roman"/>
                              <w:sz w:val="16"/>
                              <w:szCs w:val="16"/>
                            </w:rPr>
                            <w:t>/</w:t>
                          </w:r>
                          <w:r w:rsidR="00C7730F">
                            <w:rPr>
                              <w:rFonts w:cs="Times New Roman"/>
                              <w:sz w:val="16"/>
                              <w:szCs w:val="16"/>
                            </w:rPr>
                            <w:t>05</w:t>
                          </w:r>
                          <w:r w:rsidRPr="004A2320">
                            <w:rPr>
                              <w:rFonts w:cs="Times New Roman"/>
                              <w:sz w:val="16"/>
                              <w:szCs w:val="16"/>
                            </w:rPr>
                            <w:t>/202</w:t>
                          </w:r>
                          <w:r w:rsidR="004A2320" w:rsidRPr="004A2320">
                            <w:rPr>
                              <w:rFonts w:cs="Times New Roman"/>
                              <w:sz w:val="16"/>
                              <w:szCs w:val="16"/>
                            </w:rPr>
                            <w:t>4</w:t>
                          </w:r>
                        </w:p>
                        <w:p w:rsidR="009E2159" w:rsidRPr="004A2320" w:rsidRDefault="009E2159" w:rsidP="002C5C9C">
                          <w:pPr>
                            <w:rPr>
                              <w:sz w:val="16"/>
                              <w:szCs w:val="16"/>
                            </w:rPr>
                          </w:pPr>
                          <w:proofErr w:type="gramStart"/>
                          <w:r w:rsidRPr="004A2320">
                            <w:rPr>
                              <w:rFonts w:cs="Times New Roman"/>
                              <w:sz w:val="16"/>
                              <w:szCs w:val="16"/>
                            </w:rPr>
                            <w:t>Rubrica:</w:t>
                          </w:r>
                          <w:r w:rsidR="004A2320">
                            <w:rPr>
                              <w:rFonts w:cs="Times New Roman"/>
                              <w:sz w:val="16"/>
                              <w:szCs w:val="16"/>
                            </w:rPr>
                            <w:t>_</w:t>
                          </w:r>
                          <w:proofErr w:type="gramEnd"/>
                          <w:r w:rsidR="004A2320">
                            <w:rPr>
                              <w:rFonts w:cs="Times New Roman"/>
                              <w:sz w:val="16"/>
                              <w:szCs w:val="16"/>
                            </w:rPr>
                            <w:t xml:space="preserve">_______ </w:t>
                          </w:r>
                          <w:r w:rsidRPr="004A2320">
                            <w:rPr>
                              <w:rFonts w:cs="Times New Roman"/>
                              <w:sz w:val="16"/>
                              <w:szCs w:val="16"/>
                            </w:rPr>
                            <w:t>Folha:</w:t>
                          </w:r>
                          <w:r w:rsidR="004A2320">
                            <w:rPr>
                              <w:rFonts w:cs="Times New Roman"/>
                              <w:sz w:val="16"/>
                              <w:szCs w:val="16"/>
                            </w:rPr>
                            <w:t>_______</w:t>
                          </w:r>
                          <w:r w:rsidRPr="004A2320">
                            <w:rPr>
                              <w:rFonts w:cs="Times New Roman"/>
                              <w:sz w:val="16"/>
                              <w:szCs w:val="16"/>
                            </w:rPr>
                            <w:t xml:space="preserve"> </w:t>
                          </w:r>
                        </w:p>
                      </w:txbxContent>
                    </v:textbox>
                    <w10:wrap anchorx="margin"/>
                  </v:shape>
                </w:pict>
              </mc:Fallback>
            </mc:AlternateContent>
          </w:r>
        </w:p>
      </w:tc>
    </w:tr>
  </w:tbl>
  <w:p w14:paraId="59812D8A" w14:textId="77777777" w:rsidR="009E2159" w:rsidRDefault="009E2159">
    <w:pPr>
      <w:pStyle w:val="Cabealho"/>
      <w:rPr>
        <w:rFonts w:ascii="Verdana" w:hAnsi="Verdana"/>
        <w:color w:val="000000"/>
        <w:sz w:val="16"/>
        <w:szCs w:val="16"/>
      </w:rPr>
    </w:pPr>
    <w:r>
      <w:rPr>
        <w:rFonts w:ascii="Verdana" w:hAnsi="Verdana"/>
        <w:color w:val="000000"/>
        <w:sz w:val="16"/>
        <w:szCs w:val="16"/>
      </w:rPr>
      <w:t>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1FF2AA4"/>
    <w:multiLevelType w:val="multilevel"/>
    <w:tmpl w:val="3760C83E"/>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10787F"/>
    <w:multiLevelType w:val="multilevel"/>
    <w:tmpl w:val="0AD86B44"/>
    <w:lvl w:ilvl="0">
      <w:start w:val="15"/>
      <w:numFmt w:val="decimal"/>
      <w:lvlText w:val="%1"/>
      <w:lvlJc w:val="left"/>
      <w:pPr>
        <w:ind w:left="420" w:hanging="420"/>
      </w:pPr>
      <w:rPr>
        <w:rFonts w:eastAsia="Times New Roman" w:hint="default"/>
        <w:color w:val="auto"/>
      </w:rPr>
    </w:lvl>
    <w:lvl w:ilvl="1">
      <w:start w:val="1"/>
      <w:numFmt w:val="decimal"/>
      <w:lvlText w:val="%1.%2"/>
      <w:lvlJc w:val="left"/>
      <w:pPr>
        <w:ind w:left="420" w:hanging="42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 w15:restartNumberingAfterBreak="0">
    <w:nsid w:val="06FF0650"/>
    <w:multiLevelType w:val="multilevel"/>
    <w:tmpl w:val="D77A2034"/>
    <w:styleLink w:val="WWOutlineListStyle10"/>
    <w:lvl w:ilvl="0">
      <w:start w:val="1"/>
      <w:numFmt w:val="upperRoman"/>
      <w:pStyle w:val="Ttulo1"/>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D621E28"/>
    <w:multiLevelType w:val="multilevel"/>
    <w:tmpl w:val="1A5CB47A"/>
    <w:styleLink w:val="WWOutlineListStyle7"/>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7280874"/>
    <w:multiLevelType w:val="multilevel"/>
    <w:tmpl w:val="DB6EC4B6"/>
    <w:lvl w:ilvl="0">
      <w:start w:val="14"/>
      <w:numFmt w:val="decimal"/>
      <w:lvlText w:val="%1"/>
      <w:lvlJc w:val="left"/>
      <w:pPr>
        <w:ind w:left="600" w:hanging="600"/>
      </w:pPr>
      <w:rPr>
        <w:rFonts w:eastAsia="Times New Roman" w:hint="default"/>
      </w:rPr>
    </w:lvl>
    <w:lvl w:ilvl="1">
      <w:start w:val="9"/>
      <w:numFmt w:val="decimal"/>
      <w:lvlText w:val="%1.%2"/>
      <w:lvlJc w:val="left"/>
      <w:pPr>
        <w:ind w:left="780" w:hanging="60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260" w:hanging="720"/>
      </w:pPr>
      <w:rPr>
        <w:rFonts w:eastAsia="Times New Roman" w:hint="default"/>
      </w:rPr>
    </w:lvl>
    <w:lvl w:ilvl="4">
      <w:start w:val="1"/>
      <w:numFmt w:val="decimal"/>
      <w:lvlText w:val="%1.%2.%3.%4.%5"/>
      <w:lvlJc w:val="left"/>
      <w:pPr>
        <w:ind w:left="1800" w:hanging="1080"/>
      </w:pPr>
      <w:rPr>
        <w:rFonts w:eastAsia="Times New Roman" w:hint="default"/>
      </w:rPr>
    </w:lvl>
    <w:lvl w:ilvl="5">
      <w:start w:val="1"/>
      <w:numFmt w:val="decimal"/>
      <w:lvlText w:val="%1.%2.%3.%4.%5.%6"/>
      <w:lvlJc w:val="left"/>
      <w:pPr>
        <w:ind w:left="1980" w:hanging="1080"/>
      </w:pPr>
      <w:rPr>
        <w:rFonts w:eastAsia="Times New Roman" w:hint="default"/>
      </w:rPr>
    </w:lvl>
    <w:lvl w:ilvl="6">
      <w:start w:val="1"/>
      <w:numFmt w:val="decimal"/>
      <w:lvlText w:val="%1.%2.%3.%4.%5.%6.%7"/>
      <w:lvlJc w:val="left"/>
      <w:pPr>
        <w:ind w:left="2520" w:hanging="1440"/>
      </w:pPr>
      <w:rPr>
        <w:rFonts w:eastAsia="Times New Roman" w:hint="default"/>
      </w:rPr>
    </w:lvl>
    <w:lvl w:ilvl="7">
      <w:start w:val="1"/>
      <w:numFmt w:val="decimal"/>
      <w:lvlText w:val="%1.%2.%3.%4.%5.%6.%7.%8"/>
      <w:lvlJc w:val="left"/>
      <w:pPr>
        <w:ind w:left="2700" w:hanging="1440"/>
      </w:pPr>
      <w:rPr>
        <w:rFonts w:eastAsia="Times New Roman" w:hint="default"/>
      </w:rPr>
    </w:lvl>
    <w:lvl w:ilvl="8">
      <w:start w:val="1"/>
      <w:numFmt w:val="decimal"/>
      <w:lvlText w:val="%1.%2.%3.%4.%5.%6.%7.%8.%9"/>
      <w:lvlJc w:val="left"/>
      <w:pPr>
        <w:ind w:left="3240" w:hanging="1800"/>
      </w:pPr>
      <w:rPr>
        <w:rFonts w:eastAsia="Times New Roman" w:hint="default"/>
      </w:rPr>
    </w:lvl>
  </w:abstractNum>
  <w:abstractNum w:abstractNumId="5" w15:restartNumberingAfterBreak="0">
    <w:nsid w:val="2C35228C"/>
    <w:multiLevelType w:val="multilevel"/>
    <w:tmpl w:val="FFEA6158"/>
    <w:lvl w:ilvl="0">
      <w:start w:val="16"/>
      <w:numFmt w:val="decimal"/>
      <w:lvlText w:val="%1."/>
      <w:lvlJc w:val="left"/>
      <w:pPr>
        <w:ind w:left="720" w:hanging="360"/>
      </w:pPr>
      <w:rPr>
        <w:rFonts w:eastAsia="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8E34D0"/>
    <w:multiLevelType w:val="hybridMultilevel"/>
    <w:tmpl w:val="66BEE69A"/>
    <w:lvl w:ilvl="0" w:tplc="DE3E9026">
      <w:start w:val="17"/>
      <w:numFmt w:val="decimal"/>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AB312C3"/>
    <w:multiLevelType w:val="hybridMultilevel"/>
    <w:tmpl w:val="90A6BED0"/>
    <w:lvl w:ilvl="0" w:tplc="7F426358">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C007AD8"/>
    <w:multiLevelType w:val="multilevel"/>
    <w:tmpl w:val="21A87D00"/>
    <w:lvl w:ilvl="0">
      <w:start w:val="14"/>
      <w:numFmt w:val="decimal"/>
      <w:lvlText w:val="%1"/>
      <w:lvlJc w:val="left"/>
      <w:pPr>
        <w:ind w:left="600" w:hanging="600"/>
      </w:pPr>
      <w:rPr>
        <w:rFonts w:hint="default"/>
      </w:rPr>
    </w:lvl>
    <w:lvl w:ilvl="1">
      <w:start w:val="1"/>
      <w:numFmt w:val="decimal"/>
      <w:lvlText w:val="%1.%2"/>
      <w:lvlJc w:val="left"/>
      <w:pPr>
        <w:ind w:left="81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3FF43AE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3D74B2E"/>
    <w:multiLevelType w:val="multilevel"/>
    <w:tmpl w:val="2618CD64"/>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val="0"/>
        <w:sz w:val="24"/>
        <w:szCs w:val="24"/>
      </w:rPr>
    </w:lvl>
    <w:lvl w:ilvl="2">
      <w:start w:val="1"/>
      <w:numFmt w:val="decimal"/>
      <w:isLgl/>
      <w:lvlText w:val="%1.%2.%3."/>
      <w:lvlJc w:val="left"/>
      <w:pPr>
        <w:ind w:left="1146" w:hanging="720"/>
      </w:pPr>
      <w:rPr>
        <w:b w:val="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52CC247B"/>
    <w:multiLevelType w:val="multilevel"/>
    <w:tmpl w:val="9460C5B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7EF3877"/>
    <w:multiLevelType w:val="multilevel"/>
    <w:tmpl w:val="D206A9C4"/>
    <w:lvl w:ilvl="0">
      <w:start w:val="1"/>
      <w:numFmt w:val="decimal"/>
      <w:lvlText w:val="%1."/>
      <w:lvlJc w:val="left"/>
      <w:pPr>
        <w:ind w:left="720" w:hanging="360"/>
      </w:pPr>
    </w:lvl>
    <w:lvl w:ilvl="1">
      <w:start w:val="1"/>
      <w:numFmt w:val="upperRoman"/>
      <w:lvlText w:val="%2."/>
      <w:lvlJc w:val="righ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69790FB5"/>
    <w:multiLevelType w:val="multilevel"/>
    <w:tmpl w:val="AF807898"/>
    <w:lvl w:ilvl="0">
      <w:start w:val="13"/>
      <w:numFmt w:val="decimal"/>
      <w:lvlText w:val="%1"/>
      <w:lvlJc w:val="left"/>
      <w:pPr>
        <w:ind w:left="600" w:hanging="600"/>
      </w:pPr>
      <w:rPr>
        <w:rFonts w:hint="default"/>
      </w:rPr>
    </w:lvl>
    <w:lvl w:ilvl="1">
      <w:start w:val="9"/>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6E853306"/>
    <w:multiLevelType w:val="multilevel"/>
    <w:tmpl w:val="42E84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812146"/>
    <w:multiLevelType w:val="multilevel"/>
    <w:tmpl w:val="88661492"/>
    <w:lvl w:ilvl="0">
      <w:start w:val="1"/>
      <w:numFmt w:val="decimal"/>
      <w:lvlText w:val="%1."/>
      <w:lvlJc w:val="left"/>
      <w:pPr>
        <w:ind w:left="720" w:hanging="360"/>
      </w:pPr>
    </w:lvl>
    <w:lvl w:ilvl="1">
      <w:start w:val="1"/>
      <w:numFmt w:val="upperRoman"/>
      <w:lvlText w:val="%2."/>
      <w:lvlJc w:val="righ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743139944">
    <w:abstractNumId w:val="2"/>
  </w:num>
  <w:num w:numId="2" w16cid:durableId="10181776">
    <w:abstractNumId w:val="15"/>
  </w:num>
  <w:num w:numId="3" w16cid:durableId="345206915">
    <w:abstractNumId w:val="12"/>
  </w:num>
  <w:num w:numId="4" w16cid:durableId="5960156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1340786">
    <w:abstractNumId w:val="10"/>
  </w:num>
  <w:num w:numId="6" w16cid:durableId="1120539264">
    <w:abstractNumId w:val="9"/>
  </w:num>
  <w:num w:numId="7" w16cid:durableId="754518395">
    <w:abstractNumId w:val="2"/>
  </w:num>
  <w:num w:numId="8" w16cid:durableId="1980960294">
    <w:abstractNumId w:val="2"/>
  </w:num>
  <w:num w:numId="9" w16cid:durableId="873663757">
    <w:abstractNumId w:val="2"/>
  </w:num>
  <w:num w:numId="10" w16cid:durableId="1234436185">
    <w:abstractNumId w:val="2"/>
  </w:num>
  <w:num w:numId="11" w16cid:durableId="383020422">
    <w:abstractNumId w:val="2"/>
  </w:num>
  <w:num w:numId="12" w16cid:durableId="773860795">
    <w:abstractNumId w:val="2"/>
  </w:num>
  <w:num w:numId="13" w16cid:durableId="1684435131">
    <w:abstractNumId w:val="2"/>
  </w:num>
  <w:num w:numId="14" w16cid:durableId="175121470">
    <w:abstractNumId w:val="2"/>
  </w:num>
  <w:num w:numId="15" w16cid:durableId="747458041">
    <w:abstractNumId w:val="2"/>
  </w:num>
  <w:num w:numId="16" w16cid:durableId="1024599579">
    <w:abstractNumId w:val="2"/>
  </w:num>
  <w:num w:numId="17" w16cid:durableId="135532743">
    <w:abstractNumId w:val="2"/>
  </w:num>
  <w:num w:numId="18" w16cid:durableId="86929509">
    <w:abstractNumId w:val="2"/>
  </w:num>
  <w:num w:numId="19" w16cid:durableId="1645961323">
    <w:abstractNumId w:val="2"/>
  </w:num>
  <w:num w:numId="20" w16cid:durableId="2010985537">
    <w:abstractNumId w:val="2"/>
  </w:num>
  <w:num w:numId="21" w16cid:durableId="67310396">
    <w:abstractNumId w:val="2"/>
  </w:num>
  <w:num w:numId="22" w16cid:durableId="638077424">
    <w:abstractNumId w:val="2"/>
  </w:num>
  <w:num w:numId="23" w16cid:durableId="1996030944">
    <w:abstractNumId w:val="2"/>
  </w:num>
  <w:num w:numId="24" w16cid:durableId="57747233">
    <w:abstractNumId w:val="2"/>
  </w:num>
  <w:num w:numId="25" w16cid:durableId="185363503">
    <w:abstractNumId w:val="2"/>
  </w:num>
  <w:num w:numId="26" w16cid:durableId="35744260">
    <w:abstractNumId w:val="2"/>
  </w:num>
  <w:num w:numId="27" w16cid:durableId="314722106">
    <w:abstractNumId w:val="2"/>
  </w:num>
  <w:num w:numId="28" w16cid:durableId="468986183">
    <w:abstractNumId w:val="11"/>
  </w:num>
  <w:num w:numId="29" w16cid:durableId="1202744283">
    <w:abstractNumId w:val="8"/>
  </w:num>
  <w:num w:numId="30" w16cid:durableId="1040977194">
    <w:abstractNumId w:val="7"/>
  </w:num>
  <w:num w:numId="31" w16cid:durableId="799345362">
    <w:abstractNumId w:val="6"/>
  </w:num>
  <w:num w:numId="32" w16cid:durableId="1245719888">
    <w:abstractNumId w:val="5"/>
  </w:num>
  <w:num w:numId="33" w16cid:durableId="635138461">
    <w:abstractNumId w:val="0"/>
  </w:num>
  <w:num w:numId="34" w16cid:durableId="949511314">
    <w:abstractNumId w:val="13"/>
  </w:num>
  <w:num w:numId="35" w16cid:durableId="1898470813">
    <w:abstractNumId w:val="3"/>
  </w:num>
  <w:num w:numId="36" w16cid:durableId="986086411">
    <w:abstractNumId w:val="14"/>
  </w:num>
  <w:num w:numId="37" w16cid:durableId="1243174954">
    <w:abstractNumId w:val="4"/>
  </w:num>
  <w:num w:numId="38" w16cid:durableId="2103381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4B9"/>
    <w:rsid w:val="000362DC"/>
    <w:rsid w:val="00042A12"/>
    <w:rsid w:val="00045237"/>
    <w:rsid w:val="0005456A"/>
    <w:rsid w:val="00063FCF"/>
    <w:rsid w:val="000729F6"/>
    <w:rsid w:val="00075A00"/>
    <w:rsid w:val="00077FC9"/>
    <w:rsid w:val="00083B81"/>
    <w:rsid w:val="00091BC1"/>
    <w:rsid w:val="00097AF8"/>
    <w:rsid w:val="000C52D1"/>
    <w:rsid w:val="000D273F"/>
    <w:rsid w:val="000E19DF"/>
    <w:rsid w:val="000F66DD"/>
    <w:rsid w:val="00105482"/>
    <w:rsid w:val="00115412"/>
    <w:rsid w:val="00133EDF"/>
    <w:rsid w:val="001524F2"/>
    <w:rsid w:val="001549D5"/>
    <w:rsid w:val="00155487"/>
    <w:rsid w:val="00180783"/>
    <w:rsid w:val="001838BC"/>
    <w:rsid w:val="001A2E90"/>
    <w:rsid w:val="001B3654"/>
    <w:rsid w:val="001B4D38"/>
    <w:rsid w:val="001C157C"/>
    <w:rsid w:val="001E40D2"/>
    <w:rsid w:val="001E6C62"/>
    <w:rsid w:val="001F2579"/>
    <w:rsid w:val="001F32C4"/>
    <w:rsid w:val="001F78FE"/>
    <w:rsid w:val="0023000D"/>
    <w:rsid w:val="00230401"/>
    <w:rsid w:val="00253898"/>
    <w:rsid w:val="00253A12"/>
    <w:rsid w:val="00261408"/>
    <w:rsid w:val="00266744"/>
    <w:rsid w:val="00292450"/>
    <w:rsid w:val="002A6390"/>
    <w:rsid w:val="002A76DE"/>
    <w:rsid w:val="002B0EFB"/>
    <w:rsid w:val="002B71DF"/>
    <w:rsid w:val="002C429C"/>
    <w:rsid w:val="002C5C9C"/>
    <w:rsid w:val="002D0F24"/>
    <w:rsid w:val="002E3512"/>
    <w:rsid w:val="002E4793"/>
    <w:rsid w:val="002F5241"/>
    <w:rsid w:val="003045DD"/>
    <w:rsid w:val="00314211"/>
    <w:rsid w:val="00320939"/>
    <w:rsid w:val="003242E5"/>
    <w:rsid w:val="00327879"/>
    <w:rsid w:val="00334797"/>
    <w:rsid w:val="00337618"/>
    <w:rsid w:val="00337A15"/>
    <w:rsid w:val="003423C4"/>
    <w:rsid w:val="0034762B"/>
    <w:rsid w:val="00347AD0"/>
    <w:rsid w:val="00350B41"/>
    <w:rsid w:val="00353004"/>
    <w:rsid w:val="00382F33"/>
    <w:rsid w:val="003846D3"/>
    <w:rsid w:val="003A4A87"/>
    <w:rsid w:val="003A67BE"/>
    <w:rsid w:val="003B2872"/>
    <w:rsid w:val="003D4DC9"/>
    <w:rsid w:val="003F02FA"/>
    <w:rsid w:val="003F1B50"/>
    <w:rsid w:val="00410EFE"/>
    <w:rsid w:val="00417F18"/>
    <w:rsid w:val="004363D8"/>
    <w:rsid w:val="0045670D"/>
    <w:rsid w:val="00457F00"/>
    <w:rsid w:val="00466753"/>
    <w:rsid w:val="00467BF0"/>
    <w:rsid w:val="00470A99"/>
    <w:rsid w:val="00470F73"/>
    <w:rsid w:val="0047725F"/>
    <w:rsid w:val="00477F2D"/>
    <w:rsid w:val="00484600"/>
    <w:rsid w:val="0049334E"/>
    <w:rsid w:val="004A2320"/>
    <w:rsid w:val="004B233F"/>
    <w:rsid w:val="004B2BEA"/>
    <w:rsid w:val="004D571A"/>
    <w:rsid w:val="004D5812"/>
    <w:rsid w:val="004D6274"/>
    <w:rsid w:val="005033DB"/>
    <w:rsid w:val="005078A7"/>
    <w:rsid w:val="00514184"/>
    <w:rsid w:val="0054184F"/>
    <w:rsid w:val="00543A61"/>
    <w:rsid w:val="00546F39"/>
    <w:rsid w:val="00552E1D"/>
    <w:rsid w:val="0055423D"/>
    <w:rsid w:val="005716DC"/>
    <w:rsid w:val="0057746D"/>
    <w:rsid w:val="00584F7C"/>
    <w:rsid w:val="00585FCC"/>
    <w:rsid w:val="005A5632"/>
    <w:rsid w:val="005B1B5D"/>
    <w:rsid w:val="005B310C"/>
    <w:rsid w:val="005E4B26"/>
    <w:rsid w:val="005F03BF"/>
    <w:rsid w:val="005F0CB2"/>
    <w:rsid w:val="00605F0A"/>
    <w:rsid w:val="00610E7E"/>
    <w:rsid w:val="0061637A"/>
    <w:rsid w:val="006411B4"/>
    <w:rsid w:val="00641272"/>
    <w:rsid w:val="00650C7D"/>
    <w:rsid w:val="00655FDE"/>
    <w:rsid w:val="00692E2B"/>
    <w:rsid w:val="006A28DF"/>
    <w:rsid w:val="006A5A5B"/>
    <w:rsid w:val="006B2990"/>
    <w:rsid w:val="006D1A2A"/>
    <w:rsid w:val="006D4E53"/>
    <w:rsid w:val="006E40E7"/>
    <w:rsid w:val="006F0F05"/>
    <w:rsid w:val="00701B1C"/>
    <w:rsid w:val="0073638E"/>
    <w:rsid w:val="00737BFD"/>
    <w:rsid w:val="00750A44"/>
    <w:rsid w:val="007863E8"/>
    <w:rsid w:val="00793A08"/>
    <w:rsid w:val="007A66EB"/>
    <w:rsid w:val="007C7B07"/>
    <w:rsid w:val="007D4841"/>
    <w:rsid w:val="007F6699"/>
    <w:rsid w:val="00801FFE"/>
    <w:rsid w:val="008044B9"/>
    <w:rsid w:val="00814A00"/>
    <w:rsid w:val="008168EE"/>
    <w:rsid w:val="00840E45"/>
    <w:rsid w:val="00841564"/>
    <w:rsid w:val="008457B7"/>
    <w:rsid w:val="008537BF"/>
    <w:rsid w:val="008555C2"/>
    <w:rsid w:val="008679FF"/>
    <w:rsid w:val="008B125C"/>
    <w:rsid w:val="008B24DE"/>
    <w:rsid w:val="008C111F"/>
    <w:rsid w:val="008F50B0"/>
    <w:rsid w:val="009033FA"/>
    <w:rsid w:val="00911058"/>
    <w:rsid w:val="00911764"/>
    <w:rsid w:val="00924E4F"/>
    <w:rsid w:val="00933678"/>
    <w:rsid w:val="00944C11"/>
    <w:rsid w:val="00967431"/>
    <w:rsid w:val="009720D5"/>
    <w:rsid w:val="00976E20"/>
    <w:rsid w:val="00980871"/>
    <w:rsid w:val="00987563"/>
    <w:rsid w:val="009A4F7C"/>
    <w:rsid w:val="009A6A0C"/>
    <w:rsid w:val="009B0EE0"/>
    <w:rsid w:val="009B691B"/>
    <w:rsid w:val="009E2159"/>
    <w:rsid w:val="009F4FE7"/>
    <w:rsid w:val="00A018D4"/>
    <w:rsid w:val="00A01F6E"/>
    <w:rsid w:val="00A0667E"/>
    <w:rsid w:val="00A12A96"/>
    <w:rsid w:val="00A34D00"/>
    <w:rsid w:val="00A51D89"/>
    <w:rsid w:val="00A5257E"/>
    <w:rsid w:val="00A66401"/>
    <w:rsid w:val="00A821C5"/>
    <w:rsid w:val="00A87626"/>
    <w:rsid w:val="00A9205B"/>
    <w:rsid w:val="00A9501E"/>
    <w:rsid w:val="00A9555F"/>
    <w:rsid w:val="00A95BC6"/>
    <w:rsid w:val="00AB1595"/>
    <w:rsid w:val="00AB4207"/>
    <w:rsid w:val="00AC2C3B"/>
    <w:rsid w:val="00AE4745"/>
    <w:rsid w:val="00AF0757"/>
    <w:rsid w:val="00B04484"/>
    <w:rsid w:val="00B1001F"/>
    <w:rsid w:val="00B144A6"/>
    <w:rsid w:val="00B163E1"/>
    <w:rsid w:val="00B17509"/>
    <w:rsid w:val="00B17A9A"/>
    <w:rsid w:val="00B44587"/>
    <w:rsid w:val="00B61767"/>
    <w:rsid w:val="00B722A4"/>
    <w:rsid w:val="00B80502"/>
    <w:rsid w:val="00B97ABE"/>
    <w:rsid w:val="00BB0511"/>
    <w:rsid w:val="00BB2945"/>
    <w:rsid w:val="00BC0C4D"/>
    <w:rsid w:val="00BC654C"/>
    <w:rsid w:val="00BC6D00"/>
    <w:rsid w:val="00BD36D6"/>
    <w:rsid w:val="00BE5D14"/>
    <w:rsid w:val="00BF03DC"/>
    <w:rsid w:val="00BF3017"/>
    <w:rsid w:val="00BF5AE8"/>
    <w:rsid w:val="00C076E2"/>
    <w:rsid w:val="00C1018C"/>
    <w:rsid w:val="00C16B53"/>
    <w:rsid w:val="00C41C4A"/>
    <w:rsid w:val="00C60160"/>
    <w:rsid w:val="00C62B7A"/>
    <w:rsid w:val="00C7336D"/>
    <w:rsid w:val="00C743FB"/>
    <w:rsid w:val="00C7730F"/>
    <w:rsid w:val="00C80E3F"/>
    <w:rsid w:val="00CA4AEF"/>
    <w:rsid w:val="00CA53AD"/>
    <w:rsid w:val="00CA5F64"/>
    <w:rsid w:val="00CA6095"/>
    <w:rsid w:val="00CA74F1"/>
    <w:rsid w:val="00CB7687"/>
    <w:rsid w:val="00CC228C"/>
    <w:rsid w:val="00CC6803"/>
    <w:rsid w:val="00CE493E"/>
    <w:rsid w:val="00D06DF9"/>
    <w:rsid w:val="00D1131F"/>
    <w:rsid w:val="00D213ED"/>
    <w:rsid w:val="00D3022E"/>
    <w:rsid w:val="00D31B32"/>
    <w:rsid w:val="00D3328D"/>
    <w:rsid w:val="00D36961"/>
    <w:rsid w:val="00D43443"/>
    <w:rsid w:val="00D503A2"/>
    <w:rsid w:val="00D607AD"/>
    <w:rsid w:val="00D61B6F"/>
    <w:rsid w:val="00D63F54"/>
    <w:rsid w:val="00D700AD"/>
    <w:rsid w:val="00D72527"/>
    <w:rsid w:val="00D73059"/>
    <w:rsid w:val="00D753B4"/>
    <w:rsid w:val="00D86C83"/>
    <w:rsid w:val="00D877B0"/>
    <w:rsid w:val="00DB0815"/>
    <w:rsid w:val="00DC5E44"/>
    <w:rsid w:val="00DC6F8E"/>
    <w:rsid w:val="00DD08B2"/>
    <w:rsid w:val="00DD38D9"/>
    <w:rsid w:val="00DD54C7"/>
    <w:rsid w:val="00DF258E"/>
    <w:rsid w:val="00E07C44"/>
    <w:rsid w:val="00E151EF"/>
    <w:rsid w:val="00E152C6"/>
    <w:rsid w:val="00E32216"/>
    <w:rsid w:val="00E35333"/>
    <w:rsid w:val="00E440FD"/>
    <w:rsid w:val="00E50912"/>
    <w:rsid w:val="00E6531F"/>
    <w:rsid w:val="00E85D36"/>
    <w:rsid w:val="00EA6E24"/>
    <w:rsid w:val="00EE195F"/>
    <w:rsid w:val="00EE3D19"/>
    <w:rsid w:val="00EF3BEB"/>
    <w:rsid w:val="00F03C37"/>
    <w:rsid w:val="00F23A67"/>
    <w:rsid w:val="00F3387A"/>
    <w:rsid w:val="00F34BFA"/>
    <w:rsid w:val="00F36E6F"/>
    <w:rsid w:val="00F42C32"/>
    <w:rsid w:val="00F4334B"/>
    <w:rsid w:val="00F45BAE"/>
    <w:rsid w:val="00F5557C"/>
    <w:rsid w:val="00F60043"/>
    <w:rsid w:val="00F62492"/>
    <w:rsid w:val="00F62496"/>
    <w:rsid w:val="00F77693"/>
    <w:rsid w:val="00F8051A"/>
    <w:rsid w:val="00FA7F22"/>
    <w:rsid w:val="00FB5F72"/>
    <w:rsid w:val="00FB710E"/>
    <w:rsid w:val="00FC5E27"/>
    <w:rsid w:val="00FD1496"/>
    <w:rsid w:val="00FE078B"/>
    <w:rsid w:val="00FE62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1479B"/>
  <w15:docId w15:val="{2E87D04D-36DE-421B-9F46-4F79B629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44B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 w:type="paragraph" w:styleId="Ttulo1">
    <w:name w:val="heading 1"/>
    <w:basedOn w:val="Standard"/>
    <w:next w:val="Textbody"/>
    <w:link w:val="Ttulo1Char"/>
    <w:rsid w:val="008044B9"/>
    <w:pPr>
      <w:keepNext/>
      <w:numPr>
        <w:numId w:val="1"/>
      </w:numPr>
      <w:outlineLvl w:val="0"/>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44B9"/>
    <w:rPr>
      <w:rFonts w:ascii="Arial" w:eastAsia="Arial" w:hAnsi="Arial" w:cs="Arial"/>
      <w:b/>
      <w:kern w:val="3"/>
      <w:sz w:val="24"/>
      <w:szCs w:val="24"/>
      <w:lang w:eastAsia="zh-CN" w:bidi="hi-IN"/>
    </w:rPr>
  </w:style>
  <w:style w:type="numbering" w:customStyle="1" w:styleId="WWOutlineListStyle10">
    <w:name w:val="WW_OutlineListStyle_10"/>
    <w:basedOn w:val="Semlista"/>
    <w:rsid w:val="008044B9"/>
    <w:pPr>
      <w:numPr>
        <w:numId w:val="1"/>
      </w:numPr>
    </w:pPr>
  </w:style>
  <w:style w:type="paragraph" w:customStyle="1" w:styleId="Standard">
    <w:name w:val="Standard"/>
    <w:rsid w:val="008044B9"/>
    <w:pPr>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 w:type="paragraph" w:customStyle="1" w:styleId="Textbody">
    <w:name w:val="Text body"/>
    <w:basedOn w:val="Standard"/>
    <w:rsid w:val="008044B9"/>
    <w:pPr>
      <w:spacing w:after="120"/>
    </w:pPr>
    <w:rPr>
      <w:rFonts w:cs="Mangal"/>
      <w:szCs w:val="21"/>
    </w:rPr>
  </w:style>
  <w:style w:type="paragraph" w:styleId="Cabealho">
    <w:name w:val="header"/>
    <w:basedOn w:val="Standard"/>
    <w:link w:val="CabealhoChar"/>
    <w:rsid w:val="008044B9"/>
    <w:pPr>
      <w:suppressLineNumbers/>
      <w:tabs>
        <w:tab w:val="center" w:pos="4419"/>
        <w:tab w:val="right" w:pos="8838"/>
      </w:tabs>
    </w:pPr>
  </w:style>
  <w:style w:type="character" w:customStyle="1" w:styleId="CabealhoChar">
    <w:name w:val="Cabeçalho Char"/>
    <w:basedOn w:val="Fontepargpadro"/>
    <w:link w:val="Cabealho"/>
    <w:rsid w:val="008044B9"/>
    <w:rPr>
      <w:rFonts w:ascii="Times New Roman" w:eastAsia="Lucida Sans Unicode" w:hAnsi="Times New Roman" w:cs="Tahoma"/>
      <w:kern w:val="3"/>
      <w:sz w:val="24"/>
      <w:szCs w:val="24"/>
      <w:lang w:eastAsia="zh-CN" w:bidi="hi-IN"/>
    </w:rPr>
  </w:style>
  <w:style w:type="paragraph" w:styleId="Rodap">
    <w:name w:val="footer"/>
    <w:basedOn w:val="Standard"/>
    <w:link w:val="RodapChar"/>
    <w:rsid w:val="008044B9"/>
    <w:pPr>
      <w:suppressLineNumbers/>
      <w:tabs>
        <w:tab w:val="center" w:pos="4419"/>
        <w:tab w:val="right" w:pos="8838"/>
      </w:tabs>
    </w:pPr>
    <w:rPr>
      <w:rFonts w:ascii="Arial" w:eastAsia="Arial" w:hAnsi="Arial" w:cs="Arial"/>
    </w:rPr>
  </w:style>
  <w:style w:type="character" w:customStyle="1" w:styleId="RodapChar">
    <w:name w:val="Rodapé Char"/>
    <w:basedOn w:val="Fontepargpadro"/>
    <w:link w:val="Rodap"/>
    <w:rsid w:val="008044B9"/>
    <w:rPr>
      <w:rFonts w:ascii="Arial" w:eastAsia="Arial" w:hAnsi="Arial" w:cs="Arial"/>
      <w:kern w:val="3"/>
      <w:sz w:val="24"/>
      <w:szCs w:val="24"/>
      <w:lang w:eastAsia="zh-CN" w:bidi="hi-IN"/>
    </w:rPr>
  </w:style>
  <w:style w:type="paragraph" w:customStyle="1" w:styleId="Padro">
    <w:name w:val="Padrão"/>
    <w:rsid w:val="008044B9"/>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paragraph" w:styleId="CabealhodoSumrio">
    <w:name w:val="TOC Heading"/>
    <w:basedOn w:val="Ttulo1"/>
    <w:next w:val="Normal"/>
    <w:rsid w:val="008044B9"/>
    <w:pPr>
      <w:keepLines/>
      <w:suppressAutoHyphens w:val="0"/>
      <w:spacing w:before="240"/>
      <w:textAlignment w:val="auto"/>
    </w:pPr>
    <w:rPr>
      <w:rFonts w:ascii="Calibri Light" w:eastAsia="Times New Roman" w:hAnsi="Calibri Light" w:cs="Times New Roman"/>
      <w:b w:val="0"/>
      <w:color w:val="2E74B5"/>
      <w:kern w:val="0"/>
      <w:sz w:val="32"/>
      <w:szCs w:val="32"/>
      <w:lang w:eastAsia="pt-BR" w:bidi="ar-SA"/>
    </w:rPr>
  </w:style>
  <w:style w:type="paragraph" w:customStyle="1" w:styleId="Nivel2">
    <w:name w:val="Nivel 2"/>
    <w:rsid w:val="008044B9"/>
    <w:pPr>
      <w:autoSpaceDN w:val="0"/>
      <w:spacing w:before="120" w:after="120" w:line="240" w:lineRule="auto"/>
      <w:jc w:val="both"/>
    </w:pPr>
    <w:rPr>
      <w:rFonts w:ascii="Times New Roman" w:eastAsia="Arial Unicode MS" w:hAnsi="Times New Roman" w:cs="Times New Roman"/>
      <w:szCs w:val="20"/>
      <w:lang w:eastAsia="pt-BR"/>
    </w:rPr>
  </w:style>
  <w:style w:type="paragraph" w:styleId="PargrafodaLista">
    <w:name w:val="List Paragraph"/>
    <w:aliases w:val="TÍTULO A1"/>
    <w:basedOn w:val="Normal"/>
    <w:link w:val="PargrafodaListaChar"/>
    <w:uiPriority w:val="1"/>
    <w:qFormat/>
    <w:rsid w:val="008044B9"/>
    <w:pPr>
      <w:ind w:left="720"/>
    </w:pPr>
    <w:rPr>
      <w:rFonts w:cs="Mangal"/>
      <w:szCs w:val="21"/>
    </w:rPr>
  </w:style>
  <w:style w:type="paragraph" w:styleId="Recuodecorpodetexto">
    <w:name w:val="Body Text Indent"/>
    <w:basedOn w:val="Normal"/>
    <w:link w:val="RecuodecorpodetextoChar"/>
    <w:uiPriority w:val="99"/>
    <w:unhideWhenUsed/>
    <w:rsid w:val="008044B9"/>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8044B9"/>
    <w:rPr>
      <w:rFonts w:ascii="Times New Roman" w:eastAsia="Lucida Sans Unicode" w:hAnsi="Times New Roman" w:cs="Mangal"/>
      <w:kern w:val="3"/>
      <w:sz w:val="24"/>
      <w:szCs w:val="21"/>
      <w:lang w:eastAsia="zh-CN" w:bidi="hi-IN"/>
    </w:rPr>
  </w:style>
  <w:style w:type="table" w:styleId="Tabelacomgrade">
    <w:name w:val="Table Grid"/>
    <w:basedOn w:val="Tabelanormal"/>
    <w:rsid w:val="00804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044B9"/>
    <w:rPr>
      <w:rFonts w:ascii="Tahoma" w:hAnsi="Tahoma" w:cs="Mangal"/>
      <w:sz w:val="16"/>
      <w:szCs w:val="14"/>
    </w:rPr>
  </w:style>
  <w:style w:type="character" w:customStyle="1" w:styleId="TextodebaloChar">
    <w:name w:val="Texto de balão Char"/>
    <w:basedOn w:val="Fontepargpadro"/>
    <w:link w:val="Textodebalo"/>
    <w:uiPriority w:val="99"/>
    <w:semiHidden/>
    <w:rsid w:val="008044B9"/>
    <w:rPr>
      <w:rFonts w:ascii="Tahoma" w:eastAsia="Lucida Sans Unicode" w:hAnsi="Tahoma" w:cs="Mangal"/>
      <w:kern w:val="3"/>
      <w:sz w:val="16"/>
      <w:szCs w:val="14"/>
      <w:lang w:eastAsia="zh-CN" w:bidi="hi-IN"/>
    </w:rPr>
  </w:style>
  <w:style w:type="paragraph" w:styleId="Sumrio1">
    <w:name w:val="toc 1"/>
    <w:basedOn w:val="Normal"/>
    <w:next w:val="Normal"/>
    <w:autoRedefine/>
    <w:uiPriority w:val="39"/>
    <w:unhideWhenUsed/>
    <w:rsid w:val="008044B9"/>
    <w:pPr>
      <w:spacing w:after="100"/>
    </w:pPr>
    <w:rPr>
      <w:rFonts w:cs="Mangal"/>
      <w:szCs w:val="21"/>
    </w:rPr>
  </w:style>
  <w:style w:type="character" w:styleId="Hyperlink">
    <w:name w:val="Hyperlink"/>
    <w:basedOn w:val="Fontepargpadro"/>
    <w:uiPriority w:val="99"/>
    <w:rsid w:val="008044B9"/>
    <w:rPr>
      <w:color w:val="0563C1"/>
      <w:u w:val="single"/>
    </w:rPr>
  </w:style>
  <w:style w:type="paragraph" w:styleId="Corpodetexto2">
    <w:name w:val="Body Text 2"/>
    <w:basedOn w:val="Normal"/>
    <w:link w:val="Corpodetexto2Char"/>
    <w:uiPriority w:val="99"/>
    <w:semiHidden/>
    <w:unhideWhenUsed/>
    <w:rsid w:val="008044B9"/>
    <w:pPr>
      <w:spacing w:after="120" w:line="480" w:lineRule="auto"/>
    </w:pPr>
    <w:rPr>
      <w:rFonts w:cs="Mangal"/>
      <w:szCs w:val="21"/>
    </w:rPr>
  </w:style>
  <w:style w:type="character" w:customStyle="1" w:styleId="Corpodetexto2Char">
    <w:name w:val="Corpo de texto 2 Char"/>
    <w:basedOn w:val="Fontepargpadro"/>
    <w:link w:val="Corpodetexto2"/>
    <w:uiPriority w:val="99"/>
    <w:semiHidden/>
    <w:rsid w:val="008044B9"/>
    <w:rPr>
      <w:rFonts w:ascii="Times New Roman" w:eastAsia="Lucida Sans Unicode" w:hAnsi="Times New Roman" w:cs="Mangal"/>
      <w:kern w:val="3"/>
      <w:sz w:val="24"/>
      <w:szCs w:val="21"/>
      <w:lang w:eastAsia="zh-CN" w:bidi="hi-IN"/>
    </w:rPr>
  </w:style>
  <w:style w:type="character" w:styleId="HiperlinkVisitado">
    <w:name w:val="FollowedHyperlink"/>
    <w:basedOn w:val="Fontepargpadro"/>
    <w:uiPriority w:val="99"/>
    <w:semiHidden/>
    <w:unhideWhenUsed/>
    <w:rsid w:val="008044B9"/>
    <w:rPr>
      <w:color w:val="800080"/>
      <w:u w:val="single"/>
    </w:rPr>
  </w:style>
  <w:style w:type="paragraph" w:customStyle="1" w:styleId="font5">
    <w:name w:val="font5"/>
    <w:basedOn w:val="Normal"/>
    <w:rsid w:val="008044B9"/>
    <w:pPr>
      <w:widowControl/>
      <w:suppressAutoHyphens w:val="0"/>
      <w:autoSpaceDN/>
      <w:spacing w:before="100" w:beforeAutospacing="1" w:after="100" w:afterAutospacing="1"/>
      <w:textAlignment w:val="auto"/>
    </w:pPr>
    <w:rPr>
      <w:rFonts w:ascii="Arial" w:eastAsia="Times New Roman" w:hAnsi="Arial" w:cs="Arial"/>
      <w:color w:val="000000"/>
      <w:kern w:val="0"/>
      <w:sz w:val="28"/>
      <w:szCs w:val="28"/>
      <w:lang w:eastAsia="pt-BR" w:bidi="ar-SA"/>
    </w:rPr>
  </w:style>
  <w:style w:type="paragraph" w:customStyle="1" w:styleId="font6">
    <w:name w:val="font6"/>
    <w:basedOn w:val="Normal"/>
    <w:rsid w:val="008044B9"/>
    <w:pPr>
      <w:widowControl/>
      <w:suppressAutoHyphens w:val="0"/>
      <w:autoSpaceDN/>
      <w:spacing w:before="100" w:beforeAutospacing="1" w:after="100" w:afterAutospacing="1"/>
      <w:textAlignment w:val="auto"/>
    </w:pPr>
    <w:rPr>
      <w:rFonts w:ascii="Arial" w:eastAsia="Times New Roman" w:hAnsi="Arial" w:cs="Arial"/>
      <w:b/>
      <w:bCs/>
      <w:color w:val="000000"/>
      <w:kern w:val="0"/>
      <w:sz w:val="28"/>
      <w:szCs w:val="28"/>
      <w:u w:val="single"/>
      <w:lang w:eastAsia="pt-BR" w:bidi="ar-SA"/>
    </w:rPr>
  </w:style>
  <w:style w:type="paragraph" w:customStyle="1" w:styleId="xl63">
    <w:name w:val="xl63"/>
    <w:basedOn w:val="Normal"/>
    <w:rsid w:val="008044B9"/>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bidi="ar-SA"/>
    </w:rPr>
  </w:style>
  <w:style w:type="paragraph" w:customStyle="1" w:styleId="xl64">
    <w:name w:val="xl64"/>
    <w:basedOn w:val="Normal"/>
    <w:rsid w:val="008044B9"/>
    <w:pPr>
      <w:widowControl/>
      <w:pBdr>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bidi="ar-SA"/>
    </w:rPr>
  </w:style>
  <w:style w:type="paragraph" w:customStyle="1" w:styleId="xl65">
    <w:name w:val="xl65"/>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6">
    <w:name w:val="xl66"/>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7">
    <w:name w:val="xl67"/>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8">
    <w:name w:val="xl68"/>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9">
    <w:name w:val="xl69"/>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70">
    <w:name w:val="xl70"/>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28"/>
      <w:szCs w:val="28"/>
      <w:lang w:eastAsia="pt-BR" w:bidi="ar-SA"/>
    </w:rPr>
  </w:style>
  <w:style w:type="paragraph" w:customStyle="1" w:styleId="xl71">
    <w:name w:val="xl71"/>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72">
    <w:name w:val="xl72"/>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73">
    <w:name w:val="xl73"/>
    <w:basedOn w:val="Normal"/>
    <w:rsid w:val="008044B9"/>
    <w:pPr>
      <w:widowControl/>
      <w:suppressAutoHyphens w:val="0"/>
      <w:autoSpaceDN/>
      <w:spacing w:before="100" w:beforeAutospacing="1" w:after="100" w:afterAutospacing="1"/>
      <w:textAlignment w:val="auto"/>
    </w:pPr>
    <w:rPr>
      <w:rFonts w:ascii="Arial" w:eastAsia="Times New Roman" w:hAnsi="Arial" w:cs="Arial"/>
      <w:kern w:val="0"/>
      <w:lang w:eastAsia="pt-BR" w:bidi="ar-SA"/>
    </w:rPr>
  </w:style>
  <w:style w:type="paragraph" w:customStyle="1" w:styleId="xl74">
    <w:name w:val="xl74"/>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75">
    <w:name w:val="xl75"/>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28"/>
      <w:szCs w:val="28"/>
      <w:lang w:eastAsia="pt-BR" w:bidi="ar-SA"/>
    </w:rPr>
  </w:style>
  <w:style w:type="paragraph" w:customStyle="1" w:styleId="xl76">
    <w:name w:val="xl76"/>
    <w:basedOn w:val="Normal"/>
    <w:rsid w:val="008044B9"/>
    <w:pPr>
      <w:widowControl/>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77">
    <w:name w:val="xl77"/>
    <w:basedOn w:val="Normal"/>
    <w:rsid w:val="008044B9"/>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78">
    <w:name w:val="xl78"/>
    <w:basedOn w:val="Normal"/>
    <w:rsid w:val="008044B9"/>
    <w:pPr>
      <w:widowControl/>
      <w:pBdr>
        <w:top w:val="single" w:sz="4"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79">
    <w:name w:val="xl79"/>
    <w:basedOn w:val="Normal"/>
    <w:rsid w:val="008044B9"/>
    <w:pPr>
      <w:widowControl/>
      <w:pBdr>
        <w:top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0">
    <w:name w:val="xl80"/>
    <w:basedOn w:val="Normal"/>
    <w:rsid w:val="008044B9"/>
    <w:pPr>
      <w:widowControl/>
      <w:pBdr>
        <w:top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1">
    <w:name w:val="xl81"/>
    <w:basedOn w:val="Normal"/>
    <w:rsid w:val="008044B9"/>
    <w:pPr>
      <w:widowControl/>
      <w:pBdr>
        <w:top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2">
    <w:name w:val="xl82"/>
    <w:basedOn w:val="Normal"/>
    <w:rsid w:val="008044B9"/>
    <w:pPr>
      <w:widowControl/>
      <w:pBdr>
        <w:top w:val="single" w:sz="8" w:space="0" w:color="auto"/>
        <w:lef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3">
    <w:name w:val="xl83"/>
    <w:basedOn w:val="Normal"/>
    <w:rsid w:val="008044B9"/>
    <w:pPr>
      <w:widowControl/>
      <w:pBdr>
        <w:lef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4">
    <w:name w:val="xl84"/>
    <w:basedOn w:val="Normal"/>
    <w:rsid w:val="008044B9"/>
    <w:pPr>
      <w:widowControl/>
      <w:pBdr>
        <w:left w:val="single" w:sz="8"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5">
    <w:name w:val="xl85"/>
    <w:basedOn w:val="Normal"/>
    <w:rsid w:val="008044B9"/>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6">
    <w:name w:val="xl86"/>
    <w:basedOn w:val="Normal"/>
    <w:rsid w:val="008044B9"/>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7">
    <w:name w:val="xl87"/>
    <w:basedOn w:val="Normal"/>
    <w:rsid w:val="008044B9"/>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8">
    <w:name w:val="xl88"/>
    <w:basedOn w:val="Normal"/>
    <w:rsid w:val="008044B9"/>
    <w:pPr>
      <w:widowControl/>
      <w:pBdr>
        <w:top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9">
    <w:name w:val="xl89"/>
    <w:basedOn w:val="Normal"/>
    <w:rsid w:val="008044B9"/>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90">
    <w:name w:val="xl90"/>
    <w:basedOn w:val="Normal"/>
    <w:rsid w:val="008044B9"/>
    <w:pPr>
      <w:widowControl/>
      <w:pBdr>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styleId="Corpodetexto">
    <w:name w:val="Body Text"/>
    <w:basedOn w:val="Normal"/>
    <w:link w:val="CorpodetextoChar"/>
    <w:uiPriority w:val="99"/>
    <w:unhideWhenUsed/>
    <w:rsid w:val="008044B9"/>
    <w:pPr>
      <w:spacing w:after="120"/>
    </w:pPr>
    <w:rPr>
      <w:rFonts w:cs="Mangal"/>
      <w:szCs w:val="21"/>
    </w:rPr>
  </w:style>
  <w:style w:type="character" w:customStyle="1" w:styleId="CorpodetextoChar">
    <w:name w:val="Corpo de texto Char"/>
    <w:basedOn w:val="Fontepargpadro"/>
    <w:link w:val="Corpodetexto"/>
    <w:uiPriority w:val="99"/>
    <w:rsid w:val="008044B9"/>
    <w:rPr>
      <w:rFonts w:ascii="Times New Roman" w:eastAsia="Lucida Sans Unicode" w:hAnsi="Times New Roman" w:cs="Mangal"/>
      <w:kern w:val="3"/>
      <w:sz w:val="24"/>
      <w:szCs w:val="21"/>
      <w:lang w:eastAsia="zh-CN" w:bidi="hi-IN"/>
    </w:rPr>
  </w:style>
  <w:style w:type="paragraph" w:customStyle="1" w:styleId="PadroNumerado">
    <w:name w:val="Padrão Numerado"/>
    <w:basedOn w:val="Padro"/>
    <w:rsid w:val="008F50B0"/>
    <w:pPr>
      <w:widowControl w:val="0"/>
      <w:tabs>
        <w:tab w:val="clear" w:pos="708"/>
        <w:tab w:val="left" w:pos="2160"/>
      </w:tabs>
      <w:autoSpaceDN/>
      <w:spacing w:line="360" w:lineRule="auto"/>
      <w:ind w:left="720" w:hanging="720"/>
      <w:jc w:val="both"/>
    </w:pPr>
    <w:rPr>
      <w:rFonts w:cs="Times New Roman"/>
      <w:color w:val="00000A"/>
      <w:sz w:val="20"/>
      <w:lang w:val="pt-BR" w:eastAsia="pt-BR"/>
    </w:rPr>
  </w:style>
  <w:style w:type="paragraph" w:customStyle="1" w:styleId="Default">
    <w:name w:val="Default"/>
    <w:rsid w:val="00EF3BEB"/>
    <w:pPr>
      <w:autoSpaceDE w:val="0"/>
      <w:autoSpaceDN w:val="0"/>
      <w:adjustRightInd w:val="0"/>
      <w:spacing w:after="0" w:line="240" w:lineRule="auto"/>
    </w:pPr>
    <w:rPr>
      <w:rFonts w:ascii="Poppins" w:hAnsi="Poppins" w:cs="Poppins"/>
      <w:color w:val="000000"/>
      <w:sz w:val="24"/>
      <w:szCs w:val="24"/>
    </w:rPr>
  </w:style>
  <w:style w:type="character" w:customStyle="1" w:styleId="PargrafodaListaChar">
    <w:name w:val="Parágrafo da Lista Char"/>
    <w:aliases w:val="TÍTULO A1 Char"/>
    <w:link w:val="PargrafodaLista"/>
    <w:uiPriority w:val="1"/>
    <w:qFormat/>
    <w:locked/>
    <w:rsid w:val="00A9205B"/>
    <w:rPr>
      <w:rFonts w:ascii="Times New Roman" w:eastAsia="Lucida Sans Unicode" w:hAnsi="Times New Roman" w:cs="Mangal"/>
      <w:kern w:val="3"/>
      <w:sz w:val="24"/>
      <w:szCs w:val="21"/>
      <w:lang w:eastAsia="zh-CN" w:bidi="hi-IN"/>
    </w:rPr>
  </w:style>
  <w:style w:type="numbering" w:customStyle="1" w:styleId="WWOutlineListStyle7">
    <w:name w:val="WW_OutlineListStyle_7"/>
    <w:basedOn w:val="Semlista"/>
    <w:rsid w:val="00353004"/>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783936">
      <w:bodyDiv w:val="1"/>
      <w:marLeft w:val="0"/>
      <w:marRight w:val="0"/>
      <w:marTop w:val="0"/>
      <w:marBottom w:val="0"/>
      <w:divBdr>
        <w:top w:val="none" w:sz="0" w:space="0" w:color="auto"/>
        <w:left w:val="none" w:sz="0" w:space="0" w:color="auto"/>
        <w:bottom w:val="none" w:sz="0" w:space="0" w:color="auto"/>
        <w:right w:val="none" w:sz="0" w:space="0" w:color="auto"/>
      </w:divBdr>
    </w:div>
    <w:div w:id="681393426">
      <w:bodyDiv w:val="1"/>
      <w:marLeft w:val="0"/>
      <w:marRight w:val="0"/>
      <w:marTop w:val="0"/>
      <w:marBottom w:val="0"/>
      <w:divBdr>
        <w:top w:val="none" w:sz="0" w:space="0" w:color="auto"/>
        <w:left w:val="none" w:sz="0" w:space="0" w:color="auto"/>
        <w:bottom w:val="none" w:sz="0" w:space="0" w:color="auto"/>
        <w:right w:val="none" w:sz="0" w:space="0" w:color="auto"/>
      </w:divBdr>
    </w:div>
    <w:div w:id="1588028603">
      <w:bodyDiv w:val="1"/>
      <w:marLeft w:val="0"/>
      <w:marRight w:val="0"/>
      <w:marTop w:val="0"/>
      <w:marBottom w:val="0"/>
      <w:divBdr>
        <w:top w:val="none" w:sz="0" w:space="0" w:color="auto"/>
        <w:left w:val="none" w:sz="0" w:space="0" w:color="auto"/>
        <w:bottom w:val="none" w:sz="0" w:space="0" w:color="auto"/>
        <w:right w:val="none" w:sz="0" w:space="0" w:color="auto"/>
      </w:divBdr>
    </w:div>
    <w:div w:id="1661813229">
      <w:bodyDiv w:val="1"/>
      <w:marLeft w:val="0"/>
      <w:marRight w:val="0"/>
      <w:marTop w:val="0"/>
      <w:marBottom w:val="0"/>
      <w:divBdr>
        <w:top w:val="none" w:sz="0" w:space="0" w:color="auto"/>
        <w:left w:val="none" w:sz="0" w:space="0" w:color="auto"/>
        <w:bottom w:val="none" w:sz="0" w:space="0" w:color="auto"/>
        <w:right w:val="none" w:sz="0" w:space="0" w:color="auto"/>
      </w:divBdr>
    </w:div>
    <w:div w:id="1806502068">
      <w:bodyDiv w:val="1"/>
      <w:marLeft w:val="0"/>
      <w:marRight w:val="0"/>
      <w:marTop w:val="0"/>
      <w:marBottom w:val="0"/>
      <w:divBdr>
        <w:top w:val="none" w:sz="0" w:space="0" w:color="auto"/>
        <w:left w:val="none" w:sz="0" w:space="0" w:color="auto"/>
        <w:bottom w:val="none" w:sz="0" w:space="0" w:color="auto"/>
        <w:right w:val="none" w:sz="0" w:space="0" w:color="auto"/>
      </w:divBdr>
    </w:div>
    <w:div w:id="1876697134">
      <w:bodyDiv w:val="1"/>
      <w:marLeft w:val="0"/>
      <w:marRight w:val="0"/>
      <w:marTop w:val="0"/>
      <w:marBottom w:val="0"/>
      <w:divBdr>
        <w:top w:val="none" w:sz="0" w:space="0" w:color="auto"/>
        <w:left w:val="none" w:sz="0" w:space="0" w:color="auto"/>
        <w:bottom w:val="none" w:sz="0" w:space="0" w:color="auto"/>
        <w:right w:val="none" w:sz="0" w:space="0" w:color="auto"/>
      </w:divBdr>
    </w:div>
    <w:div w:id="191007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A1DDE-0A00-4B35-A9F8-2DB91480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11</Pages>
  <Words>3454</Words>
  <Characters>18654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Paula Marinho da Silva</cp:lastModifiedBy>
  <cp:revision>25</cp:revision>
  <cp:lastPrinted>2024-07-31T13:15:00Z</cp:lastPrinted>
  <dcterms:created xsi:type="dcterms:W3CDTF">2024-07-30T13:47:00Z</dcterms:created>
  <dcterms:modified xsi:type="dcterms:W3CDTF">2024-08-22T16:09:00Z</dcterms:modified>
</cp:coreProperties>
</file>