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5B26C6" w:rsidRDefault="001B7889" w:rsidP="00A56342">
      <w:pPr>
        <w:pStyle w:val="Nivel2"/>
        <w:numPr>
          <w:ilvl w:val="0"/>
          <w:numId w:val="0"/>
        </w:numPr>
        <w:spacing w:line="360" w:lineRule="auto"/>
        <w:ind w:left="1134" w:firstLine="282"/>
        <w:rPr>
          <w:rFonts w:ascii="Arial" w:hAnsi="Arial" w:cs="Arial"/>
          <w:b/>
          <w:bCs/>
          <w:sz w:val="24"/>
          <w:szCs w:val="24"/>
        </w:rPr>
      </w:pPr>
      <w:r w:rsidRPr="005B26C6">
        <w:rPr>
          <w:rFonts w:ascii="Arial" w:hAnsi="Arial" w:cs="Arial"/>
          <w:b/>
          <w:bCs/>
          <w:sz w:val="24"/>
          <w:szCs w:val="24"/>
        </w:rPr>
        <w:t xml:space="preserve">DA SÍNTESE DO </w:t>
      </w:r>
      <w:r w:rsidR="00C56258" w:rsidRPr="005B26C6">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5B26C6"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5B26C6"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5B26C6">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5B26C6"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5B26C6">
              <w:rPr>
                <w:rFonts w:ascii="Arial" w:hAnsi="Arial" w:cs="Arial"/>
                <w:b/>
                <w:sz w:val="24"/>
                <w:szCs w:val="24"/>
              </w:rPr>
              <w:t>OBJETO</w:t>
            </w:r>
          </w:p>
          <w:p w14:paraId="2659BF63" w14:textId="4E332027" w:rsidR="001B7889" w:rsidRPr="005B26C6"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5B26C6">
              <w:rPr>
                <w:rFonts w:ascii="Arial" w:eastAsia="Arial Unicode MS" w:hAnsi="Arial" w:cs="Arial"/>
                <w:sz w:val="24"/>
                <w:szCs w:val="24"/>
              </w:rPr>
              <w:t xml:space="preserve">Contratação </w:t>
            </w:r>
            <w:r w:rsidR="00621F2E" w:rsidRPr="005B26C6">
              <w:rPr>
                <w:rFonts w:ascii="Arial" w:eastAsia="Arial Unicode MS" w:hAnsi="Arial" w:cs="Arial"/>
                <w:sz w:val="24"/>
                <w:szCs w:val="24"/>
              </w:rPr>
              <w:t>d</w:t>
            </w:r>
            <w:r w:rsidR="00036A1D" w:rsidRPr="005B26C6">
              <w:rPr>
                <w:rFonts w:ascii="Arial" w:eastAsia="Arial Unicode MS" w:hAnsi="Arial" w:cs="Arial"/>
                <w:sz w:val="24"/>
                <w:szCs w:val="24"/>
              </w:rPr>
              <w:t>o</w:t>
            </w:r>
            <w:r w:rsidR="00621F2E" w:rsidRPr="005B26C6">
              <w:rPr>
                <w:rFonts w:ascii="Arial" w:eastAsia="Arial Unicode MS" w:hAnsi="Arial" w:cs="Arial"/>
                <w:sz w:val="24"/>
                <w:szCs w:val="24"/>
              </w:rPr>
              <w:t xml:space="preserve"> Cantor “</w:t>
            </w:r>
            <w:r w:rsidR="00036A1D" w:rsidRPr="005B26C6">
              <w:rPr>
                <w:rFonts w:ascii="Arial" w:eastAsia="Arial Unicode MS" w:hAnsi="Arial" w:cs="Arial"/>
                <w:sz w:val="24"/>
                <w:szCs w:val="24"/>
              </w:rPr>
              <w:t>BABBY</w:t>
            </w:r>
            <w:r w:rsidR="005531BD" w:rsidRPr="005B26C6">
              <w:rPr>
                <w:rFonts w:ascii="Arial" w:eastAsia="Arial Unicode MS" w:hAnsi="Arial" w:cs="Arial"/>
                <w:sz w:val="24"/>
                <w:szCs w:val="24"/>
              </w:rPr>
              <w:t>”</w:t>
            </w:r>
            <w:r w:rsidR="00D72780" w:rsidRPr="005B26C6">
              <w:rPr>
                <w:rFonts w:ascii="Arial" w:eastAsia="Arial Unicode MS" w:hAnsi="Arial" w:cs="Arial"/>
                <w:sz w:val="24"/>
                <w:szCs w:val="24"/>
              </w:rPr>
              <w:t xml:space="preserve"> na prestação de serviço de show artístico.</w:t>
            </w:r>
          </w:p>
        </w:tc>
      </w:tr>
      <w:tr w:rsidR="001B7889" w:rsidRPr="005B26C6"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5B26C6"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5B26C6">
              <w:rPr>
                <w:rFonts w:ascii="Arial" w:hAnsi="Arial" w:cs="Arial"/>
                <w:b/>
                <w:sz w:val="24"/>
                <w:szCs w:val="24"/>
              </w:rPr>
              <w:t xml:space="preserve">                                                                                               </w:t>
            </w:r>
            <w:r w:rsidR="001B7889" w:rsidRPr="005B26C6">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5B26C6"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5B26C6">
              <w:rPr>
                <w:rFonts w:ascii="Arial" w:hAnsi="Arial" w:cs="Arial"/>
                <w:b/>
                <w:sz w:val="24"/>
                <w:szCs w:val="24"/>
              </w:rPr>
              <w:t>VIGÊNCIA</w:t>
            </w:r>
          </w:p>
          <w:p w14:paraId="33C718E8" w14:textId="77777777" w:rsidR="001B7889" w:rsidRPr="005B26C6"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5B26C6">
              <w:rPr>
                <w:rFonts w:ascii="Arial" w:eastAsia="Arial Unicode MS" w:hAnsi="Arial" w:cs="Arial"/>
                <w:sz w:val="24"/>
                <w:szCs w:val="24"/>
              </w:rPr>
              <w:t xml:space="preserve">O prazo de vigência do </w:t>
            </w:r>
            <w:r w:rsidRPr="005B26C6">
              <w:rPr>
                <w:rFonts w:ascii="Arial" w:eastAsia="Arial Unicode MS" w:hAnsi="Arial" w:cs="Arial"/>
                <w:b/>
                <w:sz w:val="24"/>
                <w:szCs w:val="24"/>
              </w:rPr>
              <w:t>CONTRATO</w:t>
            </w:r>
            <w:r w:rsidRPr="005B26C6">
              <w:rPr>
                <w:rFonts w:ascii="Arial" w:eastAsia="Arial Unicode MS" w:hAnsi="Arial" w:cs="Arial"/>
                <w:sz w:val="24"/>
                <w:szCs w:val="24"/>
              </w:rPr>
              <w:t xml:space="preserve"> </w:t>
            </w:r>
            <w:r w:rsidR="003D5F69" w:rsidRPr="005B26C6">
              <w:rPr>
                <w:rFonts w:ascii="Arial" w:eastAsia="Arial Unicode MS" w:hAnsi="Arial" w:cs="Arial"/>
                <w:sz w:val="24"/>
                <w:szCs w:val="24"/>
              </w:rPr>
              <w:t xml:space="preserve">90 dias </w:t>
            </w:r>
            <w:r w:rsidRPr="005B26C6">
              <w:rPr>
                <w:rFonts w:ascii="Arial" w:eastAsia="Arial Unicode MS" w:hAnsi="Arial" w:cs="Arial"/>
                <w:sz w:val="24"/>
                <w:szCs w:val="24"/>
              </w:rPr>
              <w:t xml:space="preserve">contados a partir da assinatura do </w:t>
            </w:r>
            <w:r w:rsidRPr="005B26C6">
              <w:rPr>
                <w:rFonts w:ascii="Arial" w:eastAsia="Arial Unicode MS" w:hAnsi="Arial" w:cs="Arial"/>
                <w:b/>
                <w:sz w:val="24"/>
                <w:szCs w:val="24"/>
              </w:rPr>
              <w:t>CONTRATO</w:t>
            </w:r>
            <w:r w:rsidRPr="005B26C6">
              <w:rPr>
                <w:rFonts w:ascii="Arial" w:eastAsia="Arial Unicode MS" w:hAnsi="Arial" w:cs="Arial"/>
                <w:sz w:val="24"/>
                <w:szCs w:val="24"/>
              </w:rPr>
              <w:t xml:space="preserve">. </w:t>
            </w:r>
          </w:p>
        </w:tc>
      </w:tr>
      <w:tr w:rsidR="001B7889" w:rsidRPr="005B26C6"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5B26C6"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5B26C6">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5B26C6"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5B26C6">
              <w:rPr>
                <w:rFonts w:ascii="Arial" w:hAnsi="Arial" w:cs="Arial"/>
                <w:b/>
                <w:sz w:val="24"/>
                <w:szCs w:val="24"/>
              </w:rPr>
              <w:t>VALOR ESTIMADO DA CONTRATAÇÃO:</w:t>
            </w:r>
          </w:p>
          <w:p w14:paraId="65DCF5DA" w14:textId="6997B047" w:rsidR="001B7889" w:rsidRPr="005B26C6"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5B26C6">
              <w:rPr>
                <w:rFonts w:ascii="Arial" w:eastAsia="Arial Unicode MS" w:hAnsi="Arial" w:cs="Arial"/>
                <w:b/>
                <w:sz w:val="24"/>
                <w:szCs w:val="24"/>
              </w:rPr>
              <w:t>R$</w:t>
            </w:r>
            <w:r w:rsidR="0069179B" w:rsidRPr="005B26C6">
              <w:rPr>
                <w:rFonts w:ascii="Arial" w:eastAsia="Arial Unicode MS" w:hAnsi="Arial" w:cs="Arial"/>
                <w:b/>
                <w:sz w:val="24"/>
                <w:szCs w:val="24"/>
              </w:rPr>
              <w:t xml:space="preserve"> </w:t>
            </w:r>
            <w:r w:rsidR="00036A1D" w:rsidRPr="005B26C6">
              <w:rPr>
                <w:rFonts w:ascii="Arial" w:eastAsia="Arial Unicode MS" w:hAnsi="Arial" w:cs="Arial"/>
                <w:b/>
                <w:sz w:val="24"/>
                <w:szCs w:val="24"/>
              </w:rPr>
              <w:t>10</w:t>
            </w:r>
            <w:r w:rsidR="007977CF" w:rsidRPr="005B26C6">
              <w:rPr>
                <w:rFonts w:ascii="Arial" w:eastAsia="Arial Unicode MS" w:hAnsi="Arial" w:cs="Arial"/>
                <w:b/>
                <w:sz w:val="24"/>
                <w:szCs w:val="24"/>
              </w:rPr>
              <w:t>.000,00</w:t>
            </w:r>
          </w:p>
        </w:tc>
      </w:tr>
      <w:tr w:rsidR="001B7889" w:rsidRPr="005B26C6"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5B26C6"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5B26C6">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5B26C6"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5B26C6">
              <w:rPr>
                <w:rFonts w:ascii="Arial" w:hAnsi="Arial" w:cs="Arial"/>
                <w:b/>
                <w:sz w:val="24"/>
                <w:szCs w:val="24"/>
              </w:rPr>
              <w:t>LOCAL DE EXECUÇÃO</w:t>
            </w:r>
          </w:p>
          <w:p w14:paraId="64D073B1" w14:textId="3AAFE794" w:rsidR="001B7889" w:rsidRPr="005B26C6" w:rsidRDefault="00AB4259" w:rsidP="00F66637">
            <w:pPr>
              <w:pStyle w:val="Nivel2"/>
              <w:numPr>
                <w:ilvl w:val="0"/>
                <w:numId w:val="0"/>
              </w:numPr>
              <w:tabs>
                <w:tab w:val="left" w:pos="1134"/>
              </w:tabs>
              <w:spacing w:before="0" w:after="0" w:line="360" w:lineRule="auto"/>
              <w:ind w:left="-6"/>
              <w:rPr>
                <w:rFonts w:ascii="Arial" w:hAnsi="Arial" w:cs="Arial"/>
                <w:sz w:val="20"/>
              </w:rPr>
            </w:pPr>
            <w:r w:rsidRPr="005B26C6">
              <w:rPr>
                <w:rFonts w:ascii="Arial" w:hAnsi="Arial" w:cs="Arial"/>
                <w:b/>
                <w:sz w:val="20"/>
                <w:u w:val="single"/>
              </w:rPr>
              <w:t>A execução das atividades será</w:t>
            </w:r>
            <w:r w:rsidR="003F1824" w:rsidRPr="005B26C6">
              <w:rPr>
                <w:rFonts w:ascii="Arial" w:hAnsi="Arial" w:cs="Arial"/>
                <w:b/>
                <w:sz w:val="20"/>
                <w:u w:val="single"/>
              </w:rPr>
              <w:t xml:space="preserve"> </w:t>
            </w:r>
            <w:r w:rsidRPr="005B26C6">
              <w:rPr>
                <w:rFonts w:ascii="Arial" w:hAnsi="Arial" w:cs="Arial"/>
                <w:b/>
                <w:sz w:val="20"/>
                <w:u w:val="single"/>
              </w:rPr>
              <w:t>executada</w:t>
            </w:r>
            <w:r w:rsidR="003F1824" w:rsidRPr="005B26C6">
              <w:rPr>
                <w:rFonts w:ascii="Arial" w:hAnsi="Arial" w:cs="Arial"/>
                <w:b/>
                <w:sz w:val="20"/>
                <w:u w:val="single"/>
              </w:rPr>
              <w:t xml:space="preserve"> no Município de Maricá – RJ</w:t>
            </w:r>
            <w:r w:rsidR="003F1824" w:rsidRPr="005B26C6">
              <w:rPr>
                <w:rFonts w:ascii="Arial" w:hAnsi="Arial" w:cs="Arial"/>
                <w:sz w:val="20"/>
              </w:rPr>
              <w:t xml:space="preserve">, estando a relação de endereços indicados no item </w:t>
            </w:r>
            <w:r w:rsidR="00B818C6" w:rsidRPr="005B26C6">
              <w:rPr>
                <w:rFonts w:ascii="Arial" w:hAnsi="Arial" w:cs="Arial"/>
                <w:sz w:val="20"/>
              </w:rPr>
              <w:t>2</w:t>
            </w:r>
            <w:r w:rsidR="003F1824" w:rsidRPr="005B26C6">
              <w:rPr>
                <w:rFonts w:ascii="Arial" w:hAnsi="Arial" w:cs="Arial"/>
                <w:sz w:val="20"/>
              </w:rPr>
              <w:t xml:space="preserve"> do </w:t>
            </w:r>
            <w:r w:rsidR="005531BD" w:rsidRPr="005B26C6">
              <w:rPr>
                <w:rFonts w:ascii="Arial" w:hAnsi="Arial" w:cs="Arial"/>
                <w:sz w:val="20"/>
              </w:rPr>
              <w:t>Termo de</w:t>
            </w:r>
            <w:r w:rsidR="00CA5F19" w:rsidRPr="005B26C6">
              <w:rPr>
                <w:rFonts w:ascii="Arial" w:hAnsi="Arial" w:cs="Arial"/>
                <w:sz w:val="20"/>
              </w:rPr>
              <w:t xml:space="preserve"> </w:t>
            </w:r>
            <w:r w:rsidR="0045590F" w:rsidRPr="005B26C6">
              <w:rPr>
                <w:rFonts w:ascii="Arial" w:hAnsi="Arial" w:cs="Arial"/>
                <w:sz w:val="20"/>
              </w:rPr>
              <w:t>Ref</w:t>
            </w:r>
            <w:r w:rsidR="00C66FDD" w:rsidRPr="005B26C6">
              <w:rPr>
                <w:rFonts w:ascii="Arial" w:hAnsi="Arial" w:cs="Arial"/>
                <w:sz w:val="20"/>
              </w:rPr>
              <w:t>erência</w:t>
            </w:r>
            <w:r w:rsidR="003F1824" w:rsidRPr="005B26C6">
              <w:rPr>
                <w:rFonts w:ascii="Arial" w:hAnsi="Arial" w:cs="Arial"/>
                <w:sz w:val="20"/>
              </w:rPr>
              <w:t xml:space="preserve"> e seus anexos</w:t>
            </w:r>
          </w:p>
        </w:tc>
      </w:tr>
      <w:tr w:rsidR="001B7889" w:rsidRPr="005B26C6"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5B26C6"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5B26C6">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5B26C6"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5B26C6">
              <w:rPr>
                <w:rFonts w:ascii="Arial" w:hAnsi="Arial" w:cs="Arial"/>
                <w:b/>
                <w:sz w:val="24"/>
                <w:szCs w:val="24"/>
              </w:rPr>
              <w:t>UNIDADE RESPONSÁVEL PELO PROJETO</w:t>
            </w:r>
          </w:p>
          <w:p w14:paraId="36A4D814" w14:textId="7143BD52" w:rsidR="001B7889" w:rsidRPr="005B26C6" w:rsidRDefault="006E73BC" w:rsidP="00A56342">
            <w:pPr>
              <w:spacing w:after="0" w:line="360" w:lineRule="auto"/>
              <w:jc w:val="both"/>
              <w:rPr>
                <w:rFonts w:ascii="Arial" w:hAnsi="Arial" w:cs="Arial"/>
              </w:rPr>
            </w:pPr>
            <w:r w:rsidRPr="005B26C6">
              <w:rPr>
                <w:rFonts w:ascii="Arial" w:hAnsi="Arial" w:cs="Arial"/>
              </w:rPr>
              <w:t xml:space="preserve">Secretaria de </w:t>
            </w:r>
            <w:r w:rsidR="007977CF" w:rsidRPr="005B26C6">
              <w:rPr>
                <w:rFonts w:ascii="Arial" w:hAnsi="Arial" w:cs="Arial"/>
              </w:rPr>
              <w:t>P</w:t>
            </w:r>
            <w:r w:rsidR="00AB4259" w:rsidRPr="005B26C6">
              <w:rPr>
                <w:rFonts w:ascii="Arial" w:hAnsi="Arial" w:cs="Arial"/>
              </w:rPr>
              <w:t>esca</w:t>
            </w:r>
          </w:p>
          <w:p w14:paraId="6D024E68" w14:textId="77777777" w:rsidR="00811A56" w:rsidRPr="005B26C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5B26C6">
              <w:rPr>
                <w:rFonts w:ascii="Arial" w:hAnsi="Arial" w:cs="Arial"/>
                <w:b/>
                <w:sz w:val="24"/>
                <w:szCs w:val="24"/>
              </w:rPr>
              <w:t>UNIDADE FISCALIZADORA</w:t>
            </w:r>
          </w:p>
          <w:p w14:paraId="0C86CF24" w14:textId="77777777" w:rsidR="00B818C6" w:rsidRPr="005B26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535698BE" w:rsidR="00C66FDD" w:rsidRPr="005B26C6" w:rsidRDefault="00C66FDD" w:rsidP="00AB4259">
            <w:pPr>
              <w:spacing w:line="360" w:lineRule="auto"/>
              <w:ind w:left="-113"/>
              <w:jc w:val="both"/>
              <w:rPr>
                <w:rFonts w:ascii="Arial" w:hAnsi="Arial" w:cs="Arial"/>
                <w:b/>
                <w:bCs/>
                <w:lang w:eastAsia="en-US"/>
              </w:rPr>
            </w:pPr>
            <w:bookmarkStart w:id="0" w:name="_Hlk202192607"/>
            <w:r w:rsidRPr="005B26C6">
              <w:rPr>
                <w:rFonts w:ascii="Arial" w:hAnsi="Arial" w:cs="Arial"/>
                <w:b/>
                <w:bCs/>
                <w:lang w:eastAsia="en-US"/>
              </w:rPr>
              <w:t xml:space="preserve">GESTOR DO CONTRATO – </w:t>
            </w:r>
            <w:r w:rsidR="00AB4259" w:rsidRPr="005B26C6">
              <w:rPr>
                <w:rFonts w:ascii="Arial" w:hAnsi="Arial" w:cs="Arial"/>
                <w:b/>
                <w:bCs/>
                <w:lang w:eastAsia="en-US"/>
              </w:rPr>
              <w:t>Gisele dos Santos Carvalho</w:t>
            </w:r>
            <w:r w:rsidRPr="005B26C6">
              <w:rPr>
                <w:rFonts w:ascii="Arial" w:hAnsi="Arial" w:cs="Arial"/>
                <w:b/>
                <w:bCs/>
                <w:lang w:eastAsia="en-US"/>
              </w:rPr>
              <w:t xml:space="preserve"> – MATRÍCULA 11</w:t>
            </w:r>
            <w:r w:rsidR="00AB4259" w:rsidRPr="005B26C6">
              <w:rPr>
                <w:rFonts w:ascii="Arial" w:hAnsi="Arial" w:cs="Arial"/>
                <w:b/>
                <w:bCs/>
                <w:lang w:eastAsia="en-US"/>
              </w:rPr>
              <w:t>3</w:t>
            </w:r>
            <w:r w:rsidRPr="005B26C6">
              <w:rPr>
                <w:rFonts w:ascii="Arial" w:hAnsi="Arial" w:cs="Arial"/>
                <w:b/>
                <w:bCs/>
                <w:lang w:eastAsia="en-US"/>
              </w:rPr>
              <w:t>.</w:t>
            </w:r>
            <w:r w:rsidR="00AB4259" w:rsidRPr="005B26C6">
              <w:rPr>
                <w:rFonts w:ascii="Arial" w:hAnsi="Arial" w:cs="Arial"/>
                <w:b/>
                <w:bCs/>
                <w:lang w:eastAsia="en-US"/>
              </w:rPr>
              <w:t>863</w:t>
            </w:r>
            <w:r w:rsidRPr="005B26C6">
              <w:rPr>
                <w:rFonts w:ascii="Arial" w:hAnsi="Arial" w:cs="Arial"/>
                <w:b/>
                <w:bCs/>
                <w:lang w:eastAsia="en-US"/>
              </w:rPr>
              <w:t xml:space="preserve"> CPF:1</w:t>
            </w:r>
            <w:r w:rsidR="00036A1D" w:rsidRPr="005B26C6">
              <w:rPr>
                <w:rFonts w:ascii="Arial" w:hAnsi="Arial" w:cs="Arial"/>
                <w:b/>
                <w:bCs/>
                <w:lang w:eastAsia="en-US"/>
              </w:rPr>
              <w:t>28</w:t>
            </w:r>
            <w:r w:rsidRPr="005B26C6">
              <w:rPr>
                <w:rFonts w:ascii="Arial" w:hAnsi="Arial" w:cs="Arial"/>
                <w:b/>
                <w:bCs/>
                <w:lang w:eastAsia="en-US"/>
              </w:rPr>
              <w:t>.</w:t>
            </w:r>
            <w:r w:rsidR="00036A1D" w:rsidRPr="005B26C6">
              <w:rPr>
                <w:rFonts w:ascii="Arial" w:hAnsi="Arial" w:cs="Arial"/>
                <w:b/>
                <w:bCs/>
                <w:lang w:eastAsia="en-US"/>
              </w:rPr>
              <w:t>044</w:t>
            </w:r>
            <w:r w:rsidRPr="005B26C6">
              <w:rPr>
                <w:rFonts w:ascii="Arial" w:hAnsi="Arial" w:cs="Arial"/>
                <w:b/>
                <w:bCs/>
                <w:lang w:eastAsia="en-US"/>
              </w:rPr>
              <w:t>.</w:t>
            </w:r>
            <w:r w:rsidR="00036A1D" w:rsidRPr="005B26C6">
              <w:rPr>
                <w:rFonts w:ascii="Arial" w:hAnsi="Arial" w:cs="Arial"/>
                <w:b/>
                <w:bCs/>
                <w:lang w:eastAsia="en-US"/>
              </w:rPr>
              <w:t>117</w:t>
            </w:r>
            <w:r w:rsidRPr="005B26C6">
              <w:rPr>
                <w:rFonts w:ascii="Arial" w:hAnsi="Arial" w:cs="Arial"/>
                <w:b/>
                <w:bCs/>
                <w:lang w:eastAsia="en-US"/>
              </w:rPr>
              <w:t>-</w:t>
            </w:r>
            <w:r w:rsidR="00036A1D" w:rsidRPr="005B26C6">
              <w:rPr>
                <w:rFonts w:ascii="Arial" w:hAnsi="Arial" w:cs="Arial"/>
                <w:b/>
                <w:bCs/>
                <w:lang w:eastAsia="en-US"/>
              </w:rPr>
              <w:t>88</w:t>
            </w:r>
            <w:r w:rsidRPr="005B26C6">
              <w:rPr>
                <w:rFonts w:ascii="Arial" w:hAnsi="Arial" w:cs="Arial"/>
                <w:b/>
                <w:bCs/>
                <w:lang w:eastAsia="en-US"/>
              </w:rPr>
              <w:t>;</w:t>
            </w:r>
          </w:p>
          <w:p w14:paraId="6D216191" w14:textId="699857B4" w:rsidR="00C66FDD" w:rsidRPr="005B26C6" w:rsidRDefault="00C66FDD" w:rsidP="00AB4259">
            <w:pPr>
              <w:spacing w:line="360" w:lineRule="auto"/>
              <w:ind w:left="-113"/>
              <w:jc w:val="both"/>
              <w:rPr>
                <w:rFonts w:ascii="Arial" w:hAnsi="Arial" w:cs="Arial"/>
                <w:b/>
                <w:bCs/>
                <w:lang w:eastAsia="en-US"/>
              </w:rPr>
            </w:pPr>
            <w:r w:rsidRPr="005B26C6">
              <w:rPr>
                <w:rFonts w:ascii="Arial" w:hAnsi="Arial" w:cs="Arial"/>
                <w:b/>
                <w:bCs/>
                <w:lang w:eastAsia="en-US"/>
              </w:rPr>
              <w:t xml:space="preserve">FISCAL ADMINISTRATIVO – </w:t>
            </w:r>
            <w:r w:rsidR="00AB4259" w:rsidRPr="005B26C6">
              <w:rPr>
                <w:rFonts w:ascii="Arial" w:hAnsi="Arial" w:cs="Arial"/>
                <w:b/>
                <w:bCs/>
                <w:lang w:eastAsia="en-US"/>
              </w:rPr>
              <w:t>Ana Lucia Lemos de Souza</w:t>
            </w:r>
            <w:r w:rsidRPr="005B26C6">
              <w:rPr>
                <w:rFonts w:ascii="Arial" w:hAnsi="Arial" w:cs="Arial"/>
                <w:b/>
                <w:bCs/>
                <w:lang w:eastAsia="en-US"/>
              </w:rPr>
              <w:t xml:space="preserve"> – MATRÍCULA: 11</w:t>
            </w:r>
            <w:r w:rsidR="00783A4A" w:rsidRPr="005B26C6">
              <w:rPr>
                <w:rFonts w:ascii="Arial" w:hAnsi="Arial" w:cs="Arial"/>
                <w:b/>
                <w:bCs/>
                <w:lang w:eastAsia="en-US"/>
              </w:rPr>
              <w:t>3</w:t>
            </w:r>
            <w:r w:rsidRPr="005B26C6">
              <w:rPr>
                <w:rFonts w:ascii="Arial" w:hAnsi="Arial" w:cs="Arial"/>
                <w:b/>
                <w:bCs/>
                <w:lang w:eastAsia="en-US"/>
              </w:rPr>
              <w:t>.</w:t>
            </w:r>
            <w:r w:rsidR="00783A4A" w:rsidRPr="005B26C6">
              <w:rPr>
                <w:rFonts w:ascii="Arial" w:hAnsi="Arial" w:cs="Arial"/>
                <w:b/>
                <w:bCs/>
                <w:lang w:eastAsia="en-US"/>
              </w:rPr>
              <w:t>869</w:t>
            </w:r>
            <w:r w:rsidRPr="005B26C6">
              <w:rPr>
                <w:rFonts w:ascii="Arial" w:hAnsi="Arial" w:cs="Arial"/>
                <w:b/>
                <w:bCs/>
                <w:lang w:eastAsia="en-US"/>
              </w:rPr>
              <w:t xml:space="preserve">, CPF: </w:t>
            </w:r>
            <w:r w:rsidR="00783A4A" w:rsidRPr="005B26C6">
              <w:rPr>
                <w:rFonts w:ascii="Arial" w:hAnsi="Arial" w:cs="Arial"/>
                <w:b/>
                <w:bCs/>
                <w:lang w:eastAsia="en-US"/>
              </w:rPr>
              <w:t>094</w:t>
            </w:r>
            <w:r w:rsidRPr="005B26C6">
              <w:rPr>
                <w:rFonts w:ascii="Arial" w:hAnsi="Arial" w:cs="Arial"/>
                <w:b/>
                <w:bCs/>
                <w:lang w:eastAsia="en-US"/>
              </w:rPr>
              <w:t>.</w:t>
            </w:r>
            <w:r w:rsidR="00783A4A" w:rsidRPr="005B26C6">
              <w:rPr>
                <w:rFonts w:ascii="Arial" w:hAnsi="Arial" w:cs="Arial"/>
                <w:b/>
                <w:bCs/>
                <w:lang w:eastAsia="en-US"/>
              </w:rPr>
              <w:t>714</w:t>
            </w:r>
            <w:r w:rsidRPr="005B26C6">
              <w:rPr>
                <w:rFonts w:ascii="Arial" w:hAnsi="Arial" w:cs="Arial"/>
                <w:b/>
                <w:bCs/>
                <w:lang w:eastAsia="en-US"/>
              </w:rPr>
              <w:t>.</w:t>
            </w:r>
            <w:r w:rsidR="00783A4A" w:rsidRPr="005B26C6">
              <w:rPr>
                <w:rFonts w:ascii="Arial" w:hAnsi="Arial" w:cs="Arial"/>
                <w:b/>
                <w:bCs/>
                <w:lang w:eastAsia="en-US"/>
              </w:rPr>
              <w:t>537</w:t>
            </w:r>
            <w:r w:rsidRPr="005B26C6">
              <w:rPr>
                <w:rFonts w:ascii="Arial" w:hAnsi="Arial" w:cs="Arial"/>
                <w:b/>
                <w:bCs/>
                <w:lang w:eastAsia="en-US"/>
              </w:rPr>
              <w:t>-</w:t>
            </w:r>
            <w:r w:rsidR="00783A4A" w:rsidRPr="005B26C6">
              <w:rPr>
                <w:rFonts w:ascii="Arial" w:hAnsi="Arial" w:cs="Arial"/>
                <w:b/>
                <w:bCs/>
                <w:lang w:eastAsia="en-US"/>
              </w:rPr>
              <w:t>04</w:t>
            </w:r>
            <w:r w:rsidRPr="005B26C6">
              <w:rPr>
                <w:rFonts w:ascii="Arial" w:hAnsi="Arial" w:cs="Arial"/>
                <w:b/>
                <w:bCs/>
                <w:lang w:eastAsia="en-US"/>
              </w:rPr>
              <w:t>;</w:t>
            </w:r>
          </w:p>
          <w:p w14:paraId="34A8ED3D" w14:textId="386A1594" w:rsidR="00C66FDD" w:rsidRPr="005B26C6" w:rsidRDefault="00C66FDD" w:rsidP="00783A4A">
            <w:pPr>
              <w:spacing w:line="360" w:lineRule="auto"/>
              <w:ind w:left="-113"/>
              <w:jc w:val="both"/>
              <w:rPr>
                <w:rFonts w:ascii="Arial" w:hAnsi="Arial" w:cs="Arial"/>
                <w:b/>
                <w:bCs/>
                <w:lang w:eastAsia="en-US"/>
              </w:rPr>
            </w:pPr>
            <w:r w:rsidRPr="005B26C6">
              <w:rPr>
                <w:rFonts w:ascii="Arial" w:hAnsi="Arial" w:cs="Arial"/>
                <w:b/>
                <w:bCs/>
                <w:lang w:eastAsia="en-US"/>
              </w:rPr>
              <w:t xml:space="preserve"> FISCAL TÉCNICO – </w:t>
            </w:r>
            <w:r w:rsidR="00783A4A" w:rsidRPr="005B26C6">
              <w:rPr>
                <w:rFonts w:ascii="Arial" w:hAnsi="Arial" w:cs="Arial"/>
                <w:b/>
                <w:bCs/>
                <w:lang w:eastAsia="en-US"/>
              </w:rPr>
              <w:t>Rosane Rodrigues de Oliveira</w:t>
            </w:r>
            <w:r w:rsidRPr="005B26C6">
              <w:rPr>
                <w:rFonts w:ascii="Arial" w:hAnsi="Arial" w:cs="Arial"/>
                <w:b/>
                <w:bCs/>
                <w:lang w:eastAsia="en-US"/>
              </w:rPr>
              <w:t xml:space="preserve"> – MATRÍCULA: </w:t>
            </w:r>
            <w:r w:rsidR="00783A4A" w:rsidRPr="005B26C6">
              <w:rPr>
                <w:rFonts w:ascii="Arial" w:hAnsi="Arial" w:cs="Arial"/>
                <w:b/>
                <w:bCs/>
                <w:lang w:eastAsia="en-US"/>
              </w:rPr>
              <w:t>108</w:t>
            </w:r>
            <w:r w:rsidRPr="005B26C6">
              <w:rPr>
                <w:rFonts w:ascii="Arial" w:hAnsi="Arial" w:cs="Arial"/>
                <w:b/>
                <w:bCs/>
                <w:lang w:eastAsia="en-US"/>
              </w:rPr>
              <w:t>.</w:t>
            </w:r>
            <w:r w:rsidR="00783A4A" w:rsidRPr="005B26C6">
              <w:rPr>
                <w:rFonts w:ascii="Arial" w:hAnsi="Arial" w:cs="Arial"/>
                <w:b/>
                <w:bCs/>
                <w:lang w:eastAsia="en-US"/>
              </w:rPr>
              <w:t>353</w:t>
            </w:r>
            <w:r w:rsidRPr="005B26C6">
              <w:rPr>
                <w:rFonts w:ascii="Arial" w:hAnsi="Arial" w:cs="Arial"/>
                <w:b/>
                <w:bCs/>
                <w:lang w:eastAsia="en-US"/>
              </w:rPr>
              <w:t xml:space="preserve">, CPF: </w:t>
            </w:r>
            <w:r w:rsidR="00783A4A" w:rsidRPr="005B26C6">
              <w:rPr>
                <w:rFonts w:ascii="Arial" w:hAnsi="Arial" w:cs="Arial"/>
                <w:b/>
                <w:bCs/>
                <w:lang w:eastAsia="en-US"/>
              </w:rPr>
              <w:t>004.657.967-29</w:t>
            </w:r>
          </w:p>
          <w:p w14:paraId="4FA216D9" w14:textId="42C42899" w:rsidR="00C66FDD" w:rsidRPr="005B26C6" w:rsidRDefault="00C66FDD" w:rsidP="00783A4A">
            <w:pPr>
              <w:spacing w:line="360" w:lineRule="auto"/>
              <w:ind w:left="-113"/>
              <w:jc w:val="both"/>
              <w:rPr>
                <w:rFonts w:ascii="Arial" w:hAnsi="Arial" w:cs="Arial"/>
                <w:b/>
                <w:bCs/>
                <w:lang w:eastAsia="en-US"/>
              </w:rPr>
            </w:pPr>
            <w:r w:rsidRPr="005B26C6">
              <w:rPr>
                <w:rFonts w:ascii="Arial" w:hAnsi="Arial" w:cs="Arial"/>
                <w:b/>
                <w:bCs/>
                <w:lang w:eastAsia="en-US"/>
              </w:rPr>
              <w:t xml:space="preserve"> SUPLENTE – </w:t>
            </w:r>
            <w:proofErr w:type="spellStart"/>
            <w:r w:rsidR="00783A4A" w:rsidRPr="005B26C6">
              <w:rPr>
                <w:rFonts w:ascii="Arial" w:hAnsi="Arial" w:cs="Arial"/>
                <w:b/>
                <w:bCs/>
                <w:lang w:eastAsia="en-US"/>
              </w:rPr>
              <w:t>Dheinifer</w:t>
            </w:r>
            <w:proofErr w:type="spellEnd"/>
            <w:r w:rsidR="00783A4A" w:rsidRPr="005B26C6">
              <w:rPr>
                <w:rFonts w:ascii="Arial" w:hAnsi="Arial" w:cs="Arial"/>
                <w:b/>
                <w:bCs/>
                <w:lang w:eastAsia="en-US"/>
              </w:rPr>
              <w:t xml:space="preserve"> de Oliveira Carvalho </w:t>
            </w:r>
            <w:r w:rsidRPr="005B26C6">
              <w:rPr>
                <w:rFonts w:ascii="Arial" w:hAnsi="Arial" w:cs="Arial"/>
                <w:b/>
                <w:bCs/>
                <w:lang w:eastAsia="en-US"/>
              </w:rPr>
              <w:t xml:space="preserve">– MATRÍCULA: </w:t>
            </w:r>
            <w:r w:rsidR="00783A4A" w:rsidRPr="005B26C6">
              <w:rPr>
                <w:rFonts w:ascii="Arial" w:hAnsi="Arial" w:cs="Arial"/>
                <w:b/>
                <w:bCs/>
                <w:lang w:eastAsia="en-US"/>
              </w:rPr>
              <w:t>110</w:t>
            </w:r>
            <w:r w:rsidRPr="005B26C6">
              <w:rPr>
                <w:rFonts w:ascii="Arial" w:hAnsi="Arial" w:cs="Arial"/>
                <w:b/>
                <w:bCs/>
                <w:lang w:eastAsia="en-US"/>
              </w:rPr>
              <w:t>.</w:t>
            </w:r>
            <w:r w:rsidR="00783A4A" w:rsidRPr="005B26C6">
              <w:rPr>
                <w:rFonts w:ascii="Arial" w:hAnsi="Arial" w:cs="Arial"/>
                <w:b/>
                <w:bCs/>
                <w:lang w:eastAsia="en-US"/>
              </w:rPr>
              <w:t>989</w:t>
            </w:r>
            <w:r w:rsidRPr="005B26C6">
              <w:rPr>
                <w:rFonts w:ascii="Arial" w:hAnsi="Arial" w:cs="Arial"/>
                <w:b/>
                <w:bCs/>
                <w:lang w:eastAsia="en-US"/>
              </w:rPr>
              <w:t xml:space="preserve"> CPF: </w:t>
            </w:r>
            <w:r w:rsidR="00783A4A" w:rsidRPr="005B26C6">
              <w:rPr>
                <w:rFonts w:ascii="Arial" w:hAnsi="Arial" w:cs="Arial"/>
                <w:b/>
                <w:bCs/>
                <w:lang w:eastAsia="en-US"/>
              </w:rPr>
              <w:t>181</w:t>
            </w:r>
            <w:r w:rsidRPr="005B26C6">
              <w:rPr>
                <w:rFonts w:ascii="Arial" w:hAnsi="Arial" w:cs="Arial"/>
                <w:b/>
                <w:bCs/>
                <w:lang w:eastAsia="en-US"/>
              </w:rPr>
              <w:t>.</w:t>
            </w:r>
            <w:r w:rsidR="00783A4A" w:rsidRPr="005B26C6">
              <w:rPr>
                <w:rFonts w:ascii="Arial" w:hAnsi="Arial" w:cs="Arial"/>
                <w:b/>
                <w:bCs/>
                <w:lang w:eastAsia="en-US"/>
              </w:rPr>
              <w:t>445</w:t>
            </w:r>
            <w:r w:rsidRPr="005B26C6">
              <w:rPr>
                <w:rFonts w:ascii="Arial" w:hAnsi="Arial" w:cs="Arial"/>
                <w:b/>
                <w:bCs/>
                <w:lang w:eastAsia="en-US"/>
              </w:rPr>
              <w:t>.</w:t>
            </w:r>
            <w:r w:rsidR="00783A4A" w:rsidRPr="005B26C6">
              <w:rPr>
                <w:rFonts w:ascii="Arial" w:hAnsi="Arial" w:cs="Arial"/>
                <w:b/>
                <w:bCs/>
                <w:lang w:eastAsia="en-US"/>
              </w:rPr>
              <w:t>047</w:t>
            </w:r>
            <w:r w:rsidRPr="005B26C6">
              <w:rPr>
                <w:rFonts w:ascii="Arial" w:hAnsi="Arial" w:cs="Arial"/>
                <w:b/>
                <w:bCs/>
                <w:lang w:eastAsia="en-US"/>
              </w:rPr>
              <w:t>-</w:t>
            </w:r>
            <w:r w:rsidR="00783A4A" w:rsidRPr="005B26C6">
              <w:rPr>
                <w:rFonts w:ascii="Arial" w:hAnsi="Arial" w:cs="Arial"/>
                <w:b/>
                <w:bCs/>
                <w:lang w:eastAsia="en-US"/>
              </w:rPr>
              <w:t>55</w:t>
            </w:r>
            <w:r w:rsidRPr="005B26C6">
              <w:rPr>
                <w:rFonts w:ascii="Arial" w:hAnsi="Arial" w:cs="Arial"/>
                <w:b/>
                <w:bCs/>
                <w:lang w:eastAsia="en-US"/>
              </w:rPr>
              <w:t>;</w:t>
            </w:r>
          </w:p>
          <w:bookmarkEnd w:id="0"/>
          <w:p w14:paraId="18536CEF" w14:textId="77777777" w:rsidR="001B7889" w:rsidRPr="005B26C6" w:rsidRDefault="001B7889" w:rsidP="00E6299B">
            <w:pPr>
              <w:pStyle w:val="TableParagraph"/>
              <w:tabs>
                <w:tab w:val="left" w:pos="816"/>
              </w:tabs>
              <w:spacing w:line="360" w:lineRule="auto"/>
              <w:ind w:left="0"/>
              <w:jc w:val="both"/>
              <w:rPr>
                <w:rFonts w:ascii="Arial" w:hAnsi="Arial" w:cs="Arial"/>
                <w:b/>
                <w:bCs/>
                <w:lang w:val="pt-BR"/>
              </w:rPr>
            </w:pPr>
          </w:p>
        </w:tc>
      </w:tr>
    </w:tbl>
    <w:p w14:paraId="2DA866F6" w14:textId="77777777" w:rsidR="00271CBA" w:rsidRPr="005B26C6" w:rsidRDefault="00271CBA" w:rsidP="00A56342">
      <w:pPr>
        <w:pStyle w:val="Padro"/>
        <w:spacing w:before="120" w:after="120" w:line="360" w:lineRule="auto"/>
        <w:ind w:left="3969"/>
        <w:jc w:val="both"/>
        <w:rPr>
          <w:rFonts w:ascii="Arial" w:eastAsia="Adobe Fan Heiti Std B" w:hAnsi="Arial" w:cs="Arial"/>
          <w:lang w:val="pt-BR"/>
        </w:rPr>
      </w:pPr>
    </w:p>
    <w:p w14:paraId="17F5C009" w14:textId="0DD0D0D6" w:rsidR="00B7049A" w:rsidRPr="005B26C6" w:rsidRDefault="00744102" w:rsidP="00F423AC">
      <w:pPr>
        <w:pStyle w:val="Padro"/>
        <w:spacing w:before="120" w:after="120" w:line="360" w:lineRule="auto"/>
        <w:ind w:left="3969"/>
        <w:jc w:val="both"/>
        <w:rPr>
          <w:rFonts w:ascii="Arial" w:hAnsi="Arial" w:cs="Arial"/>
          <w:b/>
          <w:bCs/>
          <w:color w:val="auto"/>
          <w:sz w:val="20"/>
          <w:szCs w:val="20"/>
          <w:lang w:val="pt-BR"/>
        </w:rPr>
      </w:pPr>
      <w:r w:rsidRPr="005B26C6">
        <w:rPr>
          <w:rFonts w:ascii="Arial" w:eastAsia="Arial Unicode MS" w:hAnsi="Arial" w:cs="Arial"/>
          <w:b/>
          <w:color w:val="auto"/>
          <w:sz w:val="20"/>
          <w:szCs w:val="20"/>
          <w:lang w:val="pt-BR"/>
        </w:rPr>
        <w:lastRenderedPageBreak/>
        <w:t xml:space="preserve">CONTRATAÇÃO </w:t>
      </w:r>
      <w:r w:rsidR="007977CF" w:rsidRPr="005B26C6">
        <w:rPr>
          <w:rFonts w:ascii="Arial" w:eastAsia="Arial Unicode MS" w:hAnsi="Arial" w:cs="Arial"/>
          <w:b/>
          <w:color w:val="auto"/>
          <w:sz w:val="20"/>
          <w:szCs w:val="20"/>
          <w:lang w:val="pt-BR"/>
        </w:rPr>
        <w:t>D</w:t>
      </w:r>
      <w:r w:rsidR="00036A1D" w:rsidRPr="005B26C6">
        <w:rPr>
          <w:rFonts w:ascii="Arial" w:eastAsia="Arial Unicode MS" w:hAnsi="Arial" w:cs="Arial"/>
          <w:b/>
          <w:color w:val="auto"/>
          <w:sz w:val="20"/>
          <w:szCs w:val="20"/>
          <w:lang w:val="pt-BR"/>
        </w:rPr>
        <w:t>O</w:t>
      </w:r>
      <w:r w:rsidR="007977CF" w:rsidRPr="005B26C6">
        <w:rPr>
          <w:rFonts w:ascii="Arial" w:eastAsia="Arial Unicode MS" w:hAnsi="Arial" w:cs="Arial"/>
          <w:b/>
          <w:color w:val="auto"/>
          <w:sz w:val="20"/>
          <w:szCs w:val="20"/>
          <w:lang w:val="pt-BR"/>
        </w:rPr>
        <w:t xml:space="preserve"> ARTIST</w:t>
      </w:r>
      <w:r w:rsidR="000D7246" w:rsidRPr="005B26C6">
        <w:rPr>
          <w:rFonts w:ascii="Arial" w:eastAsia="Arial Unicode MS" w:hAnsi="Arial" w:cs="Arial"/>
          <w:b/>
          <w:color w:val="auto"/>
          <w:sz w:val="20"/>
          <w:szCs w:val="20"/>
          <w:lang w:val="pt-BR"/>
        </w:rPr>
        <w:t>A</w:t>
      </w:r>
      <w:r w:rsidR="00621F2E" w:rsidRPr="005B26C6">
        <w:rPr>
          <w:rFonts w:ascii="Arial" w:eastAsia="Arial Unicode MS" w:hAnsi="Arial" w:cs="Arial"/>
          <w:b/>
          <w:color w:val="auto"/>
          <w:sz w:val="20"/>
          <w:szCs w:val="20"/>
          <w:lang w:val="pt-BR"/>
        </w:rPr>
        <w:t xml:space="preserve"> </w:t>
      </w:r>
      <w:r w:rsidR="00036A1D" w:rsidRPr="005B26C6">
        <w:rPr>
          <w:rFonts w:ascii="Arial" w:eastAsia="Arial Unicode MS" w:hAnsi="Arial" w:cs="Arial"/>
          <w:b/>
          <w:color w:val="auto"/>
          <w:sz w:val="20"/>
          <w:szCs w:val="20"/>
          <w:lang w:val="pt-BR"/>
        </w:rPr>
        <w:t>BABBY</w:t>
      </w:r>
      <w:r w:rsidR="00643033" w:rsidRPr="005B26C6">
        <w:rPr>
          <w:rFonts w:ascii="Arial" w:eastAsia="Arial Unicode MS" w:hAnsi="Arial" w:cs="Arial"/>
          <w:b/>
          <w:color w:val="auto"/>
          <w:sz w:val="20"/>
          <w:szCs w:val="20"/>
          <w:lang w:val="pt-BR"/>
        </w:rPr>
        <w:t xml:space="preserve"> </w:t>
      </w:r>
      <w:r w:rsidR="005531BD" w:rsidRPr="005B26C6">
        <w:rPr>
          <w:rFonts w:ascii="Arial" w:eastAsia="Arial Unicode MS" w:hAnsi="Arial" w:cs="Arial"/>
          <w:b/>
          <w:color w:val="auto"/>
          <w:sz w:val="20"/>
          <w:szCs w:val="20"/>
          <w:lang w:val="pt-BR"/>
        </w:rPr>
        <w:t>PARA O EVENTO</w:t>
      </w:r>
      <w:r w:rsidR="007C4CB6" w:rsidRPr="005B26C6">
        <w:rPr>
          <w:rFonts w:ascii="Arial" w:eastAsia="Arial Unicode MS" w:hAnsi="Arial" w:cs="Arial"/>
          <w:b/>
          <w:color w:val="auto"/>
          <w:sz w:val="20"/>
          <w:szCs w:val="20"/>
          <w:lang w:val="pt-BR"/>
        </w:rPr>
        <w:t xml:space="preserve"> </w:t>
      </w:r>
      <w:r w:rsidR="00371811" w:rsidRPr="005B26C6">
        <w:rPr>
          <w:rFonts w:ascii="Arial" w:eastAsia="Arial Unicode MS" w:hAnsi="Arial" w:cs="Arial"/>
          <w:b/>
          <w:color w:val="auto"/>
          <w:sz w:val="20"/>
          <w:szCs w:val="20"/>
          <w:lang w:val="pt-BR"/>
        </w:rPr>
        <w:t>CIRCUITO DE PESCA – ETAPA</w:t>
      </w:r>
      <w:r w:rsidR="00036A1D" w:rsidRPr="005B26C6">
        <w:rPr>
          <w:rFonts w:ascii="Arial" w:eastAsia="Arial Unicode MS" w:hAnsi="Arial" w:cs="Arial"/>
          <w:b/>
          <w:color w:val="auto"/>
          <w:sz w:val="20"/>
          <w:szCs w:val="20"/>
          <w:lang w:val="pt-BR"/>
        </w:rPr>
        <w:t xml:space="preserve"> FINAL</w:t>
      </w:r>
      <w:r w:rsidR="005531BD" w:rsidRPr="005B26C6">
        <w:rPr>
          <w:rFonts w:ascii="Arial" w:eastAsia="Arial Unicode MS" w:hAnsi="Arial" w:cs="Arial"/>
          <w:b/>
          <w:color w:val="auto"/>
          <w:sz w:val="20"/>
          <w:szCs w:val="20"/>
          <w:lang w:val="pt-BR"/>
        </w:rPr>
        <w:t xml:space="preserve">, DIA </w:t>
      </w:r>
      <w:r w:rsidR="00036A1D" w:rsidRPr="005B26C6">
        <w:rPr>
          <w:rFonts w:ascii="Arial" w:eastAsia="Arial Unicode MS" w:hAnsi="Arial" w:cs="Arial"/>
          <w:b/>
          <w:color w:val="auto"/>
          <w:sz w:val="20"/>
          <w:szCs w:val="20"/>
          <w:lang w:val="pt-BR"/>
        </w:rPr>
        <w:t>30</w:t>
      </w:r>
      <w:r w:rsidR="000D7246" w:rsidRPr="005B26C6">
        <w:rPr>
          <w:rFonts w:ascii="Arial" w:eastAsia="Arial Unicode MS" w:hAnsi="Arial" w:cs="Arial"/>
          <w:b/>
          <w:color w:val="auto"/>
          <w:sz w:val="20"/>
          <w:szCs w:val="20"/>
          <w:lang w:val="pt-BR"/>
        </w:rPr>
        <w:t>/</w:t>
      </w:r>
      <w:r w:rsidR="00621F2E" w:rsidRPr="005B26C6">
        <w:rPr>
          <w:rFonts w:ascii="Arial" w:eastAsia="Arial Unicode MS" w:hAnsi="Arial" w:cs="Arial"/>
          <w:b/>
          <w:color w:val="auto"/>
          <w:sz w:val="20"/>
          <w:szCs w:val="20"/>
          <w:lang w:val="pt-BR"/>
        </w:rPr>
        <w:t>1</w:t>
      </w:r>
      <w:r w:rsidR="00036A1D" w:rsidRPr="005B26C6">
        <w:rPr>
          <w:rFonts w:ascii="Arial" w:eastAsia="Arial Unicode MS" w:hAnsi="Arial" w:cs="Arial"/>
          <w:b/>
          <w:color w:val="auto"/>
          <w:sz w:val="20"/>
          <w:szCs w:val="20"/>
          <w:lang w:val="pt-BR"/>
        </w:rPr>
        <w:t>1</w:t>
      </w:r>
      <w:r w:rsidR="005531BD" w:rsidRPr="005B26C6">
        <w:rPr>
          <w:rFonts w:ascii="Arial" w:eastAsia="Arial Unicode MS" w:hAnsi="Arial" w:cs="Arial"/>
          <w:b/>
          <w:color w:val="auto"/>
          <w:sz w:val="20"/>
          <w:szCs w:val="20"/>
          <w:lang w:val="pt-BR"/>
        </w:rPr>
        <w:t>/2025, LOCAL:</w:t>
      </w:r>
      <w:r w:rsidR="007C4CB6" w:rsidRPr="005B26C6">
        <w:rPr>
          <w:rFonts w:ascii="Arial" w:hAnsi="Arial" w:cs="Arial"/>
          <w:b/>
          <w:bCs/>
          <w:color w:val="auto"/>
          <w:sz w:val="20"/>
          <w:szCs w:val="20"/>
          <w:lang w:val="pt-BR"/>
        </w:rPr>
        <w:t xml:space="preserve"> </w:t>
      </w:r>
      <w:bookmarkStart w:id="1" w:name="_Hlk210139218"/>
      <w:r w:rsidR="00371811" w:rsidRPr="005B26C6">
        <w:rPr>
          <w:rFonts w:ascii="Arial" w:hAnsi="Arial" w:cs="Arial"/>
          <w:b/>
          <w:bCs/>
          <w:color w:val="auto"/>
          <w:sz w:val="20"/>
          <w:szCs w:val="20"/>
          <w:lang w:val="pt-BR"/>
        </w:rPr>
        <w:t xml:space="preserve">AV BENVINDO TAQUES HORTA, </w:t>
      </w:r>
      <w:r w:rsidR="00036A1D" w:rsidRPr="005B26C6">
        <w:rPr>
          <w:rFonts w:ascii="Arial" w:hAnsi="Arial" w:cs="Arial"/>
          <w:b/>
          <w:bCs/>
          <w:color w:val="auto"/>
          <w:sz w:val="20"/>
          <w:szCs w:val="20"/>
          <w:lang w:val="pt-BR"/>
        </w:rPr>
        <w:t>ALTURA DA</w:t>
      </w:r>
      <w:r w:rsidR="00371811" w:rsidRPr="005B26C6">
        <w:rPr>
          <w:rFonts w:ascii="Arial" w:hAnsi="Arial" w:cs="Arial"/>
          <w:b/>
          <w:bCs/>
          <w:color w:val="auto"/>
          <w:sz w:val="20"/>
          <w:szCs w:val="20"/>
          <w:lang w:val="pt-BR"/>
        </w:rPr>
        <w:t xml:space="preserve"> RUA 15</w:t>
      </w:r>
      <w:r w:rsidR="00036A1D" w:rsidRPr="005B26C6">
        <w:rPr>
          <w:rFonts w:ascii="Arial" w:hAnsi="Arial" w:cs="Arial"/>
          <w:b/>
          <w:bCs/>
          <w:color w:val="auto"/>
          <w:sz w:val="20"/>
          <w:szCs w:val="20"/>
          <w:lang w:val="pt-BR"/>
        </w:rPr>
        <w:t>2</w:t>
      </w:r>
      <w:r w:rsidR="00371811" w:rsidRPr="005B26C6">
        <w:rPr>
          <w:rFonts w:ascii="Arial" w:hAnsi="Arial" w:cs="Arial"/>
          <w:b/>
          <w:bCs/>
          <w:color w:val="auto"/>
          <w:sz w:val="20"/>
          <w:szCs w:val="20"/>
          <w:lang w:val="pt-BR"/>
        </w:rPr>
        <w:t>, PEIXÃO – ITAIPUAÇU -</w:t>
      </w:r>
      <w:r w:rsidR="00621F2E" w:rsidRPr="005B26C6">
        <w:rPr>
          <w:rFonts w:ascii="Arial" w:hAnsi="Arial" w:cs="Arial"/>
          <w:b/>
          <w:bCs/>
          <w:color w:val="auto"/>
          <w:sz w:val="20"/>
          <w:szCs w:val="20"/>
          <w:lang w:val="pt-BR"/>
        </w:rPr>
        <w:t> </w:t>
      </w:r>
      <w:r w:rsidR="000D7246" w:rsidRPr="005B26C6">
        <w:rPr>
          <w:rFonts w:ascii="Arial" w:hAnsi="Arial" w:cs="Arial"/>
          <w:b/>
          <w:bCs/>
          <w:color w:val="auto"/>
          <w:sz w:val="20"/>
          <w:szCs w:val="20"/>
          <w:lang w:val="pt-BR"/>
        </w:rPr>
        <w:t>MARICÁ, RJ</w:t>
      </w:r>
      <w:r w:rsidR="00B7049A" w:rsidRPr="005B26C6">
        <w:rPr>
          <w:rFonts w:ascii="Arial" w:hAnsi="Arial" w:cs="Arial"/>
          <w:b/>
          <w:bCs/>
          <w:color w:val="auto"/>
          <w:sz w:val="20"/>
          <w:szCs w:val="20"/>
          <w:lang w:val="pt-BR"/>
        </w:rPr>
        <w:t>.</w:t>
      </w:r>
    </w:p>
    <w:bookmarkEnd w:id="1"/>
    <w:p w14:paraId="49D4CE18" w14:textId="77777777" w:rsidR="00002FCE" w:rsidRPr="005B26C6"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DO OBJETO</w:t>
      </w:r>
    </w:p>
    <w:p w14:paraId="03F34ABC" w14:textId="2C56E6EB" w:rsidR="00F423AC" w:rsidRPr="005B26C6" w:rsidRDefault="00735E96" w:rsidP="00F423AC">
      <w:pPr>
        <w:rPr>
          <w:rFonts w:ascii="Arial" w:hAnsi="Arial" w:cs="Arial"/>
          <w:sz w:val="24"/>
          <w:szCs w:val="24"/>
        </w:rPr>
      </w:pPr>
      <w:r w:rsidRPr="005B26C6">
        <w:rPr>
          <w:rFonts w:ascii="Arial" w:hAnsi="Arial" w:cs="Arial"/>
          <w:sz w:val="24"/>
          <w:szCs w:val="24"/>
        </w:rPr>
        <w:t xml:space="preserve">CONTRATAÇÃO </w:t>
      </w:r>
      <w:r w:rsidR="00621F2E" w:rsidRPr="005B26C6">
        <w:rPr>
          <w:rFonts w:ascii="Arial" w:hAnsi="Arial" w:cs="Arial"/>
          <w:sz w:val="24"/>
          <w:szCs w:val="24"/>
        </w:rPr>
        <w:t>D</w:t>
      </w:r>
      <w:r w:rsidR="00036A1D" w:rsidRPr="005B26C6">
        <w:rPr>
          <w:rFonts w:ascii="Arial" w:hAnsi="Arial" w:cs="Arial"/>
          <w:sz w:val="24"/>
          <w:szCs w:val="24"/>
        </w:rPr>
        <w:t>O</w:t>
      </w:r>
      <w:r w:rsidR="00621F2E" w:rsidRPr="005B26C6">
        <w:rPr>
          <w:rFonts w:ascii="Arial" w:hAnsi="Arial" w:cs="Arial"/>
          <w:sz w:val="24"/>
          <w:szCs w:val="24"/>
        </w:rPr>
        <w:t xml:space="preserve"> CANTOR </w:t>
      </w:r>
      <w:r w:rsidR="00036A1D" w:rsidRPr="005B26C6">
        <w:rPr>
          <w:rFonts w:ascii="Arial" w:hAnsi="Arial" w:cs="Arial"/>
          <w:sz w:val="24"/>
          <w:szCs w:val="24"/>
        </w:rPr>
        <w:t>BABBY</w:t>
      </w:r>
      <w:r w:rsidR="00621F2E" w:rsidRPr="005B26C6">
        <w:rPr>
          <w:rFonts w:ascii="Arial" w:hAnsi="Arial" w:cs="Arial"/>
          <w:sz w:val="24"/>
          <w:szCs w:val="24"/>
        </w:rPr>
        <w:t xml:space="preserve"> </w:t>
      </w:r>
      <w:r w:rsidRPr="005B26C6">
        <w:rPr>
          <w:rFonts w:ascii="Arial" w:hAnsi="Arial" w:cs="Arial"/>
          <w:sz w:val="24"/>
          <w:szCs w:val="24"/>
        </w:rPr>
        <w:t>PARA APRESENTAÇÃO N</w:t>
      </w:r>
      <w:r w:rsidR="00371811" w:rsidRPr="005B26C6">
        <w:rPr>
          <w:rFonts w:ascii="Arial" w:hAnsi="Arial" w:cs="Arial"/>
          <w:sz w:val="24"/>
          <w:szCs w:val="24"/>
        </w:rPr>
        <w:t>O</w:t>
      </w:r>
      <w:r w:rsidR="00621F2E" w:rsidRPr="005B26C6">
        <w:rPr>
          <w:rFonts w:ascii="Arial" w:hAnsi="Arial" w:cs="Arial"/>
          <w:sz w:val="24"/>
          <w:szCs w:val="24"/>
        </w:rPr>
        <w:t xml:space="preserve"> </w:t>
      </w:r>
      <w:r w:rsidR="00371811" w:rsidRPr="005B26C6">
        <w:rPr>
          <w:rFonts w:ascii="Arial" w:hAnsi="Arial" w:cs="Arial"/>
          <w:sz w:val="24"/>
          <w:szCs w:val="24"/>
        </w:rPr>
        <w:t>CIRCUITO DE PESCA</w:t>
      </w:r>
      <w:r w:rsidR="00036A1D" w:rsidRPr="005B26C6">
        <w:rPr>
          <w:rFonts w:ascii="Arial" w:hAnsi="Arial" w:cs="Arial"/>
          <w:sz w:val="24"/>
          <w:szCs w:val="24"/>
        </w:rPr>
        <w:t>, ETAPA FINA</w:t>
      </w:r>
      <w:r w:rsidR="00200631">
        <w:rPr>
          <w:rFonts w:ascii="Arial" w:hAnsi="Arial" w:cs="Arial"/>
          <w:sz w:val="24"/>
          <w:szCs w:val="24"/>
        </w:rPr>
        <w:t>L</w:t>
      </w:r>
      <w:r w:rsidRPr="005B26C6">
        <w:rPr>
          <w:rFonts w:ascii="Arial" w:hAnsi="Arial" w:cs="Arial"/>
          <w:sz w:val="24"/>
          <w:szCs w:val="24"/>
        </w:rPr>
        <w:t xml:space="preserve">, EM </w:t>
      </w:r>
      <w:r w:rsidR="00036A1D" w:rsidRPr="005B26C6">
        <w:rPr>
          <w:rFonts w:ascii="Arial" w:hAnsi="Arial" w:cs="Arial"/>
          <w:sz w:val="24"/>
          <w:szCs w:val="24"/>
        </w:rPr>
        <w:t>30</w:t>
      </w:r>
      <w:r w:rsidRPr="005B26C6">
        <w:rPr>
          <w:rFonts w:ascii="Arial" w:hAnsi="Arial" w:cs="Arial"/>
          <w:sz w:val="24"/>
          <w:szCs w:val="24"/>
        </w:rPr>
        <w:t>/</w:t>
      </w:r>
      <w:r w:rsidR="007510A7" w:rsidRPr="005B26C6">
        <w:rPr>
          <w:rFonts w:ascii="Arial" w:hAnsi="Arial" w:cs="Arial"/>
          <w:sz w:val="24"/>
          <w:szCs w:val="24"/>
        </w:rPr>
        <w:t>1</w:t>
      </w:r>
      <w:r w:rsidR="00036A1D" w:rsidRPr="005B26C6">
        <w:rPr>
          <w:rFonts w:ascii="Arial" w:hAnsi="Arial" w:cs="Arial"/>
          <w:sz w:val="24"/>
          <w:szCs w:val="24"/>
        </w:rPr>
        <w:t>1</w:t>
      </w:r>
      <w:r w:rsidRPr="005B26C6">
        <w:rPr>
          <w:rFonts w:ascii="Arial" w:hAnsi="Arial" w:cs="Arial"/>
          <w:sz w:val="24"/>
          <w:szCs w:val="24"/>
        </w:rPr>
        <w:t xml:space="preserve">/2025, </w:t>
      </w:r>
      <w:r w:rsidR="00371811" w:rsidRPr="005B26C6">
        <w:rPr>
          <w:rFonts w:ascii="Arial" w:hAnsi="Arial" w:cs="Arial"/>
          <w:b/>
          <w:bCs/>
        </w:rPr>
        <w:t xml:space="preserve">AV BENVINDO TAQUES HORTA, </w:t>
      </w:r>
      <w:r w:rsidR="00036A1D" w:rsidRPr="005B26C6">
        <w:rPr>
          <w:rFonts w:ascii="Arial" w:hAnsi="Arial" w:cs="Arial"/>
          <w:b/>
          <w:bCs/>
        </w:rPr>
        <w:t>ALTURA</w:t>
      </w:r>
      <w:r w:rsidR="00371811" w:rsidRPr="005B26C6">
        <w:rPr>
          <w:rFonts w:ascii="Arial" w:hAnsi="Arial" w:cs="Arial"/>
          <w:b/>
          <w:bCs/>
        </w:rPr>
        <w:t xml:space="preserve"> </w:t>
      </w:r>
      <w:r w:rsidR="00036A1D" w:rsidRPr="005B26C6">
        <w:rPr>
          <w:rFonts w:ascii="Arial" w:hAnsi="Arial" w:cs="Arial"/>
          <w:b/>
          <w:bCs/>
        </w:rPr>
        <w:t>DA</w:t>
      </w:r>
      <w:r w:rsidR="00371811" w:rsidRPr="005B26C6">
        <w:rPr>
          <w:rFonts w:ascii="Arial" w:hAnsi="Arial" w:cs="Arial"/>
          <w:b/>
          <w:bCs/>
        </w:rPr>
        <w:t xml:space="preserve"> RUA 15</w:t>
      </w:r>
      <w:r w:rsidR="00036A1D" w:rsidRPr="005B26C6">
        <w:rPr>
          <w:rFonts w:ascii="Arial" w:hAnsi="Arial" w:cs="Arial"/>
          <w:b/>
          <w:bCs/>
        </w:rPr>
        <w:t>2</w:t>
      </w:r>
      <w:r w:rsidR="00371811" w:rsidRPr="005B26C6">
        <w:rPr>
          <w:rFonts w:ascii="Arial" w:hAnsi="Arial" w:cs="Arial"/>
          <w:b/>
          <w:bCs/>
        </w:rPr>
        <w:t xml:space="preserve">, PEIXÃO – ITAIPUAÇU - MARICÁ, RJ </w:t>
      </w:r>
      <w:r w:rsidRPr="005B26C6">
        <w:rPr>
          <w:rFonts w:ascii="Arial" w:hAnsi="Arial" w:cs="Arial"/>
          <w:sz w:val="24"/>
          <w:szCs w:val="24"/>
        </w:rPr>
        <w:t>PROMOVIDO PELA SECRETARIA MUNICIPAL DE P</w:t>
      </w:r>
      <w:r w:rsidR="00371811" w:rsidRPr="005B26C6">
        <w:rPr>
          <w:rFonts w:ascii="Arial" w:hAnsi="Arial" w:cs="Arial"/>
          <w:sz w:val="24"/>
          <w:szCs w:val="24"/>
        </w:rPr>
        <w:t>ESCA</w:t>
      </w:r>
      <w:r w:rsidRPr="005B26C6">
        <w:rPr>
          <w:rFonts w:ascii="Arial" w:hAnsi="Arial" w:cs="Arial"/>
          <w:sz w:val="24"/>
          <w:szCs w:val="24"/>
        </w:rPr>
        <w:t>. SENDO ASSIM, NÃO HAVERÁ PRORROGAÇÃO.</w:t>
      </w:r>
    </w:p>
    <w:p w14:paraId="2786C3DF" w14:textId="77777777" w:rsidR="00002FCE" w:rsidRPr="005B26C6"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DA JUSTIFICATIVA</w:t>
      </w:r>
    </w:p>
    <w:p w14:paraId="781516FA" w14:textId="77777777" w:rsidR="00FF4399" w:rsidRPr="005B26C6"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5B26C6">
        <w:rPr>
          <w:rFonts w:ascii="Arial" w:eastAsia="Adobe Fan Heiti Std B" w:hAnsi="Arial" w:cs="Arial"/>
          <w:lang w:val="pt-BR"/>
        </w:rPr>
        <w:t xml:space="preserve">Como é cediço, o lazer é tutelado como direito </w:t>
      </w:r>
      <w:r w:rsidR="00A44016" w:rsidRPr="005B26C6">
        <w:rPr>
          <w:rFonts w:ascii="Arial" w:eastAsia="Adobe Fan Heiti Std B" w:hAnsi="Arial" w:cs="Arial"/>
          <w:lang w:val="pt-BR"/>
        </w:rPr>
        <w:t>constitucional encartado</w:t>
      </w:r>
      <w:r w:rsidRPr="005B26C6">
        <w:rPr>
          <w:rFonts w:ascii="Arial" w:eastAsia="Adobe Fan Heiti Std B" w:hAnsi="Arial" w:cs="Arial"/>
          <w:lang w:val="pt-BR"/>
        </w:rPr>
        <w:t xml:space="preserve"> entre os direitos sociais no artigo 6º da Constituição da República. Na forma do artigo 217, parágrafo 3º, da Carta Magna, “</w:t>
      </w:r>
      <w:r w:rsidRPr="005B26C6">
        <w:rPr>
          <w:rFonts w:ascii="Arial" w:eastAsia="Adobe Fan Heiti Std B" w:hAnsi="Arial" w:cs="Arial"/>
          <w:i/>
          <w:lang w:val="pt-BR"/>
        </w:rPr>
        <w:t>o poder público incentivará o lazer como forma de promoção social</w:t>
      </w:r>
      <w:r w:rsidRPr="005B26C6">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5B26C6"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5B26C6">
        <w:rPr>
          <w:rFonts w:ascii="Arial" w:eastAsia="Adobe Fan Heiti Std B" w:hAnsi="Arial" w:cs="Arial"/>
          <w:lang w:val="pt-BR"/>
        </w:rPr>
        <w:t>Como</w:t>
      </w:r>
      <w:r w:rsidR="005531BD" w:rsidRPr="005B26C6">
        <w:rPr>
          <w:rFonts w:ascii="Arial" w:eastAsia="Adobe Fan Heiti Std B" w:hAnsi="Arial" w:cs="Arial"/>
          <w:lang w:val="pt-BR"/>
        </w:rPr>
        <w:t xml:space="preserve"> do </w:t>
      </w:r>
      <w:r w:rsidRPr="005B26C6">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24985CF4" w:rsidR="005531BD" w:rsidRPr="005B26C6" w:rsidRDefault="005531BD" w:rsidP="005531BD">
      <w:pPr>
        <w:pStyle w:val="NormalWeb"/>
        <w:shd w:val="clear" w:color="auto" w:fill="FFFFFF"/>
        <w:spacing w:line="360" w:lineRule="auto"/>
        <w:jc w:val="both"/>
        <w:rPr>
          <w:rFonts w:ascii="Arial" w:hAnsi="Arial" w:cs="Arial"/>
        </w:rPr>
      </w:pPr>
      <w:r w:rsidRPr="005B26C6">
        <w:rPr>
          <w:rFonts w:ascii="Arial" w:hAnsi="Arial" w:cs="Arial"/>
        </w:rPr>
        <w:t>O</w:t>
      </w:r>
      <w:r w:rsidR="007977CF" w:rsidRPr="005B26C6">
        <w:rPr>
          <w:rFonts w:ascii="Arial" w:hAnsi="Arial" w:cs="Arial"/>
        </w:rPr>
        <w:t xml:space="preserve"> tradicional </w:t>
      </w:r>
      <w:r w:rsidRPr="005B26C6">
        <w:rPr>
          <w:rFonts w:ascii="Arial" w:hAnsi="Arial" w:cs="Arial"/>
        </w:rPr>
        <w:t>evento</w:t>
      </w:r>
      <w:r w:rsidR="007977CF" w:rsidRPr="005B26C6">
        <w:rPr>
          <w:rFonts w:ascii="Arial" w:hAnsi="Arial" w:cs="Arial"/>
        </w:rPr>
        <w:t xml:space="preserve"> </w:t>
      </w:r>
      <w:r w:rsidR="001E38A8" w:rsidRPr="005B26C6">
        <w:rPr>
          <w:rFonts w:ascii="Arial" w:hAnsi="Arial" w:cs="Arial"/>
        </w:rPr>
        <w:t>do Circuito de Pesca</w:t>
      </w:r>
      <w:r w:rsidR="00621F2E" w:rsidRPr="005B26C6">
        <w:rPr>
          <w:rFonts w:ascii="Arial" w:hAnsi="Arial" w:cs="Arial"/>
        </w:rPr>
        <w:t xml:space="preserve"> </w:t>
      </w:r>
      <w:r w:rsidR="007977CF" w:rsidRPr="005B26C6">
        <w:rPr>
          <w:rFonts w:ascii="Arial" w:hAnsi="Arial" w:cs="Arial"/>
        </w:rPr>
        <w:t>na cidade de Maricá é considerado um importante tradicional</w:t>
      </w:r>
      <w:r w:rsidR="00621F2E" w:rsidRPr="005B26C6">
        <w:rPr>
          <w:rFonts w:ascii="Arial" w:hAnsi="Arial" w:cs="Arial"/>
        </w:rPr>
        <w:t xml:space="preserve"> </w:t>
      </w:r>
      <w:r w:rsidR="007977CF" w:rsidRPr="005B26C6">
        <w:rPr>
          <w:rFonts w:ascii="Arial" w:hAnsi="Arial" w:cs="Arial"/>
        </w:rPr>
        <w:t>evento</w:t>
      </w:r>
      <w:r w:rsidR="000D7246" w:rsidRPr="005B26C6">
        <w:rPr>
          <w:rFonts w:ascii="Arial" w:hAnsi="Arial" w:cs="Arial"/>
        </w:rPr>
        <w:t xml:space="preserve"> cultural</w:t>
      </w:r>
      <w:r w:rsidR="001E38A8" w:rsidRPr="005B26C6">
        <w:rPr>
          <w:rFonts w:ascii="Arial" w:hAnsi="Arial" w:cs="Arial"/>
        </w:rPr>
        <w:t xml:space="preserve"> e esportivo</w:t>
      </w:r>
      <w:r w:rsidR="000D7246" w:rsidRPr="005B26C6">
        <w:rPr>
          <w:rFonts w:ascii="Arial" w:hAnsi="Arial" w:cs="Arial"/>
        </w:rPr>
        <w:t xml:space="preserve"> da</w:t>
      </w:r>
      <w:r w:rsidR="000A7998" w:rsidRPr="005B26C6">
        <w:rPr>
          <w:rFonts w:ascii="Arial" w:hAnsi="Arial" w:cs="Arial"/>
        </w:rPr>
        <w:t xml:space="preserve"> </w:t>
      </w:r>
      <w:r w:rsidR="007977CF" w:rsidRPr="005B26C6">
        <w:rPr>
          <w:rFonts w:ascii="Arial" w:hAnsi="Arial" w:cs="Arial"/>
        </w:rPr>
        <w:t xml:space="preserve">cidade. </w:t>
      </w:r>
      <w:r w:rsidRPr="005B26C6">
        <w:rPr>
          <w:rFonts w:ascii="Arial" w:hAnsi="Arial" w:cs="Arial"/>
        </w:rPr>
        <w:t>Nesse ano de 2025 será planejada a c</w:t>
      </w:r>
      <w:r w:rsidR="00DB3B69" w:rsidRPr="005B26C6">
        <w:rPr>
          <w:rFonts w:ascii="Arial" w:hAnsi="Arial" w:cs="Arial"/>
        </w:rPr>
        <w:t>ompetição</w:t>
      </w:r>
      <w:r w:rsidR="00F423AC" w:rsidRPr="005B26C6">
        <w:rPr>
          <w:rFonts w:ascii="Arial" w:hAnsi="Arial" w:cs="Arial"/>
        </w:rPr>
        <w:t xml:space="preserve"> </w:t>
      </w:r>
      <w:r w:rsidR="001E38A8" w:rsidRPr="005B26C6">
        <w:rPr>
          <w:rFonts w:ascii="Arial" w:hAnsi="Arial" w:cs="Arial"/>
        </w:rPr>
        <w:t xml:space="preserve">AV BENVINDO TAQUES HORTA, </w:t>
      </w:r>
      <w:r w:rsidR="00036A1D" w:rsidRPr="005B26C6">
        <w:rPr>
          <w:rFonts w:ascii="Arial" w:hAnsi="Arial" w:cs="Arial"/>
        </w:rPr>
        <w:t>ALTURA</w:t>
      </w:r>
      <w:r w:rsidR="001E38A8" w:rsidRPr="005B26C6">
        <w:rPr>
          <w:rFonts w:ascii="Arial" w:hAnsi="Arial" w:cs="Arial"/>
        </w:rPr>
        <w:t xml:space="preserve"> </w:t>
      </w:r>
      <w:r w:rsidR="00036A1D" w:rsidRPr="005B26C6">
        <w:rPr>
          <w:rFonts w:ascii="Arial" w:hAnsi="Arial" w:cs="Arial"/>
        </w:rPr>
        <w:t>DA</w:t>
      </w:r>
      <w:r w:rsidR="001E38A8" w:rsidRPr="005B26C6">
        <w:rPr>
          <w:rFonts w:ascii="Arial" w:hAnsi="Arial" w:cs="Arial"/>
        </w:rPr>
        <w:t xml:space="preserve"> RUA 15</w:t>
      </w:r>
      <w:r w:rsidR="00036A1D" w:rsidRPr="005B26C6">
        <w:rPr>
          <w:rFonts w:ascii="Arial" w:hAnsi="Arial" w:cs="Arial"/>
        </w:rPr>
        <w:t>2</w:t>
      </w:r>
      <w:r w:rsidR="001E38A8" w:rsidRPr="005B26C6">
        <w:rPr>
          <w:rFonts w:ascii="Arial" w:hAnsi="Arial" w:cs="Arial"/>
        </w:rPr>
        <w:t>, PEIXÃO – ITAIPUAÇU - MARICÁ, RJ.</w:t>
      </w:r>
      <w:r w:rsidRPr="005B26C6">
        <w:rPr>
          <w:rFonts w:ascii="Arial" w:hAnsi="Arial" w:cs="Arial"/>
          <w:bCs/>
          <w:shd w:val="clear" w:color="auto" w:fill="FFFFFF"/>
        </w:rPr>
        <w:t xml:space="preserve">, que tem </w:t>
      </w:r>
      <w:r w:rsidR="00DB3B69" w:rsidRPr="005B26C6">
        <w:rPr>
          <w:rFonts w:ascii="Arial" w:hAnsi="Arial" w:cs="Arial"/>
          <w:bCs/>
          <w:shd w:val="clear" w:color="auto" w:fill="FFFFFF"/>
        </w:rPr>
        <w:t>apresentado um</w:t>
      </w:r>
      <w:r w:rsidRPr="005B26C6">
        <w:rPr>
          <w:rFonts w:ascii="Arial" w:hAnsi="Arial" w:cs="Arial"/>
          <w:bCs/>
          <w:shd w:val="clear" w:color="auto" w:fill="FFFFFF"/>
        </w:rPr>
        <w:t xml:space="preserve"> </w:t>
      </w:r>
      <w:r w:rsidR="00DB3B69" w:rsidRPr="005B26C6">
        <w:rPr>
          <w:rFonts w:ascii="Arial" w:hAnsi="Arial" w:cs="Arial"/>
          <w:bCs/>
          <w:shd w:val="clear" w:color="auto" w:fill="FFFFFF"/>
        </w:rPr>
        <w:t>local adequado</w:t>
      </w:r>
      <w:r w:rsidRPr="005B26C6">
        <w:rPr>
          <w:rFonts w:ascii="Arial" w:hAnsi="Arial" w:cs="Arial"/>
          <w:bCs/>
          <w:shd w:val="clear" w:color="auto" w:fill="FFFFFF"/>
        </w:rPr>
        <w:t xml:space="preserve"> para realização</w:t>
      </w:r>
      <w:r w:rsidR="00DB3B69" w:rsidRPr="005B26C6">
        <w:rPr>
          <w:rFonts w:ascii="Arial" w:hAnsi="Arial" w:cs="Arial"/>
          <w:bCs/>
          <w:shd w:val="clear" w:color="auto" w:fill="FFFFFF"/>
        </w:rPr>
        <w:t xml:space="preserve"> da pesca esportiva</w:t>
      </w:r>
      <w:r w:rsidRPr="005B26C6">
        <w:rPr>
          <w:rFonts w:ascii="Arial" w:hAnsi="Arial" w:cs="Arial"/>
          <w:bCs/>
          <w:shd w:val="clear" w:color="auto" w:fill="FFFFFF"/>
        </w:rPr>
        <w:t xml:space="preserve"> devido</w:t>
      </w:r>
      <w:r w:rsidR="00DB3B69" w:rsidRPr="005B26C6">
        <w:rPr>
          <w:rFonts w:ascii="Arial" w:hAnsi="Arial" w:cs="Arial"/>
          <w:bCs/>
          <w:shd w:val="clear" w:color="auto" w:fill="FFFFFF"/>
        </w:rPr>
        <w:t xml:space="preserve"> o acesso ao mar, fazendo que sua</w:t>
      </w:r>
      <w:r w:rsidRPr="005B26C6">
        <w:rPr>
          <w:rFonts w:ascii="Arial" w:hAnsi="Arial" w:cs="Arial"/>
          <w:bCs/>
          <w:shd w:val="clear" w:color="auto" w:fill="FFFFFF"/>
        </w:rPr>
        <w:t xml:space="preserve"> localização</w:t>
      </w:r>
      <w:r w:rsidR="00F423AC" w:rsidRPr="005B26C6">
        <w:rPr>
          <w:rFonts w:ascii="Arial" w:hAnsi="Arial" w:cs="Arial"/>
          <w:bCs/>
          <w:shd w:val="clear" w:color="auto" w:fill="FFFFFF"/>
        </w:rPr>
        <w:t xml:space="preserve"> em </w:t>
      </w:r>
      <w:r w:rsidR="000D7246" w:rsidRPr="005B26C6">
        <w:rPr>
          <w:rFonts w:ascii="Arial" w:hAnsi="Arial" w:cs="Arial"/>
          <w:bCs/>
          <w:shd w:val="clear" w:color="auto" w:fill="FFFFFF"/>
        </w:rPr>
        <w:t>Maricá</w:t>
      </w:r>
      <w:r w:rsidRPr="005B26C6">
        <w:rPr>
          <w:rFonts w:ascii="Arial" w:hAnsi="Arial" w:cs="Arial"/>
          <w:bCs/>
          <w:shd w:val="clear" w:color="auto" w:fill="FFFFFF"/>
        </w:rPr>
        <w:t xml:space="preserve">, </w:t>
      </w:r>
      <w:r w:rsidR="00DB3B69" w:rsidRPr="005B26C6">
        <w:rPr>
          <w:rFonts w:ascii="Arial" w:hAnsi="Arial" w:cs="Arial"/>
          <w:bCs/>
          <w:shd w:val="clear" w:color="auto" w:fill="FFFFFF"/>
        </w:rPr>
        <w:t>seja propícia para o evento</w:t>
      </w:r>
      <w:r w:rsidRPr="005B26C6">
        <w:rPr>
          <w:rFonts w:ascii="Arial" w:hAnsi="Arial" w:cs="Arial"/>
          <w:bCs/>
          <w:shd w:val="clear" w:color="auto" w:fill="FFFFFF"/>
        </w:rPr>
        <w:t xml:space="preserve">.  </w:t>
      </w:r>
    </w:p>
    <w:p w14:paraId="02A9998E" w14:textId="3373D180" w:rsidR="00FF4399" w:rsidRPr="005B26C6"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B26C6">
        <w:rPr>
          <w:rFonts w:ascii="Arial" w:eastAsia="Adobe Fan Heiti Std B" w:hAnsi="Arial" w:cs="Arial"/>
        </w:rPr>
        <w:t>O impacto d</w:t>
      </w:r>
      <w:r w:rsidR="00DB3B69" w:rsidRPr="005B26C6">
        <w:rPr>
          <w:rFonts w:ascii="Arial" w:eastAsia="Adobe Fan Heiti Std B" w:hAnsi="Arial" w:cs="Arial"/>
        </w:rPr>
        <w:t>o</w:t>
      </w:r>
      <w:r w:rsidRPr="005B26C6">
        <w:rPr>
          <w:rFonts w:ascii="Arial" w:eastAsia="Adobe Fan Heiti Std B" w:hAnsi="Arial" w:cs="Arial"/>
        </w:rPr>
        <w:t xml:space="preserve"> </w:t>
      </w:r>
      <w:r w:rsidR="00DB3B69" w:rsidRPr="005B26C6">
        <w:rPr>
          <w:rFonts w:ascii="Arial" w:eastAsia="Adobe Fan Heiti Std B" w:hAnsi="Arial" w:cs="Arial"/>
        </w:rPr>
        <w:t>circuito</w:t>
      </w:r>
      <w:r w:rsidRPr="005B26C6">
        <w:rPr>
          <w:rFonts w:ascii="Arial" w:eastAsia="Adobe Fan Heiti Std B" w:hAnsi="Arial" w:cs="Arial"/>
        </w:rPr>
        <w:t xml:space="preserve"> é evidente em setores como os de hotelaria, alimentação, comércio, transporte e nas atividades ligadas a l</w:t>
      </w:r>
      <w:r w:rsidR="0024590D" w:rsidRPr="005B26C6">
        <w:rPr>
          <w:rFonts w:ascii="Arial" w:eastAsia="Adobe Fan Heiti Std B" w:hAnsi="Arial" w:cs="Arial"/>
        </w:rPr>
        <w:t>azer, cultura e entretenimento.</w:t>
      </w:r>
      <w:r w:rsidR="002042A2" w:rsidRPr="005B26C6">
        <w:rPr>
          <w:rFonts w:ascii="Arial" w:eastAsia="Adobe Fan Heiti Std B" w:hAnsi="Arial" w:cs="Arial"/>
        </w:rPr>
        <w:t xml:space="preserve"> Todos esses explanados no Estudo Técnico Preliminar.</w:t>
      </w:r>
    </w:p>
    <w:p w14:paraId="3F747C95" w14:textId="77777777" w:rsidR="00D709FE" w:rsidRPr="005B26C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eastAsia="Adobe Fan Heiti Std B" w:hAnsi="Arial" w:cs="Arial"/>
          <w:lang w:val="pt-BR"/>
        </w:rPr>
        <w:t>Assim sendo, a</w:t>
      </w:r>
      <w:r w:rsidR="001F696B" w:rsidRPr="005B26C6">
        <w:rPr>
          <w:rFonts w:ascii="Arial" w:eastAsia="Adobe Fan Heiti Std B" w:hAnsi="Arial" w:cs="Arial"/>
          <w:lang w:val="pt-BR"/>
        </w:rPr>
        <w:t xml:space="preserve"> Contratação é necessária tendo em vista a necessidade </w:t>
      </w:r>
      <w:r w:rsidR="00FF4399" w:rsidRPr="005B26C6">
        <w:rPr>
          <w:rFonts w:ascii="Arial" w:eastAsia="Adobe Fan Heiti Std B" w:hAnsi="Arial" w:cs="Arial"/>
          <w:lang w:val="pt-BR"/>
        </w:rPr>
        <w:t xml:space="preserve">as </w:t>
      </w:r>
      <w:r w:rsidR="00FF4399" w:rsidRPr="005B26C6">
        <w:rPr>
          <w:rFonts w:ascii="Arial" w:eastAsia="Adobe Fan Heiti Std B" w:hAnsi="Arial" w:cs="Arial"/>
          <w:lang w:val="pt-BR"/>
        </w:rPr>
        <w:lastRenderedPageBreak/>
        <w:t xml:space="preserve">determinações Constitucionais de acesso ao lazer e cultura, bem como o incentivo ao incremento financeiro decorrente do grande fluxo de </w:t>
      </w:r>
      <w:r w:rsidR="005A39D5" w:rsidRPr="005B26C6">
        <w:rPr>
          <w:rFonts w:ascii="Arial" w:eastAsia="Adobe Fan Heiti Std B" w:hAnsi="Arial" w:cs="Arial"/>
          <w:lang w:val="pt-BR"/>
        </w:rPr>
        <w:t xml:space="preserve">munícipes e </w:t>
      </w:r>
      <w:r w:rsidR="00FF4399" w:rsidRPr="005B26C6">
        <w:rPr>
          <w:rFonts w:ascii="Arial" w:eastAsia="Adobe Fan Heiti Std B" w:hAnsi="Arial" w:cs="Arial"/>
          <w:lang w:val="pt-BR"/>
        </w:rPr>
        <w:t>turista</w:t>
      </w:r>
      <w:r w:rsidR="005A39D5" w:rsidRPr="005B26C6">
        <w:rPr>
          <w:rFonts w:ascii="Arial" w:eastAsia="Adobe Fan Heiti Std B" w:hAnsi="Arial" w:cs="Arial"/>
          <w:lang w:val="pt-BR"/>
        </w:rPr>
        <w:t>s</w:t>
      </w:r>
      <w:r w:rsidR="00FF4399" w:rsidRPr="005B26C6">
        <w:rPr>
          <w:rFonts w:ascii="Arial" w:eastAsia="Adobe Fan Heiti Std B" w:hAnsi="Arial" w:cs="Arial"/>
          <w:lang w:val="pt-BR"/>
        </w:rPr>
        <w:t xml:space="preserve"> </w:t>
      </w:r>
      <w:r w:rsidR="005A39D5" w:rsidRPr="005B26C6">
        <w:rPr>
          <w:rFonts w:ascii="Arial" w:eastAsia="Adobe Fan Heiti Std B" w:hAnsi="Arial" w:cs="Arial"/>
          <w:lang w:val="pt-BR"/>
        </w:rPr>
        <w:t>no dia do evento na cidade.</w:t>
      </w:r>
    </w:p>
    <w:p w14:paraId="02A8A11C" w14:textId="77777777" w:rsidR="00B04345" w:rsidRPr="005B26C6" w:rsidRDefault="00FC796E" w:rsidP="00B04345">
      <w:pPr>
        <w:pStyle w:val="Padro"/>
        <w:widowControl w:val="0"/>
        <w:numPr>
          <w:ilvl w:val="1"/>
          <w:numId w:val="1"/>
        </w:numPr>
        <w:tabs>
          <w:tab w:val="left" w:pos="0"/>
        </w:tabs>
        <w:spacing w:before="120" w:after="120" w:line="360" w:lineRule="auto"/>
        <w:jc w:val="both"/>
        <w:rPr>
          <w:rFonts w:ascii="Arial" w:hAnsi="Arial" w:cs="Arial"/>
          <w:lang w:val="pt-BR"/>
        </w:rPr>
      </w:pPr>
      <w:r w:rsidRPr="005B26C6">
        <w:rPr>
          <w:rFonts w:ascii="Arial" w:hAnsi="Arial" w:cs="Arial"/>
          <w:lang w:val="pt-BR"/>
        </w:rPr>
        <w:t>Assim, a contratação proposta visa não apenas atender ao calendário oficial de eventos, mas também impulsionar o turismo e movimentar a economia da cidade, em consonância com os princípios da eficiência, economicidade, interesse público e desenvolvimento sustentável.</w:t>
      </w:r>
    </w:p>
    <w:p w14:paraId="38B5873D" w14:textId="1A5B12B6" w:rsidR="00B04345" w:rsidRPr="005B26C6" w:rsidRDefault="005B26C6"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5B26C6">
        <w:rPr>
          <w:rFonts w:ascii="Arial" w:hAnsi="Arial" w:cs="Arial"/>
          <w:color w:val="auto"/>
          <w:lang w:val="pt-BR"/>
        </w:rPr>
        <w:t>O período recente (2024/2025) tem sido especialmente relevante para o cantor Babby, marcado por apresentações em eventos públicos de Maricá e região e por sua inserção em programações culturais oficiais do município. Para 30 de novembro de 2025, integra a Etapa Final do Circuito de Pesca de Maricá, com show em palco principal, performance de alta entrega e forte conexão com o público. Seu repertório transita pelo pagode e por sucessos populares de grande apelo, com interpretações que valorizam técnica vocal, presença de palco e interação com a plateia</w:t>
      </w:r>
      <w:r w:rsidR="00F62278" w:rsidRPr="005B26C6">
        <w:rPr>
          <w:rFonts w:ascii="Arial" w:hAnsi="Arial" w:cs="Arial"/>
          <w:color w:val="auto"/>
          <w:lang w:val="pt-BR"/>
        </w:rPr>
        <w:t xml:space="preserve">. </w:t>
      </w:r>
    </w:p>
    <w:p w14:paraId="46910F13" w14:textId="1137FE98" w:rsidR="00B04345" w:rsidRPr="005B26C6" w:rsidRDefault="005B26C6"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5B26C6">
        <w:rPr>
          <w:rFonts w:ascii="Arial" w:hAnsi="Arial" w:cs="Arial"/>
          <w:color w:val="auto"/>
          <w:lang w:val="pt-BR"/>
        </w:rPr>
        <w:t xml:space="preserve">Com presença consistente nas plataformas digitais — com destaque para o perfil </w:t>
      </w:r>
      <w:r w:rsidRPr="005B26C6">
        <w:rPr>
          <w:rFonts w:ascii="Arial" w:hAnsi="Arial" w:cs="Arial"/>
          <w:b/>
          <w:bCs/>
          <w:color w:val="auto"/>
          <w:lang w:val="pt-BR"/>
        </w:rPr>
        <w:t>@cantorbabbyoficial</w:t>
      </w:r>
      <w:r w:rsidRPr="005B26C6">
        <w:rPr>
          <w:rFonts w:ascii="Arial" w:hAnsi="Arial" w:cs="Arial"/>
          <w:color w:val="auto"/>
          <w:lang w:val="pt-BR"/>
        </w:rPr>
        <w:t xml:space="preserve"> no Instagram e catálogos em </w:t>
      </w:r>
      <w:proofErr w:type="spellStart"/>
      <w:r w:rsidRPr="005B26C6">
        <w:rPr>
          <w:rFonts w:ascii="Arial" w:hAnsi="Arial" w:cs="Arial"/>
          <w:b/>
          <w:bCs/>
          <w:color w:val="auto"/>
          <w:lang w:val="pt-BR"/>
        </w:rPr>
        <w:t>Deezer</w:t>
      </w:r>
      <w:proofErr w:type="spellEnd"/>
      <w:r w:rsidRPr="005B26C6">
        <w:rPr>
          <w:rFonts w:ascii="Arial" w:hAnsi="Arial" w:cs="Arial"/>
          <w:b/>
          <w:bCs/>
          <w:color w:val="auto"/>
          <w:lang w:val="pt-BR"/>
        </w:rPr>
        <w:t>, Spotify e YouTube</w:t>
      </w:r>
      <w:r w:rsidRPr="005B26C6">
        <w:rPr>
          <w:rFonts w:ascii="Arial" w:hAnsi="Arial" w:cs="Arial"/>
          <w:color w:val="auto"/>
          <w:lang w:val="pt-BR"/>
        </w:rPr>
        <w:t xml:space="preserve"> — Babby demonstra capacidade de atrair públicos diversos em shows, festas populares e eventos institucionais. Suas apresentações unem carisma, qualidade técnica e comunicação direta com a audiência, registrando ampla participação popular e padrão artístico compatível com programações oficiais</w:t>
      </w:r>
      <w:r w:rsidR="00F62278" w:rsidRPr="005B26C6">
        <w:rPr>
          <w:rFonts w:ascii="Arial" w:hAnsi="Arial" w:cs="Arial"/>
          <w:color w:val="auto"/>
          <w:lang w:val="pt-BR"/>
        </w:rPr>
        <w:t>.</w:t>
      </w:r>
    </w:p>
    <w:p w14:paraId="6AA82C2B" w14:textId="633A687C" w:rsidR="00B04345"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E45B94">
        <w:rPr>
          <w:rFonts w:ascii="Arial" w:hAnsi="Arial" w:cs="Arial"/>
          <w:color w:val="auto"/>
          <w:lang w:val="pt-BR"/>
        </w:rPr>
        <w:t xml:space="preserve">Sua trajetória é ancorada no </w:t>
      </w:r>
      <w:r w:rsidRPr="00E45B94">
        <w:rPr>
          <w:rFonts w:ascii="Arial" w:hAnsi="Arial" w:cs="Arial"/>
          <w:b/>
          <w:bCs/>
          <w:color w:val="auto"/>
          <w:lang w:val="pt-BR"/>
        </w:rPr>
        <w:t>circuito local e regional</w:t>
      </w:r>
      <w:r w:rsidRPr="00E45B94">
        <w:rPr>
          <w:rFonts w:ascii="Arial" w:hAnsi="Arial" w:cs="Arial"/>
          <w:color w:val="auto"/>
          <w:lang w:val="pt-BR"/>
        </w:rPr>
        <w:t xml:space="preserve">, com repertório identificado ao </w:t>
      </w:r>
      <w:r w:rsidRPr="00E45B94">
        <w:rPr>
          <w:rFonts w:ascii="Arial" w:hAnsi="Arial" w:cs="Arial"/>
          <w:b/>
          <w:bCs/>
          <w:color w:val="auto"/>
          <w:lang w:val="pt-BR"/>
        </w:rPr>
        <w:t>pagode</w:t>
      </w:r>
      <w:r w:rsidRPr="00E45B94">
        <w:rPr>
          <w:rFonts w:ascii="Arial" w:hAnsi="Arial" w:cs="Arial"/>
          <w:color w:val="auto"/>
          <w:lang w:val="pt-BR"/>
        </w:rPr>
        <w:t xml:space="preserve"> e à música popular contemporânea. O histórico de apresentações presenciais, somado à atuação digital, consolida sua visibilidade e fortalece a circulação do artista em palcos de maior porte</w:t>
      </w:r>
      <w:r w:rsidR="00F62278" w:rsidRPr="005B26C6">
        <w:rPr>
          <w:rFonts w:ascii="Arial" w:hAnsi="Arial" w:cs="Arial"/>
          <w:color w:val="auto"/>
          <w:lang w:val="pt-BR"/>
        </w:rPr>
        <w:t>.</w:t>
      </w:r>
    </w:p>
    <w:p w14:paraId="669E8F25" w14:textId="4322BD74" w:rsidR="00B04345"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E45B94">
        <w:rPr>
          <w:rFonts w:ascii="Arial" w:hAnsi="Arial" w:cs="Arial"/>
          <w:color w:val="auto"/>
          <w:lang w:val="pt-BR"/>
        </w:rPr>
        <w:t xml:space="preserve">Diante da relevância artística, do reconhecimento regional e da capacidade de mobilização de público, a contratação do </w:t>
      </w:r>
      <w:r w:rsidRPr="00E45B94">
        <w:rPr>
          <w:rFonts w:ascii="Arial" w:hAnsi="Arial" w:cs="Arial"/>
          <w:b/>
          <w:bCs/>
          <w:color w:val="auto"/>
          <w:lang w:val="pt-BR"/>
        </w:rPr>
        <w:t>cantor Babby</w:t>
      </w:r>
      <w:r w:rsidRPr="00E45B94">
        <w:rPr>
          <w:rFonts w:ascii="Arial" w:hAnsi="Arial" w:cs="Arial"/>
          <w:color w:val="auto"/>
          <w:lang w:val="pt-BR"/>
        </w:rPr>
        <w:t xml:space="preserve"> apresenta-se plenamente justificada, em conformidade com os princípios da Administração Pública e com a </w:t>
      </w:r>
      <w:r w:rsidRPr="00E45B94">
        <w:rPr>
          <w:rFonts w:ascii="Arial" w:hAnsi="Arial" w:cs="Arial"/>
          <w:b/>
          <w:bCs/>
          <w:color w:val="auto"/>
          <w:lang w:val="pt-BR"/>
        </w:rPr>
        <w:t>Lei nº 14.133/2021</w:t>
      </w:r>
      <w:r w:rsidRPr="00E45B94">
        <w:rPr>
          <w:rFonts w:ascii="Arial" w:hAnsi="Arial" w:cs="Arial"/>
          <w:color w:val="auto"/>
          <w:lang w:val="pt-BR"/>
        </w:rPr>
        <w:t xml:space="preserve">, por </w:t>
      </w:r>
      <w:r w:rsidRPr="00E45B94">
        <w:rPr>
          <w:rFonts w:ascii="Arial" w:hAnsi="Arial" w:cs="Arial"/>
          <w:b/>
          <w:bCs/>
          <w:color w:val="auto"/>
          <w:lang w:val="pt-BR"/>
        </w:rPr>
        <w:t>inexigibilidade de licitação (art. 74, inciso II)</w:t>
      </w:r>
      <w:r w:rsidRPr="00E45B94">
        <w:rPr>
          <w:rFonts w:ascii="Arial" w:hAnsi="Arial" w:cs="Arial"/>
          <w:color w:val="auto"/>
          <w:lang w:val="pt-BR"/>
        </w:rPr>
        <w:t xml:space="preserve">, aplicável à contratação de profissional do setor artístico, diretamente ou por empresário </w:t>
      </w:r>
      <w:r w:rsidRPr="00E45B94">
        <w:rPr>
          <w:rFonts w:ascii="Arial" w:hAnsi="Arial" w:cs="Arial"/>
          <w:color w:val="auto"/>
          <w:lang w:val="pt-BR"/>
        </w:rPr>
        <w:lastRenderedPageBreak/>
        <w:t>exclusivo</w:t>
      </w:r>
      <w:r w:rsidR="00F62278" w:rsidRPr="005B26C6">
        <w:rPr>
          <w:rFonts w:ascii="Arial" w:hAnsi="Arial" w:cs="Arial"/>
          <w:color w:val="auto"/>
          <w:lang w:val="pt-BR"/>
        </w:rPr>
        <w:t xml:space="preserve">. </w:t>
      </w:r>
    </w:p>
    <w:p w14:paraId="3D2EF118" w14:textId="3A68BAD8" w:rsidR="00B04345"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E45B94">
        <w:rPr>
          <w:rFonts w:ascii="Arial" w:hAnsi="Arial" w:cs="Arial"/>
          <w:color w:val="auto"/>
          <w:lang w:val="pt-BR"/>
        </w:rPr>
        <w:t>Com agenda dinâmica que inclui apresentações em eventos culturais municipais, festivais e casas de show, Babby reafirma sua posição como artista popular de referência no contexto Maricaense, contribuindo para o acesso democrático da população a manifestações artísticas de elevado impacto social</w:t>
      </w:r>
      <w:r w:rsidR="00B04345" w:rsidRPr="005B26C6">
        <w:rPr>
          <w:rFonts w:ascii="Arial" w:hAnsi="Arial" w:cs="Arial"/>
          <w:color w:val="auto"/>
          <w:lang w:val="pt-BR"/>
        </w:rPr>
        <w:t>.</w:t>
      </w:r>
    </w:p>
    <w:p w14:paraId="3EBFE77E" w14:textId="2CF2E14C" w:rsidR="00B04345"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Pr>
          <w:rFonts w:ascii="Arial" w:hAnsi="Arial" w:cs="Arial"/>
          <w:color w:val="auto"/>
          <w:lang w:val="pt-BR"/>
        </w:rPr>
        <w:t xml:space="preserve">A </w:t>
      </w:r>
      <w:r w:rsidRPr="00E45B94">
        <w:rPr>
          <w:rFonts w:ascii="Arial" w:hAnsi="Arial" w:cs="Arial"/>
          <w:color w:val="auto"/>
          <w:lang w:val="pt-BR"/>
        </w:rPr>
        <w:t xml:space="preserve">escolha do artista é </w:t>
      </w:r>
      <w:r w:rsidRPr="00E45B94">
        <w:rPr>
          <w:rFonts w:ascii="Arial" w:hAnsi="Arial" w:cs="Arial"/>
          <w:b/>
          <w:bCs/>
          <w:color w:val="auto"/>
          <w:lang w:val="pt-BR"/>
        </w:rPr>
        <w:t>estratégica</w:t>
      </w:r>
      <w:r w:rsidRPr="00E45B94">
        <w:rPr>
          <w:rFonts w:ascii="Arial" w:hAnsi="Arial" w:cs="Arial"/>
          <w:color w:val="auto"/>
          <w:lang w:val="pt-BR"/>
        </w:rPr>
        <w:t xml:space="preserve">: além da popularidade crescente e da solidez de palco, Babby possui repertório adequado a diferentes faixas etárias e perfis de público, forte identificação com a cena regional e capacidade de gerar </w:t>
      </w:r>
      <w:r w:rsidRPr="00E45B94">
        <w:rPr>
          <w:rFonts w:ascii="Arial" w:hAnsi="Arial" w:cs="Arial"/>
          <w:b/>
          <w:bCs/>
          <w:color w:val="auto"/>
          <w:lang w:val="pt-BR"/>
        </w:rPr>
        <w:t>engajamento digital antes, durante e após os eventos</w:t>
      </w:r>
      <w:r w:rsidRPr="00E45B94">
        <w:rPr>
          <w:rFonts w:ascii="Arial" w:hAnsi="Arial" w:cs="Arial"/>
          <w:color w:val="auto"/>
          <w:lang w:val="pt-BR"/>
        </w:rPr>
        <w:t>, ampliando o alcance institucional e a divulgação orgânica</w:t>
      </w:r>
      <w:r w:rsidR="00B04345" w:rsidRPr="005B26C6">
        <w:rPr>
          <w:rFonts w:ascii="Arial" w:hAnsi="Arial" w:cs="Arial"/>
          <w:color w:val="auto"/>
          <w:lang w:val="pt-BR"/>
        </w:rPr>
        <w:t>.</w:t>
      </w:r>
    </w:p>
    <w:p w14:paraId="5BEBBCCB" w14:textId="2BBA043D" w:rsidR="00B04345"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E45B94">
        <w:rPr>
          <w:rFonts w:ascii="Arial" w:hAnsi="Arial" w:cs="Arial"/>
          <w:color w:val="auto"/>
          <w:lang w:val="pt-BR"/>
        </w:rPr>
        <w:t xml:space="preserve">O presente estudo refere-se à contratação do show artístico para a </w:t>
      </w:r>
      <w:r w:rsidRPr="00E45B94">
        <w:rPr>
          <w:rFonts w:ascii="Arial" w:hAnsi="Arial" w:cs="Arial"/>
          <w:b/>
          <w:bCs/>
          <w:color w:val="auto"/>
          <w:lang w:val="pt-BR"/>
        </w:rPr>
        <w:t>Etapa Final do Circuito de Pesca</w:t>
      </w:r>
      <w:r w:rsidRPr="00E45B94">
        <w:rPr>
          <w:rFonts w:ascii="Arial" w:hAnsi="Arial" w:cs="Arial"/>
          <w:color w:val="auto"/>
          <w:lang w:val="pt-BR"/>
        </w:rPr>
        <w:t xml:space="preserve">, servindo como estudo de viabilidade quanto à possibilidade de contratação da empresa </w:t>
      </w:r>
      <w:r w:rsidRPr="00E45B94">
        <w:rPr>
          <w:rFonts w:ascii="Arial" w:hAnsi="Arial" w:cs="Arial"/>
          <w:b/>
          <w:bCs/>
          <w:color w:val="auto"/>
          <w:lang w:val="pt-BR"/>
        </w:rPr>
        <w:t>MAYCON PEÇANHA PINHO</w:t>
      </w:r>
      <w:r w:rsidRPr="00E45B94">
        <w:rPr>
          <w:rFonts w:ascii="Arial" w:hAnsi="Arial" w:cs="Arial"/>
          <w:color w:val="auto"/>
          <w:lang w:val="pt-BR"/>
        </w:rPr>
        <w:t xml:space="preserve">, inscrita no </w:t>
      </w:r>
      <w:r w:rsidRPr="00E45B94">
        <w:rPr>
          <w:rFonts w:ascii="Arial" w:hAnsi="Arial" w:cs="Arial"/>
          <w:b/>
          <w:bCs/>
          <w:color w:val="auto"/>
          <w:lang w:val="pt-BR"/>
        </w:rPr>
        <w:t>CNPJ nº 36.366.008/0001-13</w:t>
      </w:r>
      <w:r w:rsidRPr="00E45B94">
        <w:rPr>
          <w:rFonts w:ascii="Arial" w:hAnsi="Arial" w:cs="Arial"/>
          <w:color w:val="auto"/>
          <w:lang w:val="pt-BR"/>
        </w:rPr>
        <w:t xml:space="preserve">, empresa especializada em produção musical, neste ato representada por </w:t>
      </w:r>
      <w:r w:rsidRPr="00E45B94">
        <w:rPr>
          <w:rFonts w:ascii="Arial" w:hAnsi="Arial" w:cs="Arial"/>
          <w:b/>
          <w:bCs/>
          <w:color w:val="auto"/>
          <w:lang w:val="pt-BR"/>
        </w:rPr>
        <w:t>Maycon Peçanha Pinho</w:t>
      </w:r>
      <w:r w:rsidRPr="00E45B94">
        <w:rPr>
          <w:rFonts w:ascii="Arial" w:hAnsi="Arial" w:cs="Arial"/>
          <w:color w:val="auto"/>
          <w:lang w:val="pt-BR"/>
        </w:rPr>
        <w:t xml:space="preserve">, </w:t>
      </w:r>
      <w:r w:rsidRPr="00E45B94">
        <w:rPr>
          <w:rFonts w:ascii="Arial" w:hAnsi="Arial" w:cs="Arial"/>
          <w:b/>
          <w:bCs/>
          <w:color w:val="auto"/>
          <w:lang w:val="pt-BR"/>
        </w:rPr>
        <w:t>CPF nº 120.967.877-26</w:t>
      </w:r>
      <w:r w:rsidRPr="00E45B94">
        <w:rPr>
          <w:rFonts w:ascii="Arial" w:hAnsi="Arial" w:cs="Arial"/>
          <w:color w:val="auto"/>
          <w:lang w:val="pt-BR"/>
        </w:rPr>
        <w:t xml:space="preserve">, </w:t>
      </w:r>
      <w:r w:rsidRPr="00E45B94">
        <w:rPr>
          <w:rFonts w:ascii="Arial" w:hAnsi="Arial" w:cs="Arial"/>
          <w:b/>
          <w:bCs/>
          <w:color w:val="auto"/>
          <w:lang w:val="pt-BR"/>
        </w:rPr>
        <w:t>com exclusividade na representação do cantor Babby</w:t>
      </w:r>
      <w:r w:rsidR="00B04345" w:rsidRPr="005B26C6">
        <w:rPr>
          <w:rFonts w:ascii="Arial" w:hAnsi="Arial" w:cs="Arial"/>
          <w:color w:val="auto"/>
          <w:lang w:val="pt-BR"/>
        </w:rPr>
        <w:t>.</w:t>
      </w:r>
    </w:p>
    <w:p w14:paraId="37AF977D" w14:textId="1864ED9B" w:rsidR="00B04345"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E45B94">
        <w:rPr>
          <w:rFonts w:ascii="Arial" w:hAnsi="Arial" w:cs="Arial"/>
          <w:color w:val="auto"/>
          <w:lang w:val="pt-BR"/>
        </w:rPr>
        <w:t xml:space="preserve">A carreira de Babby contabiliza participações em eventos de grande circulação no município e na região, com histórico positivo de aceitação popular e aderência a palcos ao ar livre e festividades locais, evidenciando </w:t>
      </w:r>
      <w:r w:rsidRPr="00E45B94">
        <w:rPr>
          <w:rFonts w:ascii="Arial" w:hAnsi="Arial" w:cs="Arial"/>
          <w:b/>
          <w:bCs/>
          <w:color w:val="auto"/>
          <w:lang w:val="pt-BR"/>
        </w:rPr>
        <w:t>qualidade artística</w:t>
      </w:r>
      <w:r w:rsidRPr="00E45B94">
        <w:rPr>
          <w:rFonts w:ascii="Arial" w:hAnsi="Arial" w:cs="Arial"/>
          <w:color w:val="auto"/>
          <w:lang w:val="pt-BR"/>
        </w:rPr>
        <w:t xml:space="preserve"> e </w:t>
      </w:r>
      <w:r w:rsidRPr="00E45B94">
        <w:rPr>
          <w:rFonts w:ascii="Arial" w:hAnsi="Arial" w:cs="Arial"/>
          <w:b/>
          <w:bCs/>
          <w:color w:val="auto"/>
          <w:lang w:val="pt-BR"/>
        </w:rPr>
        <w:t>capacidade de diálogo com grandes públicos</w:t>
      </w:r>
      <w:r w:rsidR="00F119AC" w:rsidRPr="005B26C6">
        <w:rPr>
          <w:rFonts w:ascii="Arial" w:hAnsi="Arial" w:cs="Arial"/>
          <w:color w:val="auto"/>
          <w:lang w:val="pt-BR"/>
        </w:rPr>
        <w:t>.</w:t>
      </w:r>
    </w:p>
    <w:p w14:paraId="4965BF50" w14:textId="0D9CE017" w:rsidR="00B04345"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E45B94">
        <w:rPr>
          <w:rFonts w:ascii="Arial" w:hAnsi="Arial" w:cs="Arial"/>
          <w:color w:val="auto"/>
          <w:lang w:val="pt-BR"/>
        </w:rPr>
        <w:t xml:space="preserve">Nas redes sociais, sua presença é </w:t>
      </w:r>
      <w:r w:rsidRPr="00E45B94">
        <w:rPr>
          <w:rFonts w:ascii="Arial" w:hAnsi="Arial" w:cs="Arial"/>
          <w:b/>
          <w:bCs/>
          <w:color w:val="auto"/>
          <w:lang w:val="pt-BR"/>
        </w:rPr>
        <w:t>crescente e qualificada</w:t>
      </w:r>
      <w:r w:rsidRPr="00E45B94">
        <w:rPr>
          <w:rFonts w:ascii="Arial" w:hAnsi="Arial" w:cs="Arial"/>
          <w:color w:val="auto"/>
          <w:lang w:val="pt-BR"/>
        </w:rPr>
        <w:t xml:space="preserve">, ampliando o alcance cultural dos eventos dos quais participa e gerando </w:t>
      </w:r>
      <w:r w:rsidRPr="00E45B94">
        <w:rPr>
          <w:rFonts w:ascii="Arial" w:hAnsi="Arial" w:cs="Arial"/>
          <w:b/>
          <w:bCs/>
          <w:color w:val="auto"/>
          <w:lang w:val="pt-BR"/>
        </w:rPr>
        <w:t>mídia espontânea</w:t>
      </w:r>
      <w:r w:rsidRPr="00E45B94">
        <w:rPr>
          <w:rFonts w:ascii="Arial" w:hAnsi="Arial" w:cs="Arial"/>
          <w:color w:val="auto"/>
          <w:lang w:val="pt-BR"/>
        </w:rPr>
        <w:t xml:space="preserve"> relevante para a Administração, com reflexos positivos em imagem institucional e participação popular. (Ref.: </w:t>
      </w:r>
      <w:r w:rsidRPr="00E45B94">
        <w:rPr>
          <w:rFonts w:ascii="Arial" w:hAnsi="Arial" w:cs="Arial"/>
          <w:b/>
          <w:bCs/>
          <w:color w:val="auto"/>
          <w:lang w:val="pt-BR"/>
        </w:rPr>
        <w:t>@cantorbabbyoficial</w:t>
      </w:r>
      <w:r w:rsidRPr="00E45B94">
        <w:rPr>
          <w:rFonts w:ascii="Arial" w:hAnsi="Arial" w:cs="Arial"/>
          <w:color w:val="auto"/>
          <w:lang w:val="pt-BR"/>
        </w:rPr>
        <w:t xml:space="preserve"> e canais oficiais de música)</w:t>
      </w:r>
      <w:r w:rsidR="00F119AC" w:rsidRPr="005B26C6">
        <w:rPr>
          <w:rFonts w:ascii="Arial" w:hAnsi="Arial" w:cs="Arial"/>
          <w:color w:val="auto"/>
          <w:lang w:val="pt-BR"/>
        </w:rPr>
        <w:t>.</w:t>
      </w:r>
      <w:r w:rsidR="00B04345" w:rsidRPr="005B26C6">
        <w:rPr>
          <w:rFonts w:ascii="Arial" w:hAnsi="Arial" w:cs="Arial"/>
          <w:color w:val="auto"/>
          <w:lang w:val="pt-BR"/>
        </w:rPr>
        <w:t xml:space="preserve"> </w:t>
      </w:r>
    </w:p>
    <w:p w14:paraId="2F543A96" w14:textId="37E0B8EA" w:rsidR="002900C6" w:rsidRPr="005B26C6" w:rsidRDefault="00E45B94" w:rsidP="00B04345">
      <w:pPr>
        <w:pStyle w:val="Padro"/>
        <w:widowControl w:val="0"/>
        <w:numPr>
          <w:ilvl w:val="1"/>
          <w:numId w:val="1"/>
        </w:numPr>
        <w:tabs>
          <w:tab w:val="left" w:pos="0"/>
        </w:tabs>
        <w:spacing w:before="120" w:after="120" w:line="360" w:lineRule="auto"/>
        <w:jc w:val="both"/>
        <w:rPr>
          <w:rFonts w:ascii="Arial" w:hAnsi="Arial" w:cs="Arial"/>
          <w:lang w:val="pt-BR"/>
        </w:rPr>
      </w:pPr>
      <w:r w:rsidRPr="00E45B94">
        <w:rPr>
          <w:rFonts w:ascii="Arial" w:hAnsi="Arial" w:cs="Arial"/>
          <w:b/>
          <w:bCs/>
          <w:lang w:val="pt-BR"/>
        </w:rPr>
        <w:t xml:space="preserve">Babby </w:t>
      </w:r>
      <w:r w:rsidRPr="00E45B94">
        <w:rPr>
          <w:rFonts w:ascii="Arial" w:hAnsi="Arial" w:cs="Arial"/>
          <w:lang w:val="pt-BR"/>
        </w:rPr>
        <w:t xml:space="preserve">reúne atributos técnicos, artísticos e comunicacionais que o qualificam como </w:t>
      </w:r>
      <w:r w:rsidRPr="00E45B94">
        <w:rPr>
          <w:rFonts w:ascii="Arial" w:hAnsi="Arial" w:cs="Arial"/>
          <w:b/>
          <w:bCs/>
          <w:lang w:val="pt-BR"/>
        </w:rPr>
        <w:t>profissional do setor artístico com reconhecimento pela opinião pública regional</w:t>
      </w:r>
      <w:r w:rsidRPr="00E45B94">
        <w:rPr>
          <w:rFonts w:ascii="Arial" w:hAnsi="Arial" w:cs="Arial"/>
          <w:lang w:val="pt-BR"/>
        </w:rPr>
        <w:t>, apto a integrar programações culturais de grande relevância social, em consonância com a legislação vigente (art. 74, II, Lei nº 14.133/2021) e com as diretrizes de promoção da cultura, do turismo e da economia criativa</w:t>
      </w:r>
      <w:r w:rsidR="00F119AC" w:rsidRPr="005B26C6">
        <w:rPr>
          <w:rFonts w:ascii="Arial" w:hAnsi="Arial" w:cs="Arial"/>
          <w:lang w:val="pt-BR"/>
        </w:rPr>
        <w:t>.</w:t>
      </w:r>
    </w:p>
    <w:p w14:paraId="4D58515A" w14:textId="77777777" w:rsidR="00CB2A0D" w:rsidRPr="005B26C6"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lastRenderedPageBreak/>
        <w:t>DOS BENEFÍCIOS DIRETOS E INDIRETOS QUE RESULTARÃO DA CONTRATAÇÃO</w:t>
      </w:r>
    </w:p>
    <w:p w14:paraId="5035C0C3" w14:textId="77777777" w:rsidR="00CB2A0D" w:rsidRPr="005B26C6"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5B26C6"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5B26C6">
        <w:rPr>
          <w:rFonts w:ascii="Arial" w:eastAsia="Adobe Fan Heiti Std B" w:hAnsi="Arial" w:cs="Arial"/>
          <w:lang w:val="pt-BR"/>
        </w:rPr>
        <w:t>Como relatado acima, a contratação de artistas para a realização de eventos incrementará o rol de atividades de lazer efetuadas pelo Município, proporcionando aos munícipes e turistas um aumento na qualidade de vida, além de aumentar a arrecadação financeira do município que decorre do grande fluxo de turistas, gastronomia, comércio, transporte e nas atividades ligadas a lazer, cultura e entretenimento.</w:t>
      </w:r>
      <w:r w:rsidR="0082340E" w:rsidRPr="005B26C6">
        <w:rPr>
          <w:rFonts w:ascii="Arial" w:eastAsia="Adobe Fan Heiti Std B" w:hAnsi="Arial" w:cs="Arial"/>
          <w:lang w:val="pt-BR"/>
        </w:rPr>
        <w:t xml:space="preserve"> </w:t>
      </w:r>
    </w:p>
    <w:p w14:paraId="2170EA7D" w14:textId="77777777" w:rsidR="00606C82" w:rsidRPr="005B26C6"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5B26C6">
        <w:rPr>
          <w:rFonts w:ascii="Arial" w:hAnsi="Arial" w:cs="Arial"/>
          <w:b/>
          <w:sz w:val="24"/>
          <w:szCs w:val="24"/>
        </w:rPr>
        <w:t>FUNDAMENTAÇÃO LEGAL</w:t>
      </w:r>
    </w:p>
    <w:p w14:paraId="03E07DC7" w14:textId="77777777" w:rsidR="00565333" w:rsidRPr="005B26C6"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5B26C6">
        <w:rPr>
          <w:rFonts w:ascii="Arial" w:eastAsia="Adobe Fan Heiti Std B" w:hAnsi="Arial" w:cs="Arial"/>
          <w:lang w:val="pt-BR"/>
        </w:rPr>
        <w:t xml:space="preserve">A </w:t>
      </w:r>
      <w:r w:rsidR="002042A2" w:rsidRPr="005B26C6">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5B26C6"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5B26C6">
        <w:rPr>
          <w:rFonts w:ascii="Arial" w:eastAsia="Adobe Fan Heiti Std B" w:hAnsi="Arial" w:cs="Arial"/>
          <w:lang w:val="pt-BR"/>
        </w:rPr>
        <w:t xml:space="preserve">Com efeito, reconheceu </w:t>
      </w:r>
      <w:r w:rsidR="008B31F0" w:rsidRPr="005B26C6">
        <w:rPr>
          <w:rFonts w:ascii="Arial" w:eastAsia="Adobe Fan Heiti Std B" w:hAnsi="Arial" w:cs="Arial"/>
          <w:lang w:val="pt-BR"/>
        </w:rPr>
        <w:t>a legislação</w:t>
      </w:r>
      <w:r w:rsidRPr="005B26C6">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410EB4C" w14:textId="77777777" w:rsidR="00CB4C33" w:rsidRPr="005B26C6"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5B26C6">
        <w:rPr>
          <w:rFonts w:ascii="Arial" w:eastAsia="Adobe Fan Heiti Std B" w:hAnsi="Arial" w:cs="Arial"/>
          <w:lang w:val="pt-BR"/>
        </w:rPr>
        <w:t xml:space="preserve">Assim, a própria lei reconhece inviável a competição quando: </w:t>
      </w:r>
      <w:r w:rsidRPr="005B26C6">
        <w:rPr>
          <w:rFonts w:ascii="Arial" w:eastAsia="Adobe Fan Heiti Std B" w:hAnsi="Arial" w:cs="Arial"/>
          <w:b/>
          <w:lang w:val="pt-BR"/>
        </w:rPr>
        <w:t>a)</w:t>
      </w:r>
      <w:r w:rsidRPr="005B26C6">
        <w:rPr>
          <w:rFonts w:ascii="Arial" w:eastAsia="Adobe Fan Heiti Std B" w:hAnsi="Arial" w:cs="Arial"/>
          <w:lang w:val="pt-BR"/>
        </w:rPr>
        <w:t xml:space="preserve"> trata-se de artistas consagrados pela crítica especializada ou pela opinião pública; e, ainda, </w:t>
      </w:r>
      <w:r w:rsidRPr="005B26C6">
        <w:rPr>
          <w:rFonts w:ascii="Arial" w:eastAsia="Adobe Fan Heiti Std B" w:hAnsi="Arial" w:cs="Arial"/>
          <w:b/>
          <w:lang w:val="pt-BR"/>
        </w:rPr>
        <w:t>b)</w:t>
      </w:r>
      <w:r w:rsidRPr="005B26C6">
        <w:rPr>
          <w:rFonts w:ascii="Arial" w:eastAsia="Adobe Fan Heiti Std B" w:hAnsi="Arial" w:cs="Arial"/>
          <w:lang w:val="pt-BR"/>
        </w:rPr>
        <w:t xml:space="preserve"> condicionando a contratação diretamente ou através de empresário exclusivo. </w:t>
      </w:r>
    </w:p>
    <w:p w14:paraId="281FAAE9" w14:textId="3D332774" w:rsidR="00565333" w:rsidRPr="005B26C6"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5B26C6">
        <w:rPr>
          <w:rFonts w:ascii="Arial" w:eastAsia="Adobe Fan Heiti Std B" w:hAnsi="Arial" w:cs="Arial"/>
          <w:color w:val="auto"/>
          <w:lang w:val="pt-BR"/>
        </w:rPr>
        <w:t>Assim,</w:t>
      </w:r>
      <w:r w:rsidR="009D494D" w:rsidRPr="005B26C6">
        <w:rPr>
          <w:rFonts w:ascii="Arial" w:eastAsia="Adobe Fan Heiti Std B" w:hAnsi="Arial" w:cs="Arial"/>
          <w:color w:val="auto"/>
          <w:lang w:val="pt-BR"/>
        </w:rPr>
        <w:t xml:space="preserve"> </w:t>
      </w:r>
      <w:r w:rsidR="0002259E">
        <w:rPr>
          <w:rFonts w:ascii="Arial" w:eastAsia="Adobe Fan Heiti Std B" w:hAnsi="Arial" w:cs="Arial"/>
          <w:color w:val="auto"/>
          <w:lang w:val="pt-BR"/>
        </w:rPr>
        <w:t>o</w:t>
      </w:r>
      <w:r w:rsidR="006779A7" w:rsidRPr="005B26C6">
        <w:rPr>
          <w:rFonts w:ascii="Arial" w:eastAsia="Adobe Fan Heiti Std B" w:hAnsi="Arial" w:cs="Arial"/>
          <w:color w:val="auto"/>
          <w:lang w:val="pt-BR"/>
        </w:rPr>
        <w:t xml:space="preserve"> artista </w:t>
      </w:r>
      <w:r w:rsidR="0002259E">
        <w:rPr>
          <w:rFonts w:ascii="Arial" w:eastAsia="Adobe Fan Heiti Std B" w:hAnsi="Arial" w:cs="Arial"/>
          <w:color w:val="auto"/>
          <w:lang w:val="pt-BR"/>
        </w:rPr>
        <w:t>Babby</w:t>
      </w:r>
      <w:r w:rsidR="00B52CC1" w:rsidRPr="005B26C6">
        <w:rPr>
          <w:rFonts w:ascii="Arial" w:eastAsia="Adobe Fan Heiti Std B" w:hAnsi="Arial" w:cs="Arial"/>
          <w:color w:val="auto"/>
          <w:lang w:val="pt-BR"/>
        </w:rPr>
        <w:t xml:space="preserve"> </w:t>
      </w:r>
      <w:r w:rsidR="001F688E" w:rsidRPr="005B26C6">
        <w:rPr>
          <w:rFonts w:ascii="Arial" w:eastAsia="Adobe Fan Heiti Std B" w:hAnsi="Arial" w:cs="Arial"/>
          <w:color w:val="auto"/>
          <w:lang w:val="pt-BR"/>
        </w:rPr>
        <w:t xml:space="preserve">de </w:t>
      </w:r>
      <w:r w:rsidR="00F119AC" w:rsidRPr="005B26C6">
        <w:rPr>
          <w:rFonts w:ascii="Arial" w:eastAsia="Adobe Fan Heiti Std B" w:hAnsi="Arial" w:cs="Arial"/>
          <w:color w:val="auto"/>
          <w:lang w:val="pt-BR"/>
        </w:rPr>
        <w:t>relevância</w:t>
      </w:r>
      <w:r w:rsidR="001F688E" w:rsidRPr="005B26C6">
        <w:rPr>
          <w:rFonts w:ascii="Arial" w:eastAsia="Adobe Fan Heiti Std B" w:hAnsi="Arial" w:cs="Arial"/>
          <w:color w:val="auto"/>
          <w:lang w:val="pt-BR"/>
        </w:rPr>
        <w:t xml:space="preserve"> no meio artístico</w:t>
      </w:r>
      <w:r w:rsidR="00F119AC" w:rsidRPr="005B26C6">
        <w:rPr>
          <w:rFonts w:ascii="Arial" w:eastAsia="Adobe Fan Heiti Std B" w:hAnsi="Arial" w:cs="Arial"/>
          <w:color w:val="auto"/>
          <w:lang w:val="pt-BR"/>
        </w:rPr>
        <w:t xml:space="preserve"> municipal</w:t>
      </w:r>
      <w:r w:rsidRPr="005B26C6">
        <w:rPr>
          <w:rFonts w:ascii="Arial" w:eastAsia="Adobe Fan Heiti Std B" w:hAnsi="Arial" w:cs="Arial"/>
          <w:color w:val="auto"/>
          <w:lang w:val="pt-BR"/>
        </w:rPr>
        <w:t>, e reconhecid</w:t>
      </w:r>
      <w:r w:rsidR="00DA2723" w:rsidRPr="005B26C6">
        <w:rPr>
          <w:rFonts w:ascii="Arial" w:eastAsia="Adobe Fan Heiti Std B" w:hAnsi="Arial" w:cs="Arial"/>
          <w:color w:val="auto"/>
          <w:lang w:val="pt-BR"/>
        </w:rPr>
        <w:t>a</w:t>
      </w:r>
      <w:r w:rsidRPr="005B26C6">
        <w:rPr>
          <w:rFonts w:ascii="Arial" w:eastAsia="Adobe Fan Heiti Std B" w:hAnsi="Arial" w:cs="Arial"/>
          <w:color w:val="auto"/>
          <w:lang w:val="pt-BR"/>
        </w:rPr>
        <w:t xml:space="preserve"> por sua capacidade em </w:t>
      </w:r>
      <w:r w:rsidR="00DA2723" w:rsidRPr="005B26C6">
        <w:rPr>
          <w:rFonts w:ascii="Arial" w:eastAsia="Adobe Fan Heiti Std B" w:hAnsi="Arial" w:cs="Arial"/>
          <w:color w:val="auto"/>
          <w:lang w:val="pt-BR"/>
        </w:rPr>
        <w:t>cativar</w:t>
      </w:r>
      <w:r w:rsidR="00F119AC" w:rsidRPr="005B26C6">
        <w:rPr>
          <w:rFonts w:ascii="Arial" w:eastAsia="Adobe Fan Heiti Std B" w:hAnsi="Arial" w:cs="Arial"/>
          <w:color w:val="auto"/>
          <w:lang w:val="pt-BR"/>
        </w:rPr>
        <w:t xml:space="preserve"> as</w:t>
      </w:r>
      <w:r w:rsidRPr="005B26C6">
        <w:rPr>
          <w:rFonts w:ascii="Arial" w:eastAsia="Adobe Fan Heiti Std B" w:hAnsi="Arial" w:cs="Arial"/>
          <w:color w:val="auto"/>
          <w:lang w:val="pt-BR"/>
        </w:rPr>
        <w:t xml:space="preserve"> </w:t>
      </w:r>
      <w:r w:rsidR="00F119AC" w:rsidRPr="005B26C6">
        <w:rPr>
          <w:rFonts w:ascii="Arial" w:eastAsia="Adobe Fan Heiti Std B" w:hAnsi="Arial" w:cs="Arial"/>
          <w:color w:val="auto"/>
          <w:lang w:val="pt-BR"/>
        </w:rPr>
        <w:t>pessoas</w:t>
      </w:r>
      <w:r w:rsidRPr="005B26C6">
        <w:rPr>
          <w:rFonts w:ascii="Arial" w:eastAsia="Adobe Fan Heiti Std B" w:hAnsi="Arial" w:cs="Arial"/>
          <w:color w:val="auto"/>
          <w:lang w:val="pt-BR"/>
        </w:rPr>
        <w:t xml:space="preserve">, possuindo experiência na condução de shows artísticos para plateias, </w:t>
      </w:r>
      <w:r w:rsidRPr="005B26C6">
        <w:rPr>
          <w:rFonts w:ascii="Arial" w:eastAsia="Adobe Fan Heiti Std B" w:hAnsi="Arial" w:cs="Arial"/>
          <w:lang w:val="pt-BR"/>
        </w:rPr>
        <w:t>sobretudo em praças públicas, agradando todo o público</w:t>
      </w:r>
      <w:r w:rsidR="008B31F0" w:rsidRPr="005B26C6">
        <w:rPr>
          <w:rFonts w:ascii="Arial" w:eastAsia="Adobe Fan Heiti Std B" w:hAnsi="Arial" w:cs="Arial"/>
          <w:lang w:val="pt-BR"/>
        </w:rPr>
        <w:t xml:space="preserve"> envolvido</w:t>
      </w:r>
      <w:r w:rsidRPr="005B26C6">
        <w:rPr>
          <w:rFonts w:ascii="Arial" w:eastAsia="Adobe Fan Heiti Std B" w:hAnsi="Arial" w:cs="Arial"/>
          <w:lang w:val="pt-BR"/>
        </w:rPr>
        <w:t>.</w:t>
      </w:r>
    </w:p>
    <w:p w14:paraId="490A1F11" w14:textId="7DD5BE34" w:rsidR="00F97E1D" w:rsidRPr="005B26C6" w:rsidRDefault="00744102" w:rsidP="004D0001">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5B26C6">
        <w:rPr>
          <w:rFonts w:ascii="Arial" w:eastAsia="Adobe Fan Heiti Std B" w:hAnsi="Arial" w:cs="Arial"/>
          <w:color w:val="auto"/>
          <w:lang w:val="pt-BR"/>
        </w:rPr>
        <w:t xml:space="preserve">O outro requisito exigido na lei impõe que a contratação seja realizada diretamente com os artistas ou com empresário exclusivo, assim, </w:t>
      </w:r>
      <w:r w:rsidR="008B31F0" w:rsidRPr="005B26C6">
        <w:rPr>
          <w:rFonts w:ascii="Arial" w:eastAsia="Adobe Fan Heiti Std B" w:hAnsi="Arial" w:cs="Arial"/>
          <w:color w:val="auto"/>
          <w:lang w:val="pt-BR"/>
        </w:rPr>
        <w:t xml:space="preserve">propõe-se </w:t>
      </w:r>
      <w:r w:rsidRPr="005B26C6">
        <w:rPr>
          <w:rFonts w:ascii="Arial" w:eastAsia="Adobe Fan Heiti Std B" w:hAnsi="Arial" w:cs="Arial"/>
          <w:color w:val="auto"/>
          <w:lang w:val="pt-BR"/>
        </w:rPr>
        <w:t xml:space="preserve">a contratação diretamente com </w:t>
      </w:r>
      <w:r w:rsidR="00B72432" w:rsidRPr="005B26C6">
        <w:rPr>
          <w:rFonts w:ascii="Arial" w:eastAsia="Adobe Fan Heiti Std B" w:hAnsi="Arial" w:cs="Arial"/>
          <w:color w:val="auto"/>
          <w:lang w:val="pt-BR"/>
        </w:rPr>
        <w:t>a</w:t>
      </w:r>
      <w:r w:rsidR="001478BA" w:rsidRPr="005B26C6">
        <w:rPr>
          <w:rFonts w:ascii="Arial" w:hAnsi="Arial" w:cs="Arial"/>
          <w:b/>
          <w:bCs/>
          <w:color w:val="auto"/>
          <w:lang w:val="pt-BR"/>
        </w:rPr>
        <w:t xml:space="preserve"> </w:t>
      </w:r>
      <w:r w:rsidR="00F119AC" w:rsidRPr="005B26C6">
        <w:rPr>
          <w:rFonts w:ascii="Arial" w:hAnsi="Arial" w:cs="Arial"/>
          <w:b/>
          <w:bCs/>
          <w:color w:val="auto"/>
          <w:lang w:val="pt-BR"/>
        </w:rPr>
        <w:t>MAYCON PEÇANHA PINHO</w:t>
      </w:r>
      <w:r w:rsidR="006779A7" w:rsidRPr="005B26C6">
        <w:rPr>
          <w:rFonts w:ascii="Arial" w:hAnsi="Arial" w:cs="Arial"/>
          <w:color w:val="auto"/>
          <w:lang w:val="pt-BR"/>
        </w:rPr>
        <w:t xml:space="preserve">, inscrita no CNPJ nº </w:t>
      </w:r>
      <w:r w:rsidR="00F119AC" w:rsidRPr="005B26C6">
        <w:rPr>
          <w:rFonts w:ascii="Arial" w:hAnsi="Arial" w:cs="Arial"/>
          <w:color w:val="auto"/>
          <w:lang w:val="pt-BR"/>
        </w:rPr>
        <w:t>36</w:t>
      </w:r>
      <w:r w:rsidR="006779A7" w:rsidRPr="005B26C6">
        <w:rPr>
          <w:rFonts w:ascii="Arial" w:hAnsi="Arial" w:cs="Arial"/>
          <w:color w:val="auto"/>
          <w:lang w:val="pt-BR"/>
        </w:rPr>
        <w:t>.</w:t>
      </w:r>
      <w:r w:rsidR="00F119AC" w:rsidRPr="005B26C6">
        <w:rPr>
          <w:rFonts w:ascii="Arial" w:hAnsi="Arial" w:cs="Arial"/>
          <w:color w:val="auto"/>
          <w:lang w:val="pt-BR"/>
        </w:rPr>
        <w:t>366</w:t>
      </w:r>
      <w:r w:rsidR="006779A7" w:rsidRPr="005B26C6">
        <w:rPr>
          <w:rFonts w:ascii="Arial" w:hAnsi="Arial" w:cs="Arial"/>
          <w:color w:val="auto"/>
          <w:lang w:val="pt-BR"/>
        </w:rPr>
        <w:t>.</w:t>
      </w:r>
      <w:r w:rsidR="00F119AC" w:rsidRPr="005B26C6">
        <w:rPr>
          <w:rFonts w:ascii="Arial" w:hAnsi="Arial" w:cs="Arial"/>
          <w:color w:val="auto"/>
          <w:lang w:val="pt-BR"/>
        </w:rPr>
        <w:t>008</w:t>
      </w:r>
      <w:r w:rsidR="006779A7" w:rsidRPr="005B26C6">
        <w:rPr>
          <w:rFonts w:ascii="Arial" w:hAnsi="Arial" w:cs="Arial"/>
          <w:color w:val="auto"/>
          <w:lang w:val="pt-BR"/>
        </w:rPr>
        <w:t>-0001-</w:t>
      </w:r>
      <w:r w:rsidR="00F119AC" w:rsidRPr="005B26C6">
        <w:rPr>
          <w:rFonts w:ascii="Arial" w:hAnsi="Arial" w:cs="Arial"/>
          <w:color w:val="auto"/>
          <w:lang w:val="pt-BR"/>
        </w:rPr>
        <w:t>13</w:t>
      </w:r>
      <w:r w:rsidR="006779A7" w:rsidRPr="005B26C6">
        <w:rPr>
          <w:rFonts w:ascii="Arial" w:hAnsi="Arial" w:cs="Arial"/>
          <w:color w:val="auto"/>
          <w:lang w:val="pt-BR"/>
        </w:rPr>
        <w:t xml:space="preserve">, empresa especializada em produção musical, neste ato </w:t>
      </w:r>
      <w:r w:rsidR="006779A7" w:rsidRPr="005B26C6">
        <w:rPr>
          <w:rFonts w:ascii="Arial" w:hAnsi="Arial" w:cs="Arial"/>
          <w:color w:val="auto"/>
          <w:lang w:val="pt-BR"/>
        </w:rPr>
        <w:lastRenderedPageBreak/>
        <w:t>representada pelo Sr.</w:t>
      </w:r>
      <w:r w:rsidR="00CA30D1" w:rsidRPr="005B26C6">
        <w:rPr>
          <w:rFonts w:ascii="Arial" w:hAnsi="Arial" w:cs="Arial"/>
          <w:color w:val="auto"/>
          <w:lang w:val="pt-BR"/>
        </w:rPr>
        <w:t xml:space="preserve"> </w:t>
      </w:r>
      <w:r w:rsidR="001A1676" w:rsidRPr="005B26C6">
        <w:rPr>
          <w:rFonts w:ascii="Arial" w:hAnsi="Arial" w:cs="Arial"/>
          <w:color w:val="auto"/>
          <w:lang w:val="pt-BR"/>
        </w:rPr>
        <w:t>MAYCON PEÇANHA PINHO</w:t>
      </w:r>
      <w:r w:rsidR="006779A7" w:rsidRPr="005B26C6">
        <w:rPr>
          <w:rFonts w:ascii="Arial" w:hAnsi="Arial" w:cs="Arial"/>
          <w:color w:val="auto"/>
          <w:lang w:val="pt-BR"/>
        </w:rPr>
        <w:t xml:space="preserve">, portador do CPF nº </w:t>
      </w:r>
      <w:r w:rsidR="001A1676" w:rsidRPr="005B26C6">
        <w:rPr>
          <w:rFonts w:ascii="Arial" w:hAnsi="Arial" w:cs="Arial"/>
          <w:color w:val="auto"/>
          <w:lang w:val="pt-BR"/>
        </w:rPr>
        <w:t>120</w:t>
      </w:r>
      <w:r w:rsidR="006779A7" w:rsidRPr="005B26C6">
        <w:rPr>
          <w:rFonts w:ascii="Arial" w:hAnsi="Arial" w:cs="Arial"/>
          <w:color w:val="auto"/>
          <w:lang w:val="pt-BR"/>
        </w:rPr>
        <w:t>.</w:t>
      </w:r>
      <w:r w:rsidR="001A1676" w:rsidRPr="005B26C6">
        <w:rPr>
          <w:rFonts w:ascii="Arial" w:hAnsi="Arial" w:cs="Arial"/>
          <w:color w:val="auto"/>
          <w:lang w:val="pt-BR"/>
        </w:rPr>
        <w:t>967</w:t>
      </w:r>
      <w:r w:rsidR="006779A7" w:rsidRPr="005B26C6">
        <w:rPr>
          <w:rFonts w:ascii="Arial" w:hAnsi="Arial" w:cs="Arial"/>
          <w:color w:val="auto"/>
          <w:lang w:val="pt-BR"/>
        </w:rPr>
        <w:t>.</w:t>
      </w:r>
      <w:r w:rsidR="001A1676" w:rsidRPr="005B26C6">
        <w:rPr>
          <w:rFonts w:ascii="Arial" w:hAnsi="Arial" w:cs="Arial"/>
          <w:color w:val="auto"/>
          <w:lang w:val="pt-BR"/>
        </w:rPr>
        <w:t>877</w:t>
      </w:r>
      <w:r w:rsidR="006779A7" w:rsidRPr="005B26C6">
        <w:rPr>
          <w:rFonts w:ascii="Arial" w:hAnsi="Arial" w:cs="Arial"/>
          <w:color w:val="auto"/>
          <w:lang w:val="pt-BR"/>
        </w:rPr>
        <w:t>-</w:t>
      </w:r>
      <w:r w:rsidR="001A1676" w:rsidRPr="005B26C6">
        <w:rPr>
          <w:rFonts w:ascii="Arial" w:hAnsi="Arial" w:cs="Arial"/>
          <w:color w:val="auto"/>
          <w:lang w:val="pt-BR"/>
        </w:rPr>
        <w:t>26</w:t>
      </w:r>
      <w:r w:rsidR="006779A7" w:rsidRPr="005B26C6">
        <w:rPr>
          <w:rFonts w:ascii="Arial" w:hAnsi="Arial" w:cs="Arial"/>
          <w:color w:val="auto"/>
          <w:lang w:val="pt-BR"/>
        </w:rPr>
        <w:t>.</w:t>
      </w:r>
      <w:r w:rsidR="00F079DD" w:rsidRPr="005B26C6">
        <w:rPr>
          <w:rFonts w:ascii="Arial" w:hAnsi="Arial" w:cs="Arial"/>
          <w:color w:val="auto"/>
          <w:lang w:val="pt-BR"/>
        </w:rPr>
        <w:t xml:space="preserve"> </w:t>
      </w:r>
      <w:r w:rsidR="00E80DBC" w:rsidRPr="005B26C6">
        <w:rPr>
          <w:rFonts w:ascii="Arial" w:eastAsia="Adobe Fan Heiti Std B" w:hAnsi="Arial" w:cs="Arial"/>
          <w:color w:val="auto"/>
          <w:lang w:val="pt-BR"/>
        </w:rPr>
        <w:t xml:space="preserve">O serviço de que trata o presente </w:t>
      </w:r>
      <w:r w:rsidR="00C56258" w:rsidRPr="005B26C6">
        <w:rPr>
          <w:rFonts w:ascii="Arial" w:eastAsia="Adobe Fan Heiti Std B" w:hAnsi="Arial" w:cs="Arial"/>
          <w:color w:val="auto"/>
          <w:lang w:val="pt-BR"/>
        </w:rPr>
        <w:t>Termo de Referência</w:t>
      </w:r>
      <w:r w:rsidR="00E80DBC" w:rsidRPr="005B26C6">
        <w:rPr>
          <w:rFonts w:ascii="Arial" w:eastAsia="Adobe Fan Heiti Std B" w:hAnsi="Arial" w:cs="Arial"/>
          <w:color w:val="auto"/>
          <w:lang w:val="pt-BR"/>
        </w:rPr>
        <w:t>, ser</w:t>
      </w:r>
      <w:r w:rsidR="005903D5" w:rsidRPr="005B26C6">
        <w:rPr>
          <w:rFonts w:ascii="Arial" w:eastAsia="Adobe Fan Heiti Std B" w:hAnsi="Arial" w:cs="Arial"/>
          <w:color w:val="auto"/>
          <w:lang w:val="pt-BR"/>
        </w:rPr>
        <w:t>á</w:t>
      </w:r>
      <w:r w:rsidR="00E80DBC" w:rsidRPr="005B26C6">
        <w:rPr>
          <w:rFonts w:ascii="Arial" w:eastAsia="Adobe Fan Heiti Std B" w:hAnsi="Arial" w:cs="Arial"/>
          <w:color w:val="auto"/>
          <w:lang w:val="pt-BR"/>
        </w:rPr>
        <w:t xml:space="preserve"> executado </w:t>
      </w:r>
      <w:r w:rsidR="00363D93" w:rsidRPr="005B26C6">
        <w:rPr>
          <w:rFonts w:ascii="Arial" w:eastAsia="Adobe Fan Heiti Std B" w:hAnsi="Arial" w:cs="Arial"/>
          <w:color w:val="auto"/>
          <w:lang w:val="pt-BR"/>
        </w:rPr>
        <w:t>na seguinte localidade</w:t>
      </w:r>
      <w:r w:rsidR="00E80DBC" w:rsidRPr="005B26C6">
        <w:rPr>
          <w:rFonts w:ascii="Arial" w:eastAsia="Adobe Fan Heiti Std B" w:hAnsi="Arial" w:cs="Arial"/>
          <w:color w:val="auto"/>
          <w:lang w:val="pt-BR"/>
        </w:rPr>
        <w:t>:</w:t>
      </w:r>
      <w:r w:rsidR="00257E07" w:rsidRPr="005B26C6">
        <w:rPr>
          <w:rFonts w:ascii="Arial" w:hAnsi="Arial" w:cs="Arial"/>
          <w:b/>
          <w:bCs/>
          <w:color w:val="auto"/>
          <w:lang w:val="pt-BR"/>
        </w:rPr>
        <w:t xml:space="preserve"> </w:t>
      </w:r>
      <w:proofErr w:type="spellStart"/>
      <w:r w:rsidR="001A1676" w:rsidRPr="005B26C6">
        <w:rPr>
          <w:rFonts w:ascii="Arial" w:hAnsi="Arial" w:cs="Arial"/>
          <w:b/>
          <w:bCs/>
          <w:color w:val="auto"/>
          <w:lang w:val="pt-BR"/>
        </w:rPr>
        <w:t>Av</w:t>
      </w:r>
      <w:proofErr w:type="spellEnd"/>
      <w:r w:rsidR="001A1676" w:rsidRPr="005B26C6">
        <w:rPr>
          <w:rFonts w:ascii="Arial" w:hAnsi="Arial" w:cs="Arial"/>
          <w:b/>
          <w:bCs/>
          <w:color w:val="auto"/>
          <w:lang w:val="pt-BR"/>
        </w:rPr>
        <w:t xml:space="preserve"> Benvindo Taques Horta</w:t>
      </w:r>
      <w:r w:rsidR="006779A7" w:rsidRPr="005B26C6">
        <w:rPr>
          <w:rFonts w:ascii="Arial" w:hAnsi="Arial" w:cs="Arial"/>
          <w:color w:val="auto"/>
          <w:lang w:val="pt-BR"/>
        </w:rPr>
        <w:t xml:space="preserve"> </w:t>
      </w:r>
      <w:r w:rsidR="001A1676" w:rsidRPr="005B26C6">
        <w:rPr>
          <w:rFonts w:ascii="Arial" w:hAnsi="Arial" w:cs="Arial"/>
          <w:color w:val="auto"/>
          <w:lang w:val="pt-BR"/>
        </w:rPr>
        <w:t>–</w:t>
      </w:r>
      <w:r w:rsidR="006779A7" w:rsidRPr="005B26C6">
        <w:rPr>
          <w:rFonts w:ascii="Arial" w:hAnsi="Arial" w:cs="Arial"/>
          <w:color w:val="auto"/>
          <w:lang w:val="pt-BR"/>
        </w:rPr>
        <w:t xml:space="preserve"> </w:t>
      </w:r>
      <w:r w:rsidR="0002259E">
        <w:rPr>
          <w:rFonts w:ascii="Arial" w:hAnsi="Arial" w:cs="Arial"/>
          <w:color w:val="auto"/>
          <w:lang w:val="pt-BR"/>
        </w:rPr>
        <w:t>Altura</w:t>
      </w:r>
      <w:r w:rsidR="001A1676" w:rsidRPr="005B26C6">
        <w:rPr>
          <w:rFonts w:ascii="Arial" w:hAnsi="Arial" w:cs="Arial"/>
          <w:color w:val="auto"/>
          <w:lang w:val="pt-BR"/>
        </w:rPr>
        <w:t xml:space="preserve"> </w:t>
      </w:r>
      <w:r w:rsidR="0002259E">
        <w:rPr>
          <w:rFonts w:ascii="Arial" w:hAnsi="Arial" w:cs="Arial"/>
          <w:color w:val="auto"/>
          <w:lang w:val="pt-BR"/>
        </w:rPr>
        <w:t>da</w:t>
      </w:r>
      <w:r w:rsidR="001A1676" w:rsidRPr="005B26C6">
        <w:rPr>
          <w:rFonts w:ascii="Arial" w:hAnsi="Arial" w:cs="Arial"/>
          <w:color w:val="auto"/>
          <w:lang w:val="pt-BR"/>
        </w:rPr>
        <w:t xml:space="preserve"> rua 15</w:t>
      </w:r>
      <w:r w:rsidR="0002259E">
        <w:rPr>
          <w:rFonts w:ascii="Arial" w:hAnsi="Arial" w:cs="Arial"/>
          <w:color w:val="auto"/>
          <w:lang w:val="pt-BR"/>
        </w:rPr>
        <w:t>2</w:t>
      </w:r>
      <w:r w:rsidR="001A1676" w:rsidRPr="005B26C6">
        <w:rPr>
          <w:rFonts w:ascii="Arial" w:hAnsi="Arial" w:cs="Arial"/>
          <w:color w:val="auto"/>
          <w:lang w:val="pt-BR"/>
        </w:rPr>
        <w:t>, Peixão</w:t>
      </w:r>
      <w:r w:rsidR="006779A7" w:rsidRPr="005B26C6">
        <w:rPr>
          <w:rFonts w:ascii="Arial" w:hAnsi="Arial" w:cs="Arial"/>
          <w:color w:val="auto"/>
          <w:lang w:val="pt-BR"/>
        </w:rPr>
        <w:t xml:space="preserve"> - </w:t>
      </w:r>
      <w:r w:rsidR="001A1676" w:rsidRPr="005B26C6">
        <w:rPr>
          <w:rFonts w:ascii="Arial" w:hAnsi="Arial" w:cs="Arial"/>
          <w:color w:val="auto"/>
          <w:lang w:val="pt-BR"/>
        </w:rPr>
        <w:t>Itaipuaçu</w:t>
      </w:r>
      <w:r w:rsidR="006779A7" w:rsidRPr="005B26C6">
        <w:rPr>
          <w:rFonts w:ascii="Arial" w:hAnsi="Arial" w:cs="Arial"/>
          <w:color w:val="auto"/>
          <w:lang w:val="pt-BR"/>
        </w:rPr>
        <w:t xml:space="preserve">. </w:t>
      </w:r>
      <w:r w:rsidR="00F97E1D" w:rsidRPr="005B26C6">
        <w:rPr>
          <w:rFonts w:ascii="Arial" w:eastAsia="Adobe Fan Heiti Std B" w:hAnsi="Arial" w:cs="Arial"/>
          <w:color w:val="auto"/>
          <w:lang w:val="pt-BR"/>
        </w:rPr>
        <w:t>O loca</w:t>
      </w:r>
      <w:r w:rsidR="005903D5" w:rsidRPr="005B26C6">
        <w:rPr>
          <w:rFonts w:ascii="Arial" w:eastAsia="Adobe Fan Heiti Std B" w:hAnsi="Arial" w:cs="Arial"/>
          <w:color w:val="auto"/>
          <w:lang w:val="pt-BR"/>
        </w:rPr>
        <w:t>l</w:t>
      </w:r>
      <w:r w:rsidR="00F97E1D" w:rsidRPr="005B26C6">
        <w:rPr>
          <w:rFonts w:ascii="Arial" w:eastAsia="Adobe Fan Heiti Std B" w:hAnsi="Arial" w:cs="Arial"/>
          <w:color w:val="auto"/>
          <w:lang w:val="pt-BR"/>
        </w:rPr>
        <w:t xml:space="preserve"> de execução da atividade</w:t>
      </w:r>
      <w:r w:rsidR="002C6A1F" w:rsidRPr="005B26C6">
        <w:rPr>
          <w:rFonts w:ascii="Arial" w:eastAsia="Adobe Fan Heiti Std B" w:hAnsi="Arial" w:cs="Arial"/>
          <w:color w:val="auto"/>
          <w:lang w:val="pt-BR"/>
        </w:rPr>
        <w:t xml:space="preserve"> poderá</w:t>
      </w:r>
      <w:r w:rsidR="00F97E1D" w:rsidRPr="005B26C6">
        <w:rPr>
          <w:rFonts w:ascii="Arial" w:eastAsia="Adobe Fan Heiti Std B" w:hAnsi="Arial" w:cs="Arial"/>
          <w:color w:val="auto"/>
          <w:lang w:val="pt-BR"/>
        </w:rPr>
        <w:t xml:space="preserve"> ser alterado para o atendimento das necessidades do Município, devendo </w:t>
      </w:r>
      <w:r w:rsidR="009D18F4" w:rsidRPr="005B26C6">
        <w:rPr>
          <w:rFonts w:ascii="Arial" w:eastAsia="Adobe Fan Heiti Std B" w:hAnsi="Arial" w:cs="Arial"/>
          <w:color w:val="auto"/>
          <w:lang w:val="pt-BR"/>
        </w:rPr>
        <w:t>o empresário e artista</w:t>
      </w:r>
      <w:r w:rsidR="00F97E1D" w:rsidRPr="005B26C6">
        <w:rPr>
          <w:rFonts w:ascii="Arial" w:eastAsia="Adobe Fan Heiti Std B" w:hAnsi="Arial" w:cs="Arial"/>
          <w:color w:val="auto"/>
          <w:lang w:val="pt-BR"/>
        </w:rPr>
        <w:t xml:space="preserve"> </w:t>
      </w:r>
      <w:r w:rsidR="002779D8" w:rsidRPr="005B26C6">
        <w:rPr>
          <w:rFonts w:ascii="Arial" w:eastAsia="Adobe Fan Heiti Std B" w:hAnsi="Arial" w:cs="Arial"/>
          <w:color w:val="auto"/>
          <w:lang w:val="pt-BR"/>
        </w:rPr>
        <w:t xml:space="preserve">estarem </w:t>
      </w:r>
      <w:r w:rsidR="009D18F4" w:rsidRPr="005B26C6">
        <w:rPr>
          <w:rFonts w:ascii="Arial" w:eastAsia="Adobe Fan Heiti Std B" w:hAnsi="Arial" w:cs="Arial"/>
          <w:color w:val="auto"/>
          <w:lang w:val="pt-BR"/>
        </w:rPr>
        <w:t>apto</w:t>
      </w:r>
      <w:r w:rsidR="002779D8" w:rsidRPr="005B26C6">
        <w:rPr>
          <w:rFonts w:ascii="Arial" w:eastAsia="Adobe Fan Heiti Std B" w:hAnsi="Arial" w:cs="Arial"/>
          <w:color w:val="auto"/>
          <w:lang w:val="pt-BR"/>
        </w:rPr>
        <w:t>s</w:t>
      </w:r>
      <w:r w:rsidR="00F97E1D" w:rsidRPr="005B26C6">
        <w:rPr>
          <w:rFonts w:ascii="Arial" w:eastAsia="Adobe Fan Heiti Std B" w:hAnsi="Arial" w:cs="Arial"/>
          <w:color w:val="auto"/>
          <w:lang w:val="pt-BR"/>
        </w:rPr>
        <w:t xml:space="preserve"> ao deslocamento dos serviços para o local indi</w:t>
      </w:r>
      <w:r w:rsidR="00395779" w:rsidRPr="005B26C6">
        <w:rPr>
          <w:rFonts w:ascii="Arial" w:eastAsia="Adobe Fan Heiti Std B" w:hAnsi="Arial" w:cs="Arial"/>
          <w:color w:val="auto"/>
          <w:lang w:val="pt-BR"/>
        </w:rPr>
        <w:t>cado pela Secretaria de P</w:t>
      </w:r>
      <w:r w:rsidR="001A1676" w:rsidRPr="005B26C6">
        <w:rPr>
          <w:rFonts w:ascii="Arial" w:eastAsia="Adobe Fan Heiti Std B" w:hAnsi="Arial" w:cs="Arial"/>
          <w:color w:val="auto"/>
          <w:lang w:val="pt-BR"/>
        </w:rPr>
        <w:t>esca</w:t>
      </w:r>
      <w:r w:rsidR="00395779" w:rsidRPr="005B26C6">
        <w:rPr>
          <w:rFonts w:ascii="Arial" w:eastAsia="Adobe Fan Heiti Std B" w:hAnsi="Arial" w:cs="Arial"/>
          <w:color w:val="auto"/>
          <w:lang w:val="pt-BR"/>
        </w:rPr>
        <w:t>.</w:t>
      </w:r>
    </w:p>
    <w:p w14:paraId="245698FB" w14:textId="149772FC" w:rsidR="00F97E1D" w:rsidRPr="005B26C6"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Nos casos em que houver a necessidade de alteração de local, a Secretaria de </w:t>
      </w:r>
      <w:r w:rsidR="00395779" w:rsidRPr="005B26C6">
        <w:rPr>
          <w:rFonts w:ascii="Arial" w:eastAsia="Adobe Fan Heiti Std B" w:hAnsi="Arial" w:cs="Arial"/>
          <w:lang w:val="pt-BR"/>
        </w:rPr>
        <w:t>P</w:t>
      </w:r>
      <w:r w:rsidR="001A1676" w:rsidRPr="005B26C6">
        <w:rPr>
          <w:rFonts w:ascii="Arial" w:eastAsia="Adobe Fan Heiti Std B" w:hAnsi="Arial" w:cs="Arial"/>
          <w:lang w:val="pt-BR"/>
        </w:rPr>
        <w:t>esca</w:t>
      </w:r>
      <w:r w:rsidR="00567367" w:rsidRPr="005B26C6">
        <w:rPr>
          <w:rFonts w:ascii="Arial" w:eastAsia="Adobe Fan Heiti Std B" w:hAnsi="Arial" w:cs="Arial"/>
          <w:lang w:val="pt-BR"/>
        </w:rPr>
        <w:t xml:space="preserve">, </w:t>
      </w:r>
      <w:r w:rsidRPr="005B26C6">
        <w:rPr>
          <w:rFonts w:ascii="Arial" w:eastAsia="Adobe Fan Heiti Std B" w:hAnsi="Arial" w:cs="Arial"/>
          <w:lang w:val="pt-BR"/>
        </w:rPr>
        <w:t xml:space="preserve">comunicará à </w:t>
      </w:r>
      <w:r w:rsidR="00D1512C" w:rsidRPr="005B26C6">
        <w:rPr>
          <w:rFonts w:ascii="Arial" w:eastAsia="Adobe Fan Heiti Std B" w:hAnsi="Arial" w:cs="Arial"/>
          <w:lang w:val="pt-BR"/>
        </w:rPr>
        <w:t>CONTRATADA</w:t>
      </w:r>
      <w:r w:rsidRPr="005B26C6">
        <w:rPr>
          <w:rFonts w:ascii="Arial" w:eastAsia="Adobe Fan Heiti Std B" w:hAnsi="Arial" w:cs="Arial"/>
          <w:lang w:val="pt-BR"/>
        </w:rPr>
        <w:t xml:space="preserve"> com a </w:t>
      </w:r>
      <w:r w:rsidRPr="005B26C6">
        <w:rPr>
          <w:rFonts w:ascii="Arial" w:eastAsia="Adobe Fan Heiti Std B" w:hAnsi="Arial" w:cs="Arial"/>
          <w:b/>
          <w:u w:val="single"/>
          <w:lang w:val="pt-BR"/>
        </w:rPr>
        <w:t>antecedência mínima de 06h (seis</w:t>
      </w:r>
      <w:r w:rsidR="00144E0E" w:rsidRPr="005B26C6">
        <w:rPr>
          <w:rFonts w:ascii="Arial" w:eastAsia="Adobe Fan Heiti Std B" w:hAnsi="Arial" w:cs="Arial"/>
          <w:b/>
          <w:u w:val="single"/>
          <w:lang w:val="pt-BR"/>
        </w:rPr>
        <w:t>)</w:t>
      </w:r>
      <w:r w:rsidRPr="005B26C6">
        <w:rPr>
          <w:rFonts w:ascii="Arial" w:eastAsia="Adobe Fan Heiti Std B" w:hAnsi="Arial" w:cs="Arial"/>
          <w:b/>
          <w:u w:val="single"/>
          <w:lang w:val="pt-BR"/>
        </w:rPr>
        <w:t xml:space="preserve"> horas</w:t>
      </w:r>
      <w:r w:rsidRPr="005B26C6">
        <w:rPr>
          <w:rFonts w:ascii="Arial" w:eastAsia="Adobe Fan Heiti Std B" w:hAnsi="Arial" w:cs="Arial"/>
          <w:lang w:val="pt-BR"/>
        </w:rPr>
        <w:t>;</w:t>
      </w:r>
    </w:p>
    <w:p w14:paraId="2937ABCD" w14:textId="77777777" w:rsidR="00F97E1D" w:rsidRPr="005B26C6"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5B26C6">
        <w:rPr>
          <w:rFonts w:ascii="Arial" w:eastAsia="Adobe Fan Heiti Std B" w:hAnsi="Arial" w:cs="Arial"/>
          <w:color w:val="auto"/>
          <w:lang w:val="pt-BR"/>
        </w:rPr>
        <w:t>O d</w:t>
      </w:r>
      <w:r w:rsidR="00F97E1D" w:rsidRPr="005B26C6">
        <w:rPr>
          <w:rFonts w:ascii="Arial" w:eastAsia="Adobe Fan Heiti Std B" w:hAnsi="Arial" w:cs="Arial"/>
          <w:color w:val="auto"/>
          <w:lang w:val="pt-BR"/>
        </w:rPr>
        <w:t>etalhamento de todas as localidades</w:t>
      </w:r>
      <w:r w:rsidRPr="005B26C6">
        <w:rPr>
          <w:rFonts w:ascii="Arial" w:eastAsia="Adobe Fan Heiti Std B" w:hAnsi="Arial" w:cs="Arial"/>
          <w:color w:val="auto"/>
          <w:lang w:val="pt-BR"/>
        </w:rPr>
        <w:t xml:space="preserve"> encontra-se</w:t>
      </w:r>
      <w:r w:rsidR="00F97E1D" w:rsidRPr="005B26C6">
        <w:rPr>
          <w:rFonts w:ascii="Arial" w:eastAsia="Adobe Fan Heiti Std B" w:hAnsi="Arial" w:cs="Arial"/>
          <w:color w:val="auto"/>
          <w:lang w:val="pt-BR"/>
        </w:rPr>
        <w:t xml:space="preserve"> em anexo ao </w:t>
      </w:r>
      <w:r w:rsidR="00C56258" w:rsidRPr="005B26C6">
        <w:rPr>
          <w:rFonts w:ascii="Arial" w:eastAsia="Adobe Fan Heiti Std B" w:hAnsi="Arial" w:cs="Arial"/>
          <w:color w:val="auto"/>
          <w:lang w:val="pt-BR"/>
        </w:rPr>
        <w:t>Termo de Referência</w:t>
      </w:r>
      <w:r w:rsidR="00F97E1D" w:rsidRPr="005B26C6">
        <w:rPr>
          <w:rFonts w:ascii="Arial" w:eastAsia="Adobe Fan Heiti Std B" w:hAnsi="Arial" w:cs="Arial"/>
          <w:color w:val="auto"/>
          <w:lang w:val="pt-BR"/>
        </w:rPr>
        <w:t>;</w:t>
      </w:r>
    </w:p>
    <w:p w14:paraId="57C6B069" w14:textId="77777777" w:rsidR="0082340E" w:rsidRPr="005B26C6"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5B26C6">
        <w:rPr>
          <w:rFonts w:ascii="Arial" w:eastAsia="Adobe Fan Heiti Std B" w:hAnsi="Arial" w:cs="Arial"/>
          <w:lang w:val="pt-BR"/>
        </w:rPr>
        <w:t xml:space="preserve">A </w:t>
      </w:r>
      <w:r w:rsidR="00D1512C" w:rsidRPr="005B26C6">
        <w:rPr>
          <w:rFonts w:ascii="Arial" w:eastAsia="Adobe Fan Heiti Std B" w:hAnsi="Arial" w:cs="Arial"/>
          <w:lang w:val="pt-BR"/>
        </w:rPr>
        <w:t>CONTRATADA</w:t>
      </w:r>
      <w:r w:rsidRPr="005B26C6">
        <w:rPr>
          <w:rFonts w:ascii="Arial" w:eastAsia="Adobe Fan Heiti Std B" w:hAnsi="Arial" w:cs="Arial"/>
          <w:lang w:val="pt-BR"/>
        </w:rPr>
        <w:t xml:space="preserve"> deverá e</w:t>
      </w:r>
      <w:r w:rsidR="006C3038" w:rsidRPr="005B26C6">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7C6A9D48" w14:textId="77777777" w:rsidR="00002FCE" w:rsidRPr="005B26C6"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DA DESCRIÇÃO DO OBJETO</w:t>
      </w:r>
      <w:r w:rsidR="00257E07" w:rsidRPr="005B26C6">
        <w:rPr>
          <w:rFonts w:ascii="Arial" w:eastAsia="Adobe Fan Heiti Std B" w:hAnsi="Arial" w:cs="Arial"/>
          <w:b/>
          <w:color w:val="auto"/>
          <w:sz w:val="24"/>
          <w:szCs w:val="24"/>
        </w:rPr>
        <w:t xml:space="preserve"> E CICLO DE VIDA DO OBJETO</w:t>
      </w:r>
    </w:p>
    <w:p w14:paraId="2120DE00" w14:textId="77777777" w:rsidR="000F35D0" w:rsidRPr="005B26C6"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hAnsi="Arial" w:cs="Arial"/>
          <w:lang w:val="pt-BR"/>
        </w:rPr>
        <w:t xml:space="preserve">Para o atendimento da demanda, será </w:t>
      </w:r>
      <w:r w:rsidR="002C6A1F" w:rsidRPr="005B26C6">
        <w:rPr>
          <w:rFonts w:ascii="Arial" w:hAnsi="Arial" w:cs="Arial"/>
          <w:lang w:val="pt-BR"/>
        </w:rPr>
        <w:t>necessária</w:t>
      </w:r>
      <w:r w:rsidRPr="005B26C6">
        <w:rPr>
          <w:rFonts w:ascii="Arial" w:hAnsi="Arial" w:cs="Arial"/>
          <w:lang w:val="pt-BR"/>
        </w:rPr>
        <w:t xml:space="preserve"> a execução dos serviços de </w:t>
      </w:r>
      <w:r w:rsidR="002C6A1F" w:rsidRPr="005B26C6">
        <w:rPr>
          <w:rFonts w:ascii="Arial" w:hAnsi="Arial" w:cs="Arial"/>
          <w:lang w:val="pt-BR"/>
        </w:rPr>
        <w:t>acordo</w:t>
      </w:r>
      <w:r w:rsidRPr="005B26C6">
        <w:rPr>
          <w:rFonts w:ascii="Arial" w:hAnsi="Arial" w:cs="Arial"/>
          <w:lang w:val="pt-BR"/>
        </w:rPr>
        <w:t xml:space="preserve"> </w:t>
      </w:r>
      <w:r w:rsidR="00667E76" w:rsidRPr="005B26C6">
        <w:rPr>
          <w:rFonts w:ascii="Arial" w:hAnsi="Arial" w:cs="Arial"/>
          <w:lang w:val="pt-BR"/>
        </w:rPr>
        <w:t xml:space="preserve">com as determinações descritas </w:t>
      </w:r>
      <w:r w:rsidRPr="005B26C6">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5B26C6"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5B26C6" w:rsidRDefault="00890555" w:rsidP="00890555">
            <w:pPr>
              <w:spacing w:after="0" w:line="360" w:lineRule="auto"/>
              <w:jc w:val="center"/>
              <w:rPr>
                <w:rFonts w:ascii="Arial" w:hAnsi="Arial" w:cs="Arial"/>
                <w:b/>
                <w:bCs/>
                <w:sz w:val="18"/>
                <w:szCs w:val="18"/>
              </w:rPr>
            </w:pPr>
            <w:r w:rsidRPr="005B26C6">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5B26C6" w:rsidRDefault="00890555" w:rsidP="00890555">
            <w:pPr>
              <w:spacing w:after="0" w:line="360" w:lineRule="auto"/>
              <w:jc w:val="center"/>
              <w:rPr>
                <w:rFonts w:ascii="Arial" w:hAnsi="Arial" w:cs="Arial"/>
                <w:b/>
                <w:bCs/>
                <w:sz w:val="18"/>
                <w:szCs w:val="18"/>
              </w:rPr>
            </w:pPr>
            <w:r w:rsidRPr="005B26C6">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5B26C6" w:rsidRDefault="00890555" w:rsidP="00890555">
            <w:pPr>
              <w:spacing w:after="0" w:line="360" w:lineRule="auto"/>
              <w:jc w:val="center"/>
              <w:rPr>
                <w:rFonts w:ascii="Arial" w:hAnsi="Arial" w:cs="Arial"/>
                <w:b/>
                <w:bCs/>
                <w:sz w:val="18"/>
                <w:szCs w:val="18"/>
              </w:rPr>
            </w:pPr>
            <w:r w:rsidRPr="005B26C6">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5B26C6" w:rsidRDefault="00890555" w:rsidP="00890555">
            <w:pPr>
              <w:spacing w:after="0" w:line="360" w:lineRule="auto"/>
              <w:jc w:val="center"/>
              <w:rPr>
                <w:rFonts w:ascii="Arial" w:hAnsi="Arial" w:cs="Arial"/>
                <w:b/>
                <w:bCs/>
                <w:sz w:val="18"/>
                <w:szCs w:val="18"/>
              </w:rPr>
            </w:pPr>
            <w:r w:rsidRPr="005B26C6">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5B26C6" w:rsidRDefault="00890555" w:rsidP="00890555">
            <w:pPr>
              <w:spacing w:after="0" w:line="360" w:lineRule="auto"/>
              <w:jc w:val="center"/>
              <w:rPr>
                <w:rFonts w:ascii="Arial" w:hAnsi="Arial" w:cs="Arial"/>
                <w:b/>
                <w:bCs/>
                <w:sz w:val="18"/>
                <w:szCs w:val="18"/>
              </w:rPr>
            </w:pPr>
            <w:r w:rsidRPr="005B26C6">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5B26C6" w:rsidRDefault="00890555" w:rsidP="00890555">
            <w:pPr>
              <w:spacing w:after="0" w:line="360" w:lineRule="auto"/>
              <w:jc w:val="center"/>
              <w:rPr>
                <w:rFonts w:ascii="Arial" w:hAnsi="Arial" w:cs="Arial"/>
                <w:b/>
                <w:bCs/>
                <w:sz w:val="18"/>
                <w:szCs w:val="18"/>
              </w:rPr>
            </w:pPr>
            <w:r w:rsidRPr="005B26C6">
              <w:rPr>
                <w:rFonts w:ascii="Arial" w:hAnsi="Arial" w:cs="Arial"/>
                <w:b/>
                <w:bCs/>
                <w:sz w:val="18"/>
                <w:szCs w:val="18"/>
              </w:rPr>
              <w:t>TEMPO MÍNIMO DE APRESENTAÇÃO</w:t>
            </w:r>
          </w:p>
        </w:tc>
      </w:tr>
      <w:tr w:rsidR="00C931B6" w:rsidRPr="005B26C6" w14:paraId="32D8DF68" w14:textId="77777777" w:rsidTr="00890555">
        <w:trPr>
          <w:trHeight w:val="1381"/>
          <w:jc w:val="center"/>
        </w:trPr>
        <w:tc>
          <w:tcPr>
            <w:tcW w:w="446" w:type="pct"/>
            <w:noWrap/>
            <w:vAlign w:val="center"/>
          </w:tcPr>
          <w:p w14:paraId="6398757F" w14:textId="77777777" w:rsidR="006A694D" w:rsidRPr="005B26C6" w:rsidRDefault="006A694D" w:rsidP="00890555">
            <w:pPr>
              <w:rPr>
                <w:rFonts w:ascii="Arial" w:hAnsi="Arial" w:cs="Arial"/>
                <w:b/>
                <w:bCs/>
                <w:sz w:val="16"/>
                <w:szCs w:val="16"/>
              </w:rPr>
            </w:pPr>
          </w:p>
          <w:p w14:paraId="6AE079E7" w14:textId="77777777" w:rsidR="006A694D" w:rsidRPr="005B26C6" w:rsidRDefault="008858B0" w:rsidP="00890555">
            <w:pPr>
              <w:jc w:val="center"/>
              <w:rPr>
                <w:rFonts w:ascii="Arial" w:hAnsi="Arial" w:cs="Arial"/>
                <w:b/>
                <w:bCs/>
                <w:sz w:val="16"/>
                <w:szCs w:val="16"/>
              </w:rPr>
            </w:pPr>
            <w:r w:rsidRPr="005B26C6">
              <w:rPr>
                <w:rFonts w:ascii="Arial" w:hAnsi="Arial" w:cs="Arial"/>
                <w:b/>
                <w:bCs/>
                <w:sz w:val="16"/>
                <w:szCs w:val="16"/>
              </w:rPr>
              <w:t>1</w:t>
            </w:r>
          </w:p>
          <w:p w14:paraId="40B17AEB" w14:textId="77777777" w:rsidR="006A694D" w:rsidRPr="005B26C6" w:rsidRDefault="006A694D" w:rsidP="00890555">
            <w:pPr>
              <w:rPr>
                <w:rFonts w:ascii="Arial" w:hAnsi="Arial" w:cs="Arial"/>
                <w:b/>
                <w:bCs/>
                <w:sz w:val="16"/>
                <w:szCs w:val="16"/>
              </w:rPr>
            </w:pPr>
          </w:p>
          <w:p w14:paraId="73C567B4" w14:textId="77777777" w:rsidR="006A694D" w:rsidRPr="005B26C6" w:rsidRDefault="006A694D" w:rsidP="00890555">
            <w:pPr>
              <w:rPr>
                <w:rFonts w:ascii="Arial" w:hAnsi="Arial" w:cs="Arial"/>
                <w:b/>
                <w:bCs/>
                <w:sz w:val="16"/>
                <w:szCs w:val="16"/>
              </w:rPr>
            </w:pPr>
          </w:p>
        </w:tc>
        <w:tc>
          <w:tcPr>
            <w:tcW w:w="673" w:type="pct"/>
            <w:vAlign w:val="center"/>
          </w:tcPr>
          <w:p w14:paraId="77285887" w14:textId="77777777" w:rsidR="006A694D" w:rsidRPr="005B26C6" w:rsidRDefault="008858B0" w:rsidP="00890555">
            <w:pPr>
              <w:spacing w:after="0" w:line="360" w:lineRule="auto"/>
              <w:jc w:val="center"/>
              <w:rPr>
                <w:rFonts w:ascii="Arial" w:hAnsi="Arial" w:cs="Arial"/>
                <w:b/>
                <w:bCs/>
                <w:sz w:val="16"/>
                <w:szCs w:val="16"/>
              </w:rPr>
            </w:pPr>
            <w:r w:rsidRPr="005B26C6">
              <w:rPr>
                <w:rFonts w:ascii="Arial" w:hAnsi="Arial" w:cs="Arial"/>
                <w:b/>
                <w:bCs/>
                <w:sz w:val="16"/>
                <w:szCs w:val="16"/>
              </w:rPr>
              <w:t>SHOW ARTÍSTICO</w:t>
            </w:r>
          </w:p>
        </w:tc>
        <w:tc>
          <w:tcPr>
            <w:tcW w:w="1717" w:type="pct"/>
            <w:vAlign w:val="center"/>
          </w:tcPr>
          <w:p w14:paraId="61D921DC" w14:textId="77777777" w:rsidR="006A694D" w:rsidRPr="005B26C6" w:rsidRDefault="006A694D" w:rsidP="00890555">
            <w:pPr>
              <w:pStyle w:val="SemEspaamento"/>
              <w:spacing w:line="360" w:lineRule="auto"/>
              <w:ind w:left="720"/>
              <w:jc w:val="both"/>
              <w:rPr>
                <w:rFonts w:ascii="Arial" w:hAnsi="Arial" w:cs="Arial"/>
                <w:b/>
                <w:bCs/>
                <w:sz w:val="16"/>
                <w:szCs w:val="16"/>
                <w:lang w:eastAsia="ar-SA"/>
              </w:rPr>
            </w:pPr>
          </w:p>
          <w:p w14:paraId="61F4E7A3" w14:textId="5097DC1A" w:rsidR="006A694D" w:rsidRPr="005B26C6" w:rsidRDefault="001A1676" w:rsidP="00F423AC">
            <w:pPr>
              <w:pStyle w:val="SemEspaamento"/>
              <w:spacing w:line="360" w:lineRule="auto"/>
              <w:ind w:left="44"/>
              <w:jc w:val="center"/>
              <w:rPr>
                <w:rFonts w:ascii="Arial" w:hAnsi="Arial" w:cs="Arial"/>
                <w:b/>
                <w:bCs/>
                <w:sz w:val="16"/>
                <w:szCs w:val="16"/>
              </w:rPr>
            </w:pPr>
            <w:r w:rsidRPr="005B26C6">
              <w:rPr>
                <w:rFonts w:ascii="Arial" w:hAnsi="Arial" w:cs="Arial"/>
                <w:b/>
                <w:bCs/>
                <w:sz w:val="16"/>
                <w:szCs w:val="16"/>
              </w:rPr>
              <w:t>AV BENVINDO TAQUES HORTA</w:t>
            </w:r>
            <w:r w:rsidR="006779A7" w:rsidRPr="005B26C6">
              <w:rPr>
                <w:rFonts w:ascii="Arial" w:hAnsi="Arial" w:cs="Arial"/>
                <w:b/>
                <w:bCs/>
                <w:sz w:val="16"/>
                <w:szCs w:val="16"/>
              </w:rPr>
              <w:t xml:space="preserve"> </w:t>
            </w:r>
            <w:r w:rsidRPr="005B26C6">
              <w:rPr>
                <w:rFonts w:ascii="Arial" w:hAnsi="Arial" w:cs="Arial"/>
                <w:b/>
                <w:bCs/>
                <w:sz w:val="16"/>
                <w:szCs w:val="16"/>
              </w:rPr>
              <w:t>–</w:t>
            </w:r>
            <w:r w:rsidR="006779A7" w:rsidRPr="005B26C6">
              <w:rPr>
                <w:rFonts w:ascii="Arial" w:hAnsi="Arial" w:cs="Arial"/>
                <w:b/>
                <w:bCs/>
                <w:sz w:val="16"/>
                <w:szCs w:val="16"/>
              </w:rPr>
              <w:t xml:space="preserve"> </w:t>
            </w:r>
            <w:r w:rsidR="0002259E">
              <w:rPr>
                <w:rFonts w:ascii="Arial" w:hAnsi="Arial" w:cs="Arial"/>
                <w:b/>
                <w:bCs/>
                <w:sz w:val="16"/>
                <w:szCs w:val="16"/>
              </w:rPr>
              <w:t>ALTURA</w:t>
            </w:r>
            <w:r w:rsidRPr="005B26C6">
              <w:rPr>
                <w:rFonts w:ascii="Arial" w:hAnsi="Arial" w:cs="Arial"/>
                <w:b/>
                <w:bCs/>
                <w:sz w:val="16"/>
                <w:szCs w:val="16"/>
              </w:rPr>
              <w:t xml:space="preserve"> </w:t>
            </w:r>
            <w:r w:rsidR="0002259E">
              <w:rPr>
                <w:rFonts w:ascii="Arial" w:hAnsi="Arial" w:cs="Arial"/>
                <w:b/>
                <w:bCs/>
                <w:sz w:val="16"/>
                <w:szCs w:val="16"/>
              </w:rPr>
              <w:t>D</w:t>
            </w:r>
            <w:r w:rsidRPr="005B26C6">
              <w:rPr>
                <w:rFonts w:ascii="Arial" w:hAnsi="Arial" w:cs="Arial"/>
                <w:b/>
                <w:bCs/>
                <w:sz w:val="16"/>
                <w:szCs w:val="16"/>
              </w:rPr>
              <w:t>A RUA 15</w:t>
            </w:r>
            <w:r w:rsidR="0002259E">
              <w:rPr>
                <w:rFonts w:ascii="Arial" w:hAnsi="Arial" w:cs="Arial"/>
                <w:b/>
                <w:bCs/>
                <w:sz w:val="16"/>
                <w:szCs w:val="16"/>
              </w:rPr>
              <w:t>2</w:t>
            </w:r>
            <w:r w:rsidRPr="005B26C6">
              <w:rPr>
                <w:rFonts w:ascii="Arial" w:hAnsi="Arial" w:cs="Arial"/>
                <w:b/>
                <w:bCs/>
                <w:sz w:val="16"/>
                <w:szCs w:val="16"/>
              </w:rPr>
              <w:t>, PEIXÃO</w:t>
            </w:r>
            <w:r w:rsidR="006779A7" w:rsidRPr="005B26C6">
              <w:rPr>
                <w:rFonts w:ascii="Arial" w:hAnsi="Arial" w:cs="Arial"/>
                <w:b/>
                <w:bCs/>
                <w:sz w:val="16"/>
                <w:szCs w:val="16"/>
              </w:rPr>
              <w:t xml:space="preserve"> </w:t>
            </w:r>
            <w:r w:rsidRPr="005B26C6">
              <w:rPr>
                <w:rFonts w:ascii="Arial" w:hAnsi="Arial" w:cs="Arial"/>
                <w:b/>
                <w:bCs/>
                <w:sz w:val="16"/>
                <w:szCs w:val="16"/>
              </w:rPr>
              <w:t>–</w:t>
            </w:r>
            <w:r w:rsidR="006779A7" w:rsidRPr="005B26C6">
              <w:rPr>
                <w:rFonts w:ascii="Arial" w:hAnsi="Arial" w:cs="Arial"/>
                <w:b/>
                <w:bCs/>
                <w:sz w:val="16"/>
                <w:szCs w:val="16"/>
              </w:rPr>
              <w:t xml:space="preserve"> </w:t>
            </w:r>
            <w:r w:rsidRPr="005B26C6">
              <w:rPr>
                <w:rFonts w:ascii="Arial" w:hAnsi="Arial" w:cs="Arial"/>
                <w:b/>
                <w:bCs/>
                <w:sz w:val="16"/>
                <w:szCs w:val="16"/>
              </w:rPr>
              <w:t>ITAIPUAÇU.</w:t>
            </w:r>
          </w:p>
        </w:tc>
        <w:tc>
          <w:tcPr>
            <w:tcW w:w="597" w:type="pct"/>
            <w:vAlign w:val="center"/>
          </w:tcPr>
          <w:p w14:paraId="0B673594" w14:textId="1695F71C" w:rsidR="006A694D" w:rsidRPr="005B26C6" w:rsidRDefault="0002259E" w:rsidP="008858B0">
            <w:pPr>
              <w:spacing w:after="0" w:line="360" w:lineRule="auto"/>
              <w:jc w:val="center"/>
              <w:rPr>
                <w:rFonts w:ascii="Arial" w:hAnsi="Arial" w:cs="Arial"/>
                <w:b/>
                <w:bCs/>
                <w:sz w:val="16"/>
                <w:szCs w:val="16"/>
              </w:rPr>
            </w:pPr>
            <w:r>
              <w:rPr>
                <w:rFonts w:ascii="Arial" w:hAnsi="Arial" w:cs="Arial"/>
                <w:b/>
                <w:bCs/>
                <w:sz w:val="16"/>
                <w:szCs w:val="16"/>
              </w:rPr>
              <w:t>30</w:t>
            </w:r>
            <w:r w:rsidR="006779A7" w:rsidRPr="005B26C6">
              <w:rPr>
                <w:rFonts w:ascii="Arial" w:hAnsi="Arial" w:cs="Arial"/>
                <w:b/>
                <w:bCs/>
                <w:sz w:val="16"/>
                <w:szCs w:val="16"/>
              </w:rPr>
              <w:t>/</w:t>
            </w:r>
            <w:r w:rsidR="00FF0BED" w:rsidRPr="005B26C6">
              <w:rPr>
                <w:rFonts w:ascii="Arial" w:hAnsi="Arial" w:cs="Arial"/>
                <w:b/>
                <w:bCs/>
                <w:sz w:val="16"/>
                <w:szCs w:val="16"/>
              </w:rPr>
              <w:t>1</w:t>
            </w:r>
            <w:r>
              <w:rPr>
                <w:rFonts w:ascii="Arial" w:hAnsi="Arial" w:cs="Arial"/>
                <w:b/>
                <w:bCs/>
                <w:sz w:val="16"/>
                <w:szCs w:val="16"/>
              </w:rPr>
              <w:t>1</w:t>
            </w:r>
            <w:r w:rsidR="00890555" w:rsidRPr="005B26C6">
              <w:rPr>
                <w:rFonts w:ascii="Arial" w:hAnsi="Arial" w:cs="Arial"/>
                <w:b/>
                <w:bCs/>
                <w:sz w:val="16"/>
                <w:szCs w:val="16"/>
              </w:rPr>
              <w:t>/2025</w:t>
            </w:r>
          </w:p>
        </w:tc>
        <w:tc>
          <w:tcPr>
            <w:tcW w:w="597" w:type="pct"/>
            <w:vAlign w:val="center"/>
          </w:tcPr>
          <w:p w14:paraId="117F2EAF" w14:textId="2E46F324" w:rsidR="006A694D" w:rsidRPr="005B26C6" w:rsidRDefault="001A1676" w:rsidP="00890555">
            <w:pPr>
              <w:spacing w:after="0" w:line="360" w:lineRule="auto"/>
              <w:jc w:val="center"/>
              <w:rPr>
                <w:rFonts w:ascii="Arial" w:hAnsi="Arial" w:cs="Arial"/>
                <w:b/>
                <w:bCs/>
                <w:sz w:val="16"/>
                <w:szCs w:val="16"/>
              </w:rPr>
            </w:pPr>
            <w:r w:rsidRPr="005B26C6">
              <w:rPr>
                <w:rFonts w:ascii="Arial" w:hAnsi="Arial" w:cs="Arial"/>
                <w:b/>
                <w:bCs/>
                <w:sz w:val="16"/>
                <w:szCs w:val="16"/>
              </w:rPr>
              <w:t>1</w:t>
            </w:r>
            <w:r w:rsidR="0002259E">
              <w:rPr>
                <w:rFonts w:ascii="Arial" w:hAnsi="Arial" w:cs="Arial"/>
                <w:b/>
                <w:bCs/>
                <w:sz w:val="16"/>
                <w:szCs w:val="16"/>
              </w:rPr>
              <w:t>5</w:t>
            </w:r>
            <w:r w:rsidR="00CA30D1" w:rsidRPr="005B26C6">
              <w:rPr>
                <w:rFonts w:ascii="Arial" w:hAnsi="Arial" w:cs="Arial"/>
                <w:b/>
                <w:bCs/>
                <w:sz w:val="16"/>
                <w:szCs w:val="16"/>
              </w:rPr>
              <w:t>:00hr</w:t>
            </w:r>
          </w:p>
        </w:tc>
        <w:tc>
          <w:tcPr>
            <w:tcW w:w="971" w:type="pct"/>
            <w:vAlign w:val="center"/>
          </w:tcPr>
          <w:p w14:paraId="572EA0BA" w14:textId="2372A573" w:rsidR="006A694D" w:rsidRPr="005B26C6" w:rsidRDefault="001A1676" w:rsidP="00890555">
            <w:pPr>
              <w:spacing w:after="0" w:line="360" w:lineRule="auto"/>
              <w:jc w:val="center"/>
              <w:rPr>
                <w:rFonts w:ascii="Arial" w:hAnsi="Arial" w:cs="Arial"/>
                <w:b/>
                <w:bCs/>
                <w:sz w:val="16"/>
                <w:szCs w:val="16"/>
              </w:rPr>
            </w:pPr>
            <w:r w:rsidRPr="005B26C6">
              <w:rPr>
                <w:rFonts w:ascii="Arial" w:hAnsi="Arial" w:cs="Arial"/>
                <w:b/>
                <w:bCs/>
                <w:sz w:val="16"/>
                <w:szCs w:val="16"/>
              </w:rPr>
              <w:t>120</w:t>
            </w:r>
            <w:r w:rsidR="00B72432" w:rsidRPr="005B26C6">
              <w:rPr>
                <w:rFonts w:ascii="Arial" w:hAnsi="Arial" w:cs="Arial"/>
                <w:b/>
                <w:bCs/>
                <w:sz w:val="16"/>
                <w:szCs w:val="16"/>
              </w:rPr>
              <w:t xml:space="preserve"> MIN</w:t>
            </w:r>
            <w:r w:rsidR="00CA30D1" w:rsidRPr="005B26C6">
              <w:rPr>
                <w:rFonts w:ascii="Arial" w:hAnsi="Arial" w:cs="Arial"/>
                <w:b/>
                <w:bCs/>
                <w:sz w:val="16"/>
                <w:szCs w:val="16"/>
              </w:rPr>
              <w:t xml:space="preserve"> </w:t>
            </w:r>
            <w:r w:rsidR="00142A7C" w:rsidRPr="005B26C6">
              <w:rPr>
                <w:rFonts w:ascii="Arial" w:hAnsi="Arial" w:cs="Arial"/>
                <w:b/>
                <w:bCs/>
                <w:sz w:val="16"/>
                <w:szCs w:val="16"/>
              </w:rPr>
              <w:t>(</w:t>
            </w:r>
            <w:r w:rsidRPr="005B26C6">
              <w:rPr>
                <w:rFonts w:ascii="Arial" w:hAnsi="Arial" w:cs="Arial"/>
                <w:b/>
                <w:bCs/>
                <w:sz w:val="16"/>
                <w:szCs w:val="16"/>
              </w:rPr>
              <w:t>2</w:t>
            </w:r>
            <w:r w:rsidR="00142A7C" w:rsidRPr="005B26C6">
              <w:rPr>
                <w:rFonts w:ascii="Arial" w:hAnsi="Arial" w:cs="Arial"/>
                <w:b/>
                <w:bCs/>
                <w:sz w:val="16"/>
                <w:szCs w:val="16"/>
              </w:rPr>
              <w:t xml:space="preserve"> HORA</w:t>
            </w:r>
            <w:r w:rsidRPr="005B26C6">
              <w:rPr>
                <w:rFonts w:ascii="Arial" w:hAnsi="Arial" w:cs="Arial"/>
                <w:b/>
                <w:bCs/>
                <w:sz w:val="16"/>
                <w:szCs w:val="16"/>
              </w:rPr>
              <w:t>S</w:t>
            </w:r>
            <w:r w:rsidR="00142A7C" w:rsidRPr="005B26C6">
              <w:rPr>
                <w:rFonts w:ascii="Arial" w:hAnsi="Arial" w:cs="Arial"/>
                <w:b/>
                <w:bCs/>
                <w:sz w:val="16"/>
                <w:szCs w:val="16"/>
              </w:rPr>
              <w:t>)</w:t>
            </w:r>
          </w:p>
        </w:tc>
      </w:tr>
    </w:tbl>
    <w:p w14:paraId="44FF5878" w14:textId="77777777" w:rsidR="006A694D" w:rsidRPr="005B26C6"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5B26C6"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hAnsi="Arial" w:cs="Arial"/>
          <w:lang w:val="pt-BR"/>
        </w:rPr>
        <w:t>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d</w:t>
      </w:r>
      <w:r w:rsidR="004309E0" w:rsidRPr="005B26C6">
        <w:rPr>
          <w:rFonts w:ascii="Arial" w:hAnsi="Arial" w:cs="Arial"/>
          <w:lang w:val="pt-BR"/>
        </w:rPr>
        <w:t xml:space="preserve">o </w:t>
      </w:r>
      <w:r w:rsidR="00503E0F" w:rsidRPr="005B26C6">
        <w:rPr>
          <w:rFonts w:ascii="Arial" w:hAnsi="Arial" w:cs="Arial"/>
          <w:lang w:val="pt-BR"/>
        </w:rPr>
        <w:t>evento proposto</w:t>
      </w:r>
      <w:r w:rsidRPr="005B26C6">
        <w:rPr>
          <w:rFonts w:ascii="Arial" w:hAnsi="Arial" w:cs="Arial"/>
          <w:lang w:val="pt-BR"/>
        </w:rPr>
        <w:t xml:space="preserve">. Em </w:t>
      </w:r>
      <w:r w:rsidRPr="005B26C6">
        <w:rPr>
          <w:rFonts w:ascii="Arial" w:hAnsi="Arial" w:cs="Arial"/>
          <w:lang w:val="pt-BR"/>
        </w:rPr>
        <w:lastRenderedPageBreak/>
        <w:t xml:space="preserve">seguida, ocorre a fase de execução, cumprindo sua finalidade específica de viabilizar apresentações musicais, </w:t>
      </w:r>
      <w:r w:rsidR="00503E0F" w:rsidRPr="005B26C6">
        <w:rPr>
          <w:rFonts w:ascii="Arial" w:hAnsi="Arial" w:cs="Arial"/>
          <w:lang w:val="pt-BR"/>
        </w:rPr>
        <w:t xml:space="preserve">a fim de fomentar e abrilhantar a festa, </w:t>
      </w:r>
      <w:r w:rsidRPr="005B26C6">
        <w:rPr>
          <w:rFonts w:ascii="Arial" w:hAnsi="Arial" w:cs="Arial"/>
          <w:lang w:val="pt-BR"/>
        </w:rPr>
        <w:t>impulsiona</w:t>
      </w:r>
      <w:r w:rsidR="00503E0F" w:rsidRPr="005B26C6">
        <w:rPr>
          <w:rFonts w:ascii="Arial" w:hAnsi="Arial" w:cs="Arial"/>
          <w:lang w:val="pt-BR"/>
        </w:rPr>
        <w:t>ndo</w:t>
      </w:r>
      <w:r w:rsidRPr="005B26C6">
        <w:rPr>
          <w:rFonts w:ascii="Arial" w:hAnsi="Arial" w:cs="Arial"/>
          <w:lang w:val="pt-BR"/>
        </w:rPr>
        <w:t xml:space="preserve"> o turismo, fortalece</w:t>
      </w:r>
      <w:r w:rsidR="00503E0F" w:rsidRPr="005B26C6">
        <w:rPr>
          <w:rFonts w:ascii="Arial" w:hAnsi="Arial" w:cs="Arial"/>
          <w:lang w:val="pt-BR"/>
        </w:rPr>
        <w:t>ndo</w:t>
      </w:r>
      <w:r w:rsidRPr="005B26C6">
        <w:rPr>
          <w:rFonts w:ascii="Arial" w:hAnsi="Arial" w:cs="Arial"/>
          <w:lang w:val="pt-BR"/>
        </w:rPr>
        <w:t xml:space="preserve"> </w:t>
      </w:r>
      <w:r w:rsidR="00503E0F" w:rsidRPr="005B26C6">
        <w:rPr>
          <w:rFonts w:ascii="Arial" w:hAnsi="Arial" w:cs="Arial"/>
          <w:lang w:val="pt-BR"/>
        </w:rPr>
        <w:t xml:space="preserve">a economia </w:t>
      </w:r>
      <w:r w:rsidRPr="005B26C6">
        <w:rPr>
          <w:rFonts w:ascii="Arial" w:hAnsi="Arial" w:cs="Arial"/>
          <w:lang w:val="pt-BR"/>
        </w:rPr>
        <w:t>local, promove</w:t>
      </w:r>
      <w:r w:rsidR="00503E0F" w:rsidRPr="005B26C6">
        <w:rPr>
          <w:rFonts w:ascii="Arial" w:hAnsi="Arial" w:cs="Arial"/>
          <w:lang w:val="pt-BR"/>
        </w:rPr>
        <w:t>ndo</w:t>
      </w:r>
      <w:r w:rsidRPr="005B26C6">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5B26C6"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DOS DETALHES TÉCNICOS</w:t>
      </w:r>
    </w:p>
    <w:p w14:paraId="2EBA59F1" w14:textId="77777777" w:rsidR="0073102C" w:rsidRPr="005B26C6"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hAnsi="Arial" w:cs="Arial"/>
          <w:lang w:val="pt-BR"/>
        </w:rPr>
        <w:t>Para a perfeita ex</w:t>
      </w:r>
      <w:r w:rsidR="00060093" w:rsidRPr="005B26C6">
        <w:rPr>
          <w:rFonts w:ascii="Arial" w:hAnsi="Arial" w:cs="Arial"/>
          <w:lang w:val="pt-BR"/>
        </w:rPr>
        <w:t>ecução das atividades, será obrigatório</w:t>
      </w:r>
      <w:r w:rsidRPr="005B26C6">
        <w:rPr>
          <w:rFonts w:ascii="Arial" w:hAnsi="Arial" w:cs="Arial"/>
          <w:lang w:val="pt-BR"/>
        </w:rPr>
        <w:t xml:space="preserve"> o atendimento das determinações constantes </w:t>
      </w:r>
      <w:r w:rsidR="004C7BD5" w:rsidRPr="005B26C6">
        <w:rPr>
          <w:rFonts w:ascii="Arial" w:hAnsi="Arial" w:cs="Arial"/>
          <w:lang w:val="pt-BR"/>
        </w:rPr>
        <w:t>neste Termo de Referência</w:t>
      </w:r>
      <w:r w:rsidRPr="005B26C6">
        <w:rPr>
          <w:rFonts w:ascii="Arial" w:eastAsia="Adobe Fan Heiti Std B" w:hAnsi="Arial" w:cs="Arial"/>
          <w:lang w:val="pt-BR"/>
        </w:rPr>
        <w:t>;</w:t>
      </w:r>
    </w:p>
    <w:p w14:paraId="3E193FBA" w14:textId="77777777" w:rsidR="00CA5F19" w:rsidRPr="005B26C6"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hAnsi="Arial" w:cs="Arial"/>
          <w:lang w:val="pt-BR"/>
        </w:rPr>
        <w:t xml:space="preserve">Os serviços serão executados </w:t>
      </w:r>
      <w:r w:rsidR="000B4514" w:rsidRPr="005B26C6">
        <w:rPr>
          <w:rFonts w:ascii="Arial" w:hAnsi="Arial" w:cs="Arial"/>
          <w:lang w:val="pt-BR"/>
        </w:rPr>
        <w:t>nos dias</w:t>
      </w:r>
      <w:r w:rsidRPr="005B26C6">
        <w:rPr>
          <w:rFonts w:ascii="Arial" w:hAnsi="Arial" w:cs="Arial"/>
          <w:lang w:val="pt-BR"/>
        </w:rPr>
        <w:t>, horário e loc</w:t>
      </w:r>
      <w:r w:rsidR="004C7BD5" w:rsidRPr="005B26C6">
        <w:rPr>
          <w:rFonts w:ascii="Arial" w:hAnsi="Arial" w:cs="Arial"/>
          <w:lang w:val="pt-BR"/>
        </w:rPr>
        <w:t>a</w:t>
      </w:r>
      <w:r w:rsidR="004309E0" w:rsidRPr="005B26C6">
        <w:rPr>
          <w:rFonts w:ascii="Arial" w:hAnsi="Arial" w:cs="Arial"/>
          <w:lang w:val="pt-BR"/>
        </w:rPr>
        <w:t>l</w:t>
      </w:r>
      <w:r w:rsidR="004C7BD5" w:rsidRPr="005B26C6">
        <w:rPr>
          <w:rFonts w:ascii="Arial" w:hAnsi="Arial" w:cs="Arial"/>
          <w:lang w:val="pt-BR"/>
        </w:rPr>
        <w:t xml:space="preserve"> especificados neste Termo de Referência</w:t>
      </w:r>
      <w:r w:rsidR="00EC1AAC" w:rsidRPr="005B26C6">
        <w:rPr>
          <w:rFonts w:ascii="Arial" w:hAnsi="Arial" w:cs="Arial"/>
          <w:lang w:val="pt-BR"/>
        </w:rPr>
        <w:t>;</w:t>
      </w:r>
    </w:p>
    <w:p w14:paraId="69AE9FDB" w14:textId="77777777" w:rsidR="0082340E" w:rsidRPr="005B26C6"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2" w:name="_Hlk202376148"/>
      <w:r w:rsidRPr="005B26C6">
        <w:rPr>
          <w:rFonts w:ascii="Arial" w:hAnsi="Arial" w:cs="Arial"/>
          <w:lang w:val="pt-BR"/>
        </w:rPr>
        <w:t>Trata-se de um Show detalhado que está na proposta, e estão inclusos o custo do Cachê do artista, alimentação do artista e/ou banda contratada pelo mesmo, além de todo custo operacional/administrativo.</w:t>
      </w:r>
      <w:bookmarkEnd w:id="2"/>
    </w:p>
    <w:p w14:paraId="4964E749" w14:textId="77777777" w:rsidR="0082340E" w:rsidRPr="005B26C6"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5B26C6">
        <w:rPr>
          <w:rFonts w:ascii="Arial" w:hAnsi="Arial" w:cs="Arial"/>
          <w:color w:val="auto"/>
          <w:lang w:val="pt-BR"/>
        </w:rPr>
        <w:t>O CONTRATANTE fica responsável pelo fornecimento do equipamento de som</w:t>
      </w:r>
      <w:r w:rsidR="00933AD9" w:rsidRPr="005B26C6">
        <w:rPr>
          <w:rFonts w:ascii="Arial" w:hAnsi="Arial" w:cs="Arial"/>
          <w:color w:val="auto"/>
          <w:lang w:val="pt-BR"/>
        </w:rPr>
        <w:t>,</w:t>
      </w:r>
      <w:r w:rsidRPr="005B26C6">
        <w:rPr>
          <w:rFonts w:ascii="Arial" w:hAnsi="Arial" w:cs="Arial"/>
          <w:color w:val="auto"/>
          <w:lang w:val="pt-BR"/>
        </w:rPr>
        <w:t xml:space="preserve"> iluminação</w:t>
      </w:r>
      <w:r w:rsidR="00CC7CC9" w:rsidRPr="005B26C6">
        <w:rPr>
          <w:rFonts w:ascii="Arial" w:hAnsi="Arial" w:cs="Arial"/>
          <w:color w:val="auto"/>
          <w:lang w:val="pt-BR"/>
        </w:rPr>
        <w:t xml:space="preserve">, </w:t>
      </w:r>
      <w:r w:rsidR="0069397D" w:rsidRPr="005B26C6">
        <w:rPr>
          <w:rFonts w:ascii="Arial" w:hAnsi="Arial" w:cs="Arial"/>
          <w:color w:val="auto"/>
          <w:lang w:val="pt-BR"/>
        </w:rPr>
        <w:t xml:space="preserve">estrutura </w:t>
      </w:r>
      <w:r w:rsidR="00CC7CC9" w:rsidRPr="005B26C6">
        <w:rPr>
          <w:rFonts w:ascii="Arial" w:hAnsi="Arial" w:cs="Arial"/>
          <w:color w:val="auto"/>
          <w:lang w:val="pt-BR"/>
        </w:rPr>
        <w:t>camarim</w:t>
      </w:r>
      <w:r w:rsidR="00933AD9" w:rsidRPr="005B26C6">
        <w:rPr>
          <w:rFonts w:ascii="Arial" w:hAnsi="Arial" w:cs="Arial"/>
          <w:color w:val="auto"/>
          <w:lang w:val="pt-BR"/>
        </w:rPr>
        <w:t xml:space="preserve"> e alimentação</w:t>
      </w:r>
      <w:r w:rsidR="003916C3" w:rsidRPr="005B26C6">
        <w:rPr>
          <w:rFonts w:ascii="Arial" w:hAnsi="Arial" w:cs="Arial"/>
          <w:color w:val="auto"/>
          <w:lang w:val="pt-BR"/>
        </w:rPr>
        <w:t xml:space="preserve"> básica para camarim, quando necessário</w:t>
      </w:r>
      <w:r w:rsidR="00933AD9" w:rsidRPr="005B26C6">
        <w:rPr>
          <w:rFonts w:ascii="Arial" w:hAnsi="Arial" w:cs="Arial"/>
          <w:color w:val="auto"/>
          <w:lang w:val="pt-BR"/>
        </w:rPr>
        <w:t>;</w:t>
      </w:r>
    </w:p>
    <w:p w14:paraId="3F09BB0E" w14:textId="77777777" w:rsidR="00CA5F19" w:rsidRPr="005B26C6"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5B26C6">
        <w:rPr>
          <w:rFonts w:ascii="Arial" w:hAnsi="Arial" w:cs="Arial"/>
          <w:lang w:val="pt-BR"/>
        </w:rPr>
        <w:t xml:space="preserve">A </w:t>
      </w:r>
      <w:r w:rsidR="00CC7CC9" w:rsidRPr="005B26C6">
        <w:rPr>
          <w:rFonts w:ascii="Arial" w:hAnsi="Arial" w:cs="Arial"/>
          <w:lang w:val="pt-BR"/>
        </w:rPr>
        <w:t>CONTRATADA</w:t>
      </w:r>
      <w:r w:rsidRPr="005B26C6">
        <w:rPr>
          <w:rFonts w:ascii="Arial" w:hAnsi="Arial" w:cs="Arial"/>
          <w:lang w:val="pt-BR"/>
        </w:rPr>
        <w:t xml:space="preserve"> deverá responsabilizar-se quanto às datas e horários citados no objeto abaixo relacionado para que não haja atraso no in</w:t>
      </w:r>
      <w:r w:rsidR="001478BA" w:rsidRPr="005B26C6">
        <w:rPr>
          <w:rFonts w:ascii="Arial" w:hAnsi="Arial" w:cs="Arial"/>
          <w:lang w:val="pt-BR"/>
        </w:rPr>
        <w:t>í</w:t>
      </w:r>
      <w:r w:rsidRPr="005B26C6">
        <w:rPr>
          <w:rFonts w:ascii="Arial" w:hAnsi="Arial" w:cs="Arial"/>
          <w:lang w:val="pt-BR"/>
        </w:rPr>
        <w:t>cio dos serviços sob pena de multa contratual;</w:t>
      </w:r>
    </w:p>
    <w:p w14:paraId="7359D243" w14:textId="77777777" w:rsidR="00FF7E1C" w:rsidRPr="005B26C6"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5B26C6">
        <w:rPr>
          <w:rFonts w:ascii="Arial" w:hAnsi="Arial" w:cs="Arial"/>
          <w:lang w:val="pt-BR"/>
        </w:rPr>
        <w:t xml:space="preserve">Não será </w:t>
      </w:r>
      <w:r w:rsidR="003916C3" w:rsidRPr="005B26C6">
        <w:rPr>
          <w:rFonts w:ascii="Arial" w:hAnsi="Arial" w:cs="Arial"/>
          <w:lang w:val="pt-BR"/>
        </w:rPr>
        <w:t>permitido atraso do</w:t>
      </w:r>
      <w:r w:rsidRPr="005B26C6">
        <w:rPr>
          <w:rFonts w:ascii="Arial" w:hAnsi="Arial" w:cs="Arial"/>
          <w:lang w:val="pt-BR"/>
        </w:rPr>
        <w:t xml:space="preserve"> horário programado</w:t>
      </w:r>
      <w:r w:rsidR="003916C3" w:rsidRPr="005B26C6">
        <w:rPr>
          <w:rFonts w:ascii="Arial" w:hAnsi="Arial" w:cs="Arial"/>
          <w:lang w:val="pt-BR"/>
        </w:rPr>
        <w:t xml:space="preserve"> para passagem de som e do show</w:t>
      </w:r>
      <w:r w:rsidR="00B517A2" w:rsidRPr="005B26C6">
        <w:rPr>
          <w:rFonts w:ascii="Arial" w:hAnsi="Arial" w:cs="Arial"/>
          <w:lang w:val="pt-BR"/>
        </w:rPr>
        <w:t>;</w:t>
      </w:r>
    </w:p>
    <w:p w14:paraId="57E44DCC" w14:textId="77777777" w:rsidR="00F44921" w:rsidRPr="005B26C6"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5B26C6">
        <w:rPr>
          <w:rFonts w:ascii="Arial" w:hAnsi="Arial" w:cs="Arial"/>
          <w:lang w:val="pt-BR"/>
        </w:rPr>
        <w:t>Nos casos em que houver atrasos no início do show, sem a devida justificativa, a Contratada ficará sujeita à ap</w:t>
      </w:r>
      <w:r w:rsidR="009814B3" w:rsidRPr="005B26C6">
        <w:rPr>
          <w:rFonts w:ascii="Arial" w:hAnsi="Arial" w:cs="Arial"/>
          <w:lang w:val="pt-BR"/>
        </w:rPr>
        <w:t>licação de penalidades e</w:t>
      </w:r>
      <w:r w:rsidR="001478BA" w:rsidRPr="005B26C6">
        <w:rPr>
          <w:rFonts w:ascii="Arial" w:hAnsi="Arial" w:cs="Arial"/>
          <w:lang w:val="pt-BR"/>
        </w:rPr>
        <w:t xml:space="preserve"> </w:t>
      </w:r>
      <w:r w:rsidR="009814B3" w:rsidRPr="005B26C6">
        <w:rPr>
          <w:rFonts w:ascii="Arial" w:hAnsi="Arial" w:cs="Arial"/>
          <w:lang w:val="pt-BR"/>
        </w:rPr>
        <w:t>multas;</w:t>
      </w:r>
    </w:p>
    <w:p w14:paraId="6C8975E1" w14:textId="77777777" w:rsidR="009814B3" w:rsidRPr="005B26C6"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5B26C6">
        <w:rPr>
          <w:rFonts w:ascii="Arial" w:hAnsi="Arial" w:cs="Arial"/>
          <w:lang w:val="pt-BR"/>
        </w:rPr>
        <w:t xml:space="preserve">Nos casos em que houver a inexecução do Contrato ou de qualquer evento programado, fica a CONTRATADA sujeita à aplicação de penalidades </w:t>
      </w:r>
      <w:r w:rsidR="00A44016" w:rsidRPr="005B26C6">
        <w:rPr>
          <w:rFonts w:ascii="Arial" w:hAnsi="Arial" w:cs="Arial"/>
          <w:lang w:val="pt-BR"/>
        </w:rPr>
        <w:t>previstas</w:t>
      </w:r>
      <w:r w:rsidR="004C7BD5" w:rsidRPr="005B26C6">
        <w:rPr>
          <w:rFonts w:ascii="Arial" w:hAnsi="Arial" w:cs="Arial"/>
          <w:lang w:val="pt-BR"/>
        </w:rPr>
        <w:t xml:space="preserve"> no Termo de Referência</w:t>
      </w:r>
      <w:r w:rsidRPr="005B26C6">
        <w:rPr>
          <w:rFonts w:ascii="Arial" w:hAnsi="Arial" w:cs="Arial"/>
          <w:lang w:val="pt-BR"/>
        </w:rPr>
        <w:t xml:space="preserve"> e seus anexos, </w:t>
      </w:r>
      <w:r w:rsidRPr="005B26C6">
        <w:rPr>
          <w:rFonts w:ascii="Arial" w:hAnsi="Arial" w:cs="Arial"/>
          <w:b/>
          <w:u w:val="single"/>
          <w:lang w:val="pt-BR"/>
        </w:rPr>
        <w:t xml:space="preserve">bem </w:t>
      </w:r>
      <w:r w:rsidR="003C662A" w:rsidRPr="005B26C6">
        <w:rPr>
          <w:rFonts w:ascii="Arial" w:hAnsi="Arial" w:cs="Arial"/>
          <w:b/>
          <w:u w:val="single"/>
          <w:lang w:val="pt-BR"/>
        </w:rPr>
        <w:t>como ficará impedida de receber</w:t>
      </w:r>
      <w:r w:rsidRPr="005B26C6">
        <w:rPr>
          <w:rFonts w:ascii="Arial" w:hAnsi="Arial" w:cs="Arial"/>
          <w:b/>
          <w:u w:val="single"/>
          <w:lang w:val="pt-BR"/>
        </w:rPr>
        <w:t xml:space="preserve"> o valor Contratado para o evento</w:t>
      </w:r>
      <w:r w:rsidRPr="005B26C6">
        <w:rPr>
          <w:rFonts w:ascii="Arial" w:hAnsi="Arial" w:cs="Arial"/>
          <w:lang w:val="pt-BR"/>
        </w:rPr>
        <w:t>.</w:t>
      </w:r>
    </w:p>
    <w:p w14:paraId="707C32B8" w14:textId="77777777" w:rsidR="00FF7E1C" w:rsidRPr="005B26C6"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hAnsi="Arial" w:cs="Arial"/>
          <w:lang w:val="pt-BR"/>
        </w:rPr>
        <w:lastRenderedPageBreak/>
        <w:t xml:space="preserve">Os serviços </w:t>
      </w:r>
      <w:r w:rsidR="00CC7CC9" w:rsidRPr="005B26C6">
        <w:rPr>
          <w:rFonts w:ascii="Arial" w:hAnsi="Arial" w:cs="Arial"/>
          <w:lang w:val="pt-BR"/>
        </w:rPr>
        <w:t>descritos</w:t>
      </w:r>
      <w:r w:rsidRPr="005B26C6">
        <w:rPr>
          <w:rFonts w:ascii="Arial" w:hAnsi="Arial" w:cs="Arial"/>
          <w:lang w:val="pt-BR"/>
        </w:rPr>
        <w:t xml:space="preserve"> são inerentes à função do CONTRATADO, que, portanto, não poderá transferir sua execução para outrem;</w:t>
      </w:r>
    </w:p>
    <w:p w14:paraId="67B2B1F4" w14:textId="77777777" w:rsidR="00CA5F19" w:rsidRPr="005B26C6"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hAnsi="Arial" w:cs="Arial"/>
          <w:lang w:val="pt-BR"/>
        </w:rPr>
        <w:t>A</w:t>
      </w:r>
      <w:r w:rsidR="003B6278" w:rsidRPr="005B26C6">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5B26C6">
        <w:rPr>
          <w:rFonts w:ascii="Arial" w:hAnsi="Arial" w:cs="Arial"/>
          <w:color w:val="auto"/>
          <w:lang w:val="pt-BR"/>
        </w:rPr>
        <w:t>associações de Direitos Autorais</w:t>
      </w:r>
      <w:r w:rsidR="003E19F7" w:rsidRPr="005B26C6">
        <w:rPr>
          <w:rFonts w:ascii="Arial" w:hAnsi="Arial" w:cs="Arial"/>
          <w:color w:val="auto"/>
          <w:lang w:val="pt-BR"/>
        </w:rPr>
        <w:t>.</w:t>
      </w:r>
    </w:p>
    <w:p w14:paraId="4D61DA3F" w14:textId="77777777" w:rsidR="00DC2221" w:rsidRPr="005B26C6"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5B26C6">
        <w:rPr>
          <w:rFonts w:ascii="Arial" w:hAnsi="Arial" w:cs="Arial"/>
          <w:color w:val="auto"/>
          <w:lang w:val="pt-BR"/>
        </w:rPr>
        <w:t>A CONTRATANTE</w:t>
      </w:r>
      <w:r w:rsidR="00DC2221" w:rsidRPr="005B26C6">
        <w:rPr>
          <w:rFonts w:ascii="Arial" w:hAnsi="Arial" w:cs="Arial"/>
          <w:color w:val="auto"/>
          <w:lang w:val="pt-BR"/>
        </w:rPr>
        <w:t xml:space="preserve"> fica responsável, no caso de descontrole emocional da </w:t>
      </w:r>
      <w:r w:rsidR="003E19F7" w:rsidRPr="005B26C6">
        <w:rPr>
          <w:rFonts w:ascii="Arial" w:hAnsi="Arial" w:cs="Arial"/>
          <w:color w:val="auto"/>
          <w:lang w:val="pt-BR"/>
        </w:rPr>
        <w:t>plateia</w:t>
      </w:r>
      <w:r w:rsidR="00DC2221" w:rsidRPr="005B26C6">
        <w:rPr>
          <w:rFonts w:ascii="Arial" w:hAnsi="Arial" w:cs="Arial"/>
          <w:color w:val="auto"/>
          <w:lang w:val="pt-BR"/>
        </w:rPr>
        <w:t>, por danos causados ao equipamento, músicos e equipe técnica. Comprometendo- se a contratar equipe de segurança e manter policiamento adequado até o térmi</w:t>
      </w:r>
      <w:r w:rsidR="00A821EE" w:rsidRPr="005B26C6">
        <w:rPr>
          <w:rFonts w:ascii="Arial" w:hAnsi="Arial" w:cs="Arial"/>
          <w:color w:val="auto"/>
          <w:lang w:val="pt-BR"/>
        </w:rPr>
        <w:t>no da apresentação e saída dos m</w:t>
      </w:r>
      <w:r w:rsidR="00DC2221" w:rsidRPr="005B26C6">
        <w:rPr>
          <w:rFonts w:ascii="Arial" w:hAnsi="Arial" w:cs="Arial"/>
          <w:color w:val="auto"/>
          <w:lang w:val="pt-BR"/>
        </w:rPr>
        <w:t>úsicos</w:t>
      </w:r>
      <w:r w:rsidR="00A821EE" w:rsidRPr="005B26C6">
        <w:rPr>
          <w:rFonts w:ascii="Arial" w:hAnsi="Arial" w:cs="Arial"/>
          <w:color w:val="auto"/>
          <w:lang w:val="pt-BR"/>
        </w:rPr>
        <w:t xml:space="preserve"> do local do evento.</w:t>
      </w:r>
    </w:p>
    <w:p w14:paraId="3DFE7F59" w14:textId="77777777" w:rsidR="00C01279" w:rsidRPr="005B26C6"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5B26C6">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5B26C6">
        <w:rPr>
          <w:rFonts w:ascii="Arial" w:hAnsi="Arial" w:cs="Arial"/>
          <w:color w:val="auto"/>
          <w:lang w:val="pt-BR"/>
        </w:rPr>
        <w:t>resguardada de receber pelos danos causados.</w:t>
      </w:r>
    </w:p>
    <w:p w14:paraId="676858B7" w14:textId="77777777" w:rsidR="00DC2221" w:rsidRPr="005B26C6"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5B26C6">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5B26C6">
        <w:rPr>
          <w:rFonts w:ascii="Arial" w:hAnsi="Arial" w:cs="Arial"/>
          <w:lang w:val="pt-BR"/>
        </w:rPr>
        <w:t>.</w:t>
      </w:r>
    </w:p>
    <w:p w14:paraId="29204716" w14:textId="77777777" w:rsidR="00002FCE" w:rsidRPr="005B26C6"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DA ESTIMATIVA DE PREÇOS</w:t>
      </w:r>
    </w:p>
    <w:p w14:paraId="5653F254" w14:textId="7C10D903" w:rsidR="00B7049A" w:rsidRPr="005B26C6"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5B26C6">
        <w:rPr>
          <w:rFonts w:ascii="Arial" w:eastAsia="Adobe Fan Heiti Std B" w:hAnsi="Arial" w:cs="Arial"/>
          <w:color w:val="auto"/>
          <w:lang w:val="pt-BR"/>
        </w:rPr>
        <w:t xml:space="preserve">O valor </w:t>
      </w:r>
      <w:r w:rsidRPr="005B26C6">
        <w:rPr>
          <w:rFonts w:ascii="Arial" w:eastAsia="Arial Unicode MS" w:hAnsi="Arial" w:cs="Arial"/>
          <w:color w:val="auto"/>
          <w:lang w:val="pt-BR"/>
        </w:rPr>
        <w:t>estimado</w:t>
      </w:r>
      <w:r w:rsidRPr="005B26C6">
        <w:rPr>
          <w:rFonts w:ascii="Arial" w:eastAsia="Adobe Fan Heiti Std B" w:hAnsi="Arial" w:cs="Arial"/>
          <w:color w:val="auto"/>
          <w:lang w:val="pt-BR"/>
        </w:rPr>
        <w:t xml:space="preserve"> dos serviços é de </w:t>
      </w:r>
      <w:r w:rsidRPr="005B26C6">
        <w:rPr>
          <w:rFonts w:ascii="Arial" w:eastAsia="Adobe Fan Heiti Std B" w:hAnsi="Arial" w:cs="Arial"/>
          <w:b/>
          <w:bCs/>
          <w:color w:val="auto"/>
          <w:lang w:val="pt-BR"/>
        </w:rPr>
        <w:t xml:space="preserve">R$ </w:t>
      </w:r>
      <w:r w:rsidR="00834606">
        <w:rPr>
          <w:rFonts w:ascii="Arial" w:eastAsia="Adobe Fan Heiti Std B" w:hAnsi="Arial" w:cs="Arial"/>
          <w:b/>
          <w:bCs/>
          <w:color w:val="auto"/>
          <w:lang w:val="pt-BR"/>
        </w:rPr>
        <w:t>10</w:t>
      </w:r>
      <w:r w:rsidR="009D634A" w:rsidRPr="005B26C6">
        <w:rPr>
          <w:rFonts w:ascii="Arial" w:eastAsia="Adobe Fan Heiti Std B" w:hAnsi="Arial" w:cs="Arial"/>
          <w:b/>
          <w:bCs/>
          <w:color w:val="auto"/>
          <w:lang w:val="pt-BR"/>
        </w:rPr>
        <w:t>.000,00</w:t>
      </w:r>
      <w:r w:rsidR="004C408E" w:rsidRPr="005B26C6">
        <w:rPr>
          <w:rFonts w:ascii="Arial" w:eastAsia="Adobe Fan Heiti Std B" w:hAnsi="Arial" w:cs="Arial"/>
          <w:b/>
          <w:bCs/>
          <w:color w:val="auto"/>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5B26C6"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B26C6" w:rsidRDefault="00890555" w:rsidP="00A56342">
            <w:pPr>
              <w:spacing w:after="0" w:line="360" w:lineRule="auto"/>
              <w:jc w:val="center"/>
              <w:rPr>
                <w:rFonts w:ascii="Arial" w:hAnsi="Arial" w:cs="Arial"/>
                <w:b/>
                <w:bCs/>
                <w:color w:val="000000"/>
                <w:sz w:val="16"/>
                <w:szCs w:val="16"/>
              </w:rPr>
            </w:pPr>
            <w:bookmarkStart w:id="3" w:name="_Hlk135227686"/>
            <w:r w:rsidRPr="005B26C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B26C6" w:rsidRDefault="00890555" w:rsidP="00A56342">
            <w:pPr>
              <w:spacing w:after="0" w:line="360" w:lineRule="auto"/>
              <w:jc w:val="center"/>
              <w:rPr>
                <w:rFonts w:ascii="Arial" w:hAnsi="Arial" w:cs="Arial"/>
                <w:b/>
                <w:bCs/>
                <w:color w:val="000000"/>
                <w:sz w:val="16"/>
                <w:szCs w:val="16"/>
              </w:rPr>
            </w:pPr>
            <w:r w:rsidRPr="005B26C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B26C6" w:rsidRDefault="00890555" w:rsidP="00A56342">
            <w:pPr>
              <w:spacing w:after="0" w:line="360" w:lineRule="auto"/>
              <w:jc w:val="center"/>
              <w:rPr>
                <w:rFonts w:ascii="Arial" w:hAnsi="Arial" w:cs="Arial"/>
                <w:b/>
                <w:bCs/>
                <w:color w:val="000000"/>
                <w:sz w:val="16"/>
                <w:szCs w:val="16"/>
              </w:rPr>
            </w:pPr>
            <w:r w:rsidRPr="005B26C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B26C6" w:rsidRDefault="00890555" w:rsidP="00A56342">
            <w:pPr>
              <w:spacing w:after="0" w:line="360" w:lineRule="auto"/>
              <w:jc w:val="center"/>
              <w:rPr>
                <w:rFonts w:ascii="Arial" w:hAnsi="Arial" w:cs="Arial"/>
                <w:b/>
                <w:bCs/>
                <w:color w:val="000000"/>
                <w:sz w:val="16"/>
                <w:szCs w:val="16"/>
              </w:rPr>
            </w:pPr>
            <w:r w:rsidRPr="005B26C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B26C6" w:rsidRDefault="00890555" w:rsidP="00A56342">
            <w:pPr>
              <w:spacing w:after="0" w:line="360" w:lineRule="auto"/>
              <w:jc w:val="center"/>
              <w:rPr>
                <w:rFonts w:ascii="Arial" w:hAnsi="Arial" w:cs="Arial"/>
                <w:b/>
                <w:bCs/>
                <w:color w:val="000000"/>
                <w:sz w:val="16"/>
                <w:szCs w:val="16"/>
              </w:rPr>
            </w:pPr>
            <w:r w:rsidRPr="005B26C6">
              <w:rPr>
                <w:rFonts w:ascii="Arial" w:hAnsi="Arial" w:cs="Arial"/>
                <w:b/>
                <w:bCs/>
                <w:color w:val="000000"/>
                <w:sz w:val="16"/>
                <w:szCs w:val="16"/>
              </w:rPr>
              <w:t>HORÁRIO</w:t>
            </w:r>
            <w:r w:rsidR="00CC7CC9" w:rsidRPr="005B26C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B26C6" w:rsidRDefault="00890555" w:rsidP="00A56342">
            <w:pPr>
              <w:spacing w:after="0" w:line="360" w:lineRule="auto"/>
              <w:jc w:val="center"/>
              <w:rPr>
                <w:rFonts w:ascii="Arial" w:hAnsi="Arial" w:cs="Arial"/>
                <w:b/>
                <w:bCs/>
                <w:color w:val="000000"/>
                <w:sz w:val="16"/>
                <w:szCs w:val="16"/>
              </w:rPr>
            </w:pPr>
            <w:r w:rsidRPr="005B26C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B26C6" w:rsidRDefault="00890555" w:rsidP="00890555">
            <w:pPr>
              <w:spacing w:after="0" w:line="360" w:lineRule="auto"/>
              <w:jc w:val="center"/>
              <w:rPr>
                <w:rFonts w:ascii="Arial" w:hAnsi="Arial" w:cs="Arial"/>
                <w:b/>
                <w:bCs/>
                <w:color w:val="000000"/>
                <w:sz w:val="16"/>
                <w:szCs w:val="16"/>
              </w:rPr>
            </w:pPr>
            <w:r w:rsidRPr="005B26C6">
              <w:rPr>
                <w:rFonts w:ascii="Arial" w:hAnsi="Arial" w:cs="Arial"/>
                <w:b/>
                <w:bCs/>
                <w:color w:val="000000"/>
                <w:sz w:val="16"/>
                <w:szCs w:val="16"/>
              </w:rPr>
              <w:t xml:space="preserve">VALOR </w:t>
            </w:r>
          </w:p>
        </w:tc>
      </w:tr>
      <w:bookmarkEnd w:id="3"/>
      <w:tr w:rsidR="00FB4FB7" w:rsidRPr="005B26C6" w14:paraId="3795C447" w14:textId="77777777" w:rsidTr="00587804">
        <w:trPr>
          <w:trHeight w:val="893"/>
          <w:jc w:val="center"/>
        </w:trPr>
        <w:tc>
          <w:tcPr>
            <w:tcW w:w="286" w:type="pct"/>
            <w:noWrap/>
            <w:vAlign w:val="center"/>
          </w:tcPr>
          <w:p w14:paraId="5A411E57" w14:textId="77777777" w:rsidR="00B46CE2" w:rsidRPr="005B26C6" w:rsidRDefault="00B46CE2" w:rsidP="00B46CE2">
            <w:pPr>
              <w:spacing w:after="0" w:line="360" w:lineRule="auto"/>
              <w:jc w:val="center"/>
              <w:rPr>
                <w:rFonts w:ascii="Arial" w:hAnsi="Arial" w:cs="Arial"/>
                <w:b/>
                <w:bCs/>
                <w:sz w:val="16"/>
                <w:szCs w:val="16"/>
              </w:rPr>
            </w:pPr>
            <w:r w:rsidRPr="005B26C6">
              <w:rPr>
                <w:rFonts w:ascii="Arial" w:hAnsi="Arial" w:cs="Arial"/>
                <w:b/>
                <w:bCs/>
                <w:sz w:val="16"/>
                <w:szCs w:val="16"/>
              </w:rPr>
              <w:t>1</w:t>
            </w:r>
          </w:p>
        </w:tc>
        <w:tc>
          <w:tcPr>
            <w:tcW w:w="602" w:type="pct"/>
            <w:vAlign w:val="center"/>
          </w:tcPr>
          <w:p w14:paraId="0F35E240" w14:textId="3541AB1D" w:rsidR="00594936" w:rsidRPr="005B26C6" w:rsidRDefault="002A63B0" w:rsidP="001478BA">
            <w:pPr>
              <w:spacing w:after="0" w:line="360" w:lineRule="auto"/>
              <w:jc w:val="center"/>
              <w:rPr>
                <w:rFonts w:ascii="Arial" w:hAnsi="Arial" w:cs="Arial"/>
                <w:b/>
                <w:bCs/>
                <w:sz w:val="16"/>
                <w:szCs w:val="16"/>
              </w:rPr>
            </w:pPr>
            <w:r w:rsidRPr="005B26C6">
              <w:rPr>
                <w:rFonts w:ascii="Arial" w:hAnsi="Arial" w:cs="Arial"/>
                <w:b/>
                <w:bCs/>
                <w:sz w:val="16"/>
                <w:szCs w:val="16"/>
              </w:rPr>
              <w:t xml:space="preserve">CIRCUITO DE PESCA </w:t>
            </w:r>
            <w:r w:rsidR="00834606" w:rsidRPr="005B26C6">
              <w:rPr>
                <w:rFonts w:ascii="Arial" w:hAnsi="Arial" w:cs="Arial"/>
                <w:b/>
                <w:bCs/>
                <w:sz w:val="16"/>
                <w:szCs w:val="16"/>
              </w:rPr>
              <w:t>– ETAPA</w:t>
            </w:r>
            <w:r w:rsidR="00834606">
              <w:rPr>
                <w:rFonts w:ascii="Arial" w:hAnsi="Arial" w:cs="Arial"/>
                <w:b/>
                <w:bCs/>
                <w:sz w:val="16"/>
                <w:szCs w:val="16"/>
              </w:rPr>
              <w:t xml:space="preserve"> FINAL</w:t>
            </w:r>
            <w:r w:rsidR="006779A7" w:rsidRPr="005B26C6">
              <w:rPr>
                <w:rFonts w:ascii="Arial" w:hAnsi="Arial" w:cs="Arial"/>
                <w:b/>
                <w:bCs/>
                <w:sz w:val="16"/>
                <w:szCs w:val="16"/>
              </w:rPr>
              <w:t xml:space="preserve"> </w:t>
            </w:r>
          </w:p>
        </w:tc>
        <w:tc>
          <w:tcPr>
            <w:tcW w:w="1553" w:type="pct"/>
            <w:vAlign w:val="center"/>
          </w:tcPr>
          <w:p w14:paraId="21356148" w14:textId="77777777" w:rsidR="00890555" w:rsidRPr="005B26C6" w:rsidRDefault="00890555" w:rsidP="00890555">
            <w:pPr>
              <w:pStyle w:val="SemEspaamento"/>
              <w:spacing w:line="360" w:lineRule="auto"/>
              <w:ind w:left="44"/>
              <w:rPr>
                <w:rFonts w:ascii="Arial" w:hAnsi="Arial" w:cs="Arial"/>
                <w:b/>
                <w:bCs/>
                <w:sz w:val="16"/>
                <w:szCs w:val="16"/>
                <w:lang w:eastAsia="ar-SA"/>
              </w:rPr>
            </w:pPr>
          </w:p>
          <w:p w14:paraId="17E1CB32" w14:textId="1E4B41F6" w:rsidR="00B46CE2" w:rsidRPr="005B26C6" w:rsidRDefault="004B6023" w:rsidP="00DB5244">
            <w:pPr>
              <w:pStyle w:val="SemEspaamento"/>
              <w:spacing w:line="360" w:lineRule="auto"/>
              <w:ind w:left="44"/>
              <w:jc w:val="center"/>
              <w:rPr>
                <w:rFonts w:ascii="Arial" w:hAnsi="Arial" w:cs="Arial"/>
                <w:b/>
                <w:bCs/>
                <w:szCs w:val="20"/>
                <w:shd w:val="clear" w:color="auto" w:fill="FFFFFF"/>
              </w:rPr>
            </w:pPr>
            <w:r w:rsidRPr="005B26C6">
              <w:rPr>
                <w:rFonts w:ascii="Arial" w:hAnsi="Arial" w:cs="Arial"/>
                <w:b/>
                <w:bCs/>
                <w:szCs w:val="20"/>
              </w:rPr>
              <w:t xml:space="preserve">Av. Benvindo Taques Horta, </w:t>
            </w:r>
            <w:r w:rsidR="00834606">
              <w:rPr>
                <w:rFonts w:ascii="Arial" w:hAnsi="Arial" w:cs="Arial"/>
                <w:b/>
                <w:bCs/>
                <w:szCs w:val="20"/>
              </w:rPr>
              <w:t>altura</w:t>
            </w:r>
            <w:r w:rsidRPr="005B26C6">
              <w:rPr>
                <w:rFonts w:ascii="Arial" w:hAnsi="Arial" w:cs="Arial"/>
                <w:b/>
                <w:bCs/>
                <w:szCs w:val="20"/>
              </w:rPr>
              <w:t xml:space="preserve"> </w:t>
            </w:r>
            <w:r w:rsidR="00834606">
              <w:rPr>
                <w:rFonts w:ascii="Arial" w:hAnsi="Arial" w:cs="Arial"/>
                <w:b/>
                <w:bCs/>
                <w:szCs w:val="20"/>
              </w:rPr>
              <w:t>da</w:t>
            </w:r>
            <w:r w:rsidRPr="005B26C6">
              <w:rPr>
                <w:rFonts w:ascii="Arial" w:hAnsi="Arial" w:cs="Arial"/>
                <w:b/>
                <w:bCs/>
                <w:szCs w:val="20"/>
              </w:rPr>
              <w:t xml:space="preserve"> Rua 15</w:t>
            </w:r>
            <w:r w:rsidR="00834606">
              <w:rPr>
                <w:rFonts w:ascii="Arial" w:hAnsi="Arial" w:cs="Arial"/>
                <w:b/>
                <w:bCs/>
                <w:szCs w:val="20"/>
              </w:rPr>
              <w:t>2</w:t>
            </w:r>
            <w:r w:rsidRPr="005B26C6">
              <w:rPr>
                <w:rFonts w:ascii="Arial" w:hAnsi="Arial" w:cs="Arial"/>
                <w:b/>
                <w:bCs/>
                <w:szCs w:val="20"/>
              </w:rPr>
              <w:t xml:space="preserve">, Peixão- Itaipuaçu. </w:t>
            </w:r>
          </w:p>
        </w:tc>
        <w:tc>
          <w:tcPr>
            <w:tcW w:w="600" w:type="pct"/>
            <w:vAlign w:val="center"/>
          </w:tcPr>
          <w:p w14:paraId="4C3CEDF1" w14:textId="796798D7" w:rsidR="00B46CE2" w:rsidRPr="005B26C6" w:rsidRDefault="00834606" w:rsidP="00890555">
            <w:pPr>
              <w:spacing w:after="0" w:line="360" w:lineRule="auto"/>
              <w:jc w:val="center"/>
              <w:rPr>
                <w:rFonts w:ascii="Arial" w:hAnsi="Arial" w:cs="Arial"/>
                <w:b/>
                <w:bCs/>
                <w:sz w:val="16"/>
                <w:szCs w:val="16"/>
              </w:rPr>
            </w:pPr>
            <w:r>
              <w:rPr>
                <w:rFonts w:ascii="Arial" w:hAnsi="Arial" w:cs="Arial"/>
                <w:b/>
                <w:bCs/>
                <w:sz w:val="16"/>
                <w:szCs w:val="16"/>
              </w:rPr>
              <w:t>30</w:t>
            </w:r>
            <w:r w:rsidR="00FF0BED" w:rsidRPr="005B26C6">
              <w:rPr>
                <w:rFonts w:ascii="Arial" w:hAnsi="Arial" w:cs="Arial"/>
                <w:b/>
                <w:bCs/>
                <w:sz w:val="16"/>
                <w:szCs w:val="16"/>
              </w:rPr>
              <w:t>/1</w:t>
            </w:r>
            <w:r>
              <w:rPr>
                <w:rFonts w:ascii="Arial" w:hAnsi="Arial" w:cs="Arial"/>
                <w:b/>
                <w:bCs/>
                <w:sz w:val="16"/>
                <w:szCs w:val="16"/>
              </w:rPr>
              <w:t>1</w:t>
            </w:r>
            <w:r w:rsidR="006779A7" w:rsidRPr="005B26C6">
              <w:rPr>
                <w:rFonts w:ascii="Arial" w:hAnsi="Arial" w:cs="Arial"/>
                <w:b/>
                <w:bCs/>
                <w:sz w:val="16"/>
                <w:szCs w:val="16"/>
              </w:rPr>
              <w:t>/2025</w:t>
            </w:r>
          </w:p>
        </w:tc>
        <w:tc>
          <w:tcPr>
            <w:tcW w:w="446" w:type="pct"/>
            <w:vAlign w:val="center"/>
          </w:tcPr>
          <w:p w14:paraId="588119E8" w14:textId="6392D8D4" w:rsidR="00B46CE2" w:rsidRPr="005B26C6" w:rsidRDefault="00CA30D1" w:rsidP="00601A9B">
            <w:pPr>
              <w:spacing w:after="0" w:line="360" w:lineRule="auto"/>
              <w:rPr>
                <w:rFonts w:ascii="Arial" w:hAnsi="Arial" w:cs="Arial"/>
                <w:b/>
                <w:bCs/>
                <w:sz w:val="16"/>
                <w:szCs w:val="16"/>
              </w:rPr>
            </w:pPr>
            <w:r w:rsidRPr="005B26C6">
              <w:rPr>
                <w:rFonts w:ascii="Arial" w:hAnsi="Arial" w:cs="Arial"/>
                <w:b/>
                <w:bCs/>
                <w:sz w:val="16"/>
                <w:szCs w:val="16"/>
              </w:rPr>
              <w:t xml:space="preserve">  </w:t>
            </w:r>
            <w:r w:rsidR="00E3491A" w:rsidRPr="005B26C6">
              <w:rPr>
                <w:rFonts w:ascii="Arial" w:hAnsi="Arial" w:cs="Arial"/>
                <w:b/>
                <w:bCs/>
                <w:sz w:val="16"/>
                <w:szCs w:val="16"/>
              </w:rPr>
              <w:t>1</w:t>
            </w:r>
            <w:r w:rsidR="00834606">
              <w:rPr>
                <w:rFonts w:ascii="Arial" w:hAnsi="Arial" w:cs="Arial"/>
                <w:b/>
                <w:bCs/>
                <w:sz w:val="16"/>
                <w:szCs w:val="16"/>
              </w:rPr>
              <w:t>5</w:t>
            </w:r>
            <w:r w:rsidRPr="005B26C6">
              <w:rPr>
                <w:rFonts w:ascii="Arial" w:hAnsi="Arial" w:cs="Arial"/>
                <w:b/>
                <w:bCs/>
                <w:sz w:val="16"/>
                <w:szCs w:val="16"/>
              </w:rPr>
              <w:t>:00</w:t>
            </w:r>
            <w:r w:rsidR="00703139" w:rsidRPr="005B26C6">
              <w:rPr>
                <w:rFonts w:ascii="Arial" w:hAnsi="Arial" w:cs="Arial"/>
                <w:b/>
                <w:bCs/>
                <w:sz w:val="16"/>
                <w:szCs w:val="16"/>
              </w:rPr>
              <w:t>h</w:t>
            </w:r>
            <w:r w:rsidRPr="005B26C6">
              <w:rPr>
                <w:rFonts w:ascii="Arial" w:hAnsi="Arial" w:cs="Arial"/>
                <w:b/>
                <w:bCs/>
                <w:sz w:val="16"/>
                <w:szCs w:val="16"/>
              </w:rPr>
              <w:t>r</w:t>
            </w:r>
          </w:p>
        </w:tc>
        <w:tc>
          <w:tcPr>
            <w:tcW w:w="772" w:type="pct"/>
            <w:vAlign w:val="center"/>
          </w:tcPr>
          <w:p w14:paraId="6BCBAD93" w14:textId="5D55514D" w:rsidR="00B46CE2" w:rsidRPr="005B26C6" w:rsidRDefault="004B6023" w:rsidP="00B46CE2">
            <w:pPr>
              <w:spacing w:after="0" w:line="360" w:lineRule="auto"/>
              <w:jc w:val="center"/>
              <w:rPr>
                <w:rFonts w:ascii="Arial" w:hAnsi="Arial" w:cs="Arial"/>
                <w:b/>
                <w:bCs/>
                <w:sz w:val="16"/>
                <w:szCs w:val="16"/>
              </w:rPr>
            </w:pPr>
            <w:r w:rsidRPr="005B26C6">
              <w:rPr>
                <w:rFonts w:ascii="Arial" w:hAnsi="Arial" w:cs="Arial"/>
                <w:b/>
                <w:bCs/>
                <w:sz w:val="16"/>
                <w:szCs w:val="16"/>
              </w:rPr>
              <w:t>120</w:t>
            </w:r>
            <w:r w:rsidR="00594936" w:rsidRPr="005B26C6">
              <w:rPr>
                <w:rFonts w:ascii="Arial" w:hAnsi="Arial" w:cs="Arial"/>
                <w:b/>
                <w:bCs/>
                <w:sz w:val="16"/>
                <w:szCs w:val="16"/>
              </w:rPr>
              <w:t xml:space="preserve"> MIN</w:t>
            </w:r>
          </w:p>
          <w:p w14:paraId="7FCEC780" w14:textId="15DAFA5E" w:rsidR="000B4514" w:rsidRPr="005B26C6" w:rsidRDefault="000B4514" w:rsidP="00B46CE2">
            <w:pPr>
              <w:spacing w:after="0" w:line="360" w:lineRule="auto"/>
              <w:jc w:val="center"/>
              <w:rPr>
                <w:rFonts w:ascii="Arial" w:hAnsi="Arial" w:cs="Arial"/>
                <w:b/>
                <w:bCs/>
                <w:sz w:val="16"/>
                <w:szCs w:val="16"/>
              </w:rPr>
            </w:pPr>
            <w:r w:rsidRPr="005B26C6">
              <w:rPr>
                <w:rFonts w:ascii="Arial" w:hAnsi="Arial" w:cs="Arial"/>
                <w:b/>
                <w:bCs/>
                <w:sz w:val="16"/>
                <w:szCs w:val="16"/>
              </w:rPr>
              <w:t>(</w:t>
            </w:r>
            <w:r w:rsidR="004B6023" w:rsidRPr="005B26C6">
              <w:rPr>
                <w:rFonts w:ascii="Arial" w:hAnsi="Arial" w:cs="Arial"/>
                <w:b/>
                <w:bCs/>
                <w:sz w:val="16"/>
                <w:szCs w:val="16"/>
              </w:rPr>
              <w:t>2</w:t>
            </w:r>
            <w:r w:rsidRPr="005B26C6">
              <w:rPr>
                <w:rFonts w:ascii="Arial" w:hAnsi="Arial" w:cs="Arial"/>
                <w:b/>
                <w:bCs/>
                <w:sz w:val="16"/>
                <w:szCs w:val="16"/>
              </w:rPr>
              <w:t xml:space="preserve"> HORA</w:t>
            </w:r>
            <w:r w:rsidR="004B6023" w:rsidRPr="005B26C6">
              <w:rPr>
                <w:rFonts w:ascii="Arial" w:hAnsi="Arial" w:cs="Arial"/>
                <w:b/>
                <w:bCs/>
                <w:sz w:val="16"/>
                <w:szCs w:val="16"/>
              </w:rPr>
              <w:t>S</w:t>
            </w:r>
            <w:r w:rsidRPr="005B26C6">
              <w:rPr>
                <w:rFonts w:ascii="Arial" w:hAnsi="Arial" w:cs="Arial"/>
                <w:b/>
                <w:bCs/>
                <w:sz w:val="16"/>
                <w:szCs w:val="16"/>
              </w:rPr>
              <w:t>)</w:t>
            </w:r>
          </w:p>
        </w:tc>
        <w:tc>
          <w:tcPr>
            <w:tcW w:w="740" w:type="pct"/>
            <w:vAlign w:val="center"/>
          </w:tcPr>
          <w:p w14:paraId="3AC8774E" w14:textId="641B9E93" w:rsidR="00B46CE2" w:rsidRPr="005B26C6" w:rsidRDefault="00B46CE2" w:rsidP="00890555">
            <w:pPr>
              <w:spacing w:after="0" w:line="360" w:lineRule="auto"/>
              <w:jc w:val="center"/>
              <w:rPr>
                <w:rFonts w:ascii="Arial" w:hAnsi="Arial" w:cs="Arial"/>
                <w:b/>
                <w:bCs/>
                <w:sz w:val="16"/>
                <w:szCs w:val="16"/>
              </w:rPr>
            </w:pPr>
            <w:r w:rsidRPr="005B26C6">
              <w:rPr>
                <w:rFonts w:ascii="Arial" w:hAnsi="Arial" w:cs="Arial"/>
                <w:b/>
                <w:bCs/>
                <w:sz w:val="16"/>
                <w:szCs w:val="16"/>
              </w:rPr>
              <w:t>R$</w:t>
            </w:r>
            <w:r w:rsidR="00834606">
              <w:rPr>
                <w:rFonts w:ascii="Arial" w:hAnsi="Arial" w:cs="Arial"/>
                <w:b/>
                <w:bCs/>
                <w:sz w:val="16"/>
                <w:szCs w:val="16"/>
              </w:rPr>
              <w:t>10</w:t>
            </w:r>
            <w:r w:rsidR="009D634A" w:rsidRPr="005B26C6">
              <w:rPr>
                <w:rFonts w:ascii="Arial" w:hAnsi="Arial" w:cs="Arial"/>
                <w:b/>
                <w:bCs/>
                <w:sz w:val="16"/>
                <w:szCs w:val="16"/>
              </w:rPr>
              <w:t>.000,00</w:t>
            </w:r>
          </w:p>
        </w:tc>
      </w:tr>
      <w:tr w:rsidR="001B7E0F" w:rsidRPr="005B26C6" w14:paraId="66A87B0B" w14:textId="77777777" w:rsidTr="00587804">
        <w:trPr>
          <w:trHeight w:val="125"/>
          <w:jc w:val="center"/>
        </w:trPr>
        <w:tc>
          <w:tcPr>
            <w:tcW w:w="4260" w:type="pct"/>
            <w:gridSpan w:val="6"/>
            <w:noWrap/>
            <w:vAlign w:val="center"/>
          </w:tcPr>
          <w:p w14:paraId="0797A293" w14:textId="77777777" w:rsidR="001B7E0F" w:rsidRPr="005B26C6" w:rsidRDefault="00890555" w:rsidP="00890555">
            <w:pPr>
              <w:spacing w:after="0" w:line="360" w:lineRule="auto"/>
              <w:jc w:val="center"/>
              <w:rPr>
                <w:rFonts w:ascii="Arial" w:hAnsi="Arial" w:cs="Arial"/>
                <w:b/>
                <w:bCs/>
                <w:sz w:val="16"/>
                <w:szCs w:val="16"/>
              </w:rPr>
            </w:pPr>
            <w:r w:rsidRPr="005B26C6">
              <w:rPr>
                <w:rFonts w:ascii="Arial" w:hAnsi="Arial" w:cs="Arial"/>
                <w:b/>
                <w:bCs/>
                <w:sz w:val="16"/>
                <w:szCs w:val="16"/>
              </w:rPr>
              <w:t>VALOR TOTAL DA CONTRATAÇÃO</w:t>
            </w:r>
          </w:p>
        </w:tc>
        <w:tc>
          <w:tcPr>
            <w:tcW w:w="740" w:type="pct"/>
            <w:vAlign w:val="center"/>
          </w:tcPr>
          <w:p w14:paraId="5F449F84" w14:textId="598E3930" w:rsidR="001B7E0F" w:rsidRPr="005B26C6" w:rsidRDefault="00832987" w:rsidP="00890555">
            <w:pPr>
              <w:spacing w:after="0" w:line="360" w:lineRule="auto"/>
              <w:jc w:val="both"/>
              <w:rPr>
                <w:rFonts w:ascii="Arial" w:hAnsi="Arial" w:cs="Arial"/>
                <w:b/>
                <w:bCs/>
                <w:sz w:val="16"/>
                <w:szCs w:val="16"/>
              </w:rPr>
            </w:pPr>
            <w:r w:rsidRPr="005B26C6">
              <w:rPr>
                <w:rFonts w:ascii="Arial" w:hAnsi="Arial" w:cs="Arial"/>
                <w:b/>
                <w:bCs/>
                <w:sz w:val="16"/>
                <w:szCs w:val="16"/>
              </w:rPr>
              <w:t>R$</w:t>
            </w:r>
            <w:r w:rsidR="00834606">
              <w:rPr>
                <w:rFonts w:ascii="Arial" w:hAnsi="Arial" w:cs="Arial"/>
                <w:b/>
                <w:bCs/>
                <w:sz w:val="16"/>
                <w:szCs w:val="16"/>
              </w:rPr>
              <w:t>10</w:t>
            </w:r>
            <w:r w:rsidR="009D634A" w:rsidRPr="005B26C6">
              <w:rPr>
                <w:rFonts w:ascii="Arial" w:hAnsi="Arial" w:cs="Arial"/>
                <w:b/>
                <w:bCs/>
                <w:sz w:val="16"/>
                <w:szCs w:val="16"/>
              </w:rPr>
              <w:t>.000,00</w:t>
            </w:r>
          </w:p>
        </w:tc>
      </w:tr>
      <w:tr w:rsidR="00A15E33" w:rsidRPr="005B26C6" w14:paraId="510FD7C9" w14:textId="77777777" w:rsidTr="00587804">
        <w:trPr>
          <w:trHeight w:val="125"/>
          <w:jc w:val="center"/>
        </w:trPr>
        <w:tc>
          <w:tcPr>
            <w:tcW w:w="4260" w:type="pct"/>
            <w:gridSpan w:val="6"/>
            <w:noWrap/>
            <w:vAlign w:val="center"/>
          </w:tcPr>
          <w:p w14:paraId="68854B02" w14:textId="77777777" w:rsidR="00A15E33" w:rsidRPr="005B26C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B26C6" w:rsidRDefault="00A15E33" w:rsidP="00890555">
            <w:pPr>
              <w:spacing w:after="0" w:line="360" w:lineRule="auto"/>
              <w:jc w:val="both"/>
              <w:rPr>
                <w:rFonts w:ascii="Arial" w:hAnsi="Arial" w:cs="Arial"/>
                <w:b/>
                <w:sz w:val="16"/>
                <w:szCs w:val="16"/>
              </w:rPr>
            </w:pPr>
          </w:p>
        </w:tc>
      </w:tr>
    </w:tbl>
    <w:p w14:paraId="67D62205" w14:textId="77777777" w:rsidR="0082340E" w:rsidRPr="005B26C6"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5B26C6">
        <w:rPr>
          <w:rFonts w:ascii="Arial" w:eastAsia="Arial Unicode MS" w:hAnsi="Arial" w:cs="Arial"/>
          <w:color w:val="auto"/>
          <w:lang w:val="pt-BR"/>
        </w:rPr>
        <w:t xml:space="preserve">A </w:t>
      </w:r>
      <w:r w:rsidR="000719B8" w:rsidRPr="005B26C6">
        <w:rPr>
          <w:rFonts w:ascii="Arial" w:eastAsia="Arial Unicode MS" w:hAnsi="Arial" w:cs="Arial"/>
          <w:b/>
          <w:bCs/>
          <w:color w:val="auto"/>
          <w:lang w:val="pt-BR"/>
        </w:rPr>
        <w:t>M</w:t>
      </w:r>
      <w:r w:rsidRPr="005B26C6">
        <w:rPr>
          <w:rFonts w:ascii="Arial" w:eastAsia="Arial Unicode MS" w:hAnsi="Arial" w:cs="Arial"/>
          <w:b/>
          <w:bCs/>
          <w:color w:val="auto"/>
          <w:lang w:val="pt-BR"/>
        </w:rPr>
        <w:t xml:space="preserve">emória de </w:t>
      </w:r>
      <w:r w:rsidR="000719B8" w:rsidRPr="005B26C6">
        <w:rPr>
          <w:rFonts w:ascii="Arial" w:eastAsia="Arial Unicode MS" w:hAnsi="Arial" w:cs="Arial"/>
          <w:b/>
          <w:bCs/>
          <w:color w:val="auto"/>
          <w:lang w:val="pt-BR"/>
        </w:rPr>
        <w:t>C</w:t>
      </w:r>
      <w:r w:rsidRPr="005B26C6">
        <w:rPr>
          <w:rFonts w:ascii="Arial" w:eastAsia="Arial Unicode MS" w:hAnsi="Arial" w:cs="Arial"/>
          <w:b/>
          <w:bCs/>
          <w:color w:val="auto"/>
          <w:lang w:val="pt-BR"/>
        </w:rPr>
        <w:t>álculo</w:t>
      </w:r>
      <w:r w:rsidRPr="005B26C6">
        <w:rPr>
          <w:rFonts w:ascii="Arial" w:eastAsia="Arial Unicode MS" w:hAnsi="Arial" w:cs="Arial"/>
          <w:color w:val="auto"/>
          <w:lang w:val="pt-BR"/>
        </w:rPr>
        <w:t xml:space="preserve"> da apresenta</w:t>
      </w:r>
      <w:r w:rsidR="00890555" w:rsidRPr="005B26C6">
        <w:rPr>
          <w:rFonts w:ascii="Arial" w:eastAsia="Arial Unicode MS" w:hAnsi="Arial" w:cs="Arial"/>
          <w:color w:val="auto"/>
          <w:lang w:val="pt-BR"/>
        </w:rPr>
        <w:t>ção</w:t>
      </w:r>
      <w:r w:rsidRPr="005B26C6">
        <w:rPr>
          <w:rFonts w:ascii="Arial" w:eastAsia="Arial Unicode MS" w:hAnsi="Arial" w:cs="Arial"/>
          <w:color w:val="auto"/>
          <w:lang w:val="pt-BR"/>
        </w:rPr>
        <w:t xml:space="preserve"> foi parametrizad</w:t>
      </w:r>
      <w:r w:rsidR="000719B8" w:rsidRPr="005B26C6">
        <w:rPr>
          <w:rFonts w:ascii="Arial" w:eastAsia="Arial Unicode MS" w:hAnsi="Arial" w:cs="Arial"/>
          <w:color w:val="auto"/>
          <w:lang w:val="pt-BR"/>
        </w:rPr>
        <w:t>a</w:t>
      </w:r>
      <w:r w:rsidRPr="005B26C6">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w:t>
      </w:r>
      <w:r w:rsidRPr="005B26C6">
        <w:rPr>
          <w:rFonts w:ascii="Arial" w:eastAsia="Arial Unicode MS" w:hAnsi="Arial" w:cs="Arial"/>
          <w:color w:val="auto"/>
          <w:lang w:val="pt-BR"/>
        </w:rPr>
        <w:lastRenderedPageBreak/>
        <w:t xml:space="preserve">determinante na precificação do show. </w:t>
      </w:r>
    </w:p>
    <w:p w14:paraId="1CE3F827" w14:textId="77777777" w:rsidR="0082340E" w:rsidRPr="005B26C6"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5B26C6">
        <w:rPr>
          <w:rFonts w:ascii="Arial" w:eastAsia="Arial Unicode MS" w:hAnsi="Arial" w:cs="Arial"/>
          <w:color w:val="auto"/>
          <w:lang w:val="pt-BR"/>
        </w:rPr>
        <w:t xml:space="preserve">A definição também leva em conta a disponibilidade de agenda do artista no período </w:t>
      </w:r>
      <w:r w:rsidR="00CB055D" w:rsidRPr="005B26C6">
        <w:rPr>
          <w:rFonts w:ascii="Arial" w:eastAsia="Arial Unicode MS" w:hAnsi="Arial" w:cs="Arial"/>
          <w:color w:val="auto"/>
          <w:lang w:val="pt-BR"/>
        </w:rPr>
        <w:t>do evento referente</w:t>
      </w:r>
      <w:r w:rsidR="0082340E" w:rsidRPr="005B26C6">
        <w:rPr>
          <w:rFonts w:ascii="Arial" w:eastAsia="Arial Unicode MS" w:hAnsi="Arial" w:cs="Arial"/>
          <w:color w:val="auto"/>
          <w:lang w:val="pt-BR"/>
        </w:rPr>
        <w:t xml:space="preserve">. </w:t>
      </w:r>
      <w:r w:rsidR="009A71EA" w:rsidRPr="005B26C6">
        <w:rPr>
          <w:rFonts w:ascii="Arial" w:eastAsia="Arial Unicode MS" w:hAnsi="Arial" w:cs="Arial"/>
          <w:color w:val="auto"/>
          <w:lang w:val="pt-BR"/>
        </w:rPr>
        <w:t>V</w:t>
      </w:r>
      <w:r w:rsidRPr="005B26C6">
        <w:rPr>
          <w:rFonts w:ascii="Arial" w:eastAsia="Arial Unicode MS" w:hAnsi="Arial" w:cs="Arial"/>
          <w:color w:val="auto"/>
          <w:lang w:val="pt-BR"/>
        </w:rPr>
        <w:t>isto que a alta demanda por shows</w:t>
      </w:r>
      <w:r w:rsidR="00257E07" w:rsidRPr="005B26C6">
        <w:rPr>
          <w:rFonts w:ascii="Arial" w:eastAsia="Arial Unicode MS" w:hAnsi="Arial" w:cs="Arial"/>
          <w:color w:val="auto"/>
          <w:lang w:val="pt-BR"/>
        </w:rPr>
        <w:t xml:space="preserve"> </w:t>
      </w:r>
      <w:r w:rsidRPr="005B26C6">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sidRPr="005B26C6">
        <w:rPr>
          <w:rFonts w:ascii="Arial" w:eastAsia="Arial Unicode MS" w:hAnsi="Arial" w:cs="Arial"/>
          <w:color w:val="auto"/>
          <w:lang w:val="pt-BR"/>
        </w:rPr>
        <w:t>estimados com deslocamento de instrumentos,</w:t>
      </w:r>
      <w:r w:rsidRPr="005B26C6">
        <w:rPr>
          <w:rFonts w:ascii="Arial" w:eastAsia="Arial Unicode MS" w:hAnsi="Arial" w:cs="Arial"/>
          <w:color w:val="auto"/>
          <w:lang w:val="pt-BR"/>
        </w:rPr>
        <w:t xml:space="preserve"> </w:t>
      </w:r>
      <w:r w:rsidR="008043D1" w:rsidRPr="005B26C6">
        <w:rPr>
          <w:rFonts w:ascii="Arial" w:eastAsia="Arial Unicode MS" w:hAnsi="Arial" w:cs="Arial"/>
          <w:color w:val="auto"/>
          <w:lang w:val="pt-BR"/>
        </w:rPr>
        <w:t>checagem</w:t>
      </w:r>
      <w:r w:rsidRPr="005B26C6">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sidRPr="005B26C6">
        <w:rPr>
          <w:rFonts w:ascii="Arial" w:eastAsia="Arial Unicode MS" w:hAnsi="Arial" w:cs="Arial"/>
          <w:color w:val="auto"/>
          <w:lang w:val="pt-BR"/>
        </w:rPr>
        <w:t>que influê</w:t>
      </w:r>
      <w:r w:rsidRPr="005B26C6">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Pr="005B26C6"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lang w:val="pt-BR"/>
        </w:rPr>
      </w:pPr>
      <w:r w:rsidRPr="005B26C6">
        <w:rPr>
          <w:rFonts w:ascii="Arial" w:eastAsia="Arial Unicode MS" w:hAnsi="Arial" w:cs="Arial"/>
          <w:color w:val="auto"/>
          <w:lang w:val="pt-BR"/>
        </w:rPr>
        <w:t xml:space="preserve">A contratação de um artista </w:t>
      </w:r>
      <w:r w:rsidR="00D05E78" w:rsidRPr="005B26C6">
        <w:rPr>
          <w:rFonts w:ascii="Arial" w:eastAsia="Arial Unicode MS" w:hAnsi="Arial" w:cs="Arial"/>
          <w:color w:val="auto"/>
          <w:lang w:val="pt-BR"/>
        </w:rPr>
        <w:t xml:space="preserve">com notoriedade e </w:t>
      </w:r>
      <w:r w:rsidRPr="005B26C6">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sidRPr="005B26C6">
        <w:rPr>
          <w:rFonts w:ascii="Arial" w:eastAsia="Arial Unicode MS" w:hAnsi="Arial" w:cs="Arial"/>
          <w:color w:val="auto"/>
          <w:lang w:val="pt-BR"/>
        </w:rPr>
        <w:t xml:space="preserve"> do </w:t>
      </w:r>
      <w:r w:rsidRPr="005B26C6">
        <w:rPr>
          <w:rFonts w:ascii="Arial" w:eastAsia="Arial Unicode MS" w:hAnsi="Arial" w:cs="Arial"/>
          <w:color w:val="auto"/>
          <w:lang w:val="pt-BR"/>
        </w:rPr>
        <w:t xml:space="preserve">cantor </w:t>
      </w:r>
      <w:r w:rsidR="00CB055D" w:rsidRPr="005B26C6">
        <w:rPr>
          <w:rFonts w:ascii="Arial" w:eastAsia="Arial Unicode MS" w:hAnsi="Arial" w:cs="Arial"/>
          <w:color w:val="auto"/>
          <w:lang w:val="pt-BR"/>
        </w:rPr>
        <w:t xml:space="preserve">para </w:t>
      </w:r>
      <w:r w:rsidR="008043D1" w:rsidRPr="005B26C6">
        <w:rPr>
          <w:rFonts w:ascii="Arial" w:eastAsia="Arial Unicode MS" w:hAnsi="Arial" w:cs="Arial"/>
          <w:color w:val="auto"/>
          <w:lang w:val="pt-BR"/>
        </w:rPr>
        <w:t xml:space="preserve">o evento do </w:t>
      </w:r>
      <w:r w:rsidR="00D05E78" w:rsidRPr="005B26C6">
        <w:rPr>
          <w:rFonts w:ascii="Arial" w:eastAsia="Arial Unicode MS" w:hAnsi="Arial" w:cs="Arial"/>
          <w:color w:val="auto"/>
          <w:lang w:val="pt-BR"/>
        </w:rPr>
        <w:t>proposto</w:t>
      </w:r>
      <w:r w:rsidR="00CB055D" w:rsidRPr="005B26C6">
        <w:rPr>
          <w:rFonts w:ascii="Arial" w:eastAsia="Arial Unicode MS" w:hAnsi="Arial" w:cs="Arial"/>
          <w:color w:val="auto"/>
          <w:lang w:val="pt-BR"/>
        </w:rPr>
        <w:t>,</w:t>
      </w:r>
      <w:r w:rsidRPr="005B26C6">
        <w:rPr>
          <w:rFonts w:ascii="Arial" w:eastAsia="Arial Unicode MS" w:hAnsi="Arial" w:cs="Arial"/>
          <w:color w:val="auto"/>
          <w:lang w:val="pt-BR"/>
        </w:rPr>
        <w:t xml:space="preserve"> busca equilibrar os aspectos financeiros, técnicos e culturais, garantindo um evento de q</w:t>
      </w:r>
      <w:r w:rsidR="00CB055D" w:rsidRPr="005B26C6">
        <w:rPr>
          <w:rFonts w:ascii="Arial" w:eastAsia="Arial Unicode MS" w:hAnsi="Arial" w:cs="Arial"/>
          <w:color w:val="auto"/>
          <w:lang w:val="pt-BR"/>
        </w:rPr>
        <w:t>ualidade</w:t>
      </w:r>
      <w:r w:rsidR="00601A9B" w:rsidRPr="005B26C6">
        <w:rPr>
          <w:rFonts w:ascii="Arial" w:eastAsia="Arial Unicode MS" w:hAnsi="Arial" w:cs="Arial"/>
          <w:color w:val="auto"/>
          <w:lang w:val="pt-BR"/>
        </w:rPr>
        <w:t xml:space="preserve"> </w:t>
      </w:r>
      <w:r w:rsidR="008043D1" w:rsidRPr="005B26C6">
        <w:rPr>
          <w:rFonts w:ascii="Arial" w:eastAsia="Arial Unicode MS" w:hAnsi="Arial" w:cs="Arial"/>
          <w:color w:val="auto"/>
          <w:lang w:val="pt-BR"/>
        </w:rPr>
        <w:t>na cidade de maricá</w:t>
      </w:r>
      <w:r w:rsidR="00CB055D" w:rsidRPr="005B26C6">
        <w:rPr>
          <w:rFonts w:ascii="Arial" w:eastAsia="Arial Unicode MS" w:hAnsi="Arial" w:cs="Arial"/>
          <w:color w:val="auto"/>
          <w:lang w:val="pt-BR"/>
        </w:rPr>
        <w:t>, acessível à população</w:t>
      </w:r>
      <w:r w:rsidR="0082340E" w:rsidRPr="005B26C6">
        <w:rPr>
          <w:rFonts w:ascii="Arial" w:eastAsia="Arial Unicode MS" w:hAnsi="Arial" w:cs="Arial"/>
          <w:color w:val="auto"/>
          <w:lang w:val="pt-BR"/>
        </w:rPr>
        <w:t xml:space="preserve"> e </w:t>
      </w:r>
      <w:r w:rsidR="0082340E" w:rsidRPr="005B26C6">
        <w:rPr>
          <w:rFonts w:ascii="Arial" w:eastAsia="Arial Unicode MS" w:hAnsi="Arial" w:cs="Arial"/>
          <w:lang w:val="pt-BR"/>
        </w:rPr>
        <w:t>alinhado com as diretrizes de valorização dos artistas e fomento à economia criativa do município.</w:t>
      </w:r>
    </w:p>
    <w:p w14:paraId="3A8AB538" w14:textId="4E89E4B2" w:rsidR="00735E96" w:rsidRPr="005B26C6" w:rsidRDefault="009573BA" w:rsidP="006779A7">
      <w:pPr>
        <w:pStyle w:val="PargrafodaLista"/>
        <w:numPr>
          <w:ilvl w:val="1"/>
          <w:numId w:val="38"/>
        </w:numPr>
        <w:spacing w:line="360" w:lineRule="auto"/>
        <w:jc w:val="both"/>
        <w:rPr>
          <w:rFonts w:ascii="Arial" w:hAnsi="Arial" w:cs="Arial"/>
          <w:lang w:val="pt-BR"/>
        </w:rPr>
      </w:pPr>
      <w:r w:rsidRPr="005B26C6">
        <w:rPr>
          <w:rFonts w:ascii="Arial" w:hAnsi="Arial" w:cs="Arial"/>
          <w:lang w:val="pt-BR"/>
        </w:rPr>
        <w:t xml:space="preserve"> </w:t>
      </w:r>
      <w:r w:rsidR="00735E96" w:rsidRPr="005B26C6">
        <w:rPr>
          <w:rFonts w:ascii="Arial" w:hAnsi="Arial" w:cs="Arial"/>
          <w:lang w:val="pt-BR"/>
        </w:rPr>
        <w:t>A</w:t>
      </w:r>
      <w:r w:rsidR="009935E0" w:rsidRPr="005B26C6">
        <w:rPr>
          <w:rFonts w:ascii="Arial" w:hAnsi="Arial" w:cs="Arial"/>
          <w:lang w:val="pt-BR"/>
        </w:rPr>
        <w:t xml:space="preserve"> </w:t>
      </w:r>
      <w:r w:rsidR="00735E96" w:rsidRPr="005B26C6">
        <w:rPr>
          <w:rFonts w:ascii="Arial" w:hAnsi="Arial" w:cs="Arial"/>
          <w:lang w:val="pt-BR"/>
        </w:rPr>
        <w:t xml:space="preserve">estimativa de valor para a contratação do(a) artista </w:t>
      </w:r>
      <w:r w:rsidR="00834606">
        <w:rPr>
          <w:rFonts w:ascii="Arial" w:hAnsi="Arial" w:cs="Arial"/>
          <w:lang w:val="pt-BR"/>
        </w:rPr>
        <w:t>BABBY</w:t>
      </w:r>
      <w:r w:rsidR="003F096E" w:rsidRPr="005B26C6">
        <w:rPr>
          <w:rFonts w:ascii="Arial" w:hAnsi="Arial" w:cs="Arial"/>
          <w:lang w:val="pt-BR"/>
        </w:rPr>
        <w:t xml:space="preserve"> </w:t>
      </w:r>
      <w:r w:rsidR="00735E96" w:rsidRPr="005B26C6">
        <w:rPr>
          <w:rFonts w:ascii="Arial" w:hAnsi="Arial" w:cs="Arial"/>
          <w:lang w:val="pt-BR"/>
        </w:rPr>
        <w:t>foi elaborada com</w:t>
      </w:r>
      <w:r w:rsidR="00E56F37" w:rsidRPr="005B26C6">
        <w:rPr>
          <w:rFonts w:ascii="Arial" w:hAnsi="Arial" w:cs="Arial"/>
          <w:lang w:val="pt-BR"/>
        </w:rPr>
        <w:t xml:space="preserve"> </w:t>
      </w:r>
      <w:r w:rsidR="00735E96" w:rsidRPr="005B26C6">
        <w:rPr>
          <w:rFonts w:ascii="Arial" w:hAnsi="Arial" w:cs="Arial"/>
          <w:lang w:val="pt-BR"/>
        </w:rPr>
        <w:t>base em três notas fiscais emitidas nos últimos 12 meses, referentes a apresentações realizadas em condições semelhantes, conforme previsto no art. 22, §1º do Decreto Municipal nº 078/2025 e no art. 74 da Lei Federal nº 14.133/2021. Os documentos utilizados registram valor</w:t>
      </w:r>
      <w:r w:rsidR="007E312E" w:rsidRPr="005B26C6">
        <w:rPr>
          <w:rFonts w:ascii="Arial" w:hAnsi="Arial" w:cs="Arial"/>
          <w:lang w:val="pt-BR"/>
        </w:rPr>
        <w:t>es</w:t>
      </w:r>
      <w:r w:rsidR="00735E96" w:rsidRPr="005B26C6">
        <w:rPr>
          <w:rFonts w:ascii="Arial" w:hAnsi="Arial" w:cs="Arial"/>
          <w:lang w:val="pt-BR"/>
        </w:rPr>
        <w:t xml:space="preserve"> praticados recentemente, sendo considerados tecnicamente adequados por refletirem a realidade atual de mercado do(a) artista e as características específicas da contratação pretendida.</w:t>
      </w:r>
    </w:p>
    <w:p w14:paraId="4CFA90AB" w14:textId="7C3C48F3" w:rsidR="006779A7" w:rsidRPr="005B26C6" w:rsidRDefault="006779A7" w:rsidP="006779A7">
      <w:pPr>
        <w:pStyle w:val="PargrafodaLista"/>
        <w:numPr>
          <w:ilvl w:val="0"/>
          <w:numId w:val="39"/>
        </w:numPr>
        <w:spacing w:line="360" w:lineRule="auto"/>
        <w:jc w:val="both"/>
        <w:rPr>
          <w:rFonts w:ascii="Arial" w:hAnsi="Arial" w:cs="Arial"/>
          <w:highlight w:val="lightGray"/>
          <w:lang w:val="pt-BR"/>
        </w:rPr>
      </w:pPr>
      <w:r w:rsidRPr="005B26C6">
        <w:rPr>
          <w:rFonts w:ascii="Arial" w:hAnsi="Arial" w:cs="Arial"/>
          <w:lang w:val="pt-BR"/>
        </w:rPr>
        <w:t xml:space="preserve"> </w:t>
      </w:r>
      <w:r w:rsidRPr="005B26C6">
        <w:rPr>
          <w:rFonts w:ascii="Arial" w:hAnsi="Arial" w:cs="Arial"/>
          <w:highlight w:val="lightGray"/>
          <w:lang w:val="pt-BR"/>
        </w:rPr>
        <w:t xml:space="preserve">FORNECEDOR </w:t>
      </w:r>
    </w:p>
    <w:p w14:paraId="77FFFDB3" w14:textId="57C4111B" w:rsidR="006779A7" w:rsidRPr="005B26C6" w:rsidRDefault="00CF392A" w:rsidP="006779A7">
      <w:pPr>
        <w:pStyle w:val="PargrafodaLista"/>
        <w:numPr>
          <w:ilvl w:val="1"/>
          <w:numId w:val="39"/>
        </w:numPr>
        <w:spacing w:line="360" w:lineRule="auto"/>
        <w:jc w:val="both"/>
        <w:rPr>
          <w:rFonts w:ascii="Arial" w:hAnsi="Arial" w:cs="Arial"/>
          <w:color w:val="auto"/>
          <w:lang w:val="pt-BR"/>
        </w:rPr>
      </w:pPr>
      <w:r w:rsidRPr="005B26C6">
        <w:rPr>
          <w:rFonts w:ascii="Arial" w:hAnsi="Arial" w:cs="Arial"/>
          <w:color w:val="auto"/>
          <w:lang w:val="pt-BR"/>
        </w:rPr>
        <w:t xml:space="preserve"> Considerando o elemento Seleção do Fornecedor, em conformidade com o Art. 6º, inciso XXIII, da 14133/21, esta secretaria certifica com base na consagração d</w:t>
      </w:r>
      <w:r w:rsidR="007E312E" w:rsidRPr="005B26C6">
        <w:rPr>
          <w:rFonts w:ascii="Arial" w:hAnsi="Arial" w:cs="Arial"/>
          <w:color w:val="auto"/>
          <w:lang w:val="pt-BR"/>
        </w:rPr>
        <w:t>a</w:t>
      </w:r>
      <w:r w:rsidRPr="005B26C6">
        <w:rPr>
          <w:rFonts w:ascii="Arial" w:hAnsi="Arial" w:cs="Arial"/>
          <w:color w:val="auto"/>
          <w:lang w:val="pt-BR"/>
        </w:rPr>
        <w:t xml:space="preserve"> artista, levando em consideração o reconhecimento do cantor no cenário local, sua trajetória artística, número de seguidores e ouvintes nas plataformas digitais, além de sua capacidade de mobilizar </w:t>
      </w:r>
      <w:r w:rsidRPr="005B26C6">
        <w:rPr>
          <w:rFonts w:ascii="Arial" w:hAnsi="Arial" w:cs="Arial"/>
          <w:color w:val="auto"/>
          <w:lang w:val="pt-BR"/>
        </w:rPr>
        <w:lastRenderedPageBreak/>
        <w:t>público. Artistas de projeção</w:t>
      </w:r>
      <w:r w:rsidR="007E312E" w:rsidRPr="005B26C6">
        <w:rPr>
          <w:rFonts w:ascii="Arial" w:hAnsi="Arial" w:cs="Arial"/>
          <w:color w:val="auto"/>
          <w:lang w:val="pt-BR"/>
        </w:rPr>
        <w:t xml:space="preserve"> municipal</w:t>
      </w:r>
      <w:r w:rsidRPr="005B26C6">
        <w:rPr>
          <w:rFonts w:ascii="Arial" w:hAnsi="Arial" w:cs="Arial"/>
          <w:color w:val="auto"/>
          <w:lang w:val="pt-BR"/>
        </w:rPr>
        <w:t xml:space="preserve"> possuem um valor de cachê compatível com sua notoriedade, sendo este um fator determinante na precificação do show e escolha do artista. A definição também leva em conta a disponibilidade de agenda do artista no período do evento proposto, visto que a alta demanda por shows nessa época do ano nesse seguimento artístico pode impactar diretamente na disponibilidade da contratação. As apresentações também incluem os custos logísticos relacionados à montagem do palco, sonorização, iluminação, deslocamento da equipe técnica e necessidades específicas do artista. Destacamos ainda a projeção de público estimado para o show, que influencia diretamente na contratação, pois eventos de grande porte demandam investimentos proporcionais à expectativa de espectadores.</w:t>
      </w:r>
    </w:p>
    <w:p w14:paraId="5CCF4110" w14:textId="6806FBAC" w:rsidR="006779A7" w:rsidRPr="005B26C6" w:rsidRDefault="00D4230E" w:rsidP="006779A7">
      <w:pPr>
        <w:pStyle w:val="PargrafodaLista"/>
        <w:numPr>
          <w:ilvl w:val="1"/>
          <w:numId w:val="39"/>
        </w:numPr>
        <w:spacing w:line="360" w:lineRule="auto"/>
        <w:jc w:val="both"/>
        <w:rPr>
          <w:rFonts w:ascii="Arial" w:hAnsi="Arial" w:cs="Arial"/>
          <w:lang w:val="pt-BR"/>
        </w:rPr>
      </w:pPr>
      <w:r>
        <w:rPr>
          <w:rFonts w:ascii="Arial" w:hAnsi="Arial" w:cs="Arial"/>
          <w:lang w:val="pt-BR"/>
        </w:rPr>
        <w:t xml:space="preserve"> </w:t>
      </w:r>
      <w:r w:rsidR="00CF392A" w:rsidRPr="005B26C6">
        <w:rPr>
          <w:rFonts w:ascii="Arial" w:hAnsi="Arial" w:cs="Arial"/>
          <w:lang w:val="pt-BR"/>
        </w:rPr>
        <w:t>Considerando que a apresentação artística se caracteriza como um evento único e indivisível, a execução contratual adequada é a empreitada por preço global</w:t>
      </w:r>
      <w:r w:rsidR="001478BA" w:rsidRPr="005B26C6">
        <w:rPr>
          <w:rFonts w:ascii="Arial" w:hAnsi="Arial" w:cs="Arial"/>
          <w:lang w:val="pt-BR"/>
        </w:rPr>
        <w:t xml:space="preserve"> </w:t>
      </w:r>
      <w:r w:rsidR="00CF392A" w:rsidRPr="005B26C6">
        <w:rPr>
          <w:rFonts w:ascii="Arial" w:hAnsi="Arial" w:cs="Arial"/>
          <w:lang w:val="pt-BR"/>
        </w:rPr>
        <w:t xml:space="preserve">devidamente justificado nos autos, e certificamos que </w:t>
      </w:r>
      <w:r w:rsidR="007E312E" w:rsidRPr="005B26C6">
        <w:rPr>
          <w:rFonts w:ascii="Arial" w:hAnsi="Arial" w:cs="Arial"/>
          <w:lang w:val="pt-BR"/>
        </w:rPr>
        <w:t>a estimativa de valor em relação ao objeto foi</w:t>
      </w:r>
      <w:r w:rsidR="00CF392A" w:rsidRPr="005B26C6">
        <w:rPr>
          <w:rFonts w:ascii="Arial" w:hAnsi="Arial" w:cs="Arial"/>
          <w:lang w:val="pt-BR"/>
        </w:rPr>
        <w:t xml:space="preserve"> devidamente </w:t>
      </w:r>
      <w:r w:rsidR="007E312E" w:rsidRPr="005B26C6">
        <w:rPr>
          <w:rFonts w:ascii="Arial" w:hAnsi="Arial" w:cs="Arial"/>
          <w:lang w:val="pt-BR"/>
        </w:rPr>
        <w:t>analisada</w:t>
      </w:r>
      <w:r w:rsidR="00CF392A" w:rsidRPr="005B26C6">
        <w:rPr>
          <w:rFonts w:ascii="Arial" w:hAnsi="Arial" w:cs="Arial"/>
          <w:lang w:val="pt-BR"/>
        </w:rPr>
        <w:t xml:space="preserve"> e devidamente justificados nos autos, e detalhados por meio dos custos unitários e totais.</w:t>
      </w:r>
    </w:p>
    <w:p w14:paraId="067FAD20" w14:textId="6EF1E700" w:rsidR="00CF392A" w:rsidRPr="005B26C6" w:rsidRDefault="00D4230E" w:rsidP="006779A7">
      <w:pPr>
        <w:pStyle w:val="PargrafodaLista"/>
        <w:numPr>
          <w:ilvl w:val="1"/>
          <w:numId w:val="39"/>
        </w:numPr>
        <w:spacing w:line="360" w:lineRule="auto"/>
        <w:jc w:val="both"/>
        <w:rPr>
          <w:rFonts w:ascii="Arial" w:hAnsi="Arial" w:cs="Arial"/>
          <w:lang w:val="pt-BR"/>
        </w:rPr>
      </w:pPr>
      <w:r>
        <w:rPr>
          <w:rFonts w:ascii="Arial" w:hAnsi="Arial" w:cs="Arial"/>
          <w:lang w:val="pt-BR"/>
        </w:rPr>
        <w:t xml:space="preserve"> </w:t>
      </w:r>
      <w:r w:rsidR="00CF392A" w:rsidRPr="005B26C6">
        <w:rPr>
          <w:rFonts w:ascii="Arial" w:hAnsi="Arial" w:cs="Arial"/>
          <w:lang w:val="pt-BR"/>
        </w:rPr>
        <w:t>Com relação aos documentos comprobatórios dos valores estimados, informamos que a equipe responsável está providenciou a juntada aos autos de elementos formais que fundamentem a precificação, como notas fiscais, e com consultas a estudo de PNCP com eventos semelhantes conforme preconiza a legislação.;</w:t>
      </w:r>
    </w:p>
    <w:p w14:paraId="6B2160F1" w14:textId="77777777" w:rsidR="005D7C17" w:rsidRPr="005B26C6"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sidRPr="005B26C6">
        <w:rPr>
          <w:rFonts w:ascii="Arial" w:eastAsia="Arial Unicode MS" w:hAnsi="Arial" w:cs="Arial"/>
          <w:b/>
          <w:bCs/>
          <w:color w:val="auto"/>
          <w:highlight w:val="lightGray"/>
          <w:lang w:val="pt-BR"/>
        </w:rPr>
        <w:t>9</w:t>
      </w:r>
      <w:r w:rsidR="005D7C17" w:rsidRPr="005B26C6">
        <w:rPr>
          <w:rFonts w:ascii="Arial" w:eastAsia="Arial Unicode MS" w:hAnsi="Arial" w:cs="Arial"/>
          <w:b/>
          <w:bCs/>
          <w:color w:val="auto"/>
          <w:highlight w:val="lightGray"/>
          <w:lang w:val="pt-BR"/>
        </w:rPr>
        <w:t>. MODELO DE GESTÃO DE CONTRATO</w:t>
      </w:r>
    </w:p>
    <w:p w14:paraId="7A90DFDA" w14:textId="77777777" w:rsidR="005D7C17" w:rsidRPr="005B26C6"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sidRPr="005B26C6">
        <w:rPr>
          <w:rFonts w:ascii="Arial" w:eastAsia="Arial Unicode MS" w:hAnsi="Arial" w:cs="Arial"/>
          <w:color w:val="auto"/>
          <w:lang w:val="pt-BR"/>
        </w:rPr>
        <w:t>9</w:t>
      </w:r>
      <w:r w:rsidR="005D7C17" w:rsidRPr="005B26C6">
        <w:rPr>
          <w:rFonts w:ascii="Arial" w:eastAsia="Arial Unicode MS" w:hAnsi="Arial" w:cs="Arial"/>
          <w:color w:val="auto"/>
          <w:lang w:val="pt-BR"/>
        </w:rPr>
        <w:t xml:space="preserve">.1. Quanto ao modelo de Gestão de Contrato se dará conforme decreto </w:t>
      </w:r>
      <w:r w:rsidR="00D05E78" w:rsidRPr="005B26C6">
        <w:rPr>
          <w:rFonts w:ascii="Arial" w:eastAsia="Arial Unicode MS" w:hAnsi="Arial" w:cs="Arial"/>
          <w:color w:val="auto"/>
          <w:lang w:val="pt-BR"/>
        </w:rPr>
        <w:t>078</w:t>
      </w:r>
      <w:r w:rsidR="005D7C17" w:rsidRPr="005B26C6">
        <w:rPr>
          <w:rFonts w:ascii="Arial" w:eastAsia="Arial Unicode MS" w:hAnsi="Arial" w:cs="Arial"/>
          <w:color w:val="auto"/>
          <w:lang w:val="pt-BR"/>
        </w:rPr>
        <w:t>/</w:t>
      </w:r>
      <w:r w:rsidR="00D05E78" w:rsidRPr="005B26C6">
        <w:rPr>
          <w:rFonts w:ascii="Arial" w:eastAsia="Arial Unicode MS" w:hAnsi="Arial" w:cs="Arial"/>
          <w:color w:val="auto"/>
          <w:lang w:val="pt-BR"/>
        </w:rPr>
        <w:t>2025</w:t>
      </w:r>
      <w:r w:rsidR="005D7C17" w:rsidRPr="005B26C6">
        <w:rPr>
          <w:rFonts w:ascii="Arial" w:eastAsia="Arial Unicode MS" w:hAnsi="Arial" w:cs="Arial"/>
          <w:color w:val="auto"/>
          <w:lang w:val="pt-BR"/>
        </w:rPr>
        <w:t xml:space="preserve">, art. Nº </w:t>
      </w:r>
      <w:r w:rsidR="00257E07" w:rsidRPr="005B26C6">
        <w:rPr>
          <w:rFonts w:ascii="Arial" w:eastAsia="Arial Unicode MS" w:hAnsi="Arial" w:cs="Arial"/>
          <w:color w:val="auto"/>
          <w:lang w:val="pt-BR"/>
        </w:rPr>
        <w:t>60</w:t>
      </w:r>
      <w:r w:rsidR="005D7C17" w:rsidRPr="005B26C6">
        <w:rPr>
          <w:rFonts w:ascii="Arial" w:eastAsia="Arial Unicode MS" w:hAnsi="Arial" w:cs="Arial"/>
          <w:color w:val="auto"/>
          <w:lang w:val="pt-BR"/>
        </w:rPr>
        <w:t>, §§ 1</w:t>
      </w:r>
      <w:r w:rsidR="00C77CEE" w:rsidRPr="005B26C6">
        <w:rPr>
          <w:rFonts w:ascii="Arial" w:eastAsia="Arial Unicode MS" w:hAnsi="Arial" w:cs="Arial"/>
          <w:color w:val="auto"/>
          <w:lang w:val="pt-BR"/>
        </w:rPr>
        <w:t xml:space="preserve"> ao 8,</w:t>
      </w:r>
      <w:r w:rsidR="00587804" w:rsidRPr="005B26C6">
        <w:rPr>
          <w:rFonts w:ascii="Arial" w:eastAsia="Arial Unicode MS" w:hAnsi="Arial" w:cs="Arial"/>
          <w:color w:val="auto"/>
          <w:lang w:val="pt-BR"/>
        </w:rPr>
        <w:t xml:space="preserve"> </w:t>
      </w:r>
      <w:r w:rsidR="00C77CEE" w:rsidRPr="005B26C6">
        <w:rPr>
          <w:rFonts w:ascii="Arial" w:eastAsia="Arial Unicode MS" w:hAnsi="Arial" w:cs="Arial"/>
          <w:color w:val="auto"/>
          <w:lang w:val="pt-BR"/>
        </w:rPr>
        <w:t>conforme abaixo:</w:t>
      </w:r>
      <w:r w:rsidR="005714FC" w:rsidRPr="005B26C6">
        <w:rPr>
          <w:rFonts w:ascii="Arial" w:eastAsia="Arial Unicode MS" w:hAnsi="Arial" w:cs="Arial"/>
          <w:color w:val="auto"/>
          <w:lang w:val="pt-BR"/>
        </w:rPr>
        <w:t xml:space="preserve"> </w:t>
      </w:r>
    </w:p>
    <w:p w14:paraId="22E8BA63" w14:textId="649851A4" w:rsidR="00C66FDD" w:rsidRPr="005B26C6" w:rsidRDefault="00C66FDD" w:rsidP="005571CA">
      <w:pPr>
        <w:pStyle w:val="PargrafodaLista"/>
        <w:numPr>
          <w:ilvl w:val="0"/>
          <w:numId w:val="41"/>
        </w:numPr>
        <w:spacing w:line="360" w:lineRule="auto"/>
        <w:jc w:val="both"/>
        <w:rPr>
          <w:rFonts w:ascii="Arial" w:hAnsi="Arial" w:cs="Arial"/>
          <w:sz w:val="16"/>
          <w:szCs w:val="16"/>
          <w:lang w:val="pt-BR"/>
        </w:rPr>
      </w:pPr>
      <w:r w:rsidRPr="005B26C6">
        <w:rPr>
          <w:rFonts w:ascii="Arial" w:hAnsi="Arial" w:cs="Arial"/>
          <w:sz w:val="16"/>
          <w:szCs w:val="16"/>
          <w:lang w:val="pt-BR"/>
        </w:rPr>
        <w:t xml:space="preserve">GESTOR DO CONTRATO – </w:t>
      </w:r>
      <w:r w:rsidR="007E312E" w:rsidRPr="005B26C6">
        <w:rPr>
          <w:rFonts w:ascii="Arial" w:hAnsi="Arial" w:cs="Arial"/>
          <w:sz w:val="16"/>
          <w:szCs w:val="16"/>
          <w:lang w:val="pt-BR"/>
        </w:rPr>
        <w:t>GISELE DOS SANTOS</w:t>
      </w:r>
      <w:r w:rsidRPr="005B26C6">
        <w:rPr>
          <w:rFonts w:ascii="Arial" w:hAnsi="Arial" w:cs="Arial"/>
          <w:sz w:val="16"/>
          <w:szCs w:val="16"/>
          <w:lang w:val="pt-BR"/>
        </w:rPr>
        <w:t xml:space="preserve"> CARVALHO – MATRÍCULA 11</w:t>
      </w:r>
      <w:r w:rsidR="007E312E" w:rsidRPr="005B26C6">
        <w:rPr>
          <w:rFonts w:ascii="Arial" w:hAnsi="Arial" w:cs="Arial"/>
          <w:sz w:val="16"/>
          <w:szCs w:val="16"/>
          <w:lang w:val="pt-BR"/>
        </w:rPr>
        <w:t>3</w:t>
      </w:r>
      <w:r w:rsidRPr="005B26C6">
        <w:rPr>
          <w:rFonts w:ascii="Arial" w:hAnsi="Arial" w:cs="Arial"/>
          <w:sz w:val="16"/>
          <w:szCs w:val="16"/>
          <w:lang w:val="pt-BR"/>
        </w:rPr>
        <w:t>.</w:t>
      </w:r>
      <w:r w:rsidR="007E312E" w:rsidRPr="005B26C6">
        <w:rPr>
          <w:rFonts w:ascii="Arial" w:hAnsi="Arial" w:cs="Arial"/>
          <w:sz w:val="16"/>
          <w:szCs w:val="16"/>
          <w:lang w:val="pt-BR"/>
        </w:rPr>
        <w:t>8</w:t>
      </w:r>
      <w:r w:rsidRPr="005B26C6">
        <w:rPr>
          <w:rFonts w:ascii="Arial" w:hAnsi="Arial" w:cs="Arial"/>
          <w:sz w:val="16"/>
          <w:szCs w:val="16"/>
          <w:lang w:val="pt-BR"/>
        </w:rPr>
        <w:t>6</w:t>
      </w:r>
      <w:r w:rsidR="007E312E" w:rsidRPr="005B26C6">
        <w:rPr>
          <w:rFonts w:ascii="Arial" w:hAnsi="Arial" w:cs="Arial"/>
          <w:sz w:val="16"/>
          <w:szCs w:val="16"/>
          <w:lang w:val="pt-BR"/>
        </w:rPr>
        <w:t>3</w:t>
      </w:r>
      <w:r w:rsidRPr="005B26C6">
        <w:rPr>
          <w:rFonts w:ascii="Arial" w:hAnsi="Arial" w:cs="Arial"/>
          <w:sz w:val="16"/>
          <w:szCs w:val="16"/>
          <w:lang w:val="pt-BR"/>
        </w:rPr>
        <w:t>, CPF:</w:t>
      </w:r>
      <w:r w:rsidR="007E312E" w:rsidRPr="005B26C6">
        <w:rPr>
          <w:rFonts w:ascii="Arial" w:hAnsi="Arial" w:cs="Arial"/>
          <w:sz w:val="16"/>
          <w:szCs w:val="16"/>
          <w:lang w:val="pt-BR"/>
        </w:rPr>
        <w:t>128</w:t>
      </w:r>
      <w:r w:rsidRPr="005B26C6">
        <w:rPr>
          <w:rFonts w:ascii="Arial" w:hAnsi="Arial" w:cs="Arial"/>
          <w:sz w:val="16"/>
          <w:szCs w:val="16"/>
          <w:lang w:val="pt-BR"/>
        </w:rPr>
        <w:t>.</w:t>
      </w:r>
      <w:r w:rsidR="007E312E" w:rsidRPr="005B26C6">
        <w:rPr>
          <w:rFonts w:ascii="Arial" w:hAnsi="Arial" w:cs="Arial"/>
          <w:sz w:val="16"/>
          <w:szCs w:val="16"/>
          <w:lang w:val="pt-BR"/>
        </w:rPr>
        <w:t>044</w:t>
      </w:r>
      <w:r w:rsidRPr="005B26C6">
        <w:rPr>
          <w:rFonts w:ascii="Arial" w:hAnsi="Arial" w:cs="Arial"/>
          <w:sz w:val="16"/>
          <w:szCs w:val="16"/>
          <w:lang w:val="pt-BR"/>
        </w:rPr>
        <w:t>.</w:t>
      </w:r>
      <w:r w:rsidR="007E312E" w:rsidRPr="005B26C6">
        <w:rPr>
          <w:rFonts w:ascii="Arial" w:hAnsi="Arial" w:cs="Arial"/>
          <w:sz w:val="16"/>
          <w:szCs w:val="16"/>
          <w:lang w:val="pt-BR"/>
        </w:rPr>
        <w:t>117</w:t>
      </w:r>
      <w:r w:rsidRPr="005B26C6">
        <w:rPr>
          <w:rFonts w:ascii="Arial" w:hAnsi="Arial" w:cs="Arial"/>
          <w:sz w:val="16"/>
          <w:szCs w:val="16"/>
          <w:lang w:val="pt-BR"/>
        </w:rPr>
        <w:t>-</w:t>
      </w:r>
      <w:r w:rsidR="007E312E" w:rsidRPr="005B26C6">
        <w:rPr>
          <w:rFonts w:ascii="Arial" w:hAnsi="Arial" w:cs="Arial"/>
          <w:sz w:val="16"/>
          <w:szCs w:val="16"/>
          <w:lang w:val="pt-BR"/>
        </w:rPr>
        <w:t>8</w:t>
      </w:r>
      <w:r w:rsidR="00D4230E">
        <w:rPr>
          <w:rFonts w:ascii="Arial" w:hAnsi="Arial" w:cs="Arial"/>
          <w:sz w:val="16"/>
          <w:szCs w:val="16"/>
          <w:lang w:val="pt-BR"/>
        </w:rPr>
        <w:t>8</w:t>
      </w:r>
      <w:r w:rsidRPr="005B26C6">
        <w:rPr>
          <w:rFonts w:ascii="Arial" w:hAnsi="Arial" w:cs="Arial"/>
          <w:sz w:val="16"/>
          <w:szCs w:val="16"/>
          <w:lang w:val="pt-BR"/>
        </w:rPr>
        <w:t>;</w:t>
      </w:r>
    </w:p>
    <w:p w14:paraId="55433C1C" w14:textId="67F88D69" w:rsidR="00C66FDD" w:rsidRPr="005B26C6" w:rsidRDefault="00C66FDD" w:rsidP="005571CA">
      <w:pPr>
        <w:pStyle w:val="PargrafodaLista"/>
        <w:numPr>
          <w:ilvl w:val="0"/>
          <w:numId w:val="41"/>
        </w:numPr>
        <w:spacing w:line="360" w:lineRule="auto"/>
        <w:jc w:val="both"/>
        <w:rPr>
          <w:rFonts w:ascii="Arial" w:hAnsi="Arial" w:cs="Arial"/>
          <w:sz w:val="16"/>
          <w:szCs w:val="16"/>
          <w:lang w:val="pt-BR"/>
        </w:rPr>
      </w:pPr>
      <w:r w:rsidRPr="005B26C6">
        <w:rPr>
          <w:rFonts w:ascii="Arial" w:hAnsi="Arial" w:cs="Arial"/>
          <w:sz w:val="16"/>
          <w:szCs w:val="16"/>
          <w:lang w:val="pt-BR"/>
        </w:rPr>
        <w:t xml:space="preserve">FISCAL ADMINISTRATIVO – </w:t>
      </w:r>
      <w:r w:rsidR="007E312E" w:rsidRPr="005B26C6">
        <w:rPr>
          <w:rFonts w:ascii="Arial" w:hAnsi="Arial" w:cs="Arial"/>
          <w:sz w:val="16"/>
          <w:szCs w:val="16"/>
          <w:lang w:val="pt-BR"/>
        </w:rPr>
        <w:t>ANA LUCIA LEMOS DE SOUZA</w:t>
      </w:r>
      <w:r w:rsidRPr="005B26C6">
        <w:rPr>
          <w:rFonts w:ascii="Arial" w:hAnsi="Arial" w:cs="Arial"/>
          <w:sz w:val="16"/>
          <w:szCs w:val="16"/>
          <w:lang w:val="pt-BR"/>
        </w:rPr>
        <w:t xml:space="preserve"> – MATRÍCULA: </w:t>
      </w:r>
      <w:r w:rsidR="007E312E" w:rsidRPr="005B26C6">
        <w:rPr>
          <w:rFonts w:ascii="Arial" w:hAnsi="Arial" w:cs="Arial"/>
          <w:sz w:val="16"/>
          <w:szCs w:val="16"/>
          <w:lang w:val="pt-BR"/>
        </w:rPr>
        <w:t>113</w:t>
      </w:r>
      <w:r w:rsidRPr="005B26C6">
        <w:rPr>
          <w:rFonts w:ascii="Arial" w:hAnsi="Arial" w:cs="Arial"/>
          <w:sz w:val="16"/>
          <w:szCs w:val="16"/>
          <w:lang w:val="pt-BR"/>
        </w:rPr>
        <w:t>.</w:t>
      </w:r>
      <w:r w:rsidR="007E312E" w:rsidRPr="005B26C6">
        <w:rPr>
          <w:rFonts w:ascii="Arial" w:hAnsi="Arial" w:cs="Arial"/>
          <w:sz w:val="16"/>
          <w:szCs w:val="16"/>
          <w:lang w:val="pt-BR"/>
        </w:rPr>
        <w:t>869</w:t>
      </w:r>
      <w:r w:rsidRPr="005B26C6">
        <w:rPr>
          <w:rFonts w:ascii="Arial" w:hAnsi="Arial" w:cs="Arial"/>
          <w:sz w:val="16"/>
          <w:szCs w:val="16"/>
          <w:lang w:val="pt-BR"/>
        </w:rPr>
        <w:t xml:space="preserve">, CPF: </w:t>
      </w:r>
      <w:r w:rsidR="007E312E" w:rsidRPr="005B26C6">
        <w:rPr>
          <w:rFonts w:ascii="Arial" w:hAnsi="Arial" w:cs="Arial"/>
          <w:sz w:val="16"/>
          <w:szCs w:val="16"/>
          <w:lang w:val="pt-BR"/>
        </w:rPr>
        <w:t>094</w:t>
      </w:r>
      <w:r w:rsidRPr="005B26C6">
        <w:rPr>
          <w:rFonts w:ascii="Arial" w:hAnsi="Arial" w:cs="Arial"/>
          <w:sz w:val="16"/>
          <w:szCs w:val="16"/>
          <w:lang w:val="pt-BR"/>
        </w:rPr>
        <w:t>.</w:t>
      </w:r>
      <w:r w:rsidR="007E312E" w:rsidRPr="005B26C6">
        <w:rPr>
          <w:rFonts w:ascii="Arial" w:hAnsi="Arial" w:cs="Arial"/>
          <w:sz w:val="16"/>
          <w:szCs w:val="16"/>
          <w:lang w:val="pt-BR"/>
        </w:rPr>
        <w:t>714</w:t>
      </w:r>
      <w:r w:rsidRPr="005B26C6">
        <w:rPr>
          <w:rFonts w:ascii="Arial" w:hAnsi="Arial" w:cs="Arial"/>
          <w:sz w:val="16"/>
          <w:szCs w:val="16"/>
          <w:lang w:val="pt-BR"/>
        </w:rPr>
        <w:t>.</w:t>
      </w:r>
      <w:r w:rsidR="007E312E" w:rsidRPr="005B26C6">
        <w:rPr>
          <w:rFonts w:ascii="Arial" w:hAnsi="Arial" w:cs="Arial"/>
          <w:sz w:val="16"/>
          <w:szCs w:val="16"/>
          <w:lang w:val="pt-BR"/>
        </w:rPr>
        <w:t>537</w:t>
      </w:r>
      <w:r w:rsidRPr="005B26C6">
        <w:rPr>
          <w:rFonts w:ascii="Arial" w:hAnsi="Arial" w:cs="Arial"/>
          <w:sz w:val="16"/>
          <w:szCs w:val="16"/>
          <w:lang w:val="pt-BR"/>
        </w:rPr>
        <w:t>-</w:t>
      </w:r>
      <w:r w:rsidR="007E312E" w:rsidRPr="005B26C6">
        <w:rPr>
          <w:rFonts w:ascii="Arial" w:hAnsi="Arial" w:cs="Arial"/>
          <w:sz w:val="16"/>
          <w:szCs w:val="16"/>
          <w:lang w:val="pt-BR"/>
        </w:rPr>
        <w:t>04</w:t>
      </w:r>
      <w:r w:rsidRPr="005B26C6">
        <w:rPr>
          <w:rFonts w:ascii="Arial" w:hAnsi="Arial" w:cs="Arial"/>
          <w:sz w:val="16"/>
          <w:szCs w:val="16"/>
          <w:lang w:val="pt-BR"/>
        </w:rPr>
        <w:t>;</w:t>
      </w:r>
    </w:p>
    <w:p w14:paraId="0F65D757" w14:textId="5DBC4A73" w:rsidR="00C66FDD" w:rsidRPr="005B26C6" w:rsidRDefault="00C66FDD" w:rsidP="005571CA">
      <w:pPr>
        <w:pStyle w:val="PargrafodaLista"/>
        <w:numPr>
          <w:ilvl w:val="0"/>
          <w:numId w:val="41"/>
        </w:numPr>
        <w:spacing w:line="360" w:lineRule="auto"/>
        <w:jc w:val="both"/>
        <w:rPr>
          <w:rFonts w:ascii="Arial" w:hAnsi="Arial" w:cs="Arial"/>
          <w:sz w:val="16"/>
          <w:szCs w:val="16"/>
          <w:lang w:val="pt-BR"/>
        </w:rPr>
      </w:pPr>
      <w:r w:rsidRPr="005B26C6">
        <w:rPr>
          <w:rFonts w:ascii="Arial" w:hAnsi="Arial" w:cs="Arial"/>
          <w:sz w:val="16"/>
          <w:szCs w:val="16"/>
          <w:lang w:val="pt-BR"/>
        </w:rPr>
        <w:t xml:space="preserve">FISCAL TÉCNICO – </w:t>
      </w:r>
      <w:r w:rsidR="007E312E" w:rsidRPr="005B26C6">
        <w:rPr>
          <w:rFonts w:ascii="Arial" w:hAnsi="Arial" w:cs="Arial"/>
          <w:sz w:val="16"/>
          <w:szCs w:val="16"/>
          <w:lang w:val="pt-BR"/>
        </w:rPr>
        <w:t>ROSANE RODRIGUES DE OLIVEIRA</w:t>
      </w:r>
      <w:r w:rsidRPr="005B26C6">
        <w:rPr>
          <w:rFonts w:ascii="Arial" w:hAnsi="Arial" w:cs="Arial"/>
          <w:sz w:val="16"/>
          <w:szCs w:val="16"/>
          <w:lang w:val="pt-BR"/>
        </w:rPr>
        <w:t xml:space="preserve"> – MATRÍCULA: </w:t>
      </w:r>
      <w:r w:rsidR="007E312E" w:rsidRPr="005B26C6">
        <w:rPr>
          <w:rFonts w:ascii="Arial" w:hAnsi="Arial" w:cs="Arial"/>
          <w:sz w:val="16"/>
          <w:szCs w:val="16"/>
          <w:lang w:val="pt-BR"/>
        </w:rPr>
        <w:t>108</w:t>
      </w:r>
      <w:r w:rsidRPr="005B26C6">
        <w:rPr>
          <w:rFonts w:ascii="Arial" w:hAnsi="Arial" w:cs="Arial"/>
          <w:sz w:val="16"/>
          <w:szCs w:val="16"/>
          <w:lang w:val="pt-BR"/>
        </w:rPr>
        <w:t>.</w:t>
      </w:r>
      <w:r w:rsidR="007E312E" w:rsidRPr="005B26C6">
        <w:rPr>
          <w:rFonts w:ascii="Arial" w:hAnsi="Arial" w:cs="Arial"/>
          <w:sz w:val="16"/>
          <w:szCs w:val="16"/>
          <w:lang w:val="pt-BR"/>
        </w:rPr>
        <w:t>353</w:t>
      </w:r>
      <w:r w:rsidRPr="005B26C6">
        <w:rPr>
          <w:rFonts w:ascii="Arial" w:hAnsi="Arial" w:cs="Arial"/>
          <w:sz w:val="16"/>
          <w:szCs w:val="16"/>
          <w:lang w:val="pt-BR"/>
        </w:rPr>
        <w:t xml:space="preserve">, CPF: </w:t>
      </w:r>
      <w:r w:rsidR="007E312E" w:rsidRPr="005B26C6">
        <w:rPr>
          <w:rFonts w:ascii="Arial" w:hAnsi="Arial" w:cs="Arial"/>
          <w:sz w:val="16"/>
          <w:szCs w:val="16"/>
          <w:lang w:val="pt-BR"/>
        </w:rPr>
        <w:t>004</w:t>
      </w:r>
      <w:r w:rsidRPr="005B26C6">
        <w:rPr>
          <w:rFonts w:ascii="Arial" w:hAnsi="Arial" w:cs="Arial"/>
          <w:sz w:val="16"/>
          <w:szCs w:val="16"/>
          <w:lang w:val="pt-BR"/>
        </w:rPr>
        <w:t>.</w:t>
      </w:r>
      <w:r w:rsidR="007E312E" w:rsidRPr="005B26C6">
        <w:rPr>
          <w:rFonts w:ascii="Arial" w:hAnsi="Arial" w:cs="Arial"/>
          <w:sz w:val="16"/>
          <w:szCs w:val="16"/>
          <w:lang w:val="pt-BR"/>
        </w:rPr>
        <w:t>657</w:t>
      </w:r>
      <w:r w:rsidRPr="005B26C6">
        <w:rPr>
          <w:rFonts w:ascii="Arial" w:hAnsi="Arial" w:cs="Arial"/>
          <w:sz w:val="16"/>
          <w:szCs w:val="16"/>
          <w:lang w:val="pt-BR"/>
        </w:rPr>
        <w:t>.</w:t>
      </w:r>
      <w:r w:rsidR="007E312E" w:rsidRPr="005B26C6">
        <w:rPr>
          <w:rFonts w:ascii="Arial" w:hAnsi="Arial" w:cs="Arial"/>
          <w:sz w:val="16"/>
          <w:szCs w:val="16"/>
          <w:lang w:val="pt-BR"/>
        </w:rPr>
        <w:t>967</w:t>
      </w:r>
      <w:r w:rsidRPr="005B26C6">
        <w:rPr>
          <w:rFonts w:ascii="Arial" w:hAnsi="Arial" w:cs="Arial"/>
          <w:sz w:val="16"/>
          <w:szCs w:val="16"/>
          <w:lang w:val="pt-BR"/>
        </w:rPr>
        <w:t>-</w:t>
      </w:r>
      <w:r w:rsidR="007E312E" w:rsidRPr="005B26C6">
        <w:rPr>
          <w:rFonts w:ascii="Arial" w:hAnsi="Arial" w:cs="Arial"/>
          <w:sz w:val="16"/>
          <w:szCs w:val="16"/>
          <w:lang w:val="pt-BR"/>
        </w:rPr>
        <w:t>29</w:t>
      </w:r>
      <w:r w:rsidRPr="005B26C6">
        <w:rPr>
          <w:rFonts w:ascii="Arial" w:hAnsi="Arial" w:cs="Arial"/>
          <w:sz w:val="16"/>
          <w:szCs w:val="16"/>
          <w:lang w:val="pt-BR"/>
        </w:rPr>
        <w:t>;</w:t>
      </w:r>
    </w:p>
    <w:p w14:paraId="5102DDED" w14:textId="02C9D2B2" w:rsidR="00C66FDD" w:rsidRPr="005B26C6" w:rsidRDefault="00C66FDD" w:rsidP="005571CA">
      <w:pPr>
        <w:pStyle w:val="PargrafodaLista"/>
        <w:numPr>
          <w:ilvl w:val="0"/>
          <w:numId w:val="41"/>
        </w:numPr>
        <w:spacing w:line="360" w:lineRule="auto"/>
        <w:jc w:val="both"/>
        <w:rPr>
          <w:rFonts w:ascii="Arial" w:hAnsi="Arial" w:cs="Arial"/>
          <w:sz w:val="16"/>
          <w:szCs w:val="16"/>
          <w:lang w:val="pt-BR"/>
        </w:rPr>
      </w:pPr>
      <w:r w:rsidRPr="005B26C6">
        <w:rPr>
          <w:rFonts w:ascii="Arial" w:hAnsi="Arial" w:cs="Arial"/>
          <w:sz w:val="16"/>
          <w:szCs w:val="16"/>
          <w:lang w:val="pt-BR"/>
        </w:rPr>
        <w:lastRenderedPageBreak/>
        <w:t xml:space="preserve">SUPLENTE – </w:t>
      </w:r>
      <w:r w:rsidR="007E312E" w:rsidRPr="005B26C6">
        <w:rPr>
          <w:rFonts w:ascii="Arial" w:hAnsi="Arial" w:cs="Arial"/>
          <w:sz w:val="16"/>
          <w:szCs w:val="16"/>
          <w:lang w:val="pt-BR"/>
        </w:rPr>
        <w:t xml:space="preserve">DHEINIFER DE OLIVEIRA CARVALHO </w:t>
      </w:r>
      <w:r w:rsidRPr="005B26C6">
        <w:rPr>
          <w:rFonts w:ascii="Arial" w:hAnsi="Arial" w:cs="Arial"/>
          <w:sz w:val="16"/>
          <w:szCs w:val="16"/>
          <w:lang w:val="pt-BR"/>
        </w:rPr>
        <w:t xml:space="preserve">– MATRÍCULA: </w:t>
      </w:r>
      <w:r w:rsidR="007E312E" w:rsidRPr="005B26C6">
        <w:rPr>
          <w:rFonts w:ascii="Arial" w:hAnsi="Arial" w:cs="Arial"/>
          <w:sz w:val="16"/>
          <w:szCs w:val="16"/>
          <w:lang w:val="pt-BR"/>
        </w:rPr>
        <w:t>110</w:t>
      </w:r>
      <w:r w:rsidRPr="005B26C6">
        <w:rPr>
          <w:rFonts w:ascii="Arial" w:hAnsi="Arial" w:cs="Arial"/>
          <w:sz w:val="16"/>
          <w:szCs w:val="16"/>
          <w:lang w:val="pt-BR"/>
        </w:rPr>
        <w:t>.</w:t>
      </w:r>
      <w:r w:rsidR="007E312E" w:rsidRPr="005B26C6">
        <w:rPr>
          <w:rFonts w:ascii="Arial" w:hAnsi="Arial" w:cs="Arial"/>
          <w:sz w:val="16"/>
          <w:szCs w:val="16"/>
          <w:lang w:val="pt-BR"/>
        </w:rPr>
        <w:t>989</w:t>
      </w:r>
      <w:r w:rsidRPr="005B26C6">
        <w:rPr>
          <w:rFonts w:ascii="Arial" w:hAnsi="Arial" w:cs="Arial"/>
          <w:sz w:val="16"/>
          <w:szCs w:val="16"/>
          <w:lang w:val="pt-BR"/>
        </w:rPr>
        <w:t xml:space="preserve">, CPF: </w:t>
      </w:r>
      <w:r w:rsidR="007E312E" w:rsidRPr="005B26C6">
        <w:rPr>
          <w:rFonts w:ascii="Arial" w:hAnsi="Arial" w:cs="Arial"/>
          <w:sz w:val="16"/>
          <w:szCs w:val="16"/>
          <w:lang w:val="pt-BR"/>
        </w:rPr>
        <w:t>181</w:t>
      </w:r>
      <w:r w:rsidRPr="005B26C6">
        <w:rPr>
          <w:rFonts w:ascii="Arial" w:hAnsi="Arial" w:cs="Arial"/>
          <w:sz w:val="16"/>
          <w:szCs w:val="16"/>
          <w:lang w:val="pt-BR"/>
        </w:rPr>
        <w:t>.</w:t>
      </w:r>
      <w:r w:rsidR="007E312E" w:rsidRPr="005B26C6">
        <w:rPr>
          <w:rFonts w:ascii="Arial" w:hAnsi="Arial" w:cs="Arial"/>
          <w:sz w:val="16"/>
          <w:szCs w:val="16"/>
          <w:lang w:val="pt-BR"/>
        </w:rPr>
        <w:t>445</w:t>
      </w:r>
      <w:r w:rsidRPr="005B26C6">
        <w:rPr>
          <w:rFonts w:ascii="Arial" w:hAnsi="Arial" w:cs="Arial"/>
          <w:sz w:val="16"/>
          <w:szCs w:val="16"/>
          <w:lang w:val="pt-BR"/>
        </w:rPr>
        <w:t>.</w:t>
      </w:r>
      <w:r w:rsidR="007E312E" w:rsidRPr="005B26C6">
        <w:rPr>
          <w:rFonts w:ascii="Arial" w:hAnsi="Arial" w:cs="Arial"/>
          <w:sz w:val="16"/>
          <w:szCs w:val="16"/>
          <w:lang w:val="pt-BR"/>
        </w:rPr>
        <w:t>047</w:t>
      </w:r>
      <w:r w:rsidRPr="005B26C6">
        <w:rPr>
          <w:rFonts w:ascii="Arial" w:hAnsi="Arial" w:cs="Arial"/>
          <w:sz w:val="16"/>
          <w:szCs w:val="16"/>
          <w:lang w:val="pt-BR"/>
        </w:rPr>
        <w:t>-</w:t>
      </w:r>
      <w:r w:rsidR="007E312E" w:rsidRPr="005B26C6">
        <w:rPr>
          <w:rFonts w:ascii="Arial" w:hAnsi="Arial" w:cs="Arial"/>
          <w:sz w:val="16"/>
          <w:szCs w:val="16"/>
          <w:lang w:val="pt-BR"/>
        </w:rPr>
        <w:t>55</w:t>
      </w:r>
      <w:r w:rsidRPr="005B26C6">
        <w:rPr>
          <w:rFonts w:ascii="Arial" w:hAnsi="Arial" w:cs="Arial"/>
          <w:sz w:val="16"/>
          <w:szCs w:val="16"/>
          <w:lang w:val="pt-BR"/>
        </w:rPr>
        <w:t>;</w:t>
      </w:r>
    </w:p>
    <w:p w14:paraId="04DC4D2A" w14:textId="4EE196E6" w:rsidR="005571CA" w:rsidRPr="005B26C6" w:rsidRDefault="00C66FDD" w:rsidP="00C66FDD">
      <w:pPr>
        <w:spacing w:line="360" w:lineRule="auto"/>
        <w:jc w:val="both"/>
        <w:rPr>
          <w:rFonts w:ascii="Arial" w:hAnsi="Arial" w:cs="Arial"/>
          <w:sz w:val="24"/>
          <w:szCs w:val="24"/>
          <w:lang w:eastAsia="en-US"/>
        </w:rPr>
      </w:pPr>
      <w:r w:rsidRPr="005B26C6">
        <w:rPr>
          <w:rFonts w:ascii="Arial" w:hAnsi="Arial" w:cs="Arial"/>
          <w:sz w:val="24"/>
          <w:szCs w:val="24"/>
          <w:lang w:eastAsia="en-US"/>
        </w:rPr>
        <w:t>9.2</w:t>
      </w:r>
      <w:r w:rsidR="006779A7" w:rsidRPr="005B26C6">
        <w:rPr>
          <w:rFonts w:ascii="Arial" w:hAnsi="Arial" w:cs="Arial"/>
          <w:sz w:val="24"/>
          <w:szCs w:val="24"/>
          <w:lang w:eastAsia="en-US"/>
        </w:rPr>
        <w:t xml:space="preserve"> </w:t>
      </w:r>
      <w:r w:rsidRPr="005B26C6">
        <w:rPr>
          <w:rFonts w:ascii="Arial" w:hAnsi="Arial" w:cs="Arial"/>
          <w:sz w:val="24"/>
          <w:szCs w:val="24"/>
          <w:lang w:eastAsia="en-US"/>
        </w:rPr>
        <w:t>A gestão do contrato será realizada pelos agentes designados conforme o item 9.</w:t>
      </w:r>
      <w:r w:rsidR="006779A7" w:rsidRPr="005B26C6">
        <w:rPr>
          <w:rFonts w:ascii="Arial" w:hAnsi="Arial" w:cs="Arial"/>
          <w:sz w:val="24"/>
          <w:szCs w:val="24"/>
          <w:lang w:eastAsia="en-US"/>
        </w:rPr>
        <w:t xml:space="preserve">1 </w:t>
      </w:r>
      <w:r w:rsidR="00D4230E">
        <w:rPr>
          <w:rFonts w:ascii="Arial" w:hAnsi="Arial" w:cs="Arial"/>
          <w:sz w:val="24"/>
          <w:szCs w:val="24"/>
          <w:lang w:eastAsia="en-US"/>
        </w:rPr>
        <w:t>C</w:t>
      </w:r>
      <w:r w:rsidRPr="005B26C6">
        <w:rPr>
          <w:rFonts w:ascii="Arial" w:hAnsi="Arial" w:cs="Arial"/>
          <w:sz w:val="24"/>
          <w:szCs w:val="24"/>
          <w:lang w:eastAsia="en-US"/>
        </w:rPr>
        <w:t>om base no acompanhamento da execução, registros de ocorrências, verificação da conformidade, das entregas e emissão de relatórios. Todas as ações serão executadas conforme as normais internas e na lei 14.133/2021</w:t>
      </w:r>
      <w:r w:rsidR="005571CA" w:rsidRPr="005B26C6">
        <w:rPr>
          <w:rFonts w:ascii="Arial" w:hAnsi="Arial" w:cs="Arial"/>
          <w:sz w:val="24"/>
          <w:szCs w:val="24"/>
          <w:lang w:eastAsia="en-US"/>
        </w:rPr>
        <w:t>.</w:t>
      </w:r>
    </w:p>
    <w:p w14:paraId="426C9A23" w14:textId="65445534" w:rsidR="005571CA" w:rsidRPr="005B26C6" w:rsidRDefault="005571CA" w:rsidP="00C66FDD">
      <w:pPr>
        <w:spacing w:line="360" w:lineRule="auto"/>
        <w:jc w:val="both"/>
        <w:rPr>
          <w:rFonts w:ascii="Arial" w:hAnsi="Arial" w:cs="Arial"/>
          <w:sz w:val="24"/>
          <w:szCs w:val="24"/>
          <w:lang w:eastAsia="en-US"/>
        </w:rPr>
      </w:pPr>
      <w:r w:rsidRPr="005B26C6">
        <w:rPr>
          <w:rFonts w:ascii="Arial" w:hAnsi="Arial" w:cs="Arial"/>
          <w:sz w:val="24"/>
          <w:szCs w:val="24"/>
        </w:rPr>
        <w:t>9.3 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Pr="005B26C6" w:rsidRDefault="006779A7" w:rsidP="006779A7">
      <w:pPr>
        <w:pStyle w:val="PargrafodaLista"/>
        <w:rPr>
          <w:rFonts w:ascii="Arial" w:hAnsi="Arial" w:cs="Arial"/>
          <w:b/>
          <w:bCs/>
          <w:lang w:val="pt-BR"/>
        </w:rPr>
      </w:pPr>
      <w:r w:rsidRPr="005B26C6">
        <w:rPr>
          <w:rFonts w:ascii="Arial" w:hAnsi="Arial" w:cs="Arial"/>
          <w:lang w:val="pt-BR"/>
        </w:rPr>
        <w:t xml:space="preserve">9.3 </w:t>
      </w:r>
      <w:r w:rsidRPr="005B26C6">
        <w:rPr>
          <w:rFonts w:ascii="Arial" w:hAnsi="Arial" w:cs="Arial"/>
          <w:b/>
          <w:bCs/>
          <w:lang w:val="pt-BR"/>
        </w:rPr>
        <w:t xml:space="preserve">Agentes Responsáveis: </w:t>
      </w:r>
    </w:p>
    <w:p w14:paraId="3893288D" w14:textId="2821C35E" w:rsidR="006779A7" w:rsidRPr="005B26C6" w:rsidRDefault="007E312E" w:rsidP="006779A7">
      <w:pPr>
        <w:pStyle w:val="Padro"/>
        <w:rPr>
          <w:rFonts w:ascii="Arial" w:hAnsi="Arial" w:cs="Arial"/>
          <w:lang w:val="pt-BR"/>
        </w:rPr>
      </w:pPr>
      <w:r w:rsidRPr="005B26C6">
        <w:rPr>
          <w:rFonts w:ascii="Arial" w:hAnsi="Arial" w:cs="Arial"/>
          <w:lang w:val="pt-BR"/>
        </w:rPr>
        <w:t>GISELE CARVALHO</w:t>
      </w:r>
      <w:r w:rsidR="00F079DD" w:rsidRPr="005B26C6">
        <w:rPr>
          <w:rFonts w:ascii="Arial" w:hAnsi="Arial" w:cs="Arial"/>
          <w:lang w:val="pt-BR"/>
        </w:rPr>
        <w:t xml:space="preserve"> - </w:t>
      </w:r>
      <w:r w:rsidR="006779A7" w:rsidRPr="005B26C6">
        <w:rPr>
          <w:rFonts w:ascii="Arial" w:hAnsi="Arial" w:cs="Arial"/>
          <w:lang w:val="pt-BR"/>
        </w:rPr>
        <w:t>Gestor</w:t>
      </w:r>
      <w:r w:rsidR="00CC7C0C" w:rsidRPr="005B26C6">
        <w:rPr>
          <w:rFonts w:ascii="Arial" w:hAnsi="Arial" w:cs="Arial"/>
          <w:lang w:val="pt-BR"/>
        </w:rPr>
        <w:t>a</w:t>
      </w:r>
      <w:r w:rsidR="006779A7" w:rsidRPr="005B26C6">
        <w:rPr>
          <w:rFonts w:ascii="Arial" w:hAnsi="Arial" w:cs="Arial"/>
          <w:lang w:val="pt-BR"/>
        </w:rPr>
        <w:t xml:space="preserve"> do Contrato — responsável pela supervisão geral da execução, tomada de decisões e aplicação de sanções.</w:t>
      </w:r>
    </w:p>
    <w:p w14:paraId="68969BAC" w14:textId="0F1822BD" w:rsidR="006779A7" w:rsidRPr="005B26C6" w:rsidRDefault="00CC7C0C" w:rsidP="006779A7">
      <w:pPr>
        <w:pStyle w:val="Padro"/>
        <w:rPr>
          <w:rFonts w:ascii="Arial" w:hAnsi="Arial" w:cs="Arial"/>
          <w:lang w:val="pt-BR"/>
        </w:rPr>
      </w:pPr>
      <w:r w:rsidRPr="005B26C6">
        <w:rPr>
          <w:rFonts w:ascii="Arial" w:hAnsi="Arial" w:cs="Arial"/>
          <w:lang w:val="pt-BR"/>
        </w:rPr>
        <w:t>ANA LÚCIA</w:t>
      </w:r>
      <w:r w:rsidR="006779A7" w:rsidRPr="005B26C6">
        <w:rPr>
          <w:rFonts w:ascii="Arial" w:hAnsi="Arial" w:cs="Arial"/>
          <w:lang w:val="pt-BR"/>
        </w:rPr>
        <w:t xml:space="preserve"> </w:t>
      </w:r>
      <w:r w:rsidR="00F079DD" w:rsidRPr="005B26C6">
        <w:rPr>
          <w:rFonts w:ascii="Arial" w:hAnsi="Arial" w:cs="Arial"/>
          <w:lang w:val="pt-BR"/>
        </w:rPr>
        <w:t xml:space="preserve">- </w:t>
      </w:r>
      <w:r w:rsidR="006779A7" w:rsidRPr="005B26C6">
        <w:rPr>
          <w:rFonts w:ascii="Arial" w:hAnsi="Arial" w:cs="Arial"/>
          <w:lang w:val="pt-BR"/>
        </w:rPr>
        <w:t>Assessora Administrativa — responsável pelo acompanhamento administrativo e controle documental;</w:t>
      </w:r>
    </w:p>
    <w:p w14:paraId="2CFF61B2" w14:textId="1299A162" w:rsidR="006779A7" w:rsidRPr="005B26C6" w:rsidRDefault="00CC7C0C" w:rsidP="006779A7">
      <w:pPr>
        <w:pStyle w:val="Padro"/>
        <w:rPr>
          <w:rFonts w:ascii="Arial" w:hAnsi="Arial" w:cs="Arial"/>
          <w:lang w:val="pt-BR"/>
        </w:rPr>
      </w:pPr>
      <w:r w:rsidRPr="005B26C6">
        <w:rPr>
          <w:rFonts w:ascii="Arial" w:hAnsi="Arial" w:cs="Arial"/>
          <w:lang w:val="pt-BR"/>
        </w:rPr>
        <w:t>ROSANE RODRIGUES</w:t>
      </w:r>
      <w:r w:rsidR="00F079DD" w:rsidRPr="005B26C6">
        <w:rPr>
          <w:rFonts w:ascii="Arial" w:hAnsi="Arial" w:cs="Arial"/>
          <w:lang w:val="pt-BR"/>
        </w:rPr>
        <w:t xml:space="preserve"> - </w:t>
      </w:r>
      <w:r w:rsidR="006779A7" w:rsidRPr="005B26C6">
        <w:rPr>
          <w:rFonts w:ascii="Arial" w:hAnsi="Arial" w:cs="Arial"/>
          <w:lang w:val="pt-BR"/>
        </w:rPr>
        <w:t>Assessor</w:t>
      </w:r>
      <w:r w:rsidRPr="005B26C6">
        <w:rPr>
          <w:rFonts w:ascii="Arial" w:hAnsi="Arial" w:cs="Arial"/>
          <w:lang w:val="pt-BR"/>
        </w:rPr>
        <w:t>a</w:t>
      </w:r>
      <w:r w:rsidR="006779A7" w:rsidRPr="005B26C6">
        <w:rPr>
          <w:rFonts w:ascii="Arial" w:hAnsi="Arial" w:cs="Arial"/>
          <w:lang w:val="pt-BR"/>
        </w:rPr>
        <w:t xml:space="preserve"> Técnic</w:t>
      </w:r>
      <w:r w:rsidRPr="005B26C6">
        <w:rPr>
          <w:rFonts w:ascii="Arial" w:hAnsi="Arial" w:cs="Arial"/>
          <w:lang w:val="pt-BR"/>
        </w:rPr>
        <w:t>a</w:t>
      </w:r>
      <w:r w:rsidR="006779A7" w:rsidRPr="005B26C6">
        <w:rPr>
          <w:rFonts w:ascii="Arial" w:hAnsi="Arial" w:cs="Arial"/>
          <w:lang w:val="pt-BR"/>
        </w:rPr>
        <w:t xml:space="preserve"> — responsável pela fiscalização técnica, avaliação da conformidade dos serviços e produtos;</w:t>
      </w:r>
    </w:p>
    <w:p w14:paraId="13498B81" w14:textId="5FF4F48C" w:rsidR="006779A7" w:rsidRPr="005B26C6" w:rsidRDefault="00CC7C0C" w:rsidP="006779A7">
      <w:pPr>
        <w:pStyle w:val="Padro"/>
        <w:rPr>
          <w:rFonts w:ascii="Arial" w:hAnsi="Arial" w:cs="Arial"/>
          <w:lang w:val="pt-BR"/>
        </w:rPr>
      </w:pPr>
      <w:r w:rsidRPr="005B26C6">
        <w:rPr>
          <w:rFonts w:ascii="Arial" w:hAnsi="Arial" w:cs="Arial"/>
          <w:lang w:val="pt-BR"/>
        </w:rPr>
        <w:t>DHEINIFER OLIVEIRA</w:t>
      </w:r>
      <w:r w:rsidR="00F079DD" w:rsidRPr="005B26C6">
        <w:rPr>
          <w:rFonts w:ascii="Arial" w:hAnsi="Arial" w:cs="Arial"/>
          <w:lang w:val="pt-BR"/>
        </w:rPr>
        <w:t xml:space="preserve"> - </w:t>
      </w:r>
      <w:r w:rsidR="006779A7" w:rsidRPr="005B26C6">
        <w:rPr>
          <w:rFonts w:ascii="Arial" w:hAnsi="Arial" w:cs="Arial"/>
          <w:lang w:val="pt-BR"/>
        </w:rPr>
        <w:t>Suplente — atuará em substituição aos fiscais designados em suas ausências;</w:t>
      </w:r>
    </w:p>
    <w:p w14:paraId="07799DF9" w14:textId="77777777" w:rsidR="006779A7" w:rsidRPr="005B26C6" w:rsidRDefault="006779A7" w:rsidP="00F079DD">
      <w:pPr>
        <w:pStyle w:val="Padro"/>
        <w:numPr>
          <w:ilvl w:val="0"/>
          <w:numId w:val="42"/>
        </w:numPr>
        <w:rPr>
          <w:rFonts w:ascii="Arial" w:hAnsi="Arial" w:cs="Arial"/>
          <w:lang w:val="pt-BR"/>
        </w:rPr>
      </w:pPr>
      <w:r w:rsidRPr="005B26C6">
        <w:rPr>
          <w:rFonts w:ascii="Arial" w:hAnsi="Arial" w:cs="Arial"/>
          <w:lang w:val="pt-BR"/>
        </w:rPr>
        <w:t>Comunicação: A comunicação entre contratante e contratado será formalizada preferencialmente por meio eletrônico (e-mails oficiais, sistema de gestão), garantindo registro documental de todas as interações.</w:t>
      </w:r>
    </w:p>
    <w:p w14:paraId="5FADFF38" w14:textId="77777777" w:rsidR="006779A7" w:rsidRPr="005B26C6" w:rsidRDefault="006779A7" w:rsidP="00F079DD">
      <w:pPr>
        <w:pStyle w:val="Padro"/>
        <w:numPr>
          <w:ilvl w:val="0"/>
          <w:numId w:val="42"/>
        </w:numPr>
        <w:rPr>
          <w:rFonts w:ascii="Arial" w:hAnsi="Arial" w:cs="Arial"/>
          <w:lang w:val="pt-BR"/>
        </w:rPr>
      </w:pPr>
      <w:r w:rsidRPr="005B26C6">
        <w:rPr>
          <w:rFonts w:ascii="Arial" w:hAnsi="Arial" w:cs="Arial"/>
          <w:lang w:val="pt-BR"/>
        </w:rPr>
        <w:t>Pagamento: O pagamento será condicionado à comprovação da conformidade dos serviços e produtos entregues, mediante análise de relatórios e documentos fiscais.</w:t>
      </w:r>
    </w:p>
    <w:p w14:paraId="3124F62A" w14:textId="77777777" w:rsidR="006779A7" w:rsidRPr="005B26C6" w:rsidRDefault="006779A7" w:rsidP="00F079DD">
      <w:pPr>
        <w:pStyle w:val="Padro"/>
        <w:numPr>
          <w:ilvl w:val="0"/>
          <w:numId w:val="42"/>
        </w:numPr>
        <w:rPr>
          <w:rFonts w:ascii="Arial" w:hAnsi="Arial" w:cs="Arial"/>
          <w:lang w:val="pt-BR"/>
        </w:rPr>
      </w:pPr>
      <w:r w:rsidRPr="005B26C6">
        <w:rPr>
          <w:rFonts w:ascii="Arial" w:hAnsi="Arial" w:cs="Arial"/>
          <w:lang w:val="pt-BR"/>
        </w:rPr>
        <w:t>Avaliação da Conformidade: A conformidade será avaliada tanto do ponto de vista técnico quanto administrativo, conforme critérios previamente definidos e acordados.</w:t>
      </w:r>
    </w:p>
    <w:p w14:paraId="72047588" w14:textId="77777777" w:rsidR="006779A7" w:rsidRPr="005B26C6" w:rsidRDefault="006779A7" w:rsidP="00F079DD">
      <w:pPr>
        <w:pStyle w:val="Padro"/>
        <w:numPr>
          <w:ilvl w:val="0"/>
          <w:numId w:val="42"/>
        </w:numPr>
        <w:rPr>
          <w:rFonts w:ascii="Arial" w:hAnsi="Arial" w:cs="Arial"/>
          <w:lang w:val="pt-BR"/>
        </w:rPr>
      </w:pPr>
      <w:r w:rsidRPr="005B26C6">
        <w:rPr>
          <w:rFonts w:ascii="Arial" w:hAnsi="Arial" w:cs="Arial"/>
          <w:lang w:val="pt-BR"/>
        </w:rPr>
        <w:lastRenderedPageBreak/>
        <w:t>Procedimentos de Verificação: Serão adotados procedimentos sistemáticos para verificação do cumprimento das obrigações contratuais, incluindo conferência de notas fiscais, certidões negativas, relatórios mensais e inspeções presenciais, quando aplicável.</w:t>
      </w:r>
    </w:p>
    <w:p w14:paraId="301DDF2A" w14:textId="77777777" w:rsidR="006779A7" w:rsidRPr="005B26C6" w:rsidRDefault="006779A7" w:rsidP="00F079DD">
      <w:pPr>
        <w:pStyle w:val="Padro"/>
        <w:numPr>
          <w:ilvl w:val="0"/>
          <w:numId w:val="42"/>
        </w:numPr>
        <w:rPr>
          <w:rFonts w:ascii="Arial" w:hAnsi="Arial" w:cs="Arial"/>
          <w:lang w:val="pt-BR"/>
        </w:rPr>
      </w:pPr>
      <w:r w:rsidRPr="005B26C6">
        <w:rPr>
          <w:rFonts w:ascii="Arial" w:hAnsi="Arial" w:cs="Arial"/>
          <w:lang w:val="pt-BR"/>
        </w:rPr>
        <w:t>Sanções: Estarão previstas sanções administrativas para o descumprimento das obrigações contratuais, conforme legislação vigente e cláusulas contratuais.</w:t>
      </w:r>
    </w:p>
    <w:p w14:paraId="70B097A9" w14:textId="4AF9FC69" w:rsidR="006779A7" w:rsidRPr="005B26C6" w:rsidRDefault="006779A7" w:rsidP="00F079DD">
      <w:pPr>
        <w:pStyle w:val="Padro"/>
        <w:numPr>
          <w:ilvl w:val="0"/>
          <w:numId w:val="42"/>
        </w:numPr>
        <w:rPr>
          <w:rFonts w:ascii="Arial" w:hAnsi="Arial" w:cs="Arial"/>
          <w:lang w:val="pt-BR"/>
        </w:rPr>
      </w:pPr>
      <w:r w:rsidRPr="005B26C6">
        <w:rPr>
          <w:rFonts w:ascii="Arial" w:hAnsi="Arial" w:cs="Arial"/>
          <w:lang w:val="pt-BR"/>
        </w:rPr>
        <w:t>Fiscalização: O fiscal do contrato deverá elaborar relatórios mensais detalhados, registrar todas as ocorrências relevantes e encaminhar comunicações ao gestor do contrato. Ao término do contrato, deverá elaborar relatório final de execução.</w:t>
      </w:r>
    </w:p>
    <w:p w14:paraId="44B6F9D5" w14:textId="1329F072" w:rsidR="00F863CE" w:rsidRPr="005B26C6" w:rsidRDefault="00C66FDD" w:rsidP="00C77CEE">
      <w:pPr>
        <w:spacing w:line="360" w:lineRule="auto"/>
        <w:jc w:val="both"/>
        <w:rPr>
          <w:rFonts w:ascii="Arial" w:hAnsi="Arial" w:cs="Arial"/>
          <w:sz w:val="24"/>
          <w:szCs w:val="24"/>
          <w:lang w:eastAsia="en-US"/>
        </w:rPr>
      </w:pPr>
      <w:r w:rsidRPr="005B26C6">
        <w:rPr>
          <w:rFonts w:ascii="Arial" w:hAnsi="Arial" w:cs="Arial"/>
          <w:sz w:val="24"/>
          <w:szCs w:val="24"/>
          <w:lang w:eastAsia="en-US"/>
        </w:rPr>
        <w:t>9.</w:t>
      </w:r>
      <w:r w:rsidR="006779A7" w:rsidRPr="005B26C6">
        <w:rPr>
          <w:rFonts w:ascii="Arial" w:hAnsi="Arial" w:cs="Arial"/>
          <w:sz w:val="24"/>
          <w:szCs w:val="24"/>
          <w:lang w:eastAsia="en-US"/>
        </w:rPr>
        <w:t>4</w:t>
      </w:r>
      <w:r w:rsidRPr="005B26C6">
        <w:rPr>
          <w:rFonts w:ascii="Arial" w:hAnsi="Arial" w:cs="Arial"/>
          <w:sz w:val="24"/>
          <w:szCs w:val="24"/>
          <w:lang w:eastAsia="en-US"/>
        </w:rPr>
        <w:t xml:space="preserve"> O protocolo de comunicação entre o contratante e a contratada se encontra no ANEXO III.</w:t>
      </w:r>
    </w:p>
    <w:p w14:paraId="3A9B4BE7" w14:textId="77777777" w:rsidR="001E1CFD" w:rsidRPr="005B26C6"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sidRPr="005B26C6">
        <w:rPr>
          <w:rFonts w:ascii="Arial" w:eastAsia="Arial Unicode MS" w:hAnsi="Arial" w:cs="Arial"/>
          <w:b/>
          <w:bCs/>
          <w:color w:val="auto"/>
          <w:highlight w:val="lightGray"/>
          <w:lang w:val="pt-BR"/>
        </w:rPr>
        <w:t>10</w:t>
      </w:r>
      <w:r w:rsidR="001E1CFD" w:rsidRPr="005B26C6">
        <w:rPr>
          <w:rFonts w:ascii="Arial" w:eastAsia="Arial Unicode MS" w:hAnsi="Arial" w:cs="Arial"/>
          <w:b/>
          <w:bCs/>
          <w:color w:val="auto"/>
          <w:highlight w:val="lightGray"/>
          <w:lang w:val="pt-BR"/>
        </w:rPr>
        <w:t>. MODELO DE EXECUÇÃO DO OBJETO</w:t>
      </w:r>
    </w:p>
    <w:p w14:paraId="72BBA97E" w14:textId="7636D7C1" w:rsidR="001E1CFD" w:rsidRPr="005B26C6" w:rsidRDefault="001B09E2" w:rsidP="005714FC">
      <w:pPr>
        <w:spacing w:line="276" w:lineRule="auto"/>
        <w:jc w:val="both"/>
        <w:rPr>
          <w:rFonts w:ascii="Arial" w:eastAsia="Arial" w:hAnsi="Arial" w:cs="Arial"/>
          <w:sz w:val="24"/>
          <w:szCs w:val="24"/>
        </w:rPr>
      </w:pPr>
      <w:r w:rsidRPr="005B26C6">
        <w:rPr>
          <w:rFonts w:ascii="Arial" w:eastAsia="Arial" w:hAnsi="Arial" w:cs="Arial"/>
          <w:sz w:val="24"/>
          <w:szCs w:val="24"/>
        </w:rPr>
        <w:t>10</w:t>
      </w:r>
      <w:r w:rsidR="001E1CFD" w:rsidRPr="005B26C6">
        <w:rPr>
          <w:rFonts w:ascii="Arial" w:eastAsia="Arial" w:hAnsi="Arial" w:cs="Arial"/>
          <w:sz w:val="24"/>
          <w:szCs w:val="24"/>
        </w:rPr>
        <w:t xml:space="preserve">.1. A execução do objeto se dará após a assinatura do contrato na data do dia </w:t>
      </w:r>
      <w:r w:rsidR="00D4230E">
        <w:rPr>
          <w:rFonts w:ascii="Arial" w:eastAsia="Arial" w:hAnsi="Arial" w:cs="Arial"/>
          <w:sz w:val="24"/>
          <w:szCs w:val="24"/>
        </w:rPr>
        <w:t>30</w:t>
      </w:r>
      <w:r w:rsidR="00292D1E" w:rsidRPr="005B26C6">
        <w:rPr>
          <w:rFonts w:ascii="Arial" w:eastAsia="Arial" w:hAnsi="Arial" w:cs="Arial"/>
          <w:sz w:val="24"/>
          <w:szCs w:val="24"/>
        </w:rPr>
        <w:t xml:space="preserve"> de </w:t>
      </w:r>
      <w:r w:rsidR="00D4230E">
        <w:rPr>
          <w:rFonts w:ascii="Arial" w:eastAsia="Arial" w:hAnsi="Arial" w:cs="Arial"/>
          <w:sz w:val="24"/>
          <w:szCs w:val="24"/>
        </w:rPr>
        <w:t>novembro</w:t>
      </w:r>
      <w:r w:rsidR="00292D1E" w:rsidRPr="005B26C6">
        <w:rPr>
          <w:rFonts w:ascii="Arial" w:eastAsia="Arial" w:hAnsi="Arial" w:cs="Arial"/>
          <w:sz w:val="24"/>
          <w:szCs w:val="24"/>
        </w:rPr>
        <w:t xml:space="preserve"> de 2025.</w:t>
      </w:r>
    </w:p>
    <w:p w14:paraId="2462390B" w14:textId="77777777" w:rsidR="001E1CFD" w:rsidRPr="005B26C6" w:rsidRDefault="001B09E2" w:rsidP="005714FC">
      <w:pPr>
        <w:spacing w:line="276" w:lineRule="auto"/>
        <w:jc w:val="both"/>
        <w:rPr>
          <w:rFonts w:ascii="Arial" w:hAnsi="Arial" w:cs="Arial"/>
          <w:sz w:val="24"/>
          <w:szCs w:val="24"/>
        </w:rPr>
      </w:pPr>
      <w:r w:rsidRPr="005B26C6">
        <w:rPr>
          <w:rFonts w:ascii="Arial" w:eastAsia="Arial" w:hAnsi="Arial" w:cs="Arial"/>
          <w:sz w:val="24"/>
          <w:szCs w:val="24"/>
        </w:rPr>
        <w:t>10</w:t>
      </w:r>
      <w:r w:rsidR="001E1CFD" w:rsidRPr="005B26C6">
        <w:rPr>
          <w:rFonts w:ascii="Arial" w:eastAsia="Arial" w:hAnsi="Arial" w:cs="Arial"/>
          <w:sz w:val="24"/>
          <w:szCs w:val="24"/>
        </w:rPr>
        <w:t xml:space="preserve">.2. Quanto ao modelo de execução do objeto </w:t>
      </w:r>
      <w:r w:rsidR="001E1CFD" w:rsidRPr="005B26C6">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5D633EE3" w:rsidR="001E1CFD" w:rsidRPr="005B26C6" w:rsidRDefault="001B09E2" w:rsidP="005714FC">
      <w:pPr>
        <w:spacing w:line="276" w:lineRule="auto"/>
        <w:jc w:val="both"/>
        <w:rPr>
          <w:rFonts w:ascii="Arial" w:hAnsi="Arial" w:cs="Arial"/>
          <w:sz w:val="24"/>
          <w:szCs w:val="24"/>
        </w:rPr>
      </w:pPr>
      <w:r w:rsidRPr="005B26C6">
        <w:rPr>
          <w:rFonts w:ascii="Arial" w:hAnsi="Arial" w:cs="Arial"/>
          <w:sz w:val="24"/>
          <w:szCs w:val="24"/>
        </w:rPr>
        <w:t>10</w:t>
      </w:r>
      <w:r w:rsidR="001E1CFD" w:rsidRPr="005B26C6">
        <w:rPr>
          <w:rFonts w:ascii="Arial" w:hAnsi="Arial" w:cs="Arial"/>
          <w:sz w:val="24"/>
          <w:szCs w:val="24"/>
        </w:rPr>
        <w:t>.3. Serão avaliadas as especificações técnicas necessárias para garantir o perfeito atendimento ao evento</w:t>
      </w:r>
      <w:r w:rsidR="0047582D" w:rsidRPr="005B26C6">
        <w:rPr>
          <w:rFonts w:ascii="Arial" w:hAnsi="Arial" w:cs="Arial"/>
          <w:sz w:val="24"/>
          <w:szCs w:val="24"/>
        </w:rPr>
        <w:t xml:space="preserve"> do Circuito de Pesca – Etapa</w:t>
      </w:r>
      <w:r w:rsidR="00D4230E">
        <w:rPr>
          <w:rFonts w:ascii="Arial" w:hAnsi="Arial" w:cs="Arial"/>
          <w:sz w:val="24"/>
          <w:szCs w:val="24"/>
        </w:rPr>
        <w:t xml:space="preserve"> Final</w:t>
      </w:r>
      <w:r w:rsidR="001E1CFD" w:rsidRPr="005B26C6">
        <w:rPr>
          <w:rFonts w:ascii="Arial" w:hAnsi="Arial" w:cs="Arial"/>
          <w:sz w:val="24"/>
          <w:szCs w:val="24"/>
        </w:rPr>
        <w:t>, b</w:t>
      </w:r>
      <w:r w:rsidR="00D05E78" w:rsidRPr="005B26C6">
        <w:rPr>
          <w:rFonts w:ascii="Arial" w:hAnsi="Arial" w:cs="Arial"/>
          <w:sz w:val="24"/>
          <w:szCs w:val="24"/>
        </w:rPr>
        <w:t>e</w:t>
      </w:r>
      <w:r w:rsidR="001E1CFD" w:rsidRPr="005B26C6">
        <w:rPr>
          <w:rFonts w:ascii="Arial" w:hAnsi="Arial" w:cs="Arial"/>
          <w:sz w:val="24"/>
          <w:szCs w:val="24"/>
        </w:rPr>
        <w:t>m como análise de riscos quanto a eventuais restrições que possam surgir durante a execução contratual;</w:t>
      </w:r>
    </w:p>
    <w:p w14:paraId="2CC4C95F" w14:textId="77777777" w:rsidR="001E1CFD" w:rsidRPr="005B26C6" w:rsidRDefault="001B09E2" w:rsidP="005714FC">
      <w:pPr>
        <w:spacing w:line="276" w:lineRule="auto"/>
        <w:jc w:val="both"/>
        <w:rPr>
          <w:rFonts w:ascii="Arial" w:hAnsi="Arial" w:cs="Arial"/>
          <w:sz w:val="24"/>
          <w:szCs w:val="24"/>
        </w:rPr>
      </w:pPr>
      <w:r w:rsidRPr="005B26C6">
        <w:rPr>
          <w:rFonts w:ascii="Arial" w:hAnsi="Arial" w:cs="Arial"/>
          <w:sz w:val="24"/>
          <w:szCs w:val="24"/>
        </w:rPr>
        <w:t>10</w:t>
      </w:r>
      <w:r w:rsidR="001E1CFD" w:rsidRPr="005B26C6">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B26C6">
        <w:rPr>
          <w:rFonts w:ascii="Arial" w:hAnsi="Arial" w:cs="Arial"/>
          <w:sz w:val="24"/>
          <w:szCs w:val="24"/>
        </w:rPr>
        <w:t xml:space="preserve"> </w:t>
      </w:r>
      <w:r w:rsidR="001E1CFD" w:rsidRPr="005B26C6">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B26C6" w:rsidRDefault="001B09E2" w:rsidP="001E1CFD">
      <w:pPr>
        <w:spacing w:line="276" w:lineRule="auto"/>
        <w:jc w:val="both"/>
        <w:rPr>
          <w:rFonts w:ascii="Arial" w:hAnsi="Arial" w:cs="Arial"/>
          <w:sz w:val="24"/>
          <w:szCs w:val="24"/>
        </w:rPr>
      </w:pPr>
      <w:r w:rsidRPr="005B26C6">
        <w:rPr>
          <w:rFonts w:ascii="Arial" w:hAnsi="Arial" w:cs="Arial"/>
          <w:sz w:val="24"/>
          <w:szCs w:val="24"/>
        </w:rPr>
        <w:t>10</w:t>
      </w:r>
      <w:r w:rsidR="001E1CFD" w:rsidRPr="005B26C6">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B26C6" w:rsidRDefault="001B09E2" w:rsidP="001E1CFD">
      <w:pPr>
        <w:spacing w:line="276" w:lineRule="auto"/>
        <w:jc w:val="both"/>
        <w:rPr>
          <w:rFonts w:ascii="Arial" w:hAnsi="Arial" w:cs="Arial"/>
          <w:b/>
          <w:bCs/>
          <w:sz w:val="24"/>
          <w:szCs w:val="24"/>
        </w:rPr>
      </w:pPr>
      <w:r w:rsidRPr="005B26C6">
        <w:rPr>
          <w:rFonts w:ascii="Arial" w:hAnsi="Arial" w:cs="Arial"/>
          <w:sz w:val="24"/>
          <w:szCs w:val="24"/>
        </w:rPr>
        <w:t>11</w:t>
      </w:r>
      <w:r w:rsidR="00F863CE" w:rsidRPr="005B26C6">
        <w:rPr>
          <w:rFonts w:ascii="Arial" w:hAnsi="Arial" w:cs="Arial"/>
          <w:b/>
          <w:bCs/>
          <w:sz w:val="24"/>
          <w:szCs w:val="24"/>
          <w:highlight w:val="lightGray"/>
        </w:rPr>
        <w:t>. REGIME DE EXECUÇÃO CONTRATUAL</w:t>
      </w:r>
    </w:p>
    <w:p w14:paraId="5CB77D38" w14:textId="4E3FDF16" w:rsidR="00F863CE" w:rsidRPr="005B26C6" w:rsidRDefault="001B09E2" w:rsidP="00F863CE">
      <w:pPr>
        <w:spacing w:after="0" w:line="360" w:lineRule="exact"/>
        <w:contextualSpacing/>
        <w:jc w:val="both"/>
        <w:rPr>
          <w:rFonts w:ascii="Arial" w:hAnsi="Arial" w:cs="Arial"/>
          <w:sz w:val="24"/>
          <w:szCs w:val="24"/>
        </w:rPr>
      </w:pPr>
      <w:r w:rsidRPr="005B26C6">
        <w:rPr>
          <w:rFonts w:ascii="Arial" w:hAnsi="Arial" w:cs="Arial"/>
          <w:sz w:val="24"/>
          <w:szCs w:val="24"/>
        </w:rPr>
        <w:lastRenderedPageBreak/>
        <w:t>11</w:t>
      </w:r>
      <w:r w:rsidR="00F863CE" w:rsidRPr="005B26C6">
        <w:rPr>
          <w:rFonts w:ascii="Arial" w:hAnsi="Arial" w:cs="Arial"/>
          <w:sz w:val="24"/>
          <w:szCs w:val="24"/>
        </w:rPr>
        <w:t xml:space="preserve">.1. </w:t>
      </w:r>
      <w:bookmarkStart w:id="4" w:name="_Hlk200104453"/>
      <w:r w:rsidR="00F863CE" w:rsidRPr="005B26C6">
        <w:rPr>
          <w:rFonts w:ascii="Arial" w:hAnsi="Arial" w:cs="Arial"/>
          <w:sz w:val="24"/>
          <w:szCs w:val="24"/>
        </w:rPr>
        <w:t>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w:t>
      </w:r>
      <w:r w:rsidR="005571CA" w:rsidRPr="005B26C6">
        <w:rPr>
          <w:rFonts w:ascii="Arial" w:hAnsi="Arial" w:cs="Arial"/>
          <w:sz w:val="24"/>
          <w:szCs w:val="24"/>
        </w:rPr>
        <w:t xml:space="preserve"> </w:t>
      </w:r>
      <w:r w:rsidR="0047582D" w:rsidRPr="005B26C6">
        <w:rPr>
          <w:rFonts w:ascii="Arial" w:hAnsi="Arial" w:cs="Arial"/>
          <w:sz w:val="24"/>
          <w:szCs w:val="24"/>
        </w:rPr>
        <w:t>Circuito de Pesca – Etapa</w:t>
      </w:r>
      <w:r w:rsidR="00D4230E">
        <w:rPr>
          <w:rFonts w:ascii="Arial" w:hAnsi="Arial" w:cs="Arial"/>
          <w:sz w:val="24"/>
          <w:szCs w:val="24"/>
        </w:rPr>
        <w:t xml:space="preserve"> Final</w:t>
      </w:r>
      <w:r w:rsidR="00F863CE" w:rsidRPr="005B26C6">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D4230E" w:rsidRPr="00D4230E">
        <w:rPr>
          <w:rFonts w:ascii="Arial" w:hAnsi="Arial" w:cs="Arial"/>
          <w:b/>
          <w:bCs/>
          <w:sz w:val="24"/>
          <w:szCs w:val="24"/>
        </w:rPr>
        <w:t>30</w:t>
      </w:r>
      <w:r w:rsidR="005571CA" w:rsidRPr="00D4230E">
        <w:rPr>
          <w:rFonts w:ascii="Arial" w:hAnsi="Arial" w:cs="Arial"/>
          <w:b/>
          <w:bCs/>
          <w:sz w:val="24"/>
          <w:szCs w:val="24"/>
        </w:rPr>
        <w:t>/</w:t>
      </w:r>
      <w:r w:rsidR="005571CA" w:rsidRPr="005B26C6">
        <w:rPr>
          <w:rFonts w:ascii="Arial" w:hAnsi="Arial" w:cs="Arial"/>
          <w:b/>
          <w:bCs/>
          <w:sz w:val="24"/>
          <w:szCs w:val="24"/>
        </w:rPr>
        <w:t>1</w:t>
      </w:r>
      <w:r w:rsidR="00D4230E">
        <w:rPr>
          <w:rFonts w:ascii="Arial" w:hAnsi="Arial" w:cs="Arial"/>
          <w:b/>
          <w:bCs/>
          <w:sz w:val="24"/>
          <w:szCs w:val="24"/>
        </w:rPr>
        <w:t>1</w:t>
      </w:r>
      <w:r w:rsidR="00F863CE" w:rsidRPr="005B26C6">
        <w:rPr>
          <w:rFonts w:ascii="Arial" w:hAnsi="Arial" w:cs="Arial"/>
          <w:b/>
          <w:bCs/>
          <w:sz w:val="24"/>
          <w:szCs w:val="24"/>
        </w:rPr>
        <w:t>/2025</w:t>
      </w:r>
      <w:r w:rsidR="00F863CE" w:rsidRPr="005B26C6">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064BBCD7" w14:textId="05D908CB" w:rsidR="00F863CE" w:rsidRPr="005B26C6" w:rsidRDefault="005571CA" w:rsidP="00F863CE">
      <w:pPr>
        <w:pStyle w:val="Padro"/>
        <w:widowControl w:val="0"/>
        <w:tabs>
          <w:tab w:val="clear" w:pos="708"/>
          <w:tab w:val="left" w:pos="0"/>
        </w:tabs>
        <w:spacing w:before="120" w:after="120"/>
        <w:jc w:val="both"/>
        <w:rPr>
          <w:rFonts w:ascii="Arial" w:hAnsi="Arial" w:cs="Arial"/>
          <w:lang w:val="pt-BR"/>
        </w:rPr>
      </w:pPr>
      <w:r w:rsidRPr="005B26C6">
        <w:rPr>
          <w:rFonts w:ascii="Arial" w:hAnsi="Arial" w:cs="Arial"/>
          <w:color w:val="auto"/>
          <w:lang w:val="pt-BR"/>
        </w:rPr>
        <w:t xml:space="preserve">11.2 </w:t>
      </w:r>
      <w:r w:rsidR="00F863CE" w:rsidRPr="005B26C6">
        <w:rPr>
          <w:rFonts w:ascii="Arial" w:hAnsi="Arial" w:cs="Arial"/>
          <w:color w:val="auto"/>
          <w:lang w:val="pt-BR"/>
        </w:rPr>
        <w:t xml:space="preserve">A contratação proposta encontra-se amparada na lei 14.133/2021, assim como no decreto 078/2025, que regulamentam os procedimentos complementares </w:t>
      </w:r>
      <w:r w:rsidR="00F863CE" w:rsidRPr="005B26C6">
        <w:rPr>
          <w:rFonts w:ascii="Arial" w:hAnsi="Arial" w:cs="Arial"/>
          <w:lang w:val="pt-BR"/>
        </w:rPr>
        <w:t>de contratação do município. Demonstrando assim o atendimento das obrigações da gestão municipal, a regularidade na prestação dos serviços públicos.</w:t>
      </w:r>
    </w:p>
    <w:p w14:paraId="2298425F" w14:textId="183054E1" w:rsidR="00F863CE" w:rsidRPr="005B26C6" w:rsidRDefault="005571CA" w:rsidP="006031CC">
      <w:pPr>
        <w:pStyle w:val="Padro"/>
        <w:widowControl w:val="0"/>
        <w:tabs>
          <w:tab w:val="left" w:pos="0"/>
        </w:tabs>
        <w:spacing w:before="120" w:after="120"/>
        <w:jc w:val="both"/>
        <w:rPr>
          <w:rFonts w:ascii="Arial" w:hAnsi="Arial" w:cs="Arial"/>
          <w:b/>
          <w:lang w:val="pt-BR"/>
        </w:rPr>
      </w:pPr>
      <w:r w:rsidRPr="005B26C6">
        <w:rPr>
          <w:rFonts w:ascii="Arial" w:hAnsi="Arial" w:cs="Arial"/>
          <w:lang w:val="pt-BR"/>
        </w:rPr>
        <w:t xml:space="preserve">11.3 </w:t>
      </w:r>
      <w:r w:rsidR="00F863CE" w:rsidRPr="005B26C6">
        <w:rPr>
          <w:rFonts w:ascii="Arial" w:hAnsi="Arial" w:cs="Arial"/>
          <w:lang w:val="pt-BR"/>
        </w:rPr>
        <w:t xml:space="preserve">Nesse sentido, informamos que faz parte das atribuições desta secretaria intermediar atividades e contratações alinhadas a realização de eventos culturais e artísticos de relevância para a comunidade local e fortalecimento do turismo, juntamente com a estrutura necessária, conforme podemos verificar na </w:t>
      </w:r>
      <w:r w:rsidR="001B09E2" w:rsidRPr="005B26C6">
        <w:rPr>
          <w:rFonts w:ascii="Arial" w:hAnsi="Arial" w:cs="Arial"/>
          <w:lang w:val="pt-BR"/>
        </w:rPr>
        <w:t>a a</w:t>
      </w:r>
      <w:r w:rsidR="00F863CE" w:rsidRPr="005B26C6">
        <w:rPr>
          <w:rFonts w:ascii="Arial" w:hAnsi="Arial" w:cs="Arial"/>
          <w:lang w:val="pt-BR"/>
        </w:rPr>
        <w:t xml:space="preserve">ção Orçamentária que custeará a despesa é a </w:t>
      </w:r>
      <w:r w:rsidR="006031CC" w:rsidRPr="005B26C6">
        <w:rPr>
          <w:rFonts w:ascii="Arial" w:hAnsi="Arial" w:cs="Arial"/>
          <w:lang w:val="pt-BR"/>
        </w:rPr>
        <w:t xml:space="preserve">560104.122.0001.2001-1237 </w:t>
      </w:r>
      <w:r w:rsidR="0047582D" w:rsidRPr="005B26C6">
        <w:rPr>
          <w:rFonts w:ascii="Arial" w:hAnsi="Arial" w:cs="Arial"/>
        </w:rPr>
        <w:t>- APOIO E DESENVOLVIMENTO DA</w:t>
      </w:r>
      <w:r w:rsidR="006031CC" w:rsidRPr="005B26C6">
        <w:rPr>
          <w:rFonts w:ascii="Arial" w:hAnsi="Arial" w:cs="Arial"/>
        </w:rPr>
        <w:t xml:space="preserve"> </w:t>
      </w:r>
      <w:r w:rsidR="0047582D" w:rsidRPr="005B26C6">
        <w:rPr>
          <w:rFonts w:ascii="Arial" w:hAnsi="Arial" w:cs="Arial"/>
          <w:lang w:val="pt-BR"/>
        </w:rPr>
        <w:t>PESCA ESPORTIVA</w:t>
      </w:r>
      <w:r w:rsidR="00F863CE" w:rsidRPr="005B26C6">
        <w:rPr>
          <w:rFonts w:ascii="Arial" w:hAnsi="Arial" w:cs="Arial"/>
          <w:b/>
          <w:lang w:val="pt-BR"/>
        </w:rPr>
        <w:t>.</w:t>
      </w:r>
      <w:bookmarkEnd w:id="4"/>
      <w:r w:rsidR="003D5F69" w:rsidRPr="005B26C6">
        <w:rPr>
          <w:rFonts w:ascii="Arial" w:hAnsi="Arial" w:cs="Arial"/>
          <w:b/>
          <w:lang w:val="pt-BR"/>
        </w:rPr>
        <w:t xml:space="preserve"> ‘’</w:t>
      </w:r>
    </w:p>
    <w:p w14:paraId="46370E2E" w14:textId="77777777" w:rsidR="00002FCE" w:rsidRPr="005B26C6"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5B26C6">
        <w:rPr>
          <w:rFonts w:ascii="Arial" w:eastAsia="Adobe Fan Heiti Std B" w:hAnsi="Arial" w:cs="Arial"/>
          <w:b/>
          <w:color w:val="auto"/>
          <w:sz w:val="24"/>
          <w:szCs w:val="24"/>
        </w:rPr>
        <w:t>DO PAGAMENTO</w:t>
      </w:r>
    </w:p>
    <w:p w14:paraId="4927C21E" w14:textId="77777777" w:rsidR="0074471D" w:rsidRPr="005B26C6" w:rsidRDefault="001B09E2" w:rsidP="001B09E2">
      <w:pPr>
        <w:pStyle w:val="Padro"/>
        <w:widowControl w:val="0"/>
        <w:tabs>
          <w:tab w:val="clear" w:pos="708"/>
          <w:tab w:val="left" w:pos="0"/>
        </w:tabs>
        <w:spacing w:before="120" w:after="120" w:line="360" w:lineRule="auto"/>
        <w:rPr>
          <w:rFonts w:ascii="Arial" w:hAnsi="Arial" w:cs="Arial"/>
          <w:lang w:val="pt-BR"/>
        </w:rPr>
      </w:pPr>
      <w:r w:rsidRPr="005B26C6">
        <w:rPr>
          <w:rFonts w:ascii="Arial" w:eastAsia="Adobe Fan Heiti Std B" w:hAnsi="Arial" w:cs="Arial"/>
          <w:lang w:val="pt-BR"/>
        </w:rPr>
        <w:t xml:space="preserve">12.1 </w:t>
      </w:r>
      <w:r w:rsidR="0074471D" w:rsidRPr="005B26C6">
        <w:rPr>
          <w:rFonts w:ascii="Arial" w:eastAsia="Adobe Fan Heiti Std B" w:hAnsi="Arial" w:cs="Arial"/>
          <w:lang w:val="pt-BR"/>
        </w:rPr>
        <w:t xml:space="preserve">O faturamento </w:t>
      </w:r>
      <w:r w:rsidR="000F0440" w:rsidRPr="005B26C6">
        <w:rPr>
          <w:rFonts w:ascii="Arial" w:eastAsia="Adobe Fan Heiti Std B" w:hAnsi="Arial" w:cs="Arial"/>
          <w:lang w:val="pt-BR"/>
        </w:rPr>
        <w:t>será</w:t>
      </w:r>
      <w:r w:rsidR="0074471D" w:rsidRPr="005B26C6">
        <w:rPr>
          <w:rFonts w:ascii="Arial" w:eastAsia="Adobe Fan Heiti Std B" w:hAnsi="Arial" w:cs="Arial"/>
          <w:lang w:val="pt-BR"/>
        </w:rPr>
        <w:t xml:space="preserve"> executad</w:t>
      </w:r>
      <w:r w:rsidR="000F0440" w:rsidRPr="005B26C6">
        <w:rPr>
          <w:rFonts w:ascii="Arial" w:eastAsia="Adobe Fan Heiti Std B" w:hAnsi="Arial" w:cs="Arial"/>
          <w:lang w:val="pt-BR"/>
        </w:rPr>
        <w:t>o</w:t>
      </w:r>
      <w:r w:rsidR="0074471D" w:rsidRPr="005B26C6">
        <w:rPr>
          <w:rFonts w:ascii="Arial" w:eastAsia="Adobe Fan Heiti Std B" w:hAnsi="Arial" w:cs="Arial"/>
          <w:lang w:val="pt-BR"/>
        </w:rPr>
        <w:t xml:space="preserve"> med</w:t>
      </w:r>
      <w:r w:rsidR="000F0440" w:rsidRPr="005B26C6">
        <w:rPr>
          <w:rFonts w:ascii="Arial" w:eastAsia="Adobe Fan Heiti Std B" w:hAnsi="Arial" w:cs="Arial"/>
          <w:lang w:val="pt-BR"/>
        </w:rPr>
        <w:t xml:space="preserve">iante apresentação da prévia da </w:t>
      </w:r>
      <w:r w:rsidR="0074471D" w:rsidRPr="005B26C6">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154ED6B6" w14:textId="77777777" w:rsidR="00F863CE" w:rsidRPr="005B26C6" w:rsidRDefault="001B09E2" w:rsidP="001B09E2">
      <w:pPr>
        <w:pStyle w:val="Padro"/>
        <w:widowControl w:val="0"/>
        <w:tabs>
          <w:tab w:val="clear" w:pos="708"/>
          <w:tab w:val="left" w:pos="0"/>
        </w:tabs>
        <w:spacing w:before="120" w:after="120" w:line="360" w:lineRule="auto"/>
        <w:ind w:left="-360"/>
        <w:rPr>
          <w:rFonts w:ascii="Arial" w:hAnsi="Arial" w:cs="Arial"/>
          <w:lang w:val="pt-BR"/>
        </w:rPr>
      </w:pPr>
      <w:r w:rsidRPr="005B26C6">
        <w:rPr>
          <w:rFonts w:ascii="Arial" w:eastAsia="Adobe Fan Heiti Std B" w:hAnsi="Arial" w:cs="Arial"/>
          <w:lang w:val="pt-BR"/>
        </w:rPr>
        <w:t xml:space="preserve">12.2 </w:t>
      </w:r>
      <w:r w:rsidR="0074471D" w:rsidRPr="005B26C6">
        <w:rPr>
          <w:rFonts w:ascii="Arial" w:eastAsia="Adobe Fan Heiti Std B" w:hAnsi="Arial" w:cs="Arial"/>
          <w:lang w:val="pt-BR"/>
        </w:rPr>
        <w:t xml:space="preserve">Deverá ser </w:t>
      </w:r>
      <w:r w:rsidR="0074471D" w:rsidRPr="005B26C6">
        <w:rPr>
          <w:rFonts w:ascii="Arial" w:eastAsia="Arial Unicode MS" w:hAnsi="Arial" w:cs="Arial"/>
          <w:lang w:val="pt-BR"/>
        </w:rPr>
        <w:t>apresentada</w:t>
      </w:r>
      <w:r w:rsidR="0074471D" w:rsidRPr="005B26C6">
        <w:rPr>
          <w:rFonts w:ascii="Arial" w:eastAsia="Adobe Fan Heiti Std B" w:hAnsi="Arial" w:cs="Arial"/>
          <w:lang w:val="pt-BR"/>
        </w:rPr>
        <w:t xml:space="preserve"> memória de cálculo do desconto das glosas/multas, para fim de arqu</w:t>
      </w:r>
      <w:r w:rsidR="00E971A9" w:rsidRPr="005B26C6">
        <w:rPr>
          <w:rFonts w:ascii="Arial" w:eastAsia="Adobe Fan Heiti Std B" w:hAnsi="Arial" w:cs="Arial"/>
          <w:lang w:val="pt-BR"/>
        </w:rPr>
        <w:t>ivo histórico de desempenho.</w:t>
      </w:r>
    </w:p>
    <w:p w14:paraId="0C8FC77B" w14:textId="77777777" w:rsidR="0074471D" w:rsidRPr="005B26C6" w:rsidRDefault="001B09E2" w:rsidP="001B09E2">
      <w:pPr>
        <w:pStyle w:val="Padro"/>
        <w:widowControl w:val="0"/>
        <w:tabs>
          <w:tab w:val="clear" w:pos="708"/>
          <w:tab w:val="left" w:pos="0"/>
        </w:tabs>
        <w:spacing w:before="120" w:after="120" w:line="360" w:lineRule="auto"/>
        <w:ind w:left="-360"/>
        <w:rPr>
          <w:rFonts w:ascii="Arial" w:hAnsi="Arial" w:cs="Arial"/>
          <w:lang w:val="pt-BR"/>
        </w:rPr>
      </w:pPr>
      <w:r w:rsidRPr="005B26C6">
        <w:rPr>
          <w:rFonts w:ascii="Arial" w:eastAsia="Adobe Fan Heiti Std B" w:hAnsi="Arial" w:cs="Arial"/>
          <w:lang w:val="pt-BR"/>
        </w:rPr>
        <w:t xml:space="preserve">12.3 </w:t>
      </w:r>
      <w:r w:rsidR="00D1512C" w:rsidRPr="005B26C6">
        <w:rPr>
          <w:rFonts w:ascii="Arial" w:eastAsia="Adobe Fan Heiti Std B" w:hAnsi="Arial" w:cs="Arial"/>
          <w:lang w:val="pt-BR"/>
        </w:rPr>
        <w:t>CONTRATADA</w:t>
      </w:r>
      <w:r w:rsidR="0074471D" w:rsidRPr="005B26C6">
        <w:rPr>
          <w:rFonts w:ascii="Arial" w:eastAsia="Adobe Fan Heiti Std B" w:hAnsi="Arial" w:cs="Arial"/>
          <w:lang w:val="pt-BR"/>
        </w:rPr>
        <w:t xml:space="preserve"> deverá encaminhar a Nota Fiscal/Fatura </w:t>
      </w:r>
      <w:r w:rsidR="0074471D" w:rsidRPr="005B26C6">
        <w:rPr>
          <w:rFonts w:ascii="Arial" w:eastAsia="Adobe Fan Heiti Std B" w:hAnsi="Arial" w:cs="Arial"/>
          <w:b/>
          <w:u w:val="single"/>
          <w:lang w:val="pt-BR"/>
        </w:rPr>
        <w:t xml:space="preserve">até </w:t>
      </w:r>
      <w:r w:rsidR="00CC7CC9" w:rsidRPr="005B26C6">
        <w:rPr>
          <w:rFonts w:ascii="Arial" w:eastAsia="Adobe Fan Heiti Std B" w:hAnsi="Arial" w:cs="Arial"/>
          <w:b/>
          <w:u w:val="single"/>
          <w:lang w:val="pt-BR"/>
        </w:rPr>
        <w:t>15</w:t>
      </w:r>
      <w:r w:rsidR="000F0440" w:rsidRPr="005B26C6">
        <w:rPr>
          <w:rFonts w:ascii="Arial" w:eastAsia="Adobe Fan Heiti Std B" w:hAnsi="Arial" w:cs="Arial"/>
          <w:b/>
          <w:u w:val="single"/>
          <w:lang w:val="pt-BR"/>
        </w:rPr>
        <w:t xml:space="preserve"> (</w:t>
      </w:r>
      <w:r w:rsidR="00CC7CC9" w:rsidRPr="005B26C6">
        <w:rPr>
          <w:rFonts w:ascii="Arial" w:eastAsia="Adobe Fan Heiti Std B" w:hAnsi="Arial" w:cs="Arial"/>
          <w:b/>
          <w:u w:val="single"/>
          <w:lang w:val="pt-BR"/>
        </w:rPr>
        <w:t>quinze</w:t>
      </w:r>
      <w:r w:rsidR="000F0440" w:rsidRPr="005B26C6">
        <w:rPr>
          <w:rFonts w:ascii="Arial" w:eastAsia="Adobe Fan Heiti Std B" w:hAnsi="Arial" w:cs="Arial"/>
          <w:b/>
          <w:u w:val="single"/>
          <w:lang w:val="pt-BR"/>
        </w:rPr>
        <w:t>)</w:t>
      </w:r>
      <w:r w:rsidR="0074471D" w:rsidRPr="005B26C6">
        <w:rPr>
          <w:rFonts w:ascii="Arial" w:eastAsia="Adobe Fan Heiti Std B" w:hAnsi="Arial" w:cs="Arial"/>
          <w:b/>
          <w:u w:val="single"/>
          <w:lang w:val="pt-BR"/>
        </w:rPr>
        <w:t xml:space="preserve"> dias úteis</w:t>
      </w:r>
      <w:r w:rsidR="0074471D" w:rsidRPr="005B26C6">
        <w:rPr>
          <w:rFonts w:ascii="Arial" w:eastAsia="Adobe Fan Heiti Std B" w:hAnsi="Arial" w:cs="Arial"/>
          <w:lang w:val="pt-BR"/>
        </w:rPr>
        <w:t xml:space="preserve"> após a autorização do Fiscal</w:t>
      </w:r>
      <w:r w:rsidR="000F0440" w:rsidRPr="005B26C6">
        <w:rPr>
          <w:rFonts w:ascii="Arial" w:eastAsia="Adobe Fan Heiti Std B" w:hAnsi="Arial" w:cs="Arial"/>
          <w:lang w:val="pt-BR"/>
        </w:rPr>
        <w:t xml:space="preserve"> do Contrato</w:t>
      </w:r>
      <w:r w:rsidR="0074471D" w:rsidRPr="005B26C6">
        <w:rPr>
          <w:rFonts w:ascii="Arial" w:eastAsia="Adobe Fan Heiti Std B" w:hAnsi="Arial" w:cs="Arial"/>
          <w:lang w:val="pt-BR"/>
        </w:rPr>
        <w:t>.</w:t>
      </w:r>
    </w:p>
    <w:p w14:paraId="02E4787A" w14:textId="77777777" w:rsidR="0094581E" w:rsidRPr="005B26C6"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5B26C6"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5B26C6"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5B26C6"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5B26C6"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5B26C6"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sidRPr="005B26C6">
        <w:rPr>
          <w:rFonts w:ascii="Arial" w:eastAsia="Adobe Fan Heiti Std B" w:hAnsi="Arial" w:cs="Arial"/>
          <w:lang w:val="pt-BR"/>
        </w:rPr>
        <w:t xml:space="preserve">12.4 </w:t>
      </w:r>
      <w:r w:rsidR="0074471D" w:rsidRPr="005B26C6">
        <w:rPr>
          <w:rFonts w:ascii="Arial" w:eastAsia="Adobe Fan Heiti Std B" w:hAnsi="Arial" w:cs="Arial"/>
          <w:lang w:val="pt-BR"/>
        </w:rPr>
        <w:t xml:space="preserve">A </w:t>
      </w:r>
      <w:r w:rsidR="00D1512C" w:rsidRPr="005B26C6">
        <w:rPr>
          <w:rFonts w:ascii="Arial" w:eastAsia="Arial Unicode MS" w:hAnsi="Arial" w:cs="Arial"/>
          <w:lang w:val="pt-BR"/>
        </w:rPr>
        <w:t>CONTRATADA</w:t>
      </w:r>
      <w:r w:rsidR="0074471D" w:rsidRPr="005B26C6">
        <w:rPr>
          <w:rFonts w:ascii="Arial" w:eastAsia="Adobe Fan Heiti Std B" w:hAnsi="Arial" w:cs="Arial"/>
          <w:lang w:val="pt-BR"/>
        </w:rPr>
        <w:t xml:space="preserve"> deverá apresentar na Nota Fiscal/Fatura o faturamento detalhado correspondente aos serviços prestados, vinculando a ela a referência</w:t>
      </w:r>
      <w:r w:rsidRPr="005B26C6">
        <w:rPr>
          <w:rFonts w:ascii="Arial" w:eastAsia="Adobe Fan Heiti Std B" w:hAnsi="Arial" w:cs="Arial"/>
          <w:lang w:val="pt-BR"/>
        </w:rPr>
        <w:t xml:space="preserve"> </w:t>
      </w:r>
      <w:r w:rsidR="0074471D" w:rsidRPr="005B26C6">
        <w:rPr>
          <w:rFonts w:ascii="Arial" w:eastAsia="Adobe Fan Heiti Std B" w:hAnsi="Arial" w:cs="Arial"/>
          <w:lang w:val="pt-BR"/>
        </w:rPr>
        <w:t xml:space="preserve">da </w:t>
      </w:r>
      <w:r w:rsidR="0074471D" w:rsidRPr="005B26C6">
        <w:rPr>
          <w:rFonts w:ascii="Arial" w:eastAsia="Adobe Fan Heiti Std B" w:hAnsi="Arial" w:cs="Arial"/>
          <w:lang w:val="pt-BR"/>
        </w:rPr>
        <w:lastRenderedPageBreak/>
        <w:t>Nota de Empenho que deu suporte às despesas.</w:t>
      </w:r>
    </w:p>
    <w:p w14:paraId="7CE186D2" w14:textId="77777777" w:rsidR="001B09E2" w:rsidRPr="005B26C6"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5B26C6">
        <w:rPr>
          <w:rFonts w:ascii="Arial" w:eastAsia="Adobe Fan Heiti Std B" w:hAnsi="Arial" w:cs="Arial"/>
          <w:lang w:val="pt-BR"/>
        </w:rPr>
        <w:t xml:space="preserve">A </w:t>
      </w:r>
      <w:r w:rsidR="00D1512C" w:rsidRPr="005B26C6">
        <w:rPr>
          <w:rFonts w:ascii="Arial" w:eastAsia="Adobe Fan Heiti Std B" w:hAnsi="Arial" w:cs="Arial"/>
          <w:lang w:val="pt-BR"/>
        </w:rPr>
        <w:t>CONTRATANTE</w:t>
      </w:r>
      <w:r w:rsidRPr="005B26C6">
        <w:rPr>
          <w:rFonts w:ascii="Arial" w:eastAsia="Adobe Fan Heiti Std B" w:hAnsi="Arial" w:cs="Arial"/>
          <w:lang w:val="pt-BR"/>
        </w:rPr>
        <w:t xml:space="preserve"> não efetuará o pagamento se o objeto executado não estiver de acordo com as especificações a</w:t>
      </w:r>
      <w:r w:rsidR="004C7BD5" w:rsidRPr="005B26C6">
        <w:rPr>
          <w:rFonts w:ascii="Arial" w:eastAsia="Adobe Fan Heiti Std B" w:hAnsi="Arial" w:cs="Arial"/>
          <w:lang w:val="pt-BR"/>
        </w:rPr>
        <w:t>presentadas neste Termo de Referência</w:t>
      </w:r>
      <w:r w:rsidRPr="005B26C6">
        <w:rPr>
          <w:rFonts w:ascii="Arial" w:eastAsia="Adobe Fan Heiti Std B" w:hAnsi="Arial" w:cs="Arial"/>
          <w:lang w:val="pt-BR"/>
        </w:rPr>
        <w:t xml:space="preserve"> e em perfeita condição de funcionamento;</w:t>
      </w:r>
    </w:p>
    <w:p w14:paraId="72FE0E70" w14:textId="77777777" w:rsidR="000F0440" w:rsidRPr="005B26C6"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5B26C6">
        <w:rPr>
          <w:rFonts w:ascii="Arial" w:eastAsia="Adobe Fan Heiti Std B" w:hAnsi="Arial" w:cs="Arial"/>
          <w:lang w:val="pt-BR"/>
        </w:rPr>
        <w:t>Somente serão pagos os quantitativos efetivamente co</w:t>
      </w:r>
      <w:r w:rsidR="00D1512C" w:rsidRPr="005B26C6">
        <w:rPr>
          <w:rFonts w:ascii="Arial" w:eastAsia="Adobe Fan Heiti Std B" w:hAnsi="Arial" w:cs="Arial"/>
          <w:lang w:val="pt-BR"/>
        </w:rPr>
        <w:t>nfirmados pela FISCALIZAÇÃO</w:t>
      </w:r>
      <w:r w:rsidRPr="005B26C6">
        <w:rPr>
          <w:rFonts w:ascii="Arial" w:eastAsia="Adobe Fan Heiti Std B" w:hAnsi="Arial" w:cs="Arial"/>
          <w:lang w:val="pt-BR"/>
        </w:rPr>
        <w:t>.</w:t>
      </w:r>
    </w:p>
    <w:p w14:paraId="177CCB1D" w14:textId="77777777" w:rsidR="000F0440" w:rsidRPr="005B26C6"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5B26C6">
        <w:rPr>
          <w:rFonts w:ascii="Arial" w:eastAsia="Adobe Fan Heiti Std B" w:hAnsi="Arial" w:cs="Arial"/>
          <w:lang w:val="pt-BR"/>
        </w:rPr>
        <w:t xml:space="preserve">Nenhum pagamento será efetuado à </w:t>
      </w:r>
      <w:r w:rsidR="00D1512C" w:rsidRPr="005B26C6">
        <w:rPr>
          <w:rFonts w:ascii="Arial" w:eastAsia="Adobe Fan Heiti Std B" w:hAnsi="Arial" w:cs="Arial"/>
          <w:lang w:val="pt-BR"/>
        </w:rPr>
        <w:t>CONTRATADA</w:t>
      </w:r>
      <w:r w:rsidRPr="005B26C6">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2988C4B8" w14:textId="77777777" w:rsidR="000F0440" w:rsidRPr="005B26C6"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 xml:space="preserve">A Nota </w:t>
      </w:r>
      <w:r w:rsidR="00F85803" w:rsidRPr="005B26C6">
        <w:rPr>
          <w:rFonts w:ascii="Arial" w:eastAsia="Adobe Fan Heiti Std B" w:hAnsi="Arial" w:cs="Arial"/>
          <w:lang w:val="pt-BR"/>
        </w:rPr>
        <w:t>F</w:t>
      </w:r>
      <w:r w:rsidRPr="005B26C6">
        <w:rPr>
          <w:rFonts w:ascii="Arial" w:eastAsia="Adobe Fan Heiti Std B" w:hAnsi="Arial" w:cs="Arial"/>
          <w:lang w:val="pt-BR"/>
        </w:rPr>
        <w:t>isca</w:t>
      </w:r>
      <w:r w:rsidR="00F85803" w:rsidRPr="005B26C6">
        <w:rPr>
          <w:rFonts w:ascii="Arial" w:eastAsia="Adobe Fan Heiti Std B" w:hAnsi="Arial" w:cs="Arial"/>
          <w:lang w:val="pt-BR"/>
        </w:rPr>
        <w:t>l</w:t>
      </w:r>
      <w:r w:rsidRPr="005B26C6">
        <w:rPr>
          <w:rFonts w:ascii="Arial" w:eastAsia="Adobe Fan Heiti Std B" w:hAnsi="Arial" w:cs="Arial"/>
          <w:lang w:val="pt-BR"/>
        </w:rPr>
        <w:t>/</w:t>
      </w:r>
      <w:r w:rsidR="00F85803" w:rsidRPr="005B26C6">
        <w:rPr>
          <w:rFonts w:ascii="Arial" w:eastAsia="Adobe Fan Heiti Std B" w:hAnsi="Arial" w:cs="Arial"/>
          <w:lang w:val="pt-BR"/>
        </w:rPr>
        <w:t>F</w:t>
      </w:r>
      <w:r w:rsidRPr="005B26C6">
        <w:rPr>
          <w:rFonts w:ascii="Arial" w:eastAsia="Adobe Fan Heiti Std B" w:hAnsi="Arial" w:cs="Arial"/>
          <w:lang w:val="pt-BR"/>
        </w:rPr>
        <w:t>atura ser</w:t>
      </w:r>
      <w:r w:rsidR="00F85803" w:rsidRPr="005B26C6">
        <w:rPr>
          <w:rFonts w:ascii="Arial" w:eastAsia="Adobe Fan Heiti Std B" w:hAnsi="Arial" w:cs="Arial"/>
          <w:lang w:val="pt-BR"/>
        </w:rPr>
        <w:t>á atestada</w:t>
      </w:r>
      <w:r w:rsidRPr="005B26C6">
        <w:rPr>
          <w:rFonts w:ascii="Arial" w:eastAsia="Adobe Fan Heiti Std B" w:hAnsi="Arial" w:cs="Arial"/>
          <w:lang w:val="pt-BR"/>
        </w:rPr>
        <w:t xml:space="preserve"> em até </w:t>
      </w:r>
      <w:r w:rsidR="00CC7CC9" w:rsidRPr="005B26C6">
        <w:rPr>
          <w:rFonts w:ascii="Arial" w:eastAsia="Adobe Fan Heiti Std B" w:hAnsi="Arial" w:cs="Arial"/>
          <w:b/>
          <w:u w:val="single"/>
          <w:lang w:val="pt-BR"/>
        </w:rPr>
        <w:t xml:space="preserve">15 </w:t>
      </w:r>
      <w:r w:rsidRPr="005B26C6">
        <w:rPr>
          <w:rFonts w:ascii="Arial" w:eastAsia="Adobe Fan Heiti Std B" w:hAnsi="Arial" w:cs="Arial"/>
          <w:b/>
          <w:color w:val="auto"/>
          <w:u w:val="single"/>
          <w:lang w:val="pt-BR"/>
        </w:rPr>
        <w:t>(quinze) dias</w:t>
      </w:r>
      <w:r w:rsidRPr="005B26C6">
        <w:rPr>
          <w:rFonts w:ascii="Arial" w:eastAsia="Adobe Fan Heiti Std B" w:hAnsi="Arial" w:cs="Arial"/>
          <w:lang w:val="pt-BR"/>
        </w:rPr>
        <w:t xml:space="preserve"> contados a partir da data de entrega à </w:t>
      </w:r>
      <w:r w:rsidR="00D1512C" w:rsidRPr="005B26C6">
        <w:rPr>
          <w:rFonts w:ascii="Arial" w:eastAsia="Adobe Fan Heiti Std B" w:hAnsi="Arial" w:cs="Arial"/>
          <w:lang w:val="pt-BR"/>
        </w:rPr>
        <w:t>CONTRATANTE</w:t>
      </w:r>
      <w:r w:rsidRPr="005B26C6">
        <w:rPr>
          <w:rFonts w:ascii="Arial" w:eastAsia="Adobe Fan Heiti Std B" w:hAnsi="Arial" w:cs="Arial"/>
          <w:lang w:val="pt-BR"/>
        </w:rPr>
        <w:t xml:space="preserve"> e após o atesto da Nota Fiscal pela </w:t>
      </w:r>
      <w:r w:rsidR="00D1512C" w:rsidRPr="005B26C6">
        <w:rPr>
          <w:rFonts w:ascii="Arial" w:eastAsia="Adobe Fan Heiti Std B" w:hAnsi="Arial" w:cs="Arial"/>
          <w:lang w:val="pt-BR"/>
        </w:rPr>
        <w:t>FISCALIZAÇÃO</w:t>
      </w:r>
      <w:r w:rsidRPr="005B26C6">
        <w:rPr>
          <w:rFonts w:ascii="Arial" w:eastAsia="Adobe Fan Heiti Std B" w:hAnsi="Arial" w:cs="Arial"/>
          <w:lang w:val="pt-BR"/>
        </w:rPr>
        <w:t>;</w:t>
      </w:r>
    </w:p>
    <w:p w14:paraId="7EEF8E9F" w14:textId="77777777" w:rsidR="000F0440" w:rsidRPr="005B26C6"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5B26C6">
        <w:rPr>
          <w:rFonts w:ascii="Arial" w:eastAsia="Adobe Fan Heiti Std B" w:hAnsi="Arial" w:cs="Arial"/>
          <w:lang w:val="pt-BR"/>
        </w:rPr>
        <w:t>Após ateste a Nota</w:t>
      </w:r>
      <w:r w:rsidR="00422DBD" w:rsidRPr="005B26C6">
        <w:rPr>
          <w:rFonts w:ascii="Arial" w:eastAsia="Adobe Fan Heiti Std B" w:hAnsi="Arial" w:cs="Arial"/>
          <w:lang w:val="pt-BR"/>
        </w:rPr>
        <w:t xml:space="preserve"> F</w:t>
      </w:r>
      <w:r w:rsidRPr="005B26C6">
        <w:rPr>
          <w:rFonts w:ascii="Arial" w:eastAsia="Adobe Fan Heiti Std B" w:hAnsi="Arial" w:cs="Arial"/>
          <w:lang w:val="pt-BR"/>
        </w:rPr>
        <w:t>isca</w:t>
      </w:r>
      <w:r w:rsidR="00422DBD" w:rsidRPr="005B26C6">
        <w:rPr>
          <w:rFonts w:ascii="Arial" w:eastAsia="Adobe Fan Heiti Std B" w:hAnsi="Arial" w:cs="Arial"/>
          <w:lang w:val="pt-BR"/>
        </w:rPr>
        <w:t>l</w:t>
      </w:r>
      <w:r w:rsidRPr="005B26C6">
        <w:rPr>
          <w:rFonts w:ascii="Arial" w:eastAsia="Adobe Fan Heiti Std B" w:hAnsi="Arial" w:cs="Arial"/>
          <w:lang w:val="pt-BR"/>
        </w:rPr>
        <w:t>/</w:t>
      </w:r>
      <w:r w:rsidR="00422DBD" w:rsidRPr="005B26C6">
        <w:rPr>
          <w:rFonts w:ascii="Arial" w:eastAsia="Adobe Fan Heiti Std B" w:hAnsi="Arial" w:cs="Arial"/>
          <w:lang w:val="pt-BR"/>
        </w:rPr>
        <w:t>F</w:t>
      </w:r>
      <w:r w:rsidRPr="005B26C6">
        <w:rPr>
          <w:rFonts w:ascii="Arial" w:eastAsia="Adobe Fan Heiti Std B" w:hAnsi="Arial" w:cs="Arial"/>
          <w:lang w:val="pt-BR"/>
        </w:rPr>
        <w:t>atura ser</w:t>
      </w:r>
      <w:r w:rsidR="00422DBD" w:rsidRPr="005B26C6">
        <w:rPr>
          <w:rFonts w:ascii="Arial" w:eastAsia="Adobe Fan Heiti Std B" w:hAnsi="Arial" w:cs="Arial"/>
          <w:lang w:val="pt-BR"/>
        </w:rPr>
        <w:t>á</w:t>
      </w:r>
      <w:r w:rsidRPr="005B26C6">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42B266B8" w:rsidR="00A118AE" w:rsidRPr="005B26C6" w:rsidRDefault="00C931B6"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 xml:space="preserve"> </w:t>
      </w:r>
      <w:r w:rsidR="000F0440" w:rsidRPr="005B26C6">
        <w:rPr>
          <w:rFonts w:ascii="Arial" w:eastAsia="Adobe Fan Heiti Std B" w:hAnsi="Arial" w:cs="Arial"/>
          <w:lang w:val="pt-BR"/>
        </w:rPr>
        <w:t xml:space="preserve">Nos casos em que houver erros e/ou incongruências nos valores apresentados na Nota Fiscal, esta será devolvida à </w:t>
      </w:r>
      <w:r w:rsidR="00D1512C" w:rsidRPr="005B26C6">
        <w:rPr>
          <w:rFonts w:ascii="Arial" w:eastAsia="Adobe Fan Heiti Std B" w:hAnsi="Arial" w:cs="Arial"/>
          <w:lang w:val="pt-BR"/>
        </w:rPr>
        <w:t>CONTRATADA</w:t>
      </w:r>
      <w:r w:rsidR="000F0440" w:rsidRPr="005B26C6">
        <w:rPr>
          <w:rFonts w:ascii="Arial" w:eastAsia="Adobe Fan Heiti Std B" w:hAnsi="Arial" w:cs="Arial"/>
          <w:lang w:val="pt-BR"/>
        </w:rPr>
        <w:t xml:space="preserve">, </w:t>
      </w:r>
    </w:p>
    <w:p w14:paraId="66E239B3" w14:textId="77777777" w:rsidR="000F0440" w:rsidRPr="005B26C6"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P</w:t>
      </w:r>
      <w:r w:rsidR="000F0440" w:rsidRPr="005B26C6">
        <w:rPr>
          <w:rFonts w:ascii="Arial" w:eastAsia="Adobe Fan Heiti Std B" w:hAnsi="Arial" w:cs="Arial"/>
          <w:lang w:val="pt-BR"/>
        </w:rPr>
        <w:t xml:space="preserve">ara que realize os ajustes necessários, tendo o prazo de pagamento e atesto reajustados para o início, ou seja, a Comissão de </w:t>
      </w:r>
      <w:r w:rsidR="00D1512C" w:rsidRPr="005B26C6">
        <w:rPr>
          <w:rFonts w:ascii="Arial" w:eastAsia="Adobe Fan Heiti Std B" w:hAnsi="Arial" w:cs="Arial"/>
          <w:lang w:val="pt-BR"/>
        </w:rPr>
        <w:t>FISCALIZAÇÃO</w:t>
      </w:r>
      <w:r w:rsidR="000F0440" w:rsidRPr="005B26C6">
        <w:rPr>
          <w:rFonts w:ascii="Arial" w:eastAsia="Adobe Fan Heiti Std B" w:hAnsi="Arial" w:cs="Arial"/>
          <w:lang w:val="pt-BR"/>
        </w:rPr>
        <w:t xml:space="preserve"> possuirá mais </w:t>
      </w:r>
      <w:r w:rsidR="00CC7CC9" w:rsidRPr="005B26C6">
        <w:rPr>
          <w:rFonts w:ascii="Arial" w:eastAsia="Adobe Fan Heiti Std B" w:hAnsi="Arial" w:cs="Arial"/>
          <w:b/>
          <w:u w:val="single"/>
          <w:lang w:val="pt-BR"/>
        </w:rPr>
        <w:t>30</w:t>
      </w:r>
      <w:r w:rsidR="000F0440" w:rsidRPr="005B26C6">
        <w:rPr>
          <w:rFonts w:ascii="Arial" w:eastAsia="Adobe Fan Heiti Std B" w:hAnsi="Arial" w:cs="Arial"/>
          <w:b/>
          <w:u w:val="single"/>
          <w:lang w:val="pt-BR"/>
        </w:rPr>
        <w:t xml:space="preserve"> (</w:t>
      </w:r>
      <w:r w:rsidR="00CC7CC9" w:rsidRPr="005B26C6">
        <w:rPr>
          <w:rFonts w:ascii="Arial" w:eastAsia="Adobe Fan Heiti Std B" w:hAnsi="Arial" w:cs="Arial"/>
          <w:b/>
          <w:u w:val="single"/>
          <w:lang w:val="pt-BR"/>
        </w:rPr>
        <w:t>trinta</w:t>
      </w:r>
      <w:r w:rsidR="000F0440" w:rsidRPr="005B26C6">
        <w:rPr>
          <w:rFonts w:ascii="Arial" w:eastAsia="Adobe Fan Heiti Std B" w:hAnsi="Arial" w:cs="Arial"/>
          <w:b/>
          <w:u w:val="single"/>
          <w:lang w:val="pt-BR"/>
        </w:rPr>
        <w:t>) dias</w:t>
      </w:r>
      <w:r w:rsidR="000F0440" w:rsidRPr="005B26C6">
        <w:rPr>
          <w:rFonts w:ascii="Arial" w:eastAsia="Adobe Fan Heiti Std B" w:hAnsi="Arial" w:cs="Arial"/>
          <w:lang w:val="pt-BR"/>
        </w:rPr>
        <w:t xml:space="preserve"> para analisar e atestar</w:t>
      </w:r>
      <w:r w:rsidR="00422DBD" w:rsidRPr="005B26C6">
        <w:rPr>
          <w:rFonts w:ascii="Arial" w:eastAsia="Adobe Fan Heiti Std B" w:hAnsi="Arial" w:cs="Arial"/>
          <w:lang w:val="pt-BR"/>
        </w:rPr>
        <w:t>,</w:t>
      </w:r>
      <w:r w:rsidRPr="005B26C6">
        <w:rPr>
          <w:rFonts w:ascii="Arial" w:eastAsia="Adobe Fan Heiti Std B" w:hAnsi="Arial" w:cs="Arial"/>
          <w:lang w:val="pt-BR"/>
        </w:rPr>
        <w:t xml:space="preserve"> e</w:t>
      </w:r>
      <w:r w:rsidR="00A118AE" w:rsidRPr="005B26C6">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5B26C6">
        <w:rPr>
          <w:rFonts w:ascii="Arial" w:eastAsia="Adobe Fan Heiti Std B" w:hAnsi="Arial" w:cs="Arial"/>
          <w:lang w:val="pt-BR"/>
        </w:rPr>
        <w:t>;</w:t>
      </w:r>
    </w:p>
    <w:p w14:paraId="0FCC7606" w14:textId="4E00C8AC" w:rsidR="000F0440" w:rsidRPr="005B26C6" w:rsidRDefault="00D4230E"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 w:name="_Toc272252462"/>
      <w:bookmarkStart w:id="6" w:name="_Toc272505019"/>
      <w:bookmarkStart w:id="7" w:name="_Toc300741134"/>
      <w:bookmarkStart w:id="8" w:name="_Toc301436365"/>
      <w:bookmarkStart w:id="9" w:name="_Toc309393541"/>
      <w:bookmarkStart w:id="10" w:name="_Toc317243201"/>
      <w:bookmarkStart w:id="11" w:name="_Toc317781067"/>
      <w:bookmarkStart w:id="12" w:name="_Toc318805822"/>
      <w:r>
        <w:rPr>
          <w:rFonts w:ascii="Arial" w:eastAsia="Adobe Fan Heiti Std B" w:hAnsi="Arial" w:cs="Arial"/>
          <w:lang w:val="pt-BR"/>
        </w:rPr>
        <w:t xml:space="preserve"> </w:t>
      </w:r>
      <w:r w:rsidR="000F0440" w:rsidRPr="005B26C6">
        <w:rPr>
          <w:rFonts w:ascii="Arial" w:eastAsia="Adobe Fan Heiti Std B" w:hAnsi="Arial" w:cs="Arial"/>
          <w:lang w:val="pt-BR"/>
        </w:rPr>
        <w:t xml:space="preserve">A </w:t>
      </w:r>
      <w:r w:rsidR="00D1512C" w:rsidRPr="005B26C6">
        <w:rPr>
          <w:rFonts w:ascii="Arial" w:eastAsia="Adobe Fan Heiti Std B" w:hAnsi="Arial" w:cs="Arial"/>
          <w:lang w:val="pt-BR"/>
        </w:rPr>
        <w:t>CONTRATANTE</w:t>
      </w:r>
      <w:r w:rsidR="000F0440" w:rsidRPr="005B26C6">
        <w:rPr>
          <w:rFonts w:ascii="Arial" w:eastAsia="Adobe Fan Heiti Std B" w:hAnsi="Arial" w:cs="Arial"/>
          <w:lang w:val="pt-BR"/>
        </w:rPr>
        <w:t xml:space="preserve"> poderá deduzir da importância a pagar os valores correspondentes a multas ou indenizações devidas pela </w:t>
      </w:r>
      <w:r w:rsidR="00D1512C" w:rsidRPr="005B26C6">
        <w:rPr>
          <w:rFonts w:ascii="Arial" w:eastAsia="Adobe Fan Heiti Std B" w:hAnsi="Arial" w:cs="Arial"/>
          <w:lang w:val="pt-BR"/>
        </w:rPr>
        <w:t>CONTRATADA</w:t>
      </w:r>
      <w:bookmarkEnd w:id="5"/>
      <w:bookmarkEnd w:id="6"/>
      <w:bookmarkEnd w:id="7"/>
      <w:bookmarkEnd w:id="8"/>
      <w:bookmarkEnd w:id="9"/>
      <w:bookmarkEnd w:id="10"/>
      <w:bookmarkEnd w:id="11"/>
      <w:bookmarkEnd w:id="12"/>
      <w:r w:rsidR="000F0440" w:rsidRPr="005B26C6">
        <w:rPr>
          <w:rFonts w:ascii="Arial" w:eastAsia="Adobe Fan Heiti Std B" w:hAnsi="Arial" w:cs="Arial"/>
          <w:lang w:val="pt-BR"/>
        </w:rPr>
        <w:t>;</w:t>
      </w:r>
    </w:p>
    <w:p w14:paraId="31D89088" w14:textId="035E26BD" w:rsidR="000F0440" w:rsidRPr="005B26C6" w:rsidRDefault="00D4230E"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3" w:name="_Toc272505022"/>
      <w:bookmarkStart w:id="14" w:name="_Toc300741144"/>
      <w:bookmarkStart w:id="15" w:name="_Toc301436375"/>
      <w:bookmarkStart w:id="16" w:name="_Toc309393549"/>
      <w:bookmarkStart w:id="17" w:name="_Toc317243209"/>
      <w:bookmarkStart w:id="18" w:name="_Toc317781075"/>
      <w:bookmarkStart w:id="19" w:name="_Toc318805830"/>
      <w:r>
        <w:rPr>
          <w:rFonts w:ascii="Arial" w:eastAsia="Adobe Fan Heiti Std B" w:hAnsi="Arial" w:cs="Arial"/>
          <w:lang w:val="pt-BR"/>
        </w:rPr>
        <w:t xml:space="preserve"> </w:t>
      </w:r>
      <w:r w:rsidR="000F0440" w:rsidRPr="005B26C6">
        <w:rPr>
          <w:rFonts w:ascii="Arial" w:eastAsia="Adobe Fan Heiti Std B" w:hAnsi="Arial" w:cs="Arial"/>
          <w:lang w:val="pt-BR"/>
        </w:rPr>
        <w:t xml:space="preserve">Observando o que estabelece a legislação vigente, por ocasião do pagamento, a </w:t>
      </w:r>
      <w:r w:rsidR="00D1512C" w:rsidRPr="005B26C6">
        <w:rPr>
          <w:rFonts w:ascii="Arial" w:eastAsia="Adobe Fan Heiti Std B" w:hAnsi="Arial" w:cs="Arial"/>
          <w:lang w:val="pt-BR"/>
        </w:rPr>
        <w:t>CONTRATANTE</w:t>
      </w:r>
      <w:r w:rsidR="000F0440" w:rsidRPr="005B26C6">
        <w:rPr>
          <w:rFonts w:ascii="Arial" w:eastAsia="Adobe Fan Heiti Std B" w:hAnsi="Arial" w:cs="Arial"/>
          <w:lang w:val="pt-BR"/>
        </w:rPr>
        <w:t xml:space="preserve">, na condição de substituta tributária, efetuará a retenção na fonte </w:t>
      </w:r>
      <w:r w:rsidR="000F0440" w:rsidRPr="005B26C6">
        <w:rPr>
          <w:rFonts w:ascii="Arial" w:eastAsia="Adobe Fan Heiti Std B" w:hAnsi="Arial" w:cs="Arial"/>
          <w:lang w:val="pt-BR"/>
        </w:rPr>
        <w:lastRenderedPageBreak/>
        <w:t>dos tributos devidos, tomando por base o valor total da respectiva nota fiscal</w:t>
      </w:r>
      <w:bookmarkEnd w:id="13"/>
      <w:bookmarkEnd w:id="14"/>
      <w:bookmarkEnd w:id="15"/>
      <w:bookmarkEnd w:id="16"/>
      <w:bookmarkEnd w:id="17"/>
      <w:bookmarkEnd w:id="18"/>
      <w:bookmarkEnd w:id="19"/>
      <w:r w:rsidR="000F0440" w:rsidRPr="005B26C6">
        <w:rPr>
          <w:rFonts w:ascii="Arial" w:eastAsia="Adobe Fan Heiti Std B" w:hAnsi="Arial" w:cs="Arial"/>
          <w:lang w:val="pt-BR"/>
        </w:rPr>
        <w:t>;</w:t>
      </w:r>
    </w:p>
    <w:p w14:paraId="5C2D8EC4" w14:textId="0F1F482D" w:rsidR="000F0440" w:rsidRPr="005B26C6" w:rsidRDefault="00D4230E"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0" w:name="_Toc309393550"/>
      <w:bookmarkStart w:id="21" w:name="_Toc317243210"/>
      <w:bookmarkStart w:id="22" w:name="_Toc317781076"/>
      <w:bookmarkStart w:id="23" w:name="_Toc318805831"/>
      <w:r>
        <w:rPr>
          <w:rFonts w:ascii="Arial" w:eastAsia="Adobe Fan Heiti Std B" w:hAnsi="Arial" w:cs="Arial"/>
          <w:lang w:val="pt-BR"/>
        </w:rPr>
        <w:t xml:space="preserve"> </w:t>
      </w:r>
      <w:r w:rsidR="00F15CFA" w:rsidRPr="005B26C6">
        <w:rPr>
          <w:rFonts w:ascii="Arial" w:eastAsia="Adobe Fan Heiti Std B" w:hAnsi="Arial" w:cs="Arial"/>
          <w:lang w:val="pt-BR"/>
        </w:rPr>
        <w:t>As demais clá</w:t>
      </w:r>
      <w:r w:rsidR="000F0440" w:rsidRPr="005B26C6">
        <w:rPr>
          <w:rFonts w:ascii="Arial" w:eastAsia="Adobe Fan Heiti Std B" w:hAnsi="Arial" w:cs="Arial"/>
          <w:lang w:val="pt-BR"/>
        </w:rPr>
        <w:t>usulas de pagamento estarão previstas em CONTRATO.</w:t>
      </w:r>
    </w:p>
    <w:bookmarkEnd w:id="20"/>
    <w:bookmarkEnd w:id="21"/>
    <w:bookmarkEnd w:id="22"/>
    <w:bookmarkEnd w:id="23"/>
    <w:p w14:paraId="5ACADB7B" w14:textId="77777777" w:rsidR="00002FCE" w:rsidRPr="005B26C6"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 xml:space="preserve">DAS OBRIGAÇÕES DA </w:t>
      </w:r>
      <w:r w:rsidR="00D1512C" w:rsidRPr="005B26C6">
        <w:rPr>
          <w:rFonts w:ascii="Arial" w:eastAsia="Adobe Fan Heiti Std B" w:hAnsi="Arial" w:cs="Arial"/>
          <w:b/>
          <w:color w:val="auto"/>
          <w:sz w:val="24"/>
          <w:szCs w:val="24"/>
        </w:rPr>
        <w:t>CONTRATANTE</w:t>
      </w:r>
    </w:p>
    <w:p w14:paraId="3352D533"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4" w:name="_Toc278316387"/>
      <w:r w:rsidRPr="005B26C6">
        <w:rPr>
          <w:rFonts w:ascii="Arial" w:eastAsia="Adobe Fan Heiti Std B" w:hAnsi="Arial" w:cs="Arial"/>
          <w:lang w:val="pt-BR"/>
        </w:rPr>
        <w:t xml:space="preserve">Observar e fazer cumprir fielmente todas as obrigações assumidas pela CONTRATADA, de acordo com as </w:t>
      </w:r>
      <w:r w:rsidRPr="005B26C6">
        <w:rPr>
          <w:rFonts w:ascii="Arial" w:eastAsia="Adobe Fan Heiti Std B" w:hAnsi="Arial" w:cs="Arial"/>
          <w:color w:val="auto"/>
          <w:lang w:val="pt-BR"/>
        </w:rPr>
        <w:t>cláusulas contratuais, os termos de sua proposta, bem como o que estabelece o Termo de Referência e seus Anexos;</w:t>
      </w:r>
    </w:p>
    <w:p w14:paraId="0BC9E55D" w14:textId="511B87A5"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5B26C6">
        <w:rPr>
          <w:rFonts w:ascii="Arial" w:eastAsia="Adobe Fan Heiti Std B" w:hAnsi="Arial" w:cs="Arial"/>
          <w:color w:val="auto"/>
          <w:lang w:val="pt-BR"/>
        </w:rPr>
        <w:t>Estar em dia com suas obrigações tributárias e previdenciárias de acordo com critérios e exigências estabelecidas conforme a Lei Nº</w:t>
      </w:r>
      <w:r w:rsidR="00C931B6" w:rsidRPr="005B26C6">
        <w:rPr>
          <w:rFonts w:ascii="Arial" w:eastAsia="Adobe Fan Heiti Std B" w:hAnsi="Arial" w:cs="Arial"/>
          <w:color w:val="auto"/>
          <w:lang w:val="pt-BR"/>
        </w:rPr>
        <w:t xml:space="preserve"> </w:t>
      </w:r>
      <w:r w:rsidRPr="005B26C6">
        <w:rPr>
          <w:rFonts w:ascii="Arial" w:eastAsia="Adobe Fan Heiti Std B" w:hAnsi="Arial" w:cs="Arial"/>
          <w:color w:val="auto"/>
          <w:lang w:val="pt-BR"/>
        </w:rPr>
        <w:t>9.717/98 ou alterações posteriores;</w:t>
      </w:r>
    </w:p>
    <w:p w14:paraId="5B70E079"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5B26C6">
        <w:rPr>
          <w:rFonts w:ascii="Arial" w:eastAsia="Adobe Fan Heiti Std B" w:hAnsi="Arial" w:cs="Arial"/>
          <w:color w:val="auto"/>
          <w:lang w:val="pt-BR"/>
        </w:rPr>
        <w:t>Receber o objeto no prazo e condições estabelecidas e seus Anexos;</w:t>
      </w:r>
    </w:p>
    <w:p w14:paraId="14606AEF"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Prestar as informações e os esclarecimentos que venham a ser solicitados pela CONTRATADA;</w:t>
      </w:r>
    </w:p>
    <w:p w14:paraId="51F318A8"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5" w:name="_Toc272252546"/>
      <w:bookmarkStart w:id="26" w:name="_Toc272505133"/>
      <w:bookmarkStart w:id="27" w:name="_Toc300741237"/>
      <w:bookmarkStart w:id="28" w:name="_Toc301436468"/>
      <w:bookmarkStart w:id="29" w:name="_Toc320871112"/>
      <w:bookmarkStart w:id="30" w:name="_Toc444164225"/>
      <w:bookmarkStart w:id="31" w:name="_Toc444164799"/>
      <w:r w:rsidRPr="005B26C6">
        <w:rPr>
          <w:rFonts w:ascii="Arial" w:eastAsia="Adobe Fan Heiti Std B" w:hAnsi="Arial" w:cs="Arial"/>
          <w:lang w:val="pt-BR"/>
        </w:rPr>
        <w:t>Proporcionar as condições necessárias para que a CONTRATADA possa cumprir o que estabelecem o CONTRATO</w:t>
      </w:r>
      <w:bookmarkEnd w:id="25"/>
      <w:bookmarkEnd w:id="26"/>
      <w:bookmarkEnd w:id="27"/>
      <w:bookmarkEnd w:id="28"/>
      <w:bookmarkEnd w:id="29"/>
      <w:bookmarkEnd w:id="30"/>
      <w:bookmarkEnd w:id="31"/>
      <w:r w:rsidRPr="005B26C6">
        <w:rPr>
          <w:rFonts w:ascii="Arial" w:eastAsia="Adobe Fan Heiti Std B" w:hAnsi="Arial" w:cs="Arial"/>
          <w:lang w:val="pt-BR"/>
        </w:rPr>
        <w:t>;</w:t>
      </w:r>
    </w:p>
    <w:p w14:paraId="7605C9F5"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2" w:name="_Toc272252550"/>
      <w:bookmarkStart w:id="33" w:name="_Toc272505137"/>
      <w:bookmarkStart w:id="34" w:name="_Toc300741242"/>
      <w:bookmarkStart w:id="35" w:name="_Toc301436473"/>
      <w:bookmarkStart w:id="36" w:name="_Toc320871117"/>
      <w:bookmarkStart w:id="37" w:name="_Toc444164230"/>
      <w:bookmarkStart w:id="38" w:name="_Toc444164804"/>
      <w:r w:rsidRPr="005B26C6">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2"/>
      <w:bookmarkEnd w:id="33"/>
      <w:bookmarkEnd w:id="34"/>
      <w:bookmarkEnd w:id="35"/>
      <w:bookmarkEnd w:id="36"/>
      <w:bookmarkEnd w:id="37"/>
      <w:bookmarkEnd w:id="38"/>
      <w:r w:rsidRPr="005B26C6">
        <w:rPr>
          <w:rFonts w:ascii="Arial" w:eastAsia="Adobe Fan Heiti Std B" w:hAnsi="Arial" w:cs="Arial"/>
          <w:lang w:val="pt-BR"/>
        </w:rPr>
        <w:t>;</w:t>
      </w:r>
    </w:p>
    <w:p w14:paraId="5721AF8B"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9" w:name="_Toc272252551"/>
      <w:bookmarkStart w:id="40" w:name="_Toc272505138"/>
      <w:bookmarkStart w:id="41" w:name="_Toc300741243"/>
      <w:bookmarkStart w:id="42" w:name="_Toc301436474"/>
      <w:bookmarkStart w:id="43" w:name="_Toc320871118"/>
      <w:bookmarkStart w:id="44" w:name="_Toc444164231"/>
      <w:bookmarkStart w:id="45" w:name="_Toc444164805"/>
      <w:r w:rsidRPr="005B26C6">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9"/>
      <w:bookmarkEnd w:id="40"/>
      <w:bookmarkEnd w:id="41"/>
      <w:bookmarkEnd w:id="42"/>
      <w:bookmarkEnd w:id="43"/>
      <w:bookmarkEnd w:id="44"/>
      <w:bookmarkEnd w:id="45"/>
      <w:r w:rsidRPr="005B26C6">
        <w:rPr>
          <w:rFonts w:ascii="Arial" w:eastAsia="Adobe Fan Heiti Std B" w:hAnsi="Arial" w:cs="Arial"/>
          <w:lang w:val="pt-BR"/>
        </w:rPr>
        <w:t>;</w:t>
      </w:r>
    </w:p>
    <w:p w14:paraId="425844EF"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6" w:name="_Toc272252553"/>
      <w:bookmarkStart w:id="47" w:name="_Toc272505140"/>
      <w:bookmarkStart w:id="48" w:name="_Toc300741245"/>
      <w:bookmarkStart w:id="49" w:name="_Toc301436476"/>
      <w:bookmarkStart w:id="50" w:name="_Toc309393652"/>
      <w:bookmarkStart w:id="51" w:name="_Toc317243303"/>
      <w:bookmarkStart w:id="52" w:name="_Toc317781169"/>
      <w:bookmarkStart w:id="53" w:name="_Toc318805924"/>
      <w:r w:rsidRPr="005B26C6">
        <w:rPr>
          <w:rFonts w:ascii="Arial" w:eastAsia="Adobe Fan Heiti Std B" w:hAnsi="Arial" w:cs="Arial"/>
          <w:lang w:val="pt-BR"/>
        </w:rPr>
        <w:t>Acompanhar e fiscalizar o cumprimento das obrigações da CONTRATADA por meio de uma FISCALIZAÇÃO;</w:t>
      </w:r>
    </w:p>
    <w:bookmarkEnd w:id="46"/>
    <w:bookmarkEnd w:id="47"/>
    <w:bookmarkEnd w:id="48"/>
    <w:bookmarkEnd w:id="49"/>
    <w:bookmarkEnd w:id="50"/>
    <w:bookmarkEnd w:id="51"/>
    <w:bookmarkEnd w:id="52"/>
    <w:bookmarkEnd w:id="53"/>
    <w:p w14:paraId="4F594BB5"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4" w:name="_Toc272252548"/>
      <w:bookmarkStart w:id="55" w:name="_Toc272505135"/>
      <w:bookmarkStart w:id="56" w:name="_Toc300741240"/>
      <w:bookmarkStart w:id="57" w:name="_Toc301436471"/>
      <w:bookmarkStart w:id="58" w:name="_Toc320871115"/>
      <w:bookmarkStart w:id="59" w:name="_Toc444164228"/>
      <w:bookmarkStart w:id="60" w:name="_Toc444164802"/>
      <w:r w:rsidRPr="005B26C6">
        <w:rPr>
          <w:rFonts w:ascii="Arial" w:eastAsia="Adobe Fan Heiti Std B" w:hAnsi="Arial" w:cs="Arial"/>
          <w:lang w:val="pt-BR"/>
        </w:rPr>
        <w:t xml:space="preserve">Atestar as Notas Fiscais/Faturas desde que tenham sido entregues como determina este CONTRATO, verificar os relatórios apresentados, encaminhar as Notas Fiscais e/ou Faturas, devidamente atestadas, para pagamento no prazo </w:t>
      </w:r>
      <w:r w:rsidRPr="005B26C6">
        <w:rPr>
          <w:rFonts w:ascii="Arial" w:eastAsia="Adobe Fan Heiti Std B" w:hAnsi="Arial" w:cs="Arial"/>
          <w:lang w:val="pt-BR"/>
        </w:rPr>
        <w:lastRenderedPageBreak/>
        <w:t>determinado</w:t>
      </w:r>
      <w:bookmarkEnd w:id="54"/>
      <w:bookmarkEnd w:id="55"/>
      <w:bookmarkEnd w:id="56"/>
      <w:bookmarkEnd w:id="57"/>
      <w:bookmarkEnd w:id="58"/>
      <w:bookmarkEnd w:id="59"/>
      <w:bookmarkEnd w:id="60"/>
      <w:r w:rsidRPr="005B26C6">
        <w:rPr>
          <w:rFonts w:ascii="Arial" w:eastAsia="Adobe Fan Heiti Std B" w:hAnsi="Arial" w:cs="Arial"/>
          <w:lang w:val="pt-BR"/>
        </w:rPr>
        <w:t>;</w:t>
      </w:r>
    </w:p>
    <w:p w14:paraId="1522BC04" w14:textId="77777777" w:rsidR="00EE32E4" w:rsidRPr="005B26C6"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color w:val="auto"/>
          <w:lang w:val="pt-BR"/>
        </w:rPr>
        <w:t xml:space="preserve">Efetuar as retenções tributárias devidas sobre o valor da fatura de serviços da </w:t>
      </w:r>
      <w:r w:rsidRPr="005B26C6">
        <w:rPr>
          <w:rFonts w:ascii="Arial" w:eastAsia="Adobe Fan Heiti Std B" w:hAnsi="Arial" w:cs="Arial"/>
          <w:lang w:val="pt-BR"/>
        </w:rPr>
        <w:t>CONTRATADA;</w:t>
      </w:r>
      <w:bookmarkEnd w:id="24"/>
    </w:p>
    <w:p w14:paraId="7093A19E" w14:textId="77777777" w:rsidR="00EE32E4" w:rsidRPr="005B26C6"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DAS OBRIGAÇÕES DA CONTRATADA</w:t>
      </w:r>
    </w:p>
    <w:p w14:paraId="13B88442" w14:textId="77777777" w:rsidR="00CA30D1" w:rsidRPr="005B26C6"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5B26C6">
        <w:rPr>
          <w:rFonts w:ascii="Arial" w:eastAsia="Adobe Fan Heiti Std B" w:hAnsi="Arial" w:cs="Arial"/>
          <w:color w:val="auto"/>
          <w:lang w:val="pt-BR"/>
        </w:rPr>
        <w:t>Realizar o pagamento ao ECAD (Escritório Central de Arrecadação e</w:t>
      </w:r>
    </w:p>
    <w:p w14:paraId="510FFBD5" w14:textId="67EE52A2" w:rsidR="005571CA" w:rsidRPr="005B26C6"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5B26C6">
        <w:rPr>
          <w:rFonts w:ascii="Arial" w:eastAsia="Adobe Fan Heiti Std B" w:hAnsi="Arial" w:cs="Arial"/>
          <w:color w:val="auto"/>
          <w:lang w:val="pt-BR"/>
        </w:rPr>
        <w:t>Distribuição), no caso de utilização de Músicas populares</w:t>
      </w:r>
      <w:r w:rsidR="005571CA" w:rsidRPr="005B26C6">
        <w:rPr>
          <w:rFonts w:ascii="Arial" w:eastAsia="Adobe Fan Heiti Std B" w:hAnsi="Arial" w:cs="Arial"/>
          <w:color w:val="auto"/>
          <w:lang w:val="pt-BR"/>
        </w:rPr>
        <w:t>;</w:t>
      </w:r>
    </w:p>
    <w:p w14:paraId="69195135" w14:textId="6008EA43"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5B26C6">
        <w:rPr>
          <w:rFonts w:ascii="Arial" w:eastAsia="Adobe Fan Heiti Std B" w:hAnsi="Arial" w:cs="Arial"/>
          <w:lang w:val="pt-BR"/>
        </w:rPr>
        <w:t xml:space="preserve">Executar os serviços conforme especificações </w:t>
      </w:r>
      <w:r w:rsidRPr="005B26C6">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0B4D3F84"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1" w:name="_Toc272252518"/>
      <w:bookmarkStart w:id="62" w:name="_Toc272505104"/>
      <w:bookmarkStart w:id="63" w:name="_Toc300741207"/>
      <w:bookmarkStart w:id="64" w:name="_Toc301436438"/>
      <w:bookmarkStart w:id="65" w:name="_Toc320871082"/>
      <w:bookmarkStart w:id="66" w:name="_Toc444164201"/>
      <w:bookmarkStart w:id="67" w:name="_Toc444164775"/>
      <w:r w:rsidRPr="005B26C6">
        <w:rPr>
          <w:rFonts w:ascii="Arial" w:eastAsia="Adobe Fan Heiti Std B" w:hAnsi="Arial" w:cs="Arial"/>
          <w:color w:val="auto"/>
          <w:lang w:val="pt-BR"/>
        </w:rPr>
        <w:t>Fornecer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1"/>
      <w:bookmarkEnd w:id="62"/>
      <w:bookmarkEnd w:id="63"/>
      <w:bookmarkEnd w:id="64"/>
      <w:bookmarkEnd w:id="65"/>
      <w:bookmarkEnd w:id="66"/>
      <w:bookmarkEnd w:id="67"/>
      <w:r w:rsidRPr="005B26C6">
        <w:rPr>
          <w:rFonts w:ascii="Arial" w:eastAsia="Adobe Fan Heiti Std B" w:hAnsi="Arial" w:cs="Arial"/>
          <w:color w:val="auto"/>
          <w:lang w:val="pt-BR"/>
        </w:rPr>
        <w:t>;</w:t>
      </w:r>
    </w:p>
    <w:p w14:paraId="2D8A5597"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5B26C6">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Dimensionar seus esforços de modo a atender aos prazos previstos no cronograma aprovado pela CONTRATANTE;</w:t>
      </w:r>
    </w:p>
    <w:p w14:paraId="4B240BD2"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 xml:space="preserve">Comunicar à CONTRATANTE, por escrito, quaisquer anormalidades, que ponham em risco o êxito e o cumprimento dos prazos de fornecimento dos serviços </w:t>
      </w:r>
      <w:r w:rsidRPr="005B26C6">
        <w:rPr>
          <w:rFonts w:ascii="Arial" w:eastAsia="Adobe Fan Heiti Std B" w:hAnsi="Arial" w:cs="Arial"/>
          <w:lang w:val="pt-BR"/>
        </w:rPr>
        <w:lastRenderedPageBreak/>
        <w:t>e materiais, propondo as ações corretivas necessárias;</w:t>
      </w:r>
    </w:p>
    <w:p w14:paraId="06A50EC4" w14:textId="73ACCEA1"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5B26C6">
        <w:rPr>
          <w:rFonts w:ascii="Arial" w:eastAsia="Adobe Fan Heiti Std B" w:hAnsi="Arial" w:cs="Arial"/>
          <w:lang w:val="pt-BR"/>
        </w:rPr>
        <w:t xml:space="preserve">Prestar as informações e esclarecimentos relativos ao objeto desta contratação que venham a ser solicitados pela CONTRATANTE </w:t>
      </w:r>
      <w:r w:rsidR="00EE32E4" w:rsidRPr="005B26C6">
        <w:rPr>
          <w:rFonts w:ascii="Arial" w:eastAsia="Adobe Fan Heiti Std B" w:hAnsi="Arial" w:cs="Arial"/>
          <w:b/>
          <w:u w:val="single"/>
          <w:lang w:val="pt-BR"/>
        </w:rPr>
        <w:t>no prazo de 05 (cinco) dias úteis</w:t>
      </w:r>
      <w:r w:rsidR="00EE32E4" w:rsidRPr="005B26C6">
        <w:rPr>
          <w:rFonts w:ascii="Arial" w:eastAsia="Adobe Fan Heiti Std B" w:hAnsi="Arial" w:cs="Arial"/>
          <w:lang w:val="pt-BR"/>
        </w:rPr>
        <w:t>;</w:t>
      </w:r>
    </w:p>
    <w:p w14:paraId="05342982" w14:textId="477FE9CE"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8" w:name="_Toc272252515"/>
      <w:bookmarkStart w:id="69" w:name="_Toc272505101"/>
      <w:bookmarkStart w:id="70" w:name="_Toc300741204"/>
      <w:bookmarkStart w:id="71" w:name="_Toc301436435"/>
      <w:bookmarkStart w:id="72" w:name="_Toc320871079"/>
      <w:bookmarkStart w:id="73" w:name="_Toc444164199"/>
      <w:bookmarkStart w:id="74" w:name="_Toc444164773"/>
      <w:r>
        <w:rPr>
          <w:rFonts w:ascii="Arial" w:eastAsia="Adobe Fan Heiti Std B" w:hAnsi="Arial" w:cs="Arial"/>
          <w:lang w:val="pt-BR"/>
        </w:rPr>
        <w:t xml:space="preserve"> </w:t>
      </w:r>
      <w:r w:rsidR="00EE32E4" w:rsidRPr="005B26C6">
        <w:rPr>
          <w:rFonts w:ascii="Arial" w:eastAsia="Adobe Fan Heiti Std B" w:hAnsi="Arial" w:cs="Arial"/>
          <w:lang w:val="pt-BR"/>
        </w:rPr>
        <w:t>Cumprir e fazer cumprir as normas de segurança e saúde do trabalho, previstas na legislação pertinente</w:t>
      </w:r>
      <w:bookmarkEnd w:id="68"/>
      <w:bookmarkEnd w:id="69"/>
      <w:bookmarkEnd w:id="70"/>
      <w:bookmarkEnd w:id="71"/>
      <w:bookmarkEnd w:id="72"/>
      <w:bookmarkEnd w:id="73"/>
      <w:bookmarkEnd w:id="74"/>
      <w:r w:rsidR="00EE32E4" w:rsidRPr="005B26C6">
        <w:rPr>
          <w:rFonts w:ascii="Arial" w:eastAsia="Adobe Fan Heiti Std B" w:hAnsi="Arial" w:cs="Arial"/>
          <w:lang w:val="pt-BR"/>
        </w:rPr>
        <w:t>;</w:t>
      </w:r>
    </w:p>
    <w:p w14:paraId="3D290B76" w14:textId="11394C4B"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5B26C6">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6AA98049" w14:textId="5E30A586"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 xml:space="preserve"> </w:t>
      </w:r>
      <w:r w:rsidR="00EE32E4" w:rsidRPr="005B26C6">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0B4ADC13"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5B26C6">
        <w:rPr>
          <w:rFonts w:ascii="Arial" w:eastAsia="Adobe Fan Heiti Std B" w:hAnsi="Arial" w:cs="Arial"/>
          <w:lang w:val="pt-BR"/>
        </w:rPr>
        <w:t>Não utilizar, nem divulgar ou reproduzir os normativos, documentos e materiais encaminhados pela CONTRATANTE fora dos serviços CONTRATADOS;</w:t>
      </w:r>
    </w:p>
    <w:p w14:paraId="61F0C7CF" w14:textId="51E988F0"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5B26C6">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08904437"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5B26C6">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2195A396" w:rsidR="00A15E33"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5B26C6">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E71A3D5" w14:textId="282FA6E0" w:rsidR="00EE32E4" w:rsidRPr="005B26C6" w:rsidRDefault="00C931B6"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 xml:space="preserve"> </w:t>
      </w:r>
      <w:r w:rsidR="00EE32E4" w:rsidRPr="005B26C6">
        <w:rPr>
          <w:rFonts w:ascii="Arial" w:eastAsia="Adobe Fan Heiti Std B" w:hAnsi="Arial" w:cs="Arial"/>
          <w:lang w:val="pt-BR"/>
        </w:rPr>
        <w:t>Fornecer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5B26C6"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lastRenderedPageBreak/>
        <w:t xml:space="preserve"> </w:t>
      </w:r>
      <w:r w:rsidR="00EE32E4" w:rsidRPr="005B26C6">
        <w:rPr>
          <w:rFonts w:ascii="Arial" w:eastAsia="Adobe Fan Heiti Std B" w:hAnsi="Arial" w:cs="Arial"/>
          <w:lang w:val="pt-BR"/>
        </w:rPr>
        <w:t xml:space="preserve">Fornecer o técnico de som e iluminação para execução da apresentação do artista. </w:t>
      </w:r>
    </w:p>
    <w:p w14:paraId="3B294ADE" w14:textId="77777777" w:rsidR="00EE32E4" w:rsidRPr="005B26C6"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DA SUBCONTRATAÇÃO</w:t>
      </w:r>
    </w:p>
    <w:p w14:paraId="3A29F759"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5B26C6"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DO CONTROLE E FISCALIZAÇÃO DO CONTRATO</w:t>
      </w:r>
    </w:p>
    <w:p w14:paraId="43DFC15C"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arts. 117 e 140 da Lei nº 14.133/2021;</w:t>
      </w:r>
    </w:p>
    <w:p w14:paraId="7A09AD60"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Compete espec</w:t>
      </w:r>
      <w:r w:rsidR="009573BA" w:rsidRPr="005B26C6">
        <w:rPr>
          <w:rFonts w:ascii="Arial" w:eastAsia="Adobe Fan Heiti Std B" w:hAnsi="Arial" w:cs="Arial"/>
          <w:lang w:val="pt-BR"/>
        </w:rPr>
        <w:t>i</w:t>
      </w:r>
      <w:r w:rsidRPr="005B26C6">
        <w:rPr>
          <w:rFonts w:ascii="Arial" w:eastAsia="Adobe Fan Heiti Std B" w:hAnsi="Arial" w:cs="Arial"/>
          <w:lang w:val="pt-BR"/>
        </w:rPr>
        <w:t xml:space="preserve">ficamente à FISCALIZAÇÃO: </w:t>
      </w:r>
    </w:p>
    <w:p w14:paraId="32B2218E"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Indicar à CONTRATADA todos os elementos indispensáveis ao início dos serviços; </w:t>
      </w:r>
    </w:p>
    <w:p w14:paraId="76BE0D30"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5B26C6">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Exigir a imediata substituição de especialistas, prepostos, técnicos ou </w:t>
      </w:r>
      <w:r w:rsidRPr="005B26C6">
        <w:rPr>
          <w:rFonts w:ascii="Arial" w:eastAsia="Adobe Fan Heiti Std B" w:hAnsi="Arial" w:cs="Arial"/>
          <w:lang w:val="pt-BR"/>
        </w:rPr>
        <w:lastRenderedPageBreak/>
        <w:t xml:space="preserve">qualquer outro funcionário que não correspondam tecnicamente ou disciplinarmente às necessidades dos serviços; </w:t>
      </w:r>
    </w:p>
    <w:p w14:paraId="576A61B0"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Esclarecer prontamente as dúvidas que lhes sejam apresentadas pela CONTRATADA; </w:t>
      </w:r>
    </w:p>
    <w:p w14:paraId="27327953"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Expedir por escrito, as determinações e comunicações dirigidas à CONTRATADA; </w:t>
      </w:r>
    </w:p>
    <w:p w14:paraId="56653D91"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Autorizar as providências necessárias junto a terceiros; </w:t>
      </w:r>
    </w:p>
    <w:p w14:paraId="04F7CA68"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311CAC62"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5B26C6">
        <w:rPr>
          <w:rFonts w:ascii="Arial" w:eastAsia="Adobe Fan Heiti Std B" w:hAnsi="Arial" w:cs="Arial"/>
          <w:lang w:val="pt-BR"/>
        </w:rPr>
        <w:t xml:space="preserve">Relatar oportunamente </w:t>
      </w:r>
      <w:r w:rsidRPr="005B26C6">
        <w:rPr>
          <w:rFonts w:ascii="Arial" w:eastAsia="Adobe Fan Heiti Std B" w:hAnsi="Arial" w:cs="Arial"/>
          <w:color w:val="auto"/>
          <w:lang w:val="pt-BR"/>
        </w:rPr>
        <w:t>à CONTRATANTE, ocorrências ou circunstâncias que possam acarretar dificuldades no desenvolvimento dos serviços em relação a terceiros;</w:t>
      </w:r>
    </w:p>
    <w:p w14:paraId="340DF2B6"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5B26C6">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5B26C6"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5B26C6">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w:t>
      </w:r>
      <w:r w:rsidRPr="005B26C6">
        <w:rPr>
          <w:rFonts w:ascii="Arial" w:eastAsia="Adobe Fan Heiti Std B" w:hAnsi="Arial" w:cs="Arial"/>
          <w:lang w:val="pt-BR"/>
        </w:rPr>
        <w:lastRenderedPageBreak/>
        <w:t xml:space="preserve">ocorrência desta, não implica em corresponsabilidade da CONTRATANTE ou de seus agentes e prepostos, salvo seja caracterizada a omissão funcional por parte destes, de conformidade com o </w:t>
      </w:r>
      <w:proofErr w:type="spellStart"/>
      <w:r w:rsidRPr="005B26C6">
        <w:rPr>
          <w:rFonts w:ascii="Arial" w:eastAsia="Adobe Fan Heiti Std B" w:hAnsi="Arial" w:cs="Arial"/>
          <w:lang w:val="pt-BR"/>
        </w:rPr>
        <w:t>o</w:t>
      </w:r>
      <w:proofErr w:type="spellEnd"/>
      <w:r w:rsidRPr="005B26C6">
        <w:rPr>
          <w:rFonts w:ascii="Arial" w:eastAsia="Adobe Fan Heiti Std B" w:hAnsi="Arial" w:cs="Arial"/>
          <w:lang w:val="pt-BR"/>
        </w:rPr>
        <w:t xml:space="preserve"> art. 120 da Lei nº 14.133/2021;</w:t>
      </w:r>
    </w:p>
    <w:p w14:paraId="0A46A403"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5B26C6"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5B26C6">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76F59FE6" w14:textId="04B16E6A" w:rsidR="00EE32E4" w:rsidRPr="005B26C6" w:rsidRDefault="00EC3780"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5B26C6">
        <w:rPr>
          <w:rFonts w:ascii="Arial" w:eastAsia="Adobe Fan Heiti Std B" w:hAnsi="Arial" w:cs="Arial"/>
          <w:lang w:val="pt-BR"/>
        </w:rPr>
        <w:t>A ausência ou omissão da FISCALIZAÇÃO da CONTRATANTE não eximirá a CONTRATADA das responsabilidades previstas neste contrato;</w:t>
      </w:r>
    </w:p>
    <w:p w14:paraId="48041F09" w14:textId="77777777" w:rsidR="00EE32E4" w:rsidRPr="005B26C6"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5B26C6">
        <w:rPr>
          <w:rFonts w:ascii="Arial" w:eastAsia="Adobe Fan Heiti Std B" w:hAnsi="Arial" w:cs="Arial"/>
          <w:b/>
          <w:color w:val="auto"/>
          <w:sz w:val="24"/>
          <w:szCs w:val="24"/>
        </w:rPr>
        <w:t>DAS SANÇÕES ADMINISTRATIVAS</w:t>
      </w:r>
    </w:p>
    <w:p w14:paraId="61276612"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CLÁUSULA DÉCIMA SEXTA - SANÇÕES ADMINISTRATIVAS</w:t>
      </w:r>
    </w:p>
    <w:p w14:paraId="3F83BD85" w14:textId="3E5BE47E"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 xml:space="preserve">Pelo descumprimento total ou parcial do Contrato, SECRETARIA DE </w:t>
      </w:r>
      <w:r w:rsidR="00EC3780">
        <w:rPr>
          <w:rFonts w:ascii="Arial" w:eastAsia="Arial Unicode MS" w:hAnsi="Arial" w:cs="Arial"/>
          <w:sz w:val="24"/>
          <w:szCs w:val="24"/>
          <w:lang w:eastAsia="en-US"/>
        </w:rPr>
        <w:t>PESCA</w:t>
      </w:r>
      <w:r w:rsidRPr="005B26C6">
        <w:rPr>
          <w:rFonts w:ascii="Arial" w:eastAsia="Arial Unicode MS" w:hAnsi="Arial" w:cs="Arial"/>
          <w:sz w:val="24"/>
          <w:szCs w:val="24"/>
          <w:lang w:eastAsia="en-US"/>
        </w:rPr>
        <w:t xml:space="preserve"> poderá, sem prejuízo responsabilidade civil e criminal que couber, aplicar as seguintes sanções, previstas no art. 156 da Lei Federal n° 14.133/2021: </w:t>
      </w:r>
    </w:p>
    <w:p w14:paraId="3C0A7042" w14:textId="4721A25C"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(a)</w:t>
      </w:r>
      <w:r w:rsidR="00C931B6" w:rsidRPr="005B26C6">
        <w:rPr>
          <w:rFonts w:ascii="Arial" w:eastAsia="Arial Unicode MS" w:hAnsi="Arial" w:cs="Arial"/>
          <w:sz w:val="24"/>
          <w:szCs w:val="24"/>
          <w:lang w:eastAsia="en-US"/>
        </w:rPr>
        <w:t xml:space="preserve"> </w:t>
      </w:r>
      <w:r w:rsidRPr="005B26C6">
        <w:rPr>
          <w:rFonts w:ascii="Arial" w:eastAsia="Arial Unicode MS" w:hAnsi="Arial" w:cs="Arial"/>
          <w:sz w:val="24"/>
          <w:szCs w:val="24"/>
          <w:lang w:eastAsia="en-US"/>
        </w:rPr>
        <w:t>Advertência;</w:t>
      </w:r>
    </w:p>
    <w:p w14:paraId="77815EC0" w14:textId="705E8C18"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(b)</w:t>
      </w:r>
      <w:r w:rsidR="00C931B6" w:rsidRPr="005B26C6">
        <w:rPr>
          <w:rFonts w:ascii="Arial" w:eastAsia="Arial Unicode MS" w:hAnsi="Arial" w:cs="Arial"/>
          <w:sz w:val="24"/>
          <w:szCs w:val="24"/>
          <w:lang w:eastAsia="en-US"/>
        </w:rPr>
        <w:t xml:space="preserve"> </w:t>
      </w:r>
      <w:r w:rsidRPr="005B26C6">
        <w:rPr>
          <w:rFonts w:ascii="Arial" w:eastAsia="Arial Unicode MS" w:hAnsi="Arial" w:cs="Arial"/>
          <w:sz w:val="24"/>
          <w:szCs w:val="24"/>
          <w:lang w:eastAsia="en-US"/>
        </w:rPr>
        <w:t>Multa;</w:t>
      </w:r>
    </w:p>
    <w:p w14:paraId="391CF698" w14:textId="76316B6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(c)</w:t>
      </w:r>
      <w:r w:rsidR="00C931B6" w:rsidRPr="005B26C6">
        <w:rPr>
          <w:rFonts w:ascii="Arial" w:eastAsia="Arial Unicode MS" w:hAnsi="Arial" w:cs="Arial"/>
          <w:sz w:val="24"/>
          <w:szCs w:val="24"/>
          <w:lang w:eastAsia="en-US"/>
        </w:rPr>
        <w:t xml:space="preserve"> </w:t>
      </w:r>
      <w:r w:rsidRPr="005B26C6">
        <w:rPr>
          <w:rFonts w:ascii="Arial" w:eastAsia="Arial Unicode MS" w:hAnsi="Arial" w:cs="Arial"/>
          <w:sz w:val="24"/>
          <w:szCs w:val="24"/>
          <w:lang w:eastAsia="en-US"/>
        </w:rPr>
        <w:t>Impedimento de licitar e contratar, pelo prazo de até 3 (três) anos;</w:t>
      </w:r>
    </w:p>
    <w:p w14:paraId="272CEF06" w14:textId="60F243D4"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(d)</w:t>
      </w:r>
      <w:r w:rsidR="00C931B6" w:rsidRPr="005B26C6">
        <w:rPr>
          <w:rFonts w:ascii="Arial" w:eastAsia="Arial Unicode MS" w:hAnsi="Arial" w:cs="Arial"/>
          <w:sz w:val="24"/>
          <w:szCs w:val="24"/>
          <w:lang w:eastAsia="en-US"/>
        </w:rPr>
        <w:t xml:space="preserve"> </w:t>
      </w:r>
      <w:r w:rsidRPr="005B26C6">
        <w:rPr>
          <w:rFonts w:ascii="Arial" w:eastAsia="Arial Unicode MS" w:hAnsi="Arial" w:cs="Arial"/>
          <w:sz w:val="24"/>
          <w:szCs w:val="24"/>
          <w:lang w:eastAsia="en-US"/>
        </w:rPr>
        <w:t>Declaração de inidoneidade para licitar ou contratar.</w:t>
      </w:r>
    </w:p>
    <w:p w14:paraId="01DA8FCD" w14:textId="77777777" w:rsidR="007A617E" w:rsidRPr="005B26C6" w:rsidRDefault="009B724A"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17.1</w:t>
      </w:r>
      <w:r w:rsidR="007A617E" w:rsidRPr="005B26C6">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 xml:space="preserve">1) 0,1% (um décimo por cento) até 0,2% (dois décimos por cento) por dia útil sobre o valor da parcela em atraso do Contrato, em caso de atraso na execução dos serviços, limitada a incidência a 15 (quinze) dias. Após o décimo quinto dia útil e a critério da </w:t>
      </w:r>
      <w:r w:rsidRPr="005B26C6">
        <w:rPr>
          <w:rFonts w:ascii="Arial" w:eastAsia="Arial Unicode MS" w:hAnsi="Arial" w:cs="Arial"/>
          <w:sz w:val="24"/>
          <w:szCs w:val="24"/>
          <w:lang w:eastAsia="en-US"/>
        </w:rPr>
        <w:lastRenderedPageBreak/>
        <w:t>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3) 0,5% (meio por cento) até 20% (vinte por cento) sobre o valor do Contrato ou do saldo não atendido do contrato, em caso de inexecução total da obrigação assumida;</w:t>
      </w:r>
    </w:p>
    <w:p w14:paraId="567BA435"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4) 0,2% a 3,2% por dia sobre o valor mensal do Contrato, conforme detalhamento constante das tabelas 1 e 2, abaixo; e</w:t>
      </w:r>
    </w:p>
    <w:p w14:paraId="60577C2A"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Pr="005B26C6" w:rsidRDefault="007A617E" w:rsidP="007A617E">
      <w:pPr>
        <w:spacing w:line="360" w:lineRule="auto"/>
        <w:jc w:val="both"/>
        <w:rPr>
          <w:rFonts w:ascii="Arial" w:eastAsia="Arial Unicode MS" w:hAnsi="Arial" w:cs="Arial"/>
          <w:sz w:val="24"/>
          <w:szCs w:val="24"/>
          <w:lang w:eastAsia="en-US"/>
        </w:rPr>
      </w:pPr>
      <w:r w:rsidRPr="005B26C6">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5B26C6" w:rsidRDefault="00EE32E4" w:rsidP="00EE32E4">
      <w:pPr>
        <w:spacing w:line="360" w:lineRule="auto"/>
        <w:jc w:val="both"/>
        <w:rPr>
          <w:rFonts w:ascii="Arial" w:hAnsi="Arial" w:cs="Arial"/>
          <w:b/>
          <w:bCs/>
          <w:sz w:val="24"/>
          <w:szCs w:val="24"/>
        </w:rPr>
      </w:pPr>
      <w:r w:rsidRPr="005B26C6">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5B26C6" w14:paraId="248CED64" w14:textId="77777777" w:rsidTr="00890555">
        <w:trPr>
          <w:trHeight w:val="491"/>
        </w:trPr>
        <w:tc>
          <w:tcPr>
            <w:tcW w:w="1078" w:type="dxa"/>
          </w:tcPr>
          <w:p w14:paraId="29B20477" w14:textId="77777777" w:rsidR="00EE32E4" w:rsidRPr="005B26C6" w:rsidRDefault="00EE32E4" w:rsidP="00890555">
            <w:pPr>
              <w:spacing w:line="360" w:lineRule="auto"/>
              <w:rPr>
                <w:rFonts w:ascii="Arial" w:hAnsi="Arial" w:cs="Arial"/>
                <w:b/>
                <w:bCs/>
                <w:sz w:val="24"/>
                <w:szCs w:val="24"/>
                <w:lang w:val="pt-BR"/>
              </w:rPr>
            </w:pPr>
            <w:r w:rsidRPr="005B26C6">
              <w:rPr>
                <w:rFonts w:ascii="Arial" w:hAnsi="Arial" w:cs="Arial"/>
                <w:b/>
                <w:bCs/>
                <w:sz w:val="24"/>
                <w:szCs w:val="24"/>
                <w:lang w:val="pt-BR"/>
              </w:rPr>
              <w:t>GRAU</w:t>
            </w:r>
          </w:p>
        </w:tc>
        <w:tc>
          <w:tcPr>
            <w:tcW w:w="8020" w:type="dxa"/>
          </w:tcPr>
          <w:p w14:paraId="2D620600" w14:textId="77777777" w:rsidR="00EE32E4" w:rsidRPr="005B26C6" w:rsidRDefault="00EE32E4" w:rsidP="00890555">
            <w:pPr>
              <w:spacing w:line="360" w:lineRule="auto"/>
              <w:jc w:val="center"/>
              <w:rPr>
                <w:rFonts w:ascii="Arial" w:hAnsi="Arial" w:cs="Arial"/>
                <w:b/>
                <w:bCs/>
                <w:sz w:val="24"/>
                <w:szCs w:val="24"/>
                <w:lang w:val="pt-BR"/>
              </w:rPr>
            </w:pPr>
            <w:r w:rsidRPr="005B26C6">
              <w:rPr>
                <w:rFonts w:ascii="Arial" w:hAnsi="Arial" w:cs="Arial"/>
                <w:b/>
                <w:bCs/>
                <w:sz w:val="24"/>
                <w:szCs w:val="24"/>
                <w:lang w:val="pt-BR"/>
              </w:rPr>
              <w:t>CORRESPONDÊNCIA</w:t>
            </w:r>
          </w:p>
        </w:tc>
      </w:tr>
      <w:tr w:rsidR="00EE32E4" w:rsidRPr="005B26C6" w14:paraId="3908C339" w14:textId="77777777" w:rsidTr="00890555">
        <w:trPr>
          <w:trHeight w:val="384"/>
        </w:trPr>
        <w:tc>
          <w:tcPr>
            <w:tcW w:w="1078" w:type="dxa"/>
          </w:tcPr>
          <w:p w14:paraId="4D7BE26E"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1</w:t>
            </w:r>
          </w:p>
        </w:tc>
        <w:tc>
          <w:tcPr>
            <w:tcW w:w="8020" w:type="dxa"/>
          </w:tcPr>
          <w:p w14:paraId="24AA6C48"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0,2% ao dia sobre o valor mensal do contrato</w:t>
            </w:r>
          </w:p>
        </w:tc>
      </w:tr>
      <w:tr w:rsidR="00EE32E4" w:rsidRPr="005B26C6" w14:paraId="030D85B9" w14:textId="77777777" w:rsidTr="00890555">
        <w:trPr>
          <w:trHeight w:val="384"/>
        </w:trPr>
        <w:tc>
          <w:tcPr>
            <w:tcW w:w="1078" w:type="dxa"/>
          </w:tcPr>
          <w:p w14:paraId="20363CF9"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2</w:t>
            </w:r>
          </w:p>
        </w:tc>
        <w:tc>
          <w:tcPr>
            <w:tcW w:w="8020" w:type="dxa"/>
          </w:tcPr>
          <w:p w14:paraId="5BCDD913"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0,4% ao dia sobre o valor mensal do contrato</w:t>
            </w:r>
          </w:p>
        </w:tc>
      </w:tr>
      <w:tr w:rsidR="00EE32E4" w:rsidRPr="005B26C6" w14:paraId="680AF3D6" w14:textId="77777777" w:rsidTr="00890555">
        <w:trPr>
          <w:trHeight w:val="384"/>
        </w:trPr>
        <w:tc>
          <w:tcPr>
            <w:tcW w:w="1078" w:type="dxa"/>
          </w:tcPr>
          <w:p w14:paraId="38CFB930"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3</w:t>
            </w:r>
          </w:p>
        </w:tc>
        <w:tc>
          <w:tcPr>
            <w:tcW w:w="8020" w:type="dxa"/>
          </w:tcPr>
          <w:p w14:paraId="14003C03"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0,8% ao dia sobre o valor mensal do contrato</w:t>
            </w:r>
          </w:p>
        </w:tc>
      </w:tr>
      <w:tr w:rsidR="00EE32E4" w:rsidRPr="005B26C6" w14:paraId="5D7993E1" w14:textId="77777777" w:rsidTr="00890555">
        <w:trPr>
          <w:trHeight w:val="384"/>
        </w:trPr>
        <w:tc>
          <w:tcPr>
            <w:tcW w:w="1078" w:type="dxa"/>
          </w:tcPr>
          <w:p w14:paraId="07395427"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4</w:t>
            </w:r>
          </w:p>
        </w:tc>
        <w:tc>
          <w:tcPr>
            <w:tcW w:w="8020" w:type="dxa"/>
          </w:tcPr>
          <w:p w14:paraId="3D5E15DD"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1,6% ao dia sobre o valor mensal do contrato</w:t>
            </w:r>
          </w:p>
        </w:tc>
      </w:tr>
      <w:tr w:rsidR="00EE32E4" w:rsidRPr="005B26C6" w14:paraId="77B04B07" w14:textId="77777777" w:rsidTr="00890555">
        <w:trPr>
          <w:trHeight w:val="368"/>
        </w:trPr>
        <w:tc>
          <w:tcPr>
            <w:tcW w:w="1078" w:type="dxa"/>
          </w:tcPr>
          <w:p w14:paraId="1C2AFB5A"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5</w:t>
            </w:r>
          </w:p>
        </w:tc>
        <w:tc>
          <w:tcPr>
            <w:tcW w:w="8020" w:type="dxa"/>
          </w:tcPr>
          <w:p w14:paraId="37F972A7"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3,2% ao dia sobre o valor mensal do contrato</w:t>
            </w:r>
          </w:p>
        </w:tc>
      </w:tr>
    </w:tbl>
    <w:p w14:paraId="413B4DFE" w14:textId="77777777" w:rsidR="00EE32E4" w:rsidRPr="005B26C6" w:rsidRDefault="00EE32E4" w:rsidP="00EE32E4">
      <w:pPr>
        <w:spacing w:line="360" w:lineRule="auto"/>
        <w:jc w:val="center"/>
        <w:rPr>
          <w:rFonts w:ascii="Arial" w:hAnsi="Arial" w:cs="Arial"/>
          <w:sz w:val="24"/>
          <w:szCs w:val="24"/>
        </w:rPr>
      </w:pPr>
    </w:p>
    <w:p w14:paraId="1B2BEC42" w14:textId="77777777" w:rsidR="00EE32E4" w:rsidRPr="005B26C6" w:rsidRDefault="00EE32E4" w:rsidP="00EE32E4">
      <w:pPr>
        <w:spacing w:line="360" w:lineRule="auto"/>
        <w:jc w:val="center"/>
        <w:rPr>
          <w:rFonts w:ascii="Arial" w:hAnsi="Arial" w:cs="Arial"/>
          <w:sz w:val="24"/>
          <w:szCs w:val="24"/>
        </w:rPr>
      </w:pPr>
      <w:r w:rsidRPr="005B26C6">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5B26C6" w14:paraId="2327BE4E" w14:textId="77777777" w:rsidTr="00FD7B6D">
        <w:trPr>
          <w:trHeight w:val="458"/>
        </w:trPr>
        <w:tc>
          <w:tcPr>
            <w:tcW w:w="9406" w:type="dxa"/>
            <w:gridSpan w:val="4"/>
            <w:vAlign w:val="center"/>
          </w:tcPr>
          <w:p w14:paraId="7F13516D" w14:textId="77777777" w:rsidR="00EE32E4" w:rsidRPr="005B26C6" w:rsidRDefault="00EE32E4" w:rsidP="00890555">
            <w:pPr>
              <w:spacing w:line="360" w:lineRule="auto"/>
              <w:jc w:val="center"/>
              <w:rPr>
                <w:rFonts w:ascii="Arial" w:hAnsi="Arial" w:cs="Arial"/>
                <w:b/>
                <w:bCs/>
                <w:sz w:val="24"/>
                <w:szCs w:val="24"/>
                <w:lang w:val="pt-BR"/>
              </w:rPr>
            </w:pPr>
            <w:r w:rsidRPr="005B26C6">
              <w:rPr>
                <w:rFonts w:ascii="Arial" w:hAnsi="Arial" w:cs="Arial"/>
                <w:b/>
                <w:bCs/>
                <w:sz w:val="24"/>
                <w:szCs w:val="24"/>
                <w:lang w:val="pt-BR"/>
              </w:rPr>
              <w:lastRenderedPageBreak/>
              <w:t>INFRAÇÃO</w:t>
            </w:r>
          </w:p>
        </w:tc>
      </w:tr>
      <w:tr w:rsidR="00EE32E4" w:rsidRPr="005B26C6" w14:paraId="40E4A920" w14:textId="77777777" w:rsidTr="00FD7B6D">
        <w:trPr>
          <w:gridAfter w:val="1"/>
          <w:wAfter w:w="6" w:type="dxa"/>
          <w:trHeight w:val="387"/>
        </w:trPr>
        <w:tc>
          <w:tcPr>
            <w:tcW w:w="983" w:type="dxa"/>
          </w:tcPr>
          <w:p w14:paraId="46BC8BFB" w14:textId="77777777" w:rsidR="00EE32E4" w:rsidRPr="005B26C6" w:rsidRDefault="00EE32E4" w:rsidP="00890555">
            <w:pPr>
              <w:spacing w:line="360" w:lineRule="auto"/>
              <w:jc w:val="center"/>
              <w:rPr>
                <w:rFonts w:ascii="Arial" w:hAnsi="Arial" w:cs="Arial"/>
                <w:b/>
                <w:bCs/>
                <w:sz w:val="24"/>
                <w:szCs w:val="24"/>
                <w:lang w:val="pt-BR"/>
              </w:rPr>
            </w:pPr>
            <w:r w:rsidRPr="005B26C6">
              <w:rPr>
                <w:rFonts w:ascii="Arial" w:hAnsi="Arial" w:cs="Arial"/>
                <w:b/>
                <w:bCs/>
                <w:sz w:val="24"/>
                <w:szCs w:val="24"/>
                <w:lang w:val="pt-BR"/>
              </w:rPr>
              <w:t>ITEM</w:t>
            </w:r>
          </w:p>
        </w:tc>
        <w:tc>
          <w:tcPr>
            <w:tcW w:w="7288" w:type="dxa"/>
          </w:tcPr>
          <w:p w14:paraId="4A52E743" w14:textId="77777777" w:rsidR="00EE32E4" w:rsidRPr="005B26C6" w:rsidRDefault="00EE32E4" w:rsidP="00890555">
            <w:pPr>
              <w:spacing w:line="360" w:lineRule="auto"/>
              <w:jc w:val="center"/>
              <w:rPr>
                <w:rFonts w:ascii="Arial" w:hAnsi="Arial" w:cs="Arial"/>
                <w:b/>
                <w:bCs/>
                <w:sz w:val="24"/>
                <w:szCs w:val="24"/>
                <w:lang w:val="pt-BR"/>
              </w:rPr>
            </w:pPr>
            <w:r w:rsidRPr="005B26C6">
              <w:rPr>
                <w:rFonts w:ascii="Arial" w:hAnsi="Arial" w:cs="Arial"/>
                <w:b/>
                <w:bCs/>
                <w:sz w:val="24"/>
                <w:szCs w:val="24"/>
                <w:lang w:val="pt-BR"/>
              </w:rPr>
              <w:t>DESCRIÇÃO</w:t>
            </w:r>
          </w:p>
        </w:tc>
        <w:tc>
          <w:tcPr>
            <w:tcW w:w="1129" w:type="dxa"/>
          </w:tcPr>
          <w:p w14:paraId="697ECF54" w14:textId="77777777" w:rsidR="00EE32E4" w:rsidRPr="005B26C6" w:rsidRDefault="00EE32E4" w:rsidP="00890555">
            <w:pPr>
              <w:spacing w:line="360" w:lineRule="auto"/>
              <w:jc w:val="center"/>
              <w:rPr>
                <w:rFonts w:ascii="Arial" w:hAnsi="Arial" w:cs="Arial"/>
                <w:b/>
                <w:bCs/>
                <w:sz w:val="24"/>
                <w:szCs w:val="24"/>
                <w:lang w:val="pt-BR"/>
              </w:rPr>
            </w:pPr>
            <w:r w:rsidRPr="005B26C6">
              <w:rPr>
                <w:rFonts w:ascii="Arial" w:hAnsi="Arial" w:cs="Arial"/>
                <w:b/>
                <w:bCs/>
                <w:sz w:val="24"/>
                <w:szCs w:val="24"/>
                <w:lang w:val="pt-BR"/>
              </w:rPr>
              <w:t>GRAU</w:t>
            </w:r>
          </w:p>
        </w:tc>
      </w:tr>
      <w:tr w:rsidR="00EE32E4" w:rsidRPr="005B26C6" w14:paraId="37F81067" w14:textId="77777777" w:rsidTr="00FD7B6D">
        <w:trPr>
          <w:gridAfter w:val="1"/>
          <w:wAfter w:w="6" w:type="dxa"/>
          <w:trHeight w:val="574"/>
        </w:trPr>
        <w:tc>
          <w:tcPr>
            <w:tcW w:w="983" w:type="dxa"/>
            <w:vAlign w:val="center"/>
          </w:tcPr>
          <w:p w14:paraId="1F3901C6"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1</w:t>
            </w:r>
          </w:p>
        </w:tc>
        <w:tc>
          <w:tcPr>
            <w:tcW w:w="7288" w:type="dxa"/>
          </w:tcPr>
          <w:p w14:paraId="6905D7E7" w14:textId="77777777" w:rsidR="00EE32E4" w:rsidRPr="005B26C6" w:rsidRDefault="00EE32E4" w:rsidP="00890555">
            <w:pPr>
              <w:spacing w:line="360" w:lineRule="auto"/>
              <w:jc w:val="both"/>
              <w:rPr>
                <w:rFonts w:ascii="Arial" w:hAnsi="Arial" w:cs="Arial"/>
                <w:sz w:val="24"/>
                <w:szCs w:val="24"/>
                <w:lang w:val="pt-BR"/>
              </w:rPr>
            </w:pPr>
            <w:r w:rsidRPr="005B26C6">
              <w:rPr>
                <w:rFonts w:ascii="Arial" w:hAnsi="Arial" w:cs="Arial"/>
                <w:sz w:val="24"/>
                <w:szCs w:val="24"/>
                <w:lang w:val="pt-BR"/>
              </w:rPr>
              <w:t>Permitir situação que crie a possibilidade de causar dano, físico, lesão corporal ou consequências letais, por ocorrência;</w:t>
            </w:r>
          </w:p>
        </w:tc>
        <w:tc>
          <w:tcPr>
            <w:tcW w:w="1129" w:type="dxa"/>
            <w:vAlign w:val="center"/>
          </w:tcPr>
          <w:p w14:paraId="2038A3FE"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05</w:t>
            </w:r>
          </w:p>
        </w:tc>
      </w:tr>
      <w:tr w:rsidR="00EE32E4" w:rsidRPr="005B26C6" w14:paraId="4B3E6716" w14:textId="77777777" w:rsidTr="00FD7B6D">
        <w:trPr>
          <w:gridAfter w:val="1"/>
          <w:wAfter w:w="6" w:type="dxa"/>
          <w:trHeight w:val="731"/>
        </w:trPr>
        <w:tc>
          <w:tcPr>
            <w:tcW w:w="983" w:type="dxa"/>
            <w:vAlign w:val="center"/>
          </w:tcPr>
          <w:p w14:paraId="429A240C"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2</w:t>
            </w:r>
          </w:p>
        </w:tc>
        <w:tc>
          <w:tcPr>
            <w:tcW w:w="7288" w:type="dxa"/>
          </w:tcPr>
          <w:p w14:paraId="2E65B807" w14:textId="19046CE4" w:rsidR="00EE32E4" w:rsidRPr="005B26C6" w:rsidRDefault="00EE32E4" w:rsidP="00890555">
            <w:pPr>
              <w:spacing w:line="360" w:lineRule="auto"/>
              <w:jc w:val="both"/>
              <w:rPr>
                <w:rFonts w:ascii="Arial" w:hAnsi="Arial" w:cs="Arial"/>
                <w:sz w:val="24"/>
                <w:szCs w:val="24"/>
                <w:lang w:val="pt-BR"/>
              </w:rPr>
            </w:pPr>
            <w:r w:rsidRPr="005B26C6">
              <w:rPr>
                <w:rFonts w:ascii="Arial" w:hAnsi="Arial" w:cs="Arial"/>
                <w:sz w:val="24"/>
                <w:szCs w:val="24"/>
                <w:lang w:val="pt-BR"/>
              </w:rPr>
              <w:t xml:space="preserve">Suspender ou interromper, salvo motivo de força maior ou </w:t>
            </w:r>
            <w:r w:rsidR="00C931B6" w:rsidRPr="005B26C6">
              <w:rPr>
                <w:rFonts w:ascii="Arial" w:hAnsi="Arial" w:cs="Arial"/>
                <w:sz w:val="24"/>
                <w:szCs w:val="24"/>
                <w:lang w:val="pt-BR"/>
              </w:rPr>
              <w:t>caso fortuito</w:t>
            </w:r>
            <w:r w:rsidRPr="005B26C6">
              <w:rPr>
                <w:rFonts w:ascii="Arial" w:hAnsi="Arial" w:cs="Arial"/>
                <w:sz w:val="24"/>
                <w:szCs w:val="24"/>
                <w:lang w:val="pt-BR"/>
              </w:rPr>
              <w:t>, os serviços contratuais por dia e por unidade de atendimento;</w:t>
            </w:r>
          </w:p>
        </w:tc>
        <w:tc>
          <w:tcPr>
            <w:tcW w:w="1129" w:type="dxa"/>
            <w:vAlign w:val="center"/>
          </w:tcPr>
          <w:p w14:paraId="0F51ABF4"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04</w:t>
            </w:r>
          </w:p>
        </w:tc>
      </w:tr>
      <w:tr w:rsidR="00EE32E4" w:rsidRPr="005B26C6" w14:paraId="4A30E2BF" w14:textId="77777777" w:rsidTr="00FD7B6D">
        <w:trPr>
          <w:gridAfter w:val="1"/>
          <w:wAfter w:w="6" w:type="dxa"/>
          <w:trHeight w:val="716"/>
        </w:trPr>
        <w:tc>
          <w:tcPr>
            <w:tcW w:w="983" w:type="dxa"/>
            <w:vAlign w:val="center"/>
          </w:tcPr>
          <w:p w14:paraId="3405A0B8"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3</w:t>
            </w:r>
          </w:p>
        </w:tc>
        <w:tc>
          <w:tcPr>
            <w:tcW w:w="7288" w:type="dxa"/>
          </w:tcPr>
          <w:p w14:paraId="56F371A2" w14:textId="77777777" w:rsidR="00EE32E4" w:rsidRPr="005B26C6" w:rsidRDefault="00EE32E4" w:rsidP="00890555">
            <w:pPr>
              <w:spacing w:line="360" w:lineRule="auto"/>
              <w:jc w:val="both"/>
              <w:rPr>
                <w:rFonts w:ascii="Arial" w:hAnsi="Arial" w:cs="Arial"/>
                <w:sz w:val="24"/>
                <w:szCs w:val="24"/>
                <w:lang w:val="pt-BR"/>
              </w:rPr>
            </w:pPr>
            <w:r w:rsidRPr="005B26C6">
              <w:rPr>
                <w:rFonts w:ascii="Arial" w:hAnsi="Arial" w:cs="Arial"/>
                <w:sz w:val="24"/>
                <w:szCs w:val="24"/>
                <w:lang w:val="pt-BR"/>
              </w:rPr>
              <w:t>Manter funcionário sem qualificação para executar os serviços contratados, por empregado e por dia;</w:t>
            </w:r>
          </w:p>
        </w:tc>
        <w:tc>
          <w:tcPr>
            <w:tcW w:w="1129" w:type="dxa"/>
            <w:vAlign w:val="center"/>
          </w:tcPr>
          <w:p w14:paraId="545B35EF"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03</w:t>
            </w:r>
          </w:p>
        </w:tc>
      </w:tr>
      <w:tr w:rsidR="00EE32E4" w:rsidRPr="005B26C6"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4</w:t>
            </w:r>
          </w:p>
        </w:tc>
        <w:tc>
          <w:tcPr>
            <w:tcW w:w="7288" w:type="dxa"/>
            <w:tcBorders>
              <w:bottom w:val="single" w:sz="4" w:space="0" w:color="auto"/>
            </w:tcBorders>
          </w:tcPr>
          <w:p w14:paraId="1754DE5D" w14:textId="77777777" w:rsidR="00FD7B6D" w:rsidRPr="005B26C6" w:rsidRDefault="00EE32E4" w:rsidP="00890555">
            <w:pPr>
              <w:spacing w:line="360" w:lineRule="auto"/>
              <w:jc w:val="both"/>
              <w:rPr>
                <w:rFonts w:ascii="Arial" w:hAnsi="Arial" w:cs="Arial"/>
                <w:sz w:val="24"/>
                <w:szCs w:val="24"/>
                <w:lang w:val="pt-BR"/>
              </w:rPr>
            </w:pPr>
            <w:r w:rsidRPr="005B26C6">
              <w:rPr>
                <w:rFonts w:ascii="Arial" w:hAnsi="Arial" w:cs="Arial"/>
                <w:sz w:val="24"/>
                <w:szCs w:val="24"/>
                <w:lang w:val="pt-BR"/>
              </w:rPr>
              <w:t>Recusar–se a executar serviço determinado pela fiscalização, por serviço e por dia;</w:t>
            </w:r>
          </w:p>
        </w:tc>
        <w:tc>
          <w:tcPr>
            <w:tcW w:w="1129" w:type="dxa"/>
            <w:tcBorders>
              <w:bottom w:val="single" w:sz="4" w:space="0" w:color="auto"/>
            </w:tcBorders>
            <w:vAlign w:val="center"/>
          </w:tcPr>
          <w:p w14:paraId="2DE35DCB" w14:textId="77777777" w:rsidR="00EE32E4" w:rsidRPr="005B26C6" w:rsidRDefault="00EE32E4" w:rsidP="00890555">
            <w:pPr>
              <w:spacing w:line="360" w:lineRule="auto"/>
              <w:jc w:val="center"/>
              <w:rPr>
                <w:rFonts w:ascii="Arial" w:hAnsi="Arial" w:cs="Arial"/>
                <w:sz w:val="24"/>
                <w:szCs w:val="24"/>
                <w:lang w:val="pt-BR"/>
              </w:rPr>
            </w:pPr>
            <w:r w:rsidRPr="005B26C6">
              <w:rPr>
                <w:rFonts w:ascii="Arial" w:hAnsi="Arial" w:cs="Arial"/>
                <w:sz w:val="24"/>
                <w:szCs w:val="24"/>
                <w:lang w:val="pt-BR"/>
              </w:rPr>
              <w:t>02</w:t>
            </w:r>
          </w:p>
        </w:tc>
      </w:tr>
      <w:tr w:rsidR="00EE32E4" w:rsidRPr="005B26C6" w14:paraId="0E919866" w14:textId="77777777" w:rsidTr="00FD7B6D">
        <w:trPr>
          <w:gridAfter w:val="1"/>
          <w:wAfter w:w="6" w:type="dxa"/>
          <w:trHeight w:val="716"/>
        </w:trPr>
        <w:tc>
          <w:tcPr>
            <w:tcW w:w="983" w:type="dxa"/>
            <w:tcBorders>
              <w:right w:val="nil"/>
            </w:tcBorders>
            <w:vAlign w:val="center"/>
          </w:tcPr>
          <w:p w14:paraId="29B9DF86" w14:textId="77777777" w:rsidR="00EE32E4" w:rsidRPr="005B26C6" w:rsidRDefault="00EE32E4" w:rsidP="00890555">
            <w:pPr>
              <w:spacing w:line="360" w:lineRule="auto"/>
              <w:jc w:val="center"/>
              <w:rPr>
                <w:rFonts w:ascii="Arial" w:hAnsi="Arial" w:cs="Arial"/>
                <w:sz w:val="24"/>
                <w:szCs w:val="24"/>
                <w:lang w:val="pt-BR"/>
              </w:rPr>
            </w:pPr>
          </w:p>
        </w:tc>
        <w:tc>
          <w:tcPr>
            <w:tcW w:w="7288" w:type="dxa"/>
            <w:tcBorders>
              <w:left w:val="nil"/>
              <w:right w:val="nil"/>
            </w:tcBorders>
          </w:tcPr>
          <w:p w14:paraId="5AC0D977" w14:textId="294895C2" w:rsidR="00EE32E4" w:rsidRPr="005B26C6" w:rsidRDefault="00FD7B6D" w:rsidP="00890555">
            <w:pPr>
              <w:spacing w:line="360" w:lineRule="auto"/>
              <w:jc w:val="both"/>
              <w:rPr>
                <w:rFonts w:ascii="Arial" w:hAnsi="Arial" w:cs="Arial"/>
                <w:sz w:val="24"/>
                <w:szCs w:val="24"/>
                <w:lang w:val="pt-BR"/>
              </w:rPr>
            </w:pPr>
            <w:r w:rsidRPr="005B26C6">
              <w:rPr>
                <w:rFonts w:ascii="Arial" w:hAnsi="Arial" w:cs="Arial"/>
                <w:sz w:val="24"/>
                <w:szCs w:val="24"/>
                <w:lang w:val="pt-BR"/>
              </w:rPr>
              <w:t xml:space="preserve">Para os itens a seguir, </w:t>
            </w:r>
            <w:r w:rsidR="00C931B6" w:rsidRPr="005B26C6">
              <w:rPr>
                <w:rFonts w:ascii="Arial" w:hAnsi="Arial" w:cs="Arial"/>
                <w:sz w:val="24"/>
                <w:szCs w:val="24"/>
                <w:lang w:val="pt-BR"/>
              </w:rPr>
              <w:t>deixar</w:t>
            </w:r>
            <w:r w:rsidRPr="005B26C6">
              <w:rPr>
                <w:rFonts w:ascii="Arial" w:hAnsi="Arial" w:cs="Arial"/>
                <w:sz w:val="24"/>
                <w:szCs w:val="24"/>
                <w:lang w:val="pt-BR"/>
              </w:rPr>
              <w:t xml:space="preserve"> de:</w:t>
            </w:r>
          </w:p>
        </w:tc>
        <w:tc>
          <w:tcPr>
            <w:tcW w:w="1129" w:type="dxa"/>
            <w:tcBorders>
              <w:left w:val="nil"/>
            </w:tcBorders>
            <w:vAlign w:val="center"/>
          </w:tcPr>
          <w:p w14:paraId="33639681" w14:textId="77777777" w:rsidR="00EE32E4" w:rsidRPr="005B26C6" w:rsidRDefault="00EE32E4" w:rsidP="00890555">
            <w:pPr>
              <w:spacing w:line="360" w:lineRule="auto"/>
              <w:jc w:val="center"/>
              <w:rPr>
                <w:rFonts w:ascii="Arial" w:hAnsi="Arial" w:cs="Arial"/>
                <w:sz w:val="24"/>
                <w:szCs w:val="24"/>
                <w:lang w:val="pt-BR"/>
              </w:rPr>
            </w:pPr>
          </w:p>
        </w:tc>
      </w:tr>
      <w:tr w:rsidR="00FD7B6D" w:rsidRPr="005B26C6" w14:paraId="6DFAD3A7" w14:textId="77777777" w:rsidTr="00FD7B6D">
        <w:trPr>
          <w:gridAfter w:val="1"/>
          <w:wAfter w:w="6" w:type="dxa"/>
          <w:trHeight w:val="731"/>
        </w:trPr>
        <w:tc>
          <w:tcPr>
            <w:tcW w:w="983" w:type="dxa"/>
            <w:vAlign w:val="center"/>
          </w:tcPr>
          <w:p w14:paraId="02904A1D"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5</w:t>
            </w:r>
          </w:p>
        </w:tc>
        <w:tc>
          <w:tcPr>
            <w:tcW w:w="7288" w:type="dxa"/>
          </w:tcPr>
          <w:p w14:paraId="7477F1D4" w14:textId="77777777" w:rsidR="00FD7B6D" w:rsidRPr="005B26C6" w:rsidRDefault="00FD7B6D" w:rsidP="00FD7B6D">
            <w:pPr>
              <w:spacing w:line="360" w:lineRule="auto"/>
              <w:jc w:val="both"/>
              <w:rPr>
                <w:rFonts w:ascii="Arial" w:hAnsi="Arial" w:cs="Arial"/>
                <w:sz w:val="24"/>
                <w:szCs w:val="24"/>
                <w:lang w:val="pt-BR"/>
              </w:rPr>
            </w:pPr>
            <w:r w:rsidRPr="005B26C6">
              <w:rPr>
                <w:rFonts w:ascii="Arial" w:hAnsi="Arial" w:cs="Arial"/>
                <w:sz w:val="24"/>
                <w:szCs w:val="24"/>
                <w:lang w:val="pt-BR"/>
              </w:rPr>
              <w:t>Cumprir determinação formal ou instrução complementar do órgão fiscalizador, por ocorrência;</w:t>
            </w:r>
          </w:p>
        </w:tc>
        <w:tc>
          <w:tcPr>
            <w:tcW w:w="1129" w:type="dxa"/>
            <w:vAlign w:val="center"/>
          </w:tcPr>
          <w:p w14:paraId="3885542B"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02</w:t>
            </w:r>
          </w:p>
        </w:tc>
      </w:tr>
      <w:tr w:rsidR="00FD7B6D" w:rsidRPr="005B26C6" w14:paraId="5D0C187A" w14:textId="77777777" w:rsidTr="00FD7B6D">
        <w:trPr>
          <w:gridAfter w:val="1"/>
          <w:wAfter w:w="6" w:type="dxa"/>
          <w:trHeight w:val="1075"/>
        </w:trPr>
        <w:tc>
          <w:tcPr>
            <w:tcW w:w="983" w:type="dxa"/>
            <w:vAlign w:val="center"/>
          </w:tcPr>
          <w:p w14:paraId="4A96AC4C"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6</w:t>
            </w:r>
          </w:p>
        </w:tc>
        <w:tc>
          <w:tcPr>
            <w:tcW w:w="7288" w:type="dxa"/>
          </w:tcPr>
          <w:p w14:paraId="115CB88D" w14:textId="77777777" w:rsidR="00FD7B6D" w:rsidRPr="005B26C6" w:rsidRDefault="00FD7B6D" w:rsidP="00FD7B6D">
            <w:pPr>
              <w:spacing w:line="360" w:lineRule="auto"/>
              <w:jc w:val="both"/>
              <w:rPr>
                <w:rFonts w:ascii="Arial" w:hAnsi="Arial" w:cs="Arial"/>
                <w:sz w:val="24"/>
                <w:szCs w:val="24"/>
                <w:lang w:val="pt-BR"/>
              </w:rPr>
            </w:pPr>
            <w:r w:rsidRPr="005B26C6">
              <w:rPr>
                <w:rFonts w:ascii="Arial" w:hAnsi="Arial" w:cs="Arial"/>
                <w:sz w:val="24"/>
                <w:szCs w:val="24"/>
                <w:lang w:val="pt-BR"/>
              </w:rPr>
              <w:t>Substituir empregado alocado que não atenda às necessidades do serviço, por funcionário e por dia;</w:t>
            </w:r>
          </w:p>
        </w:tc>
        <w:tc>
          <w:tcPr>
            <w:tcW w:w="1129" w:type="dxa"/>
            <w:vAlign w:val="center"/>
          </w:tcPr>
          <w:p w14:paraId="2D20C401"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01</w:t>
            </w:r>
          </w:p>
        </w:tc>
      </w:tr>
      <w:tr w:rsidR="00FD7B6D" w:rsidRPr="005B26C6" w14:paraId="6C5492C5" w14:textId="77777777" w:rsidTr="00FD7B6D">
        <w:trPr>
          <w:gridAfter w:val="1"/>
          <w:wAfter w:w="6" w:type="dxa"/>
          <w:trHeight w:val="716"/>
        </w:trPr>
        <w:tc>
          <w:tcPr>
            <w:tcW w:w="983" w:type="dxa"/>
            <w:vAlign w:val="center"/>
          </w:tcPr>
          <w:p w14:paraId="3413F06A"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7</w:t>
            </w:r>
          </w:p>
        </w:tc>
        <w:tc>
          <w:tcPr>
            <w:tcW w:w="7288" w:type="dxa"/>
          </w:tcPr>
          <w:p w14:paraId="7BFAE227" w14:textId="77777777" w:rsidR="00FD7B6D" w:rsidRPr="005B26C6" w:rsidRDefault="00FD7B6D" w:rsidP="00FD7B6D">
            <w:pPr>
              <w:spacing w:line="360" w:lineRule="auto"/>
              <w:jc w:val="both"/>
              <w:rPr>
                <w:rFonts w:ascii="Arial" w:hAnsi="Arial" w:cs="Arial"/>
                <w:sz w:val="24"/>
                <w:szCs w:val="24"/>
                <w:lang w:val="pt-BR"/>
              </w:rPr>
            </w:pPr>
            <w:r w:rsidRPr="005B26C6">
              <w:rPr>
                <w:rFonts w:ascii="Arial" w:hAnsi="Arial" w:cs="Arial"/>
                <w:sz w:val="24"/>
                <w:szCs w:val="24"/>
                <w:lang w:val="pt-BR"/>
              </w:rPr>
              <w:t>Cumprir quaisquer dos itens do Contrato e seus Anexos não previstos nesta tabela de multas, após reincidência formalmente notificada pelo órgão fiscalizador, por item e por ocorrência;</w:t>
            </w:r>
          </w:p>
        </w:tc>
        <w:tc>
          <w:tcPr>
            <w:tcW w:w="1129" w:type="dxa"/>
            <w:vAlign w:val="center"/>
          </w:tcPr>
          <w:p w14:paraId="62C2F597"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03</w:t>
            </w:r>
          </w:p>
        </w:tc>
      </w:tr>
      <w:tr w:rsidR="00FD7B6D" w:rsidRPr="005B26C6" w14:paraId="6461DA73" w14:textId="77777777" w:rsidTr="00FD7B6D">
        <w:trPr>
          <w:gridAfter w:val="1"/>
          <w:wAfter w:w="6" w:type="dxa"/>
          <w:trHeight w:val="716"/>
        </w:trPr>
        <w:tc>
          <w:tcPr>
            <w:tcW w:w="983" w:type="dxa"/>
            <w:vAlign w:val="center"/>
          </w:tcPr>
          <w:p w14:paraId="038F8582"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8</w:t>
            </w:r>
          </w:p>
        </w:tc>
        <w:tc>
          <w:tcPr>
            <w:tcW w:w="7288" w:type="dxa"/>
          </w:tcPr>
          <w:p w14:paraId="34017C1B" w14:textId="77777777" w:rsidR="00FD7B6D" w:rsidRPr="005B26C6" w:rsidRDefault="00FD7B6D" w:rsidP="00FD7B6D">
            <w:pPr>
              <w:spacing w:line="360" w:lineRule="auto"/>
              <w:jc w:val="both"/>
              <w:rPr>
                <w:rFonts w:ascii="Arial" w:hAnsi="Arial" w:cs="Arial"/>
                <w:sz w:val="24"/>
                <w:szCs w:val="24"/>
                <w:lang w:val="pt-BR"/>
              </w:rPr>
            </w:pPr>
            <w:r w:rsidRPr="005B26C6">
              <w:rPr>
                <w:rFonts w:ascii="Arial" w:hAnsi="Arial" w:cs="Arial"/>
                <w:sz w:val="24"/>
                <w:szCs w:val="24"/>
                <w:lang w:val="pt-BR"/>
              </w:rPr>
              <w:t>Indicar e manter durante a execução do contrato os prepostos previstos no Contrato;</w:t>
            </w:r>
          </w:p>
        </w:tc>
        <w:tc>
          <w:tcPr>
            <w:tcW w:w="1129" w:type="dxa"/>
            <w:vAlign w:val="center"/>
          </w:tcPr>
          <w:p w14:paraId="3802F445" w14:textId="77777777" w:rsidR="00FD7B6D" w:rsidRPr="005B26C6" w:rsidRDefault="00FD7B6D" w:rsidP="00FD7B6D">
            <w:pPr>
              <w:spacing w:line="360" w:lineRule="auto"/>
              <w:jc w:val="center"/>
              <w:rPr>
                <w:rFonts w:ascii="Arial" w:hAnsi="Arial" w:cs="Arial"/>
                <w:sz w:val="24"/>
                <w:szCs w:val="24"/>
                <w:lang w:val="pt-BR"/>
              </w:rPr>
            </w:pPr>
            <w:r w:rsidRPr="005B26C6">
              <w:rPr>
                <w:rFonts w:ascii="Arial" w:hAnsi="Arial" w:cs="Arial"/>
                <w:sz w:val="24"/>
                <w:szCs w:val="24"/>
                <w:lang w:val="pt-BR"/>
              </w:rPr>
              <w:t>01</w:t>
            </w:r>
          </w:p>
        </w:tc>
      </w:tr>
    </w:tbl>
    <w:p w14:paraId="22469AF1" w14:textId="77777777" w:rsidR="00FD7B6D" w:rsidRPr="005B26C6" w:rsidRDefault="009B724A" w:rsidP="00FD7B6D">
      <w:pPr>
        <w:spacing w:line="360" w:lineRule="auto"/>
        <w:ind w:right="-1"/>
        <w:jc w:val="both"/>
        <w:rPr>
          <w:rFonts w:ascii="Arial" w:hAnsi="Arial" w:cs="Arial"/>
          <w:bCs/>
          <w:sz w:val="24"/>
          <w:szCs w:val="24"/>
        </w:rPr>
      </w:pPr>
      <w:r w:rsidRPr="005B26C6">
        <w:rPr>
          <w:rFonts w:ascii="Arial" w:hAnsi="Arial" w:cs="Arial"/>
          <w:bCs/>
          <w:sz w:val="24"/>
          <w:szCs w:val="24"/>
        </w:rPr>
        <w:t>17.2</w:t>
      </w:r>
      <w:r w:rsidR="00FD7B6D" w:rsidRPr="005B26C6">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5B26C6" w:rsidRDefault="009B724A" w:rsidP="00FD7B6D">
      <w:pPr>
        <w:spacing w:line="360" w:lineRule="auto"/>
        <w:ind w:right="-1"/>
        <w:jc w:val="both"/>
        <w:rPr>
          <w:rFonts w:ascii="Arial" w:hAnsi="Arial" w:cs="Arial"/>
          <w:bCs/>
          <w:sz w:val="24"/>
          <w:szCs w:val="24"/>
        </w:rPr>
      </w:pPr>
      <w:r w:rsidRPr="005B26C6">
        <w:rPr>
          <w:rFonts w:ascii="Arial" w:hAnsi="Arial" w:cs="Arial"/>
          <w:bCs/>
          <w:sz w:val="24"/>
          <w:szCs w:val="24"/>
        </w:rPr>
        <w:t>17.3</w:t>
      </w:r>
      <w:r w:rsidR="00FD7B6D" w:rsidRPr="005B26C6">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5B26C6" w:rsidRDefault="009B724A" w:rsidP="00FD7B6D">
      <w:pPr>
        <w:spacing w:line="360" w:lineRule="auto"/>
        <w:ind w:right="-1"/>
        <w:jc w:val="both"/>
        <w:rPr>
          <w:rFonts w:ascii="Arial" w:hAnsi="Arial" w:cs="Arial"/>
          <w:bCs/>
          <w:sz w:val="24"/>
          <w:szCs w:val="24"/>
        </w:rPr>
      </w:pPr>
      <w:r w:rsidRPr="005B26C6">
        <w:rPr>
          <w:rFonts w:ascii="Arial" w:hAnsi="Arial" w:cs="Arial"/>
          <w:bCs/>
          <w:sz w:val="24"/>
          <w:szCs w:val="24"/>
        </w:rPr>
        <w:lastRenderedPageBreak/>
        <w:t>17.4</w:t>
      </w:r>
      <w:r w:rsidR="00FD7B6D" w:rsidRPr="005B26C6">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5B26C6" w:rsidRDefault="00C95F30" w:rsidP="00FD7B6D">
      <w:pPr>
        <w:spacing w:line="360" w:lineRule="auto"/>
        <w:ind w:right="-1"/>
        <w:jc w:val="both"/>
        <w:rPr>
          <w:rFonts w:ascii="Arial" w:hAnsi="Arial" w:cs="Arial"/>
          <w:bCs/>
          <w:sz w:val="24"/>
          <w:szCs w:val="24"/>
        </w:rPr>
      </w:pPr>
      <w:r w:rsidRPr="005B26C6">
        <w:rPr>
          <w:rFonts w:ascii="Arial" w:hAnsi="Arial" w:cs="Arial"/>
          <w:bCs/>
          <w:sz w:val="24"/>
          <w:szCs w:val="24"/>
        </w:rPr>
        <w:t>17.5</w:t>
      </w:r>
      <w:r w:rsidR="00FD7B6D" w:rsidRPr="005B26C6">
        <w:rPr>
          <w:rFonts w:ascii="Arial" w:hAnsi="Arial" w:cs="Arial"/>
          <w:bCs/>
          <w:sz w:val="24"/>
          <w:szCs w:val="24"/>
        </w:rPr>
        <w:t xml:space="preserve"> - As multas aplicadas poderão ser compensadas com valores devidos à CONTRATADA</w:t>
      </w:r>
    </w:p>
    <w:p w14:paraId="06E4DE56" w14:textId="77777777" w:rsidR="00FD7B6D" w:rsidRPr="005B26C6" w:rsidRDefault="00FD7B6D" w:rsidP="00FD7B6D">
      <w:pPr>
        <w:spacing w:line="360" w:lineRule="auto"/>
        <w:ind w:right="-1"/>
        <w:jc w:val="both"/>
        <w:rPr>
          <w:rFonts w:ascii="Arial" w:hAnsi="Arial" w:cs="Arial"/>
          <w:bCs/>
          <w:sz w:val="24"/>
          <w:szCs w:val="24"/>
        </w:rPr>
      </w:pPr>
      <w:r w:rsidRPr="005B26C6">
        <w:rPr>
          <w:rFonts w:ascii="Arial" w:hAnsi="Arial" w:cs="Arial"/>
          <w:bCs/>
          <w:sz w:val="24"/>
          <w:szCs w:val="24"/>
        </w:rPr>
        <w:t>mediante requerimento expresso nesse sentido.</w:t>
      </w:r>
    </w:p>
    <w:p w14:paraId="153238C0" w14:textId="77777777" w:rsidR="00FD7B6D" w:rsidRPr="005B26C6" w:rsidRDefault="00C95F30" w:rsidP="00FD7B6D">
      <w:pPr>
        <w:spacing w:line="360" w:lineRule="auto"/>
        <w:ind w:right="-1"/>
        <w:jc w:val="both"/>
        <w:rPr>
          <w:rFonts w:ascii="Arial" w:hAnsi="Arial" w:cs="Arial"/>
          <w:bCs/>
          <w:sz w:val="24"/>
          <w:szCs w:val="24"/>
        </w:rPr>
      </w:pPr>
      <w:r w:rsidRPr="005B26C6">
        <w:rPr>
          <w:rFonts w:ascii="Arial" w:hAnsi="Arial" w:cs="Arial"/>
          <w:bCs/>
          <w:sz w:val="24"/>
          <w:szCs w:val="24"/>
        </w:rPr>
        <w:t>17.6</w:t>
      </w:r>
      <w:r w:rsidR="00FD7B6D" w:rsidRPr="005B26C6">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6A30A91D" w14:textId="77777777" w:rsidR="00C931B6" w:rsidRPr="005B26C6" w:rsidRDefault="00C95F30" w:rsidP="00FD7B6D">
      <w:pPr>
        <w:spacing w:line="360" w:lineRule="auto"/>
        <w:ind w:right="-1"/>
        <w:jc w:val="both"/>
        <w:rPr>
          <w:rFonts w:ascii="Arial" w:hAnsi="Arial" w:cs="Arial"/>
          <w:bCs/>
          <w:sz w:val="24"/>
          <w:szCs w:val="24"/>
        </w:rPr>
      </w:pPr>
      <w:r w:rsidRPr="005B26C6">
        <w:rPr>
          <w:rFonts w:ascii="Arial" w:hAnsi="Arial" w:cs="Arial"/>
          <w:bCs/>
          <w:sz w:val="24"/>
          <w:szCs w:val="24"/>
        </w:rPr>
        <w:t>17.7</w:t>
      </w:r>
      <w:r w:rsidR="00FD7B6D" w:rsidRPr="005B26C6">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sidRPr="005B26C6">
        <w:rPr>
          <w:rFonts w:ascii="Arial" w:hAnsi="Arial" w:cs="Arial"/>
          <w:bCs/>
          <w:sz w:val="24"/>
          <w:szCs w:val="24"/>
        </w:rPr>
        <w:t xml:space="preserve"> </w:t>
      </w:r>
      <w:r w:rsidR="00FD7B6D" w:rsidRPr="005B26C6">
        <w:rPr>
          <w:rFonts w:ascii="Arial" w:hAnsi="Arial" w:cs="Arial"/>
          <w:bCs/>
          <w:sz w:val="24"/>
          <w:szCs w:val="24"/>
        </w:rPr>
        <w:t>Administração ou cobrada judicialmente.</w:t>
      </w:r>
    </w:p>
    <w:p w14:paraId="7C739072" w14:textId="1940E8D3" w:rsidR="00FD7B6D" w:rsidRPr="005B26C6" w:rsidRDefault="00C95F30" w:rsidP="00FD7B6D">
      <w:pPr>
        <w:spacing w:line="360" w:lineRule="auto"/>
        <w:ind w:right="-1"/>
        <w:jc w:val="both"/>
        <w:rPr>
          <w:rFonts w:ascii="Arial" w:hAnsi="Arial" w:cs="Arial"/>
          <w:sz w:val="24"/>
          <w:szCs w:val="24"/>
        </w:rPr>
      </w:pPr>
      <w:r w:rsidRPr="005B26C6">
        <w:rPr>
          <w:rFonts w:ascii="Arial" w:hAnsi="Arial" w:cs="Arial"/>
          <w:sz w:val="24"/>
          <w:szCs w:val="24"/>
        </w:rPr>
        <w:t>17.8</w:t>
      </w:r>
      <w:r w:rsidR="00FD7B6D" w:rsidRPr="005B26C6">
        <w:rPr>
          <w:rFonts w:ascii="Arial" w:hAnsi="Arial" w:cs="Arial"/>
          <w:sz w:val="24"/>
          <w:szCs w:val="24"/>
        </w:rPr>
        <w:t xml:space="preserve"> - Nos casos em que o valor da multa venha a ser descontado da garantia, o valor desta dever</w:t>
      </w:r>
      <w:r w:rsidR="009935E0" w:rsidRPr="005B26C6">
        <w:rPr>
          <w:rFonts w:ascii="Arial" w:hAnsi="Arial" w:cs="Arial"/>
          <w:sz w:val="24"/>
          <w:szCs w:val="24"/>
        </w:rPr>
        <w:t>á</w:t>
      </w:r>
      <w:r w:rsidR="00FD7B6D" w:rsidRPr="005B26C6">
        <w:rPr>
          <w:rFonts w:ascii="Arial" w:hAnsi="Arial" w:cs="Arial"/>
          <w:sz w:val="24"/>
          <w:szCs w:val="24"/>
        </w:rPr>
        <w:t xml:space="preserve"> ser recomposto em 48 (quarenta e oito) horas, sob pena de rescisão administrativa do Contrato.</w:t>
      </w:r>
    </w:p>
    <w:p w14:paraId="7879525B" w14:textId="77777777" w:rsidR="00FD7B6D" w:rsidRPr="005B26C6" w:rsidRDefault="00C95F30" w:rsidP="00FD7B6D">
      <w:pPr>
        <w:spacing w:line="360" w:lineRule="auto"/>
        <w:ind w:right="-1"/>
        <w:jc w:val="both"/>
        <w:rPr>
          <w:rFonts w:ascii="Arial" w:hAnsi="Arial" w:cs="Arial"/>
          <w:sz w:val="24"/>
          <w:szCs w:val="24"/>
        </w:rPr>
      </w:pPr>
      <w:r w:rsidRPr="005B26C6">
        <w:rPr>
          <w:rFonts w:ascii="Arial" w:hAnsi="Arial" w:cs="Arial"/>
          <w:sz w:val="24"/>
          <w:szCs w:val="24"/>
        </w:rPr>
        <w:t>17.9</w:t>
      </w:r>
      <w:r w:rsidR="00FD7B6D" w:rsidRPr="005B26C6">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5B26C6" w:rsidRDefault="00FD7B6D" w:rsidP="00FD7B6D">
      <w:pPr>
        <w:spacing w:line="360" w:lineRule="auto"/>
        <w:ind w:right="-1"/>
        <w:jc w:val="both"/>
        <w:rPr>
          <w:rFonts w:ascii="Arial" w:hAnsi="Arial" w:cs="Arial"/>
          <w:sz w:val="24"/>
          <w:szCs w:val="24"/>
        </w:rPr>
      </w:pPr>
      <w:r w:rsidRPr="005B26C6">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5B26C6" w:rsidRDefault="00C95F30" w:rsidP="00FD7B6D">
      <w:pPr>
        <w:spacing w:line="360" w:lineRule="auto"/>
        <w:ind w:right="-1"/>
        <w:jc w:val="both"/>
        <w:rPr>
          <w:rFonts w:ascii="Arial" w:hAnsi="Arial" w:cs="Arial"/>
          <w:sz w:val="24"/>
          <w:szCs w:val="24"/>
        </w:rPr>
      </w:pPr>
      <w:r w:rsidRPr="005B26C6">
        <w:rPr>
          <w:rFonts w:ascii="Arial" w:hAnsi="Arial" w:cs="Arial"/>
          <w:sz w:val="24"/>
          <w:szCs w:val="24"/>
        </w:rPr>
        <w:t>17.10</w:t>
      </w:r>
      <w:r w:rsidR="00FD7B6D" w:rsidRPr="005B26C6">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5B26C6" w:rsidRDefault="00C95F30" w:rsidP="00FD7B6D">
      <w:pPr>
        <w:spacing w:line="360" w:lineRule="auto"/>
        <w:ind w:right="-1"/>
        <w:jc w:val="both"/>
        <w:rPr>
          <w:rFonts w:ascii="Arial" w:hAnsi="Arial" w:cs="Arial"/>
          <w:sz w:val="24"/>
          <w:szCs w:val="24"/>
        </w:rPr>
      </w:pPr>
      <w:r w:rsidRPr="005B26C6">
        <w:rPr>
          <w:rFonts w:ascii="Arial" w:hAnsi="Arial" w:cs="Arial"/>
          <w:sz w:val="24"/>
          <w:szCs w:val="24"/>
        </w:rPr>
        <w:t>17.11</w:t>
      </w:r>
      <w:r w:rsidR="00FD7B6D" w:rsidRPr="005B26C6">
        <w:rPr>
          <w:rFonts w:ascii="Arial" w:hAnsi="Arial" w:cs="Arial"/>
          <w:sz w:val="24"/>
          <w:szCs w:val="24"/>
        </w:rPr>
        <w:t xml:space="preserve"> - As multas eventualmente aplicadas com base na alínea "b" do caput desta Cláusula não possuem caráter compensatório, e, assim, o pagamento delas não </w:t>
      </w:r>
      <w:r w:rsidR="00FD7B6D" w:rsidRPr="005B26C6">
        <w:rPr>
          <w:rFonts w:ascii="Arial" w:hAnsi="Arial" w:cs="Arial"/>
          <w:sz w:val="24"/>
          <w:szCs w:val="24"/>
        </w:rPr>
        <w:lastRenderedPageBreak/>
        <w:t>eximirá a CONTRATADA de responsabilidade pelas perdas e danos decorrentes das infrações cometidas.</w:t>
      </w:r>
    </w:p>
    <w:p w14:paraId="7379AB27" w14:textId="77777777" w:rsidR="00FD7B6D" w:rsidRPr="005B26C6" w:rsidRDefault="00C95F30" w:rsidP="00FD7B6D">
      <w:pPr>
        <w:spacing w:line="360" w:lineRule="auto"/>
        <w:ind w:right="-1"/>
        <w:jc w:val="both"/>
        <w:rPr>
          <w:rFonts w:ascii="Arial" w:hAnsi="Arial" w:cs="Arial"/>
          <w:sz w:val="24"/>
          <w:szCs w:val="24"/>
        </w:rPr>
      </w:pPr>
      <w:r w:rsidRPr="005B26C6">
        <w:rPr>
          <w:rFonts w:ascii="Arial" w:hAnsi="Arial" w:cs="Arial"/>
          <w:sz w:val="24"/>
          <w:szCs w:val="24"/>
        </w:rPr>
        <w:t>17.12</w:t>
      </w:r>
      <w:r w:rsidR="00FD7B6D" w:rsidRPr="005B26C6">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0A5BAECD" w14:textId="77777777" w:rsidR="00C931B6" w:rsidRPr="005B26C6" w:rsidRDefault="00C95F30" w:rsidP="00C931B6">
      <w:pPr>
        <w:spacing w:line="360" w:lineRule="auto"/>
        <w:ind w:right="-1"/>
        <w:jc w:val="both"/>
        <w:rPr>
          <w:rFonts w:ascii="Arial" w:hAnsi="Arial" w:cs="Arial"/>
          <w:sz w:val="24"/>
          <w:szCs w:val="24"/>
        </w:rPr>
      </w:pPr>
      <w:r w:rsidRPr="005B26C6">
        <w:rPr>
          <w:rFonts w:ascii="Arial" w:hAnsi="Arial" w:cs="Arial"/>
          <w:sz w:val="24"/>
          <w:szCs w:val="24"/>
        </w:rPr>
        <w:t>17.13</w:t>
      </w:r>
      <w:r w:rsidR="00FD7B6D" w:rsidRPr="005B26C6">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5B26C6">
        <w:rPr>
          <w:rFonts w:ascii="Arial" w:hAnsi="Arial" w:cs="Arial"/>
          <w:sz w:val="24"/>
          <w:szCs w:val="24"/>
        </w:rPr>
        <w:t>.</w:t>
      </w:r>
      <w:bookmarkStart w:id="75" w:name="_Toc91153731"/>
    </w:p>
    <w:p w14:paraId="4CECCA29" w14:textId="6269A7EA" w:rsidR="00EE32E4" w:rsidRPr="005B26C6" w:rsidRDefault="009F036E" w:rsidP="00C931B6">
      <w:pPr>
        <w:spacing w:line="360" w:lineRule="auto"/>
        <w:ind w:right="-1"/>
        <w:jc w:val="both"/>
        <w:rPr>
          <w:rFonts w:ascii="Arial" w:eastAsia="Adobe Fan Heiti Std B" w:hAnsi="Arial" w:cs="Arial"/>
          <w:b/>
          <w:sz w:val="24"/>
          <w:szCs w:val="24"/>
        </w:rPr>
      </w:pPr>
      <w:r w:rsidRPr="005B26C6">
        <w:rPr>
          <w:rFonts w:ascii="Arial" w:eastAsia="Adobe Fan Heiti Std B" w:hAnsi="Arial" w:cs="Arial"/>
          <w:b/>
          <w:sz w:val="24"/>
          <w:szCs w:val="24"/>
        </w:rPr>
        <w:t xml:space="preserve">18 </w:t>
      </w:r>
      <w:r w:rsidR="00EE32E4" w:rsidRPr="005B26C6">
        <w:rPr>
          <w:rFonts w:ascii="Arial" w:eastAsia="Adobe Fan Heiti Std B" w:hAnsi="Arial" w:cs="Arial"/>
          <w:b/>
          <w:sz w:val="24"/>
          <w:szCs w:val="24"/>
        </w:rPr>
        <w:t>DO PRAZO PARA SUBSTITUIÇÃO</w:t>
      </w:r>
      <w:bookmarkEnd w:id="75"/>
    </w:p>
    <w:p w14:paraId="33146F58" w14:textId="739D9890" w:rsidR="00EE32E4" w:rsidRPr="005B26C6"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sidRPr="005B26C6">
        <w:rPr>
          <w:rFonts w:ascii="Arial" w:eastAsia="Adobe Fan Heiti Std B" w:hAnsi="Arial" w:cs="Arial"/>
          <w:b/>
          <w:lang w:val="pt-BR"/>
        </w:rPr>
        <w:t>1</w:t>
      </w:r>
      <w:r w:rsidR="009F036E" w:rsidRPr="005B26C6">
        <w:rPr>
          <w:rFonts w:ascii="Arial" w:eastAsia="Adobe Fan Heiti Std B" w:hAnsi="Arial" w:cs="Arial"/>
          <w:b/>
          <w:lang w:val="pt-BR"/>
        </w:rPr>
        <w:t>8</w:t>
      </w:r>
      <w:r w:rsidR="00EE32E4" w:rsidRPr="005B26C6">
        <w:rPr>
          <w:rFonts w:ascii="Arial" w:eastAsia="Adobe Fan Heiti Std B" w:hAnsi="Arial" w:cs="Arial"/>
          <w:b/>
          <w:lang w:val="pt-BR"/>
        </w:rPr>
        <w:t>.1.</w:t>
      </w:r>
      <w:r w:rsidR="00EE32E4" w:rsidRPr="005B26C6">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Pr="005B26C6"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sidRPr="005B26C6">
        <w:rPr>
          <w:rFonts w:ascii="Arial" w:eastAsia="Adobe Fan Heiti Std B" w:hAnsi="Arial" w:cs="Arial"/>
          <w:b/>
          <w:lang w:val="pt-BR"/>
        </w:rPr>
        <w:t>1</w:t>
      </w:r>
      <w:r w:rsidR="009F036E" w:rsidRPr="005B26C6">
        <w:rPr>
          <w:rFonts w:ascii="Arial" w:eastAsia="Adobe Fan Heiti Std B" w:hAnsi="Arial" w:cs="Arial"/>
          <w:b/>
          <w:lang w:val="pt-BR"/>
        </w:rPr>
        <w:t>8</w:t>
      </w:r>
      <w:r w:rsidR="00EE32E4" w:rsidRPr="005B26C6">
        <w:rPr>
          <w:rFonts w:ascii="Arial" w:eastAsia="Adobe Fan Heiti Std B" w:hAnsi="Arial" w:cs="Arial"/>
          <w:b/>
          <w:lang w:val="pt-BR"/>
        </w:rPr>
        <w:t>.2</w:t>
      </w:r>
      <w:r w:rsidR="00EE32E4" w:rsidRPr="005B26C6">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5B26C6"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5B26C6">
        <w:rPr>
          <w:rFonts w:ascii="Arial" w:eastAsia="Adobe Fan Heiti Std B" w:hAnsi="Arial" w:cs="Arial"/>
          <w:b/>
          <w:color w:val="auto"/>
          <w:sz w:val="24"/>
          <w:szCs w:val="24"/>
        </w:rPr>
        <w:t>DISPOSIÇÕES FINAIS</w:t>
      </w:r>
    </w:p>
    <w:p w14:paraId="4F3B16D0" w14:textId="2F9C2E03" w:rsidR="004C58C0" w:rsidRPr="005B26C6"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sidRPr="005B26C6">
        <w:rPr>
          <w:rFonts w:ascii="Arial" w:eastAsia="Adobe Fan Heiti Std B" w:hAnsi="Arial" w:cs="Arial"/>
          <w:lang w:val="pt-BR"/>
        </w:rPr>
        <w:t>1</w:t>
      </w:r>
      <w:r w:rsidR="009F036E" w:rsidRPr="005B26C6">
        <w:rPr>
          <w:rFonts w:ascii="Arial" w:eastAsia="Adobe Fan Heiti Std B" w:hAnsi="Arial" w:cs="Arial"/>
          <w:lang w:val="pt-BR"/>
        </w:rPr>
        <w:t>9</w:t>
      </w:r>
      <w:r w:rsidRPr="005B26C6">
        <w:rPr>
          <w:rFonts w:ascii="Arial" w:eastAsia="Adobe Fan Heiti Std B" w:hAnsi="Arial" w:cs="Arial"/>
          <w:lang w:val="pt-BR"/>
        </w:rPr>
        <w:t>.1</w:t>
      </w:r>
      <w:r w:rsidR="009F036E" w:rsidRPr="005B26C6">
        <w:rPr>
          <w:rFonts w:ascii="Arial" w:eastAsia="Adobe Fan Heiti Std B" w:hAnsi="Arial" w:cs="Arial"/>
          <w:lang w:val="pt-BR"/>
        </w:rPr>
        <w:t xml:space="preserve"> O</w:t>
      </w:r>
      <w:r w:rsidR="00EE32E4" w:rsidRPr="005B26C6">
        <w:rPr>
          <w:rFonts w:ascii="Arial" w:eastAsia="Adobe Fan Heiti Std B" w:hAnsi="Arial" w:cs="Arial"/>
          <w:lang w:val="pt-BR"/>
        </w:rPr>
        <w:t xml:space="preserve"> portal da transparência, viabilizado no portal da Prefeitura, dispõem sobre o adimple</w:t>
      </w:r>
      <w:r w:rsidR="001C5F7C" w:rsidRPr="005B26C6">
        <w:rPr>
          <w:rFonts w:ascii="Arial" w:eastAsia="Adobe Fan Heiti Std B" w:hAnsi="Arial" w:cs="Arial"/>
          <w:lang w:val="pt-BR"/>
        </w:rPr>
        <w:t>me</w:t>
      </w:r>
      <w:r w:rsidR="00EE32E4" w:rsidRPr="005B26C6">
        <w:rPr>
          <w:rFonts w:ascii="Arial" w:eastAsia="Adobe Fan Heiti Std B" w:hAnsi="Arial" w:cs="Arial"/>
          <w:lang w:val="pt-BR"/>
        </w:rPr>
        <w:t xml:space="preserve">nto no pagamento de quaisquer direitos ou benefícios remuneratórios de servidores públicos do quadro ativo e inativo. </w:t>
      </w:r>
      <w:r w:rsidRPr="005B26C6">
        <w:rPr>
          <w:rFonts w:ascii="Arial" w:eastAsia="Adobe Fan Heiti Std B" w:hAnsi="Arial" w:cs="Arial"/>
          <w:lang w:val="pt-BR"/>
        </w:rPr>
        <w:t xml:space="preserve"> </w:t>
      </w:r>
    </w:p>
    <w:p w14:paraId="28E6F923" w14:textId="250743D9" w:rsidR="00EE32E4" w:rsidRPr="005B26C6"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sidRPr="005B26C6">
        <w:rPr>
          <w:rFonts w:ascii="Arial" w:eastAsia="Adobe Fan Heiti Std B" w:hAnsi="Arial" w:cs="Arial"/>
          <w:lang w:val="pt-BR"/>
        </w:rPr>
        <w:t>1</w:t>
      </w:r>
      <w:r w:rsidR="009F036E" w:rsidRPr="005B26C6">
        <w:rPr>
          <w:rFonts w:ascii="Arial" w:eastAsia="Adobe Fan Heiti Std B" w:hAnsi="Arial" w:cs="Arial"/>
          <w:lang w:val="pt-BR"/>
        </w:rPr>
        <w:t>9</w:t>
      </w:r>
      <w:r w:rsidRPr="005B26C6">
        <w:rPr>
          <w:rFonts w:ascii="Arial" w:eastAsia="Adobe Fan Heiti Std B" w:hAnsi="Arial" w:cs="Arial"/>
          <w:lang w:val="pt-BR"/>
        </w:rPr>
        <w:t xml:space="preserve">.2 </w:t>
      </w:r>
      <w:r w:rsidR="00EE32E4" w:rsidRPr="005B26C6">
        <w:rPr>
          <w:rFonts w:ascii="Arial" w:eastAsia="Adobe Fan Heiti Std B" w:hAnsi="Arial" w:cs="Arial"/>
          <w:lang w:val="pt-BR"/>
        </w:rPr>
        <w:t>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responsável pela prestação de serviços de limpeza urbana e manejo de resíduos serão regulares desde 2019.</w:t>
      </w:r>
    </w:p>
    <w:p w14:paraId="3399453D" w14:textId="1E8E8D8A" w:rsidR="00A15E33" w:rsidRPr="005B26C6"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sidRPr="005B26C6">
        <w:rPr>
          <w:rFonts w:ascii="Arial" w:eastAsia="Adobe Fan Heiti Std B" w:hAnsi="Arial" w:cs="Arial"/>
          <w:lang w:val="pt-BR"/>
        </w:rPr>
        <w:t>19</w:t>
      </w:r>
      <w:r w:rsidR="004C58C0" w:rsidRPr="005B26C6">
        <w:rPr>
          <w:rFonts w:ascii="Arial" w:eastAsia="Adobe Fan Heiti Std B" w:hAnsi="Arial" w:cs="Arial"/>
          <w:lang w:val="pt-BR"/>
        </w:rPr>
        <w:t xml:space="preserve">.3 </w:t>
      </w:r>
      <w:r w:rsidR="00EE32E4" w:rsidRPr="005B26C6">
        <w:rPr>
          <w:rFonts w:ascii="Arial" w:eastAsia="Adobe Fan Heiti Std B" w:hAnsi="Arial" w:cs="Arial"/>
          <w:lang w:val="pt-BR"/>
        </w:rPr>
        <w:t xml:space="preserve">O planejamento das ações de saneamento básico, (abastecimento de água </w:t>
      </w:r>
      <w:r w:rsidR="00EE32E4" w:rsidRPr="005B26C6">
        <w:rPr>
          <w:rFonts w:ascii="Arial" w:eastAsia="Adobe Fan Heiti Std B" w:hAnsi="Arial" w:cs="Arial"/>
          <w:lang w:val="pt-BR"/>
        </w:rPr>
        <w:lastRenderedPageBreak/>
        <w:t>potável, esgotamento sólido e manejo de águas pluviais), prestação de serviços de limpeza urbana e manejo de resíduos são administrados pela Companhia de Saneamento de Maricá (SANEMAR), desde 2019.</w:t>
      </w:r>
    </w:p>
    <w:p w14:paraId="1A01F155" w14:textId="750A7613" w:rsidR="00002FCE" w:rsidRPr="005B26C6"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5B26C6">
        <w:rPr>
          <w:rFonts w:ascii="Arial" w:eastAsia="Adobe Fan Heiti Std B" w:hAnsi="Arial" w:cs="Arial"/>
          <w:b/>
          <w:color w:val="auto"/>
          <w:sz w:val="24"/>
          <w:szCs w:val="24"/>
        </w:rPr>
        <w:t>DA APROVAÇÃO</w:t>
      </w:r>
    </w:p>
    <w:tbl>
      <w:tblPr>
        <w:tblW w:w="9303" w:type="dxa"/>
        <w:tblInd w:w="-145" w:type="dxa"/>
        <w:tblLayout w:type="fixed"/>
        <w:tblCellMar>
          <w:left w:w="10" w:type="dxa"/>
          <w:right w:w="10" w:type="dxa"/>
        </w:tblCellMar>
        <w:tblLook w:val="0000" w:firstRow="0" w:lastRow="0" w:firstColumn="0" w:lastColumn="0" w:noHBand="0" w:noVBand="0"/>
      </w:tblPr>
      <w:tblGrid>
        <w:gridCol w:w="3355"/>
        <w:gridCol w:w="2370"/>
        <w:gridCol w:w="1446"/>
        <w:gridCol w:w="2132"/>
      </w:tblGrid>
      <w:tr w:rsidR="009741DA" w:rsidRPr="005B26C6" w14:paraId="36E3764E" w14:textId="77777777" w:rsidTr="00C931B6">
        <w:trPr>
          <w:trHeight w:val="90"/>
        </w:trPr>
        <w:tc>
          <w:tcPr>
            <w:tcW w:w="9303"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5B26C6" w:rsidRDefault="009741DA" w:rsidP="00813C72">
            <w:pPr>
              <w:pStyle w:val="Standard"/>
              <w:snapToGrid w:val="0"/>
              <w:spacing w:line="360" w:lineRule="auto"/>
              <w:ind w:right="-1"/>
              <w:jc w:val="both"/>
              <w:rPr>
                <w:rFonts w:ascii="Arial" w:hAnsi="Arial" w:cs="Arial"/>
                <w:b/>
                <w:sz w:val="18"/>
                <w:szCs w:val="18"/>
              </w:rPr>
            </w:pPr>
            <w:r w:rsidRPr="005B26C6">
              <w:rPr>
                <w:rFonts w:ascii="Arial" w:hAnsi="Arial" w:cs="Arial"/>
                <w:b/>
                <w:sz w:val="18"/>
                <w:szCs w:val="18"/>
              </w:rPr>
              <w:t>RESPONSÁVEL PELA ELABORAÇÃO</w:t>
            </w:r>
          </w:p>
        </w:tc>
      </w:tr>
      <w:tr w:rsidR="00F708B6" w:rsidRPr="005B26C6" w14:paraId="0D4ABB7D" w14:textId="77777777" w:rsidTr="00C931B6">
        <w:trPr>
          <w:trHeight w:val="263"/>
        </w:trPr>
        <w:tc>
          <w:tcPr>
            <w:tcW w:w="3355"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5B26C6" w:rsidRDefault="009741DA" w:rsidP="00813C72">
            <w:pPr>
              <w:pStyle w:val="Standard"/>
              <w:snapToGrid w:val="0"/>
              <w:spacing w:line="360" w:lineRule="auto"/>
              <w:ind w:left="-25" w:right="-1"/>
              <w:jc w:val="both"/>
              <w:rPr>
                <w:rFonts w:ascii="Arial" w:hAnsi="Arial" w:cs="Arial"/>
                <w:b/>
                <w:bCs/>
                <w:sz w:val="18"/>
                <w:szCs w:val="18"/>
              </w:rPr>
            </w:pPr>
            <w:r w:rsidRPr="005B26C6">
              <w:rPr>
                <w:rFonts w:ascii="Arial" w:hAnsi="Arial" w:cs="Arial"/>
                <w:b/>
                <w:bCs/>
                <w:sz w:val="18"/>
                <w:szCs w:val="18"/>
              </w:rPr>
              <w:t>Nome</w:t>
            </w:r>
          </w:p>
        </w:tc>
        <w:tc>
          <w:tcPr>
            <w:tcW w:w="2370"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5B26C6" w:rsidRDefault="009741DA" w:rsidP="00813C72">
            <w:pPr>
              <w:pStyle w:val="Standard"/>
              <w:snapToGrid w:val="0"/>
              <w:spacing w:line="360" w:lineRule="auto"/>
              <w:ind w:right="-1"/>
              <w:jc w:val="both"/>
              <w:rPr>
                <w:rFonts w:ascii="Arial" w:hAnsi="Arial" w:cs="Arial"/>
                <w:b/>
                <w:bCs/>
                <w:sz w:val="18"/>
                <w:szCs w:val="18"/>
              </w:rPr>
            </w:pPr>
            <w:r w:rsidRPr="005B26C6">
              <w:rPr>
                <w:rFonts w:ascii="Arial" w:hAnsi="Arial" w:cs="Arial"/>
                <w:b/>
                <w:bCs/>
                <w:sz w:val="18"/>
                <w:szCs w:val="18"/>
              </w:rPr>
              <w:t>Lotação</w:t>
            </w:r>
          </w:p>
        </w:tc>
        <w:tc>
          <w:tcPr>
            <w:tcW w:w="1446"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5B26C6" w:rsidRDefault="009741DA" w:rsidP="00813C72">
            <w:pPr>
              <w:pStyle w:val="Standard"/>
              <w:snapToGrid w:val="0"/>
              <w:spacing w:line="360" w:lineRule="auto"/>
              <w:ind w:right="-1"/>
              <w:jc w:val="both"/>
              <w:rPr>
                <w:rFonts w:ascii="Arial" w:hAnsi="Arial" w:cs="Arial"/>
                <w:b/>
                <w:bCs/>
                <w:sz w:val="18"/>
                <w:szCs w:val="18"/>
              </w:rPr>
            </w:pPr>
            <w:r w:rsidRPr="005B26C6">
              <w:rPr>
                <w:rFonts w:ascii="Arial" w:hAnsi="Arial" w:cs="Arial"/>
                <w:b/>
                <w:bCs/>
                <w:sz w:val="18"/>
                <w:szCs w:val="18"/>
              </w:rPr>
              <w:t>Matrícula</w:t>
            </w:r>
          </w:p>
        </w:tc>
        <w:tc>
          <w:tcPr>
            <w:tcW w:w="213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5B26C6" w:rsidRDefault="009741DA" w:rsidP="00813C72">
            <w:pPr>
              <w:pStyle w:val="Standard"/>
              <w:snapToGrid w:val="0"/>
              <w:spacing w:line="360" w:lineRule="auto"/>
              <w:ind w:right="-1"/>
              <w:jc w:val="both"/>
              <w:rPr>
                <w:rFonts w:ascii="Arial" w:hAnsi="Arial" w:cs="Arial"/>
                <w:b/>
                <w:bCs/>
                <w:sz w:val="18"/>
                <w:szCs w:val="18"/>
              </w:rPr>
            </w:pPr>
            <w:r w:rsidRPr="005B26C6">
              <w:rPr>
                <w:rFonts w:ascii="Arial" w:hAnsi="Arial" w:cs="Arial"/>
                <w:b/>
                <w:bCs/>
                <w:sz w:val="18"/>
                <w:szCs w:val="18"/>
              </w:rPr>
              <w:t>Requisitante</w:t>
            </w:r>
          </w:p>
        </w:tc>
      </w:tr>
      <w:tr w:rsidR="00597D24" w:rsidRPr="005B26C6" w14:paraId="135D870E" w14:textId="77777777" w:rsidTr="00C931B6">
        <w:trPr>
          <w:trHeight w:val="143"/>
        </w:trPr>
        <w:tc>
          <w:tcPr>
            <w:tcW w:w="3355"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5A50A335" w:rsidR="00597D24" w:rsidRPr="005B26C6" w:rsidRDefault="00C931B6" w:rsidP="00D05E78">
            <w:pPr>
              <w:pStyle w:val="Standard"/>
              <w:snapToGrid w:val="0"/>
              <w:spacing w:line="360" w:lineRule="auto"/>
              <w:ind w:left="-25" w:right="-1"/>
              <w:rPr>
                <w:rFonts w:ascii="Arial" w:hAnsi="Arial" w:cs="Arial"/>
                <w:bCs/>
                <w:sz w:val="18"/>
                <w:szCs w:val="18"/>
              </w:rPr>
            </w:pPr>
            <w:r w:rsidRPr="005B26C6">
              <w:rPr>
                <w:rFonts w:ascii="Arial" w:hAnsi="Arial" w:cs="Arial"/>
                <w:bCs/>
                <w:sz w:val="18"/>
                <w:szCs w:val="18"/>
              </w:rPr>
              <w:t>Fabio Sotero do Amaral</w:t>
            </w:r>
            <w:r w:rsidR="008A09DC" w:rsidRPr="005B26C6">
              <w:rPr>
                <w:rFonts w:ascii="Arial" w:hAnsi="Arial" w:cs="Arial"/>
                <w:bCs/>
                <w:sz w:val="18"/>
                <w:szCs w:val="18"/>
              </w:rPr>
              <w:t xml:space="preserve"> </w:t>
            </w:r>
          </w:p>
        </w:tc>
        <w:tc>
          <w:tcPr>
            <w:tcW w:w="2370"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58EF905E" w:rsidR="00C93AC6" w:rsidRPr="005B26C6" w:rsidRDefault="009135C7" w:rsidP="00B825E9">
            <w:pPr>
              <w:pStyle w:val="Standard"/>
              <w:snapToGrid w:val="0"/>
              <w:spacing w:line="360" w:lineRule="auto"/>
              <w:ind w:right="-1"/>
              <w:jc w:val="center"/>
              <w:rPr>
                <w:rFonts w:ascii="Arial" w:hAnsi="Arial" w:cs="Arial"/>
                <w:bCs/>
                <w:sz w:val="18"/>
                <w:szCs w:val="18"/>
              </w:rPr>
            </w:pPr>
            <w:r w:rsidRPr="005B26C6">
              <w:rPr>
                <w:rFonts w:ascii="Arial" w:hAnsi="Arial" w:cs="Arial"/>
                <w:bCs/>
                <w:sz w:val="18"/>
                <w:szCs w:val="18"/>
              </w:rPr>
              <w:t>Sec.</w:t>
            </w:r>
            <w:r w:rsidR="00C93AC6" w:rsidRPr="005B26C6">
              <w:rPr>
                <w:rFonts w:ascii="Arial" w:hAnsi="Arial" w:cs="Arial"/>
                <w:bCs/>
                <w:sz w:val="18"/>
                <w:szCs w:val="18"/>
              </w:rPr>
              <w:t xml:space="preserve"> de </w:t>
            </w:r>
            <w:r w:rsidR="00B825E9" w:rsidRPr="005B26C6">
              <w:rPr>
                <w:rFonts w:ascii="Arial" w:hAnsi="Arial" w:cs="Arial"/>
                <w:bCs/>
                <w:sz w:val="18"/>
                <w:szCs w:val="18"/>
              </w:rPr>
              <w:t>P</w:t>
            </w:r>
            <w:r w:rsidR="00C931B6" w:rsidRPr="005B26C6">
              <w:rPr>
                <w:rFonts w:ascii="Arial" w:hAnsi="Arial" w:cs="Arial"/>
                <w:bCs/>
                <w:sz w:val="18"/>
                <w:szCs w:val="18"/>
              </w:rPr>
              <w:t>esca</w:t>
            </w:r>
          </w:p>
        </w:tc>
        <w:tc>
          <w:tcPr>
            <w:tcW w:w="1446"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160945FA" w:rsidR="00C93AC6" w:rsidRPr="005B26C6" w:rsidRDefault="00255016" w:rsidP="00C64EC4">
            <w:pPr>
              <w:pStyle w:val="Standard"/>
              <w:snapToGrid w:val="0"/>
              <w:spacing w:line="360" w:lineRule="auto"/>
              <w:ind w:right="-1"/>
              <w:jc w:val="center"/>
              <w:rPr>
                <w:rFonts w:ascii="Arial" w:hAnsi="Arial" w:cs="Arial"/>
                <w:bCs/>
                <w:sz w:val="18"/>
                <w:szCs w:val="18"/>
              </w:rPr>
            </w:pPr>
            <w:r w:rsidRPr="005B26C6">
              <w:rPr>
                <w:rFonts w:ascii="Arial" w:hAnsi="Arial" w:cs="Arial"/>
                <w:bCs/>
                <w:sz w:val="18"/>
                <w:szCs w:val="18"/>
              </w:rPr>
              <w:t>11</w:t>
            </w:r>
            <w:r w:rsidR="00C931B6" w:rsidRPr="005B26C6">
              <w:rPr>
                <w:rFonts w:ascii="Arial" w:hAnsi="Arial" w:cs="Arial"/>
                <w:bCs/>
                <w:sz w:val="18"/>
                <w:szCs w:val="18"/>
              </w:rPr>
              <w:t>5</w:t>
            </w:r>
            <w:r w:rsidRPr="005B26C6">
              <w:rPr>
                <w:rFonts w:ascii="Arial" w:hAnsi="Arial" w:cs="Arial"/>
                <w:bCs/>
                <w:sz w:val="18"/>
                <w:szCs w:val="18"/>
              </w:rPr>
              <w:t>.</w:t>
            </w:r>
            <w:r w:rsidR="00C931B6" w:rsidRPr="005B26C6">
              <w:rPr>
                <w:rFonts w:ascii="Arial" w:hAnsi="Arial" w:cs="Arial"/>
                <w:bCs/>
                <w:sz w:val="18"/>
                <w:szCs w:val="18"/>
              </w:rPr>
              <w:t>344</w:t>
            </w:r>
          </w:p>
        </w:tc>
        <w:tc>
          <w:tcPr>
            <w:tcW w:w="213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58781C5E" w:rsidR="00597D24" w:rsidRPr="005B26C6" w:rsidRDefault="009135C7" w:rsidP="00B825E9">
            <w:pPr>
              <w:pStyle w:val="Standard"/>
              <w:snapToGrid w:val="0"/>
              <w:spacing w:line="360" w:lineRule="auto"/>
              <w:ind w:right="-1"/>
              <w:jc w:val="center"/>
              <w:rPr>
                <w:rFonts w:ascii="Arial" w:hAnsi="Arial" w:cs="Arial"/>
                <w:bCs/>
                <w:sz w:val="18"/>
                <w:szCs w:val="18"/>
              </w:rPr>
            </w:pPr>
            <w:r w:rsidRPr="005B26C6">
              <w:rPr>
                <w:rFonts w:ascii="Arial" w:hAnsi="Arial" w:cs="Arial"/>
                <w:bCs/>
                <w:sz w:val="18"/>
                <w:szCs w:val="18"/>
              </w:rPr>
              <w:t xml:space="preserve">Sec. de </w:t>
            </w:r>
            <w:r w:rsidR="00B825E9" w:rsidRPr="005B26C6">
              <w:rPr>
                <w:rFonts w:ascii="Arial" w:hAnsi="Arial" w:cs="Arial"/>
                <w:bCs/>
                <w:sz w:val="18"/>
                <w:szCs w:val="18"/>
              </w:rPr>
              <w:t>P</w:t>
            </w:r>
            <w:r w:rsidR="00C931B6" w:rsidRPr="005B26C6">
              <w:rPr>
                <w:rFonts w:ascii="Arial" w:hAnsi="Arial" w:cs="Arial"/>
                <w:bCs/>
                <w:sz w:val="18"/>
                <w:szCs w:val="18"/>
              </w:rPr>
              <w:t>esca</w:t>
            </w:r>
          </w:p>
        </w:tc>
      </w:tr>
      <w:tr w:rsidR="00F708B6" w:rsidRPr="005B26C6" w14:paraId="386D7EBF" w14:textId="77777777" w:rsidTr="00C931B6">
        <w:trPr>
          <w:trHeight w:val="557"/>
        </w:trPr>
        <w:tc>
          <w:tcPr>
            <w:tcW w:w="9303"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1F14DC42" w14:textId="514908B4" w:rsidR="00813C72" w:rsidRPr="005B26C6" w:rsidRDefault="00F708B6" w:rsidP="00C931B6">
            <w:pPr>
              <w:spacing w:after="0" w:line="360" w:lineRule="auto"/>
              <w:ind w:right="-1"/>
              <w:jc w:val="both"/>
              <w:rPr>
                <w:rFonts w:ascii="Arial" w:hAnsi="Arial" w:cs="Arial"/>
                <w:sz w:val="20"/>
                <w:szCs w:val="20"/>
              </w:rPr>
            </w:pPr>
            <w:r w:rsidRPr="005B26C6">
              <w:rPr>
                <w:rFonts w:ascii="Arial" w:hAnsi="Arial" w:cs="Arial"/>
                <w:sz w:val="20"/>
                <w:szCs w:val="20"/>
              </w:rPr>
              <w:t>De acordo e ciente</w:t>
            </w:r>
            <w:r w:rsidR="00B74A26" w:rsidRPr="005B26C6">
              <w:rPr>
                <w:rFonts w:ascii="Arial" w:hAnsi="Arial" w:cs="Arial"/>
                <w:sz w:val="20"/>
                <w:szCs w:val="20"/>
              </w:rPr>
              <w:t>:</w:t>
            </w:r>
            <w:r w:rsidRPr="005B26C6">
              <w:rPr>
                <w:rFonts w:ascii="Arial" w:hAnsi="Arial" w:cs="Arial"/>
                <w:sz w:val="20"/>
                <w:szCs w:val="20"/>
              </w:rPr>
              <w:t xml:space="preserve">                              </w:t>
            </w:r>
            <w:r w:rsidR="00C931B6" w:rsidRPr="005B26C6">
              <w:rPr>
                <w:rFonts w:ascii="Arial" w:hAnsi="Arial" w:cs="Arial"/>
                <w:sz w:val="20"/>
                <w:szCs w:val="20"/>
              </w:rPr>
              <w:t xml:space="preserve"> </w:t>
            </w:r>
          </w:p>
          <w:p w14:paraId="1E385A38" w14:textId="77777777" w:rsidR="00C931B6" w:rsidRPr="005B26C6" w:rsidRDefault="00C931B6" w:rsidP="00C931B6">
            <w:pPr>
              <w:spacing w:after="0" w:line="360" w:lineRule="auto"/>
              <w:ind w:right="-1"/>
              <w:jc w:val="both"/>
              <w:rPr>
                <w:rFonts w:ascii="Arial" w:hAnsi="Arial" w:cs="Arial"/>
                <w:sz w:val="20"/>
                <w:szCs w:val="20"/>
              </w:rPr>
            </w:pPr>
          </w:p>
          <w:p w14:paraId="7E5295E2" w14:textId="1B68D888" w:rsidR="00F708B6" w:rsidRPr="005B26C6" w:rsidRDefault="00FC2F13" w:rsidP="00813C72">
            <w:pPr>
              <w:pStyle w:val="Standard"/>
              <w:snapToGrid w:val="0"/>
              <w:spacing w:line="360" w:lineRule="auto"/>
              <w:ind w:right="-1"/>
              <w:jc w:val="center"/>
              <w:rPr>
                <w:rFonts w:ascii="Arial" w:hAnsi="Arial" w:cs="Arial"/>
                <w:sz w:val="20"/>
                <w:szCs w:val="20"/>
              </w:rPr>
            </w:pPr>
            <w:r w:rsidRPr="005B26C6">
              <w:rPr>
                <w:rFonts w:ascii="Arial" w:hAnsi="Arial" w:cs="Arial"/>
                <w:sz w:val="20"/>
                <w:szCs w:val="20"/>
              </w:rPr>
              <w:t>Alexandre Rodrigues de Oliveira</w:t>
            </w:r>
          </w:p>
          <w:p w14:paraId="414CEB00" w14:textId="6E86905B" w:rsidR="00F708B6" w:rsidRPr="005B26C6" w:rsidRDefault="00F708B6" w:rsidP="00813C72">
            <w:pPr>
              <w:pStyle w:val="Standard"/>
              <w:snapToGrid w:val="0"/>
              <w:spacing w:line="360" w:lineRule="auto"/>
              <w:ind w:right="-1"/>
              <w:jc w:val="center"/>
              <w:rPr>
                <w:rFonts w:ascii="Arial" w:hAnsi="Arial" w:cs="Arial"/>
                <w:sz w:val="20"/>
                <w:szCs w:val="20"/>
              </w:rPr>
            </w:pPr>
            <w:r w:rsidRPr="005B26C6">
              <w:rPr>
                <w:rFonts w:ascii="Arial" w:hAnsi="Arial" w:cs="Arial"/>
                <w:sz w:val="20"/>
                <w:szCs w:val="20"/>
              </w:rPr>
              <w:t xml:space="preserve">Secretário de </w:t>
            </w:r>
            <w:r w:rsidR="00B825E9" w:rsidRPr="005B26C6">
              <w:rPr>
                <w:rFonts w:ascii="Arial" w:hAnsi="Arial" w:cs="Arial"/>
                <w:sz w:val="20"/>
                <w:szCs w:val="20"/>
              </w:rPr>
              <w:t>P</w:t>
            </w:r>
            <w:r w:rsidR="00FC2F13" w:rsidRPr="005B26C6">
              <w:rPr>
                <w:rFonts w:ascii="Arial" w:hAnsi="Arial" w:cs="Arial"/>
                <w:sz w:val="20"/>
                <w:szCs w:val="20"/>
              </w:rPr>
              <w:t>esca</w:t>
            </w:r>
          </w:p>
          <w:p w14:paraId="49BE4AA8" w14:textId="2FECAFEF" w:rsidR="00F708B6" w:rsidRPr="005B26C6" w:rsidRDefault="00F708B6" w:rsidP="00B825E9">
            <w:pPr>
              <w:pStyle w:val="Standard"/>
              <w:snapToGrid w:val="0"/>
              <w:spacing w:line="360" w:lineRule="auto"/>
              <w:ind w:right="-1"/>
              <w:jc w:val="center"/>
              <w:rPr>
                <w:rFonts w:ascii="Arial" w:hAnsi="Arial" w:cs="Arial"/>
                <w:sz w:val="20"/>
                <w:szCs w:val="20"/>
              </w:rPr>
            </w:pPr>
            <w:r w:rsidRPr="005B26C6">
              <w:rPr>
                <w:rFonts w:ascii="Arial" w:hAnsi="Arial" w:cs="Arial"/>
                <w:sz w:val="20"/>
                <w:szCs w:val="20"/>
              </w:rPr>
              <w:t>Matrícula nº 113.</w:t>
            </w:r>
            <w:r w:rsidR="00FC2F13" w:rsidRPr="005B26C6">
              <w:rPr>
                <w:rFonts w:ascii="Arial" w:hAnsi="Arial" w:cs="Arial"/>
                <w:sz w:val="20"/>
                <w:szCs w:val="20"/>
              </w:rPr>
              <w:t>495</w:t>
            </w:r>
          </w:p>
          <w:p w14:paraId="3EE0280E" w14:textId="39B7158B" w:rsidR="00C931B6" w:rsidRPr="005B26C6" w:rsidRDefault="00C931B6" w:rsidP="00B825E9">
            <w:pPr>
              <w:pStyle w:val="Standard"/>
              <w:snapToGrid w:val="0"/>
              <w:spacing w:line="360" w:lineRule="auto"/>
              <w:ind w:right="-1"/>
              <w:jc w:val="center"/>
              <w:rPr>
                <w:rFonts w:ascii="Arial" w:hAnsi="Arial" w:cs="Arial"/>
                <w:b/>
              </w:rPr>
            </w:pPr>
            <w:r w:rsidRPr="005B26C6">
              <w:rPr>
                <w:rFonts w:ascii="Arial" w:hAnsi="Arial" w:cs="Arial"/>
                <w:b/>
              </w:rPr>
              <w:t xml:space="preserve">Maricá, </w:t>
            </w:r>
            <w:r w:rsidR="00EC3780">
              <w:rPr>
                <w:rFonts w:ascii="Arial" w:hAnsi="Arial" w:cs="Arial"/>
                <w:b/>
              </w:rPr>
              <w:t>05</w:t>
            </w:r>
            <w:r w:rsidRPr="005B26C6">
              <w:rPr>
                <w:rFonts w:ascii="Arial" w:hAnsi="Arial" w:cs="Arial"/>
                <w:b/>
              </w:rPr>
              <w:t xml:space="preserve"> de </w:t>
            </w:r>
            <w:r w:rsidR="00EC3780">
              <w:rPr>
                <w:rFonts w:ascii="Arial" w:hAnsi="Arial" w:cs="Arial"/>
                <w:b/>
              </w:rPr>
              <w:t>novembro</w:t>
            </w:r>
            <w:r w:rsidRPr="005B26C6">
              <w:rPr>
                <w:rFonts w:ascii="Arial" w:hAnsi="Arial" w:cs="Arial"/>
                <w:b/>
              </w:rPr>
              <w:t xml:space="preserve"> de 2025</w:t>
            </w:r>
          </w:p>
        </w:tc>
      </w:tr>
    </w:tbl>
    <w:p w14:paraId="5BA4412C" w14:textId="3082F496" w:rsidR="009741DA" w:rsidRPr="005B26C6" w:rsidRDefault="009741DA" w:rsidP="00C931B6">
      <w:pPr>
        <w:pStyle w:val="Padro"/>
        <w:spacing w:before="120" w:after="120" w:line="360" w:lineRule="auto"/>
        <w:ind w:right="-1"/>
        <w:rPr>
          <w:rFonts w:ascii="Arial" w:eastAsia="Adobe Fan Heiti Std B" w:hAnsi="Arial" w:cs="Arial"/>
          <w:b/>
          <w:color w:val="auto"/>
          <w:lang w:val="pt-BR"/>
        </w:rPr>
      </w:pPr>
    </w:p>
    <w:sectPr w:rsidR="009741DA" w:rsidRPr="005B26C6"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AE82B" w14:textId="77777777" w:rsidR="0028734E" w:rsidRDefault="0028734E" w:rsidP="009467B0">
      <w:pPr>
        <w:spacing w:after="0" w:line="240" w:lineRule="auto"/>
      </w:pPr>
      <w:r>
        <w:separator/>
      </w:r>
    </w:p>
  </w:endnote>
  <w:endnote w:type="continuationSeparator" w:id="0">
    <w:p w14:paraId="63879A04" w14:textId="77777777" w:rsidR="0028734E" w:rsidRDefault="0028734E"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27EDF3" w14:textId="77777777" w:rsidR="0028734E" w:rsidRDefault="0028734E" w:rsidP="009467B0">
      <w:pPr>
        <w:spacing w:after="0" w:line="240" w:lineRule="auto"/>
      </w:pPr>
      <w:r>
        <w:separator/>
      </w:r>
    </w:p>
  </w:footnote>
  <w:footnote w:type="continuationSeparator" w:id="0">
    <w:p w14:paraId="41C27E27" w14:textId="77777777" w:rsidR="0028734E" w:rsidRDefault="0028734E"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0D8F02B5"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371811">
                        <w:rPr>
                          <w:rFonts w:asciiTheme="minorHAnsi" w:hAnsiTheme="minorHAnsi"/>
                          <w:sz w:val="22"/>
                          <w:szCs w:val="22"/>
                        </w:rPr>
                        <w:t>2</w:t>
                      </w:r>
                      <w:r w:rsidR="00036A1D">
                        <w:rPr>
                          <w:rFonts w:asciiTheme="minorHAnsi" w:hAnsiTheme="minorHAnsi"/>
                          <w:sz w:val="22"/>
                          <w:szCs w:val="22"/>
                        </w:rPr>
                        <w:t>2526</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54A49BA0"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036A1D">
                        <w:rPr>
                          <w:rFonts w:asciiTheme="minorHAnsi" w:hAnsiTheme="minorHAnsi"/>
                          <w:sz w:val="22"/>
                          <w:szCs w:val="22"/>
                        </w:rPr>
                        <w:t>03</w:t>
                      </w:r>
                      <w:r w:rsidR="00990EB1" w:rsidRPr="00A95A09">
                        <w:rPr>
                          <w:rFonts w:asciiTheme="minorHAnsi" w:hAnsiTheme="minorHAnsi"/>
                          <w:sz w:val="22"/>
                          <w:szCs w:val="22"/>
                        </w:rPr>
                        <w:t>/</w:t>
                      </w:r>
                      <w:r w:rsidR="00036A1D">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6013B260"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sidR="00C931B6">
                  <w:rPr>
                    <w:rFonts w:asciiTheme="minorHAnsi" w:hAnsiTheme="minorHAnsi"/>
                    <w:b/>
                    <w:sz w:val="20"/>
                    <w:szCs w:val="20"/>
                  </w:rPr>
                  <w:t>DE PESCA</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2259E"/>
    <w:rsid w:val="00023694"/>
    <w:rsid w:val="00032823"/>
    <w:rsid w:val="00032B45"/>
    <w:rsid w:val="00033129"/>
    <w:rsid w:val="00034B18"/>
    <w:rsid w:val="00036A1D"/>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3A0"/>
    <w:rsid w:val="00087319"/>
    <w:rsid w:val="00087453"/>
    <w:rsid w:val="000949FF"/>
    <w:rsid w:val="00096E2B"/>
    <w:rsid w:val="000A018C"/>
    <w:rsid w:val="000A33E3"/>
    <w:rsid w:val="000A56D4"/>
    <w:rsid w:val="000A7998"/>
    <w:rsid w:val="000B23D4"/>
    <w:rsid w:val="000B2634"/>
    <w:rsid w:val="000B3B0C"/>
    <w:rsid w:val="000B428E"/>
    <w:rsid w:val="000B4514"/>
    <w:rsid w:val="000B61D0"/>
    <w:rsid w:val="000B64DD"/>
    <w:rsid w:val="000C42F6"/>
    <w:rsid w:val="000C6D43"/>
    <w:rsid w:val="000D17CC"/>
    <w:rsid w:val="000D3B2A"/>
    <w:rsid w:val="000D44DE"/>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38C1"/>
    <w:rsid w:val="001368D6"/>
    <w:rsid w:val="001405B0"/>
    <w:rsid w:val="00140B7C"/>
    <w:rsid w:val="00142A7C"/>
    <w:rsid w:val="00144E0E"/>
    <w:rsid w:val="00147477"/>
    <w:rsid w:val="001478BA"/>
    <w:rsid w:val="0015559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1676"/>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38A8"/>
    <w:rsid w:val="001E470E"/>
    <w:rsid w:val="001E6474"/>
    <w:rsid w:val="001E78E2"/>
    <w:rsid w:val="001E795B"/>
    <w:rsid w:val="001F4296"/>
    <w:rsid w:val="001F688E"/>
    <w:rsid w:val="001F696B"/>
    <w:rsid w:val="00200631"/>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5016"/>
    <w:rsid w:val="00255074"/>
    <w:rsid w:val="00255A72"/>
    <w:rsid w:val="00256056"/>
    <w:rsid w:val="0025645E"/>
    <w:rsid w:val="00256B07"/>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A63B0"/>
    <w:rsid w:val="002B4A6B"/>
    <w:rsid w:val="002B782A"/>
    <w:rsid w:val="002C041B"/>
    <w:rsid w:val="002C15B5"/>
    <w:rsid w:val="002C5A1C"/>
    <w:rsid w:val="002C6239"/>
    <w:rsid w:val="002C6A1F"/>
    <w:rsid w:val="002E0A28"/>
    <w:rsid w:val="003034A3"/>
    <w:rsid w:val="00303830"/>
    <w:rsid w:val="003077DF"/>
    <w:rsid w:val="003115CE"/>
    <w:rsid w:val="00312236"/>
    <w:rsid w:val="003123D1"/>
    <w:rsid w:val="00321C4C"/>
    <w:rsid w:val="00327CDA"/>
    <w:rsid w:val="003400AD"/>
    <w:rsid w:val="00351F8C"/>
    <w:rsid w:val="0035286D"/>
    <w:rsid w:val="00354131"/>
    <w:rsid w:val="003635E7"/>
    <w:rsid w:val="00363748"/>
    <w:rsid w:val="00363D93"/>
    <w:rsid w:val="00371811"/>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7582D"/>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B6023"/>
    <w:rsid w:val="004C0547"/>
    <w:rsid w:val="004C160A"/>
    <w:rsid w:val="004C2AF5"/>
    <w:rsid w:val="004C408E"/>
    <w:rsid w:val="004C43B6"/>
    <w:rsid w:val="004C53A0"/>
    <w:rsid w:val="004C58C0"/>
    <w:rsid w:val="004C7BD5"/>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71CA"/>
    <w:rsid w:val="005618DC"/>
    <w:rsid w:val="00565333"/>
    <w:rsid w:val="00566CEC"/>
    <w:rsid w:val="00567367"/>
    <w:rsid w:val="005678A9"/>
    <w:rsid w:val="005714FC"/>
    <w:rsid w:val="00573906"/>
    <w:rsid w:val="00576A8A"/>
    <w:rsid w:val="00577E64"/>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26C6"/>
    <w:rsid w:val="005B3642"/>
    <w:rsid w:val="005B4132"/>
    <w:rsid w:val="005B4654"/>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31C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3A4A"/>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312E"/>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3A3"/>
    <w:rsid w:val="00832987"/>
    <w:rsid w:val="00834606"/>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729B"/>
    <w:rsid w:val="009814B3"/>
    <w:rsid w:val="009825B7"/>
    <w:rsid w:val="0098384F"/>
    <w:rsid w:val="00990EB1"/>
    <w:rsid w:val="00991015"/>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A34"/>
    <w:rsid w:val="00A95D3E"/>
    <w:rsid w:val="00AA0825"/>
    <w:rsid w:val="00AA5C2D"/>
    <w:rsid w:val="00AB1394"/>
    <w:rsid w:val="00AB4259"/>
    <w:rsid w:val="00AB457C"/>
    <w:rsid w:val="00AC0740"/>
    <w:rsid w:val="00AD061F"/>
    <w:rsid w:val="00AD0650"/>
    <w:rsid w:val="00AD0812"/>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49B"/>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52B5"/>
    <w:rsid w:val="00BA56AA"/>
    <w:rsid w:val="00BA78D4"/>
    <w:rsid w:val="00BA7DEB"/>
    <w:rsid w:val="00BB41E7"/>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1405"/>
    <w:rsid w:val="00C90295"/>
    <w:rsid w:val="00C908B8"/>
    <w:rsid w:val="00C92342"/>
    <w:rsid w:val="00C931B6"/>
    <w:rsid w:val="00C93AC6"/>
    <w:rsid w:val="00C93BB7"/>
    <w:rsid w:val="00C9568F"/>
    <w:rsid w:val="00C95F30"/>
    <w:rsid w:val="00C97B52"/>
    <w:rsid w:val="00CA218C"/>
    <w:rsid w:val="00CA30D1"/>
    <w:rsid w:val="00CA336A"/>
    <w:rsid w:val="00CA33A1"/>
    <w:rsid w:val="00CA5AC5"/>
    <w:rsid w:val="00CA5F19"/>
    <w:rsid w:val="00CB055D"/>
    <w:rsid w:val="00CB2022"/>
    <w:rsid w:val="00CB2A0D"/>
    <w:rsid w:val="00CB4C33"/>
    <w:rsid w:val="00CB7157"/>
    <w:rsid w:val="00CC06B7"/>
    <w:rsid w:val="00CC31D2"/>
    <w:rsid w:val="00CC7C0C"/>
    <w:rsid w:val="00CC7CC9"/>
    <w:rsid w:val="00CD14E0"/>
    <w:rsid w:val="00CD2DD9"/>
    <w:rsid w:val="00CD570B"/>
    <w:rsid w:val="00CD6D6C"/>
    <w:rsid w:val="00CD7A98"/>
    <w:rsid w:val="00CE5155"/>
    <w:rsid w:val="00CF0345"/>
    <w:rsid w:val="00CF0CB2"/>
    <w:rsid w:val="00CF363D"/>
    <w:rsid w:val="00CF392A"/>
    <w:rsid w:val="00CF4EF0"/>
    <w:rsid w:val="00CF4F2F"/>
    <w:rsid w:val="00D00C85"/>
    <w:rsid w:val="00D05E78"/>
    <w:rsid w:val="00D10DDD"/>
    <w:rsid w:val="00D1512C"/>
    <w:rsid w:val="00D164E0"/>
    <w:rsid w:val="00D22A5F"/>
    <w:rsid w:val="00D22A83"/>
    <w:rsid w:val="00D232F1"/>
    <w:rsid w:val="00D242AE"/>
    <w:rsid w:val="00D249CA"/>
    <w:rsid w:val="00D26411"/>
    <w:rsid w:val="00D3587A"/>
    <w:rsid w:val="00D37856"/>
    <w:rsid w:val="00D402F0"/>
    <w:rsid w:val="00D40D45"/>
    <w:rsid w:val="00D41632"/>
    <w:rsid w:val="00D4230E"/>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B69"/>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322"/>
    <w:rsid w:val="00E43512"/>
    <w:rsid w:val="00E454EC"/>
    <w:rsid w:val="00E45B94"/>
    <w:rsid w:val="00E47229"/>
    <w:rsid w:val="00E47978"/>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975D7"/>
    <w:rsid w:val="00EA319B"/>
    <w:rsid w:val="00EB32EB"/>
    <w:rsid w:val="00EB6C65"/>
    <w:rsid w:val="00EC1AAC"/>
    <w:rsid w:val="00EC2F01"/>
    <w:rsid w:val="00EC3780"/>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19AC"/>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278"/>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2F13"/>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 w:type="character" w:styleId="Refdecomentrio">
    <w:name w:val="annotation reference"/>
    <w:basedOn w:val="Fontepargpadro"/>
    <w:uiPriority w:val="99"/>
    <w:semiHidden/>
    <w:unhideWhenUsed/>
    <w:rsid w:val="0047582D"/>
    <w:rPr>
      <w:sz w:val="16"/>
      <w:szCs w:val="16"/>
    </w:rPr>
  </w:style>
  <w:style w:type="paragraph" w:styleId="Textodecomentrio">
    <w:name w:val="annotation text"/>
    <w:basedOn w:val="Normal"/>
    <w:link w:val="TextodecomentrioChar"/>
    <w:uiPriority w:val="99"/>
    <w:semiHidden/>
    <w:unhideWhenUsed/>
    <w:rsid w:val="0047582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47582D"/>
    <w:rPr>
      <w:sz w:val="20"/>
      <w:szCs w:val="20"/>
    </w:rPr>
  </w:style>
  <w:style w:type="paragraph" w:styleId="Assuntodocomentrio">
    <w:name w:val="annotation subject"/>
    <w:basedOn w:val="Textodecomentrio"/>
    <w:next w:val="Textodecomentrio"/>
    <w:link w:val="AssuntodocomentrioChar"/>
    <w:uiPriority w:val="99"/>
    <w:semiHidden/>
    <w:unhideWhenUsed/>
    <w:rsid w:val="0047582D"/>
    <w:rPr>
      <w:b/>
      <w:bCs/>
    </w:rPr>
  </w:style>
  <w:style w:type="character" w:customStyle="1" w:styleId="AssuntodocomentrioChar">
    <w:name w:val="Assunto do comentário Char"/>
    <w:basedOn w:val="TextodecomentrioChar"/>
    <w:link w:val="Assuntodocomentrio"/>
    <w:uiPriority w:val="99"/>
    <w:semiHidden/>
    <w:rsid w:val="004758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25</Pages>
  <Words>6913</Words>
  <Characters>37336</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Fabio Sotero do Amaral</cp:lastModifiedBy>
  <cp:revision>15</cp:revision>
  <cp:lastPrinted>2025-11-10T13:52:00Z</cp:lastPrinted>
  <dcterms:created xsi:type="dcterms:W3CDTF">2025-09-17T18:00:00Z</dcterms:created>
  <dcterms:modified xsi:type="dcterms:W3CDTF">2025-11-10T15:08:00Z</dcterms:modified>
</cp:coreProperties>
</file>