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014AD" w14:textId="2D15DA08" w:rsidR="0094062A" w:rsidRDefault="0094062A" w:rsidP="00563B95">
      <w:pPr>
        <w:ind w:left="-1134"/>
        <w:jc w:val="center"/>
        <w:rPr>
          <w:rFonts w:ascii="Times New Roman" w:hAnsi="Times New Roman" w:cs="Times New Roman"/>
          <w:b/>
          <w:bCs/>
          <w:color w:val="000000" w:themeColor="text1"/>
          <w:sz w:val="24"/>
          <w:szCs w:val="24"/>
        </w:rPr>
      </w:pPr>
    </w:p>
    <w:p w14:paraId="49C4CBC6" w14:textId="77777777" w:rsidR="00563B95" w:rsidRDefault="00563B95" w:rsidP="00735F08">
      <w:pPr>
        <w:jc w:val="center"/>
        <w:rPr>
          <w:rFonts w:ascii="Times New Roman" w:hAnsi="Times New Roman" w:cs="Times New Roman"/>
          <w:b/>
          <w:bCs/>
          <w:color w:val="000000" w:themeColor="text1"/>
          <w:sz w:val="24"/>
          <w:szCs w:val="24"/>
        </w:rPr>
      </w:pPr>
    </w:p>
    <w:p w14:paraId="5508D345" w14:textId="4E325B89" w:rsidR="007923AE" w:rsidRDefault="007923AE" w:rsidP="00735F08">
      <w:pPr>
        <w:jc w:val="center"/>
        <w:rPr>
          <w:rFonts w:ascii="Times New Roman" w:hAnsi="Times New Roman" w:cs="Times New Roman"/>
          <w:b/>
          <w:bCs/>
          <w:color w:val="000000" w:themeColor="text1"/>
          <w:sz w:val="24"/>
          <w:szCs w:val="24"/>
        </w:rPr>
      </w:pPr>
      <w:r w:rsidRPr="00E620D4">
        <w:rPr>
          <w:rFonts w:ascii="Times New Roman" w:hAnsi="Times New Roman" w:cs="Times New Roman"/>
          <w:b/>
          <w:bCs/>
          <w:color w:val="000000" w:themeColor="text1"/>
          <w:sz w:val="24"/>
          <w:szCs w:val="24"/>
        </w:rPr>
        <w:t>DISPENSA ELETRÔNICA</w:t>
      </w:r>
      <w:r w:rsidR="00D57D16">
        <w:rPr>
          <w:rFonts w:ascii="Times New Roman" w:hAnsi="Times New Roman" w:cs="Times New Roman"/>
          <w:b/>
          <w:bCs/>
          <w:color w:val="000000" w:themeColor="text1"/>
          <w:sz w:val="24"/>
          <w:szCs w:val="24"/>
        </w:rPr>
        <w:t xml:space="preserve"> </w:t>
      </w:r>
      <w:r w:rsidR="0048419E">
        <w:rPr>
          <w:rFonts w:ascii="Times New Roman" w:hAnsi="Times New Roman" w:cs="Times New Roman"/>
          <w:b/>
          <w:bCs/>
          <w:color w:val="000000" w:themeColor="text1"/>
          <w:sz w:val="24"/>
          <w:szCs w:val="24"/>
        </w:rPr>
        <w:t>005</w:t>
      </w:r>
      <w:r w:rsidR="00B36B8C">
        <w:rPr>
          <w:rFonts w:ascii="Times New Roman" w:hAnsi="Times New Roman" w:cs="Times New Roman"/>
          <w:b/>
          <w:bCs/>
          <w:color w:val="000000" w:themeColor="text1"/>
          <w:sz w:val="24"/>
          <w:szCs w:val="24"/>
        </w:rPr>
        <w:t>/202</w:t>
      </w:r>
      <w:r w:rsidR="00DD52A6">
        <w:rPr>
          <w:rFonts w:ascii="Times New Roman" w:hAnsi="Times New Roman" w:cs="Times New Roman"/>
          <w:b/>
          <w:bCs/>
          <w:color w:val="000000" w:themeColor="text1"/>
          <w:sz w:val="24"/>
          <w:szCs w:val="24"/>
        </w:rPr>
        <w:t>6</w:t>
      </w:r>
    </w:p>
    <w:p w14:paraId="56F9D287" w14:textId="77777777" w:rsidR="002A4D9D" w:rsidRPr="00E620D4" w:rsidRDefault="002A4D9D" w:rsidP="00735F08">
      <w:pPr>
        <w:jc w:val="center"/>
        <w:rPr>
          <w:rFonts w:ascii="Times New Roman" w:hAnsi="Times New Roman" w:cs="Times New Roman"/>
          <w:b/>
          <w:bCs/>
          <w:color w:val="000000" w:themeColor="text1"/>
          <w:sz w:val="24"/>
          <w:szCs w:val="24"/>
        </w:rPr>
      </w:pPr>
    </w:p>
    <w:p w14:paraId="1BB80B31" w14:textId="6412EEF9" w:rsidR="007923AE" w:rsidRPr="00E620D4" w:rsidRDefault="007923AE" w:rsidP="007923AE">
      <w:pP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CONTRATANTE</w:t>
      </w:r>
      <w:r w:rsidR="002A4D9D">
        <w:rPr>
          <w:rFonts w:ascii="Times New Roman" w:hAnsi="Times New Roman" w:cs="Times New Roman"/>
          <w:b/>
          <w:bCs/>
          <w:color w:val="000000" w:themeColor="text1"/>
          <w:sz w:val="23"/>
          <w:szCs w:val="23"/>
        </w:rPr>
        <w:t xml:space="preserve">:  </w:t>
      </w:r>
      <w:r w:rsidRPr="00E620D4">
        <w:rPr>
          <w:rFonts w:ascii="Times New Roman" w:hAnsi="Times New Roman" w:cs="Times New Roman"/>
          <w:b/>
          <w:bCs/>
          <w:color w:val="000000" w:themeColor="text1"/>
          <w:sz w:val="23"/>
          <w:szCs w:val="23"/>
        </w:rPr>
        <w:t>PREFEITURA MUNICIPAL DE SÃO JOÃO DE MERITI</w:t>
      </w:r>
    </w:p>
    <w:p w14:paraId="6D872843" w14:textId="38427D21" w:rsidR="006C4C67" w:rsidRPr="00DD52A6" w:rsidRDefault="007923AE" w:rsidP="006C4C67">
      <w:pPr>
        <w:pStyle w:val="PADRO"/>
        <w:spacing w:line="360" w:lineRule="auto"/>
        <w:ind w:firstLine="0"/>
        <w:rPr>
          <w:rFonts w:ascii="Times New Roman" w:hAnsi="Times New Roman" w:cs="Times New Roman"/>
          <w:sz w:val="23"/>
          <w:szCs w:val="23"/>
        </w:rPr>
      </w:pPr>
      <w:r w:rsidRPr="00274473">
        <w:rPr>
          <w:rFonts w:ascii="Times New Roman" w:hAnsi="Times New Roman" w:cs="Times New Roman"/>
          <w:b/>
          <w:bCs/>
          <w:color w:val="000000" w:themeColor="text1"/>
          <w:sz w:val="24"/>
        </w:rPr>
        <w:t xml:space="preserve">OBJETO: </w:t>
      </w:r>
      <w:r w:rsidR="00DD52A6" w:rsidRPr="00DD52A6">
        <w:rPr>
          <w:rFonts w:ascii="Times New Roman" w:hAnsi="Times New Roman" w:cs="Times New Roman"/>
          <w:sz w:val="23"/>
          <w:szCs w:val="23"/>
        </w:rPr>
        <w:t>Contratação de empresa especializada na prestação de serviços de controle e combate de vetores e pragas urbanas (dedetização, desratização e descupinização), com fornecimento de mão de obra, materiais, equipamentos e insumos, conforme as normas sanitárias e ambientais vigentes, nas unidades da Secretaria Municipal de Assistência Social de São João de Meriti/RJ.</w:t>
      </w:r>
    </w:p>
    <w:p w14:paraId="16023B83" w14:textId="77777777" w:rsidR="0094062A" w:rsidRPr="00E620D4" w:rsidRDefault="0094062A" w:rsidP="006C4C67">
      <w:pPr>
        <w:pStyle w:val="PADRO"/>
        <w:spacing w:line="360" w:lineRule="auto"/>
        <w:ind w:firstLine="0"/>
        <w:rPr>
          <w:rFonts w:ascii="Times New Roman" w:hAnsi="Times New Roman" w:cs="Times New Roman"/>
          <w:sz w:val="23"/>
          <w:szCs w:val="23"/>
        </w:rPr>
      </w:pPr>
    </w:p>
    <w:p w14:paraId="47332E57" w14:textId="75207AC9" w:rsidR="007923AE" w:rsidRPr="00E620D4" w:rsidRDefault="007923AE" w:rsidP="00274473">
      <w:pPr>
        <w:spacing w:line="360" w:lineRule="auto"/>
        <w:jc w:val="both"/>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VALOR TOTAL DA CONTRATAÇÃO</w:t>
      </w:r>
    </w:p>
    <w:p w14:paraId="118592DB" w14:textId="05AC2F33" w:rsidR="007923AE" w:rsidRPr="00E620D4" w:rsidRDefault="007923AE" w:rsidP="007923AE">
      <w:pP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 xml:space="preserve">R$ </w:t>
      </w:r>
      <w:r w:rsidR="00DD52A6" w:rsidRPr="00CB5A44">
        <w:rPr>
          <w:rFonts w:ascii="Times New Roman" w:hAnsi="Times New Roman" w:cs="Times New Roman"/>
          <w:b/>
          <w:bCs/>
          <w:kern w:val="1"/>
          <w:sz w:val="24"/>
          <w:szCs w:val="24"/>
        </w:rPr>
        <w:t>20.703,96</w:t>
      </w:r>
      <w:r w:rsidR="00DD52A6" w:rsidRPr="0068596E">
        <w:rPr>
          <w:rFonts w:ascii="Times New Roman" w:hAnsi="Times New Roman" w:cs="Times New Roman"/>
          <w:b/>
          <w:bCs/>
          <w:kern w:val="1"/>
          <w:sz w:val="24"/>
          <w:szCs w:val="24"/>
        </w:rPr>
        <w:t xml:space="preserve"> (vinte mil </w:t>
      </w:r>
      <w:r w:rsidR="00DD52A6">
        <w:rPr>
          <w:rFonts w:ascii="Times New Roman" w:hAnsi="Times New Roman" w:cs="Times New Roman"/>
          <w:b/>
          <w:bCs/>
          <w:kern w:val="1"/>
          <w:sz w:val="24"/>
          <w:szCs w:val="24"/>
        </w:rPr>
        <w:t xml:space="preserve">setecentos e três </w:t>
      </w:r>
      <w:r w:rsidR="00DD52A6" w:rsidRPr="0068596E">
        <w:rPr>
          <w:rFonts w:ascii="Times New Roman" w:hAnsi="Times New Roman" w:cs="Times New Roman"/>
          <w:b/>
          <w:bCs/>
          <w:kern w:val="1"/>
          <w:sz w:val="24"/>
          <w:szCs w:val="24"/>
        </w:rPr>
        <w:t>reais</w:t>
      </w:r>
      <w:r w:rsidR="00DD52A6">
        <w:rPr>
          <w:rFonts w:ascii="Times New Roman" w:hAnsi="Times New Roman" w:cs="Times New Roman"/>
          <w:b/>
          <w:bCs/>
          <w:kern w:val="1"/>
          <w:sz w:val="24"/>
          <w:szCs w:val="24"/>
        </w:rPr>
        <w:t xml:space="preserve"> e noventa e seis centavos</w:t>
      </w:r>
      <w:r w:rsidR="00DD52A6" w:rsidRPr="0068596E">
        <w:rPr>
          <w:rFonts w:ascii="Times New Roman" w:hAnsi="Times New Roman" w:cs="Times New Roman"/>
          <w:b/>
          <w:bCs/>
          <w:kern w:val="1"/>
          <w:sz w:val="24"/>
          <w:szCs w:val="24"/>
        </w:rPr>
        <w:t>)</w:t>
      </w:r>
    </w:p>
    <w:p w14:paraId="4C5F8777" w14:textId="77777777" w:rsidR="007923AE" w:rsidRPr="00E620D4" w:rsidRDefault="007923AE" w:rsidP="002A4D9D">
      <w:pPr>
        <w:spacing w:line="480" w:lineRule="auto"/>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CRITÉRIO DE JULGAMENTO</w:t>
      </w:r>
    </w:p>
    <w:p w14:paraId="07DCCB02" w14:textId="77777777" w:rsidR="007923AE" w:rsidRPr="00E620D4" w:rsidRDefault="007923AE" w:rsidP="002A4D9D">
      <w:pPr>
        <w:spacing w:line="480" w:lineRule="auto"/>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MENOR PREÇO GLOBAL</w:t>
      </w:r>
    </w:p>
    <w:p w14:paraId="3C64B8FC" w14:textId="77777777" w:rsidR="007923AE" w:rsidRPr="00E620D4" w:rsidRDefault="007923AE" w:rsidP="002A4D9D">
      <w:pPr>
        <w:spacing w:line="480" w:lineRule="auto"/>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 xml:space="preserve">PERÍODO DE PROPOSTAS </w:t>
      </w:r>
    </w:p>
    <w:p w14:paraId="55CDEA7C" w14:textId="50EC0817" w:rsidR="00D02241" w:rsidRPr="001C6DCE"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De</w:t>
      </w:r>
      <w:r w:rsidR="001A0AB2">
        <w:rPr>
          <w:rFonts w:ascii="Times New Roman" w:hAnsi="Times New Roman" w:cs="Times New Roman"/>
          <w:b/>
          <w:bCs/>
          <w:sz w:val="23"/>
          <w:szCs w:val="23"/>
        </w:rPr>
        <w:t xml:space="preserve"> </w:t>
      </w:r>
      <w:r w:rsidR="0048419E">
        <w:rPr>
          <w:rFonts w:ascii="Times New Roman" w:hAnsi="Times New Roman" w:cs="Times New Roman"/>
          <w:b/>
          <w:bCs/>
          <w:sz w:val="23"/>
          <w:szCs w:val="23"/>
        </w:rPr>
        <w:t>11</w:t>
      </w:r>
      <w:r w:rsidR="0055555F" w:rsidRPr="001C6DCE">
        <w:rPr>
          <w:rFonts w:ascii="Times New Roman" w:hAnsi="Times New Roman" w:cs="Times New Roman"/>
          <w:b/>
          <w:bCs/>
          <w:sz w:val="23"/>
          <w:szCs w:val="23"/>
        </w:rPr>
        <w:t>/</w:t>
      </w:r>
      <w:r w:rsidR="0048419E">
        <w:rPr>
          <w:rFonts w:ascii="Times New Roman" w:hAnsi="Times New Roman" w:cs="Times New Roman"/>
          <w:b/>
          <w:bCs/>
          <w:sz w:val="23"/>
          <w:szCs w:val="23"/>
        </w:rPr>
        <w:t>05</w:t>
      </w:r>
      <w:r w:rsidR="0055555F" w:rsidRPr="001C6DCE">
        <w:rPr>
          <w:rFonts w:ascii="Times New Roman" w:hAnsi="Times New Roman" w:cs="Times New Roman"/>
          <w:b/>
          <w:bCs/>
          <w:sz w:val="23"/>
          <w:szCs w:val="23"/>
        </w:rPr>
        <w:t>/202</w:t>
      </w:r>
      <w:r w:rsidR="00DD52A6">
        <w:rPr>
          <w:rFonts w:ascii="Times New Roman" w:hAnsi="Times New Roman" w:cs="Times New Roman"/>
          <w:b/>
          <w:bCs/>
          <w:sz w:val="23"/>
          <w:szCs w:val="23"/>
        </w:rPr>
        <w:t>6</w:t>
      </w:r>
      <w:r w:rsidRPr="001C6DCE">
        <w:rPr>
          <w:rFonts w:ascii="Times New Roman" w:hAnsi="Times New Roman" w:cs="Times New Roman"/>
          <w:b/>
          <w:bCs/>
          <w:sz w:val="23"/>
          <w:szCs w:val="23"/>
        </w:rPr>
        <w:t xml:space="preserve"> às </w:t>
      </w:r>
      <w:r w:rsidR="0002766F" w:rsidRPr="001C6DCE">
        <w:rPr>
          <w:rFonts w:ascii="Times New Roman" w:hAnsi="Times New Roman" w:cs="Times New Roman"/>
          <w:b/>
          <w:bCs/>
          <w:sz w:val="23"/>
          <w:szCs w:val="23"/>
        </w:rPr>
        <w:t>09</w:t>
      </w:r>
      <w:r w:rsidR="0055555F" w:rsidRPr="001C6DCE">
        <w:rPr>
          <w:rFonts w:ascii="Times New Roman" w:hAnsi="Times New Roman" w:cs="Times New Roman"/>
          <w:b/>
          <w:bCs/>
          <w:sz w:val="23"/>
          <w:szCs w:val="23"/>
        </w:rPr>
        <w:t>:</w:t>
      </w:r>
      <w:r w:rsidR="0002766F" w:rsidRPr="001C6DCE">
        <w:rPr>
          <w:rFonts w:ascii="Times New Roman" w:hAnsi="Times New Roman" w:cs="Times New Roman"/>
          <w:b/>
          <w:bCs/>
          <w:sz w:val="23"/>
          <w:szCs w:val="23"/>
        </w:rPr>
        <w:t>00</w:t>
      </w:r>
      <w:r w:rsidRPr="001C6DCE">
        <w:rPr>
          <w:rFonts w:ascii="Times New Roman" w:hAnsi="Times New Roman" w:cs="Times New Roman"/>
          <w:b/>
          <w:bCs/>
          <w:sz w:val="23"/>
          <w:szCs w:val="23"/>
        </w:rPr>
        <w:t>h</w:t>
      </w:r>
    </w:p>
    <w:p w14:paraId="57A989D6" w14:textId="22FBB5BC" w:rsidR="00D02241" w:rsidRPr="001C6DCE"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 xml:space="preserve">Até </w:t>
      </w:r>
      <w:r w:rsidR="0048419E">
        <w:rPr>
          <w:rFonts w:ascii="Times New Roman" w:hAnsi="Times New Roman" w:cs="Times New Roman"/>
          <w:b/>
          <w:bCs/>
          <w:sz w:val="23"/>
          <w:szCs w:val="23"/>
        </w:rPr>
        <w:t>1</w:t>
      </w:r>
      <w:r w:rsidR="002F433E">
        <w:rPr>
          <w:rFonts w:ascii="Times New Roman" w:hAnsi="Times New Roman" w:cs="Times New Roman"/>
          <w:b/>
          <w:bCs/>
          <w:sz w:val="23"/>
          <w:szCs w:val="23"/>
        </w:rPr>
        <w:t>8</w:t>
      </w:r>
      <w:r w:rsidR="0055555F" w:rsidRPr="001C6DCE">
        <w:rPr>
          <w:rFonts w:ascii="Times New Roman" w:hAnsi="Times New Roman" w:cs="Times New Roman"/>
          <w:b/>
          <w:bCs/>
          <w:sz w:val="23"/>
          <w:szCs w:val="23"/>
        </w:rPr>
        <w:t>/</w:t>
      </w:r>
      <w:r w:rsidR="0048419E">
        <w:rPr>
          <w:rFonts w:ascii="Times New Roman" w:hAnsi="Times New Roman" w:cs="Times New Roman"/>
          <w:b/>
          <w:bCs/>
          <w:sz w:val="23"/>
          <w:szCs w:val="23"/>
        </w:rPr>
        <w:t>05</w:t>
      </w:r>
      <w:r w:rsidR="0055555F" w:rsidRPr="001C6DCE">
        <w:rPr>
          <w:rFonts w:ascii="Times New Roman" w:hAnsi="Times New Roman" w:cs="Times New Roman"/>
          <w:b/>
          <w:bCs/>
          <w:sz w:val="23"/>
          <w:szCs w:val="23"/>
        </w:rPr>
        <w:t>/202</w:t>
      </w:r>
      <w:r w:rsidR="00DD52A6">
        <w:rPr>
          <w:rFonts w:ascii="Times New Roman" w:hAnsi="Times New Roman" w:cs="Times New Roman"/>
          <w:b/>
          <w:bCs/>
          <w:sz w:val="23"/>
          <w:szCs w:val="23"/>
        </w:rPr>
        <w:t>6</w:t>
      </w:r>
      <w:r w:rsidRPr="001C6DCE">
        <w:rPr>
          <w:rFonts w:ascii="Times New Roman" w:hAnsi="Times New Roman" w:cs="Times New Roman"/>
          <w:b/>
          <w:bCs/>
          <w:sz w:val="23"/>
          <w:szCs w:val="23"/>
        </w:rPr>
        <w:t xml:space="preserve"> às </w:t>
      </w:r>
      <w:r w:rsidR="0002766F" w:rsidRPr="001C6DCE">
        <w:rPr>
          <w:rFonts w:ascii="Times New Roman" w:hAnsi="Times New Roman" w:cs="Times New Roman"/>
          <w:b/>
          <w:bCs/>
          <w:sz w:val="23"/>
          <w:szCs w:val="23"/>
        </w:rPr>
        <w:t>09:00</w:t>
      </w:r>
      <w:r w:rsidRPr="001C6DCE">
        <w:rPr>
          <w:rFonts w:ascii="Times New Roman" w:hAnsi="Times New Roman" w:cs="Times New Roman"/>
          <w:b/>
          <w:bCs/>
          <w:sz w:val="23"/>
          <w:szCs w:val="23"/>
        </w:rPr>
        <w:t>h</w:t>
      </w:r>
    </w:p>
    <w:p w14:paraId="2FA396F0" w14:textId="77777777" w:rsidR="007923AE" w:rsidRPr="001C6DCE" w:rsidRDefault="007923AE" w:rsidP="002A4D9D">
      <w:pPr>
        <w:spacing w:line="480" w:lineRule="auto"/>
        <w:rPr>
          <w:rFonts w:ascii="Times New Roman" w:hAnsi="Times New Roman" w:cs="Times New Roman"/>
          <w:b/>
          <w:bCs/>
          <w:color w:val="000000" w:themeColor="text1"/>
          <w:sz w:val="23"/>
          <w:szCs w:val="23"/>
        </w:rPr>
      </w:pPr>
      <w:r w:rsidRPr="001C6DCE">
        <w:rPr>
          <w:rFonts w:ascii="Times New Roman" w:hAnsi="Times New Roman" w:cs="Times New Roman"/>
          <w:b/>
          <w:bCs/>
          <w:color w:val="000000" w:themeColor="text1"/>
          <w:sz w:val="23"/>
          <w:szCs w:val="23"/>
        </w:rPr>
        <w:t>PERÍODO DE LANCES</w:t>
      </w:r>
    </w:p>
    <w:p w14:paraId="14934F44" w14:textId="63A72359" w:rsidR="00D02241" w:rsidRPr="001C6DCE"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De</w:t>
      </w:r>
      <w:r w:rsidR="0071124A" w:rsidRPr="001C6DCE">
        <w:rPr>
          <w:rFonts w:ascii="Times New Roman" w:hAnsi="Times New Roman" w:cs="Times New Roman"/>
          <w:b/>
          <w:bCs/>
          <w:sz w:val="23"/>
          <w:szCs w:val="23"/>
        </w:rPr>
        <w:t xml:space="preserve"> </w:t>
      </w:r>
      <w:r w:rsidR="0048419E">
        <w:rPr>
          <w:rFonts w:ascii="Times New Roman" w:hAnsi="Times New Roman" w:cs="Times New Roman"/>
          <w:b/>
          <w:bCs/>
          <w:sz w:val="23"/>
          <w:szCs w:val="23"/>
        </w:rPr>
        <w:t>1</w:t>
      </w:r>
      <w:r w:rsidR="002F433E">
        <w:rPr>
          <w:rFonts w:ascii="Times New Roman" w:hAnsi="Times New Roman" w:cs="Times New Roman"/>
          <w:b/>
          <w:bCs/>
          <w:sz w:val="23"/>
          <w:szCs w:val="23"/>
        </w:rPr>
        <w:t>8</w:t>
      </w:r>
      <w:r w:rsidR="0071124A" w:rsidRPr="001C6DCE">
        <w:rPr>
          <w:rFonts w:ascii="Times New Roman" w:hAnsi="Times New Roman" w:cs="Times New Roman"/>
          <w:b/>
          <w:bCs/>
          <w:sz w:val="23"/>
          <w:szCs w:val="23"/>
        </w:rPr>
        <w:t>/</w:t>
      </w:r>
      <w:r w:rsidR="0048419E">
        <w:rPr>
          <w:rFonts w:ascii="Times New Roman" w:hAnsi="Times New Roman" w:cs="Times New Roman"/>
          <w:b/>
          <w:bCs/>
          <w:sz w:val="23"/>
          <w:szCs w:val="23"/>
        </w:rPr>
        <w:t>05/</w:t>
      </w:r>
      <w:r w:rsidR="0071124A" w:rsidRPr="001C6DCE">
        <w:rPr>
          <w:rFonts w:ascii="Times New Roman" w:hAnsi="Times New Roman" w:cs="Times New Roman"/>
          <w:b/>
          <w:bCs/>
          <w:sz w:val="23"/>
          <w:szCs w:val="23"/>
        </w:rPr>
        <w:t>202</w:t>
      </w:r>
      <w:r w:rsidR="00DD52A6">
        <w:rPr>
          <w:rFonts w:ascii="Times New Roman" w:hAnsi="Times New Roman" w:cs="Times New Roman"/>
          <w:b/>
          <w:bCs/>
          <w:sz w:val="23"/>
          <w:szCs w:val="23"/>
        </w:rPr>
        <w:t>6</w:t>
      </w:r>
      <w:r w:rsidRPr="001C6DCE">
        <w:rPr>
          <w:rFonts w:ascii="Times New Roman" w:hAnsi="Times New Roman" w:cs="Times New Roman"/>
          <w:b/>
          <w:bCs/>
          <w:sz w:val="23"/>
          <w:szCs w:val="23"/>
        </w:rPr>
        <w:t xml:space="preserve"> às </w:t>
      </w:r>
      <w:r w:rsidR="0002766F" w:rsidRPr="001C6DCE">
        <w:rPr>
          <w:rFonts w:ascii="Times New Roman" w:hAnsi="Times New Roman" w:cs="Times New Roman"/>
          <w:b/>
          <w:bCs/>
          <w:sz w:val="23"/>
          <w:szCs w:val="23"/>
        </w:rPr>
        <w:t>09</w:t>
      </w:r>
      <w:r w:rsidR="0071124A" w:rsidRPr="001C6DCE">
        <w:rPr>
          <w:rFonts w:ascii="Times New Roman" w:hAnsi="Times New Roman" w:cs="Times New Roman"/>
          <w:b/>
          <w:bCs/>
          <w:sz w:val="23"/>
          <w:szCs w:val="23"/>
        </w:rPr>
        <w:t>:</w:t>
      </w:r>
      <w:r w:rsidR="0002766F" w:rsidRPr="001C6DCE">
        <w:rPr>
          <w:rFonts w:ascii="Times New Roman" w:hAnsi="Times New Roman" w:cs="Times New Roman"/>
          <w:b/>
          <w:bCs/>
          <w:sz w:val="23"/>
          <w:szCs w:val="23"/>
        </w:rPr>
        <w:t>3</w:t>
      </w:r>
      <w:r w:rsidR="0071124A" w:rsidRPr="001C6DCE">
        <w:rPr>
          <w:rFonts w:ascii="Times New Roman" w:hAnsi="Times New Roman" w:cs="Times New Roman"/>
          <w:b/>
          <w:bCs/>
          <w:sz w:val="23"/>
          <w:szCs w:val="23"/>
        </w:rPr>
        <w:t>0</w:t>
      </w:r>
      <w:r w:rsidRPr="001C6DCE">
        <w:rPr>
          <w:rFonts w:ascii="Times New Roman" w:hAnsi="Times New Roman" w:cs="Times New Roman"/>
          <w:b/>
          <w:bCs/>
          <w:sz w:val="23"/>
          <w:szCs w:val="23"/>
        </w:rPr>
        <w:t>h</w:t>
      </w:r>
    </w:p>
    <w:p w14:paraId="72548F15" w14:textId="17D3A8A2" w:rsidR="00D02241" w:rsidRDefault="00D02241" w:rsidP="002A4D9D">
      <w:pPr>
        <w:spacing w:line="480" w:lineRule="auto"/>
        <w:rPr>
          <w:rFonts w:ascii="Times New Roman" w:hAnsi="Times New Roman" w:cs="Times New Roman"/>
          <w:b/>
          <w:bCs/>
          <w:sz w:val="23"/>
          <w:szCs w:val="23"/>
        </w:rPr>
      </w:pPr>
      <w:r w:rsidRPr="001C6DCE">
        <w:rPr>
          <w:rFonts w:ascii="Times New Roman" w:hAnsi="Times New Roman" w:cs="Times New Roman"/>
          <w:b/>
          <w:bCs/>
          <w:sz w:val="23"/>
          <w:szCs w:val="23"/>
        </w:rPr>
        <w:t xml:space="preserve">Até </w:t>
      </w:r>
      <w:r w:rsidR="0048419E">
        <w:rPr>
          <w:rFonts w:ascii="Times New Roman" w:hAnsi="Times New Roman" w:cs="Times New Roman"/>
          <w:b/>
          <w:bCs/>
          <w:sz w:val="23"/>
          <w:szCs w:val="23"/>
        </w:rPr>
        <w:t>1</w:t>
      </w:r>
      <w:r w:rsidR="002F433E">
        <w:rPr>
          <w:rFonts w:ascii="Times New Roman" w:hAnsi="Times New Roman" w:cs="Times New Roman"/>
          <w:b/>
          <w:bCs/>
          <w:sz w:val="23"/>
          <w:szCs w:val="23"/>
        </w:rPr>
        <w:t>8</w:t>
      </w:r>
      <w:r w:rsidRPr="001C6DCE">
        <w:rPr>
          <w:rFonts w:ascii="Times New Roman" w:hAnsi="Times New Roman" w:cs="Times New Roman"/>
          <w:b/>
          <w:bCs/>
          <w:sz w:val="23"/>
          <w:szCs w:val="23"/>
        </w:rPr>
        <w:t>/</w:t>
      </w:r>
      <w:r w:rsidR="0048419E">
        <w:rPr>
          <w:rFonts w:ascii="Times New Roman" w:hAnsi="Times New Roman" w:cs="Times New Roman"/>
          <w:b/>
          <w:bCs/>
          <w:sz w:val="23"/>
          <w:szCs w:val="23"/>
        </w:rPr>
        <w:t>05</w:t>
      </w:r>
      <w:r w:rsidRPr="001C6DCE">
        <w:rPr>
          <w:rFonts w:ascii="Times New Roman" w:hAnsi="Times New Roman" w:cs="Times New Roman"/>
          <w:b/>
          <w:bCs/>
          <w:sz w:val="23"/>
          <w:szCs w:val="23"/>
        </w:rPr>
        <w:t>/202</w:t>
      </w:r>
      <w:r w:rsidR="00DD52A6">
        <w:rPr>
          <w:rFonts w:ascii="Times New Roman" w:hAnsi="Times New Roman" w:cs="Times New Roman"/>
          <w:b/>
          <w:bCs/>
          <w:sz w:val="23"/>
          <w:szCs w:val="23"/>
        </w:rPr>
        <w:t>6</w:t>
      </w:r>
      <w:r w:rsidRPr="001C6DCE">
        <w:rPr>
          <w:rFonts w:ascii="Times New Roman" w:hAnsi="Times New Roman" w:cs="Times New Roman"/>
          <w:b/>
          <w:bCs/>
          <w:sz w:val="23"/>
          <w:szCs w:val="23"/>
        </w:rPr>
        <w:t xml:space="preserve"> às </w:t>
      </w:r>
      <w:r w:rsidR="0002766F" w:rsidRPr="001C6DCE">
        <w:rPr>
          <w:rFonts w:ascii="Times New Roman" w:hAnsi="Times New Roman" w:cs="Times New Roman"/>
          <w:b/>
          <w:bCs/>
          <w:sz w:val="23"/>
          <w:szCs w:val="23"/>
        </w:rPr>
        <w:t>15</w:t>
      </w:r>
      <w:r w:rsidR="0071124A" w:rsidRPr="001C6DCE">
        <w:rPr>
          <w:rFonts w:ascii="Times New Roman" w:hAnsi="Times New Roman" w:cs="Times New Roman"/>
          <w:b/>
          <w:bCs/>
          <w:sz w:val="23"/>
          <w:szCs w:val="23"/>
        </w:rPr>
        <w:t>:</w:t>
      </w:r>
      <w:r w:rsidR="0002766F" w:rsidRPr="001C6DCE">
        <w:rPr>
          <w:rFonts w:ascii="Times New Roman" w:hAnsi="Times New Roman" w:cs="Times New Roman"/>
          <w:b/>
          <w:bCs/>
          <w:sz w:val="23"/>
          <w:szCs w:val="23"/>
        </w:rPr>
        <w:t>3</w:t>
      </w:r>
      <w:r w:rsidR="0071124A" w:rsidRPr="001C6DCE">
        <w:rPr>
          <w:rFonts w:ascii="Times New Roman" w:hAnsi="Times New Roman" w:cs="Times New Roman"/>
          <w:b/>
          <w:bCs/>
          <w:sz w:val="23"/>
          <w:szCs w:val="23"/>
        </w:rPr>
        <w:t>0</w:t>
      </w:r>
      <w:r w:rsidRPr="001C6DCE">
        <w:rPr>
          <w:rFonts w:ascii="Times New Roman" w:hAnsi="Times New Roman" w:cs="Times New Roman"/>
          <w:b/>
          <w:bCs/>
          <w:sz w:val="23"/>
          <w:szCs w:val="23"/>
        </w:rPr>
        <w:t>h</w:t>
      </w:r>
    </w:p>
    <w:p w14:paraId="0E0DCAA4" w14:textId="65031BDB" w:rsidR="00B36B8C" w:rsidRDefault="00B36B8C" w:rsidP="002A4D9D">
      <w:pPr>
        <w:spacing w:line="480" w:lineRule="auto"/>
        <w:rPr>
          <w:rFonts w:ascii="Times New Roman" w:hAnsi="Times New Roman" w:cs="Times New Roman"/>
          <w:b/>
          <w:bCs/>
          <w:sz w:val="23"/>
          <w:szCs w:val="23"/>
        </w:rPr>
      </w:pPr>
    </w:p>
    <w:p w14:paraId="43509812" w14:textId="77777777" w:rsidR="00930EEA" w:rsidRDefault="00930EEA" w:rsidP="002A4D9D">
      <w:pPr>
        <w:spacing w:line="480" w:lineRule="auto"/>
        <w:rPr>
          <w:rFonts w:ascii="Times New Roman" w:hAnsi="Times New Roman" w:cs="Times New Roman"/>
          <w:b/>
          <w:bCs/>
          <w:sz w:val="23"/>
          <w:szCs w:val="23"/>
        </w:rPr>
      </w:pPr>
    </w:p>
    <w:p w14:paraId="6950066A" w14:textId="77777777" w:rsidR="00B36B8C" w:rsidRDefault="007923AE" w:rsidP="00B36B8C">
      <w:pPr>
        <w:spacing w:line="480" w:lineRule="auto"/>
        <w:jc w:val="cente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EXLUSIVA PARA ME/EPP/</w:t>
      </w:r>
      <w:r w:rsidR="00E620D4" w:rsidRPr="00E620D4">
        <w:rPr>
          <w:rFonts w:ascii="Times New Roman" w:hAnsi="Times New Roman" w:cs="Times New Roman"/>
          <w:b/>
          <w:bCs/>
          <w:color w:val="000000" w:themeColor="text1"/>
          <w:sz w:val="23"/>
          <w:szCs w:val="23"/>
        </w:rPr>
        <w:t>EQUIPARADAS</w:t>
      </w:r>
      <w:r w:rsidR="00E620D4">
        <w:rPr>
          <w:rFonts w:ascii="Times New Roman" w:hAnsi="Times New Roman" w:cs="Times New Roman"/>
          <w:b/>
          <w:bCs/>
          <w:color w:val="000000" w:themeColor="text1"/>
          <w:sz w:val="23"/>
          <w:szCs w:val="23"/>
        </w:rPr>
        <w:t xml:space="preserve"> </w:t>
      </w:r>
    </w:p>
    <w:p w14:paraId="26D3CBB0" w14:textId="4CAB0F90" w:rsidR="007923AE" w:rsidRPr="00E620D4" w:rsidRDefault="007923AE" w:rsidP="00B36B8C">
      <w:pPr>
        <w:spacing w:line="480" w:lineRule="auto"/>
        <w:jc w:val="center"/>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 xml:space="preserve">AVISO DISPENSA ELETRÔNICA Nº </w:t>
      </w:r>
      <w:r w:rsidR="0048419E">
        <w:rPr>
          <w:rFonts w:ascii="Times New Roman" w:hAnsi="Times New Roman" w:cs="Times New Roman"/>
          <w:b/>
          <w:bCs/>
          <w:sz w:val="23"/>
          <w:szCs w:val="23"/>
        </w:rPr>
        <w:t>005</w:t>
      </w:r>
      <w:r w:rsidR="00B36B8C">
        <w:rPr>
          <w:rFonts w:ascii="Times New Roman" w:hAnsi="Times New Roman" w:cs="Times New Roman"/>
          <w:b/>
          <w:bCs/>
          <w:sz w:val="23"/>
          <w:szCs w:val="23"/>
        </w:rPr>
        <w:t>/202</w:t>
      </w:r>
      <w:r w:rsidR="00B81D33">
        <w:rPr>
          <w:rFonts w:ascii="Times New Roman" w:hAnsi="Times New Roman" w:cs="Times New Roman"/>
          <w:b/>
          <w:bCs/>
          <w:sz w:val="23"/>
          <w:szCs w:val="23"/>
        </w:rPr>
        <w:t>6</w:t>
      </w:r>
    </w:p>
    <w:p w14:paraId="2639EEAA" w14:textId="4FFA0DFF" w:rsidR="007923AE" w:rsidRPr="00E620D4" w:rsidRDefault="007923AE" w:rsidP="007923AE">
      <w:pPr>
        <w:spacing w:after="120" w:line="276" w:lineRule="auto"/>
        <w:ind w:right="-15"/>
        <w:jc w:val="center"/>
        <w:rPr>
          <w:rFonts w:ascii="Times New Roman" w:hAnsi="Times New Roman" w:cs="Times New Roman"/>
          <w:b/>
          <w:bCs/>
          <w:color w:val="000000"/>
          <w:sz w:val="23"/>
          <w:szCs w:val="23"/>
        </w:rPr>
      </w:pPr>
      <w:r w:rsidRPr="00E620D4">
        <w:rPr>
          <w:rFonts w:ascii="Times New Roman" w:hAnsi="Times New Roman" w:cs="Times New Roman"/>
          <w:b/>
          <w:bCs/>
          <w:color w:val="000000" w:themeColor="text1"/>
          <w:sz w:val="23"/>
          <w:szCs w:val="23"/>
        </w:rPr>
        <w:t>(Processo Administrativo n.°</w:t>
      </w:r>
      <w:r w:rsidR="00B81D33">
        <w:rPr>
          <w:rFonts w:ascii="Times New Roman" w:hAnsi="Times New Roman" w:cs="Times New Roman"/>
          <w:b/>
          <w:bCs/>
          <w:color w:val="000000" w:themeColor="text1"/>
          <w:sz w:val="23"/>
          <w:szCs w:val="23"/>
        </w:rPr>
        <w:t>6217</w:t>
      </w:r>
      <w:r w:rsidR="00B36B8C">
        <w:rPr>
          <w:rFonts w:ascii="Times New Roman" w:hAnsi="Times New Roman" w:cs="Times New Roman"/>
          <w:b/>
          <w:bCs/>
          <w:color w:val="000000" w:themeColor="text1"/>
          <w:sz w:val="23"/>
          <w:szCs w:val="23"/>
        </w:rPr>
        <w:t>7</w:t>
      </w:r>
      <w:r w:rsidRPr="00E620D4">
        <w:rPr>
          <w:rFonts w:ascii="Times New Roman" w:hAnsi="Times New Roman" w:cs="Times New Roman"/>
          <w:b/>
          <w:bCs/>
          <w:color w:val="000000" w:themeColor="text1"/>
          <w:sz w:val="23"/>
          <w:szCs w:val="23"/>
        </w:rPr>
        <w:t>/202</w:t>
      </w:r>
      <w:r w:rsidR="00B81D33">
        <w:rPr>
          <w:rFonts w:ascii="Times New Roman" w:hAnsi="Times New Roman" w:cs="Times New Roman"/>
          <w:b/>
          <w:bCs/>
          <w:color w:val="000000" w:themeColor="text1"/>
          <w:sz w:val="23"/>
          <w:szCs w:val="23"/>
        </w:rPr>
        <w:t>5</w:t>
      </w:r>
      <w:r w:rsidRPr="00E620D4">
        <w:rPr>
          <w:rFonts w:ascii="Times New Roman" w:hAnsi="Times New Roman" w:cs="Times New Roman"/>
          <w:b/>
          <w:bCs/>
          <w:color w:val="000000" w:themeColor="text1"/>
          <w:sz w:val="23"/>
          <w:szCs w:val="23"/>
        </w:rPr>
        <w:t>)</w:t>
      </w:r>
    </w:p>
    <w:p w14:paraId="1785AD6D" w14:textId="77777777" w:rsidR="007923AE" w:rsidRPr="00E620D4" w:rsidRDefault="007923AE" w:rsidP="007923AE">
      <w:pPr>
        <w:rPr>
          <w:rFonts w:ascii="Times New Roman" w:hAnsi="Times New Roman" w:cs="Times New Roman"/>
          <w:sz w:val="23"/>
          <w:szCs w:val="23"/>
        </w:rPr>
      </w:pPr>
    </w:p>
    <w:p w14:paraId="7E5AF4E0" w14:textId="6F3FB0DC" w:rsidR="007923AE" w:rsidRPr="00E620D4" w:rsidRDefault="007923AE" w:rsidP="007923AE">
      <w:pPr>
        <w:snapToGrid w:val="0"/>
        <w:spacing w:after="120" w:line="276" w:lineRule="auto"/>
        <w:ind w:right="-30" w:firstLine="540"/>
        <w:jc w:val="both"/>
        <w:rPr>
          <w:rFonts w:ascii="Times New Roman" w:eastAsia="Arial MT" w:hAnsi="Times New Roman" w:cs="Times New Roman"/>
          <w:sz w:val="23"/>
          <w:szCs w:val="23"/>
          <w:lang w:val="pt-PT"/>
        </w:rPr>
      </w:pPr>
      <w:r w:rsidRPr="00E620D4">
        <w:rPr>
          <w:rFonts w:ascii="Times New Roman" w:hAnsi="Times New Roman" w:cs="Times New Roman"/>
          <w:color w:val="000000" w:themeColor="text1"/>
          <w:sz w:val="23"/>
          <w:szCs w:val="23"/>
        </w:rPr>
        <w:t xml:space="preserve">Torna-se público que a </w:t>
      </w:r>
      <w:r w:rsidRPr="00E620D4">
        <w:rPr>
          <w:rFonts w:ascii="Times New Roman" w:eastAsia="Arial" w:hAnsi="Times New Roman" w:cs="Times New Roman"/>
          <w:sz w:val="23"/>
          <w:szCs w:val="23"/>
        </w:rPr>
        <w:t>Prefeitura Municipal de São João de Meriti</w:t>
      </w:r>
      <w:r w:rsidRPr="00E620D4">
        <w:rPr>
          <w:rFonts w:ascii="Times New Roman" w:hAnsi="Times New Roman" w:cs="Times New Roman"/>
          <w:color w:val="000000" w:themeColor="text1"/>
          <w:sz w:val="23"/>
          <w:szCs w:val="23"/>
        </w:rPr>
        <w:t xml:space="preserve"> por meio da </w:t>
      </w:r>
      <w:r w:rsidRPr="00E620D4">
        <w:rPr>
          <w:rFonts w:ascii="Times New Roman" w:hAnsi="Times New Roman" w:cs="Times New Roman"/>
          <w:sz w:val="23"/>
          <w:szCs w:val="23"/>
        </w:rPr>
        <w:t>SECRETARIA MUNICIPAL DE COMPRAS E CONTRATAÇÕES PÚBLICAS</w:t>
      </w:r>
      <w:r w:rsidRPr="00E620D4">
        <w:rPr>
          <w:rFonts w:ascii="Times New Roman" w:hAnsi="Times New Roman" w:cs="Times New Roman"/>
          <w:color w:val="000000" w:themeColor="text1"/>
          <w:sz w:val="23"/>
          <w:szCs w:val="23"/>
        </w:rPr>
        <w:t xml:space="preserve">, realizará Dispensa Eletrônica, </w:t>
      </w:r>
      <w:r w:rsidRPr="00E620D4">
        <w:rPr>
          <w:rFonts w:ascii="Times New Roman" w:hAnsi="Times New Roman" w:cs="Times New Roman"/>
          <w:bCs/>
          <w:color w:val="000000" w:themeColor="text1"/>
          <w:sz w:val="23"/>
          <w:szCs w:val="23"/>
        </w:rPr>
        <w:t xml:space="preserve">com critério de </w:t>
      </w:r>
      <w:r w:rsidRPr="00E620D4">
        <w:rPr>
          <w:rFonts w:ascii="Times New Roman" w:hAnsi="Times New Roman" w:cs="Times New Roman"/>
          <w:bCs/>
          <w:sz w:val="23"/>
          <w:szCs w:val="23"/>
        </w:rPr>
        <w:t xml:space="preserve">julgamento </w:t>
      </w:r>
      <w:r w:rsidRPr="00E620D4">
        <w:rPr>
          <w:rFonts w:ascii="Times New Roman" w:hAnsi="Times New Roman" w:cs="Times New Roman"/>
          <w:sz w:val="23"/>
          <w:szCs w:val="23"/>
        </w:rPr>
        <w:t>menor preço global</w:t>
      </w:r>
      <w:r w:rsidRPr="00E620D4">
        <w:rPr>
          <w:rFonts w:ascii="Times New Roman" w:hAnsi="Times New Roman" w:cs="Times New Roman"/>
          <w:b/>
          <w:bCs/>
          <w:sz w:val="23"/>
          <w:szCs w:val="23"/>
        </w:rPr>
        <w:t xml:space="preserve">, </w:t>
      </w:r>
      <w:r w:rsidRPr="00E620D4">
        <w:rPr>
          <w:rFonts w:ascii="Times New Roman" w:hAnsi="Times New Roman" w:cs="Times New Roman"/>
          <w:sz w:val="23"/>
          <w:szCs w:val="23"/>
        </w:rPr>
        <w:t xml:space="preserve">na hipótese do art. 75, inciso </w:t>
      </w:r>
      <w:r w:rsidRPr="00E620D4">
        <w:rPr>
          <w:rFonts w:ascii="Times New Roman" w:hAnsi="Times New Roman" w:cs="Times New Roman"/>
          <w:bCs/>
          <w:sz w:val="23"/>
          <w:szCs w:val="23"/>
        </w:rPr>
        <w:t>II</w:t>
      </w:r>
      <w:r w:rsidRPr="00E620D4">
        <w:rPr>
          <w:rFonts w:ascii="Times New Roman" w:hAnsi="Times New Roman" w:cs="Times New Roman"/>
          <w:sz w:val="23"/>
          <w:szCs w:val="23"/>
        </w:rPr>
        <w:t>,</w:t>
      </w:r>
      <w:r w:rsidR="00E620D4">
        <w:rPr>
          <w:rFonts w:ascii="Times New Roman" w:hAnsi="Times New Roman" w:cs="Times New Roman"/>
          <w:sz w:val="23"/>
          <w:szCs w:val="23"/>
        </w:rPr>
        <w:t xml:space="preserve"> M</w:t>
      </w:r>
      <w:r w:rsidRPr="00E620D4">
        <w:rPr>
          <w:rFonts w:ascii="Times New Roman" w:eastAsia="Arial MT" w:hAnsi="Times New Roman" w:cs="Times New Roman"/>
          <w:sz w:val="23"/>
          <w:szCs w:val="23"/>
          <w:lang w:val="pt-PT"/>
        </w:rPr>
        <w:t xml:space="preserve">odo de Disputa Aberto, nos termos da </w:t>
      </w:r>
      <w:hyperlink r:id="rId7">
        <w:r w:rsidRPr="00E620D4">
          <w:rPr>
            <w:rFonts w:ascii="Times New Roman" w:eastAsia="Arial MT" w:hAnsi="Times New Roman" w:cs="Times New Roman"/>
            <w:sz w:val="23"/>
            <w:szCs w:val="23"/>
            <w:lang w:val="pt-PT"/>
          </w:rPr>
          <w:t>Lei n.º 14.133, de 1º</w:t>
        </w:r>
      </w:hyperlink>
      <w:hyperlink r:id="rId8">
        <w:r w:rsidRPr="00E620D4">
          <w:rPr>
            <w:rFonts w:ascii="Times New Roman" w:eastAsia="Arial MT" w:hAnsi="Times New Roman" w:cs="Times New Roman"/>
            <w:sz w:val="23"/>
            <w:szCs w:val="23"/>
            <w:lang w:val="pt-PT"/>
          </w:rPr>
          <w:t>de abril de 2021</w:t>
        </w:r>
      </w:hyperlink>
      <w:r w:rsidRPr="00E620D4">
        <w:rPr>
          <w:rFonts w:ascii="Times New Roman" w:eastAsia="Arial MT" w:hAnsi="Times New Roman" w:cs="Times New Roman"/>
          <w:sz w:val="23"/>
          <w:szCs w:val="23"/>
          <w:lang w:val="pt-PT"/>
        </w:rPr>
        <w:t>, a Lei Complementar Federal nº 123/2006 e A Lei Complementar nº 147, de 7 de agosto de 2014.</w:t>
      </w:r>
    </w:p>
    <w:p w14:paraId="4E4EE76C" w14:textId="77777777" w:rsidR="007923AE" w:rsidRPr="00E620D4" w:rsidRDefault="007923AE" w:rsidP="007923AE">
      <w:pPr>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Link: </w:t>
      </w:r>
      <w:hyperlink r:id="rId9" w:history="1">
        <w:r w:rsidRPr="00E620D4">
          <w:rPr>
            <w:rStyle w:val="Hyperlink"/>
            <w:rFonts w:ascii="Times New Roman" w:hAnsi="Times New Roman" w:cs="Times New Roman"/>
            <w:sz w:val="23"/>
            <w:szCs w:val="23"/>
          </w:rPr>
          <w:t>https://www.portaldecompraspublicas.com.br/</w:t>
        </w:r>
      </w:hyperlink>
    </w:p>
    <w:p w14:paraId="441100BD" w14:textId="1DCB970A" w:rsidR="007923AE" w:rsidRPr="00E620D4" w:rsidRDefault="007923AE" w:rsidP="007923AE">
      <w:pPr>
        <w:rPr>
          <w:rFonts w:ascii="Times New Roman" w:hAnsi="Times New Roman" w:cs="Times New Roman"/>
          <w:b/>
          <w:sz w:val="23"/>
          <w:szCs w:val="23"/>
        </w:rPr>
      </w:pPr>
      <w:r w:rsidRPr="00E620D4">
        <w:rPr>
          <w:rFonts w:ascii="Times New Roman" w:hAnsi="Times New Roman" w:cs="Times New Roman"/>
          <w:color w:val="000000" w:themeColor="text1"/>
          <w:sz w:val="23"/>
          <w:szCs w:val="23"/>
        </w:rPr>
        <w:t xml:space="preserve">Horário da Fase de Lances: </w:t>
      </w:r>
      <w:r w:rsidRPr="00D757BC">
        <w:rPr>
          <w:rFonts w:ascii="Times New Roman" w:hAnsi="Times New Roman" w:cs="Times New Roman"/>
          <w:color w:val="000000" w:themeColor="text1"/>
          <w:sz w:val="23"/>
          <w:szCs w:val="23"/>
        </w:rPr>
        <w:t>dia</w:t>
      </w:r>
      <w:r w:rsidR="00D02241" w:rsidRPr="00D757BC">
        <w:rPr>
          <w:rFonts w:ascii="Times New Roman" w:hAnsi="Times New Roman" w:cs="Times New Roman"/>
          <w:color w:val="000000" w:themeColor="text1"/>
          <w:sz w:val="23"/>
          <w:szCs w:val="23"/>
        </w:rPr>
        <w:t xml:space="preserve"> </w:t>
      </w:r>
      <w:r w:rsidR="0048419E">
        <w:rPr>
          <w:rFonts w:ascii="Times New Roman" w:hAnsi="Times New Roman" w:cs="Times New Roman"/>
          <w:b/>
          <w:bCs/>
        </w:rPr>
        <w:t>1</w:t>
      </w:r>
      <w:r w:rsidR="002F433E">
        <w:rPr>
          <w:rFonts w:ascii="Times New Roman" w:hAnsi="Times New Roman" w:cs="Times New Roman"/>
          <w:b/>
          <w:bCs/>
        </w:rPr>
        <w:t>8</w:t>
      </w:r>
      <w:r w:rsidR="00D757BC" w:rsidRPr="00D757BC">
        <w:rPr>
          <w:rFonts w:ascii="Times New Roman" w:hAnsi="Times New Roman" w:cs="Times New Roman"/>
          <w:b/>
          <w:bCs/>
        </w:rPr>
        <w:t>/</w:t>
      </w:r>
      <w:r w:rsidR="0048419E">
        <w:rPr>
          <w:rFonts w:ascii="Times New Roman" w:hAnsi="Times New Roman" w:cs="Times New Roman"/>
          <w:b/>
          <w:bCs/>
        </w:rPr>
        <w:t>05</w:t>
      </w:r>
      <w:r w:rsidR="00D757BC" w:rsidRPr="00D757BC">
        <w:rPr>
          <w:rFonts w:ascii="Times New Roman" w:hAnsi="Times New Roman" w:cs="Times New Roman"/>
          <w:b/>
          <w:bCs/>
        </w:rPr>
        <w:t>/202</w:t>
      </w:r>
      <w:r w:rsidR="00244BBC">
        <w:rPr>
          <w:rFonts w:ascii="Times New Roman" w:hAnsi="Times New Roman" w:cs="Times New Roman"/>
          <w:b/>
          <w:bCs/>
        </w:rPr>
        <w:t>6</w:t>
      </w:r>
      <w:r w:rsidR="00D757BC" w:rsidRPr="00D757BC">
        <w:rPr>
          <w:rFonts w:ascii="Times New Roman" w:hAnsi="Times New Roman" w:cs="Times New Roman"/>
          <w:b/>
          <w:bCs/>
        </w:rPr>
        <w:t xml:space="preserve"> às </w:t>
      </w:r>
      <w:r w:rsidR="002321B7">
        <w:rPr>
          <w:rFonts w:ascii="Times New Roman" w:hAnsi="Times New Roman" w:cs="Times New Roman"/>
          <w:b/>
          <w:bCs/>
        </w:rPr>
        <w:t>09</w:t>
      </w:r>
      <w:r w:rsidR="00D757BC" w:rsidRPr="00D757BC">
        <w:rPr>
          <w:rFonts w:ascii="Times New Roman" w:hAnsi="Times New Roman" w:cs="Times New Roman"/>
          <w:b/>
          <w:bCs/>
        </w:rPr>
        <w:t>:</w:t>
      </w:r>
      <w:r w:rsidR="002321B7">
        <w:rPr>
          <w:rFonts w:ascii="Times New Roman" w:hAnsi="Times New Roman" w:cs="Times New Roman"/>
          <w:b/>
          <w:bCs/>
        </w:rPr>
        <w:t>3</w:t>
      </w:r>
      <w:r w:rsidR="00D757BC" w:rsidRPr="00D757BC">
        <w:rPr>
          <w:rFonts w:ascii="Times New Roman" w:hAnsi="Times New Roman" w:cs="Times New Roman"/>
          <w:b/>
          <w:bCs/>
        </w:rPr>
        <w:t xml:space="preserve">0h até </w:t>
      </w:r>
      <w:r w:rsidR="0048419E">
        <w:rPr>
          <w:rFonts w:ascii="Times New Roman" w:hAnsi="Times New Roman" w:cs="Times New Roman"/>
          <w:b/>
          <w:bCs/>
        </w:rPr>
        <w:t>1</w:t>
      </w:r>
      <w:r w:rsidR="002F433E">
        <w:rPr>
          <w:rFonts w:ascii="Times New Roman" w:hAnsi="Times New Roman" w:cs="Times New Roman"/>
          <w:b/>
          <w:bCs/>
        </w:rPr>
        <w:t>8</w:t>
      </w:r>
      <w:r w:rsidR="00D757BC" w:rsidRPr="00D757BC">
        <w:rPr>
          <w:rFonts w:ascii="Times New Roman" w:hAnsi="Times New Roman" w:cs="Times New Roman"/>
          <w:b/>
          <w:bCs/>
        </w:rPr>
        <w:t>/</w:t>
      </w:r>
      <w:r w:rsidR="0048419E">
        <w:rPr>
          <w:rFonts w:ascii="Times New Roman" w:hAnsi="Times New Roman" w:cs="Times New Roman"/>
          <w:b/>
          <w:bCs/>
        </w:rPr>
        <w:t>05</w:t>
      </w:r>
      <w:r w:rsidR="00DF16AD">
        <w:rPr>
          <w:rFonts w:ascii="Times New Roman" w:hAnsi="Times New Roman" w:cs="Times New Roman"/>
          <w:b/>
          <w:bCs/>
        </w:rPr>
        <w:t>/</w:t>
      </w:r>
      <w:r w:rsidR="00D757BC" w:rsidRPr="00D757BC">
        <w:rPr>
          <w:rFonts w:ascii="Times New Roman" w:hAnsi="Times New Roman" w:cs="Times New Roman"/>
          <w:b/>
          <w:bCs/>
        </w:rPr>
        <w:t>202</w:t>
      </w:r>
      <w:r w:rsidR="00244BBC">
        <w:rPr>
          <w:rFonts w:ascii="Times New Roman" w:hAnsi="Times New Roman" w:cs="Times New Roman"/>
          <w:b/>
          <w:bCs/>
        </w:rPr>
        <w:t>6</w:t>
      </w:r>
      <w:r w:rsidR="00D757BC" w:rsidRPr="00D757BC">
        <w:rPr>
          <w:rFonts w:ascii="Times New Roman" w:hAnsi="Times New Roman" w:cs="Times New Roman"/>
          <w:b/>
          <w:bCs/>
        </w:rPr>
        <w:t xml:space="preserve"> às </w:t>
      </w:r>
      <w:r w:rsidR="002321B7">
        <w:rPr>
          <w:rFonts w:ascii="Times New Roman" w:hAnsi="Times New Roman" w:cs="Times New Roman"/>
          <w:b/>
          <w:bCs/>
        </w:rPr>
        <w:t>15</w:t>
      </w:r>
      <w:r w:rsidR="00D757BC" w:rsidRPr="00D757BC">
        <w:rPr>
          <w:rFonts w:ascii="Times New Roman" w:hAnsi="Times New Roman" w:cs="Times New Roman"/>
          <w:b/>
          <w:bCs/>
        </w:rPr>
        <w:t>:</w:t>
      </w:r>
      <w:r w:rsidR="002321B7">
        <w:rPr>
          <w:rFonts w:ascii="Times New Roman" w:hAnsi="Times New Roman" w:cs="Times New Roman"/>
          <w:b/>
          <w:bCs/>
        </w:rPr>
        <w:t>3</w:t>
      </w:r>
      <w:r w:rsidR="00D757BC" w:rsidRPr="00D757BC">
        <w:rPr>
          <w:rFonts w:ascii="Times New Roman" w:hAnsi="Times New Roman" w:cs="Times New Roman"/>
          <w:b/>
          <w:bCs/>
        </w:rPr>
        <w:t>0h</w:t>
      </w:r>
    </w:p>
    <w:p w14:paraId="5B562FB8" w14:textId="77777777" w:rsidR="007923AE" w:rsidRPr="00E620D4" w:rsidRDefault="007923AE" w:rsidP="007923AE">
      <w:pPr>
        <w:pStyle w:val="Ttulo1"/>
        <w:numPr>
          <w:ilvl w:val="0"/>
          <w:numId w:val="1"/>
        </w:numPr>
        <w:ind w:left="720"/>
        <w:rPr>
          <w:rFonts w:cs="Times New Roman"/>
          <w:color w:val="auto"/>
          <w:sz w:val="23"/>
          <w:szCs w:val="23"/>
        </w:rPr>
      </w:pPr>
      <w:bookmarkStart w:id="0" w:name="_Toc104906818"/>
      <w:r w:rsidRPr="00E620D4">
        <w:rPr>
          <w:rFonts w:cs="Times New Roman"/>
          <w:color w:val="auto"/>
          <w:sz w:val="23"/>
          <w:szCs w:val="23"/>
        </w:rPr>
        <w:t>OBJETO DA CONTRATAÇÃO DIRETA</w:t>
      </w:r>
      <w:bookmarkEnd w:id="0"/>
    </w:p>
    <w:p w14:paraId="550FEF94" w14:textId="77777777" w:rsidR="00244BBC" w:rsidRDefault="00244BBC" w:rsidP="00CB35CA">
      <w:pPr>
        <w:pStyle w:val="PADRO"/>
        <w:keepNext w:val="0"/>
        <w:widowControl/>
        <w:numPr>
          <w:ilvl w:val="1"/>
          <w:numId w:val="1"/>
        </w:numPr>
        <w:shd w:val="clear" w:color="auto" w:fill="auto"/>
        <w:spacing w:before="120" w:after="120" w:line="360" w:lineRule="auto"/>
        <w:rPr>
          <w:rFonts w:ascii="Times New Roman" w:hAnsi="Times New Roman" w:cs="Times New Roman"/>
          <w:sz w:val="23"/>
          <w:szCs w:val="23"/>
        </w:rPr>
      </w:pPr>
      <w:r w:rsidRPr="00DD52A6">
        <w:rPr>
          <w:rFonts w:ascii="Times New Roman" w:hAnsi="Times New Roman" w:cs="Times New Roman"/>
          <w:sz w:val="23"/>
          <w:szCs w:val="23"/>
        </w:rPr>
        <w:t>Contratação de empresa especializada na prestação de serviços de controle e combate de vetores e pragas urbanas (dedetização, desratização e descupinização), com fornecimento de mão de obra, materiais, equipamentos e insumos, conforme as normas sanitárias e ambientais vigentes, nas unidades da Secretaria Municipal de Assistência Social de São João de Meriti/RJ.</w:t>
      </w:r>
    </w:p>
    <w:p w14:paraId="4296088C" w14:textId="551F3841" w:rsidR="00244BBC" w:rsidRDefault="007923AE" w:rsidP="00D657DC">
      <w:pPr>
        <w:pStyle w:val="PADRO"/>
        <w:keepNext w:val="0"/>
        <w:widowControl/>
        <w:numPr>
          <w:ilvl w:val="1"/>
          <w:numId w:val="1"/>
        </w:numPr>
        <w:shd w:val="clear" w:color="auto" w:fill="auto"/>
        <w:spacing w:before="120" w:after="120" w:line="360" w:lineRule="auto"/>
        <w:ind w:left="360" w:firstLine="0"/>
        <w:rPr>
          <w:rFonts w:ascii="Times New Roman" w:hAnsi="Times New Roman" w:cs="Times New Roman"/>
          <w:sz w:val="23"/>
          <w:szCs w:val="23"/>
        </w:rPr>
      </w:pPr>
      <w:r w:rsidRPr="00244BBC">
        <w:rPr>
          <w:rFonts w:ascii="Times New Roman" w:hAnsi="Times New Roman" w:cs="Times New Roman"/>
          <w:sz w:val="23"/>
          <w:szCs w:val="23"/>
        </w:rPr>
        <w:t xml:space="preserve">A contratação </w:t>
      </w:r>
      <w:r w:rsidR="00E620D4" w:rsidRPr="00244BBC">
        <w:rPr>
          <w:rFonts w:ascii="Times New Roman" w:hAnsi="Times New Roman" w:cs="Times New Roman"/>
          <w:sz w:val="23"/>
          <w:szCs w:val="23"/>
        </w:rPr>
        <w:t xml:space="preserve">ocorrerá de acordo com </w:t>
      </w:r>
      <w:r w:rsidR="00E620D4" w:rsidRPr="00244BBC">
        <w:rPr>
          <w:rFonts w:ascii="Times New Roman" w:hAnsi="Times New Roman" w:cs="Times New Roman"/>
        </w:rPr>
        <w:t>o item e valores unitários e totais conforme</w:t>
      </w:r>
      <w:r w:rsidR="00E620D4" w:rsidRPr="00244BBC">
        <w:rPr>
          <w:rFonts w:ascii="Times New Roman" w:hAnsi="Times New Roman" w:cs="Times New Roman"/>
          <w:sz w:val="23"/>
          <w:szCs w:val="23"/>
        </w:rPr>
        <w:t xml:space="preserve"> tabela constante abaixo:</w:t>
      </w:r>
    </w:p>
    <w:p w14:paraId="7A079F3C" w14:textId="77777777" w:rsidR="00244BBC" w:rsidRDefault="00244BBC" w:rsidP="00244BBC">
      <w:pPr>
        <w:pStyle w:val="PADRO"/>
        <w:keepNext w:val="0"/>
        <w:widowControl/>
        <w:shd w:val="clear" w:color="auto" w:fill="auto"/>
        <w:spacing w:before="120" w:after="120" w:line="360" w:lineRule="auto"/>
        <w:rPr>
          <w:rFonts w:ascii="Times New Roman" w:hAnsi="Times New Roman" w:cs="Times New Roman"/>
          <w:sz w:val="23"/>
          <w:szCs w:val="23"/>
        </w:rPr>
      </w:pPr>
    </w:p>
    <w:p w14:paraId="2F95D28B" w14:textId="77777777" w:rsidR="00244BBC" w:rsidRDefault="00244BBC" w:rsidP="00244BBC">
      <w:pPr>
        <w:pStyle w:val="PADRO"/>
        <w:keepNext w:val="0"/>
        <w:widowControl/>
        <w:shd w:val="clear" w:color="auto" w:fill="auto"/>
        <w:spacing w:before="120" w:after="120" w:line="360" w:lineRule="auto"/>
        <w:rPr>
          <w:rFonts w:ascii="Times New Roman" w:hAnsi="Times New Roman" w:cs="Times New Roman"/>
          <w:sz w:val="23"/>
          <w:szCs w:val="23"/>
        </w:rPr>
      </w:pPr>
    </w:p>
    <w:p w14:paraId="1CAD8EBA" w14:textId="77777777" w:rsidR="00244BBC" w:rsidRDefault="00244BBC" w:rsidP="00244BBC">
      <w:pPr>
        <w:pStyle w:val="PADRO"/>
        <w:keepNext w:val="0"/>
        <w:widowControl/>
        <w:shd w:val="clear" w:color="auto" w:fill="auto"/>
        <w:spacing w:before="120" w:after="120" w:line="360" w:lineRule="auto"/>
        <w:rPr>
          <w:rFonts w:ascii="Times New Roman" w:hAnsi="Times New Roman" w:cs="Times New Roman"/>
          <w:sz w:val="23"/>
          <w:szCs w:val="23"/>
        </w:rPr>
      </w:pPr>
    </w:p>
    <w:p w14:paraId="198CE272" w14:textId="77777777" w:rsidR="00244BBC" w:rsidRDefault="00244BBC" w:rsidP="00244BBC">
      <w:pPr>
        <w:pStyle w:val="PADRO"/>
        <w:keepNext w:val="0"/>
        <w:widowControl/>
        <w:shd w:val="clear" w:color="auto" w:fill="auto"/>
        <w:spacing w:before="120" w:after="120" w:line="360" w:lineRule="auto"/>
        <w:rPr>
          <w:rFonts w:ascii="Times New Roman" w:hAnsi="Times New Roman" w:cs="Times New Roman"/>
          <w:sz w:val="23"/>
          <w:szCs w:val="23"/>
        </w:rPr>
      </w:pPr>
    </w:p>
    <w:p w14:paraId="10AF5BEF" w14:textId="77777777" w:rsidR="00244BBC" w:rsidRDefault="00244BBC" w:rsidP="00244BBC">
      <w:pPr>
        <w:pStyle w:val="PADRO"/>
        <w:keepNext w:val="0"/>
        <w:widowControl/>
        <w:shd w:val="clear" w:color="auto" w:fill="auto"/>
        <w:spacing w:before="120" w:after="120" w:line="360" w:lineRule="auto"/>
        <w:rPr>
          <w:rFonts w:ascii="Times New Roman" w:hAnsi="Times New Roman" w:cs="Times New Roman"/>
          <w:sz w:val="23"/>
          <w:szCs w:val="23"/>
        </w:rPr>
      </w:pPr>
    </w:p>
    <w:p w14:paraId="270DA18A" w14:textId="77777777" w:rsidR="00244BBC" w:rsidRPr="00244BBC" w:rsidRDefault="00244BBC" w:rsidP="00244BBC">
      <w:pPr>
        <w:pStyle w:val="PADRO"/>
        <w:keepNext w:val="0"/>
        <w:widowControl/>
        <w:shd w:val="clear" w:color="auto" w:fill="auto"/>
        <w:spacing w:before="120" w:after="120" w:line="360" w:lineRule="auto"/>
        <w:rPr>
          <w:rFonts w:ascii="Times New Roman" w:hAnsi="Times New Roman" w:cs="Times New Roman"/>
          <w:sz w:val="23"/>
          <w:szCs w:val="23"/>
        </w:rPr>
      </w:pPr>
    </w:p>
    <w:tbl>
      <w:tblPr>
        <w:tblStyle w:val="Tabelacomgrade"/>
        <w:tblW w:w="10491" w:type="dxa"/>
        <w:tblInd w:w="-885" w:type="dxa"/>
        <w:tblLayout w:type="fixed"/>
        <w:tblLook w:val="04A0" w:firstRow="1" w:lastRow="0" w:firstColumn="1" w:lastColumn="0" w:noHBand="0" w:noVBand="1"/>
      </w:tblPr>
      <w:tblGrid>
        <w:gridCol w:w="709"/>
        <w:gridCol w:w="2269"/>
        <w:gridCol w:w="850"/>
        <w:gridCol w:w="993"/>
        <w:gridCol w:w="1275"/>
        <w:gridCol w:w="1418"/>
        <w:gridCol w:w="1276"/>
        <w:gridCol w:w="1701"/>
      </w:tblGrid>
      <w:tr w:rsidR="00244BBC" w14:paraId="6E2D8630" w14:textId="77777777" w:rsidTr="00D657DC">
        <w:trPr>
          <w:trHeight w:val="868"/>
        </w:trPr>
        <w:tc>
          <w:tcPr>
            <w:tcW w:w="709" w:type="dxa"/>
          </w:tcPr>
          <w:p w14:paraId="6F14A07E" w14:textId="77777777" w:rsidR="00244BBC" w:rsidRDefault="00244BBC" w:rsidP="00D657DC">
            <w:pPr>
              <w:spacing w:line="360" w:lineRule="auto"/>
              <w:jc w:val="center"/>
            </w:pPr>
          </w:p>
          <w:p w14:paraId="055DFB16" w14:textId="77777777" w:rsidR="00244BBC" w:rsidRDefault="00244BBC" w:rsidP="00D657DC">
            <w:pPr>
              <w:spacing w:line="360" w:lineRule="auto"/>
              <w:jc w:val="center"/>
            </w:pPr>
            <w:r>
              <w:t>Item</w:t>
            </w:r>
          </w:p>
        </w:tc>
        <w:tc>
          <w:tcPr>
            <w:tcW w:w="2269" w:type="dxa"/>
          </w:tcPr>
          <w:p w14:paraId="01763178" w14:textId="77777777" w:rsidR="00244BBC" w:rsidRDefault="00244BBC" w:rsidP="00D657DC">
            <w:pPr>
              <w:spacing w:line="360" w:lineRule="auto"/>
              <w:jc w:val="center"/>
            </w:pPr>
          </w:p>
          <w:p w14:paraId="2E547E18" w14:textId="77777777" w:rsidR="00244BBC" w:rsidRDefault="00244BBC" w:rsidP="00D657DC">
            <w:pPr>
              <w:spacing w:line="360" w:lineRule="auto"/>
              <w:jc w:val="center"/>
            </w:pPr>
            <w:r>
              <w:t>Descrição</w:t>
            </w:r>
          </w:p>
        </w:tc>
        <w:tc>
          <w:tcPr>
            <w:tcW w:w="850" w:type="dxa"/>
          </w:tcPr>
          <w:p w14:paraId="7A762CB8" w14:textId="77777777" w:rsidR="00244BBC" w:rsidRDefault="00244BBC" w:rsidP="00D657DC">
            <w:pPr>
              <w:spacing w:line="360" w:lineRule="auto"/>
              <w:jc w:val="center"/>
            </w:pPr>
          </w:p>
          <w:p w14:paraId="229E778F" w14:textId="77777777" w:rsidR="00244BBC" w:rsidRDefault="00244BBC" w:rsidP="00D657DC">
            <w:pPr>
              <w:spacing w:line="360" w:lineRule="auto"/>
              <w:jc w:val="center"/>
            </w:pPr>
            <w:proofErr w:type="spellStart"/>
            <w:r>
              <w:t>Und</w:t>
            </w:r>
            <w:proofErr w:type="spellEnd"/>
          </w:p>
        </w:tc>
        <w:tc>
          <w:tcPr>
            <w:tcW w:w="993" w:type="dxa"/>
          </w:tcPr>
          <w:p w14:paraId="345D699D" w14:textId="77777777" w:rsidR="00244BBC" w:rsidRDefault="00244BBC" w:rsidP="00D657DC">
            <w:pPr>
              <w:spacing w:line="360" w:lineRule="auto"/>
              <w:jc w:val="center"/>
            </w:pPr>
          </w:p>
          <w:p w14:paraId="7EA97C81" w14:textId="77777777" w:rsidR="00244BBC" w:rsidRDefault="00244BBC" w:rsidP="00D657DC">
            <w:pPr>
              <w:spacing w:line="360" w:lineRule="auto"/>
              <w:jc w:val="center"/>
            </w:pPr>
            <w:proofErr w:type="spellStart"/>
            <w:r>
              <w:t>Qtd</w:t>
            </w:r>
            <w:proofErr w:type="spellEnd"/>
          </w:p>
        </w:tc>
        <w:tc>
          <w:tcPr>
            <w:tcW w:w="1275" w:type="dxa"/>
          </w:tcPr>
          <w:p w14:paraId="471A6436" w14:textId="77777777" w:rsidR="00244BBC" w:rsidRDefault="00244BBC" w:rsidP="00D657DC">
            <w:pPr>
              <w:spacing w:line="360" w:lineRule="auto"/>
              <w:jc w:val="center"/>
            </w:pPr>
            <w:r>
              <w:t xml:space="preserve">Estimativa </w:t>
            </w:r>
            <w:proofErr w:type="spellStart"/>
            <w:r>
              <w:t>Vlr</w:t>
            </w:r>
            <w:proofErr w:type="spellEnd"/>
            <w:r>
              <w:t xml:space="preserve"> Unit</w:t>
            </w:r>
          </w:p>
        </w:tc>
        <w:tc>
          <w:tcPr>
            <w:tcW w:w="1418" w:type="dxa"/>
          </w:tcPr>
          <w:p w14:paraId="5A83557D" w14:textId="77777777" w:rsidR="00244BBC" w:rsidRDefault="00244BBC" w:rsidP="00D657DC">
            <w:pPr>
              <w:spacing w:line="360" w:lineRule="auto"/>
              <w:jc w:val="center"/>
            </w:pPr>
            <w:r>
              <w:t xml:space="preserve">Estimativa </w:t>
            </w:r>
            <w:proofErr w:type="spellStart"/>
            <w:r>
              <w:t>Vlr</w:t>
            </w:r>
            <w:proofErr w:type="spellEnd"/>
            <w:r>
              <w:t xml:space="preserve"> Total</w:t>
            </w:r>
          </w:p>
        </w:tc>
        <w:tc>
          <w:tcPr>
            <w:tcW w:w="1276" w:type="dxa"/>
          </w:tcPr>
          <w:p w14:paraId="7B738F7F" w14:textId="77777777" w:rsidR="00244BBC" w:rsidRDefault="00244BBC" w:rsidP="00D657DC">
            <w:pPr>
              <w:spacing w:line="360" w:lineRule="auto"/>
              <w:jc w:val="center"/>
            </w:pPr>
            <w:r>
              <w:t>Aplicação por ano</w:t>
            </w:r>
          </w:p>
          <w:p w14:paraId="1B54FB57" w14:textId="77777777" w:rsidR="00244BBC" w:rsidRDefault="00244BBC" w:rsidP="00D657DC">
            <w:pPr>
              <w:spacing w:line="360" w:lineRule="auto"/>
              <w:jc w:val="center"/>
            </w:pPr>
          </w:p>
        </w:tc>
        <w:tc>
          <w:tcPr>
            <w:tcW w:w="1701" w:type="dxa"/>
          </w:tcPr>
          <w:p w14:paraId="263B0A5B" w14:textId="77777777" w:rsidR="00244BBC" w:rsidRDefault="00244BBC" w:rsidP="00D657DC">
            <w:pPr>
              <w:spacing w:line="360" w:lineRule="auto"/>
              <w:jc w:val="center"/>
            </w:pPr>
            <w:r>
              <w:t>Estimativa Final</w:t>
            </w:r>
          </w:p>
          <w:p w14:paraId="4208FF0E" w14:textId="77777777" w:rsidR="00244BBC" w:rsidRDefault="00244BBC" w:rsidP="00D657DC">
            <w:pPr>
              <w:spacing w:line="360" w:lineRule="auto"/>
            </w:pPr>
          </w:p>
        </w:tc>
      </w:tr>
      <w:tr w:rsidR="00244BBC" w14:paraId="0B6B4E08" w14:textId="77777777" w:rsidTr="00244BBC">
        <w:trPr>
          <w:trHeight w:val="5131"/>
        </w:trPr>
        <w:tc>
          <w:tcPr>
            <w:tcW w:w="709" w:type="dxa"/>
          </w:tcPr>
          <w:p w14:paraId="6381D1ED" w14:textId="77777777" w:rsidR="00244BBC" w:rsidRDefault="00244BBC" w:rsidP="00D657DC">
            <w:pPr>
              <w:spacing w:line="360" w:lineRule="auto"/>
              <w:jc w:val="center"/>
            </w:pPr>
          </w:p>
          <w:p w14:paraId="065F5FEC" w14:textId="77777777" w:rsidR="00244BBC" w:rsidRDefault="00244BBC" w:rsidP="00D657DC">
            <w:pPr>
              <w:spacing w:line="360" w:lineRule="auto"/>
              <w:jc w:val="center"/>
            </w:pPr>
          </w:p>
          <w:p w14:paraId="13EF86A7" w14:textId="77777777" w:rsidR="00244BBC" w:rsidRDefault="00244BBC" w:rsidP="00D657DC">
            <w:pPr>
              <w:spacing w:line="360" w:lineRule="auto"/>
              <w:jc w:val="center"/>
            </w:pPr>
          </w:p>
          <w:p w14:paraId="670D64B2" w14:textId="77777777" w:rsidR="00244BBC" w:rsidRDefault="00244BBC" w:rsidP="00D657DC">
            <w:pPr>
              <w:spacing w:line="360" w:lineRule="auto"/>
              <w:jc w:val="center"/>
            </w:pPr>
            <w:r>
              <w:t>1</w:t>
            </w:r>
          </w:p>
        </w:tc>
        <w:tc>
          <w:tcPr>
            <w:tcW w:w="2269" w:type="dxa"/>
          </w:tcPr>
          <w:p w14:paraId="07DCEB11" w14:textId="77777777" w:rsidR="00244BBC" w:rsidRPr="00214F28" w:rsidRDefault="00244BBC" w:rsidP="00D657DC">
            <w:pPr>
              <w:spacing w:line="360" w:lineRule="auto"/>
            </w:pPr>
            <w:r w:rsidRPr="00214F28">
              <w:t xml:space="preserve">Contratação de empresa especializada para execução de serviços de </w:t>
            </w:r>
            <w:r w:rsidRPr="00214F28">
              <w:rPr>
                <w:rStyle w:val="Forte"/>
              </w:rPr>
              <w:t>dedetização, desratização e descupinização</w:t>
            </w:r>
            <w:r w:rsidRPr="00214F28">
              <w:t>, com fornecimento de mão de obra, materiais e equipamentos necessários para atendimento nos centros de atendimento vinculados a Secretaria Municipal de Assistência Social.</w:t>
            </w:r>
          </w:p>
        </w:tc>
        <w:tc>
          <w:tcPr>
            <w:tcW w:w="850" w:type="dxa"/>
          </w:tcPr>
          <w:p w14:paraId="41329BF4" w14:textId="77777777" w:rsidR="00244BBC" w:rsidRDefault="00244BBC" w:rsidP="00D657DC">
            <w:pPr>
              <w:spacing w:line="360" w:lineRule="auto"/>
              <w:jc w:val="center"/>
            </w:pPr>
          </w:p>
          <w:p w14:paraId="4D95C2FF" w14:textId="77777777" w:rsidR="00244BBC" w:rsidRDefault="00244BBC" w:rsidP="00D657DC">
            <w:pPr>
              <w:spacing w:line="360" w:lineRule="auto"/>
              <w:jc w:val="center"/>
            </w:pPr>
          </w:p>
          <w:p w14:paraId="056684EF" w14:textId="77777777" w:rsidR="00244BBC" w:rsidRDefault="00244BBC" w:rsidP="00D657DC">
            <w:pPr>
              <w:spacing w:line="360" w:lineRule="auto"/>
              <w:jc w:val="center"/>
            </w:pPr>
          </w:p>
          <w:p w14:paraId="49068590" w14:textId="77777777" w:rsidR="00244BBC" w:rsidRDefault="00244BBC" w:rsidP="00D657DC">
            <w:pPr>
              <w:spacing w:line="360" w:lineRule="auto"/>
              <w:jc w:val="center"/>
            </w:pPr>
            <w:r>
              <w:t>m²</w:t>
            </w:r>
          </w:p>
        </w:tc>
        <w:tc>
          <w:tcPr>
            <w:tcW w:w="993" w:type="dxa"/>
          </w:tcPr>
          <w:p w14:paraId="1A3EBCC2" w14:textId="77777777" w:rsidR="00244BBC" w:rsidRDefault="00244BBC" w:rsidP="00D657DC">
            <w:pPr>
              <w:spacing w:line="360" w:lineRule="auto"/>
              <w:jc w:val="center"/>
            </w:pPr>
          </w:p>
          <w:p w14:paraId="73DC10FA" w14:textId="77777777" w:rsidR="00244BBC" w:rsidRDefault="00244BBC" w:rsidP="00D657DC">
            <w:pPr>
              <w:spacing w:line="360" w:lineRule="auto"/>
              <w:jc w:val="center"/>
            </w:pPr>
          </w:p>
          <w:p w14:paraId="5C8430FE" w14:textId="77777777" w:rsidR="00244BBC" w:rsidRDefault="00244BBC" w:rsidP="00D657DC">
            <w:pPr>
              <w:spacing w:line="360" w:lineRule="auto"/>
              <w:jc w:val="center"/>
            </w:pPr>
          </w:p>
          <w:p w14:paraId="565868F2" w14:textId="77777777" w:rsidR="00244BBC" w:rsidRDefault="00244BBC" w:rsidP="00D657DC">
            <w:pPr>
              <w:spacing w:line="360" w:lineRule="auto"/>
              <w:jc w:val="center"/>
            </w:pPr>
            <w:r>
              <w:t>3.383</w:t>
            </w:r>
          </w:p>
        </w:tc>
        <w:tc>
          <w:tcPr>
            <w:tcW w:w="1275" w:type="dxa"/>
          </w:tcPr>
          <w:p w14:paraId="18BF029A" w14:textId="77777777" w:rsidR="00244BBC" w:rsidRDefault="00244BBC" w:rsidP="00D657DC">
            <w:pPr>
              <w:spacing w:line="360" w:lineRule="auto"/>
              <w:jc w:val="center"/>
            </w:pPr>
          </w:p>
          <w:p w14:paraId="72D39CFE" w14:textId="77777777" w:rsidR="00244BBC" w:rsidRDefault="00244BBC" w:rsidP="00D657DC">
            <w:pPr>
              <w:spacing w:line="360" w:lineRule="auto"/>
              <w:jc w:val="center"/>
            </w:pPr>
          </w:p>
          <w:p w14:paraId="3B3AAE51" w14:textId="77777777" w:rsidR="00244BBC" w:rsidRDefault="00244BBC" w:rsidP="00D657DC">
            <w:pPr>
              <w:spacing w:line="360" w:lineRule="auto"/>
              <w:jc w:val="center"/>
            </w:pPr>
          </w:p>
          <w:p w14:paraId="553E1E95" w14:textId="77777777" w:rsidR="00244BBC" w:rsidRDefault="00244BBC" w:rsidP="00D657DC">
            <w:pPr>
              <w:spacing w:line="360" w:lineRule="auto"/>
              <w:jc w:val="center"/>
            </w:pPr>
            <w:r>
              <w:t>R$ 2,04</w:t>
            </w:r>
          </w:p>
        </w:tc>
        <w:tc>
          <w:tcPr>
            <w:tcW w:w="1418" w:type="dxa"/>
          </w:tcPr>
          <w:p w14:paraId="4B282D12" w14:textId="77777777" w:rsidR="00244BBC" w:rsidRDefault="00244BBC" w:rsidP="00D657DC">
            <w:pPr>
              <w:spacing w:line="360" w:lineRule="auto"/>
              <w:jc w:val="center"/>
            </w:pPr>
          </w:p>
          <w:p w14:paraId="5F55D771" w14:textId="77777777" w:rsidR="00244BBC" w:rsidRDefault="00244BBC" w:rsidP="00D657DC">
            <w:pPr>
              <w:spacing w:line="360" w:lineRule="auto"/>
              <w:jc w:val="center"/>
            </w:pPr>
          </w:p>
          <w:p w14:paraId="7B36E3F6" w14:textId="77777777" w:rsidR="00244BBC" w:rsidRDefault="00244BBC" w:rsidP="00D657DC">
            <w:pPr>
              <w:spacing w:line="360" w:lineRule="auto"/>
              <w:jc w:val="center"/>
            </w:pPr>
          </w:p>
          <w:p w14:paraId="03D45360" w14:textId="77777777" w:rsidR="00244BBC" w:rsidRDefault="00244BBC" w:rsidP="00D657DC">
            <w:pPr>
              <w:spacing w:line="360" w:lineRule="auto"/>
              <w:jc w:val="center"/>
            </w:pPr>
            <w:r>
              <w:t>R$ 6.901,32</w:t>
            </w:r>
          </w:p>
        </w:tc>
        <w:tc>
          <w:tcPr>
            <w:tcW w:w="1276" w:type="dxa"/>
          </w:tcPr>
          <w:p w14:paraId="038F38DC" w14:textId="77777777" w:rsidR="00244BBC" w:rsidRDefault="00244BBC" w:rsidP="00D657DC">
            <w:pPr>
              <w:spacing w:line="360" w:lineRule="auto"/>
              <w:jc w:val="center"/>
            </w:pPr>
          </w:p>
          <w:p w14:paraId="2884FF21" w14:textId="77777777" w:rsidR="00244BBC" w:rsidRDefault="00244BBC" w:rsidP="00D657DC">
            <w:pPr>
              <w:spacing w:line="360" w:lineRule="auto"/>
              <w:jc w:val="center"/>
            </w:pPr>
          </w:p>
          <w:p w14:paraId="113C591A" w14:textId="77777777" w:rsidR="00244BBC" w:rsidRDefault="00244BBC" w:rsidP="00D657DC">
            <w:pPr>
              <w:spacing w:line="360" w:lineRule="auto"/>
              <w:jc w:val="center"/>
            </w:pPr>
          </w:p>
          <w:p w14:paraId="5332F231" w14:textId="77777777" w:rsidR="00244BBC" w:rsidRDefault="00244BBC" w:rsidP="00D657DC">
            <w:pPr>
              <w:spacing w:line="360" w:lineRule="auto"/>
              <w:jc w:val="center"/>
            </w:pPr>
            <w:r>
              <w:t>03 vezes</w:t>
            </w:r>
          </w:p>
        </w:tc>
        <w:tc>
          <w:tcPr>
            <w:tcW w:w="1701" w:type="dxa"/>
          </w:tcPr>
          <w:p w14:paraId="64822108" w14:textId="77777777" w:rsidR="00244BBC" w:rsidRDefault="00244BBC" w:rsidP="00D657DC">
            <w:pPr>
              <w:spacing w:line="360" w:lineRule="auto"/>
              <w:jc w:val="center"/>
            </w:pPr>
          </w:p>
          <w:p w14:paraId="6F3A2AF0" w14:textId="77777777" w:rsidR="00244BBC" w:rsidRDefault="00244BBC" w:rsidP="00D657DC">
            <w:pPr>
              <w:spacing w:line="360" w:lineRule="auto"/>
              <w:jc w:val="center"/>
            </w:pPr>
          </w:p>
          <w:p w14:paraId="258E1CC5" w14:textId="77777777" w:rsidR="00244BBC" w:rsidRDefault="00244BBC" w:rsidP="00D657DC">
            <w:pPr>
              <w:spacing w:line="360" w:lineRule="auto"/>
              <w:jc w:val="center"/>
            </w:pPr>
          </w:p>
          <w:p w14:paraId="57F2747A" w14:textId="77777777" w:rsidR="00244BBC" w:rsidRDefault="00244BBC" w:rsidP="00D657DC">
            <w:pPr>
              <w:spacing w:line="360" w:lineRule="auto"/>
              <w:jc w:val="center"/>
            </w:pPr>
            <w:r>
              <w:t>R$ 20.703,96</w:t>
            </w:r>
          </w:p>
        </w:tc>
      </w:tr>
    </w:tbl>
    <w:p w14:paraId="476A40CB" w14:textId="66DDF5C0" w:rsidR="00497EA7" w:rsidRPr="00E620D4" w:rsidRDefault="00497EA7" w:rsidP="0094062A">
      <w:pPr>
        <w:pStyle w:val="PADRO"/>
        <w:rPr>
          <w:rFonts w:ascii="Times New Roman" w:hAnsi="Times New Roman" w:cs="Times New Roman"/>
          <w:sz w:val="23"/>
          <w:szCs w:val="23"/>
        </w:rPr>
      </w:pPr>
      <w:r w:rsidRPr="00497EA7">
        <w:rPr>
          <w:noProof/>
        </w:rPr>
        <w:t xml:space="preserve"> </w:t>
      </w:r>
    </w:p>
    <w:p w14:paraId="70FDFE98" w14:textId="778490E7" w:rsidR="007923AE" w:rsidRPr="00E620D4" w:rsidRDefault="007923AE" w:rsidP="00E10B22">
      <w:pPr>
        <w:pStyle w:val="PADRO"/>
        <w:keepNext w:val="0"/>
        <w:widowControl/>
        <w:numPr>
          <w:ilvl w:val="1"/>
          <w:numId w:val="1"/>
        </w:numPr>
        <w:shd w:val="clear" w:color="auto" w:fill="auto"/>
        <w:spacing w:before="120" w:after="120"/>
        <w:ind w:left="0" w:firstLine="0"/>
        <w:rPr>
          <w:rFonts w:ascii="Times New Roman" w:hAnsi="Times New Roman" w:cs="Times New Roman"/>
          <w:sz w:val="23"/>
          <w:szCs w:val="23"/>
        </w:rPr>
      </w:pPr>
      <w:r w:rsidRPr="00E10B22">
        <w:rPr>
          <w:rFonts w:ascii="Times New Roman" w:hAnsi="Times New Roman" w:cs="Times New Roman"/>
          <w:sz w:val="23"/>
          <w:szCs w:val="23"/>
        </w:rPr>
        <w:t>O critério de julgamento adotado será o</w:t>
      </w:r>
      <w:r w:rsidR="00E10B22" w:rsidRPr="00E10B22">
        <w:rPr>
          <w:rFonts w:ascii="Times New Roman" w:hAnsi="Times New Roman" w:cs="Times New Roman"/>
          <w:sz w:val="23"/>
          <w:szCs w:val="23"/>
        </w:rPr>
        <w:t xml:space="preserve"> </w:t>
      </w:r>
      <w:r w:rsidR="00E10B22" w:rsidRPr="003B5FBE">
        <w:rPr>
          <w:rFonts w:ascii="Times New Roman" w:hAnsi="Times New Roman" w:cs="Times New Roman"/>
          <w:b/>
          <w:bCs/>
          <w:sz w:val="23"/>
          <w:szCs w:val="23"/>
        </w:rPr>
        <w:t>MENOR PREÇO GLOBAL</w:t>
      </w:r>
      <w:r w:rsidR="000A2A48">
        <w:rPr>
          <w:rFonts w:ascii="Times New Roman" w:hAnsi="Times New Roman" w:cs="Times New Roman"/>
          <w:sz w:val="23"/>
          <w:szCs w:val="23"/>
        </w:rPr>
        <w:t>.</w:t>
      </w:r>
    </w:p>
    <w:p w14:paraId="02991101" w14:textId="77777777" w:rsidR="007923AE" w:rsidRPr="00E620D4" w:rsidRDefault="007923AE" w:rsidP="007923AE">
      <w:pPr>
        <w:pStyle w:val="Ttulo1"/>
        <w:numPr>
          <w:ilvl w:val="0"/>
          <w:numId w:val="1"/>
        </w:numPr>
        <w:rPr>
          <w:rFonts w:cs="Times New Roman"/>
          <w:color w:val="auto"/>
          <w:sz w:val="23"/>
          <w:szCs w:val="23"/>
        </w:rPr>
      </w:pPr>
      <w:bookmarkStart w:id="1" w:name="_Toc104906819"/>
      <w:r w:rsidRPr="00E620D4">
        <w:rPr>
          <w:rFonts w:cs="Times New Roman"/>
          <w:color w:val="auto"/>
          <w:sz w:val="23"/>
          <w:szCs w:val="23"/>
        </w:rPr>
        <w:t>PARTICIPAÇÃO NA DISPENSA ELETRÔNICA.</w:t>
      </w:r>
      <w:bookmarkEnd w:id="1"/>
    </w:p>
    <w:p w14:paraId="452E1201" w14:textId="7A2FBE69" w:rsidR="007923AE" w:rsidRPr="00E620D4" w:rsidRDefault="007923AE" w:rsidP="007923AE">
      <w:pPr>
        <w:numPr>
          <w:ilvl w:val="1"/>
          <w:numId w:val="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sz w:val="23"/>
          <w:szCs w:val="23"/>
        </w:rPr>
        <w:t xml:space="preserve">A participação na presente dispensa eletrônica se dará mediante </w:t>
      </w:r>
      <w:r w:rsidRPr="00E620D4">
        <w:rPr>
          <w:rFonts w:ascii="Times New Roman" w:hAnsi="Times New Roman" w:cs="Times New Roman"/>
          <w:bCs/>
          <w:sz w:val="23"/>
          <w:szCs w:val="23"/>
        </w:rPr>
        <w:t xml:space="preserve">Sistema de Dispensa Eletrônica </w:t>
      </w:r>
      <w:r w:rsidRPr="00E620D4">
        <w:rPr>
          <w:rFonts w:ascii="Times New Roman" w:hAnsi="Times New Roman" w:cs="Times New Roman"/>
          <w:sz w:val="23"/>
          <w:szCs w:val="23"/>
        </w:rPr>
        <w:t xml:space="preserve">Portal de Compras </w:t>
      </w:r>
      <w:r w:rsidR="00735F08" w:rsidRPr="00E620D4">
        <w:rPr>
          <w:rFonts w:ascii="Times New Roman" w:hAnsi="Times New Roman" w:cs="Times New Roman"/>
          <w:sz w:val="23"/>
          <w:szCs w:val="23"/>
        </w:rPr>
        <w:t>Públicas</w:t>
      </w:r>
      <w:r w:rsidRPr="00E620D4">
        <w:rPr>
          <w:rFonts w:ascii="Times New Roman" w:hAnsi="Times New Roman" w:cs="Times New Roman"/>
          <w:sz w:val="23"/>
          <w:szCs w:val="23"/>
        </w:rPr>
        <w:t xml:space="preserve">-PCP disponível no </w:t>
      </w:r>
      <w:r w:rsidRPr="00E620D4">
        <w:rPr>
          <w:rFonts w:ascii="Times New Roman" w:hAnsi="Times New Roman" w:cs="Times New Roman"/>
          <w:bCs/>
          <w:sz w:val="23"/>
          <w:szCs w:val="23"/>
        </w:rPr>
        <w:t xml:space="preserve">endereço eletrônico </w:t>
      </w:r>
      <w:hyperlink r:id="rId10" w:history="1">
        <w:r w:rsidRPr="00E620D4">
          <w:rPr>
            <w:rStyle w:val="Hyperlink"/>
            <w:rFonts w:ascii="Times New Roman" w:hAnsi="Times New Roman" w:cs="Times New Roman"/>
            <w:sz w:val="23"/>
            <w:szCs w:val="23"/>
          </w:rPr>
          <w:t>https://www.portaldecompraspublicas.com.br/</w:t>
        </w:r>
      </w:hyperlink>
      <w:r w:rsidRPr="00E620D4">
        <w:rPr>
          <w:rStyle w:val="Hyperlink"/>
          <w:rFonts w:ascii="Times New Roman" w:hAnsi="Times New Roman" w:cs="Times New Roman"/>
          <w:sz w:val="23"/>
          <w:szCs w:val="23"/>
        </w:rPr>
        <w:t>.</w:t>
      </w:r>
    </w:p>
    <w:p w14:paraId="13758483" w14:textId="77777777" w:rsidR="007923AE" w:rsidRPr="00E620D4" w:rsidRDefault="007923AE" w:rsidP="007923AE">
      <w:pPr>
        <w:numPr>
          <w:ilvl w:val="2"/>
          <w:numId w:val="1"/>
        </w:numPr>
        <w:autoSpaceDE w:val="0"/>
        <w:snapToGrid w:val="0"/>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E695F66" w14:textId="64115F0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b/>
          <w:bCs/>
          <w:color w:val="000000" w:themeColor="text1"/>
          <w:sz w:val="23"/>
          <w:szCs w:val="23"/>
        </w:rPr>
      </w:pPr>
      <w:r w:rsidRPr="00E620D4">
        <w:rPr>
          <w:rFonts w:ascii="Times New Roman" w:hAnsi="Times New Roman" w:cs="Times New Roman"/>
          <w:b/>
          <w:bCs/>
          <w:color w:val="000000" w:themeColor="text1"/>
          <w:sz w:val="23"/>
          <w:szCs w:val="23"/>
        </w:rPr>
        <w:t>Não poderão participar desta dispensa:</w:t>
      </w:r>
    </w:p>
    <w:p w14:paraId="4B7D7C4F"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Empresas que </w:t>
      </w:r>
      <w:r w:rsidRPr="00E620D4">
        <w:rPr>
          <w:rFonts w:ascii="Times New Roman" w:hAnsi="Times New Roman" w:cs="Times New Roman"/>
          <w:b/>
          <w:bCs/>
          <w:color w:val="000000" w:themeColor="text1"/>
          <w:sz w:val="23"/>
          <w:szCs w:val="23"/>
        </w:rPr>
        <w:t>não</w:t>
      </w:r>
      <w:r w:rsidRPr="00E620D4">
        <w:rPr>
          <w:rFonts w:ascii="Times New Roman" w:hAnsi="Times New Roman" w:cs="Times New Roman"/>
          <w:color w:val="000000" w:themeColor="text1"/>
          <w:sz w:val="23"/>
          <w:szCs w:val="23"/>
        </w:rPr>
        <w:t xml:space="preserve"> estejam enquadradas como ME/EPP/EQUIPARADAS ou que não atendam às condições deste Aviso de Contratação Direta e seu(s) anexo(s);</w:t>
      </w:r>
    </w:p>
    <w:p w14:paraId="2816BBA4"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lastRenderedPageBreak/>
        <w:t>estrangeiros que não tenham representação legal no Brasil com poderes expressos para receber citação e responder administrativa ou judicialmente;</w:t>
      </w:r>
    </w:p>
    <w:p w14:paraId="0B294D5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se enquadrem nas seguintes vedações:</w:t>
      </w:r>
    </w:p>
    <w:p w14:paraId="4A89808A"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autor do anteprojeto, do projeto básico ou do projeto executivo, pessoa física ou jurídica, quando a contratação versar sobre obra, serviços ou fornecimento de bens a ele relacionados;</w:t>
      </w:r>
    </w:p>
    <w:p w14:paraId="1814F7DD"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775A8EE"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pessoa física ou jurídica que se encontre, ao tempo da contratação, impossibilitada de contratar em decorrência de sanção que lhe foi imposta;</w:t>
      </w:r>
    </w:p>
    <w:p w14:paraId="77DEB5E2"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F49005"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empresas controladoras, controladas ou coligadas, nos termos da </w:t>
      </w:r>
      <w:hyperlink r:id="rId11" w:history="1">
        <w:r w:rsidRPr="00E620D4">
          <w:rPr>
            <w:rStyle w:val="Hyperlink"/>
            <w:rFonts w:ascii="Times New Roman" w:eastAsia="Calibri" w:hAnsi="Times New Roman" w:cs="Times New Roman"/>
            <w:sz w:val="23"/>
            <w:szCs w:val="23"/>
          </w:rPr>
          <w:t>Lei nº 6.404, de 15 de dezembro de 1976</w:t>
        </w:r>
      </w:hyperlink>
      <w:r w:rsidRPr="00E620D4">
        <w:rPr>
          <w:rFonts w:ascii="Times New Roman" w:hAnsi="Times New Roman" w:cs="Times New Roman"/>
          <w:color w:val="000000"/>
          <w:sz w:val="23"/>
          <w:szCs w:val="23"/>
        </w:rPr>
        <w:t>, concorrendo entre si;</w:t>
      </w:r>
    </w:p>
    <w:p w14:paraId="0245DF78" w14:textId="77777777" w:rsidR="007923AE" w:rsidRPr="00E620D4" w:rsidRDefault="007923AE" w:rsidP="007923AE">
      <w:pPr>
        <w:numPr>
          <w:ilvl w:val="3"/>
          <w:numId w:val="4"/>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D9AB54A" w14:textId="77777777" w:rsidR="007923AE" w:rsidRPr="00E620D4" w:rsidRDefault="007923AE" w:rsidP="007923AE">
      <w:pPr>
        <w:numPr>
          <w:ilvl w:val="3"/>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Equiparam-se aos autores do projeto as empresas integrantes do mesmo grupo econômico;</w:t>
      </w:r>
    </w:p>
    <w:p w14:paraId="4329C8A7" w14:textId="77777777" w:rsidR="007923AE" w:rsidRPr="00E620D4" w:rsidRDefault="007923AE" w:rsidP="007923AE">
      <w:pPr>
        <w:numPr>
          <w:ilvl w:val="3"/>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503874F"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 xml:space="preserve">organizações da Sociedade Civil de Interesse Público - OSCIP, atuando nessa condição (Acórdão nº 746/2014-TCU-Plenário); </w:t>
      </w:r>
    </w:p>
    <w:p w14:paraId="636AB6F7" w14:textId="77777777" w:rsidR="007923AE" w:rsidRPr="00E620D4" w:rsidRDefault="007923AE" w:rsidP="007923AE">
      <w:pPr>
        <w:numPr>
          <w:ilvl w:val="1"/>
          <w:numId w:val="1"/>
        </w:numPr>
        <w:shd w:val="clear" w:color="auto" w:fill="FFFFFF" w:themeFill="background1"/>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lastRenderedPageBreak/>
        <w:t>Será permitida a participação de cooperativas, desde que apresentem demonstrativo de atuação em regime cooperado, com repartição de receitas e despesas entre os cooperados e atendam ao art. 16 da Lei nº 14.133/21 e que sejam compostas em sua totalidade por ME/EPP/EQUIPARADAS.</w:t>
      </w:r>
    </w:p>
    <w:p w14:paraId="0FFA16B2" w14:textId="77777777" w:rsidR="007923AE" w:rsidRPr="00E620D4" w:rsidRDefault="007923AE" w:rsidP="007923AE">
      <w:pPr>
        <w:numPr>
          <w:ilvl w:val="2"/>
          <w:numId w:val="1"/>
        </w:numPr>
        <w:shd w:val="clear" w:color="auto" w:fill="FFFFFF" w:themeFill="background1"/>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Em sendo permitida a participação de cooperativas, serão estendidas a elas os benefícios previstos para as microempresas e empresas de pequeno porte quando elas atenderem ao disposto no art. 34 da Lei nº 11.488, de 15 de junho de 2007.</w:t>
      </w:r>
    </w:p>
    <w:p w14:paraId="6B5598ED" w14:textId="77777777" w:rsidR="007923AE" w:rsidRPr="00E620D4" w:rsidRDefault="007923AE" w:rsidP="007923AE">
      <w:pPr>
        <w:pStyle w:val="Ttulo1"/>
        <w:numPr>
          <w:ilvl w:val="0"/>
          <w:numId w:val="1"/>
        </w:numPr>
        <w:ind w:left="720"/>
        <w:rPr>
          <w:rFonts w:cs="Times New Roman"/>
          <w:color w:val="auto"/>
          <w:sz w:val="23"/>
          <w:szCs w:val="23"/>
        </w:rPr>
      </w:pPr>
      <w:bookmarkStart w:id="2" w:name="_Toc104906820"/>
      <w:r w:rsidRPr="00E620D4">
        <w:rPr>
          <w:rFonts w:cs="Times New Roman"/>
          <w:color w:val="auto"/>
          <w:sz w:val="23"/>
          <w:szCs w:val="23"/>
        </w:rPr>
        <w:t>INGRESSO NA DISPENSA ELETRÔNICA E CADASTRAMENTO DA PROPOSTA INICIAL</w:t>
      </w:r>
      <w:bookmarkEnd w:id="2"/>
    </w:p>
    <w:p w14:paraId="4DD89EDA" w14:textId="77777777" w:rsidR="007923AE" w:rsidRPr="00E620D4" w:rsidRDefault="007923AE" w:rsidP="007923AE">
      <w:pPr>
        <w:numPr>
          <w:ilvl w:val="1"/>
          <w:numId w:val="1"/>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ingresso do fornecedor na disputa da dispensa eletrônica se dará com o cadastramento de sua proposta inicial, na forma deste item.</w:t>
      </w:r>
    </w:p>
    <w:p w14:paraId="0A52FA9F" w14:textId="2EEF3E22" w:rsidR="007923AE" w:rsidRPr="00E620D4" w:rsidRDefault="007923AE" w:rsidP="007923AE">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O fornecedor interessado, após a divulgação do aviso de contratação direta, encaminhará, exclusivamente por meio do </w:t>
      </w:r>
      <w:r w:rsidRPr="00E620D4">
        <w:rPr>
          <w:rFonts w:ascii="Times New Roman" w:hAnsi="Times New Roman" w:cs="Times New Roman"/>
          <w:sz w:val="23"/>
          <w:szCs w:val="23"/>
        </w:rPr>
        <w:t xml:space="preserve">Portal de Compras </w:t>
      </w:r>
      <w:r w:rsidR="002F6C1A" w:rsidRPr="00E620D4">
        <w:rPr>
          <w:rFonts w:ascii="Times New Roman" w:hAnsi="Times New Roman" w:cs="Times New Roman"/>
          <w:sz w:val="23"/>
          <w:szCs w:val="23"/>
        </w:rPr>
        <w:t>Públicas</w:t>
      </w:r>
      <w:r w:rsidRPr="00E620D4">
        <w:rPr>
          <w:rFonts w:ascii="Times New Roman" w:hAnsi="Times New Roman" w:cs="Times New Roman"/>
          <w:sz w:val="23"/>
          <w:szCs w:val="23"/>
        </w:rPr>
        <w:t xml:space="preserve">-PCP, disponível no </w:t>
      </w:r>
      <w:r w:rsidRPr="00E620D4">
        <w:rPr>
          <w:rFonts w:ascii="Times New Roman" w:hAnsi="Times New Roman" w:cs="Times New Roman"/>
          <w:bCs/>
          <w:sz w:val="23"/>
          <w:szCs w:val="23"/>
        </w:rPr>
        <w:t xml:space="preserve">endereço eletrônico </w:t>
      </w:r>
      <w:hyperlink r:id="rId12" w:history="1">
        <w:r w:rsidRPr="00E620D4">
          <w:rPr>
            <w:rStyle w:val="Hyperlink"/>
            <w:rFonts w:ascii="Times New Roman" w:hAnsi="Times New Roman" w:cs="Times New Roman"/>
            <w:sz w:val="23"/>
            <w:szCs w:val="23"/>
          </w:rPr>
          <w:t>https://www.portaldecompraspublicas.com.br/</w:t>
        </w:r>
      </w:hyperlink>
      <w:r w:rsidRPr="00E620D4">
        <w:rPr>
          <w:rFonts w:ascii="Times New Roman" w:hAnsi="Times New Roman" w:cs="Times New Roman"/>
          <w:color w:val="000000" w:themeColor="text1"/>
          <w:sz w:val="23"/>
          <w:szCs w:val="23"/>
        </w:rPr>
        <w:t>, a proposta com a descrição do objeto ofertado, a marca do produto, quando for o caso, e o preço, até a data e o horário estabelecidos para abertura do procedimento.</w:t>
      </w:r>
    </w:p>
    <w:p w14:paraId="2C656F0B"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61C533"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Todas as especificações do </w:t>
      </w:r>
      <w:r w:rsidRPr="00E620D4">
        <w:rPr>
          <w:rFonts w:ascii="Times New Roman" w:hAnsi="Times New Roman" w:cs="Times New Roman"/>
          <w:color w:val="000000" w:themeColor="text1"/>
          <w:sz w:val="23"/>
          <w:szCs w:val="23"/>
        </w:rPr>
        <w:t>objeto</w:t>
      </w:r>
      <w:r w:rsidRPr="00E620D4">
        <w:rPr>
          <w:rFonts w:ascii="Times New Roman" w:hAnsi="Times New Roman" w:cs="Times New Roman"/>
          <w:sz w:val="23"/>
          <w:szCs w:val="23"/>
        </w:rPr>
        <w:t xml:space="preserve"> contidas na proposta, em especial o preço, vinculam a Contratada.</w:t>
      </w:r>
    </w:p>
    <w:p w14:paraId="23D704F4"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Nos valores propostos estarão inclusos todos os custos operacionais, encargos previdenciários, trabalhistas, tributários, comerciais e quaisquer outros que incidam direta ou indiretamente na prestação dos serviços;</w:t>
      </w:r>
    </w:p>
    <w:p w14:paraId="0AE5CCCD" w14:textId="77777777" w:rsidR="007923AE" w:rsidRPr="00E620D4" w:rsidRDefault="007923AE" w:rsidP="007923AE">
      <w:pPr>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Os preços ofertados, tanto na proposta inicial, quanto na etapa de lances, serão de exclusiva responsabilidade do fornecedor, não lhe assistindo o direito de pleitear qualquer alteração, sob alegação de erro, omissão ou qualquer outro pretexto.</w:t>
      </w:r>
    </w:p>
    <w:p w14:paraId="2CEE84E1"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Se o regime tributário da empresa implicar o recolhimento de tributos em percentuais variáveis, a cotação adequada será a que corresponde à média dos efetivos recolhimentos da empresa nos últimos doze meses. </w:t>
      </w:r>
    </w:p>
    <w:p w14:paraId="556C6C40"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Independentemente do percentual de tributo inserido na planilha, no pagamento serão retidos na fonte os percentuais estabelecidos na legislação vigente.</w:t>
      </w:r>
    </w:p>
    <w:p w14:paraId="3B81BC26"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lastRenderedPageBreak/>
        <w:t xml:space="preserve">A apresentação das propostas implica obrigatoriedade do cumprimento das disposições nelas contidas, em conformidade com o que dispõe </w:t>
      </w:r>
      <w:r w:rsidRPr="00E21088">
        <w:rPr>
          <w:rFonts w:ascii="Times New Roman" w:hAnsi="Times New Roman" w:cs="Times New Roman"/>
          <w:color w:val="000000" w:themeColor="text1"/>
          <w:sz w:val="23"/>
          <w:szCs w:val="23"/>
        </w:rPr>
        <w:t xml:space="preserve">o Termo de Referência, assumindo </w:t>
      </w:r>
      <w:r w:rsidRPr="00E620D4">
        <w:rPr>
          <w:rFonts w:ascii="Times New Roman" w:hAnsi="Times New Roman" w:cs="Times New Roman"/>
          <w:sz w:val="23"/>
          <w:szCs w:val="23"/>
        </w:rPr>
        <w:t>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B1BE308" w14:textId="77777777" w:rsidR="007923AE" w:rsidRPr="00E620D4" w:rsidRDefault="007923AE" w:rsidP="007923AE">
      <w:pPr>
        <w:numPr>
          <w:ilvl w:val="1"/>
          <w:numId w:val="1"/>
        </w:numPr>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 xml:space="preserve">No cadastramento da proposta inicial, o fornecedor deverá, também, </w:t>
      </w:r>
      <w:r w:rsidRPr="003B5FBE">
        <w:rPr>
          <w:rFonts w:ascii="Times New Roman" w:hAnsi="Times New Roman" w:cs="Times New Roman"/>
          <w:b/>
          <w:bCs/>
          <w:color w:val="000000"/>
          <w:sz w:val="23"/>
          <w:szCs w:val="23"/>
        </w:rPr>
        <w:t xml:space="preserve">assinalar “sim” ou “não” </w:t>
      </w:r>
      <w:r w:rsidRPr="00E620D4">
        <w:rPr>
          <w:rFonts w:ascii="Times New Roman" w:hAnsi="Times New Roman" w:cs="Times New Roman"/>
          <w:color w:val="000000"/>
          <w:sz w:val="23"/>
          <w:szCs w:val="23"/>
        </w:rPr>
        <w:t xml:space="preserve">em campo </w:t>
      </w:r>
      <w:r w:rsidRPr="00E620D4">
        <w:rPr>
          <w:rFonts w:ascii="Times New Roman" w:hAnsi="Times New Roman" w:cs="Times New Roman"/>
          <w:sz w:val="23"/>
          <w:szCs w:val="23"/>
        </w:rPr>
        <w:t>próprio</w:t>
      </w:r>
      <w:r w:rsidRPr="00E620D4">
        <w:rPr>
          <w:rFonts w:ascii="Times New Roman" w:hAnsi="Times New Roman" w:cs="Times New Roman"/>
          <w:color w:val="000000"/>
          <w:sz w:val="23"/>
          <w:szCs w:val="23"/>
        </w:rPr>
        <w:t xml:space="preserve"> do sistema eletrônico, às seguintes declarações:</w:t>
      </w:r>
    </w:p>
    <w:p w14:paraId="77E192F4" w14:textId="77777777" w:rsidR="007923AE" w:rsidRPr="00E620D4" w:rsidRDefault="007923AE" w:rsidP="007923AE">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23CF8DF5"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6C85B875"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61025324" w14:textId="77777777" w:rsidR="007923AE" w:rsidRPr="00E620D4" w:rsidRDefault="007923AE" w:rsidP="007923AE">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3"/>
          <w:szCs w:val="23"/>
        </w:rPr>
      </w:pPr>
    </w:p>
    <w:p w14:paraId="313C88F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inexistem fatos impeditivos para sua habilitação no certame, ciente da obrigatoriedade de declarar ocorrências posteriores;</w:t>
      </w:r>
    </w:p>
    <w:p w14:paraId="4F8DA637"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está ciente e concorda com as condições contidas no Aviso de Contratação Direta e seus anexos;</w:t>
      </w:r>
    </w:p>
    <w:p w14:paraId="082E702A"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assume a responsabilidade pelas transações que forem efetuadas no sistema, assumindo como firmes e verdadeiras;</w:t>
      </w:r>
    </w:p>
    <w:p w14:paraId="7891A91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cumpre as exigências de reserva de cargos para pessoa com deficiência e para reabilitado da Previdência Social, de que trata o art. 93 da Lei nº 8.213/91.</w:t>
      </w:r>
    </w:p>
    <w:p w14:paraId="07119DAC" w14:textId="77777777" w:rsidR="007923AE" w:rsidRPr="00E620D4" w:rsidRDefault="007923AE" w:rsidP="007923AE">
      <w:pPr>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que não emprega menor de 18 anos em trabalho noturno, perigoso ou insalubre e não emprega menor de 16 anos, salvo menor, a partir de 14 anos, na condição de aprendiz, nos termos do artigo 7°, XXXIII, da Constituição;</w:t>
      </w:r>
    </w:p>
    <w:p w14:paraId="5F23E5EF" w14:textId="77777777" w:rsidR="007923AE" w:rsidRPr="00E620D4" w:rsidRDefault="007923AE" w:rsidP="007923AE">
      <w:pPr>
        <w:pStyle w:val="Ttulo1"/>
        <w:numPr>
          <w:ilvl w:val="0"/>
          <w:numId w:val="1"/>
        </w:numPr>
        <w:ind w:left="720"/>
        <w:rPr>
          <w:rFonts w:cs="Times New Roman"/>
          <w:color w:val="auto"/>
          <w:sz w:val="23"/>
          <w:szCs w:val="23"/>
        </w:rPr>
      </w:pPr>
      <w:bookmarkStart w:id="3" w:name="_Toc104906821"/>
      <w:r w:rsidRPr="00E620D4">
        <w:rPr>
          <w:rFonts w:cs="Times New Roman"/>
          <w:color w:val="auto"/>
          <w:sz w:val="23"/>
          <w:szCs w:val="23"/>
        </w:rPr>
        <w:t>FASE DE LANCES</w:t>
      </w:r>
      <w:bookmarkEnd w:id="3"/>
    </w:p>
    <w:p w14:paraId="7F38EB65" w14:textId="1D3B46E0"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A </w:t>
      </w:r>
      <w:r w:rsidRPr="00C20AE3">
        <w:rPr>
          <w:rFonts w:ascii="Times New Roman" w:hAnsi="Times New Roman" w:cs="Times New Roman"/>
          <w:color w:val="000000" w:themeColor="text1"/>
          <w:sz w:val="23"/>
          <w:szCs w:val="23"/>
        </w:rPr>
        <w:t xml:space="preserve">partir das </w:t>
      </w:r>
      <w:r w:rsidR="00C20AE3" w:rsidRPr="00C20AE3">
        <w:rPr>
          <w:rFonts w:ascii="Times New Roman" w:hAnsi="Times New Roman" w:cs="Times New Roman"/>
          <w:b/>
          <w:bCs/>
          <w:u w:val="single"/>
        </w:rPr>
        <w:t>09</w:t>
      </w:r>
      <w:r w:rsidR="00D757BC" w:rsidRPr="00C20AE3">
        <w:rPr>
          <w:rFonts w:ascii="Times New Roman" w:hAnsi="Times New Roman" w:cs="Times New Roman"/>
          <w:b/>
          <w:bCs/>
          <w:u w:val="single"/>
        </w:rPr>
        <w:t>:</w:t>
      </w:r>
      <w:r w:rsidR="00C20AE3" w:rsidRPr="00C20AE3">
        <w:rPr>
          <w:rFonts w:ascii="Times New Roman" w:hAnsi="Times New Roman" w:cs="Times New Roman"/>
          <w:b/>
          <w:bCs/>
          <w:u w:val="single"/>
        </w:rPr>
        <w:t>3</w:t>
      </w:r>
      <w:r w:rsidR="00D757BC" w:rsidRPr="00C20AE3">
        <w:rPr>
          <w:rFonts w:ascii="Times New Roman" w:hAnsi="Times New Roman" w:cs="Times New Roman"/>
          <w:b/>
          <w:bCs/>
          <w:u w:val="single"/>
        </w:rPr>
        <w:t xml:space="preserve">0h </w:t>
      </w:r>
      <w:r w:rsidRPr="00C20AE3">
        <w:rPr>
          <w:rFonts w:ascii="Times New Roman" w:hAnsi="Times New Roman" w:cs="Times New Roman"/>
          <w:color w:val="000000" w:themeColor="text1"/>
          <w:sz w:val="23"/>
          <w:szCs w:val="23"/>
        </w:rPr>
        <w:t>da data</w:t>
      </w:r>
      <w:r w:rsidRPr="00E620D4">
        <w:rPr>
          <w:rFonts w:ascii="Times New Roman" w:hAnsi="Times New Roman" w:cs="Times New Roman"/>
          <w:color w:val="000000" w:themeColor="text1"/>
          <w:sz w:val="23"/>
          <w:szCs w:val="23"/>
        </w:rPr>
        <w:t xml:space="preserve"> estabelecida neste Aviso de Dispensa </w:t>
      </w:r>
      <w:r w:rsidR="002F6C1A" w:rsidRPr="00E620D4">
        <w:rPr>
          <w:rFonts w:ascii="Times New Roman" w:hAnsi="Times New Roman" w:cs="Times New Roman"/>
          <w:color w:val="000000" w:themeColor="text1"/>
          <w:sz w:val="23"/>
          <w:szCs w:val="23"/>
        </w:rPr>
        <w:t>Eletrônica</w:t>
      </w:r>
      <w:r w:rsidRPr="00E620D4">
        <w:rPr>
          <w:rFonts w:ascii="Times New Roman" w:hAnsi="Times New Roman" w:cs="Times New Roman"/>
          <w:color w:val="000000" w:themeColor="text1"/>
          <w:sz w:val="23"/>
          <w:szCs w:val="23"/>
        </w:rPr>
        <w:t xml:space="preserve">, a sessão pública será automaticamente aberta pelo sistema para o envio de lances públicos e sucessivos, </w:t>
      </w:r>
      <w:r w:rsidRPr="00E620D4">
        <w:rPr>
          <w:rFonts w:ascii="Times New Roman" w:hAnsi="Times New Roman" w:cs="Times New Roman"/>
          <w:bCs/>
          <w:sz w:val="23"/>
          <w:szCs w:val="23"/>
        </w:rPr>
        <w:t>exclusivamente por meio do sistema eletrônico</w:t>
      </w:r>
      <w:r w:rsidRPr="00E620D4">
        <w:rPr>
          <w:rFonts w:ascii="Times New Roman" w:hAnsi="Times New Roman" w:cs="Times New Roman"/>
          <w:sz w:val="23"/>
          <w:szCs w:val="23"/>
        </w:rPr>
        <w:t xml:space="preserve">, </w:t>
      </w:r>
      <w:r w:rsidRPr="00E620D4">
        <w:rPr>
          <w:rFonts w:ascii="Times New Roman" w:hAnsi="Times New Roman" w:cs="Times New Roman"/>
          <w:color w:val="000000" w:themeColor="text1"/>
          <w:sz w:val="23"/>
          <w:szCs w:val="23"/>
        </w:rPr>
        <w:t>sendo encerrado no horário de finalização de lances também já previsto neste aviso.</w:t>
      </w:r>
    </w:p>
    <w:p w14:paraId="358367B8"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45AB7F45"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Iniciada a etapa competitiva, os fornecedores deverão encaminhar lances exclusivamente por meio de sistema eletrônico, sendo imediatamente informados do seu recebimento e do valor consignado no registro. </w:t>
      </w:r>
    </w:p>
    <w:p w14:paraId="5224E7E4"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5F3E6463"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b/>
          <w:bCs/>
          <w:sz w:val="23"/>
          <w:szCs w:val="23"/>
        </w:rPr>
      </w:pPr>
      <w:r w:rsidRPr="00E620D4">
        <w:rPr>
          <w:rFonts w:ascii="Times New Roman" w:hAnsi="Times New Roman" w:cs="Times New Roman"/>
          <w:b/>
          <w:bCs/>
          <w:sz w:val="23"/>
          <w:szCs w:val="23"/>
        </w:rPr>
        <w:t>O lance deverá ser ofertado pelo valor Global.</w:t>
      </w:r>
    </w:p>
    <w:p w14:paraId="0AD61620" w14:textId="77777777" w:rsidR="003B5FBE" w:rsidRPr="00E620D4" w:rsidRDefault="003B5FBE" w:rsidP="003B5FBE">
      <w:pPr>
        <w:pStyle w:val="PargrafodaLista"/>
        <w:spacing w:before="120" w:after="120" w:line="276" w:lineRule="auto"/>
        <w:ind w:left="1224"/>
        <w:jc w:val="both"/>
        <w:rPr>
          <w:rFonts w:ascii="Times New Roman" w:hAnsi="Times New Roman" w:cs="Times New Roman"/>
          <w:b/>
          <w:bCs/>
          <w:sz w:val="23"/>
          <w:szCs w:val="23"/>
        </w:rPr>
      </w:pPr>
    </w:p>
    <w:p w14:paraId="779E2080"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fornecedor somente poderá oferecer valor inferior em relação ao último lance por ele ofertado e registrado pelo sistema.</w:t>
      </w:r>
    </w:p>
    <w:p w14:paraId="58600E64"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0851B5FB"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A0D6D3E"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41BF0BD1" w14:textId="0F95D631" w:rsidR="007923AE" w:rsidRPr="003B5FBE" w:rsidRDefault="00274473"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Não </w:t>
      </w:r>
      <w:r w:rsidR="003D10BD">
        <w:rPr>
          <w:rFonts w:ascii="Times New Roman" w:hAnsi="Times New Roman" w:cs="Times New Roman"/>
          <w:sz w:val="23"/>
          <w:szCs w:val="23"/>
        </w:rPr>
        <w:t xml:space="preserve">haverá </w:t>
      </w:r>
      <w:r w:rsidR="003D10BD" w:rsidRPr="00E620D4">
        <w:rPr>
          <w:rFonts w:ascii="Times New Roman" w:hAnsi="Times New Roman" w:cs="Times New Roman"/>
          <w:sz w:val="23"/>
          <w:szCs w:val="23"/>
        </w:rPr>
        <w:t>intervalo</w:t>
      </w:r>
      <w:r w:rsidR="007923AE" w:rsidRPr="00E620D4">
        <w:rPr>
          <w:rFonts w:ascii="Times New Roman" w:hAnsi="Times New Roman" w:cs="Times New Roman"/>
          <w:sz w:val="23"/>
          <w:szCs w:val="23"/>
        </w:rPr>
        <w:t xml:space="preserve"> mínimo de diferença de valores ou percentuais entre os lances</w:t>
      </w:r>
      <w:r>
        <w:rPr>
          <w:rFonts w:ascii="Times New Roman" w:hAnsi="Times New Roman" w:cs="Times New Roman"/>
          <w:sz w:val="23"/>
          <w:szCs w:val="23"/>
        </w:rPr>
        <w:t>.</w:t>
      </w:r>
    </w:p>
    <w:p w14:paraId="5E2C25C7"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59351C27"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lances iguais ao menor já ofertado, prevalecerá aquele que for recebido e registrado primeiro no sistema.</w:t>
      </w:r>
    </w:p>
    <w:p w14:paraId="59985DC0"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585EC17"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Caso o fornecedor não apresente lances, concorrerá com o valor de sua proposta.</w:t>
      </w:r>
    </w:p>
    <w:p w14:paraId="5615A34D"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DBF2C15"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Durante o procedimento, os fornecedores serão informados, em tempo real, do valor do menor lance registrado, vedada a identificação do fornecedor.</w:t>
      </w:r>
    </w:p>
    <w:p w14:paraId="73FFFCE8"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0A0B19E4"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Imediatamente após o término do prazo estabelecido para a fase de lances, haverá o seu encerramento, com o ordenamento e divulgação dos lances, pelo sistema, em ordem crescente de classificação.</w:t>
      </w:r>
    </w:p>
    <w:p w14:paraId="6C26A18D"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2569EFF0"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6ED07C2"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encerramento da fase de lances ocorrerá de forma automática pontualmente no horário indicado, sem qualquer possibilidade de prorrogação e não havendo tempo aleatório ou mecanismo similar.</w:t>
      </w:r>
    </w:p>
    <w:p w14:paraId="2E4F85B4" w14:textId="77777777" w:rsidR="007923AE" w:rsidRPr="00E620D4" w:rsidRDefault="007923AE" w:rsidP="007923AE">
      <w:pPr>
        <w:pStyle w:val="PargrafodaLista"/>
        <w:spacing w:before="120" w:after="120" w:line="276" w:lineRule="auto"/>
        <w:ind w:left="1224"/>
        <w:jc w:val="both"/>
        <w:rPr>
          <w:rFonts w:ascii="Times New Roman" w:hAnsi="Times New Roman" w:cs="Times New Roman"/>
          <w:sz w:val="23"/>
          <w:szCs w:val="23"/>
        </w:rPr>
      </w:pPr>
    </w:p>
    <w:p w14:paraId="3BC91745" w14:textId="77777777" w:rsidR="007923AE" w:rsidRPr="00E620D4" w:rsidRDefault="007923AE" w:rsidP="007923AE">
      <w:pPr>
        <w:pStyle w:val="Ttulo1"/>
        <w:numPr>
          <w:ilvl w:val="0"/>
          <w:numId w:val="1"/>
        </w:numPr>
        <w:ind w:left="720"/>
        <w:rPr>
          <w:rFonts w:cs="Times New Roman"/>
          <w:color w:val="auto"/>
          <w:sz w:val="23"/>
          <w:szCs w:val="23"/>
        </w:rPr>
      </w:pPr>
      <w:bookmarkStart w:id="4" w:name="_Toc104906822"/>
      <w:r w:rsidRPr="00E620D4">
        <w:rPr>
          <w:rFonts w:cs="Times New Roman"/>
          <w:color w:val="auto"/>
          <w:sz w:val="23"/>
          <w:szCs w:val="23"/>
        </w:rPr>
        <w:t>JULGAMENTO DAS PROPOSTAS DE PREÇO</w:t>
      </w:r>
      <w:bookmarkEnd w:id="4"/>
    </w:p>
    <w:p w14:paraId="2C8E737B"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Encerrada a fase de lances, será verificada a conformidade da proposta classificada em primeiro lugar quanto à adequação do objeto e à compatibilidade do preço em relação ao estipulado para a contratação.</w:t>
      </w:r>
    </w:p>
    <w:p w14:paraId="73175B96" w14:textId="77777777" w:rsidR="00507A3A" w:rsidRPr="00E620D4" w:rsidRDefault="00507A3A" w:rsidP="00507A3A">
      <w:pPr>
        <w:pStyle w:val="PargrafodaLista"/>
        <w:spacing w:before="120" w:after="120" w:line="276" w:lineRule="auto"/>
        <w:ind w:left="792"/>
        <w:jc w:val="both"/>
        <w:rPr>
          <w:rFonts w:ascii="Times New Roman" w:hAnsi="Times New Roman" w:cs="Times New Roman"/>
          <w:sz w:val="23"/>
          <w:szCs w:val="23"/>
        </w:rPr>
      </w:pPr>
    </w:p>
    <w:p w14:paraId="6FF0FF1C"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No caso de o preço da proposta vencedora estar acima do estimado pela Administração, poderá haver a negociação de condições mais vantajosas.</w:t>
      </w:r>
    </w:p>
    <w:p w14:paraId="15FDF695" w14:textId="77777777" w:rsidR="00507A3A" w:rsidRPr="00507A3A" w:rsidRDefault="00507A3A" w:rsidP="00507A3A">
      <w:pPr>
        <w:pStyle w:val="PargrafodaLista"/>
        <w:rPr>
          <w:rFonts w:ascii="Times New Roman" w:hAnsi="Times New Roman" w:cs="Times New Roman"/>
          <w:sz w:val="23"/>
          <w:szCs w:val="23"/>
        </w:rPr>
      </w:pPr>
    </w:p>
    <w:p w14:paraId="39EEB762" w14:textId="77777777" w:rsidR="00507A3A" w:rsidRPr="00E620D4" w:rsidRDefault="00507A3A" w:rsidP="00507A3A">
      <w:pPr>
        <w:pStyle w:val="PargrafodaLista"/>
        <w:spacing w:before="120" w:after="120" w:line="276" w:lineRule="auto"/>
        <w:ind w:left="792"/>
        <w:jc w:val="both"/>
        <w:rPr>
          <w:rFonts w:ascii="Times New Roman" w:hAnsi="Times New Roman" w:cs="Times New Roman"/>
          <w:sz w:val="23"/>
          <w:szCs w:val="23"/>
        </w:rPr>
      </w:pPr>
    </w:p>
    <w:p w14:paraId="0B77D5AD" w14:textId="77777777" w:rsidR="007923AE" w:rsidRPr="00507A3A"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Neste caso, será encaminhada contraproposta ao fornecedor que tenha apresentado o melhor preço, para que seja obtida melhor proposta com preço compatível ao estimado pela Administração.</w:t>
      </w:r>
    </w:p>
    <w:p w14:paraId="4AF416CF" w14:textId="77777777" w:rsidR="00507A3A" w:rsidRPr="00E620D4" w:rsidRDefault="00507A3A" w:rsidP="00507A3A">
      <w:pPr>
        <w:pStyle w:val="PargrafodaLista"/>
        <w:spacing w:before="120" w:after="120" w:line="276" w:lineRule="auto"/>
        <w:ind w:left="1224"/>
        <w:jc w:val="both"/>
        <w:rPr>
          <w:rFonts w:ascii="Times New Roman" w:hAnsi="Times New Roman" w:cs="Times New Roman"/>
          <w:sz w:val="23"/>
          <w:szCs w:val="23"/>
        </w:rPr>
      </w:pPr>
    </w:p>
    <w:p w14:paraId="0F4D151C"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E59560" w14:textId="77777777" w:rsidR="00507A3A" w:rsidRPr="00507A3A" w:rsidRDefault="00507A3A" w:rsidP="00507A3A">
      <w:pPr>
        <w:pStyle w:val="PargrafodaLista"/>
        <w:rPr>
          <w:rFonts w:ascii="Times New Roman" w:hAnsi="Times New Roman" w:cs="Times New Roman"/>
          <w:sz w:val="23"/>
          <w:szCs w:val="23"/>
        </w:rPr>
      </w:pPr>
    </w:p>
    <w:p w14:paraId="1B2F7CAF"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Em qualquer caso, concluída a negociação, o resultado será registrado na ata do procedimento da dispensa eletrônica.</w:t>
      </w:r>
    </w:p>
    <w:p w14:paraId="2220A20C" w14:textId="77777777" w:rsidR="00507A3A" w:rsidRPr="00507A3A" w:rsidRDefault="00507A3A" w:rsidP="00507A3A">
      <w:pPr>
        <w:pStyle w:val="PargrafodaLista"/>
        <w:rPr>
          <w:rFonts w:ascii="Times New Roman" w:hAnsi="Times New Roman" w:cs="Times New Roman"/>
          <w:sz w:val="23"/>
          <w:szCs w:val="23"/>
        </w:rPr>
      </w:pPr>
    </w:p>
    <w:p w14:paraId="07CF112E" w14:textId="77777777" w:rsidR="007923AE" w:rsidRPr="00E620D4" w:rsidRDefault="007923AE" w:rsidP="007923AE">
      <w:pPr>
        <w:pStyle w:val="PargrafodaLista"/>
        <w:numPr>
          <w:ilvl w:val="1"/>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Estando o preço compatível, será solicitado o envio da proposta e, se necessário, de documentos complementares, adequada ao último lance.</w:t>
      </w:r>
    </w:p>
    <w:p w14:paraId="2DD2CFC1" w14:textId="77777777" w:rsidR="007923AE" w:rsidRPr="00E620D4" w:rsidRDefault="007923AE" w:rsidP="007923AE">
      <w:pPr>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O prazo de validade </w:t>
      </w:r>
      <w:r w:rsidRPr="00E620D4">
        <w:rPr>
          <w:rFonts w:ascii="Times New Roman" w:hAnsi="Times New Roman" w:cs="Times New Roman"/>
          <w:sz w:val="23"/>
          <w:szCs w:val="23"/>
        </w:rPr>
        <w:t>da</w:t>
      </w:r>
      <w:r w:rsidRPr="00E620D4">
        <w:rPr>
          <w:rFonts w:ascii="Times New Roman" w:hAnsi="Times New Roman" w:cs="Times New Roman"/>
          <w:color w:val="000000" w:themeColor="text1"/>
          <w:sz w:val="23"/>
          <w:szCs w:val="23"/>
        </w:rPr>
        <w:t xml:space="preserve"> proposta não será inferior a </w:t>
      </w:r>
      <w:r w:rsidRPr="00E620D4">
        <w:rPr>
          <w:rFonts w:ascii="Times New Roman" w:hAnsi="Times New Roman" w:cs="Times New Roman"/>
          <w:sz w:val="23"/>
          <w:szCs w:val="23"/>
        </w:rPr>
        <w:t>60 (sessenta) dias</w:t>
      </w:r>
      <w:r w:rsidRPr="00E620D4">
        <w:rPr>
          <w:rFonts w:ascii="Times New Roman" w:hAnsi="Times New Roman" w:cs="Times New Roman"/>
          <w:b/>
          <w:bCs/>
          <w:color w:val="000000" w:themeColor="text1"/>
          <w:sz w:val="23"/>
          <w:szCs w:val="23"/>
        </w:rPr>
        <w:t>,</w:t>
      </w:r>
      <w:r w:rsidRPr="00E620D4">
        <w:rPr>
          <w:rFonts w:ascii="Times New Roman" w:hAnsi="Times New Roman" w:cs="Times New Roman"/>
          <w:color w:val="000000" w:themeColor="text1"/>
          <w:sz w:val="23"/>
          <w:szCs w:val="23"/>
        </w:rPr>
        <w:t xml:space="preserve"> a contar da data de sua apresentação.</w:t>
      </w:r>
    </w:p>
    <w:p w14:paraId="0B78E1E1"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Será desclassificada a proposta vencedora que: </w:t>
      </w:r>
    </w:p>
    <w:p w14:paraId="6616B3EE"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377E2225"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contiver vícios insanáveis</w:t>
      </w:r>
      <w:r w:rsidRPr="00E620D4">
        <w:rPr>
          <w:rFonts w:ascii="Times New Roman" w:hAnsi="Times New Roman" w:cs="Times New Roman"/>
          <w:color w:val="000000" w:themeColor="text1"/>
          <w:sz w:val="23"/>
          <w:szCs w:val="23"/>
        </w:rPr>
        <w:t>;</w:t>
      </w:r>
    </w:p>
    <w:p w14:paraId="37A253A1"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7CF0C220"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não obedecer às especificações técnicas pormenorizadas neste aviso ou em seus anexos</w:t>
      </w:r>
      <w:r w:rsidRPr="00E620D4">
        <w:rPr>
          <w:rFonts w:ascii="Times New Roman" w:hAnsi="Times New Roman" w:cs="Times New Roman"/>
          <w:color w:val="000000" w:themeColor="text1"/>
          <w:sz w:val="23"/>
          <w:szCs w:val="23"/>
        </w:rPr>
        <w:t>;</w:t>
      </w:r>
    </w:p>
    <w:p w14:paraId="3B5439EA" w14:textId="77777777" w:rsidR="007923AE" w:rsidRPr="00507A3A"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apresentar preços inexequíveis ou permanecerem acima do preço máximo definido para a contratação;</w:t>
      </w:r>
    </w:p>
    <w:p w14:paraId="27A2CB21" w14:textId="77777777" w:rsidR="00507A3A" w:rsidRPr="00E620D4" w:rsidRDefault="00507A3A" w:rsidP="00507A3A">
      <w:pPr>
        <w:pStyle w:val="PargrafodaLista"/>
        <w:spacing w:before="120" w:after="120" w:line="276" w:lineRule="auto"/>
        <w:ind w:left="1224"/>
        <w:jc w:val="both"/>
        <w:rPr>
          <w:rFonts w:ascii="Times New Roman" w:hAnsi="Times New Roman" w:cs="Times New Roman"/>
          <w:color w:val="000000" w:themeColor="text1"/>
          <w:sz w:val="23"/>
          <w:szCs w:val="23"/>
        </w:rPr>
      </w:pPr>
    </w:p>
    <w:p w14:paraId="293E9C41"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não tiverem sua exequibilidade demonstrada, quando exigido pela Administração</w:t>
      </w:r>
      <w:r w:rsidRPr="00E620D4">
        <w:rPr>
          <w:rFonts w:ascii="Times New Roman" w:hAnsi="Times New Roman" w:cs="Times New Roman"/>
          <w:color w:val="000000" w:themeColor="text1"/>
          <w:sz w:val="23"/>
          <w:szCs w:val="23"/>
        </w:rPr>
        <w:t>;</w:t>
      </w:r>
    </w:p>
    <w:p w14:paraId="3427F7D7" w14:textId="77777777" w:rsidR="00507A3A" w:rsidRPr="00507A3A" w:rsidRDefault="00507A3A" w:rsidP="00507A3A">
      <w:pPr>
        <w:pStyle w:val="PargrafodaLista"/>
        <w:rPr>
          <w:rFonts w:ascii="Times New Roman" w:hAnsi="Times New Roman" w:cs="Times New Roman"/>
          <w:color w:val="000000" w:themeColor="text1"/>
          <w:sz w:val="23"/>
          <w:szCs w:val="23"/>
        </w:rPr>
      </w:pPr>
    </w:p>
    <w:p w14:paraId="61FD1FB6" w14:textId="77777777" w:rsidR="007923AE" w:rsidRPr="00507A3A"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sz w:val="23"/>
          <w:szCs w:val="23"/>
        </w:rPr>
        <w:t>apresentar desconformidade com quaisquer outras exigências deste aviso ou seus anexos, desde que insanável.</w:t>
      </w:r>
    </w:p>
    <w:p w14:paraId="6ECB5C2A" w14:textId="77777777" w:rsidR="00507A3A" w:rsidRPr="00507A3A" w:rsidRDefault="00507A3A" w:rsidP="00507A3A">
      <w:pPr>
        <w:pStyle w:val="PargrafodaLista"/>
        <w:rPr>
          <w:rFonts w:ascii="Times New Roman" w:hAnsi="Times New Roman" w:cs="Times New Roman"/>
          <w:color w:val="000000" w:themeColor="text1"/>
          <w:sz w:val="23"/>
          <w:szCs w:val="23"/>
        </w:rPr>
      </w:pPr>
    </w:p>
    <w:p w14:paraId="46B66880" w14:textId="77777777" w:rsidR="007923AE" w:rsidRPr="00507A3A"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Quando</w:t>
      </w:r>
      <w:r w:rsidRPr="00E620D4">
        <w:rPr>
          <w:rFonts w:ascii="Times New Roman" w:hAnsi="Times New Roman" w:cs="Times New Roman"/>
          <w:sz w:val="23"/>
          <w:szCs w:val="23"/>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0A01D62" w14:textId="77777777" w:rsidR="00507A3A" w:rsidRPr="00E620D4" w:rsidRDefault="00507A3A" w:rsidP="00507A3A">
      <w:pPr>
        <w:pStyle w:val="PargrafodaLista"/>
        <w:spacing w:before="120" w:after="120" w:line="276" w:lineRule="auto"/>
        <w:ind w:left="792"/>
        <w:jc w:val="both"/>
        <w:rPr>
          <w:rFonts w:ascii="Times New Roman" w:hAnsi="Times New Roman" w:cs="Times New Roman"/>
          <w:color w:val="000000" w:themeColor="text1"/>
          <w:sz w:val="23"/>
          <w:szCs w:val="23"/>
        </w:rPr>
      </w:pPr>
    </w:p>
    <w:p w14:paraId="5ED3D91B" w14:textId="77777777" w:rsidR="007923AE" w:rsidRPr="003B5FB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sz w:val="23"/>
          <w:szCs w:val="23"/>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7EF8AA"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003CBC27" w14:textId="77777777" w:rsidR="007923AE" w:rsidRPr="003B5FB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sz w:val="23"/>
          <w:szCs w:val="23"/>
          <w:bdr w:val="none" w:sz="0" w:space="0" w:color="auto" w:frame="1"/>
        </w:rPr>
        <w:lastRenderedPageBreak/>
        <w:t>apresentar um ou mais valores da planilha de custo que sejam inferiores àqueles fixados em instrumentos de caráter normativo obrigatório, tais como leis, medidas provisórias e convenções coletivas de trabalho vigentes.</w:t>
      </w:r>
    </w:p>
    <w:p w14:paraId="2234624A"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350AC164" w14:textId="77777777" w:rsidR="007923AE" w:rsidRDefault="007923AE" w:rsidP="007923AE">
      <w:pPr>
        <w:pStyle w:val="PargrafodaLista"/>
        <w:numPr>
          <w:ilvl w:val="1"/>
          <w:numId w:val="1"/>
        </w:numPr>
        <w:spacing w:before="120" w:after="120" w:line="276" w:lineRule="auto"/>
        <w:ind w:right="-15"/>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Se houver indícios de inexequibilidade da proposta de preço, ou em caso da necessidade de esclarecimentos </w:t>
      </w:r>
      <w:r w:rsidRPr="00E620D4">
        <w:rPr>
          <w:rFonts w:ascii="Times New Roman" w:hAnsi="Times New Roman" w:cs="Times New Roman"/>
          <w:sz w:val="23"/>
          <w:szCs w:val="23"/>
          <w:bdr w:val="none" w:sz="0" w:space="0" w:color="auto" w:frame="1"/>
        </w:rPr>
        <w:t>complementares</w:t>
      </w:r>
      <w:r w:rsidRPr="00E620D4">
        <w:rPr>
          <w:rFonts w:ascii="Times New Roman" w:hAnsi="Times New Roman" w:cs="Times New Roman"/>
          <w:color w:val="000000" w:themeColor="text1"/>
          <w:sz w:val="23"/>
          <w:szCs w:val="23"/>
        </w:rPr>
        <w:t xml:space="preserve">, poderão ser efetuadas diligências, para que a empresa comprove a exequibilidade da proposta.  </w:t>
      </w:r>
    </w:p>
    <w:p w14:paraId="0D5B6C5C" w14:textId="77777777" w:rsidR="003B5FBE" w:rsidRPr="00E620D4" w:rsidRDefault="003B5FBE" w:rsidP="003B5FBE">
      <w:pPr>
        <w:pStyle w:val="PargrafodaLista"/>
        <w:spacing w:before="120" w:after="120" w:line="276" w:lineRule="auto"/>
        <w:ind w:left="792" w:right="-15"/>
        <w:jc w:val="both"/>
        <w:rPr>
          <w:rFonts w:ascii="Times New Roman" w:hAnsi="Times New Roman" w:cs="Times New Roman"/>
          <w:color w:val="000000" w:themeColor="text1"/>
          <w:sz w:val="23"/>
          <w:szCs w:val="23"/>
        </w:rPr>
      </w:pPr>
    </w:p>
    <w:p w14:paraId="78A9ED05"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 xml:space="preserve">Erros no preenchimento da planilha não constituem motivo para a desclassificação da proposta. A planilha </w:t>
      </w:r>
      <w:r w:rsidRPr="00E620D4">
        <w:rPr>
          <w:rFonts w:ascii="Times New Roman" w:hAnsi="Times New Roman" w:cs="Times New Roman"/>
          <w:sz w:val="23"/>
          <w:szCs w:val="23"/>
          <w:bdr w:val="none" w:sz="0" w:space="0" w:color="auto" w:frame="1"/>
        </w:rPr>
        <w:t>poderá́</w:t>
      </w:r>
      <w:r w:rsidRPr="00E620D4">
        <w:rPr>
          <w:rFonts w:ascii="Times New Roman" w:hAnsi="Times New Roman" w:cs="Times New Roman"/>
          <w:color w:val="000000" w:themeColor="text1"/>
          <w:sz w:val="23"/>
          <w:szCs w:val="23"/>
        </w:rPr>
        <w:t xml:space="preserve"> ser ajustada pelo fornecedor, no prazo indicado pelo sistema, desde que não haja majoração do preço.</w:t>
      </w:r>
    </w:p>
    <w:p w14:paraId="20C43B33"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29F6E349"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ajuste de que trata este dispositivo se limita a sanar erros ou falhas que não alterem a substância das propostas;</w:t>
      </w:r>
    </w:p>
    <w:p w14:paraId="7274F8D1" w14:textId="77777777" w:rsidR="003B5FBE" w:rsidRPr="00E620D4" w:rsidRDefault="003B5FBE" w:rsidP="003B5FBE">
      <w:pPr>
        <w:pStyle w:val="PargrafodaLista"/>
        <w:spacing w:before="120" w:after="120" w:line="276" w:lineRule="auto"/>
        <w:ind w:left="1224"/>
        <w:jc w:val="both"/>
        <w:rPr>
          <w:rFonts w:ascii="Times New Roman" w:hAnsi="Times New Roman" w:cs="Times New Roman"/>
          <w:color w:val="000000" w:themeColor="text1"/>
          <w:sz w:val="23"/>
          <w:szCs w:val="23"/>
        </w:rPr>
      </w:pPr>
    </w:p>
    <w:p w14:paraId="7F7A34C4" w14:textId="77777777" w:rsidR="007923AE"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Considera-se erro no preenchimento da planilha passível de correção a indicação de recolhimento de impostos e contribuições na forma do Simples Nacional, quando não cabível esse regime.</w:t>
      </w:r>
    </w:p>
    <w:p w14:paraId="41DC52B2"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0E474DD3" w14:textId="77777777" w:rsidR="007923AE" w:rsidRDefault="007923AE" w:rsidP="007923AE">
      <w:pPr>
        <w:pStyle w:val="PargrafodaLista"/>
        <w:numPr>
          <w:ilvl w:val="1"/>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Para fins de análise da proposta quanto ao cumprimento das especificações do objeto, poderá ser colhida a manifestação escrita do setor requisitante do serviço ou da área especializada no objeto.</w:t>
      </w:r>
    </w:p>
    <w:p w14:paraId="125BF316" w14:textId="77777777" w:rsidR="003B5FBE" w:rsidRPr="00E620D4" w:rsidRDefault="003B5FBE" w:rsidP="003B5FBE">
      <w:pPr>
        <w:pStyle w:val="PargrafodaLista"/>
        <w:spacing w:before="120" w:after="120" w:line="276" w:lineRule="auto"/>
        <w:ind w:left="792"/>
        <w:jc w:val="both"/>
        <w:rPr>
          <w:rFonts w:ascii="Times New Roman" w:hAnsi="Times New Roman" w:cs="Times New Roman"/>
          <w:color w:val="000000" w:themeColor="text1"/>
          <w:sz w:val="23"/>
          <w:szCs w:val="23"/>
        </w:rPr>
      </w:pPr>
    </w:p>
    <w:p w14:paraId="60814CA0" w14:textId="77777777" w:rsidR="007923AE"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Se a proposta ou lance vencedor for desclassificado, será examinada a proposta ou lance subsequente, e, assim sucessivamente, na ordem de classificação.</w:t>
      </w:r>
    </w:p>
    <w:p w14:paraId="13B69246"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B658012" w14:textId="77777777" w:rsidR="007923AE" w:rsidRDefault="007923AE" w:rsidP="003B5FBE">
      <w:pPr>
        <w:pStyle w:val="PargrafodaLista"/>
        <w:numPr>
          <w:ilvl w:val="1"/>
          <w:numId w:val="1"/>
        </w:numPr>
        <w:tabs>
          <w:tab w:val="left" w:pos="993"/>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necessidade, a sessão será suspensa, informando-se no “chat” a nova data e horário para a sua continuidade.</w:t>
      </w:r>
    </w:p>
    <w:p w14:paraId="42049B1B" w14:textId="77777777" w:rsidR="003B5FBE" w:rsidRPr="003B5FBE" w:rsidRDefault="003B5FBE" w:rsidP="003B5FBE">
      <w:pPr>
        <w:pStyle w:val="PargrafodaLista"/>
        <w:rPr>
          <w:rFonts w:ascii="Times New Roman" w:hAnsi="Times New Roman" w:cs="Times New Roman"/>
          <w:color w:val="000000" w:themeColor="text1"/>
          <w:sz w:val="23"/>
          <w:szCs w:val="23"/>
        </w:rPr>
      </w:pPr>
    </w:p>
    <w:p w14:paraId="5FEF2C98" w14:textId="77777777" w:rsidR="007923AE" w:rsidRPr="00E620D4" w:rsidRDefault="007923AE" w:rsidP="003B5FBE">
      <w:pPr>
        <w:pStyle w:val="PargrafodaLista"/>
        <w:numPr>
          <w:ilvl w:val="1"/>
          <w:numId w:val="1"/>
        </w:numPr>
        <w:tabs>
          <w:tab w:val="left" w:pos="851"/>
        </w:tabs>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Encerrada a análise quanto à aceitação da proposta, se iniciará a fase de habilitação, observado o disposto neste Aviso de Contratação Direta. </w:t>
      </w:r>
    </w:p>
    <w:p w14:paraId="004DBF06" w14:textId="04ED9AB0" w:rsidR="007923AE" w:rsidRDefault="00ED0B42" w:rsidP="007923AE">
      <w:pPr>
        <w:pStyle w:val="Ttulo1"/>
        <w:numPr>
          <w:ilvl w:val="0"/>
          <w:numId w:val="1"/>
        </w:numPr>
        <w:ind w:left="720"/>
        <w:rPr>
          <w:rFonts w:cs="Times New Roman"/>
          <w:color w:val="auto"/>
          <w:sz w:val="23"/>
          <w:szCs w:val="23"/>
        </w:rPr>
      </w:pPr>
      <w:bookmarkStart w:id="5" w:name="_Toc104906823"/>
      <w:r w:rsidRPr="00E620D4">
        <w:rPr>
          <w:rFonts w:cs="Times New Roman"/>
          <w:color w:val="auto"/>
          <w:sz w:val="23"/>
          <w:szCs w:val="23"/>
        </w:rPr>
        <w:t>DAS CONDIÇÕES DE HABILITAÇÃO</w:t>
      </w:r>
      <w:bookmarkEnd w:id="5"/>
    </w:p>
    <w:p w14:paraId="7B58E696" w14:textId="77777777" w:rsidR="003B5FBE" w:rsidRPr="003B5FBE" w:rsidRDefault="003B5FBE" w:rsidP="003B5FBE"/>
    <w:p w14:paraId="1745116F"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b/>
          <w:sz w:val="23"/>
          <w:szCs w:val="23"/>
          <w:lang w:eastAsia="ar-SA"/>
        </w:rPr>
      </w:pPr>
      <w:r w:rsidRPr="00E620D4">
        <w:rPr>
          <w:rFonts w:ascii="Times New Roman" w:hAnsi="Times New Roman" w:cs="Times New Roman"/>
          <w:sz w:val="23"/>
          <w:szCs w:val="23"/>
          <w:lang w:eastAsia="ar-SA"/>
        </w:rPr>
        <w:t xml:space="preserve">Como </w:t>
      </w:r>
      <w:r w:rsidRPr="00E620D4">
        <w:rPr>
          <w:rFonts w:ascii="Times New Roman" w:hAnsi="Times New Roman" w:cs="Times New Roman"/>
          <w:color w:val="000000"/>
          <w:sz w:val="23"/>
          <w:szCs w:val="23"/>
        </w:rPr>
        <w:t>condição</w:t>
      </w:r>
      <w:r w:rsidRPr="00E620D4">
        <w:rPr>
          <w:rFonts w:ascii="Times New Roman" w:hAnsi="Times New Roman" w:cs="Times New Roman"/>
          <w:sz w:val="23"/>
          <w:szCs w:val="23"/>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FBA80DA" w14:textId="7536CBEE" w:rsidR="007923AE" w:rsidRPr="00E620D4" w:rsidRDefault="007923AE">
      <w:pPr>
        <w:pStyle w:val="PargrafodaLista"/>
        <w:numPr>
          <w:ilvl w:val="0"/>
          <w:numId w:val="6"/>
        </w:numPr>
        <w:spacing w:before="120" w:after="120" w:line="276" w:lineRule="auto"/>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lastRenderedPageBreak/>
        <w:t>Cadastro Nacional de Empresas Inidôneas e Suspensas - CEIS, mantido pela Controladoria-Geral da União (</w:t>
      </w:r>
      <w:hyperlink r:id="rId13" w:history="1">
        <w:r w:rsidRPr="00E620D4">
          <w:rPr>
            <w:rStyle w:val="Hyperlink"/>
            <w:rFonts w:ascii="Times New Roman" w:eastAsia="Calibri" w:hAnsi="Times New Roman" w:cs="Times New Roman"/>
            <w:sz w:val="23"/>
            <w:szCs w:val="23"/>
            <w:lang w:eastAsia="ar-SA"/>
          </w:rPr>
          <w:t>www.portaldatransparencia.gov.br/ceis</w:t>
        </w:r>
      </w:hyperlink>
      <w:r w:rsidRPr="00E620D4">
        <w:rPr>
          <w:rFonts w:ascii="Times New Roman" w:hAnsi="Times New Roman" w:cs="Times New Roman"/>
          <w:sz w:val="23"/>
          <w:szCs w:val="23"/>
          <w:lang w:eastAsia="ar-SA"/>
        </w:rPr>
        <w:t xml:space="preserve">);  </w:t>
      </w:r>
    </w:p>
    <w:p w14:paraId="1EC7E206" w14:textId="77777777" w:rsidR="00ED0B42" w:rsidRPr="00E620D4" w:rsidRDefault="00ED0B42" w:rsidP="00ED0B42">
      <w:pPr>
        <w:pStyle w:val="PargrafodaLista"/>
        <w:spacing w:before="120" w:after="120" w:line="276" w:lineRule="auto"/>
        <w:ind w:left="1512"/>
        <w:jc w:val="both"/>
        <w:rPr>
          <w:rFonts w:ascii="Times New Roman" w:hAnsi="Times New Roman" w:cs="Times New Roman"/>
          <w:sz w:val="23"/>
          <w:szCs w:val="23"/>
          <w:lang w:eastAsia="ar-SA"/>
        </w:rPr>
      </w:pPr>
    </w:p>
    <w:p w14:paraId="40EE0782" w14:textId="7241247E" w:rsidR="007923AE" w:rsidRPr="00E620D4" w:rsidRDefault="007923AE">
      <w:pPr>
        <w:pStyle w:val="PargrafodaLista"/>
        <w:numPr>
          <w:ilvl w:val="0"/>
          <w:numId w:val="6"/>
        </w:numPr>
        <w:spacing w:before="120" w:after="120" w:line="276" w:lineRule="auto"/>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Cadastro Nacional de Condenações Cíveis por Atos de Improbidade Administrativa, mantido pelo Conselho Nacional de Justiça (</w:t>
      </w:r>
      <w:hyperlink r:id="rId14" w:history="1">
        <w:r w:rsidRPr="00E620D4">
          <w:rPr>
            <w:rStyle w:val="Hyperlink"/>
            <w:rFonts w:ascii="Times New Roman" w:eastAsia="Calibri" w:hAnsi="Times New Roman" w:cs="Times New Roman"/>
            <w:sz w:val="23"/>
            <w:szCs w:val="23"/>
            <w:lang w:eastAsia="ar-SA"/>
          </w:rPr>
          <w:t>www.cnj.jus.br/improbidade_adm/consultar_requerido.php</w:t>
        </w:r>
      </w:hyperlink>
      <w:r w:rsidRPr="00E620D4">
        <w:rPr>
          <w:rFonts w:ascii="Times New Roman" w:hAnsi="Times New Roman" w:cs="Times New Roman"/>
          <w:sz w:val="23"/>
          <w:szCs w:val="23"/>
          <w:lang w:eastAsia="ar-SA"/>
        </w:rPr>
        <w:t xml:space="preserve">).  </w:t>
      </w:r>
    </w:p>
    <w:p w14:paraId="4821E6FD" w14:textId="77777777" w:rsidR="00ED0B42" w:rsidRPr="00E620D4" w:rsidRDefault="00ED0B42" w:rsidP="00ED0B42">
      <w:pPr>
        <w:pStyle w:val="PargrafodaLista"/>
        <w:rPr>
          <w:rFonts w:ascii="Times New Roman" w:hAnsi="Times New Roman" w:cs="Times New Roman"/>
          <w:sz w:val="23"/>
          <w:szCs w:val="23"/>
          <w:lang w:eastAsia="ar-SA"/>
        </w:rPr>
      </w:pPr>
    </w:p>
    <w:p w14:paraId="06A2D7AD" w14:textId="77777777" w:rsidR="007923AE" w:rsidRPr="00E620D4" w:rsidRDefault="007923AE" w:rsidP="007923AE">
      <w:pPr>
        <w:pStyle w:val="PargrafodaLista"/>
        <w:spacing w:before="120" w:after="120" w:line="276" w:lineRule="auto"/>
        <w:ind w:left="1134"/>
        <w:jc w:val="both"/>
        <w:rPr>
          <w:rFonts w:ascii="Times New Roman" w:hAnsi="Times New Roman" w:cs="Times New Roman"/>
          <w:sz w:val="23"/>
          <w:szCs w:val="23"/>
          <w:lang w:eastAsia="ar-SA"/>
        </w:rPr>
      </w:pPr>
      <w:r w:rsidRPr="00E620D4">
        <w:rPr>
          <w:rFonts w:ascii="Times New Roman" w:hAnsi="Times New Roman" w:cs="Times New Roman"/>
          <w:sz w:val="23"/>
          <w:szCs w:val="23"/>
          <w:lang w:eastAsia="ar-SA"/>
        </w:rPr>
        <w:t xml:space="preserve">c) Lista de Inidôneos mantida pelo Tribunal de Contas da União - TCU; </w:t>
      </w:r>
    </w:p>
    <w:p w14:paraId="3038CC55" w14:textId="77777777" w:rsidR="007923AE" w:rsidRPr="00E620D4" w:rsidRDefault="007923AE" w:rsidP="007923AE">
      <w:pPr>
        <w:pStyle w:val="PargrafodaLista"/>
        <w:rPr>
          <w:rFonts w:ascii="Times New Roman" w:hAnsi="Times New Roman" w:cs="Times New Roman"/>
          <w:sz w:val="23"/>
          <w:szCs w:val="23"/>
          <w:lang w:eastAsia="ar-SA"/>
        </w:rPr>
      </w:pPr>
      <w:r w:rsidRPr="00E620D4">
        <w:rPr>
          <w:rFonts w:ascii="Times New Roman" w:hAnsi="Times New Roman" w:cs="Times New Roman"/>
          <w:sz w:val="23"/>
          <w:szCs w:val="23"/>
          <w:lang w:eastAsia="ar-SA"/>
        </w:rPr>
        <w:t xml:space="preserve">Para a consulta de </w:t>
      </w:r>
      <w:r w:rsidRPr="00E620D4">
        <w:rPr>
          <w:rFonts w:ascii="Times New Roman" w:hAnsi="Times New Roman" w:cs="Times New Roman"/>
          <w:color w:val="000000" w:themeColor="text1"/>
          <w:sz w:val="23"/>
          <w:szCs w:val="23"/>
        </w:rPr>
        <w:t>fornecedores</w:t>
      </w:r>
      <w:r w:rsidRPr="00E620D4">
        <w:rPr>
          <w:rFonts w:ascii="Times New Roman" w:hAnsi="Times New Roman" w:cs="Times New Roman"/>
          <w:sz w:val="23"/>
          <w:szCs w:val="23"/>
          <w:lang w:eastAsia="ar-SA"/>
        </w:rPr>
        <w:t xml:space="preserve"> pessoa jurídica poderá haver a substituição das consultas das alíneas “a”, “b” e “c” acima pela Consulta Consolidada de Pessoa Jurídica do TCU (</w:t>
      </w:r>
      <w:hyperlink r:id="rId15" w:history="1">
        <w:r w:rsidRPr="00E620D4">
          <w:rPr>
            <w:rStyle w:val="Hyperlink"/>
            <w:rFonts w:ascii="Times New Roman" w:hAnsi="Times New Roman" w:cs="Times New Roman"/>
            <w:sz w:val="23"/>
            <w:szCs w:val="23"/>
            <w:lang w:eastAsia="ar-SA"/>
          </w:rPr>
          <w:t>https://certidoesapf.apps.tcu.gov.br/</w:t>
        </w:r>
      </w:hyperlink>
      <w:r w:rsidRPr="00E620D4">
        <w:rPr>
          <w:rFonts w:ascii="Times New Roman" w:hAnsi="Times New Roman" w:cs="Times New Roman"/>
          <w:sz w:val="23"/>
          <w:szCs w:val="23"/>
          <w:lang w:eastAsia="ar-SA"/>
        </w:rPr>
        <w:t>)</w:t>
      </w:r>
    </w:p>
    <w:p w14:paraId="5CA5E655" w14:textId="77777777" w:rsidR="00ED0B42" w:rsidRPr="00E620D4" w:rsidRDefault="00ED0B42" w:rsidP="007923AE">
      <w:pPr>
        <w:pStyle w:val="PargrafodaLista"/>
        <w:rPr>
          <w:rFonts w:ascii="Times New Roman" w:hAnsi="Times New Roman" w:cs="Times New Roman"/>
          <w:b/>
          <w:sz w:val="23"/>
          <w:szCs w:val="23"/>
        </w:rPr>
      </w:pPr>
    </w:p>
    <w:p w14:paraId="0E03B378"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 xml:space="preserve">A consulta aos </w:t>
      </w:r>
      <w:r w:rsidRPr="00E620D4">
        <w:rPr>
          <w:rFonts w:ascii="Times New Roman" w:hAnsi="Times New Roman" w:cs="Times New Roman"/>
          <w:sz w:val="23"/>
          <w:szCs w:val="23"/>
          <w:lang w:eastAsia="ar-SA"/>
        </w:rPr>
        <w:t>cadastros</w:t>
      </w:r>
      <w:r w:rsidRPr="00E620D4">
        <w:rPr>
          <w:rFonts w:ascii="Times New Roman" w:hAnsi="Times New Roman" w:cs="Times New Roman"/>
          <w:color w:val="000000" w:themeColor="text1"/>
          <w:sz w:val="23"/>
          <w:szCs w:val="23"/>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E821A1" w14:textId="77777777" w:rsidR="00ED0B42" w:rsidRPr="00E620D4" w:rsidRDefault="00ED0B42" w:rsidP="00ED0B42">
      <w:pPr>
        <w:pStyle w:val="PargrafodaLista"/>
        <w:spacing w:before="120" w:after="120" w:line="276" w:lineRule="auto"/>
        <w:ind w:left="1224"/>
        <w:jc w:val="both"/>
        <w:rPr>
          <w:rFonts w:ascii="Times New Roman" w:hAnsi="Times New Roman" w:cs="Times New Roman"/>
          <w:sz w:val="23"/>
          <w:szCs w:val="23"/>
        </w:rPr>
      </w:pPr>
    </w:p>
    <w:p w14:paraId="3F08CD39" w14:textId="77777777" w:rsidR="007923AE" w:rsidRPr="00E620D4" w:rsidRDefault="007923AE" w:rsidP="007923AE">
      <w:pPr>
        <w:pStyle w:val="PargrafodaLista"/>
        <w:numPr>
          <w:ilvl w:val="3"/>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Caso conste na Consulta de Situação do Fornecedor a existência de Ocorrências Impeditivas Indiretas, o gestor diligenciará para verificar se houve fraude por parte das empresas apontadas no Relatório de Ocorrências Impeditivas Indiretas.</w:t>
      </w:r>
    </w:p>
    <w:p w14:paraId="19BEA717" w14:textId="77777777" w:rsidR="00AC788D" w:rsidRPr="00E620D4" w:rsidRDefault="00AC788D" w:rsidP="00AC788D">
      <w:pPr>
        <w:pStyle w:val="PargrafodaLista"/>
        <w:spacing w:before="120" w:after="120" w:line="276" w:lineRule="auto"/>
        <w:ind w:left="1728"/>
        <w:jc w:val="both"/>
        <w:rPr>
          <w:rFonts w:ascii="Times New Roman" w:hAnsi="Times New Roman" w:cs="Times New Roman"/>
          <w:sz w:val="23"/>
          <w:szCs w:val="23"/>
        </w:rPr>
      </w:pPr>
    </w:p>
    <w:p w14:paraId="4FB5DA40" w14:textId="77777777" w:rsidR="007923AE" w:rsidRPr="00E620D4" w:rsidRDefault="007923AE" w:rsidP="007923AE">
      <w:pPr>
        <w:pStyle w:val="PargrafodaLista"/>
        <w:numPr>
          <w:ilvl w:val="4"/>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A tentativa de burla será verificada por meio dos vínculos societários, linhas de fornecimento similares, dentre outros.</w:t>
      </w:r>
    </w:p>
    <w:p w14:paraId="66C38A34" w14:textId="77777777" w:rsidR="00AC788D" w:rsidRPr="00E620D4" w:rsidRDefault="00AC788D" w:rsidP="00AC788D">
      <w:pPr>
        <w:pStyle w:val="PargrafodaLista"/>
        <w:spacing w:before="120" w:after="120" w:line="276" w:lineRule="auto"/>
        <w:ind w:left="2232"/>
        <w:jc w:val="both"/>
        <w:rPr>
          <w:rFonts w:ascii="Times New Roman" w:hAnsi="Times New Roman" w:cs="Times New Roman"/>
          <w:color w:val="000000" w:themeColor="text1"/>
          <w:sz w:val="23"/>
          <w:szCs w:val="23"/>
        </w:rPr>
      </w:pPr>
    </w:p>
    <w:p w14:paraId="0E829B3A" w14:textId="77777777" w:rsidR="007923AE" w:rsidRPr="00E620D4" w:rsidRDefault="007923AE" w:rsidP="007923AE">
      <w:pPr>
        <w:pStyle w:val="PargrafodaLista"/>
        <w:numPr>
          <w:ilvl w:val="4"/>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O fornecedor será convocado para manifestação previamente à sua desclassificação</w:t>
      </w:r>
    </w:p>
    <w:p w14:paraId="7F679360" w14:textId="77777777" w:rsidR="00AC788D" w:rsidRPr="00E620D4" w:rsidRDefault="00AC788D" w:rsidP="00AC788D">
      <w:pPr>
        <w:pStyle w:val="PargrafodaLista"/>
        <w:spacing w:before="120" w:after="120" w:line="276" w:lineRule="auto"/>
        <w:ind w:left="2232"/>
        <w:jc w:val="both"/>
        <w:rPr>
          <w:rFonts w:ascii="Times New Roman" w:hAnsi="Times New Roman" w:cs="Times New Roman"/>
          <w:sz w:val="23"/>
          <w:szCs w:val="23"/>
        </w:rPr>
      </w:pPr>
    </w:p>
    <w:p w14:paraId="4389A89B"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themeColor="text1"/>
          <w:sz w:val="23"/>
          <w:szCs w:val="23"/>
        </w:rPr>
        <w:t>Constatada a existência de sanção, o fornecedor será reputado inabilitado, por falta de condição de participação.</w:t>
      </w:r>
    </w:p>
    <w:p w14:paraId="085E0C36" w14:textId="77777777" w:rsidR="00AC788D" w:rsidRPr="00E620D4" w:rsidRDefault="00AC788D" w:rsidP="00AC788D">
      <w:pPr>
        <w:pStyle w:val="PargrafodaLista"/>
        <w:spacing w:before="120" w:after="120" w:line="276" w:lineRule="auto"/>
        <w:ind w:left="1224"/>
        <w:jc w:val="both"/>
        <w:rPr>
          <w:rFonts w:ascii="Times New Roman" w:hAnsi="Times New Roman" w:cs="Times New Roman"/>
          <w:sz w:val="23"/>
          <w:szCs w:val="23"/>
        </w:rPr>
      </w:pPr>
    </w:p>
    <w:p w14:paraId="1316266A"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É dever do fornecedor atualizar previamente as comprovações constantes do para que estejam vigentes na data da abertura da sessão pública, ou encaminhar, quando solicitado, a respectiva documentação atualizada.</w:t>
      </w:r>
    </w:p>
    <w:p w14:paraId="300A2466"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themeColor="text1"/>
          <w:sz w:val="23"/>
          <w:szCs w:val="23"/>
        </w:rPr>
      </w:pPr>
    </w:p>
    <w:p w14:paraId="53CC7DC2"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O descumprimento do subitem acima implicará a inabilitação do fornecedor, exceto se a consulta aos sítios eletrônicos oficiais emissores de certidões lograr êxito em encontrar a(s) certidão(</w:t>
      </w:r>
      <w:proofErr w:type="spellStart"/>
      <w:r w:rsidRPr="00E620D4">
        <w:rPr>
          <w:rFonts w:ascii="Times New Roman" w:hAnsi="Times New Roman" w:cs="Times New Roman"/>
          <w:color w:val="000000" w:themeColor="text1"/>
          <w:sz w:val="23"/>
          <w:szCs w:val="23"/>
        </w:rPr>
        <w:t>ões</w:t>
      </w:r>
      <w:proofErr w:type="spellEnd"/>
      <w:r w:rsidRPr="00E620D4">
        <w:rPr>
          <w:rFonts w:ascii="Times New Roman" w:hAnsi="Times New Roman" w:cs="Times New Roman"/>
          <w:color w:val="000000" w:themeColor="text1"/>
          <w:sz w:val="23"/>
          <w:szCs w:val="23"/>
        </w:rPr>
        <w:t>) válida(s).</w:t>
      </w:r>
    </w:p>
    <w:p w14:paraId="6A20FA45"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themeColor="text1"/>
          <w:sz w:val="23"/>
          <w:szCs w:val="23"/>
        </w:rPr>
      </w:pPr>
    </w:p>
    <w:p w14:paraId="67015FBB"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8019C3A" w14:textId="77777777" w:rsidR="00AC788D" w:rsidRPr="00E620D4" w:rsidRDefault="00AC788D" w:rsidP="00AC788D">
      <w:pPr>
        <w:pStyle w:val="PargrafodaLista"/>
        <w:spacing w:before="120" w:after="120" w:line="276" w:lineRule="auto"/>
        <w:ind w:left="792"/>
        <w:jc w:val="both"/>
        <w:rPr>
          <w:rFonts w:ascii="Times New Roman" w:hAnsi="Times New Roman" w:cs="Times New Roman"/>
          <w:color w:val="000000" w:themeColor="text1"/>
          <w:sz w:val="23"/>
          <w:szCs w:val="23"/>
        </w:rPr>
      </w:pPr>
    </w:p>
    <w:p w14:paraId="3AC2641F"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Somente haverá a necessidade de comprovação do preenchimento de requisitos mediante apresentação dos documentos originais não-digitais quando houver dúvida em relação à integridade do documento digital.</w:t>
      </w:r>
    </w:p>
    <w:p w14:paraId="354ED43A" w14:textId="77777777" w:rsidR="00AC788D" w:rsidRPr="00E620D4" w:rsidRDefault="00AC788D" w:rsidP="00AC788D">
      <w:pPr>
        <w:pStyle w:val="PargrafodaLista"/>
        <w:rPr>
          <w:rFonts w:ascii="Times New Roman" w:hAnsi="Times New Roman" w:cs="Times New Roman"/>
          <w:color w:val="000000" w:themeColor="text1"/>
          <w:sz w:val="23"/>
          <w:szCs w:val="23"/>
        </w:rPr>
      </w:pPr>
    </w:p>
    <w:p w14:paraId="6E72908E" w14:textId="77777777" w:rsidR="00AC788D" w:rsidRPr="00E620D4" w:rsidRDefault="00AC788D" w:rsidP="00AC788D">
      <w:pPr>
        <w:pStyle w:val="PargrafodaLista"/>
        <w:spacing w:before="120" w:after="120" w:line="276" w:lineRule="auto"/>
        <w:ind w:left="792"/>
        <w:jc w:val="both"/>
        <w:rPr>
          <w:rFonts w:ascii="Times New Roman" w:hAnsi="Times New Roman" w:cs="Times New Roman"/>
          <w:b/>
          <w:bCs/>
          <w:sz w:val="23"/>
          <w:szCs w:val="23"/>
        </w:rPr>
      </w:pPr>
    </w:p>
    <w:p w14:paraId="4C0DBA5E"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bCs/>
          <w:sz w:val="23"/>
          <w:szCs w:val="23"/>
        </w:rPr>
      </w:pPr>
      <w:r w:rsidRPr="00E620D4">
        <w:rPr>
          <w:rFonts w:ascii="Times New Roman" w:hAnsi="Times New Roman" w:cs="Times New Roman"/>
          <w:bCs/>
          <w:sz w:val="23"/>
          <w:szCs w:val="23"/>
        </w:rPr>
        <w:t xml:space="preserve">Havendo </w:t>
      </w:r>
      <w:r w:rsidRPr="00E620D4">
        <w:rPr>
          <w:rFonts w:ascii="Times New Roman" w:hAnsi="Times New Roman" w:cs="Times New Roman"/>
          <w:sz w:val="23"/>
          <w:szCs w:val="23"/>
        </w:rPr>
        <w:t>necessidade</w:t>
      </w:r>
      <w:r w:rsidRPr="00E620D4">
        <w:rPr>
          <w:rFonts w:ascii="Times New Roman" w:hAnsi="Times New Roman" w:cs="Times New Roman"/>
          <w:bCs/>
          <w:sz w:val="23"/>
          <w:szCs w:val="23"/>
        </w:rPr>
        <w:t xml:space="preserve"> de analisar minuciosamente os documentos exigidos, a sessão será suspensa, sendo informada a nova data e horário para a sua continuidade.</w:t>
      </w:r>
    </w:p>
    <w:p w14:paraId="59196385" w14:textId="77777777" w:rsidR="00AC788D" w:rsidRPr="00E620D4" w:rsidRDefault="00AC788D" w:rsidP="00AC788D">
      <w:pPr>
        <w:pStyle w:val="PargrafodaLista"/>
        <w:spacing w:before="120" w:after="120" w:line="276" w:lineRule="auto"/>
        <w:ind w:left="792"/>
        <w:jc w:val="both"/>
        <w:rPr>
          <w:rFonts w:ascii="Times New Roman" w:hAnsi="Times New Roman" w:cs="Times New Roman"/>
          <w:bCs/>
          <w:sz w:val="23"/>
          <w:szCs w:val="23"/>
        </w:rPr>
      </w:pPr>
    </w:p>
    <w:p w14:paraId="45B37D1E" w14:textId="6ED70417" w:rsidR="007923AE" w:rsidRPr="00E620D4" w:rsidRDefault="00EB587B" w:rsidP="007923AE">
      <w:pPr>
        <w:pStyle w:val="PargrafodaLista"/>
        <w:numPr>
          <w:ilvl w:val="1"/>
          <w:numId w:val="1"/>
        </w:numPr>
        <w:spacing w:before="120" w:after="120" w:line="276" w:lineRule="auto"/>
        <w:ind w:hanging="574"/>
        <w:jc w:val="both"/>
        <w:rPr>
          <w:rFonts w:ascii="Times New Roman" w:hAnsi="Times New Roman" w:cs="Times New Roman"/>
          <w:color w:val="000000"/>
          <w:sz w:val="23"/>
          <w:szCs w:val="23"/>
        </w:rPr>
      </w:pPr>
      <w:r>
        <w:t xml:space="preserve">Permanecem assegurados os benefícios relativos à </w:t>
      </w:r>
      <w:r>
        <w:rPr>
          <w:rStyle w:val="Forte"/>
        </w:rPr>
        <w:t>regularização fiscal e trabalhista</w:t>
      </w:r>
      <w:r>
        <w:t xml:space="preserve">, conforme art. 43 da Lei Complementar nº 123/2006, podendo a licitante, caso apresente restrições, regularizar a situação no prazo de até </w:t>
      </w:r>
      <w:r>
        <w:rPr>
          <w:rStyle w:val="Forte"/>
        </w:rPr>
        <w:t>5 (cinco) dias úteis</w:t>
      </w:r>
      <w:r>
        <w:t>, prorrogável por igual período, contado da data da convocação.</w:t>
      </w:r>
    </w:p>
    <w:p w14:paraId="671B0BE3" w14:textId="77777777" w:rsidR="00AC788D" w:rsidRPr="00E620D4" w:rsidRDefault="00AC788D" w:rsidP="00AC788D">
      <w:pPr>
        <w:pStyle w:val="PargrafodaLista"/>
        <w:spacing w:before="120" w:after="120" w:line="276" w:lineRule="auto"/>
        <w:ind w:left="792"/>
        <w:jc w:val="both"/>
        <w:rPr>
          <w:rFonts w:ascii="Times New Roman" w:hAnsi="Times New Roman" w:cs="Times New Roman"/>
          <w:color w:val="000000"/>
          <w:sz w:val="23"/>
          <w:szCs w:val="23"/>
        </w:rPr>
      </w:pPr>
    </w:p>
    <w:p w14:paraId="11D3C0FE" w14:textId="77777777" w:rsidR="007923AE" w:rsidRPr="00E620D4" w:rsidRDefault="007923AE" w:rsidP="007923AE">
      <w:pPr>
        <w:pStyle w:val="PargrafodaLista"/>
        <w:numPr>
          <w:ilvl w:val="2"/>
          <w:numId w:val="1"/>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1F8541A" w14:textId="77777777" w:rsidR="00AC788D" w:rsidRPr="00E620D4" w:rsidRDefault="00AC788D" w:rsidP="00AC788D">
      <w:pPr>
        <w:pStyle w:val="PargrafodaLista"/>
        <w:spacing w:before="120" w:after="120" w:line="276" w:lineRule="auto"/>
        <w:ind w:left="1224"/>
        <w:jc w:val="both"/>
        <w:rPr>
          <w:rFonts w:ascii="Times New Roman" w:hAnsi="Times New Roman" w:cs="Times New Roman"/>
          <w:color w:val="000000"/>
          <w:sz w:val="23"/>
          <w:szCs w:val="23"/>
        </w:rPr>
      </w:pPr>
    </w:p>
    <w:p w14:paraId="039F82A1" w14:textId="77777777" w:rsidR="007923AE" w:rsidRPr="00E620D4" w:rsidRDefault="007923AE" w:rsidP="007923AE">
      <w:pPr>
        <w:pStyle w:val="PargrafodaLista"/>
        <w:numPr>
          <w:ilvl w:val="1"/>
          <w:numId w:val="1"/>
        </w:numPr>
        <w:spacing w:before="120" w:after="120" w:line="276" w:lineRule="auto"/>
        <w:ind w:hanging="574"/>
        <w:jc w:val="both"/>
        <w:rPr>
          <w:rFonts w:ascii="Times New Roman" w:hAnsi="Times New Roman" w:cs="Times New Roman"/>
          <w:sz w:val="23"/>
          <w:szCs w:val="23"/>
        </w:rPr>
      </w:pPr>
      <w:r w:rsidRPr="00E620D4">
        <w:rPr>
          <w:rFonts w:ascii="Times New Roman" w:hAnsi="Times New Roman" w:cs="Times New Roman"/>
          <w:sz w:val="23"/>
          <w:szCs w:val="23"/>
        </w:rPr>
        <w:t>Constatado o atendimento às exigências de habilitação, o fornecedor será habilitado</w:t>
      </w:r>
    </w:p>
    <w:p w14:paraId="2BE55535" w14:textId="77777777" w:rsidR="00F45939" w:rsidRPr="00E620D4" w:rsidRDefault="00F45939" w:rsidP="00F45939">
      <w:pPr>
        <w:spacing w:before="120" w:after="120" w:line="276" w:lineRule="auto"/>
        <w:jc w:val="both"/>
        <w:rPr>
          <w:rFonts w:ascii="Times New Roman" w:hAnsi="Times New Roman" w:cs="Times New Roman"/>
          <w:sz w:val="23"/>
          <w:szCs w:val="23"/>
        </w:rPr>
      </w:pPr>
    </w:p>
    <w:p w14:paraId="497806CE" w14:textId="0929861C" w:rsidR="00F45939" w:rsidRPr="00E620D4" w:rsidRDefault="003B5FBE" w:rsidP="00F45939">
      <w:pPr>
        <w:pStyle w:val="PargrafodaLista"/>
        <w:numPr>
          <w:ilvl w:val="0"/>
          <w:numId w:val="1"/>
        </w:numPr>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Da </w:t>
      </w:r>
      <w:r w:rsidR="00F45939" w:rsidRPr="00E620D4">
        <w:rPr>
          <w:rFonts w:ascii="Times New Roman" w:hAnsi="Times New Roman" w:cs="Times New Roman"/>
          <w:b/>
          <w:bCs/>
          <w:sz w:val="23"/>
          <w:szCs w:val="23"/>
        </w:rPr>
        <w:t>Habilitação Jurídica</w:t>
      </w:r>
    </w:p>
    <w:p w14:paraId="1CA9E6C1" w14:textId="77777777" w:rsidR="00F45939" w:rsidRPr="00E620D4" w:rsidRDefault="00F45939" w:rsidP="00F45939">
      <w:pPr>
        <w:suppressLineNumbers/>
        <w:spacing w:after="0" w:line="240" w:lineRule="auto"/>
        <w:jc w:val="both"/>
        <w:rPr>
          <w:rFonts w:ascii="Times New Roman" w:hAnsi="Times New Roman" w:cs="Times New Roman"/>
          <w:sz w:val="23"/>
          <w:szCs w:val="23"/>
        </w:rPr>
      </w:pPr>
    </w:p>
    <w:p w14:paraId="3D062C64" w14:textId="628DE2F5" w:rsidR="00F45939" w:rsidRPr="00E620D4" w:rsidRDefault="00F45939" w:rsidP="00F45939">
      <w:pPr>
        <w:suppressLineNumbers/>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7.1 Para fins de habilitação, deverá o interessado comprovar os seguintes requisitos, que serão exigidos conforme sua natureza jurídica:</w:t>
      </w:r>
    </w:p>
    <w:p w14:paraId="30E1CD99" w14:textId="77777777" w:rsidR="00F45939" w:rsidRPr="00E620D4" w:rsidRDefault="00F45939" w:rsidP="00F45939">
      <w:pPr>
        <w:pStyle w:val="PargrafodaLista"/>
        <w:spacing w:after="0" w:line="240" w:lineRule="auto"/>
        <w:ind w:left="1069"/>
        <w:jc w:val="both"/>
        <w:rPr>
          <w:rFonts w:ascii="Times New Roman" w:hAnsi="Times New Roman" w:cs="Times New Roman"/>
          <w:b/>
          <w:bCs/>
          <w:sz w:val="23"/>
          <w:szCs w:val="23"/>
        </w:rPr>
      </w:pPr>
    </w:p>
    <w:p w14:paraId="6199352E" w14:textId="77777777" w:rsidR="00F45939" w:rsidRPr="00E620D4" w:rsidRDefault="00F45939">
      <w:pPr>
        <w:pStyle w:val="PargrafodaLista"/>
        <w:numPr>
          <w:ilvl w:val="0"/>
          <w:numId w:val="7"/>
        </w:numPr>
        <w:jc w:val="both"/>
        <w:rPr>
          <w:rFonts w:ascii="Times New Roman" w:hAnsi="Times New Roman" w:cs="Times New Roman"/>
          <w:sz w:val="23"/>
          <w:szCs w:val="23"/>
        </w:rPr>
      </w:pPr>
      <w:r w:rsidRPr="00E620D4">
        <w:rPr>
          <w:rFonts w:ascii="Times New Roman" w:hAnsi="Times New Roman" w:cs="Times New Roman"/>
          <w:sz w:val="23"/>
          <w:szCs w:val="23"/>
        </w:rPr>
        <w:t>Pessoa física: cédula de identidade (RG) ou documento equivalente;</w:t>
      </w:r>
    </w:p>
    <w:p w14:paraId="4D9A144E" w14:textId="77777777" w:rsidR="00F45939" w:rsidRPr="00E620D4" w:rsidRDefault="00F45939" w:rsidP="00F45939">
      <w:pPr>
        <w:pStyle w:val="PargrafodaLista"/>
        <w:jc w:val="both"/>
        <w:rPr>
          <w:rFonts w:ascii="Times New Roman" w:hAnsi="Times New Roman" w:cs="Times New Roman"/>
          <w:sz w:val="23"/>
          <w:szCs w:val="23"/>
        </w:rPr>
      </w:pPr>
    </w:p>
    <w:p w14:paraId="2B09D213" w14:textId="77777777" w:rsidR="00F45939" w:rsidRPr="00E620D4" w:rsidRDefault="00F45939">
      <w:pPr>
        <w:pStyle w:val="PargrafodaLista"/>
        <w:numPr>
          <w:ilvl w:val="0"/>
          <w:numId w:val="7"/>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Empresário individual: inscrição no Registro Público de Empresas Mercantis, a cargo da Junta Comercial;</w:t>
      </w:r>
    </w:p>
    <w:p w14:paraId="32CCDF4C" w14:textId="77777777" w:rsidR="00F45939" w:rsidRPr="00E620D4" w:rsidRDefault="00F45939" w:rsidP="00F45939">
      <w:pPr>
        <w:spacing w:after="0" w:line="240" w:lineRule="auto"/>
        <w:jc w:val="both"/>
        <w:rPr>
          <w:rFonts w:ascii="Times New Roman" w:hAnsi="Times New Roman" w:cs="Times New Roman"/>
          <w:sz w:val="23"/>
          <w:szCs w:val="23"/>
        </w:rPr>
      </w:pPr>
    </w:p>
    <w:p w14:paraId="789F2984" w14:textId="77777777" w:rsidR="00F45939" w:rsidRPr="00E620D4" w:rsidRDefault="00F45939">
      <w:pPr>
        <w:pStyle w:val="PargrafodaLista"/>
        <w:numPr>
          <w:ilvl w:val="0"/>
          <w:numId w:val="7"/>
        </w:numPr>
        <w:jc w:val="both"/>
        <w:rPr>
          <w:rFonts w:ascii="Times New Roman" w:hAnsi="Times New Roman" w:cs="Times New Roman"/>
          <w:sz w:val="23"/>
          <w:szCs w:val="23"/>
        </w:rPr>
      </w:pPr>
      <w:r w:rsidRPr="00E620D4">
        <w:rPr>
          <w:rFonts w:ascii="Times New Roman" w:hAnsi="Times New Roman" w:cs="Times New Roman"/>
          <w:sz w:val="23"/>
          <w:szCs w:val="23"/>
        </w:rPr>
        <w:t xml:space="preserve">Ato constitutivo, estatuto ou contrato social e alterações subsequentes, em vigor e atualizados, devidamente registrado no Registro Público de Empresas Mercantis, em se tratando de sociedade empresária; </w:t>
      </w:r>
    </w:p>
    <w:p w14:paraId="0D08B507" w14:textId="77777777" w:rsidR="00F45939" w:rsidRPr="00E620D4" w:rsidRDefault="00F45939" w:rsidP="00F45939">
      <w:pPr>
        <w:pStyle w:val="PargrafodaLista"/>
        <w:rPr>
          <w:rFonts w:ascii="Times New Roman" w:hAnsi="Times New Roman" w:cs="Times New Roman"/>
          <w:sz w:val="23"/>
          <w:szCs w:val="23"/>
        </w:rPr>
      </w:pPr>
    </w:p>
    <w:p w14:paraId="22157BA0" w14:textId="77777777" w:rsidR="00F45939" w:rsidRPr="00E620D4" w:rsidRDefault="00F45939">
      <w:pPr>
        <w:pStyle w:val="PargrafodaLista"/>
        <w:numPr>
          <w:ilvl w:val="0"/>
          <w:numId w:val="7"/>
        </w:numPr>
        <w:jc w:val="both"/>
        <w:rPr>
          <w:rFonts w:ascii="Times New Roman" w:hAnsi="Times New Roman" w:cs="Times New Roman"/>
          <w:sz w:val="23"/>
          <w:szCs w:val="23"/>
        </w:rPr>
      </w:pPr>
      <w:r w:rsidRPr="00E620D4">
        <w:rPr>
          <w:rFonts w:ascii="Times New Roman" w:hAnsi="Times New Roman" w:cs="Times New Roman"/>
          <w:sz w:val="23"/>
          <w:szCs w:val="23"/>
        </w:rPr>
        <w:t>Ato constitutivo, estatuto ou contrato social em vigor, deverão ser acompanhados de prova da diretoria em exercício e devidamente registrado no Registro Civil de Pessoas Jurídicas, em se tratando de sociedade simples;</w:t>
      </w:r>
    </w:p>
    <w:p w14:paraId="2D3477CD" w14:textId="77777777" w:rsidR="00F45939" w:rsidRPr="00E620D4" w:rsidRDefault="00F45939" w:rsidP="00F45939">
      <w:pPr>
        <w:pStyle w:val="PargrafodaLista"/>
        <w:rPr>
          <w:rFonts w:ascii="Times New Roman" w:hAnsi="Times New Roman" w:cs="Times New Roman"/>
          <w:sz w:val="23"/>
          <w:szCs w:val="23"/>
        </w:rPr>
      </w:pPr>
    </w:p>
    <w:p w14:paraId="50E4C2AC" w14:textId="77777777" w:rsidR="00F45939" w:rsidRPr="00E620D4" w:rsidRDefault="00F45939">
      <w:pPr>
        <w:pStyle w:val="PargrafodaLista"/>
        <w:numPr>
          <w:ilvl w:val="0"/>
          <w:numId w:val="7"/>
        </w:numPr>
        <w:jc w:val="both"/>
        <w:rPr>
          <w:rFonts w:ascii="Times New Roman" w:hAnsi="Times New Roman" w:cs="Times New Roman"/>
          <w:sz w:val="23"/>
          <w:szCs w:val="23"/>
        </w:rPr>
      </w:pPr>
      <w:r w:rsidRPr="00E620D4">
        <w:rPr>
          <w:rFonts w:ascii="Times New Roman" w:hAnsi="Times New Roman" w:cs="Times New Roman"/>
          <w:sz w:val="23"/>
          <w:szCs w:val="23"/>
        </w:rPr>
        <w:t>Microempreendedor Individual - MEI: Certificado da Condição de Microempreendedor Individual - CCMEI;</w:t>
      </w:r>
    </w:p>
    <w:p w14:paraId="730D1A19" w14:textId="77777777" w:rsidR="00F45939" w:rsidRPr="00E620D4" w:rsidRDefault="00F45939" w:rsidP="00F45939">
      <w:pPr>
        <w:pStyle w:val="PargrafodaLista"/>
        <w:rPr>
          <w:rFonts w:ascii="Times New Roman" w:hAnsi="Times New Roman" w:cs="Times New Roman"/>
          <w:sz w:val="23"/>
          <w:szCs w:val="23"/>
        </w:rPr>
      </w:pPr>
    </w:p>
    <w:p w14:paraId="58AF1436" w14:textId="77777777" w:rsidR="00F45939" w:rsidRPr="00E620D4" w:rsidRDefault="00F45939">
      <w:pPr>
        <w:pStyle w:val="PargrafodaLista"/>
        <w:numPr>
          <w:ilvl w:val="0"/>
          <w:numId w:val="7"/>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Sociedade empresária, sociedade limitada unipessoal – SLU ou sociedade identificada como empresa individual de responsabilidade limitada - EIRELI: inscrição do ato constitutivo, estatuto ou contrato social no Registro Público de Empresas Mercantis;</w:t>
      </w:r>
    </w:p>
    <w:p w14:paraId="4FA74172" w14:textId="77777777" w:rsidR="00F45939" w:rsidRPr="00E620D4" w:rsidRDefault="00F45939" w:rsidP="00F45939">
      <w:pPr>
        <w:pStyle w:val="PargrafodaLista"/>
        <w:rPr>
          <w:rFonts w:ascii="Times New Roman" w:hAnsi="Times New Roman" w:cs="Times New Roman"/>
          <w:sz w:val="23"/>
          <w:szCs w:val="23"/>
        </w:rPr>
      </w:pPr>
    </w:p>
    <w:p w14:paraId="5E86867B" w14:textId="77777777" w:rsidR="00F45939" w:rsidRPr="00E620D4" w:rsidRDefault="00F45939">
      <w:pPr>
        <w:pStyle w:val="PargrafodaLista"/>
        <w:numPr>
          <w:ilvl w:val="0"/>
          <w:numId w:val="7"/>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Prova de inscrição no Cadastro Nacional de Pessoas Jurídicas (CNPJ);</w:t>
      </w:r>
    </w:p>
    <w:p w14:paraId="69E2153E" w14:textId="77777777" w:rsidR="00F45939" w:rsidRPr="00E620D4" w:rsidRDefault="00F45939" w:rsidP="00F45939">
      <w:pPr>
        <w:pStyle w:val="PargrafodaLista"/>
        <w:rPr>
          <w:rFonts w:ascii="Times New Roman" w:hAnsi="Times New Roman" w:cs="Times New Roman"/>
          <w:sz w:val="23"/>
          <w:szCs w:val="23"/>
        </w:rPr>
      </w:pPr>
    </w:p>
    <w:p w14:paraId="2155CF55" w14:textId="77777777" w:rsidR="00F45939" w:rsidRPr="00E620D4" w:rsidRDefault="00F45939">
      <w:pPr>
        <w:pStyle w:val="PargrafodaLista"/>
        <w:numPr>
          <w:ilvl w:val="0"/>
          <w:numId w:val="7"/>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Produtor rural: matrícula no Cadastro Específico do INSS – CEI.</w:t>
      </w:r>
    </w:p>
    <w:p w14:paraId="73FFA141" w14:textId="77777777" w:rsidR="00F45939" w:rsidRPr="00E620D4" w:rsidRDefault="00F45939" w:rsidP="00F45939">
      <w:pPr>
        <w:pStyle w:val="PargrafodaLista"/>
        <w:rPr>
          <w:rFonts w:ascii="Times New Roman" w:hAnsi="Times New Roman" w:cs="Times New Roman"/>
          <w:sz w:val="23"/>
          <w:szCs w:val="23"/>
        </w:rPr>
      </w:pPr>
    </w:p>
    <w:p w14:paraId="30DA2F5A" w14:textId="77777777" w:rsidR="00F45939" w:rsidRDefault="00F45939">
      <w:pPr>
        <w:pStyle w:val="PargrafodaLista"/>
        <w:numPr>
          <w:ilvl w:val="0"/>
          <w:numId w:val="7"/>
        </w:numPr>
        <w:spacing w:after="0" w:line="240" w:lineRule="auto"/>
        <w:jc w:val="both"/>
        <w:rPr>
          <w:rFonts w:ascii="Times New Roman" w:hAnsi="Times New Roman" w:cs="Times New Roman"/>
          <w:sz w:val="23"/>
          <w:szCs w:val="23"/>
        </w:rPr>
      </w:pPr>
      <w:r w:rsidRPr="00E620D4">
        <w:rPr>
          <w:rFonts w:ascii="Times New Roman" w:hAnsi="Times New Roman" w:cs="Times New Roman"/>
          <w:sz w:val="23"/>
          <w:szCs w:val="23"/>
        </w:rPr>
        <w:t>Sociedade cooperativa: ata de fundação e estatuto social;</w:t>
      </w:r>
    </w:p>
    <w:p w14:paraId="162C5E4D" w14:textId="77777777" w:rsidR="00D57D16" w:rsidRPr="00CE5DE7" w:rsidRDefault="00D57D16" w:rsidP="00CE5DE7">
      <w:pPr>
        <w:spacing w:after="0" w:line="240" w:lineRule="auto"/>
        <w:jc w:val="both"/>
        <w:rPr>
          <w:rFonts w:ascii="Times New Roman" w:hAnsi="Times New Roman" w:cs="Times New Roman"/>
          <w:sz w:val="23"/>
          <w:szCs w:val="23"/>
        </w:rPr>
      </w:pPr>
    </w:p>
    <w:p w14:paraId="3F2A7EDF" w14:textId="77777777" w:rsidR="00D57D16" w:rsidRPr="00E620D4" w:rsidRDefault="00D57D16" w:rsidP="00D57D16">
      <w:pPr>
        <w:jc w:val="both"/>
        <w:rPr>
          <w:rFonts w:ascii="Times New Roman" w:hAnsi="Times New Roman" w:cs="Times New Roman"/>
          <w:sz w:val="23"/>
          <w:szCs w:val="23"/>
        </w:rPr>
      </w:pPr>
      <w:r w:rsidRPr="00E620D4">
        <w:rPr>
          <w:rFonts w:ascii="Times New Roman" w:hAnsi="Times New Roman" w:cs="Times New Roman"/>
          <w:b/>
          <w:bCs/>
          <w:sz w:val="23"/>
          <w:szCs w:val="23"/>
        </w:rPr>
        <w:t>7.2 – Regularidade Fiscal, Social e Trabalhista:</w:t>
      </w:r>
      <w:r w:rsidRPr="00E620D4">
        <w:rPr>
          <w:rFonts w:ascii="Times New Roman" w:hAnsi="Times New Roman" w:cs="Times New Roman"/>
          <w:sz w:val="23"/>
          <w:szCs w:val="23"/>
        </w:rPr>
        <w:t xml:space="preserve"> </w:t>
      </w:r>
    </w:p>
    <w:p w14:paraId="5C52151D" w14:textId="77777777"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a) Prova de inscrição no Cadastro Nacional de Pessoas Jurídicas (CNPJ);</w:t>
      </w:r>
    </w:p>
    <w:p w14:paraId="5400ED26"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4296AF0F"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 xml:space="preserve"> b) Prova de inscrição no Cadastro de Contribuintes Estadual </w:t>
      </w:r>
      <w:r w:rsidRPr="007C67A6">
        <w:rPr>
          <w:rFonts w:ascii="Times New Roman" w:hAnsi="Times New Roman" w:cs="Times New Roman"/>
          <w:b/>
          <w:bCs/>
          <w:sz w:val="23"/>
          <w:szCs w:val="23"/>
        </w:rPr>
        <w:t xml:space="preserve">ou </w:t>
      </w:r>
      <w:r w:rsidRPr="007C67A6">
        <w:rPr>
          <w:rFonts w:ascii="Times New Roman" w:hAnsi="Times New Roman" w:cs="Times New Roman"/>
          <w:sz w:val="23"/>
          <w:szCs w:val="23"/>
        </w:rPr>
        <w:t xml:space="preserve">Municipal, relativa ao domicílio ou sede da licitante, pertinente ao ramo de atividade e compatível com o objeto licitado; </w:t>
      </w:r>
    </w:p>
    <w:p w14:paraId="29C6ADA3"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4600223A"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 xml:space="preserve">c) Prova de regularidade para com a Fazenda Federal do domicílio ou sede do licitante, através da apresentação de Certidão Conjunta Negativa de Débitos Relativos a Tributos Federais, à Dívida Ativa da União e à Previdência Social </w:t>
      </w:r>
      <w:r w:rsidRPr="007C67A6">
        <w:rPr>
          <w:rFonts w:ascii="Times New Roman" w:hAnsi="Times New Roman" w:cs="Times New Roman"/>
          <w:b/>
          <w:bCs/>
          <w:sz w:val="23"/>
          <w:szCs w:val="23"/>
        </w:rPr>
        <w:t>(ou positiva com efeito de negativa</w:t>
      </w:r>
      <w:r w:rsidRPr="007C67A6">
        <w:rPr>
          <w:rFonts w:ascii="Times New Roman" w:hAnsi="Times New Roman" w:cs="Times New Roman"/>
          <w:sz w:val="23"/>
          <w:szCs w:val="23"/>
        </w:rPr>
        <w:t xml:space="preserve">), expedida pela Procuradoria Geral da Fazenda Nacional em conjunto com a Secretaria da Receita Federal do Brasil, comprovando a inexistência tanto de débitos inscritos quanto de não inscritos na Dívida Ativa da União, ou outra equivalente; </w:t>
      </w:r>
    </w:p>
    <w:p w14:paraId="0E2DE703" w14:textId="77777777" w:rsidR="00D57D16" w:rsidRPr="007C67A6" w:rsidRDefault="00D57D16" w:rsidP="00931DD2">
      <w:pPr>
        <w:pStyle w:val="PargrafodaLista"/>
        <w:spacing w:after="0" w:line="276" w:lineRule="auto"/>
        <w:jc w:val="both"/>
        <w:rPr>
          <w:rFonts w:ascii="Times New Roman" w:hAnsi="Times New Roman" w:cs="Times New Roman"/>
          <w:sz w:val="23"/>
          <w:szCs w:val="23"/>
        </w:rPr>
      </w:pPr>
    </w:p>
    <w:p w14:paraId="12040CB3" w14:textId="77777777" w:rsidR="00D57D16" w:rsidRDefault="00D57D16" w:rsidP="00931DD2">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d) A prova de regularidade com a Fazenda Estadual do domicílio ou sede do fornecedor, deverá ser feita através de Certidão Negativa ou Positiva com Efeito de Negativa de Débitos relativa ao ICMS, juntamente com a Certidão de Dívida Ativa do Estado, expedida pela Procuradoria Geral do Estado – PGE;</w:t>
      </w:r>
    </w:p>
    <w:p w14:paraId="1DF21A81" w14:textId="77777777" w:rsidR="00D57D16" w:rsidRPr="007C67A6" w:rsidRDefault="00D57D16" w:rsidP="00D57D16">
      <w:pPr>
        <w:pStyle w:val="PargrafodaLista"/>
        <w:spacing w:after="0" w:line="276" w:lineRule="auto"/>
        <w:rPr>
          <w:rFonts w:ascii="Times New Roman" w:hAnsi="Times New Roman" w:cs="Times New Roman"/>
          <w:sz w:val="23"/>
          <w:szCs w:val="23"/>
        </w:rPr>
      </w:pPr>
    </w:p>
    <w:p w14:paraId="710FC6F0" w14:textId="4B568663"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 xml:space="preserve"> </w:t>
      </w:r>
      <w:r w:rsidR="00226695">
        <w:rPr>
          <w:rFonts w:ascii="Times New Roman" w:hAnsi="Times New Roman" w:cs="Times New Roman"/>
          <w:sz w:val="23"/>
          <w:szCs w:val="23"/>
        </w:rPr>
        <w:t>e</w:t>
      </w:r>
      <w:r w:rsidRPr="007C67A6">
        <w:rPr>
          <w:rFonts w:ascii="Times New Roman" w:hAnsi="Times New Roman" w:cs="Times New Roman"/>
          <w:sz w:val="23"/>
          <w:szCs w:val="23"/>
        </w:rPr>
        <w:t>) Certidão Negativa de Débitos Municipais ou Positiva com Efeitos de Negativa, expedida pelo Município de sua sede.</w:t>
      </w:r>
    </w:p>
    <w:p w14:paraId="516E6778" w14:textId="77777777" w:rsidR="00226695" w:rsidRDefault="00226695" w:rsidP="00D57D16">
      <w:pPr>
        <w:pStyle w:val="PargrafodaLista"/>
        <w:spacing w:after="0" w:line="276" w:lineRule="auto"/>
        <w:rPr>
          <w:rFonts w:ascii="Times New Roman" w:hAnsi="Times New Roman" w:cs="Times New Roman"/>
          <w:sz w:val="23"/>
          <w:szCs w:val="23"/>
        </w:rPr>
      </w:pPr>
    </w:p>
    <w:p w14:paraId="6276BDCC" w14:textId="3AEA3231" w:rsidR="00D57D16" w:rsidRPr="00A16F58" w:rsidRDefault="00D57D16">
      <w:pPr>
        <w:pStyle w:val="PargrafodaLista"/>
        <w:numPr>
          <w:ilvl w:val="0"/>
          <w:numId w:val="13"/>
        </w:numPr>
        <w:spacing w:after="0" w:line="276" w:lineRule="auto"/>
        <w:rPr>
          <w:rFonts w:ascii="Times New Roman" w:hAnsi="Times New Roman" w:cs="Times New Roman"/>
          <w:sz w:val="23"/>
          <w:szCs w:val="23"/>
        </w:rPr>
      </w:pPr>
      <w:r w:rsidRPr="00A16F58">
        <w:rPr>
          <w:rFonts w:ascii="Times New Roman" w:hAnsi="Times New Roman" w:cs="Times New Roman"/>
          <w:sz w:val="23"/>
          <w:szCs w:val="23"/>
        </w:rPr>
        <w:lastRenderedPageBreak/>
        <w:t>Acompanhada da Dívida Ativa, (se for o caso),</w:t>
      </w:r>
    </w:p>
    <w:p w14:paraId="53552E52" w14:textId="77777777" w:rsidR="00D57D16" w:rsidRPr="007C67A6" w:rsidRDefault="00D57D16" w:rsidP="00D57D16">
      <w:pPr>
        <w:pStyle w:val="PargrafodaLista"/>
        <w:spacing w:after="0" w:line="276" w:lineRule="auto"/>
        <w:rPr>
          <w:rFonts w:ascii="Times New Roman" w:hAnsi="Times New Roman" w:cs="Times New Roman"/>
          <w:sz w:val="23"/>
          <w:szCs w:val="23"/>
        </w:rPr>
      </w:pPr>
    </w:p>
    <w:p w14:paraId="005C340C" w14:textId="77777777" w:rsidR="00D57D16" w:rsidRDefault="00D57D16" w:rsidP="00D57D16">
      <w:pPr>
        <w:pStyle w:val="PargrafodaLista"/>
        <w:spacing w:after="0" w:line="276" w:lineRule="auto"/>
        <w:rPr>
          <w:rFonts w:ascii="Times New Roman" w:hAnsi="Times New Roman" w:cs="Times New Roman"/>
          <w:sz w:val="23"/>
          <w:szCs w:val="23"/>
        </w:rPr>
      </w:pPr>
      <w:r w:rsidRPr="007C67A6">
        <w:rPr>
          <w:rFonts w:ascii="Times New Roman" w:hAnsi="Times New Roman" w:cs="Times New Roman"/>
          <w:sz w:val="23"/>
          <w:szCs w:val="23"/>
        </w:rPr>
        <w:t xml:space="preserve"> f) Certidão de Regularidade com o Fundo de Garantia por Tempo de Serviço (FGTS). </w:t>
      </w:r>
    </w:p>
    <w:p w14:paraId="7C4C4E76" w14:textId="77777777" w:rsidR="00D57D16" w:rsidRPr="007C67A6" w:rsidRDefault="00D57D16" w:rsidP="00D57D16">
      <w:pPr>
        <w:pStyle w:val="PargrafodaLista"/>
        <w:spacing w:after="0" w:line="276" w:lineRule="auto"/>
        <w:rPr>
          <w:rFonts w:ascii="Times New Roman" w:hAnsi="Times New Roman" w:cs="Times New Roman"/>
          <w:sz w:val="23"/>
          <w:szCs w:val="23"/>
        </w:rPr>
      </w:pPr>
    </w:p>
    <w:p w14:paraId="6C456A47" w14:textId="09C891D1" w:rsidR="00D57D16" w:rsidRDefault="00D57D16" w:rsidP="00D57D16">
      <w:pPr>
        <w:pStyle w:val="PargrafodaLista"/>
        <w:spacing w:after="0" w:line="276" w:lineRule="auto"/>
        <w:jc w:val="both"/>
        <w:rPr>
          <w:rFonts w:ascii="Times New Roman" w:hAnsi="Times New Roman" w:cs="Times New Roman"/>
          <w:sz w:val="23"/>
          <w:szCs w:val="23"/>
        </w:rPr>
      </w:pPr>
      <w:r w:rsidRPr="007C67A6">
        <w:rPr>
          <w:rFonts w:ascii="Times New Roman" w:hAnsi="Times New Roman" w:cs="Times New Roman"/>
          <w:sz w:val="23"/>
          <w:szCs w:val="23"/>
        </w:rPr>
        <w:t>g) Prova de regularidade Trabalhista através de apresentação de Certidão Negativa de Débitos Trabalhistas ou da Certidão Positiva (com efeito de negativa) de Débitos Trabalhistas com os mesmos efeitos da CNDT, em cumprimento à Lei n° 12.440/2011 e a Resolução Administrativa TST n° 1470/2011.</w:t>
      </w:r>
    </w:p>
    <w:p w14:paraId="6E8EA536" w14:textId="716501D9" w:rsidR="00931DD2" w:rsidRDefault="00931DD2" w:rsidP="00D57D16">
      <w:pPr>
        <w:pStyle w:val="PargrafodaLista"/>
        <w:spacing w:after="0" w:line="276" w:lineRule="auto"/>
        <w:jc w:val="both"/>
        <w:rPr>
          <w:rFonts w:ascii="Times New Roman" w:hAnsi="Times New Roman" w:cs="Times New Roman"/>
          <w:sz w:val="23"/>
          <w:szCs w:val="23"/>
        </w:rPr>
      </w:pPr>
    </w:p>
    <w:p w14:paraId="6759EC5D" w14:textId="77777777" w:rsidR="00931DD2" w:rsidRDefault="00931DD2" w:rsidP="00931DD2">
      <w:pPr>
        <w:pStyle w:val="PADRO"/>
        <w:keepNext w:val="0"/>
        <w:widowControl/>
        <w:spacing w:before="120" w:after="120"/>
        <w:ind w:left="360" w:firstLine="0"/>
        <w:textAlignment w:val="auto"/>
        <w:rPr>
          <w:rFonts w:ascii="Arial" w:hAnsi="Arial" w:cs="Arial"/>
          <w:sz w:val="24"/>
        </w:rPr>
      </w:pPr>
      <w:r w:rsidRPr="00931DD2">
        <w:rPr>
          <w:rFonts w:ascii="Times New Roman" w:hAnsi="Times New Roman" w:cs="Times New Roman"/>
          <w:b/>
          <w:bCs/>
          <w:sz w:val="23"/>
          <w:szCs w:val="23"/>
        </w:rPr>
        <w:t xml:space="preserve">7.3 </w:t>
      </w:r>
      <w:r w:rsidRPr="0009401E">
        <w:rPr>
          <w:rFonts w:ascii="Times New Roman" w:hAnsi="Times New Roman" w:cs="Times New Roman"/>
          <w:b/>
          <w:color w:val="000000"/>
          <w:sz w:val="24"/>
        </w:rPr>
        <w:t>Qualificação Econômico-Financeira</w:t>
      </w:r>
      <w:r>
        <w:rPr>
          <w:rFonts w:ascii="Arial" w:hAnsi="Arial" w:cs="Arial"/>
          <w:b/>
          <w:color w:val="000000"/>
          <w:sz w:val="24"/>
        </w:rPr>
        <w:t>:</w:t>
      </w:r>
      <w:r>
        <w:rPr>
          <w:rFonts w:ascii="Arial" w:hAnsi="Arial" w:cs="Arial"/>
          <w:b/>
          <w:bCs/>
          <w:iCs/>
          <w:color w:val="000000"/>
          <w:sz w:val="24"/>
        </w:rPr>
        <w:t xml:space="preserve"> </w:t>
      </w:r>
    </w:p>
    <w:p w14:paraId="7FCD888B" w14:textId="4EBA412B" w:rsidR="00931DD2" w:rsidRPr="00EA6711" w:rsidRDefault="00931DD2" w:rsidP="00931DD2">
      <w:pPr>
        <w:tabs>
          <w:tab w:val="left" w:pos="1440"/>
        </w:tabs>
        <w:autoSpaceDE w:val="0"/>
        <w:snapToGrid w:val="0"/>
        <w:spacing w:before="120" w:after="120" w:line="276" w:lineRule="auto"/>
        <w:ind w:left="567"/>
        <w:jc w:val="both"/>
        <w:rPr>
          <w:rFonts w:ascii="Times New Roman" w:hAnsi="Times New Roman" w:cs="Times New Roman"/>
          <w:color w:val="000000"/>
          <w:sz w:val="24"/>
          <w:szCs w:val="24"/>
        </w:rPr>
      </w:pPr>
      <w:r w:rsidRPr="00EA6711">
        <w:rPr>
          <w:rFonts w:ascii="Times New Roman" w:hAnsi="Times New Roman" w:cs="Times New Roman"/>
          <w:color w:val="000000"/>
          <w:sz w:val="24"/>
          <w:szCs w:val="24"/>
        </w:rPr>
        <w:t>7.1 certidão negativa de falência expedida pelo distribuidor da sede do fornecedor;</w:t>
      </w:r>
    </w:p>
    <w:p w14:paraId="3AE0A891" w14:textId="77777777" w:rsidR="0073042F" w:rsidRDefault="00EA6711" w:rsidP="00EA6711">
      <w:pPr>
        <w:spacing w:before="100" w:beforeAutospacing="1" w:after="100" w:afterAutospacing="1" w:line="240" w:lineRule="auto"/>
        <w:ind w:left="284"/>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 xml:space="preserve">7. 4 </w:t>
      </w:r>
      <w:r w:rsidRPr="00EA6711">
        <w:rPr>
          <w:rFonts w:ascii="Times New Roman" w:eastAsia="Times New Roman" w:hAnsi="Times New Roman" w:cs="Times New Roman"/>
          <w:b/>
          <w:bCs/>
          <w:sz w:val="24"/>
          <w:szCs w:val="24"/>
          <w:lang w:eastAsia="pt-BR"/>
        </w:rPr>
        <w:t>Do Atestado de Capacidade Técnica</w:t>
      </w:r>
    </w:p>
    <w:p w14:paraId="29B5ED89" w14:textId="276C6959" w:rsidR="00D51907" w:rsidRDefault="0073042F" w:rsidP="0009401E">
      <w:pPr>
        <w:spacing w:before="100" w:beforeAutospacing="1" w:after="100" w:afterAutospacing="1" w:line="240" w:lineRule="auto"/>
        <w:jc w:val="both"/>
      </w:pPr>
      <w:r>
        <w:rPr>
          <w:rFonts w:ascii="Times New Roman" w:eastAsia="Times New Roman" w:hAnsi="Times New Roman" w:cs="Times New Roman"/>
          <w:sz w:val="24"/>
          <w:szCs w:val="24"/>
          <w:lang w:eastAsia="pt-BR"/>
        </w:rPr>
        <w:t>7.4.</w:t>
      </w:r>
      <w:r w:rsidR="00EA6711" w:rsidRPr="00EA6711">
        <w:rPr>
          <w:rFonts w:ascii="Times New Roman" w:eastAsia="Times New Roman" w:hAnsi="Times New Roman" w:cs="Times New Roman"/>
          <w:sz w:val="24"/>
          <w:szCs w:val="24"/>
          <w:lang w:eastAsia="pt-BR"/>
        </w:rPr>
        <w:t xml:space="preserve">1. </w:t>
      </w:r>
      <w:r w:rsidR="0009401E" w:rsidRPr="00256632">
        <w:rPr>
          <w:rFonts w:ascii="Times New Roman" w:hAnsi="Times New Roman" w:cs="Times New Roman"/>
        </w:rPr>
        <w:t>Certidões ou atestados, emitidos por entidades da Administração Pública ou pessoa jurídica de direito privado, que demonstrem o fornecimento de serviços similar de complexidade tecnológica e operacional equivalente ou superior</w:t>
      </w:r>
      <w:r w:rsidR="00D51907" w:rsidRPr="005E33AA">
        <w:rPr>
          <w:rFonts w:ascii="Times New Roman" w:hAnsi="Times New Roman" w:cs="Times New Roman"/>
          <w:sz w:val="23"/>
          <w:szCs w:val="23"/>
        </w:rPr>
        <w:t>.</w:t>
      </w:r>
    </w:p>
    <w:p w14:paraId="6B76F845" w14:textId="3889655B" w:rsidR="00EA6711" w:rsidRPr="00EA6711" w:rsidRDefault="00EA6711" w:rsidP="00D51907">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7.4.</w:t>
      </w:r>
      <w:r w:rsidR="00A16F58">
        <w:rPr>
          <w:rFonts w:ascii="Times New Roman" w:eastAsia="Times New Roman" w:hAnsi="Times New Roman" w:cs="Times New Roman"/>
          <w:sz w:val="24"/>
          <w:szCs w:val="24"/>
          <w:lang w:eastAsia="pt-BR"/>
        </w:rPr>
        <w:t>2</w:t>
      </w:r>
      <w:r w:rsidRPr="00EA6711">
        <w:rPr>
          <w:rFonts w:ascii="Times New Roman" w:eastAsia="Times New Roman" w:hAnsi="Times New Roman" w:cs="Times New Roman"/>
          <w:sz w:val="24"/>
          <w:szCs w:val="24"/>
          <w:lang w:eastAsia="pt-BR"/>
        </w:rPr>
        <w:t xml:space="preserve">. </w:t>
      </w:r>
      <w:r w:rsidR="0009401E" w:rsidRPr="00256632">
        <w:rPr>
          <w:rFonts w:ascii="Times New Roman" w:hAnsi="Times New Roman" w:cs="Times New Roman"/>
        </w:rPr>
        <w:t>Será admitida, para fins de comprovação de quantitativo mínimo, a apresentação e o somatório de diferentes atestados executados de forma concomitante</w:t>
      </w:r>
      <w:r w:rsidRPr="00EA6711">
        <w:rPr>
          <w:rFonts w:ascii="Times New Roman" w:eastAsia="Times New Roman" w:hAnsi="Times New Roman" w:cs="Times New Roman"/>
          <w:sz w:val="24"/>
          <w:szCs w:val="24"/>
          <w:lang w:eastAsia="pt-BR"/>
        </w:rPr>
        <w:t>.</w:t>
      </w:r>
    </w:p>
    <w:p w14:paraId="4E1F6407" w14:textId="6F82B5D9" w:rsidR="00EA6711" w:rsidRDefault="00EA6711" w:rsidP="0073042F">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7.4.</w:t>
      </w:r>
      <w:r w:rsidR="00A16F58">
        <w:rPr>
          <w:rFonts w:ascii="Times New Roman" w:eastAsia="Times New Roman" w:hAnsi="Times New Roman" w:cs="Times New Roman"/>
          <w:sz w:val="24"/>
          <w:szCs w:val="24"/>
          <w:lang w:eastAsia="pt-BR"/>
        </w:rPr>
        <w:t>3</w:t>
      </w:r>
      <w:r w:rsidRPr="00EA6711">
        <w:rPr>
          <w:rFonts w:ascii="Times New Roman" w:eastAsia="Times New Roman" w:hAnsi="Times New Roman" w:cs="Times New Roman"/>
          <w:sz w:val="24"/>
          <w:szCs w:val="24"/>
          <w:lang w:eastAsia="pt-BR"/>
        </w:rPr>
        <w:t xml:space="preserve">. </w:t>
      </w:r>
      <w:r w:rsidR="0009401E" w:rsidRPr="00256632">
        <w:rPr>
          <w:rFonts w:ascii="Times New Roman" w:hAnsi="Times New Roman" w:cs="Times New Roman"/>
        </w:rPr>
        <w:t>Os atestados de capacidade técnica poderão ser apresentados em nome da matriz ou da filial do licitante</w:t>
      </w:r>
      <w:r w:rsidRPr="00EA6711">
        <w:rPr>
          <w:rFonts w:ascii="Times New Roman" w:eastAsia="Times New Roman" w:hAnsi="Times New Roman" w:cs="Times New Roman"/>
          <w:sz w:val="24"/>
          <w:szCs w:val="24"/>
          <w:lang w:eastAsia="pt-BR"/>
        </w:rPr>
        <w:t>.</w:t>
      </w:r>
    </w:p>
    <w:p w14:paraId="2F37C114" w14:textId="43A5F5D6" w:rsidR="0009401E" w:rsidRPr="00AF1568" w:rsidRDefault="0009401E" w:rsidP="0009401E">
      <w:pPr>
        <w:spacing w:before="240" w:line="360" w:lineRule="auto"/>
        <w:ind w:firstLine="1"/>
        <w:jc w:val="both"/>
        <w:rPr>
          <w:rFonts w:ascii="Times New Roman" w:hAnsi="Times New Roman" w:cs="Times New Roman"/>
          <w:sz w:val="24"/>
          <w:szCs w:val="24"/>
        </w:rPr>
      </w:pPr>
      <w:r>
        <w:rPr>
          <w:rFonts w:ascii="Times New Roman" w:eastAsia="Times New Roman" w:hAnsi="Times New Roman" w:cs="Times New Roman"/>
          <w:sz w:val="24"/>
          <w:szCs w:val="24"/>
          <w:lang w:eastAsia="pt-BR"/>
        </w:rPr>
        <w:t xml:space="preserve">7.4.4 </w:t>
      </w:r>
      <w:r w:rsidRPr="0009401E">
        <w:rPr>
          <w:rFonts w:ascii="Times New Roman" w:hAnsi="Times New Roman" w:cs="Times New Roman"/>
          <w:sz w:val="24"/>
          <w:szCs w:val="24"/>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46BC98A9" w14:textId="77777777" w:rsidR="005C6532" w:rsidRPr="00AF1568" w:rsidRDefault="005C6532" w:rsidP="005C6532">
      <w:pPr>
        <w:spacing w:before="240" w:line="360" w:lineRule="auto"/>
        <w:ind w:left="142" w:hanging="425"/>
        <w:jc w:val="both"/>
        <w:rPr>
          <w:rFonts w:ascii="Times New Roman" w:hAnsi="Times New Roman" w:cs="Times New Roman"/>
        </w:rPr>
      </w:pPr>
      <w:r w:rsidRPr="00AF1568">
        <w:rPr>
          <w:rFonts w:ascii="Times New Roman" w:hAnsi="Times New Roman" w:cs="Times New Roman"/>
          <w:sz w:val="24"/>
          <w:szCs w:val="24"/>
        </w:rPr>
        <w:t xml:space="preserve">7.5. </w:t>
      </w:r>
      <w:r w:rsidRPr="00AF1568">
        <w:rPr>
          <w:rFonts w:ascii="Times New Roman" w:hAnsi="Times New Roman" w:cs="Times New Roman"/>
        </w:rPr>
        <w:t>Provar o atendimento aos requisitos sanitários, ambientais e profissionais, quando houver previsão legal específica aplicável ao objeto do contrato, limitada à atividade efetivamente desempenhada, em conformidade com a legislação vigente.</w:t>
      </w:r>
    </w:p>
    <w:p w14:paraId="267E38C9" w14:textId="77777777" w:rsidR="005C6532" w:rsidRPr="00AF1568" w:rsidRDefault="005C6532" w:rsidP="005C6532">
      <w:pPr>
        <w:spacing w:before="240" w:line="360" w:lineRule="auto"/>
        <w:ind w:left="142" w:hanging="425"/>
        <w:jc w:val="both"/>
        <w:rPr>
          <w:rFonts w:ascii="Times New Roman" w:hAnsi="Times New Roman" w:cs="Times New Roman"/>
        </w:rPr>
      </w:pPr>
      <w:r w:rsidRPr="00AF1568">
        <w:rPr>
          <w:rFonts w:ascii="Times New Roman" w:eastAsia="Times New Roman" w:hAnsi="Times New Roman" w:cs="Times New Roman"/>
          <w:sz w:val="24"/>
          <w:szCs w:val="24"/>
          <w:lang w:eastAsia="pt-BR"/>
        </w:rPr>
        <w:t xml:space="preserve">7.6. </w:t>
      </w:r>
      <w:r w:rsidRPr="00AF1568">
        <w:rPr>
          <w:rFonts w:ascii="Times New Roman" w:hAnsi="Times New Roman" w:cs="Times New Roman"/>
        </w:rPr>
        <w:t>As licenças e autorizações serão exigidas somente quando o objeto envolver atividade sujeita à regulamentação sanitária ou ambiental, devendo o licitante apresentar documento válido emitido pela autoridade competente, podendo ser:</w:t>
      </w:r>
    </w:p>
    <w:p w14:paraId="2E3622D0" w14:textId="502FFA6C" w:rsidR="005C6532" w:rsidRPr="00AF1568" w:rsidRDefault="005C6532">
      <w:pPr>
        <w:pStyle w:val="PargrafodaLista"/>
        <w:numPr>
          <w:ilvl w:val="0"/>
          <w:numId w:val="24"/>
        </w:numPr>
        <w:spacing w:before="240" w:line="360" w:lineRule="auto"/>
        <w:jc w:val="both"/>
        <w:rPr>
          <w:rFonts w:ascii="Times New Roman" w:hAnsi="Times New Roman" w:cs="Times New Roman"/>
        </w:rPr>
      </w:pPr>
      <w:r w:rsidRPr="00AF1568">
        <w:rPr>
          <w:rFonts w:ascii="Times New Roman" w:hAnsi="Times New Roman" w:cs="Times New Roman"/>
        </w:rPr>
        <w:lastRenderedPageBreak/>
        <w:t>Licença Sanitária Municipal ou documento de dispensa, quando aplicável, expedido pela Vigilância Sanitária;</w:t>
      </w:r>
    </w:p>
    <w:p w14:paraId="6DE25F66" w14:textId="77777777" w:rsidR="005C6532" w:rsidRPr="00AF1568" w:rsidRDefault="005C6532">
      <w:pPr>
        <w:pStyle w:val="PargrafodaLista"/>
        <w:numPr>
          <w:ilvl w:val="0"/>
          <w:numId w:val="24"/>
        </w:numPr>
        <w:spacing w:before="240" w:line="360" w:lineRule="auto"/>
        <w:jc w:val="both"/>
        <w:rPr>
          <w:rFonts w:ascii="Times New Roman" w:hAnsi="Times New Roman" w:cs="Times New Roman"/>
        </w:rPr>
      </w:pPr>
      <w:r w:rsidRPr="00AF1568">
        <w:rPr>
          <w:rFonts w:ascii="Times New Roman" w:hAnsi="Times New Roman" w:cs="Times New Roman"/>
        </w:rPr>
        <w:t>Licença Ambiental ou declaração de dispensa, quando aplicável, emitida pelo órgão ambiental competente.</w:t>
      </w:r>
    </w:p>
    <w:p w14:paraId="6CBD4DC3" w14:textId="53553C07" w:rsidR="005C6532" w:rsidRDefault="005C6532" w:rsidP="0009401E">
      <w:pPr>
        <w:spacing w:before="240" w:line="360" w:lineRule="auto"/>
        <w:ind w:firstLine="1"/>
        <w:jc w:val="both"/>
        <w:rPr>
          <w:rFonts w:ascii="Times New Roman" w:eastAsia="Times New Roman" w:hAnsi="Times New Roman" w:cs="Times New Roman"/>
          <w:sz w:val="24"/>
          <w:szCs w:val="24"/>
          <w:lang w:eastAsia="pt-BR"/>
        </w:rPr>
      </w:pPr>
    </w:p>
    <w:p w14:paraId="4A7EB087" w14:textId="1B1E5E5D" w:rsidR="0079670D" w:rsidRPr="0079670D" w:rsidRDefault="0079670D" w:rsidP="0073042F">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7.</w:t>
      </w:r>
      <w:r w:rsidR="005C6532">
        <w:rPr>
          <w:rFonts w:ascii="Times New Roman" w:eastAsia="Times New Roman" w:hAnsi="Times New Roman" w:cs="Times New Roman"/>
          <w:sz w:val="24"/>
          <w:szCs w:val="24"/>
          <w:lang w:eastAsia="pt-BR"/>
        </w:rPr>
        <w:t>7</w:t>
      </w:r>
      <w:r>
        <w:rPr>
          <w:rFonts w:ascii="Times New Roman" w:eastAsia="Times New Roman" w:hAnsi="Times New Roman" w:cs="Times New Roman"/>
          <w:sz w:val="24"/>
          <w:szCs w:val="24"/>
          <w:lang w:eastAsia="pt-BR"/>
        </w:rPr>
        <w:t xml:space="preserve">. </w:t>
      </w:r>
      <w:r w:rsidRPr="0079670D">
        <w:rPr>
          <w:rFonts w:ascii="Times New Roman" w:hAnsi="Times New Roman" w:cs="Times New Roman"/>
          <w:sz w:val="24"/>
          <w:szCs w:val="24"/>
        </w:rPr>
        <w:t xml:space="preserve">Comprovar o registro da empresa e/ou do responsável técnico perante o conselho profissional competente, conforme exigência legal específica aplicável ao objeto, mediante apresentação do Certificado de Regularidade Técnica (CRT) vigente, quando pertinente, emitido pelo respectivo conselho (CRQ, </w:t>
      </w:r>
      <w:proofErr w:type="spellStart"/>
      <w:r w:rsidRPr="0079670D">
        <w:rPr>
          <w:rFonts w:ascii="Times New Roman" w:hAnsi="Times New Roman" w:cs="Times New Roman"/>
          <w:sz w:val="24"/>
          <w:szCs w:val="24"/>
        </w:rPr>
        <w:t>CRBio</w:t>
      </w:r>
      <w:proofErr w:type="spellEnd"/>
      <w:r w:rsidRPr="0079670D">
        <w:rPr>
          <w:rFonts w:ascii="Times New Roman" w:hAnsi="Times New Roman" w:cs="Times New Roman"/>
          <w:sz w:val="24"/>
          <w:szCs w:val="24"/>
        </w:rPr>
        <w:t>, CREA, ou outro equivalente).</w:t>
      </w:r>
    </w:p>
    <w:p w14:paraId="7F901B50" w14:textId="4308406C" w:rsidR="008B185A" w:rsidRPr="008B185A" w:rsidRDefault="008B185A"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7.</w:t>
      </w:r>
      <w:r w:rsidR="005C6532">
        <w:rPr>
          <w:rFonts w:ascii="Times New Roman" w:eastAsia="Times New Roman" w:hAnsi="Times New Roman" w:cs="Times New Roman"/>
          <w:sz w:val="24"/>
          <w:szCs w:val="24"/>
          <w:lang w:eastAsia="pt-BR"/>
        </w:rPr>
        <w:t>8</w:t>
      </w:r>
      <w:r>
        <w:rPr>
          <w:rFonts w:ascii="Times New Roman" w:eastAsia="Times New Roman" w:hAnsi="Times New Roman" w:cs="Times New Roman"/>
          <w:sz w:val="24"/>
          <w:szCs w:val="24"/>
          <w:lang w:eastAsia="pt-BR"/>
        </w:rPr>
        <w:t xml:space="preserve"> </w:t>
      </w:r>
      <w:r w:rsidRPr="008B185A">
        <w:rPr>
          <w:rFonts w:ascii="Times New Roman" w:eastAsia="Times New Roman" w:hAnsi="Times New Roman" w:cs="Times New Roman"/>
          <w:sz w:val="24"/>
          <w:szCs w:val="24"/>
          <w:lang w:eastAsia="pt-BR"/>
        </w:rPr>
        <w:t xml:space="preserve">A presente licitação é </w:t>
      </w:r>
      <w:r w:rsidRPr="008B185A">
        <w:rPr>
          <w:rFonts w:ascii="Times New Roman" w:eastAsia="Times New Roman" w:hAnsi="Times New Roman" w:cs="Times New Roman"/>
          <w:b/>
          <w:bCs/>
          <w:sz w:val="24"/>
          <w:szCs w:val="24"/>
          <w:lang w:eastAsia="pt-BR"/>
        </w:rPr>
        <w:t>exclusiva para participação de Microempresas – ME e Empresas de Pequeno Porte – EPP</w:t>
      </w:r>
      <w:r w:rsidRPr="008B185A">
        <w:rPr>
          <w:rFonts w:ascii="Times New Roman" w:eastAsia="Times New Roman" w:hAnsi="Times New Roman" w:cs="Times New Roman"/>
          <w:sz w:val="24"/>
          <w:szCs w:val="24"/>
          <w:lang w:eastAsia="pt-BR"/>
        </w:rPr>
        <w:t>, nos termos do art. 48, inciso I, da Lei Complementar nº 123/2006.</w:t>
      </w:r>
    </w:p>
    <w:p w14:paraId="5674BD47" w14:textId="3C3934BF" w:rsidR="008B185A" w:rsidRDefault="008B185A"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7.</w:t>
      </w:r>
      <w:r w:rsidR="005C6532">
        <w:rPr>
          <w:rFonts w:ascii="Times New Roman" w:eastAsia="Times New Roman" w:hAnsi="Times New Roman" w:cs="Times New Roman"/>
          <w:sz w:val="24"/>
          <w:szCs w:val="24"/>
          <w:lang w:eastAsia="pt-BR"/>
        </w:rPr>
        <w:t>8</w:t>
      </w:r>
      <w:r>
        <w:rPr>
          <w:rFonts w:ascii="Times New Roman" w:eastAsia="Times New Roman" w:hAnsi="Times New Roman" w:cs="Times New Roman"/>
          <w:sz w:val="24"/>
          <w:szCs w:val="24"/>
          <w:lang w:eastAsia="pt-BR"/>
        </w:rPr>
        <w:t xml:space="preserve">.1 </w:t>
      </w:r>
      <w:r w:rsidR="004024B5" w:rsidRPr="004024B5">
        <w:rPr>
          <w:rFonts w:ascii="Times New Roman" w:eastAsia="Times New Roman" w:hAnsi="Times New Roman" w:cs="Times New Roman"/>
          <w:sz w:val="24"/>
          <w:szCs w:val="24"/>
          <w:lang w:eastAsia="pt-BR"/>
        </w:rPr>
        <w:t>Permanecem assegurados os benefícios relativos à regularização fiscal e trabalhista, conforme art. 43 da Lei Complementar nº 123/2006, podendo a licitante, caso apresente restrições, regularizar a situação no prazo de até 5 (cinco) dias úteis, prorrogável por igual período, contado da data da convocação</w:t>
      </w:r>
      <w:r w:rsidRPr="008B185A">
        <w:rPr>
          <w:rFonts w:ascii="Times New Roman" w:eastAsia="Times New Roman" w:hAnsi="Times New Roman" w:cs="Times New Roman"/>
          <w:sz w:val="24"/>
          <w:szCs w:val="24"/>
          <w:lang w:eastAsia="pt-BR"/>
        </w:rPr>
        <w:t>.</w:t>
      </w:r>
    </w:p>
    <w:p w14:paraId="075653B9" w14:textId="730DF8DC" w:rsidR="0053706B" w:rsidRPr="008B185A" w:rsidRDefault="0053706B"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7.</w:t>
      </w:r>
      <w:r w:rsidR="005C6532">
        <w:rPr>
          <w:rFonts w:ascii="Times New Roman" w:eastAsia="Times New Roman" w:hAnsi="Times New Roman" w:cs="Times New Roman"/>
          <w:sz w:val="24"/>
          <w:szCs w:val="24"/>
          <w:lang w:eastAsia="pt-BR"/>
        </w:rPr>
        <w:t>8</w:t>
      </w:r>
      <w:r>
        <w:rPr>
          <w:rFonts w:ascii="Times New Roman" w:eastAsia="Times New Roman" w:hAnsi="Times New Roman" w:cs="Times New Roman"/>
          <w:sz w:val="24"/>
          <w:szCs w:val="24"/>
          <w:lang w:eastAsia="pt-BR"/>
        </w:rPr>
        <w:t>.2</w:t>
      </w:r>
      <w:r w:rsidRPr="0053706B">
        <w:rPr>
          <w:rFonts w:ascii="Times New Roman" w:eastAsia="Times New Roman" w:hAnsi="Times New Roman" w:cs="Times New Roman"/>
          <w:sz w:val="24"/>
          <w:szCs w:val="24"/>
          <w:lang w:eastAsia="pt-BR"/>
        </w:rPr>
        <w:t>.</w:t>
      </w:r>
      <w:r w:rsidRPr="0053706B">
        <w:rPr>
          <w:rFonts w:ascii="Times New Roman" w:eastAsia="Times New Roman" w:hAnsi="Times New Roman" w:cs="Times New Roman"/>
          <w:sz w:val="24"/>
          <w:szCs w:val="24"/>
          <w:lang w:eastAsia="pt-BR"/>
        </w:rPr>
        <w:tab/>
        <w:t>A empresa deverá apresentar</w:t>
      </w:r>
      <w:r>
        <w:rPr>
          <w:rFonts w:ascii="Times New Roman" w:eastAsia="Times New Roman" w:hAnsi="Times New Roman" w:cs="Times New Roman"/>
          <w:sz w:val="24"/>
          <w:szCs w:val="24"/>
          <w:lang w:eastAsia="pt-BR"/>
        </w:rPr>
        <w:t xml:space="preserve"> </w:t>
      </w:r>
      <w:bookmarkStart w:id="6" w:name="_Hlk212476085"/>
      <w:r>
        <w:rPr>
          <w:rFonts w:ascii="Times New Roman" w:eastAsia="Times New Roman" w:hAnsi="Times New Roman" w:cs="Times New Roman"/>
          <w:sz w:val="24"/>
          <w:szCs w:val="24"/>
          <w:lang w:eastAsia="pt-BR"/>
        </w:rPr>
        <w:t>sob pena de inabilitação</w:t>
      </w:r>
      <w:r w:rsidRPr="0053706B">
        <w:rPr>
          <w:rFonts w:ascii="Times New Roman" w:eastAsia="Times New Roman" w:hAnsi="Times New Roman" w:cs="Times New Roman"/>
          <w:sz w:val="24"/>
          <w:szCs w:val="24"/>
          <w:lang w:eastAsia="pt-BR"/>
        </w:rPr>
        <w:t xml:space="preserve"> </w:t>
      </w:r>
      <w:bookmarkEnd w:id="6"/>
      <w:r w:rsidRPr="0053706B">
        <w:rPr>
          <w:rFonts w:ascii="Times New Roman" w:eastAsia="Times New Roman" w:hAnsi="Times New Roman" w:cs="Times New Roman"/>
          <w:sz w:val="24"/>
          <w:szCs w:val="24"/>
          <w:lang w:eastAsia="pt-BR"/>
        </w:rPr>
        <w:t xml:space="preserve">todos os documentos de regularidade fiscal e trabalhista, ainda que estes estejam vencidos ou com resultado positivo, como condição para obtenção do direito à regularização previsto </w:t>
      </w:r>
      <w:r w:rsidR="001B72AF">
        <w:rPr>
          <w:rFonts w:ascii="Times New Roman" w:eastAsia="Times New Roman" w:hAnsi="Times New Roman" w:cs="Times New Roman"/>
          <w:sz w:val="24"/>
          <w:szCs w:val="24"/>
          <w:lang w:eastAsia="pt-BR"/>
        </w:rPr>
        <w:t>no item anterior</w:t>
      </w:r>
      <w:r w:rsidRPr="0053706B">
        <w:rPr>
          <w:rFonts w:ascii="Times New Roman" w:eastAsia="Times New Roman" w:hAnsi="Times New Roman" w:cs="Times New Roman"/>
          <w:sz w:val="24"/>
          <w:szCs w:val="24"/>
          <w:lang w:eastAsia="pt-BR"/>
        </w:rPr>
        <w:t>.</w:t>
      </w:r>
    </w:p>
    <w:p w14:paraId="578E3850" w14:textId="77A51B69" w:rsidR="008B185A" w:rsidRPr="008B185A" w:rsidRDefault="008B185A" w:rsidP="008B185A">
      <w:pPr>
        <w:spacing w:before="100" w:beforeAutospacing="1" w:after="100" w:afterAutospacing="1"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7.</w:t>
      </w:r>
      <w:r w:rsidR="005C6532">
        <w:rPr>
          <w:rFonts w:ascii="Times New Roman" w:eastAsia="Times New Roman" w:hAnsi="Times New Roman" w:cs="Times New Roman"/>
          <w:sz w:val="24"/>
          <w:szCs w:val="24"/>
          <w:lang w:eastAsia="pt-BR"/>
        </w:rPr>
        <w:t>8</w:t>
      </w:r>
      <w:r>
        <w:rPr>
          <w:rFonts w:ascii="Times New Roman" w:eastAsia="Times New Roman" w:hAnsi="Times New Roman" w:cs="Times New Roman"/>
          <w:sz w:val="24"/>
          <w:szCs w:val="24"/>
          <w:lang w:eastAsia="pt-BR"/>
        </w:rPr>
        <w:t>.</w:t>
      </w:r>
      <w:r w:rsidR="00B2504A">
        <w:rPr>
          <w:rFonts w:ascii="Times New Roman" w:eastAsia="Times New Roman" w:hAnsi="Times New Roman" w:cs="Times New Roman"/>
          <w:sz w:val="24"/>
          <w:szCs w:val="24"/>
          <w:lang w:eastAsia="pt-BR"/>
        </w:rPr>
        <w:t>3</w:t>
      </w:r>
      <w:r>
        <w:rPr>
          <w:rFonts w:ascii="Times New Roman" w:eastAsia="Times New Roman" w:hAnsi="Times New Roman" w:cs="Times New Roman"/>
          <w:sz w:val="24"/>
          <w:szCs w:val="24"/>
          <w:lang w:eastAsia="pt-BR"/>
        </w:rPr>
        <w:t xml:space="preserve"> </w:t>
      </w:r>
      <w:r w:rsidRPr="008B185A">
        <w:rPr>
          <w:rFonts w:ascii="Times New Roman" w:eastAsia="Times New Roman" w:hAnsi="Times New Roman" w:cs="Times New Roman"/>
          <w:sz w:val="24"/>
          <w:szCs w:val="24"/>
          <w:lang w:eastAsia="pt-BR"/>
        </w:rPr>
        <w:t xml:space="preserve">Fica estabelecido que a </w:t>
      </w:r>
      <w:r w:rsidRPr="008B185A">
        <w:rPr>
          <w:rFonts w:ascii="Times New Roman" w:eastAsia="Times New Roman" w:hAnsi="Times New Roman" w:cs="Times New Roman"/>
          <w:b/>
          <w:bCs/>
          <w:sz w:val="24"/>
          <w:szCs w:val="24"/>
          <w:lang w:eastAsia="pt-BR"/>
        </w:rPr>
        <w:t>não apresentação de documento exigido ou a apresentação de documento em desconformidade com as condições previstas no edital implicará, na inabilitação da licitante</w:t>
      </w:r>
      <w:r w:rsidRPr="008B185A">
        <w:rPr>
          <w:rFonts w:ascii="Times New Roman" w:eastAsia="Times New Roman" w:hAnsi="Times New Roman" w:cs="Times New Roman"/>
          <w:sz w:val="24"/>
          <w:szCs w:val="24"/>
          <w:lang w:eastAsia="pt-BR"/>
        </w:rPr>
        <w:t>, não sendo admitida complementação ou correção posterior, salvo nas hipóteses expressamente previstas em lei.</w:t>
      </w:r>
    </w:p>
    <w:p w14:paraId="325B1CDF" w14:textId="77777777" w:rsidR="00187127" w:rsidRDefault="00187127" w:rsidP="004B1AF9">
      <w:pPr>
        <w:spacing w:after="0" w:line="240" w:lineRule="auto"/>
        <w:jc w:val="both"/>
        <w:rPr>
          <w:rFonts w:ascii="Times New Roman" w:hAnsi="Times New Roman" w:cs="Times New Roman"/>
          <w:b/>
          <w:bCs/>
          <w:sz w:val="23"/>
          <w:szCs w:val="23"/>
        </w:rPr>
      </w:pPr>
    </w:p>
    <w:p w14:paraId="698F103D" w14:textId="53B04971" w:rsidR="004B1AF9" w:rsidRDefault="00187127" w:rsidP="004B1AF9">
      <w:pPr>
        <w:spacing w:after="0" w:line="240"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8. </w:t>
      </w:r>
      <w:r w:rsidR="004B1AF9" w:rsidRPr="004B1AF9">
        <w:rPr>
          <w:rFonts w:ascii="Times New Roman" w:hAnsi="Times New Roman" w:cs="Times New Roman"/>
          <w:b/>
          <w:bCs/>
          <w:sz w:val="23"/>
          <w:szCs w:val="23"/>
        </w:rPr>
        <w:t>DECLARAÇÃO</w:t>
      </w:r>
      <w:r w:rsidR="004B1AF9">
        <w:rPr>
          <w:rFonts w:ascii="Times New Roman" w:hAnsi="Times New Roman" w:cs="Times New Roman"/>
          <w:b/>
          <w:bCs/>
          <w:sz w:val="23"/>
          <w:szCs w:val="23"/>
        </w:rPr>
        <w:t>:</w:t>
      </w:r>
    </w:p>
    <w:p w14:paraId="15F34E1A" w14:textId="77777777" w:rsidR="004B1AF9" w:rsidRDefault="004B1AF9" w:rsidP="004B1AF9">
      <w:pPr>
        <w:spacing w:after="0" w:line="240" w:lineRule="auto"/>
        <w:jc w:val="both"/>
        <w:rPr>
          <w:rFonts w:ascii="Times New Roman" w:hAnsi="Times New Roman" w:cs="Times New Roman"/>
          <w:b/>
          <w:bCs/>
          <w:sz w:val="23"/>
          <w:szCs w:val="23"/>
        </w:rPr>
      </w:pPr>
    </w:p>
    <w:p w14:paraId="25C73907" w14:textId="484D6A64" w:rsidR="004B1AF9" w:rsidRPr="004B1AF9" w:rsidRDefault="004B1AF9">
      <w:pPr>
        <w:pStyle w:val="PargrafodaLista"/>
        <w:numPr>
          <w:ilvl w:val="0"/>
          <w:numId w:val="12"/>
        </w:numPr>
        <w:spacing w:after="0" w:line="240" w:lineRule="auto"/>
        <w:jc w:val="both"/>
        <w:rPr>
          <w:rFonts w:ascii="Times New Roman" w:hAnsi="Times New Roman" w:cs="Times New Roman"/>
          <w:b/>
          <w:bCs/>
          <w:sz w:val="23"/>
          <w:szCs w:val="23"/>
        </w:rPr>
      </w:pPr>
      <w:r w:rsidRPr="004B1AF9">
        <w:rPr>
          <w:rFonts w:ascii="Times New Roman" w:hAnsi="Times New Roman" w:cs="Times New Roman"/>
        </w:rPr>
        <w:t>MODELO DE DECLARAÇÃO DE MICROEMPRESA E EMPRESA E PEQUENO</w:t>
      </w:r>
      <w:r>
        <w:rPr>
          <w:rFonts w:ascii="Times New Roman" w:hAnsi="Times New Roman" w:cs="Times New Roman"/>
        </w:rPr>
        <w:t xml:space="preserve"> ANEXO V</w:t>
      </w:r>
    </w:p>
    <w:p w14:paraId="08778A45" w14:textId="1F4500D6" w:rsidR="007923AE" w:rsidRDefault="001664FE" w:rsidP="004B1AF9">
      <w:pPr>
        <w:pStyle w:val="Ttulo1"/>
        <w:numPr>
          <w:ilvl w:val="0"/>
          <w:numId w:val="1"/>
        </w:numPr>
        <w:ind w:left="284" w:hanging="284"/>
        <w:rPr>
          <w:rFonts w:cs="Times New Roman"/>
          <w:bCs/>
        </w:rPr>
      </w:pPr>
      <w:r w:rsidRPr="007F48CA">
        <w:rPr>
          <w:rFonts w:cs="Times New Roman"/>
          <w:bCs/>
        </w:rPr>
        <w:t>EXECUÇÃO DO OBJETO</w:t>
      </w:r>
    </w:p>
    <w:p w14:paraId="5B25149C" w14:textId="77777777" w:rsidR="001664FE" w:rsidRDefault="001664FE" w:rsidP="001664FE">
      <w:pPr>
        <w:rPr>
          <w:highlight w:val="yellow"/>
        </w:rPr>
      </w:pPr>
    </w:p>
    <w:p w14:paraId="2AEEB279" w14:textId="5F581D71" w:rsidR="001664FE" w:rsidRDefault="001664FE">
      <w:pPr>
        <w:pStyle w:val="NormalWeb"/>
        <w:numPr>
          <w:ilvl w:val="1"/>
          <w:numId w:val="33"/>
        </w:numPr>
        <w:spacing w:before="240" w:beforeAutospacing="0" w:after="160" w:afterAutospacing="0" w:line="360" w:lineRule="auto"/>
        <w:jc w:val="both"/>
      </w:pPr>
      <w:r w:rsidRPr="00810643">
        <w:lastRenderedPageBreak/>
        <w:t>A execução do objeto ocorrerá conforme as condições estabelecidas n</w:t>
      </w:r>
      <w:r>
        <w:t>o</w:t>
      </w:r>
      <w:r w:rsidRPr="00810643">
        <w:t xml:space="preserve"> Termo de Referência</w:t>
      </w:r>
      <w:r>
        <w:t xml:space="preserve"> </w:t>
      </w:r>
      <w:proofErr w:type="spellStart"/>
      <w:r>
        <w:t>Anexo-I</w:t>
      </w:r>
      <w:proofErr w:type="spellEnd"/>
      <w:r w:rsidRPr="00810643">
        <w:t xml:space="preserve"> e demais documentos contratuais, observando-se as normas sanitárias, ambientais e de segurança aplicáveis.</w:t>
      </w:r>
    </w:p>
    <w:p w14:paraId="0C18F506" w14:textId="6B510BF7" w:rsidR="00707FE0" w:rsidRDefault="00707FE0" w:rsidP="00707FE0">
      <w:pPr>
        <w:pStyle w:val="NormalWeb"/>
        <w:spacing w:before="240" w:beforeAutospacing="0" w:after="160" w:afterAutospacing="0" w:line="360" w:lineRule="auto"/>
        <w:ind w:left="360"/>
        <w:jc w:val="both"/>
      </w:pPr>
      <w:r>
        <w:t xml:space="preserve">10. </w:t>
      </w:r>
      <w:r w:rsidRPr="00707FE0">
        <w:rPr>
          <w:sz w:val="22"/>
          <w:szCs w:val="22"/>
        </w:rPr>
        <w:t xml:space="preserve">REQUISITOS DA CONTRATAÇÃO </w:t>
      </w:r>
    </w:p>
    <w:p w14:paraId="373E0DC6" w14:textId="474AB641" w:rsidR="00707FE0" w:rsidRPr="00C97FE9" w:rsidRDefault="00707FE0" w:rsidP="00707FE0">
      <w:pPr>
        <w:pStyle w:val="NormalWeb"/>
        <w:spacing w:before="240" w:beforeAutospacing="0" w:after="160" w:afterAutospacing="0" w:line="360" w:lineRule="auto"/>
        <w:jc w:val="both"/>
      </w:pPr>
      <w:r>
        <w:t xml:space="preserve">10.1. </w:t>
      </w:r>
      <w:r w:rsidRPr="006454DA">
        <w:rPr>
          <w:rStyle w:val="Forte"/>
        </w:rPr>
        <w:t>Requisitos Técnicos da Empresa:</w:t>
      </w:r>
    </w:p>
    <w:p w14:paraId="62A34416" w14:textId="0926B3BE" w:rsidR="00707FE0" w:rsidRDefault="00707FE0">
      <w:pPr>
        <w:pStyle w:val="NormalWeb"/>
        <w:numPr>
          <w:ilvl w:val="0"/>
          <w:numId w:val="14"/>
        </w:numPr>
        <w:spacing w:before="0" w:beforeAutospacing="0" w:after="0" w:afterAutospacing="0" w:line="360" w:lineRule="auto"/>
        <w:jc w:val="both"/>
      </w:pPr>
      <w:r>
        <w:t>Estar devidamente registrada e licenciada junto à Vigilância Sanitária Municipal, ANVISA, CRQ (quando aplicável).</w:t>
      </w:r>
    </w:p>
    <w:p w14:paraId="2C77F40F" w14:textId="77777777" w:rsidR="00707FE0" w:rsidRDefault="00707FE0">
      <w:pPr>
        <w:pStyle w:val="NormalWeb"/>
        <w:numPr>
          <w:ilvl w:val="0"/>
          <w:numId w:val="14"/>
        </w:numPr>
        <w:spacing w:before="0" w:beforeAutospacing="0" w:after="0" w:afterAutospacing="0" w:line="360" w:lineRule="auto"/>
        <w:jc w:val="both"/>
      </w:pPr>
      <w:r>
        <w:t>Possuir licença sanitária válida para serviços de controle de pragas urbanas;</w:t>
      </w:r>
    </w:p>
    <w:p w14:paraId="10DAA4CA" w14:textId="77777777" w:rsidR="00707FE0" w:rsidRDefault="00707FE0">
      <w:pPr>
        <w:pStyle w:val="NormalWeb"/>
        <w:numPr>
          <w:ilvl w:val="0"/>
          <w:numId w:val="14"/>
        </w:numPr>
        <w:spacing w:before="0" w:beforeAutospacing="0" w:after="0" w:afterAutospacing="0" w:line="360" w:lineRule="auto"/>
        <w:jc w:val="both"/>
      </w:pPr>
      <w:r w:rsidRPr="009A2DBE">
        <w:t xml:space="preserve">Dispor de responsável técnico habilitado, com Certificado de Regularidade Técnica (CRT) emitido pelo conselho profissional competente (CRQ, </w:t>
      </w:r>
      <w:proofErr w:type="spellStart"/>
      <w:r w:rsidRPr="009A2DBE">
        <w:t>CRBio</w:t>
      </w:r>
      <w:proofErr w:type="spellEnd"/>
      <w:r w:rsidRPr="009A2DBE">
        <w:t xml:space="preserve"> ou CREA, conforme o caso); </w:t>
      </w:r>
    </w:p>
    <w:p w14:paraId="2EF09BD8" w14:textId="77777777" w:rsidR="00707FE0" w:rsidRPr="006454DA" w:rsidRDefault="00707FE0">
      <w:pPr>
        <w:pStyle w:val="NormalWeb"/>
        <w:numPr>
          <w:ilvl w:val="0"/>
          <w:numId w:val="14"/>
        </w:numPr>
        <w:spacing w:before="0" w:beforeAutospacing="0" w:after="0" w:afterAutospacing="0" w:line="360" w:lineRule="auto"/>
        <w:jc w:val="both"/>
      </w:pPr>
      <w:r w:rsidRPr="009A2DBE">
        <w:t>Comprovar experiência anterior na execução de serviços de natureza e complexidade semelhantes, mediante atestado (s) de capacidade técnica emitido (s) por pessoa jurídica de direito público ou privado.</w:t>
      </w:r>
    </w:p>
    <w:p w14:paraId="5F978BBA" w14:textId="2981438A" w:rsidR="00707FE0" w:rsidRPr="006454DA" w:rsidRDefault="00707FE0" w:rsidP="00707FE0">
      <w:pPr>
        <w:pStyle w:val="Ttulo4"/>
        <w:spacing w:before="240" w:after="160" w:line="360" w:lineRule="auto"/>
        <w:jc w:val="both"/>
        <w:rPr>
          <w:rFonts w:ascii="Times New Roman" w:hAnsi="Times New Roman" w:cs="Times New Roman"/>
          <w:i w:val="0"/>
          <w:color w:val="auto"/>
        </w:rPr>
      </w:pPr>
      <w:r>
        <w:rPr>
          <w:rStyle w:val="Forte"/>
          <w:rFonts w:ascii="Times New Roman" w:hAnsi="Times New Roman" w:cs="Times New Roman"/>
          <w:i w:val="0"/>
          <w:color w:val="auto"/>
        </w:rPr>
        <w:t>10.2</w:t>
      </w:r>
      <w:r w:rsidRPr="006454DA">
        <w:rPr>
          <w:rStyle w:val="Forte"/>
          <w:rFonts w:ascii="Times New Roman" w:hAnsi="Times New Roman" w:cs="Times New Roman"/>
          <w:i w:val="0"/>
          <w:color w:val="auto"/>
        </w:rPr>
        <w:t>. Requisitos da Equipe Técnica:</w:t>
      </w:r>
    </w:p>
    <w:p w14:paraId="53D84BBD" w14:textId="2FE5C470" w:rsidR="00707FE0" w:rsidRDefault="00707FE0">
      <w:pPr>
        <w:pStyle w:val="NormalWeb"/>
        <w:numPr>
          <w:ilvl w:val="0"/>
          <w:numId w:val="15"/>
        </w:numPr>
        <w:spacing w:before="0" w:beforeAutospacing="0" w:after="0" w:afterAutospacing="0" w:line="360" w:lineRule="auto"/>
        <w:jc w:val="both"/>
      </w:pPr>
      <w:r>
        <w:t>Dispor de profissionais capacitados, uniformizados e identificados;</w:t>
      </w:r>
    </w:p>
    <w:p w14:paraId="2BDE8474" w14:textId="77777777" w:rsidR="00707FE0" w:rsidRDefault="00707FE0">
      <w:pPr>
        <w:pStyle w:val="NormalWeb"/>
        <w:numPr>
          <w:ilvl w:val="0"/>
          <w:numId w:val="15"/>
        </w:numPr>
        <w:spacing w:before="0" w:beforeAutospacing="0" w:after="0" w:afterAutospacing="0" w:line="360" w:lineRule="auto"/>
        <w:jc w:val="both"/>
      </w:pPr>
      <w:r>
        <w:t>Utilizar EPIs adequados conforme normas de segurança (NR-6, NR-9 e correlatas);</w:t>
      </w:r>
    </w:p>
    <w:p w14:paraId="128C141C" w14:textId="77777777" w:rsidR="00707FE0" w:rsidRPr="006454DA" w:rsidRDefault="00707FE0">
      <w:pPr>
        <w:pStyle w:val="NormalWeb"/>
        <w:numPr>
          <w:ilvl w:val="0"/>
          <w:numId w:val="15"/>
        </w:numPr>
        <w:spacing w:before="0" w:beforeAutospacing="0" w:after="0" w:afterAutospacing="0" w:line="360" w:lineRule="auto"/>
        <w:jc w:val="both"/>
      </w:pPr>
      <w:r>
        <w:t>Apresentar, se solicitado, registro dos aplicadores junto à autoridade competente</w:t>
      </w:r>
    </w:p>
    <w:p w14:paraId="22EC31F7" w14:textId="37E520D9" w:rsidR="00707FE0" w:rsidRPr="00810643" w:rsidRDefault="00707FE0" w:rsidP="00707FE0">
      <w:pPr>
        <w:pStyle w:val="Ttulo4"/>
        <w:spacing w:before="240" w:after="160" w:line="360" w:lineRule="auto"/>
        <w:jc w:val="both"/>
        <w:rPr>
          <w:rFonts w:ascii="Times New Roman" w:hAnsi="Times New Roman" w:cs="Times New Roman"/>
          <w:i w:val="0"/>
          <w:color w:val="auto"/>
        </w:rPr>
      </w:pPr>
      <w:r>
        <w:rPr>
          <w:rStyle w:val="Forte"/>
          <w:rFonts w:ascii="Times New Roman" w:hAnsi="Times New Roman" w:cs="Times New Roman"/>
          <w:i w:val="0"/>
          <w:color w:val="auto"/>
        </w:rPr>
        <w:t>10.</w:t>
      </w:r>
      <w:r w:rsidRPr="006454DA">
        <w:rPr>
          <w:rStyle w:val="Forte"/>
          <w:rFonts w:ascii="Times New Roman" w:hAnsi="Times New Roman" w:cs="Times New Roman"/>
          <w:i w:val="0"/>
          <w:color w:val="auto"/>
        </w:rPr>
        <w:t>3. Requisitos dos Produtos e Insumos:</w:t>
      </w:r>
    </w:p>
    <w:p w14:paraId="5A45A89F" w14:textId="5BFAE68B" w:rsidR="00707FE0" w:rsidRDefault="00707FE0">
      <w:pPr>
        <w:pStyle w:val="NormalWeb"/>
        <w:numPr>
          <w:ilvl w:val="0"/>
          <w:numId w:val="16"/>
        </w:numPr>
        <w:spacing w:before="0" w:beforeAutospacing="0" w:after="0" w:afterAutospacing="0" w:line="360" w:lineRule="auto"/>
        <w:jc w:val="both"/>
      </w:pPr>
      <w:r>
        <w:t>Utilizar produtos registrados na ANVISA, adequados a ambientes com circulação de pessoas;</w:t>
      </w:r>
    </w:p>
    <w:p w14:paraId="3D62B813" w14:textId="77777777" w:rsidR="00707FE0" w:rsidRDefault="00707FE0">
      <w:pPr>
        <w:pStyle w:val="NormalWeb"/>
        <w:numPr>
          <w:ilvl w:val="0"/>
          <w:numId w:val="16"/>
        </w:numPr>
        <w:spacing w:before="0" w:beforeAutospacing="0" w:after="0" w:afterAutospacing="0" w:line="360" w:lineRule="auto"/>
        <w:jc w:val="both"/>
      </w:pPr>
      <w:r>
        <w:t>Apresentar fichas técnicas e FISPQ dos produtos;</w:t>
      </w:r>
    </w:p>
    <w:p w14:paraId="0F3C825A" w14:textId="77777777" w:rsidR="00707FE0" w:rsidRPr="00810643" w:rsidRDefault="00707FE0">
      <w:pPr>
        <w:pStyle w:val="NormalWeb"/>
        <w:numPr>
          <w:ilvl w:val="0"/>
          <w:numId w:val="16"/>
        </w:numPr>
        <w:spacing w:before="0" w:beforeAutospacing="0" w:after="0" w:afterAutospacing="0" w:line="360" w:lineRule="auto"/>
        <w:jc w:val="both"/>
        <w:rPr>
          <w:i/>
        </w:rPr>
      </w:pPr>
      <w:r>
        <w:t>É vedado o uso de produtos não regularizados ou proibidos.</w:t>
      </w:r>
    </w:p>
    <w:p w14:paraId="1F617B2F" w14:textId="17E29292" w:rsidR="00707FE0" w:rsidRPr="006454DA" w:rsidRDefault="00707FE0" w:rsidP="00707FE0">
      <w:pPr>
        <w:pStyle w:val="NormalWeb"/>
        <w:spacing w:before="240" w:beforeAutospacing="0" w:after="160" w:afterAutospacing="0" w:line="360" w:lineRule="auto"/>
        <w:jc w:val="both"/>
        <w:rPr>
          <w:i/>
        </w:rPr>
      </w:pPr>
      <w:r>
        <w:rPr>
          <w:rStyle w:val="Forte"/>
        </w:rPr>
        <w:t>10.</w:t>
      </w:r>
      <w:r w:rsidRPr="006454DA">
        <w:rPr>
          <w:rStyle w:val="Forte"/>
        </w:rPr>
        <w:t>4. Requisitos Operacionais e de Qualidade:</w:t>
      </w:r>
    </w:p>
    <w:p w14:paraId="79BF6E4C" w14:textId="7AEFA4D7" w:rsidR="00707FE0" w:rsidRDefault="00707FE0">
      <w:pPr>
        <w:pStyle w:val="NormalWeb"/>
        <w:numPr>
          <w:ilvl w:val="0"/>
          <w:numId w:val="17"/>
        </w:numPr>
        <w:spacing w:before="240" w:line="360" w:lineRule="auto"/>
        <w:jc w:val="both"/>
      </w:pPr>
      <w:r>
        <w:t>Garantia mínima de 90 dias dos serviços;</w:t>
      </w:r>
    </w:p>
    <w:p w14:paraId="3FF74A9A" w14:textId="77777777" w:rsidR="00707FE0" w:rsidRDefault="00707FE0">
      <w:pPr>
        <w:pStyle w:val="NormalWeb"/>
        <w:numPr>
          <w:ilvl w:val="0"/>
          <w:numId w:val="17"/>
        </w:numPr>
        <w:spacing w:before="240" w:line="360" w:lineRule="auto"/>
        <w:jc w:val="both"/>
      </w:pPr>
      <w:r>
        <w:lastRenderedPageBreak/>
        <w:t>Emitir relatório técnico após cada aplicação, contendo data, áreas tratadas, produtos e registro ANVISA;</w:t>
      </w:r>
    </w:p>
    <w:p w14:paraId="0CF5CC7E" w14:textId="77777777" w:rsidR="00707FE0" w:rsidRDefault="00707FE0">
      <w:pPr>
        <w:pStyle w:val="NormalWeb"/>
        <w:numPr>
          <w:ilvl w:val="0"/>
          <w:numId w:val="17"/>
        </w:numPr>
        <w:spacing w:before="240" w:line="360" w:lineRule="auto"/>
        <w:jc w:val="both"/>
      </w:pPr>
      <w:r>
        <w:t>Realizar reaplicação sem ônus caso o serviço seja ineficiente dentro da garantia.</w:t>
      </w:r>
    </w:p>
    <w:p w14:paraId="01AE7F4C" w14:textId="77777777" w:rsidR="00AF1568" w:rsidRPr="006454DA" w:rsidRDefault="00AF1568" w:rsidP="00AF1568">
      <w:pPr>
        <w:pStyle w:val="NormalWeb"/>
        <w:spacing w:before="240" w:line="360" w:lineRule="auto"/>
        <w:ind w:left="720"/>
        <w:jc w:val="both"/>
      </w:pPr>
    </w:p>
    <w:p w14:paraId="4CB2A962" w14:textId="450328B1" w:rsidR="00707FE0" w:rsidRPr="006454DA" w:rsidRDefault="00707FE0" w:rsidP="00707FE0">
      <w:pPr>
        <w:pStyle w:val="Ttulo4"/>
        <w:spacing w:before="240" w:after="160" w:line="360" w:lineRule="auto"/>
        <w:jc w:val="both"/>
        <w:rPr>
          <w:rFonts w:ascii="Times New Roman" w:hAnsi="Times New Roman" w:cs="Times New Roman"/>
          <w:i w:val="0"/>
          <w:color w:val="auto"/>
        </w:rPr>
      </w:pPr>
      <w:r>
        <w:rPr>
          <w:rStyle w:val="Forte"/>
          <w:rFonts w:ascii="Times New Roman" w:hAnsi="Times New Roman" w:cs="Times New Roman"/>
          <w:i w:val="0"/>
          <w:color w:val="auto"/>
        </w:rPr>
        <w:t>10.</w:t>
      </w:r>
      <w:r w:rsidRPr="006454DA">
        <w:rPr>
          <w:rStyle w:val="Forte"/>
          <w:rFonts w:ascii="Times New Roman" w:hAnsi="Times New Roman" w:cs="Times New Roman"/>
          <w:i w:val="0"/>
          <w:color w:val="auto"/>
        </w:rPr>
        <w:t>5. Requisitos Ambientais e de Segurança:</w:t>
      </w:r>
    </w:p>
    <w:p w14:paraId="7D18E37F" w14:textId="52240BA9" w:rsidR="00707FE0" w:rsidRDefault="00707FE0">
      <w:pPr>
        <w:pStyle w:val="NormalWeb"/>
        <w:numPr>
          <w:ilvl w:val="0"/>
          <w:numId w:val="18"/>
        </w:numPr>
        <w:spacing w:before="240" w:line="360" w:lineRule="auto"/>
        <w:jc w:val="both"/>
      </w:pPr>
      <w:r>
        <w:t>Adotar medidas de proteção ambiental e descarte adequado de resíduos;</w:t>
      </w:r>
    </w:p>
    <w:p w14:paraId="3EDC899B" w14:textId="77777777" w:rsidR="00707FE0" w:rsidRDefault="00707FE0">
      <w:pPr>
        <w:pStyle w:val="NormalWeb"/>
        <w:numPr>
          <w:ilvl w:val="0"/>
          <w:numId w:val="18"/>
        </w:numPr>
        <w:spacing w:before="240" w:line="360" w:lineRule="auto"/>
        <w:jc w:val="both"/>
      </w:pPr>
      <w:r>
        <w:t>Evitar qualquer risco à saúde humana ou ao meio ambiente;</w:t>
      </w:r>
    </w:p>
    <w:p w14:paraId="2D97CC90" w14:textId="77777777" w:rsidR="00707FE0" w:rsidRDefault="00707FE0">
      <w:pPr>
        <w:pStyle w:val="NormalWeb"/>
        <w:numPr>
          <w:ilvl w:val="0"/>
          <w:numId w:val="18"/>
        </w:numPr>
        <w:spacing w:before="240" w:beforeAutospacing="0" w:after="160" w:afterAutospacing="0" w:line="360" w:lineRule="auto"/>
        <w:jc w:val="both"/>
      </w:pPr>
      <w:r>
        <w:t>Cumprir integralmente as normas de segurança e meio ambiente vigentes.</w:t>
      </w:r>
    </w:p>
    <w:p w14:paraId="6D001B4E" w14:textId="61153234" w:rsidR="007923AE" w:rsidRPr="00707FE0" w:rsidRDefault="007923AE" w:rsidP="00707FE0">
      <w:pPr>
        <w:pStyle w:val="PargrafodaLista"/>
        <w:spacing w:before="120" w:after="120" w:line="276" w:lineRule="auto"/>
        <w:ind w:left="360"/>
        <w:jc w:val="both"/>
        <w:rPr>
          <w:rFonts w:ascii="Times New Roman" w:eastAsia="Arial" w:hAnsi="Times New Roman" w:cs="Times New Roman"/>
          <w:sz w:val="23"/>
          <w:szCs w:val="23"/>
          <w:highlight w:val="yellow"/>
        </w:rPr>
      </w:pPr>
    </w:p>
    <w:p w14:paraId="38247FEA" w14:textId="17E8A118" w:rsidR="007923AE" w:rsidRPr="00F13BBF" w:rsidRDefault="007923AE">
      <w:pPr>
        <w:pStyle w:val="PargrafodaLista"/>
        <w:numPr>
          <w:ilvl w:val="1"/>
          <w:numId w:val="34"/>
        </w:numPr>
        <w:spacing w:before="120" w:after="120" w:line="276" w:lineRule="auto"/>
        <w:ind w:left="284" w:firstLine="0"/>
        <w:jc w:val="both"/>
        <w:rPr>
          <w:rFonts w:ascii="Times New Roman" w:eastAsia="Arial" w:hAnsi="Times New Roman" w:cs="Times New Roman"/>
          <w:sz w:val="23"/>
          <w:szCs w:val="23"/>
        </w:rPr>
      </w:pPr>
      <w:r w:rsidRPr="00F13BBF">
        <w:rPr>
          <w:rFonts w:ascii="Times New Roman" w:eastAsia="Arial" w:hAnsi="Times New Roman" w:cs="Times New Roman"/>
          <w:sz w:val="23"/>
          <w:szCs w:val="23"/>
        </w:rPr>
        <w:t xml:space="preserve">O adjudicatário terá o prazo </w:t>
      </w:r>
      <w:r w:rsidR="00A116CC" w:rsidRPr="00F13BBF">
        <w:rPr>
          <w:rFonts w:ascii="Times New Roman" w:eastAsia="Arial" w:hAnsi="Times New Roman" w:cs="Times New Roman"/>
          <w:sz w:val="23"/>
          <w:szCs w:val="23"/>
        </w:rPr>
        <w:t xml:space="preserve">de </w:t>
      </w:r>
      <w:r w:rsidR="00A116CC" w:rsidRPr="00F13BBF">
        <w:rPr>
          <w:rFonts w:ascii="Times New Roman" w:eastAsia="Arial" w:hAnsi="Times New Roman" w:cs="Times New Roman"/>
          <w:b/>
          <w:bCs/>
          <w:sz w:val="23"/>
          <w:szCs w:val="23"/>
        </w:rPr>
        <w:t>até</w:t>
      </w:r>
      <w:r w:rsidR="00A116CC" w:rsidRPr="00F13BBF">
        <w:rPr>
          <w:rFonts w:ascii="Times New Roman" w:eastAsia="Arial" w:hAnsi="Times New Roman" w:cs="Times New Roman"/>
          <w:sz w:val="23"/>
          <w:szCs w:val="23"/>
        </w:rPr>
        <w:t xml:space="preserve"> </w:t>
      </w:r>
      <w:r w:rsidRPr="00F13BBF">
        <w:rPr>
          <w:rFonts w:ascii="Times New Roman" w:eastAsia="Arial" w:hAnsi="Times New Roman" w:cs="Times New Roman"/>
          <w:sz w:val="23"/>
          <w:szCs w:val="23"/>
        </w:rPr>
        <w:t xml:space="preserve">05(cinco)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6B4C0228" w14:textId="4B07420C" w:rsidR="007923AE" w:rsidRPr="00F13BBF" w:rsidRDefault="007923AE">
      <w:pPr>
        <w:numPr>
          <w:ilvl w:val="2"/>
          <w:numId w:val="34"/>
        </w:numPr>
        <w:spacing w:before="120" w:after="120" w:line="276" w:lineRule="auto"/>
        <w:ind w:left="284" w:firstLine="0"/>
        <w:jc w:val="both"/>
        <w:rPr>
          <w:rFonts w:ascii="Times New Roman" w:eastAsia="Arial" w:hAnsi="Times New Roman" w:cs="Times New Roman"/>
          <w:sz w:val="23"/>
          <w:szCs w:val="23"/>
        </w:rPr>
      </w:pPr>
      <w:r w:rsidRPr="00F13BBF">
        <w:rPr>
          <w:rFonts w:ascii="Times New Roman" w:eastAsia="Arial" w:hAnsi="Times New Roman" w:cs="Times New Roman"/>
          <w:sz w:val="23"/>
          <w:szCs w:val="23"/>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w:t>
      </w:r>
      <w:r w:rsidR="000A2A48" w:rsidRPr="00F13BBF">
        <w:rPr>
          <w:rFonts w:ascii="Times New Roman" w:eastAsia="Arial" w:hAnsi="Times New Roman" w:cs="Times New Roman"/>
          <w:sz w:val="23"/>
          <w:szCs w:val="23"/>
        </w:rPr>
        <w:t>5</w:t>
      </w:r>
      <w:r w:rsidR="00AC788D" w:rsidRPr="00F13BBF">
        <w:rPr>
          <w:rFonts w:ascii="Times New Roman" w:eastAsia="Arial" w:hAnsi="Times New Roman" w:cs="Times New Roman"/>
          <w:sz w:val="23"/>
          <w:szCs w:val="23"/>
        </w:rPr>
        <w:t xml:space="preserve"> </w:t>
      </w:r>
      <w:r w:rsidRPr="00F13BBF">
        <w:rPr>
          <w:rFonts w:ascii="Times New Roman" w:eastAsia="Arial" w:hAnsi="Times New Roman" w:cs="Times New Roman"/>
          <w:sz w:val="23"/>
          <w:szCs w:val="23"/>
        </w:rPr>
        <w:t>(</w:t>
      </w:r>
      <w:r w:rsidR="000A2A48" w:rsidRPr="00F13BBF">
        <w:rPr>
          <w:rFonts w:ascii="Times New Roman" w:eastAsia="Arial" w:hAnsi="Times New Roman" w:cs="Times New Roman"/>
          <w:sz w:val="23"/>
          <w:szCs w:val="23"/>
        </w:rPr>
        <w:t>cinco</w:t>
      </w:r>
      <w:r w:rsidRPr="00F13BBF">
        <w:rPr>
          <w:rFonts w:ascii="Times New Roman" w:eastAsia="Arial" w:hAnsi="Times New Roman" w:cs="Times New Roman"/>
          <w:sz w:val="23"/>
          <w:szCs w:val="23"/>
        </w:rPr>
        <w:t xml:space="preserve">) dias, a contar da data de seu recebimento. </w:t>
      </w:r>
    </w:p>
    <w:p w14:paraId="5DFBA3AD" w14:textId="77777777" w:rsidR="007923AE" w:rsidRPr="00F13BBF" w:rsidRDefault="007923AE">
      <w:pPr>
        <w:numPr>
          <w:ilvl w:val="2"/>
          <w:numId w:val="34"/>
        </w:numPr>
        <w:spacing w:before="120" w:after="120" w:line="276" w:lineRule="auto"/>
        <w:ind w:left="284" w:firstLine="0"/>
        <w:jc w:val="both"/>
        <w:rPr>
          <w:rFonts w:ascii="Times New Roman" w:eastAsia="Arial" w:hAnsi="Times New Roman" w:cs="Times New Roman"/>
          <w:sz w:val="23"/>
          <w:szCs w:val="23"/>
        </w:rPr>
      </w:pPr>
      <w:r w:rsidRPr="00F13BBF">
        <w:rPr>
          <w:rFonts w:ascii="Times New Roman" w:eastAsia="Arial" w:hAnsi="Times New Roman" w:cs="Times New Roman"/>
          <w:sz w:val="23"/>
          <w:szCs w:val="23"/>
        </w:rPr>
        <w:t xml:space="preserve">O prazo previsto para assinatura do contrato ou aceitação da nota de empenho ou instrumento equivalente poderá ser prorrogado </w:t>
      </w:r>
      <w:r w:rsidRPr="00F13BBF">
        <w:rPr>
          <w:rFonts w:ascii="Times New Roman" w:hAnsi="Times New Roman" w:cs="Times New Roman"/>
          <w:bCs/>
          <w:sz w:val="23"/>
          <w:szCs w:val="23"/>
        </w:rPr>
        <w:t>1 (uma) vez</w:t>
      </w:r>
      <w:r w:rsidRPr="00F13BBF">
        <w:rPr>
          <w:rFonts w:ascii="Times New Roman" w:eastAsia="Arial" w:hAnsi="Times New Roman" w:cs="Times New Roman"/>
          <w:sz w:val="23"/>
          <w:szCs w:val="23"/>
        </w:rPr>
        <w:t>, por igual período, por solicitação justificada do adjudicatário e aceita pela Administração.</w:t>
      </w:r>
    </w:p>
    <w:p w14:paraId="77B5FDF9" w14:textId="77777777" w:rsidR="007923AE" w:rsidRPr="00F13BBF" w:rsidRDefault="007923AE">
      <w:pPr>
        <w:numPr>
          <w:ilvl w:val="2"/>
          <w:numId w:val="34"/>
        </w:numPr>
        <w:spacing w:before="120" w:after="120" w:line="276" w:lineRule="auto"/>
        <w:ind w:left="284" w:firstLine="0"/>
        <w:jc w:val="both"/>
        <w:rPr>
          <w:rFonts w:ascii="Times New Roman" w:eastAsia="Arial" w:hAnsi="Times New Roman" w:cs="Times New Roman"/>
          <w:color w:val="FF0000"/>
          <w:sz w:val="23"/>
          <w:szCs w:val="23"/>
        </w:rPr>
      </w:pPr>
      <w:r w:rsidRPr="00F13BBF">
        <w:rPr>
          <w:rFonts w:ascii="Times New Roman" w:eastAsia="Arial" w:hAnsi="Times New Roman" w:cs="Times New Roman"/>
          <w:sz w:val="23"/>
          <w:szCs w:val="23"/>
        </w:rPr>
        <w:t>a contratada reconhece que as hipóteses de rescisão são aquelas previstas nos artigos 137 e 138 da Lei nº 14.133/21 e reconhece os direitos da Administração previstos nos artigos 137 a 139 da mesma Lei.</w:t>
      </w:r>
    </w:p>
    <w:p w14:paraId="69A7FDB9" w14:textId="29437911" w:rsidR="00A116CC" w:rsidRPr="00F13BBF" w:rsidRDefault="00B0627B">
      <w:pPr>
        <w:numPr>
          <w:ilvl w:val="1"/>
          <w:numId w:val="34"/>
        </w:numPr>
        <w:tabs>
          <w:tab w:val="left" w:pos="993"/>
        </w:tabs>
        <w:spacing w:before="120" w:after="120" w:line="276" w:lineRule="auto"/>
        <w:ind w:left="425" w:firstLine="0"/>
        <w:jc w:val="both"/>
        <w:rPr>
          <w:rFonts w:ascii="Times New Roman" w:eastAsia="Arial" w:hAnsi="Times New Roman" w:cs="Times New Roman"/>
          <w:color w:val="000000"/>
          <w:sz w:val="23"/>
          <w:szCs w:val="23"/>
        </w:rPr>
      </w:pPr>
      <w:r w:rsidRPr="00F13BBF">
        <w:rPr>
          <w:rFonts w:ascii="Times New Roman" w:hAnsi="Times New Roman" w:cs="Times New Roman"/>
        </w:rPr>
        <w:t xml:space="preserve">. É </w:t>
      </w:r>
      <w:r w:rsidRPr="00F13BBF">
        <w:rPr>
          <w:rFonts w:ascii="Times New Roman" w:hAnsi="Times New Roman" w:cs="Times New Roman"/>
          <w:b/>
          <w:bCs/>
        </w:rPr>
        <w:t>vedada a subcontratação total ou parcial do objeto contratual</w:t>
      </w:r>
      <w:r w:rsidRPr="00F13BBF">
        <w:rPr>
          <w:rFonts w:ascii="Times New Roman" w:hAnsi="Times New Roman" w:cs="Times New Roman"/>
        </w:rPr>
        <w:t>, nos termos do art. 122, §2º, da Lei nº 14.133/2021.</w:t>
      </w:r>
    </w:p>
    <w:p w14:paraId="2FB4A32C" w14:textId="48E32477" w:rsidR="00B0627B" w:rsidRPr="00F13BBF" w:rsidRDefault="00B0627B">
      <w:pPr>
        <w:numPr>
          <w:ilvl w:val="1"/>
          <w:numId w:val="34"/>
        </w:numPr>
        <w:tabs>
          <w:tab w:val="left" w:pos="1134"/>
        </w:tabs>
        <w:spacing w:before="120" w:after="120" w:line="276" w:lineRule="auto"/>
        <w:ind w:left="425" w:firstLine="0"/>
        <w:jc w:val="both"/>
        <w:rPr>
          <w:rFonts w:ascii="Times New Roman" w:eastAsia="Arial" w:hAnsi="Times New Roman" w:cs="Times New Roman"/>
          <w:color w:val="000000"/>
          <w:sz w:val="23"/>
          <w:szCs w:val="23"/>
        </w:rPr>
      </w:pPr>
      <w:r w:rsidRPr="00F13BBF">
        <w:rPr>
          <w:rFonts w:ascii="Times New Roman" w:hAnsi="Times New Roman" w:cs="Times New Roman"/>
        </w:rPr>
        <w:t>Não haverá exigência da garantia da contratação dos artigos 96 e seguintes da Lei nº 14.133, de 2021</w:t>
      </w:r>
    </w:p>
    <w:p w14:paraId="495C86AF" w14:textId="77777777" w:rsidR="007923AE" w:rsidRDefault="007923AE">
      <w:pPr>
        <w:pStyle w:val="Ttulo1"/>
        <w:numPr>
          <w:ilvl w:val="0"/>
          <w:numId w:val="34"/>
        </w:numPr>
        <w:ind w:left="720"/>
        <w:rPr>
          <w:rFonts w:cs="Times New Roman"/>
          <w:color w:val="auto"/>
          <w:sz w:val="23"/>
          <w:szCs w:val="23"/>
        </w:rPr>
      </w:pPr>
      <w:bookmarkStart w:id="7" w:name="_Toc104906825"/>
      <w:r w:rsidRPr="00E620D4">
        <w:rPr>
          <w:rFonts w:cs="Times New Roman"/>
          <w:color w:val="auto"/>
          <w:sz w:val="23"/>
          <w:szCs w:val="23"/>
        </w:rPr>
        <w:lastRenderedPageBreak/>
        <w:t>SANÇÕES</w:t>
      </w:r>
      <w:bookmarkEnd w:id="7"/>
    </w:p>
    <w:p w14:paraId="6C55974B" w14:textId="77777777" w:rsidR="00AF1568" w:rsidRPr="00AF1568" w:rsidRDefault="00AF1568" w:rsidP="00AF1568"/>
    <w:p w14:paraId="7DA7C562" w14:textId="77777777" w:rsidR="007923AE" w:rsidRPr="00E620D4" w:rsidRDefault="007923AE">
      <w:pPr>
        <w:numPr>
          <w:ilvl w:val="1"/>
          <w:numId w:val="34"/>
        </w:numPr>
        <w:spacing w:before="120" w:after="120" w:line="276" w:lineRule="auto"/>
        <w:ind w:left="857"/>
        <w:jc w:val="both"/>
        <w:rPr>
          <w:rFonts w:ascii="Times New Roman" w:hAnsi="Times New Roman" w:cs="Times New Roman"/>
          <w:b/>
          <w:sz w:val="23"/>
          <w:szCs w:val="23"/>
        </w:rPr>
      </w:pPr>
      <w:r w:rsidRPr="00E620D4">
        <w:rPr>
          <w:rFonts w:ascii="Times New Roman" w:hAnsi="Times New Roman" w:cs="Times New Roman"/>
          <w:sz w:val="23"/>
          <w:szCs w:val="23"/>
        </w:rPr>
        <w:t xml:space="preserve">Comete infração administrativa o fornecedor que cometer quaisquer das infrações previstas no art. 155 da Lei nº 14.133, de 2021, quais sejam: </w:t>
      </w:r>
    </w:p>
    <w:p w14:paraId="284C2A54" w14:textId="77777777" w:rsidR="007923AE" w:rsidRPr="00E620D4"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parcial do contrato</w:t>
      </w:r>
      <w:r w:rsidRPr="00E620D4">
        <w:rPr>
          <w:rFonts w:ascii="Times New Roman" w:hAnsi="Times New Roman" w:cs="Times New Roman"/>
          <w:sz w:val="23"/>
          <w:szCs w:val="23"/>
        </w:rPr>
        <w:t>;</w:t>
      </w:r>
    </w:p>
    <w:p w14:paraId="0D009762" w14:textId="77777777" w:rsidR="007923AE" w:rsidRPr="00E620D4"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parcial do contrato que cause grave dano à Administração, ao funcionamento dos serviços públicos ou ao interesse coletivo;</w:t>
      </w:r>
    </w:p>
    <w:p w14:paraId="6ABC4D49" w14:textId="77777777" w:rsidR="007923AE" w:rsidRPr="00E620D4"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dar causa à inexecução total do contrato;</w:t>
      </w:r>
    </w:p>
    <w:p w14:paraId="54EDDCAF" w14:textId="77777777" w:rsidR="007923AE" w:rsidRPr="00E620D4"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deixar de entregar a documentação exigida para o certame;</w:t>
      </w:r>
    </w:p>
    <w:p w14:paraId="44380662" w14:textId="77777777" w:rsidR="007923AE" w:rsidRPr="00E620D4"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não manter a proposta, salvo em decorrência de fato superveniente devidamente justificado;</w:t>
      </w:r>
    </w:p>
    <w:p w14:paraId="3459AB27" w14:textId="77777777" w:rsidR="007923AE" w:rsidRPr="00E620D4"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não celebrar o contrato ou não entregar a documentação exigida para a contratação, quando convocado dentro do prazo de validade de sua proposta;</w:t>
      </w:r>
    </w:p>
    <w:p w14:paraId="6F07D0EE" w14:textId="77777777" w:rsidR="007923AE" w:rsidRPr="00E620D4"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ensejar o retardamento da execução ou da entrega do objeto da licitação sem motivo justificado;</w:t>
      </w:r>
    </w:p>
    <w:p w14:paraId="19E72B88" w14:textId="77777777" w:rsidR="007923AE" w:rsidRPr="00E620D4"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apresentar declaração ou documentação falsa exigida para o certame ou prestar declaração falsa durante a dispensa eletrônica ou a execução do contrato;</w:t>
      </w:r>
    </w:p>
    <w:p w14:paraId="547DB7A1" w14:textId="77777777" w:rsidR="007923AE" w:rsidRPr="00E620D4"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fraudar a dispensa eletrônica ou praticar ato fraudulento na execução do contrato;</w:t>
      </w:r>
    </w:p>
    <w:p w14:paraId="75FA704E" w14:textId="77777777" w:rsidR="007923AE" w:rsidRPr="00E620D4"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comportar-se de modo inidôneo ou cometer fraude de qualquer natureza;</w:t>
      </w:r>
    </w:p>
    <w:p w14:paraId="23B351DB" w14:textId="77777777" w:rsidR="007923AE" w:rsidRPr="00E620D4" w:rsidRDefault="007923AE">
      <w:pPr>
        <w:pStyle w:val="PargrafodaLista"/>
        <w:numPr>
          <w:ilvl w:val="3"/>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157F93B" w14:textId="77777777" w:rsidR="007923AE" w:rsidRPr="00E620D4"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praticar atos ilícitos com vistas a frustrar os objetivos deste certame.</w:t>
      </w:r>
    </w:p>
    <w:p w14:paraId="17010887" w14:textId="77777777" w:rsidR="007923AE" w:rsidRPr="00E620D4" w:rsidRDefault="007923AE">
      <w:pPr>
        <w:numPr>
          <w:ilvl w:val="2"/>
          <w:numId w:val="34"/>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praticar ato lesivo previsto no </w:t>
      </w:r>
      <w:hyperlink r:id="rId16" w:anchor="art5" w:history="1">
        <w:r w:rsidRPr="00E620D4">
          <w:rPr>
            <w:rFonts w:ascii="Times New Roman" w:hAnsi="Times New Roman" w:cs="Times New Roman"/>
            <w:color w:val="000000"/>
            <w:sz w:val="23"/>
            <w:szCs w:val="23"/>
          </w:rPr>
          <w:t>art. 5º da Lei nº 12.846, de 1º de agosto de 2013.</w:t>
        </w:r>
      </w:hyperlink>
    </w:p>
    <w:p w14:paraId="1DB0F072"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b/>
          <w:sz w:val="23"/>
          <w:szCs w:val="23"/>
        </w:rPr>
      </w:pPr>
      <w:r w:rsidRPr="00E620D4">
        <w:rPr>
          <w:rFonts w:ascii="Times New Roman" w:hAnsi="Times New Roman" w:cs="Times New Roman"/>
          <w:sz w:val="23"/>
          <w:szCs w:val="23"/>
        </w:rPr>
        <w:t>O fornecedor que cometer qualquer das infrações discriminadas nos subitens anteriores ficará sujeito, sem prejuízo da responsabilidade civil e criminal, às seguintes sanções:</w:t>
      </w:r>
    </w:p>
    <w:p w14:paraId="2805113E"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Advertência pela falta do subitem 8.1.1 deste Aviso de Contratação Direta, quando não se justificar a imposição de penalidade mais grave;</w:t>
      </w:r>
    </w:p>
    <w:p w14:paraId="65734A78"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lastRenderedPageBreak/>
        <w:t>Multa de 20% (vinte por cento) sobre o valor estimado do(s) item(s) prejudicado(s) pela conduta do fornecedor, por qualquer das infrações dos subitens 8.1.1 a 8.1.12;</w:t>
      </w:r>
    </w:p>
    <w:p w14:paraId="12FCBA5C" w14:textId="0B459DEF"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 xml:space="preserve">Impedimento de licitar e </w:t>
      </w:r>
      <w:r w:rsidR="00EF51AE" w:rsidRPr="00E620D4">
        <w:rPr>
          <w:rFonts w:ascii="Times New Roman" w:hAnsi="Times New Roman" w:cs="Times New Roman"/>
          <w:color w:val="000000"/>
          <w:sz w:val="23"/>
          <w:szCs w:val="23"/>
        </w:rPr>
        <w:t>contratar no</w:t>
      </w:r>
      <w:r w:rsidRPr="00E620D4">
        <w:rPr>
          <w:rFonts w:ascii="Times New Roman" w:hAnsi="Times New Roman" w:cs="Times New Roman"/>
          <w:color w:val="000000"/>
          <w:sz w:val="23"/>
          <w:szCs w:val="23"/>
        </w:rPr>
        <w:t xml:space="preserve">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E620D4">
        <w:rPr>
          <w:rFonts w:ascii="Times New Roman" w:hAnsi="Times New Roman" w:cs="Times New Roman"/>
          <w:sz w:val="23"/>
          <w:szCs w:val="23"/>
        </w:rPr>
        <w:t>;</w:t>
      </w:r>
    </w:p>
    <w:p w14:paraId="048609F5" w14:textId="77777777" w:rsidR="007923AE" w:rsidRPr="00E620D4" w:rsidRDefault="007923AE" w:rsidP="007923AE">
      <w:pPr>
        <w:numPr>
          <w:ilvl w:val="2"/>
          <w:numId w:val="5"/>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color w:val="000000"/>
          <w:sz w:val="23"/>
          <w:szCs w:val="23"/>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E620D4">
        <w:rPr>
          <w:rFonts w:ascii="Times New Roman" w:hAnsi="Times New Roman" w:cs="Times New Roman"/>
          <w:sz w:val="23"/>
          <w:szCs w:val="23"/>
        </w:rPr>
        <w:t>;</w:t>
      </w:r>
    </w:p>
    <w:p w14:paraId="2538A7C4" w14:textId="77777777" w:rsidR="007923AE" w:rsidRPr="00E620D4" w:rsidRDefault="007923AE">
      <w:pPr>
        <w:numPr>
          <w:ilvl w:val="1"/>
          <w:numId w:val="34"/>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Na aplicação das sanções serão considerados:</w:t>
      </w:r>
    </w:p>
    <w:p w14:paraId="0988C0AE" w14:textId="77777777" w:rsidR="007923AE" w:rsidRPr="00E620D4" w:rsidRDefault="007923AE">
      <w:pPr>
        <w:numPr>
          <w:ilvl w:val="2"/>
          <w:numId w:val="34"/>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 natureza e a gravidade da infração cometida;</w:t>
      </w:r>
    </w:p>
    <w:p w14:paraId="5E5488B5" w14:textId="77777777" w:rsidR="007923AE" w:rsidRPr="00E620D4" w:rsidRDefault="007923AE">
      <w:pPr>
        <w:numPr>
          <w:ilvl w:val="2"/>
          <w:numId w:val="34"/>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as peculiaridades do caso concreto;</w:t>
      </w:r>
    </w:p>
    <w:p w14:paraId="6C0D7C1D" w14:textId="77777777" w:rsidR="007923AE" w:rsidRPr="00E620D4" w:rsidRDefault="007923AE">
      <w:pPr>
        <w:numPr>
          <w:ilvl w:val="2"/>
          <w:numId w:val="34"/>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as circunstâncias agravantes ou atenuantes;</w:t>
      </w:r>
    </w:p>
    <w:p w14:paraId="5C5F681C" w14:textId="77777777" w:rsidR="007923AE" w:rsidRPr="00E620D4" w:rsidRDefault="007923AE">
      <w:pPr>
        <w:numPr>
          <w:ilvl w:val="2"/>
          <w:numId w:val="34"/>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os danos que dela provierem para a Administração Pública;</w:t>
      </w:r>
    </w:p>
    <w:p w14:paraId="5329D283" w14:textId="77777777" w:rsidR="007923AE" w:rsidRPr="00E620D4" w:rsidRDefault="007923AE">
      <w:pPr>
        <w:numPr>
          <w:ilvl w:val="2"/>
          <w:numId w:val="34"/>
        </w:numPr>
        <w:spacing w:before="120" w:after="120" w:line="276" w:lineRule="auto"/>
        <w:jc w:val="both"/>
        <w:rPr>
          <w:rFonts w:ascii="Times New Roman" w:hAnsi="Times New Roman" w:cs="Times New Roman"/>
          <w:bCs/>
          <w:sz w:val="23"/>
          <w:szCs w:val="23"/>
        </w:rPr>
      </w:pPr>
      <w:r w:rsidRPr="00E620D4">
        <w:rPr>
          <w:rFonts w:ascii="Times New Roman" w:hAnsi="Times New Roman" w:cs="Times New Roman"/>
          <w:bCs/>
          <w:sz w:val="23"/>
          <w:szCs w:val="23"/>
        </w:rPr>
        <w:t>a implantação ou o aperfeiçoamento de programa de integridade, conforme normas e orientações dos órgãos de controle.</w:t>
      </w:r>
    </w:p>
    <w:p w14:paraId="067DCB5A"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sz w:val="23"/>
          <w:szCs w:val="23"/>
        </w:rPr>
      </w:pPr>
      <w:bookmarkStart w:id="8" w:name="art156§6"/>
      <w:bookmarkStart w:id="9" w:name="art156§7"/>
      <w:bookmarkStart w:id="10" w:name="art156§8"/>
      <w:bookmarkEnd w:id="8"/>
      <w:bookmarkEnd w:id="9"/>
      <w:bookmarkEnd w:id="10"/>
      <w:r w:rsidRPr="00E620D4">
        <w:rPr>
          <w:rFonts w:ascii="Times New Roman" w:hAnsi="Times New Roman" w:cs="Times New Roman"/>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2EEF46B"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sz w:val="23"/>
          <w:szCs w:val="23"/>
        </w:rPr>
      </w:pPr>
      <w:bookmarkStart w:id="11" w:name="art156§9"/>
      <w:bookmarkEnd w:id="11"/>
      <w:r w:rsidRPr="00E620D4">
        <w:rPr>
          <w:rFonts w:ascii="Times New Roman" w:hAnsi="Times New Roman" w:cs="Times New Roman"/>
          <w:sz w:val="23"/>
          <w:szCs w:val="23"/>
        </w:rPr>
        <w:t>A aplicação das sanções previstas neste Aviso de Contratação Direta não exime, em hipótese alguma, a empresa da obrigação de reparar integralmente os danos causados à Administração Pública</w:t>
      </w:r>
    </w:p>
    <w:p w14:paraId="4423739A"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penalidade de multa pode ser aplicada cumulativamente com as demais sanções.</w:t>
      </w:r>
    </w:p>
    <w:p w14:paraId="1F16C6C5"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7D435A7"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31B2973"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411FC31"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104AE5B"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sz w:val="23"/>
          <w:szCs w:val="23"/>
        </w:rPr>
      </w:pPr>
      <w:r w:rsidRPr="00E620D4">
        <w:rPr>
          <w:rFonts w:ascii="Times New Roman" w:hAnsi="Times New Roman" w:cs="Times New Roman"/>
          <w:sz w:val="23"/>
          <w:szCs w:val="23"/>
        </w:rPr>
        <w:t>As sanções por atos praticados no decorrer da contratação estão previstas nos anexos a este Aviso.</w:t>
      </w:r>
    </w:p>
    <w:p w14:paraId="1BA1A8A3" w14:textId="77777777" w:rsidR="007923AE" w:rsidRDefault="007923AE">
      <w:pPr>
        <w:pStyle w:val="Ttulo1"/>
        <w:numPr>
          <w:ilvl w:val="0"/>
          <w:numId w:val="34"/>
        </w:numPr>
        <w:ind w:left="720"/>
        <w:rPr>
          <w:rFonts w:cs="Times New Roman"/>
          <w:color w:val="auto"/>
          <w:sz w:val="23"/>
          <w:szCs w:val="23"/>
        </w:rPr>
      </w:pPr>
      <w:bookmarkStart w:id="12" w:name="_Toc104906826"/>
      <w:r w:rsidRPr="00E620D4">
        <w:rPr>
          <w:rFonts w:cs="Times New Roman"/>
          <w:color w:val="auto"/>
          <w:sz w:val="23"/>
          <w:szCs w:val="23"/>
        </w:rPr>
        <w:t>DAS DISPOSIÇÕES GERAIS</w:t>
      </w:r>
      <w:bookmarkEnd w:id="12"/>
    </w:p>
    <w:p w14:paraId="743B8A70" w14:textId="77777777" w:rsidR="00AF1568" w:rsidRPr="00AF1568" w:rsidRDefault="00AF1568" w:rsidP="00AF1568"/>
    <w:p w14:paraId="23CF24F2" w14:textId="77777777" w:rsidR="007923AE" w:rsidRPr="00E620D4" w:rsidRDefault="007923AE">
      <w:pPr>
        <w:numPr>
          <w:ilvl w:val="1"/>
          <w:numId w:val="34"/>
        </w:numPr>
        <w:autoSpaceDE w:val="0"/>
        <w:snapToGrid w:val="0"/>
        <w:spacing w:before="120" w:after="120" w:line="276" w:lineRule="auto"/>
        <w:ind w:left="857"/>
        <w:jc w:val="both"/>
        <w:rPr>
          <w:rFonts w:ascii="Times New Roman" w:hAnsi="Times New Roman" w:cs="Times New Roman"/>
          <w:sz w:val="23"/>
          <w:szCs w:val="23"/>
        </w:rPr>
      </w:pPr>
      <w:r w:rsidRPr="00E620D4">
        <w:rPr>
          <w:rFonts w:ascii="Times New Roman" w:hAnsi="Times New Roman" w:cs="Times New Roman"/>
          <w:sz w:val="23"/>
          <w:szCs w:val="23"/>
        </w:rPr>
        <w:t xml:space="preserve">O procedimento será divulgado no </w:t>
      </w:r>
      <w:hyperlink r:id="rId17" w:history="1">
        <w:r w:rsidRPr="00E620D4">
          <w:rPr>
            <w:rStyle w:val="Hyperlink"/>
            <w:rFonts w:ascii="Times New Roman" w:hAnsi="Times New Roman" w:cs="Times New Roman"/>
            <w:sz w:val="23"/>
            <w:szCs w:val="23"/>
          </w:rPr>
          <w:t>www.portaldecompraspublicas.com.br</w:t>
        </w:r>
      </w:hyperlink>
      <w:r w:rsidRPr="00E620D4">
        <w:rPr>
          <w:rFonts w:ascii="Times New Roman" w:hAnsi="Times New Roman" w:cs="Times New Roman"/>
          <w:sz w:val="23"/>
          <w:szCs w:val="23"/>
        </w:rPr>
        <w:t>, e divulgado no Portal Nacional de Contratações Públicas - PNCP., e encaminhado automaticamente aos fornecedores registrados por mensagem eletrônica, na correspondente linha de fornecimento que pretende atender.</w:t>
      </w:r>
    </w:p>
    <w:p w14:paraId="5CC92670"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No caso de todos os fornecedores restarem desclassificados ou inabilitados (procedimento fracassado), a Administração poderá:</w:t>
      </w:r>
    </w:p>
    <w:p w14:paraId="2BD47E51" w14:textId="77777777" w:rsidR="007923AE" w:rsidRPr="00E620D4" w:rsidRDefault="007923AE">
      <w:pPr>
        <w:numPr>
          <w:ilvl w:val="2"/>
          <w:numId w:val="34"/>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republicar o presente aviso com uma nova data;</w:t>
      </w:r>
    </w:p>
    <w:p w14:paraId="11FEA4EC" w14:textId="77777777" w:rsidR="007923AE" w:rsidRPr="00E620D4" w:rsidRDefault="007923AE">
      <w:pPr>
        <w:numPr>
          <w:ilvl w:val="2"/>
          <w:numId w:val="34"/>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valer-se, para a contratação, de proposta obtida na pesquisa de preços que serviu de base ao procedimento, se houver, privilegiando-se os menores preços, sempre que possível, e desde que atendidas às condições de habilitação exigidas.</w:t>
      </w:r>
    </w:p>
    <w:p w14:paraId="7109ADC0" w14:textId="77777777" w:rsidR="007923AE" w:rsidRPr="00E620D4" w:rsidRDefault="007923AE">
      <w:pPr>
        <w:numPr>
          <w:ilvl w:val="3"/>
          <w:numId w:val="34"/>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No caso do subitem anterior, a contratação será operacionalizada fora deste procedimento.</w:t>
      </w:r>
    </w:p>
    <w:p w14:paraId="1B5B8B8C" w14:textId="77777777" w:rsidR="007923AE" w:rsidRPr="00E620D4" w:rsidRDefault="007923AE">
      <w:pPr>
        <w:numPr>
          <w:ilvl w:val="2"/>
          <w:numId w:val="34"/>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fixar prazo para que possa haver adequação das propostas ou da documentação de habilitação, conforme o caso.</w:t>
      </w:r>
    </w:p>
    <w:p w14:paraId="220549CF"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As providências dos subitens 9.2.1 e 9.2.2 acima poderão ser utilizadas se não houver o comparecimento de quaisquer fornecedores interessados (procedimento deserto)</w:t>
      </w:r>
    </w:p>
    <w:p w14:paraId="3FED5CC5"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100CD1DA"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Caberá ao fornecedor acompanhar as operações, ficando responsável pelo ônus decorrente da perda do negócio diante da inobservância de quaisquer mensagens emitidas pela Administração ou de sua desconexão.</w:t>
      </w:r>
    </w:p>
    <w:p w14:paraId="56DB5B54"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84B9C21"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Os horários estabelecidos na divulgação deste procedimento e durante o envio de lances observarão o horário de Brasília-DF, inclusive para contagem de tempo e registro no Sistema e na documentação relativa ao procedimento.</w:t>
      </w:r>
    </w:p>
    <w:p w14:paraId="47B16612"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color w:val="000000" w:themeColor="text1"/>
          <w:sz w:val="23"/>
          <w:szCs w:val="23"/>
        </w:rPr>
      </w:pPr>
      <w:r w:rsidRPr="00E620D4">
        <w:rPr>
          <w:rFonts w:ascii="Times New Roman" w:hAnsi="Times New Roman" w:cs="Times New Roman"/>
          <w:color w:val="000000" w:themeColor="text1"/>
          <w:sz w:val="23"/>
          <w:szCs w:val="23"/>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BA59056"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9F1E3E"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Os fornecedores assumem todos os custos de preparação e apresentação de suas propostas e a Administração não será, em nenhum caso, responsável por esses custos, independentemente da condução ou do resultado do processo de contratação.</w:t>
      </w:r>
    </w:p>
    <w:p w14:paraId="0857F2B0"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Em caso de divergência entre disposições deste Aviso de Contratação Direta e de seus anexos ou demais peças que compõem o processo, prevalecerá as deste Aviso.</w:t>
      </w:r>
    </w:p>
    <w:p w14:paraId="31060C53"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Da sessão pública será divulgada Ata no sistema eletrônico.</w:t>
      </w:r>
    </w:p>
    <w:p w14:paraId="5013A371" w14:textId="77777777" w:rsidR="007923AE" w:rsidRPr="00E620D4" w:rsidRDefault="007923AE">
      <w:pPr>
        <w:numPr>
          <w:ilvl w:val="1"/>
          <w:numId w:val="34"/>
        </w:numPr>
        <w:spacing w:before="120" w:after="120" w:line="276" w:lineRule="auto"/>
        <w:ind w:left="425" w:firstLine="0"/>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Integram este Aviso de Contratação Direta, para todos os fins e efeitos, os seguintes anexos:</w:t>
      </w:r>
    </w:p>
    <w:p w14:paraId="1C721758" w14:textId="69825010" w:rsidR="007923AE" w:rsidRPr="00E620D4" w:rsidRDefault="007923AE">
      <w:pPr>
        <w:numPr>
          <w:ilvl w:val="2"/>
          <w:numId w:val="34"/>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ANEXO I – </w:t>
      </w:r>
      <w:r w:rsidR="00B0627B" w:rsidRPr="00E620D4">
        <w:rPr>
          <w:rFonts w:ascii="Times New Roman" w:hAnsi="Times New Roman" w:cs="Times New Roman"/>
          <w:color w:val="000000"/>
          <w:sz w:val="23"/>
          <w:szCs w:val="23"/>
        </w:rPr>
        <w:t>Termo de Referência;</w:t>
      </w:r>
    </w:p>
    <w:p w14:paraId="5FF65705" w14:textId="30E853A2" w:rsidR="007923AE" w:rsidRPr="00E620D4" w:rsidRDefault="007923AE">
      <w:pPr>
        <w:numPr>
          <w:ilvl w:val="2"/>
          <w:numId w:val="34"/>
        </w:numPr>
        <w:spacing w:before="120" w:after="120" w:line="276" w:lineRule="auto"/>
        <w:jc w:val="both"/>
        <w:rPr>
          <w:rFonts w:ascii="Times New Roman" w:hAnsi="Times New Roman" w:cs="Times New Roman"/>
          <w:color w:val="000000"/>
          <w:sz w:val="23"/>
          <w:szCs w:val="23"/>
        </w:rPr>
      </w:pPr>
      <w:r w:rsidRPr="00E620D4">
        <w:rPr>
          <w:rFonts w:ascii="Times New Roman" w:hAnsi="Times New Roman" w:cs="Times New Roman"/>
          <w:color w:val="000000"/>
          <w:sz w:val="23"/>
          <w:szCs w:val="23"/>
        </w:rPr>
        <w:t xml:space="preserve">ANEXO II - </w:t>
      </w:r>
      <w:r w:rsidR="00116842" w:rsidRPr="00E620D4">
        <w:rPr>
          <w:rFonts w:ascii="Times New Roman" w:hAnsi="Times New Roman" w:cs="Times New Roman"/>
          <w:sz w:val="23"/>
          <w:szCs w:val="23"/>
        </w:rPr>
        <w:t>Minuta de Termo de Contrato;</w:t>
      </w:r>
    </w:p>
    <w:p w14:paraId="087542AC" w14:textId="48DA7DAD" w:rsidR="007923AE" w:rsidRPr="00E620D4"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 xml:space="preserve">ANEXO III – </w:t>
      </w:r>
      <w:r w:rsidR="00116842" w:rsidRPr="00E620D4">
        <w:rPr>
          <w:rFonts w:ascii="Times New Roman" w:hAnsi="Times New Roman" w:cs="Times New Roman"/>
          <w:sz w:val="23"/>
          <w:szCs w:val="23"/>
        </w:rPr>
        <w:t xml:space="preserve">Planilha </w:t>
      </w:r>
      <w:r w:rsidR="00116842">
        <w:rPr>
          <w:rFonts w:ascii="Times New Roman" w:hAnsi="Times New Roman" w:cs="Times New Roman"/>
          <w:sz w:val="23"/>
          <w:szCs w:val="23"/>
        </w:rPr>
        <w:t>Orçamentária</w:t>
      </w:r>
      <w:r w:rsidR="00116842" w:rsidRPr="00E620D4">
        <w:rPr>
          <w:rFonts w:ascii="Times New Roman" w:hAnsi="Times New Roman" w:cs="Times New Roman"/>
          <w:sz w:val="23"/>
          <w:szCs w:val="23"/>
        </w:rPr>
        <w:t>;</w:t>
      </w:r>
    </w:p>
    <w:p w14:paraId="158B6A86" w14:textId="4800FE11" w:rsidR="007923AE" w:rsidRDefault="007923AE">
      <w:pPr>
        <w:numPr>
          <w:ilvl w:val="2"/>
          <w:numId w:val="34"/>
        </w:numPr>
        <w:spacing w:before="120" w:after="120" w:line="276" w:lineRule="auto"/>
        <w:jc w:val="both"/>
        <w:rPr>
          <w:rFonts w:ascii="Times New Roman" w:hAnsi="Times New Roman" w:cs="Times New Roman"/>
          <w:sz w:val="23"/>
          <w:szCs w:val="23"/>
        </w:rPr>
      </w:pPr>
      <w:r w:rsidRPr="00E620D4">
        <w:rPr>
          <w:rFonts w:ascii="Times New Roman" w:hAnsi="Times New Roman" w:cs="Times New Roman"/>
          <w:sz w:val="23"/>
          <w:szCs w:val="23"/>
        </w:rPr>
        <w:t xml:space="preserve">ANEXO IV - </w:t>
      </w:r>
      <w:r w:rsidR="00116842" w:rsidRPr="00E620D4">
        <w:rPr>
          <w:rFonts w:ascii="Times New Roman" w:hAnsi="Times New Roman" w:cs="Times New Roman"/>
          <w:sz w:val="23"/>
          <w:szCs w:val="23"/>
        </w:rPr>
        <w:t>modelo da proposta de preços final.</w:t>
      </w:r>
    </w:p>
    <w:p w14:paraId="6B875387" w14:textId="0C843E0F" w:rsidR="004B1AF9" w:rsidRPr="00E620D4" w:rsidRDefault="004B1AF9">
      <w:pPr>
        <w:numPr>
          <w:ilvl w:val="2"/>
          <w:numId w:val="34"/>
        </w:numPr>
        <w:spacing w:before="120" w:after="12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 xml:space="preserve">ANEXO V - </w:t>
      </w:r>
      <w:r w:rsidRPr="00C80696">
        <w:t xml:space="preserve">MODELO DE DECLARAÇÃO DE MICROEMPRESA E EMPRESA </w:t>
      </w:r>
      <w:r w:rsidR="00F13BBF">
        <w:t>D</w:t>
      </w:r>
      <w:r w:rsidRPr="00C80696">
        <w:t>E PEQUENO</w:t>
      </w:r>
      <w:r w:rsidR="00F13BBF">
        <w:t xml:space="preserve"> PORTE</w:t>
      </w:r>
    </w:p>
    <w:p w14:paraId="30B135DC" w14:textId="77777777" w:rsidR="007923AE" w:rsidRPr="00E620D4" w:rsidRDefault="007923AE" w:rsidP="007923AE">
      <w:pPr>
        <w:spacing w:before="120" w:after="120" w:line="276" w:lineRule="auto"/>
        <w:ind w:left="1224"/>
        <w:jc w:val="both"/>
        <w:rPr>
          <w:rFonts w:ascii="Times New Roman" w:hAnsi="Times New Roman" w:cs="Times New Roman"/>
          <w:color w:val="FF0000"/>
          <w:sz w:val="23"/>
          <w:szCs w:val="23"/>
        </w:rPr>
      </w:pPr>
    </w:p>
    <w:p w14:paraId="5BE65EA1" w14:textId="355D5D61" w:rsidR="00BF1504" w:rsidRDefault="00F37F66" w:rsidP="00F37F66">
      <w:pPr>
        <w:spacing w:line="276" w:lineRule="auto"/>
        <w:rPr>
          <w:rFonts w:ascii="Times New Roman" w:hAnsi="Times New Roman" w:cs="Times New Roman"/>
        </w:rPr>
      </w:pPr>
      <w:r>
        <w:rPr>
          <w:rFonts w:ascii="Times New Roman" w:hAnsi="Times New Roman" w:cs="Times New Roman"/>
        </w:rPr>
        <w:t>Elaborado:</w:t>
      </w:r>
      <w:r w:rsidR="00164693">
        <w:rPr>
          <w:rFonts w:ascii="Times New Roman" w:hAnsi="Times New Roman" w:cs="Times New Roman"/>
        </w:rPr>
        <w:t xml:space="preserve">                               AVISO DE DISPENSA ELERÔNICA</w:t>
      </w:r>
    </w:p>
    <w:p w14:paraId="01B68A69" w14:textId="77777777" w:rsidR="00AF1568" w:rsidRDefault="00AF1568" w:rsidP="00F37F66">
      <w:pPr>
        <w:spacing w:line="276" w:lineRule="auto"/>
        <w:rPr>
          <w:rFonts w:ascii="Times New Roman" w:hAnsi="Times New Roman" w:cs="Times New Roman"/>
        </w:rPr>
      </w:pPr>
    </w:p>
    <w:p w14:paraId="3CA64F47" w14:textId="77777777" w:rsidR="00AF1568" w:rsidRDefault="00AF1568" w:rsidP="00F37F66">
      <w:pPr>
        <w:spacing w:line="276" w:lineRule="auto"/>
        <w:rPr>
          <w:rFonts w:ascii="Times New Roman" w:hAnsi="Times New Roman" w:cs="Times New Roman"/>
        </w:rPr>
      </w:pPr>
    </w:p>
    <w:p w14:paraId="4481E6C9" w14:textId="77777777" w:rsidR="00AF1568" w:rsidRDefault="00AF1568" w:rsidP="00F37F66">
      <w:pPr>
        <w:spacing w:line="276" w:lineRule="auto"/>
        <w:rPr>
          <w:rFonts w:ascii="Times New Roman" w:hAnsi="Times New Roman" w:cs="Times New Roman"/>
        </w:rPr>
      </w:pPr>
    </w:p>
    <w:p w14:paraId="7C6D8ED9" w14:textId="31644749" w:rsidR="00F37F66" w:rsidRDefault="004B37E5" w:rsidP="004B37E5">
      <w:pPr>
        <w:spacing w:line="276" w:lineRule="auto"/>
        <w:jc w:val="center"/>
        <w:rPr>
          <w:rFonts w:ascii="Times New Roman" w:hAnsi="Times New Roman" w:cs="Times New Roman"/>
        </w:rPr>
      </w:pPr>
      <w:r>
        <w:rPr>
          <w:rFonts w:ascii="Times New Roman" w:hAnsi="Times New Roman" w:cs="Times New Roman"/>
        </w:rPr>
        <w:t>____________________________________</w:t>
      </w:r>
    </w:p>
    <w:p w14:paraId="40896CF4" w14:textId="48007337" w:rsidR="00F37F66" w:rsidRDefault="00F13BBF" w:rsidP="00F37F66">
      <w:pPr>
        <w:spacing w:line="276" w:lineRule="auto"/>
        <w:jc w:val="center"/>
        <w:rPr>
          <w:rFonts w:ascii="Times New Roman" w:hAnsi="Times New Roman" w:cs="Times New Roman"/>
        </w:rPr>
      </w:pPr>
      <w:r>
        <w:rPr>
          <w:rFonts w:ascii="Times New Roman" w:hAnsi="Times New Roman" w:cs="Times New Roman"/>
        </w:rPr>
        <w:t>Cássio R. Brum</w:t>
      </w:r>
    </w:p>
    <w:p w14:paraId="7C6B55B1" w14:textId="72BAF9FA" w:rsidR="00BF1504" w:rsidRDefault="00BF1504" w:rsidP="00BF1504">
      <w:pPr>
        <w:tabs>
          <w:tab w:val="left" w:pos="1440"/>
        </w:tabs>
        <w:autoSpaceDE w:val="0"/>
        <w:snapToGrid w:val="0"/>
        <w:spacing w:after="0" w:line="276" w:lineRule="auto"/>
        <w:jc w:val="center"/>
        <w:rPr>
          <w:rFonts w:ascii="Times New Roman" w:hAnsi="Times New Roman" w:cs="Times New Roman"/>
          <w:b/>
          <w:sz w:val="23"/>
          <w:szCs w:val="23"/>
        </w:rPr>
      </w:pPr>
      <w:r w:rsidRPr="00116842">
        <w:rPr>
          <w:rFonts w:ascii="Times New Roman" w:hAnsi="Times New Roman" w:cs="Times New Roman"/>
          <w:b/>
          <w:sz w:val="23"/>
          <w:szCs w:val="23"/>
        </w:rPr>
        <w:t>Matrícula nº 47.0</w:t>
      </w:r>
      <w:r w:rsidR="00F13BBF">
        <w:rPr>
          <w:rFonts w:ascii="Times New Roman" w:hAnsi="Times New Roman" w:cs="Times New Roman"/>
          <w:b/>
          <w:sz w:val="23"/>
          <w:szCs w:val="23"/>
        </w:rPr>
        <w:t>38</w:t>
      </w:r>
    </w:p>
    <w:p w14:paraId="226ECAE0" w14:textId="77777777" w:rsidR="00AF1568" w:rsidRPr="00116842" w:rsidRDefault="00AF1568" w:rsidP="00BF1504">
      <w:pPr>
        <w:tabs>
          <w:tab w:val="left" w:pos="1440"/>
        </w:tabs>
        <w:autoSpaceDE w:val="0"/>
        <w:snapToGrid w:val="0"/>
        <w:spacing w:after="0" w:line="276" w:lineRule="auto"/>
        <w:jc w:val="center"/>
        <w:rPr>
          <w:rFonts w:ascii="Times New Roman" w:hAnsi="Times New Roman" w:cs="Times New Roman"/>
          <w:b/>
          <w:sz w:val="23"/>
          <w:szCs w:val="23"/>
        </w:rPr>
      </w:pPr>
    </w:p>
    <w:p w14:paraId="67A5CF05" w14:textId="77777777" w:rsidR="005321BE" w:rsidRPr="00E620D4" w:rsidRDefault="005321BE" w:rsidP="005321BE">
      <w:pPr>
        <w:pStyle w:val="PargrafodaLista"/>
        <w:spacing w:after="0" w:line="240" w:lineRule="auto"/>
        <w:ind w:left="1429"/>
        <w:jc w:val="both"/>
        <w:rPr>
          <w:rFonts w:ascii="Times New Roman" w:hAnsi="Times New Roman" w:cs="Times New Roman"/>
          <w:sz w:val="23"/>
          <w:szCs w:val="23"/>
        </w:rPr>
      </w:pPr>
    </w:p>
    <w:p w14:paraId="009FDDB8" w14:textId="59D410F4" w:rsidR="004E7A6C" w:rsidRDefault="004E7A6C" w:rsidP="004E7A6C">
      <w:pPr>
        <w:pStyle w:val="PargrafodaLista"/>
        <w:spacing w:after="0" w:line="240" w:lineRule="auto"/>
        <w:ind w:left="0"/>
        <w:jc w:val="both"/>
        <w:rPr>
          <w:rFonts w:ascii="Times New Roman" w:hAnsi="Times New Roman" w:cs="Times New Roman"/>
        </w:rPr>
      </w:pPr>
      <w:r>
        <w:rPr>
          <w:rFonts w:ascii="Times New Roman" w:hAnsi="Times New Roman" w:cs="Times New Roman"/>
          <w:sz w:val="23"/>
          <w:szCs w:val="23"/>
        </w:rPr>
        <w:t>Agente de Contratação:</w:t>
      </w:r>
      <w:r w:rsidR="00BB6FAD">
        <w:rPr>
          <w:rFonts w:ascii="Times New Roman" w:hAnsi="Times New Roman" w:cs="Times New Roman"/>
          <w:sz w:val="23"/>
          <w:szCs w:val="23"/>
        </w:rPr>
        <w:t xml:space="preserve">          </w:t>
      </w:r>
      <w:r w:rsidR="00BB6FAD">
        <w:rPr>
          <w:rFonts w:ascii="Times New Roman" w:hAnsi="Times New Roman" w:cs="Times New Roman"/>
        </w:rPr>
        <w:t>AVISO DE DISPENSA ELERÔNICA</w:t>
      </w:r>
    </w:p>
    <w:p w14:paraId="261D6F52" w14:textId="77777777" w:rsidR="00AF1568" w:rsidRDefault="00AF1568" w:rsidP="004E7A6C">
      <w:pPr>
        <w:pStyle w:val="PargrafodaLista"/>
        <w:spacing w:after="0" w:line="240" w:lineRule="auto"/>
        <w:ind w:left="0"/>
        <w:jc w:val="both"/>
        <w:rPr>
          <w:rFonts w:ascii="Times New Roman" w:hAnsi="Times New Roman" w:cs="Times New Roman"/>
        </w:rPr>
      </w:pPr>
    </w:p>
    <w:p w14:paraId="300648C1" w14:textId="746C298C" w:rsidR="004E7A6C" w:rsidRDefault="0048419E" w:rsidP="004466D4">
      <w:pPr>
        <w:spacing w:line="276" w:lineRule="auto"/>
        <w:jc w:val="center"/>
        <w:rPr>
          <w:rFonts w:ascii="Times New Roman" w:hAnsi="Times New Roman" w:cs="Times New Roman"/>
        </w:rPr>
      </w:pPr>
      <w:r>
        <w:rPr>
          <w:rFonts w:ascii="Times New Roman" w:hAnsi="Times New Roman" w:cs="Times New Roman"/>
        </w:rPr>
        <w:t>Jair Eduardo Moraes Tel</w:t>
      </w:r>
      <w:r w:rsidR="004466D4">
        <w:rPr>
          <w:rFonts w:ascii="Times New Roman" w:hAnsi="Times New Roman" w:cs="Times New Roman"/>
        </w:rPr>
        <w:t>e</w:t>
      </w:r>
      <w:r>
        <w:rPr>
          <w:rFonts w:ascii="Times New Roman" w:hAnsi="Times New Roman" w:cs="Times New Roman"/>
        </w:rPr>
        <w:t>s</w:t>
      </w:r>
    </w:p>
    <w:p w14:paraId="7C21F092" w14:textId="53B1301D" w:rsidR="004E7A6C" w:rsidRPr="00116842" w:rsidRDefault="004E7A6C" w:rsidP="004E7A6C">
      <w:pPr>
        <w:tabs>
          <w:tab w:val="left" w:pos="1440"/>
        </w:tabs>
        <w:autoSpaceDE w:val="0"/>
        <w:snapToGrid w:val="0"/>
        <w:spacing w:after="0" w:line="276" w:lineRule="auto"/>
        <w:jc w:val="center"/>
        <w:rPr>
          <w:rFonts w:ascii="Times New Roman" w:hAnsi="Times New Roman" w:cs="Times New Roman"/>
          <w:b/>
          <w:sz w:val="23"/>
          <w:szCs w:val="23"/>
        </w:rPr>
      </w:pPr>
      <w:r w:rsidRPr="00116842">
        <w:rPr>
          <w:rFonts w:ascii="Times New Roman" w:hAnsi="Times New Roman" w:cs="Times New Roman"/>
          <w:b/>
          <w:sz w:val="23"/>
          <w:szCs w:val="23"/>
        </w:rPr>
        <w:t xml:space="preserve">Matrícula nº </w:t>
      </w:r>
      <w:r w:rsidR="0048419E">
        <w:rPr>
          <w:rFonts w:ascii="Times New Roman" w:hAnsi="Times New Roman" w:cs="Times New Roman"/>
          <w:b/>
          <w:sz w:val="23"/>
          <w:szCs w:val="23"/>
        </w:rPr>
        <w:t>8258</w:t>
      </w:r>
    </w:p>
    <w:p w14:paraId="21EACA47" w14:textId="3D1716C9" w:rsidR="006166EA" w:rsidRDefault="006166EA" w:rsidP="005321BE">
      <w:pPr>
        <w:pStyle w:val="PargrafodaLista"/>
        <w:spacing w:after="0" w:line="240" w:lineRule="auto"/>
        <w:ind w:left="1429"/>
        <w:jc w:val="both"/>
        <w:rPr>
          <w:rFonts w:ascii="Times New Roman" w:hAnsi="Times New Roman" w:cs="Times New Roman"/>
          <w:sz w:val="23"/>
          <w:szCs w:val="23"/>
        </w:rPr>
      </w:pPr>
    </w:p>
    <w:p w14:paraId="2EE64AD1" w14:textId="77777777" w:rsidR="004E7A6C" w:rsidRDefault="004E7A6C" w:rsidP="005321BE">
      <w:pPr>
        <w:pStyle w:val="PargrafodaLista"/>
        <w:spacing w:after="0" w:line="240" w:lineRule="auto"/>
        <w:ind w:left="1429"/>
        <w:jc w:val="both"/>
        <w:rPr>
          <w:rFonts w:ascii="Times New Roman" w:hAnsi="Times New Roman" w:cs="Times New Roman"/>
          <w:sz w:val="23"/>
          <w:szCs w:val="23"/>
        </w:rPr>
      </w:pPr>
    </w:p>
    <w:p w14:paraId="0A051009" w14:textId="77777777" w:rsidR="00AF1568" w:rsidRDefault="00AF1568" w:rsidP="005321BE">
      <w:pPr>
        <w:pStyle w:val="PargrafodaLista"/>
        <w:spacing w:after="0" w:line="240" w:lineRule="auto"/>
        <w:ind w:left="1429"/>
        <w:jc w:val="both"/>
        <w:rPr>
          <w:rFonts w:ascii="Times New Roman" w:hAnsi="Times New Roman" w:cs="Times New Roman"/>
          <w:sz w:val="23"/>
          <w:szCs w:val="23"/>
        </w:rPr>
      </w:pPr>
    </w:p>
    <w:p w14:paraId="1095F466" w14:textId="77777777" w:rsidR="00AF1568" w:rsidRDefault="00AF1568" w:rsidP="005321BE">
      <w:pPr>
        <w:pStyle w:val="PargrafodaLista"/>
        <w:spacing w:after="0" w:line="240" w:lineRule="auto"/>
        <w:ind w:left="1429"/>
        <w:jc w:val="both"/>
        <w:rPr>
          <w:rFonts w:ascii="Times New Roman" w:hAnsi="Times New Roman" w:cs="Times New Roman"/>
          <w:sz w:val="23"/>
          <w:szCs w:val="23"/>
        </w:rPr>
      </w:pPr>
    </w:p>
    <w:p w14:paraId="6163A0C9" w14:textId="77777777" w:rsidR="00AF1568" w:rsidRDefault="00AF1568" w:rsidP="005321BE">
      <w:pPr>
        <w:pStyle w:val="PargrafodaLista"/>
        <w:spacing w:after="0" w:line="240" w:lineRule="auto"/>
        <w:ind w:left="1429"/>
        <w:jc w:val="both"/>
        <w:rPr>
          <w:rFonts w:ascii="Times New Roman" w:hAnsi="Times New Roman" w:cs="Times New Roman"/>
          <w:sz w:val="23"/>
          <w:szCs w:val="23"/>
        </w:rPr>
      </w:pPr>
    </w:p>
    <w:p w14:paraId="411A68C3" w14:textId="77777777" w:rsidR="00AF1568" w:rsidRDefault="00AF1568" w:rsidP="005321BE">
      <w:pPr>
        <w:pStyle w:val="PargrafodaLista"/>
        <w:spacing w:after="0" w:line="240" w:lineRule="auto"/>
        <w:ind w:left="1429"/>
        <w:jc w:val="both"/>
        <w:rPr>
          <w:rFonts w:ascii="Times New Roman" w:hAnsi="Times New Roman" w:cs="Times New Roman"/>
          <w:sz w:val="23"/>
          <w:szCs w:val="23"/>
        </w:rPr>
      </w:pPr>
    </w:p>
    <w:p w14:paraId="6EB5BED3" w14:textId="77777777" w:rsidR="00AF1568" w:rsidRDefault="00AF1568" w:rsidP="005321BE">
      <w:pPr>
        <w:pStyle w:val="PargrafodaLista"/>
        <w:spacing w:after="0" w:line="240" w:lineRule="auto"/>
        <w:ind w:left="1429"/>
        <w:jc w:val="both"/>
        <w:rPr>
          <w:rFonts w:ascii="Times New Roman" w:hAnsi="Times New Roman" w:cs="Times New Roman"/>
          <w:sz w:val="23"/>
          <w:szCs w:val="23"/>
        </w:rPr>
      </w:pPr>
    </w:p>
    <w:p w14:paraId="678E18B0" w14:textId="77777777" w:rsidR="00AF1568" w:rsidRDefault="00AF1568" w:rsidP="005321BE">
      <w:pPr>
        <w:pStyle w:val="PargrafodaLista"/>
        <w:spacing w:after="0" w:line="240" w:lineRule="auto"/>
        <w:ind w:left="1429"/>
        <w:jc w:val="both"/>
        <w:rPr>
          <w:rFonts w:ascii="Times New Roman" w:hAnsi="Times New Roman" w:cs="Times New Roman"/>
          <w:sz w:val="23"/>
          <w:szCs w:val="23"/>
        </w:rPr>
      </w:pPr>
    </w:p>
    <w:p w14:paraId="6AEF5C87" w14:textId="77777777" w:rsidR="00AF1568" w:rsidRDefault="00AF1568" w:rsidP="005321BE">
      <w:pPr>
        <w:pStyle w:val="PargrafodaLista"/>
        <w:spacing w:after="0" w:line="240" w:lineRule="auto"/>
        <w:ind w:left="1429"/>
        <w:jc w:val="both"/>
        <w:rPr>
          <w:rFonts w:ascii="Times New Roman" w:hAnsi="Times New Roman" w:cs="Times New Roman"/>
          <w:sz w:val="23"/>
          <w:szCs w:val="23"/>
        </w:rPr>
      </w:pPr>
    </w:p>
    <w:p w14:paraId="35DCEC9A" w14:textId="77777777" w:rsidR="00AF1568" w:rsidRDefault="00AF1568" w:rsidP="005321BE">
      <w:pPr>
        <w:pStyle w:val="PargrafodaLista"/>
        <w:spacing w:after="0" w:line="240" w:lineRule="auto"/>
        <w:ind w:left="1429"/>
        <w:jc w:val="both"/>
        <w:rPr>
          <w:rFonts w:ascii="Times New Roman" w:hAnsi="Times New Roman" w:cs="Times New Roman"/>
          <w:sz w:val="23"/>
          <w:szCs w:val="23"/>
        </w:rPr>
      </w:pPr>
    </w:p>
    <w:p w14:paraId="41238337" w14:textId="77777777" w:rsidR="00AF1568" w:rsidRDefault="00AF1568" w:rsidP="005321BE">
      <w:pPr>
        <w:pStyle w:val="PargrafodaLista"/>
        <w:spacing w:after="0" w:line="240" w:lineRule="auto"/>
        <w:ind w:left="1429"/>
        <w:jc w:val="both"/>
        <w:rPr>
          <w:rFonts w:ascii="Times New Roman" w:hAnsi="Times New Roman" w:cs="Times New Roman"/>
          <w:sz w:val="23"/>
          <w:szCs w:val="23"/>
        </w:rPr>
      </w:pPr>
    </w:p>
    <w:p w14:paraId="2BB90CE5" w14:textId="483A0FC5" w:rsidR="00AF1568" w:rsidRDefault="00AF1568" w:rsidP="005321BE">
      <w:pPr>
        <w:pStyle w:val="PargrafodaLista"/>
        <w:spacing w:after="0" w:line="240" w:lineRule="auto"/>
        <w:ind w:left="1429"/>
        <w:jc w:val="both"/>
        <w:rPr>
          <w:rFonts w:ascii="Times New Roman" w:hAnsi="Times New Roman" w:cs="Times New Roman"/>
          <w:sz w:val="23"/>
          <w:szCs w:val="23"/>
        </w:rPr>
      </w:pPr>
    </w:p>
    <w:p w14:paraId="767BC30B" w14:textId="04F66BF8" w:rsidR="004466D4" w:rsidRDefault="004466D4" w:rsidP="005321BE">
      <w:pPr>
        <w:pStyle w:val="PargrafodaLista"/>
        <w:spacing w:after="0" w:line="240" w:lineRule="auto"/>
        <w:ind w:left="1429"/>
        <w:jc w:val="both"/>
        <w:rPr>
          <w:rFonts w:ascii="Times New Roman" w:hAnsi="Times New Roman" w:cs="Times New Roman"/>
          <w:sz w:val="23"/>
          <w:szCs w:val="23"/>
        </w:rPr>
      </w:pPr>
    </w:p>
    <w:p w14:paraId="7C98BD04" w14:textId="0A983DF0" w:rsidR="004466D4" w:rsidRDefault="004466D4" w:rsidP="005321BE">
      <w:pPr>
        <w:pStyle w:val="PargrafodaLista"/>
        <w:spacing w:after="0" w:line="240" w:lineRule="auto"/>
        <w:ind w:left="1429"/>
        <w:jc w:val="both"/>
        <w:rPr>
          <w:rFonts w:ascii="Times New Roman" w:hAnsi="Times New Roman" w:cs="Times New Roman"/>
          <w:sz w:val="23"/>
          <w:szCs w:val="23"/>
        </w:rPr>
      </w:pPr>
    </w:p>
    <w:p w14:paraId="0D8CE0DB" w14:textId="709ADBAA" w:rsidR="004466D4" w:rsidRDefault="004466D4" w:rsidP="005321BE">
      <w:pPr>
        <w:pStyle w:val="PargrafodaLista"/>
        <w:spacing w:after="0" w:line="240" w:lineRule="auto"/>
        <w:ind w:left="1429"/>
        <w:jc w:val="both"/>
        <w:rPr>
          <w:rFonts w:ascii="Times New Roman" w:hAnsi="Times New Roman" w:cs="Times New Roman"/>
          <w:sz w:val="23"/>
          <w:szCs w:val="23"/>
        </w:rPr>
      </w:pPr>
    </w:p>
    <w:p w14:paraId="7FEA0C1B" w14:textId="50DF51AE" w:rsidR="004466D4" w:rsidRDefault="004466D4" w:rsidP="005321BE">
      <w:pPr>
        <w:pStyle w:val="PargrafodaLista"/>
        <w:spacing w:after="0" w:line="240" w:lineRule="auto"/>
        <w:ind w:left="1429"/>
        <w:jc w:val="both"/>
        <w:rPr>
          <w:rFonts w:ascii="Times New Roman" w:hAnsi="Times New Roman" w:cs="Times New Roman"/>
          <w:sz w:val="23"/>
          <w:szCs w:val="23"/>
        </w:rPr>
      </w:pPr>
    </w:p>
    <w:p w14:paraId="224D7361" w14:textId="10500AB0" w:rsidR="004466D4" w:rsidRDefault="004466D4" w:rsidP="005321BE">
      <w:pPr>
        <w:pStyle w:val="PargrafodaLista"/>
        <w:spacing w:after="0" w:line="240" w:lineRule="auto"/>
        <w:ind w:left="1429"/>
        <w:jc w:val="both"/>
        <w:rPr>
          <w:rFonts w:ascii="Times New Roman" w:hAnsi="Times New Roman" w:cs="Times New Roman"/>
          <w:sz w:val="23"/>
          <w:szCs w:val="23"/>
        </w:rPr>
      </w:pPr>
    </w:p>
    <w:p w14:paraId="69B6A91F" w14:textId="77777777" w:rsidR="004466D4" w:rsidRDefault="004466D4" w:rsidP="005321BE">
      <w:pPr>
        <w:pStyle w:val="PargrafodaLista"/>
        <w:spacing w:after="0" w:line="240" w:lineRule="auto"/>
        <w:ind w:left="1429"/>
        <w:jc w:val="both"/>
        <w:rPr>
          <w:rFonts w:ascii="Times New Roman" w:hAnsi="Times New Roman" w:cs="Times New Roman"/>
          <w:sz w:val="23"/>
          <w:szCs w:val="23"/>
        </w:rPr>
      </w:pPr>
    </w:p>
    <w:p w14:paraId="602C616C" w14:textId="77777777" w:rsidR="00AF1568" w:rsidRDefault="00AF1568" w:rsidP="005321BE">
      <w:pPr>
        <w:pStyle w:val="PargrafodaLista"/>
        <w:spacing w:after="0" w:line="240" w:lineRule="auto"/>
        <w:ind w:left="1429"/>
        <w:jc w:val="both"/>
        <w:rPr>
          <w:rFonts w:ascii="Times New Roman" w:hAnsi="Times New Roman" w:cs="Times New Roman"/>
          <w:sz w:val="23"/>
          <w:szCs w:val="23"/>
        </w:rPr>
      </w:pPr>
    </w:p>
    <w:p w14:paraId="75DAB6C9" w14:textId="77777777" w:rsidR="00AF1568" w:rsidRDefault="00AF1568" w:rsidP="005321BE">
      <w:pPr>
        <w:pStyle w:val="PargrafodaLista"/>
        <w:spacing w:after="0" w:line="240" w:lineRule="auto"/>
        <w:ind w:left="1429"/>
        <w:jc w:val="both"/>
        <w:rPr>
          <w:rFonts w:ascii="Times New Roman" w:hAnsi="Times New Roman" w:cs="Times New Roman"/>
          <w:sz w:val="23"/>
          <w:szCs w:val="23"/>
        </w:rPr>
      </w:pPr>
    </w:p>
    <w:p w14:paraId="29F236BB" w14:textId="77777777" w:rsidR="00AF1568" w:rsidRDefault="00AF1568" w:rsidP="005321BE">
      <w:pPr>
        <w:pStyle w:val="PargrafodaLista"/>
        <w:spacing w:after="0" w:line="240" w:lineRule="auto"/>
        <w:ind w:left="1429"/>
        <w:jc w:val="both"/>
        <w:rPr>
          <w:rFonts w:ascii="Times New Roman" w:hAnsi="Times New Roman" w:cs="Times New Roman"/>
          <w:sz w:val="23"/>
          <w:szCs w:val="23"/>
        </w:rPr>
      </w:pPr>
    </w:p>
    <w:p w14:paraId="46229A6D" w14:textId="4E485CE7" w:rsidR="00D757BC" w:rsidRDefault="00D657DC" w:rsidP="00187127">
      <w:pPr>
        <w:pStyle w:val="PargrafodaLista"/>
        <w:spacing w:after="0" w:line="240" w:lineRule="auto"/>
        <w:ind w:left="-851"/>
        <w:jc w:val="center"/>
        <w:rPr>
          <w:rFonts w:ascii="Times New Roman" w:hAnsi="Times New Roman" w:cs="Times New Roman"/>
          <w:b/>
          <w:bCs/>
          <w:sz w:val="23"/>
          <w:szCs w:val="23"/>
        </w:rPr>
      </w:pPr>
      <w:r>
        <w:rPr>
          <w:rFonts w:ascii="Times New Roman" w:hAnsi="Times New Roman" w:cs="Times New Roman"/>
          <w:b/>
          <w:bCs/>
          <w:sz w:val="23"/>
          <w:szCs w:val="23"/>
        </w:rPr>
        <w:lastRenderedPageBreak/>
        <w:t xml:space="preserve">              </w:t>
      </w:r>
      <w:r w:rsidR="00187127" w:rsidRPr="00E620D4">
        <w:rPr>
          <w:rFonts w:ascii="Times New Roman" w:hAnsi="Times New Roman" w:cs="Times New Roman"/>
          <w:b/>
          <w:bCs/>
          <w:sz w:val="23"/>
          <w:szCs w:val="23"/>
        </w:rPr>
        <w:t>ANEXO I</w:t>
      </w:r>
    </w:p>
    <w:p w14:paraId="3286D3BE" w14:textId="7FB7B9B7" w:rsidR="00187127" w:rsidRDefault="00D657DC" w:rsidP="00D657DC">
      <w:pPr>
        <w:spacing w:after="0" w:line="276" w:lineRule="auto"/>
        <w:jc w:val="center"/>
        <w:rPr>
          <w:rFonts w:ascii="Times New Roman" w:hAnsi="Times New Roman" w:cs="Times New Roman"/>
          <w:b/>
          <w:bCs/>
          <w:noProof/>
          <w:sz w:val="23"/>
          <w:szCs w:val="23"/>
        </w:rPr>
      </w:pPr>
      <w:r w:rsidRPr="00D657DC">
        <w:rPr>
          <w:rFonts w:ascii="Times New Roman" w:hAnsi="Times New Roman" w:cs="Times New Roman"/>
          <w:b/>
          <w:bCs/>
          <w:noProof/>
          <w:sz w:val="23"/>
          <w:szCs w:val="23"/>
        </w:rPr>
        <w:t>TERMO DE REFERÊNCIA</w:t>
      </w:r>
    </w:p>
    <w:p w14:paraId="6A184F4D" w14:textId="77777777" w:rsidR="00D657DC" w:rsidRPr="00D657DC" w:rsidRDefault="00D657DC" w:rsidP="00D657DC">
      <w:pPr>
        <w:spacing w:after="0" w:line="276" w:lineRule="auto"/>
        <w:jc w:val="center"/>
        <w:rPr>
          <w:rFonts w:ascii="Times New Roman" w:hAnsi="Times New Roman" w:cs="Times New Roman"/>
          <w:b/>
          <w:bCs/>
          <w:noProof/>
          <w:sz w:val="23"/>
          <w:szCs w:val="23"/>
        </w:rPr>
      </w:pPr>
    </w:p>
    <w:p w14:paraId="2819A474" w14:textId="77777777" w:rsidR="00D657DC" w:rsidRPr="00276D00" w:rsidRDefault="00D657DC" w:rsidP="00D657DC">
      <w:pPr>
        <w:spacing w:before="240" w:line="360" w:lineRule="auto"/>
        <w:jc w:val="both"/>
        <w:rPr>
          <w:rFonts w:ascii="Times New Roman" w:hAnsi="Times New Roman" w:cs="Times New Roman"/>
          <w:b/>
          <w:bCs/>
        </w:rPr>
      </w:pPr>
      <w:r w:rsidRPr="007F48CA">
        <w:rPr>
          <w:rFonts w:ascii="Times New Roman" w:hAnsi="Times New Roman" w:cs="Times New Roman"/>
          <w:b/>
          <w:bCs/>
        </w:rPr>
        <w:t>1. DO OBJETO</w:t>
      </w:r>
      <w:r>
        <w:rPr>
          <w:rFonts w:ascii="Times New Roman" w:hAnsi="Times New Roman" w:cs="Times New Roman"/>
          <w:b/>
          <w:bCs/>
        </w:rPr>
        <w:t>:</w:t>
      </w:r>
    </w:p>
    <w:p w14:paraId="7AC6BC32" w14:textId="77777777" w:rsidR="00D657DC" w:rsidRPr="007F48CA" w:rsidRDefault="00D657DC" w:rsidP="00D657DC">
      <w:pPr>
        <w:spacing w:before="240" w:line="360" w:lineRule="auto"/>
        <w:jc w:val="both"/>
        <w:rPr>
          <w:rFonts w:ascii="Times New Roman" w:hAnsi="Times New Roman" w:cs="Times New Roman"/>
        </w:rPr>
      </w:pPr>
      <w:r w:rsidRPr="007F48CA">
        <w:rPr>
          <w:rFonts w:ascii="Times New Roman" w:hAnsi="Times New Roman" w:cs="Times New Roman"/>
        </w:rPr>
        <w:t>1.</w:t>
      </w:r>
      <w:proofErr w:type="gramStart"/>
      <w:r w:rsidRPr="007F48CA">
        <w:rPr>
          <w:rFonts w:ascii="Times New Roman" w:hAnsi="Times New Roman" w:cs="Times New Roman"/>
        </w:rPr>
        <w:t>1</w:t>
      </w:r>
      <w:r>
        <w:rPr>
          <w:rFonts w:ascii="Times New Roman" w:hAnsi="Times New Roman" w:cs="Times New Roman"/>
        </w:rPr>
        <w:t>.</w:t>
      </w:r>
      <w:r w:rsidRPr="007F48CA">
        <w:rPr>
          <w:rFonts w:ascii="Times New Roman" w:hAnsi="Times New Roman" w:cs="Times New Roman"/>
        </w:rPr>
        <w:t>Contratação</w:t>
      </w:r>
      <w:proofErr w:type="gramEnd"/>
      <w:r w:rsidRPr="007F48CA">
        <w:rPr>
          <w:rFonts w:ascii="Times New Roman" w:hAnsi="Times New Roman" w:cs="Times New Roman"/>
        </w:rPr>
        <w:t xml:space="preserve"> de empresa especializada na prestação de serviços de controle e combate de vetores e pragas urbanas (dedetização, desratização e descupinização), com fornecimento de mão de obra, materiais, equipamentos e insumos, conforme as normas sanitárias e ambientais vigentes, nas unidades da Secretaria Municipal de Assistência Social de São João de Meriti/RJ.</w:t>
      </w:r>
    </w:p>
    <w:p w14:paraId="352EC400" w14:textId="77777777" w:rsidR="00D657DC" w:rsidRPr="007F48CA" w:rsidRDefault="00D657DC" w:rsidP="00D657DC">
      <w:pPr>
        <w:spacing w:before="240" w:line="360" w:lineRule="auto"/>
        <w:jc w:val="both"/>
        <w:rPr>
          <w:rFonts w:ascii="Times New Roman" w:hAnsi="Times New Roman" w:cs="Times New Roman"/>
        </w:rPr>
      </w:pPr>
      <w:r w:rsidRPr="007F48CA">
        <w:rPr>
          <w:rFonts w:ascii="Times New Roman" w:hAnsi="Times New Roman" w:cs="Times New Roman"/>
        </w:rPr>
        <w:t>1.2</w:t>
      </w:r>
      <w:r>
        <w:rPr>
          <w:rFonts w:ascii="Times New Roman" w:hAnsi="Times New Roman" w:cs="Times New Roman"/>
        </w:rPr>
        <w:t xml:space="preserve">. </w:t>
      </w:r>
      <w:r w:rsidRPr="007F48CA">
        <w:rPr>
          <w:rFonts w:ascii="Times New Roman" w:hAnsi="Times New Roman" w:cs="Times New Roman"/>
        </w:rPr>
        <w:t xml:space="preserve">Os serviços que se pretende contratar são de natureza comum, cujos padrões de desempenho e qualidade podem ser objetivamente definidos no presente Termo de Referência e no edital, por meio de especificações usuais de mercado. </w:t>
      </w:r>
    </w:p>
    <w:p w14:paraId="5E21F4F6" w14:textId="77777777" w:rsidR="00D657DC" w:rsidRPr="007F48CA" w:rsidRDefault="00D657DC" w:rsidP="00D657DC">
      <w:pPr>
        <w:spacing w:before="240" w:line="360" w:lineRule="auto"/>
        <w:jc w:val="both"/>
        <w:rPr>
          <w:rFonts w:ascii="Times New Roman" w:hAnsi="Times New Roman" w:cs="Times New Roman"/>
        </w:rPr>
      </w:pPr>
      <w:r>
        <w:rPr>
          <w:rFonts w:ascii="Times New Roman" w:hAnsi="Times New Roman" w:cs="Times New Roman"/>
        </w:rPr>
        <w:t>1.4</w:t>
      </w:r>
      <w:r w:rsidRPr="007F48CA">
        <w:rPr>
          <w:rFonts w:ascii="Times New Roman" w:hAnsi="Times New Roman" w:cs="Times New Roman"/>
        </w:rPr>
        <w:t>. O prazo de vigência do contrato é de 12 meses, a c</w:t>
      </w:r>
      <w:r>
        <w:rPr>
          <w:rFonts w:ascii="Times New Roman" w:hAnsi="Times New Roman" w:cs="Times New Roman"/>
        </w:rPr>
        <w:t xml:space="preserve">ontar da data de sua assinatura, </w:t>
      </w:r>
      <w:r w:rsidRPr="00796BBB">
        <w:rPr>
          <w:rFonts w:ascii="Times New Roman" w:hAnsi="Times New Roman" w:cs="Times New Roman"/>
        </w:rPr>
        <w:t>na forma do artigo 105 da Lei n° 14.133/2021.</w:t>
      </w:r>
    </w:p>
    <w:p w14:paraId="57BF6DB6" w14:textId="77777777" w:rsidR="00D657DC" w:rsidRPr="007F48CA" w:rsidRDefault="00D657DC" w:rsidP="00D657DC">
      <w:pPr>
        <w:spacing w:before="240" w:line="360" w:lineRule="auto"/>
        <w:jc w:val="both"/>
        <w:rPr>
          <w:rFonts w:ascii="Times New Roman" w:hAnsi="Times New Roman" w:cs="Times New Roman"/>
          <w:b/>
        </w:rPr>
      </w:pPr>
      <w:r w:rsidRPr="007F48CA">
        <w:rPr>
          <w:rFonts w:ascii="Times New Roman" w:hAnsi="Times New Roman" w:cs="Times New Roman"/>
          <w:b/>
        </w:rPr>
        <w:t xml:space="preserve">2. </w:t>
      </w:r>
      <w:r>
        <w:rPr>
          <w:rFonts w:ascii="Times New Roman" w:hAnsi="Times New Roman" w:cs="Times New Roman"/>
          <w:b/>
        </w:rPr>
        <w:t xml:space="preserve">DA </w:t>
      </w:r>
      <w:r w:rsidRPr="007F48CA">
        <w:rPr>
          <w:rFonts w:ascii="Times New Roman" w:hAnsi="Times New Roman" w:cs="Times New Roman"/>
          <w:b/>
        </w:rPr>
        <w:t>FUNDAMENTAÇÃO:</w:t>
      </w:r>
    </w:p>
    <w:p w14:paraId="65E0D1FB" w14:textId="77777777" w:rsidR="00D657DC" w:rsidRPr="007F48CA" w:rsidRDefault="00D657DC" w:rsidP="00D657DC">
      <w:pPr>
        <w:spacing w:before="240" w:line="360" w:lineRule="auto"/>
        <w:jc w:val="both"/>
        <w:rPr>
          <w:rFonts w:ascii="Times New Roman" w:hAnsi="Times New Roman" w:cs="Times New Roman"/>
        </w:rPr>
      </w:pPr>
      <w:r w:rsidRPr="007F48CA">
        <w:rPr>
          <w:rFonts w:ascii="Times New Roman" w:hAnsi="Times New Roman" w:cs="Times New Roman"/>
        </w:rPr>
        <w:t>2.1. A presente contratação está de acordo com o Estudo Técnico Preliminar que antecede à elaboração do presente Termo de Referência e instrui o presente processo, de acordo com a Lei Federal nº 14.133/2021</w:t>
      </w:r>
    </w:p>
    <w:p w14:paraId="7CE4757A" w14:textId="77777777" w:rsidR="00D657DC" w:rsidRDefault="00D657DC" w:rsidP="00D657DC">
      <w:pPr>
        <w:spacing w:before="240" w:line="360" w:lineRule="auto"/>
        <w:jc w:val="both"/>
        <w:rPr>
          <w:rFonts w:ascii="Times New Roman" w:hAnsi="Times New Roman" w:cs="Times New Roman"/>
        </w:rPr>
      </w:pPr>
      <w:r w:rsidRPr="007F48CA">
        <w:rPr>
          <w:rFonts w:ascii="Times New Roman" w:hAnsi="Times New Roman" w:cs="Times New Roman"/>
        </w:rPr>
        <w:t>2.2. A Secretaria Municipal de Assistência Social, pretende contratar empresa especializada na prest</w:t>
      </w:r>
      <w:r>
        <w:rPr>
          <w:rFonts w:ascii="Times New Roman" w:hAnsi="Times New Roman" w:cs="Times New Roman"/>
        </w:rPr>
        <w:t>ação de serviços de d</w:t>
      </w:r>
      <w:r w:rsidRPr="007F48CA">
        <w:rPr>
          <w:rFonts w:ascii="Times New Roman" w:hAnsi="Times New Roman" w:cs="Times New Roman"/>
        </w:rPr>
        <w:t>edetização, descupinização e desratização nas áreas internas e externas das unidades de atendimento aos usuários administrada por esta secretaria. Um ambiente livre de pragas contribui para melhorar a qualidade do ar e a higiene do local, sendo assim, proporcionando um local limpo e adequado aos seus funcionários</w:t>
      </w:r>
    </w:p>
    <w:p w14:paraId="637BCDB7" w14:textId="77777777" w:rsidR="00D657DC" w:rsidRPr="00276D00" w:rsidRDefault="00D657DC" w:rsidP="00D657DC">
      <w:pPr>
        <w:spacing w:before="240" w:line="360" w:lineRule="auto"/>
        <w:jc w:val="both"/>
        <w:rPr>
          <w:rFonts w:ascii="Times New Roman" w:hAnsi="Times New Roman" w:cs="Times New Roman"/>
        </w:rPr>
      </w:pPr>
      <w:r w:rsidRPr="00B3088F">
        <w:rPr>
          <w:rFonts w:ascii="Times New Roman" w:hAnsi="Times New Roman" w:cs="Times New Roman"/>
        </w:rPr>
        <w:t xml:space="preserve">2.3 A contratação dos serviços é necessária para a conservação de um ambiente de trabalho salubre, minimizando os riscos à saúde dos servidores, e usuários/munícipes.  Considera-se, também, a necessidade de cumprimento das normas de higiene e segurança sanitária em edificações. </w:t>
      </w:r>
    </w:p>
    <w:p w14:paraId="1F8FE430" w14:textId="77777777" w:rsidR="00D657DC" w:rsidRPr="007F48CA" w:rsidRDefault="00D657DC" w:rsidP="00D657DC">
      <w:pPr>
        <w:spacing w:before="240" w:line="360" w:lineRule="auto"/>
        <w:jc w:val="both"/>
        <w:rPr>
          <w:rFonts w:ascii="Times New Roman" w:hAnsi="Times New Roman" w:cs="Times New Roman"/>
        </w:rPr>
      </w:pPr>
      <w:r>
        <w:rPr>
          <w:rFonts w:ascii="Times New Roman" w:hAnsi="Times New Roman" w:cs="Times New Roman"/>
          <w:b/>
          <w:bCs/>
        </w:rPr>
        <w:t>3.</w:t>
      </w:r>
      <w:r w:rsidRPr="007F48CA">
        <w:rPr>
          <w:rFonts w:ascii="Times New Roman" w:hAnsi="Times New Roman" w:cs="Times New Roman"/>
          <w:b/>
          <w:bCs/>
        </w:rPr>
        <w:t xml:space="preserve"> DA DESCRIÇÃO DA SOLUÇÃO E ESPECIFICAÇÃO DO SERVIÇO</w:t>
      </w:r>
    </w:p>
    <w:p w14:paraId="6E31BED5" w14:textId="77777777" w:rsidR="00D657DC" w:rsidRPr="00BA4FE5" w:rsidRDefault="00D657DC" w:rsidP="00D657DC">
      <w:pPr>
        <w:pStyle w:val="NormalWeb"/>
        <w:spacing w:before="0" w:beforeAutospacing="0" w:after="240" w:afterAutospacing="0" w:line="360" w:lineRule="auto"/>
        <w:jc w:val="both"/>
        <w:rPr>
          <w:b/>
        </w:rPr>
      </w:pPr>
      <w:r>
        <w:lastRenderedPageBreak/>
        <w:t xml:space="preserve">3.1. </w:t>
      </w:r>
      <w:r w:rsidRPr="00594CCF">
        <w:t xml:space="preserve">A presente contratação tem por objetivo a prestação de serviços especializados de controle integrado de pragas urbanas, abrangendo dedetização (insetos como baratas, formigas, aranhas, traças, mosquitos e pulgas), desratização (roedores) e descupinização (cupins e brocas), a serem executados em todas as dependências internas e externas das unidades de atendimento sob responsabilidade </w:t>
      </w:r>
      <w:r w:rsidRPr="00BA4FE5">
        <w:rPr>
          <w:b/>
        </w:rPr>
        <w:t>da Secretaria Municipal de Assistência Social.</w:t>
      </w:r>
    </w:p>
    <w:p w14:paraId="0572D078" w14:textId="77777777" w:rsidR="00D657DC" w:rsidRDefault="00D657DC" w:rsidP="00D657DC">
      <w:pPr>
        <w:pStyle w:val="NormalWeb"/>
        <w:spacing w:before="0" w:beforeAutospacing="0" w:after="240" w:afterAutospacing="0" w:line="360" w:lineRule="auto"/>
        <w:jc w:val="both"/>
      </w:pPr>
      <w:r>
        <w:t xml:space="preserve">3.2. </w:t>
      </w:r>
      <w:r w:rsidRPr="00594CCF">
        <w:t>A contratação visa garantir condições adequadas de higiene, saúde pública e segurança sanitária, bem como assegurar a conservação do patrimônio público, prevenindo a proliferação de pragas que possam comprometer o funcionamento regular das atividades desenvolvidas nas unidades administrativas e de atendimento.</w:t>
      </w:r>
    </w:p>
    <w:p w14:paraId="20B42C0A" w14:textId="77777777" w:rsidR="00D657DC" w:rsidRDefault="00D657DC" w:rsidP="00D657DC">
      <w:pPr>
        <w:pStyle w:val="NormalWeb"/>
        <w:spacing w:before="0" w:beforeAutospacing="0" w:after="240" w:afterAutospacing="0" w:line="360" w:lineRule="auto"/>
        <w:jc w:val="both"/>
      </w:pPr>
      <w:r>
        <w:t>3.3.  Condições Gerais de Execução</w:t>
      </w:r>
    </w:p>
    <w:p w14:paraId="3B0A480F" w14:textId="77777777" w:rsidR="00D657DC" w:rsidRDefault="00D657DC" w:rsidP="00D657DC">
      <w:pPr>
        <w:pStyle w:val="NormalWeb"/>
        <w:spacing w:after="240" w:line="360" w:lineRule="auto"/>
        <w:jc w:val="both"/>
      </w:pPr>
      <w:r>
        <w:t>3.3.1. Os serviços deverão ser realizados por empresa especializada, devidamente licenciada pela Vigilância Sanitária Municipal e autorizada a atuar com produtos saneantes domissanitários registrados na ANVISA, devendo dispor de:</w:t>
      </w:r>
    </w:p>
    <w:p w14:paraId="147B4BC8" w14:textId="77777777" w:rsidR="00D657DC" w:rsidRDefault="00D657DC">
      <w:pPr>
        <w:pStyle w:val="NormalWeb"/>
        <w:numPr>
          <w:ilvl w:val="0"/>
          <w:numId w:val="31"/>
        </w:numPr>
        <w:spacing w:before="240" w:beforeAutospacing="0" w:after="240" w:afterAutospacing="0" w:line="360" w:lineRule="auto"/>
        <w:jc w:val="both"/>
      </w:pPr>
      <w:r>
        <w:t xml:space="preserve">Responsável técnico habilitado e com Certificado de Regularidade Técnica (CRT) emitido pelo conselho profissional competente (CRQ, </w:t>
      </w:r>
      <w:proofErr w:type="spellStart"/>
      <w:r>
        <w:t>CRBio</w:t>
      </w:r>
      <w:proofErr w:type="spellEnd"/>
      <w:r>
        <w:t xml:space="preserve"> ou CREA, conforme o caso);</w:t>
      </w:r>
    </w:p>
    <w:p w14:paraId="5916F373" w14:textId="77777777" w:rsidR="00D657DC" w:rsidRDefault="00D657DC">
      <w:pPr>
        <w:pStyle w:val="NormalWeb"/>
        <w:numPr>
          <w:ilvl w:val="0"/>
          <w:numId w:val="31"/>
        </w:numPr>
        <w:spacing w:before="240" w:beforeAutospacing="0" w:after="240" w:afterAutospacing="0" w:line="360" w:lineRule="auto"/>
        <w:jc w:val="both"/>
      </w:pPr>
      <w:r>
        <w:t>Equipe técnica qualificada, uniformizada, identificada e equipada com EPIs adequados;</w:t>
      </w:r>
    </w:p>
    <w:p w14:paraId="60865AAB" w14:textId="77777777" w:rsidR="00D657DC" w:rsidRPr="00594CCF" w:rsidRDefault="00D657DC">
      <w:pPr>
        <w:pStyle w:val="NormalWeb"/>
        <w:numPr>
          <w:ilvl w:val="0"/>
          <w:numId w:val="31"/>
        </w:numPr>
        <w:spacing w:before="240" w:beforeAutospacing="0" w:after="240" w:afterAutospacing="0" w:line="360" w:lineRule="auto"/>
        <w:jc w:val="both"/>
      </w:pPr>
      <w:r>
        <w:t>Todos os materiais, equipamentos e insumos necessários à execução dos serviços, observando as normas de segurança, saúde e meio ambiente.</w:t>
      </w:r>
    </w:p>
    <w:p w14:paraId="1D512E6F" w14:textId="77777777" w:rsidR="00D657DC" w:rsidRDefault="00D657DC" w:rsidP="00D657DC">
      <w:pPr>
        <w:pStyle w:val="NormalWeb"/>
        <w:spacing w:before="0" w:beforeAutospacing="0" w:after="240" w:afterAutospacing="0" w:line="360" w:lineRule="auto"/>
        <w:jc w:val="both"/>
      </w:pPr>
      <w:r>
        <w:t>3.4.  Escopo dos serviços</w:t>
      </w:r>
    </w:p>
    <w:p w14:paraId="4E6F29C5" w14:textId="77777777" w:rsidR="00D657DC" w:rsidRDefault="00D657DC" w:rsidP="00D657DC">
      <w:pPr>
        <w:pStyle w:val="NormalWeb"/>
        <w:spacing w:before="0" w:beforeAutospacing="0" w:after="240" w:afterAutospacing="0" w:line="360" w:lineRule="auto"/>
        <w:jc w:val="both"/>
      </w:pPr>
      <w:r>
        <w:t>3.4.1. Os serviços a serem prestados incluem, mas não se limitam a:</w:t>
      </w:r>
    </w:p>
    <w:p w14:paraId="19A2556B" w14:textId="77777777" w:rsidR="00D657DC" w:rsidRDefault="00D657DC">
      <w:pPr>
        <w:pStyle w:val="NormalWeb"/>
        <w:numPr>
          <w:ilvl w:val="0"/>
          <w:numId w:val="25"/>
        </w:numPr>
        <w:spacing w:before="0" w:beforeAutospacing="0" w:after="0" w:afterAutospacing="0" w:line="360" w:lineRule="auto"/>
        <w:jc w:val="both"/>
      </w:pPr>
      <w:r>
        <w:t>Dedetização: aplicação de inseticidas para controle de baratas, formigas, mosquitos, moscas, aranhas, escorpiões e demais insetos rasteiros e voadores;</w:t>
      </w:r>
    </w:p>
    <w:p w14:paraId="03B39E1A" w14:textId="77777777" w:rsidR="00D657DC" w:rsidRDefault="00D657DC">
      <w:pPr>
        <w:pStyle w:val="NormalWeb"/>
        <w:numPr>
          <w:ilvl w:val="0"/>
          <w:numId w:val="25"/>
        </w:numPr>
        <w:spacing w:before="0" w:beforeAutospacing="0" w:after="0" w:afterAutospacing="0" w:line="360" w:lineRule="auto"/>
        <w:jc w:val="both"/>
      </w:pPr>
      <w:r>
        <w:t>Desratização: aplicação de raticidas e adoção de técnicas físicas e químicas para o controle</w:t>
      </w:r>
    </w:p>
    <w:p w14:paraId="1CC4EFB7" w14:textId="77777777" w:rsidR="00D657DC" w:rsidRDefault="00D657DC">
      <w:pPr>
        <w:pStyle w:val="NormalWeb"/>
        <w:numPr>
          <w:ilvl w:val="0"/>
          <w:numId w:val="25"/>
        </w:numPr>
        <w:spacing w:before="0" w:beforeAutospacing="0" w:after="0" w:afterAutospacing="0" w:line="360" w:lineRule="auto"/>
        <w:jc w:val="both"/>
      </w:pPr>
      <w:r>
        <w:lastRenderedPageBreak/>
        <w:t>Descupinização: tratamento químico contra cupins de madeira seca e subterrâneos, por meio de barreiras químicas, gel, espuma expansiva ou injeção líquida, conforme o tipo de infestação identificada;</w:t>
      </w:r>
    </w:p>
    <w:p w14:paraId="4A2CEFA9" w14:textId="77777777" w:rsidR="00D657DC" w:rsidRDefault="00D657DC">
      <w:pPr>
        <w:pStyle w:val="NormalWeb"/>
        <w:numPr>
          <w:ilvl w:val="0"/>
          <w:numId w:val="25"/>
        </w:numPr>
        <w:spacing w:before="0" w:beforeAutospacing="0" w:after="0" w:afterAutospacing="0" w:line="360" w:lineRule="auto"/>
        <w:jc w:val="both"/>
      </w:pPr>
      <w:r>
        <w:t>Controle preventivo e corretivo, mediante inspeção técnica prévia e definição de estratégias de combate;</w:t>
      </w:r>
    </w:p>
    <w:p w14:paraId="38F2F85E" w14:textId="77777777" w:rsidR="00D657DC" w:rsidRDefault="00D657DC">
      <w:pPr>
        <w:pStyle w:val="NormalWeb"/>
        <w:numPr>
          <w:ilvl w:val="0"/>
          <w:numId w:val="25"/>
        </w:numPr>
        <w:spacing w:before="0" w:beforeAutospacing="0" w:after="0" w:afterAutospacing="0" w:line="360" w:lineRule="auto"/>
        <w:jc w:val="both"/>
      </w:pPr>
      <w:r>
        <w:t>Fornecimento integral de produtos, materiais, equipamentos e mão de obra especializada;</w:t>
      </w:r>
    </w:p>
    <w:p w14:paraId="5C2EFD0C" w14:textId="77777777" w:rsidR="00D657DC" w:rsidRDefault="00D657DC">
      <w:pPr>
        <w:pStyle w:val="NormalWeb"/>
        <w:numPr>
          <w:ilvl w:val="0"/>
          <w:numId w:val="25"/>
        </w:numPr>
        <w:spacing w:before="0" w:beforeAutospacing="0" w:after="0" w:afterAutospacing="0" w:line="360" w:lineRule="auto"/>
        <w:jc w:val="both"/>
      </w:pPr>
      <w:r>
        <w:t>Emissão de Relatório Técnico após cada execução, contendo: procedimentos adotados, produtos utilizados (com nome comercial, princípio ativo e número de registro ANVISA), áreas tratadas, datas de aplicação e prazo de garantia;</w:t>
      </w:r>
    </w:p>
    <w:p w14:paraId="11AE9977" w14:textId="77777777" w:rsidR="00D657DC" w:rsidRDefault="00D657DC">
      <w:pPr>
        <w:pStyle w:val="NormalWeb"/>
        <w:numPr>
          <w:ilvl w:val="0"/>
          <w:numId w:val="25"/>
        </w:numPr>
        <w:spacing w:before="0" w:beforeAutospacing="0" w:after="0" w:afterAutospacing="0" w:line="360" w:lineRule="auto"/>
        <w:jc w:val="both"/>
      </w:pPr>
      <w:r>
        <w:t>Garantia mínima de 90 (noventa) dias para os serviços executados, conforme legislação vigente.</w:t>
      </w:r>
    </w:p>
    <w:p w14:paraId="7242377B" w14:textId="77777777" w:rsidR="00D657DC" w:rsidRDefault="00D657DC" w:rsidP="00D657DC">
      <w:pPr>
        <w:pStyle w:val="NormalWeb"/>
        <w:spacing w:before="0" w:beforeAutospacing="0" w:after="0" w:afterAutospacing="0" w:line="360" w:lineRule="auto"/>
        <w:ind w:left="720"/>
        <w:jc w:val="both"/>
      </w:pPr>
    </w:p>
    <w:p w14:paraId="71574DEF" w14:textId="77777777" w:rsidR="00D657DC" w:rsidRDefault="00D657DC" w:rsidP="00D657DC">
      <w:pPr>
        <w:pStyle w:val="NormalWeb"/>
        <w:spacing w:before="0" w:beforeAutospacing="0" w:after="240" w:afterAutospacing="0" w:line="360" w:lineRule="auto"/>
        <w:jc w:val="both"/>
      </w:pPr>
      <w:r>
        <w:t>3.5.  Frequência e Cobertura</w:t>
      </w:r>
    </w:p>
    <w:p w14:paraId="3D55CB87" w14:textId="77777777" w:rsidR="00D657DC" w:rsidRDefault="00D657DC" w:rsidP="00D657DC">
      <w:pPr>
        <w:pStyle w:val="NormalWeb"/>
        <w:spacing w:before="0" w:beforeAutospacing="0" w:after="0" w:afterAutospacing="0" w:line="360" w:lineRule="auto"/>
        <w:jc w:val="both"/>
      </w:pPr>
      <w:r>
        <w:t>3.5.1. Os serviços deverão ser executados de forma:</w:t>
      </w:r>
    </w:p>
    <w:p w14:paraId="1F6DBDB5" w14:textId="77777777" w:rsidR="00D657DC" w:rsidRDefault="00D657DC" w:rsidP="00D657DC">
      <w:pPr>
        <w:pStyle w:val="NormalWeb"/>
        <w:spacing w:before="0" w:beforeAutospacing="0" w:after="0" w:afterAutospacing="0" w:line="360" w:lineRule="auto"/>
        <w:jc w:val="both"/>
      </w:pPr>
    </w:p>
    <w:p w14:paraId="50137D0E" w14:textId="77777777" w:rsidR="00D657DC" w:rsidRDefault="00D657DC">
      <w:pPr>
        <w:pStyle w:val="NormalWeb"/>
        <w:numPr>
          <w:ilvl w:val="0"/>
          <w:numId w:val="26"/>
        </w:numPr>
        <w:spacing w:before="0" w:beforeAutospacing="0" w:after="0" w:afterAutospacing="0" w:line="360" w:lineRule="auto"/>
        <w:jc w:val="both"/>
      </w:pPr>
      <w:r>
        <w:t>Três vezes ao ano, conforme cronograma definido pela Administração;</w:t>
      </w:r>
    </w:p>
    <w:p w14:paraId="16B153B0" w14:textId="77777777" w:rsidR="00D657DC" w:rsidRDefault="00D657DC">
      <w:pPr>
        <w:pStyle w:val="NormalWeb"/>
        <w:numPr>
          <w:ilvl w:val="0"/>
          <w:numId w:val="26"/>
        </w:numPr>
        <w:spacing w:before="0" w:beforeAutospacing="0" w:after="0" w:afterAutospacing="0" w:line="360" w:lineRule="auto"/>
        <w:jc w:val="both"/>
      </w:pPr>
      <w:r>
        <w:t>Mediante solicitação expressa, em casos emergenciais ou reaplicações dentro do prazo de garantia;</w:t>
      </w:r>
    </w:p>
    <w:p w14:paraId="2BE432FF" w14:textId="77777777" w:rsidR="00D657DC" w:rsidRDefault="00D657DC">
      <w:pPr>
        <w:pStyle w:val="NormalWeb"/>
        <w:numPr>
          <w:ilvl w:val="0"/>
          <w:numId w:val="26"/>
        </w:numPr>
        <w:spacing w:before="0" w:beforeAutospacing="0" w:after="0" w:afterAutospacing="0" w:line="360" w:lineRule="auto"/>
        <w:jc w:val="both"/>
      </w:pPr>
      <w:r>
        <w:t>Abrangendo todas as áreas internas e externas, incluindo salas, banheiros, cozinhas, almoxarifados, depósitos, garagens, caixas de gordura, caixas de esgoto, jardins, muros, calçadas e demais espaços vulneráveis à infestação.</w:t>
      </w:r>
    </w:p>
    <w:p w14:paraId="6C8532FB" w14:textId="77777777" w:rsidR="00D657DC" w:rsidRDefault="00D657DC" w:rsidP="00D657DC">
      <w:pPr>
        <w:pStyle w:val="NormalWeb"/>
        <w:spacing w:before="0" w:beforeAutospacing="0" w:after="0" w:afterAutospacing="0" w:line="360" w:lineRule="auto"/>
        <w:ind w:left="720"/>
        <w:jc w:val="both"/>
      </w:pPr>
    </w:p>
    <w:p w14:paraId="4D01B8ED" w14:textId="77777777" w:rsidR="00D657DC" w:rsidRPr="00596FA5" w:rsidRDefault="00D657DC">
      <w:pPr>
        <w:pStyle w:val="NormalWeb"/>
        <w:numPr>
          <w:ilvl w:val="1"/>
          <w:numId w:val="27"/>
        </w:numPr>
        <w:spacing w:before="0" w:beforeAutospacing="0" w:after="0" w:afterAutospacing="0" w:line="360" w:lineRule="auto"/>
        <w:ind w:left="709"/>
        <w:jc w:val="both"/>
      </w:pPr>
      <w:r>
        <w:rPr>
          <w:rStyle w:val="Forte"/>
        </w:rPr>
        <w:t xml:space="preserve"> </w:t>
      </w:r>
      <w:r w:rsidRPr="00596FA5">
        <w:rPr>
          <w:rStyle w:val="Forte"/>
        </w:rPr>
        <w:t>Exigências Técnicas</w:t>
      </w:r>
    </w:p>
    <w:p w14:paraId="56202BBF" w14:textId="77777777" w:rsidR="00D657DC" w:rsidRPr="00596FA5" w:rsidRDefault="00D657DC">
      <w:pPr>
        <w:pStyle w:val="PargrafodaLista"/>
        <w:numPr>
          <w:ilvl w:val="0"/>
          <w:numId w:val="29"/>
        </w:numPr>
        <w:spacing w:before="240" w:after="240" w:line="360" w:lineRule="auto"/>
        <w:jc w:val="both"/>
        <w:rPr>
          <w:rFonts w:ascii="Times New Roman" w:eastAsia="Times New Roman" w:hAnsi="Times New Roman" w:cs="Times New Roman"/>
          <w:kern w:val="0"/>
          <w:lang w:eastAsia="pt-BR"/>
        </w:rPr>
      </w:pPr>
      <w:r w:rsidRPr="00596FA5">
        <w:rPr>
          <w:rFonts w:ascii="Times New Roman" w:eastAsia="Times New Roman" w:hAnsi="Times New Roman" w:cs="Times New Roman"/>
          <w:kern w:val="0"/>
          <w:lang w:eastAsia="pt-BR"/>
        </w:rPr>
        <w:t>Utilização de produtos regularizados e com registro válid</w:t>
      </w:r>
      <w:r>
        <w:rPr>
          <w:rFonts w:ascii="Times New Roman" w:eastAsia="Times New Roman" w:hAnsi="Times New Roman" w:cs="Times New Roman"/>
          <w:kern w:val="0"/>
          <w:lang w:eastAsia="pt-BR"/>
        </w:rPr>
        <w:t>o no Ministério da Saúde/ANVISA;</w:t>
      </w:r>
    </w:p>
    <w:p w14:paraId="2B3B1B73" w14:textId="77777777" w:rsidR="00D657DC" w:rsidRPr="00596FA5" w:rsidRDefault="00D657DC">
      <w:pPr>
        <w:pStyle w:val="PargrafodaLista"/>
        <w:numPr>
          <w:ilvl w:val="0"/>
          <w:numId w:val="29"/>
        </w:numPr>
        <w:spacing w:before="240" w:after="240" w:line="360" w:lineRule="auto"/>
        <w:jc w:val="both"/>
        <w:rPr>
          <w:rFonts w:ascii="Times New Roman" w:eastAsia="Times New Roman" w:hAnsi="Times New Roman" w:cs="Times New Roman"/>
          <w:kern w:val="0"/>
          <w:lang w:eastAsia="pt-BR"/>
        </w:rPr>
      </w:pPr>
      <w:r w:rsidRPr="00596FA5">
        <w:rPr>
          <w:rFonts w:ascii="Times New Roman" w:eastAsia="Times New Roman" w:hAnsi="Times New Roman" w:cs="Times New Roman"/>
          <w:kern w:val="0"/>
          <w:lang w:eastAsia="pt-BR"/>
        </w:rPr>
        <w:t>Emprego de técnicas e insumos que não comprometam a saúde humana, o meio ambiente ou o funcionamento das atividades das unidades;</w:t>
      </w:r>
    </w:p>
    <w:p w14:paraId="1598D52F" w14:textId="77777777" w:rsidR="00D657DC" w:rsidRPr="00596FA5" w:rsidRDefault="00D657DC">
      <w:pPr>
        <w:pStyle w:val="PargrafodaLista"/>
        <w:numPr>
          <w:ilvl w:val="0"/>
          <w:numId w:val="29"/>
        </w:numPr>
        <w:spacing w:before="240" w:after="240" w:line="360" w:lineRule="auto"/>
        <w:jc w:val="both"/>
        <w:rPr>
          <w:rFonts w:ascii="Times New Roman" w:eastAsia="Times New Roman" w:hAnsi="Times New Roman" w:cs="Times New Roman"/>
          <w:kern w:val="0"/>
          <w:lang w:eastAsia="pt-BR"/>
        </w:rPr>
      </w:pPr>
      <w:r w:rsidRPr="00596FA5">
        <w:rPr>
          <w:rFonts w:ascii="Times New Roman" w:eastAsia="Times New Roman" w:hAnsi="Times New Roman" w:cs="Times New Roman"/>
          <w:kern w:val="0"/>
          <w:lang w:eastAsia="pt-BR"/>
        </w:rPr>
        <w:lastRenderedPageBreak/>
        <w:t>Apresentação, sempre que solicitado, de Certificado de Regularidade Técnica (CRT) e Plano de Trabalho detalhado;</w:t>
      </w:r>
    </w:p>
    <w:p w14:paraId="23372DB7" w14:textId="77777777" w:rsidR="00D657DC" w:rsidRPr="00033791" w:rsidRDefault="00D657DC">
      <w:pPr>
        <w:pStyle w:val="PargrafodaLista"/>
        <w:numPr>
          <w:ilvl w:val="0"/>
          <w:numId w:val="28"/>
        </w:numPr>
        <w:spacing w:before="240" w:after="240" w:line="360" w:lineRule="auto"/>
        <w:jc w:val="both"/>
        <w:rPr>
          <w:rFonts w:ascii="Times New Roman" w:hAnsi="Times New Roman" w:cs="Times New Roman"/>
          <w:b/>
          <w:bCs/>
        </w:rPr>
      </w:pPr>
      <w:r w:rsidRPr="00596FA5">
        <w:rPr>
          <w:rFonts w:ascii="Times New Roman" w:eastAsia="Times New Roman" w:hAnsi="Times New Roman" w:cs="Times New Roman"/>
          <w:kern w:val="0"/>
          <w:lang w:eastAsia="pt-BR"/>
        </w:rPr>
        <w:t>Adoção de medidas de segurança e uso obrigatório de Equipamentos de Proteção Individual (EPIs) durante todas as etapas da execução.</w:t>
      </w:r>
    </w:p>
    <w:p w14:paraId="16E17D74" w14:textId="77777777" w:rsidR="00D657DC" w:rsidRDefault="00D657DC" w:rsidP="00D657DC">
      <w:pPr>
        <w:pStyle w:val="PargrafodaLista"/>
        <w:spacing w:after="0" w:line="360" w:lineRule="auto"/>
        <w:ind w:left="142" w:firstLine="142"/>
        <w:jc w:val="both"/>
        <w:rPr>
          <w:rFonts w:ascii="Times New Roman" w:eastAsia="Times New Roman" w:hAnsi="Times New Roman" w:cs="Times New Roman"/>
          <w:kern w:val="0"/>
          <w:lang w:eastAsia="pt-BR"/>
        </w:rPr>
      </w:pPr>
    </w:p>
    <w:p w14:paraId="639698EA" w14:textId="77777777" w:rsidR="00D657DC" w:rsidRPr="00033791" w:rsidRDefault="00D657DC">
      <w:pPr>
        <w:pStyle w:val="PargrafodaLista"/>
        <w:numPr>
          <w:ilvl w:val="1"/>
          <w:numId w:val="27"/>
        </w:numPr>
        <w:spacing w:after="0" w:line="360" w:lineRule="auto"/>
        <w:ind w:left="567" w:hanging="283"/>
        <w:jc w:val="both"/>
        <w:rPr>
          <w:rFonts w:ascii="Times New Roman" w:hAnsi="Times New Roman" w:cs="Times New Roman"/>
          <w:b/>
          <w:bCs/>
        </w:rPr>
      </w:pPr>
      <w:r w:rsidRPr="00033791">
        <w:rPr>
          <w:rFonts w:ascii="Times New Roman" w:hAnsi="Times New Roman" w:cs="Times New Roman"/>
          <w:b/>
          <w:bCs/>
        </w:rPr>
        <w:t>Do Parcelamento do Objeto</w:t>
      </w:r>
    </w:p>
    <w:p w14:paraId="237537AE" w14:textId="77777777" w:rsidR="00D657DC" w:rsidRPr="00033791" w:rsidRDefault="00D657DC" w:rsidP="00D657DC">
      <w:pPr>
        <w:pStyle w:val="PargrafodaLista"/>
        <w:spacing w:after="0" w:line="360" w:lineRule="auto"/>
        <w:jc w:val="both"/>
        <w:rPr>
          <w:rFonts w:ascii="Times New Roman" w:hAnsi="Times New Roman" w:cs="Times New Roman"/>
          <w:b/>
          <w:bCs/>
        </w:rPr>
      </w:pPr>
    </w:p>
    <w:p w14:paraId="62E5CC8D" w14:textId="77777777" w:rsidR="00D657DC" w:rsidRPr="0062025C" w:rsidRDefault="00D657DC">
      <w:pPr>
        <w:pStyle w:val="PargrafodaLista"/>
        <w:numPr>
          <w:ilvl w:val="2"/>
          <w:numId w:val="27"/>
        </w:numPr>
        <w:spacing w:after="0" w:line="360" w:lineRule="auto"/>
        <w:ind w:left="1276"/>
        <w:jc w:val="both"/>
        <w:rPr>
          <w:rFonts w:ascii="Times New Roman" w:hAnsi="Times New Roman" w:cs="Times New Roman"/>
          <w:bCs/>
        </w:rPr>
      </w:pPr>
      <w:r w:rsidRPr="00033791">
        <w:rPr>
          <w:rFonts w:ascii="Times New Roman" w:hAnsi="Times New Roman" w:cs="Times New Roman"/>
          <w:bCs/>
        </w:rPr>
        <w:t xml:space="preserve">O objeto não será parcelado, considerando tratar-se de serviço de natureza contínua e execução uniforme, cuja eficácia depende da padronização dos métodos, produtos e cronogramas de aplicação em todas as unidades </w:t>
      </w:r>
      <w:proofErr w:type="spellStart"/>
      <w:r w:rsidRPr="00033791">
        <w:rPr>
          <w:rFonts w:ascii="Times New Roman" w:hAnsi="Times New Roman" w:cs="Times New Roman"/>
          <w:bCs/>
        </w:rPr>
        <w:t>atendidas.A</w:t>
      </w:r>
      <w:proofErr w:type="spellEnd"/>
      <w:r w:rsidRPr="00033791">
        <w:rPr>
          <w:rFonts w:ascii="Times New Roman" w:hAnsi="Times New Roman" w:cs="Times New Roman"/>
          <w:bCs/>
        </w:rPr>
        <w:t xml:space="preserve"> divisão em lotes ou itens é tecnicamente inviável, pois poderia comprometer a qualidade, o controle sanitário e a uniformidade dos resultados, além de dificultar o acompanhamento e a fiscalização contratual pela </w:t>
      </w:r>
      <w:proofErr w:type="spellStart"/>
      <w:r w:rsidRPr="00033791">
        <w:rPr>
          <w:rFonts w:ascii="Times New Roman" w:hAnsi="Times New Roman" w:cs="Times New Roman"/>
          <w:bCs/>
        </w:rPr>
        <w:t>Administração.Dessa</w:t>
      </w:r>
      <w:proofErr w:type="spellEnd"/>
      <w:r w:rsidRPr="00033791">
        <w:rPr>
          <w:rFonts w:ascii="Times New Roman" w:hAnsi="Times New Roman" w:cs="Times New Roman"/>
          <w:bCs/>
        </w:rPr>
        <w:t xml:space="preserve"> forma, a contratação será realizada de forma global, abrangendo todas as unidades sob responsabilidade da Secretaria Municipal de Assistência Social, garantindo a unidade técnica, a economicidade e a efetividade dos serviços.</w:t>
      </w:r>
    </w:p>
    <w:p w14:paraId="24E51BDC" w14:textId="77777777" w:rsidR="00D657DC" w:rsidRPr="00596FA5" w:rsidRDefault="00D657DC" w:rsidP="00D657DC">
      <w:pPr>
        <w:spacing w:before="240" w:line="360" w:lineRule="auto"/>
        <w:jc w:val="both"/>
        <w:rPr>
          <w:rFonts w:ascii="Times New Roman" w:hAnsi="Times New Roman" w:cs="Times New Roman"/>
          <w:b/>
          <w:bCs/>
        </w:rPr>
      </w:pPr>
      <w:r w:rsidRPr="00596FA5">
        <w:rPr>
          <w:rFonts w:ascii="Times New Roman" w:hAnsi="Times New Roman" w:cs="Times New Roman"/>
          <w:b/>
          <w:bCs/>
        </w:rPr>
        <w:t>4. REQUISITOS DA CONTRATAÇÃO</w:t>
      </w:r>
    </w:p>
    <w:p w14:paraId="046A8A36" w14:textId="77777777" w:rsidR="00D657DC" w:rsidRPr="00C97FE9" w:rsidRDefault="00D657DC" w:rsidP="00D657DC">
      <w:pPr>
        <w:pStyle w:val="NormalWeb"/>
        <w:spacing w:before="240" w:beforeAutospacing="0" w:after="160" w:afterAutospacing="0" w:line="360" w:lineRule="auto"/>
        <w:jc w:val="both"/>
      </w:pPr>
      <w:r>
        <w:t xml:space="preserve">4.1. </w:t>
      </w:r>
      <w:r w:rsidRPr="006454DA">
        <w:rPr>
          <w:rStyle w:val="Forte"/>
        </w:rPr>
        <w:t>Requisitos Técnicos da Empresa:</w:t>
      </w:r>
    </w:p>
    <w:p w14:paraId="0644F171" w14:textId="77777777" w:rsidR="00D657DC" w:rsidRDefault="00D657DC">
      <w:pPr>
        <w:pStyle w:val="NormalWeb"/>
        <w:numPr>
          <w:ilvl w:val="0"/>
          <w:numId w:val="14"/>
        </w:numPr>
        <w:spacing w:before="0" w:beforeAutospacing="0" w:after="0" w:afterAutospacing="0" w:line="360" w:lineRule="auto"/>
        <w:jc w:val="both"/>
      </w:pPr>
      <w:r>
        <w:t>Estar devidamente registrada e licenciada junto à Vigilância Sanitária Municipal, ANVISA, CRQ (quando aplicável).</w:t>
      </w:r>
    </w:p>
    <w:p w14:paraId="1DEF3BE4" w14:textId="77777777" w:rsidR="00D657DC" w:rsidRDefault="00D657DC">
      <w:pPr>
        <w:pStyle w:val="NormalWeb"/>
        <w:numPr>
          <w:ilvl w:val="0"/>
          <w:numId w:val="14"/>
        </w:numPr>
        <w:spacing w:before="0" w:beforeAutospacing="0" w:after="0" w:afterAutospacing="0" w:line="360" w:lineRule="auto"/>
        <w:jc w:val="both"/>
      </w:pPr>
      <w:r>
        <w:t>Possuir licença sanitária válida para serviços de controle de pragas urbanas;</w:t>
      </w:r>
    </w:p>
    <w:p w14:paraId="7DD96A5F" w14:textId="77777777" w:rsidR="00D657DC" w:rsidRDefault="00D657DC">
      <w:pPr>
        <w:pStyle w:val="NormalWeb"/>
        <w:numPr>
          <w:ilvl w:val="0"/>
          <w:numId w:val="14"/>
        </w:numPr>
        <w:spacing w:before="0" w:beforeAutospacing="0" w:after="0" w:afterAutospacing="0" w:line="360" w:lineRule="auto"/>
        <w:jc w:val="both"/>
      </w:pPr>
      <w:r w:rsidRPr="009A2DBE">
        <w:t xml:space="preserve">Dispor de responsável técnico habilitado, com Certificado de Regularidade Técnica (CRT) emitido pelo conselho profissional competente (CRQ, </w:t>
      </w:r>
      <w:proofErr w:type="spellStart"/>
      <w:r w:rsidRPr="009A2DBE">
        <w:t>CRBio</w:t>
      </w:r>
      <w:proofErr w:type="spellEnd"/>
      <w:r w:rsidRPr="009A2DBE">
        <w:t xml:space="preserve"> ou CREA, conforme o caso); </w:t>
      </w:r>
    </w:p>
    <w:p w14:paraId="18D2C8D5" w14:textId="77777777" w:rsidR="00D657DC" w:rsidRPr="006454DA" w:rsidRDefault="00D657DC">
      <w:pPr>
        <w:pStyle w:val="NormalWeb"/>
        <w:numPr>
          <w:ilvl w:val="0"/>
          <w:numId w:val="14"/>
        </w:numPr>
        <w:spacing w:before="0" w:beforeAutospacing="0" w:after="0" w:afterAutospacing="0" w:line="360" w:lineRule="auto"/>
        <w:jc w:val="both"/>
      </w:pPr>
      <w:r w:rsidRPr="009A2DBE">
        <w:t>Comprovar experiência anterior na execução de serviços de natureza e complexidade semelhantes, mediante atestado (s) de capacidade técnica emitido (s) por pessoa jurídica de direito público ou privado.</w:t>
      </w:r>
    </w:p>
    <w:p w14:paraId="696F52D7" w14:textId="77777777" w:rsidR="00D657DC" w:rsidRPr="006454DA" w:rsidRDefault="00D657DC" w:rsidP="00D657DC">
      <w:pPr>
        <w:pStyle w:val="Ttulo4"/>
        <w:spacing w:before="240" w:after="160" w:line="360" w:lineRule="auto"/>
        <w:jc w:val="both"/>
        <w:rPr>
          <w:rFonts w:ascii="Times New Roman" w:hAnsi="Times New Roman" w:cs="Times New Roman"/>
          <w:i w:val="0"/>
          <w:color w:val="auto"/>
        </w:rPr>
      </w:pPr>
      <w:r>
        <w:rPr>
          <w:rStyle w:val="Forte"/>
          <w:rFonts w:ascii="Times New Roman" w:hAnsi="Times New Roman" w:cs="Times New Roman"/>
          <w:i w:val="0"/>
          <w:color w:val="auto"/>
        </w:rPr>
        <w:t>4</w:t>
      </w:r>
      <w:r w:rsidRPr="006454DA">
        <w:rPr>
          <w:rStyle w:val="Forte"/>
          <w:rFonts w:ascii="Times New Roman" w:hAnsi="Times New Roman" w:cs="Times New Roman"/>
          <w:i w:val="0"/>
          <w:color w:val="auto"/>
        </w:rPr>
        <w:t>.2. Requisitos da Equipe Técnica:</w:t>
      </w:r>
    </w:p>
    <w:p w14:paraId="6EC9FC89" w14:textId="77777777" w:rsidR="00D657DC" w:rsidRDefault="00D657DC">
      <w:pPr>
        <w:pStyle w:val="NormalWeb"/>
        <w:numPr>
          <w:ilvl w:val="0"/>
          <w:numId w:val="15"/>
        </w:numPr>
        <w:spacing w:before="0" w:beforeAutospacing="0" w:after="0" w:afterAutospacing="0" w:line="360" w:lineRule="auto"/>
        <w:jc w:val="both"/>
      </w:pPr>
      <w:r>
        <w:t>Dispor de profissionais capacitados, uniformizados e identificados;</w:t>
      </w:r>
    </w:p>
    <w:p w14:paraId="55EA0C54" w14:textId="77777777" w:rsidR="00D657DC" w:rsidRDefault="00D657DC">
      <w:pPr>
        <w:pStyle w:val="NormalWeb"/>
        <w:numPr>
          <w:ilvl w:val="0"/>
          <w:numId w:val="15"/>
        </w:numPr>
        <w:spacing w:before="0" w:beforeAutospacing="0" w:after="0" w:afterAutospacing="0" w:line="360" w:lineRule="auto"/>
        <w:jc w:val="both"/>
      </w:pPr>
      <w:r>
        <w:lastRenderedPageBreak/>
        <w:t>Utilizar EPIs adequados conforme normas de segurança (NR-6, NR-9 e correlatas);</w:t>
      </w:r>
    </w:p>
    <w:p w14:paraId="0EE7D666" w14:textId="77777777" w:rsidR="00D657DC" w:rsidRPr="006454DA" w:rsidRDefault="00D657DC">
      <w:pPr>
        <w:pStyle w:val="NormalWeb"/>
        <w:numPr>
          <w:ilvl w:val="0"/>
          <w:numId w:val="15"/>
        </w:numPr>
        <w:spacing w:before="0" w:beforeAutospacing="0" w:after="0" w:afterAutospacing="0" w:line="360" w:lineRule="auto"/>
        <w:jc w:val="both"/>
      </w:pPr>
      <w:r>
        <w:t>Apresentar, se solicitado, registro dos aplicadores junto à autoridade competente</w:t>
      </w:r>
    </w:p>
    <w:p w14:paraId="6F18BF66" w14:textId="77777777" w:rsidR="00D657DC" w:rsidRPr="00810643" w:rsidRDefault="00D657DC" w:rsidP="00D657DC">
      <w:pPr>
        <w:pStyle w:val="Ttulo4"/>
        <w:spacing w:before="240" w:after="160" w:line="360" w:lineRule="auto"/>
        <w:jc w:val="both"/>
        <w:rPr>
          <w:rFonts w:ascii="Times New Roman" w:hAnsi="Times New Roman" w:cs="Times New Roman"/>
          <w:i w:val="0"/>
          <w:color w:val="auto"/>
        </w:rPr>
      </w:pPr>
      <w:r>
        <w:rPr>
          <w:rStyle w:val="Forte"/>
          <w:rFonts w:ascii="Times New Roman" w:hAnsi="Times New Roman" w:cs="Times New Roman"/>
          <w:i w:val="0"/>
          <w:color w:val="auto"/>
        </w:rPr>
        <w:t>4</w:t>
      </w:r>
      <w:r w:rsidRPr="006454DA">
        <w:rPr>
          <w:rStyle w:val="Forte"/>
          <w:rFonts w:ascii="Times New Roman" w:hAnsi="Times New Roman" w:cs="Times New Roman"/>
          <w:i w:val="0"/>
          <w:color w:val="auto"/>
        </w:rPr>
        <w:t>.</w:t>
      </w:r>
      <w:r>
        <w:rPr>
          <w:rStyle w:val="Forte"/>
          <w:rFonts w:ascii="Times New Roman" w:hAnsi="Times New Roman" w:cs="Times New Roman"/>
          <w:i w:val="0"/>
          <w:color w:val="auto"/>
        </w:rPr>
        <w:t>1.</w:t>
      </w:r>
      <w:r w:rsidRPr="006454DA">
        <w:rPr>
          <w:rStyle w:val="Forte"/>
          <w:rFonts w:ascii="Times New Roman" w:hAnsi="Times New Roman" w:cs="Times New Roman"/>
          <w:i w:val="0"/>
          <w:color w:val="auto"/>
        </w:rPr>
        <w:t>3. Requisitos dos Produtos e Insumos:</w:t>
      </w:r>
    </w:p>
    <w:p w14:paraId="23739CAD" w14:textId="77777777" w:rsidR="00D657DC" w:rsidRDefault="00D657DC">
      <w:pPr>
        <w:pStyle w:val="NormalWeb"/>
        <w:numPr>
          <w:ilvl w:val="0"/>
          <w:numId w:val="16"/>
        </w:numPr>
        <w:spacing w:before="0" w:beforeAutospacing="0" w:after="0" w:afterAutospacing="0" w:line="360" w:lineRule="auto"/>
        <w:jc w:val="both"/>
      </w:pPr>
      <w:r>
        <w:t>Utilizar produtos registrados na ANVISA, adequados a ambientes com circulação de pessoas;</w:t>
      </w:r>
    </w:p>
    <w:p w14:paraId="254E4CA0" w14:textId="77777777" w:rsidR="00D657DC" w:rsidRDefault="00D657DC">
      <w:pPr>
        <w:pStyle w:val="NormalWeb"/>
        <w:numPr>
          <w:ilvl w:val="0"/>
          <w:numId w:val="16"/>
        </w:numPr>
        <w:spacing w:before="0" w:beforeAutospacing="0" w:after="0" w:afterAutospacing="0" w:line="360" w:lineRule="auto"/>
        <w:jc w:val="both"/>
      </w:pPr>
      <w:r>
        <w:t>Apresentar fichas técnicas e FISPQ dos produtos;</w:t>
      </w:r>
    </w:p>
    <w:p w14:paraId="47DE5D4F" w14:textId="77777777" w:rsidR="00D657DC" w:rsidRPr="00810643" w:rsidRDefault="00D657DC">
      <w:pPr>
        <w:pStyle w:val="NormalWeb"/>
        <w:numPr>
          <w:ilvl w:val="0"/>
          <w:numId w:val="16"/>
        </w:numPr>
        <w:spacing w:before="0" w:beforeAutospacing="0" w:after="0" w:afterAutospacing="0" w:line="360" w:lineRule="auto"/>
        <w:jc w:val="both"/>
        <w:rPr>
          <w:i/>
        </w:rPr>
      </w:pPr>
      <w:r>
        <w:t>É vedado o uso de produtos não regularizados ou proibidos.</w:t>
      </w:r>
    </w:p>
    <w:p w14:paraId="38AE689B" w14:textId="77777777" w:rsidR="00D657DC" w:rsidRPr="006454DA" w:rsidRDefault="00D657DC" w:rsidP="00D657DC">
      <w:pPr>
        <w:pStyle w:val="NormalWeb"/>
        <w:spacing w:before="240" w:beforeAutospacing="0" w:after="160" w:afterAutospacing="0" w:line="360" w:lineRule="auto"/>
        <w:jc w:val="both"/>
        <w:rPr>
          <w:i/>
        </w:rPr>
      </w:pPr>
      <w:r w:rsidRPr="006454DA">
        <w:rPr>
          <w:rStyle w:val="Forte"/>
        </w:rPr>
        <w:t>4.</w:t>
      </w:r>
      <w:r>
        <w:rPr>
          <w:rStyle w:val="Forte"/>
        </w:rPr>
        <w:t>1.</w:t>
      </w:r>
      <w:r w:rsidRPr="006454DA">
        <w:rPr>
          <w:rStyle w:val="Forte"/>
        </w:rPr>
        <w:t>4. Requisitos Operacionais e de Qualidade:</w:t>
      </w:r>
    </w:p>
    <w:p w14:paraId="15EFD209" w14:textId="77777777" w:rsidR="00D657DC" w:rsidRDefault="00D657DC">
      <w:pPr>
        <w:pStyle w:val="NormalWeb"/>
        <w:numPr>
          <w:ilvl w:val="0"/>
          <w:numId w:val="17"/>
        </w:numPr>
        <w:spacing w:before="240" w:line="360" w:lineRule="auto"/>
        <w:jc w:val="both"/>
      </w:pPr>
      <w:r>
        <w:t>Garantia mínima de 90 dias dos serviços;</w:t>
      </w:r>
    </w:p>
    <w:p w14:paraId="2C5960F0" w14:textId="77777777" w:rsidR="00D657DC" w:rsidRDefault="00D657DC">
      <w:pPr>
        <w:pStyle w:val="NormalWeb"/>
        <w:numPr>
          <w:ilvl w:val="0"/>
          <w:numId w:val="17"/>
        </w:numPr>
        <w:spacing w:before="240" w:line="360" w:lineRule="auto"/>
        <w:jc w:val="both"/>
      </w:pPr>
      <w:r>
        <w:t>Emitir relatório técnico após cada aplicação, contendo data, áreas tratadas, produtos e registro ANVISA;</w:t>
      </w:r>
    </w:p>
    <w:p w14:paraId="7BE89D78" w14:textId="77777777" w:rsidR="00D657DC" w:rsidRPr="006454DA" w:rsidRDefault="00D657DC">
      <w:pPr>
        <w:pStyle w:val="NormalWeb"/>
        <w:numPr>
          <w:ilvl w:val="0"/>
          <w:numId w:val="17"/>
        </w:numPr>
        <w:spacing w:before="240" w:line="360" w:lineRule="auto"/>
        <w:jc w:val="both"/>
      </w:pPr>
      <w:r>
        <w:t>Realizar reaplicação sem ônus caso o serviço seja ineficiente dentro da garantia.</w:t>
      </w:r>
    </w:p>
    <w:p w14:paraId="25EDECF9" w14:textId="77777777" w:rsidR="00D657DC" w:rsidRPr="006454DA" w:rsidRDefault="00D657DC" w:rsidP="00D657DC">
      <w:pPr>
        <w:pStyle w:val="Ttulo4"/>
        <w:spacing w:before="240" w:after="160" w:line="360" w:lineRule="auto"/>
        <w:jc w:val="both"/>
        <w:rPr>
          <w:rFonts w:ascii="Times New Roman" w:hAnsi="Times New Roman" w:cs="Times New Roman"/>
          <w:i w:val="0"/>
          <w:color w:val="auto"/>
        </w:rPr>
      </w:pPr>
      <w:r w:rsidRPr="006454DA">
        <w:rPr>
          <w:rStyle w:val="Forte"/>
          <w:rFonts w:ascii="Times New Roman" w:hAnsi="Times New Roman" w:cs="Times New Roman"/>
          <w:i w:val="0"/>
          <w:color w:val="auto"/>
        </w:rPr>
        <w:t>4.</w:t>
      </w:r>
      <w:r>
        <w:rPr>
          <w:rStyle w:val="Forte"/>
          <w:rFonts w:ascii="Times New Roman" w:hAnsi="Times New Roman" w:cs="Times New Roman"/>
          <w:i w:val="0"/>
          <w:color w:val="auto"/>
        </w:rPr>
        <w:t>1.</w:t>
      </w:r>
      <w:r w:rsidRPr="006454DA">
        <w:rPr>
          <w:rStyle w:val="Forte"/>
          <w:rFonts w:ascii="Times New Roman" w:hAnsi="Times New Roman" w:cs="Times New Roman"/>
          <w:i w:val="0"/>
          <w:color w:val="auto"/>
        </w:rPr>
        <w:t>5. Requisitos Ambientais e de Segurança:</w:t>
      </w:r>
    </w:p>
    <w:p w14:paraId="33A8C0FC" w14:textId="77777777" w:rsidR="00D657DC" w:rsidRDefault="00D657DC">
      <w:pPr>
        <w:pStyle w:val="NormalWeb"/>
        <w:numPr>
          <w:ilvl w:val="0"/>
          <w:numId w:val="18"/>
        </w:numPr>
        <w:spacing w:before="240" w:line="360" w:lineRule="auto"/>
        <w:jc w:val="both"/>
      </w:pPr>
      <w:r>
        <w:t>Adotar medidas de proteção ambiental e descarte adequado de resíduos;</w:t>
      </w:r>
    </w:p>
    <w:p w14:paraId="6C0043AF" w14:textId="77777777" w:rsidR="00D657DC" w:rsidRDefault="00D657DC">
      <w:pPr>
        <w:pStyle w:val="NormalWeb"/>
        <w:numPr>
          <w:ilvl w:val="0"/>
          <w:numId w:val="18"/>
        </w:numPr>
        <w:spacing w:before="240" w:line="360" w:lineRule="auto"/>
        <w:jc w:val="both"/>
      </w:pPr>
      <w:r>
        <w:t>Evitar qualquer risco à saúde humana ou ao meio ambiente;</w:t>
      </w:r>
    </w:p>
    <w:p w14:paraId="61317CFE" w14:textId="77777777" w:rsidR="00D657DC" w:rsidRDefault="00D657DC">
      <w:pPr>
        <w:pStyle w:val="NormalWeb"/>
        <w:numPr>
          <w:ilvl w:val="0"/>
          <w:numId w:val="18"/>
        </w:numPr>
        <w:spacing w:before="240" w:beforeAutospacing="0" w:after="160" w:afterAutospacing="0" w:line="360" w:lineRule="auto"/>
        <w:jc w:val="both"/>
      </w:pPr>
      <w:r>
        <w:t>Cumprir integralmente as normas de segurança e meio ambiente vigentes.</w:t>
      </w:r>
    </w:p>
    <w:p w14:paraId="4295162F" w14:textId="77777777" w:rsidR="00D657DC" w:rsidRPr="00A570CE" w:rsidRDefault="00D657DC" w:rsidP="00D657DC">
      <w:pPr>
        <w:spacing w:before="240" w:line="360" w:lineRule="auto"/>
        <w:jc w:val="both"/>
        <w:rPr>
          <w:rFonts w:ascii="Times New Roman" w:hAnsi="Times New Roman" w:cs="Times New Roman"/>
        </w:rPr>
      </w:pPr>
      <w:r w:rsidRPr="00A570CE">
        <w:rPr>
          <w:rFonts w:ascii="Times New Roman" w:hAnsi="Times New Roman" w:cs="Times New Roman"/>
          <w:b/>
        </w:rPr>
        <w:t>5. DA EXECUÇÃO DO OBJETO</w:t>
      </w:r>
    </w:p>
    <w:p w14:paraId="6C80D0DA" w14:textId="77777777" w:rsidR="00D657DC" w:rsidRDefault="00D657DC" w:rsidP="00D657DC">
      <w:pPr>
        <w:pStyle w:val="NormalWeb"/>
        <w:spacing w:before="240" w:beforeAutospacing="0" w:after="160" w:afterAutospacing="0" w:line="360" w:lineRule="auto"/>
        <w:jc w:val="both"/>
      </w:pPr>
      <w:r>
        <w:t xml:space="preserve">5.1. </w:t>
      </w:r>
      <w:r w:rsidRPr="00810643">
        <w:t>A execução do objeto ocorrerá conforme as condições estabelecidas neste Termo de Referência e demais documentos contratuais, observando-se as normas sanitárias, ambientais e de segurança aplicáveis.</w:t>
      </w:r>
    </w:p>
    <w:p w14:paraId="24D93BD9" w14:textId="77777777" w:rsidR="00D657DC" w:rsidRPr="00885252" w:rsidRDefault="00D657DC" w:rsidP="00D657DC">
      <w:pPr>
        <w:pStyle w:val="NormalWeb"/>
        <w:spacing w:before="240" w:beforeAutospacing="0" w:after="160" w:afterAutospacing="0" w:line="360" w:lineRule="auto"/>
        <w:jc w:val="both"/>
        <w:rPr>
          <w:i/>
        </w:rPr>
      </w:pPr>
      <w:r w:rsidRPr="00885252">
        <w:rPr>
          <w:rStyle w:val="Forte"/>
        </w:rPr>
        <w:t>5.1.</w:t>
      </w:r>
      <w:r>
        <w:rPr>
          <w:rStyle w:val="Forte"/>
        </w:rPr>
        <w:t xml:space="preserve">1. </w:t>
      </w:r>
      <w:r w:rsidRPr="00885252">
        <w:rPr>
          <w:rStyle w:val="Forte"/>
        </w:rPr>
        <w:t xml:space="preserve"> Forma de Execução:</w:t>
      </w:r>
    </w:p>
    <w:p w14:paraId="3CD9C907" w14:textId="77777777" w:rsidR="00D657DC" w:rsidRDefault="00D657DC">
      <w:pPr>
        <w:pStyle w:val="NormalWeb"/>
        <w:numPr>
          <w:ilvl w:val="0"/>
          <w:numId w:val="19"/>
        </w:numPr>
        <w:spacing w:before="240" w:after="240" w:afterAutospacing="0" w:line="360" w:lineRule="auto"/>
        <w:jc w:val="both"/>
      </w:pPr>
      <w:r>
        <w:t>Os serviços serão executados presencialmente no local, abrangendo as áreas internas e externas das unidades indicadas pela Administração;</w:t>
      </w:r>
    </w:p>
    <w:p w14:paraId="0A01D92E" w14:textId="77777777" w:rsidR="00D657DC" w:rsidRDefault="00D657DC">
      <w:pPr>
        <w:pStyle w:val="NormalWeb"/>
        <w:numPr>
          <w:ilvl w:val="0"/>
          <w:numId w:val="19"/>
        </w:numPr>
        <w:spacing w:before="240" w:after="240" w:afterAutospacing="0" w:line="360" w:lineRule="auto"/>
        <w:jc w:val="both"/>
      </w:pPr>
      <w:r>
        <w:lastRenderedPageBreak/>
        <w:t>A empresa contratada deverá comparecer ao local nas datas e horários previamente agendados com o setor responsável;</w:t>
      </w:r>
    </w:p>
    <w:p w14:paraId="03F55FB4" w14:textId="77777777" w:rsidR="00D657DC" w:rsidRDefault="00D657DC">
      <w:pPr>
        <w:pStyle w:val="NormalWeb"/>
        <w:numPr>
          <w:ilvl w:val="0"/>
          <w:numId w:val="19"/>
        </w:numPr>
        <w:spacing w:before="240" w:after="240" w:afterAutospacing="0" w:line="360" w:lineRule="auto"/>
        <w:jc w:val="both"/>
      </w:pPr>
      <w:r>
        <w:t>A periodicidade das aplicações será definida pela Administração, podendo ocorrer de forma programada ou mediante solicitação expressa, em casos emergenciais ou de reaplicação dentro do prazo de garantia;</w:t>
      </w:r>
    </w:p>
    <w:p w14:paraId="77653363" w14:textId="77777777" w:rsidR="00D657DC" w:rsidRDefault="00D657DC" w:rsidP="00D657DC">
      <w:pPr>
        <w:pStyle w:val="NormalWeb"/>
        <w:spacing w:before="240" w:line="360" w:lineRule="auto"/>
        <w:ind w:left="720"/>
        <w:jc w:val="both"/>
        <w:rPr>
          <w:rStyle w:val="Forte"/>
          <w:b w:val="0"/>
          <w:bCs w:val="0"/>
        </w:rPr>
      </w:pPr>
      <w:r w:rsidRPr="00596FA5">
        <w:rPr>
          <w:rStyle w:val="Forte"/>
        </w:rPr>
        <w:t>5.1.2. Etapas da Execução:</w:t>
      </w:r>
    </w:p>
    <w:p w14:paraId="0071433F" w14:textId="77777777" w:rsidR="00D657DC" w:rsidRDefault="00D657DC" w:rsidP="00D657DC">
      <w:pPr>
        <w:pStyle w:val="NormalWeb"/>
        <w:spacing w:before="240" w:line="360" w:lineRule="auto"/>
        <w:ind w:left="720"/>
        <w:jc w:val="both"/>
        <w:rPr>
          <w:rStyle w:val="Forte"/>
        </w:rPr>
      </w:pPr>
      <w:r w:rsidRPr="00CB5766">
        <w:rPr>
          <w:rStyle w:val="Forte"/>
        </w:rPr>
        <w:t>a) Inspeção Técnica:</w:t>
      </w:r>
    </w:p>
    <w:p w14:paraId="142D791E" w14:textId="77777777" w:rsidR="00D657DC" w:rsidRPr="00596FA5" w:rsidRDefault="00D657DC">
      <w:pPr>
        <w:pStyle w:val="NormalWeb"/>
        <w:numPr>
          <w:ilvl w:val="0"/>
          <w:numId w:val="28"/>
        </w:numPr>
        <w:spacing w:before="240" w:line="360" w:lineRule="auto"/>
        <w:jc w:val="both"/>
        <w:rPr>
          <w:rStyle w:val="Forte"/>
        </w:rPr>
      </w:pPr>
      <w:r w:rsidRPr="00CB5766">
        <w:rPr>
          <w:rStyle w:val="Forte"/>
        </w:rPr>
        <w:t>Realizar avaliação prévia do local para identificação de focos de infestação, pontos vulneráveis e definição da melhor estratégia de controle.</w:t>
      </w:r>
    </w:p>
    <w:p w14:paraId="2F8C3457" w14:textId="77777777" w:rsidR="00D657DC" w:rsidRDefault="00D657DC" w:rsidP="00D657DC">
      <w:pPr>
        <w:pStyle w:val="NormalWeb"/>
        <w:spacing w:before="240" w:line="360" w:lineRule="auto"/>
        <w:jc w:val="both"/>
        <w:rPr>
          <w:rStyle w:val="Forte"/>
        </w:rPr>
      </w:pPr>
      <w:r w:rsidRPr="00596FA5">
        <w:rPr>
          <w:rStyle w:val="Forte"/>
        </w:rPr>
        <w:t>b) Aplicação dos Produtos:</w:t>
      </w:r>
    </w:p>
    <w:p w14:paraId="30C0B4AD" w14:textId="77777777" w:rsidR="00D657DC" w:rsidRDefault="00D657DC">
      <w:pPr>
        <w:pStyle w:val="NormalWeb"/>
        <w:numPr>
          <w:ilvl w:val="0"/>
          <w:numId w:val="28"/>
        </w:numPr>
        <w:spacing w:before="240" w:after="240" w:afterAutospacing="0" w:line="360" w:lineRule="auto"/>
        <w:jc w:val="both"/>
        <w:rPr>
          <w:rStyle w:val="Forte"/>
          <w:b w:val="0"/>
        </w:rPr>
      </w:pPr>
      <w:r w:rsidRPr="00CB5766">
        <w:rPr>
          <w:rStyle w:val="Forte"/>
        </w:rPr>
        <w:t>Executar a aplicação dos produtos nas áreas internas e externas previamente identificadas, utilizando equipamentos adequados e produtos regularizados pela ANVISA;</w:t>
      </w:r>
    </w:p>
    <w:p w14:paraId="6BE0227B" w14:textId="77777777" w:rsidR="00D657DC" w:rsidRPr="00596FA5" w:rsidRDefault="00D657DC">
      <w:pPr>
        <w:pStyle w:val="NormalWeb"/>
        <w:numPr>
          <w:ilvl w:val="0"/>
          <w:numId w:val="28"/>
        </w:numPr>
        <w:spacing w:before="240" w:after="240" w:afterAutospacing="0" w:line="360" w:lineRule="auto"/>
        <w:jc w:val="both"/>
        <w:rPr>
          <w:rStyle w:val="Forte"/>
        </w:rPr>
      </w:pPr>
      <w:r w:rsidRPr="00CB5766">
        <w:rPr>
          <w:rStyle w:val="Forte"/>
        </w:rPr>
        <w:t>As aplicações deverão ser realizadas por profissionais uniformizados, identificados e equipa</w:t>
      </w:r>
      <w:r>
        <w:rPr>
          <w:rStyle w:val="Forte"/>
        </w:rPr>
        <w:t>dos com EPIs adequados</w:t>
      </w:r>
    </w:p>
    <w:p w14:paraId="1097B1C6" w14:textId="77777777" w:rsidR="00D657DC" w:rsidRDefault="00D657DC" w:rsidP="00D657DC">
      <w:pPr>
        <w:pStyle w:val="NormalWeb"/>
        <w:spacing w:before="240" w:line="360" w:lineRule="auto"/>
        <w:ind w:left="360"/>
        <w:jc w:val="both"/>
        <w:rPr>
          <w:rStyle w:val="Forte"/>
        </w:rPr>
      </w:pPr>
      <w:r w:rsidRPr="00596FA5">
        <w:rPr>
          <w:rStyle w:val="Forte"/>
        </w:rPr>
        <w:t>c) Sinalização e Segurança:</w:t>
      </w:r>
    </w:p>
    <w:p w14:paraId="268BB626" w14:textId="77777777" w:rsidR="00D657DC" w:rsidRDefault="00D657DC">
      <w:pPr>
        <w:pStyle w:val="NormalWeb"/>
        <w:numPr>
          <w:ilvl w:val="0"/>
          <w:numId w:val="30"/>
        </w:numPr>
        <w:spacing w:before="240" w:after="240" w:afterAutospacing="0" w:line="360" w:lineRule="auto"/>
        <w:jc w:val="both"/>
        <w:rPr>
          <w:rStyle w:val="Forte"/>
          <w:b w:val="0"/>
        </w:rPr>
      </w:pPr>
      <w:r w:rsidRPr="00CB5766">
        <w:rPr>
          <w:rStyle w:val="Forte"/>
        </w:rPr>
        <w:t>As áreas tratadas deverão ser sinalizadas adequadamente, com orientações sobre tempo de reentrada e demais cuidados necessários;</w:t>
      </w:r>
    </w:p>
    <w:p w14:paraId="58D792A4" w14:textId="77777777" w:rsidR="00D657DC" w:rsidRPr="00033791" w:rsidRDefault="00D657DC">
      <w:pPr>
        <w:pStyle w:val="NormalWeb"/>
        <w:numPr>
          <w:ilvl w:val="0"/>
          <w:numId w:val="30"/>
        </w:numPr>
        <w:spacing w:before="240" w:after="240" w:afterAutospacing="0" w:line="360" w:lineRule="auto"/>
        <w:jc w:val="both"/>
        <w:rPr>
          <w:rStyle w:val="Forte"/>
        </w:rPr>
      </w:pPr>
      <w:r w:rsidRPr="00CB5766">
        <w:rPr>
          <w:rStyle w:val="Forte"/>
        </w:rPr>
        <w:t>É vedada a presença de pessoas não envolvidas durante a aplicação.</w:t>
      </w:r>
    </w:p>
    <w:p w14:paraId="61217851" w14:textId="77777777" w:rsidR="00D657DC" w:rsidRDefault="00D657DC" w:rsidP="00D657DC">
      <w:pPr>
        <w:pStyle w:val="NormalWeb"/>
        <w:spacing w:before="240" w:line="360" w:lineRule="auto"/>
        <w:ind w:left="360"/>
        <w:jc w:val="both"/>
        <w:rPr>
          <w:rStyle w:val="Forte"/>
        </w:rPr>
      </w:pPr>
      <w:r w:rsidRPr="00033791">
        <w:rPr>
          <w:rStyle w:val="Forte"/>
        </w:rPr>
        <w:t>d) Emissão de Relatório Técnico:</w:t>
      </w:r>
    </w:p>
    <w:p w14:paraId="5C1193FD" w14:textId="77777777" w:rsidR="00D657DC" w:rsidRDefault="00D657DC">
      <w:pPr>
        <w:pStyle w:val="NormalWeb"/>
        <w:numPr>
          <w:ilvl w:val="0"/>
          <w:numId w:val="32"/>
        </w:numPr>
        <w:spacing w:before="0" w:beforeAutospacing="0" w:after="240" w:afterAutospacing="0" w:line="360" w:lineRule="auto"/>
        <w:jc w:val="both"/>
        <w:rPr>
          <w:rStyle w:val="Forte"/>
          <w:b w:val="0"/>
        </w:rPr>
      </w:pPr>
      <w:r w:rsidRPr="00CB5766">
        <w:rPr>
          <w:rStyle w:val="Forte"/>
        </w:rPr>
        <w:lastRenderedPageBreak/>
        <w:t>Ao término de cada execução, a contratada deverá emitir Relatório Técnico detalhado, contendo no mínimo:</w:t>
      </w:r>
    </w:p>
    <w:p w14:paraId="29674593" w14:textId="77777777" w:rsidR="00D657DC" w:rsidRDefault="00D657DC">
      <w:pPr>
        <w:pStyle w:val="NormalWeb"/>
        <w:numPr>
          <w:ilvl w:val="0"/>
          <w:numId w:val="32"/>
        </w:numPr>
        <w:spacing w:before="0" w:beforeAutospacing="0" w:after="240" w:afterAutospacing="0" w:line="360" w:lineRule="auto"/>
        <w:jc w:val="both"/>
        <w:rPr>
          <w:rStyle w:val="Forte"/>
          <w:b w:val="0"/>
        </w:rPr>
      </w:pPr>
      <w:r w:rsidRPr="00CB5766">
        <w:rPr>
          <w:rStyle w:val="Forte"/>
        </w:rPr>
        <w:t>Data da aplicação;</w:t>
      </w:r>
    </w:p>
    <w:p w14:paraId="79E4EB1F" w14:textId="77777777" w:rsidR="00D657DC" w:rsidRDefault="00D657DC">
      <w:pPr>
        <w:pStyle w:val="NormalWeb"/>
        <w:numPr>
          <w:ilvl w:val="0"/>
          <w:numId w:val="32"/>
        </w:numPr>
        <w:spacing w:before="0" w:beforeAutospacing="0" w:after="240" w:afterAutospacing="0" w:line="360" w:lineRule="auto"/>
        <w:jc w:val="both"/>
        <w:rPr>
          <w:rStyle w:val="Forte"/>
          <w:b w:val="0"/>
        </w:rPr>
      </w:pPr>
      <w:r w:rsidRPr="00CB5766">
        <w:rPr>
          <w:rStyle w:val="Forte"/>
        </w:rPr>
        <w:t>Produtos e princípios ativos utilizados (com número de registro ANVISA);</w:t>
      </w:r>
    </w:p>
    <w:p w14:paraId="5E1CF27B" w14:textId="77777777" w:rsidR="00D657DC" w:rsidRDefault="00D657DC">
      <w:pPr>
        <w:pStyle w:val="NormalWeb"/>
        <w:numPr>
          <w:ilvl w:val="0"/>
          <w:numId w:val="32"/>
        </w:numPr>
        <w:spacing w:before="0" w:beforeAutospacing="0" w:after="240" w:afterAutospacing="0" w:line="360" w:lineRule="auto"/>
        <w:jc w:val="both"/>
        <w:rPr>
          <w:rStyle w:val="Forte"/>
          <w:b w:val="0"/>
        </w:rPr>
      </w:pPr>
      <w:r w:rsidRPr="00CB5766">
        <w:rPr>
          <w:rStyle w:val="Forte"/>
        </w:rPr>
        <w:t>Métodos empregados;</w:t>
      </w:r>
    </w:p>
    <w:p w14:paraId="178F3A05" w14:textId="77777777" w:rsidR="00D657DC" w:rsidRDefault="00D657DC">
      <w:pPr>
        <w:pStyle w:val="NormalWeb"/>
        <w:numPr>
          <w:ilvl w:val="0"/>
          <w:numId w:val="32"/>
        </w:numPr>
        <w:spacing w:before="0" w:beforeAutospacing="0" w:after="240" w:afterAutospacing="0" w:line="360" w:lineRule="auto"/>
        <w:jc w:val="both"/>
        <w:rPr>
          <w:rStyle w:val="Forte"/>
          <w:b w:val="0"/>
        </w:rPr>
      </w:pPr>
      <w:r w:rsidRPr="00CB5766">
        <w:rPr>
          <w:rStyle w:val="Forte"/>
        </w:rPr>
        <w:t>Áreas tratadas;</w:t>
      </w:r>
    </w:p>
    <w:p w14:paraId="6CB1836B" w14:textId="77777777" w:rsidR="00D657DC" w:rsidRDefault="00D657DC">
      <w:pPr>
        <w:pStyle w:val="NormalWeb"/>
        <w:numPr>
          <w:ilvl w:val="0"/>
          <w:numId w:val="32"/>
        </w:numPr>
        <w:spacing w:before="0" w:beforeAutospacing="0" w:after="240" w:afterAutospacing="0" w:line="360" w:lineRule="auto"/>
        <w:jc w:val="both"/>
        <w:rPr>
          <w:rStyle w:val="Forte"/>
          <w:b w:val="0"/>
        </w:rPr>
      </w:pPr>
      <w:r w:rsidRPr="00CB5766">
        <w:rPr>
          <w:rStyle w:val="Forte"/>
        </w:rPr>
        <w:t>Nome dos técnicos responsáveis;</w:t>
      </w:r>
    </w:p>
    <w:p w14:paraId="710B8326" w14:textId="77777777" w:rsidR="00D657DC" w:rsidRPr="00033791" w:rsidRDefault="00D657DC">
      <w:pPr>
        <w:pStyle w:val="NormalWeb"/>
        <w:numPr>
          <w:ilvl w:val="0"/>
          <w:numId w:val="32"/>
        </w:numPr>
        <w:spacing w:before="0" w:beforeAutospacing="0" w:after="240" w:afterAutospacing="0" w:line="360" w:lineRule="auto"/>
        <w:jc w:val="both"/>
        <w:rPr>
          <w:rStyle w:val="Forte"/>
        </w:rPr>
      </w:pPr>
      <w:r w:rsidRPr="00CB5766">
        <w:rPr>
          <w:rStyle w:val="Forte"/>
        </w:rPr>
        <w:t>Prazo de garantia da aplicação.</w:t>
      </w:r>
    </w:p>
    <w:p w14:paraId="61B33C91" w14:textId="77777777" w:rsidR="00D657DC" w:rsidRPr="00CB5766" w:rsidRDefault="00D657DC" w:rsidP="00D657DC">
      <w:pPr>
        <w:pStyle w:val="Ttulo4"/>
        <w:spacing w:before="240" w:line="360" w:lineRule="auto"/>
        <w:jc w:val="both"/>
        <w:rPr>
          <w:rStyle w:val="Forte"/>
          <w:rFonts w:ascii="Times New Roman" w:eastAsia="Times New Roman" w:hAnsi="Times New Roman" w:cs="Times New Roman"/>
          <w:i w:val="0"/>
          <w:iCs w:val="0"/>
          <w:color w:val="auto"/>
          <w:kern w:val="0"/>
          <w:lang w:eastAsia="pt-BR"/>
        </w:rPr>
      </w:pPr>
      <w:r w:rsidRPr="00CB5766">
        <w:rPr>
          <w:rStyle w:val="Forte"/>
          <w:rFonts w:ascii="Times New Roman" w:eastAsia="Times New Roman" w:hAnsi="Times New Roman" w:cs="Times New Roman"/>
          <w:i w:val="0"/>
          <w:iCs w:val="0"/>
          <w:color w:val="auto"/>
          <w:kern w:val="0"/>
          <w:lang w:eastAsia="pt-BR"/>
        </w:rPr>
        <w:t>e) Reaplicações:</w:t>
      </w:r>
    </w:p>
    <w:p w14:paraId="342778F1" w14:textId="77777777" w:rsidR="00D657DC" w:rsidRPr="00CB5766" w:rsidRDefault="00D657DC">
      <w:pPr>
        <w:pStyle w:val="Ttulo4"/>
        <w:numPr>
          <w:ilvl w:val="0"/>
          <w:numId w:val="24"/>
        </w:numPr>
        <w:spacing w:before="240" w:after="160" w:line="360" w:lineRule="auto"/>
        <w:ind w:left="1512"/>
        <w:jc w:val="both"/>
        <w:rPr>
          <w:rStyle w:val="Forte"/>
          <w:rFonts w:ascii="Times New Roman" w:hAnsi="Times New Roman" w:cs="Times New Roman"/>
          <w:b w:val="0"/>
          <w:bCs w:val="0"/>
          <w:i w:val="0"/>
          <w:color w:val="auto"/>
        </w:rPr>
      </w:pPr>
      <w:r w:rsidRPr="00CB5766">
        <w:rPr>
          <w:rStyle w:val="Forte"/>
          <w:rFonts w:ascii="Times New Roman" w:eastAsia="Times New Roman" w:hAnsi="Times New Roman" w:cs="Times New Roman"/>
          <w:i w:val="0"/>
          <w:iCs w:val="0"/>
          <w:color w:val="auto"/>
          <w:kern w:val="0"/>
          <w:lang w:eastAsia="pt-BR"/>
        </w:rPr>
        <w:t>Durante o prazo de garantia, caso constatada a ineficiência do serviço, a empresa deverá realizar reaplicação sem ônus adicional à Administração.</w:t>
      </w:r>
    </w:p>
    <w:p w14:paraId="69578F76" w14:textId="77777777" w:rsidR="00D657DC" w:rsidRPr="00885252" w:rsidRDefault="00D657DC" w:rsidP="00D657DC">
      <w:pPr>
        <w:pStyle w:val="Ttulo4"/>
        <w:spacing w:before="240" w:after="160" w:line="360" w:lineRule="auto"/>
        <w:jc w:val="both"/>
        <w:rPr>
          <w:rFonts w:ascii="Times New Roman" w:hAnsi="Times New Roman" w:cs="Times New Roman"/>
          <w:i w:val="0"/>
          <w:color w:val="auto"/>
        </w:rPr>
      </w:pPr>
      <w:r w:rsidRPr="00885252">
        <w:rPr>
          <w:rStyle w:val="Forte"/>
          <w:rFonts w:ascii="Times New Roman" w:hAnsi="Times New Roman" w:cs="Times New Roman"/>
          <w:i w:val="0"/>
          <w:color w:val="auto"/>
        </w:rPr>
        <w:t>5.</w:t>
      </w:r>
      <w:r>
        <w:rPr>
          <w:rStyle w:val="Forte"/>
          <w:rFonts w:ascii="Times New Roman" w:hAnsi="Times New Roman" w:cs="Times New Roman"/>
          <w:i w:val="0"/>
          <w:color w:val="auto"/>
        </w:rPr>
        <w:t>1.</w:t>
      </w:r>
      <w:r w:rsidRPr="00885252">
        <w:rPr>
          <w:rStyle w:val="Forte"/>
          <w:rFonts w:ascii="Times New Roman" w:hAnsi="Times New Roman" w:cs="Times New Roman"/>
          <w:i w:val="0"/>
          <w:color w:val="auto"/>
        </w:rPr>
        <w:t>3</w:t>
      </w:r>
      <w:r w:rsidRPr="00885252">
        <w:rPr>
          <w:rStyle w:val="Forte"/>
          <w:rFonts w:ascii="Times New Roman" w:hAnsi="Times New Roman" w:cs="Times New Roman"/>
          <w:i w:val="0"/>
        </w:rPr>
        <w:t xml:space="preserve">. </w:t>
      </w:r>
      <w:r w:rsidRPr="00885252">
        <w:rPr>
          <w:rStyle w:val="Forte"/>
          <w:rFonts w:ascii="Times New Roman" w:hAnsi="Times New Roman" w:cs="Times New Roman"/>
          <w:i w:val="0"/>
          <w:color w:val="auto"/>
        </w:rPr>
        <w:t>Prazos e Cronograma:</w:t>
      </w:r>
    </w:p>
    <w:p w14:paraId="5F27A0DE" w14:textId="77777777" w:rsidR="00D657DC" w:rsidRDefault="00D657DC">
      <w:pPr>
        <w:pStyle w:val="NormalWeb"/>
        <w:numPr>
          <w:ilvl w:val="0"/>
          <w:numId w:val="20"/>
        </w:numPr>
        <w:spacing w:before="240" w:beforeAutospacing="0" w:after="160" w:afterAutospacing="0" w:line="360" w:lineRule="auto"/>
        <w:jc w:val="both"/>
      </w:pPr>
      <w:r w:rsidRPr="00594CCF">
        <w:t>Os serviços serão executados em três aplicações anuais, podendo haver serviços extraordinários conforme a necessidade da Administração;</w:t>
      </w:r>
    </w:p>
    <w:p w14:paraId="0E536049" w14:textId="77777777" w:rsidR="00D657DC" w:rsidRPr="00594CCF" w:rsidRDefault="00D657DC">
      <w:pPr>
        <w:pStyle w:val="NormalWeb"/>
        <w:numPr>
          <w:ilvl w:val="0"/>
          <w:numId w:val="20"/>
        </w:numPr>
        <w:spacing w:before="240" w:beforeAutospacing="0" w:after="160" w:afterAutospacing="0" w:line="360" w:lineRule="auto"/>
        <w:jc w:val="both"/>
      </w:pPr>
      <w:r w:rsidRPr="00594CCF">
        <w:t>O cronograma de execução será acordado entre as partes e formalizado após a assinatura do contrato.</w:t>
      </w:r>
    </w:p>
    <w:p w14:paraId="2FA178C2" w14:textId="77777777" w:rsidR="00D657DC" w:rsidRPr="00885252" w:rsidRDefault="00D657DC" w:rsidP="00D657DC">
      <w:pPr>
        <w:pStyle w:val="Ttulo4"/>
        <w:spacing w:before="240" w:after="160" w:line="360" w:lineRule="auto"/>
        <w:jc w:val="both"/>
        <w:rPr>
          <w:rFonts w:ascii="Times New Roman" w:hAnsi="Times New Roman" w:cs="Times New Roman"/>
          <w:i w:val="0"/>
          <w:color w:val="auto"/>
        </w:rPr>
      </w:pPr>
      <w:r w:rsidRPr="00885252">
        <w:rPr>
          <w:rStyle w:val="Forte"/>
          <w:rFonts w:ascii="Times New Roman" w:hAnsi="Times New Roman" w:cs="Times New Roman"/>
          <w:i w:val="0"/>
          <w:color w:val="auto"/>
        </w:rPr>
        <w:t>5.</w:t>
      </w:r>
      <w:r>
        <w:rPr>
          <w:rStyle w:val="Forte"/>
          <w:rFonts w:ascii="Times New Roman" w:hAnsi="Times New Roman" w:cs="Times New Roman"/>
          <w:i w:val="0"/>
          <w:color w:val="auto"/>
        </w:rPr>
        <w:t>1.</w:t>
      </w:r>
      <w:r w:rsidRPr="00885252">
        <w:rPr>
          <w:rStyle w:val="Forte"/>
          <w:rFonts w:ascii="Times New Roman" w:hAnsi="Times New Roman" w:cs="Times New Roman"/>
          <w:i w:val="0"/>
          <w:color w:val="auto"/>
        </w:rPr>
        <w:t>4. Responsabilidades da Contratada durante a Execução:</w:t>
      </w:r>
    </w:p>
    <w:p w14:paraId="60A272B5" w14:textId="77777777" w:rsidR="00D657DC" w:rsidRDefault="00D657DC">
      <w:pPr>
        <w:pStyle w:val="NormalWeb"/>
        <w:numPr>
          <w:ilvl w:val="0"/>
          <w:numId w:val="21"/>
        </w:numPr>
        <w:spacing w:before="240" w:after="240" w:afterAutospacing="0" w:line="360" w:lineRule="auto"/>
        <w:jc w:val="both"/>
      </w:pPr>
      <w:r>
        <w:t>Garantir a execução dos serviços conforme as normas técnicas, sanitárias e de segurança vigentes;</w:t>
      </w:r>
    </w:p>
    <w:p w14:paraId="5317677D" w14:textId="77777777" w:rsidR="00D657DC" w:rsidRDefault="00D657DC">
      <w:pPr>
        <w:pStyle w:val="NormalWeb"/>
        <w:numPr>
          <w:ilvl w:val="0"/>
          <w:numId w:val="21"/>
        </w:numPr>
        <w:spacing w:before="240" w:after="240" w:afterAutospacing="0" w:line="360" w:lineRule="auto"/>
        <w:jc w:val="both"/>
      </w:pPr>
      <w:r>
        <w:lastRenderedPageBreak/>
        <w:t xml:space="preserve">Assegurar o uso correto, transporte e descarte adequado dos produtos e resíduos, conforme a legislação ambiental e orientações </w:t>
      </w:r>
      <w:proofErr w:type="spellStart"/>
      <w:r>
        <w:t>doANVISA</w:t>
      </w:r>
      <w:proofErr w:type="spellEnd"/>
      <w:r>
        <w:t>;</w:t>
      </w:r>
    </w:p>
    <w:p w14:paraId="43EA092A" w14:textId="77777777" w:rsidR="00D657DC" w:rsidRDefault="00D657DC">
      <w:pPr>
        <w:pStyle w:val="NormalWeb"/>
        <w:numPr>
          <w:ilvl w:val="0"/>
          <w:numId w:val="21"/>
        </w:numPr>
        <w:spacing w:before="240" w:after="240" w:afterAutospacing="0" w:line="360" w:lineRule="auto"/>
        <w:jc w:val="both"/>
      </w:pPr>
      <w:r>
        <w:t>Manter comunicação permanente com o setor responsável da Administração, informando eventuais intercorrências ou necessidade de ajustes no cronograma;</w:t>
      </w:r>
    </w:p>
    <w:p w14:paraId="046E7989" w14:textId="77777777" w:rsidR="00D657DC" w:rsidRPr="00594CCF" w:rsidRDefault="00D657DC">
      <w:pPr>
        <w:pStyle w:val="NormalWeb"/>
        <w:numPr>
          <w:ilvl w:val="0"/>
          <w:numId w:val="21"/>
        </w:numPr>
        <w:spacing w:before="240" w:after="240" w:afterAutospacing="0" w:line="360" w:lineRule="auto"/>
        <w:jc w:val="both"/>
      </w:pPr>
      <w:r>
        <w:t>Atender prontamente às solicitações e orientações da fiscalização do contrato.</w:t>
      </w:r>
    </w:p>
    <w:p w14:paraId="1D39381D" w14:textId="77777777" w:rsidR="00D657DC" w:rsidRPr="00C97FE9" w:rsidRDefault="00D657DC" w:rsidP="00D657DC">
      <w:pPr>
        <w:pStyle w:val="NormalWeb"/>
        <w:spacing w:before="240" w:beforeAutospacing="0" w:after="160" w:afterAutospacing="0" w:line="360" w:lineRule="auto"/>
        <w:jc w:val="both"/>
        <w:rPr>
          <w:b/>
        </w:rPr>
      </w:pPr>
      <w:r w:rsidRPr="00C97FE9">
        <w:rPr>
          <w:b/>
        </w:rPr>
        <w:t>6.</w:t>
      </w:r>
      <w:r>
        <w:rPr>
          <w:b/>
        </w:rPr>
        <w:t xml:space="preserve"> </w:t>
      </w:r>
      <w:r w:rsidRPr="00C97FE9">
        <w:rPr>
          <w:b/>
        </w:rPr>
        <w:t>DAGESTÃO DO CONTRATO</w:t>
      </w:r>
    </w:p>
    <w:p w14:paraId="372A84FB" w14:textId="77777777" w:rsidR="00D657DC" w:rsidRPr="008E6970" w:rsidRDefault="00D657DC" w:rsidP="00D657DC">
      <w:pPr>
        <w:spacing w:before="240" w:line="360" w:lineRule="auto"/>
        <w:ind w:left="567" w:hanging="425"/>
        <w:jc w:val="both"/>
        <w:rPr>
          <w:rFonts w:ascii="Times New Roman" w:hAnsi="Times New Roman" w:cs="Times New Roman"/>
          <w:color w:val="000000" w:themeColor="text1"/>
          <w:kern w:val="2"/>
        </w:rPr>
      </w:pPr>
      <w:r w:rsidRPr="00276D00">
        <w:rPr>
          <w:rFonts w:ascii="Times New Roman" w:hAnsi="Times New Roman" w:cs="Times New Roman"/>
          <w:color w:val="000000" w:themeColor="text1"/>
          <w:kern w:val="2"/>
        </w:rPr>
        <w:t>6.1.</w:t>
      </w:r>
      <w:r w:rsidRPr="008E6970">
        <w:rPr>
          <w:rFonts w:ascii="Times New Roman" w:hAnsi="Times New Roman" w:cs="Times New Roman"/>
          <w:color w:val="000000" w:themeColor="text1"/>
          <w:kern w:val="2"/>
        </w:rPr>
        <w:t>O contrato deverá ser executado fielmente pelas partes, de acordo com as cláusulas avençadas e as normas da Lei nº 14.133, de 2021, e cada parte responderá pelas consequências de sua inexecução total ou parcial.</w:t>
      </w:r>
    </w:p>
    <w:p w14:paraId="753C5FDB" w14:textId="77777777" w:rsidR="00D657DC" w:rsidRPr="008E6970" w:rsidRDefault="00D657DC" w:rsidP="00D657DC">
      <w:pPr>
        <w:spacing w:before="240" w:line="360" w:lineRule="auto"/>
        <w:ind w:left="567" w:hanging="425"/>
        <w:jc w:val="both"/>
        <w:rPr>
          <w:rFonts w:ascii="Times New Roman" w:hAnsi="Times New Roman" w:cs="Times New Roman"/>
          <w:color w:val="000000" w:themeColor="text1"/>
          <w:kern w:val="2"/>
        </w:rPr>
      </w:pPr>
      <w:r w:rsidRPr="00276D00">
        <w:rPr>
          <w:rFonts w:ascii="Times New Roman" w:hAnsi="Times New Roman" w:cs="Times New Roman"/>
          <w:bCs/>
          <w:color w:val="000000" w:themeColor="text1"/>
          <w:kern w:val="2"/>
        </w:rPr>
        <w:t>6.2.</w:t>
      </w:r>
      <w:r w:rsidRPr="008E6970">
        <w:rPr>
          <w:rFonts w:ascii="Times New Roman" w:hAnsi="Times New Roman" w:cs="Times New Roman"/>
          <w:color w:val="000000" w:themeColor="text1"/>
          <w:kern w:val="2"/>
        </w:rPr>
        <w:t xml:space="preserve"> Em caso de impedimento, ordem de paralisação ou suspensão do contrato, o cronograma de execução será prorrogado automaticamente pelo tempo correspondente, anotadas tais circunstâncias mediante simples apostila.</w:t>
      </w:r>
    </w:p>
    <w:p w14:paraId="28364A1F" w14:textId="77777777" w:rsidR="00D657DC" w:rsidRPr="008E6970" w:rsidRDefault="00D657DC" w:rsidP="00D657DC">
      <w:pPr>
        <w:spacing w:before="240" w:line="360" w:lineRule="auto"/>
        <w:ind w:left="567" w:hanging="425"/>
        <w:jc w:val="both"/>
        <w:rPr>
          <w:rFonts w:ascii="Times New Roman" w:hAnsi="Times New Roman" w:cs="Times New Roman"/>
          <w:color w:val="000000" w:themeColor="text1"/>
          <w:kern w:val="2"/>
        </w:rPr>
      </w:pPr>
      <w:r w:rsidRPr="00276D00">
        <w:rPr>
          <w:rFonts w:ascii="Times New Roman" w:hAnsi="Times New Roman" w:cs="Times New Roman"/>
          <w:bCs/>
          <w:color w:val="000000" w:themeColor="text1"/>
          <w:kern w:val="2"/>
        </w:rPr>
        <w:t>6.3.</w:t>
      </w:r>
      <w:r w:rsidRPr="008E6970">
        <w:rPr>
          <w:rFonts w:ascii="Times New Roman" w:hAnsi="Times New Roman" w:cs="Times New Roman"/>
          <w:color w:val="000000" w:themeColor="text1"/>
          <w:kern w:val="2"/>
        </w:rPr>
        <w:t xml:space="preserve"> As comunicações entre o órgão ou entidade e a contratada devem ser realizadas por escrito sempre que o ato exigir tal formalidade, admitindo-se o uso de mensagem eletrônica para esse fim.</w:t>
      </w:r>
    </w:p>
    <w:p w14:paraId="45C660F3" w14:textId="77777777" w:rsidR="00D657DC" w:rsidRDefault="00D657DC" w:rsidP="00D657DC">
      <w:pPr>
        <w:spacing w:before="240" w:line="360" w:lineRule="auto"/>
        <w:ind w:left="567" w:hanging="425"/>
        <w:jc w:val="both"/>
        <w:rPr>
          <w:rFonts w:ascii="Times New Roman" w:hAnsi="Times New Roman" w:cs="Times New Roman"/>
          <w:color w:val="000000" w:themeColor="text1"/>
          <w:kern w:val="2"/>
        </w:rPr>
      </w:pPr>
      <w:r w:rsidRPr="0013152C">
        <w:rPr>
          <w:rFonts w:ascii="Times New Roman" w:hAnsi="Times New Roman" w:cs="Times New Roman"/>
          <w:bCs/>
          <w:color w:val="000000" w:themeColor="text1"/>
          <w:kern w:val="2"/>
        </w:rPr>
        <w:t>6.4.</w:t>
      </w:r>
      <w:r w:rsidRPr="008E6970">
        <w:rPr>
          <w:rFonts w:ascii="Times New Roman" w:hAnsi="Times New Roman" w:cs="Times New Roman"/>
          <w:color w:val="000000" w:themeColor="text1"/>
          <w:kern w:val="2"/>
        </w:rPr>
        <w:t>O órgão ou entidade poderá convocar representante da empresa para adoção de providências que devam ser cumpridas de imediato.</w:t>
      </w:r>
    </w:p>
    <w:p w14:paraId="66823460" w14:textId="77777777" w:rsidR="00D657DC" w:rsidRPr="00A570CE" w:rsidRDefault="00D657DC" w:rsidP="00D657DC">
      <w:pPr>
        <w:spacing w:before="240" w:line="360" w:lineRule="auto"/>
        <w:ind w:left="567" w:hanging="425"/>
        <w:jc w:val="both"/>
        <w:rPr>
          <w:rFonts w:ascii="Times New Roman" w:hAnsi="Times New Roman" w:cs="Times New Roman"/>
          <w:b/>
        </w:rPr>
      </w:pPr>
      <w:r w:rsidRPr="00A570CE">
        <w:rPr>
          <w:rFonts w:ascii="Times New Roman" w:hAnsi="Times New Roman" w:cs="Times New Roman"/>
          <w:b/>
          <w:color w:val="000000" w:themeColor="text1"/>
          <w:kern w:val="2"/>
        </w:rPr>
        <w:t xml:space="preserve">7. </w:t>
      </w:r>
      <w:r w:rsidRPr="00A570CE">
        <w:rPr>
          <w:rFonts w:ascii="Times New Roman" w:hAnsi="Times New Roman" w:cs="Times New Roman"/>
          <w:b/>
        </w:rPr>
        <w:t>CRITÉRIOS DE MEDIÇÃO E PAGAMENTO</w:t>
      </w:r>
    </w:p>
    <w:p w14:paraId="2C202882" w14:textId="77777777" w:rsidR="00D657DC" w:rsidRPr="0032467E" w:rsidRDefault="00D657DC" w:rsidP="00D657DC">
      <w:pPr>
        <w:pStyle w:val="Ttulo4"/>
        <w:spacing w:before="240" w:after="160" w:line="360" w:lineRule="auto"/>
        <w:ind w:left="284"/>
        <w:jc w:val="both"/>
        <w:rPr>
          <w:rFonts w:ascii="Times New Roman" w:hAnsi="Times New Roman" w:cs="Times New Roman"/>
          <w:i w:val="0"/>
          <w:color w:val="auto"/>
        </w:rPr>
      </w:pPr>
      <w:r w:rsidRPr="0032467E">
        <w:rPr>
          <w:rStyle w:val="Forte"/>
          <w:rFonts w:ascii="Times New Roman" w:hAnsi="Times New Roman" w:cs="Times New Roman"/>
          <w:i w:val="0"/>
          <w:color w:val="auto"/>
        </w:rPr>
        <w:t>7.1. Medição dos Serviços</w:t>
      </w:r>
    </w:p>
    <w:p w14:paraId="68BED0B3" w14:textId="77777777" w:rsidR="00D657DC" w:rsidRDefault="00D657DC">
      <w:pPr>
        <w:pStyle w:val="NormalWeb"/>
        <w:numPr>
          <w:ilvl w:val="0"/>
          <w:numId w:val="22"/>
        </w:numPr>
        <w:spacing w:before="240" w:beforeAutospacing="0" w:after="160" w:afterAutospacing="0" w:line="360" w:lineRule="auto"/>
        <w:ind w:left="714" w:hanging="357"/>
        <w:jc w:val="both"/>
      </w:pPr>
      <w:r>
        <w:t xml:space="preserve">A medição dos serviços será realizada com base </w:t>
      </w:r>
      <w:r>
        <w:rPr>
          <w:rStyle w:val="Forte"/>
        </w:rPr>
        <w:t>na efetiva execução das aplicações</w:t>
      </w:r>
      <w:r>
        <w:t xml:space="preserve"> de dedetização, desratização e descupinização nas áreas previamente definidas. A contratada deverá apresentar, após cada execução, </w:t>
      </w:r>
      <w:r>
        <w:rPr>
          <w:rStyle w:val="Forte"/>
        </w:rPr>
        <w:t>relatório técnico detalhado</w:t>
      </w:r>
      <w:r>
        <w:t>, contendo no mínimo:</w:t>
      </w:r>
    </w:p>
    <w:p w14:paraId="7B595C2F" w14:textId="77777777" w:rsidR="00D657DC" w:rsidRDefault="00D657DC">
      <w:pPr>
        <w:pStyle w:val="NormalWeb"/>
        <w:numPr>
          <w:ilvl w:val="1"/>
          <w:numId w:val="22"/>
        </w:numPr>
        <w:spacing w:before="240" w:beforeAutospacing="0" w:after="160" w:afterAutospacing="0" w:line="360" w:lineRule="auto"/>
        <w:jc w:val="both"/>
      </w:pPr>
      <w:r>
        <w:t>Data da aplicação;</w:t>
      </w:r>
    </w:p>
    <w:p w14:paraId="2E326C43" w14:textId="77777777" w:rsidR="00D657DC" w:rsidRDefault="00D657DC">
      <w:pPr>
        <w:pStyle w:val="NormalWeb"/>
        <w:numPr>
          <w:ilvl w:val="1"/>
          <w:numId w:val="22"/>
        </w:numPr>
        <w:spacing w:before="240" w:beforeAutospacing="0" w:after="160" w:afterAutospacing="0" w:line="360" w:lineRule="auto"/>
        <w:jc w:val="both"/>
      </w:pPr>
      <w:r>
        <w:lastRenderedPageBreak/>
        <w:t>Áreas atendidas;</w:t>
      </w:r>
    </w:p>
    <w:p w14:paraId="5F702379" w14:textId="77777777" w:rsidR="00D657DC" w:rsidRDefault="00D657DC">
      <w:pPr>
        <w:pStyle w:val="NormalWeb"/>
        <w:numPr>
          <w:ilvl w:val="1"/>
          <w:numId w:val="22"/>
        </w:numPr>
        <w:spacing w:before="240" w:beforeAutospacing="0" w:after="160" w:afterAutospacing="0" w:line="360" w:lineRule="auto"/>
        <w:jc w:val="both"/>
      </w:pPr>
      <w:r>
        <w:t>Tipo de serviço realizado (dedetização, desratização e/ou descupinização);</w:t>
      </w:r>
    </w:p>
    <w:p w14:paraId="6C0DD0B1" w14:textId="77777777" w:rsidR="00D657DC" w:rsidRDefault="00D657DC">
      <w:pPr>
        <w:pStyle w:val="NormalWeb"/>
        <w:numPr>
          <w:ilvl w:val="1"/>
          <w:numId w:val="22"/>
        </w:numPr>
        <w:spacing w:before="240" w:beforeAutospacing="0" w:after="160" w:afterAutospacing="0" w:line="360" w:lineRule="auto"/>
        <w:jc w:val="both"/>
      </w:pPr>
      <w:r>
        <w:t>Produtos utilizados (nome comercial e princípio ativo);</w:t>
      </w:r>
    </w:p>
    <w:p w14:paraId="690BFA2E" w14:textId="77777777" w:rsidR="00D657DC" w:rsidRDefault="00D657DC">
      <w:pPr>
        <w:pStyle w:val="NormalWeb"/>
        <w:numPr>
          <w:ilvl w:val="1"/>
          <w:numId w:val="22"/>
        </w:numPr>
        <w:spacing w:before="240" w:beforeAutospacing="0" w:after="160" w:afterAutospacing="0" w:line="360" w:lineRule="auto"/>
        <w:jc w:val="both"/>
      </w:pPr>
      <w:r>
        <w:t>Nome do responsável técnico;</w:t>
      </w:r>
    </w:p>
    <w:p w14:paraId="0B899580" w14:textId="77777777" w:rsidR="00D657DC" w:rsidRDefault="00D657DC">
      <w:pPr>
        <w:pStyle w:val="NormalWeb"/>
        <w:numPr>
          <w:ilvl w:val="1"/>
          <w:numId w:val="22"/>
        </w:numPr>
        <w:spacing w:before="240" w:beforeAutospacing="0" w:after="160" w:afterAutospacing="0" w:line="360" w:lineRule="auto"/>
        <w:jc w:val="both"/>
      </w:pPr>
      <w:r>
        <w:t>Prazo de garantia da aplicação;</w:t>
      </w:r>
    </w:p>
    <w:p w14:paraId="3838FA5C" w14:textId="77777777" w:rsidR="00D657DC" w:rsidRPr="0013152C" w:rsidRDefault="00D657DC" w:rsidP="00D657DC">
      <w:pPr>
        <w:pStyle w:val="Ttulo4"/>
        <w:spacing w:before="240" w:after="160" w:line="360" w:lineRule="auto"/>
        <w:jc w:val="both"/>
        <w:rPr>
          <w:rFonts w:ascii="Times New Roman" w:hAnsi="Times New Roman" w:cs="Times New Roman"/>
          <w:i w:val="0"/>
          <w:color w:val="auto"/>
        </w:rPr>
      </w:pPr>
      <w:r w:rsidRPr="0032467E">
        <w:rPr>
          <w:rStyle w:val="Forte"/>
          <w:rFonts w:ascii="Times New Roman" w:hAnsi="Times New Roman" w:cs="Times New Roman"/>
          <w:i w:val="0"/>
          <w:color w:val="auto"/>
        </w:rPr>
        <w:t>7.2. Forma de Pagamento</w:t>
      </w:r>
    </w:p>
    <w:p w14:paraId="7CE9715C" w14:textId="77777777" w:rsidR="00D657DC" w:rsidRDefault="00D657DC" w:rsidP="00D657DC">
      <w:pPr>
        <w:spacing w:before="240" w:line="360" w:lineRule="auto"/>
        <w:ind w:left="567" w:hanging="425"/>
        <w:jc w:val="both"/>
        <w:rPr>
          <w:rFonts w:ascii="Times New Roman" w:hAnsi="Times New Roman" w:cs="Times New Roman"/>
        </w:rPr>
      </w:pPr>
      <w:r>
        <w:rPr>
          <w:rFonts w:ascii="Times New Roman" w:hAnsi="Times New Roman" w:cs="Times New Roman"/>
        </w:rPr>
        <w:t xml:space="preserve">7.2.1. </w:t>
      </w:r>
      <w:r w:rsidRPr="00711218">
        <w:rPr>
          <w:rFonts w:ascii="Times New Roman" w:hAnsi="Times New Roman" w:cs="Times New Roman"/>
        </w:rPr>
        <w:t>O pagamento será mediante apresentação de nota fiscal e relatório técnico com atesto. Os prazos e condições serão observados conforme legislação vigente.</w:t>
      </w:r>
    </w:p>
    <w:p w14:paraId="22AEE3BD" w14:textId="77777777" w:rsidR="00D657DC" w:rsidRDefault="00D657DC" w:rsidP="00D657DC">
      <w:pPr>
        <w:spacing w:before="240" w:line="360" w:lineRule="auto"/>
        <w:ind w:left="567" w:hanging="425"/>
        <w:jc w:val="both"/>
        <w:rPr>
          <w:rFonts w:ascii="Times New Roman" w:hAnsi="Times New Roman" w:cs="Times New Roman"/>
        </w:rPr>
      </w:pPr>
      <w:r>
        <w:rPr>
          <w:rFonts w:ascii="Times New Roman" w:hAnsi="Times New Roman" w:cs="Times New Roman"/>
        </w:rPr>
        <w:t xml:space="preserve">7.2.2. </w:t>
      </w:r>
      <w:r w:rsidRPr="00711218">
        <w:rPr>
          <w:rFonts w:ascii="Times New Roman" w:hAnsi="Times New Roman" w:cs="Times New Roma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A639351" w14:textId="77777777" w:rsidR="00D657DC" w:rsidRPr="00711218" w:rsidRDefault="00D657DC" w:rsidP="00D657DC">
      <w:pPr>
        <w:spacing w:before="240" w:line="360" w:lineRule="auto"/>
        <w:ind w:left="567" w:hanging="425"/>
        <w:jc w:val="both"/>
        <w:rPr>
          <w:rFonts w:ascii="Times New Roman" w:hAnsi="Times New Roman" w:cs="Times New Roman"/>
        </w:rPr>
      </w:pPr>
      <w:r>
        <w:rPr>
          <w:rFonts w:ascii="Times New Roman" w:hAnsi="Times New Roman" w:cs="Times New Roman"/>
        </w:rPr>
        <w:t xml:space="preserve">7.2.3. </w:t>
      </w:r>
      <w:r w:rsidRPr="00711218">
        <w:rPr>
          <w:rFonts w:ascii="Times New Roman" w:hAnsi="Times New Roman" w:cs="Times New Roman"/>
        </w:rPr>
        <w:t>A Contratante estará eximida de cumprir os itens relativos às compensações financeiras nos casos em que a Contratada houver concorrido direta ou indiretamente para a ocorrência do atraso.</w:t>
      </w:r>
    </w:p>
    <w:p w14:paraId="4917531B" w14:textId="77777777" w:rsidR="00D657DC" w:rsidRPr="0032467E" w:rsidRDefault="00D657DC" w:rsidP="00D657DC">
      <w:pPr>
        <w:pStyle w:val="Ttulo4"/>
        <w:spacing w:before="240" w:after="160" w:line="360" w:lineRule="auto"/>
        <w:jc w:val="both"/>
        <w:rPr>
          <w:rFonts w:ascii="Times New Roman" w:hAnsi="Times New Roman" w:cs="Times New Roman"/>
          <w:i w:val="0"/>
          <w:color w:val="auto"/>
        </w:rPr>
      </w:pPr>
      <w:r w:rsidRPr="0032467E">
        <w:rPr>
          <w:rStyle w:val="Forte"/>
          <w:rFonts w:ascii="Times New Roman" w:hAnsi="Times New Roman" w:cs="Times New Roman"/>
          <w:i w:val="0"/>
          <w:color w:val="auto"/>
        </w:rPr>
        <w:t>7.3. Condições para o Pagamento</w:t>
      </w:r>
    </w:p>
    <w:p w14:paraId="1EDC13FE" w14:textId="77777777" w:rsidR="00D657DC" w:rsidRDefault="00D657DC">
      <w:pPr>
        <w:pStyle w:val="NormalWeb"/>
        <w:numPr>
          <w:ilvl w:val="0"/>
          <w:numId w:val="23"/>
        </w:numPr>
        <w:spacing w:before="240" w:beforeAutospacing="0" w:after="160" w:afterAutospacing="0" w:line="360" w:lineRule="auto"/>
        <w:jc w:val="both"/>
      </w:pPr>
      <w:r>
        <w:t xml:space="preserve">A contratada deverá estar em situação </w:t>
      </w:r>
      <w:r>
        <w:rPr>
          <w:rStyle w:val="Forte"/>
        </w:rPr>
        <w:t>regular fiscal e trabalhista</w:t>
      </w:r>
      <w:r>
        <w:t>, apresentando, quando solicitado, certidões negativas de débito;</w:t>
      </w:r>
    </w:p>
    <w:p w14:paraId="7BF7C14D" w14:textId="77777777" w:rsidR="00D657DC" w:rsidRDefault="00D657DC">
      <w:pPr>
        <w:pStyle w:val="NormalWeb"/>
        <w:numPr>
          <w:ilvl w:val="0"/>
          <w:numId w:val="23"/>
        </w:numPr>
        <w:spacing w:before="240" w:beforeAutospacing="0" w:after="160" w:afterAutospacing="0" w:line="360" w:lineRule="auto"/>
        <w:jc w:val="both"/>
      </w:pPr>
      <w:r>
        <w:t>O pagamento será suspenso caso seja verificado:</w:t>
      </w:r>
    </w:p>
    <w:p w14:paraId="6ABF927E" w14:textId="77777777" w:rsidR="00D657DC" w:rsidRDefault="00D657DC">
      <w:pPr>
        <w:pStyle w:val="NormalWeb"/>
        <w:numPr>
          <w:ilvl w:val="1"/>
          <w:numId w:val="23"/>
        </w:numPr>
        <w:spacing w:before="240" w:beforeAutospacing="0" w:after="160" w:afterAutospacing="0" w:line="360" w:lineRule="auto"/>
        <w:jc w:val="both"/>
      </w:pPr>
      <w:r>
        <w:t>Inexecução parcial ou total dos serviços;</w:t>
      </w:r>
    </w:p>
    <w:p w14:paraId="5263DECA" w14:textId="77777777" w:rsidR="00D657DC" w:rsidRDefault="00D657DC">
      <w:pPr>
        <w:pStyle w:val="NormalWeb"/>
        <w:numPr>
          <w:ilvl w:val="1"/>
          <w:numId w:val="23"/>
        </w:numPr>
        <w:spacing w:before="240" w:beforeAutospacing="0" w:after="160" w:afterAutospacing="0" w:line="360" w:lineRule="auto"/>
        <w:jc w:val="both"/>
      </w:pPr>
      <w:r>
        <w:t>Descumprimento das especificações técnicas ou das obrigações contratuais;</w:t>
      </w:r>
    </w:p>
    <w:p w14:paraId="5C66BE41" w14:textId="77777777" w:rsidR="00D657DC" w:rsidRDefault="00D657DC">
      <w:pPr>
        <w:pStyle w:val="NormalWeb"/>
        <w:numPr>
          <w:ilvl w:val="1"/>
          <w:numId w:val="23"/>
        </w:numPr>
        <w:spacing w:before="240" w:beforeAutospacing="0" w:after="160" w:afterAutospacing="0" w:line="360" w:lineRule="auto"/>
        <w:jc w:val="both"/>
      </w:pPr>
      <w:r>
        <w:t>Pendências na documentação fiscal ou trabalhista exigida.</w:t>
      </w:r>
    </w:p>
    <w:p w14:paraId="6C9D9967" w14:textId="77777777" w:rsidR="00D657DC" w:rsidRPr="00A570CE" w:rsidRDefault="00D657DC" w:rsidP="00D657DC">
      <w:pPr>
        <w:spacing w:before="240" w:line="360" w:lineRule="auto"/>
        <w:ind w:left="567" w:hanging="425"/>
        <w:jc w:val="both"/>
        <w:rPr>
          <w:rFonts w:ascii="Times New Roman" w:hAnsi="Times New Roman" w:cs="Times New Roman"/>
          <w:b/>
        </w:rPr>
      </w:pPr>
      <w:r w:rsidRPr="00A570CE">
        <w:rPr>
          <w:rFonts w:ascii="Times New Roman" w:hAnsi="Times New Roman" w:cs="Times New Roman"/>
          <w:b/>
        </w:rPr>
        <w:lastRenderedPageBreak/>
        <w:t>8. FORMAS E CRI</w:t>
      </w:r>
      <w:r>
        <w:rPr>
          <w:rFonts w:ascii="Times New Roman" w:hAnsi="Times New Roman" w:cs="Times New Roman"/>
          <w:b/>
        </w:rPr>
        <w:t>TÉRIOS DE SELEÇÃO DO FORNECEDOR</w:t>
      </w:r>
    </w:p>
    <w:p w14:paraId="751303CB" w14:textId="77777777" w:rsidR="00D657DC" w:rsidRPr="00256632" w:rsidRDefault="00D657DC" w:rsidP="00D657DC">
      <w:pPr>
        <w:spacing w:before="240" w:line="360" w:lineRule="auto"/>
        <w:ind w:left="142"/>
        <w:jc w:val="both"/>
        <w:rPr>
          <w:rFonts w:ascii="Times New Roman" w:hAnsi="Times New Roman" w:cs="Times New Roman"/>
        </w:rPr>
      </w:pPr>
      <w:r>
        <w:rPr>
          <w:rFonts w:ascii="Times New Roman" w:hAnsi="Times New Roman" w:cs="Times New Roman"/>
        </w:rPr>
        <w:t xml:space="preserve">8.1. </w:t>
      </w:r>
      <w:r w:rsidRPr="00A302DD">
        <w:rPr>
          <w:rFonts w:ascii="Times New Roman" w:hAnsi="Times New Roman" w:cs="Times New Roman"/>
        </w:rPr>
        <w:t xml:space="preserve">A seleção do fornecedor será realizada com base na </w:t>
      </w:r>
      <w:r w:rsidRPr="00A302DD">
        <w:rPr>
          <w:rStyle w:val="Forte"/>
          <w:rFonts w:ascii="Times New Roman" w:hAnsi="Times New Roman" w:cs="Times New Roman"/>
        </w:rPr>
        <w:t>avaliação da proposta mais vantajosa para a Administração</w:t>
      </w:r>
      <w:r w:rsidRPr="00A302DD">
        <w:rPr>
          <w:rFonts w:ascii="Times New Roman" w:hAnsi="Times New Roman" w:cs="Times New Roman"/>
        </w:rPr>
        <w:t xml:space="preserve">, conforme critérios objetivos de julgamento previstos na Lei nº 14.133/2021. </w:t>
      </w:r>
      <w:r w:rsidRPr="00256632">
        <w:rPr>
          <w:rFonts w:ascii="Times New Roman" w:hAnsi="Times New Roman" w:cs="Times New Roman"/>
        </w:rPr>
        <w:t xml:space="preserve">A contratação será realizada por meio da </w:t>
      </w:r>
      <w:r w:rsidRPr="00256632">
        <w:rPr>
          <w:rStyle w:val="Forte"/>
          <w:rFonts w:ascii="Times New Roman" w:hAnsi="Times New Roman" w:cs="Times New Roman"/>
        </w:rPr>
        <w:t>modalidade de dispensa de licitação</w:t>
      </w:r>
      <w:r w:rsidRPr="00256632">
        <w:rPr>
          <w:rFonts w:ascii="Times New Roman" w:hAnsi="Times New Roman" w:cs="Times New Roman"/>
        </w:rPr>
        <w:t xml:space="preserve"> adotando-se o </w:t>
      </w:r>
      <w:r w:rsidRPr="00256632">
        <w:rPr>
          <w:rStyle w:val="Forte"/>
          <w:rFonts w:ascii="Times New Roman" w:hAnsi="Times New Roman" w:cs="Times New Roman"/>
        </w:rPr>
        <w:t xml:space="preserve">critério de </w:t>
      </w:r>
      <w:r w:rsidRPr="00AD7265">
        <w:rPr>
          <w:rStyle w:val="Forte"/>
          <w:rFonts w:ascii="Times New Roman" w:hAnsi="Times New Roman" w:cs="Times New Roman"/>
        </w:rPr>
        <w:t xml:space="preserve">julgamento </w:t>
      </w:r>
      <w:r w:rsidRPr="00AD7265">
        <w:rPr>
          <w:rFonts w:ascii="Times New Roman" w:hAnsi="Times New Roman" w:cs="Times New Roman"/>
          <w:b/>
        </w:rPr>
        <w:t>por lote único</w:t>
      </w:r>
      <w:r w:rsidRPr="00256632">
        <w:rPr>
          <w:rFonts w:ascii="Times New Roman" w:hAnsi="Times New Roman" w:cs="Times New Roman"/>
        </w:rPr>
        <w:t>, conforme definido no edital ou instrumento de contratação.</w:t>
      </w:r>
    </w:p>
    <w:p w14:paraId="75857ADA" w14:textId="77777777" w:rsidR="00D657DC" w:rsidRPr="00256632" w:rsidRDefault="00D657DC" w:rsidP="00D657DC">
      <w:pPr>
        <w:spacing w:before="240" w:line="360" w:lineRule="auto"/>
        <w:jc w:val="both"/>
        <w:rPr>
          <w:rFonts w:ascii="Times New Roman" w:hAnsi="Times New Roman" w:cs="Times New Roman"/>
        </w:rPr>
      </w:pPr>
      <w:r w:rsidRPr="00256632">
        <w:rPr>
          <w:rFonts w:ascii="Times New Roman" w:hAnsi="Times New Roman" w:cs="Times New Roman"/>
        </w:rPr>
        <w:t>8.</w:t>
      </w:r>
      <w:r>
        <w:rPr>
          <w:rFonts w:ascii="Times New Roman" w:hAnsi="Times New Roman" w:cs="Times New Roman"/>
        </w:rPr>
        <w:t>2</w:t>
      </w:r>
      <w:r w:rsidRPr="00256632">
        <w:rPr>
          <w:rFonts w:ascii="Times New Roman" w:hAnsi="Times New Roman" w:cs="Times New Roman"/>
        </w:rPr>
        <w:t xml:space="preserve">. O licitante deverá demonstrar habilitação: jurídica; fiscal, social e trabalhista, </w:t>
      </w:r>
      <w:proofErr w:type="spellStart"/>
      <w:proofErr w:type="gramStart"/>
      <w:r w:rsidRPr="00256632">
        <w:rPr>
          <w:rFonts w:ascii="Times New Roman" w:hAnsi="Times New Roman" w:cs="Times New Roman"/>
        </w:rPr>
        <w:t>e;econômico</w:t>
      </w:r>
      <w:proofErr w:type="gramEnd"/>
      <w:r w:rsidRPr="00256632">
        <w:rPr>
          <w:rFonts w:ascii="Times New Roman" w:hAnsi="Times New Roman" w:cs="Times New Roman"/>
        </w:rPr>
        <w:t>-financeira</w:t>
      </w:r>
      <w:proofErr w:type="spellEnd"/>
      <w:r w:rsidRPr="00256632">
        <w:rPr>
          <w:rFonts w:ascii="Times New Roman" w:hAnsi="Times New Roman" w:cs="Times New Roman"/>
        </w:rPr>
        <w:t>, na forma prevista no instrumento convocatório.</w:t>
      </w:r>
    </w:p>
    <w:p w14:paraId="1CC703FE" w14:textId="77777777" w:rsidR="00D657DC" w:rsidRPr="005043BA" w:rsidRDefault="00D657DC" w:rsidP="00D657DC">
      <w:pPr>
        <w:pStyle w:val="Nivel2"/>
        <w:numPr>
          <w:ilvl w:val="0"/>
          <w:numId w:val="0"/>
        </w:numPr>
        <w:spacing w:before="240" w:after="160" w:line="360" w:lineRule="auto"/>
        <w:rPr>
          <w:rFonts w:ascii="Times New Roman" w:hAnsi="Times New Roman"/>
          <w:color w:val="000000" w:themeColor="text1"/>
          <w:sz w:val="24"/>
          <w:szCs w:val="23"/>
        </w:rPr>
      </w:pPr>
      <w:r>
        <w:rPr>
          <w:rFonts w:ascii="Times New Roman" w:hAnsi="Times New Roman"/>
          <w:color w:val="000000" w:themeColor="text1"/>
          <w:sz w:val="23"/>
          <w:szCs w:val="23"/>
        </w:rPr>
        <w:t xml:space="preserve">8.3. </w:t>
      </w:r>
      <w:r w:rsidRPr="005043BA">
        <w:rPr>
          <w:rFonts w:ascii="Times New Roman" w:hAnsi="Times New Roman"/>
          <w:color w:val="000000" w:themeColor="text1"/>
          <w:sz w:val="24"/>
          <w:szCs w:val="23"/>
        </w:rPr>
        <w:t>Para fins de contratação, deverá o fornecedor comprovar os seguintes requisitos de habilitação conforme o edital.</w:t>
      </w:r>
    </w:p>
    <w:p w14:paraId="19F0F86C" w14:textId="77777777" w:rsidR="00D657DC" w:rsidRPr="005043BA" w:rsidRDefault="00D657DC" w:rsidP="00D657DC">
      <w:pPr>
        <w:pStyle w:val="Nivel2"/>
        <w:numPr>
          <w:ilvl w:val="0"/>
          <w:numId w:val="0"/>
        </w:numPr>
        <w:spacing w:before="240" w:after="160" w:line="360" w:lineRule="auto"/>
        <w:rPr>
          <w:rFonts w:ascii="Times New Roman" w:hAnsi="Times New Roman"/>
          <w:color w:val="000000" w:themeColor="text1"/>
          <w:sz w:val="24"/>
          <w:szCs w:val="23"/>
        </w:rPr>
      </w:pPr>
      <w:r>
        <w:rPr>
          <w:rFonts w:ascii="Times New Roman" w:hAnsi="Times New Roman"/>
          <w:color w:val="000000" w:themeColor="text1"/>
          <w:sz w:val="24"/>
          <w:szCs w:val="23"/>
        </w:rPr>
        <w:t>8.4</w:t>
      </w:r>
      <w:r w:rsidRPr="005043BA">
        <w:rPr>
          <w:rFonts w:ascii="Times New Roman" w:hAnsi="Times New Roman"/>
          <w:color w:val="000000" w:themeColor="text1"/>
          <w:sz w:val="24"/>
          <w:szCs w:val="23"/>
        </w:rPr>
        <w:t xml:space="preserve">.  Os documentos previstos na Minuta do Edital, necessários e suficientes para demonstrar a capacidade do licitante de realizar o objeto da licitação, serão exigidos, para fins de habilitação, nos termos dos </w:t>
      </w:r>
      <w:proofErr w:type="spellStart"/>
      <w:r w:rsidRPr="005043BA">
        <w:rPr>
          <w:rFonts w:ascii="Times New Roman" w:hAnsi="Times New Roman"/>
          <w:color w:val="000000" w:themeColor="text1"/>
          <w:sz w:val="24"/>
          <w:szCs w:val="23"/>
        </w:rPr>
        <w:t>Arts</w:t>
      </w:r>
      <w:proofErr w:type="spellEnd"/>
      <w:r w:rsidRPr="005043BA">
        <w:rPr>
          <w:rFonts w:ascii="Times New Roman" w:hAnsi="Times New Roman"/>
          <w:color w:val="000000" w:themeColor="text1"/>
          <w:sz w:val="24"/>
          <w:szCs w:val="23"/>
        </w:rPr>
        <w:t>. 62 a 70 da Lei n° 14.133/2021.</w:t>
      </w:r>
    </w:p>
    <w:p w14:paraId="4C771635" w14:textId="77777777" w:rsidR="00D657DC" w:rsidRPr="00256632" w:rsidRDefault="00D657DC" w:rsidP="00D657DC">
      <w:pPr>
        <w:spacing w:before="240" w:line="360" w:lineRule="auto"/>
        <w:jc w:val="both"/>
        <w:rPr>
          <w:rFonts w:ascii="Times New Roman" w:hAnsi="Times New Roman" w:cs="Times New Roman"/>
        </w:rPr>
      </w:pPr>
      <w:r w:rsidRPr="00256632">
        <w:rPr>
          <w:rFonts w:ascii="Times New Roman" w:hAnsi="Times New Roman" w:cs="Times New Roman"/>
        </w:rPr>
        <w:t>8</w:t>
      </w:r>
      <w:r>
        <w:rPr>
          <w:rFonts w:ascii="Times New Roman" w:hAnsi="Times New Roman" w:cs="Times New Roman"/>
        </w:rPr>
        <w:t>.4</w:t>
      </w:r>
      <w:r w:rsidRPr="00256632">
        <w:rPr>
          <w:rFonts w:ascii="Times New Roman" w:hAnsi="Times New Roman" w:cs="Times New Roman"/>
        </w:rPr>
        <w:t xml:space="preserve">.1. Qualificação técnico-operacional: </w:t>
      </w:r>
    </w:p>
    <w:p w14:paraId="0F9BDA54" w14:textId="77777777" w:rsidR="00D657DC" w:rsidRPr="00256632" w:rsidRDefault="00D657DC" w:rsidP="00D657DC">
      <w:pPr>
        <w:spacing w:before="240" w:line="360" w:lineRule="auto"/>
        <w:ind w:left="567" w:hanging="425"/>
        <w:jc w:val="both"/>
        <w:rPr>
          <w:rFonts w:ascii="Times New Roman" w:hAnsi="Times New Roman" w:cs="Times New Roman"/>
        </w:rPr>
      </w:pPr>
      <w:r w:rsidRPr="00256632">
        <w:rPr>
          <w:rFonts w:ascii="Times New Roman" w:hAnsi="Times New Roman" w:cs="Times New Roman"/>
        </w:rPr>
        <w:t>8</w:t>
      </w:r>
      <w:r>
        <w:rPr>
          <w:rFonts w:ascii="Times New Roman" w:hAnsi="Times New Roman" w:cs="Times New Roman"/>
        </w:rPr>
        <w:t>.4</w:t>
      </w:r>
      <w:r w:rsidRPr="00256632">
        <w:rPr>
          <w:rFonts w:ascii="Times New Roman" w:hAnsi="Times New Roman" w:cs="Times New Roman"/>
        </w:rPr>
        <w:t xml:space="preserve">.2. Certidões ou atestados, emitidos por entidades da Administração Pública ou pessoa jurídica de direito privado, que demonstrem o fornecimento de serviços similar de complexidade tecnológica e operacional equivalente ou superior. </w:t>
      </w:r>
    </w:p>
    <w:p w14:paraId="691391A5" w14:textId="77777777" w:rsidR="00D657DC" w:rsidRPr="00256632" w:rsidRDefault="00D657DC" w:rsidP="00D657DC">
      <w:pPr>
        <w:spacing w:before="240" w:line="360" w:lineRule="auto"/>
        <w:ind w:left="567" w:hanging="425"/>
        <w:jc w:val="both"/>
        <w:rPr>
          <w:rFonts w:ascii="Times New Roman" w:hAnsi="Times New Roman" w:cs="Times New Roman"/>
        </w:rPr>
      </w:pPr>
      <w:r w:rsidRPr="00256632">
        <w:rPr>
          <w:rFonts w:ascii="Times New Roman" w:hAnsi="Times New Roman" w:cs="Times New Roman"/>
        </w:rPr>
        <w:t>8</w:t>
      </w:r>
      <w:r>
        <w:rPr>
          <w:rFonts w:ascii="Times New Roman" w:hAnsi="Times New Roman" w:cs="Times New Roman"/>
        </w:rPr>
        <w:t xml:space="preserve">.4.3. </w:t>
      </w:r>
      <w:r w:rsidRPr="00256632">
        <w:rPr>
          <w:rFonts w:ascii="Times New Roman" w:hAnsi="Times New Roman" w:cs="Times New Roman"/>
        </w:rPr>
        <w:t xml:space="preserve">Será admitida, para fins de comprovação de quantitativo mínimo, a apresentação e o somatório de diferentes atestados executados de forma concomitante. </w:t>
      </w:r>
    </w:p>
    <w:p w14:paraId="2EC74B92" w14:textId="77777777" w:rsidR="00D657DC" w:rsidRPr="00256632" w:rsidRDefault="00D657DC" w:rsidP="00D657DC">
      <w:pPr>
        <w:spacing w:before="240" w:line="360" w:lineRule="auto"/>
        <w:ind w:left="567" w:hanging="425"/>
        <w:jc w:val="both"/>
        <w:rPr>
          <w:rFonts w:ascii="Times New Roman" w:hAnsi="Times New Roman" w:cs="Times New Roman"/>
        </w:rPr>
      </w:pPr>
      <w:r w:rsidRPr="00256632">
        <w:rPr>
          <w:rFonts w:ascii="Times New Roman" w:hAnsi="Times New Roman" w:cs="Times New Roman"/>
        </w:rPr>
        <w:t>8</w:t>
      </w:r>
      <w:r>
        <w:rPr>
          <w:rFonts w:ascii="Times New Roman" w:hAnsi="Times New Roman" w:cs="Times New Roman"/>
        </w:rPr>
        <w:t>.4.4</w:t>
      </w:r>
      <w:r w:rsidRPr="00256632">
        <w:rPr>
          <w:rFonts w:ascii="Times New Roman" w:hAnsi="Times New Roman" w:cs="Times New Roman"/>
        </w:rPr>
        <w:t xml:space="preserve">. Os atestados de capacidade técnica poderão ser apresentados em nome da matriz ou da filial do licitante. </w:t>
      </w:r>
    </w:p>
    <w:p w14:paraId="2EAAF7B5" w14:textId="77777777" w:rsidR="00D657DC" w:rsidRPr="00256632" w:rsidRDefault="00D657DC" w:rsidP="00D657DC">
      <w:pPr>
        <w:spacing w:before="240" w:line="360" w:lineRule="auto"/>
        <w:ind w:left="567" w:hanging="425"/>
        <w:jc w:val="both"/>
        <w:rPr>
          <w:rFonts w:ascii="Times New Roman" w:hAnsi="Times New Roman" w:cs="Times New Roman"/>
        </w:rPr>
      </w:pPr>
      <w:r w:rsidRPr="00256632">
        <w:rPr>
          <w:rFonts w:ascii="Times New Roman" w:hAnsi="Times New Roman" w:cs="Times New Roman"/>
        </w:rPr>
        <w:t>8</w:t>
      </w:r>
      <w:r>
        <w:rPr>
          <w:rFonts w:ascii="Times New Roman" w:hAnsi="Times New Roman" w:cs="Times New Roman"/>
        </w:rPr>
        <w:t>.4.5</w:t>
      </w:r>
      <w:r w:rsidRPr="00256632">
        <w:rPr>
          <w:rFonts w:ascii="Times New Roman" w:hAnsi="Times New Roman" w:cs="Times New Roman"/>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6FEDA228" w14:textId="77777777" w:rsidR="00D657DC" w:rsidRPr="00AF1568" w:rsidRDefault="00D657DC" w:rsidP="00D657DC">
      <w:pPr>
        <w:spacing w:before="240" w:line="360" w:lineRule="auto"/>
        <w:ind w:left="142" w:hanging="425"/>
        <w:jc w:val="both"/>
        <w:rPr>
          <w:rFonts w:ascii="Times New Roman" w:hAnsi="Times New Roman" w:cs="Times New Roman"/>
        </w:rPr>
      </w:pPr>
      <w:r w:rsidRPr="007F0FDE">
        <w:rPr>
          <w:rFonts w:ascii="Times New Roman" w:hAnsi="Times New Roman" w:cs="Times New Roman"/>
        </w:rPr>
        <w:lastRenderedPageBreak/>
        <w:t xml:space="preserve">8.4.6.  Provar </w:t>
      </w:r>
      <w:r w:rsidRPr="00AF1568">
        <w:rPr>
          <w:rFonts w:ascii="Times New Roman" w:hAnsi="Times New Roman" w:cs="Times New Roman"/>
        </w:rPr>
        <w:t>o atendimento aos requisitos sanitários, ambientais e profissionais, quando houver previsão legal específica aplicável ao objeto do contrato, limitada à atividade efetivamente desempenhada, em conformidade com a legislação vigente.</w:t>
      </w:r>
    </w:p>
    <w:p w14:paraId="0A72DCB5" w14:textId="77777777" w:rsidR="00D657DC" w:rsidRPr="00AF1568" w:rsidRDefault="00D657DC" w:rsidP="00D657DC">
      <w:pPr>
        <w:spacing w:before="240" w:line="360" w:lineRule="auto"/>
        <w:ind w:left="142" w:hanging="425"/>
        <w:jc w:val="both"/>
        <w:rPr>
          <w:rFonts w:ascii="Times New Roman" w:hAnsi="Times New Roman" w:cs="Times New Roman"/>
        </w:rPr>
      </w:pPr>
      <w:r w:rsidRPr="00AF1568">
        <w:rPr>
          <w:rFonts w:ascii="Times New Roman" w:hAnsi="Times New Roman" w:cs="Times New Roman"/>
        </w:rPr>
        <w:t>8.4.7.  As licenças e autorizações serão exigidas somente quando o objeto envolver atividade sujeita à regulamentação sanitária ou ambiental, devendo o licitante apresentar documento válido emitido pela autoridade competente, podendo ser:</w:t>
      </w:r>
    </w:p>
    <w:p w14:paraId="7389CF1D" w14:textId="77777777" w:rsidR="00D657DC" w:rsidRPr="00AF1568" w:rsidRDefault="00D657DC">
      <w:pPr>
        <w:pStyle w:val="PargrafodaLista"/>
        <w:numPr>
          <w:ilvl w:val="0"/>
          <w:numId w:val="24"/>
        </w:numPr>
        <w:spacing w:before="240" w:line="360" w:lineRule="auto"/>
        <w:jc w:val="both"/>
        <w:rPr>
          <w:rFonts w:ascii="Times New Roman" w:hAnsi="Times New Roman" w:cs="Times New Roman"/>
        </w:rPr>
      </w:pPr>
      <w:r w:rsidRPr="00AF1568">
        <w:rPr>
          <w:rFonts w:ascii="Times New Roman" w:hAnsi="Times New Roman" w:cs="Times New Roman"/>
        </w:rPr>
        <w:t>Licença Sanitária Municipal ou documento de dispensa, quando aplicável, expedido pela Vigilância Sanitária;</w:t>
      </w:r>
    </w:p>
    <w:p w14:paraId="08DB70B1" w14:textId="77777777" w:rsidR="00D657DC" w:rsidRPr="00AF1568" w:rsidRDefault="00D657DC">
      <w:pPr>
        <w:pStyle w:val="PargrafodaLista"/>
        <w:numPr>
          <w:ilvl w:val="0"/>
          <w:numId w:val="24"/>
        </w:numPr>
        <w:spacing w:before="240" w:line="360" w:lineRule="auto"/>
        <w:jc w:val="both"/>
        <w:rPr>
          <w:rFonts w:ascii="Times New Roman" w:hAnsi="Times New Roman" w:cs="Times New Roman"/>
        </w:rPr>
      </w:pPr>
      <w:r w:rsidRPr="00AF1568">
        <w:rPr>
          <w:rFonts w:ascii="Times New Roman" w:hAnsi="Times New Roman" w:cs="Times New Roman"/>
        </w:rPr>
        <w:t>Licença Ambiental ou declaração de dispensa, quando aplicável, emitida pelo órgão ambiental competente.</w:t>
      </w:r>
    </w:p>
    <w:p w14:paraId="657EF22B" w14:textId="77777777" w:rsidR="00D657DC" w:rsidRPr="00AF1568" w:rsidRDefault="00D657DC" w:rsidP="00D657DC">
      <w:pPr>
        <w:spacing w:before="240" w:line="360" w:lineRule="auto"/>
        <w:ind w:left="142" w:hanging="425"/>
        <w:jc w:val="both"/>
        <w:rPr>
          <w:rFonts w:ascii="Times New Roman" w:hAnsi="Times New Roman" w:cs="Times New Roman"/>
        </w:rPr>
      </w:pPr>
      <w:r w:rsidRPr="00AF1568">
        <w:rPr>
          <w:rFonts w:ascii="Times New Roman" w:hAnsi="Times New Roman" w:cs="Times New Roman"/>
        </w:rPr>
        <w:t>8.4.</w:t>
      </w:r>
      <w:proofErr w:type="gramStart"/>
      <w:r w:rsidRPr="00AF1568">
        <w:rPr>
          <w:rFonts w:ascii="Times New Roman" w:hAnsi="Times New Roman" w:cs="Times New Roman"/>
        </w:rPr>
        <w:t>8.Comprovar</w:t>
      </w:r>
      <w:proofErr w:type="gramEnd"/>
      <w:r w:rsidRPr="00AF1568">
        <w:rPr>
          <w:rFonts w:ascii="Times New Roman" w:hAnsi="Times New Roman" w:cs="Times New Roman"/>
        </w:rPr>
        <w:t xml:space="preserve"> o registro da empresa e/ou do responsável técnico perante o conselho profissional competente, conforme exigência legal específica aplicável ao objeto, mediante apresentação do Certificado de Regularidade Técnica (CRT) vigente, quando pertinente, emitido pelo respectivo conselho (CRQ, </w:t>
      </w:r>
      <w:proofErr w:type="spellStart"/>
      <w:r w:rsidRPr="00AF1568">
        <w:rPr>
          <w:rFonts w:ascii="Times New Roman" w:hAnsi="Times New Roman" w:cs="Times New Roman"/>
        </w:rPr>
        <w:t>CRBio</w:t>
      </w:r>
      <w:proofErr w:type="spellEnd"/>
      <w:r w:rsidRPr="00AF1568">
        <w:rPr>
          <w:rFonts w:ascii="Times New Roman" w:hAnsi="Times New Roman" w:cs="Times New Roman"/>
        </w:rPr>
        <w:t>, CREA, ou outro equivalente).</w:t>
      </w:r>
    </w:p>
    <w:p w14:paraId="521D3A7B" w14:textId="77777777" w:rsidR="00D657DC" w:rsidRPr="009B7BC2" w:rsidRDefault="00D657DC" w:rsidP="00D657DC">
      <w:pPr>
        <w:spacing w:before="240" w:line="360" w:lineRule="auto"/>
        <w:ind w:left="142" w:hanging="425"/>
        <w:jc w:val="both"/>
        <w:rPr>
          <w:rFonts w:ascii="Times New Roman" w:hAnsi="Times New Roman" w:cs="Times New Roman"/>
          <w:color w:val="FF0000"/>
        </w:rPr>
      </w:pPr>
      <w:r>
        <w:rPr>
          <w:rFonts w:ascii="Times New Roman" w:eastAsia="Times New Roman" w:hAnsi="Times New Roman" w:cs="Times New Roman"/>
          <w:b/>
          <w:bCs/>
        </w:rPr>
        <w:t xml:space="preserve">9. </w:t>
      </w:r>
      <w:r w:rsidRPr="00C969B1">
        <w:rPr>
          <w:rFonts w:ascii="Times New Roman" w:eastAsia="Times New Roman" w:hAnsi="Times New Roman" w:cs="Times New Roman"/>
          <w:b/>
          <w:bCs/>
        </w:rPr>
        <w:t>DA ESTIMATIVA DE VALOR DA CONTRATAÇÃO</w:t>
      </w:r>
    </w:p>
    <w:p w14:paraId="465958E0" w14:textId="77777777" w:rsidR="00D657DC" w:rsidRPr="00256632" w:rsidRDefault="00D657DC" w:rsidP="00D657DC">
      <w:pPr>
        <w:pStyle w:val="PargrafodaLista"/>
        <w:keepNext/>
        <w:keepLines/>
        <w:shd w:val="clear" w:color="auto" w:fill="FFFFFF" w:themeFill="background1"/>
        <w:spacing w:before="240" w:line="360" w:lineRule="auto"/>
        <w:ind w:left="-284"/>
        <w:jc w:val="both"/>
        <w:outlineLvl w:val="0"/>
        <w:rPr>
          <w:rFonts w:ascii="Times New Roman" w:eastAsia="Times New Roman" w:hAnsi="Times New Roman" w:cs="Times New Roman"/>
          <w:b/>
          <w:bCs/>
        </w:rPr>
      </w:pPr>
      <w:r>
        <w:rPr>
          <w:rFonts w:ascii="Times New Roman" w:hAnsi="Times New Roman" w:cs="Times New Roman"/>
        </w:rPr>
        <w:t xml:space="preserve">9.1. </w:t>
      </w:r>
      <w:r w:rsidRPr="00256632">
        <w:rPr>
          <w:rFonts w:ascii="Times New Roman" w:hAnsi="Times New Roman" w:cs="Times New Roman"/>
        </w:rPr>
        <w:t>A estimativa do valor da contratação foi elaborada com base em pesquisa de preços realizada</w:t>
      </w:r>
      <w:r>
        <w:rPr>
          <w:rFonts w:ascii="Times New Roman" w:hAnsi="Times New Roman" w:cs="Times New Roman"/>
        </w:rPr>
        <w:t xml:space="preserve"> pela Secretaria Municipal de Compras e Contratações Públicas</w:t>
      </w:r>
      <w:r w:rsidRPr="00256632">
        <w:rPr>
          <w:rFonts w:ascii="Times New Roman" w:hAnsi="Times New Roman" w:cs="Times New Roman"/>
        </w:rPr>
        <w:t>, considerando o escopo dos serviços, a área a ser tratada, a periodicidade das aplicações e os preços praticados no mercado.</w:t>
      </w:r>
    </w:p>
    <w:p w14:paraId="6CB35B32" w14:textId="77777777" w:rsidR="00D657DC" w:rsidRPr="0017508D" w:rsidRDefault="00D657DC" w:rsidP="00D657DC">
      <w:pPr>
        <w:pStyle w:val="Nivel2"/>
        <w:numPr>
          <w:ilvl w:val="0"/>
          <w:numId w:val="0"/>
        </w:numPr>
        <w:spacing w:before="240" w:after="160" w:line="360" w:lineRule="auto"/>
        <w:ind w:left="-284"/>
        <w:rPr>
          <w:rFonts w:ascii="Times New Roman" w:hAnsi="Times New Roman"/>
          <w:sz w:val="24"/>
          <w:szCs w:val="24"/>
        </w:rPr>
      </w:pPr>
      <w:r w:rsidRPr="0017508D">
        <w:t xml:space="preserve">9.2. </w:t>
      </w:r>
      <w:r w:rsidRPr="0017508D">
        <w:rPr>
          <w:rFonts w:ascii="Times New Roman" w:hAnsi="Times New Roman"/>
          <w:sz w:val="24"/>
          <w:szCs w:val="24"/>
        </w:rPr>
        <w:t xml:space="preserve">O custo estimado </w:t>
      </w:r>
      <w:r>
        <w:rPr>
          <w:rFonts w:ascii="Times New Roman" w:hAnsi="Times New Roman"/>
          <w:sz w:val="24"/>
          <w:szCs w:val="24"/>
        </w:rPr>
        <w:t xml:space="preserve">total da contratação é o </w:t>
      </w:r>
      <w:r w:rsidRPr="006B0C94">
        <w:rPr>
          <w:rFonts w:ascii="Times New Roman" w:hAnsi="Times New Roman"/>
          <w:b/>
          <w:sz w:val="24"/>
          <w:szCs w:val="24"/>
        </w:rPr>
        <w:t>valor total R</w:t>
      </w:r>
      <w:r w:rsidRPr="007011A9">
        <w:rPr>
          <w:rFonts w:ascii="Times New Roman" w:hAnsi="Times New Roman"/>
          <w:b/>
          <w:sz w:val="24"/>
          <w:szCs w:val="24"/>
        </w:rPr>
        <w:t>$</w:t>
      </w:r>
      <w:r>
        <w:rPr>
          <w:rFonts w:ascii="Times New Roman" w:hAnsi="Times New Roman"/>
          <w:sz w:val="24"/>
          <w:szCs w:val="24"/>
        </w:rPr>
        <w:t xml:space="preserve"> </w:t>
      </w:r>
      <w:r w:rsidRPr="00CB5A44">
        <w:rPr>
          <w:rFonts w:ascii="Times New Roman" w:hAnsi="Times New Roman"/>
          <w:b/>
          <w:bCs/>
          <w:kern w:val="1"/>
          <w:sz w:val="24"/>
          <w:szCs w:val="24"/>
          <w:lang w:eastAsia="en-US"/>
        </w:rPr>
        <w:t>20.703,96</w:t>
      </w:r>
      <w:r w:rsidRPr="0068596E">
        <w:rPr>
          <w:rFonts w:ascii="Times New Roman" w:hAnsi="Times New Roman"/>
          <w:b/>
          <w:bCs/>
          <w:kern w:val="1"/>
          <w:sz w:val="24"/>
          <w:szCs w:val="24"/>
          <w:lang w:eastAsia="en-US"/>
        </w:rPr>
        <w:t xml:space="preserve"> (vinte mil </w:t>
      </w:r>
      <w:r>
        <w:rPr>
          <w:rFonts w:ascii="Times New Roman" w:hAnsi="Times New Roman"/>
          <w:b/>
          <w:bCs/>
          <w:kern w:val="1"/>
          <w:sz w:val="24"/>
          <w:szCs w:val="24"/>
          <w:lang w:eastAsia="en-US"/>
        </w:rPr>
        <w:t xml:space="preserve">setecentos e três </w:t>
      </w:r>
      <w:r w:rsidRPr="0068596E">
        <w:rPr>
          <w:rFonts w:ascii="Times New Roman" w:hAnsi="Times New Roman"/>
          <w:b/>
          <w:bCs/>
          <w:kern w:val="1"/>
          <w:sz w:val="24"/>
          <w:szCs w:val="24"/>
          <w:lang w:eastAsia="en-US"/>
        </w:rPr>
        <w:t>reais</w:t>
      </w:r>
      <w:r>
        <w:rPr>
          <w:rFonts w:ascii="Times New Roman" w:hAnsi="Times New Roman"/>
          <w:b/>
          <w:bCs/>
          <w:kern w:val="1"/>
          <w:sz w:val="24"/>
          <w:szCs w:val="24"/>
          <w:lang w:eastAsia="en-US"/>
        </w:rPr>
        <w:t xml:space="preserve"> e noventa e seis centavos</w:t>
      </w:r>
      <w:r w:rsidRPr="0068596E">
        <w:rPr>
          <w:rFonts w:ascii="Times New Roman" w:hAnsi="Times New Roman"/>
          <w:b/>
          <w:bCs/>
          <w:kern w:val="1"/>
          <w:sz w:val="24"/>
          <w:szCs w:val="24"/>
          <w:lang w:eastAsia="en-US"/>
        </w:rPr>
        <w:t>),</w:t>
      </w:r>
      <w:r w:rsidRPr="0017508D">
        <w:rPr>
          <w:rFonts w:ascii="Times New Roman" w:hAnsi="Times New Roman"/>
          <w:sz w:val="24"/>
          <w:szCs w:val="24"/>
        </w:rPr>
        <w:t xml:space="preserve"> conforme valores resultantes da Pesquisa de Preços acostadas ao referido processo e planilha de quantitativo e valo</w:t>
      </w:r>
      <w:r>
        <w:rPr>
          <w:rFonts w:ascii="Times New Roman" w:hAnsi="Times New Roman"/>
          <w:sz w:val="24"/>
          <w:szCs w:val="24"/>
        </w:rPr>
        <w:t xml:space="preserve">r estimado presente no Anexo II e a </w:t>
      </w:r>
      <w:r w:rsidRPr="0017508D">
        <w:rPr>
          <w:rFonts w:ascii="Times New Roman" w:hAnsi="Times New Roman"/>
          <w:sz w:val="24"/>
          <w:szCs w:val="24"/>
        </w:rPr>
        <w:t>relação das</w:t>
      </w:r>
      <w:r>
        <w:rPr>
          <w:rFonts w:ascii="Times New Roman" w:hAnsi="Times New Roman"/>
          <w:sz w:val="24"/>
          <w:szCs w:val="24"/>
        </w:rPr>
        <w:t xml:space="preserve"> Unidades no Anexo I </w:t>
      </w:r>
      <w:r w:rsidRPr="0017508D">
        <w:rPr>
          <w:rFonts w:ascii="Times New Roman" w:hAnsi="Times New Roman"/>
          <w:sz w:val="24"/>
          <w:szCs w:val="24"/>
        </w:rPr>
        <w:t xml:space="preserve">deste Termo de Referência. </w:t>
      </w:r>
    </w:p>
    <w:p w14:paraId="37BE747E" w14:textId="77777777" w:rsidR="00D657DC" w:rsidRDefault="00D657DC" w:rsidP="00D657DC">
      <w:pPr>
        <w:pStyle w:val="Nivel2"/>
        <w:numPr>
          <w:ilvl w:val="0"/>
          <w:numId w:val="0"/>
        </w:numPr>
        <w:spacing w:before="240" w:after="160" w:line="360" w:lineRule="auto"/>
        <w:ind w:left="-284"/>
        <w:rPr>
          <w:rFonts w:ascii="Times New Roman" w:hAnsi="Times New Roman"/>
          <w:sz w:val="24"/>
          <w:szCs w:val="24"/>
        </w:rPr>
      </w:pPr>
      <w:r w:rsidRPr="0017508D">
        <w:rPr>
          <w:rFonts w:ascii="Times New Roman" w:hAnsi="Times New Roman"/>
          <w:sz w:val="24"/>
          <w:szCs w:val="24"/>
        </w:rPr>
        <w:t xml:space="preserve">9.3. </w:t>
      </w:r>
      <w:r w:rsidRPr="008A4E7E">
        <w:rPr>
          <w:rFonts w:ascii="Times New Roman" w:hAnsi="Times New Roman"/>
          <w:sz w:val="24"/>
          <w:szCs w:val="24"/>
        </w:rPr>
        <w:t xml:space="preserve">Os serviços deverão ser realizados três vezes ao ano, totalizando três aplicações anuais em cada unidade, de forma a garantir a efetividade do controle de pragas e vetores. O planejamento e a execução das aplicações serão definidos pela Administração, conforme cronograma e ordem de serviço </w:t>
      </w:r>
      <w:r w:rsidRPr="008A4E7E">
        <w:rPr>
          <w:rFonts w:ascii="Times New Roman" w:hAnsi="Times New Roman"/>
          <w:sz w:val="24"/>
          <w:szCs w:val="24"/>
        </w:rPr>
        <w:lastRenderedPageBreak/>
        <w:t>previamente estabelecidos, observando dias e horários que não comprometam o funcionamento das atividades nas unidades.</w:t>
      </w:r>
    </w:p>
    <w:p w14:paraId="2087CBD5" w14:textId="77777777" w:rsidR="00D657DC" w:rsidRPr="0068596E" w:rsidRDefault="00D657DC" w:rsidP="00D657DC">
      <w:pPr>
        <w:pStyle w:val="Nivel2"/>
        <w:numPr>
          <w:ilvl w:val="0"/>
          <w:numId w:val="0"/>
        </w:numPr>
        <w:spacing w:before="240" w:after="160" w:line="360" w:lineRule="auto"/>
        <w:ind w:left="-284"/>
        <w:rPr>
          <w:rFonts w:ascii="Times New Roman" w:hAnsi="Times New Roman"/>
          <w:b/>
          <w:bCs/>
          <w:sz w:val="24"/>
        </w:rPr>
      </w:pPr>
      <w:r w:rsidRPr="0068596E">
        <w:rPr>
          <w:rFonts w:ascii="Times New Roman" w:hAnsi="Times New Roman"/>
          <w:b/>
          <w:bCs/>
          <w:sz w:val="24"/>
        </w:rPr>
        <w:t>10. ADEQUAÇÃO ORÇAMENTÁRIA</w:t>
      </w:r>
    </w:p>
    <w:p w14:paraId="14A37DDA" w14:textId="77777777" w:rsidR="00D657DC" w:rsidRDefault="00D657DC" w:rsidP="00D657DC">
      <w:pPr>
        <w:pStyle w:val="PargrafodaLista"/>
        <w:keepNext/>
        <w:keepLines/>
        <w:shd w:val="clear" w:color="auto" w:fill="FFFFFF" w:themeFill="background1"/>
        <w:spacing w:before="240" w:line="360" w:lineRule="auto"/>
        <w:ind w:left="-284"/>
        <w:jc w:val="both"/>
        <w:outlineLvl w:val="0"/>
        <w:rPr>
          <w:rFonts w:ascii="Times New Roman" w:hAnsi="Times New Roman" w:cs="Times New Roman"/>
        </w:rPr>
      </w:pPr>
      <w:r w:rsidRPr="00004FD5">
        <w:rPr>
          <w:rFonts w:ascii="Times New Roman" w:hAnsi="Times New Roman" w:cs="Times New Roman"/>
        </w:rPr>
        <w:t xml:space="preserve">10.1. Em conformidade com o disposto no art. 18, §1º, inciso XIII, da </w:t>
      </w:r>
      <w:r w:rsidRPr="00004FD5">
        <w:rPr>
          <w:rStyle w:val="Forte"/>
          <w:rFonts w:ascii="Times New Roman" w:hAnsi="Times New Roman" w:cs="Times New Roman"/>
        </w:rPr>
        <w:t>Lei nº 14.133/2021</w:t>
      </w:r>
      <w:r w:rsidRPr="00004FD5">
        <w:rPr>
          <w:rFonts w:ascii="Times New Roman" w:hAnsi="Times New Roman" w:cs="Times New Roman"/>
        </w:rPr>
        <w:t xml:space="preserve">, declara-se que </w:t>
      </w:r>
      <w:r w:rsidRPr="00004FD5">
        <w:rPr>
          <w:rStyle w:val="Forte"/>
          <w:rFonts w:ascii="Times New Roman" w:hAnsi="Times New Roman" w:cs="Times New Roman"/>
        </w:rPr>
        <w:t>existe dotação orçamentária específica e suficiente</w:t>
      </w:r>
      <w:r w:rsidRPr="00004FD5">
        <w:rPr>
          <w:rFonts w:ascii="Times New Roman" w:hAnsi="Times New Roman" w:cs="Times New Roman"/>
        </w:rPr>
        <w:t xml:space="preserve"> para suportar as despesas decorrentes da contratação dos serviços de dedetização, desratização e descupinização, objeto deste Termo de Referência.</w:t>
      </w:r>
    </w:p>
    <w:p w14:paraId="5F1FD502" w14:textId="77777777" w:rsidR="00D657DC" w:rsidRDefault="00D657DC" w:rsidP="00D657DC">
      <w:pPr>
        <w:pStyle w:val="Nivel2"/>
        <w:numPr>
          <w:ilvl w:val="0"/>
          <w:numId w:val="0"/>
        </w:numPr>
        <w:spacing w:before="240" w:after="160" w:line="360" w:lineRule="auto"/>
        <w:ind w:left="-284"/>
        <w:rPr>
          <w:rFonts w:ascii="Times New Roman" w:hAnsi="Times New Roman"/>
          <w:sz w:val="24"/>
          <w:szCs w:val="24"/>
        </w:rPr>
      </w:pPr>
      <w:r w:rsidRPr="00004FD5">
        <w:rPr>
          <w:rFonts w:ascii="Times New Roman" w:hAnsi="Times New Roman"/>
          <w:sz w:val="24"/>
          <w:szCs w:val="24"/>
        </w:rPr>
        <w:t>10.2. A despesa correrá à conta do orçamento da unidade requisitante, conforme abaixo discriminado:</w:t>
      </w:r>
    </w:p>
    <w:p w14:paraId="633B8C22" w14:textId="77777777" w:rsidR="00D657DC" w:rsidRDefault="00D657DC" w:rsidP="00D657DC">
      <w:pPr>
        <w:pStyle w:val="Nivel2"/>
        <w:numPr>
          <w:ilvl w:val="0"/>
          <w:numId w:val="0"/>
        </w:numPr>
        <w:spacing w:before="0" w:after="0" w:line="360" w:lineRule="auto"/>
        <w:ind w:left="-284"/>
        <w:rPr>
          <w:rFonts w:ascii="Times New Roman" w:hAnsi="Times New Roman"/>
          <w:b/>
          <w:sz w:val="24"/>
          <w:szCs w:val="24"/>
        </w:rPr>
      </w:pPr>
      <w:r w:rsidRPr="00004FD5">
        <w:rPr>
          <w:rFonts w:ascii="Times New Roman" w:hAnsi="Times New Roman"/>
          <w:b/>
          <w:sz w:val="24"/>
          <w:szCs w:val="24"/>
        </w:rPr>
        <w:t>Unidade: FMAS</w:t>
      </w:r>
    </w:p>
    <w:p w14:paraId="7E7BEF75" w14:textId="77777777" w:rsidR="00D657DC" w:rsidRDefault="00D657DC" w:rsidP="00D657DC">
      <w:pPr>
        <w:pStyle w:val="Nivel2"/>
        <w:numPr>
          <w:ilvl w:val="0"/>
          <w:numId w:val="0"/>
        </w:numPr>
        <w:spacing w:before="0" w:after="0" w:line="360" w:lineRule="auto"/>
        <w:ind w:left="-284"/>
        <w:rPr>
          <w:rFonts w:ascii="Times New Roman" w:hAnsi="Times New Roman"/>
          <w:b/>
          <w:sz w:val="24"/>
          <w:szCs w:val="24"/>
        </w:rPr>
      </w:pPr>
      <w:r w:rsidRPr="00004FD5">
        <w:rPr>
          <w:rFonts w:ascii="Times New Roman" w:hAnsi="Times New Roman"/>
          <w:b/>
          <w:sz w:val="24"/>
          <w:szCs w:val="24"/>
        </w:rPr>
        <w:t>Fonte:1661</w:t>
      </w:r>
    </w:p>
    <w:p w14:paraId="739E460D" w14:textId="77777777" w:rsidR="00D657DC" w:rsidRDefault="00D657DC" w:rsidP="00D657DC">
      <w:pPr>
        <w:pStyle w:val="Nivel2"/>
        <w:numPr>
          <w:ilvl w:val="0"/>
          <w:numId w:val="0"/>
        </w:numPr>
        <w:spacing w:before="0" w:after="0" w:line="360" w:lineRule="auto"/>
        <w:ind w:left="-284"/>
        <w:rPr>
          <w:rFonts w:ascii="Times New Roman" w:hAnsi="Times New Roman"/>
          <w:b/>
          <w:sz w:val="24"/>
          <w:szCs w:val="24"/>
        </w:rPr>
      </w:pPr>
      <w:r w:rsidRPr="00004FD5">
        <w:rPr>
          <w:rFonts w:ascii="Times New Roman" w:hAnsi="Times New Roman"/>
          <w:b/>
          <w:sz w:val="24"/>
          <w:szCs w:val="24"/>
        </w:rPr>
        <w:t>Programa de trabalho 08.244.096.2.026 / 08.244.098.2.032</w:t>
      </w:r>
    </w:p>
    <w:p w14:paraId="19F245F4" w14:textId="77777777" w:rsidR="00D657DC" w:rsidRPr="007011A9" w:rsidRDefault="00D657DC" w:rsidP="00D657DC">
      <w:pPr>
        <w:pStyle w:val="Nivel2"/>
        <w:numPr>
          <w:ilvl w:val="0"/>
          <w:numId w:val="0"/>
        </w:numPr>
        <w:spacing w:before="0" w:after="0" w:line="360" w:lineRule="auto"/>
        <w:ind w:left="-284"/>
        <w:rPr>
          <w:rFonts w:ascii="Times New Roman" w:hAnsi="Times New Roman"/>
          <w:b/>
          <w:sz w:val="24"/>
          <w:szCs w:val="24"/>
        </w:rPr>
      </w:pPr>
      <w:r w:rsidRPr="00004FD5">
        <w:rPr>
          <w:rFonts w:ascii="Times New Roman" w:hAnsi="Times New Roman"/>
          <w:b/>
          <w:sz w:val="24"/>
          <w:szCs w:val="24"/>
        </w:rPr>
        <w:t xml:space="preserve">Elemento de despesa 3.3.90.39.00 </w:t>
      </w:r>
    </w:p>
    <w:p w14:paraId="7E726466" w14:textId="77777777" w:rsidR="00D657DC" w:rsidRPr="005F7754" w:rsidRDefault="00D657DC" w:rsidP="00D657DC">
      <w:pPr>
        <w:spacing w:before="240" w:line="360" w:lineRule="auto"/>
        <w:ind w:left="-426" w:hanging="284"/>
        <w:jc w:val="both"/>
        <w:rPr>
          <w:rFonts w:ascii="Times New Roman" w:hAnsi="Times New Roman" w:cs="Times New Roman"/>
          <w:b/>
          <w:bCs/>
        </w:rPr>
      </w:pPr>
      <w:r w:rsidRPr="00004FD5">
        <w:rPr>
          <w:rFonts w:ascii="Times New Roman" w:hAnsi="Times New Roman" w:cs="Times New Roman"/>
          <w:b/>
          <w:bCs/>
        </w:rPr>
        <w:t xml:space="preserve">       11. DAS CONDIÇÕES GERAIS DA CONTRATAÇÃO</w:t>
      </w:r>
    </w:p>
    <w:p w14:paraId="05829731" w14:textId="77777777" w:rsidR="00D657DC" w:rsidRPr="007F48CA" w:rsidRDefault="00D657DC" w:rsidP="00D657DC">
      <w:pPr>
        <w:spacing w:before="240" w:line="360" w:lineRule="auto"/>
        <w:ind w:left="-284"/>
        <w:jc w:val="both"/>
        <w:rPr>
          <w:rFonts w:ascii="Times New Roman" w:hAnsi="Times New Roman" w:cs="Times New Roman"/>
        </w:rPr>
      </w:pPr>
      <w:r>
        <w:rPr>
          <w:rFonts w:ascii="Times New Roman" w:hAnsi="Times New Roman" w:cs="Times New Roman"/>
        </w:rPr>
        <w:t xml:space="preserve">11.1 </w:t>
      </w:r>
      <w:r w:rsidRPr="007F48CA">
        <w:rPr>
          <w:rFonts w:ascii="Times New Roman" w:hAnsi="Times New Roman" w:cs="Times New Roman"/>
        </w:rPr>
        <w:t>Os serviços deverão ser realizados por profissionais qualificados, com uso de produtos domissanitários registrados no Ministério da Saúde e EPIs adequados, respeitando-se a segurança de usuários e servidores das unidades atendidas.</w:t>
      </w:r>
    </w:p>
    <w:p w14:paraId="7DEEE945" w14:textId="77777777" w:rsidR="00D657DC" w:rsidRPr="007F48CA" w:rsidRDefault="00D657DC" w:rsidP="00D657DC">
      <w:pPr>
        <w:spacing w:before="240" w:line="360" w:lineRule="auto"/>
        <w:ind w:left="-284"/>
        <w:jc w:val="both"/>
        <w:rPr>
          <w:rFonts w:ascii="Times New Roman" w:hAnsi="Times New Roman" w:cs="Times New Roman"/>
        </w:rPr>
      </w:pPr>
      <w:r>
        <w:rPr>
          <w:rFonts w:ascii="Times New Roman" w:hAnsi="Times New Roman" w:cs="Times New Roman"/>
          <w:b/>
          <w:bCs/>
        </w:rPr>
        <w:t>12</w:t>
      </w:r>
      <w:r w:rsidRPr="007F48CA">
        <w:rPr>
          <w:rFonts w:ascii="Times New Roman" w:hAnsi="Times New Roman" w:cs="Times New Roman"/>
          <w:b/>
          <w:bCs/>
        </w:rPr>
        <w:t>. DA FUNDAMENTAÇÃO E DESCRIÇÃO DA NECESSIDADE DA CONTRATAÇÃO</w:t>
      </w:r>
    </w:p>
    <w:p w14:paraId="5177FE4B" w14:textId="77777777" w:rsidR="00D657DC" w:rsidRDefault="00D657DC" w:rsidP="00D657DC">
      <w:pPr>
        <w:spacing w:before="240" w:line="360" w:lineRule="auto"/>
        <w:ind w:left="-284"/>
        <w:jc w:val="both"/>
        <w:rPr>
          <w:rFonts w:ascii="Times New Roman" w:hAnsi="Times New Roman" w:cs="Times New Roman"/>
        </w:rPr>
      </w:pPr>
      <w:r>
        <w:rPr>
          <w:rFonts w:ascii="Times New Roman" w:hAnsi="Times New Roman" w:cs="Times New Roman"/>
        </w:rPr>
        <w:t xml:space="preserve">12.1 </w:t>
      </w:r>
      <w:r w:rsidRPr="007F48CA">
        <w:rPr>
          <w:rFonts w:ascii="Times New Roman" w:hAnsi="Times New Roman" w:cs="Times New Roman"/>
        </w:rPr>
        <w:t>A contratação justifica-se pela necessidade de conter, combater e eliminar pragas urbanas prejudiciais à saúde pública e à integridade das estruturas das unidades da Assistência Social, conforme previsto no Estudo Técnico Preliminar (ETP).</w:t>
      </w:r>
    </w:p>
    <w:p w14:paraId="03635166" w14:textId="77777777" w:rsidR="00D657DC" w:rsidRPr="00DF586E" w:rsidRDefault="00D657DC" w:rsidP="00D657DC">
      <w:pPr>
        <w:spacing w:before="240" w:line="360" w:lineRule="auto"/>
        <w:ind w:left="-284"/>
        <w:jc w:val="both"/>
        <w:rPr>
          <w:rFonts w:ascii="Times New Roman" w:hAnsi="Times New Roman" w:cs="Times New Roman"/>
        </w:rPr>
      </w:pPr>
      <w:r>
        <w:rPr>
          <w:rFonts w:ascii="Times New Roman" w:hAnsi="Times New Roman" w:cs="Times New Roman"/>
          <w:b/>
          <w:bCs/>
        </w:rPr>
        <w:t>13</w:t>
      </w:r>
      <w:r w:rsidRPr="007F48CA">
        <w:rPr>
          <w:rFonts w:ascii="Times New Roman" w:hAnsi="Times New Roman" w:cs="Times New Roman"/>
          <w:b/>
          <w:bCs/>
        </w:rPr>
        <w:t>. DO PRAZO DE VIGÊNCIA DO CONTRATO</w:t>
      </w:r>
    </w:p>
    <w:p w14:paraId="14367AD8" w14:textId="77777777" w:rsidR="00D657DC" w:rsidRPr="007F48CA" w:rsidRDefault="00D657DC" w:rsidP="00D657DC">
      <w:pPr>
        <w:spacing w:before="240" w:line="360" w:lineRule="auto"/>
        <w:ind w:left="-284"/>
        <w:jc w:val="both"/>
        <w:rPr>
          <w:rFonts w:ascii="Times New Roman" w:hAnsi="Times New Roman" w:cs="Times New Roman"/>
        </w:rPr>
      </w:pPr>
      <w:r>
        <w:rPr>
          <w:rFonts w:ascii="Times New Roman" w:hAnsi="Times New Roman" w:cs="Times New Roman"/>
        </w:rPr>
        <w:t xml:space="preserve">13.1.  </w:t>
      </w:r>
      <w:r w:rsidRPr="007F48CA">
        <w:rPr>
          <w:rFonts w:ascii="Times New Roman" w:hAnsi="Times New Roman" w:cs="Times New Roman"/>
        </w:rPr>
        <w:t xml:space="preserve">O </w:t>
      </w:r>
      <w:proofErr w:type="spellStart"/>
      <w:r w:rsidRPr="007F48CA">
        <w:rPr>
          <w:rFonts w:ascii="Times New Roman" w:hAnsi="Times New Roman" w:cs="Times New Roman"/>
        </w:rPr>
        <w:t>contratodecorrente</w:t>
      </w:r>
      <w:proofErr w:type="spellEnd"/>
      <w:r w:rsidRPr="007F48CA">
        <w:rPr>
          <w:rFonts w:ascii="Times New Roman" w:hAnsi="Times New Roman" w:cs="Times New Roman"/>
        </w:rPr>
        <w:t xml:space="preserve"> desta contratação terá </w:t>
      </w:r>
      <w:r w:rsidRPr="007F48CA">
        <w:rPr>
          <w:rFonts w:ascii="Times New Roman" w:hAnsi="Times New Roman" w:cs="Times New Roman"/>
          <w:b/>
          <w:bCs/>
        </w:rPr>
        <w:t>vigência de 12 (doze) meses</w:t>
      </w:r>
      <w:r w:rsidRPr="007F48CA">
        <w:rPr>
          <w:rFonts w:ascii="Times New Roman" w:hAnsi="Times New Roman" w:cs="Times New Roman"/>
        </w:rPr>
        <w:t>, contados da data de sua assinatura, podendo ser prorrogado por igual período.</w:t>
      </w:r>
    </w:p>
    <w:p w14:paraId="09135A35" w14:textId="77777777" w:rsidR="00D657DC" w:rsidRPr="005F7754" w:rsidRDefault="00D657DC" w:rsidP="00D657DC">
      <w:pPr>
        <w:spacing w:before="240" w:line="360" w:lineRule="auto"/>
        <w:ind w:left="-284"/>
        <w:jc w:val="both"/>
        <w:rPr>
          <w:rFonts w:ascii="Times New Roman" w:hAnsi="Times New Roman" w:cs="Times New Roman"/>
          <w:b/>
          <w:bCs/>
        </w:rPr>
      </w:pPr>
      <w:r w:rsidRPr="007F48CA">
        <w:rPr>
          <w:rFonts w:ascii="Times New Roman" w:hAnsi="Times New Roman" w:cs="Times New Roman"/>
          <w:b/>
          <w:bCs/>
        </w:rPr>
        <w:t>1</w:t>
      </w:r>
      <w:r>
        <w:rPr>
          <w:rFonts w:ascii="Times New Roman" w:hAnsi="Times New Roman" w:cs="Times New Roman"/>
          <w:b/>
          <w:bCs/>
        </w:rPr>
        <w:t>4</w:t>
      </w:r>
      <w:r w:rsidRPr="007F48CA">
        <w:rPr>
          <w:rFonts w:ascii="Times New Roman" w:hAnsi="Times New Roman" w:cs="Times New Roman"/>
          <w:b/>
          <w:bCs/>
        </w:rPr>
        <w:t>. MODELO DE EXECUÇÃO DO OBJETO</w:t>
      </w:r>
    </w:p>
    <w:p w14:paraId="46785D66" w14:textId="77777777" w:rsidR="00D657DC" w:rsidRPr="00AF52CA" w:rsidRDefault="00D657DC" w:rsidP="00D657DC">
      <w:pPr>
        <w:spacing w:before="240" w:line="360" w:lineRule="auto"/>
        <w:ind w:left="-284"/>
        <w:jc w:val="both"/>
        <w:rPr>
          <w:rFonts w:ascii="Times New Roman" w:hAnsi="Times New Roman" w:cs="Times New Roman"/>
        </w:rPr>
      </w:pPr>
      <w:r>
        <w:rPr>
          <w:rFonts w:ascii="Times New Roman" w:hAnsi="Times New Roman" w:cs="Times New Roman"/>
        </w:rPr>
        <w:lastRenderedPageBreak/>
        <w:t xml:space="preserve">14.1.  </w:t>
      </w:r>
      <w:r w:rsidRPr="007F48CA">
        <w:rPr>
          <w:rFonts w:ascii="Times New Roman" w:hAnsi="Times New Roman" w:cs="Times New Roman"/>
        </w:rPr>
        <w:t>Execução sob demanda por meio de Ordem de Serviço emitida pela Secretaria, com prazo máximo de 10 dias corridos para execução após convocação.</w:t>
      </w:r>
    </w:p>
    <w:p w14:paraId="12A3EA19" w14:textId="77777777" w:rsidR="00D657DC" w:rsidRPr="007F48CA" w:rsidRDefault="00D657DC" w:rsidP="00D657DC">
      <w:pPr>
        <w:spacing w:before="240" w:line="360" w:lineRule="auto"/>
        <w:ind w:left="-284"/>
        <w:jc w:val="both"/>
        <w:rPr>
          <w:rFonts w:ascii="Times New Roman" w:hAnsi="Times New Roman" w:cs="Times New Roman"/>
        </w:rPr>
      </w:pPr>
      <w:r w:rsidRPr="007F48CA">
        <w:rPr>
          <w:rFonts w:ascii="Times New Roman" w:hAnsi="Times New Roman" w:cs="Times New Roman"/>
          <w:b/>
          <w:bCs/>
        </w:rPr>
        <w:t>1</w:t>
      </w:r>
      <w:r>
        <w:rPr>
          <w:rFonts w:ascii="Times New Roman" w:hAnsi="Times New Roman" w:cs="Times New Roman"/>
          <w:b/>
          <w:bCs/>
        </w:rPr>
        <w:t>5</w:t>
      </w:r>
      <w:r w:rsidRPr="007F48CA">
        <w:rPr>
          <w:rFonts w:ascii="Times New Roman" w:hAnsi="Times New Roman" w:cs="Times New Roman"/>
          <w:b/>
          <w:bCs/>
        </w:rPr>
        <w:t>. DA EXECUÇÃO CONTRATUAL, FISCALIZAÇÃO E GESTÃO</w:t>
      </w:r>
    </w:p>
    <w:p w14:paraId="355884F8" w14:textId="77777777" w:rsidR="00D657DC" w:rsidRPr="001E3429" w:rsidRDefault="00D657DC" w:rsidP="00D657DC">
      <w:pPr>
        <w:pStyle w:val="Nivel2"/>
        <w:numPr>
          <w:ilvl w:val="0"/>
          <w:numId w:val="0"/>
        </w:numPr>
        <w:spacing w:before="240" w:after="160" w:line="360" w:lineRule="auto"/>
        <w:ind w:left="-284"/>
        <w:rPr>
          <w:rFonts w:ascii="Times New Roman" w:hAnsi="Times New Roman"/>
          <w:sz w:val="32"/>
          <w:szCs w:val="23"/>
        </w:rPr>
      </w:pPr>
      <w:r>
        <w:rPr>
          <w:rFonts w:ascii="Times New Roman" w:hAnsi="Times New Roman"/>
          <w:sz w:val="24"/>
          <w:szCs w:val="23"/>
        </w:rPr>
        <w:t>15</w:t>
      </w:r>
      <w:r w:rsidRPr="006E2B6E">
        <w:rPr>
          <w:rFonts w:ascii="Times New Roman" w:hAnsi="Times New Roman"/>
          <w:sz w:val="24"/>
          <w:szCs w:val="23"/>
        </w:rPr>
        <w:t xml:space="preserve">.1.   </w:t>
      </w:r>
      <w:r w:rsidRPr="001E3429">
        <w:rPr>
          <w:rFonts w:ascii="Times New Roman" w:hAnsi="Times New Roman"/>
          <w:sz w:val="24"/>
        </w:rPr>
        <w:t>Execução do contrato deverá ser acompanhada e fiscalizada pelo(s) fiscal (</w:t>
      </w:r>
      <w:proofErr w:type="spellStart"/>
      <w:r w:rsidRPr="001E3429">
        <w:rPr>
          <w:rFonts w:ascii="Times New Roman" w:hAnsi="Times New Roman"/>
          <w:sz w:val="24"/>
        </w:rPr>
        <w:t>is</w:t>
      </w:r>
      <w:proofErr w:type="spellEnd"/>
      <w:r w:rsidRPr="001E3429">
        <w:rPr>
          <w:rFonts w:ascii="Times New Roman" w:hAnsi="Times New Roman"/>
          <w:sz w:val="24"/>
        </w:rPr>
        <w:t>) do contrato, ou pelos respectivos substitutos (Lei nº 14.133, de 2021, art. 117, caput).</w:t>
      </w:r>
    </w:p>
    <w:p w14:paraId="1FF1E74D" w14:textId="77777777" w:rsidR="00D657DC" w:rsidRPr="001E3429" w:rsidRDefault="00D657DC" w:rsidP="00D657DC">
      <w:pPr>
        <w:pStyle w:val="Nivel2"/>
        <w:numPr>
          <w:ilvl w:val="0"/>
          <w:numId w:val="0"/>
        </w:numPr>
        <w:spacing w:before="240" w:after="160" w:line="360" w:lineRule="auto"/>
        <w:ind w:left="-284"/>
        <w:rPr>
          <w:rFonts w:ascii="Times New Roman" w:hAnsi="Times New Roman"/>
          <w:sz w:val="32"/>
          <w:szCs w:val="23"/>
        </w:rPr>
      </w:pPr>
      <w:r w:rsidRPr="001E3429">
        <w:rPr>
          <w:rFonts w:ascii="Times New Roman" w:hAnsi="Times New Roman"/>
          <w:b/>
          <w:bCs/>
          <w:sz w:val="24"/>
        </w:rPr>
        <w:t>Fiscalização Técnica</w:t>
      </w:r>
    </w:p>
    <w:p w14:paraId="1E433A35" w14:textId="77777777" w:rsidR="00D657DC" w:rsidRPr="001E3429" w:rsidRDefault="00D657DC" w:rsidP="00D657DC">
      <w:pPr>
        <w:pStyle w:val="Nivel2"/>
        <w:numPr>
          <w:ilvl w:val="0"/>
          <w:numId w:val="0"/>
        </w:numPr>
        <w:spacing w:before="240" w:after="160" w:line="360" w:lineRule="auto"/>
        <w:ind w:left="-284"/>
        <w:rPr>
          <w:rFonts w:ascii="Times New Roman" w:hAnsi="Times New Roman"/>
          <w:sz w:val="28"/>
          <w:szCs w:val="23"/>
        </w:rPr>
      </w:pPr>
      <w:r>
        <w:rPr>
          <w:rFonts w:ascii="Times New Roman" w:hAnsi="Times New Roman"/>
          <w:sz w:val="24"/>
        </w:rPr>
        <w:t xml:space="preserve">15.2. </w:t>
      </w:r>
      <w:r w:rsidRPr="001E3429">
        <w:rPr>
          <w:rFonts w:ascii="Times New Roman" w:hAnsi="Times New Roman"/>
          <w:sz w:val="24"/>
        </w:rPr>
        <w:t>O fiscal técnico do contrato acompanhará a execução do contrato, para que sejam cumpridas todas as condições estabelecidas no contrato, de modo a assegurar os melhores resultados para a Administração. Art. 22, VI, Decreto nº 11.246, de 2022;</w:t>
      </w:r>
    </w:p>
    <w:p w14:paraId="141CD6CD" w14:textId="77777777" w:rsidR="00D657DC" w:rsidRPr="001E3429" w:rsidRDefault="00D657DC" w:rsidP="00D657DC">
      <w:pPr>
        <w:pStyle w:val="Nivel2"/>
        <w:numPr>
          <w:ilvl w:val="0"/>
          <w:numId w:val="0"/>
        </w:numPr>
        <w:spacing w:before="240" w:after="160" w:line="360" w:lineRule="auto"/>
        <w:ind w:left="-284"/>
        <w:rPr>
          <w:rFonts w:ascii="Times New Roman" w:hAnsi="Times New Roman"/>
          <w:sz w:val="28"/>
          <w:szCs w:val="23"/>
        </w:rPr>
      </w:pPr>
      <w:r>
        <w:rPr>
          <w:rFonts w:ascii="Times New Roman" w:hAnsi="Times New Roman"/>
          <w:sz w:val="24"/>
        </w:rPr>
        <w:t xml:space="preserve">15.3. </w:t>
      </w:r>
      <w:r w:rsidRPr="001E3429">
        <w:rPr>
          <w:rFonts w:ascii="Times New Roman" w:hAnsi="Times New Roman"/>
          <w:sz w:val="24"/>
        </w:rPr>
        <w:t>Fiscal técnico do contrato anotará no histórico de gerenciamento do contrato todas as ocorrências relacionadas à execução do contrato, com a descrição do que for necessário para a regularização das faltas ou dos defeitos observados. (Lei nº 14.133, de 2021, art. 117, §1º, e Art. 22, II, Decreto nº 11.246, de 2022;</w:t>
      </w:r>
    </w:p>
    <w:p w14:paraId="31693E41" w14:textId="77777777" w:rsidR="00D657DC" w:rsidRDefault="00D657DC" w:rsidP="00D657DC">
      <w:pPr>
        <w:pStyle w:val="Nivel2"/>
        <w:numPr>
          <w:ilvl w:val="0"/>
          <w:numId w:val="0"/>
        </w:numPr>
        <w:spacing w:before="240" w:after="160" w:line="360" w:lineRule="auto"/>
        <w:ind w:left="-284"/>
        <w:rPr>
          <w:rFonts w:ascii="Times New Roman" w:hAnsi="Times New Roman"/>
          <w:sz w:val="24"/>
        </w:rPr>
      </w:pPr>
      <w:r w:rsidRPr="001E3429">
        <w:rPr>
          <w:rFonts w:ascii="Times New Roman" w:hAnsi="Times New Roman"/>
          <w:sz w:val="24"/>
          <w:szCs w:val="23"/>
        </w:rPr>
        <w:t>1</w:t>
      </w:r>
      <w:r>
        <w:rPr>
          <w:rFonts w:ascii="Times New Roman" w:hAnsi="Times New Roman"/>
          <w:sz w:val="24"/>
          <w:szCs w:val="23"/>
        </w:rPr>
        <w:t>5</w:t>
      </w:r>
      <w:r>
        <w:rPr>
          <w:rFonts w:ascii="Times New Roman" w:hAnsi="Times New Roman"/>
          <w:sz w:val="28"/>
          <w:szCs w:val="23"/>
        </w:rPr>
        <w:t>.</w:t>
      </w:r>
      <w:r>
        <w:rPr>
          <w:rFonts w:ascii="Times New Roman" w:hAnsi="Times New Roman"/>
          <w:sz w:val="24"/>
          <w:szCs w:val="23"/>
        </w:rPr>
        <w:t xml:space="preserve">4. </w:t>
      </w:r>
      <w:r w:rsidRPr="001E3429">
        <w:rPr>
          <w:rFonts w:ascii="Times New Roman" w:hAnsi="Times New Roman"/>
          <w:sz w:val="24"/>
        </w:rPr>
        <w:t>Identificada qualquer inexatidão ou irregularidade, o fiscal técnico do contrato emitirá notificações para a correção da execução do contrato, determinando prazo para a correção. (Art. 22, III, Decreto nº 11.246, de 2022);</w:t>
      </w:r>
    </w:p>
    <w:p w14:paraId="2D861DE7" w14:textId="77777777" w:rsidR="00D657DC" w:rsidRPr="001E3429" w:rsidRDefault="00D657DC" w:rsidP="00D657DC">
      <w:pPr>
        <w:pStyle w:val="Nivel2"/>
        <w:numPr>
          <w:ilvl w:val="0"/>
          <w:numId w:val="0"/>
        </w:numPr>
        <w:spacing w:before="240" w:after="160" w:line="360" w:lineRule="auto"/>
        <w:ind w:left="-284"/>
        <w:rPr>
          <w:rFonts w:ascii="Times New Roman" w:hAnsi="Times New Roman"/>
          <w:sz w:val="28"/>
          <w:szCs w:val="23"/>
        </w:rPr>
      </w:pPr>
      <w:r>
        <w:rPr>
          <w:rFonts w:ascii="Times New Roman" w:hAnsi="Times New Roman"/>
          <w:sz w:val="24"/>
        </w:rPr>
        <w:t>15.5.</w:t>
      </w:r>
      <w:r w:rsidRPr="001E3429">
        <w:rPr>
          <w:rFonts w:ascii="Times New Roman" w:hAnsi="Times New Roman"/>
          <w:sz w:val="24"/>
        </w:rPr>
        <w:t xml:space="preserve"> O fiscal técnico do contrato informará ao gestor do contrato, em tempo hábil, a situação que demandar decisão ou adoção de medidas que ultrapassem sua competência, para que adote as medidas necessárias e saneadoras, se for o caso. (Art. 22, IV, Decreto nº 11.246, de 2022)</w:t>
      </w:r>
    </w:p>
    <w:p w14:paraId="0D35FC0A" w14:textId="77777777" w:rsidR="00D657DC" w:rsidRPr="001E3429" w:rsidRDefault="00D657DC" w:rsidP="00D657DC">
      <w:pPr>
        <w:pStyle w:val="Nivel2"/>
        <w:numPr>
          <w:ilvl w:val="0"/>
          <w:numId w:val="0"/>
        </w:numPr>
        <w:spacing w:before="240" w:after="160" w:line="360" w:lineRule="auto"/>
        <w:ind w:left="-284"/>
        <w:rPr>
          <w:rFonts w:ascii="Times New Roman" w:hAnsi="Times New Roman"/>
          <w:sz w:val="28"/>
          <w:szCs w:val="23"/>
        </w:rPr>
      </w:pPr>
      <w:r>
        <w:rPr>
          <w:rFonts w:ascii="Times New Roman" w:hAnsi="Times New Roman"/>
          <w:sz w:val="24"/>
        </w:rPr>
        <w:t xml:space="preserve">15.6. </w:t>
      </w:r>
      <w:r w:rsidRPr="001E3429">
        <w:rPr>
          <w:rFonts w:ascii="Times New Roman" w:hAnsi="Times New Roman"/>
          <w:sz w:val="24"/>
        </w:rPr>
        <w:t>No caso de ocorrências que possam inviabilizar a execução do contrato nas datas aprazadas, o fiscal técnico do contrato comunicará o fato imediatamente ao gestor do contrato. (Art. 22 V, Decreto nº 11.246, de 2022,).</w:t>
      </w:r>
    </w:p>
    <w:p w14:paraId="6B12CC4B" w14:textId="77777777" w:rsidR="00D657DC" w:rsidRPr="00BA4FE5" w:rsidRDefault="00D657DC" w:rsidP="00D657DC">
      <w:pPr>
        <w:pStyle w:val="Nivel2"/>
        <w:numPr>
          <w:ilvl w:val="0"/>
          <w:numId w:val="0"/>
        </w:numPr>
        <w:spacing w:before="240" w:after="160" w:line="360" w:lineRule="auto"/>
        <w:ind w:left="-284"/>
        <w:rPr>
          <w:rFonts w:ascii="Times New Roman" w:hAnsi="Times New Roman"/>
          <w:sz w:val="32"/>
          <w:szCs w:val="23"/>
        </w:rPr>
      </w:pPr>
      <w:r w:rsidRPr="00BA4FE5">
        <w:rPr>
          <w:rFonts w:ascii="Times New Roman" w:hAnsi="Times New Roman"/>
          <w:b/>
          <w:bCs/>
          <w:sz w:val="24"/>
        </w:rPr>
        <w:t>Fiscalização Administrativa</w:t>
      </w:r>
    </w:p>
    <w:p w14:paraId="4B345015" w14:textId="77777777" w:rsidR="00D657DC" w:rsidRPr="001E3429" w:rsidRDefault="00D657DC" w:rsidP="00D657DC">
      <w:pPr>
        <w:pStyle w:val="Nivel2"/>
        <w:numPr>
          <w:ilvl w:val="0"/>
          <w:numId w:val="0"/>
        </w:numPr>
        <w:spacing w:before="240" w:after="160" w:line="360" w:lineRule="auto"/>
        <w:ind w:left="-284"/>
        <w:rPr>
          <w:rFonts w:ascii="Times New Roman" w:hAnsi="Times New Roman"/>
          <w:sz w:val="24"/>
          <w:szCs w:val="23"/>
        </w:rPr>
      </w:pPr>
      <w:r>
        <w:rPr>
          <w:rFonts w:ascii="Times New Roman" w:hAnsi="Times New Roman"/>
          <w:sz w:val="24"/>
          <w:szCs w:val="23"/>
        </w:rPr>
        <w:lastRenderedPageBreak/>
        <w:t xml:space="preserve">15.7. </w:t>
      </w:r>
      <w:r w:rsidRPr="001E3429">
        <w:rPr>
          <w:rFonts w:ascii="Times New Roman" w:hAnsi="Times New Roman"/>
          <w:sz w:val="24"/>
          <w:szCs w:val="23"/>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30F112C4" w14:textId="77777777" w:rsidR="00D657DC" w:rsidRPr="001E3429" w:rsidRDefault="00D657DC" w:rsidP="00D657DC">
      <w:pPr>
        <w:pStyle w:val="Nivel2"/>
        <w:numPr>
          <w:ilvl w:val="0"/>
          <w:numId w:val="0"/>
        </w:numPr>
        <w:spacing w:before="240" w:after="160" w:line="360" w:lineRule="auto"/>
        <w:ind w:left="-284"/>
        <w:rPr>
          <w:rFonts w:ascii="Times New Roman" w:hAnsi="Times New Roman"/>
          <w:b/>
          <w:sz w:val="24"/>
          <w:szCs w:val="23"/>
        </w:rPr>
      </w:pPr>
      <w:r>
        <w:rPr>
          <w:rFonts w:ascii="Times New Roman" w:hAnsi="Times New Roman"/>
          <w:sz w:val="24"/>
          <w:szCs w:val="23"/>
        </w:rPr>
        <w:t xml:space="preserve">15.8. </w:t>
      </w:r>
      <w:r w:rsidRPr="001E3429">
        <w:rPr>
          <w:rFonts w:ascii="Times New Roman" w:hAnsi="Times New Roman"/>
          <w:sz w:val="24"/>
          <w:szCs w:val="23"/>
        </w:rPr>
        <w:t>Caso ocorra descumprimento das obrigações contratuais, o fiscal administrativo do contrato atuará tempestivamente na solução do problema, reportando ao gestor do contrato para que tome as providências cabíveis, quando ultrapassar a sua competência; (art. 23, IV, Decreto nº 11.246, de 2022).</w:t>
      </w:r>
    </w:p>
    <w:p w14:paraId="2B69BA94" w14:textId="77777777" w:rsidR="00D657DC" w:rsidRPr="00BA4FE5" w:rsidRDefault="00D657DC" w:rsidP="00D657DC">
      <w:pPr>
        <w:pStyle w:val="Nivel2"/>
        <w:numPr>
          <w:ilvl w:val="0"/>
          <w:numId w:val="0"/>
        </w:numPr>
        <w:spacing w:before="240" w:after="160" w:line="360" w:lineRule="auto"/>
        <w:ind w:left="-284"/>
        <w:rPr>
          <w:rFonts w:ascii="Times New Roman" w:hAnsi="Times New Roman"/>
          <w:b/>
          <w:sz w:val="28"/>
          <w:szCs w:val="23"/>
        </w:rPr>
      </w:pPr>
      <w:r w:rsidRPr="00BA4FE5">
        <w:rPr>
          <w:rFonts w:ascii="Times New Roman" w:hAnsi="Times New Roman"/>
          <w:b/>
          <w:sz w:val="24"/>
        </w:rPr>
        <w:t>Gestor do Contrato</w:t>
      </w:r>
    </w:p>
    <w:p w14:paraId="12277D49" w14:textId="77777777" w:rsidR="00D657DC" w:rsidRPr="001E3429" w:rsidRDefault="00D657DC" w:rsidP="00D657DC">
      <w:pPr>
        <w:pStyle w:val="Nivel2"/>
        <w:numPr>
          <w:ilvl w:val="0"/>
          <w:numId w:val="0"/>
        </w:numPr>
        <w:spacing w:before="240" w:after="160" w:line="360" w:lineRule="auto"/>
        <w:ind w:left="-284"/>
        <w:rPr>
          <w:rFonts w:ascii="Times New Roman" w:hAnsi="Times New Roman"/>
          <w:sz w:val="24"/>
          <w:szCs w:val="23"/>
        </w:rPr>
      </w:pPr>
      <w:r>
        <w:rPr>
          <w:rFonts w:ascii="Times New Roman" w:hAnsi="Times New Roman"/>
          <w:sz w:val="24"/>
          <w:szCs w:val="23"/>
        </w:rPr>
        <w:t xml:space="preserve">15.9. </w:t>
      </w:r>
      <w:r w:rsidRPr="001E3429">
        <w:rPr>
          <w:rFonts w:ascii="Times New Roman" w:hAnsi="Times New Roman"/>
          <w:sz w:val="24"/>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(Art. 21, IV Decreto nº 11.246, de 2022).</w:t>
      </w:r>
    </w:p>
    <w:p w14:paraId="0FFE11DE" w14:textId="77777777" w:rsidR="00D657DC" w:rsidRPr="001E3429" w:rsidRDefault="00D657DC" w:rsidP="00D657DC">
      <w:pPr>
        <w:pStyle w:val="Nivel2"/>
        <w:numPr>
          <w:ilvl w:val="0"/>
          <w:numId w:val="0"/>
        </w:numPr>
        <w:spacing w:before="240" w:after="160" w:line="360" w:lineRule="auto"/>
        <w:ind w:left="-284"/>
        <w:rPr>
          <w:rFonts w:ascii="Times New Roman" w:hAnsi="Times New Roman"/>
          <w:sz w:val="24"/>
          <w:szCs w:val="23"/>
        </w:rPr>
      </w:pPr>
      <w:r>
        <w:rPr>
          <w:rFonts w:ascii="Times New Roman" w:hAnsi="Times New Roman"/>
          <w:sz w:val="24"/>
          <w:szCs w:val="23"/>
        </w:rPr>
        <w:t xml:space="preserve">15.10. </w:t>
      </w:r>
      <w:r w:rsidRPr="001E3429">
        <w:rPr>
          <w:rFonts w:ascii="Times New Roman" w:hAnsi="Times New Roman"/>
          <w:sz w:val="24"/>
          <w:szCs w:val="23"/>
        </w:rPr>
        <w:t>O gestor do contrato acompanhará os registros realizados pelos fiscais do contrato, de todas as ocorrências relacionadas à execução do contrato e as medidas adotadas, informando, se for o caso, à autoridade superior àquelas que ultrapassarem a sua competência. (Art. 21, II Decreto nº 11.246, de 2022).</w:t>
      </w:r>
    </w:p>
    <w:p w14:paraId="21003BE8" w14:textId="77777777" w:rsidR="00D657DC" w:rsidRDefault="00D657DC" w:rsidP="00D657DC">
      <w:pPr>
        <w:pStyle w:val="Nivel2"/>
        <w:numPr>
          <w:ilvl w:val="0"/>
          <w:numId w:val="0"/>
        </w:numPr>
        <w:spacing w:before="240" w:after="160" w:line="360" w:lineRule="auto"/>
        <w:ind w:left="-284"/>
        <w:rPr>
          <w:rFonts w:ascii="Times New Roman" w:hAnsi="Times New Roman"/>
          <w:sz w:val="24"/>
          <w:szCs w:val="23"/>
        </w:rPr>
      </w:pPr>
      <w:r>
        <w:rPr>
          <w:rFonts w:ascii="Times New Roman" w:hAnsi="Times New Roman"/>
          <w:sz w:val="24"/>
          <w:szCs w:val="23"/>
        </w:rPr>
        <w:t xml:space="preserve">15.11. </w:t>
      </w:r>
      <w:r w:rsidRPr="001E3429">
        <w:rPr>
          <w:rFonts w:ascii="Times New Roman" w:hAnsi="Times New Roman"/>
          <w:sz w:val="24"/>
          <w:szCs w:val="23"/>
        </w:rPr>
        <w:t>O gestor do contrato acompanhará a manutenção das condições de habilitação da contratada, para fins de empenho de despesa e pagamento, e anotará os problemas que obstem o fluxo normal da liquidação e do pagamento da despesa no relatório de riscos eventuais. (Art. 21, III, Decreto nº 11.246, de 2022).</w:t>
      </w:r>
    </w:p>
    <w:p w14:paraId="2106E6FC" w14:textId="77777777" w:rsidR="00D657DC" w:rsidRPr="001E3429" w:rsidRDefault="00D657DC" w:rsidP="00D657DC">
      <w:pPr>
        <w:pStyle w:val="Nivel2"/>
        <w:numPr>
          <w:ilvl w:val="0"/>
          <w:numId w:val="0"/>
        </w:numPr>
        <w:spacing w:before="240" w:line="360" w:lineRule="auto"/>
        <w:ind w:left="-284"/>
        <w:rPr>
          <w:rFonts w:ascii="Times New Roman" w:hAnsi="Times New Roman"/>
          <w:sz w:val="24"/>
          <w:szCs w:val="23"/>
        </w:rPr>
      </w:pPr>
      <w:r>
        <w:rPr>
          <w:rFonts w:ascii="Times New Roman" w:hAnsi="Times New Roman"/>
          <w:sz w:val="24"/>
          <w:szCs w:val="23"/>
        </w:rPr>
        <w:t>15.12.</w:t>
      </w:r>
      <w:r w:rsidRPr="001E3429">
        <w:rPr>
          <w:rFonts w:ascii="Times New Roman" w:hAnsi="Times New Roman"/>
          <w:sz w:val="24"/>
          <w:szCs w:val="23"/>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w:t>
      </w:r>
      <w:r w:rsidRPr="001E3429">
        <w:rPr>
          <w:rFonts w:ascii="Times New Roman" w:hAnsi="Times New Roman"/>
          <w:sz w:val="24"/>
          <w:szCs w:val="23"/>
        </w:rPr>
        <w:lastRenderedPageBreak/>
        <w:t>aferidos, e a eventuais penalidades aplicadas, devendo constar do cadastro de atesto de cumprimento de obrigações. (art. 21, VIII, Decreto nº 11.246, de 2022,).</w:t>
      </w:r>
    </w:p>
    <w:p w14:paraId="20D811C3" w14:textId="77777777" w:rsidR="00D657DC" w:rsidRPr="001E3429" w:rsidRDefault="00D657DC" w:rsidP="00D657DC">
      <w:pPr>
        <w:pStyle w:val="Nivel2"/>
        <w:numPr>
          <w:ilvl w:val="0"/>
          <w:numId w:val="0"/>
        </w:numPr>
        <w:spacing w:before="240" w:line="360" w:lineRule="auto"/>
        <w:ind w:left="-284"/>
        <w:rPr>
          <w:rFonts w:ascii="Times New Roman" w:hAnsi="Times New Roman"/>
          <w:sz w:val="24"/>
          <w:szCs w:val="23"/>
        </w:rPr>
      </w:pPr>
      <w:r>
        <w:rPr>
          <w:rFonts w:ascii="Times New Roman" w:hAnsi="Times New Roman"/>
          <w:sz w:val="24"/>
          <w:szCs w:val="23"/>
        </w:rPr>
        <w:t xml:space="preserve">15.13. </w:t>
      </w:r>
      <w:r w:rsidRPr="001E3429">
        <w:rPr>
          <w:rFonts w:ascii="Times New Roman" w:hAnsi="Times New Roman"/>
          <w:sz w:val="24"/>
          <w:szCs w:val="23"/>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(art. 21, X, Decreto nº 11.246, de 2022).</w:t>
      </w:r>
    </w:p>
    <w:p w14:paraId="1C2E32DE" w14:textId="77777777" w:rsidR="00D657DC" w:rsidRDefault="00D657DC" w:rsidP="00D657DC">
      <w:pPr>
        <w:pStyle w:val="Nivel2"/>
        <w:numPr>
          <w:ilvl w:val="0"/>
          <w:numId w:val="0"/>
        </w:numPr>
        <w:spacing w:before="240" w:line="360" w:lineRule="auto"/>
        <w:ind w:left="-284"/>
        <w:rPr>
          <w:rFonts w:ascii="Times New Roman" w:hAnsi="Times New Roman"/>
          <w:sz w:val="24"/>
          <w:szCs w:val="23"/>
        </w:rPr>
      </w:pPr>
      <w:r>
        <w:rPr>
          <w:rFonts w:ascii="Times New Roman" w:hAnsi="Times New Roman"/>
          <w:sz w:val="24"/>
          <w:szCs w:val="23"/>
        </w:rPr>
        <w:t xml:space="preserve">15.14. </w:t>
      </w:r>
      <w:r w:rsidRPr="001E3429">
        <w:rPr>
          <w:rFonts w:ascii="Times New Roman" w:hAnsi="Times New Roman"/>
          <w:sz w:val="24"/>
          <w:szCs w:val="23"/>
        </w:rPr>
        <w:t>Gestor do contrato deverá elaborar relatório final com informações sobre a consecução dos objetivos que tenham justificado a contratação e eventuais condutas a serem adotadas para o aprimoramento das atividades da Administração. (art. 21, VI, Decreto nº 11.246, de 2022).</w:t>
      </w:r>
    </w:p>
    <w:p w14:paraId="33623E00" w14:textId="77777777" w:rsidR="00D657DC" w:rsidRDefault="00D657DC" w:rsidP="00D657DC">
      <w:pPr>
        <w:pStyle w:val="Nivel2"/>
        <w:numPr>
          <w:ilvl w:val="0"/>
          <w:numId w:val="0"/>
        </w:numPr>
        <w:spacing w:before="240" w:line="360" w:lineRule="auto"/>
        <w:ind w:left="-284"/>
        <w:rPr>
          <w:rFonts w:ascii="Times New Roman" w:hAnsi="Times New Roman"/>
          <w:sz w:val="24"/>
          <w:szCs w:val="23"/>
        </w:rPr>
      </w:pPr>
      <w:r>
        <w:rPr>
          <w:rFonts w:ascii="Times New Roman" w:hAnsi="Times New Roman"/>
          <w:sz w:val="24"/>
          <w:szCs w:val="23"/>
        </w:rPr>
        <w:t xml:space="preserve">15.15. </w:t>
      </w:r>
      <w:r w:rsidRPr="001E3429">
        <w:rPr>
          <w:rFonts w:ascii="Times New Roman" w:hAnsi="Times New Roman"/>
          <w:sz w:val="24"/>
          <w:szCs w:val="23"/>
        </w:rPr>
        <w:t>O gestor do contrato deverá enviar a documentação pertinente ao setor de contratos para a formalização dos procedimentos de liquidação e pagamento, no valor dimensionado pela fiscalização e gestão nos termos do contrato.</w:t>
      </w:r>
    </w:p>
    <w:p w14:paraId="5AF14730" w14:textId="77777777" w:rsidR="00D657DC" w:rsidRPr="001E3429" w:rsidRDefault="00D657DC" w:rsidP="00D657DC">
      <w:pPr>
        <w:pStyle w:val="Nivel2"/>
        <w:numPr>
          <w:ilvl w:val="0"/>
          <w:numId w:val="0"/>
        </w:numPr>
        <w:spacing w:before="0" w:line="360" w:lineRule="auto"/>
        <w:ind w:left="-284"/>
        <w:rPr>
          <w:rFonts w:ascii="Times New Roman" w:hAnsi="Times New Roman"/>
          <w:sz w:val="24"/>
          <w:szCs w:val="23"/>
        </w:rPr>
      </w:pPr>
      <w:r>
        <w:rPr>
          <w:rFonts w:ascii="Times New Roman" w:hAnsi="Times New Roman"/>
          <w:sz w:val="24"/>
          <w:szCs w:val="23"/>
        </w:rPr>
        <w:t xml:space="preserve">15.16. </w:t>
      </w:r>
      <w:r w:rsidRPr="001E3429">
        <w:rPr>
          <w:rFonts w:ascii="Times New Roman" w:hAnsi="Times New Roman"/>
          <w:sz w:val="24"/>
          <w:szCs w:val="23"/>
        </w:rPr>
        <w:t>A Secretaria requisitante indicará servidores para atuarem como Gestor e Fiscal Técnico e Administrativo do Contrato.</w:t>
      </w:r>
    </w:p>
    <w:p w14:paraId="7544D753" w14:textId="77777777" w:rsidR="00D657DC" w:rsidRPr="00BA4FE5" w:rsidRDefault="00D657DC" w:rsidP="00D657DC">
      <w:pPr>
        <w:pStyle w:val="Nivel01"/>
        <w:spacing w:line="360" w:lineRule="auto"/>
        <w:ind w:left="-284"/>
        <w:rPr>
          <w:rFonts w:ascii="Times New Roman" w:hAnsi="Times New Roman" w:cs="Times New Roman"/>
        </w:rPr>
      </w:pPr>
      <w:r w:rsidRPr="00AD7265">
        <w:rPr>
          <w:rFonts w:ascii="Times New Roman" w:hAnsi="Times New Roman" w:cs="Times New Roman"/>
        </w:rPr>
        <w:t>Gestor:</w:t>
      </w:r>
    </w:p>
    <w:tbl>
      <w:tblPr>
        <w:tblStyle w:val="Tabelacomgrade"/>
        <w:tblW w:w="0" w:type="auto"/>
        <w:tblLook w:val="04A0" w:firstRow="1" w:lastRow="0" w:firstColumn="1" w:lastColumn="0" w:noHBand="0" w:noVBand="1"/>
      </w:tblPr>
      <w:tblGrid>
        <w:gridCol w:w="1629"/>
        <w:gridCol w:w="2835"/>
        <w:gridCol w:w="2474"/>
        <w:gridCol w:w="2117"/>
      </w:tblGrid>
      <w:tr w:rsidR="00D657DC" w:rsidRPr="00C472A4" w14:paraId="0A928B52" w14:textId="77777777" w:rsidTr="00D657DC">
        <w:trPr>
          <w:trHeight w:val="526"/>
        </w:trPr>
        <w:tc>
          <w:tcPr>
            <w:tcW w:w="1629" w:type="dxa"/>
            <w:vAlign w:val="center"/>
          </w:tcPr>
          <w:p w14:paraId="6D0571A7" w14:textId="77777777" w:rsidR="00D657DC" w:rsidRPr="00C472A4" w:rsidRDefault="00D657DC" w:rsidP="00D657DC">
            <w:pPr>
              <w:tabs>
                <w:tab w:val="left" w:pos="284"/>
                <w:tab w:val="left" w:pos="709"/>
              </w:tabs>
              <w:spacing w:line="360" w:lineRule="auto"/>
              <w:ind w:left="-284" w:right="-6"/>
              <w:jc w:val="center"/>
              <w:rPr>
                <w:sz w:val="23"/>
                <w:szCs w:val="23"/>
              </w:rPr>
            </w:pPr>
            <w:r w:rsidRPr="00C472A4">
              <w:rPr>
                <w:sz w:val="23"/>
                <w:szCs w:val="23"/>
              </w:rPr>
              <w:t>Secretaria</w:t>
            </w:r>
          </w:p>
        </w:tc>
        <w:tc>
          <w:tcPr>
            <w:tcW w:w="2835" w:type="dxa"/>
            <w:vAlign w:val="center"/>
          </w:tcPr>
          <w:p w14:paraId="04E60018" w14:textId="77777777" w:rsidR="00D657DC" w:rsidRPr="00C472A4" w:rsidRDefault="00D657DC" w:rsidP="00D657DC">
            <w:pPr>
              <w:tabs>
                <w:tab w:val="left" w:pos="284"/>
                <w:tab w:val="left" w:pos="709"/>
              </w:tabs>
              <w:spacing w:line="360" w:lineRule="auto"/>
              <w:ind w:left="-284" w:right="-6"/>
              <w:jc w:val="center"/>
              <w:rPr>
                <w:sz w:val="23"/>
                <w:szCs w:val="23"/>
              </w:rPr>
            </w:pPr>
            <w:r w:rsidRPr="00C472A4">
              <w:rPr>
                <w:sz w:val="23"/>
                <w:szCs w:val="23"/>
              </w:rPr>
              <w:t>Nome</w:t>
            </w:r>
          </w:p>
        </w:tc>
        <w:tc>
          <w:tcPr>
            <w:tcW w:w="2474" w:type="dxa"/>
            <w:vAlign w:val="center"/>
          </w:tcPr>
          <w:p w14:paraId="069E45E8" w14:textId="77777777" w:rsidR="00D657DC" w:rsidRPr="00C472A4" w:rsidRDefault="00D657DC" w:rsidP="00D657DC">
            <w:pPr>
              <w:tabs>
                <w:tab w:val="left" w:pos="284"/>
                <w:tab w:val="left" w:pos="709"/>
              </w:tabs>
              <w:spacing w:line="360" w:lineRule="auto"/>
              <w:ind w:left="-284" w:right="-6"/>
              <w:jc w:val="center"/>
              <w:rPr>
                <w:sz w:val="23"/>
                <w:szCs w:val="23"/>
              </w:rPr>
            </w:pPr>
            <w:r w:rsidRPr="00C472A4">
              <w:rPr>
                <w:sz w:val="23"/>
                <w:szCs w:val="23"/>
              </w:rPr>
              <w:t>Cargo</w:t>
            </w:r>
          </w:p>
        </w:tc>
        <w:tc>
          <w:tcPr>
            <w:tcW w:w="2117" w:type="dxa"/>
            <w:vAlign w:val="center"/>
          </w:tcPr>
          <w:p w14:paraId="00EC76B4" w14:textId="77777777" w:rsidR="00D657DC" w:rsidRPr="00C472A4" w:rsidRDefault="00D657DC" w:rsidP="00D657DC">
            <w:pPr>
              <w:tabs>
                <w:tab w:val="left" w:pos="284"/>
                <w:tab w:val="left" w:pos="709"/>
              </w:tabs>
              <w:spacing w:line="360" w:lineRule="auto"/>
              <w:ind w:left="-284" w:right="-6"/>
              <w:jc w:val="center"/>
              <w:rPr>
                <w:sz w:val="23"/>
                <w:szCs w:val="23"/>
              </w:rPr>
            </w:pPr>
            <w:r w:rsidRPr="00C472A4">
              <w:rPr>
                <w:sz w:val="23"/>
                <w:szCs w:val="23"/>
              </w:rPr>
              <w:t>Matricula</w:t>
            </w:r>
          </w:p>
        </w:tc>
      </w:tr>
      <w:tr w:rsidR="00D657DC" w:rsidRPr="00C472A4" w14:paraId="728BC54E" w14:textId="77777777" w:rsidTr="00D657DC">
        <w:tc>
          <w:tcPr>
            <w:tcW w:w="1629" w:type="dxa"/>
            <w:vAlign w:val="center"/>
          </w:tcPr>
          <w:p w14:paraId="32F7778C" w14:textId="77777777" w:rsidR="00D657DC" w:rsidRPr="00C472A4" w:rsidRDefault="00D657DC" w:rsidP="00D657DC">
            <w:pPr>
              <w:tabs>
                <w:tab w:val="left" w:pos="284"/>
                <w:tab w:val="left" w:pos="709"/>
              </w:tabs>
              <w:spacing w:line="360" w:lineRule="auto"/>
              <w:ind w:left="-284" w:right="-6"/>
              <w:jc w:val="center"/>
              <w:rPr>
                <w:sz w:val="23"/>
                <w:szCs w:val="23"/>
              </w:rPr>
            </w:pPr>
            <w:r>
              <w:rPr>
                <w:sz w:val="23"/>
                <w:szCs w:val="23"/>
              </w:rPr>
              <w:t>SMAS</w:t>
            </w:r>
          </w:p>
        </w:tc>
        <w:tc>
          <w:tcPr>
            <w:tcW w:w="2835" w:type="dxa"/>
            <w:vAlign w:val="center"/>
          </w:tcPr>
          <w:p w14:paraId="5AB20206" w14:textId="77777777" w:rsidR="00D657DC" w:rsidRPr="00C472A4" w:rsidRDefault="00D657DC" w:rsidP="00D657DC">
            <w:pPr>
              <w:tabs>
                <w:tab w:val="left" w:pos="284"/>
                <w:tab w:val="left" w:pos="709"/>
              </w:tabs>
              <w:spacing w:line="360" w:lineRule="auto"/>
              <w:ind w:left="-284" w:right="-6"/>
              <w:jc w:val="center"/>
              <w:rPr>
                <w:sz w:val="23"/>
                <w:szCs w:val="23"/>
              </w:rPr>
            </w:pPr>
            <w:r>
              <w:rPr>
                <w:sz w:val="23"/>
                <w:szCs w:val="23"/>
              </w:rPr>
              <w:t>Roberta Ferreira Queiroz</w:t>
            </w:r>
          </w:p>
        </w:tc>
        <w:tc>
          <w:tcPr>
            <w:tcW w:w="2474" w:type="dxa"/>
            <w:vAlign w:val="center"/>
          </w:tcPr>
          <w:p w14:paraId="7A047F4C" w14:textId="77777777" w:rsidR="00D657DC" w:rsidRPr="00C472A4" w:rsidRDefault="00D657DC" w:rsidP="00D657DC">
            <w:pPr>
              <w:tabs>
                <w:tab w:val="left" w:pos="284"/>
                <w:tab w:val="left" w:pos="709"/>
              </w:tabs>
              <w:spacing w:line="360" w:lineRule="auto"/>
              <w:ind w:left="-284" w:right="-6"/>
              <w:jc w:val="center"/>
              <w:rPr>
                <w:sz w:val="23"/>
                <w:szCs w:val="23"/>
              </w:rPr>
            </w:pPr>
            <w:r>
              <w:rPr>
                <w:sz w:val="23"/>
                <w:szCs w:val="23"/>
              </w:rPr>
              <w:t>Secretária Municipal de Assistência Social</w:t>
            </w:r>
          </w:p>
        </w:tc>
        <w:tc>
          <w:tcPr>
            <w:tcW w:w="2117" w:type="dxa"/>
            <w:vAlign w:val="center"/>
          </w:tcPr>
          <w:p w14:paraId="19948A56" w14:textId="77777777" w:rsidR="00D657DC" w:rsidRPr="00C472A4" w:rsidRDefault="00D657DC" w:rsidP="00D657DC">
            <w:pPr>
              <w:tabs>
                <w:tab w:val="left" w:pos="284"/>
                <w:tab w:val="left" w:pos="709"/>
              </w:tabs>
              <w:spacing w:line="360" w:lineRule="auto"/>
              <w:ind w:left="-284" w:right="-6"/>
              <w:jc w:val="center"/>
              <w:rPr>
                <w:sz w:val="23"/>
                <w:szCs w:val="23"/>
              </w:rPr>
            </w:pPr>
            <w:r>
              <w:rPr>
                <w:sz w:val="23"/>
                <w:szCs w:val="23"/>
              </w:rPr>
              <w:t>46930</w:t>
            </w:r>
          </w:p>
        </w:tc>
      </w:tr>
    </w:tbl>
    <w:p w14:paraId="771D26C9" w14:textId="77777777" w:rsidR="00D657DC" w:rsidRPr="00C472A4" w:rsidRDefault="00D657DC" w:rsidP="00D657DC">
      <w:pPr>
        <w:pStyle w:val="Nivel01"/>
        <w:spacing w:line="360" w:lineRule="auto"/>
        <w:ind w:left="-284"/>
      </w:pPr>
    </w:p>
    <w:p w14:paraId="3465EB20" w14:textId="77777777" w:rsidR="00D657DC" w:rsidRPr="00BA4FE5" w:rsidRDefault="00D657DC" w:rsidP="00D657DC">
      <w:pPr>
        <w:pStyle w:val="Nivel01"/>
        <w:spacing w:line="360" w:lineRule="auto"/>
        <w:ind w:left="-284"/>
        <w:rPr>
          <w:rFonts w:ascii="Times New Roman" w:hAnsi="Times New Roman" w:cs="Times New Roman"/>
        </w:rPr>
      </w:pPr>
      <w:r w:rsidRPr="00AD7265">
        <w:rPr>
          <w:rFonts w:ascii="Times New Roman" w:hAnsi="Times New Roman" w:cs="Times New Roman"/>
        </w:rPr>
        <w:t>Fiscal Técnico:</w:t>
      </w:r>
    </w:p>
    <w:tbl>
      <w:tblPr>
        <w:tblStyle w:val="Tabelacomgrade"/>
        <w:tblW w:w="5000" w:type="pct"/>
        <w:tblLook w:val="04A0" w:firstRow="1" w:lastRow="0" w:firstColumn="1" w:lastColumn="0" w:noHBand="0" w:noVBand="1"/>
      </w:tblPr>
      <w:tblGrid>
        <w:gridCol w:w="1602"/>
        <w:gridCol w:w="3225"/>
        <w:gridCol w:w="2389"/>
        <w:gridCol w:w="2416"/>
      </w:tblGrid>
      <w:tr w:rsidR="00D657DC" w:rsidRPr="00C472A4" w14:paraId="0B1DF4C4" w14:textId="77777777" w:rsidTr="00D657DC">
        <w:tc>
          <w:tcPr>
            <w:tcW w:w="832" w:type="pct"/>
            <w:vAlign w:val="center"/>
          </w:tcPr>
          <w:p w14:paraId="44F9F913" w14:textId="77777777" w:rsidR="00D657DC" w:rsidRPr="00C472A4" w:rsidRDefault="00D657DC" w:rsidP="00D657DC">
            <w:pPr>
              <w:tabs>
                <w:tab w:val="left" w:pos="284"/>
                <w:tab w:val="left" w:pos="709"/>
              </w:tabs>
              <w:spacing w:line="360" w:lineRule="auto"/>
              <w:ind w:left="-284" w:right="-6"/>
              <w:jc w:val="center"/>
              <w:rPr>
                <w:sz w:val="23"/>
                <w:szCs w:val="23"/>
              </w:rPr>
            </w:pPr>
            <w:r w:rsidRPr="00C472A4">
              <w:rPr>
                <w:sz w:val="23"/>
                <w:szCs w:val="23"/>
              </w:rPr>
              <w:t>Secretaria</w:t>
            </w:r>
          </w:p>
        </w:tc>
        <w:tc>
          <w:tcPr>
            <w:tcW w:w="1674" w:type="pct"/>
            <w:vAlign w:val="center"/>
          </w:tcPr>
          <w:p w14:paraId="44D52E8F" w14:textId="77777777" w:rsidR="00D657DC" w:rsidRPr="00C472A4" w:rsidRDefault="00D657DC" w:rsidP="00D657DC">
            <w:pPr>
              <w:tabs>
                <w:tab w:val="left" w:pos="284"/>
                <w:tab w:val="left" w:pos="709"/>
              </w:tabs>
              <w:spacing w:line="360" w:lineRule="auto"/>
              <w:ind w:left="-284" w:right="-6"/>
              <w:jc w:val="center"/>
              <w:rPr>
                <w:sz w:val="23"/>
                <w:szCs w:val="23"/>
              </w:rPr>
            </w:pPr>
            <w:r w:rsidRPr="00C472A4">
              <w:rPr>
                <w:sz w:val="23"/>
                <w:szCs w:val="23"/>
              </w:rPr>
              <w:t>Nome</w:t>
            </w:r>
          </w:p>
        </w:tc>
        <w:tc>
          <w:tcPr>
            <w:tcW w:w="1240" w:type="pct"/>
            <w:vAlign w:val="center"/>
          </w:tcPr>
          <w:p w14:paraId="416809ED" w14:textId="77777777" w:rsidR="00D657DC" w:rsidRPr="00C472A4" w:rsidRDefault="00D657DC" w:rsidP="00D657DC">
            <w:pPr>
              <w:tabs>
                <w:tab w:val="left" w:pos="284"/>
                <w:tab w:val="left" w:pos="709"/>
              </w:tabs>
              <w:spacing w:line="360" w:lineRule="auto"/>
              <w:ind w:left="-284" w:right="-6"/>
              <w:jc w:val="center"/>
              <w:rPr>
                <w:sz w:val="23"/>
                <w:szCs w:val="23"/>
              </w:rPr>
            </w:pPr>
            <w:r w:rsidRPr="00C472A4">
              <w:rPr>
                <w:sz w:val="23"/>
                <w:szCs w:val="23"/>
              </w:rPr>
              <w:t>Cargo</w:t>
            </w:r>
          </w:p>
        </w:tc>
        <w:tc>
          <w:tcPr>
            <w:tcW w:w="1254" w:type="pct"/>
            <w:vAlign w:val="center"/>
          </w:tcPr>
          <w:p w14:paraId="4F51AB1A" w14:textId="77777777" w:rsidR="00D657DC" w:rsidRPr="00C472A4" w:rsidRDefault="00D657DC" w:rsidP="00D657DC">
            <w:pPr>
              <w:tabs>
                <w:tab w:val="left" w:pos="284"/>
                <w:tab w:val="left" w:pos="709"/>
              </w:tabs>
              <w:spacing w:line="360" w:lineRule="auto"/>
              <w:ind w:left="-284" w:right="-6"/>
              <w:jc w:val="center"/>
              <w:rPr>
                <w:sz w:val="23"/>
                <w:szCs w:val="23"/>
              </w:rPr>
            </w:pPr>
            <w:r w:rsidRPr="00C472A4">
              <w:rPr>
                <w:sz w:val="23"/>
                <w:szCs w:val="23"/>
              </w:rPr>
              <w:t>Matricula</w:t>
            </w:r>
          </w:p>
        </w:tc>
      </w:tr>
      <w:tr w:rsidR="00D657DC" w:rsidRPr="00C472A4" w14:paraId="0DB4C286" w14:textId="77777777" w:rsidTr="00D657DC">
        <w:tc>
          <w:tcPr>
            <w:tcW w:w="832" w:type="pct"/>
            <w:vAlign w:val="center"/>
          </w:tcPr>
          <w:p w14:paraId="1743C165" w14:textId="77777777" w:rsidR="00D657DC" w:rsidRPr="00C472A4" w:rsidRDefault="00D657DC" w:rsidP="00D657DC">
            <w:pPr>
              <w:tabs>
                <w:tab w:val="left" w:pos="284"/>
                <w:tab w:val="left" w:pos="709"/>
              </w:tabs>
              <w:spacing w:line="360" w:lineRule="auto"/>
              <w:ind w:left="-284" w:right="-6"/>
              <w:jc w:val="center"/>
              <w:rPr>
                <w:sz w:val="23"/>
                <w:szCs w:val="23"/>
              </w:rPr>
            </w:pPr>
            <w:r>
              <w:rPr>
                <w:sz w:val="23"/>
                <w:szCs w:val="23"/>
              </w:rPr>
              <w:t>SMAS</w:t>
            </w:r>
          </w:p>
        </w:tc>
        <w:tc>
          <w:tcPr>
            <w:tcW w:w="1674" w:type="pct"/>
            <w:vAlign w:val="center"/>
          </w:tcPr>
          <w:p w14:paraId="1D5F1064" w14:textId="77777777" w:rsidR="00D657DC" w:rsidRPr="00C472A4" w:rsidRDefault="00D657DC" w:rsidP="00D657DC">
            <w:pPr>
              <w:tabs>
                <w:tab w:val="left" w:pos="284"/>
                <w:tab w:val="left" w:pos="709"/>
              </w:tabs>
              <w:spacing w:line="360" w:lineRule="auto"/>
              <w:ind w:left="-284" w:right="-6"/>
              <w:jc w:val="center"/>
              <w:rPr>
                <w:sz w:val="23"/>
                <w:szCs w:val="23"/>
              </w:rPr>
            </w:pPr>
            <w:r>
              <w:rPr>
                <w:sz w:val="23"/>
                <w:szCs w:val="23"/>
              </w:rPr>
              <w:t>Abraão França Duarte</w:t>
            </w:r>
          </w:p>
        </w:tc>
        <w:tc>
          <w:tcPr>
            <w:tcW w:w="1240" w:type="pct"/>
            <w:vAlign w:val="center"/>
          </w:tcPr>
          <w:p w14:paraId="630497DB" w14:textId="77777777" w:rsidR="00D657DC" w:rsidRPr="00C472A4" w:rsidRDefault="00D657DC" w:rsidP="00D657DC">
            <w:pPr>
              <w:tabs>
                <w:tab w:val="left" w:pos="284"/>
                <w:tab w:val="left" w:pos="709"/>
              </w:tabs>
              <w:spacing w:line="360" w:lineRule="auto"/>
              <w:ind w:left="-284" w:right="-6"/>
              <w:jc w:val="center"/>
              <w:rPr>
                <w:sz w:val="23"/>
                <w:szCs w:val="23"/>
              </w:rPr>
            </w:pPr>
            <w:r>
              <w:rPr>
                <w:sz w:val="23"/>
                <w:szCs w:val="23"/>
              </w:rPr>
              <w:t>Subsecretário Administrativo</w:t>
            </w:r>
          </w:p>
        </w:tc>
        <w:tc>
          <w:tcPr>
            <w:tcW w:w="1254" w:type="pct"/>
            <w:vAlign w:val="center"/>
          </w:tcPr>
          <w:p w14:paraId="424289FF" w14:textId="77777777" w:rsidR="00D657DC" w:rsidRPr="00C472A4" w:rsidRDefault="00D657DC" w:rsidP="00D657DC">
            <w:pPr>
              <w:tabs>
                <w:tab w:val="left" w:pos="284"/>
                <w:tab w:val="left" w:pos="709"/>
              </w:tabs>
              <w:spacing w:line="360" w:lineRule="auto"/>
              <w:ind w:left="-284" w:right="-6"/>
              <w:jc w:val="center"/>
              <w:rPr>
                <w:sz w:val="23"/>
                <w:szCs w:val="23"/>
              </w:rPr>
            </w:pPr>
            <w:r>
              <w:rPr>
                <w:sz w:val="23"/>
                <w:szCs w:val="23"/>
              </w:rPr>
              <w:t>47989</w:t>
            </w:r>
          </w:p>
        </w:tc>
      </w:tr>
    </w:tbl>
    <w:p w14:paraId="6A973BB6" w14:textId="77777777" w:rsidR="00D657DC" w:rsidRPr="00C472A4" w:rsidRDefault="00D657DC" w:rsidP="00D657DC">
      <w:pPr>
        <w:pStyle w:val="Nivel01"/>
        <w:spacing w:line="360" w:lineRule="auto"/>
        <w:ind w:left="-284"/>
      </w:pPr>
    </w:p>
    <w:p w14:paraId="46DA9553" w14:textId="77777777" w:rsidR="00D657DC" w:rsidRPr="00BA4FE5" w:rsidRDefault="00D657DC" w:rsidP="00D657DC">
      <w:pPr>
        <w:pStyle w:val="Nivel01"/>
        <w:spacing w:line="360" w:lineRule="auto"/>
        <w:ind w:left="-284"/>
        <w:rPr>
          <w:rFonts w:ascii="Times New Roman" w:hAnsi="Times New Roman" w:cs="Times New Roman"/>
        </w:rPr>
      </w:pPr>
      <w:r w:rsidRPr="00AD7265">
        <w:rPr>
          <w:rFonts w:ascii="Times New Roman" w:hAnsi="Times New Roman" w:cs="Times New Roman"/>
        </w:rPr>
        <w:t>Fiscal administrativo:</w:t>
      </w:r>
    </w:p>
    <w:tbl>
      <w:tblPr>
        <w:tblStyle w:val="Tabelacomgrade"/>
        <w:tblW w:w="5000" w:type="pct"/>
        <w:tblLook w:val="04A0" w:firstRow="1" w:lastRow="0" w:firstColumn="1" w:lastColumn="0" w:noHBand="0" w:noVBand="1"/>
      </w:tblPr>
      <w:tblGrid>
        <w:gridCol w:w="1602"/>
        <w:gridCol w:w="3225"/>
        <w:gridCol w:w="2389"/>
        <w:gridCol w:w="2416"/>
      </w:tblGrid>
      <w:tr w:rsidR="00D657DC" w:rsidRPr="00C472A4" w14:paraId="602870DE" w14:textId="77777777" w:rsidTr="00D657DC">
        <w:tc>
          <w:tcPr>
            <w:tcW w:w="832" w:type="pct"/>
            <w:vAlign w:val="center"/>
          </w:tcPr>
          <w:p w14:paraId="4A9F73AF" w14:textId="77777777" w:rsidR="00D657DC" w:rsidRPr="00C472A4" w:rsidRDefault="00D657DC" w:rsidP="00D657DC">
            <w:pPr>
              <w:tabs>
                <w:tab w:val="left" w:pos="284"/>
                <w:tab w:val="left" w:pos="709"/>
              </w:tabs>
              <w:spacing w:line="360" w:lineRule="auto"/>
              <w:ind w:left="-284" w:right="-6"/>
              <w:jc w:val="center"/>
              <w:rPr>
                <w:sz w:val="23"/>
                <w:szCs w:val="23"/>
              </w:rPr>
            </w:pPr>
            <w:r w:rsidRPr="00C472A4">
              <w:rPr>
                <w:sz w:val="23"/>
                <w:szCs w:val="23"/>
              </w:rPr>
              <w:t>Secretaria</w:t>
            </w:r>
          </w:p>
        </w:tc>
        <w:tc>
          <w:tcPr>
            <w:tcW w:w="1674" w:type="pct"/>
            <w:vAlign w:val="center"/>
          </w:tcPr>
          <w:p w14:paraId="6225D4F1" w14:textId="77777777" w:rsidR="00D657DC" w:rsidRPr="00C472A4" w:rsidRDefault="00D657DC" w:rsidP="00D657DC">
            <w:pPr>
              <w:tabs>
                <w:tab w:val="left" w:pos="284"/>
                <w:tab w:val="left" w:pos="709"/>
              </w:tabs>
              <w:spacing w:line="360" w:lineRule="auto"/>
              <w:ind w:left="-284" w:right="-6"/>
              <w:jc w:val="center"/>
              <w:rPr>
                <w:sz w:val="23"/>
                <w:szCs w:val="23"/>
              </w:rPr>
            </w:pPr>
            <w:r w:rsidRPr="00C472A4">
              <w:rPr>
                <w:sz w:val="23"/>
                <w:szCs w:val="23"/>
              </w:rPr>
              <w:t>Nome</w:t>
            </w:r>
          </w:p>
        </w:tc>
        <w:tc>
          <w:tcPr>
            <w:tcW w:w="1240" w:type="pct"/>
            <w:vAlign w:val="center"/>
          </w:tcPr>
          <w:p w14:paraId="60670F9E" w14:textId="77777777" w:rsidR="00D657DC" w:rsidRPr="00C472A4" w:rsidRDefault="00D657DC" w:rsidP="00D657DC">
            <w:pPr>
              <w:tabs>
                <w:tab w:val="left" w:pos="284"/>
                <w:tab w:val="left" w:pos="709"/>
              </w:tabs>
              <w:spacing w:line="360" w:lineRule="auto"/>
              <w:ind w:left="-284" w:right="-6"/>
              <w:jc w:val="center"/>
              <w:rPr>
                <w:sz w:val="23"/>
                <w:szCs w:val="23"/>
              </w:rPr>
            </w:pPr>
            <w:r w:rsidRPr="00C472A4">
              <w:rPr>
                <w:sz w:val="23"/>
                <w:szCs w:val="23"/>
              </w:rPr>
              <w:t>Cargo</w:t>
            </w:r>
          </w:p>
        </w:tc>
        <w:tc>
          <w:tcPr>
            <w:tcW w:w="1254" w:type="pct"/>
            <w:vAlign w:val="center"/>
          </w:tcPr>
          <w:p w14:paraId="6CCF1A14" w14:textId="77777777" w:rsidR="00D657DC" w:rsidRPr="00C472A4" w:rsidRDefault="00D657DC" w:rsidP="00D657DC">
            <w:pPr>
              <w:tabs>
                <w:tab w:val="left" w:pos="284"/>
                <w:tab w:val="left" w:pos="709"/>
              </w:tabs>
              <w:spacing w:line="360" w:lineRule="auto"/>
              <w:ind w:left="-284" w:right="-6"/>
              <w:jc w:val="center"/>
              <w:rPr>
                <w:sz w:val="23"/>
                <w:szCs w:val="23"/>
              </w:rPr>
            </w:pPr>
            <w:r w:rsidRPr="00C472A4">
              <w:rPr>
                <w:sz w:val="23"/>
                <w:szCs w:val="23"/>
              </w:rPr>
              <w:t>Matricula</w:t>
            </w:r>
          </w:p>
        </w:tc>
      </w:tr>
      <w:tr w:rsidR="00D657DC" w:rsidRPr="00C472A4" w14:paraId="711FE137" w14:textId="77777777" w:rsidTr="00D657DC">
        <w:tc>
          <w:tcPr>
            <w:tcW w:w="832" w:type="pct"/>
            <w:vAlign w:val="center"/>
          </w:tcPr>
          <w:p w14:paraId="0A7EDB61" w14:textId="77777777" w:rsidR="00D657DC" w:rsidRPr="00C472A4" w:rsidRDefault="00D657DC" w:rsidP="00D657DC">
            <w:pPr>
              <w:tabs>
                <w:tab w:val="left" w:pos="284"/>
                <w:tab w:val="left" w:pos="709"/>
              </w:tabs>
              <w:spacing w:line="360" w:lineRule="auto"/>
              <w:ind w:left="-284" w:right="-6"/>
              <w:jc w:val="center"/>
              <w:rPr>
                <w:sz w:val="23"/>
                <w:szCs w:val="23"/>
              </w:rPr>
            </w:pPr>
            <w:r>
              <w:rPr>
                <w:sz w:val="23"/>
                <w:szCs w:val="23"/>
              </w:rPr>
              <w:t>SMAS</w:t>
            </w:r>
          </w:p>
        </w:tc>
        <w:tc>
          <w:tcPr>
            <w:tcW w:w="1674" w:type="pct"/>
            <w:vAlign w:val="center"/>
          </w:tcPr>
          <w:p w14:paraId="3FB2CCD7" w14:textId="77777777" w:rsidR="00D657DC" w:rsidRPr="00C472A4" w:rsidRDefault="00D657DC" w:rsidP="00D657DC">
            <w:pPr>
              <w:tabs>
                <w:tab w:val="left" w:pos="284"/>
                <w:tab w:val="left" w:pos="709"/>
              </w:tabs>
              <w:spacing w:line="360" w:lineRule="auto"/>
              <w:ind w:left="-284" w:right="-6"/>
              <w:jc w:val="center"/>
              <w:rPr>
                <w:sz w:val="23"/>
                <w:szCs w:val="23"/>
              </w:rPr>
            </w:pPr>
            <w:r>
              <w:rPr>
                <w:sz w:val="23"/>
                <w:szCs w:val="23"/>
              </w:rPr>
              <w:t>Mauricio Vieira da Silva</w:t>
            </w:r>
          </w:p>
        </w:tc>
        <w:tc>
          <w:tcPr>
            <w:tcW w:w="1240" w:type="pct"/>
            <w:vAlign w:val="center"/>
          </w:tcPr>
          <w:p w14:paraId="49691B36" w14:textId="77777777" w:rsidR="00D657DC" w:rsidRPr="00C472A4" w:rsidRDefault="00D657DC" w:rsidP="00D657DC">
            <w:pPr>
              <w:tabs>
                <w:tab w:val="left" w:pos="284"/>
                <w:tab w:val="left" w:pos="709"/>
              </w:tabs>
              <w:spacing w:line="360" w:lineRule="auto"/>
              <w:ind w:left="-284" w:right="-6"/>
              <w:jc w:val="center"/>
              <w:rPr>
                <w:sz w:val="23"/>
                <w:szCs w:val="23"/>
              </w:rPr>
            </w:pPr>
            <w:r>
              <w:rPr>
                <w:sz w:val="23"/>
                <w:szCs w:val="23"/>
              </w:rPr>
              <w:t>Chefe de Equipe Operacional</w:t>
            </w:r>
          </w:p>
        </w:tc>
        <w:tc>
          <w:tcPr>
            <w:tcW w:w="1254" w:type="pct"/>
            <w:vAlign w:val="center"/>
          </w:tcPr>
          <w:p w14:paraId="6045CEEA" w14:textId="77777777" w:rsidR="00D657DC" w:rsidRPr="00C472A4" w:rsidRDefault="00D657DC" w:rsidP="00D657DC">
            <w:pPr>
              <w:tabs>
                <w:tab w:val="left" w:pos="284"/>
                <w:tab w:val="left" w:pos="709"/>
              </w:tabs>
              <w:spacing w:line="360" w:lineRule="auto"/>
              <w:ind w:left="-284" w:right="-6"/>
              <w:jc w:val="center"/>
              <w:rPr>
                <w:sz w:val="23"/>
                <w:szCs w:val="23"/>
              </w:rPr>
            </w:pPr>
            <w:r>
              <w:rPr>
                <w:sz w:val="23"/>
                <w:szCs w:val="23"/>
              </w:rPr>
              <w:t>13552</w:t>
            </w:r>
          </w:p>
        </w:tc>
      </w:tr>
    </w:tbl>
    <w:p w14:paraId="6F0FDEA2" w14:textId="77777777" w:rsidR="00D657DC" w:rsidRPr="007F48CA" w:rsidRDefault="00D657DC" w:rsidP="00D657DC">
      <w:pPr>
        <w:spacing w:after="0" w:line="360" w:lineRule="auto"/>
        <w:jc w:val="both"/>
        <w:rPr>
          <w:rFonts w:ascii="Times New Roman" w:hAnsi="Times New Roman" w:cs="Times New Roman"/>
        </w:rPr>
      </w:pPr>
    </w:p>
    <w:p w14:paraId="4EDCDD2B" w14:textId="77777777" w:rsidR="00D657DC" w:rsidRPr="007F48CA" w:rsidRDefault="00D657DC" w:rsidP="00D657DC">
      <w:pPr>
        <w:spacing w:before="240" w:line="360" w:lineRule="auto"/>
        <w:ind w:left="-284"/>
        <w:jc w:val="both"/>
        <w:rPr>
          <w:rFonts w:ascii="Times New Roman" w:hAnsi="Times New Roman" w:cs="Times New Roman"/>
        </w:rPr>
      </w:pPr>
      <w:r w:rsidRPr="007F48CA">
        <w:rPr>
          <w:rFonts w:ascii="Times New Roman" w:hAnsi="Times New Roman" w:cs="Times New Roman"/>
          <w:b/>
          <w:bCs/>
        </w:rPr>
        <w:t>1</w:t>
      </w:r>
      <w:r>
        <w:rPr>
          <w:rFonts w:ascii="Times New Roman" w:hAnsi="Times New Roman" w:cs="Times New Roman"/>
          <w:b/>
          <w:bCs/>
        </w:rPr>
        <w:t>6</w:t>
      </w:r>
      <w:r w:rsidRPr="007F48CA">
        <w:rPr>
          <w:rFonts w:ascii="Times New Roman" w:hAnsi="Times New Roman" w:cs="Times New Roman"/>
          <w:b/>
          <w:bCs/>
        </w:rPr>
        <w:t>. INAPLICABILIDADE DA CESSÃO DE CRÉDITO</w:t>
      </w:r>
    </w:p>
    <w:p w14:paraId="0A1D9F41" w14:textId="77777777" w:rsidR="00D657DC" w:rsidRPr="007F48CA" w:rsidRDefault="00D657DC" w:rsidP="00D657DC">
      <w:pPr>
        <w:spacing w:before="240" w:line="360" w:lineRule="auto"/>
        <w:ind w:left="-284"/>
        <w:jc w:val="both"/>
        <w:rPr>
          <w:rFonts w:ascii="Times New Roman" w:hAnsi="Times New Roman" w:cs="Times New Roman"/>
        </w:rPr>
      </w:pPr>
      <w:r>
        <w:rPr>
          <w:rFonts w:ascii="Times New Roman" w:hAnsi="Times New Roman" w:cs="Times New Roman"/>
        </w:rPr>
        <w:t xml:space="preserve">16.1. </w:t>
      </w:r>
      <w:r w:rsidRPr="007F48CA">
        <w:rPr>
          <w:rFonts w:ascii="Times New Roman" w:hAnsi="Times New Roman" w:cs="Times New Roman"/>
        </w:rPr>
        <w:t>Não se aplicará a cessão de crédito, por tratar-se de recursos próprios do Município.</w:t>
      </w:r>
    </w:p>
    <w:p w14:paraId="2D7331EB" w14:textId="77777777" w:rsidR="00D657DC" w:rsidRPr="007F48CA" w:rsidRDefault="00D657DC" w:rsidP="00D657DC">
      <w:pPr>
        <w:spacing w:before="240" w:line="360" w:lineRule="auto"/>
        <w:ind w:left="-284"/>
        <w:jc w:val="both"/>
        <w:rPr>
          <w:rFonts w:ascii="Times New Roman" w:hAnsi="Times New Roman" w:cs="Times New Roman"/>
        </w:rPr>
      </w:pPr>
      <w:r>
        <w:rPr>
          <w:rFonts w:ascii="Times New Roman" w:hAnsi="Times New Roman" w:cs="Times New Roman"/>
          <w:b/>
          <w:bCs/>
        </w:rPr>
        <w:t>17</w:t>
      </w:r>
      <w:r w:rsidRPr="007F48CA">
        <w:rPr>
          <w:rFonts w:ascii="Times New Roman" w:hAnsi="Times New Roman" w:cs="Times New Roman"/>
          <w:b/>
          <w:bCs/>
        </w:rPr>
        <w:t>. DAS OBRIGAÇÕES DA CONTRATANTE:</w:t>
      </w:r>
    </w:p>
    <w:p w14:paraId="374ECBC7" w14:textId="77777777" w:rsidR="00D657DC" w:rsidRPr="005F7754" w:rsidRDefault="00D657DC" w:rsidP="00D657DC">
      <w:pPr>
        <w:spacing w:before="240" w:line="360" w:lineRule="auto"/>
        <w:ind w:left="-284"/>
        <w:jc w:val="both"/>
        <w:rPr>
          <w:rFonts w:ascii="Times New Roman" w:hAnsi="Times New Roman" w:cs="Times New Roman"/>
        </w:rPr>
      </w:pPr>
      <w:r>
        <w:rPr>
          <w:rFonts w:ascii="Times New Roman" w:hAnsi="Times New Roman" w:cs="Times New Roman"/>
        </w:rPr>
        <w:t xml:space="preserve">17.1. </w:t>
      </w:r>
      <w:r w:rsidRPr="007F48CA">
        <w:rPr>
          <w:rFonts w:ascii="Times New Roman" w:hAnsi="Times New Roman" w:cs="Times New Roman"/>
        </w:rPr>
        <w:t>Fiscalizar, exigir o cumprimento das obrigações contratuais, efetuar os pagamentos devidos e aplicar sanções, se necessário.</w:t>
      </w:r>
    </w:p>
    <w:p w14:paraId="64EC6F1A" w14:textId="77777777" w:rsidR="00D657DC" w:rsidRPr="007F48CA" w:rsidRDefault="00D657DC" w:rsidP="00D657DC">
      <w:pPr>
        <w:spacing w:before="240" w:line="360" w:lineRule="auto"/>
        <w:ind w:left="-284"/>
        <w:jc w:val="both"/>
        <w:rPr>
          <w:rFonts w:ascii="Times New Roman" w:hAnsi="Times New Roman" w:cs="Times New Roman"/>
        </w:rPr>
      </w:pPr>
      <w:r>
        <w:rPr>
          <w:rFonts w:ascii="Times New Roman" w:hAnsi="Times New Roman" w:cs="Times New Roman"/>
          <w:b/>
          <w:bCs/>
        </w:rPr>
        <w:t>18. DAS OBRIGAÇÕES DA CONTRATADA</w:t>
      </w:r>
    </w:p>
    <w:p w14:paraId="5D6F222B" w14:textId="77777777" w:rsidR="00D657DC" w:rsidRPr="005F7754" w:rsidRDefault="00D657DC" w:rsidP="00D657DC">
      <w:pPr>
        <w:spacing w:before="240" w:line="360" w:lineRule="auto"/>
        <w:ind w:left="-284"/>
        <w:jc w:val="both"/>
        <w:rPr>
          <w:rFonts w:ascii="Times New Roman" w:hAnsi="Times New Roman" w:cs="Times New Roman"/>
        </w:rPr>
      </w:pPr>
      <w:r>
        <w:rPr>
          <w:rFonts w:ascii="Times New Roman" w:hAnsi="Times New Roman" w:cs="Times New Roman"/>
        </w:rPr>
        <w:t xml:space="preserve">18.1. </w:t>
      </w:r>
      <w:r w:rsidRPr="007F48CA">
        <w:rPr>
          <w:rFonts w:ascii="Times New Roman" w:hAnsi="Times New Roman" w:cs="Times New Roman"/>
        </w:rPr>
        <w:t>Executar os serviços conforme especificações, utilizar produtos registrados, manter equipe capacitada, respeitar normas ambientais e de segurança.</w:t>
      </w:r>
    </w:p>
    <w:p w14:paraId="0B7EB0C7" w14:textId="77777777" w:rsidR="00D657DC" w:rsidRPr="007F48CA" w:rsidRDefault="00D657DC" w:rsidP="00D657DC">
      <w:pPr>
        <w:spacing w:before="240" w:line="360" w:lineRule="auto"/>
        <w:ind w:left="-284"/>
        <w:jc w:val="both"/>
        <w:rPr>
          <w:rFonts w:ascii="Times New Roman" w:hAnsi="Times New Roman" w:cs="Times New Roman"/>
        </w:rPr>
      </w:pPr>
      <w:r>
        <w:rPr>
          <w:rFonts w:ascii="Times New Roman" w:hAnsi="Times New Roman" w:cs="Times New Roman"/>
          <w:b/>
          <w:bCs/>
        </w:rPr>
        <w:t>19</w:t>
      </w:r>
      <w:r w:rsidRPr="007F48CA">
        <w:rPr>
          <w:rFonts w:ascii="Times New Roman" w:hAnsi="Times New Roman" w:cs="Times New Roman"/>
          <w:b/>
          <w:bCs/>
        </w:rPr>
        <w:t>. DAS VEDAÇÕES À CONTRATADA:</w:t>
      </w:r>
    </w:p>
    <w:p w14:paraId="16507E04" w14:textId="77777777" w:rsidR="00D657DC" w:rsidRPr="005F7754" w:rsidRDefault="00D657DC" w:rsidP="00D657DC">
      <w:pPr>
        <w:spacing w:before="240" w:line="360" w:lineRule="auto"/>
        <w:ind w:left="-284"/>
        <w:jc w:val="both"/>
        <w:rPr>
          <w:rFonts w:ascii="Times New Roman" w:hAnsi="Times New Roman" w:cs="Times New Roman"/>
        </w:rPr>
      </w:pPr>
      <w:r>
        <w:rPr>
          <w:rFonts w:ascii="Times New Roman" w:hAnsi="Times New Roman" w:cs="Times New Roman"/>
        </w:rPr>
        <w:t xml:space="preserve">20.1. </w:t>
      </w:r>
      <w:r w:rsidRPr="007F48CA">
        <w:rPr>
          <w:rFonts w:ascii="Times New Roman" w:hAnsi="Times New Roman" w:cs="Times New Roman"/>
        </w:rPr>
        <w:t>É vedada a subcontratação, bem como a contratação de servidores públicos vinculados à Administração contratante.</w:t>
      </w:r>
    </w:p>
    <w:p w14:paraId="28FF0A04" w14:textId="77777777" w:rsidR="00D657DC" w:rsidRPr="007F48CA" w:rsidRDefault="00D657DC" w:rsidP="00D657DC">
      <w:pPr>
        <w:spacing w:before="240" w:line="360" w:lineRule="auto"/>
        <w:ind w:left="-284"/>
        <w:jc w:val="both"/>
        <w:rPr>
          <w:rFonts w:ascii="Times New Roman" w:hAnsi="Times New Roman" w:cs="Times New Roman"/>
        </w:rPr>
      </w:pPr>
      <w:r>
        <w:rPr>
          <w:rFonts w:ascii="Times New Roman" w:hAnsi="Times New Roman" w:cs="Times New Roman"/>
          <w:b/>
          <w:bCs/>
        </w:rPr>
        <w:t>20</w:t>
      </w:r>
      <w:r w:rsidRPr="007F48CA">
        <w:rPr>
          <w:rFonts w:ascii="Times New Roman" w:hAnsi="Times New Roman" w:cs="Times New Roman"/>
          <w:b/>
          <w:bCs/>
        </w:rPr>
        <w:t>. DAS INFRAÇÕES E SANÇÕES ADMINISTRATIVAS</w:t>
      </w:r>
    </w:p>
    <w:p w14:paraId="5B2FF585" w14:textId="77777777" w:rsidR="00D657DC" w:rsidRDefault="00D657DC" w:rsidP="00D657DC">
      <w:pPr>
        <w:spacing w:before="240" w:line="360" w:lineRule="auto"/>
        <w:ind w:left="-284"/>
        <w:jc w:val="both"/>
        <w:rPr>
          <w:rFonts w:ascii="Times New Roman" w:hAnsi="Times New Roman" w:cs="Times New Roman"/>
        </w:rPr>
      </w:pPr>
      <w:r>
        <w:rPr>
          <w:rFonts w:ascii="Times New Roman" w:hAnsi="Times New Roman" w:cs="Times New Roman"/>
        </w:rPr>
        <w:t xml:space="preserve">20.1. </w:t>
      </w:r>
      <w:r w:rsidRPr="007F48CA">
        <w:rPr>
          <w:rFonts w:ascii="Times New Roman" w:hAnsi="Times New Roman" w:cs="Times New Roman"/>
        </w:rPr>
        <w:t xml:space="preserve">Serão aplicadas penalidades conforme os </w:t>
      </w:r>
      <w:proofErr w:type="spellStart"/>
      <w:r w:rsidRPr="007F48CA">
        <w:rPr>
          <w:rFonts w:ascii="Times New Roman" w:hAnsi="Times New Roman" w:cs="Times New Roman"/>
        </w:rPr>
        <w:t>arts</w:t>
      </w:r>
      <w:proofErr w:type="spellEnd"/>
      <w:r w:rsidRPr="007F48CA">
        <w:rPr>
          <w:rFonts w:ascii="Times New Roman" w:hAnsi="Times New Roman" w:cs="Times New Roman"/>
        </w:rPr>
        <w:t>. 155 a 159 da Lei nº 14.133/2021, mediante processo administrativo com direito à ampla defesa.</w:t>
      </w:r>
    </w:p>
    <w:p w14:paraId="59EAE6C0" w14:textId="77777777" w:rsidR="00D657DC" w:rsidRPr="005F7754" w:rsidRDefault="00D657DC" w:rsidP="00D657DC">
      <w:pPr>
        <w:spacing w:before="240" w:line="360" w:lineRule="auto"/>
        <w:ind w:left="-284"/>
        <w:jc w:val="both"/>
        <w:rPr>
          <w:rFonts w:ascii="Times New Roman" w:hAnsi="Times New Roman" w:cs="Times New Roman"/>
          <w:b/>
          <w:bCs/>
        </w:rPr>
      </w:pPr>
      <w:r w:rsidRPr="007F48CA">
        <w:rPr>
          <w:rFonts w:ascii="Times New Roman" w:hAnsi="Times New Roman" w:cs="Times New Roman"/>
          <w:b/>
          <w:bCs/>
        </w:rPr>
        <w:t>2</w:t>
      </w:r>
      <w:r>
        <w:rPr>
          <w:rFonts w:ascii="Times New Roman" w:hAnsi="Times New Roman" w:cs="Times New Roman"/>
          <w:b/>
          <w:bCs/>
        </w:rPr>
        <w:t>1</w:t>
      </w:r>
      <w:r w:rsidRPr="007F48CA">
        <w:rPr>
          <w:rFonts w:ascii="Times New Roman" w:hAnsi="Times New Roman" w:cs="Times New Roman"/>
          <w:b/>
          <w:bCs/>
        </w:rPr>
        <w:t>. DO REEQUILÍBRIO ECONÔMICO-FINANCEIRO</w:t>
      </w:r>
    </w:p>
    <w:p w14:paraId="23A3421F" w14:textId="77777777" w:rsidR="00D657DC" w:rsidRPr="005F7754" w:rsidRDefault="00D657DC" w:rsidP="00D657DC">
      <w:pPr>
        <w:spacing w:before="240" w:line="360" w:lineRule="auto"/>
        <w:ind w:left="-284"/>
        <w:jc w:val="both"/>
        <w:rPr>
          <w:rFonts w:ascii="Times New Roman" w:hAnsi="Times New Roman" w:cs="Times New Roman"/>
        </w:rPr>
      </w:pPr>
      <w:r>
        <w:rPr>
          <w:rFonts w:ascii="Times New Roman" w:hAnsi="Times New Roman" w:cs="Times New Roman"/>
        </w:rPr>
        <w:t xml:space="preserve">21.1. </w:t>
      </w:r>
      <w:r w:rsidRPr="007F48CA">
        <w:rPr>
          <w:rFonts w:ascii="Times New Roman" w:hAnsi="Times New Roman" w:cs="Times New Roman"/>
        </w:rPr>
        <w:t>Admitido conforme art. 124 da Lei nº 14.133/2021, mediante comprovação técnica e econômica do desequilíbrio.</w:t>
      </w:r>
    </w:p>
    <w:p w14:paraId="492C6817" w14:textId="77777777" w:rsidR="00D657DC" w:rsidRPr="007F48CA" w:rsidRDefault="00D657DC" w:rsidP="00D657DC">
      <w:pPr>
        <w:spacing w:before="240" w:line="360" w:lineRule="auto"/>
        <w:ind w:left="-284"/>
        <w:jc w:val="both"/>
        <w:rPr>
          <w:rFonts w:ascii="Times New Roman" w:hAnsi="Times New Roman" w:cs="Times New Roman"/>
          <w:b/>
          <w:bCs/>
        </w:rPr>
      </w:pPr>
      <w:r w:rsidRPr="007F48CA">
        <w:rPr>
          <w:rFonts w:ascii="Times New Roman" w:hAnsi="Times New Roman" w:cs="Times New Roman"/>
          <w:b/>
          <w:bCs/>
        </w:rPr>
        <w:lastRenderedPageBreak/>
        <w:t>2</w:t>
      </w:r>
      <w:r>
        <w:rPr>
          <w:rFonts w:ascii="Times New Roman" w:hAnsi="Times New Roman" w:cs="Times New Roman"/>
          <w:b/>
          <w:bCs/>
        </w:rPr>
        <w:t>2</w:t>
      </w:r>
      <w:r w:rsidRPr="007F48CA">
        <w:rPr>
          <w:rFonts w:ascii="Times New Roman" w:hAnsi="Times New Roman" w:cs="Times New Roman"/>
          <w:b/>
          <w:bCs/>
        </w:rPr>
        <w:t>. DA RESCISÃO CONTRATUAL</w:t>
      </w:r>
    </w:p>
    <w:p w14:paraId="47A22979" w14:textId="77777777" w:rsidR="00D657DC" w:rsidRDefault="00D657DC" w:rsidP="00D657DC">
      <w:pPr>
        <w:spacing w:before="240" w:line="360" w:lineRule="auto"/>
        <w:ind w:left="-284"/>
        <w:jc w:val="both"/>
        <w:rPr>
          <w:rFonts w:ascii="Times New Roman" w:hAnsi="Times New Roman" w:cs="Times New Roman"/>
        </w:rPr>
      </w:pPr>
      <w:r>
        <w:rPr>
          <w:rFonts w:ascii="Times New Roman" w:hAnsi="Times New Roman" w:cs="Times New Roman"/>
        </w:rPr>
        <w:t xml:space="preserve">22.1. </w:t>
      </w:r>
      <w:r w:rsidRPr="007F48CA">
        <w:rPr>
          <w:rFonts w:ascii="Times New Roman" w:hAnsi="Times New Roman" w:cs="Times New Roman"/>
        </w:rPr>
        <w:t>Poderá ocorrer nas hipóteses legais (</w:t>
      </w:r>
      <w:proofErr w:type="spellStart"/>
      <w:r w:rsidRPr="007F48CA">
        <w:rPr>
          <w:rFonts w:ascii="Times New Roman" w:hAnsi="Times New Roman" w:cs="Times New Roman"/>
        </w:rPr>
        <w:t>arts</w:t>
      </w:r>
      <w:proofErr w:type="spellEnd"/>
      <w:r w:rsidRPr="007F48CA">
        <w:rPr>
          <w:rFonts w:ascii="Times New Roman" w:hAnsi="Times New Roman" w:cs="Times New Roman"/>
        </w:rPr>
        <w:t>. 137 a 140 da Lei nº 14.133/2021), com pagamento proporcional aos serviços prestados.</w:t>
      </w:r>
    </w:p>
    <w:p w14:paraId="331DEF1C" w14:textId="77777777" w:rsidR="00D657DC" w:rsidRPr="00E40EB0" w:rsidRDefault="00D657DC" w:rsidP="00D657DC">
      <w:pPr>
        <w:spacing w:before="240" w:line="360" w:lineRule="auto"/>
        <w:ind w:left="-284"/>
        <w:jc w:val="both"/>
        <w:rPr>
          <w:rFonts w:ascii="Times New Roman" w:hAnsi="Times New Roman" w:cs="Times New Roman"/>
          <w:b/>
        </w:rPr>
      </w:pPr>
      <w:r>
        <w:rPr>
          <w:rFonts w:ascii="Times New Roman" w:hAnsi="Times New Roman" w:cs="Times New Roman"/>
          <w:b/>
        </w:rPr>
        <w:t>23</w:t>
      </w:r>
      <w:r w:rsidRPr="00E40EB0">
        <w:rPr>
          <w:rFonts w:ascii="Times New Roman" w:hAnsi="Times New Roman" w:cs="Times New Roman"/>
          <w:b/>
        </w:rPr>
        <w:t>.</w:t>
      </w:r>
      <w:r>
        <w:rPr>
          <w:rFonts w:ascii="Times New Roman" w:hAnsi="Times New Roman" w:cs="Times New Roman"/>
          <w:b/>
        </w:rPr>
        <w:t xml:space="preserve"> DISPOSIÇÕES FINAIS </w:t>
      </w:r>
    </w:p>
    <w:p w14:paraId="1E6ACB15" w14:textId="77777777" w:rsidR="00D657DC" w:rsidRPr="00880C28" w:rsidRDefault="00D657DC" w:rsidP="00D657DC">
      <w:pPr>
        <w:pStyle w:val="Nivel2"/>
        <w:numPr>
          <w:ilvl w:val="0"/>
          <w:numId w:val="0"/>
        </w:numPr>
        <w:spacing w:before="240" w:after="160" w:line="360" w:lineRule="auto"/>
        <w:ind w:left="-284"/>
        <w:rPr>
          <w:rFonts w:ascii="Times New Roman" w:eastAsia="Calibri" w:hAnsi="Times New Roman"/>
          <w:sz w:val="24"/>
          <w:szCs w:val="24"/>
        </w:rPr>
      </w:pPr>
      <w:r>
        <w:rPr>
          <w:rFonts w:ascii="Times New Roman" w:hAnsi="Times New Roman"/>
          <w:sz w:val="24"/>
          <w:szCs w:val="24"/>
        </w:rPr>
        <w:t>23</w:t>
      </w:r>
      <w:r w:rsidRPr="00880C28">
        <w:rPr>
          <w:rFonts w:ascii="Times New Roman" w:hAnsi="Times New Roman"/>
          <w:sz w:val="24"/>
          <w:szCs w:val="24"/>
        </w:rPr>
        <w:t xml:space="preserve">.1.  </w:t>
      </w:r>
      <w:r w:rsidRPr="00880C28">
        <w:rPr>
          <w:rFonts w:ascii="Times New Roman" w:eastAsia="Aptos" w:hAnsi="Times New Roman"/>
          <w:kern w:val="1"/>
          <w:sz w:val="24"/>
          <w:szCs w:val="24"/>
          <w:lang w:eastAsia="en-US"/>
        </w:rPr>
        <w:t>Este Termo de Referência segue as disposições da Lei Federal nº 14.133/2021 e demais legislações aplicáveis</w:t>
      </w:r>
      <w:r w:rsidRPr="00880C28">
        <w:rPr>
          <w:rFonts w:ascii="Times New Roman" w:eastAsia="Calibri" w:hAnsi="Times New Roman"/>
          <w:sz w:val="24"/>
          <w:szCs w:val="24"/>
        </w:rPr>
        <w:t>.</w:t>
      </w:r>
    </w:p>
    <w:p w14:paraId="01FDAA2B" w14:textId="77777777" w:rsidR="00D657DC" w:rsidRPr="00880C28" w:rsidRDefault="00D657DC" w:rsidP="00D657DC">
      <w:pPr>
        <w:pStyle w:val="Nivel2"/>
        <w:numPr>
          <w:ilvl w:val="0"/>
          <w:numId w:val="0"/>
        </w:numPr>
        <w:spacing w:before="240" w:after="160" w:line="360" w:lineRule="auto"/>
        <w:ind w:left="-284"/>
        <w:rPr>
          <w:rFonts w:ascii="Times New Roman" w:eastAsia="Calibri" w:hAnsi="Times New Roman"/>
          <w:sz w:val="24"/>
          <w:szCs w:val="24"/>
        </w:rPr>
      </w:pPr>
      <w:r>
        <w:rPr>
          <w:rFonts w:ascii="Times New Roman" w:eastAsia="Calibri" w:hAnsi="Times New Roman"/>
          <w:sz w:val="24"/>
          <w:szCs w:val="24"/>
        </w:rPr>
        <w:t>23</w:t>
      </w:r>
      <w:r w:rsidRPr="00880C28">
        <w:rPr>
          <w:rFonts w:ascii="Times New Roman" w:eastAsia="Calibri" w:hAnsi="Times New Roman"/>
          <w:sz w:val="24"/>
          <w:szCs w:val="24"/>
        </w:rPr>
        <w:t xml:space="preserve">.2.  </w:t>
      </w:r>
      <w:r w:rsidRPr="00880C28">
        <w:rPr>
          <w:rFonts w:ascii="Times New Roman" w:eastAsia="Aptos" w:hAnsi="Times New Roman"/>
          <w:kern w:val="1"/>
          <w:sz w:val="24"/>
          <w:szCs w:val="24"/>
          <w:lang w:eastAsia="en-US"/>
        </w:rPr>
        <w:t>Quaisquer dúvidas e/ou esclarecimentos será sanada na Secretaria Municipal de Assistência Social, situada no endereço Avenida Presidente Lincoln, N° 899, Jardim Meriti, São João de Meriti/RJ, Email:</w:t>
      </w:r>
      <w:r>
        <w:rPr>
          <w:rFonts w:ascii="Times New Roman" w:eastAsia="Aptos" w:hAnsi="Times New Roman"/>
          <w:kern w:val="1"/>
          <w:sz w:val="24"/>
          <w:szCs w:val="24"/>
          <w:lang w:eastAsia="en-US"/>
        </w:rPr>
        <w:t xml:space="preserve"> </w:t>
      </w:r>
      <w:hyperlink r:id="rId18" w:history="1">
        <w:r w:rsidRPr="00C31C74">
          <w:rPr>
            <w:rStyle w:val="Hyperlink"/>
            <w:rFonts w:ascii="Times New Roman" w:eastAsia="Calibri" w:hAnsi="Times New Roman"/>
            <w:sz w:val="24"/>
            <w:szCs w:val="24"/>
          </w:rPr>
          <w:t>assistenciasocialsjmeriti@gmail.com</w:t>
        </w:r>
      </w:hyperlink>
      <w:r w:rsidRPr="00880C28">
        <w:rPr>
          <w:rFonts w:ascii="Times New Roman" w:eastAsia="Calibri" w:hAnsi="Times New Roman"/>
          <w:sz w:val="24"/>
          <w:szCs w:val="24"/>
        </w:rPr>
        <w:t>.</w:t>
      </w:r>
    </w:p>
    <w:p w14:paraId="7B75D64F" w14:textId="77777777" w:rsidR="00D657DC" w:rsidRDefault="00D657DC" w:rsidP="00D657DC">
      <w:pPr>
        <w:spacing w:line="276" w:lineRule="auto"/>
        <w:rPr>
          <w:rFonts w:ascii="Times New Roman" w:hAnsi="Times New Roman" w:cs="Times New Roman"/>
          <w:b/>
        </w:rPr>
      </w:pPr>
    </w:p>
    <w:p w14:paraId="72AB98B9" w14:textId="77777777" w:rsidR="00D657DC" w:rsidRDefault="00D657DC" w:rsidP="00D657DC">
      <w:pPr>
        <w:spacing w:line="276" w:lineRule="auto"/>
        <w:ind w:hanging="11"/>
        <w:jc w:val="right"/>
        <w:rPr>
          <w:rFonts w:ascii="Times New Roman" w:hAnsi="Times New Roman" w:cs="Times New Roman"/>
          <w:b/>
          <w:bCs/>
        </w:rPr>
      </w:pPr>
      <w:r>
        <w:rPr>
          <w:rFonts w:ascii="Times New Roman" w:hAnsi="Times New Roman" w:cs="Times New Roman"/>
          <w:b/>
        </w:rPr>
        <w:tab/>
      </w:r>
      <w:r>
        <w:rPr>
          <w:rFonts w:ascii="Times New Roman" w:hAnsi="Times New Roman" w:cs="Times New Roman"/>
          <w:b/>
          <w:bCs/>
        </w:rPr>
        <w:t>São João de Meriti, 10 de dezembro de 2025.</w:t>
      </w:r>
    </w:p>
    <w:p w14:paraId="3C0EE413" w14:textId="77777777" w:rsidR="00D657DC" w:rsidRPr="00CB5A44" w:rsidRDefault="00D657DC" w:rsidP="00D657DC">
      <w:pPr>
        <w:spacing w:after="0" w:line="360" w:lineRule="auto"/>
        <w:ind w:hanging="11"/>
        <w:jc w:val="right"/>
        <w:rPr>
          <w:rFonts w:ascii="Times New Roman" w:hAnsi="Times New Roman" w:cs="Times New Roman"/>
          <w:b/>
          <w:bCs/>
        </w:rPr>
      </w:pPr>
    </w:p>
    <w:p w14:paraId="225071EA" w14:textId="77777777" w:rsidR="00D657DC" w:rsidRPr="00DF0A53" w:rsidRDefault="00D657DC" w:rsidP="00D657DC">
      <w:pPr>
        <w:pStyle w:val="Ttulo1"/>
        <w:spacing w:before="240" w:after="0" w:line="360" w:lineRule="auto"/>
        <w:ind w:hanging="11"/>
        <w:jc w:val="center"/>
        <w:rPr>
          <w:rFonts w:eastAsia="Aptos" w:cs="Times New Roman"/>
          <w:b w:val="0"/>
          <w:bCs/>
          <w:color w:val="auto"/>
          <w:szCs w:val="23"/>
        </w:rPr>
      </w:pPr>
      <w:r w:rsidRPr="00DF0A53">
        <w:rPr>
          <w:rFonts w:eastAsia="Aptos" w:cs="Times New Roman"/>
          <w:bCs/>
          <w:color w:val="auto"/>
          <w:szCs w:val="23"/>
        </w:rPr>
        <w:t>Responsável pela elaboração deste Termo de Referência.</w:t>
      </w:r>
    </w:p>
    <w:p w14:paraId="032EDCA7" w14:textId="77777777" w:rsidR="00D657DC" w:rsidRPr="00DF0A53" w:rsidRDefault="00D657DC" w:rsidP="00D657DC">
      <w:pPr>
        <w:spacing w:after="0" w:line="360" w:lineRule="auto"/>
        <w:ind w:hanging="11"/>
        <w:jc w:val="center"/>
        <w:rPr>
          <w:rFonts w:ascii="Times New Roman" w:hAnsi="Times New Roman" w:cs="Times New Roman"/>
          <w:b/>
          <w:bCs/>
          <w:szCs w:val="23"/>
        </w:rPr>
      </w:pPr>
      <w:r w:rsidRPr="00DF0A53">
        <w:rPr>
          <w:rFonts w:ascii="Times New Roman" w:hAnsi="Times New Roman" w:cs="Times New Roman"/>
          <w:b/>
          <w:bCs/>
          <w:szCs w:val="23"/>
        </w:rPr>
        <w:t>Abraão F. Duarte</w:t>
      </w:r>
    </w:p>
    <w:p w14:paraId="37D3A073" w14:textId="77777777" w:rsidR="00D657DC" w:rsidRPr="00DF0A53" w:rsidRDefault="00D657DC" w:rsidP="00D657DC">
      <w:pPr>
        <w:spacing w:after="0" w:line="360" w:lineRule="auto"/>
        <w:ind w:hanging="11"/>
        <w:jc w:val="center"/>
        <w:rPr>
          <w:rFonts w:ascii="Times New Roman" w:hAnsi="Times New Roman" w:cs="Times New Roman"/>
          <w:b/>
          <w:bCs/>
          <w:szCs w:val="23"/>
        </w:rPr>
      </w:pPr>
      <w:r w:rsidRPr="00DF0A53">
        <w:rPr>
          <w:rFonts w:ascii="Times New Roman" w:hAnsi="Times New Roman" w:cs="Times New Roman"/>
          <w:b/>
          <w:bCs/>
          <w:szCs w:val="23"/>
        </w:rPr>
        <w:t>Subsecretário Administrativo</w:t>
      </w:r>
    </w:p>
    <w:p w14:paraId="4CBF34F2" w14:textId="77777777" w:rsidR="00D657DC" w:rsidRPr="00DF0A53" w:rsidRDefault="00D657DC" w:rsidP="00D657DC">
      <w:pPr>
        <w:spacing w:after="0" w:line="360" w:lineRule="auto"/>
        <w:ind w:hanging="11"/>
        <w:jc w:val="center"/>
        <w:rPr>
          <w:rFonts w:ascii="Times New Roman" w:hAnsi="Times New Roman" w:cs="Times New Roman"/>
          <w:b/>
          <w:bCs/>
          <w:szCs w:val="23"/>
        </w:rPr>
      </w:pPr>
      <w:r w:rsidRPr="00DF0A53">
        <w:rPr>
          <w:rFonts w:ascii="Times New Roman" w:hAnsi="Times New Roman" w:cs="Times New Roman"/>
          <w:b/>
          <w:bCs/>
          <w:szCs w:val="23"/>
        </w:rPr>
        <w:t>Mat. 47989</w:t>
      </w:r>
    </w:p>
    <w:p w14:paraId="5E5EF83C" w14:textId="77777777" w:rsidR="00D657DC" w:rsidRPr="00DF0A53" w:rsidRDefault="00D657DC" w:rsidP="00D657DC">
      <w:pPr>
        <w:spacing w:before="240" w:after="0" w:line="360" w:lineRule="auto"/>
        <w:jc w:val="center"/>
        <w:rPr>
          <w:rFonts w:ascii="Times New Roman" w:hAnsi="Times New Roman" w:cs="Times New Roman"/>
          <w:b/>
          <w:bCs/>
          <w:szCs w:val="23"/>
        </w:rPr>
      </w:pPr>
      <w:r w:rsidRPr="00DF0A53">
        <w:rPr>
          <w:rFonts w:ascii="Times New Roman" w:hAnsi="Times New Roman" w:cs="Times New Roman"/>
          <w:b/>
          <w:bCs/>
          <w:szCs w:val="23"/>
        </w:rPr>
        <w:t xml:space="preserve">Aprovo e autorizo o prosseguimento deste Termo de </w:t>
      </w:r>
      <w:proofErr w:type="spellStart"/>
      <w:r w:rsidRPr="00DF0A53">
        <w:rPr>
          <w:rFonts w:ascii="Times New Roman" w:hAnsi="Times New Roman" w:cs="Times New Roman"/>
          <w:b/>
          <w:bCs/>
          <w:szCs w:val="23"/>
        </w:rPr>
        <w:t>Referênciae</w:t>
      </w:r>
      <w:proofErr w:type="spellEnd"/>
      <w:r w:rsidRPr="00DF0A53">
        <w:rPr>
          <w:rFonts w:ascii="Times New Roman" w:hAnsi="Times New Roman" w:cs="Times New Roman"/>
          <w:b/>
          <w:bCs/>
          <w:szCs w:val="23"/>
        </w:rPr>
        <w:t xml:space="preserve"> atesto sua conformidade às disposições da Lei n° 14.133/2021.</w:t>
      </w:r>
    </w:p>
    <w:p w14:paraId="7C660B35" w14:textId="77777777" w:rsidR="00D657DC" w:rsidRPr="00DF0A53" w:rsidRDefault="00D657DC" w:rsidP="00D657DC">
      <w:pPr>
        <w:spacing w:after="0" w:line="360" w:lineRule="auto"/>
        <w:jc w:val="center"/>
        <w:rPr>
          <w:rFonts w:ascii="Times New Roman" w:hAnsi="Times New Roman" w:cs="Times New Roman"/>
          <w:b/>
          <w:bCs/>
          <w:szCs w:val="23"/>
        </w:rPr>
      </w:pPr>
    </w:p>
    <w:p w14:paraId="71C8E24B" w14:textId="77777777" w:rsidR="00D657DC" w:rsidRPr="00DF0A53" w:rsidRDefault="00D657DC" w:rsidP="00D657DC">
      <w:pPr>
        <w:spacing w:after="0" w:line="360" w:lineRule="auto"/>
        <w:jc w:val="center"/>
        <w:rPr>
          <w:rFonts w:ascii="Times New Roman" w:hAnsi="Times New Roman" w:cs="Times New Roman"/>
          <w:b/>
          <w:bCs/>
          <w:szCs w:val="23"/>
        </w:rPr>
      </w:pPr>
      <w:r w:rsidRPr="00DF0A53">
        <w:rPr>
          <w:rFonts w:ascii="Times New Roman" w:hAnsi="Times New Roman" w:cs="Times New Roman"/>
          <w:b/>
          <w:bCs/>
          <w:szCs w:val="23"/>
        </w:rPr>
        <w:t>Roberta Ferreira Queiroz</w:t>
      </w:r>
    </w:p>
    <w:p w14:paraId="429E42C5" w14:textId="77777777" w:rsidR="00D657DC" w:rsidRPr="00DF0A53" w:rsidRDefault="00D657DC" w:rsidP="00D657DC">
      <w:pPr>
        <w:spacing w:after="0" w:line="360" w:lineRule="auto"/>
        <w:jc w:val="center"/>
        <w:rPr>
          <w:rFonts w:ascii="Times New Roman" w:hAnsi="Times New Roman" w:cs="Times New Roman"/>
          <w:b/>
          <w:bCs/>
          <w:szCs w:val="23"/>
        </w:rPr>
      </w:pPr>
      <w:r w:rsidRPr="00DF0A53">
        <w:rPr>
          <w:rFonts w:ascii="Times New Roman" w:hAnsi="Times New Roman" w:cs="Times New Roman"/>
          <w:b/>
          <w:bCs/>
          <w:szCs w:val="23"/>
        </w:rPr>
        <w:t>Secretária Municipal de Assistência Social</w:t>
      </w:r>
    </w:p>
    <w:p w14:paraId="4C744C38" w14:textId="77777777" w:rsidR="00D657DC" w:rsidRPr="00E63D27" w:rsidRDefault="00D657DC" w:rsidP="00D657DC">
      <w:pPr>
        <w:spacing w:after="0" w:line="360" w:lineRule="auto"/>
        <w:jc w:val="center"/>
        <w:rPr>
          <w:rFonts w:ascii="Times New Roman" w:hAnsi="Times New Roman" w:cs="Times New Roman"/>
          <w:b/>
          <w:bCs/>
          <w:sz w:val="23"/>
          <w:szCs w:val="23"/>
        </w:rPr>
      </w:pPr>
      <w:r w:rsidRPr="00DF0A53">
        <w:rPr>
          <w:rFonts w:ascii="Times New Roman" w:hAnsi="Times New Roman" w:cs="Times New Roman"/>
          <w:b/>
          <w:bCs/>
          <w:szCs w:val="23"/>
        </w:rPr>
        <w:t>Mat. 46930</w:t>
      </w:r>
    </w:p>
    <w:p w14:paraId="249CD337" w14:textId="77777777" w:rsidR="00D657DC" w:rsidRDefault="00D657DC" w:rsidP="00D657DC">
      <w:pPr>
        <w:spacing w:after="0" w:line="360" w:lineRule="auto"/>
        <w:jc w:val="center"/>
        <w:rPr>
          <w:rFonts w:ascii="Times New Roman" w:hAnsi="Times New Roman" w:cs="Times New Roman"/>
          <w:b/>
        </w:rPr>
      </w:pPr>
    </w:p>
    <w:p w14:paraId="2F5FBAC6" w14:textId="77777777" w:rsidR="00D657DC" w:rsidRDefault="00D657DC" w:rsidP="00D657DC">
      <w:pPr>
        <w:spacing w:after="0" w:line="360" w:lineRule="auto"/>
        <w:jc w:val="center"/>
        <w:rPr>
          <w:rFonts w:ascii="Times New Roman" w:hAnsi="Times New Roman" w:cs="Times New Roman"/>
          <w:b/>
        </w:rPr>
      </w:pPr>
    </w:p>
    <w:p w14:paraId="068D16F3" w14:textId="77777777" w:rsidR="00D657DC" w:rsidRDefault="00D657DC" w:rsidP="00D657DC">
      <w:pPr>
        <w:spacing w:after="0" w:line="360" w:lineRule="auto"/>
        <w:jc w:val="center"/>
        <w:rPr>
          <w:rFonts w:ascii="Times New Roman" w:hAnsi="Times New Roman" w:cs="Times New Roman"/>
          <w:b/>
        </w:rPr>
      </w:pPr>
    </w:p>
    <w:p w14:paraId="18F3C211" w14:textId="55C41ABD" w:rsidR="00D657DC" w:rsidRDefault="00D657DC" w:rsidP="00D657DC">
      <w:pPr>
        <w:spacing w:after="0" w:line="360" w:lineRule="auto"/>
        <w:jc w:val="center"/>
        <w:rPr>
          <w:rFonts w:ascii="Times New Roman" w:hAnsi="Times New Roman" w:cs="Times New Roman"/>
          <w:b/>
        </w:rPr>
      </w:pPr>
      <w:r>
        <w:rPr>
          <w:rFonts w:ascii="Times New Roman" w:hAnsi="Times New Roman" w:cs="Times New Roman"/>
          <w:b/>
        </w:rPr>
        <w:lastRenderedPageBreak/>
        <w:t>ANEXO I</w:t>
      </w:r>
      <w:r w:rsidR="0048419E">
        <w:rPr>
          <w:rFonts w:ascii="Times New Roman" w:hAnsi="Times New Roman" w:cs="Times New Roman"/>
          <w:b/>
        </w:rPr>
        <w:t xml:space="preserve"> DO TERMO DE REFERÊNCIA </w:t>
      </w:r>
      <w:r w:rsidRPr="00AE2EB7">
        <w:rPr>
          <w:rFonts w:ascii="Times New Roman" w:hAnsi="Times New Roman" w:cs="Times New Roman"/>
          <w:b/>
        </w:rPr>
        <w:t xml:space="preserve">– RELAÇÃO </w:t>
      </w:r>
      <w:r>
        <w:rPr>
          <w:rFonts w:ascii="Times New Roman" w:hAnsi="Times New Roman" w:cs="Times New Roman"/>
          <w:b/>
        </w:rPr>
        <w:t>DAS UNIDADES</w:t>
      </w:r>
    </w:p>
    <w:p w14:paraId="5A68C9E9" w14:textId="77777777" w:rsidR="00D657DC" w:rsidRPr="00AE2EB7" w:rsidRDefault="00D657DC" w:rsidP="00D657DC">
      <w:pPr>
        <w:spacing w:after="0" w:line="360" w:lineRule="auto"/>
        <w:jc w:val="center"/>
        <w:rPr>
          <w:rFonts w:ascii="Times New Roman" w:hAnsi="Times New Roman" w:cs="Times New Roman"/>
          <w:b/>
        </w:rPr>
      </w:pPr>
    </w:p>
    <w:tbl>
      <w:tblPr>
        <w:tblStyle w:val="Tabelacomgrade"/>
        <w:tblW w:w="10348" w:type="dxa"/>
        <w:tblInd w:w="-572" w:type="dxa"/>
        <w:tblLook w:val="04A0" w:firstRow="1" w:lastRow="0" w:firstColumn="1" w:lastColumn="0" w:noHBand="0" w:noVBand="1"/>
      </w:tblPr>
      <w:tblGrid>
        <w:gridCol w:w="710"/>
        <w:gridCol w:w="3112"/>
        <w:gridCol w:w="5109"/>
        <w:gridCol w:w="1417"/>
      </w:tblGrid>
      <w:tr w:rsidR="00D657DC" w:rsidRPr="00EE4852" w14:paraId="6F8EFB85" w14:textId="77777777" w:rsidTr="00D657DC">
        <w:trPr>
          <w:trHeight w:val="251"/>
        </w:trPr>
        <w:tc>
          <w:tcPr>
            <w:tcW w:w="710" w:type="dxa"/>
            <w:shd w:val="clear" w:color="auto" w:fill="D9D9D9" w:themeFill="background1" w:themeFillShade="D9"/>
            <w:vAlign w:val="center"/>
          </w:tcPr>
          <w:p w14:paraId="0116D148" w14:textId="77777777" w:rsidR="00D657DC" w:rsidRPr="00EE4852" w:rsidRDefault="00D657DC" w:rsidP="00D657DC">
            <w:pPr>
              <w:spacing w:line="276" w:lineRule="auto"/>
              <w:jc w:val="center"/>
              <w:rPr>
                <w:rFonts w:ascii="Arial" w:hAnsi="Arial" w:cs="Arial"/>
                <w:b/>
                <w:bCs/>
              </w:rPr>
            </w:pPr>
            <w:r w:rsidRPr="00EE4852">
              <w:rPr>
                <w:rFonts w:ascii="Arial" w:hAnsi="Arial" w:cs="Arial"/>
                <w:b/>
                <w:bCs/>
              </w:rPr>
              <w:t>Item</w:t>
            </w:r>
          </w:p>
        </w:tc>
        <w:tc>
          <w:tcPr>
            <w:tcW w:w="3112" w:type="dxa"/>
            <w:shd w:val="clear" w:color="auto" w:fill="D9D9D9" w:themeFill="background1" w:themeFillShade="D9"/>
            <w:vAlign w:val="center"/>
          </w:tcPr>
          <w:p w14:paraId="63675E44" w14:textId="77777777" w:rsidR="00D657DC" w:rsidRPr="00EE4852" w:rsidRDefault="00D657DC" w:rsidP="00D657DC">
            <w:pPr>
              <w:spacing w:line="276" w:lineRule="auto"/>
              <w:jc w:val="center"/>
              <w:rPr>
                <w:rFonts w:ascii="Arial" w:hAnsi="Arial" w:cs="Arial"/>
                <w:b/>
                <w:bCs/>
              </w:rPr>
            </w:pPr>
            <w:r w:rsidRPr="00EE4852">
              <w:rPr>
                <w:rFonts w:ascii="Arial" w:hAnsi="Arial" w:cs="Arial"/>
                <w:b/>
                <w:bCs/>
              </w:rPr>
              <w:t>Unidade</w:t>
            </w:r>
          </w:p>
        </w:tc>
        <w:tc>
          <w:tcPr>
            <w:tcW w:w="5109" w:type="dxa"/>
            <w:shd w:val="clear" w:color="auto" w:fill="D9D9D9" w:themeFill="background1" w:themeFillShade="D9"/>
            <w:vAlign w:val="center"/>
          </w:tcPr>
          <w:p w14:paraId="0F984FDE" w14:textId="77777777" w:rsidR="00D657DC" w:rsidRPr="00EE4852" w:rsidRDefault="00D657DC" w:rsidP="00D657DC">
            <w:pPr>
              <w:spacing w:line="276" w:lineRule="auto"/>
              <w:jc w:val="center"/>
              <w:rPr>
                <w:rFonts w:ascii="Arial" w:hAnsi="Arial" w:cs="Arial"/>
                <w:b/>
                <w:bCs/>
              </w:rPr>
            </w:pPr>
            <w:r>
              <w:rPr>
                <w:rFonts w:ascii="Arial" w:hAnsi="Arial" w:cs="Arial"/>
                <w:b/>
                <w:bCs/>
              </w:rPr>
              <w:t>Descrição</w:t>
            </w:r>
          </w:p>
        </w:tc>
        <w:tc>
          <w:tcPr>
            <w:tcW w:w="1417" w:type="dxa"/>
            <w:shd w:val="clear" w:color="auto" w:fill="D9D9D9" w:themeFill="background1" w:themeFillShade="D9"/>
          </w:tcPr>
          <w:p w14:paraId="613CAB92" w14:textId="77777777" w:rsidR="00D657DC" w:rsidRPr="00EE4852" w:rsidRDefault="00D657DC" w:rsidP="00D657DC">
            <w:pPr>
              <w:spacing w:line="276" w:lineRule="auto"/>
              <w:jc w:val="center"/>
              <w:rPr>
                <w:rFonts w:ascii="Arial" w:hAnsi="Arial" w:cs="Arial"/>
                <w:b/>
                <w:bCs/>
              </w:rPr>
            </w:pPr>
            <w:r>
              <w:rPr>
                <w:rFonts w:ascii="Arial" w:hAnsi="Arial" w:cs="Arial"/>
                <w:b/>
                <w:bCs/>
              </w:rPr>
              <w:t>Área (m²)</w:t>
            </w:r>
          </w:p>
        </w:tc>
      </w:tr>
      <w:tr w:rsidR="00D657DC" w:rsidRPr="00803400" w14:paraId="43328F80" w14:textId="77777777" w:rsidTr="00D657DC">
        <w:trPr>
          <w:trHeight w:val="755"/>
        </w:trPr>
        <w:tc>
          <w:tcPr>
            <w:tcW w:w="710" w:type="dxa"/>
            <w:vAlign w:val="center"/>
          </w:tcPr>
          <w:p w14:paraId="5B540457" w14:textId="77777777" w:rsidR="00D657DC" w:rsidRDefault="00D657DC" w:rsidP="00D657DC">
            <w:pPr>
              <w:jc w:val="center"/>
              <w:rPr>
                <w:rFonts w:ascii="Arial" w:hAnsi="Arial" w:cs="Arial"/>
              </w:rPr>
            </w:pPr>
            <w:r>
              <w:rPr>
                <w:rFonts w:ascii="Arial" w:hAnsi="Arial" w:cs="Arial"/>
              </w:rPr>
              <w:t>01</w:t>
            </w:r>
          </w:p>
        </w:tc>
        <w:tc>
          <w:tcPr>
            <w:tcW w:w="3112" w:type="dxa"/>
            <w:vAlign w:val="center"/>
          </w:tcPr>
          <w:p w14:paraId="41377484" w14:textId="77777777" w:rsidR="00D657DC" w:rsidRDefault="00D657DC" w:rsidP="00D657DC">
            <w:pPr>
              <w:jc w:val="center"/>
              <w:rPr>
                <w:rFonts w:ascii="Arial" w:hAnsi="Arial" w:cs="Arial"/>
              </w:rPr>
            </w:pPr>
            <w:r>
              <w:rPr>
                <w:rFonts w:ascii="Arial" w:hAnsi="Arial" w:cs="Arial"/>
              </w:rPr>
              <w:t>CRAS Vila São José</w:t>
            </w:r>
          </w:p>
        </w:tc>
        <w:tc>
          <w:tcPr>
            <w:tcW w:w="5109" w:type="dxa"/>
            <w:vAlign w:val="center"/>
          </w:tcPr>
          <w:p w14:paraId="077DCFE9" w14:textId="77777777" w:rsidR="00D657DC" w:rsidRDefault="00D657DC" w:rsidP="00D657DC">
            <w:pPr>
              <w:jc w:val="both"/>
              <w:rPr>
                <w:rFonts w:ascii="Arial" w:hAnsi="Arial" w:cs="Arial"/>
              </w:rPr>
            </w:pPr>
            <w:r>
              <w:rPr>
                <w:rFonts w:ascii="Arial" w:hAnsi="Arial" w:cs="Arial"/>
              </w:rPr>
              <w:t>Dedetização, Desratização e Descupinização</w:t>
            </w:r>
          </w:p>
        </w:tc>
        <w:tc>
          <w:tcPr>
            <w:tcW w:w="1417" w:type="dxa"/>
            <w:vAlign w:val="center"/>
          </w:tcPr>
          <w:p w14:paraId="009DDCF7" w14:textId="77777777" w:rsidR="00D657DC" w:rsidRPr="00803400" w:rsidRDefault="00D657DC" w:rsidP="00D657DC">
            <w:pPr>
              <w:jc w:val="center"/>
              <w:rPr>
                <w:rFonts w:ascii="Arial" w:hAnsi="Arial" w:cs="Arial"/>
              </w:rPr>
            </w:pPr>
            <w:r>
              <w:rPr>
                <w:rFonts w:ascii="Arial" w:hAnsi="Arial" w:cs="Arial"/>
              </w:rPr>
              <w:t>480</w:t>
            </w:r>
          </w:p>
        </w:tc>
      </w:tr>
      <w:tr w:rsidR="00D657DC" w:rsidRPr="00803400" w14:paraId="3DB0EB71" w14:textId="77777777" w:rsidTr="00D657DC">
        <w:trPr>
          <w:trHeight w:val="503"/>
        </w:trPr>
        <w:tc>
          <w:tcPr>
            <w:tcW w:w="710" w:type="dxa"/>
            <w:vAlign w:val="center"/>
          </w:tcPr>
          <w:p w14:paraId="05B7FBF2" w14:textId="77777777" w:rsidR="00D657DC" w:rsidRDefault="00D657DC" w:rsidP="00D657DC">
            <w:pPr>
              <w:jc w:val="center"/>
              <w:rPr>
                <w:rFonts w:ascii="Arial" w:hAnsi="Arial" w:cs="Arial"/>
              </w:rPr>
            </w:pPr>
            <w:r>
              <w:rPr>
                <w:rFonts w:ascii="Arial" w:hAnsi="Arial" w:cs="Arial"/>
              </w:rPr>
              <w:t>02</w:t>
            </w:r>
          </w:p>
        </w:tc>
        <w:tc>
          <w:tcPr>
            <w:tcW w:w="3112" w:type="dxa"/>
            <w:vAlign w:val="center"/>
          </w:tcPr>
          <w:p w14:paraId="7E4914B4" w14:textId="77777777" w:rsidR="00D657DC" w:rsidRDefault="00D657DC" w:rsidP="00D657DC">
            <w:pPr>
              <w:jc w:val="center"/>
              <w:rPr>
                <w:rFonts w:ascii="Arial" w:hAnsi="Arial" w:cs="Arial"/>
              </w:rPr>
            </w:pPr>
            <w:r>
              <w:rPr>
                <w:rFonts w:ascii="Arial" w:hAnsi="Arial" w:cs="Arial"/>
              </w:rPr>
              <w:t>CRAS Íris</w:t>
            </w:r>
          </w:p>
        </w:tc>
        <w:tc>
          <w:tcPr>
            <w:tcW w:w="5109" w:type="dxa"/>
            <w:vAlign w:val="center"/>
          </w:tcPr>
          <w:p w14:paraId="54AC3A85" w14:textId="77777777" w:rsidR="00D657DC" w:rsidRDefault="00D657DC" w:rsidP="00D657DC">
            <w:pPr>
              <w:jc w:val="both"/>
              <w:rPr>
                <w:rFonts w:ascii="Arial" w:hAnsi="Arial" w:cs="Arial"/>
              </w:rPr>
            </w:pPr>
            <w:r>
              <w:rPr>
                <w:rFonts w:ascii="Arial" w:hAnsi="Arial" w:cs="Arial"/>
              </w:rPr>
              <w:t>Dedetização, Desratização e Descupinização</w:t>
            </w:r>
          </w:p>
        </w:tc>
        <w:tc>
          <w:tcPr>
            <w:tcW w:w="1417" w:type="dxa"/>
            <w:vAlign w:val="center"/>
          </w:tcPr>
          <w:p w14:paraId="6E4DE757" w14:textId="77777777" w:rsidR="00D657DC" w:rsidRPr="00803400" w:rsidRDefault="00D657DC" w:rsidP="00D657DC">
            <w:pPr>
              <w:jc w:val="center"/>
              <w:rPr>
                <w:rFonts w:ascii="Arial" w:hAnsi="Arial" w:cs="Arial"/>
              </w:rPr>
            </w:pPr>
            <w:r>
              <w:rPr>
                <w:rFonts w:ascii="Arial" w:hAnsi="Arial" w:cs="Arial"/>
              </w:rPr>
              <w:t>154</w:t>
            </w:r>
          </w:p>
        </w:tc>
      </w:tr>
      <w:tr w:rsidR="00D657DC" w:rsidRPr="00803400" w14:paraId="14FBA014" w14:textId="77777777" w:rsidTr="00D657DC">
        <w:trPr>
          <w:trHeight w:val="745"/>
        </w:trPr>
        <w:tc>
          <w:tcPr>
            <w:tcW w:w="710" w:type="dxa"/>
            <w:vAlign w:val="center"/>
          </w:tcPr>
          <w:p w14:paraId="47452B30" w14:textId="77777777" w:rsidR="00D657DC" w:rsidRDefault="00D657DC" w:rsidP="00D657DC">
            <w:pPr>
              <w:jc w:val="center"/>
              <w:rPr>
                <w:rFonts w:ascii="Arial" w:hAnsi="Arial" w:cs="Arial"/>
              </w:rPr>
            </w:pPr>
            <w:r>
              <w:rPr>
                <w:rFonts w:ascii="Arial" w:hAnsi="Arial" w:cs="Arial"/>
              </w:rPr>
              <w:t>03</w:t>
            </w:r>
          </w:p>
        </w:tc>
        <w:tc>
          <w:tcPr>
            <w:tcW w:w="3112" w:type="dxa"/>
            <w:vAlign w:val="center"/>
          </w:tcPr>
          <w:p w14:paraId="4396A1CF" w14:textId="77777777" w:rsidR="00D657DC" w:rsidRDefault="00D657DC" w:rsidP="00D657DC">
            <w:pPr>
              <w:jc w:val="center"/>
              <w:rPr>
                <w:rFonts w:ascii="Arial" w:hAnsi="Arial" w:cs="Arial"/>
              </w:rPr>
            </w:pPr>
            <w:r>
              <w:rPr>
                <w:rFonts w:ascii="Arial" w:hAnsi="Arial" w:cs="Arial"/>
              </w:rPr>
              <w:t>CRAS Éden</w:t>
            </w:r>
          </w:p>
        </w:tc>
        <w:tc>
          <w:tcPr>
            <w:tcW w:w="5109" w:type="dxa"/>
            <w:vAlign w:val="center"/>
          </w:tcPr>
          <w:p w14:paraId="04CA6615" w14:textId="77777777" w:rsidR="00D657DC" w:rsidRDefault="00D657DC" w:rsidP="00D657DC">
            <w:pPr>
              <w:jc w:val="both"/>
              <w:rPr>
                <w:rFonts w:ascii="Arial" w:hAnsi="Arial" w:cs="Arial"/>
              </w:rPr>
            </w:pPr>
            <w:r>
              <w:rPr>
                <w:rFonts w:ascii="Arial" w:hAnsi="Arial" w:cs="Arial"/>
              </w:rPr>
              <w:t>Dedetização, Desratização e Descupinização</w:t>
            </w:r>
          </w:p>
        </w:tc>
        <w:tc>
          <w:tcPr>
            <w:tcW w:w="1417" w:type="dxa"/>
            <w:vAlign w:val="center"/>
          </w:tcPr>
          <w:p w14:paraId="63BAEBF9" w14:textId="77777777" w:rsidR="00D657DC" w:rsidRPr="00803400" w:rsidRDefault="00D657DC" w:rsidP="00D657DC">
            <w:pPr>
              <w:jc w:val="center"/>
              <w:rPr>
                <w:rFonts w:ascii="Arial" w:hAnsi="Arial" w:cs="Arial"/>
              </w:rPr>
            </w:pPr>
            <w:r>
              <w:rPr>
                <w:rFonts w:ascii="Arial" w:hAnsi="Arial" w:cs="Arial"/>
              </w:rPr>
              <w:t>360</w:t>
            </w:r>
          </w:p>
        </w:tc>
      </w:tr>
      <w:tr w:rsidR="00D657DC" w:rsidRPr="00803400" w14:paraId="25115FA0" w14:textId="77777777" w:rsidTr="00D657DC">
        <w:trPr>
          <w:trHeight w:val="755"/>
        </w:trPr>
        <w:tc>
          <w:tcPr>
            <w:tcW w:w="710" w:type="dxa"/>
            <w:vAlign w:val="center"/>
          </w:tcPr>
          <w:p w14:paraId="1438D2F8" w14:textId="77777777" w:rsidR="00D657DC" w:rsidRDefault="00D657DC" w:rsidP="00D657DC">
            <w:pPr>
              <w:jc w:val="center"/>
              <w:rPr>
                <w:rFonts w:ascii="Arial" w:hAnsi="Arial" w:cs="Arial"/>
              </w:rPr>
            </w:pPr>
            <w:r>
              <w:rPr>
                <w:rFonts w:ascii="Arial" w:hAnsi="Arial" w:cs="Arial"/>
              </w:rPr>
              <w:t>04</w:t>
            </w:r>
          </w:p>
        </w:tc>
        <w:tc>
          <w:tcPr>
            <w:tcW w:w="3112" w:type="dxa"/>
            <w:vAlign w:val="center"/>
          </w:tcPr>
          <w:p w14:paraId="6302344E" w14:textId="77777777" w:rsidR="00D657DC" w:rsidRDefault="00D657DC" w:rsidP="00D657DC">
            <w:pPr>
              <w:jc w:val="center"/>
              <w:rPr>
                <w:rFonts w:ascii="Arial" w:hAnsi="Arial" w:cs="Arial"/>
              </w:rPr>
            </w:pPr>
            <w:r>
              <w:rPr>
                <w:rFonts w:ascii="Arial" w:hAnsi="Arial" w:cs="Arial"/>
              </w:rPr>
              <w:t xml:space="preserve">CRAS Parque José </w:t>
            </w:r>
          </w:p>
          <w:p w14:paraId="669D87B9" w14:textId="77777777" w:rsidR="00D657DC" w:rsidRDefault="00D657DC" w:rsidP="00D657DC">
            <w:pPr>
              <w:jc w:val="center"/>
              <w:rPr>
                <w:rFonts w:ascii="Arial" w:hAnsi="Arial" w:cs="Arial"/>
              </w:rPr>
            </w:pPr>
            <w:r>
              <w:rPr>
                <w:rFonts w:ascii="Arial" w:hAnsi="Arial" w:cs="Arial"/>
              </w:rPr>
              <w:t>Bonifácio</w:t>
            </w:r>
          </w:p>
        </w:tc>
        <w:tc>
          <w:tcPr>
            <w:tcW w:w="5109" w:type="dxa"/>
            <w:vAlign w:val="center"/>
          </w:tcPr>
          <w:p w14:paraId="446CB9EB" w14:textId="77777777" w:rsidR="00D657DC" w:rsidRDefault="00D657DC" w:rsidP="00D657DC">
            <w:pPr>
              <w:jc w:val="both"/>
              <w:rPr>
                <w:rFonts w:ascii="Arial" w:hAnsi="Arial" w:cs="Arial"/>
              </w:rPr>
            </w:pPr>
            <w:r>
              <w:rPr>
                <w:rFonts w:ascii="Arial" w:hAnsi="Arial" w:cs="Arial"/>
              </w:rPr>
              <w:t>Dedetização, Desratização e Descupinização</w:t>
            </w:r>
          </w:p>
        </w:tc>
        <w:tc>
          <w:tcPr>
            <w:tcW w:w="1417" w:type="dxa"/>
            <w:vAlign w:val="center"/>
          </w:tcPr>
          <w:p w14:paraId="1A2553ED" w14:textId="77777777" w:rsidR="00D657DC" w:rsidRPr="00803400" w:rsidRDefault="00D657DC" w:rsidP="00D657DC">
            <w:pPr>
              <w:jc w:val="center"/>
              <w:rPr>
                <w:rFonts w:ascii="Arial" w:hAnsi="Arial" w:cs="Arial"/>
              </w:rPr>
            </w:pPr>
            <w:r>
              <w:rPr>
                <w:rFonts w:ascii="Arial" w:hAnsi="Arial" w:cs="Arial"/>
              </w:rPr>
              <w:t>150</w:t>
            </w:r>
          </w:p>
        </w:tc>
      </w:tr>
      <w:tr w:rsidR="00D657DC" w:rsidRPr="00803400" w14:paraId="00661FCA" w14:textId="77777777" w:rsidTr="00D657DC">
        <w:trPr>
          <w:trHeight w:val="46"/>
        </w:trPr>
        <w:tc>
          <w:tcPr>
            <w:tcW w:w="710" w:type="dxa"/>
            <w:vAlign w:val="center"/>
          </w:tcPr>
          <w:p w14:paraId="268E3D44" w14:textId="77777777" w:rsidR="00D657DC" w:rsidRDefault="00D657DC" w:rsidP="00D657DC">
            <w:pPr>
              <w:jc w:val="center"/>
              <w:rPr>
                <w:rFonts w:ascii="Arial" w:hAnsi="Arial" w:cs="Arial"/>
              </w:rPr>
            </w:pPr>
            <w:r>
              <w:rPr>
                <w:rFonts w:ascii="Arial" w:hAnsi="Arial" w:cs="Arial"/>
              </w:rPr>
              <w:t>05</w:t>
            </w:r>
          </w:p>
        </w:tc>
        <w:tc>
          <w:tcPr>
            <w:tcW w:w="3112" w:type="dxa"/>
            <w:vAlign w:val="center"/>
          </w:tcPr>
          <w:p w14:paraId="39D11FC3" w14:textId="77777777" w:rsidR="00D657DC" w:rsidRDefault="00D657DC" w:rsidP="00D657DC">
            <w:pPr>
              <w:jc w:val="center"/>
              <w:rPr>
                <w:rFonts w:ascii="Arial" w:hAnsi="Arial" w:cs="Arial"/>
              </w:rPr>
            </w:pPr>
            <w:r>
              <w:rPr>
                <w:rFonts w:ascii="Arial" w:hAnsi="Arial" w:cs="Arial"/>
              </w:rPr>
              <w:t>CRAS Centro</w:t>
            </w:r>
          </w:p>
        </w:tc>
        <w:tc>
          <w:tcPr>
            <w:tcW w:w="5109" w:type="dxa"/>
            <w:vMerge w:val="restart"/>
            <w:vAlign w:val="center"/>
          </w:tcPr>
          <w:p w14:paraId="26BC4F50" w14:textId="77777777" w:rsidR="00D657DC" w:rsidRDefault="00D657DC" w:rsidP="00D657DC">
            <w:pPr>
              <w:jc w:val="both"/>
              <w:rPr>
                <w:rFonts w:ascii="Arial" w:hAnsi="Arial" w:cs="Arial"/>
              </w:rPr>
            </w:pPr>
            <w:r>
              <w:rPr>
                <w:rFonts w:ascii="Arial" w:hAnsi="Arial" w:cs="Arial"/>
              </w:rPr>
              <w:t>Dedetização, Desratização e Descupinização</w:t>
            </w:r>
          </w:p>
        </w:tc>
        <w:tc>
          <w:tcPr>
            <w:tcW w:w="1417" w:type="dxa"/>
            <w:vMerge w:val="restart"/>
            <w:vAlign w:val="center"/>
          </w:tcPr>
          <w:p w14:paraId="213B70E1" w14:textId="77777777" w:rsidR="00D657DC" w:rsidRPr="00803400" w:rsidRDefault="00D657DC" w:rsidP="00D657DC">
            <w:pPr>
              <w:jc w:val="center"/>
              <w:rPr>
                <w:rFonts w:ascii="Arial" w:hAnsi="Arial" w:cs="Arial"/>
              </w:rPr>
            </w:pPr>
            <w:r>
              <w:rPr>
                <w:rFonts w:ascii="Arial" w:hAnsi="Arial" w:cs="Arial"/>
              </w:rPr>
              <w:t>459</w:t>
            </w:r>
          </w:p>
        </w:tc>
      </w:tr>
      <w:tr w:rsidR="00D657DC" w14:paraId="236EE73A" w14:textId="77777777" w:rsidTr="00D657DC">
        <w:trPr>
          <w:trHeight w:val="150"/>
        </w:trPr>
        <w:tc>
          <w:tcPr>
            <w:tcW w:w="710" w:type="dxa"/>
            <w:vAlign w:val="center"/>
          </w:tcPr>
          <w:p w14:paraId="68DE36C3" w14:textId="77777777" w:rsidR="00D657DC" w:rsidRDefault="00D657DC" w:rsidP="00D657DC">
            <w:pPr>
              <w:jc w:val="center"/>
              <w:rPr>
                <w:rFonts w:ascii="Arial" w:hAnsi="Arial" w:cs="Arial"/>
              </w:rPr>
            </w:pPr>
            <w:r>
              <w:rPr>
                <w:rFonts w:ascii="Arial" w:hAnsi="Arial" w:cs="Arial"/>
              </w:rPr>
              <w:t>06</w:t>
            </w:r>
          </w:p>
        </w:tc>
        <w:tc>
          <w:tcPr>
            <w:tcW w:w="3112" w:type="dxa"/>
            <w:vAlign w:val="center"/>
          </w:tcPr>
          <w:p w14:paraId="2FE7C164" w14:textId="77777777" w:rsidR="00D657DC" w:rsidRDefault="00D657DC" w:rsidP="00D657DC">
            <w:pPr>
              <w:jc w:val="center"/>
              <w:rPr>
                <w:rFonts w:ascii="Arial" w:hAnsi="Arial" w:cs="Arial"/>
              </w:rPr>
            </w:pPr>
            <w:r>
              <w:rPr>
                <w:rFonts w:ascii="Arial" w:hAnsi="Arial" w:cs="Arial"/>
              </w:rPr>
              <w:t>CREAS Centro</w:t>
            </w:r>
          </w:p>
        </w:tc>
        <w:tc>
          <w:tcPr>
            <w:tcW w:w="5109" w:type="dxa"/>
            <w:vMerge/>
            <w:vAlign w:val="center"/>
          </w:tcPr>
          <w:p w14:paraId="68F2E66D" w14:textId="77777777" w:rsidR="00D657DC" w:rsidRDefault="00D657DC" w:rsidP="00D657DC">
            <w:pPr>
              <w:jc w:val="both"/>
              <w:rPr>
                <w:rFonts w:ascii="Arial" w:hAnsi="Arial" w:cs="Arial"/>
              </w:rPr>
            </w:pPr>
          </w:p>
        </w:tc>
        <w:tc>
          <w:tcPr>
            <w:tcW w:w="1417" w:type="dxa"/>
            <w:vMerge/>
            <w:vAlign w:val="center"/>
          </w:tcPr>
          <w:p w14:paraId="497EE047" w14:textId="77777777" w:rsidR="00D657DC" w:rsidRDefault="00D657DC" w:rsidP="00D657DC">
            <w:pPr>
              <w:jc w:val="center"/>
              <w:rPr>
                <w:rFonts w:ascii="Arial" w:hAnsi="Arial" w:cs="Arial"/>
              </w:rPr>
            </w:pPr>
          </w:p>
        </w:tc>
      </w:tr>
      <w:tr w:rsidR="00D657DC" w14:paraId="7D45F9E5" w14:textId="77777777" w:rsidTr="00D657DC">
        <w:trPr>
          <w:trHeight w:val="150"/>
        </w:trPr>
        <w:tc>
          <w:tcPr>
            <w:tcW w:w="710" w:type="dxa"/>
            <w:vAlign w:val="center"/>
          </w:tcPr>
          <w:p w14:paraId="70A950F8" w14:textId="77777777" w:rsidR="00D657DC" w:rsidRDefault="00D657DC" w:rsidP="00D657DC">
            <w:pPr>
              <w:jc w:val="center"/>
              <w:rPr>
                <w:rFonts w:ascii="Arial" w:hAnsi="Arial" w:cs="Arial"/>
              </w:rPr>
            </w:pPr>
            <w:r>
              <w:rPr>
                <w:rFonts w:ascii="Arial" w:hAnsi="Arial" w:cs="Arial"/>
              </w:rPr>
              <w:t>07</w:t>
            </w:r>
          </w:p>
        </w:tc>
        <w:tc>
          <w:tcPr>
            <w:tcW w:w="3112" w:type="dxa"/>
            <w:vAlign w:val="center"/>
          </w:tcPr>
          <w:p w14:paraId="2A941D13" w14:textId="77777777" w:rsidR="00D657DC" w:rsidRDefault="00D657DC" w:rsidP="00D657DC">
            <w:pPr>
              <w:jc w:val="center"/>
              <w:rPr>
                <w:rFonts w:ascii="Arial" w:hAnsi="Arial" w:cs="Arial"/>
              </w:rPr>
            </w:pPr>
            <w:r>
              <w:rPr>
                <w:rFonts w:ascii="Arial" w:hAnsi="Arial" w:cs="Arial"/>
              </w:rPr>
              <w:t>Central do Bolsa Família</w:t>
            </w:r>
          </w:p>
        </w:tc>
        <w:tc>
          <w:tcPr>
            <w:tcW w:w="5109" w:type="dxa"/>
            <w:vMerge/>
            <w:vAlign w:val="center"/>
          </w:tcPr>
          <w:p w14:paraId="0F2C39CC" w14:textId="77777777" w:rsidR="00D657DC" w:rsidRDefault="00D657DC" w:rsidP="00D657DC">
            <w:pPr>
              <w:jc w:val="both"/>
              <w:rPr>
                <w:rFonts w:ascii="Arial" w:hAnsi="Arial" w:cs="Arial"/>
              </w:rPr>
            </w:pPr>
          </w:p>
        </w:tc>
        <w:tc>
          <w:tcPr>
            <w:tcW w:w="1417" w:type="dxa"/>
            <w:vMerge/>
            <w:vAlign w:val="center"/>
          </w:tcPr>
          <w:p w14:paraId="2EB1FD0F" w14:textId="77777777" w:rsidR="00D657DC" w:rsidRDefault="00D657DC" w:rsidP="00D657DC">
            <w:pPr>
              <w:jc w:val="center"/>
              <w:rPr>
                <w:rFonts w:ascii="Arial" w:hAnsi="Arial" w:cs="Arial"/>
              </w:rPr>
            </w:pPr>
          </w:p>
        </w:tc>
      </w:tr>
      <w:tr w:rsidR="00D657DC" w:rsidRPr="00803400" w14:paraId="74B9929B" w14:textId="77777777" w:rsidTr="00D657DC">
        <w:trPr>
          <w:trHeight w:val="755"/>
        </w:trPr>
        <w:tc>
          <w:tcPr>
            <w:tcW w:w="710" w:type="dxa"/>
            <w:vAlign w:val="center"/>
          </w:tcPr>
          <w:p w14:paraId="0090B10B" w14:textId="77777777" w:rsidR="00D657DC" w:rsidRDefault="00D657DC" w:rsidP="00D657DC">
            <w:pPr>
              <w:jc w:val="center"/>
              <w:rPr>
                <w:rFonts w:ascii="Arial" w:hAnsi="Arial" w:cs="Arial"/>
              </w:rPr>
            </w:pPr>
            <w:r>
              <w:rPr>
                <w:rFonts w:ascii="Arial" w:hAnsi="Arial" w:cs="Arial"/>
              </w:rPr>
              <w:t>08</w:t>
            </w:r>
          </w:p>
        </w:tc>
        <w:tc>
          <w:tcPr>
            <w:tcW w:w="3112" w:type="dxa"/>
            <w:vAlign w:val="center"/>
          </w:tcPr>
          <w:p w14:paraId="49E4A75F" w14:textId="77777777" w:rsidR="00D657DC" w:rsidRDefault="00D657DC" w:rsidP="00D657DC">
            <w:pPr>
              <w:jc w:val="center"/>
              <w:rPr>
                <w:rFonts w:ascii="Arial" w:hAnsi="Arial" w:cs="Arial"/>
              </w:rPr>
            </w:pPr>
            <w:r>
              <w:rPr>
                <w:rFonts w:ascii="Arial" w:hAnsi="Arial" w:cs="Arial"/>
              </w:rPr>
              <w:t>CREAS Vila São José</w:t>
            </w:r>
          </w:p>
        </w:tc>
        <w:tc>
          <w:tcPr>
            <w:tcW w:w="5109" w:type="dxa"/>
            <w:vAlign w:val="center"/>
          </w:tcPr>
          <w:p w14:paraId="63F5C014" w14:textId="77777777" w:rsidR="00D657DC" w:rsidRDefault="00D657DC" w:rsidP="00D657DC">
            <w:pPr>
              <w:jc w:val="both"/>
              <w:rPr>
                <w:rFonts w:ascii="Arial" w:hAnsi="Arial" w:cs="Arial"/>
              </w:rPr>
            </w:pPr>
            <w:r>
              <w:rPr>
                <w:rFonts w:ascii="Arial" w:hAnsi="Arial" w:cs="Arial"/>
              </w:rPr>
              <w:t>Dedetização, Desratização e Descupinização</w:t>
            </w:r>
          </w:p>
        </w:tc>
        <w:tc>
          <w:tcPr>
            <w:tcW w:w="1417" w:type="dxa"/>
            <w:vAlign w:val="center"/>
          </w:tcPr>
          <w:p w14:paraId="65D69907" w14:textId="77777777" w:rsidR="00D657DC" w:rsidRPr="00803400" w:rsidRDefault="00D657DC" w:rsidP="00D657DC">
            <w:pPr>
              <w:jc w:val="center"/>
              <w:rPr>
                <w:rFonts w:ascii="Arial" w:hAnsi="Arial" w:cs="Arial"/>
              </w:rPr>
            </w:pPr>
            <w:r>
              <w:rPr>
                <w:rFonts w:ascii="Arial" w:hAnsi="Arial" w:cs="Arial"/>
              </w:rPr>
              <w:t>408</w:t>
            </w:r>
          </w:p>
        </w:tc>
      </w:tr>
      <w:tr w:rsidR="00D657DC" w:rsidRPr="00803400" w14:paraId="0E25EB79" w14:textId="77777777" w:rsidTr="00D657DC">
        <w:trPr>
          <w:trHeight w:val="755"/>
        </w:trPr>
        <w:tc>
          <w:tcPr>
            <w:tcW w:w="710" w:type="dxa"/>
            <w:vAlign w:val="center"/>
          </w:tcPr>
          <w:p w14:paraId="0E3A4830" w14:textId="77777777" w:rsidR="00D657DC" w:rsidRDefault="00D657DC" w:rsidP="00D657DC">
            <w:pPr>
              <w:jc w:val="center"/>
              <w:rPr>
                <w:rFonts w:ascii="Arial" w:hAnsi="Arial" w:cs="Arial"/>
              </w:rPr>
            </w:pPr>
            <w:r>
              <w:rPr>
                <w:rFonts w:ascii="Arial" w:hAnsi="Arial" w:cs="Arial"/>
              </w:rPr>
              <w:t>09</w:t>
            </w:r>
          </w:p>
        </w:tc>
        <w:tc>
          <w:tcPr>
            <w:tcW w:w="3112" w:type="dxa"/>
            <w:vAlign w:val="center"/>
          </w:tcPr>
          <w:p w14:paraId="6CF000EC" w14:textId="77777777" w:rsidR="00D657DC" w:rsidRDefault="00D657DC" w:rsidP="00D657DC">
            <w:pPr>
              <w:jc w:val="center"/>
              <w:rPr>
                <w:rFonts w:ascii="Arial" w:hAnsi="Arial" w:cs="Arial"/>
              </w:rPr>
            </w:pPr>
            <w:r>
              <w:rPr>
                <w:rFonts w:ascii="Arial" w:hAnsi="Arial" w:cs="Arial"/>
              </w:rPr>
              <w:t>Centro POP</w:t>
            </w:r>
          </w:p>
        </w:tc>
        <w:tc>
          <w:tcPr>
            <w:tcW w:w="5109" w:type="dxa"/>
            <w:vAlign w:val="center"/>
          </w:tcPr>
          <w:p w14:paraId="4E60535F" w14:textId="77777777" w:rsidR="00D657DC" w:rsidRDefault="00D657DC" w:rsidP="00D657DC">
            <w:pPr>
              <w:jc w:val="both"/>
              <w:rPr>
                <w:rFonts w:ascii="Arial" w:hAnsi="Arial" w:cs="Arial"/>
              </w:rPr>
            </w:pPr>
            <w:r>
              <w:rPr>
                <w:rFonts w:ascii="Arial" w:hAnsi="Arial" w:cs="Arial"/>
              </w:rPr>
              <w:t>Dedetização, Desratização e Descupinização</w:t>
            </w:r>
          </w:p>
        </w:tc>
        <w:tc>
          <w:tcPr>
            <w:tcW w:w="1417" w:type="dxa"/>
            <w:vAlign w:val="center"/>
          </w:tcPr>
          <w:p w14:paraId="606B443E" w14:textId="77777777" w:rsidR="00D657DC" w:rsidRPr="00803400" w:rsidRDefault="00D657DC" w:rsidP="00D657DC">
            <w:pPr>
              <w:jc w:val="center"/>
              <w:rPr>
                <w:rFonts w:ascii="Arial" w:hAnsi="Arial" w:cs="Arial"/>
              </w:rPr>
            </w:pPr>
            <w:r>
              <w:rPr>
                <w:rFonts w:ascii="Arial" w:hAnsi="Arial" w:cs="Arial"/>
              </w:rPr>
              <w:t>1320</w:t>
            </w:r>
          </w:p>
        </w:tc>
      </w:tr>
      <w:tr w:rsidR="00D657DC" w14:paraId="0B5F141E" w14:textId="77777777" w:rsidTr="00D657DC">
        <w:trPr>
          <w:trHeight w:val="755"/>
        </w:trPr>
        <w:tc>
          <w:tcPr>
            <w:tcW w:w="710" w:type="dxa"/>
            <w:vAlign w:val="center"/>
          </w:tcPr>
          <w:p w14:paraId="5FC7387A" w14:textId="77777777" w:rsidR="00D657DC" w:rsidRDefault="00D657DC" w:rsidP="00D657DC">
            <w:pPr>
              <w:jc w:val="center"/>
              <w:rPr>
                <w:rFonts w:ascii="Arial" w:hAnsi="Arial" w:cs="Arial"/>
              </w:rPr>
            </w:pPr>
            <w:r>
              <w:rPr>
                <w:rFonts w:ascii="Arial" w:hAnsi="Arial" w:cs="Arial"/>
              </w:rPr>
              <w:t>10</w:t>
            </w:r>
          </w:p>
        </w:tc>
        <w:tc>
          <w:tcPr>
            <w:tcW w:w="3112" w:type="dxa"/>
            <w:vAlign w:val="center"/>
          </w:tcPr>
          <w:p w14:paraId="78CE9102" w14:textId="77777777" w:rsidR="00D657DC" w:rsidRDefault="00D657DC" w:rsidP="00D657DC">
            <w:pPr>
              <w:jc w:val="center"/>
              <w:rPr>
                <w:rFonts w:ascii="Arial" w:hAnsi="Arial" w:cs="Arial"/>
              </w:rPr>
            </w:pPr>
            <w:r>
              <w:rPr>
                <w:rFonts w:ascii="Arial" w:hAnsi="Arial" w:cs="Arial"/>
              </w:rPr>
              <w:t xml:space="preserve">Centro de Referência – </w:t>
            </w:r>
            <w:proofErr w:type="spellStart"/>
            <w:r>
              <w:rPr>
                <w:rFonts w:ascii="Arial" w:hAnsi="Arial" w:cs="Arial"/>
              </w:rPr>
              <w:t>Sub-registro</w:t>
            </w:r>
            <w:proofErr w:type="spellEnd"/>
          </w:p>
        </w:tc>
        <w:tc>
          <w:tcPr>
            <w:tcW w:w="5109" w:type="dxa"/>
            <w:vAlign w:val="center"/>
          </w:tcPr>
          <w:p w14:paraId="279E0120" w14:textId="77777777" w:rsidR="00D657DC" w:rsidRDefault="00D657DC" w:rsidP="00D657DC">
            <w:pPr>
              <w:jc w:val="both"/>
              <w:rPr>
                <w:rFonts w:ascii="Arial" w:hAnsi="Arial" w:cs="Arial"/>
              </w:rPr>
            </w:pPr>
            <w:r>
              <w:rPr>
                <w:rFonts w:ascii="Arial" w:hAnsi="Arial" w:cs="Arial"/>
              </w:rPr>
              <w:t>Dedetização, Desratização e Descupinização</w:t>
            </w:r>
          </w:p>
        </w:tc>
        <w:tc>
          <w:tcPr>
            <w:tcW w:w="1417" w:type="dxa"/>
            <w:vAlign w:val="center"/>
          </w:tcPr>
          <w:p w14:paraId="739DE4CA" w14:textId="77777777" w:rsidR="00D657DC" w:rsidRDefault="00D657DC" w:rsidP="00D657DC">
            <w:pPr>
              <w:jc w:val="center"/>
              <w:rPr>
                <w:rFonts w:ascii="Arial" w:hAnsi="Arial" w:cs="Arial"/>
              </w:rPr>
            </w:pPr>
            <w:r>
              <w:rPr>
                <w:rFonts w:ascii="Arial" w:hAnsi="Arial" w:cs="Arial"/>
              </w:rPr>
              <w:t>52</w:t>
            </w:r>
          </w:p>
        </w:tc>
      </w:tr>
      <w:tr w:rsidR="00D657DC" w14:paraId="6571E082" w14:textId="77777777" w:rsidTr="00D657DC">
        <w:trPr>
          <w:trHeight w:val="412"/>
        </w:trPr>
        <w:tc>
          <w:tcPr>
            <w:tcW w:w="8931" w:type="dxa"/>
            <w:gridSpan w:val="3"/>
            <w:vAlign w:val="center"/>
          </w:tcPr>
          <w:p w14:paraId="59938AC1" w14:textId="77777777" w:rsidR="00D657DC" w:rsidRPr="007A0173" w:rsidRDefault="00D657DC" w:rsidP="00D657DC">
            <w:pPr>
              <w:jc w:val="center"/>
              <w:rPr>
                <w:rFonts w:ascii="Arial" w:hAnsi="Arial" w:cs="Arial"/>
                <w:b/>
                <w:bCs/>
              </w:rPr>
            </w:pPr>
            <w:r w:rsidRPr="007A0173">
              <w:rPr>
                <w:rFonts w:ascii="Arial" w:hAnsi="Arial" w:cs="Arial"/>
                <w:b/>
                <w:bCs/>
              </w:rPr>
              <w:t>Área Total (m²)</w:t>
            </w:r>
          </w:p>
        </w:tc>
        <w:tc>
          <w:tcPr>
            <w:tcW w:w="1417" w:type="dxa"/>
            <w:vAlign w:val="center"/>
          </w:tcPr>
          <w:p w14:paraId="0C3EEF60" w14:textId="77777777" w:rsidR="00D657DC" w:rsidRDefault="00D657DC" w:rsidP="00D657DC">
            <w:pPr>
              <w:jc w:val="center"/>
              <w:rPr>
                <w:rFonts w:ascii="Arial" w:hAnsi="Arial" w:cs="Arial"/>
              </w:rPr>
            </w:pPr>
            <w:r>
              <w:rPr>
                <w:rFonts w:ascii="Arial" w:hAnsi="Arial" w:cs="Arial"/>
              </w:rPr>
              <w:t>3.383</w:t>
            </w:r>
          </w:p>
        </w:tc>
      </w:tr>
    </w:tbl>
    <w:p w14:paraId="5CBEC2A0" w14:textId="77777777" w:rsidR="00D657DC" w:rsidRDefault="00D657DC" w:rsidP="00D657DC">
      <w:pPr>
        <w:spacing w:after="0" w:line="360" w:lineRule="auto"/>
        <w:jc w:val="both"/>
        <w:rPr>
          <w:rFonts w:ascii="Times New Roman" w:hAnsi="Times New Roman" w:cs="Times New Roman"/>
        </w:rPr>
      </w:pPr>
    </w:p>
    <w:p w14:paraId="1D3D6771" w14:textId="77777777" w:rsidR="00D657DC" w:rsidRDefault="00D657DC" w:rsidP="00D657DC">
      <w:pPr>
        <w:spacing w:line="276" w:lineRule="auto"/>
        <w:rPr>
          <w:rFonts w:ascii="Times New Roman" w:hAnsi="Times New Roman" w:cs="Times New Roman"/>
          <w:b/>
          <w:bCs/>
        </w:rPr>
      </w:pPr>
    </w:p>
    <w:p w14:paraId="57B6226E" w14:textId="77777777" w:rsidR="00D657DC" w:rsidRDefault="00D657DC" w:rsidP="00D657DC">
      <w:pPr>
        <w:spacing w:line="276" w:lineRule="auto"/>
        <w:ind w:hanging="11"/>
        <w:jc w:val="center"/>
        <w:rPr>
          <w:rFonts w:ascii="Times New Roman" w:hAnsi="Times New Roman" w:cs="Times New Roman"/>
          <w:b/>
          <w:bCs/>
        </w:rPr>
      </w:pPr>
    </w:p>
    <w:p w14:paraId="0153C1A3" w14:textId="77777777" w:rsidR="00D657DC" w:rsidRDefault="00D657DC" w:rsidP="00D657DC">
      <w:pPr>
        <w:spacing w:line="276" w:lineRule="auto"/>
        <w:ind w:hanging="11"/>
        <w:jc w:val="center"/>
        <w:rPr>
          <w:rFonts w:ascii="Times New Roman" w:hAnsi="Times New Roman" w:cs="Times New Roman"/>
          <w:b/>
          <w:bCs/>
        </w:rPr>
      </w:pPr>
    </w:p>
    <w:p w14:paraId="05383E5E" w14:textId="77777777" w:rsidR="00D657DC" w:rsidRDefault="00D657DC" w:rsidP="00D657DC">
      <w:pPr>
        <w:spacing w:line="276" w:lineRule="auto"/>
        <w:ind w:hanging="11"/>
        <w:jc w:val="center"/>
        <w:rPr>
          <w:rFonts w:ascii="Times New Roman" w:hAnsi="Times New Roman" w:cs="Times New Roman"/>
          <w:b/>
          <w:bCs/>
        </w:rPr>
      </w:pPr>
    </w:p>
    <w:p w14:paraId="36F3B3D0" w14:textId="77777777" w:rsidR="00A710FE" w:rsidRDefault="00A710FE" w:rsidP="00D657DC">
      <w:pPr>
        <w:spacing w:line="276" w:lineRule="auto"/>
        <w:ind w:hanging="11"/>
        <w:jc w:val="center"/>
        <w:rPr>
          <w:rFonts w:ascii="Times New Roman" w:hAnsi="Times New Roman" w:cs="Times New Roman"/>
          <w:b/>
          <w:bCs/>
        </w:rPr>
      </w:pPr>
    </w:p>
    <w:p w14:paraId="59BD5FCF" w14:textId="77777777" w:rsidR="00D657DC" w:rsidRDefault="00D657DC" w:rsidP="00D657DC">
      <w:pPr>
        <w:spacing w:line="276" w:lineRule="auto"/>
        <w:rPr>
          <w:rFonts w:ascii="Times New Roman" w:hAnsi="Times New Roman" w:cs="Times New Roman"/>
          <w:b/>
          <w:bCs/>
        </w:rPr>
      </w:pPr>
    </w:p>
    <w:p w14:paraId="51116E5C" w14:textId="77777777" w:rsidR="00D657DC" w:rsidRDefault="00D657DC" w:rsidP="00D657DC">
      <w:pPr>
        <w:spacing w:line="276" w:lineRule="auto"/>
        <w:rPr>
          <w:rFonts w:ascii="Times New Roman" w:hAnsi="Times New Roman" w:cs="Times New Roman"/>
          <w:b/>
          <w:bCs/>
        </w:rPr>
      </w:pPr>
    </w:p>
    <w:p w14:paraId="24C39810" w14:textId="77777777" w:rsidR="00D657DC" w:rsidRDefault="00D657DC" w:rsidP="00D657DC">
      <w:pPr>
        <w:spacing w:line="276" w:lineRule="auto"/>
        <w:rPr>
          <w:rFonts w:ascii="Times New Roman" w:hAnsi="Times New Roman" w:cs="Times New Roman"/>
          <w:b/>
          <w:bCs/>
        </w:rPr>
      </w:pPr>
    </w:p>
    <w:p w14:paraId="7EAD7314" w14:textId="77777777" w:rsidR="00D657DC" w:rsidRDefault="00D657DC" w:rsidP="00D657DC">
      <w:pPr>
        <w:spacing w:line="276" w:lineRule="auto"/>
        <w:rPr>
          <w:rFonts w:ascii="Times New Roman" w:hAnsi="Times New Roman" w:cs="Times New Roman"/>
          <w:b/>
          <w:bCs/>
        </w:rPr>
      </w:pPr>
    </w:p>
    <w:p w14:paraId="5F24BB3A" w14:textId="0E6D671D" w:rsidR="00D657DC" w:rsidRDefault="00D657DC" w:rsidP="00D657DC">
      <w:pPr>
        <w:spacing w:after="0" w:line="360" w:lineRule="auto"/>
        <w:jc w:val="center"/>
        <w:rPr>
          <w:rFonts w:ascii="Times New Roman" w:hAnsi="Times New Roman" w:cs="Times New Roman"/>
          <w:b/>
          <w:bCs/>
        </w:rPr>
      </w:pPr>
      <w:r>
        <w:rPr>
          <w:rFonts w:ascii="Times New Roman" w:hAnsi="Times New Roman" w:cs="Times New Roman"/>
          <w:b/>
          <w:bCs/>
        </w:rPr>
        <w:lastRenderedPageBreak/>
        <w:t>ANEXO II</w:t>
      </w:r>
      <w:r w:rsidR="0048419E">
        <w:rPr>
          <w:rFonts w:ascii="Times New Roman" w:hAnsi="Times New Roman" w:cs="Times New Roman"/>
          <w:b/>
          <w:bCs/>
        </w:rPr>
        <w:t xml:space="preserve"> DO TERMO DE </w:t>
      </w:r>
      <w:proofErr w:type="gramStart"/>
      <w:r w:rsidR="0048419E">
        <w:rPr>
          <w:rFonts w:ascii="Times New Roman" w:hAnsi="Times New Roman" w:cs="Times New Roman"/>
          <w:b/>
          <w:bCs/>
        </w:rPr>
        <w:t xml:space="preserve">REFERÊNCIA  </w:t>
      </w:r>
      <w:r w:rsidRPr="007F48CA">
        <w:rPr>
          <w:rFonts w:ascii="Times New Roman" w:hAnsi="Times New Roman" w:cs="Times New Roman"/>
          <w:b/>
          <w:bCs/>
        </w:rPr>
        <w:t>–</w:t>
      </w:r>
      <w:proofErr w:type="gramEnd"/>
      <w:r w:rsidRPr="007F48CA">
        <w:rPr>
          <w:rFonts w:ascii="Times New Roman" w:hAnsi="Times New Roman" w:cs="Times New Roman"/>
          <w:b/>
          <w:bCs/>
        </w:rPr>
        <w:t xml:space="preserve"> DESCRIÇÃO E ESTIMATIVA DE </w:t>
      </w:r>
      <w:r>
        <w:rPr>
          <w:rFonts w:ascii="Times New Roman" w:hAnsi="Times New Roman" w:cs="Times New Roman"/>
          <w:b/>
          <w:bCs/>
        </w:rPr>
        <w:t>PREÇOS</w:t>
      </w:r>
    </w:p>
    <w:p w14:paraId="1F2F8EBE" w14:textId="77777777" w:rsidR="00D657DC" w:rsidRPr="007F48CA" w:rsidRDefault="00D657DC" w:rsidP="00D657DC">
      <w:pPr>
        <w:spacing w:after="0" w:line="360" w:lineRule="auto"/>
        <w:jc w:val="center"/>
        <w:rPr>
          <w:rFonts w:ascii="Times New Roman" w:hAnsi="Times New Roman" w:cs="Times New Roman"/>
          <w:b/>
          <w:bCs/>
        </w:rPr>
      </w:pPr>
    </w:p>
    <w:tbl>
      <w:tblPr>
        <w:tblStyle w:val="Tabelacomgrade"/>
        <w:tblW w:w="10491" w:type="dxa"/>
        <w:tblInd w:w="-885" w:type="dxa"/>
        <w:tblLayout w:type="fixed"/>
        <w:tblLook w:val="04A0" w:firstRow="1" w:lastRow="0" w:firstColumn="1" w:lastColumn="0" w:noHBand="0" w:noVBand="1"/>
      </w:tblPr>
      <w:tblGrid>
        <w:gridCol w:w="709"/>
        <w:gridCol w:w="2269"/>
        <w:gridCol w:w="850"/>
        <w:gridCol w:w="993"/>
        <w:gridCol w:w="1275"/>
        <w:gridCol w:w="1418"/>
        <w:gridCol w:w="1276"/>
        <w:gridCol w:w="1701"/>
      </w:tblGrid>
      <w:tr w:rsidR="00D657DC" w14:paraId="5F8E37E6" w14:textId="77777777" w:rsidTr="00D657DC">
        <w:trPr>
          <w:trHeight w:val="868"/>
        </w:trPr>
        <w:tc>
          <w:tcPr>
            <w:tcW w:w="709" w:type="dxa"/>
          </w:tcPr>
          <w:p w14:paraId="7E83CD5C" w14:textId="77777777" w:rsidR="00D657DC" w:rsidRDefault="00D657DC" w:rsidP="00D657DC">
            <w:pPr>
              <w:spacing w:line="360" w:lineRule="auto"/>
              <w:jc w:val="center"/>
            </w:pPr>
          </w:p>
          <w:p w14:paraId="216A476C" w14:textId="77777777" w:rsidR="00D657DC" w:rsidRDefault="00D657DC" w:rsidP="00D657DC">
            <w:pPr>
              <w:spacing w:line="360" w:lineRule="auto"/>
              <w:jc w:val="center"/>
            </w:pPr>
            <w:r>
              <w:t>Item</w:t>
            </w:r>
          </w:p>
        </w:tc>
        <w:tc>
          <w:tcPr>
            <w:tcW w:w="2269" w:type="dxa"/>
          </w:tcPr>
          <w:p w14:paraId="0542BD99" w14:textId="77777777" w:rsidR="00D657DC" w:rsidRDefault="00D657DC" w:rsidP="00D657DC">
            <w:pPr>
              <w:spacing w:line="360" w:lineRule="auto"/>
              <w:jc w:val="center"/>
            </w:pPr>
          </w:p>
          <w:p w14:paraId="6C70555F" w14:textId="77777777" w:rsidR="00D657DC" w:rsidRDefault="00D657DC" w:rsidP="00D657DC">
            <w:pPr>
              <w:spacing w:line="360" w:lineRule="auto"/>
              <w:jc w:val="center"/>
            </w:pPr>
            <w:r>
              <w:t>Descrição</w:t>
            </w:r>
          </w:p>
        </w:tc>
        <w:tc>
          <w:tcPr>
            <w:tcW w:w="850" w:type="dxa"/>
          </w:tcPr>
          <w:p w14:paraId="2C87FF98" w14:textId="77777777" w:rsidR="00D657DC" w:rsidRDefault="00D657DC" w:rsidP="00D657DC">
            <w:pPr>
              <w:spacing w:line="360" w:lineRule="auto"/>
              <w:jc w:val="center"/>
            </w:pPr>
          </w:p>
          <w:p w14:paraId="78653B37" w14:textId="77777777" w:rsidR="00D657DC" w:rsidRDefault="00D657DC" w:rsidP="00D657DC">
            <w:pPr>
              <w:spacing w:line="360" w:lineRule="auto"/>
              <w:jc w:val="center"/>
            </w:pPr>
            <w:proofErr w:type="spellStart"/>
            <w:r>
              <w:t>Und</w:t>
            </w:r>
            <w:proofErr w:type="spellEnd"/>
          </w:p>
        </w:tc>
        <w:tc>
          <w:tcPr>
            <w:tcW w:w="993" w:type="dxa"/>
          </w:tcPr>
          <w:p w14:paraId="5E9D9461" w14:textId="77777777" w:rsidR="00D657DC" w:rsidRDefault="00D657DC" w:rsidP="00D657DC">
            <w:pPr>
              <w:spacing w:line="360" w:lineRule="auto"/>
              <w:jc w:val="center"/>
            </w:pPr>
          </w:p>
          <w:p w14:paraId="5E52408D" w14:textId="77777777" w:rsidR="00D657DC" w:rsidRDefault="00D657DC" w:rsidP="00D657DC">
            <w:pPr>
              <w:spacing w:line="360" w:lineRule="auto"/>
              <w:jc w:val="center"/>
            </w:pPr>
            <w:proofErr w:type="spellStart"/>
            <w:r>
              <w:t>Qtd</w:t>
            </w:r>
            <w:proofErr w:type="spellEnd"/>
          </w:p>
        </w:tc>
        <w:tc>
          <w:tcPr>
            <w:tcW w:w="1275" w:type="dxa"/>
          </w:tcPr>
          <w:p w14:paraId="14834FF8" w14:textId="77777777" w:rsidR="00D657DC" w:rsidRDefault="00D657DC" w:rsidP="00D657DC">
            <w:pPr>
              <w:spacing w:line="360" w:lineRule="auto"/>
              <w:jc w:val="center"/>
            </w:pPr>
            <w:r>
              <w:t xml:space="preserve">Estimativa </w:t>
            </w:r>
            <w:proofErr w:type="spellStart"/>
            <w:r>
              <w:t>Vlr</w:t>
            </w:r>
            <w:proofErr w:type="spellEnd"/>
            <w:r>
              <w:t xml:space="preserve"> Unit</w:t>
            </w:r>
          </w:p>
        </w:tc>
        <w:tc>
          <w:tcPr>
            <w:tcW w:w="1418" w:type="dxa"/>
          </w:tcPr>
          <w:p w14:paraId="0C9FA268" w14:textId="77777777" w:rsidR="00D657DC" w:rsidRDefault="00D657DC" w:rsidP="00D657DC">
            <w:pPr>
              <w:spacing w:line="360" w:lineRule="auto"/>
              <w:jc w:val="center"/>
            </w:pPr>
            <w:r>
              <w:t xml:space="preserve">Estimativa </w:t>
            </w:r>
            <w:proofErr w:type="spellStart"/>
            <w:r>
              <w:t>Vlr</w:t>
            </w:r>
            <w:proofErr w:type="spellEnd"/>
            <w:r>
              <w:t xml:space="preserve"> Total</w:t>
            </w:r>
          </w:p>
        </w:tc>
        <w:tc>
          <w:tcPr>
            <w:tcW w:w="1276" w:type="dxa"/>
          </w:tcPr>
          <w:p w14:paraId="632623EE" w14:textId="77777777" w:rsidR="00D657DC" w:rsidRDefault="00D657DC" w:rsidP="00D657DC">
            <w:pPr>
              <w:spacing w:line="360" w:lineRule="auto"/>
              <w:jc w:val="center"/>
            </w:pPr>
            <w:r>
              <w:t>Aplicação por ano</w:t>
            </w:r>
          </w:p>
          <w:p w14:paraId="493D4B7C" w14:textId="77777777" w:rsidR="00D657DC" w:rsidRDefault="00D657DC" w:rsidP="00D657DC">
            <w:pPr>
              <w:spacing w:line="360" w:lineRule="auto"/>
              <w:jc w:val="center"/>
            </w:pPr>
          </w:p>
        </w:tc>
        <w:tc>
          <w:tcPr>
            <w:tcW w:w="1701" w:type="dxa"/>
          </w:tcPr>
          <w:p w14:paraId="4F85AEB6" w14:textId="77777777" w:rsidR="00D657DC" w:rsidRDefault="00D657DC" w:rsidP="00D657DC">
            <w:pPr>
              <w:spacing w:line="360" w:lineRule="auto"/>
              <w:jc w:val="center"/>
            </w:pPr>
            <w:r>
              <w:t>Estimativa Final</w:t>
            </w:r>
          </w:p>
          <w:p w14:paraId="568C4DB7" w14:textId="77777777" w:rsidR="00D657DC" w:rsidRDefault="00D657DC" w:rsidP="00D657DC">
            <w:pPr>
              <w:spacing w:line="360" w:lineRule="auto"/>
            </w:pPr>
          </w:p>
        </w:tc>
      </w:tr>
      <w:tr w:rsidR="00D657DC" w14:paraId="68F03CD0" w14:textId="77777777" w:rsidTr="00D657DC">
        <w:trPr>
          <w:trHeight w:val="6506"/>
        </w:trPr>
        <w:tc>
          <w:tcPr>
            <w:tcW w:w="709" w:type="dxa"/>
          </w:tcPr>
          <w:p w14:paraId="6E036B43" w14:textId="77777777" w:rsidR="00D657DC" w:rsidRDefault="00D657DC" w:rsidP="00D657DC">
            <w:pPr>
              <w:spacing w:line="360" w:lineRule="auto"/>
              <w:jc w:val="center"/>
            </w:pPr>
          </w:p>
          <w:p w14:paraId="1436DB16" w14:textId="77777777" w:rsidR="00D657DC" w:rsidRDefault="00D657DC" w:rsidP="00D657DC">
            <w:pPr>
              <w:spacing w:line="360" w:lineRule="auto"/>
              <w:jc w:val="center"/>
            </w:pPr>
          </w:p>
          <w:p w14:paraId="177F8448" w14:textId="77777777" w:rsidR="00D657DC" w:rsidRDefault="00D657DC" w:rsidP="00D657DC">
            <w:pPr>
              <w:spacing w:line="360" w:lineRule="auto"/>
              <w:jc w:val="center"/>
            </w:pPr>
          </w:p>
          <w:p w14:paraId="120274DB" w14:textId="77777777" w:rsidR="00D657DC" w:rsidRDefault="00D657DC" w:rsidP="00D657DC">
            <w:pPr>
              <w:spacing w:line="360" w:lineRule="auto"/>
              <w:jc w:val="center"/>
            </w:pPr>
            <w:r>
              <w:t>1</w:t>
            </w:r>
          </w:p>
        </w:tc>
        <w:tc>
          <w:tcPr>
            <w:tcW w:w="2269" w:type="dxa"/>
          </w:tcPr>
          <w:p w14:paraId="0349BFF7" w14:textId="77777777" w:rsidR="00D657DC" w:rsidRPr="00214F28" w:rsidRDefault="00D657DC" w:rsidP="00D657DC">
            <w:pPr>
              <w:spacing w:line="360" w:lineRule="auto"/>
            </w:pPr>
            <w:r w:rsidRPr="00214F28">
              <w:t xml:space="preserve">Contratação de empresa especializada para execução de serviços de </w:t>
            </w:r>
            <w:r w:rsidRPr="00214F28">
              <w:rPr>
                <w:rStyle w:val="Forte"/>
              </w:rPr>
              <w:t>dedetização, desratização e descupinização</w:t>
            </w:r>
            <w:r w:rsidRPr="00214F28">
              <w:t>, com fornecimento de mão de obra, materiais e equipamentos necessários para atendimento nos centros de atendimento vinculados a Secretaria Municipal de Assistência Social.</w:t>
            </w:r>
          </w:p>
        </w:tc>
        <w:tc>
          <w:tcPr>
            <w:tcW w:w="850" w:type="dxa"/>
          </w:tcPr>
          <w:p w14:paraId="3F56285E" w14:textId="77777777" w:rsidR="00D657DC" w:rsidRDefault="00D657DC" w:rsidP="00D657DC">
            <w:pPr>
              <w:spacing w:line="360" w:lineRule="auto"/>
              <w:jc w:val="center"/>
            </w:pPr>
          </w:p>
          <w:p w14:paraId="67577C7C" w14:textId="77777777" w:rsidR="00D657DC" w:rsidRDefault="00D657DC" w:rsidP="00D657DC">
            <w:pPr>
              <w:spacing w:line="360" w:lineRule="auto"/>
              <w:jc w:val="center"/>
            </w:pPr>
          </w:p>
          <w:p w14:paraId="224F85D4" w14:textId="77777777" w:rsidR="00D657DC" w:rsidRDefault="00D657DC" w:rsidP="00D657DC">
            <w:pPr>
              <w:spacing w:line="360" w:lineRule="auto"/>
              <w:jc w:val="center"/>
            </w:pPr>
          </w:p>
          <w:p w14:paraId="5FCDD541" w14:textId="77777777" w:rsidR="00D657DC" w:rsidRDefault="00D657DC" w:rsidP="00D657DC">
            <w:pPr>
              <w:spacing w:line="360" w:lineRule="auto"/>
              <w:jc w:val="center"/>
            </w:pPr>
            <w:r>
              <w:t>m²</w:t>
            </w:r>
          </w:p>
        </w:tc>
        <w:tc>
          <w:tcPr>
            <w:tcW w:w="993" w:type="dxa"/>
          </w:tcPr>
          <w:p w14:paraId="767B0423" w14:textId="77777777" w:rsidR="00D657DC" w:rsidRDefault="00D657DC" w:rsidP="00D657DC">
            <w:pPr>
              <w:spacing w:line="360" w:lineRule="auto"/>
              <w:jc w:val="center"/>
            </w:pPr>
          </w:p>
          <w:p w14:paraId="685AB7A3" w14:textId="77777777" w:rsidR="00D657DC" w:rsidRDefault="00D657DC" w:rsidP="00D657DC">
            <w:pPr>
              <w:spacing w:line="360" w:lineRule="auto"/>
              <w:jc w:val="center"/>
            </w:pPr>
          </w:p>
          <w:p w14:paraId="7B43CB0B" w14:textId="77777777" w:rsidR="00D657DC" w:rsidRDefault="00D657DC" w:rsidP="00D657DC">
            <w:pPr>
              <w:spacing w:line="360" w:lineRule="auto"/>
              <w:jc w:val="center"/>
            </w:pPr>
          </w:p>
          <w:p w14:paraId="72D1553C" w14:textId="77777777" w:rsidR="00D657DC" w:rsidRDefault="00D657DC" w:rsidP="00D657DC">
            <w:pPr>
              <w:spacing w:line="360" w:lineRule="auto"/>
              <w:jc w:val="center"/>
            </w:pPr>
            <w:r>
              <w:t>3.383</w:t>
            </w:r>
          </w:p>
        </w:tc>
        <w:tc>
          <w:tcPr>
            <w:tcW w:w="1275" w:type="dxa"/>
          </w:tcPr>
          <w:p w14:paraId="63BFE2E5" w14:textId="77777777" w:rsidR="00D657DC" w:rsidRDefault="00D657DC" w:rsidP="00D657DC">
            <w:pPr>
              <w:spacing w:line="360" w:lineRule="auto"/>
              <w:jc w:val="center"/>
            </w:pPr>
          </w:p>
          <w:p w14:paraId="53704E05" w14:textId="77777777" w:rsidR="00D657DC" w:rsidRDefault="00D657DC" w:rsidP="00D657DC">
            <w:pPr>
              <w:spacing w:line="360" w:lineRule="auto"/>
              <w:jc w:val="center"/>
            </w:pPr>
          </w:p>
          <w:p w14:paraId="166E0610" w14:textId="77777777" w:rsidR="00D657DC" w:rsidRDefault="00D657DC" w:rsidP="00D657DC">
            <w:pPr>
              <w:spacing w:line="360" w:lineRule="auto"/>
              <w:jc w:val="center"/>
            </w:pPr>
          </w:p>
          <w:p w14:paraId="15EB4B0A" w14:textId="77777777" w:rsidR="00D657DC" w:rsidRDefault="00D657DC" w:rsidP="00D657DC">
            <w:pPr>
              <w:spacing w:line="360" w:lineRule="auto"/>
              <w:jc w:val="center"/>
            </w:pPr>
            <w:r>
              <w:t>R$ 2,04</w:t>
            </w:r>
          </w:p>
        </w:tc>
        <w:tc>
          <w:tcPr>
            <w:tcW w:w="1418" w:type="dxa"/>
          </w:tcPr>
          <w:p w14:paraId="7EAA6D16" w14:textId="77777777" w:rsidR="00D657DC" w:rsidRDefault="00D657DC" w:rsidP="00D657DC">
            <w:pPr>
              <w:spacing w:line="360" w:lineRule="auto"/>
              <w:jc w:val="center"/>
            </w:pPr>
          </w:p>
          <w:p w14:paraId="6B27D682" w14:textId="77777777" w:rsidR="00D657DC" w:rsidRDefault="00D657DC" w:rsidP="00D657DC">
            <w:pPr>
              <w:spacing w:line="360" w:lineRule="auto"/>
              <w:jc w:val="center"/>
            </w:pPr>
          </w:p>
          <w:p w14:paraId="725D1A42" w14:textId="77777777" w:rsidR="00D657DC" w:rsidRDefault="00D657DC" w:rsidP="00D657DC">
            <w:pPr>
              <w:spacing w:line="360" w:lineRule="auto"/>
              <w:jc w:val="center"/>
            </w:pPr>
          </w:p>
          <w:p w14:paraId="78C53881" w14:textId="77777777" w:rsidR="00D657DC" w:rsidRDefault="00D657DC" w:rsidP="00D657DC">
            <w:pPr>
              <w:spacing w:line="360" w:lineRule="auto"/>
              <w:jc w:val="center"/>
            </w:pPr>
            <w:r>
              <w:t>R$ 6.901,32</w:t>
            </w:r>
          </w:p>
        </w:tc>
        <w:tc>
          <w:tcPr>
            <w:tcW w:w="1276" w:type="dxa"/>
          </w:tcPr>
          <w:p w14:paraId="4115A7AC" w14:textId="77777777" w:rsidR="00D657DC" w:rsidRDefault="00D657DC" w:rsidP="00D657DC">
            <w:pPr>
              <w:spacing w:line="360" w:lineRule="auto"/>
              <w:jc w:val="center"/>
            </w:pPr>
          </w:p>
          <w:p w14:paraId="76CE403B" w14:textId="77777777" w:rsidR="00D657DC" w:rsidRDefault="00D657DC" w:rsidP="00D657DC">
            <w:pPr>
              <w:spacing w:line="360" w:lineRule="auto"/>
              <w:jc w:val="center"/>
            </w:pPr>
          </w:p>
          <w:p w14:paraId="618313F6" w14:textId="77777777" w:rsidR="00D657DC" w:rsidRDefault="00D657DC" w:rsidP="00D657DC">
            <w:pPr>
              <w:spacing w:line="360" w:lineRule="auto"/>
              <w:jc w:val="center"/>
            </w:pPr>
          </w:p>
          <w:p w14:paraId="7CA1C05F" w14:textId="77777777" w:rsidR="00D657DC" w:rsidRDefault="00D657DC" w:rsidP="00D657DC">
            <w:pPr>
              <w:spacing w:line="360" w:lineRule="auto"/>
              <w:jc w:val="center"/>
            </w:pPr>
            <w:r>
              <w:t>03 vezes</w:t>
            </w:r>
          </w:p>
        </w:tc>
        <w:tc>
          <w:tcPr>
            <w:tcW w:w="1701" w:type="dxa"/>
          </w:tcPr>
          <w:p w14:paraId="645DEDF4" w14:textId="77777777" w:rsidR="00D657DC" w:rsidRDefault="00D657DC" w:rsidP="00D657DC">
            <w:pPr>
              <w:spacing w:line="360" w:lineRule="auto"/>
              <w:jc w:val="center"/>
            </w:pPr>
          </w:p>
          <w:p w14:paraId="027E83C9" w14:textId="77777777" w:rsidR="00D657DC" w:rsidRDefault="00D657DC" w:rsidP="00D657DC">
            <w:pPr>
              <w:spacing w:line="360" w:lineRule="auto"/>
              <w:jc w:val="center"/>
            </w:pPr>
          </w:p>
          <w:p w14:paraId="4A9256D6" w14:textId="77777777" w:rsidR="00D657DC" w:rsidRDefault="00D657DC" w:rsidP="00D657DC">
            <w:pPr>
              <w:spacing w:line="360" w:lineRule="auto"/>
              <w:jc w:val="center"/>
            </w:pPr>
          </w:p>
          <w:p w14:paraId="6B1A3F03" w14:textId="77777777" w:rsidR="00D657DC" w:rsidRDefault="00D657DC" w:rsidP="00D657DC">
            <w:pPr>
              <w:spacing w:line="360" w:lineRule="auto"/>
              <w:jc w:val="center"/>
            </w:pPr>
            <w:r>
              <w:t>R$ 20.703,96</w:t>
            </w:r>
          </w:p>
        </w:tc>
      </w:tr>
    </w:tbl>
    <w:p w14:paraId="6359F8F6" w14:textId="77777777" w:rsidR="00D657DC" w:rsidRDefault="00D657DC" w:rsidP="00D657DC">
      <w:pPr>
        <w:spacing w:after="0" w:line="360" w:lineRule="auto"/>
        <w:jc w:val="both"/>
        <w:rPr>
          <w:rFonts w:ascii="Times New Roman" w:hAnsi="Times New Roman" w:cs="Times New Roman"/>
        </w:rPr>
      </w:pPr>
    </w:p>
    <w:p w14:paraId="045D7AAF" w14:textId="495232DA" w:rsidR="00EF51AE" w:rsidRDefault="00EF51AE" w:rsidP="00735F08">
      <w:pPr>
        <w:spacing w:after="0" w:line="276" w:lineRule="auto"/>
        <w:rPr>
          <w:rFonts w:ascii="Times New Roman" w:hAnsi="Times New Roman" w:cs="Times New Roman"/>
          <w:noProof/>
          <w:sz w:val="23"/>
          <w:szCs w:val="23"/>
        </w:rPr>
      </w:pPr>
    </w:p>
    <w:p w14:paraId="7ED4237E" w14:textId="7175AEE2" w:rsidR="00EF51AE" w:rsidRDefault="00EF51AE" w:rsidP="00735F08">
      <w:pPr>
        <w:spacing w:after="0" w:line="276" w:lineRule="auto"/>
        <w:rPr>
          <w:rFonts w:ascii="Times New Roman" w:hAnsi="Times New Roman" w:cs="Times New Roman"/>
          <w:noProof/>
          <w:sz w:val="23"/>
          <w:szCs w:val="23"/>
        </w:rPr>
      </w:pPr>
    </w:p>
    <w:p w14:paraId="441E2DCA" w14:textId="4AC2FE33" w:rsidR="00EF51AE" w:rsidRDefault="00EF51AE" w:rsidP="00735F08">
      <w:pPr>
        <w:spacing w:after="0" w:line="276" w:lineRule="auto"/>
        <w:rPr>
          <w:rFonts w:ascii="Times New Roman" w:hAnsi="Times New Roman" w:cs="Times New Roman"/>
          <w:noProof/>
          <w:sz w:val="23"/>
          <w:szCs w:val="23"/>
        </w:rPr>
      </w:pPr>
    </w:p>
    <w:p w14:paraId="6E19900A" w14:textId="359ECC29" w:rsidR="00B045C3" w:rsidRDefault="00B045C3" w:rsidP="00735F08">
      <w:pPr>
        <w:spacing w:after="0" w:line="276" w:lineRule="auto"/>
        <w:rPr>
          <w:rFonts w:ascii="Times New Roman" w:hAnsi="Times New Roman" w:cs="Times New Roman"/>
          <w:noProof/>
          <w:sz w:val="23"/>
          <w:szCs w:val="23"/>
        </w:rPr>
      </w:pPr>
    </w:p>
    <w:p w14:paraId="0B08AFD9" w14:textId="280B0E5F" w:rsidR="00B045C3" w:rsidRDefault="00B045C3" w:rsidP="00735F08">
      <w:pPr>
        <w:spacing w:after="0" w:line="276" w:lineRule="auto"/>
        <w:rPr>
          <w:rFonts w:ascii="Times New Roman" w:hAnsi="Times New Roman" w:cs="Times New Roman"/>
          <w:noProof/>
          <w:sz w:val="23"/>
          <w:szCs w:val="23"/>
        </w:rPr>
      </w:pPr>
    </w:p>
    <w:p w14:paraId="14FECA8E" w14:textId="4B33254F" w:rsidR="00B045C3" w:rsidRDefault="00B045C3" w:rsidP="00735F08">
      <w:pPr>
        <w:spacing w:after="0" w:line="276" w:lineRule="auto"/>
        <w:rPr>
          <w:rFonts w:ascii="Times New Roman" w:hAnsi="Times New Roman" w:cs="Times New Roman"/>
          <w:noProof/>
          <w:sz w:val="23"/>
          <w:szCs w:val="23"/>
        </w:rPr>
      </w:pPr>
    </w:p>
    <w:p w14:paraId="7977C6DB" w14:textId="042B1687" w:rsidR="00B045C3" w:rsidRDefault="00B045C3" w:rsidP="00735F08">
      <w:pPr>
        <w:spacing w:after="0" w:line="276" w:lineRule="auto"/>
        <w:rPr>
          <w:rFonts w:ascii="Times New Roman" w:hAnsi="Times New Roman" w:cs="Times New Roman"/>
          <w:noProof/>
          <w:sz w:val="23"/>
          <w:szCs w:val="23"/>
        </w:rPr>
      </w:pPr>
    </w:p>
    <w:p w14:paraId="4D3C0876" w14:textId="040BEFD2" w:rsidR="00B045C3" w:rsidRDefault="00B045C3" w:rsidP="00735F08">
      <w:pPr>
        <w:spacing w:after="0" w:line="276" w:lineRule="auto"/>
        <w:rPr>
          <w:rFonts w:ascii="Times New Roman" w:hAnsi="Times New Roman" w:cs="Times New Roman"/>
          <w:noProof/>
          <w:sz w:val="23"/>
          <w:szCs w:val="23"/>
        </w:rPr>
      </w:pPr>
    </w:p>
    <w:p w14:paraId="080354D9" w14:textId="58FBF64C" w:rsidR="00B045C3" w:rsidRDefault="00B045C3" w:rsidP="00735F08">
      <w:pPr>
        <w:spacing w:after="0" w:line="276" w:lineRule="auto"/>
        <w:rPr>
          <w:rFonts w:ascii="Times New Roman" w:hAnsi="Times New Roman" w:cs="Times New Roman"/>
          <w:noProof/>
          <w:sz w:val="23"/>
          <w:szCs w:val="23"/>
        </w:rPr>
      </w:pPr>
    </w:p>
    <w:p w14:paraId="79A27D27" w14:textId="5524A57D" w:rsidR="00B045C3" w:rsidRDefault="00B045C3" w:rsidP="00735F08">
      <w:pPr>
        <w:spacing w:after="0" w:line="276" w:lineRule="auto"/>
        <w:rPr>
          <w:rFonts w:ascii="Times New Roman" w:hAnsi="Times New Roman" w:cs="Times New Roman"/>
          <w:noProof/>
          <w:sz w:val="23"/>
          <w:szCs w:val="23"/>
        </w:rPr>
      </w:pPr>
    </w:p>
    <w:p w14:paraId="19869FB2" w14:textId="79ED8B1E" w:rsidR="00B045C3" w:rsidRDefault="00B045C3" w:rsidP="00735F08">
      <w:pPr>
        <w:spacing w:after="0" w:line="276" w:lineRule="auto"/>
        <w:rPr>
          <w:rFonts w:ascii="Times New Roman" w:hAnsi="Times New Roman" w:cs="Times New Roman"/>
          <w:noProof/>
          <w:sz w:val="23"/>
          <w:szCs w:val="23"/>
        </w:rPr>
      </w:pPr>
    </w:p>
    <w:p w14:paraId="62C1A926" w14:textId="28FEEE84" w:rsidR="00B045C3" w:rsidRDefault="00B045C3" w:rsidP="00735F08">
      <w:pPr>
        <w:spacing w:after="0" w:line="276" w:lineRule="auto"/>
        <w:rPr>
          <w:rFonts w:ascii="Times New Roman" w:hAnsi="Times New Roman" w:cs="Times New Roman"/>
          <w:noProof/>
          <w:sz w:val="23"/>
          <w:szCs w:val="23"/>
        </w:rPr>
      </w:pPr>
    </w:p>
    <w:p w14:paraId="77B8C93C" w14:textId="57111817" w:rsidR="00B045C3" w:rsidRDefault="00B045C3" w:rsidP="00735F08">
      <w:pPr>
        <w:spacing w:after="0" w:line="276" w:lineRule="auto"/>
        <w:rPr>
          <w:rFonts w:ascii="Times New Roman" w:hAnsi="Times New Roman" w:cs="Times New Roman"/>
          <w:noProof/>
          <w:sz w:val="23"/>
          <w:szCs w:val="23"/>
        </w:rPr>
      </w:pPr>
    </w:p>
    <w:p w14:paraId="5F6860E0" w14:textId="45D617E7" w:rsidR="00B045C3" w:rsidRDefault="00B045C3" w:rsidP="00735F08">
      <w:pPr>
        <w:spacing w:after="0" w:line="276" w:lineRule="auto"/>
        <w:rPr>
          <w:rFonts w:ascii="Times New Roman" w:hAnsi="Times New Roman" w:cs="Times New Roman"/>
          <w:noProof/>
          <w:sz w:val="23"/>
          <w:szCs w:val="23"/>
        </w:rPr>
      </w:pPr>
    </w:p>
    <w:p w14:paraId="352CA4EE" w14:textId="1575433D" w:rsidR="00EF51AE" w:rsidRDefault="00EF51AE" w:rsidP="00735F08">
      <w:pPr>
        <w:spacing w:after="0" w:line="276" w:lineRule="auto"/>
        <w:rPr>
          <w:rFonts w:ascii="Times New Roman" w:hAnsi="Times New Roman" w:cs="Times New Roman"/>
          <w:noProof/>
          <w:sz w:val="23"/>
          <w:szCs w:val="23"/>
        </w:rPr>
      </w:pPr>
    </w:p>
    <w:p w14:paraId="73FE2089" w14:textId="3A4C9CFB" w:rsidR="007923AE" w:rsidRDefault="007923AE" w:rsidP="007923AE">
      <w:pPr>
        <w:jc w:val="center"/>
        <w:rPr>
          <w:rFonts w:ascii="Times New Roman" w:hAnsi="Times New Roman" w:cs="Times New Roman"/>
          <w:b/>
          <w:bCs/>
          <w:sz w:val="23"/>
          <w:szCs w:val="23"/>
        </w:rPr>
      </w:pPr>
      <w:r w:rsidRPr="00E620D4">
        <w:rPr>
          <w:rFonts w:ascii="Times New Roman" w:hAnsi="Times New Roman" w:cs="Times New Roman"/>
          <w:b/>
          <w:bCs/>
          <w:sz w:val="23"/>
          <w:szCs w:val="23"/>
        </w:rPr>
        <w:t>ANEXO II – MINUTA DO CONTRATO</w:t>
      </w:r>
    </w:p>
    <w:p w14:paraId="33EF79DE" w14:textId="77777777" w:rsidR="00F66DC9" w:rsidRDefault="00F66DC9" w:rsidP="007923AE">
      <w:pPr>
        <w:jc w:val="center"/>
        <w:rPr>
          <w:rFonts w:ascii="Times New Roman" w:hAnsi="Times New Roman" w:cs="Times New Roman"/>
          <w:b/>
          <w:bCs/>
          <w:sz w:val="23"/>
          <w:szCs w:val="23"/>
        </w:rPr>
      </w:pPr>
    </w:p>
    <w:p w14:paraId="29D3191E" w14:textId="1C53E010" w:rsidR="00F66DC9" w:rsidRPr="00935383" w:rsidRDefault="00F66DC9" w:rsidP="00F66DC9">
      <w:pPr>
        <w:pStyle w:val="Ttulo1"/>
        <w:spacing w:before="0" w:line="240" w:lineRule="auto"/>
        <w:jc w:val="center"/>
        <w:rPr>
          <w:rFonts w:eastAsia="Batang" w:cs="Times New Roman"/>
          <w:color w:val="auto"/>
          <w:sz w:val="23"/>
          <w:szCs w:val="23"/>
          <w:u w:val="single"/>
          <w:shd w:val="clear" w:color="auto" w:fill="F2F2F2"/>
        </w:rPr>
      </w:pPr>
      <w:r w:rsidRPr="00935383">
        <w:rPr>
          <w:rFonts w:eastAsia="Batang" w:cs="Times New Roman"/>
          <w:color w:val="auto"/>
          <w:sz w:val="23"/>
          <w:szCs w:val="23"/>
          <w:u w:val="single"/>
          <w:shd w:val="clear" w:color="auto" w:fill="F2F2F2"/>
        </w:rPr>
        <w:t>TERMO DE CONTRATO Nº ______/202</w:t>
      </w:r>
      <w:r w:rsidR="00B81D33">
        <w:rPr>
          <w:rFonts w:eastAsia="Batang" w:cs="Times New Roman"/>
          <w:color w:val="auto"/>
          <w:sz w:val="23"/>
          <w:szCs w:val="23"/>
          <w:u w:val="single"/>
          <w:shd w:val="clear" w:color="auto" w:fill="F2F2F2"/>
        </w:rPr>
        <w:t>6</w:t>
      </w:r>
    </w:p>
    <w:p w14:paraId="2277699E" w14:textId="77777777" w:rsidR="00F66DC9" w:rsidRPr="00935383" w:rsidRDefault="00F66DC9" w:rsidP="00F66DC9">
      <w:pPr>
        <w:spacing w:line="240" w:lineRule="auto"/>
        <w:rPr>
          <w:rFonts w:ascii="Times New Roman" w:hAnsi="Times New Roman" w:cs="Times New Roman"/>
          <w:sz w:val="23"/>
          <w:szCs w:val="23"/>
          <w:lang w:eastAsia="ar-SA"/>
        </w:rPr>
      </w:pPr>
    </w:p>
    <w:p w14:paraId="5A1BA472" w14:textId="77777777" w:rsidR="00F66DC9" w:rsidRPr="00935383" w:rsidRDefault="00F66DC9" w:rsidP="00F66DC9">
      <w:pPr>
        <w:spacing w:after="0" w:line="240" w:lineRule="auto"/>
        <w:jc w:val="both"/>
        <w:rPr>
          <w:rFonts w:ascii="Times New Roman" w:eastAsiaTheme="majorEastAsia" w:hAnsi="Times New Roman" w:cs="Times New Roman"/>
          <w:sz w:val="23"/>
          <w:szCs w:val="23"/>
        </w:rPr>
      </w:pPr>
      <w:r w:rsidRPr="00935383">
        <w:rPr>
          <w:rFonts w:ascii="Times New Roman" w:eastAsia="Times New Roman" w:hAnsi="Times New Roman" w:cs="Times New Roman"/>
          <w:sz w:val="23"/>
          <w:szCs w:val="23"/>
          <w:lang w:eastAsia="pt-BR"/>
        </w:rPr>
        <w:t>TERMO DE CONTRATO</w:t>
      </w:r>
      <w:r w:rsidRPr="00935383">
        <w:rPr>
          <w:rFonts w:ascii="Times New Roman" w:eastAsia="Times New Roman" w:hAnsi="Times New Roman" w:cs="Times New Roman"/>
          <w:b/>
          <w:sz w:val="23"/>
          <w:szCs w:val="23"/>
          <w:lang w:eastAsia="pt-BR"/>
        </w:rPr>
        <w:t xml:space="preserve"> </w:t>
      </w:r>
      <w:r w:rsidRPr="00935383">
        <w:rPr>
          <w:rFonts w:ascii="Times New Roman" w:eastAsia="Times New Roman" w:hAnsi="Times New Roman" w:cs="Times New Roman"/>
          <w:sz w:val="23"/>
          <w:szCs w:val="23"/>
          <w:lang w:eastAsia="pt-BR"/>
        </w:rPr>
        <w:t xml:space="preserve">______________________ que fazem entre si o </w:t>
      </w:r>
      <w:r w:rsidRPr="00935383">
        <w:rPr>
          <w:rFonts w:ascii="Times New Roman" w:hAnsi="Times New Roman" w:cs="Times New Roman"/>
          <w:sz w:val="23"/>
          <w:szCs w:val="23"/>
        </w:rPr>
        <w:t xml:space="preserve">MUNICÍPIO DE SÃO JOÃO DE MERITI, </w:t>
      </w:r>
      <w:r w:rsidRPr="00935383">
        <w:rPr>
          <w:rFonts w:ascii="Times New Roman" w:eastAsia="Arial" w:hAnsi="Times New Roman" w:cs="Times New Roman"/>
          <w:sz w:val="23"/>
          <w:szCs w:val="23"/>
        </w:rPr>
        <w:t xml:space="preserve">por intermédio da Secretaria _______________, </w:t>
      </w:r>
      <w:r w:rsidRPr="00935383">
        <w:rPr>
          <w:rFonts w:ascii="Times New Roman" w:hAnsi="Times New Roman" w:cs="Times New Roman"/>
          <w:sz w:val="23"/>
          <w:szCs w:val="23"/>
        </w:rPr>
        <w:t>com sede na Avenida Presidente Lincoln, nº 899, Jardim Meriti/RJ, CEP:25.555-201, inscrito no CNPJ sob nº 29.138.336/0001-05, neste ato representado por seu</w:t>
      </w:r>
      <w:r w:rsidRPr="00935383">
        <w:rPr>
          <w:rFonts w:ascii="Times New Roman" w:hAnsi="Times New Roman" w:cs="Times New Roman"/>
          <w:b/>
          <w:sz w:val="23"/>
          <w:szCs w:val="23"/>
        </w:rPr>
        <w:t xml:space="preserve"> </w:t>
      </w:r>
      <w:r w:rsidRPr="00935383">
        <w:rPr>
          <w:rFonts w:ascii="Times New Roman" w:hAnsi="Times New Roman" w:cs="Times New Roman"/>
          <w:sz w:val="23"/>
          <w:szCs w:val="23"/>
        </w:rPr>
        <w:t>Secretário</w:t>
      </w:r>
      <w:r w:rsidRPr="00935383">
        <w:rPr>
          <w:rFonts w:ascii="Times New Roman" w:hAnsi="Times New Roman" w:cs="Times New Roman"/>
          <w:b/>
          <w:sz w:val="23"/>
          <w:szCs w:val="23"/>
        </w:rPr>
        <w:t xml:space="preserve"> </w:t>
      </w:r>
      <w:r w:rsidRPr="00935383">
        <w:rPr>
          <w:rFonts w:ascii="Times New Roman" w:hAnsi="Times New Roman" w:cs="Times New Roman"/>
          <w:sz w:val="23"/>
          <w:szCs w:val="23"/>
        </w:rPr>
        <w:t>____________________, mat.________, doravante denominado CONTRATANTE, e a empresa _________________,</w:t>
      </w:r>
      <w:r w:rsidRPr="00935383">
        <w:rPr>
          <w:rFonts w:ascii="Times New Roman" w:eastAsia="Times New Roman" w:hAnsi="Times New Roman" w:cs="Times New Roman"/>
          <w:sz w:val="23"/>
          <w:szCs w:val="23"/>
          <w:lang w:eastAsia="pt-BR"/>
        </w:rPr>
        <w:t xml:space="preserve">inscrita no CNPJ nº____________________, com sede na_____________________, neste ato representado por seu representante legal Sr.______________________, </w:t>
      </w:r>
      <w:r w:rsidRPr="00935383">
        <w:rPr>
          <w:rFonts w:ascii="Times New Roman" w:eastAsia="Arial" w:hAnsi="Times New Roman" w:cs="Times New Roman"/>
          <w:sz w:val="23"/>
          <w:szCs w:val="23"/>
        </w:rPr>
        <w:t>conforme ato constitutivo da empresa</w:t>
      </w:r>
      <w:r w:rsidRPr="00935383">
        <w:rPr>
          <w:rFonts w:ascii="Times New Roman" w:eastAsia="Arial" w:hAnsi="Times New Roman" w:cs="Times New Roman"/>
          <w:i/>
          <w:iCs/>
          <w:sz w:val="23"/>
          <w:szCs w:val="23"/>
        </w:rPr>
        <w:t xml:space="preserve"> e </w:t>
      </w:r>
      <w:r w:rsidRPr="00935383">
        <w:rPr>
          <w:rFonts w:ascii="Times New Roman" w:eastAsia="Arial" w:hAnsi="Times New Roman" w:cs="Times New Roman"/>
          <w:iCs/>
          <w:sz w:val="23"/>
          <w:szCs w:val="23"/>
        </w:rPr>
        <w:t>procuração</w:t>
      </w:r>
      <w:r w:rsidRPr="00935383">
        <w:rPr>
          <w:rFonts w:ascii="Times New Roman" w:eastAsia="Arial" w:hAnsi="Times New Roman" w:cs="Times New Roman"/>
          <w:i/>
          <w:iCs/>
          <w:sz w:val="23"/>
          <w:szCs w:val="23"/>
        </w:rPr>
        <w:t xml:space="preserve">, </w:t>
      </w:r>
      <w:r w:rsidRPr="00935383">
        <w:rPr>
          <w:rFonts w:ascii="Times New Roman" w:hAnsi="Times New Roman" w:cs="Times New Roman"/>
          <w:sz w:val="23"/>
          <w:szCs w:val="23"/>
        </w:rPr>
        <w:t xml:space="preserve">doravante denominada CONTRATADA, tendo em </w:t>
      </w:r>
      <w:r w:rsidRPr="00935383">
        <w:rPr>
          <w:rFonts w:ascii="Times New Roman" w:eastAsia="Arial" w:hAnsi="Times New Roman" w:cs="Times New Roman"/>
          <w:sz w:val="23"/>
          <w:szCs w:val="23"/>
        </w:rPr>
        <w:t>vista o que consta no Processo Administrativo nº  __________</w:t>
      </w:r>
      <w:r w:rsidRPr="00935383">
        <w:rPr>
          <w:rFonts w:ascii="Times New Roman" w:eastAsia="Arial" w:hAnsi="Times New Roman" w:cs="Times New Roman"/>
          <w:b/>
          <w:sz w:val="23"/>
          <w:szCs w:val="23"/>
        </w:rPr>
        <w:t xml:space="preserve"> </w:t>
      </w:r>
      <w:r w:rsidRPr="00935383">
        <w:rPr>
          <w:rFonts w:ascii="Times New Roman" w:eastAsia="Arial" w:hAnsi="Times New Roman" w:cs="Times New Roman"/>
          <w:sz w:val="23"/>
          <w:szCs w:val="23"/>
        </w:rPr>
        <w:t xml:space="preserve">e em observância às disposições da </w:t>
      </w:r>
      <w:hyperlink r:id="rId19" w:history="1">
        <w:r w:rsidRPr="00935383">
          <w:rPr>
            <w:rStyle w:val="Hyperlink"/>
            <w:rFonts w:ascii="Times New Roman" w:eastAsia="Arial" w:hAnsi="Times New Roman" w:cs="Times New Roman"/>
            <w:color w:val="auto"/>
            <w:sz w:val="23"/>
            <w:szCs w:val="23"/>
          </w:rPr>
          <w:t>Lei nº 14.133, de 1º de abril de 2021</w:t>
        </w:r>
      </w:hyperlink>
      <w:r w:rsidRPr="00935383">
        <w:rPr>
          <w:rFonts w:ascii="Times New Roman" w:eastAsia="Arial" w:hAnsi="Times New Roman" w:cs="Times New Roman"/>
          <w:sz w:val="23"/>
          <w:szCs w:val="23"/>
        </w:rPr>
        <w:t xml:space="preserve">e demais legislação aplicável, resolvem celebrar o presente Termo de Contrato, </w:t>
      </w:r>
      <w:r w:rsidRPr="00935383">
        <w:rPr>
          <w:rFonts w:ascii="Times New Roman" w:eastAsia="Arial" w:hAnsi="Times New Roman" w:cs="Times New Roman"/>
          <w:iCs/>
          <w:sz w:val="23"/>
          <w:szCs w:val="23"/>
        </w:rPr>
        <w:t>___________nº ______/_______</w:t>
      </w:r>
      <w:r w:rsidRPr="00935383">
        <w:rPr>
          <w:rFonts w:ascii="Times New Roman" w:eastAsia="Arial" w:hAnsi="Times New Roman" w:cs="Times New Roman"/>
          <w:sz w:val="23"/>
          <w:szCs w:val="23"/>
        </w:rPr>
        <w:t xml:space="preserve">, </w:t>
      </w:r>
      <w:r w:rsidRPr="00935383">
        <w:rPr>
          <w:rFonts w:ascii="Times New Roman" w:eastAsiaTheme="majorEastAsia" w:hAnsi="Times New Roman" w:cs="Times New Roman"/>
          <w:sz w:val="23"/>
          <w:szCs w:val="23"/>
        </w:rPr>
        <w:t>cuja celebração foi autorizada.</w:t>
      </w:r>
    </w:p>
    <w:p w14:paraId="71807F47" w14:textId="77777777" w:rsidR="00F66DC9" w:rsidRPr="00935383" w:rsidRDefault="00F66DC9" w:rsidP="00F66DC9">
      <w:pPr>
        <w:spacing w:after="0" w:line="240" w:lineRule="auto"/>
        <w:jc w:val="both"/>
        <w:rPr>
          <w:rFonts w:ascii="Times New Roman" w:eastAsia="Arial" w:hAnsi="Times New Roman" w:cs="Times New Roman"/>
          <w:sz w:val="23"/>
          <w:szCs w:val="23"/>
        </w:rPr>
      </w:pPr>
    </w:p>
    <w:p w14:paraId="699FCD23" w14:textId="77777777" w:rsidR="00F66DC9" w:rsidRPr="00935383" w:rsidRDefault="00F66DC9" w:rsidP="00F66DC9">
      <w:pPr>
        <w:spacing w:after="0" w:line="240" w:lineRule="auto"/>
        <w:jc w:val="both"/>
        <w:rPr>
          <w:rFonts w:ascii="Times New Roman" w:eastAsia="Arial" w:hAnsi="Times New Roman" w:cs="Times New Roman"/>
          <w:sz w:val="23"/>
          <w:szCs w:val="23"/>
        </w:rPr>
      </w:pPr>
    </w:p>
    <w:p w14:paraId="328DABC8"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r w:rsidRPr="00935383">
        <w:rPr>
          <w:rFonts w:ascii="Times New Roman" w:eastAsia="Batang" w:hAnsi="Times New Roman" w:cs="Times New Roman"/>
          <w:b/>
          <w:i w:val="0"/>
          <w:color w:val="auto"/>
          <w:sz w:val="23"/>
          <w:szCs w:val="23"/>
          <w:u w:val="single"/>
        </w:rPr>
        <w:t>CLÁUSULA PRIMEIRA: DA VINCULAÇÃO- Art.92 inciso II da Lei 14.133/2021</w:t>
      </w:r>
    </w:p>
    <w:p w14:paraId="0003D8FF"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p>
    <w:p w14:paraId="2EA87119"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O presente Contrato obedece aos termos do Processo Administrativo____________, Edital nº ____, na modalidade __________e da Lei nº 14.133 de 01.04.2021.</w:t>
      </w:r>
    </w:p>
    <w:p w14:paraId="0F07AA59" w14:textId="77777777" w:rsidR="00F66DC9" w:rsidRPr="00935383" w:rsidRDefault="00F66DC9" w:rsidP="00F66DC9">
      <w:pPr>
        <w:spacing w:after="0" w:line="240" w:lineRule="auto"/>
        <w:jc w:val="both"/>
        <w:rPr>
          <w:rFonts w:ascii="Times New Roman" w:hAnsi="Times New Roman" w:cs="Times New Roman"/>
          <w:sz w:val="23"/>
          <w:szCs w:val="23"/>
        </w:rPr>
      </w:pPr>
    </w:p>
    <w:p w14:paraId="341EC69A" w14:textId="77777777" w:rsidR="00F66DC9" w:rsidRPr="00935383" w:rsidRDefault="00F66DC9" w:rsidP="00F66DC9">
      <w:pPr>
        <w:pStyle w:val="Nivel3"/>
        <w:numPr>
          <w:ilvl w:val="0"/>
          <w:numId w:val="0"/>
        </w:numPr>
        <w:spacing w:before="0" w:after="0" w:line="240" w:lineRule="auto"/>
        <w:rPr>
          <w:rFonts w:ascii="Times New Roman" w:eastAsia="Batang" w:hAnsi="Times New Roman" w:cs="Times New Roman"/>
          <w:b/>
          <w:sz w:val="23"/>
          <w:szCs w:val="23"/>
        </w:rPr>
      </w:pPr>
      <w:r w:rsidRPr="00935383">
        <w:rPr>
          <w:rFonts w:ascii="Times New Roman" w:eastAsia="Batang" w:hAnsi="Times New Roman" w:cs="Times New Roman"/>
          <w:sz w:val="23"/>
          <w:szCs w:val="23"/>
        </w:rPr>
        <w:t xml:space="preserve">O presente Contrato está vinculado </w:t>
      </w:r>
      <w:r w:rsidRPr="00935383">
        <w:rPr>
          <w:rFonts w:ascii="Times New Roman" w:eastAsia="Times New Roman" w:hAnsi="Times New Roman" w:cs="Times New Roman"/>
          <w:color w:val="auto"/>
          <w:sz w:val="23"/>
          <w:szCs w:val="23"/>
        </w:rPr>
        <w:t>independentemente de transcrição</w:t>
      </w:r>
      <w:r w:rsidRPr="00935383">
        <w:rPr>
          <w:rFonts w:ascii="Times New Roman" w:eastAsia="Batang" w:hAnsi="Times New Roman" w:cs="Times New Roman"/>
          <w:sz w:val="23"/>
          <w:szCs w:val="23"/>
        </w:rPr>
        <w:t xml:space="preserve"> ao termo o despacho autorizativo do Ordenador de Despesa; à solicitação da </w:t>
      </w:r>
      <w:r w:rsidRPr="00935383">
        <w:rPr>
          <w:rFonts w:ascii="Times New Roman" w:eastAsia="Batang" w:hAnsi="Times New Roman" w:cs="Times New Roman"/>
          <w:sz w:val="23"/>
          <w:szCs w:val="23"/>
          <w:shd w:val="clear" w:color="auto" w:fill="F2F2F2"/>
        </w:rPr>
        <w:t xml:space="preserve">Secretaria _________________, </w:t>
      </w:r>
      <w:r w:rsidRPr="00935383">
        <w:rPr>
          <w:rFonts w:ascii="Times New Roman" w:eastAsia="Batang" w:hAnsi="Times New Roman" w:cs="Times New Roman"/>
          <w:sz w:val="23"/>
          <w:szCs w:val="23"/>
        </w:rPr>
        <w:t xml:space="preserve">à proposta da CONTRATADA, </w:t>
      </w:r>
      <w:r w:rsidRPr="00935383">
        <w:rPr>
          <w:rFonts w:ascii="Times New Roman" w:eastAsia="Times New Roman" w:hAnsi="Times New Roman" w:cs="Times New Roman"/>
          <w:color w:val="auto"/>
          <w:sz w:val="23"/>
          <w:szCs w:val="23"/>
        </w:rPr>
        <w:t xml:space="preserve">ao Termo de Referência- TR, ao Estudo Técnico Preliminar ETP </w:t>
      </w:r>
      <w:r w:rsidRPr="00935383">
        <w:rPr>
          <w:rFonts w:ascii="Times New Roman" w:hAnsi="Times New Roman" w:cs="Times New Roman"/>
          <w:color w:val="auto"/>
          <w:sz w:val="23"/>
          <w:szCs w:val="23"/>
        </w:rPr>
        <w:t>e eventuais anexos do edital.</w:t>
      </w:r>
    </w:p>
    <w:p w14:paraId="1BB5CEDD" w14:textId="77777777" w:rsidR="00F66DC9" w:rsidRPr="00935383" w:rsidRDefault="00F66DC9" w:rsidP="00F66DC9">
      <w:pPr>
        <w:pStyle w:val="Ttulo4"/>
        <w:spacing w:before="0" w:line="240" w:lineRule="auto"/>
        <w:rPr>
          <w:rFonts w:ascii="Times New Roman" w:eastAsia="Batang" w:hAnsi="Times New Roman" w:cs="Times New Roman"/>
          <w:b/>
          <w:i w:val="0"/>
          <w:color w:val="auto"/>
          <w:sz w:val="23"/>
          <w:szCs w:val="23"/>
          <w:u w:val="single"/>
        </w:rPr>
      </w:pPr>
    </w:p>
    <w:p w14:paraId="28CDA600"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p>
    <w:p w14:paraId="7466288C" w14:textId="77777777" w:rsidR="00F66DC9" w:rsidRPr="00935383" w:rsidRDefault="00F66DC9" w:rsidP="00F66DC9">
      <w:pPr>
        <w:pStyle w:val="Ttulo4"/>
        <w:spacing w:before="0" w:line="240" w:lineRule="auto"/>
        <w:jc w:val="center"/>
        <w:rPr>
          <w:rFonts w:ascii="Times New Roman" w:eastAsia="Batang" w:hAnsi="Times New Roman" w:cs="Times New Roman"/>
          <w:b/>
          <w:i w:val="0"/>
          <w:color w:val="auto"/>
          <w:sz w:val="23"/>
          <w:szCs w:val="23"/>
          <w:u w:val="single"/>
        </w:rPr>
      </w:pPr>
      <w:r w:rsidRPr="00935383">
        <w:rPr>
          <w:rFonts w:ascii="Times New Roman" w:eastAsia="Batang" w:hAnsi="Times New Roman" w:cs="Times New Roman"/>
          <w:b/>
          <w:i w:val="0"/>
          <w:color w:val="auto"/>
          <w:sz w:val="23"/>
          <w:szCs w:val="23"/>
          <w:u w:val="single"/>
        </w:rPr>
        <w:t>CLÁUSULA SEGUNDA: DO OBJETO- Art.92, Inc. I da Lei 14.133/2021</w:t>
      </w:r>
    </w:p>
    <w:p w14:paraId="0E2E838D" w14:textId="77777777" w:rsidR="00F66DC9" w:rsidRPr="00935383" w:rsidRDefault="00F66DC9" w:rsidP="00F66DC9">
      <w:pPr>
        <w:spacing w:after="0" w:line="240" w:lineRule="auto"/>
        <w:jc w:val="both"/>
        <w:rPr>
          <w:rFonts w:ascii="Times New Roman" w:hAnsi="Times New Roman" w:cs="Times New Roman"/>
          <w:sz w:val="23"/>
          <w:szCs w:val="23"/>
        </w:rPr>
      </w:pPr>
    </w:p>
    <w:p w14:paraId="29797DAF"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p>
    <w:p w14:paraId="34D764A9"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r w:rsidRPr="00935383">
        <w:rPr>
          <w:rFonts w:ascii="Times New Roman" w:eastAsia="Times New Roman" w:hAnsi="Times New Roman" w:cs="Times New Roman"/>
          <w:sz w:val="23"/>
          <w:szCs w:val="23"/>
          <w:lang w:eastAsia="pt-BR"/>
        </w:rPr>
        <w:t xml:space="preserve">O objeto do presente instrumento é a contratação de empresa especializada ___________________ para atender as necessidades da Prefeitura e da </w:t>
      </w:r>
      <w:r w:rsidRPr="00935383">
        <w:rPr>
          <w:rFonts w:ascii="Times New Roman" w:eastAsia="Times New Roman" w:hAnsi="Times New Roman" w:cs="Times New Roman"/>
          <w:sz w:val="23"/>
          <w:szCs w:val="23"/>
          <w:lang w:eastAsia="pt-BR"/>
        </w:rPr>
        <w:lastRenderedPageBreak/>
        <w:t xml:space="preserve">______________________, conforme as especificações constantes no Termo de Referência, no </w:t>
      </w:r>
      <w:proofErr w:type="spellStart"/>
      <w:r w:rsidRPr="00935383">
        <w:rPr>
          <w:rFonts w:ascii="Times New Roman" w:eastAsia="Times New Roman" w:hAnsi="Times New Roman" w:cs="Times New Roman"/>
          <w:sz w:val="23"/>
          <w:szCs w:val="23"/>
          <w:lang w:eastAsia="pt-BR"/>
        </w:rPr>
        <w:t>EstudoTécnico</w:t>
      </w:r>
      <w:proofErr w:type="spellEnd"/>
      <w:r w:rsidRPr="00935383">
        <w:rPr>
          <w:rFonts w:ascii="Times New Roman" w:eastAsia="Times New Roman" w:hAnsi="Times New Roman" w:cs="Times New Roman"/>
          <w:sz w:val="23"/>
          <w:szCs w:val="23"/>
          <w:lang w:eastAsia="pt-BR"/>
        </w:rPr>
        <w:t xml:space="preserve"> Preliminar e anexos ao edital.</w:t>
      </w:r>
    </w:p>
    <w:p w14:paraId="463D892D" w14:textId="77777777" w:rsidR="00F66DC9" w:rsidRPr="00935383" w:rsidRDefault="00F66DC9" w:rsidP="00F66DC9">
      <w:pPr>
        <w:pStyle w:val="PargrafodaLista"/>
        <w:jc w:val="both"/>
        <w:rPr>
          <w:rFonts w:ascii="Times New Roman" w:eastAsia="Times New Roman" w:hAnsi="Times New Roman" w:cs="Times New Roman"/>
          <w:sz w:val="23"/>
          <w:szCs w:val="23"/>
          <w:lang w:eastAsia="pt-BR"/>
        </w:rPr>
      </w:pPr>
    </w:p>
    <w:p w14:paraId="41C45EC3" w14:textId="77777777" w:rsidR="00F66DC9" w:rsidRPr="00935383" w:rsidRDefault="00F66DC9" w:rsidP="00F66DC9">
      <w:pPr>
        <w:pStyle w:val="Nivel3"/>
        <w:numPr>
          <w:ilvl w:val="0"/>
          <w:numId w:val="0"/>
        </w:numPr>
        <w:spacing w:before="0" w:after="0" w:line="240" w:lineRule="auto"/>
        <w:ind w:left="65"/>
        <w:rPr>
          <w:rFonts w:ascii="Times New Roman" w:hAnsi="Times New Roman" w:cs="Times New Roman"/>
          <w:color w:val="auto"/>
          <w:sz w:val="23"/>
          <w:szCs w:val="23"/>
        </w:rPr>
      </w:pPr>
    </w:p>
    <w:p w14:paraId="25742965" w14:textId="77777777" w:rsidR="00F66DC9" w:rsidRPr="00935383" w:rsidRDefault="00F66DC9" w:rsidP="00F66DC9">
      <w:pPr>
        <w:tabs>
          <w:tab w:val="left" w:pos="9864"/>
        </w:tabs>
        <w:autoSpaceDE w:val="0"/>
        <w:autoSpaceDN w:val="0"/>
        <w:adjustRightInd w:val="0"/>
        <w:spacing w:after="0" w:line="240" w:lineRule="auto"/>
        <w:ind w:right="-20"/>
        <w:jc w:val="both"/>
        <w:rPr>
          <w:rFonts w:ascii="Times New Roman" w:eastAsiaTheme="majorEastAsia" w:hAnsi="Times New Roman" w:cs="Times New Roman"/>
          <w:sz w:val="23"/>
          <w:szCs w:val="23"/>
        </w:rPr>
      </w:pPr>
      <w:r w:rsidRPr="00935383">
        <w:rPr>
          <w:rFonts w:ascii="Times New Roman" w:eastAsiaTheme="majorEastAsia" w:hAnsi="Times New Roman" w:cs="Times New Roman"/>
          <w:sz w:val="23"/>
          <w:szCs w:val="23"/>
        </w:rPr>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7464D743" w14:textId="77777777" w:rsidR="00F66DC9" w:rsidRPr="00935383" w:rsidRDefault="00F66DC9" w:rsidP="00F66DC9">
      <w:pPr>
        <w:spacing w:after="0" w:line="240" w:lineRule="auto"/>
        <w:rPr>
          <w:rFonts w:ascii="Times New Roman" w:eastAsia="Times New Roman" w:hAnsi="Times New Roman" w:cs="Times New Roman"/>
          <w:sz w:val="23"/>
          <w:szCs w:val="23"/>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F66DC9" w:rsidRPr="00935383" w14:paraId="1F18C7E5" w14:textId="77777777" w:rsidTr="00D657DC">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321CB" w14:textId="77777777" w:rsidR="00F66DC9" w:rsidRPr="00935383" w:rsidRDefault="00F66DC9" w:rsidP="00D657DC">
            <w:pPr>
              <w:widowControl w:val="0"/>
              <w:spacing w:after="0" w:line="240" w:lineRule="auto"/>
              <w:jc w:val="center"/>
              <w:rPr>
                <w:rFonts w:ascii="Times New Roman" w:eastAsia="Arial" w:hAnsi="Times New Roman" w:cs="Times New Roman"/>
                <w:bCs/>
                <w:sz w:val="23"/>
                <w:szCs w:val="23"/>
              </w:rPr>
            </w:pPr>
            <w:bookmarkStart w:id="13" w:name="_Hlk221796432"/>
            <w:r w:rsidRPr="00935383">
              <w:rPr>
                <w:rFonts w:ascii="Times New Roman" w:eastAsia="Arial" w:hAnsi="Times New Roman" w:cs="Times New Roman"/>
                <w:bCs/>
                <w:sz w:val="23"/>
                <w:szCs w:val="23"/>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45DB6" w14:textId="77777777" w:rsidR="00F66DC9" w:rsidRPr="00935383" w:rsidRDefault="00F66DC9" w:rsidP="00D657DC">
            <w:pPr>
              <w:widowControl w:val="0"/>
              <w:spacing w:after="0" w:line="240" w:lineRule="auto"/>
              <w:jc w:val="center"/>
              <w:rPr>
                <w:rFonts w:ascii="Times New Roman" w:eastAsia="Arial" w:hAnsi="Times New Roman" w:cs="Times New Roman"/>
                <w:sz w:val="23"/>
                <w:szCs w:val="23"/>
              </w:rPr>
            </w:pPr>
            <w:r w:rsidRPr="00935383">
              <w:rPr>
                <w:rFonts w:ascii="Times New Roman" w:eastAsia="Arial" w:hAnsi="Times New Roman" w:cs="Times New Roman"/>
                <w:bCs/>
                <w:sz w:val="23"/>
                <w:szCs w:val="23"/>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BD759" w14:textId="77777777" w:rsidR="00F66DC9" w:rsidRPr="00935383" w:rsidRDefault="00F66DC9" w:rsidP="00D657DC">
            <w:pPr>
              <w:widowControl w:val="0"/>
              <w:spacing w:after="0" w:line="240" w:lineRule="auto"/>
              <w:jc w:val="center"/>
              <w:rPr>
                <w:rFonts w:ascii="Times New Roman" w:eastAsia="Arial" w:hAnsi="Times New Roman" w:cs="Times New Roman"/>
                <w:sz w:val="23"/>
                <w:szCs w:val="23"/>
              </w:rPr>
            </w:pPr>
            <w:r w:rsidRPr="00935383">
              <w:rPr>
                <w:rFonts w:ascii="Times New Roman" w:eastAsia="Arial" w:hAnsi="Times New Roman" w:cs="Times New Roman"/>
                <w:bCs/>
                <w:sz w:val="23"/>
                <w:szCs w:val="23"/>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14F11" w14:textId="77777777" w:rsidR="00F66DC9" w:rsidRPr="00935383" w:rsidRDefault="00F66DC9" w:rsidP="00D657DC">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32201" w14:textId="77777777" w:rsidR="00F66DC9" w:rsidRPr="00935383" w:rsidRDefault="00F66DC9" w:rsidP="00D657DC">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C709B" w14:textId="77777777" w:rsidR="00F66DC9" w:rsidRPr="00935383" w:rsidRDefault="00F66DC9" w:rsidP="00D657DC">
            <w:pPr>
              <w:widowControl w:val="0"/>
              <w:spacing w:after="0" w:line="240" w:lineRule="auto"/>
              <w:jc w:val="center"/>
              <w:rPr>
                <w:rFonts w:ascii="Times New Roman" w:eastAsia="Arial" w:hAnsi="Times New Roman" w:cs="Times New Roman"/>
                <w:bCs/>
                <w:sz w:val="23"/>
                <w:szCs w:val="23"/>
              </w:rPr>
            </w:pPr>
            <w:r w:rsidRPr="00935383">
              <w:rPr>
                <w:rFonts w:ascii="Times New Roman" w:eastAsia="Arial" w:hAnsi="Times New Roman" w:cs="Times New Roman"/>
                <w:bCs/>
                <w:sz w:val="23"/>
                <w:szCs w:val="23"/>
              </w:rPr>
              <w:t>VALOR TOTAL</w:t>
            </w:r>
          </w:p>
        </w:tc>
      </w:tr>
      <w:tr w:rsidR="00F66DC9" w:rsidRPr="00935383" w14:paraId="5D8FC4C0" w14:textId="77777777" w:rsidTr="00D657DC">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B97103" w14:textId="77777777" w:rsidR="00F66DC9" w:rsidRPr="00935383" w:rsidRDefault="00F66DC9" w:rsidP="00D657DC">
            <w:pPr>
              <w:widowControl w:val="0"/>
              <w:spacing w:after="0" w:line="240" w:lineRule="auto"/>
              <w:jc w:val="center"/>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14B3F"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06A7B"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1CC2B"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28581"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897AF"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r>
      <w:tr w:rsidR="00F66DC9" w:rsidRPr="00935383" w14:paraId="14C5355E" w14:textId="77777777" w:rsidTr="00D657DC">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BF215" w14:textId="77777777" w:rsidR="00F66DC9" w:rsidRPr="00935383" w:rsidRDefault="00F66DC9" w:rsidP="00D657DC">
            <w:pPr>
              <w:widowControl w:val="0"/>
              <w:spacing w:after="0" w:line="240" w:lineRule="auto"/>
              <w:jc w:val="center"/>
              <w:rPr>
                <w:rFonts w:ascii="Times New Roman" w:eastAsia="Arial" w:hAnsi="Times New Roman" w:cs="Times New Roman"/>
                <w:bCs/>
                <w:sz w:val="23"/>
                <w:szCs w:val="23"/>
              </w:rPr>
            </w:pPr>
          </w:p>
          <w:p w14:paraId="010304E5" w14:textId="77777777" w:rsidR="00F66DC9" w:rsidRPr="00935383" w:rsidRDefault="00F66DC9" w:rsidP="00D657DC">
            <w:pPr>
              <w:widowControl w:val="0"/>
              <w:spacing w:after="0" w:line="240" w:lineRule="auto"/>
              <w:jc w:val="center"/>
              <w:rPr>
                <w:rFonts w:ascii="Times New Roman" w:eastAsia="Arial" w:hAnsi="Times New Roman" w:cs="Times New Roman"/>
                <w:bCs/>
                <w:sz w:val="23"/>
                <w:szCs w:val="23"/>
              </w:rPr>
            </w:pPr>
          </w:p>
          <w:p w14:paraId="6BDF8301" w14:textId="77777777" w:rsidR="00F66DC9" w:rsidRPr="00935383" w:rsidRDefault="00F66DC9" w:rsidP="00D657DC">
            <w:pPr>
              <w:widowControl w:val="0"/>
              <w:spacing w:after="0" w:line="240" w:lineRule="auto"/>
              <w:jc w:val="center"/>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1B7F2"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EAAA96"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9F1715"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4B41"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4F985"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r>
      <w:tr w:rsidR="00F66DC9" w:rsidRPr="00935383" w14:paraId="7040210D" w14:textId="77777777" w:rsidTr="00D657DC">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D06A7" w14:textId="77777777" w:rsidR="00F66DC9" w:rsidRPr="00935383" w:rsidRDefault="00F66DC9" w:rsidP="00D657DC">
            <w:pPr>
              <w:widowControl w:val="0"/>
              <w:spacing w:after="0" w:line="240" w:lineRule="auto"/>
              <w:jc w:val="center"/>
              <w:rPr>
                <w:rFonts w:ascii="Times New Roman" w:eastAsia="Arial" w:hAnsi="Times New Roman" w:cs="Times New Roman"/>
                <w:bCs/>
                <w:sz w:val="23"/>
                <w:szCs w:val="23"/>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514A6"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6185E"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A1B5DA"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A2EA8"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CC14B" w14:textId="77777777" w:rsidR="00F66DC9" w:rsidRPr="00935383" w:rsidRDefault="00F66DC9" w:rsidP="00D657DC">
            <w:pPr>
              <w:widowControl w:val="0"/>
              <w:spacing w:after="0" w:line="240" w:lineRule="auto"/>
              <w:rPr>
                <w:rFonts w:ascii="Times New Roman" w:eastAsia="Arial" w:hAnsi="Times New Roman" w:cs="Times New Roman"/>
                <w:sz w:val="23"/>
                <w:szCs w:val="23"/>
              </w:rPr>
            </w:pPr>
          </w:p>
        </w:tc>
      </w:tr>
      <w:bookmarkEnd w:id="13"/>
    </w:tbl>
    <w:p w14:paraId="6740E283" w14:textId="77777777" w:rsidR="00F66DC9" w:rsidRPr="00935383" w:rsidRDefault="00F66DC9" w:rsidP="00F66DC9">
      <w:pPr>
        <w:pStyle w:val="Nivel3"/>
        <w:numPr>
          <w:ilvl w:val="0"/>
          <w:numId w:val="0"/>
        </w:numPr>
        <w:spacing w:before="0" w:after="0" w:line="240" w:lineRule="auto"/>
        <w:rPr>
          <w:rFonts w:ascii="Times New Roman" w:hAnsi="Times New Roman" w:cs="Times New Roman"/>
          <w:color w:val="auto"/>
          <w:sz w:val="23"/>
          <w:szCs w:val="23"/>
        </w:rPr>
      </w:pPr>
    </w:p>
    <w:p w14:paraId="3F3E9FEB" w14:textId="77777777" w:rsidR="00F66DC9" w:rsidRPr="00935383" w:rsidRDefault="00F66DC9" w:rsidP="00F66DC9">
      <w:pPr>
        <w:pStyle w:val="PargrafodaLista"/>
        <w:ind w:hanging="24"/>
        <w:jc w:val="both"/>
        <w:rPr>
          <w:rFonts w:ascii="Times New Roman" w:eastAsia="Times New Roman" w:hAnsi="Times New Roman" w:cs="Times New Roman"/>
          <w:sz w:val="23"/>
          <w:szCs w:val="23"/>
          <w:lang w:eastAsia="pt-BR"/>
        </w:rPr>
      </w:pPr>
    </w:p>
    <w:p w14:paraId="6089DC87" w14:textId="77777777" w:rsidR="00F66DC9" w:rsidRPr="00935383" w:rsidRDefault="00F66DC9" w:rsidP="00F66DC9">
      <w:pPr>
        <w:pStyle w:val="Nivel01"/>
        <w:rPr>
          <w:rFonts w:ascii="Times New Roman" w:hAnsi="Times New Roman" w:cs="Times New Roman"/>
          <w:kern w:val="2"/>
          <w:sz w:val="23"/>
          <w:szCs w:val="23"/>
        </w:rPr>
      </w:pPr>
      <w:r w:rsidRPr="00935383">
        <w:rPr>
          <w:rFonts w:ascii="Times New Roman" w:hAnsi="Times New Roman" w:cs="Times New Roman"/>
          <w:sz w:val="23"/>
          <w:szCs w:val="23"/>
        </w:rPr>
        <w:t>CLÁUSULA TERCEIRA: VIGÊNCIA E PRORROGAÇÃO -</w:t>
      </w:r>
      <w:r w:rsidRPr="00935383">
        <w:rPr>
          <w:rFonts w:ascii="Times New Roman" w:eastAsia="Batang" w:hAnsi="Times New Roman" w:cs="Times New Roman"/>
          <w:sz w:val="23"/>
          <w:szCs w:val="23"/>
        </w:rPr>
        <w:t xml:space="preserve">Art.92, </w:t>
      </w:r>
      <w:proofErr w:type="spellStart"/>
      <w:r w:rsidRPr="00935383">
        <w:rPr>
          <w:rFonts w:ascii="Times New Roman" w:eastAsia="Batang" w:hAnsi="Times New Roman" w:cs="Times New Roman"/>
          <w:sz w:val="23"/>
          <w:szCs w:val="23"/>
        </w:rPr>
        <w:t>inc.VII</w:t>
      </w:r>
      <w:proofErr w:type="spellEnd"/>
      <w:r w:rsidRPr="00935383">
        <w:rPr>
          <w:rFonts w:ascii="Times New Roman" w:eastAsia="Batang" w:hAnsi="Times New Roman" w:cs="Times New Roman"/>
          <w:sz w:val="23"/>
          <w:szCs w:val="23"/>
        </w:rPr>
        <w:t xml:space="preserve"> da Lei 14.133/2021</w:t>
      </w:r>
    </w:p>
    <w:p w14:paraId="23DDFEF0" w14:textId="77777777" w:rsidR="00F66DC9" w:rsidRPr="00935383" w:rsidRDefault="00F66DC9" w:rsidP="00F66DC9">
      <w:pPr>
        <w:spacing w:line="240" w:lineRule="auto"/>
        <w:rPr>
          <w:rFonts w:ascii="Times New Roman" w:hAnsi="Times New Roman" w:cs="Times New Roman"/>
          <w:sz w:val="23"/>
          <w:szCs w:val="23"/>
          <w:lang w:eastAsia="pt-BR"/>
        </w:rPr>
      </w:pPr>
    </w:p>
    <w:p w14:paraId="1689F324"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O prazo de vigência da contratação será de _____________, contados a partir da assinatura do contrato, podendo ser prorrogado conforme art. 106 e 107 da Lei 14.133 de 2021.</w:t>
      </w:r>
    </w:p>
    <w:p w14:paraId="45415729"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p>
    <w:p w14:paraId="76B9AABD"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 xml:space="preserve">A prorrogação de que trata esse item é condicionada ao ateste pela autoridade competente de que as condições e os preços permanecem vantajosos para a Administração, permitida a negociação com o contratado. </w:t>
      </w:r>
    </w:p>
    <w:p w14:paraId="4BD8159D"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p>
    <w:p w14:paraId="3BC1F2BD"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eastAsia="Times New Roman" w:hAnsi="Times New Roman"/>
          <w:sz w:val="23"/>
          <w:szCs w:val="23"/>
        </w:rPr>
        <w:t xml:space="preserve">Os prazos de início das etapas de execução, conclusão, entrega, observação e recebimento definitivo </w:t>
      </w:r>
      <w:r w:rsidRPr="00935383">
        <w:rPr>
          <w:rFonts w:ascii="Times New Roman" w:hAnsi="Times New Roman"/>
          <w:sz w:val="23"/>
          <w:szCs w:val="23"/>
        </w:rPr>
        <w:t xml:space="preserve">constam no Termo de Referência e anexos. </w:t>
      </w:r>
    </w:p>
    <w:p w14:paraId="1A8A1A2C" w14:textId="77777777" w:rsidR="00F66DC9" w:rsidRPr="00935383" w:rsidRDefault="00F66DC9" w:rsidP="00F66DC9">
      <w:pPr>
        <w:pStyle w:val="Nivel2"/>
        <w:numPr>
          <w:ilvl w:val="0"/>
          <w:numId w:val="0"/>
        </w:numPr>
        <w:rPr>
          <w:rFonts w:ascii="Times New Roman" w:hAnsi="Times New Roman"/>
          <w:sz w:val="23"/>
          <w:szCs w:val="23"/>
        </w:rPr>
      </w:pPr>
    </w:p>
    <w:p w14:paraId="3F1AD7D6" w14:textId="77777777" w:rsidR="00F66DC9" w:rsidRPr="00935383" w:rsidRDefault="00F66DC9" w:rsidP="00F66DC9">
      <w:pPr>
        <w:pStyle w:val="Nvel3-R"/>
        <w:spacing w:before="0" w:after="0" w:line="240" w:lineRule="auto"/>
        <w:ind w:left="0" w:firstLine="65"/>
        <w:rPr>
          <w:rFonts w:ascii="Times New Roman" w:hAnsi="Times New Roman" w:cs="Times New Roman"/>
          <w:color w:val="auto"/>
          <w:sz w:val="23"/>
          <w:szCs w:val="23"/>
        </w:rPr>
      </w:pPr>
    </w:p>
    <w:p w14:paraId="03D6FC05" w14:textId="77777777" w:rsidR="00F66DC9" w:rsidRPr="00935383" w:rsidRDefault="00F66DC9" w:rsidP="00F66DC9">
      <w:pPr>
        <w:adjustRightInd w:val="0"/>
        <w:spacing w:line="240" w:lineRule="auto"/>
        <w:ind w:right="-20"/>
        <w:jc w:val="center"/>
        <w:rPr>
          <w:rFonts w:ascii="Times New Roman" w:eastAsiaTheme="majorEastAsia" w:hAnsi="Times New Roman" w:cs="Times New Roman"/>
          <w:b/>
          <w:bCs/>
          <w:sz w:val="23"/>
          <w:szCs w:val="23"/>
          <w:u w:val="single"/>
        </w:rPr>
      </w:pPr>
      <w:r w:rsidRPr="00935383">
        <w:rPr>
          <w:rFonts w:ascii="Times New Roman" w:hAnsi="Times New Roman" w:cs="Times New Roman"/>
          <w:b/>
          <w:sz w:val="23"/>
          <w:szCs w:val="23"/>
          <w:u w:val="single"/>
        </w:rPr>
        <w:t>CLÁUSULA QUARTA: PREÇO</w:t>
      </w:r>
      <w:r w:rsidRPr="00935383">
        <w:rPr>
          <w:rFonts w:ascii="Times New Roman" w:eastAsiaTheme="majorEastAsia" w:hAnsi="Times New Roman" w:cs="Times New Roman"/>
          <w:b/>
          <w:bCs/>
          <w:sz w:val="23"/>
          <w:szCs w:val="23"/>
          <w:u w:val="single"/>
        </w:rPr>
        <w:t xml:space="preserve"> - Art. 92, inciso V da Lei 14133/21</w:t>
      </w:r>
    </w:p>
    <w:p w14:paraId="698F0609" w14:textId="77777777" w:rsidR="00F66DC9" w:rsidRPr="00935383" w:rsidRDefault="00F66DC9" w:rsidP="00F66DC9">
      <w:pPr>
        <w:pStyle w:val="PargrafodaLista"/>
        <w:adjustRightInd w:val="0"/>
        <w:ind w:left="360" w:right="-20"/>
        <w:jc w:val="both"/>
        <w:rPr>
          <w:rFonts w:ascii="Times New Roman" w:eastAsiaTheme="majorEastAsia" w:hAnsi="Times New Roman" w:cs="Times New Roman"/>
          <w:bCs/>
          <w:sz w:val="23"/>
          <w:szCs w:val="23"/>
        </w:rPr>
      </w:pPr>
    </w:p>
    <w:p w14:paraId="2EE76648" w14:textId="77777777" w:rsidR="00F66DC9" w:rsidRPr="00935383" w:rsidRDefault="00F66DC9" w:rsidP="00F66DC9">
      <w:pPr>
        <w:tabs>
          <w:tab w:val="left" w:pos="9864"/>
        </w:tabs>
        <w:autoSpaceDE w:val="0"/>
        <w:autoSpaceDN w:val="0"/>
        <w:adjustRightInd w:val="0"/>
        <w:spacing w:after="0" w:line="240" w:lineRule="auto"/>
        <w:ind w:left="-20" w:right="-20"/>
        <w:jc w:val="both"/>
        <w:rPr>
          <w:rFonts w:ascii="Times New Roman" w:eastAsiaTheme="majorEastAsia" w:hAnsi="Times New Roman" w:cs="Times New Roman"/>
          <w:sz w:val="23"/>
          <w:szCs w:val="23"/>
        </w:rPr>
      </w:pPr>
      <w:r w:rsidRPr="00935383">
        <w:rPr>
          <w:rFonts w:ascii="Times New Roman" w:eastAsiaTheme="majorEastAsia" w:hAnsi="Times New Roman" w:cs="Times New Roman"/>
          <w:sz w:val="23"/>
          <w:szCs w:val="23"/>
        </w:rPr>
        <w:t>O valor do contrato é de R$ ____________ (_______________), correspondendo ao objeto definido na cláusula segunda e para a totalidade do período.</w:t>
      </w:r>
    </w:p>
    <w:p w14:paraId="7E4B97EB" w14:textId="77777777" w:rsidR="00F66DC9" w:rsidRPr="00935383" w:rsidRDefault="00F66DC9" w:rsidP="00F66DC9">
      <w:pPr>
        <w:pStyle w:val="Nivel2"/>
        <w:numPr>
          <w:ilvl w:val="0"/>
          <w:numId w:val="0"/>
        </w:numPr>
        <w:spacing w:before="0" w:after="0" w:line="240" w:lineRule="auto"/>
        <w:rPr>
          <w:rFonts w:ascii="Times New Roman" w:eastAsiaTheme="majorEastAsia" w:hAnsi="Times New Roman"/>
          <w:kern w:val="2"/>
          <w:sz w:val="23"/>
          <w:szCs w:val="23"/>
          <w:lang w:eastAsia="en-US"/>
        </w:rPr>
      </w:pPr>
    </w:p>
    <w:p w14:paraId="3510025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2359F4A" w14:textId="77777777" w:rsidR="00F66DC9" w:rsidRPr="00935383" w:rsidRDefault="00F66DC9" w:rsidP="00F66DC9">
      <w:pPr>
        <w:pStyle w:val="Nivel2"/>
        <w:numPr>
          <w:ilvl w:val="0"/>
          <w:numId w:val="0"/>
        </w:numPr>
        <w:tabs>
          <w:tab w:val="left" w:pos="0"/>
        </w:tabs>
        <w:spacing w:before="0" w:after="0" w:line="240" w:lineRule="auto"/>
        <w:ind w:firstLine="142"/>
        <w:rPr>
          <w:rFonts w:ascii="Times New Roman" w:hAnsi="Times New Roman"/>
          <w:sz w:val="23"/>
          <w:szCs w:val="23"/>
        </w:rPr>
      </w:pPr>
    </w:p>
    <w:p w14:paraId="1E2CA6C3" w14:textId="77777777" w:rsidR="00F66DC9" w:rsidRPr="00935383" w:rsidRDefault="00F66DC9" w:rsidP="00F66DC9">
      <w:pPr>
        <w:pStyle w:val="Nivel2"/>
        <w:numPr>
          <w:ilvl w:val="0"/>
          <w:numId w:val="0"/>
        </w:numPr>
        <w:tabs>
          <w:tab w:val="left" w:pos="0"/>
        </w:tabs>
        <w:spacing w:before="0" w:after="0" w:line="240" w:lineRule="auto"/>
        <w:ind w:firstLine="142"/>
        <w:rPr>
          <w:rFonts w:ascii="Times New Roman" w:hAnsi="Times New Roman"/>
          <w:sz w:val="23"/>
          <w:szCs w:val="23"/>
        </w:rPr>
      </w:pPr>
      <w:r w:rsidRPr="00935383">
        <w:rPr>
          <w:rFonts w:ascii="Times New Roman" w:hAnsi="Times New Roman"/>
          <w:sz w:val="23"/>
          <w:szCs w:val="23"/>
        </w:rPr>
        <w:t xml:space="preserve">Somente serão devidos ao contratado os pagamentos dos quantitativos efetivamente fornecidos e dos serviços efetivamente prestados. </w:t>
      </w:r>
    </w:p>
    <w:p w14:paraId="32064841" w14:textId="77777777" w:rsidR="00F66DC9" w:rsidRPr="00935383" w:rsidRDefault="00F66DC9" w:rsidP="00F66DC9">
      <w:pPr>
        <w:spacing w:line="240" w:lineRule="auto"/>
        <w:rPr>
          <w:rFonts w:ascii="Times New Roman" w:hAnsi="Times New Roman" w:cs="Times New Roman"/>
          <w:sz w:val="23"/>
          <w:szCs w:val="23"/>
          <w:lang w:eastAsia="pt-BR"/>
        </w:rPr>
      </w:pPr>
    </w:p>
    <w:p w14:paraId="360EAF0B"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QUINTA: PAGAMENTO</w:t>
      </w:r>
      <w:r w:rsidRPr="00935383">
        <w:rPr>
          <w:rFonts w:ascii="Times New Roman" w:eastAsia="Batang" w:hAnsi="Times New Roman" w:cs="Times New Roman"/>
          <w:sz w:val="23"/>
          <w:szCs w:val="23"/>
        </w:rPr>
        <w:t>- Art.92, Inc. V da Lei 14.133/2021</w:t>
      </w:r>
    </w:p>
    <w:p w14:paraId="6C5E1322" w14:textId="77777777" w:rsidR="00F66DC9" w:rsidRPr="00935383" w:rsidRDefault="00F66DC9" w:rsidP="00F66DC9">
      <w:pPr>
        <w:spacing w:line="240" w:lineRule="auto"/>
        <w:rPr>
          <w:rFonts w:ascii="Times New Roman" w:hAnsi="Times New Roman" w:cs="Times New Roman"/>
          <w:sz w:val="23"/>
          <w:szCs w:val="23"/>
          <w:lang w:eastAsia="pt-BR"/>
        </w:rPr>
      </w:pPr>
    </w:p>
    <w:p w14:paraId="7010ECE5" w14:textId="77777777" w:rsidR="00F66DC9" w:rsidRPr="00935383" w:rsidRDefault="00F66DC9" w:rsidP="00F66DC9">
      <w:pPr>
        <w:spacing w:line="240" w:lineRule="auto"/>
        <w:jc w:val="both"/>
        <w:rPr>
          <w:rFonts w:ascii="Times New Roman" w:hAnsi="Times New Roman" w:cs="Times New Roman"/>
          <w:sz w:val="23"/>
          <w:szCs w:val="23"/>
        </w:rPr>
      </w:pPr>
      <w:r w:rsidRPr="00935383">
        <w:rPr>
          <w:rFonts w:ascii="Times New Roman" w:hAnsi="Times New Roman" w:cs="Times New Roman"/>
          <w:sz w:val="23"/>
          <w:szCs w:val="23"/>
        </w:rPr>
        <w:t xml:space="preserve">O pagamento será efetuado ______________________________. </w:t>
      </w:r>
    </w:p>
    <w:p w14:paraId="545CFC9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0E53CA6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O pagamento será efetuado através de depósito na conta corrente, devendo o CONTRATADO fornecer dados como nome e número do banco, nome, número da agência e número da conta corrente.</w:t>
      </w:r>
    </w:p>
    <w:p w14:paraId="3F88DA89" w14:textId="77777777" w:rsidR="00F66DC9" w:rsidRPr="00935383" w:rsidRDefault="00F66DC9" w:rsidP="00F66DC9">
      <w:pPr>
        <w:pStyle w:val="PargrafodaLista"/>
        <w:rPr>
          <w:rFonts w:ascii="Times New Roman" w:hAnsi="Times New Roman" w:cs="Times New Roman"/>
          <w:sz w:val="23"/>
          <w:szCs w:val="23"/>
        </w:rPr>
      </w:pPr>
    </w:p>
    <w:p w14:paraId="0034A30C" w14:textId="77777777" w:rsidR="00F66DC9" w:rsidRPr="00935383" w:rsidRDefault="00F66DC9" w:rsidP="00F66DC9">
      <w:pPr>
        <w:spacing w:line="240" w:lineRule="auto"/>
        <w:jc w:val="both"/>
        <w:rPr>
          <w:rFonts w:ascii="Times New Roman" w:hAnsi="Times New Roman" w:cs="Times New Roman"/>
          <w:sz w:val="23"/>
          <w:szCs w:val="23"/>
        </w:rPr>
      </w:pPr>
      <w:r w:rsidRPr="00935383">
        <w:rPr>
          <w:rFonts w:ascii="Times New Roman" w:hAnsi="Times New Roman" w:cs="Times New Roman"/>
          <w:sz w:val="23"/>
          <w:szCs w:val="23"/>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w:t>
      </w:r>
      <w:proofErr w:type="gramStart"/>
      <w:r w:rsidRPr="00935383">
        <w:rPr>
          <w:rFonts w:ascii="Times New Roman" w:hAnsi="Times New Roman" w:cs="Times New Roman"/>
          <w:sz w:val="23"/>
          <w:szCs w:val="23"/>
        </w:rPr>
        <w:t>do  contrato</w:t>
      </w:r>
      <w:proofErr w:type="gramEnd"/>
      <w:r w:rsidRPr="00935383">
        <w:rPr>
          <w:rFonts w:ascii="Times New Roman" w:hAnsi="Times New Roman" w:cs="Times New Roman"/>
          <w:sz w:val="23"/>
          <w:szCs w:val="23"/>
        </w:rPr>
        <w:t>.</w:t>
      </w:r>
    </w:p>
    <w:p w14:paraId="7E5FBEB3" w14:textId="77777777" w:rsidR="00F66DC9" w:rsidRPr="00935383" w:rsidRDefault="00F66DC9" w:rsidP="00F66DC9">
      <w:pPr>
        <w:pStyle w:val="PargrafodaLista"/>
        <w:rPr>
          <w:rFonts w:ascii="Times New Roman" w:hAnsi="Times New Roman" w:cs="Times New Roman"/>
          <w:sz w:val="23"/>
          <w:szCs w:val="23"/>
        </w:rPr>
      </w:pPr>
    </w:p>
    <w:p w14:paraId="3A23D3D6" w14:textId="77777777" w:rsidR="00F66DC9" w:rsidRPr="00935383" w:rsidRDefault="00F66DC9" w:rsidP="00F66DC9">
      <w:pPr>
        <w:pStyle w:val="PargrafodaLista"/>
        <w:ind w:firstLine="66"/>
        <w:jc w:val="both"/>
        <w:rPr>
          <w:rFonts w:ascii="Times New Roman" w:hAnsi="Times New Roman" w:cs="Times New Roman"/>
          <w:sz w:val="23"/>
          <w:szCs w:val="23"/>
        </w:rPr>
      </w:pPr>
      <w:r w:rsidRPr="00935383">
        <w:rPr>
          <w:rFonts w:ascii="Times New Roman" w:hAnsi="Times New Roman" w:cs="Times New Roman"/>
          <w:sz w:val="23"/>
          <w:szCs w:val="23"/>
        </w:rPr>
        <w:t xml:space="preserve">O pagamento </w:t>
      </w:r>
      <w:proofErr w:type="spellStart"/>
      <w:r w:rsidRPr="00935383">
        <w:rPr>
          <w:rFonts w:ascii="Times New Roman" w:hAnsi="Times New Roman" w:cs="Times New Roman"/>
          <w:sz w:val="23"/>
          <w:szCs w:val="23"/>
        </w:rPr>
        <w:t>sera</w:t>
      </w:r>
      <w:proofErr w:type="spellEnd"/>
      <w:r w:rsidRPr="00935383">
        <w:rPr>
          <w:rFonts w:ascii="Times New Roman" w:hAnsi="Times New Roman" w:cs="Times New Roman"/>
          <w:sz w:val="23"/>
          <w:szCs w:val="23"/>
        </w:rPr>
        <w:t xml:space="preserve"> efetuado após o recebimento </w:t>
      </w:r>
      <w:proofErr w:type="spellStart"/>
      <w:r w:rsidRPr="00935383">
        <w:rPr>
          <w:rFonts w:ascii="Times New Roman" w:hAnsi="Times New Roman" w:cs="Times New Roman"/>
          <w:sz w:val="23"/>
          <w:szCs w:val="23"/>
        </w:rPr>
        <w:t>definitive</w:t>
      </w:r>
      <w:proofErr w:type="spellEnd"/>
      <w:r w:rsidRPr="00935383">
        <w:rPr>
          <w:rFonts w:ascii="Times New Roman" w:hAnsi="Times New Roman" w:cs="Times New Roman"/>
          <w:sz w:val="23"/>
          <w:szCs w:val="23"/>
        </w:rPr>
        <w:t xml:space="preserve"> do objeto da contratação e atesto das </w:t>
      </w:r>
      <w:proofErr w:type="spellStart"/>
      <w:r w:rsidRPr="00935383">
        <w:rPr>
          <w:rFonts w:ascii="Times New Roman" w:hAnsi="Times New Roman" w:cs="Times New Roman"/>
          <w:sz w:val="23"/>
          <w:szCs w:val="23"/>
        </w:rPr>
        <w:t>respesctivas</w:t>
      </w:r>
      <w:proofErr w:type="spellEnd"/>
      <w:r w:rsidRPr="00935383">
        <w:rPr>
          <w:rFonts w:ascii="Times New Roman" w:hAnsi="Times New Roman" w:cs="Times New Roman"/>
          <w:sz w:val="23"/>
          <w:szCs w:val="23"/>
        </w:rPr>
        <w:t xml:space="preserve"> notas fiscais, através de ordem bancária em nome da </w:t>
      </w:r>
      <w:proofErr w:type="spellStart"/>
      <w:r w:rsidRPr="00935383">
        <w:rPr>
          <w:rFonts w:ascii="Times New Roman" w:hAnsi="Times New Roman" w:cs="Times New Roman"/>
          <w:sz w:val="23"/>
          <w:szCs w:val="23"/>
        </w:rPr>
        <w:t>contratatada</w:t>
      </w:r>
      <w:proofErr w:type="spellEnd"/>
      <w:r w:rsidRPr="00935383">
        <w:rPr>
          <w:rFonts w:ascii="Times New Roman" w:hAnsi="Times New Roman" w:cs="Times New Roman"/>
          <w:sz w:val="23"/>
          <w:szCs w:val="23"/>
        </w:rPr>
        <w:t>.</w:t>
      </w:r>
    </w:p>
    <w:p w14:paraId="0B8295E2" w14:textId="77777777" w:rsidR="00F66DC9" w:rsidRPr="00935383" w:rsidRDefault="00F66DC9" w:rsidP="00F66DC9">
      <w:pPr>
        <w:pStyle w:val="PargrafodaLista"/>
        <w:ind w:firstLine="66"/>
        <w:jc w:val="both"/>
        <w:rPr>
          <w:rFonts w:ascii="Times New Roman" w:hAnsi="Times New Roman" w:cs="Times New Roman"/>
          <w:sz w:val="23"/>
          <w:szCs w:val="23"/>
          <w:highlight w:val="yellow"/>
        </w:rPr>
      </w:pPr>
    </w:p>
    <w:p w14:paraId="2BBCAA1D" w14:textId="77777777" w:rsidR="00F66DC9" w:rsidRPr="00935383" w:rsidRDefault="00F66DC9" w:rsidP="00F66DC9">
      <w:pPr>
        <w:jc w:val="both"/>
        <w:rPr>
          <w:rFonts w:ascii="Times New Roman" w:hAnsi="Times New Roman" w:cs="Times New Roman"/>
          <w:sz w:val="23"/>
          <w:szCs w:val="23"/>
        </w:rPr>
      </w:pPr>
      <w:r w:rsidRPr="00935383">
        <w:rPr>
          <w:rFonts w:ascii="Times New Roman" w:hAnsi="Times New Roman" w:cs="Times New Roman"/>
          <w:sz w:val="23"/>
          <w:szCs w:val="23"/>
        </w:rPr>
        <w:t>Verificada a existência de pendências, poderá haver a retenção ou glosa no pagamento, proporcional à irregularidade, conforme previsto no art. 121 da Lei 14.133/2021, sem prejuízo das sanções cabíveis.</w:t>
      </w:r>
    </w:p>
    <w:p w14:paraId="7FD6D80C" w14:textId="77777777" w:rsidR="00F66DC9" w:rsidRPr="00935383" w:rsidRDefault="00F66DC9" w:rsidP="00F66DC9">
      <w:pPr>
        <w:pStyle w:val="PargrafodaLista"/>
        <w:rPr>
          <w:rFonts w:ascii="Times New Roman" w:hAnsi="Times New Roman" w:cs="Times New Roman"/>
          <w:sz w:val="23"/>
          <w:szCs w:val="23"/>
          <w:highlight w:val="yellow"/>
        </w:rPr>
      </w:pPr>
    </w:p>
    <w:p w14:paraId="702B496E" w14:textId="77777777" w:rsidR="00F66DC9" w:rsidRPr="00935383" w:rsidRDefault="00F66DC9" w:rsidP="00F66DC9">
      <w:pPr>
        <w:jc w:val="both"/>
        <w:rPr>
          <w:rFonts w:ascii="Times New Roman" w:hAnsi="Times New Roman" w:cs="Times New Roman"/>
          <w:sz w:val="23"/>
          <w:szCs w:val="23"/>
        </w:rPr>
      </w:pPr>
      <w:r w:rsidRPr="00935383">
        <w:rPr>
          <w:rFonts w:ascii="Times New Roman" w:hAnsi="Times New Roman" w:cs="Times New Roman"/>
          <w:sz w:val="23"/>
          <w:szCs w:val="23"/>
        </w:rPr>
        <w:t xml:space="preserve">Caso se constate que o Contratado não cumpriu com o que determina o contrato quanto ao adimplemento dos encargos fiscais e trabalhistas, deixou de executar as atividades contratadas, ou não as executou com a qualidade mínima </w:t>
      </w:r>
      <w:proofErr w:type="gramStart"/>
      <w:r w:rsidRPr="00935383">
        <w:rPr>
          <w:rFonts w:ascii="Times New Roman" w:hAnsi="Times New Roman" w:cs="Times New Roman"/>
          <w:sz w:val="23"/>
          <w:szCs w:val="23"/>
        </w:rPr>
        <w:t>exigida;  ou</w:t>
      </w:r>
      <w:proofErr w:type="gramEnd"/>
      <w:r w:rsidRPr="00935383">
        <w:rPr>
          <w:rFonts w:ascii="Times New Roman" w:hAnsi="Times New Roman" w:cs="Times New Roman"/>
          <w:sz w:val="23"/>
          <w:szCs w:val="23"/>
        </w:rPr>
        <w:t xml:space="preserve"> deixou de utilizar os materiais e recursos humanos exigidos para a execução do serviço, ou utilizou-os com qualidade e quantidade inferior é facultada à CONTRATANTE a retenção dos valores pleiteados para o pagamento de verbas rescisórias e contratuais.</w:t>
      </w:r>
    </w:p>
    <w:p w14:paraId="47ACF194" w14:textId="77777777" w:rsidR="00F66DC9" w:rsidRPr="00935383" w:rsidRDefault="00F66DC9" w:rsidP="00F66DC9">
      <w:pPr>
        <w:spacing w:line="240" w:lineRule="auto"/>
        <w:ind w:left="142"/>
        <w:jc w:val="both"/>
        <w:rPr>
          <w:rFonts w:ascii="Times New Roman" w:hAnsi="Times New Roman" w:cs="Times New Roman"/>
          <w:sz w:val="23"/>
          <w:szCs w:val="23"/>
        </w:rPr>
      </w:pPr>
    </w:p>
    <w:p w14:paraId="0AE77B84" w14:textId="77777777" w:rsidR="00F66DC9" w:rsidRPr="00935383" w:rsidRDefault="00F66DC9" w:rsidP="00F66DC9">
      <w:pPr>
        <w:pStyle w:val="Nivel2"/>
        <w:numPr>
          <w:ilvl w:val="0"/>
          <w:numId w:val="0"/>
        </w:numPr>
        <w:spacing w:before="0" w:after="0" w:line="240" w:lineRule="auto"/>
        <w:jc w:val="center"/>
        <w:rPr>
          <w:rFonts w:ascii="Times New Roman" w:hAnsi="Times New Roman"/>
          <w:b/>
          <w:sz w:val="23"/>
          <w:szCs w:val="23"/>
        </w:rPr>
      </w:pPr>
      <w:r w:rsidRPr="00935383">
        <w:rPr>
          <w:rFonts w:ascii="Times New Roman" w:hAnsi="Times New Roman"/>
          <w:b/>
          <w:sz w:val="23"/>
          <w:szCs w:val="23"/>
        </w:rPr>
        <w:t xml:space="preserve">CLÁUSULA SEXTA: DOTAÇÃO ORÇAMENTÁRIA- </w:t>
      </w:r>
      <w:r w:rsidRPr="00935383">
        <w:rPr>
          <w:rFonts w:ascii="Times New Roman" w:eastAsia="Batang" w:hAnsi="Times New Roman"/>
          <w:b/>
          <w:sz w:val="23"/>
          <w:szCs w:val="23"/>
        </w:rPr>
        <w:t xml:space="preserve">Art.92, </w:t>
      </w:r>
      <w:proofErr w:type="spellStart"/>
      <w:r w:rsidRPr="00935383">
        <w:rPr>
          <w:rFonts w:ascii="Times New Roman" w:eastAsia="Batang" w:hAnsi="Times New Roman"/>
          <w:b/>
          <w:sz w:val="23"/>
          <w:szCs w:val="23"/>
        </w:rPr>
        <w:t>Inc.</w:t>
      </w:r>
      <w:r w:rsidRPr="00935383">
        <w:rPr>
          <w:rFonts w:ascii="Times New Roman" w:hAnsi="Times New Roman"/>
          <w:b/>
          <w:sz w:val="23"/>
          <w:szCs w:val="23"/>
        </w:rPr>
        <w:t>VIII</w:t>
      </w:r>
      <w:proofErr w:type="spellEnd"/>
      <w:r w:rsidRPr="00935383">
        <w:rPr>
          <w:rFonts w:ascii="Times New Roman" w:hAnsi="Times New Roman"/>
          <w:b/>
          <w:sz w:val="23"/>
          <w:szCs w:val="23"/>
        </w:rPr>
        <w:t xml:space="preserve"> </w:t>
      </w:r>
      <w:r w:rsidRPr="00935383">
        <w:rPr>
          <w:rFonts w:ascii="Times New Roman" w:eastAsia="Batang" w:hAnsi="Times New Roman"/>
          <w:b/>
          <w:sz w:val="23"/>
          <w:szCs w:val="23"/>
        </w:rPr>
        <w:t>da Lei 14.133/2021</w:t>
      </w:r>
    </w:p>
    <w:p w14:paraId="6D7A3B96" w14:textId="77777777" w:rsidR="00F66DC9" w:rsidRPr="00935383" w:rsidRDefault="00F66DC9" w:rsidP="00F66DC9">
      <w:pPr>
        <w:pStyle w:val="Nivel2"/>
        <w:numPr>
          <w:ilvl w:val="0"/>
          <w:numId w:val="0"/>
        </w:numPr>
        <w:spacing w:before="0" w:after="0" w:line="240" w:lineRule="auto"/>
        <w:rPr>
          <w:rFonts w:ascii="Times New Roman" w:hAnsi="Times New Roman"/>
          <w:b/>
          <w:sz w:val="23"/>
          <w:szCs w:val="23"/>
        </w:rPr>
      </w:pPr>
    </w:p>
    <w:p w14:paraId="054CD205"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eastAsiaTheme="majorEastAsia" w:hAnsi="Times New Roman"/>
          <w:sz w:val="23"/>
          <w:szCs w:val="23"/>
        </w:rPr>
        <w:t xml:space="preserve">A despesa do contrato neste exercício correrá à conta </w:t>
      </w:r>
      <w:r w:rsidRPr="00935383">
        <w:rPr>
          <w:rFonts w:ascii="Times New Roman" w:hAnsi="Times New Roman"/>
          <w:sz w:val="23"/>
          <w:szCs w:val="23"/>
        </w:rPr>
        <w:t>de recursos específicos consignados no orçamento do Município. A contratação será atendida pela seguinte dotação:</w:t>
      </w:r>
    </w:p>
    <w:p w14:paraId="6F21CC46" w14:textId="77777777" w:rsidR="00F66DC9" w:rsidRPr="00935383" w:rsidRDefault="00F66DC9" w:rsidP="00F66DC9">
      <w:pPr>
        <w:spacing w:line="240" w:lineRule="auto"/>
        <w:rPr>
          <w:rFonts w:ascii="Times New Roman" w:hAnsi="Times New Roman" w:cs="Times New Roman"/>
          <w:sz w:val="23"/>
          <w:szCs w:val="23"/>
          <w:lang w:eastAsia="pt-BR"/>
        </w:rPr>
      </w:pPr>
    </w:p>
    <w:p w14:paraId="7EA69E0D" w14:textId="77777777" w:rsidR="00F66DC9" w:rsidRPr="00935383" w:rsidRDefault="00F66DC9" w:rsidP="00F66DC9">
      <w:pPr>
        <w:pStyle w:val="Nivel01"/>
        <w:jc w:val="left"/>
        <w:rPr>
          <w:rFonts w:ascii="Times New Roman" w:hAnsi="Times New Roman" w:cs="Times New Roman"/>
          <w:sz w:val="23"/>
          <w:szCs w:val="23"/>
        </w:rPr>
      </w:pPr>
      <w:r w:rsidRPr="00935383">
        <w:rPr>
          <w:rFonts w:ascii="Times New Roman" w:hAnsi="Times New Roman" w:cs="Times New Roman"/>
          <w:sz w:val="23"/>
          <w:szCs w:val="23"/>
        </w:rPr>
        <w:lastRenderedPageBreak/>
        <w:t>Bens de Consumo: ___________</w:t>
      </w:r>
    </w:p>
    <w:p w14:paraId="590A460B"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p>
    <w:p w14:paraId="7A2DEE6E"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p>
    <w:p w14:paraId="4F20FB61" w14:textId="77777777" w:rsidR="00F66DC9" w:rsidRPr="00935383" w:rsidRDefault="00F66DC9" w:rsidP="00F66DC9">
      <w:pPr>
        <w:spacing w:after="0" w:line="240" w:lineRule="auto"/>
        <w:ind w:left="709"/>
        <w:rPr>
          <w:rFonts w:ascii="Times New Roman" w:hAnsi="Times New Roman" w:cs="Times New Roman"/>
          <w:b/>
          <w:sz w:val="23"/>
          <w:szCs w:val="23"/>
          <w:lang w:eastAsia="pt-BR"/>
        </w:rPr>
      </w:pPr>
      <w:r w:rsidRPr="00935383">
        <w:rPr>
          <w:rFonts w:ascii="Times New Roman" w:hAnsi="Times New Roman" w:cs="Times New Roman"/>
          <w:b/>
          <w:sz w:val="23"/>
          <w:szCs w:val="23"/>
          <w:lang w:eastAsia="pt-BR"/>
        </w:rPr>
        <w:t>Bens permanentes: ________</w:t>
      </w:r>
    </w:p>
    <w:p w14:paraId="3F58972C" w14:textId="77777777" w:rsidR="00F66DC9" w:rsidRPr="00935383" w:rsidRDefault="00F66DC9" w:rsidP="00F66DC9">
      <w:pPr>
        <w:spacing w:after="0" w:line="240" w:lineRule="auto"/>
        <w:rPr>
          <w:rFonts w:ascii="Times New Roman" w:hAnsi="Times New Roman" w:cs="Times New Roman"/>
          <w:sz w:val="23"/>
          <w:szCs w:val="23"/>
          <w:lang w:eastAsia="pt-BR"/>
        </w:rPr>
      </w:pPr>
    </w:p>
    <w:p w14:paraId="44AC5225" w14:textId="77777777" w:rsidR="00F66DC9" w:rsidRPr="00935383" w:rsidRDefault="00F66DC9" w:rsidP="00F66DC9">
      <w:pPr>
        <w:spacing w:after="0" w:line="240" w:lineRule="auto"/>
        <w:jc w:val="center"/>
        <w:rPr>
          <w:rFonts w:ascii="Times New Roman" w:hAnsi="Times New Roman" w:cs="Times New Roman"/>
          <w:sz w:val="23"/>
          <w:szCs w:val="23"/>
          <w:u w:val="single"/>
          <w:lang w:eastAsia="pt-BR"/>
        </w:rPr>
      </w:pPr>
    </w:p>
    <w:p w14:paraId="21D82325"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SÉTIMA: REGIME DE EXECUÇÃO E GESTÃO CONTRATUAIS-</w:t>
      </w:r>
      <w:r w:rsidRPr="00935383">
        <w:rPr>
          <w:rFonts w:ascii="Times New Roman" w:eastAsia="Batang" w:hAnsi="Times New Roman" w:cs="Times New Roman"/>
          <w:sz w:val="23"/>
          <w:szCs w:val="23"/>
        </w:rPr>
        <w:t xml:space="preserve"> Art.92, Inc. IV da Lei 14.133/2021</w:t>
      </w:r>
    </w:p>
    <w:p w14:paraId="7BC903C7" w14:textId="77777777" w:rsidR="00F66DC9" w:rsidRPr="00935383" w:rsidRDefault="00F66DC9" w:rsidP="00F66DC9">
      <w:pPr>
        <w:spacing w:line="240" w:lineRule="auto"/>
        <w:rPr>
          <w:rFonts w:ascii="Times New Roman" w:hAnsi="Times New Roman" w:cs="Times New Roman"/>
          <w:sz w:val="23"/>
          <w:szCs w:val="23"/>
          <w:lang w:eastAsia="pt-BR"/>
        </w:rPr>
      </w:pPr>
    </w:p>
    <w:p w14:paraId="69A2D21E"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 O regime de execução contratual, os modelos de gestão e de execução, assim como os prazos e condições de conclusão, entrega, observação e recebimento do objeto constam no Termo de </w:t>
      </w:r>
      <w:proofErr w:type="gramStart"/>
      <w:r w:rsidRPr="00935383">
        <w:rPr>
          <w:rFonts w:ascii="Times New Roman" w:hAnsi="Times New Roman"/>
          <w:sz w:val="23"/>
          <w:szCs w:val="23"/>
        </w:rPr>
        <w:t>Referência  e</w:t>
      </w:r>
      <w:proofErr w:type="gramEnd"/>
      <w:r w:rsidRPr="00935383">
        <w:rPr>
          <w:rFonts w:ascii="Times New Roman" w:hAnsi="Times New Roman"/>
          <w:sz w:val="23"/>
          <w:szCs w:val="23"/>
        </w:rPr>
        <w:t xml:space="preserve"> anexos.</w:t>
      </w:r>
    </w:p>
    <w:p w14:paraId="2663A73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8137692"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Todas as comunicações entre órgão ou entidade contratante e contratada deverão ser realizadas por escrito, podendo ser utilizadas mensagens eletrônicas, desde que a garantida a autenticidade das informações.</w:t>
      </w:r>
    </w:p>
    <w:p w14:paraId="7DB8ADB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0ECDD75" w14:textId="77777777" w:rsidR="00F66DC9" w:rsidRPr="00935383" w:rsidRDefault="00F66DC9" w:rsidP="00F66DC9">
      <w:pPr>
        <w:pStyle w:val="Nvel3-R"/>
        <w:spacing w:before="0" w:after="0" w:line="240" w:lineRule="auto"/>
        <w:ind w:left="0"/>
        <w:rPr>
          <w:rFonts w:ascii="Times New Roman" w:hAnsi="Times New Roman" w:cs="Times New Roman"/>
          <w:color w:val="auto"/>
          <w:sz w:val="23"/>
          <w:szCs w:val="23"/>
        </w:rPr>
      </w:pPr>
    </w:p>
    <w:p w14:paraId="09F8B024"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OITAVA: SUBCONTRATAÇÃO-Art. 122 da Lei 14.133/2021</w:t>
      </w:r>
    </w:p>
    <w:p w14:paraId="248A185E" w14:textId="77777777" w:rsidR="00F66DC9" w:rsidRPr="00935383" w:rsidRDefault="00F66DC9" w:rsidP="00F66DC9">
      <w:pPr>
        <w:spacing w:line="240" w:lineRule="auto"/>
        <w:rPr>
          <w:rFonts w:ascii="Times New Roman" w:hAnsi="Times New Roman" w:cs="Times New Roman"/>
          <w:sz w:val="23"/>
          <w:szCs w:val="23"/>
          <w:lang w:eastAsia="pt-BR"/>
        </w:rPr>
      </w:pPr>
    </w:p>
    <w:p w14:paraId="60D585F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____________ foi prevista possibilidade de subcontratação nas regras estabelecidas no Termo de Referência, nos termos do art. 122 § 2º da Lei 14.133 de 2021.</w:t>
      </w:r>
    </w:p>
    <w:p w14:paraId="7A81614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07E7128" w14:textId="77777777" w:rsidR="00F66DC9" w:rsidRPr="00935383" w:rsidRDefault="00F66DC9" w:rsidP="00F66DC9">
      <w:pPr>
        <w:pStyle w:val="Nivel2"/>
        <w:numPr>
          <w:ilvl w:val="0"/>
          <w:numId w:val="0"/>
        </w:numPr>
        <w:spacing w:before="0" w:after="0" w:line="240" w:lineRule="auto"/>
        <w:ind w:left="502"/>
        <w:rPr>
          <w:rFonts w:ascii="Times New Roman" w:hAnsi="Times New Roman"/>
          <w:sz w:val="23"/>
          <w:szCs w:val="23"/>
        </w:rPr>
      </w:pPr>
    </w:p>
    <w:p w14:paraId="1DC7EF90" w14:textId="77777777" w:rsidR="00F66DC9" w:rsidRPr="00935383" w:rsidRDefault="00F66DC9" w:rsidP="00F66DC9">
      <w:pPr>
        <w:pStyle w:val="Nivel01"/>
        <w:rPr>
          <w:rFonts w:ascii="Times New Roman" w:eastAsia="Batang" w:hAnsi="Times New Roman" w:cs="Times New Roman"/>
          <w:sz w:val="23"/>
          <w:szCs w:val="23"/>
        </w:rPr>
      </w:pPr>
      <w:r w:rsidRPr="00935383">
        <w:rPr>
          <w:rFonts w:ascii="Times New Roman" w:hAnsi="Times New Roman" w:cs="Times New Roman"/>
          <w:sz w:val="23"/>
          <w:szCs w:val="23"/>
        </w:rPr>
        <w:t xml:space="preserve">CLÁUSULA NONA: REAJUSTE- </w:t>
      </w:r>
      <w:r w:rsidRPr="00935383">
        <w:rPr>
          <w:rFonts w:ascii="Times New Roman" w:eastAsia="Batang" w:hAnsi="Times New Roman" w:cs="Times New Roman"/>
          <w:sz w:val="23"/>
          <w:szCs w:val="23"/>
        </w:rPr>
        <w:t>Art.92, Inc. V da Lei 14.133/2021</w:t>
      </w:r>
    </w:p>
    <w:p w14:paraId="1A3E2D99" w14:textId="77777777" w:rsidR="00F66DC9" w:rsidRPr="00935383" w:rsidRDefault="00F66DC9" w:rsidP="00F66DC9">
      <w:pPr>
        <w:rPr>
          <w:rFonts w:ascii="Times New Roman" w:hAnsi="Times New Roman" w:cs="Times New Roman"/>
          <w:sz w:val="23"/>
          <w:szCs w:val="23"/>
          <w:lang w:eastAsia="pt-BR"/>
        </w:rPr>
      </w:pPr>
    </w:p>
    <w:p w14:paraId="5E68089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As regras acerca do reajuste do valor contratual são aquelas definidas no Edital e seus anexos.</w:t>
      </w:r>
    </w:p>
    <w:p w14:paraId="581E8A0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26A2347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 formalização do aditamento sem a concessão do reajuste, ou ressalva de sua superveniente análise, será considerada como renúncia ou preclusão lógica do direito.</w:t>
      </w:r>
    </w:p>
    <w:p w14:paraId="37C29D3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4016B388" w14:textId="77777777" w:rsidR="00F66DC9" w:rsidRPr="00935383" w:rsidRDefault="00F66DC9" w:rsidP="00F66DC9">
      <w:pPr>
        <w:pStyle w:val="PargrafodaLista"/>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Os preços inicialmente contratados são fixos e irreajustáveis no prazo de um ano contado da data do orçamento estimado. Após o interregno de um ano, os preços iniciais serão reajustados mediante a aplicação pelo CONTRATANTE pelo índice ______________, exclusivamente para as obrigações iniciadas e concluídas após a ocorrência da anualidade.</w:t>
      </w:r>
    </w:p>
    <w:p w14:paraId="41F22CBE" w14:textId="77777777" w:rsidR="00F66DC9" w:rsidRPr="00935383" w:rsidRDefault="00F66DC9" w:rsidP="00F66DC9">
      <w:pPr>
        <w:pStyle w:val="PargrafodaLista"/>
        <w:ind w:left="62"/>
        <w:jc w:val="both"/>
        <w:rPr>
          <w:rFonts w:ascii="Times New Roman" w:eastAsia="Batang" w:hAnsi="Times New Roman" w:cs="Times New Roman"/>
          <w:sz w:val="23"/>
          <w:szCs w:val="23"/>
        </w:rPr>
      </w:pPr>
    </w:p>
    <w:p w14:paraId="02AB41AE"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Nos reajustes subsequentes ao primeiro, o interregno mínimo de um ano </w:t>
      </w:r>
      <w:proofErr w:type="spellStart"/>
      <w:r w:rsidRPr="00935383">
        <w:rPr>
          <w:rFonts w:ascii="Times New Roman" w:eastAsia="Batang" w:hAnsi="Times New Roman" w:cs="Times New Roman"/>
          <w:sz w:val="23"/>
          <w:szCs w:val="23"/>
        </w:rPr>
        <w:t>sera</w:t>
      </w:r>
      <w:proofErr w:type="spellEnd"/>
      <w:r w:rsidRPr="00935383">
        <w:rPr>
          <w:rFonts w:ascii="Times New Roman" w:eastAsia="Batang" w:hAnsi="Times New Roman" w:cs="Times New Roman"/>
          <w:sz w:val="23"/>
          <w:szCs w:val="23"/>
        </w:rPr>
        <w:t xml:space="preserve"> contado a partir dos efeitos financeiros do </w:t>
      </w:r>
      <w:proofErr w:type="spellStart"/>
      <w:r w:rsidRPr="00935383">
        <w:rPr>
          <w:rFonts w:ascii="Times New Roman" w:eastAsia="Batang" w:hAnsi="Times New Roman" w:cs="Times New Roman"/>
          <w:sz w:val="23"/>
          <w:szCs w:val="23"/>
        </w:rPr>
        <w:t>ultimo</w:t>
      </w:r>
      <w:proofErr w:type="spellEnd"/>
      <w:r w:rsidRPr="00935383">
        <w:rPr>
          <w:rFonts w:ascii="Times New Roman" w:eastAsia="Batang" w:hAnsi="Times New Roman" w:cs="Times New Roman"/>
          <w:sz w:val="23"/>
          <w:szCs w:val="23"/>
        </w:rPr>
        <w:t xml:space="preserve"> reajuste.</w:t>
      </w:r>
    </w:p>
    <w:p w14:paraId="7F035CB7" w14:textId="77777777" w:rsidR="00F66DC9" w:rsidRPr="00935383" w:rsidRDefault="00F66DC9" w:rsidP="00F66DC9">
      <w:pPr>
        <w:pStyle w:val="PargrafodaLista"/>
        <w:rPr>
          <w:rFonts w:ascii="Times New Roman" w:eastAsia="Batang" w:hAnsi="Times New Roman" w:cs="Times New Roman"/>
          <w:sz w:val="23"/>
          <w:szCs w:val="23"/>
        </w:rPr>
      </w:pPr>
    </w:p>
    <w:p w14:paraId="3F08D4A4"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Caso o índice estabelecido para reajustamento venha a ser </w:t>
      </w:r>
      <w:proofErr w:type="spellStart"/>
      <w:r w:rsidRPr="00935383">
        <w:rPr>
          <w:rFonts w:ascii="Times New Roman" w:eastAsia="Batang" w:hAnsi="Times New Roman" w:cs="Times New Roman"/>
          <w:sz w:val="23"/>
          <w:szCs w:val="23"/>
        </w:rPr>
        <w:t>extintoou</w:t>
      </w:r>
      <w:proofErr w:type="spellEnd"/>
      <w:r w:rsidRPr="00935383">
        <w:rPr>
          <w:rFonts w:ascii="Times New Roman" w:eastAsia="Batang" w:hAnsi="Times New Roman" w:cs="Times New Roman"/>
          <w:sz w:val="23"/>
          <w:szCs w:val="23"/>
        </w:rPr>
        <w:t xml:space="preserve"> de qualquer forma não possa mais ser utilizado, </w:t>
      </w:r>
      <w:proofErr w:type="spellStart"/>
      <w:r w:rsidRPr="00935383">
        <w:rPr>
          <w:rFonts w:ascii="Times New Roman" w:eastAsia="Batang" w:hAnsi="Times New Roman" w:cs="Times New Roman"/>
          <w:sz w:val="23"/>
          <w:szCs w:val="23"/>
        </w:rPr>
        <w:t>sera</w:t>
      </w:r>
      <w:proofErr w:type="spellEnd"/>
      <w:r w:rsidRPr="00935383">
        <w:rPr>
          <w:rFonts w:ascii="Times New Roman" w:eastAsia="Batang" w:hAnsi="Times New Roman" w:cs="Times New Roman"/>
          <w:sz w:val="23"/>
          <w:szCs w:val="23"/>
        </w:rPr>
        <w:t xml:space="preserve"> adotado, em substituição, o que vier a ser determinado pela legislação então em vigor.</w:t>
      </w:r>
    </w:p>
    <w:p w14:paraId="50D2613B" w14:textId="77777777" w:rsidR="00F66DC9" w:rsidRPr="00935383" w:rsidRDefault="00F66DC9" w:rsidP="00F66DC9">
      <w:pPr>
        <w:pStyle w:val="PargrafodaLista"/>
        <w:rPr>
          <w:rFonts w:ascii="Times New Roman" w:eastAsia="Batang" w:hAnsi="Times New Roman" w:cs="Times New Roman"/>
          <w:sz w:val="23"/>
          <w:szCs w:val="23"/>
        </w:rPr>
      </w:pPr>
    </w:p>
    <w:p w14:paraId="31E9037A"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lastRenderedPageBreak/>
        <w:t xml:space="preserve">Na ausência de previsão legal quanto ao índice substituto, as partes elegerão novo índice oficial, para reajustamento do preço do valor remanescente, por meio de </w:t>
      </w:r>
      <w:proofErr w:type="spellStart"/>
      <w:r w:rsidRPr="00935383">
        <w:rPr>
          <w:rFonts w:ascii="Times New Roman" w:eastAsia="Batang" w:hAnsi="Times New Roman" w:cs="Times New Roman"/>
          <w:sz w:val="23"/>
          <w:szCs w:val="23"/>
        </w:rPr>
        <w:t>termoaditivo</w:t>
      </w:r>
      <w:proofErr w:type="spellEnd"/>
      <w:r w:rsidRPr="00935383">
        <w:rPr>
          <w:rFonts w:ascii="Times New Roman" w:eastAsia="Batang" w:hAnsi="Times New Roman" w:cs="Times New Roman"/>
          <w:sz w:val="23"/>
          <w:szCs w:val="23"/>
        </w:rPr>
        <w:t xml:space="preserve">. </w:t>
      </w:r>
    </w:p>
    <w:p w14:paraId="53374080" w14:textId="77777777" w:rsidR="00F66DC9" w:rsidRPr="00935383" w:rsidRDefault="00F66DC9" w:rsidP="00F66DC9">
      <w:pPr>
        <w:pStyle w:val="PargrafodaLista"/>
        <w:rPr>
          <w:rFonts w:ascii="Times New Roman" w:eastAsia="Batang" w:hAnsi="Times New Roman" w:cs="Times New Roman"/>
          <w:sz w:val="23"/>
          <w:szCs w:val="23"/>
        </w:rPr>
      </w:pPr>
    </w:p>
    <w:p w14:paraId="09B25EE5" w14:textId="77777777" w:rsidR="00F66DC9" w:rsidRPr="00935383" w:rsidRDefault="00F66DC9" w:rsidP="00F66DC9">
      <w:pPr>
        <w:pStyle w:val="PargrafodaLista"/>
        <w:ind w:left="62"/>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O reajuste poderá ser realizado mediante apostilamento.</w:t>
      </w:r>
    </w:p>
    <w:p w14:paraId="1AEF3C5A" w14:textId="77777777" w:rsidR="00F66DC9" w:rsidRPr="00935383" w:rsidRDefault="00F66DC9" w:rsidP="00F66DC9">
      <w:pPr>
        <w:pStyle w:val="PargrafodaLista"/>
        <w:ind w:left="62"/>
        <w:jc w:val="both"/>
        <w:rPr>
          <w:rFonts w:ascii="Times New Roman" w:eastAsia="Batang" w:hAnsi="Times New Roman" w:cs="Times New Roman"/>
          <w:sz w:val="23"/>
          <w:szCs w:val="23"/>
        </w:rPr>
      </w:pPr>
    </w:p>
    <w:p w14:paraId="66EB1545" w14:textId="77777777" w:rsidR="00F66DC9" w:rsidRPr="00935383" w:rsidRDefault="00F66DC9" w:rsidP="00F66DC9">
      <w:pPr>
        <w:pStyle w:val="Nivel2"/>
        <w:numPr>
          <w:ilvl w:val="0"/>
          <w:numId w:val="0"/>
        </w:numPr>
        <w:spacing w:before="0" w:after="0" w:line="240" w:lineRule="auto"/>
        <w:ind w:left="502"/>
        <w:rPr>
          <w:rFonts w:ascii="Times New Roman" w:hAnsi="Times New Roman"/>
          <w:sz w:val="23"/>
          <w:szCs w:val="23"/>
        </w:rPr>
      </w:pPr>
    </w:p>
    <w:p w14:paraId="639BEA55"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OBRIGAÇÕES DO CONTRATANTE</w:t>
      </w:r>
    </w:p>
    <w:p w14:paraId="6F7998CA" w14:textId="77777777" w:rsidR="00F66DC9" w:rsidRPr="00935383" w:rsidRDefault="00F66DC9" w:rsidP="00F66DC9">
      <w:pPr>
        <w:spacing w:line="240" w:lineRule="auto"/>
        <w:rPr>
          <w:rFonts w:ascii="Times New Roman" w:hAnsi="Times New Roman" w:cs="Times New Roman"/>
          <w:sz w:val="23"/>
          <w:szCs w:val="23"/>
          <w:lang w:eastAsia="pt-BR"/>
        </w:rPr>
      </w:pPr>
    </w:p>
    <w:p w14:paraId="26E77C63"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r w:rsidRPr="00935383">
        <w:rPr>
          <w:rFonts w:ascii="Times New Roman" w:hAnsi="Times New Roman"/>
          <w:sz w:val="23"/>
          <w:szCs w:val="23"/>
        </w:rPr>
        <w:t xml:space="preserve">São obrigações do CONTRATANTE: </w:t>
      </w:r>
    </w:p>
    <w:p w14:paraId="199BB750"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p>
    <w:p w14:paraId="05D42745" w14:textId="77777777" w:rsidR="00F66DC9" w:rsidRPr="00935383" w:rsidRDefault="00F66DC9">
      <w:pPr>
        <w:pStyle w:val="Nivel2"/>
        <w:numPr>
          <w:ilvl w:val="0"/>
          <w:numId w:val="11"/>
        </w:numPr>
        <w:spacing w:before="0" w:after="0" w:line="240" w:lineRule="auto"/>
        <w:rPr>
          <w:rFonts w:ascii="Times New Roman" w:hAnsi="Times New Roman"/>
          <w:bCs/>
          <w:sz w:val="23"/>
          <w:szCs w:val="23"/>
        </w:rPr>
      </w:pPr>
      <w:r w:rsidRPr="00935383">
        <w:rPr>
          <w:rFonts w:ascii="Times New Roman" w:hAnsi="Times New Roman"/>
          <w:sz w:val="23"/>
          <w:szCs w:val="23"/>
        </w:rPr>
        <w:t xml:space="preserve">Exigir o cumprimento de todas as obrigações assumidas pelo CONTRATADO, de acordo com o contrato. </w:t>
      </w:r>
    </w:p>
    <w:p w14:paraId="36F3462D" w14:textId="77777777" w:rsidR="00F66DC9" w:rsidRPr="00935383" w:rsidRDefault="00F66DC9" w:rsidP="00F66DC9">
      <w:pPr>
        <w:pStyle w:val="Nivel2"/>
        <w:numPr>
          <w:ilvl w:val="0"/>
          <w:numId w:val="0"/>
        </w:numPr>
        <w:spacing w:before="0" w:after="0" w:line="240" w:lineRule="auto"/>
        <w:ind w:left="720"/>
        <w:rPr>
          <w:rFonts w:ascii="Times New Roman" w:hAnsi="Times New Roman"/>
          <w:bCs/>
          <w:sz w:val="23"/>
          <w:szCs w:val="23"/>
        </w:rPr>
      </w:pPr>
    </w:p>
    <w:p w14:paraId="2DD80A76" w14:textId="77777777" w:rsidR="00F66DC9" w:rsidRPr="00935383" w:rsidRDefault="00F66DC9">
      <w:pPr>
        <w:pStyle w:val="Nivel2"/>
        <w:numPr>
          <w:ilvl w:val="0"/>
          <w:numId w:val="11"/>
        </w:numPr>
        <w:spacing w:before="0" w:after="0" w:line="240" w:lineRule="auto"/>
        <w:rPr>
          <w:rFonts w:ascii="Times New Roman" w:hAnsi="Times New Roman"/>
          <w:bCs/>
          <w:sz w:val="23"/>
          <w:szCs w:val="23"/>
        </w:rPr>
      </w:pPr>
      <w:r w:rsidRPr="00935383">
        <w:rPr>
          <w:rFonts w:ascii="Times New Roman" w:hAnsi="Times New Roman"/>
          <w:sz w:val="23"/>
          <w:szCs w:val="23"/>
        </w:rPr>
        <w:t xml:space="preserve">Receber o objeto no prazo e condições estabelecidas no Termo de Referência; </w:t>
      </w:r>
    </w:p>
    <w:p w14:paraId="541609BD" w14:textId="77777777" w:rsidR="00F66DC9" w:rsidRPr="00935383" w:rsidRDefault="00F66DC9" w:rsidP="00F66DC9">
      <w:pPr>
        <w:pStyle w:val="PargrafodaLista"/>
        <w:rPr>
          <w:rFonts w:ascii="Times New Roman" w:hAnsi="Times New Roman" w:cs="Times New Roman"/>
          <w:bCs/>
          <w:sz w:val="23"/>
          <w:szCs w:val="23"/>
        </w:rPr>
      </w:pPr>
    </w:p>
    <w:p w14:paraId="6C806C54" w14:textId="77777777" w:rsidR="00F66DC9" w:rsidRPr="00935383" w:rsidRDefault="00F66DC9">
      <w:pPr>
        <w:pStyle w:val="Nivel2"/>
        <w:numPr>
          <w:ilvl w:val="0"/>
          <w:numId w:val="11"/>
        </w:numPr>
        <w:spacing w:before="0" w:after="0" w:line="240" w:lineRule="auto"/>
        <w:rPr>
          <w:rFonts w:ascii="Times New Roman" w:hAnsi="Times New Roman"/>
          <w:bCs/>
          <w:sz w:val="23"/>
          <w:szCs w:val="23"/>
        </w:rPr>
      </w:pPr>
      <w:r w:rsidRPr="00935383">
        <w:rPr>
          <w:rFonts w:ascii="Times New Roman" w:hAnsi="Times New Roman"/>
          <w:sz w:val="23"/>
          <w:szCs w:val="23"/>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5C8B619" w14:textId="77777777" w:rsidR="00F66DC9" w:rsidRPr="00935383" w:rsidRDefault="00F66DC9" w:rsidP="00F66DC9">
      <w:pPr>
        <w:pStyle w:val="Nivel2"/>
        <w:numPr>
          <w:ilvl w:val="0"/>
          <w:numId w:val="0"/>
        </w:numPr>
        <w:spacing w:before="0" w:after="0" w:line="240" w:lineRule="auto"/>
        <w:ind w:hanging="11"/>
        <w:rPr>
          <w:rFonts w:ascii="Times New Roman" w:hAnsi="Times New Roman"/>
          <w:bCs/>
          <w:sz w:val="23"/>
          <w:szCs w:val="23"/>
        </w:rPr>
      </w:pPr>
    </w:p>
    <w:p w14:paraId="4FFE9FFE" w14:textId="77777777" w:rsidR="00F66DC9" w:rsidRPr="00935383" w:rsidRDefault="00F66DC9">
      <w:pPr>
        <w:pStyle w:val="Nivel2"/>
        <w:numPr>
          <w:ilvl w:val="0"/>
          <w:numId w:val="11"/>
        </w:numPr>
        <w:spacing w:before="0" w:after="0" w:line="240" w:lineRule="auto"/>
        <w:rPr>
          <w:rFonts w:ascii="Times New Roman" w:hAnsi="Times New Roman"/>
          <w:bCs/>
          <w:sz w:val="23"/>
          <w:szCs w:val="23"/>
        </w:rPr>
      </w:pPr>
      <w:r w:rsidRPr="00935383">
        <w:rPr>
          <w:rFonts w:ascii="Times New Roman" w:hAnsi="Times New Roman"/>
          <w:sz w:val="23"/>
          <w:szCs w:val="23"/>
        </w:rPr>
        <w:t xml:space="preserve">Acompanhar e fiscalizar a execução do contrato e o cumprimento das obrigações pelo CONTRATADO; </w:t>
      </w:r>
    </w:p>
    <w:p w14:paraId="764CB4FA"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p>
    <w:p w14:paraId="77C7D5A0" w14:textId="77777777" w:rsidR="00F66DC9" w:rsidRPr="00935383" w:rsidRDefault="00F66DC9">
      <w:pPr>
        <w:pStyle w:val="Nivel2"/>
        <w:numPr>
          <w:ilvl w:val="0"/>
          <w:numId w:val="11"/>
        </w:numPr>
        <w:spacing w:before="0" w:after="0" w:line="240" w:lineRule="auto"/>
        <w:rPr>
          <w:rFonts w:ascii="Times New Roman" w:hAnsi="Times New Roman"/>
          <w:bCs/>
          <w:sz w:val="23"/>
          <w:szCs w:val="23"/>
        </w:rPr>
      </w:pPr>
      <w:r w:rsidRPr="00935383">
        <w:rPr>
          <w:rFonts w:ascii="Times New Roman" w:hAnsi="Times New Roman"/>
          <w:sz w:val="23"/>
          <w:szCs w:val="23"/>
        </w:rPr>
        <w:t>Efetuar o pagamento ao CONTRATADO do valor correspondente ao fornecimento do objeto, no prazo, forma e condições estabelecidos no presente Contrato e no Termo de Referência;</w:t>
      </w:r>
    </w:p>
    <w:p w14:paraId="485B503D" w14:textId="77777777" w:rsidR="00F66DC9" w:rsidRPr="00935383" w:rsidRDefault="00F66DC9" w:rsidP="00F66DC9">
      <w:pPr>
        <w:pStyle w:val="Nivel2"/>
        <w:numPr>
          <w:ilvl w:val="0"/>
          <w:numId w:val="0"/>
        </w:numPr>
        <w:spacing w:before="0" w:after="0" w:line="240" w:lineRule="auto"/>
        <w:ind w:left="142"/>
        <w:rPr>
          <w:rFonts w:ascii="Times New Roman" w:hAnsi="Times New Roman"/>
          <w:bCs/>
          <w:sz w:val="23"/>
          <w:szCs w:val="23"/>
        </w:rPr>
      </w:pPr>
    </w:p>
    <w:p w14:paraId="72220A66" w14:textId="77777777" w:rsidR="00F66DC9" w:rsidRPr="00935383" w:rsidRDefault="00F66DC9">
      <w:pPr>
        <w:pStyle w:val="Nivel2"/>
        <w:numPr>
          <w:ilvl w:val="0"/>
          <w:numId w:val="11"/>
        </w:numPr>
        <w:spacing w:before="0" w:after="0" w:line="240" w:lineRule="auto"/>
        <w:rPr>
          <w:rFonts w:ascii="Times New Roman" w:hAnsi="Times New Roman"/>
          <w:bCs/>
          <w:sz w:val="23"/>
          <w:szCs w:val="23"/>
        </w:rPr>
      </w:pPr>
      <w:r w:rsidRPr="00935383">
        <w:rPr>
          <w:rFonts w:ascii="Times New Roman" w:hAnsi="Times New Roman"/>
          <w:sz w:val="23"/>
          <w:szCs w:val="23"/>
        </w:rPr>
        <w:t>Aplicar ao CONTRATADO as sanções previstas na lei e neste Contrato; cientificar o órgão de representação judicial do Município para adoção das medidas cabíveis quando do descumprimento de obrigações pelo CONTRATADO;</w:t>
      </w:r>
    </w:p>
    <w:p w14:paraId="1EF5EDE2" w14:textId="77777777" w:rsidR="00F66DC9" w:rsidRPr="00931DD2" w:rsidRDefault="00F66DC9" w:rsidP="00F66DC9">
      <w:pPr>
        <w:pStyle w:val="Nivel2"/>
        <w:numPr>
          <w:ilvl w:val="0"/>
          <w:numId w:val="0"/>
        </w:numPr>
        <w:spacing w:before="0" w:after="0" w:line="240" w:lineRule="auto"/>
        <w:rPr>
          <w:rFonts w:ascii="Times New Roman" w:eastAsiaTheme="minorHAnsi" w:hAnsi="Times New Roman"/>
          <w:bCs/>
          <w:sz w:val="23"/>
          <w:szCs w:val="23"/>
          <w:lang w:eastAsia="en-US"/>
        </w:rPr>
      </w:pPr>
    </w:p>
    <w:p w14:paraId="5BB3B045" w14:textId="77777777" w:rsidR="00F66DC9" w:rsidRPr="00935383" w:rsidRDefault="00F66DC9" w:rsidP="00F66DC9">
      <w:pPr>
        <w:pStyle w:val="Nivel2"/>
        <w:numPr>
          <w:ilvl w:val="0"/>
          <w:numId w:val="0"/>
        </w:numPr>
        <w:spacing w:before="0" w:after="0" w:line="240" w:lineRule="auto"/>
        <w:rPr>
          <w:rFonts w:ascii="Times New Roman" w:hAnsi="Times New Roman"/>
          <w:bCs/>
          <w:sz w:val="23"/>
          <w:szCs w:val="23"/>
        </w:rPr>
      </w:pPr>
      <w:r w:rsidRPr="00935383">
        <w:rPr>
          <w:rFonts w:ascii="Times New Roman" w:hAnsi="Times New Roman"/>
          <w:sz w:val="23"/>
          <w:szCs w:val="23"/>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77E379D" w14:textId="77777777" w:rsidR="00F66DC9" w:rsidRPr="00935383" w:rsidRDefault="00F66DC9" w:rsidP="00F66DC9">
      <w:pPr>
        <w:pStyle w:val="Nivel4"/>
        <w:numPr>
          <w:ilvl w:val="0"/>
          <w:numId w:val="0"/>
        </w:numPr>
        <w:spacing w:before="0" w:after="0" w:line="240" w:lineRule="auto"/>
        <w:rPr>
          <w:rFonts w:ascii="Times New Roman" w:hAnsi="Times New Roman" w:cs="Times New Roman"/>
          <w:sz w:val="23"/>
          <w:szCs w:val="23"/>
        </w:rPr>
      </w:pPr>
    </w:p>
    <w:p w14:paraId="60282EC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96FFE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BE40D92"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36E96CE9"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PRIMEIRA:  OBRIGAÇÕES DO CONTRATADO</w:t>
      </w:r>
    </w:p>
    <w:p w14:paraId="340407E7" w14:textId="77777777" w:rsidR="00F66DC9" w:rsidRPr="00935383" w:rsidRDefault="00F66DC9" w:rsidP="00F66DC9">
      <w:pPr>
        <w:spacing w:line="240" w:lineRule="auto"/>
        <w:rPr>
          <w:rFonts w:ascii="Times New Roman" w:hAnsi="Times New Roman" w:cs="Times New Roman"/>
          <w:sz w:val="23"/>
          <w:szCs w:val="23"/>
          <w:lang w:eastAsia="pt-BR"/>
        </w:rPr>
      </w:pPr>
    </w:p>
    <w:p w14:paraId="19AFF9EB"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lastRenderedPageBreak/>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F136D6A"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77592218"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Atender às determinações regulares emitidas pelo fiscal ou gestor do contrato ou autoridade superior e prestar todo esclarecimento ou informação por eles solicitados.</w:t>
      </w:r>
    </w:p>
    <w:p w14:paraId="317DE177"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453F57B0"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A13E364"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8072EB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69930CD"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5DF1F306"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605231E" w14:textId="77777777" w:rsidR="00F66DC9" w:rsidRPr="00935383" w:rsidRDefault="00F66DC9" w:rsidP="00F66DC9">
      <w:pPr>
        <w:pStyle w:val="PargrafodaLista"/>
        <w:rPr>
          <w:rFonts w:ascii="Times New Roman" w:hAnsi="Times New Roman" w:cs="Times New Roman"/>
          <w:sz w:val="23"/>
          <w:szCs w:val="23"/>
        </w:rPr>
      </w:pPr>
    </w:p>
    <w:p w14:paraId="2E210BFE"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Comunicar ao Fiscal do contrato tempestivamente, observada a urgência da situação, qualquer ocorrência anormal ou acidente que se verifique no local da execução do objeto contratual, não ultrapassando o prazo de 24 (vinte e quatro) horas.</w:t>
      </w:r>
    </w:p>
    <w:p w14:paraId="44D5DDCC" w14:textId="77777777" w:rsidR="00F66DC9" w:rsidRPr="00935383" w:rsidRDefault="00F66DC9" w:rsidP="00F66DC9">
      <w:pPr>
        <w:pStyle w:val="PargrafodaLista"/>
        <w:rPr>
          <w:rFonts w:ascii="Times New Roman" w:hAnsi="Times New Roman" w:cs="Times New Roman"/>
          <w:sz w:val="23"/>
          <w:szCs w:val="23"/>
        </w:rPr>
      </w:pPr>
    </w:p>
    <w:p w14:paraId="5BAAC2B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Paralisar, por determinação do CONTRATANTE, qualquer atividade que não esteja sendo executada de acordo com a boa técnica ou que ponha em risco a segurança de pessoas ou bens de terceiros.</w:t>
      </w:r>
    </w:p>
    <w:p w14:paraId="40FD8827" w14:textId="77777777" w:rsidR="00F66DC9" w:rsidRPr="00935383" w:rsidRDefault="00F66DC9" w:rsidP="00F66DC9">
      <w:pPr>
        <w:pStyle w:val="PargrafodaLista"/>
        <w:jc w:val="both"/>
        <w:rPr>
          <w:rFonts w:ascii="Times New Roman" w:hAnsi="Times New Roman" w:cs="Times New Roman"/>
          <w:sz w:val="23"/>
          <w:szCs w:val="23"/>
        </w:rPr>
      </w:pPr>
    </w:p>
    <w:p w14:paraId="595D228C" w14:textId="77777777" w:rsidR="00F66DC9" w:rsidRPr="00935383" w:rsidRDefault="00F66DC9" w:rsidP="00F66DC9">
      <w:pPr>
        <w:pStyle w:val="Recuodecorpodetexto2"/>
        <w:spacing w:line="240" w:lineRule="auto"/>
        <w:ind w:left="0"/>
        <w:jc w:val="both"/>
        <w:rPr>
          <w:rFonts w:ascii="Times New Roman" w:hAnsi="Times New Roman" w:cs="Times New Roman"/>
          <w:sz w:val="23"/>
          <w:szCs w:val="23"/>
          <w:highlight w:val="yellow"/>
        </w:rPr>
      </w:pPr>
      <w:r w:rsidRPr="00935383">
        <w:rPr>
          <w:rFonts w:ascii="Times New Roman" w:hAnsi="Times New Roman" w:cs="Times New Roman"/>
          <w:sz w:val="23"/>
          <w:szCs w:val="23"/>
        </w:rPr>
        <w:t xml:space="preserve">Manter em compatibilidade com as obrigações assumidas, todas as condições exigidas para </w:t>
      </w:r>
      <w:bookmarkStart w:id="14" w:name="_Hlk191044414"/>
      <w:r w:rsidRPr="00935383">
        <w:rPr>
          <w:rFonts w:ascii="Times New Roman" w:hAnsi="Times New Roman" w:cs="Times New Roman"/>
          <w:sz w:val="23"/>
          <w:szCs w:val="23"/>
        </w:rPr>
        <w:t xml:space="preserve">a habilitação e qualificação na forma do edital e da proposta apresentada, durante toda a duração do presente contrato.  </w:t>
      </w:r>
    </w:p>
    <w:p w14:paraId="650341A7"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bookmarkEnd w:id="14"/>
    <w:p w14:paraId="48FA99FB" w14:textId="77777777" w:rsidR="00F66DC9" w:rsidRPr="00935383" w:rsidRDefault="00F66DC9" w:rsidP="00F66DC9">
      <w:pPr>
        <w:pStyle w:val="Nivel2"/>
        <w:numPr>
          <w:ilvl w:val="0"/>
          <w:numId w:val="0"/>
        </w:numPr>
        <w:spacing w:before="0" w:after="0" w:line="240" w:lineRule="auto"/>
        <w:rPr>
          <w:rFonts w:ascii="Times New Roman" w:eastAsia="Times New Roman" w:hAnsi="Times New Roman"/>
          <w:sz w:val="23"/>
          <w:szCs w:val="23"/>
        </w:rPr>
      </w:pPr>
      <w:r w:rsidRPr="00935383">
        <w:rPr>
          <w:rFonts w:ascii="Times New Roman" w:hAnsi="Times New Roman"/>
          <w:sz w:val="23"/>
          <w:szCs w:val="23"/>
        </w:rPr>
        <w:t xml:space="preserve">Cumprir, durante todo o período de execução do contrato, a reserva de cargos prevista em lei, </w:t>
      </w:r>
      <w:r w:rsidRPr="00935383">
        <w:rPr>
          <w:rFonts w:ascii="Times New Roman" w:eastAsia="Times New Roman" w:hAnsi="Times New Roman"/>
          <w:sz w:val="23"/>
          <w:szCs w:val="23"/>
        </w:rPr>
        <w:t>bem como em outras normas específicas, para pessoa com deficiência, para reabilitado da Previdência Social e para aprendiz.</w:t>
      </w:r>
    </w:p>
    <w:p w14:paraId="50F204C1" w14:textId="77777777" w:rsidR="00F66DC9" w:rsidRPr="00935383" w:rsidRDefault="00F66DC9" w:rsidP="00F66DC9">
      <w:pPr>
        <w:pStyle w:val="Nivel2"/>
        <w:numPr>
          <w:ilvl w:val="0"/>
          <w:numId w:val="0"/>
        </w:numPr>
        <w:spacing w:before="0" w:after="0" w:line="240" w:lineRule="auto"/>
        <w:rPr>
          <w:rFonts w:ascii="Times New Roman" w:eastAsia="Times New Roman" w:hAnsi="Times New Roman"/>
          <w:sz w:val="23"/>
          <w:szCs w:val="23"/>
        </w:rPr>
      </w:pPr>
    </w:p>
    <w:p w14:paraId="6FAD4065"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Comprovar a reserva de cargos a que se refere a cláusula acima, no prazo fixado pelo fiscal do contrato, com a indicação dos empregados que preencheram as referidas vagas.</w:t>
      </w:r>
    </w:p>
    <w:p w14:paraId="648C4C30"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7553C40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Guardar sigilo sobre todas as informações obtidas em decorrência do cumprimento do contrato.</w:t>
      </w:r>
    </w:p>
    <w:p w14:paraId="2994EECE" w14:textId="77777777" w:rsidR="00F66DC9" w:rsidRPr="00935383" w:rsidRDefault="00F66DC9" w:rsidP="00F66DC9">
      <w:pPr>
        <w:pStyle w:val="Nivel2"/>
        <w:numPr>
          <w:ilvl w:val="0"/>
          <w:numId w:val="0"/>
        </w:numPr>
        <w:spacing w:before="0" w:after="0" w:line="240" w:lineRule="auto"/>
        <w:ind w:hanging="54"/>
        <w:rPr>
          <w:rFonts w:ascii="Times New Roman" w:hAnsi="Times New Roman"/>
          <w:sz w:val="23"/>
          <w:szCs w:val="23"/>
        </w:rPr>
      </w:pPr>
    </w:p>
    <w:p w14:paraId="519A24C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Cumprir, além dos postulados legais vigentes de âmbito federal, estadual ou municipal, as normas de segurança do CONTRATANTE.</w:t>
      </w:r>
    </w:p>
    <w:p w14:paraId="2182059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141D5224"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Fornecer todos os materiais, equipamentos, ferramentas e utensílios demandados, em quantidade, qualidade e tecnologia adequadas, com observância às recomendações aceitas pela boa técnica, normas e legislação de regência.</w:t>
      </w:r>
    </w:p>
    <w:p w14:paraId="43E4F237" w14:textId="77777777" w:rsidR="00F66DC9" w:rsidRPr="00935383" w:rsidRDefault="00F66DC9" w:rsidP="00F66DC9">
      <w:pPr>
        <w:pStyle w:val="Nvel2-Red"/>
        <w:spacing w:before="0" w:after="0" w:line="240" w:lineRule="auto"/>
        <w:ind w:hanging="54"/>
        <w:rPr>
          <w:rFonts w:ascii="Times New Roman" w:hAnsi="Times New Roman" w:cs="Times New Roman"/>
          <w:i w:val="0"/>
          <w:color w:val="auto"/>
          <w:sz w:val="23"/>
          <w:szCs w:val="23"/>
        </w:rPr>
      </w:pPr>
    </w:p>
    <w:p w14:paraId="412CF83B" w14:textId="77777777" w:rsidR="00F66DC9" w:rsidRPr="00935383" w:rsidRDefault="00F66DC9" w:rsidP="00F66DC9">
      <w:pPr>
        <w:pStyle w:val="Nvel2-Red"/>
        <w:spacing w:before="0" w:after="0" w:line="240" w:lineRule="auto"/>
        <w:rPr>
          <w:rFonts w:ascii="Times New Roman" w:hAnsi="Times New Roman" w:cs="Times New Roman"/>
          <w:i w:val="0"/>
          <w:color w:val="auto"/>
          <w:sz w:val="23"/>
          <w:szCs w:val="23"/>
        </w:rPr>
      </w:pPr>
      <w:r w:rsidRPr="00935383">
        <w:rPr>
          <w:rFonts w:ascii="Times New Roman" w:hAnsi="Times New Roman" w:cs="Times New Roman"/>
          <w:i w:val="0"/>
          <w:color w:val="auto"/>
          <w:sz w:val="23"/>
          <w:szCs w:val="23"/>
        </w:rPr>
        <w:t>Cumprir as normas de proteção ao trabalho, inclusive aquelas relativas à segurança e à saúde no trabalho.</w:t>
      </w:r>
    </w:p>
    <w:p w14:paraId="753BB783" w14:textId="77777777" w:rsidR="00F66DC9" w:rsidRPr="00935383" w:rsidRDefault="00F66DC9" w:rsidP="00F66DC9">
      <w:pPr>
        <w:pStyle w:val="Nvel2-Red"/>
        <w:spacing w:before="0" w:after="0" w:line="240" w:lineRule="auto"/>
        <w:ind w:hanging="54"/>
        <w:rPr>
          <w:rFonts w:ascii="Times New Roman" w:hAnsi="Times New Roman" w:cs="Times New Roman"/>
          <w:i w:val="0"/>
          <w:color w:val="auto"/>
          <w:sz w:val="23"/>
          <w:szCs w:val="23"/>
        </w:rPr>
      </w:pPr>
    </w:p>
    <w:p w14:paraId="0EFC12C1"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Responsabilizar-se pelos vícios e danos decorrentes do objeto, de acordo com o Código de Defesa do Consumidor (Lei nº 8.078, de 1990).</w:t>
      </w:r>
    </w:p>
    <w:p w14:paraId="77683AD2" w14:textId="77777777" w:rsidR="00F66DC9" w:rsidRPr="00935383" w:rsidRDefault="00F66DC9" w:rsidP="00F66DC9">
      <w:pPr>
        <w:pStyle w:val="PargrafodaLista"/>
        <w:rPr>
          <w:rFonts w:ascii="Times New Roman" w:hAnsi="Times New Roman" w:cs="Times New Roman"/>
          <w:sz w:val="23"/>
          <w:szCs w:val="23"/>
        </w:rPr>
      </w:pPr>
    </w:p>
    <w:p w14:paraId="74A579C8" w14:textId="77777777" w:rsidR="00F66DC9" w:rsidRPr="00935383" w:rsidRDefault="00F66DC9" w:rsidP="00F66DC9">
      <w:pPr>
        <w:pStyle w:val="Recuodecorpodetexto"/>
        <w:spacing w:line="240" w:lineRule="auto"/>
        <w:ind w:left="0"/>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Constitui obrigação da Contratada o pagamento dos salários e demais verbas decorrentes da prestação de serviço. A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0B3DD24A" w14:textId="77777777" w:rsidR="00F66DC9" w:rsidRPr="00935383" w:rsidRDefault="00F66DC9" w:rsidP="00F66DC9">
      <w:pPr>
        <w:pStyle w:val="Recuodecorpodetexto"/>
        <w:spacing w:line="240" w:lineRule="auto"/>
        <w:ind w:left="0"/>
        <w:jc w:val="both"/>
        <w:rPr>
          <w:rFonts w:ascii="Times New Roman" w:eastAsia="Batang" w:hAnsi="Times New Roman" w:cs="Times New Roman"/>
          <w:b/>
          <w:sz w:val="23"/>
          <w:szCs w:val="23"/>
        </w:rPr>
      </w:pPr>
      <w:r w:rsidRPr="00935383">
        <w:rPr>
          <w:rFonts w:ascii="Times New Roman" w:eastAsia="Batang" w:hAnsi="Times New Roman" w:cs="Times New Roman"/>
          <w:sz w:val="23"/>
          <w:szCs w:val="23"/>
        </w:rPr>
        <w:t>Somente a CONTRATADA será responsável pelos encargos trabalhistas e fiscais, resultantes da execução do contrato, na forma do Art.121 da Lei nº. 14.133/2021.</w:t>
      </w:r>
    </w:p>
    <w:p w14:paraId="5DB91242" w14:textId="77777777" w:rsidR="00F66DC9" w:rsidRPr="00935383" w:rsidRDefault="00F66DC9" w:rsidP="00F66DC9">
      <w:pPr>
        <w:pStyle w:val="Recuodecorpodetexto"/>
        <w:spacing w:line="240" w:lineRule="auto"/>
        <w:ind w:left="0"/>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1FFE62B8" w14:textId="77777777" w:rsidR="00F66DC9" w:rsidRPr="00935383" w:rsidRDefault="00F66DC9" w:rsidP="00F66DC9">
      <w:pPr>
        <w:pStyle w:val="Recuodecorpodetexto"/>
        <w:spacing w:line="240" w:lineRule="auto"/>
        <w:ind w:left="0"/>
        <w:rPr>
          <w:rFonts w:ascii="Times New Roman" w:eastAsia="Batang" w:hAnsi="Times New Roman" w:cs="Times New Roman"/>
          <w:b/>
          <w:sz w:val="23"/>
          <w:szCs w:val="23"/>
        </w:rPr>
      </w:pPr>
    </w:p>
    <w:p w14:paraId="7D1DE02B"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w:t>
      </w:r>
      <w:proofErr w:type="gramStart"/>
      <w:r w:rsidRPr="00935383">
        <w:rPr>
          <w:rFonts w:ascii="Times New Roman" w:hAnsi="Times New Roman" w:cs="Times New Roman"/>
          <w:sz w:val="23"/>
          <w:szCs w:val="23"/>
        </w:rPr>
        <w:t>SEGUNDA :</w:t>
      </w:r>
      <w:proofErr w:type="gramEnd"/>
      <w:r w:rsidRPr="00935383">
        <w:rPr>
          <w:rFonts w:ascii="Times New Roman" w:hAnsi="Times New Roman" w:cs="Times New Roman"/>
          <w:sz w:val="23"/>
          <w:szCs w:val="23"/>
        </w:rPr>
        <w:t xml:space="preserve"> GARANTIA DE EXECUÇÃO-</w:t>
      </w:r>
      <w:r w:rsidRPr="00935383">
        <w:rPr>
          <w:rFonts w:ascii="Times New Roman" w:eastAsia="Batang" w:hAnsi="Times New Roman" w:cs="Times New Roman"/>
          <w:sz w:val="23"/>
          <w:szCs w:val="23"/>
        </w:rPr>
        <w:t>Art.96 da Lei 14.133/2021</w:t>
      </w:r>
    </w:p>
    <w:p w14:paraId="7E2DBBB7" w14:textId="77777777" w:rsidR="00F66DC9" w:rsidRPr="00935383" w:rsidRDefault="00F66DC9" w:rsidP="00F66DC9">
      <w:pPr>
        <w:pStyle w:val="Nivel2"/>
        <w:numPr>
          <w:ilvl w:val="0"/>
          <w:numId w:val="0"/>
        </w:numPr>
        <w:spacing w:before="0" w:after="0" w:line="240" w:lineRule="auto"/>
        <w:rPr>
          <w:rFonts w:ascii="Times New Roman" w:eastAsiaTheme="minorHAnsi" w:hAnsi="Times New Roman"/>
          <w:kern w:val="2"/>
          <w:sz w:val="23"/>
          <w:szCs w:val="23"/>
        </w:rPr>
      </w:pPr>
    </w:p>
    <w:p w14:paraId="3B87637A" w14:textId="77777777" w:rsidR="00F66DC9" w:rsidRPr="00935383" w:rsidRDefault="00F66DC9" w:rsidP="00F66DC9">
      <w:pPr>
        <w:pStyle w:val="Nivel2"/>
        <w:numPr>
          <w:ilvl w:val="0"/>
          <w:numId w:val="0"/>
        </w:numPr>
        <w:spacing w:before="0" w:after="0" w:line="240" w:lineRule="auto"/>
        <w:rPr>
          <w:rFonts w:ascii="Times New Roman" w:eastAsia="Batang" w:hAnsi="Times New Roman"/>
          <w:sz w:val="23"/>
          <w:szCs w:val="23"/>
        </w:rPr>
      </w:pPr>
      <w:r w:rsidRPr="00935383">
        <w:rPr>
          <w:rFonts w:ascii="Times New Roman" w:hAnsi="Times New Roman"/>
          <w:sz w:val="23"/>
          <w:szCs w:val="23"/>
        </w:rPr>
        <w:t xml:space="preserve">As regras acerca da garantia da execução são aquelas definidas no Termo de Referência, na forma do </w:t>
      </w:r>
      <w:r w:rsidRPr="00935383">
        <w:rPr>
          <w:rFonts w:ascii="Times New Roman" w:eastAsia="Batang" w:hAnsi="Times New Roman"/>
          <w:sz w:val="23"/>
          <w:szCs w:val="23"/>
        </w:rPr>
        <w:t xml:space="preserve">art.96 da Lei 14.133/2021, não constando </w:t>
      </w:r>
      <w:r w:rsidRPr="00935383">
        <w:rPr>
          <w:rFonts w:ascii="Times New Roman" w:hAnsi="Times New Roman"/>
          <w:sz w:val="23"/>
          <w:szCs w:val="23"/>
        </w:rPr>
        <w:t>exigência de garantia contratual da execução.</w:t>
      </w:r>
    </w:p>
    <w:p w14:paraId="54000CDF" w14:textId="77777777" w:rsidR="00F66DC9" w:rsidRPr="00935383" w:rsidRDefault="00F66DC9" w:rsidP="00F66DC9">
      <w:pPr>
        <w:pStyle w:val="Nivel2"/>
        <w:numPr>
          <w:ilvl w:val="0"/>
          <w:numId w:val="0"/>
        </w:numPr>
        <w:spacing w:before="0" w:after="0" w:line="240" w:lineRule="auto"/>
        <w:rPr>
          <w:rFonts w:ascii="Times New Roman" w:eastAsia="Batang" w:hAnsi="Times New Roman"/>
          <w:sz w:val="23"/>
          <w:szCs w:val="23"/>
        </w:rPr>
      </w:pPr>
    </w:p>
    <w:p w14:paraId="20FAA0C7" w14:textId="77777777" w:rsidR="00F66DC9" w:rsidRPr="00935383" w:rsidRDefault="00F66DC9" w:rsidP="00F66DC9">
      <w:pPr>
        <w:pStyle w:val="Nvel2-Red"/>
        <w:spacing w:before="0" w:after="0" w:line="240" w:lineRule="auto"/>
        <w:rPr>
          <w:rFonts w:ascii="Times New Roman" w:hAnsi="Times New Roman" w:cs="Times New Roman"/>
          <w:color w:val="auto"/>
          <w:sz w:val="23"/>
          <w:szCs w:val="23"/>
        </w:rPr>
      </w:pPr>
    </w:p>
    <w:p w14:paraId="49F6BCFF"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w:t>
      </w:r>
      <w:proofErr w:type="gramStart"/>
      <w:r w:rsidRPr="00935383">
        <w:rPr>
          <w:rFonts w:ascii="Times New Roman" w:hAnsi="Times New Roman" w:cs="Times New Roman"/>
          <w:sz w:val="23"/>
          <w:szCs w:val="23"/>
        </w:rPr>
        <w:t>TERCEIRA :</w:t>
      </w:r>
      <w:proofErr w:type="gramEnd"/>
      <w:r w:rsidRPr="00935383">
        <w:rPr>
          <w:rFonts w:ascii="Times New Roman" w:hAnsi="Times New Roman" w:cs="Times New Roman"/>
          <w:sz w:val="23"/>
          <w:szCs w:val="23"/>
        </w:rPr>
        <w:t xml:space="preserve"> INFRAÇÕES E SANÇÕES ADMINISTRATIVAS</w:t>
      </w:r>
    </w:p>
    <w:p w14:paraId="19BD6026" w14:textId="77777777" w:rsidR="00F66DC9" w:rsidRPr="00935383" w:rsidRDefault="00F66DC9" w:rsidP="00F66DC9">
      <w:pPr>
        <w:rPr>
          <w:rFonts w:ascii="Times New Roman" w:hAnsi="Times New Roman" w:cs="Times New Roman"/>
          <w:sz w:val="23"/>
          <w:szCs w:val="23"/>
          <w:lang w:eastAsia="pt-BR"/>
        </w:rPr>
      </w:pPr>
    </w:p>
    <w:p w14:paraId="111E5FA9"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eastAsia="Batang" w:hAnsi="Times New Roman"/>
          <w:sz w:val="23"/>
          <w:szCs w:val="23"/>
        </w:rPr>
        <w:t>Sem prejuízo das sanções previstas na Lei 14.133/</w:t>
      </w:r>
      <w:proofErr w:type="gramStart"/>
      <w:r w:rsidRPr="00935383">
        <w:rPr>
          <w:rFonts w:ascii="Times New Roman" w:eastAsia="Batang" w:hAnsi="Times New Roman"/>
          <w:sz w:val="23"/>
          <w:szCs w:val="23"/>
        </w:rPr>
        <w:t>2021,e</w:t>
      </w:r>
      <w:proofErr w:type="gramEnd"/>
      <w:r w:rsidRPr="00935383">
        <w:rPr>
          <w:rFonts w:ascii="Times New Roman" w:eastAsia="Batang" w:hAnsi="Times New Roman"/>
          <w:sz w:val="23"/>
          <w:szCs w:val="23"/>
        </w:rPr>
        <w:t xml:space="preserve"> no </w:t>
      </w:r>
      <w:r w:rsidRPr="00935383">
        <w:rPr>
          <w:rFonts w:ascii="Times New Roman" w:eastAsia="Batang" w:hAnsi="Times New Roman"/>
          <w:sz w:val="23"/>
          <w:szCs w:val="23"/>
          <w:shd w:val="clear" w:color="auto" w:fill="F2F2F2"/>
        </w:rPr>
        <w:t>processo administrativo ________</w:t>
      </w:r>
      <w:r w:rsidRPr="00935383">
        <w:rPr>
          <w:rFonts w:ascii="Times New Roman" w:eastAsia="Batang" w:hAnsi="Times New Roman"/>
          <w:b/>
          <w:sz w:val="23"/>
          <w:szCs w:val="23"/>
        </w:rPr>
        <w:t>,</w:t>
      </w:r>
      <w:r w:rsidRPr="00935383">
        <w:rPr>
          <w:rFonts w:ascii="Times New Roman" w:eastAsia="Batang" w:hAnsi="Times New Roman"/>
          <w:sz w:val="23"/>
          <w:szCs w:val="23"/>
        </w:rPr>
        <w:t xml:space="preserve"> que deu origem a presente contratação, ficará a CONTRATADA sujeita no</w:t>
      </w:r>
      <w:r w:rsidRPr="00935383">
        <w:rPr>
          <w:rFonts w:ascii="Times New Roman" w:hAnsi="Times New Roman"/>
          <w:sz w:val="23"/>
          <w:szCs w:val="23"/>
        </w:rPr>
        <w:t xml:space="preserve"> caso de descumprimento, no todo ou em parte, das condições deste Contrato e do Edital ___/____ e seus anexos.</w:t>
      </w:r>
    </w:p>
    <w:p w14:paraId="55487F4E" w14:textId="77777777" w:rsidR="00F66DC9" w:rsidRPr="00935383" w:rsidRDefault="00F66DC9" w:rsidP="00F66DC9">
      <w:pPr>
        <w:rPr>
          <w:rFonts w:ascii="Times New Roman" w:hAnsi="Times New Roman" w:cs="Times New Roman"/>
          <w:sz w:val="23"/>
          <w:szCs w:val="23"/>
          <w:lang w:eastAsia="pt-BR"/>
        </w:rPr>
      </w:pPr>
    </w:p>
    <w:p w14:paraId="5948B3EB"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As regras acerca de infrações e sanções administrativas referentes à execução do contrato são aquelas definidas no Termo de Referência, edital e anexos.</w:t>
      </w:r>
    </w:p>
    <w:p w14:paraId="552B1D61"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p>
    <w:p w14:paraId="7212F85D"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eastAsia="Batang" w:hAnsi="Times New Roman" w:cs="Times New Roman"/>
          <w:sz w:val="23"/>
          <w:szCs w:val="23"/>
        </w:rPr>
        <w:t>Ficará a CONTRATADA sujeita no</w:t>
      </w:r>
      <w:r w:rsidRPr="00935383">
        <w:rPr>
          <w:rFonts w:ascii="Times New Roman" w:hAnsi="Times New Roman" w:cs="Times New Roman"/>
          <w:sz w:val="23"/>
          <w:szCs w:val="23"/>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w:t>
      </w:r>
      <w:r w:rsidRPr="00935383">
        <w:rPr>
          <w:rFonts w:ascii="Times New Roman" w:hAnsi="Times New Roman" w:cs="Times New Roman"/>
          <w:sz w:val="23"/>
          <w:szCs w:val="23"/>
        </w:rPr>
        <w:lastRenderedPageBreak/>
        <w:t>do contratado, nas demais hipóteses de inadimplemento ou infração de qualquer natureza, seja contratual ou legal.</w:t>
      </w:r>
    </w:p>
    <w:p w14:paraId="5CCEF7BA" w14:textId="77777777" w:rsidR="00F66DC9" w:rsidRPr="00935383" w:rsidRDefault="00F66DC9">
      <w:pPr>
        <w:numPr>
          <w:ilvl w:val="0"/>
          <w:numId w:val="10"/>
        </w:numPr>
        <w:autoSpaceDE w:val="0"/>
        <w:autoSpaceDN w:val="0"/>
        <w:adjustRightInd w:val="0"/>
        <w:spacing w:after="0" w:line="240" w:lineRule="auto"/>
        <w:jc w:val="both"/>
        <w:rPr>
          <w:rFonts w:ascii="Times New Roman" w:hAnsi="Times New Roman" w:cs="Times New Roman"/>
          <w:sz w:val="23"/>
          <w:szCs w:val="23"/>
        </w:rPr>
      </w:pPr>
    </w:p>
    <w:p w14:paraId="0B0282CD"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 xml:space="preserve">As multas moratórias e administrativas poderão ser aplicadas cumulativamente ou individualmente, não impedindo que o </w:t>
      </w:r>
      <w:r w:rsidRPr="00935383">
        <w:rPr>
          <w:rFonts w:ascii="Times New Roman" w:hAnsi="Times New Roman" w:cs="Times New Roman"/>
          <w:bCs/>
          <w:sz w:val="23"/>
          <w:szCs w:val="23"/>
        </w:rPr>
        <w:t xml:space="preserve">Município de São João de Meriti </w:t>
      </w:r>
      <w:r w:rsidRPr="00935383">
        <w:rPr>
          <w:rFonts w:ascii="Times New Roman" w:hAnsi="Times New Roman" w:cs="Times New Roman"/>
          <w:sz w:val="23"/>
          <w:szCs w:val="23"/>
        </w:rPr>
        <w:t xml:space="preserve">aplique as demais sanções legais cabíveis. </w:t>
      </w:r>
    </w:p>
    <w:p w14:paraId="7A6098FC"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p>
    <w:p w14:paraId="66D9E352"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4FF2B0A8" w14:textId="77777777" w:rsidR="00F66DC9" w:rsidRPr="00935383" w:rsidRDefault="00F66DC9" w:rsidP="00F66DC9">
      <w:pPr>
        <w:autoSpaceDE w:val="0"/>
        <w:autoSpaceDN w:val="0"/>
        <w:adjustRightInd w:val="0"/>
        <w:spacing w:after="0" w:line="240" w:lineRule="auto"/>
        <w:jc w:val="both"/>
        <w:rPr>
          <w:rFonts w:ascii="Times New Roman" w:hAnsi="Times New Roman" w:cs="Times New Roman"/>
          <w:sz w:val="23"/>
          <w:szCs w:val="23"/>
        </w:rPr>
      </w:pPr>
    </w:p>
    <w:p w14:paraId="2C6FFE24" w14:textId="77777777" w:rsidR="00F66DC9" w:rsidRPr="00935383" w:rsidRDefault="00F66DC9" w:rsidP="00F66DC9">
      <w:pPr>
        <w:spacing w:after="0" w:line="240" w:lineRule="auto"/>
        <w:jc w:val="both"/>
        <w:rPr>
          <w:rFonts w:ascii="Times New Roman" w:eastAsia="Batang" w:hAnsi="Times New Roman" w:cs="Times New Roman"/>
          <w:sz w:val="23"/>
          <w:szCs w:val="23"/>
        </w:rPr>
      </w:pPr>
      <w:r w:rsidRPr="00935383">
        <w:rPr>
          <w:rFonts w:ascii="Times New Roman" w:eastAsia="Batang" w:hAnsi="Times New Roman" w:cs="Times New Roman"/>
          <w:sz w:val="23"/>
          <w:szCs w:val="23"/>
        </w:rPr>
        <w:t>A multa não terá caráter compensatório, não eximindo a CONTRATADA da reparação dos eventuais danos, perdas ou prejuízos que seus atos venham acarretar à administração ou terceiros, na forma do artigo 120 da Lei 14.133/2021.</w:t>
      </w:r>
    </w:p>
    <w:p w14:paraId="5F756E23" w14:textId="77777777" w:rsidR="00F66DC9" w:rsidRPr="00935383" w:rsidRDefault="00F66DC9" w:rsidP="00F66DC9">
      <w:pPr>
        <w:spacing w:after="0" w:line="240" w:lineRule="auto"/>
        <w:jc w:val="both"/>
        <w:rPr>
          <w:rFonts w:ascii="Times New Roman" w:eastAsia="Batang" w:hAnsi="Times New Roman" w:cs="Times New Roman"/>
          <w:sz w:val="23"/>
          <w:szCs w:val="23"/>
        </w:rPr>
      </w:pPr>
    </w:p>
    <w:p w14:paraId="370F245C"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AF2A99F"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QUARTA: DA EXTINÇÃO CONTRATUAL - </w:t>
      </w:r>
      <w:r w:rsidRPr="00935383">
        <w:rPr>
          <w:rFonts w:ascii="Times New Roman" w:eastAsia="Batang" w:hAnsi="Times New Roman" w:cs="Times New Roman"/>
          <w:sz w:val="23"/>
          <w:szCs w:val="23"/>
        </w:rPr>
        <w:t>Art. 137 da Lei 14.133/2021</w:t>
      </w:r>
    </w:p>
    <w:p w14:paraId="2A622E8D" w14:textId="77777777" w:rsidR="00F66DC9" w:rsidRPr="00935383" w:rsidRDefault="00F66DC9" w:rsidP="00F66DC9">
      <w:pPr>
        <w:spacing w:line="240" w:lineRule="auto"/>
        <w:rPr>
          <w:rFonts w:ascii="Times New Roman" w:hAnsi="Times New Roman" w:cs="Times New Roman"/>
          <w:sz w:val="23"/>
          <w:szCs w:val="23"/>
          <w:lang w:eastAsia="pt-BR"/>
        </w:rPr>
      </w:pPr>
    </w:p>
    <w:p w14:paraId="13A09F62" w14:textId="77777777" w:rsidR="00F66DC9" w:rsidRPr="00935383" w:rsidRDefault="00F66DC9" w:rsidP="00F66DC9">
      <w:pPr>
        <w:pStyle w:val="paragraph"/>
        <w:spacing w:before="0" w:beforeAutospacing="0" w:after="0" w:afterAutospacing="0"/>
        <w:ind w:right="45"/>
        <w:jc w:val="both"/>
        <w:textAlignment w:val="baseline"/>
        <w:rPr>
          <w:sz w:val="23"/>
          <w:szCs w:val="23"/>
        </w:rPr>
      </w:pPr>
      <w:r w:rsidRPr="00935383">
        <w:rPr>
          <w:rStyle w:val="normaltextrun"/>
          <w:sz w:val="23"/>
          <w:szCs w:val="23"/>
        </w:rPr>
        <w:t>O presente contrato poderá ser extinto nas hipóteses previstas no artigo 137 da Lei Federal nº 14.133/2021, com as consequências indicadas em seu artigo 139, sem prejuízo das sanções previstas neste contrato.  </w:t>
      </w:r>
      <w:r w:rsidRPr="00935383">
        <w:rPr>
          <w:rStyle w:val="eop"/>
          <w:sz w:val="23"/>
          <w:szCs w:val="23"/>
        </w:rPr>
        <w:t> </w:t>
      </w:r>
    </w:p>
    <w:p w14:paraId="140F2302" w14:textId="77777777" w:rsidR="00F66DC9" w:rsidRPr="00935383" w:rsidRDefault="00F66DC9" w:rsidP="00F66DC9">
      <w:pPr>
        <w:pStyle w:val="paragraph"/>
        <w:spacing w:before="0" w:beforeAutospacing="0" w:after="0" w:afterAutospacing="0"/>
        <w:ind w:right="45"/>
        <w:jc w:val="both"/>
        <w:textAlignment w:val="baseline"/>
        <w:rPr>
          <w:rStyle w:val="eop"/>
          <w:sz w:val="23"/>
          <w:szCs w:val="23"/>
        </w:rPr>
      </w:pPr>
      <w:r w:rsidRPr="00935383">
        <w:rPr>
          <w:rStyle w:val="normaltextrun"/>
          <w:sz w:val="23"/>
          <w:szCs w:val="23"/>
        </w:rPr>
        <w:t>  </w:t>
      </w:r>
      <w:r w:rsidRPr="00935383">
        <w:rPr>
          <w:rStyle w:val="eop"/>
          <w:sz w:val="23"/>
          <w:szCs w:val="23"/>
        </w:rPr>
        <w:t> </w:t>
      </w:r>
    </w:p>
    <w:p w14:paraId="23BEC43E" w14:textId="77777777" w:rsidR="00F66DC9" w:rsidRPr="00935383" w:rsidRDefault="00F66DC9" w:rsidP="00F66DC9">
      <w:pPr>
        <w:pStyle w:val="Recuodecorpodetexto2"/>
        <w:spacing w:after="0" w:line="240" w:lineRule="auto"/>
        <w:ind w:left="0"/>
        <w:jc w:val="both"/>
        <w:rPr>
          <w:rFonts w:ascii="Times New Roman" w:hAnsi="Times New Roman" w:cs="Times New Roman"/>
          <w:b/>
          <w:i/>
          <w:sz w:val="23"/>
          <w:szCs w:val="23"/>
        </w:rPr>
      </w:pPr>
      <w:r w:rsidRPr="00935383">
        <w:rPr>
          <w:rFonts w:ascii="Times New Roman" w:hAnsi="Times New Roman" w:cs="Times New Roman"/>
          <w:sz w:val="23"/>
          <w:szCs w:val="23"/>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87B410F" w14:textId="77777777" w:rsidR="00F66DC9" w:rsidRPr="00935383" w:rsidRDefault="00F66DC9" w:rsidP="00F66DC9">
      <w:pPr>
        <w:pStyle w:val="paragraph"/>
        <w:spacing w:before="0" w:beforeAutospacing="0" w:after="0" w:afterAutospacing="0"/>
        <w:ind w:right="45"/>
        <w:jc w:val="both"/>
        <w:textAlignment w:val="baseline"/>
        <w:rPr>
          <w:sz w:val="23"/>
          <w:szCs w:val="23"/>
        </w:rPr>
      </w:pPr>
    </w:p>
    <w:p w14:paraId="5B7BC1AD"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A alteração social ou a modificação da finalidade ou da estrutura da empresa não ensejará a extinção se não restringir sua capacidade de concluir o contrato.</w:t>
      </w:r>
    </w:p>
    <w:p w14:paraId="35C1F2E6"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Se a operação implicar mudança da pessoa jurídica contratada, deverá ser formalizado termo aditivo para alteração subjetiva.</w:t>
      </w:r>
    </w:p>
    <w:p w14:paraId="6C902E5B" w14:textId="77777777" w:rsidR="00F66DC9" w:rsidRPr="00935383" w:rsidRDefault="00F66DC9" w:rsidP="00F66DC9">
      <w:pPr>
        <w:pStyle w:val="Recuodecorpodetexto2"/>
        <w:spacing w:after="0" w:line="240" w:lineRule="auto"/>
        <w:ind w:left="0"/>
        <w:jc w:val="both"/>
        <w:rPr>
          <w:rFonts w:ascii="Times New Roman" w:hAnsi="Times New Roman" w:cs="Times New Roman"/>
          <w:b/>
          <w:i/>
          <w:sz w:val="23"/>
          <w:szCs w:val="23"/>
        </w:rPr>
      </w:pPr>
      <w:r w:rsidRPr="00935383">
        <w:rPr>
          <w:rFonts w:ascii="Times New Roman" w:hAnsi="Times New Roman" w:cs="Times New Roman"/>
          <w:sz w:val="23"/>
          <w:szCs w:val="23"/>
        </w:rPr>
        <w:t>O termo de extinção, sempre que possível, será precedido dos balanços dos eventos contratuais já cumpridos ou parcialmente cumpridos e da relação dos pagamentos já efetuados e ainda devidos.</w:t>
      </w:r>
    </w:p>
    <w:p w14:paraId="724F39DD" w14:textId="77777777" w:rsidR="00F66DC9" w:rsidRPr="00935383" w:rsidRDefault="00F66DC9" w:rsidP="00F66DC9">
      <w:pPr>
        <w:pStyle w:val="paragraph"/>
        <w:spacing w:before="0" w:beforeAutospacing="0" w:after="0" w:afterAutospacing="0"/>
        <w:ind w:right="45"/>
        <w:jc w:val="both"/>
        <w:textAlignment w:val="baseline"/>
        <w:rPr>
          <w:rStyle w:val="normaltextrun"/>
          <w:sz w:val="23"/>
          <w:szCs w:val="23"/>
        </w:rPr>
      </w:pPr>
    </w:p>
    <w:p w14:paraId="646BC733" w14:textId="77777777" w:rsidR="00F66DC9" w:rsidRPr="00935383" w:rsidRDefault="00F66DC9" w:rsidP="00F66DC9">
      <w:pPr>
        <w:pStyle w:val="paragraph"/>
        <w:spacing w:before="0" w:beforeAutospacing="0" w:after="0" w:afterAutospacing="0"/>
        <w:ind w:right="45"/>
        <w:jc w:val="both"/>
        <w:textAlignment w:val="baseline"/>
        <w:rPr>
          <w:sz w:val="23"/>
          <w:szCs w:val="23"/>
        </w:rPr>
      </w:pPr>
      <w:r w:rsidRPr="00935383">
        <w:rPr>
          <w:rStyle w:val="normaltextrun"/>
          <w:sz w:val="23"/>
          <w:szCs w:val="23"/>
        </w:rPr>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r w:rsidRPr="00935383">
        <w:rPr>
          <w:rStyle w:val="eop"/>
          <w:sz w:val="23"/>
          <w:szCs w:val="23"/>
        </w:rPr>
        <w:t> </w:t>
      </w:r>
    </w:p>
    <w:p w14:paraId="15C5C95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5FCAECD2" w14:textId="77777777" w:rsidR="00F66DC9" w:rsidRPr="00935383" w:rsidRDefault="00F66DC9" w:rsidP="00F66DC9">
      <w:pPr>
        <w:pStyle w:val="Nivel2"/>
        <w:numPr>
          <w:ilvl w:val="0"/>
          <w:numId w:val="0"/>
        </w:numPr>
        <w:rPr>
          <w:rFonts w:ascii="Times New Roman" w:hAnsi="Times New Roman"/>
          <w:sz w:val="23"/>
          <w:szCs w:val="23"/>
        </w:rPr>
      </w:pPr>
      <w:r w:rsidRPr="00935383">
        <w:rPr>
          <w:rFonts w:ascii="Times New Roman" w:hAnsi="Times New Roman"/>
          <w:sz w:val="23"/>
          <w:szCs w:val="23"/>
        </w:rPr>
        <w:t xml:space="preserve">O CONTRATANTE poderá ainda nos casos de obrigação de pagamento de multa pela CONTRATADA, reter a garantia prestada a ser executada, conforme legislação que rege a matéria; e nos casos em que </w:t>
      </w:r>
      <w:r w:rsidRPr="00935383">
        <w:rPr>
          <w:rFonts w:ascii="Times New Roman" w:hAnsi="Times New Roman"/>
          <w:sz w:val="23"/>
          <w:szCs w:val="23"/>
        </w:rPr>
        <w:lastRenderedPageBreak/>
        <w:t>houver necessidade de ressarcimento de prejuízos causados à Administração, nos termos do inciso IV do art. 139 da Lei n.º 14.133, de 2021, reter os eventuais créditos existentes em favor do CONTRATADO decorrentes do contrato.</w:t>
      </w:r>
    </w:p>
    <w:p w14:paraId="06EC0DAF" w14:textId="77777777" w:rsidR="00F66DC9" w:rsidRPr="00935383" w:rsidRDefault="00F66DC9" w:rsidP="00F66DC9">
      <w:pPr>
        <w:pStyle w:val="Nivel3"/>
        <w:numPr>
          <w:ilvl w:val="0"/>
          <w:numId w:val="0"/>
        </w:numPr>
        <w:spacing w:before="0" w:after="0" w:line="240" w:lineRule="auto"/>
        <w:rPr>
          <w:rFonts w:ascii="Times New Roman" w:hAnsi="Times New Roman" w:cs="Times New Roman"/>
          <w:color w:val="auto"/>
          <w:sz w:val="23"/>
          <w:szCs w:val="23"/>
        </w:rPr>
      </w:pPr>
    </w:p>
    <w:p w14:paraId="28D59A70"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QUINTA: ALTERAÇÕES-</w:t>
      </w:r>
      <w:r w:rsidRPr="00935383">
        <w:rPr>
          <w:rFonts w:ascii="Times New Roman" w:eastAsia="Batang" w:hAnsi="Times New Roman" w:cs="Times New Roman"/>
          <w:sz w:val="23"/>
          <w:szCs w:val="23"/>
        </w:rPr>
        <w:t>Art. 124 da Lei 14.133/2021</w:t>
      </w:r>
    </w:p>
    <w:p w14:paraId="25928671" w14:textId="77777777" w:rsidR="00F66DC9" w:rsidRPr="00935383" w:rsidRDefault="00F66DC9" w:rsidP="00F66DC9">
      <w:pPr>
        <w:spacing w:line="240" w:lineRule="auto"/>
        <w:rPr>
          <w:rFonts w:ascii="Times New Roman" w:hAnsi="Times New Roman" w:cs="Times New Roman"/>
          <w:sz w:val="23"/>
          <w:szCs w:val="23"/>
          <w:lang w:eastAsia="pt-BR"/>
        </w:rPr>
      </w:pPr>
    </w:p>
    <w:p w14:paraId="013C6908"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 xml:space="preserve">Eventuais alterações contratuais reger-se-ão pela disciplina dos </w:t>
      </w:r>
      <w:proofErr w:type="spellStart"/>
      <w:r w:rsidRPr="00935383">
        <w:rPr>
          <w:rFonts w:ascii="Times New Roman" w:hAnsi="Times New Roman"/>
          <w:sz w:val="23"/>
          <w:szCs w:val="23"/>
        </w:rPr>
        <w:t>arts</w:t>
      </w:r>
      <w:proofErr w:type="spellEnd"/>
      <w:r w:rsidRPr="00935383">
        <w:rPr>
          <w:rFonts w:ascii="Times New Roman" w:hAnsi="Times New Roman"/>
          <w:sz w:val="23"/>
          <w:szCs w:val="23"/>
        </w:rPr>
        <w:t>. 124 e seguintes da Lei nº 14.133, de 2021.</w:t>
      </w:r>
    </w:p>
    <w:p w14:paraId="0596126E"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p>
    <w:p w14:paraId="694DB41E"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6503C409" w14:textId="77777777" w:rsidR="00F66DC9" w:rsidRPr="00935383" w:rsidRDefault="00F66DC9" w:rsidP="00F66DC9">
      <w:pPr>
        <w:spacing w:after="0" w:line="240" w:lineRule="auto"/>
        <w:jc w:val="both"/>
        <w:rPr>
          <w:rFonts w:ascii="Times New Roman" w:hAnsi="Times New Roman" w:cs="Times New Roman"/>
          <w:sz w:val="23"/>
          <w:szCs w:val="23"/>
        </w:rPr>
      </w:pPr>
    </w:p>
    <w:p w14:paraId="5C8485C1"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O contratado é obrigado a aceitar, nas mesmas condições contratuais, os acréscimos ou supressões que se fizerem necessários, até o limite de 25% (vinte e cinco) do valor inicial atualizado do contrato.</w:t>
      </w:r>
    </w:p>
    <w:p w14:paraId="630C19F3" w14:textId="77777777" w:rsidR="00F66DC9" w:rsidRPr="00935383" w:rsidRDefault="00F66DC9" w:rsidP="00F66DC9">
      <w:pPr>
        <w:spacing w:after="0" w:line="240" w:lineRule="auto"/>
        <w:jc w:val="both"/>
        <w:rPr>
          <w:rFonts w:ascii="Times New Roman" w:hAnsi="Times New Roman" w:cs="Times New Roman"/>
          <w:sz w:val="23"/>
          <w:szCs w:val="23"/>
        </w:rPr>
      </w:pPr>
    </w:p>
    <w:p w14:paraId="624C5B23"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As supressões resultantes de acordo celebrados entre as partes contratantes poderão exceder o limite de 25% (vinte e cinco por cento) do valor inicial atualizado do contrato.</w:t>
      </w:r>
    </w:p>
    <w:p w14:paraId="26514215" w14:textId="77777777" w:rsidR="00F66DC9" w:rsidRPr="00935383" w:rsidRDefault="00F66DC9" w:rsidP="00F66DC9">
      <w:pPr>
        <w:spacing w:after="0" w:line="240" w:lineRule="auto"/>
        <w:jc w:val="both"/>
        <w:rPr>
          <w:rFonts w:ascii="Times New Roman" w:hAnsi="Times New Roman" w:cs="Times New Roman"/>
          <w:sz w:val="23"/>
          <w:szCs w:val="23"/>
        </w:rPr>
      </w:pPr>
    </w:p>
    <w:p w14:paraId="1660D67B" w14:textId="77777777" w:rsidR="00F66DC9" w:rsidRPr="00935383" w:rsidRDefault="00F66DC9" w:rsidP="00F66DC9">
      <w:pPr>
        <w:spacing w:after="0" w:line="240" w:lineRule="auto"/>
        <w:jc w:val="both"/>
        <w:rPr>
          <w:rFonts w:ascii="Times New Roman" w:hAnsi="Times New Roman" w:cs="Times New Roman"/>
          <w:sz w:val="23"/>
          <w:szCs w:val="23"/>
        </w:rPr>
      </w:pPr>
      <w:r w:rsidRPr="00935383">
        <w:rPr>
          <w:rFonts w:ascii="Times New Roman" w:hAnsi="Times New Roman" w:cs="Times New Roman"/>
          <w:sz w:val="23"/>
          <w:szCs w:val="23"/>
        </w:rPr>
        <w:t>Registros que não caracterizam alteração do contrato podem ser realizados por simples apostila, dispensada a celebração de termo aditivo, na forma do art. 136 da Lei nº 14.133, de 2021.</w:t>
      </w:r>
    </w:p>
    <w:p w14:paraId="42A98C41"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 xml:space="preserve">CLÁUSULA DÉCIMA </w:t>
      </w:r>
      <w:proofErr w:type="gramStart"/>
      <w:r w:rsidRPr="00935383">
        <w:rPr>
          <w:rFonts w:ascii="Times New Roman" w:hAnsi="Times New Roman" w:cs="Times New Roman"/>
          <w:sz w:val="23"/>
          <w:szCs w:val="23"/>
        </w:rPr>
        <w:t>SEXTA :</w:t>
      </w:r>
      <w:proofErr w:type="gramEnd"/>
      <w:r w:rsidRPr="00935383">
        <w:rPr>
          <w:rFonts w:ascii="Times New Roman" w:hAnsi="Times New Roman" w:cs="Times New Roman"/>
          <w:sz w:val="23"/>
          <w:szCs w:val="23"/>
        </w:rPr>
        <w:t xml:space="preserve"> DOS CASOS OMISSOS-</w:t>
      </w:r>
      <w:r w:rsidRPr="00935383">
        <w:rPr>
          <w:rFonts w:ascii="Times New Roman" w:eastAsia="Batang" w:hAnsi="Times New Roman" w:cs="Times New Roman"/>
          <w:sz w:val="23"/>
          <w:szCs w:val="23"/>
        </w:rPr>
        <w:t>Art.92, Inc. III da Lei 14.133/2021</w:t>
      </w:r>
    </w:p>
    <w:p w14:paraId="7D766058" w14:textId="77777777" w:rsidR="00F66DC9" w:rsidRPr="00935383" w:rsidRDefault="00F66DC9" w:rsidP="00F66DC9">
      <w:pPr>
        <w:spacing w:line="240" w:lineRule="auto"/>
        <w:rPr>
          <w:rFonts w:ascii="Times New Roman" w:hAnsi="Times New Roman" w:cs="Times New Roman"/>
          <w:sz w:val="23"/>
          <w:szCs w:val="23"/>
          <w:lang w:eastAsia="pt-BR"/>
        </w:rPr>
      </w:pPr>
    </w:p>
    <w:p w14:paraId="415AFBCA" w14:textId="77777777" w:rsidR="00F66DC9" w:rsidRPr="00935383" w:rsidRDefault="00F66DC9" w:rsidP="00F66DC9">
      <w:pPr>
        <w:pStyle w:val="Nivel2"/>
        <w:numPr>
          <w:ilvl w:val="0"/>
          <w:numId w:val="0"/>
        </w:numPr>
        <w:spacing w:before="0" w:after="0" w:line="240" w:lineRule="auto"/>
        <w:ind w:left="6"/>
        <w:rPr>
          <w:rFonts w:ascii="Times New Roman" w:hAnsi="Times New Roman"/>
          <w:sz w:val="23"/>
          <w:szCs w:val="23"/>
        </w:rPr>
      </w:pPr>
      <w:r w:rsidRPr="00935383">
        <w:rPr>
          <w:rFonts w:ascii="Times New Roman" w:hAnsi="Times New Roman"/>
          <w:sz w:val="23"/>
          <w:szCs w:val="23"/>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5A7A5CE8" w14:textId="77777777" w:rsidR="00F66DC9" w:rsidRPr="00935383" w:rsidRDefault="00F66DC9" w:rsidP="00F66DC9">
      <w:pPr>
        <w:pStyle w:val="Nivel2"/>
        <w:numPr>
          <w:ilvl w:val="0"/>
          <w:numId w:val="0"/>
        </w:numPr>
        <w:spacing w:before="0" w:after="0" w:line="240" w:lineRule="auto"/>
        <w:ind w:left="465"/>
        <w:rPr>
          <w:rFonts w:ascii="Times New Roman" w:hAnsi="Times New Roman"/>
          <w:sz w:val="23"/>
          <w:szCs w:val="23"/>
        </w:rPr>
      </w:pPr>
    </w:p>
    <w:p w14:paraId="234B1908" w14:textId="77777777" w:rsidR="00F66DC9" w:rsidRPr="00935383" w:rsidRDefault="00F66DC9" w:rsidP="00F66DC9">
      <w:pPr>
        <w:pStyle w:val="Nivel2"/>
        <w:numPr>
          <w:ilvl w:val="0"/>
          <w:numId w:val="0"/>
        </w:numPr>
        <w:spacing w:before="0" w:after="0" w:line="240" w:lineRule="auto"/>
        <w:ind w:left="465"/>
        <w:rPr>
          <w:rFonts w:ascii="Times New Roman" w:hAnsi="Times New Roman"/>
          <w:sz w:val="23"/>
          <w:szCs w:val="23"/>
        </w:rPr>
      </w:pPr>
    </w:p>
    <w:p w14:paraId="130C1F33"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SÉTIMA :DA PUBLICAÇÃO</w:t>
      </w:r>
    </w:p>
    <w:p w14:paraId="5315B274" w14:textId="77777777" w:rsidR="00F66DC9" w:rsidRPr="00935383" w:rsidRDefault="00F66DC9" w:rsidP="00F66DC9">
      <w:pPr>
        <w:spacing w:line="240" w:lineRule="auto"/>
        <w:rPr>
          <w:rFonts w:ascii="Times New Roman" w:hAnsi="Times New Roman" w:cs="Times New Roman"/>
          <w:sz w:val="23"/>
          <w:szCs w:val="23"/>
          <w:lang w:eastAsia="pt-BR"/>
        </w:rPr>
      </w:pPr>
    </w:p>
    <w:p w14:paraId="026BFE8F"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rPr>
        <w:t xml:space="preserve">Incumbirá ao CONTRATANTE divulgar o presente instrumento no Portal Nacional de Contratações Públicas (PNCP), na forma prevista no art. 94 da Lei 14.133, de 2021, bem como no respectivo sítio oficial na Internet, em atenção ao art. 91, </w:t>
      </w:r>
      <w:r w:rsidRPr="00935383">
        <w:rPr>
          <w:rFonts w:ascii="Times New Roman" w:hAnsi="Times New Roman"/>
          <w:i/>
          <w:sz w:val="23"/>
          <w:szCs w:val="23"/>
        </w:rPr>
        <w:t>caput,</w:t>
      </w:r>
      <w:r w:rsidRPr="00935383">
        <w:rPr>
          <w:rFonts w:ascii="Times New Roman" w:hAnsi="Times New Roman"/>
          <w:sz w:val="23"/>
          <w:szCs w:val="23"/>
        </w:rPr>
        <w:t xml:space="preserve"> da Lei n.º 14.133, de 2021, e ao art. 8º, §2º, da Lei n. 12.527, de 2011, c/c art. 7º, §3º, inciso V, do Decreto n. 7.724, de 2012.</w:t>
      </w:r>
    </w:p>
    <w:p w14:paraId="04117571"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2CD31A17" w14:textId="77777777" w:rsidR="00F66DC9" w:rsidRPr="00935383" w:rsidRDefault="00F66DC9" w:rsidP="00F66DC9">
      <w:pPr>
        <w:pStyle w:val="Nivel2"/>
        <w:numPr>
          <w:ilvl w:val="0"/>
          <w:numId w:val="0"/>
        </w:numPr>
        <w:spacing w:before="0" w:after="0" w:line="240" w:lineRule="auto"/>
        <w:ind w:firstLine="6"/>
        <w:rPr>
          <w:rFonts w:ascii="Times New Roman" w:hAnsi="Times New Roman"/>
          <w:sz w:val="23"/>
          <w:szCs w:val="23"/>
        </w:rPr>
      </w:pPr>
    </w:p>
    <w:p w14:paraId="399CAB01" w14:textId="77777777" w:rsidR="00F66DC9" w:rsidRPr="00935383" w:rsidRDefault="00F66DC9" w:rsidP="00F66DC9">
      <w:pPr>
        <w:pStyle w:val="Nivel01"/>
        <w:rPr>
          <w:rFonts w:ascii="Times New Roman" w:hAnsi="Times New Roman" w:cs="Times New Roman"/>
          <w:sz w:val="23"/>
          <w:szCs w:val="23"/>
        </w:rPr>
      </w:pPr>
      <w:r w:rsidRPr="00935383">
        <w:rPr>
          <w:rFonts w:ascii="Times New Roman" w:hAnsi="Times New Roman" w:cs="Times New Roman"/>
          <w:sz w:val="23"/>
          <w:szCs w:val="23"/>
        </w:rPr>
        <w:t>CLÁUSULA DÉCIMA OITAVA: FORO</w:t>
      </w:r>
    </w:p>
    <w:p w14:paraId="4A591AF8" w14:textId="77777777" w:rsidR="00F66DC9" w:rsidRPr="00935383" w:rsidRDefault="00F66DC9" w:rsidP="00F66DC9">
      <w:pPr>
        <w:spacing w:line="240" w:lineRule="auto"/>
        <w:rPr>
          <w:rFonts w:ascii="Times New Roman" w:hAnsi="Times New Roman" w:cs="Times New Roman"/>
          <w:sz w:val="23"/>
          <w:szCs w:val="23"/>
          <w:lang w:eastAsia="pt-BR"/>
        </w:rPr>
      </w:pPr>
    </w:p>
    <w:p w14:paraId="576C76E8"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r w:rsidRPr="00935383">
        <w:rPr>
          <w:rFonts w:ascii="Times New Roman" w:hAnsi="Times New Roman"/>
          <w:sz w:val="23"/>
          <w:szCs w:val="23"/>
          <w:lang w:eastAsia="en-US"/>
        </w:rPr>
        <w:lastRenderedPageBreak/>
        <w:t xml:space="preserve"> Fica eleito o Foro de São João de Meriti </w:t>
      </w:r>
      <w:r w:rsidRPr="00935383">
        <w:rPr>
          <w:rFonts w:ascii="Times New Roman" w:hAnsi="Times New Roman"/>
          <w:sz w:val="23"/>
          <w:szCs w:val="23"/>
        </w:rPr>
        <w:t>para dirimir os litígios que decorrerem da execução deste Termo de Contrato que não puderem ser compostos pela conciliação, conforme art. 92, §1º, da Lei nº 14.133, de 2021.</w:t>
      </w:r>
    </w:p>
    <w:p w14:paraId="771A81D0" w14:textId="77777777" w:rsidR="00F66DC9" w:rsidRPr="00935383" w:rsidRDefault="00F66DC9" w:rsidP="00F66DC9">
      <w:pPr>
        <w:pStyle w:val="Nivel2"/>
        <w:numPr>
          <w:ilvl w:val="0"/>
          <w:numId w:val="0"/>
        </w:numPr>
        <w:spacing w:before="0" w:after="0" w:line="240" w:lineRule="auto"/>
        <w:rPr>
          <w:rFonts w:ascii="Times New Roman" w:hAnsi="Times New Roman"/>
          <w:sz w:val="23"/>
          <w:szCs w:val="23"/>
        </w:rPr>
      </w:pPr>
    </w:p>
    <w:p w14:paraId="4EF2F91B" w14:textId="77777777" w:rsidR="00F66DC9" w:rsidRPr="00935383" w:rsidRDefault="00F66DC9" w:rsidP="00F66DC9">
      <w:pPr>
        <w:pStyle w:val="Nivel2"/>
        <w:numPr>
          <w:ilvl w:val="0"/>
          <w:numId w:val="0"/>
        </w:numPr>
        <w:spacing w:before="0" w:after="0" w:line="240" w:lineRule="auto"/>
        <w:ind w:firstLine="567"/>
        <w:jc w:val="center"/>
        <w:rPr>
          <w:rFonts w:ascii="Times New Roman" w:hAnsi="Times New Roman"/>
          <w:i/>
          <w:iCs/>
          <w:sz w:val="23"/>
          <w:szCs w:val="23"/>
        </w:rPr>
      </w:pPr>
      <w:r w:rsidRPr="00935383">
        <w:rPr>
          <w:rFonts w:ascii="Times New Roman" w:hAnsi="Times New Roman"/>
          <w:i/>
          <w:iCs/>
          <w:sz w:val="23"/>
          <w:szCs w:val="23"/>
        </w:rPr>
        <w:t xml:space="preserve">São João de Meriti, ____ de______ </w:t>
      </w:r>
      <w:proofErr w:type="spellStart"/>
      <w:r w:rsidRPr="00935383">
        <w:rPr>
          <w:rFonts w:ascii="Times New Roman" w:hAnsi="Times New Roman"/>
          <w:i/>
          <w:iCs/>
          <w:sz w:val="23"/>
          <w:szCs w:val="23"/>
        </w:rPr>
        <w:t>de</w:t>
      </w:r>
      <w:proofErr w:type="spellEnd"/>
      <w:r w:rsidRPr="00935383">
        <w:rPr>
          <w:rFonts w:ascii="Times New Roman" w:hAnsi="Times New Roman"/>
          <w:i/>
          <w:iCs/>
          <w:sz w:val="23"/>
          <w:szCs w:val="23"/>
        </w:rPr>
        <w:t xml:space="preserve"> 2025.</w:t>
      </w:r>
    </w:p>
    <w:p w14:paraId="5A4B540D"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16E46F5C"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5490E0D5" w14:textId="77777777" w:rsidR="00F66DC9" w:rsidRPr="00935383" w:rsidRDefault="00F66DC9" w:rsidP="00F66DC9">
      <w:pPr>
        <w:pStyle w:val="Nivel2"/>
        <w:numPr>
          <w:ilvl w:val="0"/>
          <w:numId w:val="0"/>
        </w:numPr>
        <w:spacing w:before="0" w:after="0" w:line="240" w:lineRule="auto"/>
        <w:ind w:firstLine="567"/>
        <w:rPr>
          <w:rFonts w:ascii="Times New Roman" w:hAnsi="Times New Roman"/>
          <w:i/>
          <w:iCs/>
          <w:sz w:val="23"/>
          <w:szCs w:val="23"/>
        </w:rPr>
      </w:pPr>
    </w:p>
    <w:p w14:paraId="550E1EFF"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r w:rsidRPr="00935383">
        <w:rPr>
          <w:rFonts w:ascii="Times New Roman" w:hAnsi="Times New Roman" w:cs="Times New Roman"/>
          <w:bCs/>
          <w:sz w:val="23"/>
          <w:szCs w:val="23"/>
        </w:rPr>
        <w:t>_________________________</w:t>
      </w:r>
    </w:p>
    <w:p w14:paraId="19C811C1"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r w:rsidRPr="00935383">
        <w:rPr>
          <w:rFonts w:ascii="Times New Roman" w:hAnsi="Times New Roman" w:cs="Times New Roman"/>
          <w:bCs/>
          <w:sz w:val="23"/>
          <w:szCs w:val="23"/>
        </w:rPr>
        <w:t>Representante legal do CONTRATANTE</w:t>
      </w:r>
    </w:p>
    <w:p w14:paraId="2B5DC8EB"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p>
    <w:p w14:paraId="47F1B4DD" w14:textId="77777777" w:rsidR="00F66DC9" w:rsidRPr="00935383" w:rsidRDefault="00F66DC9" w:rsidP="00F66DC9">
      <w:pPr>
        <w:spacing w:after="0" w:line="240" w:lineRule="auto"/>
        <w:ind w:firstLine="567"/>
        <w:jc w:val="center"/>
        <w:rPr>
          <w:rFonts w:ascii="Times New Roman" w:hAnsi="Times New Roman" w:cs="Times New Roman"/>
          <w:bCs/>
          <w:sz w:val="23"/>
          <w:szCs w:val="23"/>
        </w:rPr>
      </w:pPr>
    </w:p>
    <w:p w14:paraId="1EB465CB" w14:textId="77777777" w:rsidR="00F66DC9" w:rsidRPr="00935383" w:rsidRDefault="00F66DC9" w:rsidP="00F66DC9">
      <w:pPr>
        <w:spacing w:after="0" w:line="240" w:lineRule="auto"/>
        <w:ind w:firstLine="567"/>
        <w:jc w:val="center"/>
        <w:rPr>
          <w:rFonts w:ascii="Times New Roman" w:hAnsi="Times New Roman" w:cs="Times New Roman"/>
          <w:sz w:val="23"/>
          <w:szCs w:val="23"/>
        </w:rPr>
      </w:pPr>
      <w:r w:rsidRPr="00935383">
        <w:rPr>
          <w:rFonts w:ascii="Times New Roman" w:hAnsi="Times New Roman" w:cs="Times New Roman"/>
          <w:sz w:val="23"/>
          <w:szCs w:val="23"/>
        </w:rPr>
        <w:t>_________________________</w:t>
      </w:r>
    </w:p>
    <w:p w14:paraId="09B1D89E" w14:textId="77777777" w:rsidR="00F66DC9" w:rsidRPr="00935383" w:rsidRDefault="00F66DC9" w:rsidP="00F66DC9">
      <w:pPr>
        <w:spacing w:after="0" w:line="240" w:lineRule="auto"/>
        <w:ind w:firstLine="567"/>
        <w:jc w:val="center"/>
        <w:rPr>
          <w:rFonts w:ascii="Times New Roman" w:hAnsi="Times New Roman" w:cs="Times New Roman"/>
          <w:sz w:val="23"/>
          <w:szCs w:val="23"/>
        </w:rPr>
      </w:pPr>
      <w:r w:rsidRPr="00935383">
        <w:rPr>
          <w:rFonts w:ascii="Times New Roman" w:hAnsi="Times New Roman" w:cs="Times New Roman"/>
          <w:bCs/>
          <w:sz w:val="23"/>
          <w:szCs w:val="23"/>
        </w:rPr>
        <w:t>Representante</w:t>
      </w:r>
      <w:r w:rsidRPr="00935383">
        <w:rPr>
          <w:rFonts w:ascii="Times New Roman" w:hAnsi="Times New Roman" w:cs="Times New Roman"/>
          <w:sz w:val="23"/>
          <w:szCs w:val="23"/>
        </w:rPr>
        <w:t xml:space="preserve"> legal do CONTRATADO</w:t>
      </w:r>
    </w:p>
    <w:p w14:paraId="06CFDDE6" w14:textId="77777777" w:rsidR="00F66DC9" w:rsidRPr="00935383" w:rsidRDefault="00F66DC9" w:rsidP="00F66DC9">
      <w:pPr>
        <w:spacing w:after="0" w:line="240" w:lineRule="auto"/>
        <w:ind w:firstLine="567"/>
        <w:jc w:val="center"/>
        <w:rPr>
          <w:rFonts w:ascii="Times New Roman" w:hAnsi="Times New Roman" w:cs="Times New Roman"/>
          <w:sz w:val="23"/>
          <w:szCs w:val="23"/>
        </w:rPr>
      </w:pPr>
    </w:p>
    <w:p w14:paraId="6F807261" w14:textId="77777777" w:rsidR="00F66DC9" w:rsidRPr="00935383" w:rsidRDefault="00F66DC9" w:rsidP="00F66DC9">
      <w:pPr>
        <w:spacing w:after="0" w:line="240" w:lineRule="auto"/>
        <w:ind w:firstLine="567"/>
        <w:jc w:val="both"/>
        <w:rPr>
          <w:rFonts w:ascii="Times New Roman" w:hAnsi="Times New Roman" w:cs="Times New Roman"/>
          <w:i/>
          <w:iCs/>
          <w:sz w:val="23"/>
          <w:szCs w:val="23"/>
        </w:rPr>
      </w:pPr>
      <w:r w:rsidRPr="00935383">
        <w:rPr>
          <w:rFonts w:ascii="Times New Roman" w:hAnsi="Times New Roman" w:cs="Times New Roman"/>
          <w:i/>
          <w:iCs/>
          <w:sz w:val="23"/>
          <w:szCs w:val="23"/>
        </w:rPr>
        <w:t>TESTEMUNHAS:</w:t>
      </w:r>
    </w:p>
    <w:p w14:paraId="2DB0EB6D" w14:textId="77777777" w:rsidR="00F66DC9" w:rsidRPr="00935383" w:rsidRDefault="00F66DC9" w:rsidP="00F66DC9">
      <w:pPr>
        <w:spacing w:after="0" w:line="240" w:lineRule="auto"/>
        <w:ind w:firstLine="567"/>
        <w:jc w:val="both"/>
        <w:rPr>
          <w:rFonts w:ascii="Times New Roman" w:hAnsi="Times New Roman" w:cs="Times New Roman"/>
          <w:i/>
          <w:iCs/>
          <w:sz w:val="23"/>
          <w:szCs w:val="23"/>
        </w:rPr>
      </w:pPr>
    </w:p>
    <w:p w14:paraId="7744758F" w14:textId="77777777" w:rsidR="00F66DC9" w:rsidRPr="00935383" w:rsidRDefault="00F66DC9" w:rsidP="00F66DC9">
      <w:pPr>
        <w:spacing w:after="0" w:line="240" w:lineRule="auto"/>
        <w:ind w:firstLine="567"/>
        <w:rPr>
          <w:rFonts w:ascii="Times New Roman" w:hAnsi="Times New Roman" w:cs="Times New Roman"/>
          <w:i/>
          <w:iCs/>
          <w:sz w:val="23"/>
          <w:szCs w:val="23"/>
        </w:rPr>
      </w:pPr>
      <w:r w:rsidRPr="00935383">
        <w:rPr>
          <w:rFonts w:ascii="Times New Roman" w:hAnsi="Times New Roman" w:cs="Times New Roman"/>
          <w:i/>
          <w:iCs/>
          <w:sz w:val="23"/>
          <w:szCs w:val="23"/>
        </w:rPr>
        <w:t>1-</w:t>
      </w:r>
    </w:p>
    <w:p w14:paraId="185EDB4C" w14:textId="77777777" w:rsidR="00F66DC9" w:rsidRPr="00935383" w:rsidRDefault="00F66DC9" w:rsidP="00F66DC9">
      <w:pPr>
        <w:spacing w:after="0" w:line="240" w:lineRule="auto"/>
        <w:ind w:firstLine="567"/>
        <w:rPr>
          <w:rFonts w:ascii="Times New Roman" w:hAnsi="Times New Roman" w:cs="Times New Roman"/>
          <w:i/>
          <w:iCs/>
          <w:sz w:val="23"/>
          <w:szCs w:val="23"/>
        </w:rPr>
      </w:pPr>
    </w:p>
    <w:p w14:paraId="0A0FBF44" w14:textId="77777777" w:rsidR="00F66DC9" w:rsidRPr="00935383" w:rsidRDefault="00F66DC9" w:rsidP="00F66DC9">
      <w:pPr>
        <w:spacing w:after="0" w:line="240" w:lineRule="auto"/>
        <w:ind w:firstLine="567"/>
        <w:rPr>
          <w:rFonts w:ascii="Times New Roman" w:hAnsi="Times New Roman" w:cs="Times New Roman"/>
          <w:i/>
          <w:iCs/>
          <w:sz w:val="23"/>
          <w:szCs w:val="23"/>
        </w:rPr>
      </w:pPr>
    </w:p>
    <w:p w14:paraId="19294037" w14:textId="77777777" w:rsidR="00F66DC9" w:rsidRPr="00935383" w:rsidRDefault="00F66DC9" w:rsidP="00F66DC9">
      <w:pPr>
        <w:spacing w:after="0" w:line="240" w:lineRule="auto"/>
        <w:ind w:firstLine="567"/>
        <w:rPr>
          <w:rFonts w:ascii="Times New Roman" w:hAnsi="Times New Roman" w:cs="Times New Roman"/>
          <w:sz w:val="23"/>
          <w:szCs w:val="23"/>
        </w:rPr>
      </w:pPr>
      <w:r w:rsidRPr="00935383">
        <w:rPr>
          <w:rFonts w:ascii="Times New Roman" w:hAnsi="Times New Roman" w:cs="Times New Roman"/>
          <w:i/>
          <w:iCs/>
          <w:sz w:val="23"/>
          <w:szCs w:val="23"/>
        </w:rPr>
        <w:t xml:space="preserve">2- </w:t>
      </w:r>
    </w:p>
    <w:p w14:paraId="5E912D69" w14:textId="77777777" w:rsidR="00F66DC9" w:rsidRPr="00935383" w:rsidRDefault="00F66DC9" w:rsidP="00F66DC9">
      <w:pPr>
        <w:spacing w:after="0" w:line="240" w:lineRule="auto"/>
        <w:jc w:val="both"/>
        <w:rPr>
          <w:rFonts w:ascii="Times New Roman" w:eastAsia="Times New Roman" w:hAnsi="Times New Roman" w:cs="Times New Roman"/>
          <w:sz w:val="23"/>
          <w:szCs w:val="23"/>
          <w:lang w:eastAsia="pt-BR"/>
        </w:rPr>
      </w:pPr>
    </w:p>
    <w:p w14:paraId="03C06555" w14:textId="3FE571E2" w:rsidR="00F66DC9" w:rsidRDefault="00F66DC9" w:rsidP="007923AE">
      <w:pPr>
        <w:jc w:val="center"/>
        <w:rPr>
          <w:rFonts w:ascii="Times New Roman" w:hAnsi="Times New Roman" w:cs="Times New Roman"/>
          <w:b/>
          <w:bCs/>
          <w:sz w:val="23"/>
          <w:szCs w:val="23"/>
        </w:rPr>
      </w:pPr>
    </w:p>
    <w:p w14:paraId="604EBCB2" w14:textId="47A9F173" w:rsidR="00680FBB" w:rsidRDefault="00680FBB" w:rsidP="007923AE">
      <w:pPr>
        <w:jc w:val="center"/>
        <w:rPr>
          <w:rFonts w:ascii="Times New Roman" w:hAnsi="Times New Roman" w:cs="Times New Roman"/>
          <w:b/>
          <w:bCs/>
          <w:sz w:val="23"/>
          <w:szCs w:val="23"/>
        </w:rPr>
      </w:pPr>
    </w:p>
    <w:p w14:paraId="5DA09B1F" w14:textId="756BE600" w:rsidR="00680FBB" w:rsidRDefault="00680FBB" w:rsidP="007923AE">
      <w:pPr>
        <w:jc w:val="center"/>
        <w:rPr>
          <w:rFonts w:ascii="Times New Roman" w:hAnsi="Times New Roman" w:cs="Times New Roman"/>
          <w:b/>
          <w:bCs/>
          <w:sz w:val="23"/>
          <w:szCs w:val="23"/>
        </w:rPr>
      </w:pPr>
    </w:p>
    <w:p w14:paraId="476383DD" w14:textId="4FC6847C" w:rsidR="00680FBB" w:rsidRDefault="00680FBB" w:rsidP="007923AE">
      <w:pPr>
        <w:jc w:val="center"/>
        <w:rPr>
          <w:rFonts w:ascii="Times New Roman" w:hAnsi="Times New Roman" w:cs="Times New Roman"/>
          <w:b/>
          <w:bCs/>
          <w:sz w:val="23"/>
          <w:szCs w:val="23"/>
        </w:rPr>
      </w:pPr>
    </w:p>
    <w:p w14:paraId="0DD562AA" w14:textId="4E36D086" w:rsidR="00680FBB" w:rsidRDefault="00680FBB" w:rsidP="007923AE">
      <w:pPr>
        <w:jc w:val="center"/>
        <w:rPr>
          <w:rFonts w:ascii="Times New Roman" w:hAnsi="Times New Roman" w:cs="Times New Roman"/>
          <w:b/>
          <w:bCs/>
          <w:sz w:val="23"/>
          <w:szCs w:val="23"/>
        </w:rPr>
      </w:pPr>
    </w:p>
    <w:p w14:paraId="27EA8A6F" w14:textId="6BCD916C" w:rsidR="00680FBB" w:rsidRDefault="00680FBB" w:rsidP="007923AE">
      <w:pPr>
        <w:jc w:val="center"/>
        <w:rPr>
          <w:rFonts w:ascii="Times New Roman" w:hAnsi="Times New Roman" w:cs="Times New Roman"/>
          <w:b/>
          <w:bCs/>
          <w:sz w:val="23"/>
          <w:szCs w:val="23"/>
        </w:rPr>
      </w:pPr>
    </w:p>
    <w:p w14:paraId="4850D8EA" w14:textId="609E6C70" w:rsidR="00680FBB" w:rsidRDefault="00680FBB" w:rsidP="007923AE">
      <w:pPr>
        <w:jc w:val="center"/>
        <w:rPr>
          <w:rFonts w:ascii="Times New Roman" w:hAnsi="Times New Roman" w:cs="Times New Roman"/>
          <w:b/>
          <w:bCs/>
          <w:sz w:val="23"/>
          <w:szCs w:val="23"/>
        </w:rPr>
      </w:pPr>
    </w:p>
    <w:p w14:paraId="38B2DFF3" w14:textId="41465042" w:rsidR="00680FBB" w:rsidRDefault="00680FBB" w:rsidP="007923AE">
      <w:pPr>
        <w:jc w:val="center"/>
        <w:rPr>
          <w:rFonts w:ascii="Times New Roman" w:hAnsi="Times New Roman" w:cs="Times New Roman"/>
          <w:b/>
          <w:bCs/>
          <w:sz w:val="23"/>
          <w:szCs w:val="23"/>
        </w:rPr>
      </w:pPr>
    </w:p>
    <w:p w14:paraId="4181CBCB" w14:textId="2B740017" w:rsidR="00680FBB" w:rsidRDefault="00680FBB" w:rsidP="007923AE">
      <w:pPr>
        <w:jc w:val="center"/>
        <w:rPr>
          <w:rFonts w:ascii="Times New Roman" w:hAnsi="Times New Roman" w:cs="Times New Roman"/>
          <w:b/>
          <w:bCs/>
          <w:sz w:val="23"/>
          <w:szCs w:val="23"/>
        </w:rPr>
      </w:pPr>
    </w:p>
    <w:p w14:paraId="1C3447ED" w14:textId="51174584" w:rsidR="00680FBB" w:rsidRDefault="00680FBB" w:rsidP="007923AE">
      <w:pPr>
        <w:jc w:val="center"/>
        <w:rPr>
          <w:rFonts w:ascii="Times New Roman" w:hAnsi="Times New Roman" w:cs="Times New Roman"/>
          <w:b/>
          <w:bCs/>
          <w:sz w:val="23"/>
          <w:szCs w:val="23"/>
        </w:rPr>
      </w:pPr>
    </w:p>
    <w:p w14:paraId="04D2AFE0" w14:textId="21B1CC77" w:rsidR="00840E72" w:rsidRDefault="00840E72" w:rsidP="007923AE">
      <w:pPr>
        <w:jc w:val="center"/>
        <w:rPr>
          <w:rFonts w:ascii="Times New Roman" w:hAnsi="Times New Roman" w:cs="Times New Roman"/>
          <w:b/>
          <w:bCs/>
          <w:sz w:val="23"/>
          <w:szCs w:val="23"/>
        </w:rPr>
      </w:pPr>
    </w:p>
    <w:p w14:paraId="3CFDAB86" w14:textId="77777777" w:rsidR="00840E72" w:rsidRDefault="00840E72" w:rsidP="007923AE">
      <w:pPr>
        <w:jc w:val="center"/>
        <w:rPr>
          <w:rFonts w:ascii="Times New Roman" w:hAnsi="Times New Roman" w:cs="Times New Roman"/>
          <w:b/>
          <w:bCs/>
          <w:sz w:val="23"/>
          <w:szCs w:val="23"/>
        </w:rPr>
      </w:pPr>
    </w:p>
    <w:p w14:paraId="5CC5B65D" w14:textId="27F1ED05" w:rsidR="00680FBB" w:rsidRDefault="00680FBB" w:rsidP="007923AE">
      <w:pPr>
        <w:jc w:val="center"/>
        <w:rPr>
          <w:rFonts w:ascii="Times New Roman" w:hAnsi="Times New Roman" w:cs="Times New Roman"/>
          <w:b/>
          <w:bCs/>
          <w:sz w:val="23"/>
          <w:szCs w:val="23"/>
        </w:rPr>
      </w:pPr>
    </w:p>
    <w:p w14:paraId="071EAD7D" w14:textId="3EF251A1" w:rsidR="00680FBB" w:rsidRDefault="00680FBB" w:rsidP="007923AE">
      <w:pPr>
        <w:jc w:val="center"/>
        <w:rPr>
          <w:rFonts w:ascii="Times New Roman" w:hAnsi="Times New Roman" w:cs="Times New Roman"/>
          <w:b/>
          <w:bCs/>
          <w:sz w:val="23"/>
          <w:szCs w:val="23"/>
        </w:rPr>
      </w:pPr>
    </w:p>
    <w:p w14:paraId="71325052" w14:textId="77777777" w:rsidR="00680FBB" w:rsidRPr="00E620D4" w:rsidRDefault="00680FBB" w:rsidP="007923AE">
      <w:pPr>
        <w:jc w:val="center"/>
        <w:rPr>
          <w:rFonts w:ascii="Times New Roman" w:hAnsi="Times New Roman" w:cs="Times New Roman"/>
          <w:b/>
          <w:bCs/>
          <w:sz w:val="23"/>
          <w:szCs w:val="23"/>
        </w:rPr>
      </w:pPr>
    </w:p>
    <w:p w14:paraId="27A80AF8" w14:textId="158C8F91" w:rsidR="00680FBB" w:rsidRDefault="00CC7534" w:rsidP="00A710FE">
      <w:pPr>
        <w:spacing w:before="120" w:after="120" w:line="276" w:lineRule="auto"/>
        <w:ind w:left="1224"/>
        <w:jc w:val="center"/>
        <w:rPr>
          <w:rFonts w:ascii="Times New Roman" w:hAnsi="Times New Roman" w:cs="Times New Roman"/>
          <w:b/>
          <w:bCs/>
          <w:sz w:val="23"/>
          <w:szCs w:val="23"/>
        </w:rPr>
      </w:pPr>
      <w:r w:rsidRPr="00E620D4">
        <w:rPr>
          <w:rFonts w:ascii="Times New Roman" w:hAnsi="Times New Roman" w:cs="Times New Roman"/>
          <w:b/>
          <w:bCs/>
          <w:sz w:val="23"/>
          <w:szCs w:val="23"/>
        </w:rPr>
        <w:t>ANEXO I</w:t>
      </w:r>
      <w:r>
        <w:rPr>
          <w:rFonts w:ascii="Times New Roman" w:hAnsi="Times New Roman" w:cs="Times New Roman"/>
          <w:b/>
          <w:bCs/>
          <w:sz w:val="23"/>
          <w:szCs w:val="23"/>
        </w:rPr>
        <w:t>II–</w:t>
      </w:r>
      <w:r w:rsidRPr="00E620D4">
        <w:rPr>
          <w:rFonts w:ascii="Times New Roman" w:hAnsi="Times New Roman" w:cs="Times New Roman"/>
          <w:b/>
          <w:bCs/>
          <w:sz w:val="23"/>
          <w:szCs w:val="23"/>
        </w:rPr>
        <w:t xml:space="preserve"> </w:t>
      </w:r>
      <w:r>
        <w:rPr>
          <w:rFonts w:ascii="Times New Roman" w:hAnsi="Times New Roman" w:cs="Times New Roman"/>
          <w:b/>
          <w:bCs/>
          <w:sz w:val="23"/>
          <w:szCs w:val="23"/>
        </w:rPr>
        <w:t>PLANILHA ORÇAMENTÁRIA</w:t>
      </w:r>
    </w:p>
    <w:p w14:paraId="78D1790E" w14:textId="77777777" w:rsidR="00A710FE" w:rsidRDefault="00A710FE" w:rsidP="00A710FE">
      <w:pPr>
        <w:spacing w:before="120" w:after="120" w:line="276" w:lineRule="auto"/>
        <w:ind w:left="1224"/>
        <w:jc w:val="center"/>
        <w:rPr>
          <w:rFonts w:ascii="Times New Roman" w:hAnsi="Times New Roman" w:cs="Times New Roman"/>
          <w:b/>
          <w:bCs/>
          <w:sz w:val="23"/>
          <w:szCs w:val="23"/>
        </w:rPr>
      </w:pPr>
    </w:p>
    <w:p w14:paraId="76DD8137" w14:textId="77777777" w:rsidR="00A710FE" w:rsidRDefault="00A710FE" w:rsidP="00A710FE">
      <w:pPr>
        <w:spacing w:before="120" w:after="120" w:line="276" w:lineRule="auto"/>
        <w:ind w:left="1224"/>
        <w:jc w:val="center"/>
        <w:rPr>
          <w:rFonts w:ascii="Times New Roman" w:hAnsi="Times New Roman" w:cs="Times New Roman"/>
          <w:b/>
          <w:bCs/>
          <w:sz w:val="23"/>
          <w:szCs w:val="23"/>
        </w:rPr>
      </w:pPr>
    </w:p>
    <w:tbl>
      <w:tblPr>
        <w:tblStyle w:val="Tabelacomgrade"/>
        <w:tblW w:w="10491" w:type="dxa"/>
        <w:tblInd w:w="-885" w:type="dxa"/>
        <w:tblLayout w:type="fixed"/>
        <w:tblLook w:val="04A0" w:firstRow="1" w:lastRow="0" w:firstColumn="1" w:lastColumn="0" w:noHBand="0" w:noVBand="1"/>
      </w:tblPr>
      <w:tblGrid>
        <w:gridCol w:w="709"/>
        <w:gridCol w:w="2269"/>
        <w:gridCol w:w="850"/>
        <w:gridCol w:w="993"/>
        <w:gridCol w:w="1275"/>
        <w:gridCol w:w="1418"/>
        <w:gridCol w:w="1276"/>
        <w:gridCol w:w="1701"/>
      </w:tblGrid>
      <w:tr w:rsidR="00A710FE" w14:paraId="075C97F0" w14:textId="77777777" w:rsidTr="00A710FE">
        <w:trPr>
          <w:trHeight w:val="868"/>
        </w:trPr>
        <w:tc>
          <w:tcPr>
            <w:tcW w:w="709" w:type="dxa"/>
          </w:tcPr>
          <w:p w14:paraId="749EFBAC" w14:textId="77777777" w:rsidR="00A710FE" w:rsidRDefault="00A710FE" w:rsidP="00D54389">
            <w:pPr>
              <w:spacing w:line="360" w:lineRule="auto"/>
              <w:jc w:val="center"/>
            </w:pPr>
          </w:p>
          <w:p w14:paraId="1229F889" w14:textId="77777777" w:rsidR="00A710FE" w:rsidRDefault="00A710FE" w:rsidP="00D54389">
            <w:pPr>
              <w:spacing w:line="360" w:lineRule="auto"/>
              <w:jc w:val="center"/>
            </w:pPr>
            <w:r>
              <w:t>Item</w:t>
            </w:r>
          </w:p>
        </w:tc>
        <w:tc>
          <w:tcPr>
            <w:tcW w:w="2269" w:type="dxa"/>
          </w:tcPr>
          <w:p w14:paraId="6F306DC4" w14:textId="77777777" w:rsidR="00A710FE" w:rsidRDefault="00A710FE" w:rsidP="00D54389">
            <w:pPr>
              <w:spacing w:line="360" w:lineRule="auto"/>
              <w:jc w:val="center"/>
            </w:pPr>
          </w:p>
          <w:p w14:paraId="2FEFFBC7" w14:textId="77777777" w:rsidR="00A710FE" w:rsidRDefault="00A710FE" w:rsidP="00D54389">
            <w:pPr>
              <w:spacing w:line="360" w:lineRule="auto"/>
              <w:jc w:val="center"/>
            </w:pPr>
            <w:r>
              <w:t>Descrição</w:t>
            </w:r>
          </w:p>
        </w:tc>
        <w:tc>
          <w:tcPr>
            <w:tcW w:w="850" w:type="dxa"/>
          </w:tcPr>
          <w:p w14:paraId="249AD9A3" w14:textId="77777777" w:rsidR="00A710FE" w:rsidRDefault="00A710FE" w:rsidP="00D54389">
            <w:pPr>
              <w:spacing w:line="360" w:lineRule="auto"/>
              <w:jc w:val="center"/>
            </w:pPr>
          </w:p>
          <w:p w14:paraId="639BFB9C" w14:textId="77777777" w:rsidR="00A710FE" w:rsidRDefault="00A710FE" w:rsidP="00D54389">
            <w:pPr>
              <w:spacing w:line="360" w:lineRule="auto"/>
              <w:jc w:val="center"/>
            </w:pPr>
            <w:proofErr w:type="spellStart"/>
            <w:r>
              <w:t>Und</w:t>
            </w:r>
            <w:proofErr w:type="spellEnd"/>
          </w:p>
        </w:tc>
        <w:tc>
          <w:tcPr>
            <w:tcW w:w="993" w:type="dxa"/>
          </w:tcPr>
          <w:p w14:paraId="72106EC1" w14:textId="77777777" w:rsidR="00A710FE" w:rsidRDefault="00A710FE" w:rsidP="00D54389">
            <w:pPr>
              <w:spacing w:line="360" w:lineRule="auto"/>
              <w:jc w:val="center"/>
            </w:pPr>
          </w:p>
          <w:p w14:paraId="7B75CF35" w14:textId="77777777" w:rsidR="00A710FE" w:rsidRDefault="00A710FE" w:rsidP="00D54389">
            <w:pPr>
              <w:spacing w:line="360" w:lineRule="auto"/>
              <w:jc w:val="center"/>
            </w:pPr>
            <w:proofErr w:type="spellStart"/>
            <w:r>
              <w:t>Qtd</w:t>
            </w:r>
            <w:proofErr w:type="spellEnd"/>
          </w:p>
        </w:tc>
        <w:tc>
          <w:tcPr>
            <w:tcW w:w="1275" w:type="dxa"/>
            <w:vAlign w:val="center"/>
          </w:tcPr>
          <w:p w14:paraId="719B1013" w14:textId="4D180F79" w:rsidR="00A710FE" w:rsidRDefault="00A710FE" w:rsidP="00A710FE">
            <w:pPr>
              <w:spacing w:line="360" w:lineRule="auto"/>
              <w:jc w:val="center"/>
            </w:pPr>
            <w:proofErr w:type="spellStart"/>
            <w:r>
              <w:t>Vlr</w:t>
            </w:r>
            <w:proofErr w:type="spellEnd"/>
            <w:r>
              <w:t xml:space="preserve"> Unit</w:t>
            </w:r>
          </w:p>
        </w:tc>
        <w:tc>
          <w:tcPr>
            <w:tcW w:w="1418" w:type="dxa"/>
            <w:vAlign w:val="center"/>
          </w:tcPr>
          <w:p w14:paraId="64C4916D" w14:textId="2F1675EA" w:rsidR="00A710FE" w:rsidRDefault="00A710FE" w:rsidP="00A710FE">
            <w:pPr>
              <w:spacing w:line="360" w:lineRule="auto"/>
              <w:jc w:val="center"/>
            </w:pPr>
            <w:proofErr w:type="spellStart"/>
            <w:r>
              <w:t>Vlr</w:t>
            </w:r>
            <w:proofErr w:type="spellEnd"/>
            <w:r>
              <w:t xml:space="preserve"> Total</w:t>
            </w:r>
          </w:p>
        </w:tc>
        <w:tc>
          <w:tcPr>
            <w:tcW w:w="1276" w:type="dxa"/>
            <w:vAlign w:val="center"/>
          </w:tcPr>
          <w:p w14:paraId="640BEB6C" w14:textId="77777777" w:rsidR="00A710FE" w:rsidRDefault="00A710FE" w:rsidP="00A710FE">
            <w:pPr>
              <w:spacing w:line="360" w:lineRule="auto"/>
              <w:jc w:val="center"/>
            </w:pPr>
            <w:r>
              <w:t>Aplicação por ano</w:t>
            </w:r>
          </w:p>
          <w:p w14:paraId="38536C7F" w14:textId="77777777" w:rsidR="00A710FE" w:rsidRDefault="00A710FE" w:rsidP="00A710FE">
            <w:pPr>
              <w:spacing w:line="360" w:lineRule="auto"/>
              <w:jc w:val="center"/>
            </w:pPr>
          </w:p>
        </w:tc>
        <w:tc>
          <w:tcPr>
            <w:tcW w:w="1701" w:type="dxa"/>
            <w:vAlign w:val="center"/>
          </w:tcPr>
          <w:p w14:paraId="73760AF1" w14:textId="40D52C7A" w:rsidR="00A710FE" w:rsidRDefault="00A710FE" w:rsidP="00A710FE">
            <w:pPr>
              <w:spacing w:line="360" w:lineRule="auto"/>
              <w:jc w:val="center"/>
            </w:pPr>
            <w:r>
              <w:t>valor Final</w:t>
            </w:r>
          </w:p>
          <w:p w14:paraId="128EB258" w14:textId="77777777" w:rsidR="00A710FE" w:rsidRDefault="00A710FE" w:rsidP="00A710FE">
            <w:pPr>
              <w:spacing w:line="360" w:lineRule="auto"/>
              <w:jc w:val="center"/>
            </w:pPr>
          </w:p>
        </w:tc>
      </w:tr>
      <w:tr w:rsidR="00A710FE" w14:paraId="2D52D7B2" w14:textId="77777777" w:rsidTr="00A710FE">
        <w:trPr>
          <w:trHeight w:val="6506"/>
        </w:trPr>
        <w:tc>
          <w:tcPr>
            <w:tcW w:w="709" w:type="dxa"/>
          </w:tcPr>
          <w:p w14:paraId="063D8DFC" w14:textId="77777777" w:rsidR="00A710FE" w:rsidRDefault="00A710FE" w:rsidP="00D54389">
            <w:pPr>
              <w:spacing w:line="360" w:lineRule="auto"/>
              <w:jc w:val="center"/>
            </w:pPr>
          </w:p>
          <w:p w14:paraId="027CAE14" w14:textId="77777777" w:rsidR="00A710FE" w:rsidRDefault="00A710FE" w:rsidP="00D54389">
            <w:pPr>
              <w:spacing w:line="360" w:lineRule="auto"/>
              <w:jc w:val="center"/>
            </w:pPr>
          </w:p>
          <w:p w14:paraId="042EEB38" w14:textId="77777777" w:rsidR="00A710FE" w:rsidRDefault="00A710FE" w:rsidP="00D54389">
            <w:pPr>
              <w:spacing w:line="360" w:lineRule="auto"/>
              <w:jc w:val="center"/>
            </w:pPr>
          </w:p>
          <w:p w14:paraId="17026E6F" w14:textId="77777777" w:rsidR="00A710FE" w:rsidRDefault="00A710FE" w:rsidP="00D54389">
            <w:pPr>
              <w:spacing w:line="360" w:lineRule="auto"/>
              <w:jc w:val="center"/>
            </w:pPr>
            <w:r>
              <w:t>1</w:t>
            </w:r>
          </w:p>
        </w:tc>
        <w:tc>
          <w:tcPr>
            <w:tcW w:w="2269" w:type="dxa"/>
          </w:tcPr>
          <w:p w14:paraId="53534D70" w14:textId="77777777" w:rsidR="00A710FE" w:rsidRPr="00214F28" w:rsidRDefault="00A710FE" w:rsidP="00D54389">
            <w:pPr>
              <w:spacing w:line="360" w:lineRule="auto"/>
            </w:pPr>
            <w:r w:rsidRPr="00214F28">
              <w:t xml:space="preserve">Contratação de empresa especializada para execução de serviços de </w:t>
            </w:r>
            <w:r w:rsidRPr="00214F28">
              <w:rPr>
                <w:rStyle w:val="Forte"/>
              </w:rPr>
              <w:t>dedetização, desratização e descupinização</w:t>
            </w:r>
            <w:r w:rsidRPr="00214F28">
              <w:t>, com fornecimento de mão de obra, materiais e equipamentos necessários para atendimento nos centros de atendimento vinculados a Secretaria Municipal de Assistência Social.</w:t>
            </w:r>
          </w:p>
        </w:tc>
        <w:tc>
          <w:tcPr>
            <w:tcW w:w="850" w:type="dxa"/>
            <w:vAlign w:val="center"/>
          </w:tcPr>
          <w:p w14:paraId="3DCEAA53" w14:textId="77777777" w:rsidR="00A710FE" w:rsidRDefault="00A710FE" w:rsidP="00A710FE">
            <w:pPr>
              <w:spacing w:line="360" w:lineRule="auto"/>
              <w:jc w:val="center"/>
            </w:pPr>
          </w:p>
          <w:p w14:paraId="3C691236" w14:textId="77777777" w:rsidR="00A710FE" w:rsidRDefault="00A710FE" w:rsidP="00A710FE">
            <w:pPr>
              <w:spacing w:line="360" w:lineRule="auto"/>
              <w:jc w:val="center"/>
            </w:pPr>
          </w:p>
          <w:p w14:paraId="25EC7637" w14:textId="77777777" w:rsidR="00A710FE" w:rsidRDefault="00A710FE" w:rsidP="00A710FE">
            <w:pPr>
              <w:spacing w:line="360" w:lineRule="auto"/>
              <w:jc w:val="center"/>
            </w:pPr>
          </w:p>
          <w:p w14:paraId="7B7FD23A" w14:textId="77777777" w:rsidR="00A710FE" w:rsidRDefault="00A710FE" w:rsidP="00A710FE">
            <w:pPr>
              <w:spacing w:line="360" w:lineRule="auto"/>
              <w:jc w:val="center"/>
            </w:pPr>
            <w:r>
              <w:t>m²</w:t>
            </w:r>
          </w:p>
        </w:tc>
        <w:tc>
          <w:tcPr>
            <w:tcW w:w="993" w:type="dxa"/>
            <w:vAlign w:val="center"/>
          </w:tcPr>
          <w:p w14:paraId="71B0E863" w14:textId="77777777" w:rsidR="00A710FE" w:rsidRDefault="00A710FE" w:rsidP="00A710FE">
            <w:pPr>
              <w:spacing w:line="360" w:lineRule="auto"/>
              <w:jc w:val="center"/>
            </w:pPr>
          </w:p>
          <w:p w14:paraId="2AD01EC5" w14:textId="77777777" w:rsidR="00A710FE" w:rsidRDefault="00A710FE" w:rsidP="00A710FE">
            <w:pPr>
              <w:spacing w:line="360" w:lineRule="auto"/>
              <w:jc w:val="center"/>
            </w:pPr>
          </w:p>
          <w:p w14:paraId="0D392856" w14:textId="77777777" w:rsidR="00A710FE" w:rsidRDefault="00A710FE" w:rsidP="00A710FE">
            <w:pPr>
              <w:spacing w:line="360" w:lineRule="auto"/>
              <w:jc w:val="center"/>
            </w:pPr>
          </w:p>
          <w:p w14:paraId="64CD2AA1" w14:textId="77777777" w:rsidR="00A710FE" w:rsidRDefault="00A710FE" w:rsidP="00A710FE">
            <w:pPr>
              <w:spacing w:line="360" w:lineRule="auto"/>
              <w:jc w:val="center"/>
            </w:pPr>
            <w:r>
              <w:t>3.383</w:t>
            </w:r>
          </w:p>
        </w:tc>
        <w:tc>
          <w:tcPr>
            <w:tcW w:w="1275" w:type="dxa"/>
            <w:vAlign w:val="center"/>
          </w:tcPr>
          <w:p w14:paraId="2DE955F4" w14:textId="77777777" w:rsidR="00A710FE" w:rsidRDefault="00A710FE" w:rsidP="00A710FE">
            <w:pPr>
              <w:spacing w:line="360" w:lineRule="auto"/>
              <w:jc w:val="center"/>
            </w:pPr>
          </w:p>
          <w:p w14:paraId="6B9347F5" w14:textId="77777777" w:rsidR="00A710FE" w:rsidRDefault="00A710FE" w:rsidP="00A710FE">
            <w:pPr>
              <w:spacing w:line="360" w:lineRule="auto"/>
              <w:jc w:val="center"/>
            </w:pPr>
          </w:p>
          <w:p w14:paraId="0C3C6570" w14:textId="77777777" w:rsidR="00A710FE" w:rsidRDefault="00A710FE" w:rsidP="00A710FE">
            <w:pPr>
              <w:spacing w:line="360" w:lineRule="auto"/>
              <w:jc w:val="center"/>
            </w:pPr>
          </w:p>
          <w:p w14:paraId="040C2EAA" w14:textId="77777777" w:rsidR="00A710FE" w:rsidRDefault="00A710FE" w:rsidP="00A710FE">
            <w:pPr>
              <w:spacing w:line="360" w:lineRule="auto"/>
              <w:jc w:val="center"/>
            </w:pPr>
            <w:r>
              <w:t>R$ 2,04</w:t>
            </w:r>
          </w:p>
        </w:tc>
        <w:tc>
          <w:tcPr>
            <w:tcW w:w="1418" w:type="dxa"/>
            <w:vAlign w:val="center"/>
          </w:tcPr>
          <w:p w14:paraId="6266F357" w14:textId="77777777" w:rsidR="00A710FE" w:rsidRDefault="00A710FE" w:rsidP="00A710FE">
            <w:pPr>
              <w:spacing w:line="360" w:lineRule="auto"/>
              <w:jc w:val="center"/>
            </w:pPr>
          </w:p>
          <w:p w14:paraId="22924AAA" w14:textId="77777777" w:rsidR="00A710FE" w:rsidRDefault="00A710FE" w:rsidP="00A710FE">
            <w:pPr>
              <w:spacing w:line="360" w:lineRule="auto"/>
              <w:jc w:val="center"/>
            </w:pPr>
          </w:p>
          <w:p w14:paraId="61473179" w14:textId="77777777" w:rsidR="00A710FE" w:rsidRDefault="00A710FE" w:rsidP="00A710FE">
            <w:pPr>
              <w:spacing w:line="360" w:lineRule="auto"/>
              <w:jc w:val="center"/>
            </w:pPr>
          </w:p>
          <w:p w14:paraId="0341E75F" w14:textId="77777777" w:rsidR="00A710FE" w:rsidRDefault="00A710FE" w:rsidP="00A710FE">
            <w:pPr>
              <w:spacing w:line="360" w:lineRule="auto"/>
              <w:jc w:val="center"/>
            </w:pPr>
            <w:r>
              <w:t>R$ 6.901,32</w:t>
            </w:r>
          </w:p>
        </w:tc>
        <w:tc>
          <w:tcPr>
            <w:tcW w:w="1276" w:type="dxa"/>
            <w:vAlign w:val="center"/>
          </w:tcPr>
          <w:p w14:paraId="1255D705" w14:textId="77777777" w:rsidR="00A710FE" w:rsidRDefault="00A710FE" w:rsidP="00A710FE">
            <w:pPr>
              <w:spacing w:line="360" w:lineRule="auto"/>
              <w:jc w:val="center"/>
            </w:pPr>
          </w:p>
          <w:p w14:paraId="02269471" w14:textId="77777777" w:rsidR="00A710FE" w:rsidRDefault="00A710FE" w:rsidP="00A710FE">
            <w:pPr>
              <w:spacing w:line="360" w:lineRule="auto"/>
              <w:jc w:val="center"/>
            </w:pPr>
          </w:p>
          <w:p w14:paraId="1D197152" w14:textId="77777777" w:rsidR="00A710FE" w:rsidRDefault="00A710FE" w:rsidP="00A710FE">
            <w:pPr>
              <w:spacing w:line="360" w:lineRule="auto"/>
              <w:jc w:val="center"/>
            </w:pPr>
          </w:p>
          <w:p w14:paraId="741D0817" w14:textId="77777777" w:rsidR="00A710FE" w:rsidRDefault="00A710FE" w:rsidP="00A710FE">
            <w:pPr>
              <w:spacing w:line="360" w:lineRule="auto"/>
              <w:jc w:val="center"/>
            </w:pPr>
            <w:r>
              <w:t>03 vezes</w:t>
            </w:r>
          </w:p>
        </w:tc>
        <w:tc>
          <w:tcPr>
            <w:tcW w:w="1701" w:type="dxa"/>
            <w:vAlign w:val="center"/>
          </w:tcPr>
          <w:p w14:paraId="18CC5F22" w14:textId="77777777" w:rsidR="00A710FE" w:rsidRDefault="00A710FE" w:rsidP="00A710FE">
            <w:pPr>
              <w:spacing w:line="360" w:lineRule="auto"/>
              <w:jc w:val="center"/>
            </w:pPr>
          </w:p>
          <w:p w14:paraId="736A49BB" w14:textId="77777777" w:rsidR="00A710FE" w:rsidRDefault="00A710FE" w:rsidP="00A710FE">
            <w:pPr>
              <w:spacing w:line="360" w:lineRule="auto"/>
              <w:jc w:val="center"/>
            </w:pPr>
          </w:p>
          <w:p w14:paraId="4F9B757B" w14:textId="77777777" w:rsidR="00A710FE" w:rsidRDefault="00A710FE" w:rsidP="00A710FE">
            <w:pPr>
              <w:spacing w:line="360" w:lineRule="auto"/>
              <w:jc w:val="center"/>
            </w:pPr>
          </w:p>
          <w:p w14:paraId="19F6D4EA" w14:textId="77777777" w:rsidR="00A710FE" w:rsidRDefault="00A710FE" w:rsidP="00A710FE">
            <w:pPr>
              <w:spacing w:line="360" w:lineRule="auto"/>
              <w:jc w:val="center"/>
            </w:pPr>
            <w:r>
              <w:t>R$ 20.703,96</w:t>
            </w:r>
          </w:p>
        </w:tc>
      </w:tr>
    </w:tbl>
    <w:p w14:paraId="303B7908" w14:textId="77777777" w:rsidR="00A710FE" w:rsidRDefault="00A710FE" w:rsidP="00A710FE">
      <w:pPr>
        <w:spacing w:before="120" w:after="120" w:line="276" w:lineRule="auto"/>
        <w:ind w:left="1224"/>
        <w:jc w:val="center"/>
        <w:rPr>
          <w:rFonts w:ascii="Times New Roman" w:hAnsi="Times New Roman" w:cs="Times New Roman"/>
          <w:b/>
          <w:bCs/>
          <w:sz w:val="23"/>
          <w:szCs w:val="23"/>
        </w:rPr>
      </w:pPr>
    </w:p>
    <w:p w14:paraId="10EEB5B3" w14:textId="30BD4076" w:rsidR="00680FBB" w:rsidRDefault="00680FBB" w:rsidP="00680FBB">
      <w:pPr>
        <w:rPr>
          <w:rFonts w:ascii="Times New Roman" w:hAnsi="Times New Roman" w:cs="Times New Roman"/>
          <w:b/>
          <w:bCs/>
          <w:sz w:val="23"/>
          <w:szCs w:val="23"/>
        </w:rPr>
      </w:pPr>
    </w:p>
    <w:p w14:paraId="675EBDB1" w14:textId="38A00C70" w:rsidR="00680FBB" w:rsidRDefault="00680FBB" w:rsidP="00680FBB">
      <w:pPr>
        <w:rPr>
          <w:rFonts w:ascii="Times New Roman" w:hAnsi="Times New Roman" w:cs="Times New Roman"/>
          <w:b/>
          <w:bCs/>
          <w:sz w:val="23"/>
          <w:szCs w:val="23"/>
        </w:rPr>
      </w:pPr>
    </w:p>
    <w:p w14:paraId="6F09F60F" w14:textId="6C318154" w:rsidR="00680FBB" w:rsidRDefault="00680FBB" w:rsidP="00680FBB">
      <w:pPr>
        <w:rPr>
          <w:rFonts w:ascii="Times New Roman" w:hAnsi="Times New Roman" w:cs="Times New Roman"/>
          <w:b/>
          <w:bCs/>
          <w:sz w:val="23"/>
          <w:szCs w:val="23"/>
        </w:rPr>
      </w:pPr>
    </w:p>
    <w:p w14:paraId="423B524D" w14:textId="78D12544" w:rsidR="00680FBB" w:rsidRDefault="00680FBB" w:rsidP="00680FBB">
      <w:pPr>
        <w:rPr>
          <w:rFonts w:ascii="Times New Roman" w:hAnsi="Times New Roman" w:cs="Times New Roman"/>
          <w:b/>
          <w:bCs/>
          <w:sz w:val="23"/>
          <w:szCs w:val="23"/>
        </w:rPr>
      </w:pPr>
    </w:p>
    <w:p w14:paraId="790BB587" w14:textId="02435249" w:rsidR="00CC7534" w:rsidRDefault="00CC7534" w:rsidP="00FC0009">
      <w:pPr>
        <w:tabs>
          <w:tab w:val="left" w:pos="1985"/>
          <w:tab w:val="left" w:pos="2410"/>
          <w:tab w:val="left" w:pos="2552"/>
          <w:tab w:val="left" w:pos="3119"/>
        </w:tabs>
        <w:spacing w:before="120" w:after="120" w:line="276" w:lineRule="auto"/>
        <w:ind w:left="709" w:hanging="1560"/>
        <w:jc w:val="center"/>
        <w:rPr>
          <w:rFonts w:ascii="Times New Roman" w:hAnsi="Times New Roman" w:cs="Times New Roman"/>
          <w:b/>
        </w:rPr>
      </w:pPr>
      <w:r>
        <w:rPr>
          <w:rFonts w:ascii="Times New Roman" w:hAnsi="Times New Roman" w:cs="Times New Roman"/>
          <w:b/>
        </w:rPr>
        <w:t>ANEXO IV</w:t>
      </w:r>
    </w:p>
    <w:p w14:paraId="3808CCEB" w14:textId="0EAA11C2" w:rsidR="00CC7534" w:rsidRPr="00FC0009" w:rsidRDefault="00CC7534" w:rsidP="00FC0009">
      <w:pPr>
        <w:tabs>
          <w:tab w:val="left" w:pos="2410"/>
          <w:tab w:val="left" w:pos="3119"/>
        </w:tabs>
        <w:spacing w:before="120" w:after="120" w:line="276" w:lineRule="auto"/>
        <w:ind w:left="709" w:hanging="1560"/>
        <w:jc w:val="center"/>
        <w:rPr>
          <w:rFonts w:ascii="Times New Roman" w:hAnsi="Times New Roman" w:cs="Times New Roman"/>
          <w:bCs/>
        </w:rPr>
      </w:pPr>
      <w:r>
        <w:rPr>
          <w:rFonts w:ascii="Times New Roman" w:hAnsi="Times New Roman" w:cs="Times New Roman"/>
          <w:b/>
        </w:rPr>
        <w:t>MODELO DE PROP</w:t>
      </w:r>
      <w:r w:rsidR="00FC0009">
        <w:rPr>
          <w:rFonts w:ascii="Times New Roman" w:hAnsi="Times New Roman" w:cs="Times New Roman"/>
          <w:b/>
        </w:rPr>
        <w:t>O</w:t>
      </w:r>
      <w:r>
        <w:rPr>
          <w:rFonts w:ascii="Times New Roman" w:hAnsi="Times New Roman" w:cs="Times New Roman"/>
          <w:b/>
        </w:rPr>
        <w:t>STA FINAL</w:t>
      </w:r>
    </w:p>
    <w:p w14:paraId="6FDE00E0" w14:textId="0287B268" w:rsidR="00FC0009" w:rsidRPr="00FC0009" w:rsidRDefault="00FC0009" w:rsidP="00FC0009">
      <w:pPr>
        <w:tabs>
          <w:tab w:val="left" w:pos="2410"/>
          <w:tab w:val="left" w:pos="3119"/>
        </w:tabs>
        <w:spacing w:before="120" w:after="120" w:line="276" w:lineRule="auto"/>
        <w:ind w:left="709" w:hanging="1560"/>
        <w:jc w:val="center"/>
        <w:rPr>
          <w:rFonts w:ascii="Times New Roman" w:hAnsi="Times New Roman" w:cs="Times New Roman"/>
          <w:bCs/>
        </w:rPr>
      </w:pPr>
      <w:r w:rsidRPr="00FC0009">
        <w:rPr>
          <w:rFonts w:ascii="Times New Roman" w:hAnsi="Times New Roman" w:cs="Times New Roman"/>
          <w:bCs/>
        </w:rPr>
        <w:t>(SOMENTE A EMPRESA VENCEDORA)</w:t>
      </w:r>
    </w:p>
    <w:p w14:paraId="2EB65D50" w14:textId="77777777" w:rsidR="00CC7534" w:rsidRPr="00D57A72" w:rsidRDefault="00CC7534" w:rsidP="00CC7534">
      <w:pPr>
        <w:spacing w:line="276" w:lineRule="auto"/>
        <w:ind w:left="708" w:firstLine="708"/>
        <w:jc w:val="both"/>
        <w:rPr>
          <w:rFonts w:ascii="Times New Roman" w:hAnsi="Times New Roman" w:cs="Times New Roman"/>
          <w:spacing w:val="2"/>
        </w:rPr>
      </w:pPr>
      <w:r w:rsidRPr="00D57A72">
        <w:rPr>
          <w:rFonts w:ascii="Times New Roman" w:hAnsi="Times New Roman" w:cs="Times New Roman"/>
          <w:spacing w:val="2"/>
        </w:rPr>
        <w:t>Prezado Senhor,</w:t>
      </w:r>
    </w:p>
    <w:p w14:paraId="2526A24D" w14:textId="2BC90A5F" w:rsidR="00CC7534" w:rsidRPr="00D57A72" w:rsidRDefault="00CC7534" w:rsidP="00CC7534">
      <w:pPr>
        <w:tabs>
          <w:tab w:val="left" w:pos="426"/>
          <w:tab w:val="left" w:pos="709"/>
        </w:tabs>
        <w:spacing w:line="276" w:lineRule="auto"/>
        <w:jc w:val="both"/>
        <w:rPr>
          <w:rFonts w:ascii="Times New Roman" w:hAnsi="Times New Roman" w:cs="Times New Roman"/>
          <w:spacing w:val="2"/>
        </w:rPr>
      </w:pPr>
      <w:r w:rsidRPr="00D57A72">
        <w:rPr>
          <w:rFonts w:ascii="Times New Roman" w:hAnsi="Times New Roman" w:cs="Times New Roman"/>
          <w:spacing w:val="2"/>
        </w:rPr>
        <w:tab/>
      </w:r>
      <w:r w:rsidRPr="00D57A72">
        <w:rPr>
          <w:rFonts w:ascii="Times New Roman" w:hAnsi="Times New Roman" w:cs="Times New Roman"/>
          <w:spacing w:val="2"/>
        </w:rPr>
        <w:tab/>
        <w:t xml:space="preserve">Atendendo a consulta formulada através do </w:t>
      </w:r>
      <w:r>
        <w:rPr>
          <w:rFonts w:ascii="Times New Roman" w:hAnsi="Times New Roman" w:cs="Times New Roman"/>
          <w:b/>
          <w:bCs/>
          <w:spacing w:val="2"/>
          <w:u w:val="single"/>
        </w:rPr>
        <w:t xml:space="preserve">Dispensa de Licitação </w:t>
      </w:r>
      <w:r w:rsidRPr="00D57A72">
        <w:rPr>
          <w:rFonts w:ascii="Times New Roman" w:hAnsi="Times New Roman" w:cs="Times New Roman"/>
          <w:b/>
          <w:bCs/>
          <w:spacing w:val="2"/>
          <w:u w:val="single"/>
        </w:rPr>
        <w:t>n.º</w:t>
      </w:r>
      <w:r w:rsidR="006E4BF7">
        <w:rPr>
          <w:rFonts w:ascii="Times New Roman" w:hAnsi="Times New Roman" w:cs="Times New Roman"/>
          <w:b/>
          <w:bCs/>
          <w:spacing w:val="2"/>
          <w:u w:val="single"/>
        </w:rPr>
        <w:t xml:space="preserve"> </w:t>
      </w:r>
      <w:r w:rsidR="0048419E">
        <w:rPr>
          <w:rFonts w:ascii="Times New Roman" w:hAnsi="Times New Roman" w:cs="Times New Roman"/>
          <w:b/>
          <w:bCs/>
          <w:spacing w:val="2"/>
          <w:u w:val="single"/>
        </w:rPr>
        <w:t>005</w:t>
      </w:r>
      <w:r w:rsidR="00B36B8C">
        <w:rPr>
          <w:rFonts w:ascii="Times New Roman" w:hAnsi="Times New Roman" w:cs="Times New Roman"/>
          <w:b/>
          <w:bCs/>
          <w:spacing w:val="2"/>
          <w:u w:val="single"/>
        </w:rPr>
        <w:t>/202</w:t>
      </w:r>
      <w:r w:rsidR="0079670D">
        <w:rPr>
          <w:rFonts w:ascii="Times New Roman" w:hAnsi="Times New Roman" w:cs="Times New Roman"/>
          <w:b/>
          <w:bCs/>
          <w:spacing w:val="2"/>
          <w:u w:val="single"/>
        </w:rPr>
        <w:t>6</w:t>
      </w:r>
      <w:r w:rsidRPr="00D57A72">
        <w:rPr>
          <w:rFonts w:ascii="Times New Roman" w:hAnsi="Times New Roman" w:cs="Times New Roman"/>
          <w:spacing w:val="2"/>
        </w:rPr>
        <w:t xml:space="preserve">, referente ao </w:t>
      </w:r>
      <w:r w:rsidRPr="00D57A72">
        <w:rPr>
          <w:rFonts w:ascii="Times New Roman" w:hAnsi="Times New Roman" w:cs="Times New Roman"/>
          <w:b/>
          <w:spacing w:val="2"/>
        </w:rPr>
        <w:t xml:space="preserve">Processo Administrativo n.º </w:t>
      </w:r>
      <w:r w:rsidR="00B81D33">
        <w:rPr>
          <w:rFonts w:ascii="Times New Roman" w:hAnsi="Times New Roman" w:cs="Times New Roman"/>
          <w:b/>
          <w:spacing w:val="2"/>
        </w:rPr>
        <w:t>62177</w:t>
      </w:r>
      <w:r w:rsidR="006E4BF7">
        <w:rPr>
          <w:rFonts w:ascii="Times New Roman" w:hAnsi="Times New Roman" w:cs="Times New Roman"/>
          <w:b/>
          <w:spacing w:val="2"/>
        </w:rPr>
        <w:t>/</w:t>
      </w:r>
      <w:r>
        <w:rPr>
          <w:rFonts w:ascii="Times New Roman" w:hAnsi="Times New Roman" w:cs="Times New Roman"/>
          <w:b/>
          <w:spacing w:val="2"/>
        </w:rPr>
        <w:t>2025</w:t>
      </w:r>
      <w:r w:rsidRPr="00D57A72">
        <w:rPr>
          <w:rFonts w:ascii="Times New Roman" w:hAnsi="Times New Roman" w:cs="Times New Roman"/>
          <w:b/>
          <w:spacing w:val="2"/>
        </w:rPr>
        <w:t>.</w:t>
      </w:r>
    </w:p>
    <w:p w14:paraId="6A21A39B" w14:textId="630ECFFE" w:rsidR="00CC7534" w:rsidRPr="00A710FE" w:rsidRDefault="00CC7534">
      <w:pPr>
        <w:pStyle w:val="PargrafodaLista"/>
        <w:numPr>
          <w:ilvl w:val="0"/>
          <w:numId w:val="8"/>
        </w:numPr>
        <w:autoSpaceDE w:val="0"/>
        <w:autoSpaceDN w:val="0"/>
        <w:adjustRightInd w:val="0"/>
        <w:spacing w:after="0" w:line="276" w:lineRule="auto"/>
        <w:jc w:val="both"/>
        <w:rPr>
          <w:rFonts w:ascii="Times New Roman" w:hAnsi="Times New Roman" w:cs="Times New Roman"/>
          <w:spacing w:val="2"/>
        </w:rPr>
      </w:pPr>
      <w:r w:rsidRPr="00D57A72">
        <w:rPr>
          <w:rFonts w:ascii="Times New Roman" w:hAnsi="Times New Roman" w:cs="Times New Roman"/>
          <w:spacing w:val="2"/>
        </w:rPr>
        <w:t xml:space="preserve">Cotamos para o objeto em licitação para cada item fornecido, conforme </w:t>
      </w:r>
      <w:r w:rsidRPr="00D57A72">
        <w:rPr>
          <w:rFonts w:ascii="Times New Roman" w:hAnsi="Times New Roman" w:cs="Times New Roman"/>
          <w:b/>
          <w:spacing w:val="2"/>
        </w:rPr>
        <w:t>TERMO DE REFERÊNCIA - Anexo I.</w:t>
      </w:r>
    </w:p>
    <w:p w14:paraId="36BBF9CA" w14:textId="77777777" w:rsidR="00A710FE" w:rsidRDefault="00A710FE" w:rsidP="00A710FE">
      <w:pPr>
        <w:pStyle w:val="PargrafodaLista"/>
        <w:autoSpaceDE w:val="0"/>
        <w:autoSpaceDN w:val="0"/>
        <w:adjustRightInd w:val="0"/>
        <w:spacing w:after="0" w:line="276" w:lineRule="auto"/>
        <w:jc w:val="both"/>
        <w:rPr>
          <w:rFonts w:ascii="Times New Roman" w:hAnsi="Times New Roman" w:cs="Times New Roman"/>
          <w:b/>
          <w:spacing w:val="2"/>
        </w:rPr>
      </w:pPr>
    </w:p>
    <w:tbl>
      <w:tblPr>
        <w:tblStyle w:val="Tabelacomgrade"/>
        <w:tblW w:w="10491" w:type="dxa"/>
        <w:tblInd w:w="-885" w:type="dxa"/>
        <w:tblLayout w:type="fixed"/>
        <w:tblLook w:val="04A0" w:firstRow="1" w:lastRow="0" w:firstColumn="1" w:lastColumn="0" w:noHBand="0" w:noVBand="1"/>
      </w:tblPr>
      <w:tblGrid>
        <w:gridCol w:w="709"/>
        <w:gridCol w:w="2269"/>
        <w:gridCol w:w="850"/>
        <w:gridCol w:w="993"/>
        <w:gridCol w:w="1275"/>
        <w:gridCol w:w="1418"/>
        <w:gridCol w:w="1276"/>
        <w:gridCol w:w="1701"/>
      </w:tblGrid>
      <w:tr w:rsidR="00A710FE" w14:paraId="53DC3BA4" w14:textId="77777777" w:rsidTr="0079670D">
        <w:trPr>
          <w:trHeight w:val="868"/>
        </w:trPr>
        <w:tc>
          <w:tcPr>
            <w:tcW w:w="709" w:type="dxa"/>
            <w:vAlign w:val="center"/>
          </w:tcPr>
          <w:p w14:paraId="20E64636" w14:textId="77777777" w:rsidR="00A710FE" w:rsidRDefault="00A710FE" w:rsidP="0079670D">
            <w:pPr>
              <w:spacing w:line="360" w:lineRule="auto"/>
              <w:jc w:val="center"/>
            </w:pPr>
          </w:p>
          <w:p w14:paraId="3D203F50" w14:textId="77777777" w:rsidR="00A710FE" w:rsidRDefault="00A710FE" w:rsidP="0079670D">
            <w:pPr>
              <w:spacing w:line="360" w:lineRule="auto"/>
              <w:jc w:val="center"/>
            </w:pPr>
            <w:r>
              <w:t>Item</w:t>
            </w:r>
          </w:p>
        </w:tc>
        <w:tc>
          <w:tcPr>
            <w:tcW w:w="2269" w:type="dxa"/>
            <w:vAlign w:val="center"/>
          </w:tcPr>
          <w:p w14:paraId="1929B4A9" w14:textId="77777777" w:rsidR="00A710FE" w:rsidRDefault="00A710FE" w:rsidP="0079670D">
            <w:pPr>
              <w:spacing w:line="360" w:lineRule="auto"/>
              <w:jc w:val="center"/>
            </w:pPr>
          </w:p>
          <w:p w14:paraId="70046DA4" w14:textId="77777777" w:rsidR="00A710FE" w:rsidRDefault="00A710FE" w:rsidP="0079670D">
            <w:pPr>
              <w:spacing w:line="360" w:lineRule="auto"/>
              <w:jc w:val="center"/>
            </w:pPr>
            <w:r>
              <w:t>Descrição</w:t>
            </w:r>
          </w:p>
        </w:tc>
        <w:tc>
          <w:tcPr>
            <w:tcW w:w="850" w:type="dxa"/>
            <w:vAlign w:val="center"/>
          </w:tcPr>
          <w:p w14:paraId="74EF19E5" w14:textId="77777777" w:rsidR="00A710FE" w:rsidRDefault="00A710FE" w:rsidP="0079670D">
            <w:pPr>
              <w:spacing w:line="360" w:lineRule="auto"/>
              <w:jc w:val="center"/>
            </w:pPr>
          </w:p>
          <w:p w14:paraId="13C166FF" w14:textId="77777777" w:rsidR="00A710FE" w:rsidRDefault="00A710FE" w:rsidP="0079670D">
            <w:pPr>
              <w:spacing w:line="360" w:lineRule="auto"/>
              <w:jc w:val="center"/>
            </w:pPr>
            <w:proofErr w:type="spellStart"/>
            <w:r>
              <w:t>Und</w:t>
            </w:r>
            <w:proofErr w:type="spellEnd"/>
          </w:p>
        </w:tc>
        <w:tc>
          <w:tcPr>
            <w:tcW w:w="993" w:type="dxa"/>
            <w:vAlign w:val="center"/>
          </w:tcPr>
          <w:p w14:paraId="7D990166" w14:textId="77777777" w:rsidR="00A710FE" w:rsidRDefault="00A710FE" w:rsidP="0079670D">
            <w:pPr>
              <w:spacing w:line="360" w:lineRule="auto"/>
              <w:jc w:val="center"/>
            </w:pPr>
          </w:p>
          <w:p w14:paraId="71D7B22B" w14:textId="77777777" w:rsidR="00A710FE" w:rsidRDefault="00A710FE" w:rsidP="0079670D">
            <w:pPr>
              <w:spacing w:line="360" w:lineRule="auto"/>
              <w:jc w:val="center"/>
            </w:pPr>
            <w:proofErr w:type="spellStart"/>
            <w:r>
              <w:t>Qtd</w:t>
            </w:r>
            <w:proofErr w:type="spellEnd"/>
          </w:p>
        </w:tc>
        <w:tc>
          <w:tcPr>
            <w:tcW w:w="1275" w:type="dxa"/>
            <w:vAlign w:val="center"/>
          </w:tcPr>
          <w:p w14:paraId="7ADB0F3B" w14:textId="4A1AECB0" w:rsidR="00A710FE" w:rsidRDefault="00A710FE" w:rsidP="0079670D">
            <w:pPr>
              <w:spacing w:line="360" w:lineRule="auto"/>
              <w:jc w:val="center"/>
            </w:pPr>
            <w:proofErr w:type="spellStart"/>
            <w:r>
              <w:t>Vlr</w:t>
            </w:r>
            <w:proofErr w:type="spellEnd"/>
            <w:r>
              <w:t xml:space="preserve"> Unit</w:t>
            </w:r>
          </w:p>
        </w:tc>
        <w:tc>
          <w:tcPr>
            <w:tcW w:w="1418" w:type="dxa"/>
            <w:vAlign w:val="center"/>
          </w:tcPr>
          <w:p w14:paraId="40E45520" w14:textId="22985C55" w:rsidR="00A710FE" w:rsidRDefault="00A710FE" w:rsidP="0079670D">
            <w:pPr>
              <w:spacing w:line="360" w:lineRule="auto"/>
              <w:jc w:val="center"/>
            </w:pPr>
            <w:proofErr w:type="spellStart"/>
            <w:r>
              <w:t>Vlr</w:t>
            </w:r>
            <w:proofErr w:type="spellEnd"/>
            <w:r>
              <w:t xml:space="preserve"> Total</w:t>
            </w:r>
          </w:p>
        </w:tc>
        <w:tc>
          <w:tcPr>
            <w:tcW w:w="1276" w:type="dxa"/>
            <w:vAlign w:val="center"/>
          </w:tcPr>
          <w:p w14:paraId="12A28EDC" w14:textId="77777777" w:rsidR="00A710FE" w:rsidRDefault="00A710FE" w:rsidP="0079670D">
            <w:pPr>
              <w:spacing w:line="360" w:lineRule="auto"/>
              <w:jc w:val="center"/>
            </w:pPr>
            <w:r>
              <w:t>Aplicação por ano</w:t>
            </w:r>
          </w:p>
          <w:p w14:paraId="014F466C" w14:textId="77777777" w:rsidR="00A710FE" w:rsidRDefault="00A710FE" w:rsidP="0079670D">
            <w:pPr>
              <w:spacing w:line="360" w:lineRule="auto"/>
              <w:jc w:val="center"/>
            </w:pPr>
          </w:p>
        </w:tc>
        <w:tc>
          <w:tcPr>
            <w:tcW w:w="1701" w:type="dxa"/>
            <w:vAlign w:val="center"/>
          </w:tcPr>
          <w:p w14:paraId="594D4F0F" w14:textId="49998BE3" w:rsidR="00A710FE" w:rsidRDefault="0079670D" w:rsidP="0079670D">
            <w:pPr>
              <w:spacing w:line="360" w:lineRule="auto"/>
              <w:jc w:val="center"/>
            </w:pPr>
            <w:r>
              <w:t>Valor global</w:t>
            </w:r>
          </w:p>
          <w:p w14:paraId="05DEEAA4" w14:textId="77777777" w:rsidR="00A710FE" w:rsidRDefault="00A710FE" w:rsidP="0079670D">
            <w:pPr>
              <w:spacing w:line="360" w:lineRule="auto"/>
              <w:jc w:val="center"/>
            </w:pPr>
          </w:p>
        </w:tc>
      </w:tr>
      <w:tr w:rsidR="00A710FE" w14:paraId="047CF0DD" w14:textId="77777777" w:rsidTr="0079670D">
        <w:trPr>
          <w:trHeight w:val="5250"/>
        </w:trPr>
        <w:tc>
          <w:tcPr>
            <w:tcW w:w="709" w:type="dxa"/>
          </w:tcPr>
          <w:p w14:paraId="42E8E6E8" w14:textId="77777777" w:rsidR="00A710FE" w:rsidRDefault="00A710FE" w:rsidP="00D54389">
            <w:pPr>
              <w:spacing w:line="360" w:lineRule="auto"/>
              <w:jc w:val="center"/>
            </w:pPr>
          </w:p>
          <w:p w14:paraId="7BEF346F" w14:textId="77777777" w:rsidR="00A710FE" w:rsidRDefault="00A710FE" w:rsidP="00D54389">
            <w:pPr>
              <w:spacing w:line="360" w:lineRule="auto"/>
              <w:jc w:val="center"/>
            </w:pPr>
          </w:p>
          <w:p w14:paraId="22BB8495" w14:textId="77777777" w:rsidR="00A710FE" w:rsidRDefault="00A710FE" w:rsidP="00D54389">
            <w:pPr>
              <w:spacing w:line="360" w:lineRule="auto"/>
              <w:jc w:val="center"/>
            </w:pPr>
          </w:p>
          <w:p w14:paraId="0ED9FE28" w14:textId="77777777" w:rsidR="00A710FE" w:rsidRDefault="00A710FE" w:rsidP="00D54389">
            <w:pPr>
              <w:spacing w:line="360" w:lineRule="auto"/>
              <w:jc w:val="center"/>
            </w:pPr>
            <w:r>
              <w:t>1</w:t>
            </w:r>
          </w:p>
        </w:tc>
        <w:tc>
          <w:tcPr>
            <w:tcW w:w="2269" w:type="dxa"/>
          </w:tcPr>
          <w:p w14:paraId="5BF7F695" w14:textId="77777777" w:rsidR="00A710FE" w:rsidRPr="00214F28" w:rsidRDefault="00A710FE" w:rsidP="00D54389">
            <w:pPr>
              <w:spacing w:line="360" w:lineRule="auto"/>
            </w:pPr>
            <w:r w:rsidRPr="00214F28">
              <w:t xml:space="preserve">Contratação de empresa especializada para execução de serviços de </w:t>
            </w:r>
            <w:r w:rsidRPr="00214F28">
              <w:rPr>
                <w:rStyle w:val="Forte"/>
              </w:rPr>
              <w:t>dedetização, desratização e descupinização</w:t>
            </w:r>
            <w:r w:rsidRPr="00214F28">
              <w:t>, com fornecimento de mão de obra, materiais e equipamentos necessários para atendimento nos centros de atendimento vinculados a Secretaria Municipal de Assistência Social.</w:t>
            </w:r>
          </w:p>
        </w:tc>
        <w:tc>
          <w:tcPr>
            <w:tcW w:w="850" w:type="dxa"/>
          </w:tcPr>
          <w:p w14:paraId="52BB98DB" w14:textId="77777777" w:rsidR="00A710FE" w:rsidRDefault="00A710FE" w:rsidP="00D54389">
            <w:pPr>
              <w:spacing w:line="360" w:lineRule="auto"/>
              <w:jc w:val="center"/>
            </w:pPr>
          </w:p>
          <w:p w14:paraId="01E3E487" w14:textId="77777777" w:rsidR="00A710FE" w:rsidRDefault="00A710FE" w:rsidP="00D54389">
            <w:pPr>
              <w:spacing w:line="360" w:lineRule="auto"/>
              <w:jc w:val="center"/>
            </w:pPr>
          </w:p>
          <w:p w14:paraId="1EC2AFCA" w14:textId="77777777" w:rsidR="00A710FE" w:rsidRDefault="00A710FE" w:rsidP="00D54389">
            <w:pPr>
              <w:spacing w:line="360" w:lineRule="auto"/>
              <w:jc w:val="center"/>
            </w:pPr>
          </w:p>
          <w:p w14:paraId="2DDE9A53" w14:textId="77777777" w:rsidR="00A710FE" w:rsidRDefault="00A710FE" w:rsidP="00D54389">
            <w:pPr>
              <w:spacing w:line="360" w:lineRule="auto"/>
              <w:jc w:val="center"/>
            </w:pPr>
            <w:r>
              <w:t>m²</w:t>
            </w:r>
          </w:p>
        </w:tc>
        <w:tc>
          <w:tcPr>
            <w:tcW w:w="993" w:type="dxa"/>
          </w:tcPr>
          <w:p w14:paraId="4FD326A3" w14:textId="77777777" w:rsidR="00A710FE" w:rsidRDefault="00A710FE" w:rsidP="00D54389">
            <w:pPr>
              <w:spacing w:line="360" w:lineRule="auto"/>
              <w:jc w:val="center"/>
            </w:pPr>
          </w:p>
          <w:p w14:paraId="727E15CD" w14:textId="77777777" w:rsidR="00A710FE" w:rsidRDefault="00A710FE" w:rsidP="00D54389">
            <w:pPr>
              <w:spacing w:line="360" w:lineRule="auto"/>
              <w:jc w:val="center"/>
            </w:pPr>
          </w:p>
          <w:p w14:paraId="6A174A76" w14:textId="77777777" w:rsidR="00A710FE" w:rsidRDefault="00A710FE" w:rsidP="00D54389">
            <w:pPr>
              <w:spacing w:line="360" w:lineRule="auto"/>
              <w:jc w:val="center"/>
            </w:pPr>
          </w:p>
          <w:p w14:paraId="1A908DC6" w14:textId="77777777" w:rsidR="00A710FE" w:rsidRDefault="00A710FE" w:rsidP="00D54389">
            <w:pPr>
              <w:spacing w:line="360" w:lineRule="auto"/>
              <w:jc w:val="center"/>
            </w:pPr>
            <w:r>
              <w:t>3.383</w:t>
            </w:r>
          </w:p>
        </w:tc>
        <w:tc>
          <w:tcPr>
            <w:tcW w:w="1275" w:type="dxa"/>
          </w:tcPr>
          <w:p w14:paraId="369BB6E7" w14:textId="77777777" w:rsidR="00A710FE" w:rsidRDefault="00A710FE" w:rsidP="00D54389">
            <w:pPr>
              <w:spacing w:line="360" w:lineRule="auto"/>
              <w:jc w:val="center"/>
            </w:pPr>
          </w:p>
          <w:p w14:paraId="0EC48AD2" w14:textId="77777777" w:rsidR="00A710FE" w:rsidRDefault="00A710FE" w:rsidP="00D54389">
            <w:pPr>
              <w:spacing w:line="360" w:lineRule="auto"/>
              <w:jc w:val="center"/>
            </w:pPr>
          </w:p>
          <w:p w14:paraId="250E5808" w14:textId="77777777" w:rsidR="00A710FE" w:rsidRDefault="00A710FE" w:rsidP="00D54389">
            <w:pPr>
              <w:spacing w:line="360" w:lineRule="auto"/>
              <w:jc w:val="center"/>
            </w:pPr>
          </w:p>
          <w:p w14:paraId="3253F829" w14:textId="2761B85D" w:rsidR="00A710FE" w:rsidRDefault="00A710FE" w:rsidP="00D54389">
            <w:pPr>
              <w:spacing w:line="360" w:lineRule="auto"/>
              <w:jc w:val="center"/>
            </w:pPr>
            <w:r>
              <w:t xml:space="preserve">R$ </w:t>
            </w:r>
          </w:p>
        </w:tc>
        <w:tc>
          <w:tcPr>
            <w:tcW w:w="1418" w:type="dxa"/>
          </w:tcPr>
          <w:p w14:paraId="5A63FAC9" w14:textId="77777777" w:rsidR="00A710FE" w:rsidRDefault="00A710FE" w:rsidP="00D54389">
            <w:pPr>
              <w:spacing w:line="360" w:lineRule="auto"/>
              <w:jc w:val="center"/>
            </w:pPr>
          </w:p>
          <w:p w14:paraId="4898CC35" w14:textId="77777777" w:rsidR="00A710FE" w:rsidRDefault="00A710FE" w:rsidP="00D54389">
            <w:pPr>
              <w:spacing w:line="360" w:lineRule="auto"/>
              <w:jc w:val="center"/>
            </w:pPr>
          </w:p>
          <w:p w14:paraId="28DEE945" w14:textId="77777777" w:rsidR="00A710FE" w:rsidRDefault="00A710FE" w:rsidP="00D54389">
            <w:pPr>
              <w:spacing w:line="360" w:lineRule="auto"/>
              <w:jc w:val="center"/>
            </w:pPr>
          </w:p>
          <w:p w14:paraId="0AA7B1A5" w14:textId="3A59F03A" w:rsidR="00A710FE" w:rsidRDefault="00A710FE" w:rsidP="00D54389">
            <w:pPr>
              <w:spacing w:line="360" w:lineRule="auto"/>
              <w:jc w:val="center"/>
            </w:pPr>
            <w:r>
              <w:t xml:space="preserve">R$ </w:t>
            </w:r>
          </w:p>
        </w:tc>
        <w:tc>
          <w:tcPr>
            <w:tcW w:w="1276" w:type="dxa"/>
          </w:tcPr>
          <w:p w14:paraId="5E56B58C" w14:textId="77777777" w:rsidR="00A710FE" w:rsidRDefault="00A710FE" w:rsidP="00D54389">
            <w:pPr>
              <w:spacing w:line="360" w:lineRule="auto"/>
              <w:jc w:val="center"/>
            </w:pPr>
          </w:p>
          <w:p w14:paraId="3F7F94F3" w14:textId="77777777" w:rsidR="00A710FE" w:rsidRDefault="00A710FE" w:rsidP="00D54389">
            <w:pPr>
              <w:spacing w:line="360" w:lineRule="auto"/>
              <w:jc w:val="center"/>
            </w:pPr>
          </w:p>
          <w:p w14:paraId="1C8206FF" w14:textId="77777777" w:rsidR="00A710FE" w:rsidRDefault="00A710FE" w:rsidP="00D54389">
            <w:pPr>
              <w:spacing w:line="360" w:lineRule="auto"/>
              <w:jc w:val="center"/>
            </w:pPr>
          </w:p>
          <w:p w14:paraId="43531A83" w14:textId="77777777" w:rsidR="00A710FE" w:rsidRDefault="00A710FE" w:rsidP="00D54389">
            <w:pPr>
              <w:spacing w:line="360" w:lineRule="auto"/>
              <w:jc w:val="center"/>
            </w:pPr>
            <w:r>
              <w:t>03 vezes</w:t>
            </w:r>
          </w:p>
        </w:tc>
        <w:tc>
          <w:tcPr>
            <w:tcW w:w="1701" w:type="dxa"/>
          </w:tcPr>
          <w:p w14:paraId="662CDE11" w14:textId="77777777" w:rsidR="00A710FE" w:rsidRDefault="00A710FE" w:rsidP="00D54389">
            <w:pPr>
              <w:spacing w:line="360" w:lineRule="auto"/>
              <w:jc w:val="center"/>
            </w:pPr>
          </w:p>
          <w:p w14:paraId="62502125" w14:textId="77777777" w:rsidR="00A710FE" w:rsidRDefault="00A710FE" w:rsidP="00D54389">
            <w:pPr>
              <w:spacing w:line="360" w:lineRule="auto"/>
              <w:jc w:val="center"/>
            </w:pPr>
          </w:p>
          <w:p w14:paraId="371462A8" w14:textId="77777777" w:rsidR="00A710FE" w:rsidRDefault="00A710FE" w:rsidP="00D54389">
            <w:pPr>
              <w:spacing w:line="360" w:lineRule="auto"/>
              <w:jc w:val="center"/>
            </w:pPr>
          </w:p>
          <w:p w14:paraId="2419952F" w14:textId="146679C3" w:rsidR="00A710FE" w:rsidRDefault="00A710FE" w:rsidP="00D54389">
            <w:pPr>
              <w:spacing w:line="360" w:lineRule="auto"/>
              <w:jc w:val="center"/>
            </w:pPr>
            <w:r>
              <w:t xml:space="preserve">R$ </w:t>
            </w:r>
          </w:p>
        </w:tc>
      </w:tr>
      <w:tr w:rsidR="0079670D" w14:paraId="53A1B637" w14:textId="77777777" w:rsidTr="0079670D">
        <w:trPr>
          <w:trHeight w:val="485"/>
        </w:trPr>
        <w:tc>
          <w:tcPr>
            <w:tcW w:w="7514" w:type="dxa"/>
            <w:gridSpan w:val="6"/>
            <w:vAlign w:val="center"/>
          </w:tcPr>
          <w:p w14:paraId="533AFDAD" w14:textId="4BC4D8B2" w:rsidR="0079670D" w:rsidRPr="0079670D" w:rsidRDefault="0079670D" w:rsidP="0079670D">
            <w:pPr>
              <w:spacing w:line="360" w:lineRule="auto"/>
              <w:jc w:val="center"/>
              <w:rPr>
                <w:sz w:val="28"/>
                <w:szCs w:val="28"/>
              </w:rPr>
            </w:pPr>
            <w:r w:rsidRPr="0079670D">
              <w:rPr>
                <w:sz w:val="28"/>
                <w:szCs w:val="28"/>
              </w:rPr>
              <w:t>Valor global</w:t>
            </w:r>
          </w:p>
        </w:tc>
        <w:tc>
          <w:tcPr>
            <w:tcW w:w="2977" w:type="dxa"/>
            <w:gridSpan w:val="2"/>
            <w:vAlign w:val="center"/>
          </w:tcPr>
          <w:p w14:paraId="624D8986" w14:textId="77777777" w:rsidR="0079670D" w:rsidRDefault="0079670D" w:rsidP="0079670D">
            <w:pPr>
              <w:spacing w:line="360" w:lineRule="auto"/>
              <w:jc w:val="center"/>
            </w:pPr>
          </w:p>
        </w:tc>
      </w:tr>
    </w:tbl>
    <w:p w14:paraId="63B48F31" w14:textId="77777777" w:rsidR="00A710FE" w:rsidRPr="00D57A72" w:rsidRDefault="00A710FE" w:rsidP="00A710FE">
      <w:pPr>
        <w:pStyle w:val="PargrafodaLista"/>
        <w:autoSpaceDE w:val="0"/>
        <w:autoSpaceDN w:val="0"/>
        <w:adjustRightInd w:val="0"/>
        <w:spacing w:after="0" w:line="276" w:lineRule="auto"/>
        <w:jc w:val="both"/>
        <w:rPr>
          <w:rFonts w:ascii="Times New Roman" w:hAnsi="Times New Roman" w:cs="Times New Roman"/>
          <w:spacing w:val="2"/>
        </w:rPr>
      </w:pPr>
    </w:p>
    <w:p w14:paraId="278E5E68" w14:textId="77777777" w:rsidR="00CC7534" w:rsidRPr="00D57A72" w:rsidRDefault="00CC7534" w:rsidP="00CC7534">
      <w:pPr>
        <w:autoSpaceDE w:val="0"/>
        <w:autoSpaceDN w:val="0"/>
        <w:adjustRightInd w:val="0"/>
        <w:spacing w:after="0" w:line="276" w:lineRule="auto"/>
        <w:jc w:val="both"/>
        <w:rPr>
          <w:rFonts w:ascii="Times New Roman" w:hAnsi="Times New Roman" w:cs="Times New Roman"/>
          <w:spacing w:val="2"/>
        </w:rPr>
      </w:pPr>
    </w:p>
    <w:p w14:paraId="1BC8813E"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2) O Prazo de Validade da presente Proposta é de 60 (sessenta) dias contados da data da entrega da presente. </w:t>
      </w:r>
    </w:p>
    <w:p w14:paraId="7612E99B"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lastRenderedPageBreak/>
        <w:t>3) Informações Complementares:</w:t>
      </w:r>
    </w:p>
    <w:p w14:paraId="4E98E774"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a) Dados da Proponente:</w:t>
      </w:r>
    </w:p>
    <w:p w14:paraId="5AF428A0"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 I - Razão Social: ____________________________________________; </w:t>
      </w:r>
    </w:p>
    <w:p w14:paraId="63C77A02"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 - CNPJ: _____________________ Insc. Est.: ___________________; </w:t>
      </w:r>
    </w:p>
    <w:p w14:paraId="76A0908A"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III - Insc. Municipal: _________________________________________; </w:t>
      </w:r>
    </w:p>
    <w:p w14:paraId="08D5FAF8"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IV - Endereço: ______________________________________________; </w:t>
      </w:r>
    </w:p>
    <w:p w14:paraId="1409A0E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 - Telefones: ________________________________; </w:t>
      </w:r>
    </w:p>
    <w:p w14:paraId="506DDF0F"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 - E-Mail: ________________________________________________; </w:t>
      </w:r>
    </w:p>
    <w:p w14:paraId="22131DF0"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VII - Banco: ____________________; Agência/nº.: ________________; </w:t>
      </w:r>
    </w:p>
    <w:p w14:paraId="527051B5"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VII - Conta-Corrente nº.: _____________________; </w:t>
      </w:r>
    </w:p>
    <w:p w14:paraId="39FB7E92"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p>
    <w:p w14:paraId="00337D83" w14:textId="77777777" w:rsidR="00CC7534" w:rsidRDefault="00CC7534">
      <w:pPr>
        <w:pStyle w:val="PargrafodaLista"/>
        <w:numPr>
          <w:ilvl w:val="0"/>
          <w:numId w:val="9"/>
        </w:numPr>
        <w:autoSpaceDE w:val="0"/>
        <w:autoSpaceDN w:val="0"/>
        <w:adjustRightInd w:val="0"/>
        <w:spacing w:after="0" w:line="276" w:lineRule="auto"/>
        <w:ind w:left="426"/>
        <w:jc w:val="both"/>
        <w:rPr>
          <w:rFonts w:ascii="Times New Roman" w:hAnsi="Times New Roman" w:cs="Times New Roman"/>
          <w:b/>
          <w:spacing w:val="2"/>
        </w:rPr>
      </w:pPr>
      <w:r w:rsidRPr="00E72E2A">
        <w:rPr>
          <w:rFonts w:ascii="Times New Roman" w:hAnsi="Times New Roman" w:cs="Times New Roman"/>
          <w:b/>
          <w:spacing w:val="2"/>
        </w:rPr>
        <w:t xml:space="preserve">Dados do representante legal que assinará o termo de contrato, conforme consta no contrato social ou procuração: </w:t>
      </w:r>
    </w:p>
    <w:p w14:paraId="5262AF3B" w14:textId="77777777" w:rsidR="00CC7534" w:rsidRDefault="00CC7534" w:rsidP="00CC7534">
      <w:pPr>
        <w:pStyle w:val="PargrafodaLista"/>
        <w:autoSpaceDE w:val="0"/>
        <w:autoSpaceDN w:val="0"/>
        <w:adjustRightInd w:val="0"/>
        <w:spacing w:after="0" w:line="276" w:lineRule="auto"/>
        <w:ind w:left="426"/>
        <w:jc w:val="both"/>
        <w:rPr>
          <w:rFonts w:ascii="Times New Roman" w:hAnsi="Times New Roman" w:cs="Times New Roman"/>
          <w:b/>
          <w:spacing w:val="2"/>
        </w:rPr>
      </w:pPr>
    </w:p>
    <w:p w14:paraId="2EE93D75" w14:textId="77777777" w:rsidR="00CC7534" w:rsidRPr="00E72E2A" w:rsidRDefault="00CC7534" w:rsidP="00CC7534">
      <w:pPr>
        <w:pStyle w:val="PargrafodaLista"/>
        <w:autoSpaceDE w:val="0"/>
        <w:autoSpaceDN w:val="0"/>
        <w:adjustRightInd w:val="0"/>
        <w:spacing w:after="0" w:line="276" w:lineRule="auto"/>
        <w:ind w:left="426"/>
        <w:jc w:val="both"/>
        <w:rPr>
          <w:rFonts w:ascii="Times New Roman" w:hAnsi="Times New Roman" w:cs="Times New Roman"/>
          <w:b/>
          <w:spacing w:val="2"/>
        </w:rPr>
      </w:pPr>
    </w:p>
    <w:p w14:paraId="44E77D42" w14:textId="77777777" w:rsidR="00CC7534" w:rsidRPr="00E72E2A" w:rsidRDefault="00CC7534" w:rsidP="00CC7534">
      <w:pPr>
        <w:autoSpaceDE w:val="0"/>
        <w:autoSpaceDN w:val="0"/>
        <w:adjustRightInd w:val="0"/>
        <w:spacing w:after="0" w:line="276" w:lineRule="auto"/>
        <w:jc w:val="both"/>
        <w:rPr>
          <w:rFonts w:ascii="Times New Roman" w:hAnsi="Times New Roman" w:cs="Times New Roman"/>
          <w:b/>
          <w:spacing w:val="2"/>
        </w:rPr>
      </w:pPr>
    </w:p>
    <w:p w14:paraId="7FBD18F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I - Nome: ______________________________________________;</w:t>
      </w:r>
    </w:p>
    <w:p w14:paraId="14732987"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 xml:space="preserve">II - Nacionalidade: ____________ Profissão: __________________; </w:t>
      </w:r>
    </w:p>
    <w:p w14:paraId="210CCE47"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spacing w:val="2"/>
        </w:rPr>
      </w:pPr>
      <w:r w:rsidRPr="00DD27B1">
        <w:rPr>
          <w:rFonts w:ascii="Times New Roman" w:hAnsi="Times New Roman" w:cs="Times New Roman"/>
          <w:b/>
          <w:spacing w:val="2"/>
        </w:rPr>
        <w:t>III - Estado Civil: ______________ Identidade n°: _______________;</w:t>
      </w:r>
    </w:p>
    <w:p w14:paraId="0352300C"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 xml:space="preserve">IV - Órgão Exp.: _____________ Data de Emissão: ___/___/_____; </w:t>
      </w:r>
    </w:p>
    <w:p w14:paraId="0309DCF5"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V - CPF: ____________________________________;</w:t>
      </w:r>
    </w:p>
    <w:p w14:paraId="2C6E5702" w14:textId="77777777" w:rsidR="00CC7534" w:rsidRDefault="00CC7534" w:rsidP="00CC7534">
      <w:pPr>
        <w:autoSpaceDE w:val="0"/>
        <w:autoSpaceDN w:val="0"/>
        <w:adjustRightInd w:val="0"/>
        <w:spacing w:after="0" w:line="276" w:lineRule="auto"/>
        <w:jc w:val="both"/>
        <w:rPr>
          <w:rFonts w:ascii="Times New Roman" w:hAnsi="Times New Roman" w:cs="Times New Roman"/>
          <w:b/>
          <w:bCs/>
          <w:spacing w:val="2"/>
        </w:rPr>
      </w:pPr>
      <w:r w:rsidRPr="00DD27B1">
        <w:rPr>
          <w:rFonts w:ascii="Times New Roman" w:hAnsi="Times New Roman" w:cs="Times New Roman"/>
          <w:b/>
          <w:bCs/>
          <w:spacing w:val="2"/>
        </w:rPr>
        <w:t xml:space="preserve">(local) _____________, em ___ de ______________ </w:t>
      </w:r>
      <w:proofErr w:type="spellStart"/>
      <w:r w:rsidRPr="00DD27B1">
        <w:rPr>
          <w:rFonts w:ascii="Times New Roman" w:hAnsi="Times New Roman" w:cs="Times New Roman"/>
          <w:b/>
          <w:bCs/>
          <w:spacing w:val="2"/>
        </w:rPr>
        <w:t>de</w:t>
      </w:r>
      <w:proofErr w:type="spellEnd"/>
      <w:r w:rsidRPr="00DD27B1">
        <w:rPr>
          <w:rFonts w:ascii="Times New Roman" w:hAnsi="Times New Roman" w:cs="Times New Roman"/>
          <w:b/>
          <w:bCs/>
          <w:spacing w:val="2"/>
        </w:rPr>
        <w:t xml:space="preserve"> 202</w:t>
      </w:r>
      <w:r>
        <w:rPr>
          <w:rFonts w:ascii="Times New Roman" w:hAnsi="Times New Roman" w:cs="Times New Roman"/>
          <w:b/>
          <w:bCs/>
          <w:spacing w:val="2"/>
        </w:rPr>
        <w:t>5</w:t>
      </w:r>
    </w:p>
    <w:p w14:paraId="200CB473" w14:textId="77777777" w:rsidR="00CC7534" w:rsidRPr="00DD27B1" w:rsidRDefault="00CC7534" w:rsidP="00CC7534">
      <w:pPr>
        <w:autoSpaceDE w:val="0"/>
        <w:autoSpaceDN w:val="0"/>
        <w:adjustRightInd w:val="0"/>
        <w:spacing w:after="0" w:line="276" w:lineRule="auto"/>
        <w:jc w:val="both"/>
        <w:rPr>
          <w:rFonts w:ascii="Times New Roman" w:hAnsi="Times New Roman" w:cs="Times New Roman"/>
          <w:b/>
          <w:bCs/>
          <w:spacing w:val="2"/>
        </w:rPr>
      </w:pPr>
    </w:p>
    <w:p w14:paraId="227371FA" w14:textId="77777777" w:rsidR="00CC7534" w:rsidRPr="00DD27B1" w:rsidRDefault="00CC7534" w:rsidP="00CC7534">
      <w:pPr>
        <w:autoSpaceDE w:val="0"/>
        <w:autoSpaceDN w:val="0"/>
        <w:adjustRightInd w:val="0"/>
        <w:spacing w:after="0" w:line="276" w:lineRule="auto"/>
        <w:jc w:val="center"/>
        <w:rPr>
          <w:rFonts w:ascii="Times New Roman" w:hAnsi="Times New Roman" w:cs="Times New Roman"/>
          <w:b/>
          <w:bCs/>
          <w:spacing w:val="2"/>
        </w:rPr>
      </w:pPr>
      <w:r w:rsidRPr="00DD27B1">
        <w:rPr>
          <w:rFonts w:ascii="Times New Roman" w:hAnsi="Times New Roman" w:cs="Times New Roman"/>
          <w:b/>
          <w:bCs/>
          <w:spacing w:val="2"/>
        </w:rPr>
        <w:t>__________________________________________</w:t>
      </w:r>
    </w:p>
    <w:p w14:paraId="41E84143" w14:textId="3BA03848" w:rsidR="00CC7534" w:rsidRDefault="00CC7534" w:rsidP="00CC7534">
      <w:pPr>
        <w:autoSpaceDE w:val="0"/>
        <w:autoSpaceDN w:val="0"/>
        <w:adjustRightInd w:val="0"/>
        <w:spacing w:after="0" w:line="276" w:lineRule="auto"/>
        <w:jc w:val="center"/>
        <w:rPr>
          <w:rFonts w:ascii="Times New Roman" w:hAnsi="Times New Roman" w:cs="Times New Roman"/>
          <w:b/>
          <w:bCs/>
          <w:spacing w:val="2"/>
        </w:rPr>
      </w:pPr>
      <w:r w:rsidRPr="00DD27B1">
        <w:rPr>
          <w:rFonts w:ascii="Times New Roman" w:hAnsi="Times New Roman" w:cs="Times New Roman"/>
          <w:b/>
          <w:bCs/>
          <w:spacing w:val="2"/>
        </w:rPr>
        <w:t>(Assinatura do representante legal)</w:t>
      </w:r>
    </w:p>
    <w:p w14:paraId="5762C44E"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5DE9F14A"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45D92B11"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7BEE2665"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1B2716D2"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21CABBC1"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61C17563"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70041A4C" w14:textId="1B19D6EC"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4956E5D7" w14:textId="4C4A14E4" w:rsidR="00497EA7" w:rsidRDefault="00497EA7" w:rsidP="00CC7534">
      <w:pPr>
        <w:autoSpaceDE w:val="0"/>
        <w:autoSpaceDN w:val="0"/>
        <w:adjustRightInd w:val="0"/>
        <w:spacing w:after="0" w:line="276" w:lineRule="auto"/>
        <w:jc w:val="center"/>
        <w:rPr>
          <w:rFonts w:ascii="Times New Roman" w:hAnsi="Times New Roman" w:cs="Times New Roman"/>
          <w:b/>
          <w:bCs/>
          <w:spacing w:val="2"/>
        </w:rPr>
      </w:pPr>
    </w:p>
    <w:p w14:paraId="51104538" w14:textId="783C5FBD" w:rsidR="00497EA7" w:rsidRDefault="00497EA7" w:rsidP="00CC7534">
      <w:pPr>
        <w:autoSpaceDE w:val="0"/>
        <w:autoSpaceDN w:val="0"/>
        <w:adjustRightInd w:val="0"/>
        <w:spacing w:after="0" w:line="276" w:lineRule="auto"/>
        <w:jc w:val="center"/>
        <w:rPr>
          <w:rFonts w:ascii="Times New Roman" w:hAnsi="Times New Roman" w:cs="Times New Roman"/>
          <w:b/>
          <w:bCs/>
          <w:spacing w:val="2"/>
        </w:rPr>
      </w:pPr>
    </w:p>
    <w:p w14:paraId="3F31D32A" w14:textId="77777777" w:rsidR="00497EA7" w:rsidRDefault="00497EA7" w:rsidP="00CC7534">
      <w:pPr>
        <w:autoSpaceDE w:val="0"/>
        <w:autoSpaceDN w:val="0"/>
        <w:adjustRightInd w:val="0"/>
        <w:spacing w:after="0" w:line="276" w:lineRule="auto"/>
        <w:jc w:val="center"/>
        <w:rPr>
          <w:rFonts w:ascii="Times New Roman" w:hAnsi="Times New Roman" w:cs="Times New Roman"/>
          <w:b/>
          <w:bCs/>
          <w:spacing w:val="2"/>
        </w:rPr>
      </w:pPr>
    </w:p>
    <w:p w14:paraId="712D296E"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1C84611E"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7F6CE3D9"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0B5EE084" w14:textId="25CB6C3C"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4EB9088E"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6CAEE8B4" w14:textId="2649FDE4"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r>
        <w:rPr>
          <w:rFonts w:ascii="Times New Roman" w:hAnsi="Times New Roman" w:cs="Times New Roman"/>
          <w:b/>
          <w:bCs/>
          <w:spacing w:val="2"/>
        </w:rPr>
        <w:t>ANEXO V</w:t>
      </w:r>
    </w:p>
    <w:p w14:paraId="730DBA7D" w14:textId="77777777" w:rsidR="004B1AF9" w:rsidRDefault="004B1AF9" w:rsidP="00CC7534">
      <w:pPr>
        <w:autoSpaceDE w:val="0"/>
        <w:autoSpaceDN w:val="0"/>
        <w:adjustRightInd w:val="0"/>
        <w:spacing w:after="0" w:line="276" w:lineRule="auto"/>
        <w:jc w:val="center"/>
        <w:rPr>
          <w:rFonts w:ascii="Times New Roman" w:hAnsi="Times New Roman" w:cs="Times New Roman"/>
          <w:b/>
          <w:bCs/>
          <w:spacing w:val="2"/>
        </w:rPr>
      </w:pPr>
    </w:p>
    <w:p w14:paraId="0CE7AE2F" w14:textId="77777777" w:rsidR="004B1AF9" w:rsidRPr="008C213A" w:rsidRDefault="004B1AF9" w:rsidP="004B1AF9">
      <w:pPr>
        <w:spacing w:line="276" w:lineRule="auto"/>
        <w:jc w:val="center"/>
        <w:rPr>
          <w:b/>
        </w:rPr>
      </w:pPr>
      <w:r w:rsidRPr="008C213A">
        <w:rPr>
          <w:b/>
        </w:rPr>
        <w:t>MODELO DE DECLARAÇÃO DE MICROEMPRESA E</w:t>
      </w:r>
    </w:p>
    <w:p w14:paraId="2F120BDB" w14:textId="77777777" w:rsidR="004B1AF9" w:rsidRPr="008C213A" w:rsidRDefault="004B1AF9" w:rsidP="004B1AF9">
      <w:pPr>
        <w:spacing w:line="276" w:lineRule="auto"/>
        <w:jc w:val="center"/>
        <w:rPr>
          <w:b/>
        </w:rPr>
      </w:pPr>
      <w:r w:rsidRPr="008C213A">
        <w:rPr>
          <w:b/>
        </w:rPr>
        <w:t>EMPRESA DE PEQUENO PORTE</w:t>
      </w:r>
    </w:p>
    <w:p w14:paraId="625D8EAC" w14:textId="77777777" w:rsidR="004B1AF9" w:rsidRPr="008C213A" w:rsidRDefault="004B1AF9" w:rsidP="004B1AF9">
      <w:pPr>
        <w:spacing w:line="276" w:lineRule="auto"/>
        <w:jc w:val="both"/>
        <w:rPr>
          <w:b/>
        </w:rPr>
      </w:pPr>
    </w:p>
    <w:p w14:paraId="3A374C94" w14:textId="77777777" w:rsidR="004B1AF9" w:rsidRPr="008C213A" w:rsidRDefault="004B1AF9" w:rsidP="004B1AF9">
      <w:pPr>
        <w:spacing w:line="276" w:lineRule="auto"/>
        <w:jc w:val="both"/>
      </w:pPr>
    </w:p>
    <w:p w14:paraId="76819969" w14:textId="77777777" w:rsidR="004B1AF9" w:rsidRPr="008C213A" w:rsidRDefault="004B1AF9" w:rsidP="004B1AF9">
      <w:pPr>
        <w:spacing w:line="276" w:lineRule="auto"/>
        <w:jc w:val="both"/>
      </w:pPr>
    </w:p>
    <w:p w14:paraId="64E75491" w14:textId="77777777" w:rsidR="004B1AF9" w:rsidRPr="008C213A" w:rsidRDefault="004B1AF9" w:rsidP="004B1AF9">
      <w:pPr>
        <w:spacing w:line="276" w:lineRule="auto"/>
        <w:jc w:val="both"/>
      </w:pPr>
      <w:r w:rsidRPr="008C213A">
        <w:t>____________________________________, com sede na ________________________, inscrita no CNPJ nº ______________________, vem, por intermédio do representante legal o(a) Sr.(a) ______________________, portador(a) da carteira de Identidade n _______ e do CPF/MF n __________________, DECLARAR, sob as penas da Lei, que é ___________________(MICRO EMPRESA ou EMPRESA DE PEQUENO PORTE), que cumpre os requisitos legais para efeito de qualificação como ME-EPP e que não se enquadra em nenhuma das hipóteses elencadas no parágrafo 4º do art. 3º da Lei Complementar n 123/2006/147/2014, estando apta a usufruir dos direitos de que tratam os artigos 42 a 45 da mencionada Lei, não havendo fato superveniente impeditivo da participação no presente certame.</w:t>
      </w:r>
    </w:p>
    <w:p w14:paraId="19A42F98" w14:textId="77777777" w:rsidR="004B1AF9" w:rsidRPr="008C213A" w:rsidRDefault="004B1AF9" w:rsidP="004B1AF9">
      <w:pPr>
        <w:spacing w:line="276" w:lineRule="auto"/>
        <w:jc w:val="both"/>
      </w:pPr>
    </w:p>
    <w:p w14:paraId="28F8A6D7" w14:textId="77777777" w:rsidR="004B1AF9" w:rsidRPr="008C213A" w:rsidRDefault="004B1AF9" w:rsidP="004B1AF9">
      <w:pPr>
        <w:spacing w:line="276" w:lineRule="auto"/>
        <w:jc w:val="both"/>
      </w:pPr>
    </w:p>
    <w:p w14:paraId="662554A1" w14:textId="77777777" w:rsidR="004B1AF9" w:rsidRPr="008C213A" w:rsidRDefault="004B1AF9" w:rsidP="004B1AF9">
      <w:pPr>
        <w:pStyle w:val="Corpodetexto3"/>
        <w:spacing w:line="276" w:lineRule="auto"/>
        <w:jc w:val="center"/>
        <w:rPr>
          <w:sz w:val="22"/>
          <w:szCs w:val="22"/>
        </w:rPr>
      </w:pPr>
      <w:r w:rsidRPr="008C213A">
        <w:rPr>
          <w:sz w:val="22"/>
          <w:szCs w:val="22"/>
        </w:rPr>
        <w:t>. . . . . . . . . . . . . . . . . . . . . . . . . . . . . . . . . . . ....................................... . .</w:t>
      </w:r>
      <w:r w:rsidRPr="008C213A">
        <w:rPr>
          <w:sz w:val="22"/>
          <w:szCs w:val="22"/>
        </w:rPr>
        <w:br/>
        <w:t>(local e data)</w:t>
      </w:r>
    </w:p>
    <w:p w14:paraId="412C8C1D" w14:textId="77777777" w:rsidR="004B1AF9" w:rsidRPr="008C213A" w:rsidRDefault="004B1AF9" w:rsidP="004B1AF9">
      <w:pPr>
        <w:spacing w:line="276" w:lineRule="auto"/>
        <w:jc w:val="center"/>
      </w:pPr>
    </w:p>
    <w:p w14:paraId="65081664" w14:textId="77777777" w:rsidR="004B1AF9" w:rsidRPr="008C213A" w:rsidRDefault="004B1AF9" w:rsidP="004B1AF9">
      <w:pPr>
        <w:pStyle w:val="Corpodetexto3"/>
        <w:spacing w:line="276" w:lineRule="auto"/>
        <w:jc w:val="center"/>
        <w:rPr>
          <w:sz w:val="22"/>
          <w:szCs w:val="22"/>
        </w:rPr>
      </w:pPr>
      <w:r w:rsidRPr="008C213A">
        <w:rPr>
          <w:sz w:val="22"/>
          <w:szCs w:val="22"/>
        </w:rPr>
        <w:t xml:space="preserve">. . . . . . . . . . . . . . . . . . . . . . . . . . . . . . . . . . . . . . . . . . . . . . . . . . . . . . . . . . </w:t>
      </w:r>
      <w:r w:rsidRPr="008C213A">
        <w:rPr>
          <w:sz w:val="22"/>
          <w:szCs w:val="22"/>
        </w:rPr>
        <w:br/>
        <w:t>(representante legal)</w:t>
      </w:r>
    </w:p>
    <w:p w14:paraId="024FDCB7" w14:textId="77777777" w:rsidR="004B1AF9" w:rsidRPr="008C213A" w:rsidRDefault="004B1AF9" w:rsidP="004B1AF9">
      <w:pPr>
        <w:pStyle w:val="Corpodetexto3"/>
        <w:spacing w:line="276" w:lineRule="auto"/>
        <w:jc w:val="both"/>
        <w:rPr>
          <w:sz w:val="22"/>
          <w:szCs w:val="22"/>
        </w:rPr>
      </w:pPr>
    </w:p>
    <w:p w14:paraId="05532174" w14:textId="77777777" w:rsidR="004B1AF9" w:rsidRPr="008C213A" w:rsidRDefault="004B1AF9" w:rsidP="004B1AF9">
      <w:pPr>
        <w:spacing w:line="276" w:lineRule="auto"/>
        <w:jc w:val="both"/>
        <w:rPr>
          <w:spacing w:val="2"/>
        </w:rPr>
      </w:pPr>
    </w:p>
    <w:p w14:paraId="61370CB2" w14:textId="7FD18862" w:rsidR="004B1AF9" w:rsidRDefault="004B1AF9" w:rsidP="004B1AF9">
      <w:pPr>
        <w:spacing w:line="276" w:lineRule="auto"/>
        <w:jc w:val="both"/>
        <w:rPr>
          <w:spacing w:val="2"/>
        </w:rPr>
      </w:pPr>
    </w:p>
    <w:p w14:paraId="246A061F" w14:textId="1279AA1B" w:rsidR="005B0DF1" w:rsidRDefault="005B0DF1" w:rsidP="004B1AF9">
      <w:pPr>
        <w:spacing w:line="276" w:lineRule="auto"/>
        <w:jc w:val="both"/>
        <w:rPr>
          <w:spacing w:val="2"/>
        </w:rPr>
      </w:pPr>
    </w:p>
    <w:p w14:paraId="607F954A" w14:textId="6F45BEBC" w:rsidR="005B0DF1" w:rsidRDefault="005B0DF1" w:rsidP="004B1AF9">
      <w:pPr>
        <w:spacing w:line="276" w:lineRule="auto"/>
        <w:jc w:val="both"/>
        <w:rPr>
          <w:spacing w:val="2"/>
        </w:rPr>
      </w:pPr>
    </w:p>
    <w:p w14:paraId="61B31221" w14:textId="2DCB621E" w:rsidR="00311A48" w:rsidRDefault="00311A48" w:rsidP="004B1AF9">
      <w:pPr>
        <w:spacing w:line="276" w:lineRule="auto"/>
        <w:jc w:val="both"/>
        <w:rPr>
          <w:spacing w:val="2"/>
        </w:rPr>
      </w:pPr>
    </w:p>
    <w:sectPr w:rsidR="00311A48" w:rsidSect="00D46965">
      <w:headerReference w:type="default" r:id="rId20"/>
      <w:footerReference w:type="default" r:id="rId21"/>
      <w:pgSz w:w="11910" w:h="16840"/>
      <w:pgMar w:top="1701" w:right="1134" w:bottom="1134" w:left="1134" w:header="0" w:footer="617" w:gutter="0"/>
      <w:pgNumType w:start="224"/>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FE447" w14:textId="77777777" w:rsidR="00933DCF" w:rsidRDefault="00933DCF" w:rsidP="00EC39DD">
      <w:pPr>
        <w:spacing w:after="0" w:line="240" w:lineRule="auto"/>
      </w:pPr>
      <w:r>
        <w:separator/>
      </w:r>
    </w:p>
  </w:endnote>
  <w:endnote w:type="continuationSeparator" w:id="0">
    <w:p w14:paraId="08D0C4CF" w14:textId="77777777" w:rsidR="00933DCF" w:rsidRDefault="00933DCF" w:rsidP="00EC3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3C47A" w14:textId="304DBFC4" w:rsidR="00F04DB3" w:rsidRPr="00F04DB3" w:rsidRDefault="00F04DB3" w:rsidP="00F04DB3">
    <w:pPr>
      <w:pStyle w:val="Rodap"/>
      <w:jc w:val="center"/>
      <w:rPr>
        <w:sz w:val="18"/>
        <w:szCs w:val="18"/>
      </w:rPr>
    </w:pPr>
    <w:r w:rsidRPr="00F04DB3">
      <w:rPr>
        <w:rFonts w:ascii="Times New Roman" w:hAnsi="Times New Roman" w:cs="Times New Roman"/>
        <w:sz w:val="18"/>
        <w:szCs w:val="18"/>
      </w:rPr>
      <w:t>Avenida Presidente Lincoln, n.º 899 – Jardim Meriti – São João de Meriti-RJ, CEP: 25.555-201,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B5AD9" w14:textId="77777777" w:rsidR="00933DCF" w:rsidRDefault="00933DCF" w:rsidP="00EC39DD">
      <w:pPr>
        <w:spacing w:after="0" w:line="240" w:lineRule="auto"/>
      </w:pPr>
      <w:r>
        <w:separator/>
      </w:r>
    </w:p>
  </w:footnote>
  <w:footnote w:type="continuationSeparator" w:id="0">
    <w:p w14:paraId="2AAEB820" w14:textId="77777777" w:rsidR="00933DCF" w:rsidRDefault="00933DCF" w:rsidP="00EC3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BCFEB" w14:textId="54E87333" w:rsidR="00EC39DD" w:rsidRDefault="00EC39DD" w:rsidP="00EC39DD">
    <w:pPr>
      <w:pStyle w:val="Cabealho"/>
      <w:ind w:left="-1644"/>
      <w:rPr>
        <w:noProof/>
      </w:rPr>
    </w:pPr>
  </w:p>
  <w:p w14:paraId="3713DC3D" w14:textId="0832F9F1" w:rsidR="00EC39DD" w:rsidRDefault="00EC39DD" w:rsidP="00EC39DD">
    <w:pPr>
      <w:pStyle w:val="Cabealho"/>
      <w:ind w:left="-1644"/>
    </w:pPr>
  </w:p>
  <w:p w14:paraId="1B60D21A" w14:textId="7E88E164" w:rsidR="00EC39DD" w:rsidRDefault="00EC39DD" w:rsidP="00EC39DD">
    <w:pPr>
      <w:pStyle w:val="Cabealho"/>
      <w:ind w:left="-1644"/>
    </w:pPr>
  </w:p>
  <w:p w14:paraId="0AB37649" w14:textId="7D6CB2C8" w:rsidR="00F04DB3" w:rsidRDefault="00EC39DD" w:rsidP="000268C3">
    <w:pPr>
      <w:pStyle w:val="Cabealho"/>
      <w:tabs>
        <w:tab w:val="clear" w:pos="8504"/>
        <w:tab w:val="left" w:pos="7995"/>
      </w:tabs>
      <w:ind w:left="-1644"/>
      <w:rPr>
        <w:b/>
        <w:bCs/>
      </w:rPr>
    </w:pPr>
    <w:r>
      <w:t xml:space="preserve">                                                                                                                                                       </w:t>
    </w:r>
  </w:p>
  <w:p w14:paraId="7803E447" w14:textId="77777777" w:rsidR="000268C3" w:rsidRDefault="000268C3" w:rsidP="000268C3">
    <w:pPr>
      <w:pStyle w:val="Corpodetexto"/>
      <w:tabs>
        <w:tab w:val="left" w:pos="5550"/>
      </w:tabs>
      <w:spacing w:line="14" w:lineRule="auto"/>
    </w:pPr>
    <w:r>
      <w:rPr>
        <w:noProof/>
        <w:lang w:eastAsia="pt-BR"/>
      </w:rPr>
      <w:drawing>
        <wp:anchor distT="0" distB="0" distL="0" distR="0" simplePos="0" relativeHeight="251673600" behindDoc="1" locked="0" layoutInCell="1" allowOverlap="1" wp14:anchorId="3E76BE7E" wp14:editId="6C76BD7D">
          <wp:simplePos x="0" y="0"/>
          <wp:positionH relativeFrom="page">
            <wp:posOffset>31750</wp:posOffset>
          </wp:positionH>
          <wp:positionV relativeFrom="page">
            <wp:posOffset>88265</wp:posOffset>
          </wp:positionV>
          <wp:extent cx="2724911" cy="603503"/>
          <wp:effectExtent l="0" t="0" r="0" b="0"/>
          <wp:wrapNone/>
          <wp:docPr id="3"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1792" behindDoc="1" locked="0" layoutInCell="1" allowOverlap="1" wp14:anchorId="22505CD2" wp14:editId="0005BA3C">
          <wp:simplePos x="0" y="0"/>
          <wp:positionH relativeFrom="page">
            <wp:posOffset>4156710</wp:posOffset>
          </wp:positionH>
          <wp:positionV relativeFrom="page">
            <wp:posOffset>59690</wp:posOffset>
          </wp:positionV>
          <wp:extent cx="2724911" cy="603503"/>
          <wp:effectExtent l="0" t="0" r="0" b="0"/>
          <wp:wrapNone/>
          <wp:docPr id="4"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lang w:eastAsia="pt-BR"/>
      </w:rPr>
      <w:drawing>
        <wp:anchor distT="0" distB="0" distL="0" distR="0" simplePos="0" relativeHeight="251680768" behindDoc="1" locked="0" layoutInCell="1" allowOverlap="1" wp14:anchorId="76C65062" wp14:editId="3106AF79">
          <wp:simplePos x="0" y="0"/>
          <wp:positionH relativeFrom="page">
            <wp:posOffset>2798064</wp:posOffset>
          </wp:positionH>
          <wp:positionV relativeFrom="page">
            <wp:posOffset>3042</wp:posOffset>
          </wp:positionV>
          <wp:extent cx="606551" cy="603503"/>
          <wp:effectExtent l="0" t="0" r="0" b="0"/>
          <wp:wrapNone/>
          <wp:docPr id="6"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Pr>
        <w:noProof/>
      </w:rPr>
      <mc:AlternateContent>
        <mc:Choice Requires="wpg">
          <w:drawing>
            <wp:anchor distT="0" distB="0" distL="0" distR="0" simplePos="0" relativeHeight="251676672" behindDoc="1" locked="0" layoutInCell="1" allowOverlap="1" wp14:anchorId="68867D8F" wp14:editId="0A8BD788">
              <wp:simplePos x="0" y="0"/>
              <wp:positionH relativeFrom="page">
                <wp:posOffset>3450590</wp:posOffset>
              </wp:positionH>
              <wp:positionV relativeFrom="page">
                <wp:posOffset>3175</wp:posOffset>
              </wp:positionV>
              <wp:extent cx="661670" cy="607060"/>
              <wp:effectExtent l="2540" t="12700" r="2540" b="0"/>
              <wp:wrapNone/>
              <wp:docPr id="316302667"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670" cy="607060"/>
                        <a:chOff x="0" y="0"/>
                        <a:chExt cx="6616" cy="6070"/>
                      </a:xfrm>
                    </wpg:grpSpPr>
                    <wps:wsp>
                      <wps:cNvPr id="1685446832" name="Graphic 185"/>
                      <wps:cNvSpPr>
                        <a:spLocks/>
                      </wps:cNvSpPr>
                      <wps:spPr bwMode="auto">
                        <a:xfrm>
                          <a:off x="30" y="15"/>
                          <a:ext cx="4635" cy="12"/>
                        </a:xfrm>
                        <a:custGeom>
                          <a:avLst/>
                          <a:gdLst>
                            <a:gd name="T0" fmla="*/ 0 w 463550"/>
                            <a:gd name="T1" fmla="*/ 0 h 1270"/>
                            <a:gd name="T2" fmla="*/ 463296 w 463550"/>
                            <a:gd name="T3" fmla="*/ 0 h 1270"/>
                          </a:gdLst>
                          <a:ahLst/>
                          <a:cxnLst>
                            <a:cxn ang="0">
                              <a:pos x="T0" y="T1"/>
                            </a:cxn>
                            <a:cxn ang="0">
                              <a:pos x="T2" y="T3"/>
                            </a:cxn>
                          </a:cxnLst>
                          <a:rect l="0" t="0" r="r" b="b"/>
                          <a:pathLst>
                            <a:path w="463550" h="1270">
                              <a:moveTo>
                                <a:pt x="0" y="0"/>
                              </a:moveTo>
                              <a:lnTo>
                                <a:pt x="463296" y="0"/>
                              </a:lnTo>
                            </a:path>
                          </a:pathLst>
                        </a:custGeom>
                        <a:noFill/>
                        <a:ln w="3048">
                          <a:solidFill>
                            <a:srgbClr val="FAD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75356873" name="Image 18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30"/>
                          <a:ext cx="6614" cy="60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E01C52A" id="Group 184" o:spid="_x0000_s1026" style="position:absolute;margin-left:271.7pt;margin-top:.25pt;width:52.1pt;height:47.8pt;z-index:-251639808;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" path="m,l463296,e" filled="f" strokecolor="#fadf84" strokeweight=".24pt">
                <v:path arrowok="t" o:connecttype="custom" o:connectlocs="0,0;4632,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">
                <v:imagedata r:id="rId5" o:title=""/>
              </v:shape>
              <w10:wrap anchorx="page" anchory="page"/>
            </v:group>
          </w:pict>
        </mc:Fallback>
      </mc:AlternateContent>
    </w:r>
    <w:r>
      <w:rPr>
        <w:noProof/>
        <w:lang w:eastAsia="pt-BR"/>
      </w:rPr>
      <w:drawing>
        <wp:anchor distT="0" distB="0" distL="0" distR="0" simplePos="0" relativeHeight="251674624" behindDoc="1" locked="0" layoutInCell="1" allowOverlap="1" wp14:anchorId="31D82432" wp14:editId="4BF156F3">
          <wp:simplePos x="0" y="0"/>
          <wp:positionH relativeFrom="page">
            <wp:posOffset>6952488</wp:posOffset>
          </wp:positionH>
          <wp:positionV relativeFrom="page">
            <wp:posOffset>3042</wp:posOffset>
          </wp:positionV>
          <wp:extent cx="603503" cy="603503"/>
          <wp:effectExtent l="0" t="0" r="0" b="0"/>
          <wp:wrapNone/>
          <wp:docPr id="9"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6" cstate="print"/>
                  <a:stretch>
                    <a:fillRect/>
                  </a:stretch>
                </pic:blipFill>
                <pic:spPr>
                  <a:xfrm>
                    <a:off x="0" y="0"/>
                    <a:ext cx="603503" cy="603503"/>
                  </a:xfrm>
                  <a:prstGeom prst="rect">
                    <a:avLst/>
                  </a:prstGeom>
                </pic:spPr>
              </pic:pic>
            </a:graphicData>
          </a:graphic>
        </wp:anchor>
      </w:drawing>
    </w:r>
    <w:r>
      <w:rPr>
        <w:noProof/>
      </w:rPr>
      <mc:AlternateContent>
        <mc:Choice Requires="wpg">
          <w:drawing>
            <wp:anchor distT="0" distB="0" distL="0" distR="0" simplePos="0" relativeHeight="251677696" behindDoc="1" locked="0" layoutInCell="1" allowOverlap="1" wp14:anchorId="04A17861" wp14:editId="4193DB62">
              <wp:simplePos x="0" y="0"/>
              <wp:positionH relativeFrom="page">
                <wp:posOffset>658495</wp:posOffset>
              </wp:positionH>
              <wp:positionV relativeFrom="page">
                <wp:posOffset>1581785</wp:posOffset>
              </wp:positionV>
              <wp:extent cx="1835150" cy="570230"/>
              <wp:effectExtent l="1270" t="635" r="1905" b="635"/>
              <wp:wrapNone/>
              <wp:docPr id="958277447"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570230"/>
                        <a:chOff x="0" y="0"/>
                        <a:chExt cx="18351" cy="5702"/>
                      </a:xfrm>
                    </wpg:grpSpPr>
                    <pic:pic xmlns:pic="http://schemas.openxmlformats.org/drawingml/2006/picture">
                      <pic:nvPicPr>
                        <pic:cNvPr id="1915492096" name="Image 1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48" cy="1463"/>
                        </a:xfrm>
                        <a:prstGeom prst="rect">
                          <a:avLst/>
                        </a:prstGeom>
                        <a:noFill/>
                        <a:extLst>
                          <a:ext uri="{909E8E84-426E-40DD-AFC4-6F175D3DCCD1}">
                            <a14:hiddenFill xmlns:a14="http://schemas.microsoft.com/office/drawing/2010/main">
                              <a:solidFill>
                                <a:srgbClr val="FFFFFF"/>
                              </a:solidFill>
                            </a14:hiddenFill>
                          </a:ext>
                        </a:extLst>
                      </pic:spPr>
                    </pic:pic>
                    <wps:wsp>
                      <wps:cNvPr id="1566731779" name="Graphic 191"/>
                      <wps:cNvSpPr>
                        <a:spLocks/>
                      </wps:cNvSpPr>
                      <wps:spPr bwMode="auto">
                        <a:xfrm>
                          <a:off x="4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8">
                          <a:solidFill>
                            <a:srgbClr val="92B0D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2610006" name="Graphic 192"/>
                      <wps:cNvSpPr>
                        <a:spLocks/>
                      </wps:cNvSpPr>
                      <wps:spPr bwMode="auto">
                        <a:xfrm>
                          <a:off x="3215"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A9A6B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6902999" name="Graphic 193"/>
                      <wps:cNvSpPr>
                        <a:spLocks/>
                      </wps:cNvSpPr>
                      <wps:spPr bwMode="auto">
                        <a:xfrm>
                          <a:off x="4343"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FCE28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461482" name="Graphic 194"/>
                      <wps:cNvSpPr>
                        <a:spLocks/>
                      </wps:cNvSpPr>
                      <wps:spPr bwMode="auto">
                        <a:xfrm>
                          <a:off x="4434"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9CCB9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4960804" name="Graphic 195"/>
                      <wps:cNvSpPr>
                        <a:spLocks/>
                      </wps:cNvSpPr>
                      <wps:spPr bwMode="auto">
                        <a:xfrm>
                          <a:off x="6598"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5AD9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653853" name="Graphic 196"/>
                      <wps:cNvSpPr>
                        <a:spLocks/>
                      </wps:cNvSpPr>
                      <wps:spPr bwMode="auto">
                        <a:xfrm>
                          <a:off x="7482" y="1463"/>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8FA2C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96052834" name="Image 1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8351" y="1463"/>
                          <a:ext cx="1189"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54479804" name="Imag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289" y="1463"/>
                          <a:ext cx="61" cy="30"/>
                        </a:xfrm>
                        <a:prstGeom prst="rect">
                          <a:avLst/>
                        </a:prstGeom>
                        <a:noFill/>
                        <a:extLst>
                          <a:ext uri="{909E8E84-426E-40DD-AFC4-6F175D3DCCD1}">
                            <a14:hiddenFill xmlns:a14="http://schemas.microsoft.com/office/drawing/2010/main">
                              <a:solidFill>
                                <a:srgbClr val="FFFFFF"/>
                              </a:solidFill>
                            </a14:hiddenFill>
                          </a:ext>
                        </a:extLst>
                      </pic:spPr>
                    </pic:pic>
                    <wps:wsp>
                      <wps:cNvPr id="1168174417" name="Graphic 199"/>
                      <wps:cNvSpPr>
                        <a:spLocks/>
                      </wps:cNvSpPr>
                      <wps:spPr bwMode="auto">
                        <a:xfrm>
                          <a:off x="14417" y="1478"/>
                          <a:ext cx="31"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909D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623311" name="Graphic 200"/>
                      <wps:cNvSpPr>
                        <a:spLocks/>
                      </wps:cNvSpPr>
                      <wps:spPr bwMode="auto">
                        <a:xfrm>
                          <a:off x="14508"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EBD69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0517805" name="Graphic 201"/>
                      <wps:cNvSpPr>
                        <a:spLocks/>
                      </wps:cNvSpPr>
                      <wps:spPr bwMode="auto">
                        <a:xfrm>
                          <a:off x="16672"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FCE18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160000" name="Graphic 202"/>
                      <wps:cNvSpPr>
                        <a:spLocks/>
                      </wps:cNvSpPr>
                      <wps:spPr bwMode="auto">
                        <a:xfrm>
                          <a:off x="17617" y="1478"/>
                          <a:ext cx="32" cy="12"/>
                        </a:xfrm>
                        <a:custGeom>
                          <a:avLst/>
                          <a:gdLst>
                            <a:gd name="T0" fmla="*/ 0 w 3175"/>
                            <a:gd name="T1" fmla="*/ 0 h 1270"/>
                            <a:gd name="T2" fmla="*/ 3048 w 3175"/>
                            <a:gd name="T3" fmla="*/ 0 h 1270"/>
                          </a:gdLst>
                          <a:ahLst/>
                          <a:cxnLst>
                            <a:cxn ang="0">
                              <a:pos x="T0" y="T1"/>
                            </a:cxn>
                            <a:cxn ang="0">
                              <a:pos x="T2" y="T3"/>
                            </a:cxn>
                          </a:cxnLst>
                          <a:rect l="0" t="0" r="r" b="b"/>
                          <a:pathLst>
                            <a:path w="3175" h="1270">
                              <a:moveTo>
                                <a:pt x="0" y="0"/>
                              </a:moveTo>
                              <a:lnTo>
                                <a:pt x="3048" y="0"/>
                              </a:lnTo>
                            </a:path>
                          </a:pathLst>
                        </a:custGeom>
                        <a:noFill/>
                        <a:ln w="3048">
                          <a:solidFill>
                            <a:srgbClr val="83B49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45397380" name="Image 20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235" y="1463"/>
                          <a:ext cx="3231" cy="6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1201262" name="Image 2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35" y="2072"/>
                          <a:ext cx="4267"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7859031" name="Image 20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9235" y="2346"/>
                          <a:ext cx="4267"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9691528" name="Image 2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57" y="2438"/>
                          <a:ext cx="976"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68228208" name="Image 20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454" y="2438"/>
                          <a:ext cx="1859"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0835737" name="Imag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5910" y="2560"/>
                          <a:ext cx="793" cy="2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52675513" name="Image 20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413" y="2072"/>
                          <a:ext cx="5304" cy="19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3203982" name="Image 2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9113" y="2834"/>
                          <a:ext cx="3749"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5788246" name="Image 2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3776" y="2834"/>
                          <a:ext cx="4512" cy="61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57502443" name="Image 2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424" y="3413"/>
                          <a:ext cx="1585"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29059526" name="Image 2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148" y="3413"/>
                          <a:ext cx="2317" cy="122"/>
                        </a:xfrm>
                        <a:prstGeom prst="rect">
                          <a:avLst/>
                        </a:prstGeom>
                        <a:noFill/>
                        <a:extLst>
                          <a:ext uri="{909E8E84-426E-40DD-AFC4-6F175D3DCCD1}">
                            <a14:hiddenFill xmlns:a14="http://schemas.microsoft.com/office/drawing/2010/main">
                              <a:solidFill>
                                <a:srgbClr val="FFFFFF"/>
                              </a:solidFill>
                            </a14:hiddenFill>
                          </a:ext>
                        </a:extLst>
                      </pic:spPr>
                    </pic:pic>
                    <wps:wsp>
                      <wps:cNvPr id="1943145801" name="Graphic 214"/>
                      <wps:cNvSpPr>
                        <a:spLocks/>
                      </wps:cNvSpPr>
                      <wps:spPr bwMode="auto">
                        <a:xfrm>
                          <a:off x="10424" y="3520"/>
                          <a:ext cx="6312" cy="32"/>
                        </a:xfrm>
                        <a:custGeom>
                          <a:avLst/>
                          <a:gdLst>
                            <a:gd name="T0" fmla="*/ 48768 w 631190"/>
                            <a:gd name="T1" fmla="*/ 0 h 3175"/>
                            <a:gd name="T2" fmla="*/ 85343 w 631190"/>
                            <a:gd name="T3" fmla="*/ 0 h 3175"/>
                            <a:gd name="T4" fmla="*/ 594360 w 631190"/>
                            <a:gd name="T5" fmla="*/ 0 h 3175"/>
                            <a:gd name="T6" fmla="*/ 630936 w 631190"/>
                            <a:gd name="T7" fmla="*/ 0 h 3175"/>
                            <a:gd name="T8" fmla="*/ 0 w 631190"/>
                            <a:gd name="T9" fmla="*/ 3048 h 3175"/>
                            <a:gd name="T10" fmla="*/ 36575 w 631190"/>
                            <a:gd name="T11" fmla="*/ 3048 h 3175"/>
                          </a:gdLst>
                          <a:ahLst/>
                          <a:cxnLst>
                            <a:cxn ang="0">
                              <a:pos x="T0" y="T1"/>
                            </a:cxn>
                            <a:cxn ang="0">
                              <a:pos x="T2" y="T3"/>
                            </a:cxn>
                            <a:cxn ang="0">
                              <a:pos x="T4" y="T5"/>
                            </a:cxn>
                            <a:cxn ang="0">
                              <a:pos x="T6" y="T7"/>
                            </a:cxn>
                            <a:cxn ang="0">
                              <a:pos x="T8" y="T9"/>
                            </a:cxn>
                            <a:cxn ang="0">
                              <a:pos x="T10" y="T11"/>
                            </a:cxn>
                          </a:cxnLst>
                          <a:rect l="0" t="0" r="r" b="b"/>
                          <a:pathLst>
                            <a:path w="631190" h="3175">
                              <a:moveTo>
                                <a:pt x="48768" y="0"/>
                              </a:moveTo>
                              <a:lnTo>
                                <a:pt x="85343" y="0"/>
                              </a:lnTo>
                            </a:path>
                            <a:path w="631190" h="3175">
                              <a:moveTo>
                                <a:pt x="594360" y="0"/>
                              </a:moveTo>
                              <a:lnTo>
                                <a:pt x="630936" y="0"/>
                              </a:lnTo>
                            </a:path>
                            <a:path w="631190" h="3175">
                              <a:moveTo>
                                <a:pt x="0" y="3048"/>
                              </a:moveTo>
                              <a:lnTo>
                                <a:pt x="36575" y="3048"/>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066981" name="Graphic 215"/>
                      <wps:cNvSpPr>
                        <a:spLocks/>
                      </wps:cNvSpPr>
                      <wps:spPr bwMode="auto">
                        <a:xfrm>
                          <a:off x="13228" y="3733"/>
                          <a:ext cx="368" cy="13"/>
                        </a:xfrm>
                        <a:custGeom>
                          <a:avLst/>
                          <a:gdLst>
                            <a:gd name="T0" fmla="*/ 0 w 36830"/>
                            <a:gd name="T1" fmla="*/ 0 h 1270"/>
                            <a:gd name="T2" fmla="*/ 36575 w 36830"/>
                            <a:gd name="T3" fmla="*/ 0 h 1270"/>
                          </a:gdLst>
                          <a:ahLst/>
                          <a:cxnLst>
                            <a:cxn ang="0">
                              <a:pos x="T0" y="T1"/>
                            </a:cxn>
                            <a:cxn ang="0">
                              <a:pos x="T2" y="T3"/>
                            </a:cxn>
                          </a:cxnLst>
                          <a:rect l="0" t="0" r="r" b="b"/>
                          <a:pathLst>
                            <a:path w="36830" h="1270">
                              <a:moveTo>
                                <a:pt x="0" y="0"/>
                              </a:moveTo>
                              <a:lnTo>
                                <a:pt x="36575" y="0"/>
                              </a:lnTo>
                            </a:path>
                          </a:pathLst>
                        </a:custGeom>
                        <a:noFill/>
                        <a:ln w="3048">
                          <a:solidFill>
                            <a:srgbClr val="12603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5423254" name="Image 2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9113" y="3413"/>
                          <a:ext cx="9205" cy="70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98052785" name="Image 2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992" y="3962"/>
                          <a:ext cx="4725" cy="3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87321992" name="Image 2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094" y="4114"/>
                          <a:ext cx="427"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6484370" name="Image 2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550" y="4084"/>
                          <a:ext cx="1463" cy="91"/>
                        </a:xfrm>
                        <a:prstGeom prst="rect">
                          <a:avLst/>
                        </a:prstGeom>
                        <a:noFill/>
                        <a:extLst>
                          <a:ext uri="{909E8E84-426E-40DD-AFC4-6F175D3DCCD1}">
                            <a14:hiddenFill xmlns:a14="http://schemas.microsoft.com/office/drawing/2010/main">
                              <a:solidFill>
                                <a:srgbClr val="FFFFFF"/>
                              </a:solidFill>
                            </a14:hiddenFill>
                          </a:ext>
                        </a:extLst>
                      </pic:spPr>
                    </pic:pic>
                    <wps:wsp>
                      <wps:cNvPr id="1192133657" name="Graphic 220"/>
                      <wps:cNvSpPr>
                        <a:spLocks/>
                      </wps:cNvSpPr>
                      <wps:spPr bwMode="auto">
                        <a:xfrm>
                          <a:off x="11125" y="4160"/>
                          <a:ext cx="400" cy="13"/>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0F5E3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6124825" name="Graphic 221"/>
                      <wps:cNvSpPr>
                        <a:spLocks/>
                      </wps:cNvSpPr>
                      <wps:spPr bwMode="auto">
                        <a:xfrm>
                          <a:off x="11125" y="4191"/>
                          <a:ext cx="400" cy="12"/>
                        </a:xfrm>
                        <a:custGeom>
                          <a:avLst/>
                          <a:gdLst>
                            <a:gd name="T0" fmla="*/ 0 w 40005"/>
                            <a:gd name="T1" fmla="*/ 0 h 1270"/>
                            <a:gd name="T2" fmla="*/ 39624 w 40005"/>
                            <a:gd name="T3" fmla="*/ 0 h 1270"/>
                          </a:gdLst>
                          <a:ahLst/>
                          <a:cxnLst>
                            <a:cxn ang="0">
                              <a:pos x="T0" y="T1"/>
                            </a:cxn>
                            <a:cxn ang="0">
                              <a:pos x="T2" y="T3"/>
                            </a:cxn>
                          </a:cxnLst>
                          <a:rect l="0" t="0" r="r" b="b"/>
                          <a:pathLst>
                            <a:path w="40005" h="1270">
                              <a:moveTo>
                                <a:pt x="0" y="0"/>
                              </a:moveTo>
                              <a:lnTo>
                                <a:pt x="39624" y="0"/>
                              </a:lnTo>
                            </a:path>
                          </a:pathLst>
                        </a:custGeom>
                        <a:noFill/>
                        <a:ln w="3048">
                          <a:solidFill>
                            <a:srgbClr val="80AA9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6093079" name="Graphic 222"/>
                      <wps:cNvSpPr>
                        <a:spLocks/>
                      </wps:cNvSpPr>
                      <wps:spPr bwMode="auto">
                        <a:xfrm>
                          <a:off x="6339" y="4282"/>
                          <a:ext cx="1067" cy="13"/>
                        </a:xfrm>
                        <a:custGeom>
                          <a:avLst/>
                          <a:gdLst>
                            <a:gd name="T0" fmla="*/ 0 w 106680"/>
                            <a:gd name="T1" fmla="*/ 0 h 1270"/>
                            <a:gd name="T2" fmla="*/ 106680 w 106680"/>
                            <a:gd name="T3" fmla="*/ 0 h 1270"/>
                          </a:gdLst>
                          <a:ahLst/>
                          <a:cxnLst>
                            <a:cxn ang="0">
                              <a:pos x="T0" y="T1"/>
                            </a:cxn>
                            <a:cxn ang="0">
                              <a:pos x="T2" y="T3"/>
                            </a:cxn>
                          </a:cxnLst>
                          <a:rect l="0" t="0" r="r" b="b"/>
                          <a:pathLst>
                            <a:path w="106680" h="1270">
                              <a:moveTo>
                                <a:pt x="0" y="0"/>
                              </a:moveTo>
                              <a:lnTo>
                                <a:pt x="106680" y="0"/>
                              </a:lnTo>
                            </a:path>
                          </a:pathLst>
                        </a:custGeom>
                        <a:noFill/>
                        <a:ln w="3048">
                          <a:solidFill>
                            <a:srgbClr val="F9C41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22655633" name="Image 2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2984" y="4114"/>
                          <a:ext cx="524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5218981" name="Image 22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60" y="2011"/>
                          <a:ext cx="8657" cy="36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48454" name="Image 22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1917" y="4114"/>
                          <a:ext cx="6310" cy="6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8431727" name="Image 2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9144" y="4114"/>
                          <a:ext cx="2255" cy="10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2950095" name="Image 2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1978" y="4724"/>
                          <a:ext cx="6249" cy="4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1072727" name="Image 22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1978" y="5120"/>
                          <a:ext cx="4450"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44617774" name="Image 2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6916" y="5120"/>
                          <a:ext cx="396"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73149613" name="Imag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7830" y="5120"/>
                          <a:ext cx="397" cy="54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9987278" name="Image 23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9144" y="5181"/>
                          <a:ext cx="2255" cy="4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2E6A9B3" id="Group 189" o:spid="_x0000_s1026" style="position:absolute;margin-left:51.85pt;margin-top:124.55pt;width:144.5pt;height:44.9pt;z-index:-251638784;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">
              <v:shape id="Image 190" o:spid="_x0000_s1027" type="#_x0000_t75" style="position:absolute;width:18348;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">
                <v:imagedata r:id="rId34" o:title=""/>
              </v:shape>
              <v:shape id="Graphic 191" o:spid="_x0000_s1028"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" path="m,3048l,e" filled="f" strokecolor="#92b0d5" strokeweight=".24pt">
                <v:path arrowok="t" o:connecttype="custom" o:connectlocs="0,30;0,0" o:connectangles="0,0"/>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" path="m,3048l,e" filled="f" strokecolor="#a9a6b8" strokeweight=".08464mm">
                <v:path arrowok="t" o:connecttype="custom" o:connectlocs="0,30;0,0" o:connectangles="0,0"/>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" path="m,3048l,e" filled="f" strokecolor="#fce28a" strokeweight=".08464mm">
                <v:path arrowok="t" o:connecttype="custom" o:connectlocs="0,30;0,0" o:connectangles="0,0"/>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" path="m,3048l,e" filled="f" strokecolor="#9ccb97" strokeweight=".08464mm">
                <v:path arrowok="t" o:connecttype="custom" o:connectlocs="0,30;0,0" o:connectangles="0,0"/>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" path="m,3048l,e" filled="f" strokecolor="#85ad98" strokeweight=".08464mm">
                <v:path arrowok="t" o:connecttype="custom" o:connectlocs="0,30;0,0" o:connectangles="0,0"/>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" path="m,3048l,e" filled="f" strokecolor="#8fa2c8" strokeweight=".08464mm">
                <v:path arrowok="t" o:connecttype="custom" o:connectlocs="0,30;0,0" o:connectangles="0,0"/>
              </v:shape>
              <v:shape id="Image 197" o:spid="_x0000_s1034" type="#_x0000_t75" style="position:absolute;left:8351;top:1463;width:118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">
                <v:imagedata r:id="rId35" o:title=""/>
              </v:shape>
              <v:shape id="Image 198" o:spid="_x0000_s1035" type="#_x0000_t75" style="position:absolute;left:13289;top:1463;width:6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">
                <v:imagedata r:id="rId36"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" path="m,l3048,e" filled="f" strokecolor="#909dc4" strokeweight=".24pt">
                <v:path arrowok="t" o:connecttype="custom" o:connectlocs="0,0;30,0" o:connectangles="0,0"/>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" path="m,l3048,e" filled="f" strokecolor="#ebd695" strokeweight=".24pt">
                <v:path arrowok="t" o:connecttype="custom" o:connectlocs="0,0;31,0" o:connectangles="0,0"/>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" path="m,l3048,e" filled="f" strokecolor="#fce188" strokeweight=".24pt">
                <v:path arrowok="t" o:connecttype="custom" o:connectlocs="0,0;31,0" o:connectangles="0,0"/>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" path="m,l3048,e" filled="f" strokecolor="#83b49a" strokeweight=".24pt">
                <v:path arrowok="t" o:connecttype="custom" o:connectlocs="0,0;31,0" o:connectangles="0,0"/>
              </v:shape>
              <v:shape id="Image 203" o:spid="_x0000_s1040" type="#_x0000_t75" style="position:absolute;left:9235;top:1463;width:323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">
                <v:imagedata r:id="rId37" o:title=""/>
              </v:shape>
              <v:shape id="Image 204" o:spid="_x0000_s1041" type="#_x0000_t75" style="position:absolute;left:9235;top:2072;width:42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">
                <v:imagedata r:id="rId38" o:title=""/>
              </v:shape>
              <v:shape id="Image 205" o:spid="_x0000_s1042" type="#_x0000_t75" style="position:absolute;left:9235;top:2346;width:426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">
                <v:imagedata r:id="rId39" o:title=""/>
              </v:shape>
              <v:shape id="Image 206" o:spid="_x0000_s1043" type="#_x0000_t75" style="position:absolute;left:12557;top:2438;width:97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">
                <v:imagedata r:id="rId40" o:title=""/>
              </v:shape>
              <v:shape id="Image 207" o:spid="_x0000_s1044" type="#_x0000_t75" style="position:absolute;left:10454;top:2438;width:185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">
                <v:imagedata r:id="rId41" o:title=""/>
              </v:shape>
              <v:shape id="Image 208" o:spid="_x0000_s1045" type="#_x0000_t75" style="position:absolute;left:15910;top:2560;width:79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">
                <v:imagedata r:id="rId42" o:title=""/>
              </v:shape>
              <v:shape id="Image 209" o:spid="_x0000_s1046" type="#_x0000_t75" style="position:absolute;left:3413;top:2072;width:530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">
                <v:imagedata r:id="rId43" o:title=""/>
              </v:shape>
              <v:shape id="Image 210" o:spid="_x0000_s1047" type="#_x0000_t75" style="position:absolute;left:9113;top:2834;width:3749;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">
                <v:imagedata r:id="rId44" o:title=""/>
              </v:shape>
              <v:shape id="Image 211" o:spid="_x0000_s1048" type="#_x0000_t75" style="position:absolute;left:13776;top:2834;width:4512;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">
                <v:imagedata r:id="rId45" o:title=""/>
              </v:shape>
              <v:shape id="Image 212" o:spid="_x0000_s1049" type="#_x0000_t75" style="position:absolute;left:10424;top:3413;width:158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">
                <v:imagedata r:id="rId46" o:title=""/>
              </v:shape>
              <v:shape id="Image 213" o:spid="_x0000_s1050" type="#_x0000_t75" style="position:absolute;left:15148;top:3413;width:231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">
                <v:imagedata r:id="rId47" o:title=""/>
              </v:shape>
              <v:shape id="Graphic 214" o:spid="_x0000_s1051" style="position:absolute;left:10424;top:3520;width:6312;height:32;visibility:visible;mso-wrap-style:square;v-text-anchor:top" coordsize="63119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" path="m48768,l85343,em594360,r36576,em,3048r36575,e" filled="f" strokecolor="#0f5e35" strokeweight=".24pt">
                <v:path arrowok="t" o:connecttype="custom" o:connectlocs="488,0;853,0;5944,0;6309,0;0,31;366,31" o:connectangles="0,0,0,0,0,0"/>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" path="m,l36575,e" filled="f" strokecolor="#126037" strokeweight=".24pt">
                <v:path arrowok="t" o:connecttype="custom" o:connectlocs="0,0;365,0" o:connectangles="0,0"/>
              </v:shape>
              <v:shape id="Image 216" o:spid="_x0000_s1053" type="#_x0000_t75" style="position:absolute;left:9113;top:3413;width:9205;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">
                <v:imagedata r:id="rId48" o:title=""/>
              </v:shape>
              <v:shape id="Image 217" o:spid="_x0000_s1054" type="#_x0000_t75" style="position:absolute;left:3992;top:3962;width:472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">
                <v:imagedata r:id="rId49" o:title=""/>
              </v:shape>
              <v:shape id="Image 218" o:spid="_x0000_s1055" type="#_x0000_t75" style="position:absolute;left:11094;top:4114;width:42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">
                <v:imagedata r:id="rId50" o:title=""/>
              </v:shape>
              <v:shape id="Image 219" o:spid="_x0000_s1056" type="#_x0000_t75" style="position:absolute;left:16550;top:4084;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">
                <v:imagedata r:id="rId51"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" path="m,l39624,e" filled="f" strokecolor="#0f5e35" strokeweight=".24pt">
                <v:path arrowok="t" o:connecttype="custom" o:connectlocs="0,0;396,0" o:connectangles="0,0"/>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" path="m,l39624,e" filled="f" strokecolor="#80aa94" strokeweight=".24pt">
                <v:path arrowok="t" o:connecttype="custom" o:connectlocs="0,0;396,0" o:connectangles="0,0"/>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" path="m,l106680,e" filled="f" strokecolor="#f9c416" strokeweight=".24pt">
                <v:path arrowok="t" o:connecttype="custom" o:connectlocs="0,0;1067,0" o:connectangles="0,0"/>
              </v:shape>
              <v:shape id="Image 223" o:spid="_x0000_s1060" type="#_x0000_t75" style="position:absolute;left:12984;top:4114;width:524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">
                <v:imagedata r:id="rId52" o:title=""/>
              </v:shape>
              <v:shape id="Image 224" o:spid="_x0000_s1061" type="#_x0000_t75" style="position:absolute;left:60;top:2011;width:8657;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">
                <v:imagedata r:id="rId53" o:title=""/>
              </v:shape>
              <v:shape id="Image 225" o:spid="_x0000_s1062" type="#_x0000_t75" style="position:absolute;left:11917;top:4114;width:6310;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">
                <v:imagedata r:id="rId54" o:title=""/>
              </v:shape>
              <v:shape id="Image 226" o:spid="_x0000_s1063" type="#_x0000_t75" style="position:absolute;left:9144;top:4114;width:2255;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">
                <v:imagedata r:id="rId55" o:title=""/>
              </v:shape>
              <v:shape id="Image 227" o:spid="_x0000_s1064" type="#_x0000_t75" style="position:absolute;left:11978;top:4724;width:6249;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">
                <v:imagedata r:id="rId56" o:title=""/>
              </v:shape>
              <v:shape id="Image 228" o:spid="_x0000_s1065" type="#_x0000_t75" style="position:absolute;left:11978;top:5120;width:445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">
                <v:imagedata r:id="rId57" o:title=""/>
              </v:shape>
              <v:shape id="Image 229" o:spid="_x0000_s1066" type="#_x0000_t75" style="position:absolute;left:16916;top:5120;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">
                <v:imagedata r:id="rId58" o:title=""/>
              </v:shape>
              <v:shape id="Image 230" o:spid="_x0000_s1067" type="#_x0000_t75" style="position:absolute;left:17830;top:5120;width:39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">
                <v:imagedata r:id="rId59" o:title=""/>
              </v:shape>
              <v:shape id="Image 231" o:spid="_x0000_s1068" type="#_x0000_t75" style="position:absolute;left:9144;top:5181;width:2255;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">
                <v:imagedata r:id="rId60" o:title=""/>
              </v:shape>
              <w10:wrap anchorx="page" anchory="page"/>
            </v:group>
          </w:pict>
        </mc:Fallback>
      </mc:AlternateContent>
    </w:r>
    <w:r>
      <w:rPr>
        <w:noProof/>
      </w:rPr>
      <mc:AlternateContent>
        <mc:Choice Requires="wps">
          <w:drawing>
            <wp:anchor distT="0" distB="0" distL="0" distR="0" simplePos="0" relativeHeight="251678720" behindDoc="1" locked="0" layoutInCell="1" allowOverlap="1" wp14:anchorId="605416A4" wp14:editId="14F57BD4">
              <wp:simplePos x="0" y="0"/>
              <wp:positionH relativeFrom="page">
                <wp:posOffset>2691130</wp:posOffset>
              </wp:positionH>
              <wp:positionV relativeFrom="page">
                <wp:posOffset>1789430</wp:posOffset>
              </wp:positionV>
              <wp:extent cx="1270" cy="259080"/>
              <wp:effectExtent l="14605" t="17780" r="12700" b="18415"/>
              <wp:wrapNone/>
              <wp:docPr id="2085654365"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259080"/>
                      </a:xfrm>
                      <a:custGeom>
                        <a:avLst/>
                        <a:gdLst>
                          <a:gd name="T0" fmla="*/ 0 w 1270"/>
                          <a:gd name="T1" fmla="*/ 0 h 259079"/>
                          <a:gd name="T2" fmla="*/ 0 w 1270"/>
                          <a:gd name="T3" fmla="*/ 259080 h 259079"/>
                        </a:gdLst>
                        <a:ahLst/>
                        <a:cxnLst>
                          <a:cxn ang="0">
                            <a:pos x="T0" y="T1"/>
                          </a:cxn>
                          <a:cxn ang="0">
                            <a:pos x="T2" y="T3"/>
                          </a:cxn>
                        </a:cxnLst>
                        <a:rect l="0" t="0" r="r" b="b"/>
                        <a:pathLst>
                          <a:path w="1270" h="259079">
                            <a:moveTo>
                              <a:pt x="0" y="0"/>
                            </a:moveTo>
                            <a:lnTo>
                              <a:pt x="0" y="259080"/>
                            </a:lnTo>
                          </a:path>
                        </a:pathLst>
                      </a:custGeom>
                      <a:noFill/>
                      <a:ln w="18287">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86C89D" id="Graphic 232" o:spid="_x0000_s1026" style="position:absolute;margin-left:211.9pt;margin-top:140.9pt;width:.1pt;height:20.4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" path="m,l,259080e" filled="f" strokeweight=".50797mm">
              <v:stroke dashstyle="3 1"/>
              <v:path arrowok="t" o:connecttype="custom" o:connectlocs="0,0;0,259081" o:connectangles="0,0"/>
              <w10:wrap anchorx="page" anchory="page"/>
            </v:shape>
          </w:pict>
        </mc:Fallback>
      </mc:AlternateContent>
    </w:r>
    <w:r>
      <w:rPr>
        <w:noProof/>
      </w:rPr>
      <mc:AlternateContent>
        <mc:Choice Requires="wpg">
          <w:drawing>
            <wp:anchor distT="0" distB="0" distL="0" distR="0" simplePos="0" relativeHeight="251675648" behindDoc="1" locked="0" layoutInCell="1" allowOverlap="1" wp14:anchorId="289C3D39" wp14:editId="0CE578F2">
              <wp:simplePos x="0" y="0"/>
              <wp:positionH relativeFrom="page">
                <wp:posOffset>658495</wp:posOffset>
              </wp:positionH>
              <wp:positionV relativeFrom="page">
                <wp:posOffset>2188210</wp:posOffset>
              </wp:positionV>
              <wp:extent cx="1835150" cy="79375"/>
              <wp:effectExtent l="1270" t="0" r="1905" b="8890"/>
              <wp:wrapNone/>
              <wp:docPr id="1165187345"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5150" cy="79375"/>
                        <a:chOff x="0" y="0"/>
                        <a:chExt cx="18351" cy="793"/>
                      </a:xfrm>
                    </wpg:grpSpPr>
                    <pic:pic xmlns:pic="http://schemas.openxmlformats.org/drawingml/2006/picture">
                      <pic:nvPicPr>
                        <pic:cNvPr id="34608286" name="Image 29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13533" y="0"/>
                          <a:ext cx="182" cy="1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10712581" name="Image 29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6126" y="182"/>
                          <a:ext cx="12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49477208" name="Image 30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4328" y="182"/>
                          <a:ext cx="579"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7067038" name="Image 3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3200" y="182"/>
                          <a:ext cx="1189"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95662408" name="Image 30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8900" y="182"/>
                          <a:ext cx="2164"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9347991" name="Image 30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4328" y="182"/>
                          <a:ext cx="1249" cy="122"/>
                        </a:xfrm>
                        <a:prstGeom prst="rect">
                          <a:avLst/>
                        </a:prstGeom>
                        <a:noFill/>
                        <a:extLst>
                          <a:ext uri="{909E8E84-426E-40DD-AFC4-6F175D3DCCD1}">
                            <a14:hiddenFill xmlns:a14="http://schemas.microsoft.com/office/drawing/2010/main">
                              <a:solidFill>
                                <a:srgbClr val="FFFFFF"/>
                              </a:solidFill>
                            </a14:hiddenFill>
                          </a:ext>
                        </a:extLst>
                      </pic:spPr>
                    </pic:pic>
                    <wps:wsp>
                      <wps:cNvPr id="826476394" name="Graphic 304"/>
                      <wps:cNvSpPr>
                        <a:spLocks/>
                      </wps:cNvSpPr>
                      <wps:spPr bwMode="auto">
                        <a:xfrm>
                          <a:off x="4114" y="259"/>
                          <a:ext cx="2134" cy="12"/>
                        </a:xfrm>
                        <a:custGeom>
                          <a:avLst/>
                          <a:gdLst>
                            <a:gd name="T0" fmla="*/ 0 w 213360"/>
                            <a:gd name="T1" fmla="*/ 0 h 1270"/>
                            <a:gd name="T2" fmla="*/ 6096 w 213360"/>
                            <a:gd name="T3" fmla="*/ 0 h 1270"/>
                            <a:gd name="T4" fmla="*/ 21336 w 213360"/>
                            <a:gd name="T5" fmla="*/ 0 h 1270"/>
                            <a:gd name="T6" fmla="*/ 30480 w 213360"/>
                            <a:gd name="T7" fmla="*/ 0 h 1270"/>
                            <a:gd name="T8" fmla="*/ 201168 w 213360"/>
                            <a:gd name="T9" fmla="*/ 0 h 1270"/>
                            <a:gd name="T10" fmla="*/ 213359 w 213360"/>
                            <a:gd name="T11" fmla="*/ 0 h 1270"/>
                          </a:gdLst>
                          <a:ahLst/>
                          <a:cxnLst>
                            <a:cxn ang="0">
                              <a:pos x="T0" y="T1"/>
                            </a:cxn>
                            <a:cxn ang="0">
                              <a:pos x="T2" y="T3"/>
                            </a:cxn>
                            <a:cxn ang="0">
                              <a:pos x="T4" y="T5"/>
                            </a:cxn>
                            <a:cxn ang="0">
                              <a:pos x="T6" y="T7"/>
                            </a:cxn>
                            <a:cxn ang="0">
                              <a:pos x="T8" y="T9"/>
                            </a:cxn>
                            <a:cxn ang="0">
                              <a:pos x="T10" y="T11"/>
                            </a:cxn>
                          </a:cxnLst>
                          <a:rect l="0" t="0" r="r" b="b"/>
                          <a:pathLst>
                            <a:path w="213360" h="1270">
                              <a:moveTo>
                                <a:pt x="0" y="0"/>
                              </a:moveTo>
                              <a:lnTo>
                                <a:pt x="6096" y="0"/>
                              </a:lnTo>
                            </a:path>
                            <a:path w="213360" h="1270">
                              <a:moveTo>
                                <a:pt x="21336" y="0"/>
                              </a:moveTo>
                              <a:lnTo>
                                <a:pt x="30480" y="0"/>
                              </a:lnTo>
                            </a:path>
                            <a:path w="213360" h="1270">
                              <a:moveTo>
                                <a:pt x="201168" y="0"/>
                              </a:moveTo>
                              <a:lnTo>
                                <a:pt x="213359"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92731730" name="Image 305"/>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6766" y="182"/>
                          <a:ext cx="1615"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25944106" name="Image 30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1582" y="121"/>
                          <a:ext cx="3475" cy="214"/>
                        </a:xfrm>
                        <a:prstGeom prst="rect">
                          <a:avLst/>
                        </a:prstGeom>
                        <a:noFill/>
                        <a:extLst>
                          <a:ext uri="{909E8E84-426E-40DD-AFC4-6F175D3DCCD1}">
                            <a14:hiddenFill xmlns:a14="http://schemas.microsoft.com/office/drawing/2010/main">
                              <a:solidFill>
                                <a:srgbClr val="FFFFFF"/>
                              </a:solidFill>
                            </a14:hiddenFill>
                          </a:ext>
                        </a:extLst>
                      </pic:spPr>
                    </pic:pic>
                    <wps:wsp>
                      <wps:cNvPr id="311300410" name="Graphic 307"/>
                      <wps:cNvSpPr>
                        <a:spLocks/>
                      </wps:cNvSpPr>
                      <wps:spPr bwMode="auto">
                        <a:xfrm>
                          <a:off x="3535" y="289"/>
                          <a:ext cx="915" cy="32"/>
                        </a:xfrm>
                        <a:custGeom>
                          <a:avLst/>
                          <a:gdLst>
                            <a:gd name="T0" fmla="*/ 57912 w 91440"/>
                            <a:gd name="T1" fmla="*/ 0 h 3175"/>
                            <a:gd name="T2" fmla="*/ 64008 w 91440"/>
                            <a:gd name="T3" fmla="*/ 0 h 3175"/>
                            <a:gd name="T4" fmla="*/ 0 w 91440"/>
                            <a:gd name="T5" fmla="*/ 3048 h 3175"/>
                            <a:gd name="T6" fmla="*/ 6096 w 91440"/>
                            <a:gd name="T7" fmla="*/ 3048 h 3175"/>
                            <a:gd name="T8" fmla="*/ 57912 w 91440"/>
                            <a:gd name="T9" fmla="*/ 3048 h 3175"/>
                            <a:gd name="T10" fmla="*/ 64008 w 91440"/>
                            <a:gd name="T11" fmla="*/ 3048 h 3175"/>
                            <a:gd name="T12" fmla="*/ 79248 w 91440"/>
                            <a:gd name="T13" fmla="*/ 3048 h 3175"/>
                            <a:gd name="T14" fmla="*/ 91440 w 9144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91440" h="3175">
                              <a:moveTo>
                                <a:pt x="57912" y="0"/>
                              </a:moveTo>
                              <a:lnTo>
                                <a:pt x="64008" y="0"/>
                              </a:lnTo>
                            </a:path>
                            <a:path w="91440" h="3175">
                              <a:moveTo>
                                <a:pt x="0" y="3048"/>
                              </a:moveTo>
                              <a:lnTo>
                                <a:pt x="6096" y="3048"/>
                              </a:lnTo>
                            </a:path>
                            <a:path w="91440" h="3175">
                              <a:moveTo>
                                <a:pt x="57912" y="3048"/>
                              </a:moveTo>
                              <a:lnTo>
                                <a:pt x="64008" y="3048"/>
                              </a:lnTo>
                            </a:path>
                            <a:path w="91440" h="3175">
                              <a:moveTo>
                                <a:pt x="79248" y="3048"/>
                              </a:moveTo>
                              <a:lnTo>
                                <a:pt x="9144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8886552" name="Image 30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8900" y="274"/>
                          <a:ext cx="2164" cy="61"/>
                        </a:xfrm>
                        <a:prstGeom prst="rect">
                          <a:avLst/>
                        </a:prstGeom>
                        <a:noFill/>
                        <a:extLst>
                          <a:ext uri="{909E8E84-426E-40DD-AFC4-6F175D3DCCD1}">
                            <a14:hiddenFill xmlns:a14="http://schemas.microsoft.com/office/drawing/2010/main">
                              <a:solidFill>
                                <a:srgbClr val="FFFFFF"/>
                              </a:solidFill>
                            </a14:hiddenFill>
                          </a:ext>
                        </a:extLst>
                      </pic:spPr>
                    </pic:pic>
                    <wps:wsp>
                      <wps:cNvPr id="971308922" name="Graphic 309"/>
                      <wps:cNvSpPr>
                        <a:spLocks/>
                      </wps:cNvSpPr>
                      <wps:spPr bwMode="auto">
                        <a:xfrm>
                          <a:off x="7833" y="320"/>
                          <a:ext cx="3143" cy="12"/>
                        </a:xfrm>
                        <a:custGeom>
                          <a:avLst/>
                          <a:gdLst>
                            <a:gd name="T0" fmla="*/ 0 w 314325"/>
                            <a:gd name="T1" fmla="*/ 0 h 1270"/>
                            <a:gd name="T2" fmla="*/ 12191 w 314325"/>
                            <a:gd name="T3" fmla="*/ 0 h 1270"/>
                            <a:gd name="T4" fmla="*/ 307847 w 314325"/>
                            <a:gd name="T5" fmla="*/ 0 h 1270"/>
                            <a:gd name="T6" fmla="*/ 313943 w 314325"/>
                            <a:gd name="T7" fmla="*/ 0 h 1270"/>
                          </a:gdLst>
                          <a:ahLst/>
                          <a:cxnLst>
                            <a:cxn ang="0">
                              <a:pos x="T0" y="T1"/>
                            </a:cxn>
                            <a:cxn ang="0">
                              <a:pos x="T2" y="T3"/>
                            </a:cxn>
                            <a:cxn ang="0">
                              <a:pos x="T4" y="T5"/>
                            </a:cxn>
                            <a:cxn ang="0">
                              <a:pos x="T6" y="T7"/>
                            </a:cxn>
                          </a:cxnLst>
                          <a:rect l="0" t="0" r="r" b="b"/>
                          <a:pathLst>
                            <a:path w="314325" h="1270">
                              <a:moveTo>
                                <a:pt x="0" y="0"/>
                              </a:moveTo>
                              <a:lnTo>
                                <a:pt x="12191" y="0"/>
                              </a:lnTo>
                            </a:path>
                            <a:path w="314325" h="1270">
                              <a:moveTo>
                                <a:pt x="307847" y="0"/>
                              </a:moveTo>
                              <a:lnTo>
                                <a:pt x="3139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6469053" name="Graphic 310"/>
                      <wps:cNvSpPr>
                        <a:spLocks/>
                      </wps:cNvSpPr>
                      <wps:spPr bwMode="auto">
                        <a:xfrm>
                          <a:off x="8900" y="365"/>
                          <a:ext cx="2229" cy="13"/>
                        </a:xfrm>
                        <a:custGeom>
                          <a:avLst/>
                          <a:gdLst>
                            <a:gd name="T0" fmla="*/ 0 w 222885"/>
                            <a:gd name="T1" fmla="*/ 0 h 1270"/>
                            <a:gd name="T2" fmla="*/ 222503 w 222885"/>
                            <a:gd name="T3" fmla="*/ 0 h 1270"/>
                          </a:gdLst>
                          <a:ahLst/>
                          <a:cxnLst>
                            <a:cxn ang="0">
                              <a:pos x="T0" y="T1"/>
                            </a:cxn>
                            <a:cxn ang="0">
                              <a:pos x="T2" y="T3"/>
                            </a:cxn>
                          </a:cxnLst>
                          <a:rect l="0" t="0" r="r" b="b"/>
                          <a:pathLst>
                            <a:path w="222885" h="1270">
                              <a:moveTo>
                                <a:pt x="0" y="0"/>
                              </a:moveTo>
                              <a:lnTo>
                                <a:pt x="222503"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262088" name="Graphic 311"/>
                      <wps:cNvSpPr>
                        <a:spLocks/>
                      </wps:cNvSpPr>
                      <wps:spPr bwMode="auto">
                        <a:xfrm>
                          <a:off x="13380" y="320"/>
                          <a:ext cx="64"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6307165" name="Graphic 312"/>
                      <wps:cNvSpPr>
                        <a:spLocks/>
                      </wps:cNvSpPr>
                      <wps:spPr bwMode="auto">
                        <a:xfrm>
                          <a:off x="13014" y="365"/>
                          <a:ext cx="2109" cy="13"/>
                        </a:xfrm>
                        <a:custGeom>
                          <a:avLst/>
                          <a:gdLst>
                            <a:gd name="T0" fmla="*/ 0 w 210820"/>
                            <a:gd name="T1" fmla="*/ 0 h 1270"/>
                            <a:gd name="T2" fmla="*/ 210312 w 210820"/>
                            <a:gd name="T3" fmla="*/ 0 h 1270"/>
                          </a:gdLst>
                          <a:ahLst/>
                          <a:cxnLst>
                            <a:cxn ang="0">
                              <a:pos x="T0" y="T1"/>
                            </a:cxn>
                            <a:cxn ang="0">
                              <a:pos x="T2" y="T3"/>
                            </a:cxn>
                          </a:cxnLst>
                          <a:rect l="0" t="0" r="r" b="b"/>
                          <a:pathLst>
                            <a:path w="210820" h="1270">
                              <a:moveTo>
                                <a:pt x="0" y="0"/>
                              </a:moveTo>
                              <a:lnTo>
                                <a:pt x="210312" y="0"/>
                              </a:lnTo>
                            </a:path>
                          </a:pathLst>
                        </a:custGeom>
                        <a:noFill/>
                        <a:ln w="12192">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248922" name="Graphic 313"/>
                      <wps:cNvSpPr>
                        <a:spLocks/>
                      </wps:cNvSpPr>
                      <wps:spPr bwMode="auto">
                        <a:xfrm>
                          <a:off x="4114" y="350"/>
                          <a:ext cx="64"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8439473" name="Image 3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4328" y="304"/>
                          <a:ext cx="1280" cy="92"/>
                        </a:xfrm>
                        <a:prstGeom prst="rect">
                          <a:avLst/>
                        </a:prstGeom>
                        <a:noFill/>
                        <a:extLst>
                          <a:ext uri="{909E8E84-426E-40DD-AFC4-6F175D3DCCD1}">
                            <a14:hiddenFill xmlns:a14="http://schemas.microsoft.com/office/drawing/2010/main">
                              <a:solidFill>
                                <a:srgbClr val="FFFFFF"/>
                              </a:solidFill>
                            </a14:hiddenFill>
                          </a:ext>
                        </a:extLst>
                      </pic:spPr>
                    </pic:pic>
                    <wps:wsp>
                      <wps:cNvPr id="1542602103" name="Graphic 315"/>
                      <wps:cNvSpPr>
                        <a:spLocks/>
                      </wps:cNvSpPr>
                      <wps:spPr bwMode="auto">
                        <a:xfrm>
                          <a:off x="9022" y="350"/>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91865448" name="Image 31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766" y="304"/>
                          <a:ext cx="1646" cy="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91944151" name="Image 31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547" y="274"/>
                          <a:ext cx="792" cy="2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3710519" name="Image 3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6766" y="365"/>
                          <a:ext cx="164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18353967" name="Image 3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6766" y="39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1945174" name="Image 32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9997" y="396"/>
                          <a:ext cx="112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4544716" name="Image 3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13837" y="304"/>
                          <a:ext cx="1281" cy="15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9456239" name="Image 32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766" y="426"/>
                          <a:ext cx="167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3860106" name="Image 32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766" y="45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2101875263" name="Graphic 324"/>
                      <wps:cNvSpPr>
                        <a:spLocks/>
                      </wps:cNvSpPr>
                      <wps:spPr bwMode="auto">
                        <a:xfrm>
                          <a:off x="6035" y="502"/>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21448" name="Image 32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11582" y="335"/>
                          <a:ext cx="1859"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77211377" name="Image 3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304"/>
                          <a:ext cx="4175" cy="2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6062964" name="Image 3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9997" y="426"/>
                          <a:ext cx="1158"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5605687" name="Image 3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13837" y="426"/>
                          <a:ext cx="4481" cy="1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62125248" name="Image 3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766" y="487"/>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1392883922" name="Graphic 330"/>
                      <wps:cNvSpPr>
                        <a:spLocks/>
                      </wps:cNvSpPr>
                      <wps:spPr bwMode="auto">
                        <a:xfrm>
                          <a:off x="3413" y="533"/>
                          <a:ext cx="7747" cy="32"/>
                        </a:xfrm>
                        <a:custGeom>
                          <a:avLst/>
                          <a:gdLst>
                            <a:gd name="T0" fmla="*/ 70103 w 774700"/>
                            <a:gd name="T1" fmla="*/ 0 h 3175"/>
                            <a:gd name="T2" fmla="*/ 76200 w 774700"/>
                            <a:gd name="T3" fmla="*/ 0 h 3175"/>
                            <a:gd name="T4" fmla="*/ 768095 w 774700"/>
                            <a:gd name="T5" fmla="*/ 0 h 3175"/>
                            <a:gd name="T6" fmla="*/ 774191 w 774700"/>
                            <a:gd name="T7" fmla="*/ 0 h 3175"/>
                            <a:gd name="T8" fmla="*/ 0 w 774700"/>
                            <a:gd name="T9" fmla="*/ 3048 h 3175"/>
                            <a:gd name="T10" fmla="*/ 6096 w 774700"/>
                            <a:gd name="T11" fmla="*/ 3048 h 3175"/>
                            <a:gd name="T12" fmla="*/ 70103 w 774700"/>
                            <a:gd name="T13" fmla="*/ 3048 h 3175"/>
                            <a:gd name="T14" fmla="*/ 76200 w 774700"/>
                            <a:gd name="T15" fmla="*/ 3048 h 317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774700" h="3175">
                              <a:moveTo>
                                <a:pt x="70103" y="0"/>
                              </a:moveTo>
                              <a:lnTo>
                                <a:pt x="76200" y="0"/>
                              </a:lnTo>
                            </a:path>
                            <a:path w="774700" h="3175">
                              <a:moveTo>
                                <a:pt x="768095" y="0"/>
                              </a:moveTo>
                              <a:lnTo>
                                <a:pt x="774191" y="0"/>
                              </a:lnTo>
                            </a:path>
                            <a:path w="774700" h="3175">
                              <a:moveTo>
                                <a:pt x="0" y="3048"/>
                              </a:moveTo>
                              <a:lnTo>
                                <a:pt x="6096" y="3048"/>
                              </a:lnTo>
                            </a:path>
                            <a:path w="774700" h="3175">
                              <a:moveTo>
                                <a:pt x="70103" y="3048"/>
                              </a:moveTo>
                              <a:lnTo>
                                <a:pt x="76200" y="3048"/>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8544800" name="Image 3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766" y="518"/>
                          <a:ext cx="1707" cy="61"/>
                        </a:xfrm>
                        <a:prstGeom prst="rect">
                          <a:avLst/>
                        </a:prstGeom>
                        <a:noFill/>
                        <a:extLst>
                          <a:ext uri="{909E8E84-426E-40DD-AFC4-6F175D3DCCD1}">
                            <a14:hiddenFill xmlns:a14="http://schemas.microsoft.com/office/drawing/2010/main">
                              <a:solidFill>
                                <a:srgbClr val="FFFFFF"/>
                              </a:solidFill>
                            </a14:hiddenFill>
                          </a:ext>
                        </a:extLst>
                      </pic:spPr>
                    </pic:pic>
                    <wps:wsp>
                      <wps:cNvPr id="758016876" name="Graphic 332"/>
                      <wps:cNvSpPr>
                        <a:spLocks/>
                      </wps:cNvSpPr>
                      <wps:spPr bwMode="auto">
                        <a:xfrm>
                          <a:off x="7894" y="563"/>
                          <a:ext cx="63" cy="13"/>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61088498" name="Image 33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3200" y="396"/>
                          <a:ext cx="3200" cy="3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4257242" name="Image 33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13837" y="518"/>
                          <a:ext cx="451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63124444" name="Image 33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9997" y="548"/>
                          <a:ext cx="518" cy="31"/>
                        </a:xfrm>
                        <a:prstGeom prst="rect">
                          <a:avLst/>
                        </a:prstGeom>
                        <a:noFill/>
                        <a:extLst>
                          <a:ext uri="{909E8E84-426E-40DD-AFC4-6F175D3DCCD1}">
                            <a14:hiddenFill xmlns:a14="http://schemas.microsoft.com/office/drawing/2010/main">
                              <a:solidFill>
                                <a:srgbClr val="FFFFFF"/>
                              </a:solidFill>
                            </a14:hiddenFill>
                          </a:ext>
                        </a:extLst>
                      </pic:spPr>
                    </pic:pic>
                    <wps:wsp>
                      <wps:cNvPr id="1780548277" name="Graphic 336"/>
                      <wps:cNvSpPr>
                        <a:spLocks/>
                      </wps:cNvSpPr>
                      <wps:spPr bwMode="auto">
                        <a:xfrm>
                          <a:off x="10820" y="563"/>
                          <a:ext cx="63"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4168813" name="Image 33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766" y="548"/>
                          <a:ext cx="1737" cy="61"/>
                        </a:xfrm>
                        <a:prstGeom prst="rect">
                          <a:avLst/>
                        </a:prstGeom>
                        <a:noFill/>
                        <a:extLst>
                          <a:ext uri="{909E8E84-426E-40DD-AFC4-6F175D3DCCD1}">
                            <a14:hiddenFill xmlns:a14="http://schemas.microsoft.com/office/drawing/2010/main">
                              <a:solidFill>
                                <a:srgbClr val="FFFFFF"/>
                              </a:solidFill>
                            </a14:hiddenFill>
                          </a:ext>
                        </a:extLst>
                      </pic:spPr>
                    </pic:pic>
                    <wps:wsp>
                      <wps:cNvPr id="1595743386" name="Graphic 338"/>
                      <wps:cNvSpPr>
                        <a:spLocks/>
                      </wps:cNvSpPr>
                      <wps:spPr bwMode="auto">
                        <a:xfrm>
                          <a:off x="9997" y="594"/>
                          <a:ext cx="3905" cy="13"/>
                        </a:xfrm>
                        <a:custGeom>
                          <a:avLst/>
                          <a:gdLst>
                            <a:gd name="T0" fmla="*/ 0 w 390525"/>
                            <a:gd name="T1" fmla="*/ 0 h 1270"/>
                            <a:gd name="T2" fmla="*/ 6095 w 390525"/>
                            <a:gd name="T3" fmla="*/ 0 h 1270"/>
                            <a:gd name="T4" fmla="*/ 384047 w 390525"/>
                            <a:gd name="T5" fmla="*/ 0 h 1270"/>
                            <a:gd name="T6" fmla="*/ 390143 w 390525"/>
                            <a:gd name="T7" fmla="*/ 0 h 1270"/>
                          </a:gdLst>
                          <a:ahLst/>
                          <a:cxnLst>
                            <a:cxn ang="0">
                              <a:pos x="T0" y="T1"/>
                            </a:cxn>
                            <a:cxn ang="0">
                              <a:pos x="T2" y="T3"/>
                            </a:cxn>
                            <a:cxn ang="0">
                              <a:pos x="T4" y="T5"/>
                            </a:cxn>
                            <a:cxn ang="0">
                              <a:pos x="T6" y="T7"/>
                            </a:cxn>
                          </a:cxnLst>
                          <a:rect l="0" t="0" r="r" b="b"/>
                          <a:pathLst>
                            <a:path w="390525" h="1270">
                              <a:moveTo>
                                <a:pt x="0" y="0"/>
                              </a:moveTo>
                              <a:lnTo>
                                <a:pt x="6095" y="0"/>
                              </a:lnTo>
                            </a:path>
                            <a:path w="390525" h="1270">
                              <a:moveTo>
                                <a:pt x="384047" y="0"/>
                              </a:moveTo>
                              <a:lnTo>
                                <a:pt x="390143" y="0"/>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47108235" name="Image 339"/>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797" y="579"/>
                          <a:ext cx="1706"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02931606" name="Image 340"/>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5943" y="426"/>
                          <a:ext cx="9266" cy="305"/>
                        </a:xfrm>
                        <a:prstGeom prst="rect">
                          <a:avLst/>
                        </a:prstGeom>
                        <a:noFill/>
                        <a:extLst>
                          <a:ext uri="{909E8E84-426E-40DD-AFC4-6F175D3DCCD1}">
                            <a14:hiddenFill xmlns:a14="http://schemas.microsoft.com/office/drawing/2010/main">
                              <a:solidFill>
                                <a:srgbClr val="FFFFFF"/>
                              </a:solidFill>
                            </a14:hiddenFill>
                          </a:ext>
                        </a:extLst>
                      </pic:spPr>
                    </pic:pic>
                    <wps:wsp>
                      <wps:cNvPr id="1105506673" name="Graphic 341"/>
                      <wps:cNvSpPr>
                        <a:spLocks/>
                      </wps:cNvSpPr>
                      <wps:spPr bwMode="auto">
                        <a:xfrm>
                          <a:off x="12374" y="624"/>
                          <a:ext cx="64" cy="13"/>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67BF8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93416886" name="Image 34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797" y="609"/>
                          <a:ext cx="1706" cy="61"/>
                        </a:xfrm>
                        <a:prstGeom prst="rect">
                          <a:avLst/>
                        </a:prstGeom>
                        <a:noFill/>
                        <a:extLst>
                          <a:ext uri="{909E8E84-426E-40DD-AFC4-6F175D3DCCD1}">
                            <a14:hiddenFill xmlns:a14="http://schemas.microsoft.com/office/drawing/2010/main">
                              <a:solidFill>
                                <a:srgbClr val="FFFFFF"/>
                              </a:solidFill>
                            </a14:hiddenFill>
                          </a:ext>
                        </a:extLst>
                      </pic:spPr>
                    </pic:pic>
                    <wps:wsp>
                      <wps:cNvPr id="229484184" name="Graphic 343"/>
                      <wps:cNvSpPr>
                        <a:spLocks/>
                      </wps:cNvSpPr>
                      <wps:spPr bwMode="auto">
                        <a:xfrm>
                          <a:off x="6339" y="655"/>
                          <a:ext cx="1829" cy="63"/>
                        </a:xfrm>
                        <a:custGeom>
                          <a:avLst/>
                          <a:gdLst>
                            <a:gd name="T0" fmla="*/ 155448 w 182880"/>
                            <a:gd name="T1" fmla="*/ 0 h 6350"/>
                            <a:gd name="T2" fmla="*/ 161544 w 182880"/>
                            <a:gd name="T3" fmla="*/ 0 h 6350"/>
                            <a:gd name="T4" fmla="*/ 176784 w 182880"/>
                            <a:gd name="T5" fmla="*/ 0 h 6350"/>
                            <a:gd name="T6" fmla="*/ 182880 w 182880"/>
                            <a:gd name="T7" fmla="*/ 0 h 6350"/>
                            <a:gd name="T8" fmla="*/ 0 w 182880"/>
                            <a:gd name="T9" fmla="*/ 3048 h 6350"/>
                            <a:gd name="T10" fmla="*/ 6096 w 182880"/>
                            <a:gd name="T11" fmla="*/ 3048 h 6350"/>
                            <a:gd name="T12" fmla="*/ 155448 w 182880"/>
                            <a:gd name="T13" fmla="*/ 3048 h 6350"/>
                            <a:gd name="T14" fmla="*/ 161544 w 182880"/>
                            <a:gd name="T15" fmla="*/ 3048 h 6350"/>
                            <a:gd name="T16" fmla="*/ 155448 w 182880"/>
                            <a:gd name="T17" fmla="*/ 6096 h 6350"/>
                            <a:gd name="T18" fmla="*/ 161544 w 182880"/>
                            <a:gd name="T19" fmla="*/ 6096 h 6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82880" h="6350">
                              <a:moveTo>
                                <a:pt x="155448" y="0"/>
                              </a:moveTo>
                              <a:lnTo>
                                <a:pt x="161544" y="0"/>
                              </a:lnTo>
                            </a:path>
                            <a:path w="182880" h="6350">
                              <a:moveTo>
                                <a:pt x="176784" y="0"/>
                              </a:moveTo>
                              <a:lnTo>
                                <a:pt x="182880" y="0"/>
                              </a:lnTo>
                            </a:path>
                            <a:path w="182880" h="6350">
                              <a:moveTo>
                                <a:pt x="0" y="3048"/>
                              </a:moveTo>
                              <a:lnTo>
                                <a:pt x="6096" y="3048"/>
                              </a:lnTo>
                            </a:path>
                            <a:path w="182880" h="6350">
                              <a:moveTo>
                                <a:pt x="155448" y="3048"/>
                              </a:moveTo>
                              <a:lnTo>
                                <a:pt x="161544" y="3048"/>
                              </a:lnTo>
                            </a:path>
                            <a:path w="182880" h="6350">
                              <a:moveTo>
                                <a:pt x="155448" y="6096"/>
                              </a:moveTo>
                              <a:lnTo>
                                <a:pt x="161544" y="6096"/>
                              </a:lnTo>
                            </a:path>
                          </a:pathLst>
                        </a:custGeom>
                        <a:noFill/>
                        <a:ln w="3048">
                          <a:solidFill>
                            <a:srgbClr val="199E4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7295375" name="Graphic 344"/>
                      <wps:cNvSpPr>
                        <a:spLocks/>
                      </wps:cNvSpPr>
                      <wps:spPr bwMode="auto">
                        <a:xfrm>
                          <a:off x="6858" y="731"/>
                          <a:ext cx="8382" cy="13"/>
                        </a:xfrm>
                        <a:custGeom>
                          <a:avLst/>
                          <a:gdLst>
                            <a:gd name="T0" fmla="*/ 0 w 838200"/>
                            <a:gd name="T1" fmla="*/ 0 h 1270"/>
                            <a:gd name="T2" fmla="*/ 838200 w 838200"/>
                            <a:gd name="T3" fmla="*/ 0 h 1270"/>
                          </a:gdLst>
                          <a:ahLst/>
                          <a:cxnLst>
                            <a:cxn ang="0">
                              <a:pos x="T0" y="T1"/>
                            </a:cxn>
                            <a:cxn ang="0">
                              <a:pos x="T2" y="T3"/>
                            </a:cxn>
                          </a:cxnLst>
                          <a:rect l="0" t="0" r="r" b="b"/>
                          <a:pathLst>
                            <a:path w="838200" h="1270">
                              <a:moveTo>
                                <a:pt x="0" y="0"/>
                              </a:moveTo>
                              <a:lnTo>
                                <a:pt x="838200" y="0"/>
                              </a:lnTo>
                            </a:path>
                          </a:pathLst>
                        </a:custGeom>
                        <a:noFill/>
                        <a:ln w="6096">
                          <a:solidFill>
                            <a:srgbClr val="000000"/>
                          </a:solidFill>
                          <a:prstDash val="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13413759" name="Image 345"/>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3200" y="579"/>
                          <a:ext cx="2316" cy="18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7188042" name="Image 3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10332" y="731"/>
                          <a:ext cx="915" cy="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5223876" name="Image 347"/>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7894" y="731"/>
                          <a:ext cx="2042"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116421" name="Image 34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5943" y="731"/>
                          <a:ext cx="488"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68230167" name="Image 34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0759" y="731"/>
                          <a:ext cx="1951" cy="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6229925" name="Image 350"/>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3230" y="762"/>
                          <a:ext cx="1159" cy="30"/>
                        </a:xfrm>
                        <a:prstGeom prst="rect">
                          <a:avLst/>
                        </a:prstGeom>
                        <a:noFill/>
                        <a:extLst>
                          <a:ext uri="{909E8E84-426E-40DD-AFC4-6F175D3DCCD1}">
                            <a14:hiddenFill xmlns:a14="http://schemas.microsoft.com/office/drawing/2010/main">
                              <a:solidFill>
                                <a:srgbClr val="FFFFFF"/>
                              </a:solidFill>
                            </a14:hiddenFill>
                          </a:ext>
                        </a:extLst>
                      </pic:spPr>
                    </pic:pic>
                    <wps:wsp>
                      <wps:cNvPr id="1164549119" name="Graphic 351"/>
                      <wps:cNvSpPr>
                        <a:spLocks/>
                      </wps:cNvSpPr>
                      <wps:spPr bwMode="auto">
                        <a:xfrm>
                          <a:off x="4617" y="762"/>
                          <a:ext cx="13" cy="31"/>
                        </a:xfrm>
                        <a:custGeom>
                          <a:avLst/>
                          <a:gdLst>
                            <a:gd name="T0" fmla="*/ 0 w 1270"/>
                            <a:gd name="T1" fmla="*/ 3048 h 3175"/>
                            <a:gd name="T2" fmla="*/ 0 w 1270"/>
                            <a:gd name="T3" fmla="*/ 0 h 3175"/>
                          </a:gdLst>
                          <a:ahLst/>
                          <a:cxnLst>
                            <a:cxn ang="0">
                              <a:pos x="T0" y="T1"/>
                            </a:cxn>
                            <a:cxn ang="0">
                              <a:pos x="T2" y="T3"/>
                            </a:cxn>
                          </a:cxnLst>
                          <a:rect l="0" t="0" r="r" b="b"/>
                          <a:pathLst>
                            <a:path w="1270" h="3175">
                              <a:moveTo>
                                <a:pt x="0" y="3048"/>
                              </a:moveTo>
                              <a:lnTo>
                                <a:pt x="0"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06507883" name="Image 35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13014" y="731"/>
                          <a:ext cx="2226" cy="61"/>
                        </a:xfrm>
                        <a:prstGeom prst="rect">
                          <a:avLst/>
                        </a:prstGeom>
                        <a:noFill/>
                        <a:extLst>
                          <a:ext uri="{909E8E84-426E-40DD-AFC4-6F175D3DCCD1}">
                            <a14:hiddenFill xmlns:a14="http://schemas.microsoft.com/office/drawing/2010/main">
                              <a:solidFill>
                                <a:srgbClr val="FFFFFF"/>
                              </a:solidFill>
                            </a14:hiddenFill>
                          </a:ext>
                        </a:extLst>
                      </pic:spPr>
                    </pic:pic>
                    <wps:wsp>
                      <wps:cNvPr id="1764595576" name="Graphic 353"/>
                      <wps:cNvSpPr>
                        <a:spLocks/>
                      </wps:cNvSpPr>
                      <wps:spPr bwMode="auto">
                        <a:xfrm>
                          <a:off x="4846"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3923345" name="Image 35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5242" y="762"/>
                          <a:ext cx="183"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24142901" name="Image 355"/>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6918" y="762"/>
                          <a:ext cx="153" cy="30"/>
                        </a:xfrm>
                        <a:prstGeom prst="rect">
                          <a:avLst/>
                        </a:prstGeom>
                        <a:noFill/>
                        <a:extLst>
                          <a:ext uri="{909E8E84-426E-40DD-AFC4-6F175D3DCCD1}">
                            <a14:hiddenFill xmlns:a14="http://schemas.microsoft.com/office/drawing/2010/main">
                              <a:solidFill>
                                <a:srgbClr val="FFFFFF"/>
                              </a:solidFill>
                            </a14:hiddenFill>
                          </a:ext>
                        </a:extLst>
                      </pic:spPr>
                    </pic:pic>
                    <wps:wsp>
                      <wps:cNvPr id="1754798073" name="Graphic 356"/>
                      <wps:cNvSpPr>
                        <a:spLocks/>
                      </wps:cNvSpPr>
                      <wps:spPr bwMode="auto">
                        <a:xfrm>
                          <a:off x="7391" y="762"/>
                          <a:ext cx="279" cy="31"/>
                        </a:xfrm>
                        <a:custGeom>
                          <a:avLst/>
                          <a:gdLst>
                            <a:gd name="T0" fmla="*/ 0 w 27940"/>
                            <a:gd name="T1" fmla="*/ 3048 h 3175"/>
                            <a:gd name="T2" fmla="*/ 0 w 27940"/>
                            <a:gd name="T3" fmla="*/ 0 h 3175"/>
                            <a:gd name="T4" fmla="*/ 27431 w 27940"/>
                            <a:gd name="T5" fmla="*/ 3048 h 3175"/>
                            <a:gd name="T6" fmla="*/ 27431 w 27940"/>
                            <a:gd name="T7" fmla="*/ 0 h 3175"/>
                          </a:gdLst>
                          <a:ahLst/>
                          <a:cxnLst>
                            <a:cxn ang="0">
                              <a:pos x="T0" y="T1"/>
                            </a:cxn>
                            <a:cxn ang="0">
                              <a:pos x="T2" y="T3"/>
                            </a:cxn>
                            <a:cxn ang="0">
                              <a:pos x="T4" y="T5"/>
                            </a:cxn>
                            <a:cxn ang="0">
                              <a:pos x="T6" y="T7"/>
                            </a:cxn>
                          </a:cxnLst>
                          <a:rect l="0" t="0" r="r" b="b"/>
                          <a:pathLst>
                            <a:path w="27940" h="3175">
                              <a:moveTo>
                                <a:pt x="0" y="3048"/>
                              </a:moveTo>
                              <a:lnTo>
                                <a:pt x="0" y="0"/>
                              </a:lnTo>
                            </a:path>
                            <a:path w="27940" h="3175">
                              <a:moveTo>
                                <a:pt x="27431" y="3048"/>
                              </a:moveTo>
                              <a:lnTo>
                                <a:pt x="27431" y="0"/>
                              </a:lnTo>
                            </a:path>
                          </a:pathLst>
                        </a:custGeom>
                        <a:noFill/>
                        <a:ln w="3047">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7145350" name="Graphic 357"/>
                      <wps:cNvSpPr>
                        <a:spLocks/>
                      </wps:cNvSpPr>
                      <wps:spPr bwMode="auto">
                        <a:xfrm>
                          <a:off x="7894" y="777"/>
                          <a:ext cx="63" cy="12"/>
                        </a:xfrm>
                        <a:custGeom>
                          <a:avLst/>
                          <a:gdLst>
                            <a:gd name="T0" fmla="*/ 0 w 6350"/>
                            <a:gd name="T1" fmla="*/ 0 h 1270"/>
                            <a:gd name="T2" fmla="*/ 6096 w 6350"/>
                            <a:gd name="T3" fmla="*/ 0 h 1270"/>
                          </a:gdLst>
                          <a:ahLst/>
                          <a:cxnLst>
                            <a:cxn ang="0">
                              <a:pos x="T0" y="T1"/>
                            </a:cxn>
                            <a:cxn ang="0">
                              <a:pos x="T2" y="T3"/>
                            </a:cxn>
                          </a:cxnLst>
                          <a:rect l="0" t="0" r="r" b="b"/>
                          <a:pathLst>
                            <a:path w="6350" h="1270">
                              <a:moveTo>
                                <a:pt x="0" y="0"/>
                              </a:moveTo>
                              <a:lnTo>
                                <a:pt x="6096"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1288283" name="Image 35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9296" y="762"/>
                          <a:ext cx="579" cy="30"/>
                        </a:xfrm>
                        <a:prstGeom prst="rect">
                          <a:avLst/>
                        </a:prstGeom>
                        <a:noFill/>
                        <a:extLst>
                          <a:ext uri="{909E8E84-426E-40DD-AFC4-6F175D3DCCD1}">
                            <a14:hiddenFill xmlns:a14="http://schemas.microsoft.com/office/drawing/2010/main">
                              <a:solidFill>
                                <a:srgbClr val="FFFFFF"/>
                              </a:solidFill>
                            </a14:hiddenFill>
                          </a:ext>
                        </a:extLst>
                      </pic:spPr>
                    </pic:pic>
                    <wps:wsp>
                      <wps:cNvPr id="998860677" name="Graphic 359"/>
                      <wps:cNvSpPr>
                        <a:spLocks/>
                      </wps:cNvSpPr>
                      <wps:spPr bwMode="auto">
                        <a:xfrm>
                          <a:off x="10363" y="777"/>
                          <a:ext cx="63" cy="12"/>
                        </a:xfrm>
                        <a:custGeom>
                          <a:avLst/>
                          <a:gdLst>
                            <a:gd name="T0" fmla="*/ 0 w 6350"/>
                            <a:gd name="T1" fmla="*/ 0 h 1270"/>
                            <a:gd name="T2" fmla="*/ 6095 w 6350"/>
                            <a:gd name="T3" fmla="*/ 0 h 1270"/>
                          </a:gdLst>
                          <a:ahLst/>
                          <a:cxnLst>
                            <a:cxn ang="0">
                              <a:pos x="T0" y="T1"/>
                            </a:cxn>
                            <a:cxn ang="0">
                              <a:pos x="T2" y="T3"/>
                            </a:cxn>
                          </a:cxnLst>
                          <a:rect l="0" t="0" r="r" b="b"/>
                          <a:pathLst>
                            <a:path w="6350" h="1270">
                              <a:moveTo>
                                <a:pt x="0" y="0"/>
                              </a:moveTo>
                              <a:lnTo>
                                <a:pt x="6095" y="0"/>
                              </a:lnTo>
                            </a:path>
                          </a:pathLst>
                        </a:custGeom>
                        <a:noFill/>
                        <a:ln w="3048">
                          <a:solidFill>
                            <a:srgbClr val="72C38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329754059" name="Image 36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11978" y="762"/>
                          <a:ext cx="1097" cy="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16229464" name="Image 36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14569" y="762"/>
                          <a:ext cx="670" cy="3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C7EA693" id="Group 297" o:spid="_x0000_s1026" style="position:absolute;margin-left:51.85pt;margin-top:172.3pt;width:144.5pt;height:6.25pt;z-index:-251640832;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">
              <v:shape id="Image 298" o:spid="_x0000_s1027" type="#_x0000_t75" style="position:absolute;left:13533;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">
                <v:imagedata r:id="rId104" o:title=""/>
              </v:shape>
              <v:shape id="Image 299" o:spid="_x0000_s1028" type="#_x0000_t75" style="position:absolute;left:6126;top:1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">
                <v:imagedata r:id="rId105" o:title=""/>
              </v:shape>
              <v:shape id="Image 300" o:spid="_x0000_s1029" type="#_x0000_t75" style="position:absolute;left:4328;top:182;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">
                <v:imagedata r:id="rId106" o:title=""/>
              </v:shape>
              <v:shape id="Image 301" o:spid="_x0000_s1030" type="#_x0000_t75" style="position:absolute;left:3200;top:182;width:1189;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">
                <v:imagedata r:id="rId107" o:title=""/>
              </v:shape>
              <v:shape id="Image 302" o:spid="_x0000_s1031" type="#_x0000_t75" style="position:absolute;left:8900;top:182;width:216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">
                <v:imagedata r:id="rId108" o:title=""/>
              </v:shape>
              <v:shape id="Image 303" o:spid="_x0000_s1032" type="#_x0000_t75" style="position:absolute;left:4328;top:182;width:1249;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">
                <v:imagedata r:id="rId109" o:title=""/>
              </v:shape>
              <v:shape id="Graphic 304" o:spid="_x0000_s1033" style="position:absolute;left:4114;top:259;width:2134;height:12;visibility:visible;mso-wrap-style:square;v-text-anchor:top" coordsize="213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" path="m,l6096,em21336,r9144,em201168,r12191,e" filled="f" strokecolor="#199e45" strokeweight=".24pt">
                <v:path arrowok="t" o:connecttype="custom" o:connectlocs="0,0;61,0;213,0;305,0;2012,0;2134,0" o:connectangles="0,0,0,0,0,0"/>
              </v:shape>
              <v:shape id="Image 305" o:spid="_x0000_s1034" type="#_x0000_t75" style="position:absolute;left:6766;top:182;width:161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">
                <v:imagedata r:id="rId110" o:title=""/>
              </v:shape>
              <v:shape id="Image 306" o:spid="_x0000_s1035" type="#_x0000_t75" style="position:absolute;left:11582;top:121;width:347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">
                <v:imagedata r:id="rId111" o:title=""/>
              </v:shape>
              <v:shape id="Graphic 307" o:spid="_x0000_s1036" style="position:absolute;left:3535;top:289;width:915;height:32;visibility:visible;mso-wrap-style:square;v-text-anchor:top" coordsize="91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" path="m57912,r6096,em,3048r6096,em57912,3048r6096,em79248,3048r12192,e" filled="f" strokecolor="#199e45" strokeweight=".24pt">
                <v:path arrowok="t" o:connecttype="custom" o:connectlocs="580,0;641,0;0,31;61,31;580,31;641,31;793,31;915,31" o:connectangles="0,0,0,0,0,0,0,0"/>
              </v:shape>
              <v:shape id="Image 308" o:spid="_x0000_s1037" type="#_x0000_t75" style="position:absolute;left:8900;top:274;width:216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">
                <v:imagedata r:id="rId112" o:title=""/>
              </v:shape>
              <v:shape id="Graphic 309" o:spid="_x0000_s1038" style="position:absolute;left:7833;top:320;width:3143;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" path="m,l12191,em307847,r6096,e" filled="f" strokecolor="#199e45" strokeweight=".24pt">
                <v:path arrowok="t" o:connecttype="custom" o:connectlocs="0,0;122,0;3078,0;3139,0" o:connectangles="0,0,0,0"/>
              </v:shape>
              <v:shape id="Graphic 310" o:spid="_x0000_s1039"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" path="m,l222503,e" filled="f" strokeweight=".96pt">
                <v:stroke dashstyle="dot"/>
                <v:path arrowok="t" o:connecttype="custom" o:connectlocs="0,0;2225,0" o:connectangles="0,0"/>
              </v:shape>
              <v:shape id="Graphic 311" o:spid="_x0000_s104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" path="m,l6095,e" filled="f" strokecolor="#199e45" strokeweight=".24pt">
                <v:path arrowok="t" o:connecttype="custom" o:connectlocs="0,0;61,0" o:connectangles="0,0"/>
              </v:shape>
              <v:shape id="Graphic 312" o:spid="_x0000_s1041"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" path="m,l210312,e" filled="f" strokeweight=".96pt">
                <v:stroke dashstyle="dot"/>
                <v:path arrowok="t" o:connecttype="custom" o:connectlocs="0,0;2104,0" o:connectangles="0,0"/>
              </v:shape>
              <v:shape id="Graphic 313" o:spid="_x0000_s1042"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" path="m,l6096,e" filled="f" strokecolor="#199e45" strokeweight=".24pt">
                <v:path arrowok="t" o:connecttype="custom" o:connectlocs="0,0;61,0" o:connectangles="0,0"/>
              </v:shape>
              <v:shape id="Image 314" o:spid="_x0000_s1043" type="#_x0000_t75" style="position:absolute;left:4328;top:304;width:12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">
                <v:imagedata r:id="rId113" o:title=""/>
              </v:shape>
              <v:shape id="Graphic 315" o:spid="_x0000_s1044"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" path="m,l6096,e" filled="f" strokecolor="#199e45" strokeweight=".24pt">
                <v:path arrowok="t" o:connecttype="custom" o:connectlocs="0,0;60,0" o:connectangles="0,0"/>
              </v:shape>
              <v:shape id="Image 316" o:spid="_x0000_s1045" type="#_x0000_t75" style="position:absolute;left:6766;top:304;width:164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">
                <v:imagedata r:id="rId114" o:title=""/>
              </v:shape>
              <v:shape id="Image 317" o:spid="_x0000_s1046" type="#_x0000_t75" style="position:absolute;left:5547;top:274;width:79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">
                <v:imagedata r:id="rId115" o:title=""/>
              </v:shape>
              <v:shape id="Image 318" o:spid="_x0000_s1047" type="#_x0000_t75" style="position:absolute;left:6766;top:365;width:164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">
                <v:imagedata r:id="rId116" o:title=""/>
              </v:shape>
              <v:shape id="Image 319" o:spid="_x0000_s1048" type="#_x0000_t75" style="position:absolute;left:6766;top:39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">
                <v:imagedata r:id="rId117" o:title=""/>
              </v:shape>
              <v:shape id="Image 320" o:spid="_x0000_s1049" type="#_x0000_t75" style="position:absolute;left:9997;top:396;width:11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">
                <v:imagedata r:id="rId118" o:title=""/>
              </v:shape>
              <v:shape id="Image 321" o:spid="_x0000_s1050" type="#_x0000_t75" style="position:absolute;left:13837;top:304;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">
                <v:imagedata r:id="rId119" o:title=""/>
              </v:shape>
              <v:shape id="Image 322" o:spid="_x0000_s1051" type="#_x0000_t75" style="position:absolute;left:6766;top:426;width:167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">
                <v:imagedata r:id="rId120" o:title=""/>
              </v:shape>
              <v:shape id="Image 323" o:spid="_x0000_s1052" type="#_x0000_t75" style="position:absolute;left:6766;top:45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">
                <v:imagedata r:id="rId121" o:title=""/>
              </v:shape>
              <v:shape id="Graphic 324" o:spid="_x0000_s1053"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" path="m,l6096,e" filled="f" strokecolor="#199e45" strokeweight=".24pt">
                <v:path arrowok="t" o:connecttype="custom" o:connectlocs="0,0;60,0" o:connectangles="0,0"/>
              </v:shape>
              <v:shape id="Image 325" o:spid="_x0000_s1054" type="#_x0000_t75" style="position:absolute;left:11582;top:335;width:1859;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">
                <v:imagedata r:id="rId122" o:title=""/>
              </v:shape>
              <v:shape id="Image 326" o:spid="_x0000_s1055" type="#_x0000_t75" style="position:absolute;top:304;width:41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">
                <v:imagedata r:id="rId123" o:title=""/>
              </v:shape>
              <v:shape id="Image 327" o:spid="_x0000_s1056" type="#_x0000_t75" style="position:absolute;left:9997;top:426;width:115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">
                <v:imagedata r:id="rId124" o:title=""/>
              </v:shape>
              <v:shape id="Image 328" o:spid="_x0000_s1057" type="#_x0000_t75" style="position:absolute;left:13837;top:426;width:448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">
                <v:imagedata r:id="rId125" o:title=""/>
              </v:shape>
              <v:shape id="Image 329" o:spid="_x0000_s1058" type="#_x0000_t75" style="position:absolute;left:6766;top:487;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">
                <v:imagedata r:id="rId126" o:title=""/>
              </v:shape>
              <v:shape id="Graphic 330" o:spid="_x0000_s1059" style="position:absolute;left:3413;top:533;width:7747;height:32;visibility:visible;mso-wrap-style:square;v-text-anchor:top" coordsize="774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" path="m70103,r6097,em768095,r6096,em,3048r6096,em70103,3048r6097,e" filled="f" strokecolor="#199e45" strokeweight=".24pt">
                <v:path arrowok="t" o:connecttype="custom" o:connectlocs="701,0;762,0;7681,0;7742,0;0,31;61,31;701,31;762,31" o:connectangles="0,0,0,0,0,0,0,0"/>
              </v:shape>
              <v:shape id="Image 331" o:spid="_x0000_s1060" type="#_x0000_t75" style="position:absolute;left:6766;top:518;width:170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">
                <v:imagedata r:id="rId127" o:title=""/>
              </v:shape>
              <v:shape id="Graphic 332" o:spid="_x0000_s1061"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" path="m,l6096,e" filled="f" strokecolor="#199e45" strokeweight=".24pt">
                <v:path arrowok="t" o:connecttype="custom" o:connectlocs="0,0;60,0" o:connectangles="0,0"/>
              </v:shape>
              <v:shape id="Image 333" o:spid="_x0000_s1062" type="#_x0000_t75" style="position:absolute;left:3200;top:396;width:3200;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">
                <v:imagedata r:id="rId128" o:title=""/>
              </v:shape>
              <v:shape id="Image 334" o:spid="_x0000_s1063" type="#_x0000_t75" style="position:absolute;left:13837;top:518;width:451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">
                <v:imagedata r:id="rId129" o:title=""/>
              </v:shape>
              <v:shape id="Image 335" o:spid="_x0000_s1064" type="#_x0000_t75" style="position:absolute;left:9997;top:548;width:51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">
                <v:imagedata r:id="rId130" o:title=""/>
              </v:shape>
              <v:shape id="Graphic 336" o:spid="_x0000_s106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" path="m,l6095,e" filled="f" strokecolor="#199e45" strokeweight=".24pt">
                <v:path arrowok="t" o:connecttype="custom" o:connectlocs="0,0;60,0" o:connectangles="0,0"/>
              </v:shape>
              <v:shape id="Image 337" o:spid="_x0000_s1066" type="#_x0000_t75" style="position:absolute;left:6766;top:548;width:17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">
                <v:imagedata r:id="rId131" o:title=""/>
              </v:shape>
              <v:shape id="Graphic 338" o:spid="_x0000_s1067" style="position:absolute;left:9997;top:594;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" path="m,l6095,em384047,r6096,e" filled="f" strokecolor="#199e45" strokeweight=".24pt">
                <v:path arrowok="t" o:connecttype="custom" o:connectlocs="0,0;61,0;3840,0;3901,0" o:connectangles="0,0,0,0"/>
              </v:shape>
              <v:shape id="Image 339" o:spid="_x0000_s1068" type="#_x0000_t75" style="position:absolute;left:6797;top:57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">
                <v:imagedata r:id="rId132" o:title=""/>
              </v:shape>
              <v:shape id="Image 340" o:spid="_x0000_s1069" type="#_x0000_t75" style="position:absolute;left:5943;top:426;width:926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">
                <v:imagedata r:id="rId133"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" path="m,l6095,e" filled="f" strokecolor="#67bf84" strokeweight=".24pt">
                <v:path arrowok="t" o:connecttype="custom" o:connectlocs="0,0;61,0" o:connectangles="0,0"/>
              </v:shape>
              <v:shape id="Image 342" o:spid="_x0000_s1071" type="#_x0000_t75" style="position:absolute;left:6797;top:609;width:170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">
                <v:imagedata r:id="rId134" o:title=""/>
              </v:shape>
              <v:shape id="Graphic 343" o:spid="_x0000_s1072" style="position:absolute;left:6339;top:655;width:1829;height:63;visibility:visible;mso-wrap-style:square;v-text-anchor:top" coordsize="1828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" path="m155448,r6096,em176784,r6096,em,3048r6096,em155448,3048r6096,em155448,6096r6096,e" filled="f" strokecolor="#199e45" strokeweight=".24pt">
                <v:path arrowok="t" o:connecttype="custom" o:connectlocs="1555,0;1616,0;1768,0;1829,0;0,30;61,30;1555,30;1616,30;1555,60;1616,60" o:connectangles="0,0,0,0,0,0,0,0,0,0"/>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" path="m,l838200,e" filled="f" strokeweight=".48pt">
                <v:stroke dashstyle="dot"/>
                <v:path arrowok="t" o:connecttype="custom" o:connectlocs="0,0;8382,0" o:connectangles="0,0"/>
              </v:shape>
              <v:shape id="Image 345" o:spid="_x0000_s1074" type="#_x0000_t75" style="position:absolute;left:3200;top:579;width:231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">
                <v:imagedata r:id="rId135" o:title=""/>
              </v:shape>
              <v:shape id="Image 346" o:spid="_x0000_s1075" type="#_x0000_t75" style="position:absolute;left:10332;top:731;width:915;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">
                <v:imagedata r:id="rId136" o:title=""/>
              </v:shape>
              <v:shape id="Image 347" o:spid="_x0000_s1076" type="#_x0000_t75" style="position:absolute;left:7894;top:731;width:204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">
                <v:imagedata r:id="rId137" o:title=""/>
              </v:shape>
              <v:shape id="Image 348" o:spid="_x0000_s1077" type="#_x0000_t75" style="position:absolute;left:5943;top:731;width:48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">
                <v:imagedata r:id="rId138" o:title=""/>
              </v:shape>
              <v:shape id="Image 349" o:spid="_x0000_s1078" type="#_x0000_t75" style="position:absolute;left:10759;top:731;width:195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">
                <v:imagedata r:id="rId139" o:title=""/>
              </v:shape>
              <v:shape id="Image 350" o:spid="_x0000_s1079" type="#_x0000_t75" style="position:absolute;left:3230;top:762;width:115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">
                <v:imagedata r:id="rId140"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" path="m,3048l,e" filled="f" strokecolor="#72c38d" strokeweight=".08464mm">
                <v:path arrowok="t" o:connecttype="custom" o:connectlocs="0,30;0,0" o:connectangles="0,0"/>
              </v:shape>
              <v:shape id="Image 352" o:spid="_x0000_s1081" type="#_x0000_t75" style="position:absolute;left:13014;top:731;width:222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">
                <v:imagedata r:id="rId141"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" path="m,l6096,e" filled="f" strokecolor="#72c38d" strokeweight=".24pt">
                <v:path arrowok="t" o:connecttype="custom" o:connectlocs="0,0;60,0" o:connectangles="0,0"/>
              </v:shape>
              <v:shape id="Image 354" o:spid="_x0000_s1083" type="#_x0000_t75" style="position:absolute;left:5242;top:762;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">
                <v:imagedata r:id="rId142" o:title=""/>
              </v:shape>
              <v:shape id="Image 355" o:spid="_x0000_s1084" type="#_x0000_t75" style="position:absolute;left:6918;top:762;width:15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">
                <v:imagedata r:id="rId143" o:title=""/>
              </v:shape>
              <v:shape id="Graphic 356" o:spid="_x0000_s1085" style="position:absolute;left:7391;top:762;width:279;height:31;visibility:visible;mso-wrap-style:square;v-text-anchor:top" coordsize="279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" path="m,3048l,em27431,3048l27431,e" filled="f" strokecolor="#72c38d" strokeweight=".08464mm">
                <v:path arrowok="t" o:connecttype="custom" o:connectlocs="0,30;0,0;274,30;274,0" o:connectangles="0,0,0,0"/>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" path="m,l6096,e" filled="f" strokecolor="#72c38d" strokeweight=".24pt">
                <v:path arrowok="t" o:connecttype="custom" o:connectlocs="0,0;60,0" o:connectangles="0,0"/>
              </v:shape>
              <v:shape id="Image 358" o:spid="_x0000_s1087" type="#_x0000_t75" style="position:absolute;left:9296;top:762;width:579;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">
                <v:imagedata r:id="rId144"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" path="m,l6095,e" filled="f" strokecolor="#72c38d" strokeweight=".24pt">
                <v:path arrowok="t" o:connecttype="custom" o:connectlocs="0,0;60,0" o:connectangles="0,0"/>
              </v:shape>
              <v:shape id="Image 360" o:spid="_x0000_s1089" type="#_x0000_t75" style="position:absolute;left:11978;top:762;width:1097;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">
                <v:imagedata r:id="rId145" o:title=""/>
              </v:shape>
              <v:shape id="Image 361" o:spid="_x0000_s1090" type="#_x0000_t75" style="position:absolute;left:14569;top:762;width:67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">
                <v:imagedata r:id="rId146" o:title=""/>
              </v:shape>
              <w10:wrap anchorx="page" anchory="page"/>
            </v:group>
          </w:pict>
        </mc:Fallback>
      </mc:AlternateContent>
    </w:r>
    <w:r>
      <w:tab/>
    </w:r>
  </w:p>
  <w:p w14:paraId="48595DD8" w14:textId="77777777" w:rsidR="000268C3" w:rsidRDefault="000268C3" w:rsidP="000268C3">
    <w:pPr>
      <w:pStyle w:val="Corpodetexto"/>
      <w:tabs>
        <w:tab w:val="left" w:pos="5550"/>
      </w:tabs>
      <w:spacing w:line="14" w:lineRule="auto"/>
    </w:pPr>
  </w:p>
  <w:p w14:paraId="27721098" w14:textId="77777777" w:rsidR="000268C3" w:rsidRDefault="000268C3" w:rsidP="000268C3">
    <w:pPr>
      <w:pStyle w:val="Cabealho"/>
      <w:tabs>
        <w:tab w:val="clear" w:pos="4252"/>
      </w:tabs>
      <w:jc w:val="right"/>
      <w:rPr>
        <w:b/>
        <w:bCs/>
      </w:rPr>
    </w:pPr>
  </w:p>
  <w:p w14:paraId="5DF36AFD" w14:textId="77777777" w:rsidR="000268C3" w:rsidRDefault="000268C3" w:rsidP="000268C3">
    <w:pPr>
      <w:pStyle w:val="Cabealho"/>
      <w:tabs>
        <w:tab w:val="clear" w:pos="4252"/>
      </w:tabs>
      <w:jc w:val="right"/>
      <w:rPr>
        <w:b/>
        <w:bCs/>
      </w:rPr>
    </w:pPr>
    <w:r>
      <w:rPr>
        <w:b/>
        <w:bCs/>
        <w:noProof/>
      </w:rPr>
      <mc:AlternateContent>
        <mc:Choice Requires="wps">
          <w:drawing>
            <wp:anchor distT="45720" distB="45720" distL="114300" distR="114300" simplePos="0" relativeHeight="251679744" behindDoc="0" locked="0" layoutInCell="1" allowOverlap="1" wp14:anchorId="5A5D8918" wp14:editId="51614BDD">
              <wp:simplePos x="0" y="0"/>
              <wp:positionH relativeFrom="column">
                <wp:posOffset>2158365</wp:posOffset>
              </wp:positionH>
              <wp:positionV relativeFrom="paragraph">
                <wp:posOffset>143510</wp:posOffset>
              </wp:positionV>
              <wp:extent cx="3733800" cy="895350"/>
              <wp:effectExtent l="0" t="0" r="19050" b="19050"/>
              <wp:wrapSquare wrapText="bothSides"/>
              <wp:docPr id="1935552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895350"/>
                      </a:xfrm>
                      <a:prstGeom prst="rect">
                        <a:avLst/>
                      </a:prstGeom>
                      <a:solidFill>
                        <a:srgbClr val="FFFFFF"/>
                      </a:solidFill>
                      <a:ln w="9525">
                        <a:solidFill>
                          <a:srgbClr val="000000"/>
                        </a:solidFill>
                        <a:miter lim="800000"/>
                        <a:headEnd/>
                        <a:tailEnd/>
                      </a:ln>
                    </wps:spPr>
                    <wps:txb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5D8918" id="_x0000_t202" coordsize="21600,21600" o:spt="202" path="m,l,21600r21600,l21600,xe">
              <v:stroke joinstyle="miter"/>
              <v:path gradientshapeok="t" o:connecttype="rect"/>
            </v:shapetype>
            <v:shape id="Caixa de Texto 1" o:spid="_x0000_s1026" type="#_x0000_t202" style="position:absolute;left:0;text-align:left;margin-left:169.95pt;margin-top:11.3pt;width:294pt;height:70.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">
              <v:textbox>
                <w:txbxContent>
                  <w:p w14:paraId="0A12FC8F" w14:textId="77777777" w:rsidR="000268C3" w:rsidRPr="003A4761" w:rsidRDefault="000268C3" w:rsidP="000268C3">
                    <w:pPr>
                      <w:rPr>
                        <w:rFonts w:ascii="Times New Roman" w:hAnsi="Times New Roman" w:cs="Times New Roman"/>
                        <w:b/>
                        <w:bCs/>
                      </w:rPr>
                    </w:pPr>
                    <w:r w:rsidRPr="003A4761">
                      <w:rPr>
                        <w:rFonts w:ascii="Times New Roman" w:hAnsi="Times New Roman" w:cs="Times New Roman"/>
                        <w:b/>
                        <w:bCs/>
                      </w:rPr>
                      <w:t>Estado do Rio de Janeiro</w:t>
                    </w:r>
                    <w:r w:rsidRPr="003A4761">
                      <w:rPr>
                        <w:rFonts w:ascii="Times New Roman" w:hAnsi="Times New Roman" w:cs="Times New Roman"/>
                        <w:b/>
                        <w:bCs/>
                      </w:rPr>
                      <w:br/>
                      <w:t>Prefeitura Municipal de São João de Meriti</w:t>
                    </w:r>
                    <w:r w:rsidRPr="003A4761">
                      <w:rPr>
                        <w:rFonts w:ascii="Times New Roman" w:hAnsi="Times New Roman" w:cs="Times New Roman"/>
                        <w:b/>
                        <w:bCs/>
                      </w:rPr>
                      <w:br/>
                      <w:t>Secretaria Municipal de Compras e Contratações Públicas</w:t>
                    </w:r>
                  </w:p>
                  <w:p w14:paraId="156FAB1B" w14:textId="77777777" w:rsidR="000268C3" w:rsidRDefault="000268C3" w:rsidP="000268C3"/>
                </w:txbxContent>
              </v:textbox>
              <w10:wrap type="square"/>
            </v:shape>
          </w:pict>
        </mc:Fallback>
      </mc:AlternateContent>
    </w:r>
  </w:p>
  <w:p w14:paraId="5E5C4898" w14:textId="77777777" w:rsidR="000268C3" w:rsidRDefault="000268C3" w:rsidP="000268C3">
    <w:pPr>
      <w:pStyle w:val="Cabealho"/>
      <w:tabs>
        <w:tab w:val="clear" w:pos="4252"/>
      </w:tabs>
      <w:jc w:val="right"/>
      <w:rPr>
        <w:b/>
        <w:bCs/>
      </w:rPr>
    </w:pPr>
  </w:p>
  <w:p w14:paraId="1559E383" w14:textId="77777777" w:rsidR="000268C3" w:rsidRDefault="000268C3" w:rsidP="000268C3">
    <w:pPr>
      <w:pStyle w:val="Cabealho"/>
      <w:tabs>
        <w:tab w:val="clear" w:pos="4252"/>
      </w:tabs>
      <w:jc w:val="right"/>
      <w:rPr>
        <w:b/>
        <w:bCs/>
      </w:rPr>
    </w:pPr>
  </w:p>
  <w:p w14:paraId="3479C878" w14:textId="77777777" w:rsidR="000268C3" w:rsidRDefault="000268C3" w:rsidP="000268C3">
    <w:pPr>
      <w:pStyle w:val="Cabealho"/>
      <w:tabs>
        <w:tab w:val="clear" w:pos="4252"/>
      </w:tabs>
      <w:jc w:val="right"/>
      <w:rPr>
        <w:b/>
        <w:bCs/>
      </w:rPr>
    </w:pPr>
  </w:p>
  <w:p w14:paraId="3F0C800E" w14:textId="77777777" w:rsidR="000268C3" w:rsidRDefault="000268C3" w:rsidP="000268C3">
    <w:pPr>
      <w:pStyle w:val="Cabealho"/>
      <w:tabs>
        <w:tab w:val="clear" w:pos="4252"/>
      </w:tabs>
      <w:jc w:val="right"/>
      <w:rPr>
        <w:b/>
        <w:bCs/>
      </w:rPr>
    </w:pPr>
  </w:p>
  <w:p w14:paraId="5D997878" w14:textId="77777777" w:rsidR="000268C3" w:rsidRDefault="000268C3" w:rsidP="000268C3">
    <w:pPr>
      <w:pStyle w:val="Cabealho"/>
      <w:tabs>
        <w:tab w:val="clear" w:pos="4252"/>
      </w:tabs>
      <w:jc w:val="right"/>
      <w:rPr>
        <w:b/>
        <w:bCs/>
      </w:rPr>
    </w:pPr>
  </w:p>
  <w:p w14:paraId="63AF7633" w14:textId="77777777" w:rsidR="000268C3"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p>
  <w:p w14:paraId="5D565DDD" w14:textId="02C08C17" w:rsidR="000268C3" w:rsidRPr="0075742F" w:rsidRDefault="000268C3" w:rsidP="000268C3">
    <w:pPr>
      <w:pStyle w:val="Cabealho"/>
      <w:tabs>
        <w:tab w:val="clear" w:pos="4252"/>
      </w:tabs>
      <w:jc w:val="center"/>
      <w:rPr>
        <w:rFonts w:ascii="Times New Roman" w:hAnsi="Times New Roman" w:cs="Times New Roman"/>
        <w:b/>
        <w:bCs/>
      </w:rPr>
    </w:pPr>
    <w:r>
      <w:rPr>
        <w:rFonts w:ascii="Times New Roman" w:hAnsi="Times New Roman" w:cs="Times New Roman"/>
        <w:b/>
        <w:bCs/>
      </w:rPr>
      <w:t xml:space="preserve">                                                                                                                              </w:t>
    </w:r>
    <w:r w:rsidRPr="0075742F">
      <w:rPr>
        <w:rFonts w:ascii="Times New Roman" w:hAnsi="Times New Roman" w:cs="Times New Roman"/>
        <w:b/>
        <w:bCs/>
      </w:rPr>
      <w:t xml:space="preserve">Processo </w:t>
    </w:r>
    <w:r w:rsidR="00B81D33">
      <w:rPr>
        <w:rFonts w:ascii="Times New Roman" w:hAnsi="Times New Roman" w:cs="Times New Roman"/>
        <w:b/>
        <w:bCs/>
      </w:rPr>
      <w:t>62177</w:t>
    </w:r>
    <w:r w:rsidR="008E4037">
      <w:rPr>
        <w:rFonts w:ascii="Times New Roman" w:hAnsi="Times New Roman" w:cs="Times New Roman"/>
        <w:b/>
        <w:bCs/>
      </w:rPr>
      <w:t>/202</w:t>
    </w:r>
    <w:r w:rsidR="00B81D33">
      <w:rPr>
        <w:rFonts w:ascii="Times New Roman" w:hAnsi="Times New Roman" w:cs="Times New Roman"/>
        <w:b/>
        <w:bCs/>
      </w:rPr>
      <w:t>5</w:t>
    </w:r>
  </w:p>
  <w:p w14:paraId="555BD13C" w14:textId="3D75691A" w:rsidR="000268C3" w:rsidRPr="0075742F" w:rsidRDefault="000268C3" w:rsidP="000268C3">
    <w:pPr>
      <w:pStyle w:val="Cabealho"/>
      <w:rPr>
        <w:b/>
        <w:bCs/>
      </w:rPr>
    </w:pPr>
    <w:r w:rsidRPr="0075742F">
      <w:rPr>
        <w:b/>
        <w:bCs/>
      </w:rPr>
      <w:t xml:space="preserve">                                                                                                                                                   Página:  </w:t>
    </w:r>
    <w:r w:rsidRPr="0075742F">
      <w:rPr>
        <w:b/>
        <w:bCs/>
      </w:rPr>
      <w:fldChar w:fldCharType="begin"/>
    </w:r>
    <w:r w:rsidRPr="0075742F">
      <w:rPr>
        <w:b/>
        <w:bCs/>
      </w:rPr>
      <w:instrText>PAGE   \* MERGEFORMAT</w:instrText>
    </w:r>
    <w:r w:rsidRPr="0075742F">
      <w:rPr>
        <w:b/>
        <w:bCs/>
      </w:rPr>
      <w:fldChar w:fldCharType="separate"/>
    </w:r>
    <w:r>
      <w:rPr>
        <w:b/>
        <w:bCs/>
      </w:rPr>
      <w:t>152</w:t>
    </w:r>
    <w:r w:rsidRPr="0075742F">
      <w:rPr>
        <w:b/>
        <w:bCs/>
      </w:rPr>
      <w:fldChar w:fldCharType="end"/>
    </w:r>
  </w:p>
  <w:p w14:paraId="7CF391E6" w14:textId="1B759CF4" w:rsidR="00EC39DD" w:rsidRDefault="00EC39DD" w:rsidP="00EC39DD">
    <w:pPr>
      <w:pStyle w:val="Cabealho"/>
      <w:tabs>
        <w:tab w:val="clear" w:pos="8504"/>
        <w:tab w:val="left" w:pos="7995"/>
      </w:tabs>
      <w:ind w:left="-1644"/>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1FEA"/>
    <w:multiLevelType w:val="multilevel"/>
    <w:tmpl w:val="866EAD4A"/>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91E5D"/>
    <w:multiLevelType w:val="multilevel"/>
    <w:tmpl w:val="BD087F88"/>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2F67"/>
    <w:multiLevelType w:val="multilevel"/>
    <w:tmpl w:val="7AEC0DD4"/>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A074B"/>
    <w:multiLevelType w:val="hybridMultilevel"/>
    <w:tmpl w:val="0A800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053996"/>
    <w:multiLevelType w:val="multilevel"/>
    <w:tmpl w:val="BAF62576"/>
    <w:lvl w:ilvl="0">
      <w:start w:val="1"/>
      <w:numFmt w:val="upperRoman"/>
      <w:lvlText w:val="%1-"/>
      <w:lvlJc w:val="left"/>
      <w:pPr>
        <w:tabs>
          <w:tab w:val="num" w:pos="720"/>
        </w:tabs>
        <w:ind w:left="720" w:hanging="360"/>
      </w:pPr>
      <w:rPr>
        <w:rFonts w:ascii="Times New Roman" w:eastAsia="Times New Roman" w:hAnsi="Times New Roman" w:cs="Times New Roman"/>
        <w:i w:val="0"/>
        <w:i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3310E"/>
    <w:multiLevelType w:val="multilevel"/>
    <w:tmpl w:val="51163B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94337E"/>
    <w:multiLevelType w:val="multilevel"/>
    <w:tmpl w:val="BB86BA4C"/>
    <w:lvl w:ilvl="0">
      <w:start w:val="10"/>
      <w:numFmt w:val="decimal"/>
      <w:lvlText w:val="%1."/>
      <w:lvlJc w:val="left"/>
      <w:pPr>
        <w:ind w:left="480" w:hanging="480"/>
      </w:pPr>
      <w:rPr>
        <w:rFonts w:hint="default"/>
      </w:rPr>
    </w:lvl>
    <w:lvl w:ilvl="1">
      <w:start w:val="6"/>
      <w:numFmt w:val="decimal"/>
      <w:lvlText w:val="%1.%2."/>
      <w:lvlJc w:val="left"/>
      <w:pPr>
        <w:ind w:left="1260" w:hanging="480"/>
      </w:pPr>
      <w:rPr>
        <w:rFonts w:hint="default"/>
      </w:rPr>
    </w:lvl>
    <w:lvl w:ilvl="2">
      <w:start w:val="1"/>
      <w:numFmt w:val="decimal"/>
      <w:lvlText w:val="%1.%2.%3."/>
      <w:lvlJc w:val="left"/>
      <w:pPr>
        <w:ind w:left="2280" w:hanging="720"/>
      </w:pPr>
      <w:rPr>
        <w:rFonts w:hint="default"/>
        <w:color w:val="auto"/>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7" w15:restartNumberingAfterBreak="0">
    <w:nsid w:val="1D5C100D"/>
    <w:multiLevelType w:val="multilevel"/>
    <w:tmpl w:val="E298836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4760296"/>
    <w:multiLevelType w:val="multilevel"/>
    <w:tmpl w:val="81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585343"/>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0C2FE9"/>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D30B44"/>
    <w:multiLevelType w:val="multilevel"/>
    <w:tmpl w:val="A044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01A0659"/>
    <w:multiLevelType w:val="multilevel"/>
    <w:tmpl w:val="463CD462"/>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73EEB"/>
    <w:multiLevelType w:val="hybridMultilevel"/>
    <w:tmpl w:val="FC4C908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6BD39BA"/>
    <w:multiLevelType w:val="hybridMultilevel"/>
    <w:tmpl w:val="170EF0F0"/>
    <w:lvl w:ilvl="0" w:tplc="F1F01370">
      <w:start w:val="1"/>
      <w:numFmt w:val="lowerLetter"/>
      <w:lvlText w:val="%1)"/>
      <w:lvlJc w:val="left"/>
      <w:pPr>
        <w:ind w:left="1512" w:hanging="360"/>
      </w:pPr>
      <w:rPr>
        <w:rFonts w:hint="default"/>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7" w15:restartNumberingAfterBreak="0">
    <w:nsid w:val="3C72102F"/>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593687F"/>
    <w:multiLevelType w:val="hybridMultilevel"/>
    <w:tmpl w:val="57B8B332"/>
    <w:lvl w:ilvl="0" w:tplc="F27064DA">
      <w:start w:val="7"/>
      <w:numFmt w:val="bullet"/>
      <w:lvlText w:val=""/>
      <w:lvlJc w:val="left"/>
      <w:pPr>
        <w:ind w:left="1170" w:hanging="360"/>
      </w:pPr>
      <w:rPr>
        <w:rFonts w:ascii="Symbol" w:eastAsiaTheme="minorHAnsi" w:hAnsi="Symbol" w:cs="Times New Roman" w:hint="default"/>
      </w:rPr>
    </w:lvl>
    <w:lvl w:ilvl="1" w:tplc="04160003" w:tentative="1">
      <w:start w:val="1"/>
      <w:numFmt w:val="bullet"/>
      <w:lvlText w:val="o"/>
      <w:lvlJc w:val="left"/>
      <w:pPr>
        <w:ind w:left="1890" w:hanging="360"/>
      </w:pPr>
      <w:rPr>
        <w:rFonts w:ascii="Courier New" w:hAnsi="Courier New" w:cs="Courier New" w:hint="default"/>
      </w:rPr>
    </w:lvl>
    <w:lvl w:ilvl="2" w:tplc="04160005" w:tentative="1">
      <w:start w:val="1"/>
      <w:numFmt w:val="bullet"/>
      <w:lvlText w:val=""/>
      <w:lvlJc w:val="left"/>
      <w:pPr>
        <w:ind w:left="2610" w:hanging="360"/>
      </w:pPr>
      <w:rPr>
        <w:rFonts w:ascii="Wingdings" w:hAnsi="Wingdings" w:hint="default"/>
      </w:rPr>
    </w:lvl>
    <w:lvl w:ilvl="3" w:tplc="04160001" w:tentative="1">
      <w:start w:val="1"/>
      <w:numFmt w:val="bullet"/>
      <w:lvlText w:val=""/>
      <w:lvlJc w:val="left"/>
      <w:pPr>
        <w:ind w:left="3330" w:hanging="360"/>
      </w:pPr>
      <w:rPr>
        <w:rFonts w:ascii="Symbol" w:hAnsi="Symbol" w:hint="default"/>
      </w:rPr>
    </w:lvl>
    <w:lvl w:ilvl="4" w:tplc="04160003" w:tentative="1">
      <w:start w:val="1"/>
      <w:numFmt w:val="bullet"/>
      <w:lvlText w:val="o"/>
      <w:lvlJc w:val="left"/>
      <w:pPr>
        <w:ind w:left="4050" w:hanging="360"/>
      </w:pPr>
      <w:rPr>
        <w:rFonts w:ascii="Courier New" w:hAnsi="Courier New" w:cs="Courier New" w:hint="default"/>
      </w:rPr>
    </w:lvl>
    <w:lvl w:ilvl="5" w:tplc="04160005" w:tentative="1">
      <w:start w:val="1"/>
      <w:numFmt w:val="bullet"/>
      <w:lvlText w:val=""/>
      <w:lvlJc w:val="left"/>
      <w:pPr>
        <w:ind w:left="4770" w:hanging="360"/>
      </w:pPr>
      <w:rPr>
        <w:rFonts w:ascii="Wingdings" w:hAnsi="Wingdings" w:hint="default"/>
      </w:rPr>
    </w:lvl>
    <w:lvl w:ilvl="6" w:tplc="04160001" w:tentative="1">
      <w:start w:val="1"/>
      <w:numFmt w:val="bullet"/>
      <w:lvlText w:val=""/>
      <w:lvlJc w:val="left"/>
      <w:pPr>
        <w:ind w:left="5490" w:hanging="360"/>
      </w:pPr>
      <w:rPr>
        <w:rFonts w:ascii="Symbol" w:hAnsi="Symbol" w:hint="default"/>
      </w:rPr>
    </w:lvl>
    <w:lvl w:ilvl="7" w:tplc="04160003" w:tentative="1">
      <w:start w:val="1"/>
      <w:numFmt w:val="bullet"/>
      <w:lvlText w:val="o"/>
      <w:lvlJc w:val="left"/>
      <w:pPr>
        <w:ind w:left="6210" w:hanging="360"/>
      </w:pPr>
      <w:rPr>
        <w:rFonts w:ascii="Courier New" w:hAnsi="Courier New" w:cs="Courier New" w:hint="default"/>
      </w:rPr>
    </w:lvl>
    <w:lvl w:ilvl="8" w:tplc="04160005" w:tentative="1">
      <w:start w:val="1"/>
      <w:numFmt w:val="bullet"/>
      <w:lvlText w:val=""/>
      <w:lvlJc w:val="left"/>
      <w:pPr>
        <w:ind w:left="6930" w:hanging="360"/>
      </w:pPr>
      <w:rPr>
        <w:rFonts w:ascii="Wingdings" w:hAnsi="Wingdings" w:hint="default"/>
      </w:rPr>
    </w:lvl>
  </w:abstractNum>
  <w:abstractNum w:abstractNumId="20" w15:restartNumberingAfterBreak="0">
    <w:nsid w:val="48EB1AE3"/>
    <w:multiLevelType w:val="multilevel"/>
    <w:tmpl w:val="751C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5A0BA0"/>
    <w:multiLevelType w:val="multilevel"/>
    <w:tmpl w:val="70F49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6FC36A59"/>
    <w:multiLevelType w:val="multilevel"/>
    <w:tmpl w:val="5A0A9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E73F6D"/>
    <w:multiLevelType w:val="multilevel"/>
    <w:tmpl w:val="81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9265D7"/>
    <w:multiLevelType w:val="hybridMultilevel"/>
    <w:tmpl w:val="2ECCC23E"/>
    <w:lvl w:ilvl="0" w:tplc="569E873C">
      <w:start w:val="1"/>
      <w:numFmt w:val="upperRoman"/>
      <w:lvlText w:val="%1-"/>
      <w:lvlJc w:val="left"/>
      <w:pPr>
        <w:ind w:left="720" w:hanging="360"/>
      </w:pPr>
      <w:rPr>
        <w:rFonts w:ascii="Times New Roman" w:eastAsiaTheme="minorHAnsi"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A184CFB"/>
    <w:multiLevelType w:val="multilevel"/>
    <w:tmpl w:val="8104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5D03D6"/>
    <w:multiLevelType w:val="multilevel"/>
    <w:tmpl w:val="DE7CC430"/>
    <w:lvl w:ilvl="0">
      <w:start w:val="3"/>
      <w:numFmt w:val="decimal"/>
      <w:lvlText w:val="%1."/>
      <w:lvlJc w:val="left"/>
      <w:pPr>
        <w:ind w:left="360" w:hanging="360"/>
      </w:pPr>
      <w:rPr>
        <w:rFonts w:hint="default"/>
      </w:rPr>
    </w:lvl>
    <w:lvl w:ilvl="1">
      <w:start w:val="6"/>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D270E8B"/>
    <w:multiLevelType w:val="multilevel"/>
    <w:tmpl w:val="544EB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DD5BFB"/>
    <w:multiLevelType w:val="multilevel"/>
    <w:tmpl w:val="87401D78"/>
    <w:lvl w:ilvl="0">
      <w:start w:val="1"/>
      <w:numFmt w:val="upperRoman"/>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D902D9"/>
    <w:multiLevelType w:val="hybridMultilevel"/>
    <w:tmpl w:val="D8A236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79682398">
    <w:abstractNumId w:val="7"/>
  </w:num>
  <w:num w:numId="2" w16cid:durableId="971444982">
    <w:abstractNumId w:val="25"/>
  </w:num>
  <w:num w:numId="3" w16cid:durableId="74014841">
    <w:abstractNumId w:val="23"/>
  </w:num>
  <w:num w:numId="4" w16cid:durableId="958295522">
    <w:abstractNumId w:val="22"/>
  </w:num>
  <w:num w:numId="5" w16cid:durableId="588197130">
    <w:abstractNumId w:val="18"/>
  </w:num>
  <w:num w:numId="6" w16cid:durableId="1999649937">
    <w:abstractNumId w:val="16"/>
  </w:num>
  <w:num w:numId="7" w16cid:durableId="908466849">
    <w:abstractNumId w:val="33"/>
  </w:num>
  <w:num w:numId="8" w16cid:durableId="1119689678">
    <w:abstractNumId w:val="13"/>
  </w:num>
  <w:num w:numId="9" w16cid:durableId="1969160503">
    <w:abstractNumId w:val="15"/>
  </w:num>
  <w:num w:numId="10" w16cid:durableId="1859463447">
    <w:abstractNumId w:val="8"/>
  </w:num>
  <w:num w:numId="11" w16cid:durableId="180776169">
    <w:abstractNumId w:val="24"/>
  </w:num>
  <w:num w:numId="12" w16cid:durableId="476872595">
    <w:abstractNumId w:val="3"/>
  </w:num>
  <w:num w:numId="13" w16cid:durableId="1170943600">
    <w:abstractNumId w:val="19"/>
  </w:num>
  <w:num w:numId="14" w16cid:durableId="1369797084">
    <w:abstractNumId w:val="14"/>
  </w:num>
  <w:num w:numId="15" w16cid:durableId="1794399469">
    <w:abstractNumId w:val="32"/>
  </w:num>
  <w:num w:numId="16" w16cid:durableId="187960219">
    <w:abstractNumId w:val="4"/>
  </w:num>
  <w:num w:numId="17" w16cid:durableId="311520786">
    <w:abstractNumId w:val="1"/>
  </w:num>
  <w:num w:numId="18" w16cid:durableId="1893737619">
    <w:abstractNumId w:val="2"/>
  </w:num>
  <w:num w:numId="19" w16cid:durableId="1143931726">
    <w:abstractNumId w:val="26"/>
  </w:num>
  <w:num w:numId="20" w16cid:durableId="963078015">
    <w:abstractNumId w:val="12"/>
  </w:num>
  <w:num w:numId="21" w16cid:durableId="605842626">
    <w:abstractNumId w:val="0"/>
  </w:num>
  <w:num w:numId="22" w16cid:durableId="1782727022">
    <w:abstractNumId w:val="21"/>
  </w:num>
  <w:num w:numId="23" w16cid:durableId="314645442">
    <w:abstractNumId w:val="31"/>
  </w:num>
  <w:num w:numId="24" w16cid:durableId="243271139">
    <w:abstractNumId w:val="28"/>
  </w:num>
  <w:num w:numId="25" w16cid:durableId="1867937700">
    <w:abstractNumId w:val="29"/>
  </w:num>
  <w:num w:numId="26" w16cid:durableId="1989626452">
    <w:abstractNumId w:val="27"/>
  </w:num>
  <w:num w:numId="27" w16cid:durableId="968559643">
    <w:abstractNumId w:val="30"/>
  </w:num>
  <w:num w:numId="28" w16cid:durableId="795756756">
    <w:abstractNumId w:val="11"/>
  </w:num>
  <w:num w:numId="29" w16cid:durableId="1378317186">
    <w:abstractNumId w:val="9"/>
  </w:num>
  <w:num w:numId="30" w16cid:durableId="439615852">
    <w:abstractNumId w:val="10"/>
  </w:num>
  <w:num w:numId="31" w16cid:durableId="1990985934">
    <w:abstractNumId w:val="20"/>
  </w:num>
  <w:num w:numId="32" w16cid:durableId="420371580">
    <w:abstractNumId w:val="17"/>
  </w:num>
  <w:num w:numId="33" w16cid:durableId="903296732">
    <w:abstractNumId w:val="5"/>
  </w:num>
  <w:num w:numId="34" w16cid:durableId="2083023660">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9DD"/>
    <w:rsid w:val="000268C3"/>
    <w:rsid w:val="0002766F"/>
    <w:rsid w:val="0005179B"/>
    <w:rsid w:val="0009401E"/>
    <w:rsid w:val="00094BF1"/>
    <w:rsid w:val="000A2A48"/>
    <w:rsid w:val="00114B60"/>
    <w:rsid w:val="00116842"/>
    <w:rsid w:val="00141800"/>
    <w:rsid w:val="00164693"/>
    <w:rsid w:val="00165043"/>
    <w:rsid w:val="001650B9"/>
    <w:rsid w:val="001664FE"/>
    <w:rsid w:val="00187127"/>
    <w:rsid w:val="001A0AB2"/>
    <w:rsid w:val="001B198E"/>
    <w:rsid w:val="001B72AF"/>
    <w:rsid w:val="001C6DCE"/>
    <w:rsid w:val="001D5B60"/>
    <w:rsid w:val="002149F9"/>
    <w:rsid w:val="00226695"/>
    <w:rsid w:val="002268BB"/>
    <w:rsid w:val="002321B7"/>
    <w:rsid w:val="002446C6"/>
    <w:rsid w:val="00244BBC"/>
    <w:rsid w:val="002477A4"/>
    <w:rsid w:val="002571A9"/>
    <w:rsid w:val="00274473"/>
    <w:rsid w:val="0029340F"/>
    <w:rsid w:val="002A3049"/>
    <w:rsid w:val="002A4D9D"/>
    <w:rsid w:val="002B38FC"/>
    <w:rsid w:val="002B4EA2"/>
    <w:rsid w:val="002C034F"/>
    <w:rsid w:val="002F433E"/>
    <w:rsid w:val="002F6C1A"/>
    <w:rsid w:val="00311A48"/>
    <w:rsid w:val="00316F2D"/>
    <w:rsid w:val="00352D80"/>
    <w:rsid w:val="00360A2F"/>
    <w:rsid w:val="003616A8"/>
    <w:rsid w:val="003B5FBE"/>
    <w:rsid w:val="003D10BD"/>
    <w:rsid w:val="003D5CDE"/>
    <w:rsid w:val="004024B5"/>
    <w:rsid w:val="00411D13"/>
    <w:rsid w:val="00412761"/>
    <w:rsid w:val="004466D4"/>
    <w:rsid w:val="00480340"/>
    <w:rsid w:val="0048419E"/>
    <w:rsid w:val="00492992"/>
    <w:rsid w:val="00497EA7"/>
    <w:rsid w:val="004A6C07"/>
    <w:rsid w:val="004B1AF9"/>
    <w:rsid w:val="004B37E5"/>
    <w:rsid w:val="004E7A6C"/>
    <w:rsid w:val="004F6DFC"/>
    <w:rsid w:val="005011D1"/>
    <w:rsid w:val="0050474E"/>
    <w:rsid w:val="00507A3A"/>
    <w:rsid w:val="00524810"/>
    <w:rsid w:val="005321BE"/>
    <w:rsid w:val="00533A9A"/>
    <w:rsid w:val="0053706B"/>
    <w:rsid w:val="00554ECE"/>
    <w:rsid w:val="0055555F"/>
    <w:rsid w:val="0056050D"/>
    <w:rsid w:val="00562922"/>
    <w:rsid w:val="00563B95"/>
    <w:rsid w:val="0057278E"/>
    <w:rsid w:val="00572CA4"/>
    <w:rsid w:val="00596DF7"/>
    <w:rsid w:val="005A0EB5"/>
    <w:rsid w:val="005B0DF1"/>
    <w:rsid w:val="005C6532"/>
    <w:rsid w:val="005C7B81"/>
    <w:rsid w:val="005D60C9"/>
    <w:rsid w:val="005E33AA"/>
    <w:rsid w:val="005F37DA"/>
    <w:rsid w:val="006166EA"/>
    <w:rsid w:val="006343EF"/>
    <w:rsid w:val="00652A43"/>
    <w:rsid w:val="00680FBB"/>
    <w:rsid w:val="006C06C8"/>
    <w:rsid w:val="006C4C67"/>
    <w:rsid w:val="006D4C9A"/>
    <w:rsid w:val="006D7F70"/>
    <w:rsid w:val="006E4BF7"/>
    <w:rsid w:val="006F5EF6"/>
    <w:rsid w:val="00707FE0"/>
    <w:rsid w:val="0071124A"/>
    <w:rsid w:val="0073042F"/>
    <w:rsid w:val="00735F08"/>
    <w:rsid w:val="0073724F"/>
    <w:rsid w:val="0075742F"/>
    <w:rsid w:val="007575CA"/>
    <w:rsid w:val="007923AE"/>
    <w:rsid w:val="0079670D"/>
    <w:rsid w:val="007C10F6"/>
    <w:rsid w:val="007F0FDE"/>
    <w:rsid w:val="00826C6A"/>
    <w:rsid w:val="00840BDB"/>
    <w:rsid w:val="00840E72"/>
    <w:rsid w:val="0087398A"/>
    <w:rsid w:val="00876D4A"/>
    <w:rsid w:val="0088189B"/>
    <w:rsid w:val="008B02BA"/>
    <w:rsid w:val="008B185A"/>
    <w:rsid w:val="008B76DF"/>
    <w:rsid w:val="008D0A4F"/>
    <w:rsid w:val="008D307F"/>
    <w:rsid w:val="008E4037"/>
    <w:rsid w:val="008E4216"/>
    <w:rsid w:val="00903473"/>
    <w:rsid w:val="00930EEA"/>
    <w:rsid w:val="00931DD2"/>
    <w:rsid w:val="00933DCF"/>
    <w:rsid w:val="00935A73"/>
    <w:rsid w:val="0094062A"/>
    <w:rsid w:val="00957B16"/>
    <w:rsid w:val="00961365"/>
    <w:rsid w:val="009669BE"/>
    <w:rsid w:val="00976638"/>
    <w:rsid w:val="009A6CD2"/>
    <w:rsid w:val="00A07F22"/>
    <w:rsid w:val="00A116CC"/>
    <w:rsid w:val="00A16F58"/>
    <w:rsid w:val="00A228CB"/>
    <w:rsid w:val="00A30453"/>
    <w:rsid w:val="00A710FE"/>
    <w:rsid w:val="00AB3CEF"/>
    <w:rsid w:val="00AB5D0E"/>
    <w:rsid w:val="00AB7C6F"/>
    <w:rsid w:val="00AC6333"/>
    <w:rsid w:val="00AC788D"/>
    <w:rsid w:val="00AE01BB"/>
    <w:rsid w:val="00AE0D80"/>
    <w:rsid w:val="00AF1568"/>
    <w:rsid w:val="00AF4979"/>
    <w:rsid w:val="00B045C3"/>
    <w:rsid w:val="00B0627B"/>
    <w:rsid w:val="00B2504A"/>
    <w:rsid w:val="00B36A57"/>
    <w:rsid w:val="00B36B8C"/>
    <w:rsid w:val="00B57844"/>
    <w:rsid w:val="00B81D33"/>
    <w:rsid w:val="00BA4D30"/>
    <w:rsid w:val="00BB6FAD"/>
    <w:rsid w:val="00BC1867"/>
    <w:rsid w:val="00BC4DCD"/>
    <w:rsid w:val="00BF1504"/>
    <w:rsid w:val="00C14576"/>
    <w:rsid w:val="00C20AE3"/>
    <w:rsid w:val="00C228CE"/>
    <w:rsid w:val="00C274EA"/>
    <w:rsid w:val="00C74BC9"/>
    <w:rsid w:val="00C76923"/>
    <w:rsid w:val="00C819A3"/>
    <w:rsid w:val="00CA67A2"/>
    <w:rsid w:val="00CB35CA"/>
    <w:rsid w:val="00CC7534"/>
    <w:rsid w:val="00CD0749"/>
    <w:rsid w:val="00CE0F7B"/>
    <w:rsid w:val="00CE5DE7"/>
    <w:rsid w:val="00D02241"/>
    <w:rsid w:val="00D036AC"/>
    <w:rsid w:val="00D20F09"/>
    <w:rsid w:val="00D46965"/>
    <w:rsid w:val="00D51907"/>
    <w:rsid w:val="00D57D16"/>
    <w:rsid w:val="00D60547"/>
    <w:rsid w:val="00D60D7E"/>
    <w:rsid w:val="00D657DC"/>
    <w:rsid w:val="00D757BC"/>
    <w:rsid w:val="00D75835"/>
    <w:rsid w:val="00D75933"/>
    <w:rsid w:val="00D7609A"/>
    <w:rsid w:val="00D87A76"/>
    <w:rsid w:val="00DD52A6"/>
    <w:rsid w:val="00DF16AD"/>
    <w:rsid w:val="00E10B22"/>
    <w:rsid w:val="00E128D0"/>
    <w:rsid w:val="00E13A79"/>
    <w:rsid w:val="00E21088"/>
    <w:rsid w:val="00E22763"/>
    <w:rsid w:val="00E53F53"/>
    <w:rsid w:val="00E620D4"/>
    <w:rsid w:val="00EA6711"/>
    <w:rsid w:val="00EB587B"/>
    <w:rsid w:val="00EB6628"/>
    <w:rsid w:val="00EC39DD"/>
    <w:rsid w:val="00ED0B42"/>
    <w:rsid w:val="00EF51AE"/>
    <w:rsid w:val="00EF77A0"/>
    <w:rsid w:val="00F04DB3"/>
    <w:rsid w:val="00F13BBF"/>
    <w:rsid w:val="00F27BAA"/>
    <w:rsid w:val="00F35941"/>
    <w:rsid w:val="00F37F66"/>
    <w:rsid w:val="00F41E1E"/>
    <w:rsid w:val="00F45939"/>
    <w:rsid w:val="00F5333F"/>
    <w:rsid w:val="00F54188"/>
    <w:rsid w:val="00F61E68"/>
    <w:rsid w:val="00F63D93"/>
    <w:rsid w:val="00F66DC9"/>
    <w:rsid w:val="00FA77F5"/>
    <w:rsid w:val="00FB3EFC"/>
    <w:rsid w:val="00FC0009"/>
    <w:rsid w:val="00FE59CC"/>
    <w:rsid w:val="00FF2B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E99AC"/>
  <w15:chartTrackingRefBased/>
  <w15:docId w15:val="{AC0615AB-5114-4717-910C-FA900AF04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0FE"/>
  </w:style>
  <w:style w:type="paragraph" w:styleId="Ttulo1">
    <w:name w:val="heading 1"/>
    <w:basedOn w:val="Normal"/>
    <w:next w:val="Normal"/>
    <w:link w:val="Ttulo1Char"/>
    <w:uiPriority w:val="9"/>
    <w:qFormat/>
    <w:rsid w:val="007923AE"/>
    <w:pPr>
      <w:keepNext/>
      <w:keepLines/>
      <w:spacing w:before="360" w:after="80"/>
      <w:outlineLvl w:val="0"/>
    </w:pPr>
    <w:rPr>
      <w:rFonts w:ascii="Times New Roman" w:eastAsiaTheme="majorEastAsia" w:hAnsi="Times New Roman" w:cstheme="majorBidi"/>
      <w:b/>
      <w:color w:val="000000" w:themeColor="text1"/>
      <w:kern w:val="2"/>
      <w:sz w:val="24"/>
      <w:szCs w:val="40"/>
    </w:rPr>
  </w:style>
  <w:style w:type="paragraph" w:styleId="Ttulo2">
    <w:name w:val="heading 2"/>
    <w:basedOn w:val="Normal"/>
    <w:next w:val="Normal"/>
    <w:link w:val="Ttulo2Char"/>
    <w:uiPriority w:val="9"/>
    <w:semiHidden/>
    <w:unhideWhenUsed/>
    <w:qFormat/>
    <w:rsid w:val="007923AE"/>
    <w:pPr>
      <w:keepNext/>
      <w:keepLines/>
      <w:spacing w:before="160" w:after="80"/>
      <w:outlineLvl w:val="1"/>
    </w:pPr>
    <w:rPr>
      <w:rFonts w:asciiTheme="majorHAnsi" w:eastAsiaTheme="majorEastAsia" w:hAnsiTheme="majorHAnsi" w:cstheme="majorBidi"/>
      <w:color w:val="2F5496" w:themeColor="accent1" w:themeShade="BF"/>
      <w:kern w:val="2"/>
      <w:sz w:val="32"/>
      <w:szCs w:val="32"/>
    </w:rPr>
  </w:style>
  <w:style w:type="paragraph" w:styleId="Ttulo3">
    <w:name w:val="heading 3"/>
    <w:basedOn w:val="Normal"/>
    <w:next w:val="Normal"/>
    <w:link w:val="Ttulo3Char"/>
    <w:uiPriority w:val="9"/>
    <w:semiHidden/>
    <w:unhideWhenUsed/>
    <w:qFormat/>
    <w:rsid w:val="007923AE"/>
    <w:pPr>
      <w:keepNext/>
      <w:keepLines/>
      <w:spacing w:before="160" w:after="80"/>
      <w:outlineLvl w:val="2"/>
    </w:pPr>
    <w:rPr>
      <w:rFonts w:eastAsiaTheme="majorEastAsia" w:cstheme="majorBidi"/>
      <w:color w:val="2F5496" w:themeColor="accent1" w:themeShade="BF"/>
      <w:kern w:val="2"/>
      <w:sz w:val="28"/>
      <w:szCs w:val="28"/>
    </w:rPr>
  </w:style>
  <w:style w:type="paragraph" w:styleId="Ttulo4">
    <w:name w:val="heading 4"/>
    <w:basedOn w:val="Normal"/>
    <w:next w:val="Normal"/>
    <w:link w:val="Ttulo4Char"/>
    <w:uiPriority w:val="9"/>
    <w:semiHidden/>
    <w:unhideWhenUsed/>
    <w:qFormat/>
    <w:rsid w:val="007923AE"/>
    <w:pPr>
      <w:keepNext/>
      <w:keepLines/>
      <w:spacing w:before="80" w:after="40"/>
      <w:outlineLvl w:val="3"/>
    </w:pPr>
    <w:rPr>
      <w:rFonts w:eastAsiaTheme="majorEastAsia" w:cstheme="majorBidi"/>
      <w:i/>
      <w:iCs/>
      <w:color w:val="2F5496" w:themeColor="accent1" w:themeShade="BF"/>
      <w:kern w:val="2"/>
    </w:rPr>
  </w:style>
  <w:style w:type="paragraph" w:styleId="Ttulo5">
    <w:name w:val="heading 5"/>
    <w:basedOn w:val="Normal"/>
    <w:next w:val="Normal"/>
    <w:link w:val="Ttulo5Char"/>
    <w:uiPriority w:val="9"/>
    <w:semiHidden/>
    <w:unhideWhenUsed/>
    <w:qFormat/>
    <w:rsid w:val="007923AE"/>
    <w:pPr>
      <w:keepNext/>
      <w:keepLines/>
      <w:spacing w:before="80" w:after="40"/>
      <w:outlineLvl w:val="4"/>
    </w:pPr>
    <w:rPr>
      <w:rFonts w:eastAsiaTheme="majorEastAsia" w:cstheme="majorBidi"/>
      <w:color w:val="2F5496" w:themeColor="accent1" w:themeShade="BF"/>
      <w:kern w:val="2"/>
    </w:rPr>
  </w:style>
  <w:style w:type="paragraph" w:styleId="Ttulo6">
    <w:name w:val="heading 6"/>
    <w:basedOn w:val="Normal"/>
    <w:next w:val="Normal"/>
    <w:link w:val="Ttulo6Char"/>
    <w:uiPriority w:val="9"/>
    <w:semiHidden/>
    <w:unhideWhenUsed/>
    <w:qFormat/>
    <w:rsid w:val="007923AE"/>
    <w:pPr>
      <w:keepNext/>
      <w:keepLines/>
      <w:spacing w:before="40" w:after="0"/>
      <w:outlineLvl w:val="5"/>
    </w:pPr>
    <w:rPr>
      <w:rFonts w:eastAsiaTheme="majorEastAsia" w:cstheme="majorBidi"/>
      <w:i/>
      <w:iCs/>
      <w:color w:val="595959" w:themeColor="text1" w:themeTint="A6"/>
      <w:kern w:val="2"/>
    </w:rPr>
  </w:style>
  <w:style w:type="paragraph" w:styleId="Ttulo7">
    <w:name w:val="heading 7"/>
    <w:basedOn w:val="Normal"/>
    <w:next w:val="Normal"/>
    <w:link w:val="Ttulo7Char"/>
    <w:uiPriority w:val="9"/>
    <w:semiHidden/>
    <w:unhideWhenUsed/>
    <w:qFormat/>
    <w:rsid w:val="007923AE"/>
    <w:pPr>
      <w:keepNext/>
      <w:keepLines/>
      <w:spacing w:before="40" w:after="0"/>
      <w:outlineLvl w:val="6"/>
    </w:pPr>
    <w:rPr>
      <w:rFonts w:eastAsiaTheme="majorEastAsia" w:cstheme="majorBidi"/>
      <w:color w:val="595959" w:themeColor="text1" w:themeTint="A6"/>
      <w:kern w:val="2"/>
    </w:rPr>
  </w:style>
  <w:style w:type="paragraph" w:styleId="Ttulo8">
    <w:name w:val="heading 8"/>
    <w:basedOn w:val="Normal"/>
    <w:next w:val="Normal"/>
    <w:link w:val="Ttulo8Char"/>
    <w:uiPriority w:val="9"/>
    <w:semiHidden/>
    <w:unhideWhenUsed/>
    <w:qFormat/>
    <w:rsid w:val="007923AE"/>
    <w:pPr>
      <w:keepNext/>
      <w:keepLines/>
      <w:spacing w:after="0"/>
      <w:outlineLvl w:val="7"/>
    </w:pPr>
    <w:rPr>
      <w:rFonts w:eastAsiaTheme="majorEastAsia" w:cstheme="majorBidi"/>
      <w:i/>
      <w:iCs/>
      <w:color w:val="272727" w:themeColor="text1" w:themeTint="D8"/>
      <w:kern w:val="2"/>
    </w:rPr>
  </w:style>
  <w:style w:type="paragraph" w:styleId="Ttulo9">
    <w:name w:val="heading 9"/>
    <w:basedOn w:val="Normal"/>
    <w:next w:val="Normal"/>
    <w:link w:val="Ttulo9Char"/>
    <w:uiPriority w:val="9"/>
    <w:semiHidden/>
    <w:unhideWhenUsed/>
    <w:qFormat/>
    <w:rsid w:val="007923AE"/>
    <w:pPr>
      <w:keepNext/>
      <w:keepLines/>
      <w:spacing w:after="0"/>
      <w:outlineLvl w:val="8"/>
    </w:pPr>
    <w:rPr>
      <w:rFonts w:eastAsiaTheme="majorEastAsia" w:cstheme="majorBidi"/>
      <w:color w:val="272727" w:themeColor="text1" w:themeTint="D8"/>
      <w:kern w:val="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39D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39DD"/>
  </w:style>
  <w:style w:type="paragraph" w:styleId="Rodap">
    <w:name w:val="footer"/>
    <w:basedOn w:val="Normal"/>
    <w:link w:val="RodapChar"/>
    <w:uiPriority w:val="99"/>
    <w:unhideWhenUsed/>
    <w:rsid w:val="00EC39DD"/>
    <w:pPr>
      <w:tabs>
        <w:tab w:val="center" w:pos="4252"/>
        <w:tab w:val="right" w:pos="8504"/>
      </w:tabs>
      <w:spacing w:after="0" w:line="240" w:lineRule="auto"/>
    </w:pPr>
  </w:style>
  <w:style w:type="character" w:customStyle="1" w:styleId="RodapChar">
    <w:name w:val="Rodapé Char"/>
    <w:basedOn w:val="Fontepargpadro"/>
    <w:link w:val="Rodap"/>
    <w:uiPriority w:val="99"/>
    <w:rsid w:val="00EC39DD"/>
  </w:style>
  <w:style w:type="character" w:customStyle="1" w:styleId="Ttulo1Char">
    <w:name w:val="Título 1 Char"/>
    <w:basedOn w:val="Fontepargpadro"/>
    <w:link w:val="Ttulo1"/>
    <w:uiPriority w:val="9"/>
    <w:rsid w:val="007923AE"/>
    <w:rPr>
      <w:rFonts w:ascii="Times New Roman" w:eastAsiaTheme="majorEastAsia" w:hAnsi="Times New Roman" w:cstheme="majorBidi"/>
      <w:b/>
      <w:color w:val="000000" w:themeColor="text1"/>
      <w:kern w:val="2"/>
      <w:sz w:val="24"/>
      <w:szCs w:val="40"/>
    </w:rPr>
  </w:style>
  <w:style w:type="character" w:customStyle="1" w:styleId="Ttulo2Char">
    <w:name w:val="Título 2 Char"/>
    <w:basedOn w:val="Fontepargpadro"/>
    <w:link w:val="Ttulo2"/>
    <w:uiPriority w:val="9"/>
    <w:semiHidden/>
    <w:rsid w:val="007923AE"/>
    <w:rPr>
      <w:rFonts w:asciiTheme="majorHAnsi" w:eastAsiaTheme="majorEastAsia" w:hAnsiTheme="majorHAnsi" w:cstheme="majorBidi"/>
      <w:color w:val="2F5496" w:themeColor="accent1" w:themeShade="BF"/>
      <w:kern w:val="2"/>
      <w:sz w:val="32"/>
      <w:szCs w:val="32"/>
    </w:rPr>
  </w:style>
  <w:style w:type="character" w:customStyle="1" w:styleId="Ttulo3Char">
    <w:name w:val="Título 3 Char"/>
    <w:basedOn w:val="Fontepargpadro"/>
    <w:link w:val="Ttulo3"/>
    <w:uiPriority w:val="9"/>
    <w:semiHidden/>
    <w:rsid w:val="007923AE"/>
    <w:rPr>
      <w:rFonts w:eastAsiaTheme="majorEastAsia" w:cstheme="majorBidi"/>
      <w:color w:val="2F5496" w:themeColor="accent1" w:themeShade="BF"/>
      <w:kern w:val="2"/>
      <w:sz w:val="28"/>
      <w:szCs w:val="28"/>
    </w:rPr>
  </w:style>
  <w:style w:type="character" w:customStyle="1" w:styleId="Ttulo4Char">
    <w:name w:val="Título 4 Char"/>
    <w:basedOn w:val="Fontepargpadro"/>
    <w:link w:val="Ttulo4"/>
    <w:uiPriority w:val="9"/>
    <w:semiHidden/>
    <w:rsid w:val="007923AE"/>
    <w:rPr>
      <w:rFonts w:eastAsiaTheme="majorEastAsia" w:cstheme="majorBidi"/>
      <w:i/>
      <w:iCs/>
      <w:color w:val="2F5496" w:themeColor="accent1" w:themeShade="BF"/>
      <w:kern w:val="2"/>
    </w:rPr>
  </w:style>
  <w:style w:type="character" w:customStyle="1" w:styleId="Ttulo5Char">
    <w:name w:val="Título 5 Char"/>
    <w:basedOn w:val="Fontepargpadro"/>
    <w:link w:val="Ttulo5"/>
    <w:uiPriority w:val="9"/>
    <w:semiHidden/>
    <w:rsid w:val="007923AE"/>
    <w:rPr>
      <w:rFonts w:eastAsiaTheme="majorEastAsia" w:cstheme="majorBidi"/>
      <w:color w:val="2F5496" w:themeColor="accent1" w:themeShade="BF"/>
      <w:kern w:val="2"/>
    </w:rPr>
  </w:style>
  <w:style w:type="character" w:customStyle="1" w:styleId="Ttulo6Char">
    <w:name w:val="Título 6 Char"/>
    <w:basedOn w:val="Fontepargpadro"/>
    <w:link w:val="Ttulo6"/>
    <w:uiPriority w:val="9"/>
    <w:semiHidden/>
    <w:rsid w:val="007923AE"/>
    <w:rPr>
      <w:rFonts w:eastAsiaTheme="majorEastAsia" w:cstheme="majorBidi"/>
      <w:i/>
      <w:iCs/>
      <w:color w:val="595959" w:themeColor="text1" w:themeTint="A6"/>
      <w:kern w:val="2"/>
    </w:rPr>
  </w:style>
  <w:style w:type="character" w:customStyle="1" w:styleId="Ttulo7Char">
    <w:name w:val="Título 7 Char"/>
    <w:basedOn w:val="Fontepargpadro"/>
    <w:link w:val="Ttulo7"/>
    <w:uiPriority w:val="9"/>
    <w:semiHidden/>
    <w:rsid w:val="007923AE"/>
    <w:rPr>
      <w:rFonts w:eastAsiaTheme="majorEastAsia" w:cstheme="majorBidi"/>
      <w:color w:val="595959" w:themeColor="text1" w:themeTint="A6"/>
      <w:kern w:val="2"/>
    </w:rPr>
  </w:style>
  <w:style w:type="character" w:customStyle="1" w:styleId="Ttulo8Char">
    <w:name w:val="Título 8 Char"/>
    <w:basedOn w:val="Fontepargpadro"/>
    <w:link w:val="Ttulo8"/>
    <w:uiPriority w:val="9"/>
    <w:semiHidden/>
    <w:rsid w:val="007923AE"/>
    <w:rPr>
      <w:rFonts w:eastAsiaTheme="majorEastAsia" w:cstheme="majorBidi"/>
      <w:i/>
      <w:iCs/>
      <w:color w:val="272727" w:themeColor="text1" w:themeTint="D8"/>
      <w:kern w:val="2"/>
    </w:rPr>
  </w:style>
  <w:style w:type="character" w:customStyle="1" w:styleId="Ttulo9Char">
    <w:name w:val="Título 9 Char"/>
    <w:basedOn w:val="Fontepargpadro"/>
    <w:link w:val="Ttulo9"/>
    <w:uiPriority w:val="9"/>
    <w:semiHidden/>
    <w:rsid w:val="007923AE"/>
    <w:rPr>
      <w:rFonts w:eastAsiaTheme="majorEastAsia" w:cstheme="majorBidi"/>
      <w:color w:val="272727" w:themeColor="text1" w:themeTint="D8"/>
      <w:kern w:val="2"/>
    </w:rPr>
  </w:style>
  <w:style w:type="paragraph" w:styleId="Ttulo">
    <w:name w:val="Title"/>
    <w:basedOn w:val="Normal"/>
    <w:next w:val="Normal"/>
    <w:link w:val="TtuloChar"/>
    <w:uiPriority w:val="10"/>
    <w:qFormat/>
    <w:rsid w:val="007923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23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23AE"/>
    <w:pPr>
      <w:numPr>
        <w:ilvl w:val="1"/>
      </w:numPr>
    </w:pPr>
    <w:rPr>
      <w:rFonts w:eastAsiaTheme="majorEastAsia" w:cstheme="majorBidi"/>
      <w:color w:val="595959" w:themeColor="text1" w:themeTint="A6"/>
      <w:spacing w:val="15"/>
      <w:kern w:val="2"/>
      <w:sz w:val="28"/>
      <w:szCs w:val="28"/>
    </w:rPr>
  </w:style>
  <w:style w:type="character" w:customStyle="1" w:styleId="SubttuloChar">
    <w:name w:val="Subtítulo Char"/>
    <w:basedOn w:val="Fontepargpadro"/>
    <w:link w:val="Subttulo"/>
    <w:uiPriority w:val="11"/>
    <w:rsid w:val="007923AE"/>
    <w:rPr>
      <w:rFonts w:eastAsiaTheme="majorEastAsia" w:cstheme="majorBidi"/>
      <w:color w:val="595959" w:themeColor="text1" w:themeTint="A6"/>
      <w:spacing w:val="15"/>
      <w:kern w:val="2"/>
      <w:sz w:val="28"/>
      <w:szCs w:val="28"/>
    </w:rPr>
  </w:style>
  <w:style w:type="paragraph" w:styleId="Citao">
    <w:name w:val="Quote"/>
    <w:basedOn w:val="Normal"/>
    <w:next w:val="Normal"/>
    <w:link w:val="CitaoChar"/>
    <w:uiPriority w:val="29"/>
    <w:qFormat/>
    <w:rsid w:val="007923AE"/>
    <w:pPr>
      <w:spacing w:before="160"/>
      <w:jc w:val="center"/>
    </w:pPr>
    <w:rPr>
      <w:i/>
      <w:iCs/>
      <w:color w:val="404040" w:themeColor="text1" w:themeTint="BF"/>
      <w:kern w:val="2"/>
    </w:rPr>
  </w:style>
  <w:style w:type="character" w:customStyle="1" w:styleId="CitaoChar">
    <w:name w:val="Citação Char"/>
    <w:basedOn w:val="Fontepargpadro"/>
    <w:link w:val="Citao"/>
    <w:uiPriority w:val="29"/>
    <w:rsid w:val="007923AE"/>
    <w:rPr>
      <w:i/>
      <w:iCs/>
      <w:color w:val="404040" w:themeColor="text1" w:themeTint="BF"/>
      <w:kern w:val="2"/>
    </w:rPr>
  </w:style>
  <w:style w:type="paragraph" w:styleId="PargrafodaLista">
    <w:name w:val="List Paragraph"/>
    <w:aliases w:val="TÍTULO A1,Corpo Texto,Normal com bullets,DOCs_Paragrafo-1,Lista Paragrafo em Preto,Itemização,PPP 04,Texto,Colorful List - Accent 11,Segundo"/>
    <w:basedOn w:val="Normal"/>
    <w:link w:val="PargrafodaListaChar"/>
    <w:qFormat/>
    <w:rsid w:val="007923AE"/>
    <w:pPr>
      <w:ind w:left="720"/>
      <w:contextualSpacing/>
    </w:pPr>
    <w:rPr>
      <w:kern w:val="2"/>
    </w:rPr>
  </w:style>
  <w:style w:type="character" w:styleId="nfaseIntensa">
    <w:name w:val="Intense Emphasis"/>
    <w:basedOn w:val="Fontepargpadro"/>
    <w:uiPriority w:val="21"/>
    <w:qFormat/>
    <w:rsid w:val="007923AE"/>
    <w:rPr>
      <w:i/>
      <w:iCs/>
      <w:color w:val="2F5496" w:themeColor="accent1" w:themeShade="BF"/>
    </w:rPr>
  </w:style>
  <w:style w:type="paragraph" w:styleId="CitaoIntensa">
    <w:name w:val="Intense Quote"/>
    <w:basedOn w:val="Normal"/>
    <w:next w:val="Normal"/>
    <w:link w:val="CitaoIntensaChar"/>
    <w:uiPriority w:val="30"/>
    <w:qFormat/>
    <w:rsid w:val="007923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rPr>
  </w:style>
  <w:style w:type="character" w:customStyle="1" w:styleId="CitaoIntensaChar">
    <w:name w:val="Citação Intensa Char"/>
    <w:basedOn w:val="Fontepargpadro"/>
    <w:link w:val="CitaoIntensa"/>
    <w:uiPriority w:val="30"/>
    <w:rsid w:val="007923AE"/>
    <w:rPr>
      <w:i/>
      <w:iCs/>
      <w:color w:val="2F5496" w:themeColor="accent1" w:themeShade="BF"/>
      <w:kern w:val="2"/>
    </w:rPr>
  </w:style>
  <w:style w:type="character" w:styleId="RefernciaIntensa">
    <w:name w:val="Intense Reference"/>
    <w:basedOn w:val="Fontepargpadro"/>
    <w:uiPriority w:val="32"/>
    <w:qFormat/>
    <w:rsid w:val="007923AE"/>
    <w:rPr>
      <w:b/>
      <w:bCs/>
      <w:smallCaps/>
      <w:color w:val="2F5496" w:themeColor="accent1" w:themeShade="BF"/>
      <w:spacing w:val="5"/>
    </w:rPr>
  </w:style>
  <w:style w:type="character" w:styleId="Forte">
    <w:name w:val="Strong"/>
    <w:uiPriority w:val="22"/>
    <w:qFormat/>
    <w:rsid w:val="007923AE"/>
    <w:rPr>
      <w:b/>
      <w:bCs/>
    </w:rPr>
  </w:style>
  <w:style w:type="character" w:styleId="TtulodoLivro">
    <w:name w:val="Book Title"/>
    <w:basedOn w:val="Fontepargpadro"/>
    <w:uiPriority w:val="33"/>
    <w:qFormat/>
    <w:rsid w:val="007923AE"/>
    <w:rPr>
      <w:rFonts w:ascii="Arial" w:hAnsi="Arial"/>
      <w:b/>
      <w:bCs/>
      <w:i w:val="0"/>
      <w:iCs/>
      <w:color w:val="000000" w:themeColor="text1"/>
      <w:spacing w:val="5"/>
      <w:sz w:val="24"/>
    </w:rPr>
  </w:style>
  <w:style w:type="paragraph" w:styleId="CabealhodoSumrio">
    <w:name w:val="TOC Heading"/>
    <w:basedOn w:val="Ttulo1"/>
    <w:next w:val="Normal"/>
    <w:uiPriority w:val="39"/>
    <w:unhideWhenUsed/>
    <w:qFormat/>
    <w:rsid w:val="007923AE"/>
    <w:pPr>
      <w:spacing w:before="240" w:after="0"/>
      <w:outlineLvl w:val="9"/>
    </w:pPr>
    <w:rPr>
      <w:rFonts w:asciiTheme="majorHAnsi" w:hAnsiTheme="majorHAnsi"/>
      <w:b w:val="0"/>
      <w:color w:val="2F5496" w:themeColor="accent1" w:themeShade="BF"/>
      <w:kern w:val="0"/>
      <w:sz w:val="32"/>
      <w:szCs w:val="32"/>
      <w:lang w:eastAsia="pt-BR"/>
    </w:rPr>
  </w:style>
  <w:style w:type="paragraph" w:styleId="Sumrio1">
    <w:name w:val="toc 1"/>
    <w:basedOn w:val="Normal"/>
    <w:next w:val="Normal"/>
    <w:autoRedefine/>
    <w:uiPriority w:val="39"/>
    <w:unhideWhenUsed/>
    <w:rsid w:val="007923AE"/>
    <w:pPr>
      <w:spacing w:after="100"/>
    </w:pPr>
    <w:rPr>
      <w:kern w:val="2"/>
    </w:rPr>
  </w:style>
  <w:style w:type="character" w:styleId="Hyperlink">
    <w:name w:val="Hyperlink"/>
    <w:basedOn w:val="Fontepargpadro"/>
    <w:uiPriority w:val="99"/>
    <w:unhideWhenUsed/>
    <w:rsid w:val="007923AE"/>
    <w:rPr>
      <w:color w:val="0563C1" w:themeColor="hyperlink"/>
      <w:u w:val="single"/>
    </w:rPr>
  </w:style>
  <w:style w:type="character" w:customStyle="1" w:styleId="MenoPendente1">
    <w:name w:val="Menção Pendente1"/>
    <w:basedOn w:val="Fontepargpadro"/>
    <w:uiPriority w:val="99"/>
    <w:semiHidden/>
    <w:unhideWhenUsed/>
    <w:rsid w:val="007923AE"/>
    <w:rPr>
      <w:color w:val="605E5C"/>
      <w:shd w:val="clear" w:color="auto" w:fill="E1DFDD"/>
    </w:rPr>
  </w:style>
  <w:style w:type="paragraph" w:customStyle="1" w:styleId="PADRO">
    <w:name w:val="PADRÃO"/>
    <w:rsid w:val="007923A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Refdecomentrio">
    <w:name w:val="annotation reference"/>
    <w:basedOn w:val="Fontepargpadro"/>
    <w:semiHidden/>
    <w:unhideWhenUsed/>
    <w:rsid w:val="007923AE"/>
    <w:rPr>
      <w:sz w:val="16"/>
      <w:szCs w:val="16"/>
    </w:rPr>
  </w:style>
  <w:style w:type="paragraph" w:styleId="Textodecomentrio">
    <w:name w:val="annotation text"/>
    <w:basedOn w:val="Normal"/>
    <w:link w:val="TextodecomentrioChar"/>
    <w:unhideWhenUsed/>
    <w:rsid w:val="007923AE"/>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7923AE"/>
    <w:rPr>
      <w:rFonts w:ascii="Arial" w:eastAsia="Times New Roman" w:hAnsi="Arial" w:cs="Tahoma"/>
      <w:sz w:val="20"/>
      <w:szCs w:val="20"/>
      <w:lang w:eastAsia="pt-BR"/>
    </w:rPr>
  </w:style>
  <w:style w:type="table" w:styleId="Tabelacomgrade">
    <w:name w:val="Table Grid"/>
    <w:basedOn w:val="Tabelanormal"/>
    <w:uiPriority w:val="59"/>
    <w:rsid w:val="007923AE"/>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7923AE"/>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7923AE"/>
    <w:pPr>
      <w:numPr>
        <w:ilvl w:val="0"/>
      </w:numPr>
    </w:pPr>
    <w:rPr>
      <w:rFonts w:cs="Arial"/>
      <w:b/>
    </w:rPr>
  </w:style>
  <w:style w:type="paragraph" w:customStyle="1" w:styleId="Nivel3">
    <w:name w:val="Nivel 3"/>
    <w:basedOn w:val="Nivel2"/>
    <w:link w:val="Nivel3Char"/>
    <w:qFormat/>
    <w:rsid w:val="007923AE"/>
    <w:pPr>
      <w:numPr>
        <w:ilvl w:val="2"/>
      </w:numPr>
    </w:pPr>
    <w:rPr>
      <w:rFonts w:cs="Arial"/>
      <w:color w:val="000000"/>
    </w:rPr>
  </w:style>
  <w:style w:type="paragraph" w:customStyle="1" w:styleId="Nivel4">
    <w:name w:val="Nivel 4"/>
    <w:basedOn w:val="Nivel3"/>
    <w:link w:val="Nivel4Char"/>
    <w:qFormat/>
    <w:rsid w:val="007923AE"/>
    <w:pPr>
      <w:numPr>
        <w:ilvl w:val="3"/>
      </w:numPr>
    </w:pPr>
    <w:rPr>
      <w:color w:val="auto"/>
    </w:rPr>
  </w:style>
  <w:style w:type="paragraph" w:customStyle="1" w:styleId="Nivel5">
    <w:name w:val="Nivel 5"/>
    <w:basedOn w:val="Nivel4"/>
    <w:qFormat/>
    <w:rsid w:val="007923AE"/>
    <w:pPr>
      <w:numPr>
        <w:ilvl w:val="4"/>
      </w:numPr>
      <w:tabs>
        <w:tab w:val="num" w:pos="360"/>
      </w:tabs>
      <w:ind w:left="2232"/>
    </w:pPr>
  </w:style>
  <w:style w:type="character" w:customStyle="1" w:styleId="Nivel4Char">
    <w:name w:val="Nivel 4 Char"/>
    <w:basedOn w:val="Fontepargpadro"/>
    <w:link w:val="Nivel4"/>
    <w:rsid w:val="007923AE"/>
    <w:rPr>
      <w:rFonts w:ascii="Ecofont_Spranq_eco_Sans" w:eastAsia="Arial Unicode MS" w:hAnsi="Ecofont_Spranq_eco_Sans" w:cs="Arial"/>
      <w:sz w:val="20"/>
      <w:szCs w:val="20"/>
      <w:lang w:eastAsia="pt-BR"/>
    </w:rPr>
  </w:style>
  <w:style w:type="table" w:customStyle="1" w:styleId="TableNormal">
    <w:name w:val="Table Normal"/>
    <w:uiPriority w:val="2"/>
    <w:semiHidden/>
    <w:unhideWhenUsed/>
    <w:qFormat/>
    <w:rsid w:val="007923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7923AE"/>
    <w:pPr>
      <w:widowControl w:val="0"/>
      <w:autoSpaceDE w:val="0"/>
      <w:autoSpaceDN w:val="0"/>
      <w:spacing w:after="0" w:line="240" w:lineRule="auto"/>
    </w:pPr>
    <w:rPr>
      <w:rFonts w:ascii="Arial MT" w:eastAsia="Arial MT" w:hAnsi="Arial MT" w:cs="Arial MT"/>
      <w:sz w:val="20"/>
      <w:szCs w:val="20"/>
      <w:lang w:val="pt-PT"/>
    </w:rPr>
  </w:style>
  <w:style w:type="character" w:customStyle="1" w:styleId="CorpodetextoChar">
    <w:name w:val="Corpo de texto Char"/>
    <w:basedOn w:val="Fontepargpadro"/>
    <w:link w:val="Corpodetexto"/>
    <w:uiPriority w:val="1"/>
    <w:rsid w:val="007923AE"/>
    <w:rPr>
      <w:rFonts w:ascii="Arial MT" w:eastAsia="Arial MT" w:hAnsi="Arial MT" w:cs="Arial MT"/>
      <w:sz w:val="20"/>
      <w:szCs w:val="20"/>
      <w:lang w:val="pt-PT"/>
    </w:rPr>
  </w:style>
  <w:style w:type="paragraph" w:customStyle="1" w:styleId="TableParagraph">
    <w:name w:val="Table Paragraph"/>
    <w:basedOn w:val="Normal"/>
    <w:uiPriority w:val="1"/>
    <w:qFormat/>
    <w:rsid w:val="007923AE"/>
    <w:pPr>
      <w:widowControl w:val="0"/>
      <w:autoSpaceDE w:val="0"/>
      <w:autoSpaceDN w:val="0"/>
      <w:spacing w:after="0" w:line="240" w:lineRule="auto"/>
    </w:pPr>
    <w:rPr>
      <w:rFonts w:ascii="Arial MT" w:eastAsia="Arial MT" w:hAnsi="Arial MT" w:cs="Arial MT"/>
      <w:lang w:val="pt-PT"/>
    </w:rPr>
  </w:style>
  <w:style w:type="character" w:styleId="Nmerodelinha">
    <w:name w:val="line number"/>
    <w:basedOn w:val="Fontepargpadro"/>
    <w:uiPriority w:val="99"/>
    <w:semiHidden/>
    <w:unhideWhenUsed/>
    <w:rsid w:val="007923AE"/>
  </w:style>
  <w:style w:type="paragraph" w:styleId="Textodebalo">
    <w:name w:val="Balloon Text"/>
    <w:basedOn w:val="Normal"/>
    <w:link w:val="TextodebaloChar"/>
    <w:uiPriority w:val="99"/>
    <w:semiHidden/>
    <w:unhideWhenUsed/>
    <w:rsid w:val="007923AE"/>
    <w:pPr>
      <w:spacing w:after="0" w:line="240" w:lineRule="auto"/>
    </w:pPr>
    <w:rPr>
      <w:rFonts w:ascii="Tahoma" w:hAnsi="Tahoma" w:cs="Tahoma"/>
      <w:kern w:val="2"/>
      <w:sz w:val="16"/>
      <w:szCs w:val="16"/>
    </w:rPr>
  </w:style>
  <w:style w:type="character" w:customStyle="1" w:styleId="TextodebaloChar">
    <w:name w:val="Texto de balão Char"/>
    <w:basedOn w:val="Fontepargpadro"/>
    <w:link w:val="Textodebalo"/>
    <w:uiPriority w:val="99"/>
    <w:semiHidden/>
    <w:rsid w:val="007923AE"/>
    <w:rPr>
      <w:rFonts w:ascii="Tahoma" w:hAnsi="Tahoma" w:cs="Tahoma"/>
      <w:kern w:val="2"/>
      <w:sz w:val="16"/>
      <w:szCs w:val="16"/>
    </w:rPr>
  </w:style>
  <w:style w:type="character" w:styleId="MenoPendente">
    <w:name w:val="Unresolved Mention"/>
    <w:basedOn w:val="Fontepargpadro"/>
    <w:uiPriority w:val="99"/>
    <w:semiHidden/>
    <w:unhideWhenUsed/>
    <w:rsid w:val="007923AE"/>
    <w:rPr>
      <w:color w:val="605E5C"/>
      <w:shd w:val="clear" w:color="auto" w:fill="E1DFDD"/>
    </w:rPr>
  </w:style>
  <w:style w:type="paragraph" w:styleId="NormalWeb">
    <w:name w:val="Normal (Web)"/>
    <w:basedOn w:val="Normal"/>
    <w:uiPriority w:val="99"/>
    <w:unhideWhenUsed/>
    <w:rsid w:val="007923A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
    <w:basedOn w:val="Fontepargpadro"/>
    <w:link w:val="PargrafodaLista"/>
    <w:uiPriority w:val="1"/>
    <w:qFormat/>
    <w:locked/>
    <w:rsid w:val="007923AE"/>
    <w:rPr>
      <w:kern w:val="2"/>
    </w:rPr>
  </w:style>
  <w:style w:type="paragraph" w:styleId="Corpodetexto3">
    <w:name w:val="Body Text 3"/>
    <w:basedOn w:val="Normal"/>
    <w:link w:val="Corpodetexto3Char"/>
    <w:uiPriority w:val="99"/>
    <w:semiHidden/>
    <w:unhideWhenUsed/>
    <w:rsid w:val="006166EA"/>
    <w:pPr>
      <w:spacing w:after="120"/>
    </w:pPr>
    <w:rPr>
      <w:sz w:val="16"/>
      <w:szCs w:val="16"/>
    </w:rPr>
  </w:style>
  <w:style w:type="character" w:customStyle="1" w:styleId="Corpodetexto3Char">
    <w:name w:val="Corpo de texto 3 Char"/>
    <w:basedOn w:val="Fontepargpadro"/>
    <w:link w:val="Corpodetexto3"/>
    <w:uiPriority w:val="99"/>
    <w:semiHidden/>
    <w:rsid w:val="006166EA"/>
    <w:rPr>
      <w:sz w:val="16"/>
      <w:szCs w:val="16"/>
    </w:rPr>
  </w:style>
  <w:style w:type="paragraph" w:customStyle="1" w:styleId="Ttulo11">
    <w:name w:val="Título 11"/>
    <w:basedOn w:val="Normal"/>
    <w:uiPriority w:val="1"/>
    <w:qFormat/>
    <w:rsid w:val="00735F08"/>
    <w:pPr>
      <w:widowControl w:val="0"/>
      <w:autoSpaceDE w:val="0"/>
      <w:autoSpaceDN w:val="0"/>
      <w:spacing w:after="0" w:line="240" w:lineRule="auto"/>
      <w:ind w:left="441" w:hanging="289"/>
      <w:outlineLvl w:val="1"/>
    </w:pPr>
    <w:rPr>
      <w:rFonts w:ascii="Cambria" w:eastAsia="Cambria" w:hAnsi="Cambria" w:cs="Cambria"/>
      <w:b/>
      <w:bCs/>
      <w:sz w:val="24"/>
      <w:szCs w:val="24"/>
      <w:lang w:val="pt-PT"/>
    </w:rPr>
  </w:style>
  <w:style w:type="paragraph" w:styleId="Recuodecorpodetexto2">
    <w:name w:val="Body Text Indent 2"/>
    <w:basedOn w:val="Normal"/>
    <w:link w:val="Recuodecorpodetexto2Char"/>
    <w:uiPriority w:val="99"/>
    <w:unhideWhenUsed/>
    <w:rsid w:val="00F66DC9"/>
    <w:pPr>
      <w:spacing w:after="120" w:line="480" w:lineRule="auto"/>
      <w:ind w:left="283"/>
    </w:pPr>
    <w:rPr>
      <w:kern w:val="2"/>
    </w:rPr>
  </w:style>
  <w:style w:type="character" w:customStyle="1" w:styleId="Recuodecorpodetexto2Char">
    <w:name w:val="Recuo de corpo de texto 2 Char"/>
    <w:basedOn w:val="Fontepargpadro"/>
    <w:link w:val="Recuodecorpodetexto2"/>
    <w:uiPriority w:val="99"/>
    <w:rsid w:val="00F66DC9"/>
    <w:rPr>
      <w:kern w:val="2"/>
    </w:rPr>
  </w:style>
  <w:style w:type="paragraph" w:styleId="Recuodecorpodetexto">
    <w:name w:val="Body Text Indent"/>
    <w:basedOn w:val="Normal"/>
    <w:link w:val="RecuodecorpodetextoChar"/>
    <w:uiPriority w:val="99"/>
    <w:semiHidden/>
    <w:unhideWhenUsed/>
    <w:rsid w:val="00F66DC9"/>
    <w:pPr>
      <w:spacing w:after="120"/>
      <w:ind w:left="283"/>
    </w:pPr>
    <w:rPr>
      <w:kern w:val="2"/>
    </w:rPr>
  </w:style>
  <w:style w:type="character" w:customStyle="1" w:styleId="RecuodecorpodetextoChar">
    <w:name w:val="Recuo de corpo de texto Char"/>
    <w:basedOn w:val="Fontepargpadro"/>
    <w:link w:val="Recuodecorpodetexto"/>
    <w:uiPriority w:val="99"/>
    <w:semiHidden/>
    <w:rsid w:val="00F66DC9"/>
    <w:rPr>
      <w:kern w:val="2"/>
    </w:rPr>
  </w:style>
  <w:style w:type="character" w:customStyle="1" w:styleId="normaltextrun">
    <w:name w:val="normaltextrun"/>
    <w:basedOn w:val="Fontepargpadro"/>
    <w:rsid w:val="00F66DC9"/>
  </w:style>
  <w:style w:type="paragraph" w:customStyle="1" w:styleId="Nivel01">
    <w:name w:val="Nivel 01"/>
    <w:basedOn w:val="Ttulo1"/>
    <w:next w:val="Normal"/>
    <w:link w:val="Nivel01Char"/>
    <w:autoRedefine/>
    <w:qFormat/>
    <w:rsid w:val="00F66DC9"/>
    <w:pPr>
      <w:tabs>
        <w:tab w:val="left" w:pos="709"/>
      </w:tabs>
      <w:spacing w:before="0" w:after="0" w:line="240" w:lineRule="auto"/>
      <w:ind w:left="709"/>
      <w:jc w:val="center"/>
    </w:pPr>
    <w:rPr>
      <w:rFonts w:ascii="Calibri" w:hAnsi="Calibri" w:cs="Calibri"/>
      <w:bCs/>
      <w:color w:val="auto"/>
      <w:spacing w:val="-10"/>
      <w:kern w:val="28"/>
      <w:szCs w:val="24"/>
      <w:lang w:eastAsia="pt-BR"/>
    </w:rPr>
  </w:style>
  <w:style w:type="character" w:customStyle="1" w:styleId="Nivel2Char">
    <w:name w:val="Nivel 2 Char"/>
    <w:basedOn w:val="Fontepargpadro"/>
    <w:link w:val="Nivel2"/>
    <w:locked/>
    <w:rsid w:val="00F66DC9"/>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rsid w:val="00F66DC9"/>
    <w:rPr>
      <w:rFonts w:ascii="Ecofont_Spranq_eco_Sans" w:eastAsia="Arial Unicode MS" w:hAnsi="Ecofont_Spranq_eco_Sans" w:cs="Arial"/>
      <w:color w:val="000000"/>
      <w:sz w:val="20"/>
      <w:szCs w:val="20"/>
      <w:lang w:eastAsia="pt-BR"/>
    </w:rPr>
  </w:style>
  <w:style w:type="character" w:customStyle="1" w:styleId="Nivel01Char">
    <w:name w:val="Nivel 01 Char"/>
    <w:basedOn w:val="TtuloChar"/>
    <w:link w:val="Nivel01"/>
    <w:rsid w:val="00F66DC9"/>
    <w:rPr>
      <w:rFonts w:ascii="Calibri" w:eastAsiaTheme="majorEastAsia" w:hAnsi="Calibri" w:cs="Calibri"/>
      <w:b/>
      <w:bCs/>
      <w:spacing w:val="-10"/>
      <w:kern w:val="28"/>
      <w:sz w:val="24"/>
      <w:szCs w:val="24"/>
      <w:lang w:eastAsia="pt-BR"/>
    </w:rPr>
  </w:style>
  <w:style w:type="paragraph" w:customStyle="1" w:styleId="Nvel2-Red">
    <w:name w:val="Nível 2 -Red"/>
    <w:basedOn w:val="Nivel2"/>
    <w:link w:val="Nvel2-RedChar"/>
    <w:qFormat/>
    <w:rsid w:val="00F66DC9"/>
    <w:pPr>
      <w:numPr>
        <w:ilvl w:val="0"/>
        <w:numId w:val="0"/>
      </w:numPr>
    </w:pPr>
    <w:rPr>
      <w:rFonts w:ascii="Arial" w:eastAsiaTheme="minorEastAsia" w:hAnsi="Arial" w:cs="Arial"/>
      <w:i/>
      <w:iCs/>
      <w:color w:val="FF0000"/>
    </w:rPr>
  </w:style>
  <w:style w:type="paragraph" w:customStyle="1" w:styleId="Nvel3-R">
    <w:name w:val="Nível 3-R"/>
    <w:basedOn w:val="Nivel3"/>
    <w:link w:val="Nvel3-RChar"/>
    <w:qFormat/>
    <w:rsid w:val="00F66DC9"/>
    <w:pPr>
      <w:numPr>
        <w:ilvl w:val="0"/>
        <w:numId w:val="0"/>
      </w:numPr>
      <w:ind w:left="284"/>
    </w:pPr>
    <w:rPr>
      <w:rFonts w:ascii="Arial" w:eastAsiaTheme="minorEastAsia" w:hAnsi="Arial"/>
      <w:i/>
      <w:iCs/>
      <w:color w:val="FF0000"/>
    </w:rPr>
  </w:style>
  <w:style w:type="character" w:customStyle="1" w:styleId="Nvel2-RedChar">
    <w:name w:val="Nível 2 -Red Char"/>
    <w:basedOn w:val="Nivel2Char"/>
    <w:link w:val="Nvel2-Red"/>
    <w:rsid w:val="00F66DC9"/>
    <w:rPr>
      <w:rFonts w:ascii="Arial" w:eastAsiaTheme="minorEastAsia" w:hAnsi="Arial" w:cs="Arial"/>
      <w:i/>
      <w:iCs/>
      <w:color w:val="FF0000"/>
      <w:sz w:val="20"/>
      <w:szCs w:val="20"/>
      <w:lang w:eastAsia="pt-BR"/>
    </w:rPr>
  </w:style>
  <w:style w:type="character" w:customStyle="1" w:styleId="Nvel3-RChar">
    <w:name w:val="Nível 3-R Char"/>
    <w:basedOn w:val="Nivel3Char"/>
    <w:link w:val="Nvel3-R"/>
    <w:rsid w:val="00F66DC9"/>
    <w:rPr>
      <w:rFonts w:ascii="Arial" w:eastAsiaTheme="minorEastAsia" w:hAnsi="Arial" w:cs="Arial"/>
      <w:i/>
      <w:iCs/>
      <w:color w:val="FF0000"/>
      <w:sz w:val="20"/>
      <w:szCs w:val="20"/>
      <w:lang w:eastAsia="pt-BR"/>
    </w:rPr>
  </w:style>
  <w:style w:type="paragraph" w:customStyle="1" w:styleId="paragraph">
    <w:name w:val="paragraph"/>
    <w:basedOn w:val="Normal"/>
    <w:rsid w:val="00F66DC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eop">
    <w:name w:val="eop"/>
    <w:basedOn w:val="Fontepargpadro"/>
    <w:rsid w:val="00F66D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98254">
      <w:bodyDiv w:val="1"/>
      <w:marLeft w:val="0"/>
      <w:marRight w:val="0"/>
      <w:marTop w:val="0"/>
      <w:marBottom w:val="0"/>
      <w:divBdr>
        <w:top w:val="none" w:sz="0" w:space="0" w:color="auto"/>
        <w:left w:val="none" w:sz="0" w:space="0" w:color="auto"/>
        <w:bottom w:val="none" w:sz="0" w:space="0" w:color="auto"/>
        <w:right w:val="none" w:sz="0" w:space="0" w:color="auto"/>
      </w:divBdr>
    </w:div>
    <w:div w:id="289823776">
      <w:bodyDiv w:val="1"/>
      <w:marLeft w:val="0"/>
      <w:marRight w:val="0"/>
      <w:marTop w:val="0"/>
      <w:marBottom w:val="0"/>
      <w:divBdr>
        <w:top w:val="none" w:sz="0" w:space="0" w:color="auto"/>
        <w:left w:val="none" w:sz="0" w:space="0" w:color="auto"/>
        <w:bottom w:val="none" w:sz="0" w:space="0" w:color="auto"/>
        <w:right w:val="none" w:sz="0" w:space="0" w:color="auto"/>
      </w:divBdr>
    </w:div>
    <w:div w:id="341519114">
      <w:bodyDiv w:val="1"/>
      <w:marLeft w:val="0"/>
      <w:marRight w:val="0"/>
      <w:marTop w:val="0"/>
      <w:marBottom w:val="0"/>
      <w:divBdr>
        <w:top w:val="none" w:sz="0" w:space="0" w:color="auto"/>
        <w:left w:val="none" w:sz="0" w:space="0" w:color="auto"/>
        <w:bottom w:val="none" w:sz="0" w:space="0" w:color="auto"/>
        <w:right w:val="none" w:sz="0" w:space="0" w:color="auto"/>
      </w:divBdr>
    </w:div>
    <w:div w:id="663162763">
      <w:bodyDiv w:val="1"/>
      <w:marLeft w:val="0"/>
      <w:marRight w:val="0"/>
      <w:marTop w:val="0"/>
      <w:marBottom w:val="0"/>
      <w:divBdr>
        <w:top w:val="none" w:sz="0" w:space="0" w:color="auto"/>
        <w:left w:val="none" w:sz="0" w:space="0" w:color="auto"/>
        <w:bottom w:val="none" w:sz="0" w:space="0" w:color="auto"/>
        <w:right w:val="none" w:sz="0" w:space="0" w:color="auto"/>
      </w:divBdr>
    </w:div>
    <w:div w:id="664553481">
      <w:bodyDiv w:val="1"/>
      <w:marLeft w:val="0"/>
      <w:marRight w:val="0"/>
      <w:marTop w:val="0"/>
      <w:marBottom w:val="0"/>
      <w:divBdr>
        <w:top w:val="none" w:sz="0" w:space="0" w:color="auto"/>
        <w:left w:val="none" w:sz="0" w:space="0" w:color="auto"/>
        <w:bottom w:val="none" w:sz="0" w:space="0" w:color="auto"/>
        <w:right w:val="none" w:sz="0" w:space="0" w:color="auto"/>
      </w:divBdr>
    </w:div>
    <w:div w:id="838349637">
      <w:bodyDiv w:val="1"/>
      <w:marLeft w:val="0"/>
      <w:marRight w:val="0"/>
      <w:marTop w:val="0"/>
      <w:marBottom w:val="0"/>
      <w:divBdr>
        <w:top w:val="none" w:sz="0" w:space="0" w:color="auto"/>
        <w:left w:val="none" w:sz="0" w:space="0" w:color="auto"/>
        <w:bottom w:val="none" w:sz="0" w:space="0" w:color="auto"/>
        <w:right w:val="none" w:sz="0" w:space="0" w:color="auto"/>
      </w:divBdr>
    </w:div>
    <w:div w:id="1149402726">
      <w:bodyDiv w:val="1"/>
      <w:marLeft w:val="0"/>
      <w:marRight w:val="0"/>
      <w:marTop w:val="0"/>
      <w:marBottom w:val="0"/>
      <w:divBdr>
        <w:top w:val="none" w:sz="0" w:space="0" w:color="auto"/>
        <w:left w:val="none" w:sz="0" w:space="0" w:color="auto"/>
        <w:bottom w:val="none" w:sz="0" w:space="0" w:color="auto"/>
        <w:right w:val="none" w:sz="0" w:space="0" w:color="auto"/>
      </w:divBdr>
    </w:div>
    <w:div w:id="1241408002">
      <w:bodyDiv w:val="1"/>
      <w:marLeft w:val="0"/>
      <w:marRight w:val="0"/>
      <w:marTop w:val="0"/>
      <w:marBottom w:val="0"/>
      <w:divBdr>
        <w:top w:val="none" w:sz="0" w:space="0" w:color="auto"/>
        <w:left w:val="none" w:sz="0" w:space="0" w:color="auto"/>
        <w:bottom w:val="none" w:sz="0" w:space="0" w:color="auto"/>
        <w:right w:val="none" w:sz="0" w:space="0" w:color="auto"/>
      </w:divBdr>
    </w:div>
    <w:div w:id="1260062061">
      <w:bodyDiv w:val="1"/>
      <w:marLeft w:val="0"/>
      <w:marRight w:val="0"/>
      <w:marTop w:val="0"/>
      <w:marBottom w:val="0"/>
      <w:divBdr>
        <w:top w:val="none" w:sz="0" w:space="0" w:color="auto"/>
        <w:left w:val="none" w:sz="0" w:space="0" w:color="auto"/>
        <w:bottom w:val="none" w:sz="0" w:space="0" w:color="auto"/>
        <w:right w:val="none" w:sz="0" w:space="0" w:color="auto"/>
      </w:divBdr>
    </w:div>
    <w:div w:id="1389766846">
      <w:bodyDiv w:val="1"/>
      <w:marLeft w:val="0"/>
      <w:marRight w:val="0"/>
      <w:marTop w:val="0"/>
      <w:marBottom w:val="0"/>
      <w:divBdr>
        <w:top w:val="none" w:sz="0" w:space="0" w:color="auto"/>
        <w:left w:val="none" w:sz="0" w:space="0" w:color="auto"/>
        <w:bottom w:val="none" w:sz="0" w:space="0" w:color="auto"/>
        <w:right w:val="none" w:sz="0" w:space="0" w:color="auto"/>
      </w:divBdr>
    </w:div>
    <w:div w:id="1406027209">
      <w:bodyDiv w:val="1"/>
      <w:marLeft w:val="0"/>
      <w:marRight w:val="0"/>
      <w:marTop w:val="0"/>
      <w:marBottom w:val="0"/>
      <w:divBdr>
        <w:top w:val="none" w:sz="0" w:space="0" w:color="auto"/>
        <w:left w:val="none" w:sz="0" w:space="0" w:color="auto"/>
        <w:bottom w:val="none" w:sz="0" w:space="0" w:color="auto"/>
        <w:right w:val="none" w:sz="0" w:space="0" w:color="auto"/>
      </w:divBdr>
    </w:div>
    <w:div w:id="1528832030">
      <w:bodyDiv w:val="1"/>
      <w:marLeft w:val="0"/>
      <w:marRight w:val="0"/>
      <w:marTop w:val="0"/>
      <w:marBottom w:val="0"/>
      <w:divBdr>
        <w:top w:val="none" w:sz="0" w:space="0" w:color="auto"/>
        <w:left w:val="none" w:sz="0" w:space="0" w:color="auto"/>
        <w:bottom w:val="none" w:sz="0" w:space="0" w:color="auto"/>
        <w:right w:val="none" w:sz="0" w:space="0" w:color="auto"/>
      </w:divBdr>
    </w:div>
    <w:div w:id="1627589169">
      <w:bodyDiv w:val="1"/>
      <w:marLeft w:val="0"/>
      <w:marRight w:val="0"/>
      <w:marTop w:val="0"/>
      <w:marBottom w:val="0"/>
      <w:divBdr>
        <w:top w:val="none" w:sz="0" w:space="0" w:color="auto"/>
        <w:left w:val="none" w:sz="0" w:space="0" w:color="auto"/>
        <w:bottom w:val="none" w:sz="0" w:space="0" w:color="auto"/>
        <w:right w:val="none" w:sz="0" w:space="0" w:color="auto"/>
      </w:divBdr>
    </w:div>
    <w:div w:id="1670525727">
      <w:bodyDiv w:val="1"/>
      <w:marLeft w:val="0"/>
      <w:marRight w:val="0"/>
      <w:marTop w:val="0"/>
      <w:marBottom w:val="0"/>
      <w:divBdr>
        <w:top w:val="none" w:sz="0" w:space="0" w:color="auto"/>
        <w:left w:val="none" w:sz="0" w:space="0" w:color="auto"/>
        <w:bottom w:val="none" w:sz="0" w:space="0" w:color="auto"/>
        <w:right w:val="none" w:sz="0" w:space="0" w:color="auto"/>
      </w:divBdr>
    </w:div>
    <w:div w:id="1675837617">
      <w:bodyDiv w:val="1"/>
      <w:marLeft w:val="0"/>
      <w:marRight w:val="0"/>
      <w:marTop w:val="0"/>
      <w:marBottom w:val="0"/>
      <w:divBdr>
        <w:top w:val="none" w:sz="0" w:space="0" w:color="auto"/>
        <w:left w:val="none" w:sz="0" w:space="0" w:color="auto"/>
        <w:bottom w:val="none" w:sz="0" w:space="0" w:color="auto"/>
        <w:right w:val="none" w:sz="0" w:space="0" w:color="auto"/>
      </w:divBdr>
    </w:div>
    <w:div w:id="1893497363">
      <w:bodyDiv w:val="1"/>
      <w:marLeft w:val="0"/>
      <w:marRight w:val="0"/>
      <w:marTop w:val="0"/>
      <w:marBottom w:val="0"/>
      <w:divBdr>
        <w:top w:val="none" w:sz="0" w:space="0" w:color="auto"/>
        <w:left w:val="none" w:sz="0" w:space="0" w:color="auto"/>
        <w:bottom w:val="none" w:sz="0" w:space="0" w:color="auto"/>
        <w:right w:val="none" w:sz="0" w:space="0" w:color="auto"/>
      </w:divBdr>
    </w:div>
    <w:div w:id="2028827652">
      <w:bodyDiv w:val="1"/>
      <w:marLeft w:val="0"/>
      <w:marRight w:val="0"/>
      <w:marTop w:val="0"/>
      <w:marBottom w:val="0"/>
      <w:divBdr>
        <w:top w:val="none" w:sz="0" w:space="0" w:color="auto"/>
        <w:left w:val="none" w:sz="0" w:space="0" w:color="auto"/>
        <w:bottom w:val="none" w:sz="0" w:space="0" w:color="auto"/>
        <w:right w:val="none" w:sz="0" w:space="0" w:color="auto"/>
      </w:divBdr>
    </w:div>
    <w:div w:id="208156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ortaldatransparencia.gov.br/ceis" TargetMode="External"/><Relationship Id="rId18" Type="http://schemas.openxmlformats.org/officeDocument/2006/relationships/hyperlink" Target="mailto:assistenciasocialsjmeriti@gmail.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ortaldecompraspublicas.com.br/" TargetMode="External"/><Relationship Id="rId17" Type="http://schemas.openxmlformats.org/officeDocument/2006/relationships/hyperlink" Target="http://www.portaldecompraspublicas.com.br" TargetMode="External"/><Relationship Id="rId2" Type="http://schemas.openxmlformats.org/officeDocument/2006/relationships/styles" Target="styles.xml"/><Relationship Id="rId16" Type="http://schemas.openxmlformats.org/officeDocument/2006/relationships/hyperlink" Target="http://www.planalto.gov.br/ccivil_03/_Ato2011-2014/2013/Lei/L12846.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s://certidoesapf.apps.tcu.gov.br/" TargetMode="External"/><Relationship Id="rId23" Type="http://schemas.openxmlformats.org/officeDocument/2006/relationships/theme" Target="theme/theme1.xml"/><Relationship Id="rId10" Type="http://schemas.openxmlformats.org/officeDocument/2006/relationships/hyperlink" Target="https://www.portaldecompraspublicas.com.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17" Type="http://schemas.openxmlformats.org/officeDocument/2006/relationships/image" Target="media/image118.png"/><Relationship Id="rId21" Type="http://schemas.openxmlformats.org/officeDocument/2006/relationships/image" Target="media/image21.png"/><Relationship Id="rId42" Type="http://schemas.openxmlformats.org/officeDocument/2006/relationships/image" Target="media/image43.png"/><Relationship Id="rId63" Type="http://schemas.openxmlformats.org/officeDocument/2006/relationships/image" Target="media/image63.png"/><Relationship Id="rId84" Type="http://schemas.openxmlformats.org/officeDocument/2006/relationships/image" Target="media/image84.png"/><Relationship Id="rId138" Type="http://schemas.openxmlformats.org/officeDocument/2006/relationships/image" Target="media/image139.png"/><Relationship Id="rId107" Type="http://schemas.openxmlformats.org/officeDocument/2006/relationships/image" Target="media/image108.png"/><Relationship Id="rId11" Type="http://schemas.openxmlformats.org/officeDocument/2006/relationships/image" Target="media/image11.png"/><Relationship Id="rId32" Type="http://schemas.openxmlformats.org/officeDocument/2006/relationships/image" Target="media/image32.png"/><Relationship Id="rId53" Type="http://schemas.openxmlformats.org/officeDocument/2006/relationships/image" Target="media/image54.png"/><Relationship Id="rId74" Type="http://schemas.openxmlformats.org/officeDocument/2006/relationships/image" Target="media/image74.png"/><Relationship Id="rId128" Type="http://schemas.openxmlformats.org/officeDocument/2006/relationships/image" Target="media/image129.png"/><Relationship Id="rId5" Type="http://schemas.openxmlformats.org/officeDocument/2006/relationships/image" Target="media/image6.png"/><Relationship Id="rId90" Type="http://schemas.openxmlformats.org/officeDocument/2006/relationships/image" Target="media/image90.png"/><Relationship Id="rId95" Type="http://schemas.openxmlformats.org/officeDocument/2006/relationships/image" Target="media/image95.png"/><Relationship Id="rId22" Type="http://schemas.openxmlformats.org/officeDocument/2006/relationships/image" Target="media/image22.png"/><Relationship Id="rId27" Type="http://schemas.openxmlformats.org/officeDocument/2006/relationships/image" Target="media/image27.png"/><Relationship Id="rId43" Type="http://schemas.openxmlformats.org/officeDocument/2006/relationships/image" Target="media/image44.png"/><Relationship Id="rId48" Type="http://schemas.openxmlformats.org/officeDocument/2006/relationships/image" Target="media/image49.png"/><Relationship Id="rId64" Type="http://schemas.openxmlformats.org/officeDocument/2006/relationships/image" Target="media/image64.png"/><Relationship Id="rId69" Type="http://schemas.openxmlformats.org/officeDocument/2006/relationships/image" Target="media/image69.png"/><Relationship Id="rId113" Type="http://schemas.openxmlformats.org/officeDocument/2006/relationships/image" Target="media/image114.png"/><Relationship Id="rId118" Type="http://schemas.openxmlformats.org/officeDocument/2006/relationships/image" Target="media/image119.png"/><Relationship Id="rId134" Type="http://schemas.openxmlformats.org/officeDocument/2006/relationships/image" Target="media/image135.png"/><Relationship Id="rId139" Type="http://schemas.openxmlformats.org/officeDocument/2006/relationships/image" Target="media/image140.png"/><Relationship Id="rId80" Type="http://schemas.openxmlformats.org/officeDocument/2006/relationships/image" Target="media/image80.png"/><Relationship Id="rId85" Type="http://schemas.openxmlformats.org/officeDocument/2006/relationships/image" Target="media/image85.png"/><Relationship Id="rId12" Type="http://schemas.openxmlformats.org/officeDocument/2006/relationships/image" Target="media/image12.png"/><Relationship Id="rId17" Type="http://schemas.openxmlformats.org/officeDocument/2006/relationships/image" Target="media/image17.png"/><Relationship Id="rId33" Type="http://schemas.openxmlformats.org/officeDocument/2006/relationships/image" Target="media/image33.png"/><Relationship Id="rId38" Type="http://schemas.openxmlformats.org/officeDocument/2006/relationships/image" Target="media/image39.png"/><Relationship Id="rId59" Type="http://schemas.openxmlformats.org/officeDocument/2006/relationships/image" Target="media/image60.png"/><Relationship Id="rId103" Type="http://schemas.openxmlformats.org/officeDocument/2006/relationships/image" Target="media/image103.png"/><Relationship Id="rId108" Type="http://schemas.openxmlformats.org/officeDocument/2006/relationships/image" Target="media/image109.png"/><Relationship Id="rId124" Type="http://schemas.openxmlformats.org/officeDocument/2006/relationships/image" Target="media/image125.png"/><Relationship Id="rId129" Type="http://schemas.openxmlformats.org/officeDocument/2006/relationships/image" Target="media/image130.png"/><Relationship Id="rId54" Type="http://schemas.openxmlformats.org/officeDocument/2006/relationships/image" Target="media/image55.png"/><Relationship Id="rId70" Type="http://schemas.openxmlformats.org/officeDocument/2006/relationships/image" Target="media/image70.png"/><Relationship Id="rId75" Type="http://schemas.openxmlformats.org/officeDocument/2006/relationships/image" Target="media/image75.png"/><Relationship Id="rId91" Type="http://schemas.openxmlformats.org/officeDocument/2006/relationships/image" Target="media/image91.png"/><Relationship Id="rId96" Type="http://schemas.openxmlformats.org/officeDocument/2006/relationships/image" Target="media/image96.png"/><Relationship Id="rId140" Type="http://schemas.openxmlformats.org/officeDocument/2006/relationships/image" Target="media/image141.png"/><Relationship Id="rId145" Type="http://schemas.openxmlformats.org/officeDocument/2006/relationships/image" Target="media/image146.png"/><Relationship Id="rId1" Type="http://schemas.openxmlformats.org/officeDocument/2006/relationships/image" Target="media/image1.png"/><Relationship Id="rId6" Type="http://schemas.openxmlformats.org/officeDocument/2006/relationships/image" Target="media/image5.png"/><Relationship Id="rId23" Type="http://schemas.openxmlformats.org/officeDocument/2006/relationships/image" Target="media/image23.png"/><Relationship Id="rId28" Type="http://schemas.openxmlformats.org/officeDocument/2006/relationships/image" Target="media/image28.png"/><Relationship Id="rId49" Type="http://schemas.openxmlformats.org/officeDocument/2006/relationships/image" Target="media/image50.png"/><Relationship Id="rId114" Type="http://schemas.openxmlformats.org/officeDocument/2006/relationships/image" Target="media/image115.png"/><Relationship Id="rId119" Type="http://schemas.openxmlformats.org/officeDocument/2006/relationships/image" Target="media/image120.png"/><Relationship Id="rId44" Type="http://schemas.openxmlformats.org/officeDocument/2006/relationships/image" Target="media/image45.png"/><Relationship Id="rId60" Type="http://schemas.openxmlformats.org/officeDocument/2006/relationships/image" Target="media/image61.png"/><Relationship Id="rId65" Type="http://schemas.openxmlformats.org/officeDocument/2006/relationships/image" Target="media/image65.png"/><Relationship Id="rId81" Type="http://schemas.openxmlformats.org/officeDocument/2006/relationships/image" Target="media/image81.png"/><Relationship Id="rId86" Type="http://schemas.openxmlformats.org/officeDocument/2006/relationships/image" Target="media/image86.png"/><Relationship Id="rId130" Type="http://schemas.openxmlformats.org/officeDocument/2006/relationships/image" Target="media/image131.png"/><Relationship Id="rId135" Type="http://schemas.openxmlformats.org/officeDocument/2006/relationships/image" Target="media/image136.png"/><Relationship Id="rId13" Type="http://schemas.openxmlformats.org/officeDocument/2006/relationships/image" Target="media/image13.png"/><Relationship Id="rId18" Type="http://schemas.openxmlformats.org/officeDocument/2006/relationships/image" Target="media/image18.png"/><Relationship Id="rId39" Type="http://schemas.openxmlformats.org/officeDocument/2006/relationships/image" Target="media/image40.png"/><Relationship Id="rId109" Type="http://schemas.openxmlformats.org/officeDocument/2006/relationships/image" Target="media/image110.png"/><Relationship Id="rId34" Type="http://schemas.openxmlformats.org/officeDocument/2006/relationships/image" Target="media/image35.png"/><Relationship Id="rId50" Type="http://schemas.openxmlformats.org/officeDocument/2006/relationships/image" Target="media/image51.png"/><Relationship Id="rId55" Type="http://schemas.openxmlformats.org/officeDocument/2006/relationships/image" Target="media/image56.png"/><Relationship Id="rId76" Type="http://schemas.openxmlformats.org/officeDocument/2006/relationships/image" Target="media/image76.png"/><Relationship Id="rId97" Type="http://schemas.openxmlformats.org/officeDocument/2006/relationships/image" Target="media/image97.png"/><Relationship Id="rId104" Type="http://schemas.openxmlformats.org/officeDocument/2006/relationships/image" Target="media/image105.png"/><Relationship Id="rId120" Type="http://schemas.openxmlformats.org/officeDocument/2006/relationships/image" Target="media/image121.png"/><Relationship Id="rId125" Type="http://schemas.openxmlformats.org/officeDocument/2006/relationships/image" Target="media/image126.png"/><Relationship Id="rId141" Type="http://schemas.openxmlformats.org/officeDocument/2006/relationships/image" Target="media/image142.png"/><Relationship Id="rId146" Type="http://schemas.openxmlformats.org/officeDocument/2006/relationships/image" Target="media/image147.png"/><Relationship Id="rId7" Type="http://schemas.openxmlformats.org/officeDocument/2006/relationships/image" Target="media/image7.png"/><Relationship Id="rId71" Type="http://schemas.openxmlformats.org/officeDocument/2006/relationships/image" Target="media/image71.png"/><Relationship Id="rId92" Type="http://schemas.openxmlformats.org/officeDocument/2006/relationships/image" Target="media/image92.png"/><Relationship Id="rId2" Type="http://schemas.openxmlformats.org/officeDocument/2006/relationships/image" Target="media/image2.png"/><Relationship Id="rId29" Type="http://schemas.openxmlformats.org/officeDocument/2006/relationships/image" Target="media/image29.png"/><Relationship Id="rId24" Type="http://schemas.openxmlformats.org/officeDocument/2006/relationships/image" Target="media/image24.png"/><Relationship Id="rId40" Type="http://schemas.openxmlformats.org/officeDocument/2006/relationships/image" Target="media/image41.png"/><Relationship Id="rId45" Type="http://schemas.openxmlformats.org/officeDocument/2006/relationships/image" Target="media/image46.png"/><Relationship Id="rId66" Type="http://schemas.openxmlformats.org/officeDocument/2006/relationships/image" Target="media/image66.png"/><Relationship Id="rId87" Type="http://schemas.openxmlformats.org/officeDocument/2006/relationships/image" Target="media/image87.png"/><Relationship Id="rId110" Type="http://schemas.openxmlformats.org/officeDocument/2006/relationships/image" Target="media/image111.png"/><Relationship Id="rId115" Type="http://schemas.openxmlformats.org/officeDocument/2006/relationships/image" Target="media/image116.png"/><Relationship Id="rId131" Type="http://schemas.openxmlformats.org/officeDocument/2006/relationships/image" Target="media/image132.png"/><Relationship Id="rId136" Type="http://schemas.openxmlformats.org/officeDocument/2006/relationships/image" Target="media/image137.png"/><Relationship Id="rId61" Type="http://schemas.openxmlformats.org/officeDocument/2006/relationships/image" Target="media/image34.png"/><Relationship Id="rId82" Type="http://schemas.openxmlformats.org/officeDocument/2006/relationships/image" Target="media/image82.png"/><Relationship Id="rId19" Type="http://schemas.openxmlformats.org/officeDocument/2006/relationships/image" Target="media/image19.png"/><Relationship Id="rId14" Type="http://schemas.openxmlformats.org/officeDocument/2006/relationships/image" Target="media/image14.png"/><Relationship Id="rId30" Type="http://schemas.openxmlformats.org/officeDocument/2006/relationships/image" Target="media/image30.png"/><Relationship Id="rId35" Type="http://schemas.openxmlformats.org/officeDocument/2006/relationships/image" Target="media/image36.png"/><Relationship Id="rId56" Type="http://schemas.openxmlformats.org/officeDocument/2006/relationships/image" Target="media/image57.png"/><Relationship Id="rId77" Type="http://schemas.openxmlformats.org/officeDocument/2006/relationships/image" Target="media/image77.png"/><Relationship Id="rId100" Type="http://schemas.openxmlformats.org/officeDocument/2006/relationships/image" Target="media/image100.png"/><Relationship Id="rId105" Type="http://schemas.openxmlformats.org/officeDocument/2006/relationships/image" Target="media/image106.png"/><Relationship Id="rId126" Type="http://schemas.openxmlformats.org/officeDocument/2006/relationships/image" Target="media/image127.png"/><Relationship Id="rId8" Type="http://schemas.openxmlformats.org/officeDocument/2006/relationships/image" Target="media/image8.png"/><Relationship Id="rId51" Type="http://schemas.openxmlformats.org/officeDocument/2006/relationships/image" Target="media/image52.png"/><Relationship Id="rId72" Type="http://schemas.openxmlformats.org/officeDocument/2006/relationships/image" Target="media/image72.png"/><Relationship Id="rId93" Type="http://schemas.openxmlformats.org/officeDocument/2006/relationships/image" Target="media/image93.png"/><Relationship Id="rId98" Type="http://schemas.openxmlformats.org/officeDocument/2006/relationships/image" Target="media/image98.png"/><Relationship Id="rId121" Type="http://schemas.openxmlformats.org/officeDocument/2006/relationships/image" Target="media/image122.png"/><Relationship Id="rId142" Type="http://schemas.openxmlformats.org/officeDocument/2006/relationships/image" Target="media/image143.png"/><Relationship Id="rId3" Type="http://schemas.openxmlformats.org/officeDocument/2006/relationships/image" Target="media/image3.png"/><Relationship Id="rId25" Type="http://schemas.openxmlformats.org/officeDocument/2006/relationships/image" Target="media/image25.png"/><Relationship Id="rId46" Type="http://schemas.openxmlformats.org/officeDocument/2006/relationships/image" Target="media/image47.png"/><Relationship Id="rId67" Type="http://schemas.openxmlformats.org/officeDocument/2006/relationships/image" Target="media/image67.png"/><Relationship Id="rId116" Type="http://schemas.openxmlformats.org/officeDocument/2006/relationships/image" Target="media/image117.png"/><Relationship Id="rId137" Type="http://schemas.openxmlformats.org/officeDocument/2006/relationships/image" Target="media/image138.png"/><Relationship Id="rId20" Type="http://schemas.openxmlformats.org/officeDocument/2006/relationships/image" Target="media/image20.png"/><Relationship Id="rId41" Type="http://schemas.openxmlformats.org/officeDocument/2006/relationships/image" Target="media/image42.png"/><Relationship Id="rId62" Type="http://schemas.openxmlformats.org/officeDocument/2006/relationships/image" Target="media/image62.png"/><Relationship Id="rId83" Type="http://schemas.openxmlformats.org/officeDocument/2006/relationships/image" Target="media/image83.png"/><Relationship Id="rId88" Type="http://schemas.openxmlformats.org/officeDocument/2006/relationships/image" Target="media/image88.png"/><Relationship Id="rId111" Type="http://schemas.openxmlformats.org/officeDocument/2006/relationships/image" Target="media/image112.png"/><Relationship Id="rId132" Type="http://schemas.openxmlformats.org/officeDocument/2006/relationships/image" Target="media/image133.png"/><Relationship Id="rId15" Type="http://schemas.openxmlformats.org/officeDocument/2006/relationships/image" Target="media/image15.png"/><Relationship Id="rId36" Type="http://schemas.openxmlformats.org/officeDocument/2006/relationships/image" Target="media/image37.png"/><Relationship Id="rId57" Type="http://schemas.openxmlformats.org/officeDocument/2006/relationships/image" Target="media/image58.png"/><Relationship Id="rId106" Type="http://schemas.openxmlformats.org/officeDocument/2006/relationships/image" Target="media/image107.png"/><Relationship Id="rId127" Type="http://schemas.openxmlformats.org/officeDocument/2006/relationships/image" Target="media/image128.png"/><Relationship Id="rId10" Type="http://schemas.openxmlformats.org/officeDocument/2006/relationships/image" Target="media/image10.png"/><Relationship Id="rId31" Type="http://schemas.openxmlformats.org/officeDocument/2006/relationships/image" Target="media/image31.png"/><Relationship Id="rId52" Type="http://schemas.openxmlformats.org/officeDocument/2006/relationships/image" Target="media/image53.png"/><Relationship Id="rId73" Type="http://schemas.openxmlformats.org/officeDocument/2006/relationships/image" Target="media/image73.png"/><Relationship Id="rId78" Type="http://schemas.openxmlformats.org/officeDocument/2006/relationships/image" Target="media/image78.png"/><Relationship Id="rId94" Type="http://schemas.openxmlformats.org/officeDocument/2006/relationships/image" Target="media/image94.png"/><Relationship Id="rId99" Type="http://schemas.openxmlformats.org/officeDocument/2006/relationships/image" Target="media/image99.png"/><Relationship Id="rId101" Type="http://schemas.openxmlformats.org/officeDocument/2006/relationships/image" Target="media/image101.png"/><Relationship Id="rId122" Type="http://schemas.openxmlformats.org/officeDocument/2006/relationships/image" Target="media/image123.png"/><Relationship Id="rId143" Type="http://schemas.openxmlformats.org/officeDocument/2006/relationships/image" Target="media/image144.png"/><Relationship Id="rId4" Type="http://schemas.openxmlformats.org/officeDocument/2006/relationships/image" Target="media/image4.png"/><Relationship Id="rId9" Type="http://schemas.openxmlformats.org/officeDocument/2006/relationships/image" Target="media/image9.png"/><Relationship Id="rId26" Type="http://schemas.openxmlformats.org/officeDocument/2006/relationships/image" Target="media/image26.png"/><Relationship Id="rId47" Type="http://schemas.openxmlformats.org/officeDocument/2006/relationships/image" Target="media/image48.png"/><Relationship Id="rId68" Type="http://schemas.openxmlformats.org/officeDocument/2006/relationships/image" Target="media/image68.png"/><Relationship Id="rId89" Type="http://schemas.openxmlformats.org/officeDocument/2006/relationships/image" Target="media/image89.png"/><Relationship Id="rId112" Type="http://schemas.openxmlformats.org/officeDocument/2006/relationships/image" Target="media/image113.png"/><Relationship Id="rId133" Type="http://schemas.openxmlformats.org/officeDocument/2006/relationships/image" Target="media/image134.png"/><Relationship Id="rId16" Type="http://schemas.openxmlformats.org/officeDocument/2006/relationships/image" Target="media/image16.png"/><Relationship Id="rId37" Type="http://schemas.openxmlformats.org/officeDocument/2006/relationships/image" Target="media/image38.png"/><Relationship Id="rId58" Type="http://schemas.openxmlformats.org/officeDocument/2006/relationships/image" Target="media/image59.png"/><Relationship Id="rId79" Type="http://schemas.openxmlformats.org/officeDocument/2006/relationships/image" Target="media/image79.png"/><Relationship Id="rId102" Type="http://schemas.openxmlformats.org/officeDocument/2006/relationships/image" Target="media/image102.png"/><Relationship Id="rId123" Type="http://schemas.openxmlformats.org/officeDocument/2006/relationships/image" Target="media/image124.png"/><Relationship Id="rId144" Type="http://schemas.openxmlformats.org/officeDocument/2006/relationships/image" Target="media/image14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2004</TotalTime>
  <Pages>54</Pages>
  <Words>13569</Words>
  <Characters>73274</Characters>
  <Application>Microsoft Office Word</Application>
  <DocSecurity>0</DocSecurity>
  <Lines>610</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Batista da Costa</dc:creator>
  <cp:keywords/>
  <dc:description/>
  <cp:lastModifiedBy>Cassio da Rocha Brum</cp:lastModifiedBy>
  <cp:revision>10</cp:revision>
  <cp:lastPrinted>2026-05-04T18:25:00Z</cp:lastPrinted>
  <dcterms:created xsi:type="dcterms:W3CDTF">2025-10-16T13:40:00Z</dcterms:created>
  <dcterms:modified xsi:type="dcterms:W3CDTF">2026-05-08T16:56:00Z</dcterms:modified>
</cp:coreProperties>
</file>