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51BEA" w14:textId="77777777" w:rsidR="006C58B3" w:rsidRDefault="0060579B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DOCUMENTO DE FORMALIZAÇÃO DE DEMANDA</w:t>
      </w:r>
    </w:p>
    <w:tbl>
      <w:tblPr>
        <w:tblW w:w="9375" w:type="dxa"/>
        <w:tblInd w:w="11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331"/>
        <w:gridCol w:w="835"/>
        <w:gridCol w:w="3209"/>
      </w:tblGrid>
      <w:tr w:rsidR="006C58B3" w14:paraId="28A85166" w14:textId="77777777" w:rsidTr="00041336">
        <w:trPr>
          <w:trHeight w:val="720"/>
        </w:trPr>
        <w:tc>
          <w:tcPr>
            <w:tcW w:w="93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7CA3E4" w14:textId="3C1CB448" w:rsidR="006C58B3" w:rsidRDefault="0060579B" w:rsidP="00AC30C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Local e Data:</w:t>
            </w:r>
            <w:r w:rsidR="00B847A4">
              <w:rPr>
                <w:rFonts w:ascii="Arial" w:hAnsi="Arial"/>
                <w:b/>
                <w:sz w:val="22"/>
                <w:szCs w:val="22"/>
              </w:rPr>
              <w:t xml:space="preserve"> Petrópolis, </w:t>
            </w:r>
            <w:r w:rsidR="00FF6580">
              <w:rPr>
                <w:rFonts w:ascii="Arial" w:hAnsi="Arial"/>
                <w:b/>
                <w:sz w:val="22"/>
                <w:szCs w:val="22"/>
              </w:rPr>
              <w:t>23</w:t>
            </w:r>
            <w:r w:rsidR="00586DCC">
              <w:rPr>
                <w:rFonts w:ascii="Arial" w:hAnsi="Arial"/>
                <w:b/>
                <w:sz w:val="22"/>
                <w:szCs w:val="22"/>
              </w:rPr>
              <w:t xml:space="preserve"> de </w:t>
            </w:r>
            <w:r w:rsidR="00FF6580">
              <w:rPr>
                <w:rFonts w:ascii="Arial" w:hAnsi="Arial"/>
                <w:b/>
                <w:sz w:val="22"/>
                <w:szCs w:val="22"/>
              </w:rPr>
              <w:t>Março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 202</w:t>
            </w:r>
            <w:r w:rsidR="00FF6580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</w:tr>
      <w:tr w:rsidR="006C58B3" w14:paraId="3D51996E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477B49" w14:textId="7E038E1C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Órgão: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Secretaria de Obras</w:t>
            </w:r>
          </w:p>
        </w:tc>
      </w:tr>
      <w:tr w:rsidR="006C58B3" w14:paraId="56C2CB50" w14:textId="77777777" w:rsidTr="00041336">
        <w:trPr>
          <w:trHeight w:val="720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77D8BD" w14:textId="46639D7A" w:rsidR="006C58B3" w:rsidRDefault="0060579B" w:rsidP="0097615A">
            <w:pPr>
              <w:spacing w:before="240" w:after="60" w:line="360" w:lineRule="auto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Setor Requisitante (Unidade/Setor/Departamento):</w:t>
            </w:r>
            <w:r w:rsidR="0097615A">
              <w:rPr>
                <w:rFonts w:ascii="Arial" w:hAnsi="Arial"/>
                <w:b/>
                <w:sz w:val="22"/>
                <w:szCs w:val="22"/>
              </w:rPr>
              <w:t xml:space="preserve"> Departamento de Projetos, Convênios e Parcerias Público-Privadas</w:t>
            </w:r>
          </w:p>
        </w:tc>
      </w:tr>
      <w:tr w:rsidR="006C58B3" w14:paraId="48AF2506" w14:textId="77777777" w:rsidTr="00041336">
        <w:trPr>
          <w:trHeight w:val="1026"/>
        </w:trPr>
        <w:tc>
          <w:tcPr>
            <w:tcW w:w="5331" w:type="dxa"/>
            <w:tcBorders>
              <w:left w:val="single" w:sz="12" w:space="0" w:color="000000"/>
              <w:bottom w:val="single" w:sz="12" w:space="0" w:color="000000"/>
            </w:tcBorders>
          </w:tcPr>
          <w:p w14:paraId="352B70B6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Responsável pela Demanda:</w:t>
            </w:r>
          </w:p>
          <w:p w14:paraId="09FE9142" w14:textId="4B0D7FC8" w:rsidR="009764B9" w:rsidRDefault="003D3F4D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Vyrna Jacomo de Abreu Nunes</w:t>
            </w:r>
          </w:p>
        </w:tc>
        <w:tc>
          <w:tcPr>
            <w:tcW w:w="404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FFCCE" w14:textId="77777777" w:rsidR="006C58B3" w:rsidRDefault="0060579B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Matrícula:</w:t>
            </w:r>
          </w:p>
          <w:p w14:paraId="0617589D" w14:textId="156A534E" w:rsidR="009764B9" w:rsidRDefault="003D3F4D" w:rsidP="008D2436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 w:rsidRPr="0013679A">
              <w:rPr>
                <w:rFonts w:ascii="Arial" w:hAnsi="Arial"/>
                <w:b/>
                <w:sz w:val="22"/>
                <w:szCs w:val="22"/>
              </w:rPr>
              <w:t>21.795-6</w:t>
            </w:r>
          </w:p>
        </w:tc>
      </w:tr>
      <w:tr w:rsidR="006C58B3" w14:paraId="2577E94F" w14:textId="77777777" w:rsidTr="00041336">
        <w:trPr>
          <w:trHeight w:val="505"/>
        </w:trPr>
        <w:tc>
          <w:tcPr>
            <w:tcW w:w="6166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22C348B" w14:textId="7776478F" w:rsidR="006C58B3" w:rsidRDefault="0060579B" w:rsidP="008D2436">
            <w:pPr>
              <w:spacing w:before="24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E-mail: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 w:rsidR="003D3F4D">
              <w:rPr>
                <w:rFonts w:ascii="Arial" w:hAnsi="Arial"/>
                <w:b/>
                <w:sz w:val="22"/>
                <w:szCs w:val="22"/>
              </w:rPr>
              <w:t>vyrnadeabreu@petropolis.rj.gov.br</w:t>
            </w:r>
          </w:p>
        </w:tc>
        <w:tc>
          <w:tcPr>
            <w:tcW w:w="32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E87868" w14:textId="77777777" w:rsidR="006C58B3" w:rsidRDefault="006C58B3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</w:p>
          <w:p w14:paraId="15602BAB" w14:textId="4DAE3E4F" w:rsidR="006C58B3" w:rsidRDefault="0060579B">
            <w:pPr>
              <w:spacing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Telefone: (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>24</w:t>
            </w:r>
            <w:r>
              <w:rPr>
                <w:rFonts w:ascii="Arial" w:hAnsi="Arial"/>
                <w:b/>
                <w:sz w:val="22"/>
                <w:szCs w:val="22"/>
              </w:rPr>
              <w:t>)</w:t>
            </w:r>
            <w:r w:rsidR="009764B9">
              <w:rPr>
                <w:rFonts w:ascii="Arial" w:hAnsi="Arial"/>
                <w:b/>
                <w:sz w:val="22"/>
                <w:szCs w:val="22"/>
              </w:rPr>
              <w:t xml:space="preserve"> 2233-8149</w:t>
            </w:r>
          </w:p>
        </w:tc>
      </w:tr>
      <w:tr w:rsidR="006C58B3" w14:paraId="3B949ADA" w14:textId="77777777" w:rsidTr="00041336">
        <w:trPr>
          <w:trHeight w:val="589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3E394B" w14:textId="2CBA1E82" w:rsidR="006C58B3" w:rsidRPr="00586DCC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38635E">
              <w:rPr>
                <w:rFonts w:ascii="Arial" w:hAnsi="Arial"/>
                <w:b/>
              </w:rPr>
              <w:t xml:space="preserve">Objeto: </w:t>
            </w:r>
          </w:p>
          <w:p w14:paraId="7B313D29" w14:textId="77777777" w:rsidR="00586DCC" w:rsidRPr="00DF1FB5" w:rsidRDefault="00586DCC" w:rsidP="00586DCC">
            <w:pPr>
              <w:pStyle w:val="PargrafodaLista"/>
              <w:spacing w:before="240" w:after="60"/>
              <w:jc w:val="both"/>
              <w:rPr>
                <w:rFonts w:ascii="Arial" w:hAnsi="Arial" w:cs="Calibri"/>
                <w:color w:val="000000"/>
                <w:lang w:eastAsia="pt-BR"/>
              </w:rPr>
            </w:pPr>
          </w:p>
          <w:p w14:paraId="4E30A772" w14:textId="52003876" w:rsidR="006C58B3" w:rsidRPr="00497CA2" w:rsidRDefault="00497CA2" w:rsidP="00497CA2">
            <w:pPr>
              <w:spacing w:line="360" w:lineRule="auto"/>
              <w:ind w:firstLine="360"/>
              <w:jc w:val="both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 w:rsidRPr="007A1977">
              <w:rPr>
                <w:rFonts w:ascii="Arial" w:hAnsi="Arial"/>
                <w:sz w:val="22"/>
                <w:szCs w:val="22"/>
              </w:rPr>
              <w:t>Contrata</w:t>
            </w:r>
            <w:r>
              <w:rPr>
                <w:rFonts w:ascii="Arial" w:hAnsi="Arial"/>
                <w:sz w:val="22"/>
                <w:szCs w:val="22"/>
              </w:rPr>
              <w:t>ção de Empresa</w:t>
            </w:r>
            <w:r w:rsidR="00FF6580">
              <w:rPr>
                <w:rFonts w:ascii="Arial" w:hAnsi="Arial"/>
                <w:sz w:val="22"/>
                <w:szCs w:val="22"/>
              </w:rPr>
              <w:t xml:space="preserve"> para execução de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obras de construção de Espaço Esportivo Comunitário –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 xml:space="preserve"> objeto do convênio n° 9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8796/2025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 xml:space="preserve"> –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Novo PAC / Ministério do Esporte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>,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 na localidade da Comunidade São João Batista, Duarte da Silveira, </w:t>
            </w:r>
            <w:r w:rsidR="00FF6580" w:rsidRPr="004169C9">
              <w:rPr>
                <w:rFonts w:ascii="Arial" w:eastAsia="Calibri" w:hAnsi="Arial" w:cs="Calibri"/>
                <w:sz w:val="22"/>
                <w:szCs w:val="22"/>
              </w:rPr>
              <w:t>Petrópolis –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 w:rsidR="00FF6580" w:rsidRPr="00FF2FAF">
              <w:rPr>
                <w:rFonts w:ascii="Arial" w:eastAsia="Calibri" w:hAnsi="Arial" w:cs="Calibri"/>
                <w:sz w:val="22"/>
                <w:szCs w:val="22"/>
              </w:rPr>
              <w:t>RJ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, conforme Lei 14.133/2021.</w:t>
            </w:r>
          </w:p>
        </w:tc>
      </w:tr>
      <w:tr w:rsidR="006C58B3" w14:paraId="265368B8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058040" w14:textId="1210753C" w:rsidR="006C58B3" w:rsidRDefault="0060579B" w:rsidP="0038635E">
            <w:pPr>
              <w:pStyle w:val="TableParagraph"/>
              <w:numPr>
                <w:ilvl w:val="0"/>
                <w:numId w:val="3"/>
              </w:numPr>
              <w:spacing w:line="215" w:lineRule="exact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Tipo</w:t>
            </w:r>
            <w:r>
              <w:rPr>
                <w:rFonts w:ascii="Arial" w:hAnsi="Arial"/>
                <w:b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Objeto:</w:t>
            </w:r>
          </w:p>
          <w:p w14:paraId="2115F609" w14:textId="77777777" w:rsidR="006C58B3" w:rsidRDefault="006C58B3">
            <w:pPr>
              <w:pStyle w:val="TableParagraph"/>
              <w:spacing w:line="215" w:lineRule="exac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14:paraId="628C887D" w14:textId="4242BBD0" w:rsidR="006C58B3" w:rsidRDefault="00552020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 </w:t>
            </w:r>
            <w:r w:rsidR="00542ED2">
              <w:rPr>
                <w:sz w:val="22"/>
                <w:szCs w:val="22"/>
              </w:rPr>
              <w:t>X</w:t>
            </w:r>
            <w:r w:rsidR="0060579B">
              <w:rPr>
                <w:sz w:val="22"/>
                <w:szCs w:val="22"/>
              </w:rPr>
              <w:t xml:space="preserve"> </w:t>
            </w:r>
            <w:r w:rsidR="0060579B">
              <w:rPr>
                <w:spacing w:val="31"/>
                <w:sz w:val="22"/>
                <w:szCs w:val="22"/>
              </w:rPr>
              <w:t>)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Serviço</w:t>
            </w:r>
            <w:r w:rsidR="0060579B">
              <w:rPr>
                <w:spacing w:val="3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não</w:t>
            </w:r>
            <w:r w:rsidR="0060579B">
              <w:rPr>
                <w:spacing w:val="5"/>
                <w:sz w:val="22"/>
                <w:szCs w:val="22"/>
              </w:rPr>
              <w:t xml:space="preserve"> </w:t>
            </w:r>
            <w:r w:rsidR="0060579B">
              <w:rPr>
                <w:sz w:val="22"/>
                <w:szCs w:val="22"/>
              </w:rPr>
              <w:t>continuado</w:t>
            </w:r>
          </w:p>
          <w:p w14:paraId="445D1FB7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    )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SEM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4396966F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     )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Serviço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continuado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COM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dedicação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exclusiva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mão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</w:t>
            </w:r>
          </w:p>
          <w:p w14:paraId="0315E9D5" w14:textId="77777777" w:rsidR="006C58B3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pacing w:val="12"/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consumo</w:t>
            </w:r>
          </w:p>
          <w:p w14:paraId="25A782D8" w14:textId="3E8B644D" w:rsidR="006C58B3" w:rsidRPr="004A6E95" w:rsidRDefault="0060579B">
            <w:pPr>
              <w:pStyle w:val="Corpodetexto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    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Material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permanente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equipamento</w:t>
            </w:r>
          </w:p>
        </w:tc>
      </w:tr>
      <w:tr w:rsidR="006C58B3" w14:paraId="0666BAF7" w14:textId="77777777" w:rsidTr="00041336">
        <w:trPr>
          <w:trHeight w:val="588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522EC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  <w:p w14:paraId="3979ADE6" w14:textId="3125F22C" w:rsidR="006C58B3" w:rsidRDefault="0060579B" w:rsidP="0038635E">
            <w:pPr>
              <w:pStyle w:val="TableParagraph"/>
              <w:numPr>
                <w:ilvl w:val="0"/>
                <w:numId w:val="3"/>
              </w:numPr>
              <w:tabs>
                <w:tab w:val="left" w:pos="2875"/>
                <w:tab w:val="left" w:pos="4069"/>
              </w:tabs>
              <w:spacing w:line="213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Grau</w:t>
            </w:r>
            <w:r>
              <w:rPr>
                <w:rFonts w:ascii="Arial" w:hAnsi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de</w:t>
            </w:r>
            <w:r>
              <w:rPr>
                <w:rFonts w:ascii="Arial" w:hAnsi="Arial"/>
                <w:b/>
                <w:spacing w:val="8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prioridade:</w:t>
            </w:r>
            <w:r>
              <w:rPr>
                <w:rFonts w:ascii="Arial" w:hAnsi="Arial"/>
                <w:b/>
                <w:spacing w:val="6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(</w:t>
            </w:r>
            <w:r w:rsidR="00542ED2">
              <w:rPr>
                <w:rFonts w:ascii="Arial" w:hAnsi="Arial"/>
                <w:sz w:val="22"/>
                <w:szCs w:val="22"/>
              </w:rPr>
              <w:t xml:space="preserve"> X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Alta</w:t>
            </w:r>
            <w:r>
              <w:rPr>
                <w:rFonts w:ascii="Arial" w:hAnsi="Arial"/>
                <w:sz w:val="22"/>
                <w:szCs w:val="22"/>
              </w:rPr>
              <w:tab/>
              <w:t xml:space="preserve">(  </w:t>
            </w:r>
            <w:r>
              <w:rPr>
                <w:rFonts w:ascii="Arial" w:hAnsi="Arial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Média</w:t>
            </w:r>
            <w:r>
              <w:rPr>
                <w:rFonts w:ascii="Arial" w:hAnsi="Arial"/>
                <w:sz w:val="22"/>
                <w:szCs w:val="22"/>
              </w:rPr>
              <w:tab/>
              <w:t>(</w:t>
            </w:r>
            <w:r>
              <w:rPr>
                <w:rFonts w:ascii="Arial" w:hAnsi="Arial"/>
                <w:spacing w:val="57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)</w:t>
            </w:r>
            <w:r>
              <w:rPr>
                <w:rFonts w:ascii="Arial" w:hAnsi="Arial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Baixa</w:t>
            </w:r>
          </w:p>
          <w:p w14:paraId="0C111531" w14:textId="77777777" w:rsidR="006C58B3" w:rsidRDefault="006C58B3">
            <w:pPr>
              <w:pStyle w:val="TableParagraph"/>
              <w:tabs>
                <w:tab w:val="left" w:pos="2875"/>
                <w:tab w:val="left" w:pos="4069"/>
              </w:tabs>
              <w:spacing w:line="213" w:lineRule="exact"/>
              <w:rPr>
                <w:b/>
              </w:rPr>
            </w:pPr>
          </w:p>
        </w:tc>
      </w:tr>
      <w:tr w:rsidR="006C58B3" w14:paraId="6C834B91" w14:textId="77777777" w:rsidTr="00041336">
        <w:trPr>
          <w:trHeight w:val="1004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97E1C8" w14:textId="6B9CCD7F" w:rsidR="006669B2" w:rsidRDefault="0060579B" w:rsidP="00204C64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  <w:b/>
              </w:rPr>
            </w:pPr>
            <w:bookmarkStart w:id="0" w:name="_Hlk212711231"/>
            <w:r w:rsidRPr="00204C64">
              <w:rPr>
                <w:rFonts w:ascii="Arial" w:hAnsi="Arial"/>
                <w:b/>
              </w:rPr>
              <w:t xml:space="preserve">Justificativa da necessidade da contratação: </w:t>
            </w:r>
          </w:p>
          <w:p w14:paraId="346F63C4" w14:textId="77777777" w:rsidR="00FF6580" w:rsidRPr="00EB7713" w:rsidRDefault="00AC30CB" w:rsidP="00FF6580">
            <w:pPr>
              <w:widowControl w:val="0"/>
              <w:spacing w:line="360" w:lineRule="auto"/>
              <w:ind w:firstLine="709"/>
              <w:jc w:val="both"/>
              <w:rPr>
                <w:rFonts w:ascii="Arial" w:eastAsia="Calibri" w:hAnsi="Arial" w:cs="Calibri"/>
                <w:sz w:val="22"/>
                <w:szCs w:val="22"/>
              </w:rPr>
            </w:pPr>
            <w:r w:rsidRPr="007B78F4">
              <w:rPr>
                <w:rFonts w:ascii="Arial" w:eastAsia="Calibri" w:hAnsi="Arial" w:cs="Calibri"/>
                <w:sz w:val="23"/>
                <w:szCs w:val="23"/>
              </w:rPr>
              <w:t xml:space="preserve">A </w:t>
            </w:r>
            <w:r>
              <w:rPr>
                <w:rFonts w:ascii="Arial" w:eastAsia="Calibri" w:hAnsi="Arial" w:cs="Calibri"/>
                <w:sz w:val="23"/>
                <w:szCs w:val="23"/>
              </w:rPr>
              <w:t xml:space="preserve">contratação do objeto se justifica pela </w:t>
            </w:r>
            <w:r>
              <w:rPr>
                <w:rFonts w:ascii="Arial" w:eastAsia="Calibri" w:hAnsi="Arial" w:cs="Calibri"/>
                <w:sz w:val="22"/>
                <w:szCs w:val="22"/>
              </w:rPr>
              <w:t>necessidade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 de obras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 de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construção de Espaço Esportivo Comunitário –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 xml:space="preserve"> objeto do convênio n° 9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8796/2025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 xml:space="preserve"> –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Novo PAC / Ministério do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lastRenderedPageBreak/>
              <w:t>Esporte</w:t>
            </w:r>
            <w:r w:rsidR="00FF6580" w:rsidRPr="00CF7236">
              <w:rPr>
                <w:rFonts w:ascii="Arial" w:eastAsia="Calibri" w:hAnsi="Arial" w:cs="Calibri"/>
                <w:sz w:val="22"/>
                <w:szCs w:val="22"/>
              </w:rPr>
              <w:t>,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 na localidade da Comunidade São João Batista, Duarte da Silveira, </w:t>
            </w:r>
            <w:r w:rsidR="00FF6580" w:rsidRPr="004169C9">
              <w:rPr>
                <w:rFonts w:ascii="Arial" w:eastAsia="Calibri" w:hAnsi="Arial" w:cs="Calibri"/>
                <w:sz w:val="22"/>
                <w:szCs w:val="22"/>
              </w:rPr>
              <w:t>Petrópolis –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 w:rsidR="00FF6580" w:rsidRPr="00FF2FAF">
              <w:rPr>
                <w:rFonts w:ascii="Arial" w:eastAsia="Calibri" w:hAnsi="Arial" w:cs="Calibri"/>
                <w:sz w:val="22"/>
                <w:szCs w:val="22"/>
              </w:rPr>
              <w:t>RJ</w:t>
            </w:r>
            <w:r w:rsidR="00FF6580"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, </w:t>
            </w:r>
            <w:r w:rsidR="00FF6580">
              <w:rPr>
                <w:rFonts w:ascii="Arial" w:eastAsia="Calibri" w:hAnsi="Arial" w:cs="Calibri"/>
                <w:sz w:val="22"/>
                <w:szCs w:val="22"/>
              </w:rPr>
              <w:t>visando à implantação de equipamento público destinado à promoção de esporte, lazer e convivência social.</w:t>
            </w:r>
          </w:p>
          <w:p w14:paraId="367974D1" w14:textId="2CF58F45" w:rsidR="0095074A" w:rsidRPr="00C4085D" w:rsidRDefault="00FF6580" w:rsidP="00FF6580">
            <w:pPr>
              <w:widowControl w:val="0"/>
              <w:spacing w:line="360" w:lineRule="auto"/>
              <w:ind w:firstLine="709"/>
              <w:jc w:val="both"/>
              <w:rPr>
                <w:rFonts w:ascii="Arial" w:eastAsia="Calibri" w:hAnsi="Arial" w:cs="Calibri"/>
                <w:sz w:val="22"/>
                <w:szCs w:val="22"/>
              </w:rPr>
            </w:pPr>
            <w:r w:rsidRPr="00EF44CC">
              <w:rPr>
                <w:rFonts w:ascii="Arial" w:eastAsia="Calibri" w:hAnsi="Arial" w:cs="Calibri"/>
                <w:sz w:val="22"/>
                <w:szCs w:val="22"/>
              </w:rPr>
              <w:t xml:space="preserve">Considerando </w:t>
            </w:r>
            <w:r>
              <w:rPr>
                <w:rFonts w:ascii="Arial" w:eastAsia="Calibri" w:hAnsi="Arial" w:cs="Calibri"/>
                <w:sz w:val="22"/>
                <w:szCs w:val="22"/>
              </w:rPr>
              <w:t>a insuficiência de infraestrutura pública adequada à prática esportiva e atividades de lazer na região, faz-se necessária a implantação de equipamento público que atenda a essa demanda, garantindo condições adequadas de uso, segurança e acessibilidade à população.</w:t>
            </w:r>
          </w:p>
        </w:tc>
      </w:tr>
      <w:bookmarkEnd w:id="0"/>
      <w:tr w:rsidR="006C58B3" w14:paraId="31B1E6AE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F2BB1A" w14:textId="393F4EA1" w:rsidR="006C58B3" w:rsidRPr="00F52BA5" w:rsidRDefault="001C3E91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lastRenderedPageBreak/>
              <w:t>Dotação orçamentária</w:t>
            </w:r>
            <w:r w:rsidR="0060579B" w:rsidRPr="00F52BA5">
              <w:rPr>
                <w:rFonts w:ascii="Arial" w:hAnsi="Arial"/>
                <w:b/>
              </w:rPr>
              <w:t>:</w:t>
            </w:r>
          </w:p>
          <w:p w14:paraId="7DE9C6AC" w14:textId="77777777" w:rsidR="004A6E95" w:rsidRDefault="003155BB" w:rsidP="004A6E95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F52BA5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</w:p>
          <w:p w14:paraId="3700B87A" w14:textId="02099DF6" w:rsidR="006C58B3" w:rsidRPr="00497CA2" w:rsidRDefault="00497CA2" w:rsidP="00497CA2">
            <w:pPr>
              <w:spacing w:line="360" w:lineRule="auto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Pr="00A653DB">
              <w:rPr>
                <w:rFonts w:asciiTheme="majorHAnsi" w:hAnsiTheme="majorHAnsi" w:cstheme="majorHAnsi"/>
                <w:sz w:val="22"/>
                <w:szCs w:val="22"/>
              </w:rPr>
              <w:t>19.01.15.451.</w:t>
            </w:r>
            <w:r w:rsidR="00FF6580">
              <w:rPr>
                <w:rFonts w:asciiTheme="majorHAnsi" w:hAnsiTheme="majorHAnsi" w:cstheme="majorHAnsi"/>
                <w:sz w:val="22"/>
                <w:szCs w:val="22"/>
              </w:rPr>
              <w:t>040</w:t>
            </w:r>
            <w:r w:rsidR="00FF6580" w:rsidRPr="00A653DB">
              <w:rPr>
                <w:rFonts w:asciiTheme="majorHAnsi" w:hAnsiTheme="majorHAnsi" w:cstheme="majorHAnsi"/>
                <w:sz w:val="22"/>
                <w:szCs w:val="22"/>
              </w:rPr>
              <w:t>3.20</w:t>
            </w:r>
            <w:r w:rsidR="00FF6580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FF6580" w:rsidRPr="00A653DB">
              <w:rPr>
                <w:rFonts w:asciiTheme="majorHAnsi" w:hAnsiTheme="majorHAnsi" w:cstheme="majorHAnsi"/>
                <w:sz w:val="22"/>
                <w:szCs w:val="22"/>
              </w:rPr>
              <w:t>4-4.4.90.51</w:t>
            </w:r>
          </w:p>
        </w:tc>
      </w:tr>
      <w:tr w:rsidR="006C58B3" w14:paraId="108A9540" w14:textId="77777777" w:rsidTr="00041336">
        <w:trPr>
          <w:trHeight w:val="881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BB9EE2" w14:textId="192054D4" w:rsidR="006C58B3" w:rsidRPr="00497CA2" w:rsidRDefault="0060579B" w:rsidP="0038635E">
            <w:pPr>
              <w:pStyle w:val="PargrafodaLista"/>
              <w:numPr>
                <w:ilvl w:val="0"/>
                <w:numId w:val="3"/>
              </w:numPr>
              <w:spacing w:before="240" w:after="60"/>
              <w:jc w:val="both"/>
              <w:rPr>
                <w:rFonts w:ascii="Arial" w:hAnsi="Arial"/>
              </w:rPr>
            </w:pPr>
            <w:r w:rsidRPr="00F52BA5">
              <w:rPr>
                <w:rFonts w:ascii="Arial" w:hAnsi="Arial"/>
                <w:b/>
                <w:bCs/>
              </w:rPr>
              <w:t>Prazo de Entrega/ Execução:</w:t>
            </w:r>
          </w:p>
          <w:p w14:paraId="086302F0" w14:textId="77777777" w:rsidR="00497CA2" w:rsidRPr="00F52BA5" w:rsidRDefault="00497CA2" w:rsidP="00497CA2">
            <w:pPr>
              <w:pStyle w:val="PargrafodaLista"/>
              <w:spacing w:before="240" w:after="60"/>
              <w:jc w:val="both"/>
              <w:rPr>
                <w:rFonts w:ascii="Arial" w:hAnsi="Arial"/>
              </w:rPr>
            </w:pPr>
          </w:p>
          <w:p w14:paraId="49CB1FAA" w14:textId="7F5EA831" w:rsidR="006C58B3" w:rsidRPr="00F52BA5" w:rsidRDefault="008D2436" w:rsidP="00497CA2">
            <w:pPr>
              <w:spacing w:after="120"/>
              <w:rPr>
                <w:sz w:val="24"/>
              </w:rPr>
            </w:pPr>
            <w:r>
              <w:rPr>
                <w:b/>
                <w:bCs/>
              </w:rPr>
              <w:t xml:space="preserve">   </w:t>
            </w:r>
            <w:r w:rsidR="00FF6580">
              <w:rPr>
                <w:rFonts w:asciiTheme="majorHAnsi" w:hAnsiTheme="majorHAnsi" w:cstheme="majorHAnsi"/>
                <w:sz w:val="22"/>
                <w:szCs w:val="22"/>
              </w:rPr>
              <w:t>12</w:t>
            </w:r>
            <w:r w:rsidR="00497CA2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5074A" w:rsidRPr="0095074A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95074A">
              <w:rPr>
                <w:rFonts w:asciiTheme="majorHAnsi" w:hAnsiTheme="majorHAnsi" w:cstheme="majorHAnsi"/>
                <w:sz w:val="22"/>
                <w:szCs w:val="22"/>
              </w:rPr>
              <w:t>dias</w:t>
            </w:r>
            <w:r w:rsidR="0095074A" w:rsidRPr="00F52BA5">
              <w:rPr>
                <w:rFonts w:asciiTheme="majorHAnsi" w:hAnsiTheme="majorHAnsi" w:cstheme="majorHAnsi"/>
                <w:sz w:val="22"/>
                <w:szCs w:val="22"/>
              </w:rPr>
              <w:t xml:space="preserve"> contados da data da Ordem de Início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</w:tc>
      </w:tr>
      <w:tr w:rsidR="006C58B3" w14:paraId="65C26A47" w14:textId="77777777" w:rsidTr="00041336">
        <w:trPr>
          <w:trHeight w:val="73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61ABF7" w14:textId="0F479A8F" w:rsidR="006C58B3" w:rsidRPr="00B95E5D" w:rsidRDefault="0060579B" w:rsidP="00B71631">
            <w:pPr>
              <w:pStyle w:val="PargrafodaLista"/>
              <w:numPr>
                <w:ilvl w:val="0"/>
                <w:numId w:val="3"/>
              </w:numPr>
              <w:spacing w:before="240" w:after="60"/>
              <w:ind w:right="113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Unidade e servidor responsável para esclarecimentos:</w:t>
            </w:r>
          </w:p>
          <w:p w14:paraId="3D90FC25" w14:textId="555E3CD7" w:rsidR="00B95E5D" w:rsidRPr="00745DAE" w:rsidRDefault="00745DAE" w:rsidP="00B95E5D">
            <w:pPr>
              <w:spacing w:before="240" w:after="60"/>
              <w:ind w:right="113"/>
              <w:rPr>
                <w:rFonts w:ascii="Arial" w:hAnsi="Arial"/>
                <w:bCs/>
                <w:sz w:val="22"/>
                <w:szCs w:val="22"/>
              </w:rPr>
            </w:pPr>
            <w:r w:rsidRPr="00745DAE">
              <w:rPr>
                <w:rFonts w:ascii="Arial" w:hAnsi="Arial"/>
                <w:bCs/>
                <w:sz w:val="22"/>
                <w:szCs w:val="22"/>
              </w:rPr>
              <w:t>Departamento de Projetos, Convênios e Parcerias Público-Privadas</w:t>
            </w:r>
          </w:p>
          <w:p w14:paraId="120F0869" w14:textId="73871E0D" w:rsidR="00496C01" w:rsidRDefault="003D3F4D" w:rsidP="00745DAE">
            <w:pPr>
              <w:spacing w:before="240" w:after="60"/>
              <w:ind w:right="113"/>
              <w:rPr>
                <w:b/>
                <w:bCs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Vyrna Jacomo de Abreu Nunes</w:t>
            </w:r>
            <w:r>
              <w:rPr>
                <w:b/>
                <w:bCs/>
              </w:rPr>
              <w:t xml:space="preserve"> </w:t>
            </w:r>
          </w:p>
        </w:tc>
      </w:tr>
      <w:tr w:rsidR="006C58B3" w14:paraId="089A2920" w14:textId="77777777" w:rsidTr="00041336">
        <w:trPr>
          <w:trHeight w:val="4975"/>
        </w:trPr>
        <w:tc>
          <w:tcPr>
            <w:tcW w:w="9375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8E4CBF" w14:textId="0961E494" w:rsidR="004A6E95" w:rsidRPr="008D2436" w:rsidRDefault="0060579B" w:rsidP="004A6E95">
            <w:pPr>
              <w:pStyle w:val="PargrafodaLista"/>
              <w:numPr>
                <w:ilvl w:val="0"/>
                <w:numId w:val="3"/>
              </w:num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  <w:r w:rsidRPr="00B71631">
              <w:rPr>
                <w:rFonts w:ascii="Arial" w:hAnsi="Arial"/>
                <w:b/>
                <w:bCs/>
              </w:rPr>
              <w:t>Observações complementares:</w:t>
            </w:r>
          </w:p>
          <w:p w14:paraId="2DA8B7B4" w14:textId="2AA26BAD" w:rsidR="004A6E95" w:rsidRPr="004A6E95" w:rsidRDefault="004A6E95" w:rsidP="004A6E95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  <w:p w14:paraId="6E8B409C" w14:textId="5297CCB1" w:rsidR="004A6E95" w:rsidRDefault="0060579B" w:rsidP="004A6E95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Em conformidade com a legislação que rege o tema, encaminha-se à autoridade competente para análise de conveniência e oportunidade para a contratação e demais providências cabíveis.</w:t>
            </w:r>
          </w:p>
          <w:p w14:paraId="280E7061" w14:textId="4CFA13AD" w:rsidR="004A6E95" w:rsidRPr="004A6E95" w:rsidRDefault="004A6E95" w:rsidP="004A6E95">
            <w:pPr>
              <w:spacing w:before="240" w:after="60" w:line="360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22C329B2" w14:textId="77777777" w:rsidR="00C134D8" w:rsidRDefault="00C134D8" w:rsidP="00C134D8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_______________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</w:t>
            </w:r>
            <w:r>
              <w:rPr>
                <w:rFonts w:ascii="Arial" w:eastAsia="Calibri" w:hAnsi="Arial" w:cs="Calibri"/>
                <w:color w:val="000000"/>
                <w:spacing w:val="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</w:t>
            </w:r>
            <w:r>
              <w:rPr>
                <w:rFonts w:ascii="Arial" w:eastAsia="Calibri" w:hAnsi="Arial" w:cs="Calibri"/>
                <w:color w:val="000000"/>
                <w:spacing w:val="-1"/>
                <w:sz w:val="22"/>
                <w:szCs w:val="22"/>
              </w:rPr>
              <w:t>_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___________</w:t>
            </w:r>
          </w:p>
          <w:p w14:paraId="64CF61FB" w14:textId="77777777" w:rsidR="003D3F4D" w:rsidRDefault="003D3F4D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Vyrna Jacomo de Abreu Nunes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 xml:space="preserve"> </w:t>
            </w:r>
          </w:p>
          <w:p w14:paraId="4856E54B" w14:textId="734979B7" w:rsidR="00C134D8" w:rsidRDefault="00C134D8" w:rsidP="00C134D8">
            <w:pPr>
              <w:spacing w:line="240" w:lineRule="exact"/>
              <w:jc w:val="center"/>
              <w:rPr>
                <w:rFonts w:ascii="Arial" w:eastAsia="Calibri" w:hAnsi="Arial" w:cs="Calibri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(Departamento de Projetos, Convênios e Parcerias Público-Privadas)</w:t>
            </w:r>
          </w:p>
          <w:p w14:paraId="499C3496" w14:textId="08AAB781" w:rsidR="00A2183D" w:rsidRDefault="00A2183D" w:rsidP="0060579B">
            <w:pPr>
              <w:spacing w:before="240" w:after="60" w:line="360" w:lineRule="auto"/>
              <w:ind w:right="113"/>
              <w:jc w:val="both"/>
              <w:rPr>
                <w:b/>
                <w:bCs/>
              </w:rPr>
            </w:pPr>
          </w:p>
        </w:tc>
      </w:tr>
    </w:tbl>
    <w:p w14:paraId="1D2860CE" w14:textId="77777777" w:rsidR="006C58B3" w:rsidRDefault="006C58B3"/>
    <w:sectPr w:rsidR="006C58B3" w:rsidSect="00BC0A87">
      <w:headerReference w:type="default" r:id="rId7"/>
      <w:footerReference w:type="default" r:id="rId8"/>
      <w:pgSz w:w="11906" w:h="16838"/>
      <w:pgMar w:top="567" w:right="1134" w:bottom="567" w:left="1134" w:header="113" w:footer="113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13CDF" w14:textId="77777777" w:rsidR="006A5914" w:rsidRDefault="006A5914" w:rsidP="006C58B3">
      <w:r>
        <w:separator/>
      </w:r>
    </w:p>
  </w:endnote>
  <w:endnote w:type="continuationSeparator" w:id="0">
    <w:p w14:paraId="1F4C4074" w14:textId="77777777" w:rsidR="006A5914" w:rsidRDefault="006A5914" w:rsidP="006C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4CC3" w14:textId="77777777" w:rsidR="006C58B3" w:rsidRDefault="006C58B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27B3CB4E" w14:textId="467ACBA7" w:rsidR="006C58B3" w:rsidRDefault="006C58B3">
    <w:pPr>
      <w:pStyle w:val="Rodap1"/>
    </w:pPr>
  </w:p>
  <w:p w14:paraId="378B297B" w14:textId="77777777" w:rsidR="006C58B3" w:rsidRDefault="006C58B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70C32BB9" w14:textId="49B6A750" w:rsidR="006C58B3" w:rsidRDefault="00984823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8F5244" wp14:editId="1F278218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456535447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F71377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44705" w14:textId="77777777" w:rsidR="006A5914" w:rsidRDefault="006A5914" w:rsidP="006C58B3">
      <w:r>
        <w:separator/>
      </w:r>
    </w:p>
  </w:footnote>
  <w:footnote w:type="continuationSeparator" w:id="0">
    <w:p w14:paraId="64BFF674" w14:textId="77777777" w:rsidR="006A5914" w:rsidRDefault="006A5914" w:rsidP="006C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D8073" w14:textId="54BF18C2" w:rsidR="006C58B3" w:rsidRDefault="006C58B3">
    <w:pPr>
      <w:jc w:val="center"/>
      <w:rPr>
        <w:rFonts w:eastAsia="Calibri"/>
      </w:rPr>
    </w:pPr>
  </w:p>
  <w:p w14:paraId="71D5BB3A" w14:textId="5EC2D899" w:rsidR="006C58B3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  <w:r>
      <w:rPr>
        <w:rFonts w:ascii="Calibri" w:eastAsia="Arial Unicode MS" w:hAnsi="Calibri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CA38C3" wp14:editId="30F14EB3">
              <wp:simplePos x="0" y="0"/>
              <wp:positionH relativeFrom="column">
                <wp:posOffset>914400</wp:posOffset>
              </wp:positionH>
              <wp:positionV relativeFrom="paragraph">
                <wp:posOffset>142240</wp:posOffset>
              </wp:positionV>
              <wp:extent cx="4784090" cy="833755"/>
              <wp:effectExtent l="0" t="0" r="0" b="4445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4090" cy="83375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C4BF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30C61C1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D0F2D83" w14:textId="77777777" w:rsidR="00EA7DF0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 xml:space="preserve">DPCPPP – DEPARTAMENTO DE PROJETOS, CONVÊNIOS E </w:t>
                          </w:r>
                        </w:p>
                        <w:p w14:paraId="0A51D2EF" w14:textId="77777777" w:rsidR="00EA7DF0" w:rsidRPr="0061529A" w:rsidRDefault="00EA7DF0" w:rsidP="00EA7DF0">
                          <w:pPr>
                            <w:keepNext/>
                            <w:jc w:val="center"/>
                            <w:outlineLvl w:val="3"/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ascii="Calibri" w:hAnsi="Calibri" w:cs="Arial"/>
                              <w:b/>
                              <w:sz w:val="24"/>
                              <w:szCs w:val="24"/>
                            </w:rPr>
                            <w:t>PARCERIAS PÚBLICO-PRIVADAS</w:t>
                          </w:r>
                        </w:p>
                        <w:p w14:paraId="0015D439" w14:textId="77777777" w:rsidR="00EA7DF0" w:rsidRPr="0061529A" w:rsidRDefault="00EA7DF0" w:rsidP="00EA7DF0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A38C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in;margin-top:11.2pt;width:376.7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" fillcolor="white [3201]" stroked="f" strokeweight=".5pt">
              <v:textbox>
                <w:txbxContent>
                  <w:p w14:paraId="7D4C4BF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30C61C1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D0F2D83" w14:textId="77777777" w:rsidR="00EA7DF0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 xml:space="preserve">DPCPPP – DEPARTAMENTO DE PROJETOS, CONVÊNIOS E </w:t>
                    </w:r>
                  </w:p>
                  <w:p w14:paraId="0A51D2EF" w14:textId="77777777" w:rsidR="00EA7DF0" w:rsidRPr="0061529A" w:rsidRDefault="00EA7DF0" w:rsidP="00EA7DF0">
                    <w:pPr>
                      <w:keepNext/>
                      <w:jc w:val="center"/>
                      <w:outlineLvl w:val="3"/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ascii="Calibri" w:hAnsi="Calibri" w:cs="Arial"/>
                        <w:b/>
                        <w:sz w:val="24"/>
                        <w:szCs w:val="24"/>
                      </w:rPr>
                      <w:t>PARCERIAS PÚBLICO-PRIVADAS</w:t>
                    </w:r>
                  </w:p>
                  <w:p w14:paraId="0015D439" w14:textId="77777777" w:rsidR="00EA7DF0" w:rsidRPr="0061529A" w:rsidRDefault="00EA7DF0" w:rsidP="00EA7DF0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0579B">
      <w:rPr>
        <w:noProof/>
      </w:rPr>
      <w:drawing>
        <wp:anchor distT="0" distB="0" distL="0" distR="0" simplePos="0" relativeHeight="251657216" behindDoc="1" locked="0" layoutInCell="1" allowOverlap="1" wp14:anchorId="03DE0A19" wp14:editId="2ECED0E6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579B">
      <w:rPr>
        <w:rFonts w:ascii="Calibri" w:hAnsi="Calibri" w:cs="Arial"/>
        <w:b/>
        <w:sz w:val="36"/>
        <w:szCs w:val="36"/>
      </w:rPr>
      <w:t xml:space="preserve"> </w:t>
    </w:r>
  </w:p>
  <w:p w14:paraId="1604C302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28D7C82D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36"/>
        <w:szCs w:val="36"/>
      </w:rPr>
    </w:pPr>
  </w:p>
  <w:p w14:paraId="6D4457BE" w14:textId="77777777" w:rsidR="00EA7DF0" w:rsidRDefault="00EA7DF0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</w:p>
  <w:p w14:paraId="61E2B34F" w14:textId="38563883" w:rsidR="006C58B3" w:rsidRDefault="006C58B3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C6680"/>
    <w:multiLevelType w:val="multilevel"/>
    <w:tmpl w:val="151C43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59325C"/>
    <w:multiLevelType w:val="multilevel"/>
    <w:tmpl w:val="5300B77A"/>
    <w:lvl w:ilvl="0">
      <w:start w:val="1"/>
      <w:numFmt w:val="upperRoman"/>
      <w:lvlText w:val="%1"/>
      <w:lvlJc w:val="left"/>
      <w:pPr>
        <w:tabs>
          <w:tab w:val="num" w:pos="0"/>
        </w:tabs>
        <w:ind w:left="181" w:hanging="115"/>
      </w:pPr>
      <w:rPr>
        <w:rFonts w:ascii="Arial" w:eastAsia="Times New Roman" w:hAnsi="Arial" w:cs="Times New Roman"/>
        <w:w w:val="102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13" w:hanging="115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47" w:hanging="11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11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5" w:hanging="11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49" w:hanging="11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82" w:hanging="11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6" w:hanging="11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0" w:hanging="115"/>
      </w:pPr>
      <w:rPr>
        <w:rFonts w:ascii="Symbol" w:hAnsi="Symbol" w:cs="Symbol" w:hint="default"/>
        <w:lang w:val="pt-PT" w:eastAsia="en-US" w:bidi="ar-SA"/>
      </w:rPr>
    </w:lvl>
  </w:abstractNum>
  <w:num w:numId="1" w16cid:durableId="587080280">
    <w:abstractNumId w:val="2"/>
  </w:num>
  <w:num w:numId="2" w16cid:durableId="689263219">
    <w:abstractNumId w:val="0"/>
  </w:num>
  <w:num w:numId="3" w16cid:durableId="1887599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8B3"/>
    <w:rsid w:val="00041336"/>
    <w:rsid w:val="00093A89"/>
    <w:rsid w:val="000A6E54"/>
    <w:rsid w:val="000B26E5"/>
    <w:rsid w:val="000C0A2C"/>
    <w:rsid w:val="001005BA"/>
    <w:rsid w:val="001423B2"/>
    <w:rsid w:val="00156FCA"/>
    <w:rsid w:val="00182B55"/>
    <w:rsid w:val="001B0675"/>
    <w:rsid w:val="001C3E91"/>
    <w:rsid w:val="001E0DE7"/>
    <w:rsid w:val="00204C64"/>
    <w:rsid w:val="00213867"/>
    <w:rsid w:val="002249C4"/>
    <w:rsid w:val="00286686"/>
    <w:rsid w:val="002C6A00"/>
    <w:rsid w:val="00314A2E"/>
    <w:rsid w:val="003155BB"/>
    <w:rsid w:val="003406F1"/>
    <w:rsid w:val="00344FA5"/>
    <w:rsid w:val="0038635E"/>
    <w:rsid w:val="00395194"/>
    <w:rsid w:val="00396A05"/>
    <w:rsid w:val="003A26B2"/>
    <w:rsid w:val="003D3F4D"/>
    <w:rsid w:val="003D4EA2"/>
    <w:rsid w:val="004055DE"/>
    <w:rsid w:val="004442B4"/>
    <w:rsid w:val="00445C95"/>
    <w:rsid w:val="00451A35"/>
    <w:rsid w:val="0045351E"/>
    <w:rsid w:val="00462B95"/>
    <w:rsid w:val="00496C01"/>
    <w:rsid w:val="00497CA2"/>
    <w:rsid w:val="004A6E95"/>
    <w:rsid w:val="004C2AF6"/>
    <w:rsid w:val="00523B88"/>
    <w:rsid w:val="00534FDE"/>
    <w:rsid w:val="00542ED2"/>
    <w:rsid w:val="00552020"/>
    <w:rsid w:val="00581C39"/>
    <w:rsid w:val="00586DCC"/>
    <w:rsid w:val="005A1F13"/>
    <w:rsid w:val="005A2F17"/>
    <w:rsid w:val="005B2BF9"/>
    <w:rsid w:val="005B7A4D"/>
    <w:rsid w:val="005D5F84"/>
    <w:rsid w:val="0060579B"/>
    <w:rsid w:val="00605862"/>
    <w:rsid w:val="00623D9B"/>
    <w:rsid w:val="006266A3"/>
    <w:rsid w:val="006274FE"/>
    <w:rsid w:val="006669B2"/>
    <w:rsid w:val="0067460A"/>
    <w:rsid w:val="006A5914"/>
    <w:rsid w:val="006C0173"/>
    <w:rsid w:val="006C58B3"/>
    <w:rsid w:val="006E461F"/>
    <w:rsid w:val="006F200F"/>
    <w:rsid w:val="00745DAE"/>
    <w:rsid w:val="007537A2"/>
    <w:rsid w:val="007C273B"/>
    <w:rsid w:val="007E3420"/>
    <w:rsid w:val="007E7EAD"/>
    <w:rsid w:val="007F06DE"/>
    <w:rsid w:val="00816EB6"/>
    <w:rsid w:val="00817E66"/>
    <w:rsid w:val="008373BB"/>
    <w:rsid w:val="00897BBD"/>
    <w:rsid w:val="008C22FA"/>
    <w:rsid w:val="008D2436"/>
    <w:rsid w:val="008E3A0F"/>
    <w:rsid w:val="0095074A"/>
    <w:rsid w:val="00963E9A"/>
    <w:rsid w:val="009702D5"/>
    <w:rsid w:val="0097615A"/>
    <w:rsid w:val="009764B9"/>
    <w:rsid w:val="00984823"/>
    <w:rsid w:val="00994352"/>
    <w:rsid w:val="009B5D58"/>
    <w:rsid w:val="009D179F"/>
    <w:rsid w:val="00A2183D"/>
    <w:rsid w:val="00AC11CB"/>
    <w:rsid w:val="00AC30CB"/>
    <w:rsid w:val="00AE74E2"/>
    <w:rsid w:val="00AF6B56"/>
    <w:rsid w:val="00B0072F"/>
    <w:rsid w:val="00B11A27"/>
    <w:rsid w:val="00B514E9"/>
    <w:rsid w:val="00B5424C"/>
    <w:rsid w:val="00B71631"/>
    <w:rsid w:val="00B847A4"/>
    <w:rsid w:val="00B95E5D"/>
    <w:rsid w:val="00BA041E"/>
    <w:rsid w:val="00BA691B"/>
    <w:rsid w:val="00BC0A87"/>
    <w:rsid w:val="00BE66AA"/>
    <w:rsid w:val="00C134D8"/>
    <w:rsid w:val="00C13EA7"/>
    <w:rsid w:val="00C210E7"/>
    <w:rsid w:val="00C301FE"/>
    <w:rsid w:val="00C362E4"/>
    <w:rsid w:val="00C4085D"/>
    <w:rsid w:val="00C6589F"/>
    <w:rsid w:val="00C76CB9"/>
    <w:rsid w:val="00C952FD"/>
    <w:rsid w:val="00CC5D44"/>
    <w:rsid w:val="00CD117D"/>
    <w:rsid w:val="00CF11B4"/>
    <w:rsid w:val="00CF3898"/>
    <w:rsid w:val="00CF54EC"/>
    <w:rsid w:val="00D0071D"/>
    <w:rsid w:val="00D04BC6"/>
    <w:rsid w:val="00D130AF"/>
    <w:rsid w:val="00D51F2F"/>
    <w:rsid w:val="00DF1FB5"/>
    <w:rsid w:val="00DF5E5D"/>
    <w:rsid w:val="00E63DB8"/>
    <w:rsid w:val="00E90EF2"/>
    <w:rsid w:val="00EA7DF0"/>
    <w:rsid w:val="00EB52DA"/>
    <w:rsid w:val="00F52BA5"/>
    <w:rsid w:val="00F80113"/>
    <w:rsid w:val="00FC5364"/>
    <w:rsid w:val="00FE4A0A"/>
    <w:rsid w:val="00FF6580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0F598B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6C58B3"/>
    <w:pPr>
      <w:ind w:left="67"/>
    </w:pPr>
  </w:style>
  <w:style w:type="paragraph" w:customStyle="1" w:styleId="Tabelanormal1">
    <w:name w:val="Tabela normal1"/>
    <w:qFormat/>
    <w:rsid w:val="006C58B3"/>
    <w:pPr>
      <w:spacing w:after="200" w:line="276" w:lineRule="auto"/>
    </w:pPr>
    <w:rPr>
      <w:rFonts w:ascii="Calibri" w:hAnsi="Calibri"/>
      <w:sz w:val="22"/>
      <w:szCs w:val="22"/>
    </w:rPr>
  </w:style>
  <w:style w:type="paragraph" w:styleId="Cabealho">
    <w:name w:val="header"/>
    <w:basedOn w:val="Normal"/>
    <w:link w:val="CabealhoChar1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EA7DF0"/>
  </w:style>
  <w:style w:type="paragraph" w:styleId="Rodap">
    <w:name w:val="footer"/>
    <w:basedOn w:val="Normal"/>
    <w:link w:val="RodapChar2"/>
    <w:uiPriority w:val="99"/>
    <w:unhideWhenUsed/>
    <w:rsid w:val="00EA7DF0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EA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7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3</cp:revision>
  <cp:lastPrinted>2025-08-28T15:23:00Z</cp:lastPrinted>
  <dcterms:created xsi:type="dcterms:W3CDTF">2026-03-24T14:29:00Z</dcterms:created>
  <dcterms:modified xsi:type="dcterms:W3CDTF">2026-03-24T14:38:00Z</dcterms:modified>
  <dc:language>pt-BR</dc:language>
</cp:coreProperties>
</file>