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51BEA" w14:textId="77777777" w:rsidR="006C58B3" w:rsidRDefault="0060579B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DOCUMENTO DE FORMALIZAÇÃO DE DEMANDA</w:t>
      </w:r>
    </w:p>
    <w:tbl>
      <w:tblPr>
        <w:tblW w:w="9375" w:type="dxa"/>
        <w:tblInd w:w="1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331"/>
        <w:gridCol w:w="835"/>
        <w:gridCol w:w="3209"/>
      </w:tblGrid>
      <w:tr w:rsidR="006C58B3" w14:paraId="28A85166" w14:textId="77777777" w:rsidTr="00041336">
        <w:trPr>
          <w:trHeight w:val="720"/>
        </w:trPr>
        <w:tc>
          <w:tcPr>
            <w:tcW w:w="93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7CA3E4" w14:textId="53FCF449" w:rsidR="006C58B3" w:rsidRDefault="0060579B" w:rsidP="003D3F4D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Local e Data:</w:t>
            </w:r>
            <w:r w:rsidR="00B847A4">
              <w:rPr>
                <w:rFonts w:ascii="Arial" w:hAnsi="Arial"/>
                <w:b/>
                <w:sz w:val="22"/>
                <w:szCs w:val="22"/>
              </w:rPr>
              <w:t xml:space="preserve"> Petrópolis, </w:t>
            </w:r>
            <w:r w:rsidR="00D47F2C">
              <w:rPr>
                <w:rFonts w:ascii="Arial" w:hAnsi="Arial"/>
                <w:b/>
                <w:sz w:val="22"/>
                <w:szCs w:val="22"/>
              </w:rPr>
              <w:t>26</w:t>
            </w:r>
            <w:r w:rsidR="00586DCC">
              <w:rPr>
                <w:rFonts w:ascii="Arial" w:hAnsi="Arial"/>
                <w:b/>
                <w:sz w:val="22"/>
                <w:szCs w:val="22"/>
              </w:rPr>
              <w:t xml:space="preserve"> de </w:t>
            </w:r>
            <w:proofErr w:type="gramStart"/>
            <w:r w:rsidR="00D47F2C">
              <w:rPr>
                <w:rFonts w:ascii="Arial" w:hAnsi="Arial"/>
                <w:b/>
                <w:sz w:val="22"/>
                <w:szCs w:val="22"/>
              </w:rPr>
              <w:t>Janeiro</w:t>
            </w:r>
            <w:proofErr w:type="gramEnd"/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 202</w:t>
            </w:r>
            <w:r w:rsidR="00D47F2C">
              <w:rPr>
                <w:rFonts w:ascii="Arial" w:hAnsi="Arial"/>
                <w:b/>
                <w:sz w:val="22"/>
                <w:szCs w:val="22"/>
              </w:rPr>
              <w:t>6</w:t>
            </w:r>
          </w:p>
        </w:tc>
      </w:tr>
      <w:tr w:rsidR="006C58B3" w14:paraId="3D51996E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477B49" w14:textId="7E038E1C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Órgão: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Secretaria de Obras</w:t>
            </w:r>
          </w:p>
        </w:tc>
      </w:tr>
      <w:tr w:rsidR="006C58B3" w14:paraId="56C2CB50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77D8BD" w14:textId="46639D7A" w:rsidR="006C58B3" w:rsidRDefault="0060579B" w:rsidP="0097615A">
            <w:pPr>
              <w:spacing w:before="240" w:after="60" w:line="360" w:lineRule="auto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Setor Requisitante (Unidade/Setor/Departamento):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Departamento de Projetos, Convênios e Parcerias Público-Privadas</w:t>
            </w:r>
          </w:p>
        </w:tc>
      </w:tr>
      <w:tr w:rsidR="006C58B3" w14:paraId="48AF2506" w14:textId="77777777" w:rsidTr="00041336">
        <w:trPr>
          <w:trHeight w:val="1026"/>
        </w:trPr>
        <w:tc>
          <w:tcPr>
            <w:tcW w:w="5331" w:type="dxa"/>
            <w:tcBorders>
              <w:left w:val="single" w:sz="12" w:space="0" w:color="000000"/>
              <w:bottom w:val="single" w:sz="12" w:space="0" w:color="000000"/>
            </w:tcBorders>
          </w:tcPr>
          <w:p w14:paraId="352B70B6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Responsável pela Demanda:</w:t>
            </w:r>
          </w:p>
          <w:p w14:paraId="09FE9142" w14:textId="4B0D7FC8" w:rsidR="009764B9" w:rsidRDefault="003D3F4D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Vyrna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Jacomo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de Abreu Nunes</w:t>
            </w:r>
          </w:p>
        </w:tc>
        <w:tc>
          <w:tcPr>
            <w:tcW w:w="404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FFCCE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Matrícula:</w:t>
            </w:r>
          </w:p>
          <w:p w14:paraId="0617589D" w14:textId="156A534E" w:rsidR="009764B9" w:rsidRDefault="003D3F4D" w:rsidP="008D2436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 w:rsidRPr="0013679A">
              <w:rPr>
                <w:rFonts w:ascii="Arial" w:hAnsi="Arial"/>
                <w:b/>
                <w:sz w:val="22"/>
                <w:szCs w:val="22"/>
              </w:rPr>
              <w:t>21.795-6</w:t>
            </w:r>
          </w:p>
        </w:tc>
      </w:tr>
      <w:tr w:rsidR="006C58B3" w14:paraId="2577E94F" w14:textId="77777777" w:rsidTr="00041336">
        <w:trPr>
          <w:trHeight w:val="505"/>
        </w:trPr>
        <w:tc>
          <w:tcPr>
            <w:tcW w:w="6166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022C348B" w14:textId="7776478F" w:rsidR="006C58B3" w:rsidRDefault="0060579B" w:rsidP="008D2436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E-mail: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 w:rsidR="003D3F4D">
              <w:rPr>
                <w:rFonts w:ascii="Arial" w:hAnsi="Arial"/>
                <w:b/>
                <w:sz w:val="22"/>
                <w:szCs w:val="22"/>
              </w:rPr>
              <w:t>vyrnadeabreu@petropolis.rj.gov.br</w:t>
            </w:r>
          </w:p>
        </w:tc>
        <w:tc>
          <w:tcPr>
            <w:tcW w:w="32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E87868" w14:textId="77777777" w:rsidR="006C58B3" w:rsidRDefault="006C58B3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</w:p>
          <w:p w14:paraId="15602BAB" w14:textId="4DAE3E4F" w:rsidR="006C58B3" w:rsidRDefault="0060579B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Telefone: (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>24</w:t>
            </w:r>
            <w:r>
              <w:rPr>
                <w:rFonts w:ascii="Arial" w:hAnsi="Arial"/>
                <w:b/>
                <w:sz w:val="22"/>
                <w:szCs w:val="22"/>
              </w:rPr>
              <w:t>)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2233-8149</w:t>
            </w:r>
          </w:p>
        </w:tc>
      </w:tr>
      <w:tr w:rsidR="006C58B3" w14:paraId="3B949ADA" w14:textId="77777777" w:rsidTr="00041336">
        <w:trPr>
          <w:trHeight w:val="589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3E394B" w14:textId="2CBA1E82" w:rsidR="006C58B3" w:rsidRPr="00586DCC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38635E">
              <w:rPr>
                <w:rFonts w:ascii="Arial" w:hAnsi="Arial"/>
                <w:b/>
              </w:rPr>
              <w:t xml:space="preserve">Objeto: </w:t>
            </w:r>
          </w:p>
          <w:p w14:paraId="3E76A7E2" w14:textId="77777777" w:rsidR="002B5F97" w:rsidRDefault="002B5F97" w:rsidP="002B5F97">
            <w:pPr>
              <w:pStyle w:val="Cabealho"/>
              <w:jc w:val="both"/>
              <w:rPr>
                <w:rFonts w:ascii="Arial" w:hAnsi="Arial"/>
                <w:sz w:val="23"/>
                <w:szCs w:val="23"/>
              </w:rPr>
            </w:pPr>
          </w:p>
          <w:p w14:paraId="4E30A772" w14:textId="32BD66F5" w:rsidR="006C58B3" w:rsidRPr="004A6E95" w:rsidRDefault="00A341D6" w:rsidP="002B5F97">
            <w:pPr>
              <w:pStyle w:val="Cabealho"/>
              <w:jc w:val="both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eastAsia="Calibri" w:hAnsi="Arial" w:cs="Calibri"/>
                <w:sz w:val="22"/>
                <w:szCs w:val="22"/>
              </w:rPr>
              <w:t>Contratação de empresa</w:t>
            </w:r>
            <w:r w:rsidR="00987583">
              <w:rPr>
                <w:rFonts w:ascii="Arial" w:eastAsia="Calibri" w:hAnsi="Arial" w:cs="Calibri"/>
                <w:sz w:val="22"/>
                <w:szCs w:val="22"/>
              </w:rPr>
              <w:t xml:space="preserve"> especializada</w:t>
            </w:r>
            <w:r w:rsidR="00997F19">
              <w:rPr>
                <w:rFonts w:ascii="Arial" w:eastAsia="Calibri" w:hAnsi="Arial" w:cs="Calibri"/>
                <w:sz w:val="22"/>
                <w:szCs w:val="22"/>
              </w:rPr>
              <w:t xml:space="preserve"> para</w:t>
            </w:r>
            <w:r>
              <w:rPr>
                <w:rFonts w:ascii="Arial" w:eastAsia="Calibri" w:hAnsi="Arial" w:cs="Calibri"/>
                <w:sz w:val="22"/>
                <w:szCs w:val="22"/>
              </w:rPr>
              <w:t xml:space="preserve"> </w:t>
            </w:r>
            <w:r w:rsidR="00997F19">
              <w:rPr>
                <w:rFonts w:ascii="Arial" w:eastAsia="Calibri" w:hAnsi="Arial" w:cs="Calibri"/>
                <w:sz w:val="22"/>
                <w:szCs w:val="22"/>
              </w:rPr>
              <w:t>execução</w:t>
            </w:r>
            <w:r w:rsidR="00987583">
              <w:rPr>
                <w:rFonts w:ascii="Arial" w:eastAsia="Calibri" w:hAnsi="Arial" w:cs="Calibri"/>
                <w:sz w:val="22"/>
                <w:szCs w:val="22"/>
              </w:rPr>
              <w:t xml:space="preserve"> de obra</w:t>
            </w:r>
            <w:r w:rsidR="00997F19">
              <w:rPr>
                <w:rFonts w:ascii="Arial" w:eastAsia="Calibri" w:hAnsi="Arial" w:cs="Calibri"/>
                <w:sz w:val="22"/>
                <w:szCs w:val="22"/>
              </w:rPr>
              <w:t xml:space="preserve"> de sistema de drenagem de águas pluviais na Rua Treze de </w:t>
            </w:r>
            <w:proofErr w:type="gramStart"/>
            <w:r w:rsidR="00997F19">
              <w:rPr>
                <w:rFonts w:ascii="Arial" w:eastAsia="Calibri" w:hAnsi="Arial" w:cs="Calibri"/>
                <w:sz w:val="22"/>
                <w:szCs w:val="22"/>
              </w:rPr>
              <w:t>Maio</w:t>
            </w:r>
            <w:proofErr w:type="gramEnd"/>
            <w:r w:rsidR="00997F19">
              <w:rPr>
                <w:rFonts w:ascii="Arial" w:eastAsia="Calibri" w:hAnsi="Arial" w:cs="Calibri"/>
                <w:sz w:val="22"/>
                <w:szCs w:val="22"/>
              </w:rPr>
              <w:t xml:space="preserve"> – Centro – Petrópolis – RJ</w:t>
            </w:r>
            <w:r w:rsidR="00997F19"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</w:t>
            </w:r>
            <w:r w:rsidR="001423B2">
              <w:rPr>
                <w:rFonts w:ascii="Arial" w:eastAsia="Calibri" w:hAnsi="Arial" w:cs="Calibri"/>
                <w:color w:val="000000"/>
                <w:sz w:val="22"/>
                <w:szCs w:val="22"/>
              </w:rPr>
              <w:t>conforme Lei 14.133/2021</w:t>
            </w:r>
          </w:p>
        </w:tc>
      </w:tr>
      <w:tr w:rsidR="006C58B3" w14:paraId="265368B8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058040" w14:textId="1210753C" w:rsidR="006C58B3" w:rsidRDefault="0060579B" w:rsidP="0038635E">
            <w:pPr>
              <w:pStyle w:val="TableParagraph"/>
              <w:numPr>
                <w:ilvl w:val="0"/>
                <w:numId w:val="3"/>
              </w:numPr>
              <w:spacing w:line="215" w:lineRule="exact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Tipo</w:t>
            </w:r>
            <w:r>
              <w:rPr>
                <w:rFonts w:ascii="Arial" w:hAnsi="Arial"/>
                <w:b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Objeto:</w:t>
            </w:r>
          </w:p>
          <w:p w14:paraId="2115F609" w14:textId="77777777" w:rsidR="006C58B3" w:rsidRDefault="006C58B3">
            <w:pPr>
              <w:pStyle w:val="TableParagraph"/>
              <w:spacing w:line="215" w:lineRule="exac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14:paraId="628C887D" w14:textId="4242BBD0" w:rsidR="006C58B3" w:rsidRDefault="00552020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</w:t>
            </w:r>
            <w:r w:rsidR="00542ED2">
              <w:rPr>
                <w:sz w:val="22"/>
                <w:szCs w:val="22"/>
              </w:rPr>
              <w:t>X</w:t>
            </w:r>
            <w:proofErr w:type="gramEnd"/>
            <w:r w:rsidR="0060579B">
              <w:rPr>
                <w:sz w:val="22"/>
                <w:szCs w:val="22"/>
              </w:rPr>
              <w:t xml:space="preserve"> </w:t>
            </w:r>
            <w:r w:rsidR="0060579B">
              <w:rPr>
                <w:spacing w:val="31"/>
                <w:sz w:val="22"/>
                <w:szCs w:val="22"/>
              </w:rPr>
              <w:t>)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Serviço</w:t>
            </w:r>
            <w:r w:rsidR="0060579B">
              <w:rPr>
                <w:spacing w:val="3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não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continuado</w:t>
            </w:r>
          </w:p>
          <w:p w14:paraId="445D1FB7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)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SEM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4396966F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  )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COM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0315E9D5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</w:t>
            </w:r>
            <w:r>
              <w:rPr>
                <w:spacing w:val="12"/>
                <w:sz w:val="22"/>
                <w:szCs w:val="22"/>
              </w:rPr>
              <w:t xml:space="preserve">  </w:t>
            </w:r>
            <w:proofErr w:type="gramEnd"/>
            <w:r>
              <w:rPr>
                <w:spacing w:val="1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 de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consumo</w:t>
            </w:r>
          </w:p>
          <w:p w14:paraId="25A782D8" w14:textId="3E8B644D" w:rsidR="006C58B3" w:rsidRPr="004A6E95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permanente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equipamento</w:t>
            </w:r>
          </w:p>
        </w:tc>
      </w:tr>
      <w:tr w:rsidR="006C58B3" w14:paraId="0666BAF7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E522EC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  <w:p w14:paraId="3979ADE6" w14:textId="3125F22C" w:rsidR="006C58B3" w:rsidRDefault="0060579B" w:rsidP="0038635E">
            <w:pPr>
              <w:pStyle w:val="TableParagraph"/>
              <w:numPr>
                <w:ilvl w:val="0"/>
                <w:numId w:val="3"/>
              </w:numPr>
              <w:tabs>
                <w:tab w:val="left" w:pos="2875"/>
                <w:tab w:val="left" w:pos="4069"/>
              </w:tabs>
              <w:spacing w:line="213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Grau</w:t>
            </w:r>
            <w:r>
              <w:rPr>
                <w:rFonts w:ascii="Arial" w:hAnsi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prioridade:</w:t>
            </w:r>
            <w:r>
              <w:rPr>
                <w:rFonts w:ascii="Arial" w:hAnsi="Arial"/>
                <w:b/>
                <w:spacing w:val="6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(</w:t>
            </w:r>
            <w:r w:rsidR="00542ED2">
              <w:rPr>
                <w:rFonts w:ascii="Arial" w:hAnsi="Arial"/>
                <w:sz w:val="22"/>
                <w:szCs w:val="22"/>
              </w:rPr>
              <w:t xml:space="preserve"> X</w:t>
            </w:r>
            <w:proofErr w:type="gramEnd"/>
            <w:r w:rsidR="00542ED2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Alta</w:t>
            </w:r>
            <w:r>
              <w:rPr>
                <w:rFonts w:ascii="Arial" w:hAnsi="Arial"/>
                <w:sz w:val="22"/>
                <w:szCs w:val="22"/>
              </w:rPr>
              <w:tab/>
              <w:t xml:space="preserve">(  </w:t>
            </w:r>
            <w:r>
              <w:rPr>
                <w:rFonts w:ascii="Arial" w:hAnsi="Arial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Média</w:t>
            </w:r>
            <w:r>
              <w:rPr>
                <w:rFonts w:ascii="Arial" w:hAnsi="Arial"/>
                <w:sz w:val="22"/>
                <w:szCs w:val="22"/>
              </w:rPr>
              <w:tab/>
              <w:t>(</w:t>
            </w:r>
            <w:r>
              <w:rPr>
                <w:rFonts w:ascii="Arial" w:hAnsi="Arial"/>
                <w:spacing w:val="5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Baixa</w:t>
            </w:r>
          </w:p>
          <w:p w14:paraId="0C111531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</w:tc>
      </w:tr>
      <w:tr w:rsidR="006C58B3" w14:paraId="6C834B91" w14:textId="77777777" w:rsidTr="00041336">
        <w:trPr>
          <w:trHeight w:val="1004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97E1C8" w14:textId="6B9CCD7F" w:rsidR="006669B2" w:rsidRDefault="0060579B" w:rsidP="00204C64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  <w:b/>
              </w:rPr>
            </w:pPr>
            <w:bookmarkStart w:id="0" w:name="_Hlk212711231"/>
            <w:r w:rsidRPr="00204C64">
              <w:rPr>
                <w:rFonts w:ascii="Arial" w:hAnsi="Arial"/>
                <w:b/>
              </w:rPr>
              <w:t xml:space="preserve">Justificativa da necessidade da contratação: </w:t>
            </w:r>
          </w:p>
          <w:p w14:paraId="367974D1" w14:textId="15FA33E1" w:rsidR="0095074A" w:rsidRPr="00C4085D" w:rsidRDefault="00997F19" w:rsidP="00997F19">
            <w:pPr>
              <w:widowControl w:val="0"/>
              <w:spacing w:line="360" w:lineRule="auto"/>
              <w:ind w:firstLine="709"/>
              <w:jc w:val="both"/>
              <w:rPr>
                <w:rFonts w:ascii="Arial" w:eastAsia="Calibri" w:hAnsi="Arial" w:cs="Calibri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2"/>
                <w:szCs w:val="22"/>
              </w:rPr>
              <w:t xml:space="preserve">A contratação do objeto se justifica em razão de o sistema de drenagem existente apresentar danos decorrentes do desgaste natural ao longo do tempo, agravado pela ação das chuvas e variações climáticas, o que tem ocasionado dificuldades no escoamento das águas pluviais e transtorno aos moradores. Nessas condições, especialmente em razão da declividade da via, observa-se o escoamento superficial intenso e desordenado das águas </w:t>
            </w:r>
            <w:r>
              <w:rPr>
                <w:rFonts w:ascii="Arial" w:eastAsia="Calibri" w:hAnsi="Arial" w:cs="Calibri"/>
                <w:sz w:val="22"/>
                <w:szCs w:val="22"/>
              </w:rPr>
              <w:lastRenderedPageBreak/>
              <w:t>pluviais, com concentração de vazões ao longo do percurso e lançamento inadequado na via principal, provocando danos ao pavimento, carreamento de sedimentos, prejuízos a mobilidade urbana e riscos à segurança de pedestres e veículos.</w:t>
            </w:r>
          </w:p>
        </w:tc>
      </w:tr>
      <w:bookmarkEnd w:id="0"/>
      <w:tr w:rsidR="006C58B3" w14:paraId="31B1E6AE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F2BB1A" w14:textId="393F4EA1" w:rsidR="006C58B3" w:rsidRPr="00F52BA5" w:rsidRDefault="001C3E91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lastRenderedPageBreak/>
              <w:t>Dotação orçamentária</w:t>
            </w:r>
            <w:r w:rsidR="0060579B" w:rsidRPr="00F52BA5">
              <w:rPr>
                <w:rFonts w:ascii="Arial" w:hAnsi="Arial"/>
                <w:b/>
              </w:rPr>
              <w:t>:</w:t>
            </w:r>
          </w:p>
          <w:p w14:paraId="7DE9C6AC" w14:textId="77777777" w:rsidR="004A6E95" w:rsidRDefault="003155BB" w:rsidP="004A6E95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F52BA5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</w:p>
          <w:p w14:paraId="3700B87A" w14:textId="59B72F0A" w:rsidR="006C58B3" w:rsidRPr="00F52BA5" w:rsidRDefault="004A6E95" w:rsidP="001E0DE7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</w:t>
            </w:r>
            <w:r w:rsidR="00997F19" w:rsidRPr="00997F19">
              <w:rPr>
                <w:rFonts w:asciiTheme="majorHAnsi" w:hAnsiTheme="majorHAnsi" w:cstheme="majorHAnsi"/>
                <w:sz w:val="22"/>
                <w:szCs w:val="22"/>
              </w:rPr>
              <w:t>19.01.15.451.1501.2.060 - 3390.39</w:t>
            </w:r>
          </w:p>
        </w:tc>
      </w:tr>
      <w:tr w:rsidR="006C58B3" w14:paraId="108A9540" w14:textId="77777777" w:rsidTr="00041336">
        <w:trPr>
          <w:trHeight w:val="881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BB9EE2" w14:textId="486A5B09" w:rsidR="006C58B3" w:rsidRPr="00F52BA5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F52BA5">
              <w:rPr>
                <w:rFonts w:ascii="Arial" w:hAnsi="Arial"/>
                <w:b/>
                <w:bCs/>
              </w:rPr>
              <w:t>Prazo de Entrega/ Execução:</w:t>
            </w:r>
          </w:p>
          <w:p w14:paraId="49CB1FAA" w14:textId="3B3A812B" w:rsidR="006C58B3" w:rsidRPr="00F52BA5" w:rsidRDefault="008D2436" w:rsidP="008D2436">
            <w:pPr>
              <w:spacing w:after="120"/>
              <w:rPr>
                <w:sz w:val="24"/>
              </w:rPr>
            </w:pPr>
            <w:r>
              <w:rPr>
                <w:b/>
                <w:bCs/>
              </w:rPr>
              <w:t xml:space="preserve">   </w:t>
            </w:r>
            <w:r w:rsidR="0095074A">
              <w:rPr>
                <w:rFonts w:asciiTheme="majorHAnsi" w:hAnsiTheme="majorHAnsi" w:cstheme="majorHAnsi"/>
                <w:sz w:val="22"/>
                <w:szCs w:val="22"/>
              </w:rPr>
              <w:br/>
            </w:r>
            <w:r w:rsidR="0095074A" w:rsidRPr="0095074A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="00997F19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156FCA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95074A" w:rsidRPr="0095074A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95074A">
              <w:rPr>
                <w:rFonts w:asciiTheme="majorHAnsi" w:hAnsiTheme="majorHAnsi" w:cstheme="majorHAnsi"/>
                <w:sz w:val="22"/>
                <w:szCs w:val="22"/>
              </w:rPr>
              <w:t>dias</w:t>
            </w:r>
            <w:r w:rsidR="0095074A" w:rsidRPr="00F52BA5">
              <w:rPr>
                <w:rFonts w:asciiTheme="majorHAnsi" w:hAnsiTheme="majorHAnsi" w:cstheme="majorHAnsi"/>
                <w:sz w:val="22"/>
                <w:szCs w:val="22"/>
              </w:rPr>
              <w:t xml:space="preserve"> contados da data da Ordem de Início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.</w:t>
            </w:r>
          </w:p>
        </w:tc>
      </w:tr>
      <w:tr w:rsidR="006C58B3" w14:paraId="65C26A47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61ABF7" w14:textId="0F479A8F" w:rsidR="006C58B3" w:rsidRPr="00B95E5D" w:rsidRDefault="0060579B" w:rsidP="00B71631">
            <w:pPr>
              <w:pStyle w:val="PargrafodaLista"/>
              <w:numPr>
                <w:ilvl w:val="0"/>
                <w:numId w:val="3"/>
              </w:numPr>
              <w:spacing w:before="240" w:after="60"/>
              <w:ind w:right="113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Unidade e servidor responsável para esclarecimentos:</w:t>
            </w:r>
          </w:p>
          <w:p w14:paraId="3D90FC25" w14:textId="555E3CD7" w:rsidR="00B95E5D" w:rsidRPr="00745DAE" w:rsidRDefault="00745DAE" w:rsidP="00B95E5D">
            <w:pPr>
              <w:spacing w:before="240" w:after="60"/>
              <w:ind w:right="113"/>
              <w:rPr>
                <w:rFonts w:ascii="Arial" w:hAnsi="Arial"/>
                <w:bCs/>
                <w:sz w:val="22"/>
                <w:szCs w:val="22"/>
              </w:rPr>
            </w:pPr>
            <w:r w:rsidRPr="00745DAE">
              <w:rPr>
                <w:rFonts w:ascii="Arial" w:hAnsi="Arial"/>
                <w:bCs/>
                <w:sz w:val="22"/>
                <w:szCs w:val="22"/>
              </w:rPr>
              <w:t>Departamento de Projetos, Convênios e Parcerias Público-Privadas</w:t>
            </w:r>
          </w:p>
          <w:p w14:paraId="120F0869" w14:textId="73871E0D" w:rsidR="00496C01" w:rsidRDefault="003D3F4D" w:rsidP="00745DAE">
            <w:pPr>
              <w:spacing w:before="240" w:after="60"/>
              <w:ind w:right="113"/>
              <w:rPr>
                <w:b/>
                <w:bCs/>
              </w:rPr>
            </w:pPr>
            <w:proofErr w:type="spellStart"/>
            <w:r>
              <w:rPr>
                <w:rFonts w:ascii="Arial" w:hAnsi="Arial"/>
                <w:bCs/>
                <w:sz w:val="22"/>
                <w:szCs w:val="22"/>
              </w:rPr>
              <w:t>Vyrna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sz w:val="22"/>
                <w:szCs w:val="22"/>
              </w:rPr>
              <w:t>Jacomo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</w:rPr>
              <w:t xml:space="preserve"> de Abreu Nunes</w:t>
            </w:r>
            <w:r>
              <w:rPr>
                <w:b/>
                <w:bCs/>
              </w:rPr>
              <w:t xml:space="preserve"> </w:t>
            </w:r>
          </w:p>
        </w:tc>
      </w:tr>
      <w:tr w:rsidR="006C58B3" w14:paraId="089A2920" w14:textId="77777777" w:rsidTr="00041336">
        <w:trPr>
          <w:trHeight w:val="497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8E4CBF" w14:textId="0961E494" w:rsidR="004A6E95" w:rsidRPr="008D2436" w:rsidRDefault="0060579B" w:rsidP="004A6E95">
            <w:pPr>
              <w:pStyle w:val="PargrafodaLista"/>
              <w:numPr>
                <w:ilvl w:val="0"/>
                <w:numId w:val="3"/>
              </w:num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Observações complementares:</w:t>
            </w:r>
          </w:p>
          <w:p w14:paraId="2DA8B7B4" w14:textId="2AA26BAD" w:rsidR="004A6E95" w:rsidRPr="004A6E95" w:rsidRDefault="004A6E95" w:rsidP="004A6E95">
            <w:p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</w:p>
          <w:p w14:paraId="6E8B409C" w14:textId="5297CCB1" w:rsidR="004A6E95" w:rsidRDefault="0060579B" w:rsidP="004A6E95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Em conformidade com a legislação que rege o tema, encaminha-se à autoridade competente para análise de conveniência e oportunidade para a contratação e demais providências cabíveis.</w:t>
            </w:r>
          </w:p>
          <w:p w14:paraId="280E7061" w14:textId="4CFA13AD" w:rsidR="004A6E95" w:rsidRPr="004A6E95" w:rsidRDefault="004A6E95" w:rsidP="004A6E95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22C329B2" w14:textId="77777777" w:rsidR="00C134D8" w:rsidRDefault="00C134D8" w:rsidP="00C134D8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</w:t>
            </w:r>
          </w:p>
          <w:p w14:paraId="64CF61FB" w14:textId="77777777" w:rsidR="003D3F4D" w:rsidRDefault="003D3F4D" w:rsidP="00C134D8">
            <w:pPr>
              <w:spacing w:line="240" w:lineRule="exact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Cs/>
                <w:sz w:val="22"/>
                <w:szCs w:val="22"/>
              </w:rPr>
              <w:t>Vyrna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sz w:val="22"/>
                <w:szCs w:val="22"/>
              </w:rPr>
              <w:t>Jacomo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</w:rPr>
              <w:t xml:space="preserve"> de Abreu Nunes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</w:t>
            </w:r>
          </w:p>
          <w:p w14:paraId="4856E54B" w14:textId="734979B7" w:rsidR="00C134D8" w:rsidRDefault="00C134D8" w:rsidP="00C134D8">
            <w:pPr>
              <w:spacing w:line="240" w:lineRule="exact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(Departamento de Projetos, Convênios e Parcerias Público-Privadas)</w:t>
            </w:r>
          </w:p>
          <w:p w14:paraId="499C3496" w14:textId="08AAB781" w:rsidR="00A2183D" w:rsidRDefault="00A2183D" w:rsidP="0060579B">
            <w:p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</w:p>
        </w:tc>
      </w:tr>
    </w:tbl>
    <w:p w14:paraId="1D2860CE" w14:textId="77777777" w:rsidR="006C58B3" w:rsidRDefault="006C58B3"/>
    <w:sectPr w:rsidR="006C58B3" w:rsidSect="00BC0A87">
      <w:headerReference w:type="default" r:id="rId7"/>
      <w:footerReference w:type="default" r:id="rId8"/>
      <w:pgSz w:w="11906" w:h="16838"/>
      <w:pgMar w:top="567" w:right="1134" w:bottom="567" w:left="1134" w:header="113" w:footer="113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FF0B5" w14:textId="77777777" w:rsidR="001C4750" w:rsidRDefault="001C4750" w:rsidP="006C58B3">
      <w:r>
        <w:separator/>
      </w:r>
    </w:p>
  </w:endnote>
  <w:endnote w:type="continuationSeparator" w:id="0">
    <w:p w14:paraId="74D1B6CB" w14:textId="77777777" w:rsidR="001C4750" w:rsidRDefault="001C4750" w:rsidP="006C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4CC3" w14:textId="77777777" w:rsidR="006C58B3" w:rsidRDefault="006C58B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27B3CB4E" w14:textId="467ACBA7" w:rsidR="006C58B3" w:rsidRDefault="006C58B3">
    <w:pPr>
      <w:pStyle w:val="Rodap1"/>
    </w:pPr>
  </w:p>
  <w:p w14:paraId="378B297B" w14:textId="77777777" w:rsidR="006C58B3" w:rsidRDefault="006C58B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70C32BB9" w14:textId="49B6A750" w:rsidR="006C58B3" w:rsidRDefault="00984823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8F5244" wp14:editId="1F278218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456535447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F71377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DEFFC" w14:textId="77777777" w:rsidR="001C4750" w:rsidRDefault="001C4750" w:rsidP="006C58B3">
      <w:r>
        <w:separator/>
      </w:r>
    </w:p>
  </w:footnote>
  <w:footnote w:type="continuationSeparator" w:id="0">
    <w:p w14:paraId="2C580F0C" w14:textId="77777777" w:rsidR="001C4750" w:rsidRDefault="001C4750" w:rsidP="006C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D8073" w14:textId="54BF18C2" w:rsidR="006C58B3" w:rsidRDefault="006C58B3">
    <w:pPr>
      <w:jc w:val="center"/>
      <w:rPr>
        <w:rFonts w:eastAsia="Calibri"/>
      </w:rPr>
    </w:pPr>
  </w:p>
  <w:p w14:paraId="71D5BB3A" w14:textId="5EC2D899" w:rsidR="006C58B3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  <w:r>
      <w:rPr>
        <w:rFonts w:ascii="Calibri" w:eastAsia="Arial Unicode MS" w:hAnsi="Calibri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CA38C3" wp14:editId="30F14EB3">
              <wp:simplePos x="0" y="0"/>
              <wp:positionH relativeFrom="column">
                <wp:posOffset>914400</wp:posOffset>
              </wp:positionH>
              <wp:positionV relativeFrom="paragraph">
                <wp:posOffset>142240</wp:posOffset>
              </wp:positionV>
              <wp:extent cx="4784090" cy="833755"/>
              <wp:effectExtent l="0" t="0" r="0" b="4445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4090" cy="83375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C4BF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730C61C1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3D0F2D83" w14:textId="77777777" w:rsidR="00EA7DF0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 xml:space="preserve">DPCPPP – DEPARTAMENTO DE PROJETOS, CONVÊNIOS E </w:t>
                          </w:r>
                        </w:p>
                        <w:p w14:paraId="0A51D2E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PARCERIAS PÚBLICO-PRIVADAS</w:t>
                          </w:r>
                        </w:p>
                        <w:p w14:paraId="0015D439" w14:textId="77777777" w:rsidR="00EA7DF0" w:rsidRPr="0061529A" w:rsidRDefault="00EA7DF0" w:rsidP="00EA7DF0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A38C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in;margin-top:11.2pt;width:376.7pt;height:6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" fillcolor="white [3201]" stroked="f" strokeweight=".5pt">
              <v:textbox>
                <w:txbxContent>
                  <w:p w14:paraId="7D4C4BF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730C61C1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3D0F2D83" w14:textId="77777777" w:rsidR="00EA7DF0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 xml:space="preserve">DPCPPP – DEPARTAMENTO DE PROJETOS, CONVÊNIOS E </w:t>
                    </w:r>
                  </w:p>
                  <w:p w14:paraId="0A51D2E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PARCERIAS PÚBLICO-PRIVADAS</w:t>
                    </w:r>
                  </w:p>
                  <w:p w14:paraId="0015D439" w14:textId="77777777" w:rsidR="00EA7DF0" w:rsidRPr="0061529A" w:rsidRDefault="00EA7DF0" w:rsidP="00EA7DF0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0579B">
      <w:rPr>
        <w:noProof/>
      </w:rPr>
      <w:drawing>
        <wp:anchor distT="0" distB="0" distL="0" distR="0" simplePos="0" relativeHeight="251657216" behindDoc="1" locked="0" layoutInCell="1" allowOverlap="1" wp14:anchorId="03DE0A19" wp14:editId="2ECED0E6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0579B">
      <w:rPr>
        <w:rFonts w:ascii="Calibri" w:hAnsi="Calibri" w:cs="Arial"/>
        <w:b/>
        <w:sz w:val="36"/>
        <w:szCs w:val="36"/>
      </w:rPr>
      <w:t xml:space="preserve"> </w:t>
    </w:r>
  </w:p>
  <w:p w14:paraId="1604C302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28D7C82D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6D4457BE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</w:p>
  <w:p w14:paraId="61E2B34F" w14:textId="38563883" w:rsidR="006C58B3" w:rsidRDefault="006C58B3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C6680"/>
    <w:multiLevelType w:val="multilevel"/>
    <w:tmpl w:val="151C43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9325C"/>
    <w:multiLevelType w:val="multilevel"/>
    <w:tmpl w:val="5300B77A"/>
    <w:lvl w:ilvl="0">
      <w:start w:val="1"/>
      <w:numFmt w:val="upperRoman"/>
      <w:lvlText w:val="%1"/>
      <w:lvlJc w:val="left"/>
      <w:pPr>
        <w:tabs>
          <w:tab w:val="num" w:pos="0"/>
        </w:tabs>
        <w:ind w:left="181" w:hanging="115"/>
      </w:pPr>
      <w:rPr>
        <w:rFonts w:ascii="Arial" w:eastAsia="Times New Roman" w:hAnsi="Arial" w:cs="Times New Roman"/>
        <w:w w:val="102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13" w:hanging="115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47" w:hanging="11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1" w:hanging="11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5" w:hanging="11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49" w:hanging="11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82" w:hanging="11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6" w:hanging="11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50" w:hanging="115"/>
      </w:pPr>
      <w:rPr>
        <w:rFonts w:ascii="Symbol" w:hAnsi="Symbol" w:cs="Symbol" w:hint="default"/>
        <w:lang w:val="pt-PT" w:eastAsia="en-US" w:bidi="ar-SA"/>
      </w:rPr>
    </w:lvl>
  </w:abstractNum>
  <w:num w:numId="1" w16cid:durableId="1682732344">
    <w:abstractNumId w:val="2"/>
  </w:num>
  <w:num w:numId="2" w16cid:durableId="1060203724">
    <w:abstractNumId w:val="0"/>
  </w:num>
  <w:num w:numId="3" w16cid:durableId="154029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8B3"/>
    <w:rsid w:val="00041336"/>
    <w:rsid w:val="00093A89"/>
    <w:rsid w:val="000B26E5"/>
    <w:rsid w:val="000C0A2C"/>
    <w:rsid w:val="001005BA"/>
    <w:rsid w:val="001423B2"/>
    <w:rsid w:val="00156FCA"/>
    <w:rsid w:val="00160AD3"/>
    <w:rsid w:val="00182B55"/>
    <w:rsid w:val="001B0675"/>
    <w:rsid w:val="001C3E91"/>
    <w:rsid w:val="001C4750"/>
    <w:rsid w:val="001E0DE7"/>
    <w:rsid w:val="00204C64"/>
    <w:rsid w:val="0021188F"/>
    <w:rsid w:val="00213867"/>
    <w:rsid w:val="002249C4"/>
    <w:rsid w:val="002531CF"/>
    <w:rsid w:val="00286686"/>
    <w:rsid w:val="002B5F97"/>
    <w:rsid w:val="002C6A00"/>
    <w:rsid w:val="00314A2E"/>
    <w:rsid w:val="003155BB"/>
    <w:rsid w:val="00323947"/>
    <w:rsid w:val="003406F1"/>
    <w:rsid w:val="00344FA5"/>
    <w:rsid w:val="0038635E"/>
    <w:rsid w:val="00395194"/>
    <w:rsid w:val="00396A05"/>
    <w:rsid w:val="003A26B2"/>
    <w:rsid w:val="003B0A4C"/>
    <w:rsid w:val="003D3F4D"/>
    <w:rsid w:val="003D4EA2"/>
    <w:rsid w:val="004055DE"/>
    <w:rsid w:val="004442B4"/>
    <w:rsid w:val="00445C95"/>
    <w:rsid w:val="00451A35"/>
    <w:rsid w:val="0045351E"/>
    <w:rsid w:val="00462B95"/>
    <w:rsid w:val="00496C01"/>
    <w:rsid w:val="004A6E95"/>
    <w:rsid w:val="004C2AF6"/>
    <w:rsid w:val="00523B88"/>
    <w:rsid w:val="00524917"/>
    <w:rsid w:val="00534FDE"/>
    <w:rsid w:val="00542ED2"/>
    <w:rsid w:val="00552020"/>
    <w:rsid w:val="00581C39"/>
    <w:rsid w:val="00586DCC"/>
    <w:rsid w:val="005A1F13"/>
    <w:rsid w:val="005A2F17"/>
    <w:rsid w:val="005B2BF9"/>
    <w:rsid w:val="005B7A4D"/>
    <w:rsid w:val="005D5F84"/>
    <w:rsid w:val="0060579B"/>
    <w:rsid w:val="00605862"/>
    <w:rsid w:val="00623D9B"/>
    <w:rsid w:val="006266A3"/>
    <w:rsid w:val="006274FE"/>
    <w:rsid w:val="006669B2"/>
    <w:rsid w:val="0067460A"/>
    <w:rsid w:val="006C0173"/>
    <w:rsid w:val="006C58B3"/>
    <w:rsid w:val="006E461F"/>
    <w:rsid w:val="006F200F"/>
    <w:rsid w:val="00745DAE"/>
    <w:rsid w:val="007537A2"/>
    <w:rsid w:val="007C273B"/>
    <w:rsid w:val="007E3420"/>
    <w:rsid w:val="007E7EAD"/>
    <w:rsid w:val="007F06DE"/>
    <w:rsid w:val="00816EB6"/>
    <w:rsid w:val="00817E66"/>
    <w:rsid w:val="008373BB"/>
    <w:rsid w:val="00897BBD"/>
    <w:rsid w:val="008C22FA"/>
    <w:rsid w:val="008D2436"/>
    <w:rsid w:val="008D6720"/>
    <w:rsid w:val="008E3A0F"/>
    <w:rsid w:val="0095074A"/>
    <w:rsid w:val="00963E9A"/>
    <w:rsid w:val="009702D5"/>
    <w:rsid w:val="0097615A"/>
    <w:rsid w:val="009764B9"/>
    <w:rsid w:val="00984823"/>
    <w:rsid w:val="00987583"/>
    <w:rsid w:val="00994352"/>
    <w:rsid w:val="00997F19"/>
    <w:rsid w:val="009B5D58"/>
    <w:rsid w:val="009D179F"/>
    <w:rsid w:val="00A2183D"/>
    <w:rsid w:val="00A341D6"/>
    <w:rsid w:val="00AC11CB"/>
    <w:rsid w:val="00AE74E2"/>
    <w:rsid w:val="00AF6B56"/>
    <w:rsid w:val="00AF7F83"/>
    <w:rsid w:val="00B0072F"/>
    <w:rsid w:val="00B11A27"/>
    <w:rsid w:val="00B514E9"/>
    <w:rsid w:val="00B5424C"/>
    <w:rsid w:val="00B71631"/>
    <w:rsid w:val="00B847A4"/>
    <w:rsid w:val="00B95E5D"/>
    <w:rsid w:val="00BA041E"/>
    <w:rsid w:val="00BA691B"/>
    <w:rsid w:val="00BC0A87"/>
    <w:rsid w:val="00BE66AA"/>
    <w:rsid w:val="00C134D8"/>
    <w:rsid w:val="00C13EA7"/>
    <w:rsid w:val="00C210E7"/>
    <w:rsid w:val="00C301FE"/>
    <w:rsid w:val="00C362E4"/>
    <w:rsid w:val="00C4085D"/>
    <w:rsid w:val="00C6589F"/>
    <w:rsid w:val="00C76CB9"/>
    <w:rsid w:val="00C952FD"/>
    <w:rsid w:val="00CC5D44"/>
    <w:rsid w:val="00CD117D"/>
    <w:rsid w:val="00CE776C"/>
    <w:rsid w:val="00CF11B4"/>
    <w:rsid w:val="00CF3898"/>
    <w:rsid w:val="00CF54EC"/>
    <w:rsid w:val="00D0071D"/>
    <w:rsid w:val="00D04BC6"/>
    <w:rsid w:val="00D130AF"/>
    <w:rsid w:val="00D47F2C"/>
    <w:rsid w:val="00D51F2F"/>
    <w:rsid w:val="00DF1FB5"/>
    <w:rsid w:val="00DF5E5D"/>
    <w:rsid w:val="00E109C1"/>
    <w:rsid w:val="00E63DB8"/>
    <w:rsid w:val="00E90EF2"/>
    <w:rsid w:val="00EA7DF0"/>
    <w:rsid w:val="00EB52DA"/>
    <w:rsid w:val="00F52BA5"/>
    <w:rsid w:val="00F80113"/>
    <w:rsid w:val="00FC5364"/>
    <w:rsid w:val="00FE4A0A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F598B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6C58B3"/>
    <w:pPr>
      <w:ind w:left="67"/>
    </w:pPr>
  </w:style>
  <w:style w:type="paragraph" w:customStyle="1" w:styleId="Tabelanormal1">
    <w:name w:val="Tabela normal1"/>
    <w:qFormat/>
    <w:rsid w:val="006C58B3"/>
    <w:pPr>
      <w:spacing w:after="200" w:line="276" w:lineRule="auto"/>
    </w:pPr>
    <w:rPr>
      <w:rFonts w:ascii="Calibri" w:hAnsi="Calibri"/>
      <w:sz w:val="22"/>
      <w:szCs w:val="22"/>
    </w:rPr>
  </w:style>
  <w:style w:type="paragraph" w:styleId="Cabealho">
    <w:name w:val="header"/>
    <w:basedOn w:val="Normal"/>
    <w:link w:val="CabealhoChar1"/>
    <w:unhideWhenUsed/>
    <w:rsid w:val="00EA7DF0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EA7DF0"/>
  </w:style>
  <w:style w:type="paragraph" w:styleId="Rodap">
    <w:name w:val="footer"/>
    <w:basedOn w:val="Normal"/>
    <w:link w:val="RodapChar2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EA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7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4</cp:revision>
  <cp:lastPrinted>2025-08-28T15:23:00Z</cp:lastPrinted>
  <dcterms:created xsi:type="dcterms:W3CDTF">2026-01-23T19:17:00Z</dcterms:created>
  <dcterms:modified xsi:type="dcterms:W3CDTF">2026-01-26T18:12:00Z</dcterms:modified>
  <dc:language>pt-BR</dc:language>
</cp:coreProperties>
</file>