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83B3ED" w14:textId="62EFB857" w:rsidR="00B85274" w:rsidRDefault="00B85274" w:rsidP="00716FDC">
      <w:pPr>
        <w:widowControl w:val="0"/>
        <w:spacing w:line="360" w:lineRule="auto"/>
        <w:ind w:right="939"/>
        <w:rPr>
          <w:rFonts w:ascii="Arial" w:hAnsi="Arial"/>
          <w:b/>
          <w:bCs/>
          <w:sz w:val="24"/>
          <w:szCs w:val="24"/>
          <w:u w:val="single"/>
        </w:rPr>
      </w:pPr>
    </w:p>
    <w:p w14:paraId="079D83F7" w14:textId="0F8CC58F" w:rsidR="007C6DF8" w:rsidRDefault="00AF4592" w:rsidP="00460089">
      <w:pPr>
        <w:widowControl w:val="0"/>
        <w:spacing w:line="360" w:lineRule="auto"/>
        <w:ind w:left="113" w:right="939"/>
        <w:jc w:val="center"/>
        <w:rPr>
          <w:rFonts w:ascii="Arial" w:hAnsi="Arial"/>
          <w:b/>
          <w:bCs/>
          <w:sz w:val="24"/>
          <w:szCs w:val="24"/>
          <w:u w:val="single"/>
        </w:rPr>
      </w:pPr>
      <w:r>
        <w:rPr>
          <w:rFonts w:ascii="Arial" w:hAnsi="Arial"/>
          <w:b/>
          <w:bCs/>
          <w:sz w:val="24"/>
          <w:szCs w:val="24"/>
          <w:u w:val="single"/>
        </w:rPr>
        <w:t>ESTUDO TÉCNICO PRELIMINAR – ETP</w:t>
      </w:r>
    </w:p>
    <w:p w14:paraId="5DDC627F" w14:textId="106CDA8A" w:rsidR="007C6DF8" w:rsidRDefault="007C6DF8" w:rsidP="00C15580">
      <w:pPr>
        <w:widowControl w:val="0"/>
        <w:spacing w:line="360" w:lineRule="auto"/>
        <w:ind w:right="939"/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p w14:paraId="03AC422D" w14:textId="77777777" w:rsidR="007C6DF8" w:rsidRDefault="00AF4592" w:rsidP="00460089">
      <w:pPr>
        <w:spacing w:line="360" w:lineRule="auto"/>
        <w:rPr>
          <w:rFonts w:ascii="Arial" w:eastAsia="Calibri" w:hAnsi="Arial" w:cs="Calibri"/>
          <w:sz w:val="22"/>
          <w:szCs w:val="22"/>
        </w:rPr>
      </w:pPr>
      <w:r>
        <w:rPr>
          <w:rFonts w:ascii="Arial" w:eastAsia="Calibri" w:hAnsi="Arial" w:cs="Calibri"/>
          <w:sz w:val="22"/>
          <w:szCs w:val="22"/>
        </w:rPr>
        <w:t>1 – INFORMAÇÕES BÁSICAS</w:t>
      </w:r>
    </w:p>
    <w:p w14:paraId="02737D10" w14:textId="77777777" w:rsidR="007C6DF8" w:rsidRDefault="007C6DF8" w:rsidP="00460089">
      <w:pPr>
        <w:spacing w:line="360" w:lineRule="auto"/>
        <w:rPr>
          <w:rFonts w:ascii="Arial" w:eastAsia="Calibri" w:hAnsi="Arial" w:cs="Calibri"/>
          <w:sz w:val="22"/>
          <w:szCs w:val="22"/>
        </w:rPr>
      </w:pPr>
    </w:p>
    <w:p w14:paraId="270A07C4" w14:textId="1C6F6861" w:rsidR="00017CE0" w:rsidRDefault="00AF4592" w:rsidP="00460089">
      <w:pPr>
        <w:widowControl w:val="0"/>
        <w:spacing w:line="360" w:lineRule="auto"/>
        <w:ind w:firstLine="357"/>
        <w:jc w:val="both"/>
        <w:rPr>
          <w:rFonts w:ascii="Arial" w:eastAsia="Calibri" w:hAnsi="Arial" w:cs="Calibri"/>
          <w:color w:val="000000"/>
          <w:sz w:val="22"/>
          <w:szCs w:val="22"/>
        </w:rPr>
      </w:pPr>
      <w:r w:rsidRPr="00880A7A">
        <w:rPr>
          <w:rFonts w:ascii="Arial" w:eastAsia="Calibri" w:hAnsi="Arial" w:cs="Calibri"/>
          <w:color w:val="000000"/>
          <w:sz w:val="22"/>
          <w:szCs w:val="22"/>
        </w:rPr>
        <w:t>Área Requisitante:</w:t>
      </w:r>
      <w:r w:rsidR="00486D6E" w:rsidRPr="00880A7A">
        <w:rPr>
          <w:rFonts w:ascii="Arial" w:eastAsia="Calibri" w:hAnsi="Arial" w:cs="Calibri"/>
          <w:color w:val="000000"/>
          <w:sz w:val="22"/>
          <w:szCs w:val="22"/>
        </w:rPr>
        <w:t xml:space="preserve"> </w:t>
      </w:r>
      <w:r w:rsidR="00A55499" w:rsidRPr="00B85274">
        <w:rPr>
          <w:rFonts w:ascii="Arial" w:eastAsia="Calibri" w:hAnsi="Arial" w:cs="Calibri"/>
          <w:color w:val="000000"/>
          <w:sz w:val="22"/>
          <w:szCs w:val="22"/>
        </w:rPr>
        <w:t xml:space="preserve">Secretaria de Obras – Departamento de Projetos, Convênios e Parcerias Público-Privadas. </w:t>
      </w:r>
    </w:p>
    <w:p w14:paraId="5ECFD31F" w14:textId="77777777" w:rsidR="007B4567" w:rsidRPr="00DE59F3" w:rsidRDefault="007B4567" w:rsidP="00460089">
      <w:pPr>
        <w:widowControl w:val="0"/>
        <w:spacing w:line="360" w:lineRule="auto"/>
        <w:ind w:firstLine="357"/>
        <w:jc w:val="both"/>
        <w:rPr>
          <w:rFonts w:ascii="Calibri" w:eastAsia="Calibri" w:hAnsi="Calibri" w:cs="Calibri"/>
          <w:sz w:val="16"/>
          <w:szCs w:val="16"/>
        </w:rPr>
      </w:pPr>
    </w:p>
    <w:p w14:paraId="0784980B" w14:textId="1CC5CE3A" w:rsidR="007C6DF8" w:rsidRDefault="00880A7A" w:rsidP="00460089">
      <w:pPr>
        <w:widowControl w:val="0"/>
        <w:spacing w:line="360" w:lineRule="auto"/>
        <w:rPr>
          <w:rFonts w:ascii="Arial" w:hAnsi="Arial"/>
          <w:sz w:val="22"/>
          <w:szCs w:val="22"/>
        </w:rPr>
      </w:pPr>
      <w:r>
        <w:rPr>
          <w:rFonts w:ascii="Arial" w:eastAsia="Calibri" w:hAnsi="Arial" w:cs="Calibri"/>
          <w:color w:val="000000"/>
          <w:spacing w:val="1"/>
          <w:sz w:val="22"/>
          <w:szCs w:val="22"/>
        </w:rPr>
        <w:t>2</w:t>
      </w:r>
      <w:r w:rsidR="00AF4592">
        <w:rPr>
          <w:rFonts w:ascii="Arial" w:eastAsia="Calibri" w:hAnsi="Arial" w:cs="Calibri"/>
          <w:color w:val="000000"/>
          <w:spacing w:val="1"/>
          <w:sz w:val="22"/>
          <w:szCs w:val="22"/>
        </w:rPr>
        <w:t xml:space="preserve"> </w:t>
      </w:r>
      <w:r w:rsidR="00AF4592">
        <w:rPr>
          <w:rFonts w:ascii="Arial" w:eastAsia="Calibri" w:hAnsi="Arial" w:cs="Calibri"/>
          <w:color w:val="000000"/>
          <w:sz w:val="22"/>
          <w:szCs w:val="22"/>
        </w:rPr>
        <w:t>– D</w:t>
      </w:r>
      <w:r w:rsidR="00AF4592">
        <w:rPr>
          <w:rFonts w:ascii="Arial" w:eastAsia="Calibri" w:hAnsi="Arial" w:cs="Calibri"/>
          <w:color w:val="000000"/>
          <w:spacing w:val="-1"/>
          <w:sz w:val="22"/>
          <w:szCs w:val="22"/>
        </w:rPr>
        <w:t>E</w:t>
      </w:r>
      <w:r w:rsidR="00AF4592">
        <w:rPr>
          <w:rFonts w:ascii="Arial" w:eastAsia="Calibri" w:hAnsi="Arial" w:cs="Calibri"/>
          <w:color w:val="000000"/>
          <w:sz w:val="22"/>
          <w:szCs w:val="22"/>
        </w:rPr>
        <w:t>SCRIÇ</w:t>
      </w:r>
      <w:r w:rsidR="00AF4592">
        <w:rPr>
          <w:rFonts w:ascii="Arial" w:eastAsia="Calibri" w:hAnsi="Arial" w:cs="Calibri"/>
          <w:color w:val="000000"/>
          <w:spacing w:val="-5"/>
          <w:sz w:val="22"/>
          <w:szCs w:val="22"/>
        </w:rPr>
        <w:t>Ã</w:t>
      </w:r>
      <w:r w:rsidR="00AF4592">
        <w:rPr>
          <w:rFonts w:ascii="Arial" w:eastAsia="Calibri" w:hAnsi="Arial" w:cs="Calibri"/>
          <w:color w:val="000000"/>
          <w:sz w:val="22"/>
          <w:szCs w:val="22"/>
        </w:rPr>
        <w:t>O</w:t>
      </w:r>
      <w:r w:rsidR="00AF4592">
        <w:rPr>
          <w:rFonts w:ascii="Arial" w:eastAsia="Calibri" w:hAnsi="Arial" w:cs="Calibri"/>
          <w:color w:val="000000"/>
          <w:spacing w:val="-1"/>
          <w:sz w:val="22"/>
          <w:szCs w:val="22"/>
        </w:rPr>
        <w:t xml:space="preserve"> </w:t>
      </w:r>
      <w:r w:rsidR="00AF4592">
        <w:rPr>
          <w:rFonts w:ascii="Arial" w:eastAsia="Calibri" w:hAnsi="Arial" w:cs="Calibri"/>
          <w:color w:val="000000"/>
          <w:spacing w:val="-2"/>
          <w:sz w:val="22"/>
          <w:szCs w:val="22"/>
        </w:rPr>
        <w:t>D</w:t>
      </w:r>
      <w:r w:rsidR="00AF4592">
        <w:rPr>
          <w:rFonts w:ascii="Arial" w:eastAsia="Calibri" w:hAnsi="Arial" w:cs="Calibri"/>
          <w:color w:val="000000"/>
          <w:sz w:val="22"/>
          <w:szCs w:val="22"/>
        </w:rPr>
        <w:t xml:space="preserve">A </w:t>
      </w:r>
      <w:r w:rsidR="00AF4592">
        <w:rPr>
          <w:rFonts w:ascii="Arial" w:eastAsia="Calibri" w:hAnsi="Arial" w:cs="Calibri"/>
          <w:color w:val="000000"/>
          <w:spacing w:val="-1"/>
          <w:sz w:val="22"/>
          <w:szCs w:val="22"/>
        </w:rPr>
        <w:t>N</w:t>
      </w:r>
      <w:r w:rsidR="00AF4592">
        <w:rPr>
          <w:rFonts w:ascii="Arial" w:eastAsia="Calibri" w:hAnsi="Arial" w:cs="Calibri"/>
          <w:color w:val="000000"/>
          <w:spacing w:val="-3"/>
          <w:sz w:val="22"/>
          <w:szCs w:val="22"/>
        </w:rPr>
        <w:t>E</w:t>
      </w:r>
      <w:r w:rsidR="00AF4592">
        <w:rPr>
          <w:rFonts w:ascii="Arial" w:eastAsia="Calibri" w:hAnsi="Arial" w:cs="Calibri"/>
          <w:color w:val="000000"/>
          <w:spacing w:val="-2"/>
          <w:sz w:val="22"/>
          <w:szCs w:val="22"/>
        </w:rPr>
        <w:t>C</w:t>
      </w:r>
      <w:r w:rsidR="00AF4592">
        <w:rPr>
          <w:rFonts w:ascii="Arial" w:eastAsia="Calibri" w:hAnsi="Arial" w:cs="Calibri"/>
          <w:color w:val="000000"/>
          <w:spacing w:val="-1"/>
          <w:sz w:val="22"/>
          <w:szCs w:val="22"/>
        </w:rPr>
        <w:t>E</w:t>
      </w:r>
      <w:r w:rsidR="00AF4592">
        <w:rPr>
          <w:rFonts w:ascii="Arial" w:eastAsia="Calibri" w:hAnsi="Arial" w:cs="Calibri"/>
          <w:color w:val="000000"/>
          <w:sz w:val="22"/>
          <w:szCs w:val="22"/>
        </w:rPr>
        <w:t>S</w:t>
      </w:r>
      <w:r w:rsidR="00AF4592">
        <w:rPr>
          <w:rFonts w:ascii="Arial" w:eastAsia="Calibri" w:hAnsi="Arial" w:cs="Calibri"/>
          <w:color w:val="000000"/>
          <w:spacing w:val="-1"/>
          <w:sz w:val="22"/>
          <w:szCs w:val="22"/>
        </w:rPr>
        <w:t>S</w:t>
      </w:r>
      <w:r w:rsidR="00AF4592">
        <w:rPr>
          <w:rFonts w:ascii="Arial" w:eastAsia="Calibri" w:hAnsi="Arial" w:cs="Calibri"/>
          <w:color w:val="000000"/>
          <w:sz w:val="22"/>
          <w:szCs w:val="22"/>
        </w:rPr>
        <w:t>I</w:t>
      </w:r>
      <w:r w:rsidR="00AF4592">
        <w:rPr>
          <w:rFonts w:ascii="Arial" w:eastAsia="Calibri" w:hAnsi="Arial" w:cs="Calibri"/>
          <w:color w:val="000000"/>
          <w:spacing w:val="-1"/>
          <w:sz w:val="22"/>
          <w:szCs w:val="22"/>
        </w:rPr>
        <w:t>D</w:t>
      </w:r>
      <w:r w:rsidR="00AF4592">
        <w:rPr>
          <w:rFonts w:ascii="Arial" w:eastAsia="Calibri" w:hAnsi="Arial" w:cs="Calibri"/>
          <w:color w:val="000000"/>
          <w:sz w:val="22"/>
          <w:szCs w:val="22"/>
        </w:rPr>
        <w:t>A</w:t>
      </w:r>
      <w:r w:rsidR="00AF4592">
        <w:rPr>
          <w:rFonts w:ascii="Arial" w:eastAsia="Calibri" w:hAnsi="Arial" w:cs="Calibri"/>
          <w:color w:val="000000"/>
          <w:spacing w:val="-2"/>
          <w:sz w:val="22"/>
          <w:szCs w:val="22"/>
        </w:rPr>
        <w:t>D</w:t>
      </w:r>
      <w:r w:rsidR="00AF4592">
        <w:rPr>
          <w:rFonts w:ascii="Arial" w:eastAsia="Calibri" w:hAnsi="Arial" w:cs="Calibri"/>
          <w:color w:val="000000"/>
          <w:sz w:val="22"/>
          <w:szCs w:val="22"/>
        </w:rPr>
        <w:t>E</w:t>
      </w:r>
    </w:p>
    <w:p w14:paraId="6F806CA5" w14:textId="286ADCB9" w:rsidR="00DF5CF1" w:rsidRDefault="00352AC3" w:rsidP="00DF5CF1">
      <w:pPr>
        <w:pStyle w:val="Cabealho"/>
        <w:tabs>
          <w:tab w:val="clear" w:pos="4252"/>
        </w:tabs>
        <w:jc w:val="both"/>
        <w:rPr>
          <w:sz w:val="24"/>
        </w:rPr>
      </w:pPr>
      <w:r>
        <w:rPr>
          <w:b/>
          <w:sz w:val="22"/>
        </w:rPr>
        <w:t xml:space="preserve">DRENAGEM </w:t>
      </w:r>
      <w:r w:rsidR="00456F8C">
        <w:rPr>
          <w:b/>
          <w:sz w:val="22"/>
        </w:rPr>
        <w:t>RUA TREZE DE MAIO – CENTRO</w:t>
      </w:r>
      <w:r w:rsidR="0063564A">
        <w:rPr>
          <w:b/>
          <w:sz w:val="22"/>
        </w:rPr>
        <w:t xml:space="preserve"> –</w:t>
      </w:r>
      <w:r w:rsidR="00DF5CF1" w:rsidRPr="008212A9">
        <w:rPr>
          <w:b/>
          <w:sz w:val="22"/>
        </w:rPr>
        <w:t xml:space="preserve"> PETRÓPOLIS </w:t>
      </w:r>
      <w:r w:rsidR="00DF5CF1">
        <w:rPr>
          <w:b/>
          <w:sz w:val="22"/>
        </w:rPr>
        <w:t>–</w:t>
      </w:r>
      <w:r w:rsidR="00DF5CF1" w:rsidRPr="008212A9">
        <w:rPr>
          <w:b/>
          <w:sz w:val="22"/>
        </w:rPr>
        <w:t xml:space="preserve"> RJ</w:t>
      </w:r>
      <w:r w:rsidR="00DF5CF1">
        <w:rPr>
          <w:b/>
          <w:sz w:val="22"/>
        </w:rPr>
        <w:t>.</w:t>
      </w:r>
    </w:p>
    <w:p w14:paraId="04C988DC" w14:textId="77777777" w:rsidR="007C6DF8" w:rsidRDefault="007C6DF8" w:rsidP="00460089">
      <w:pPr>
        <w:spacing w:line="360" w:lineRule="auto"/>
        <w:rPr>
          <w:rFonts w:ascii="Arial" w:eastAsia="Calibri" w:hAnsi="Arial" w:cs="Calibri"/>
          <w:sz w:val="22"/>
          <w:szCs w:val="22"/>
        </w:rPr>
      </w:pPr>
    </w:p>
    <w:p w14:paraId="66391F73" w14:textId="6E30E43E" w:rsidR="008C1B7C" w:rsidRDefault="0063564A" w:rsidP="001E34A8">
      <w:pPr>
        <w:widowControl w:val="0"/>
        <w:spacing w:line="360" w:lineRule="auto"/>
        <w:ind w:firstLine="709"/>
        <w:jc w:val="both"/>
        <w:rPr>
          <w:rFonts w:ascii="Arial" w:eastAsia="Calibri" w:hAnsi="Arial" w:cs="Calibri"/>
          <w:sz w:val="22"/>
          <w:szCs w:val="22"/>
        </w:rPr>
      </w:pPr>
      <w:r>
        <w:rPr>
          <w:rFonts w:ascii="Arial" w:eastAsia="Calibri" w:hAnsi="Arial" w:cs="Calibri"/>
          <w:sz w:val="22"/>
          <w:szCs w:val="22"/>
        </w:rPr>
        <w:t>Trata-se da necessidade de</w:t>
      </w:r>
      <w:r w:rsidR="00E10402">
        <w:rPr>
          <w:rFonts w:ascii="Arial" w:eastAsia="Calibri" w:hAnsi="Arial" w:cs="Calibri"/>
          <w:sz w:val="22"/>
          <w:szCs w:val="22"/>
        </w:rPr>
        <w:t xml:space="preserve"> contratação de empresa </w:t>
      </w:r>
      <w:r w:rsidR="00C72E10">
        <w:rPr>
          <w:rFonts w:ascii="Arial" w:eastAsia="Calibri" w:hAnsi="Arial" w:cs="Calibri"/>
          <w:sz w:val="22"/>
          <w:szCs w:val="22"/>
        </w:rPr>
        <w:t xml:space="preserve">especializada para </w:t>
      </w:r>
      <w:bookmarkStart w:id="0" w:name="_Hlk220333018"/>
      <w:r w:rsidR="008C1B7C">
        <w:rPr>
          <w:rFonts w:ascii="Arial" w:eastAsia="Calibri" w:hAnsi="Arial" w:cs="Calibri"/>
          <w:sz w:val="22"/>
          <w:szCs w:val="22"/>
        </w:rPr>
        <w:t>execução</w:t>
      </w:r>
      <w:r w:rsidR="00E10402">
        <w:rPr>
          <w:rFonts w:ascii="Arial" w:eastAsia="Calibri" w:hAnsi="Arial" w:cs="Calibri"/>
          <w:sz w:val="22"/>
          <w:szCs w:val="22"/>
        </w:rPr>
        <w:t xml:space="preserve"> de obra</w:t>
      </w:r>
      <w:r>
        <w:rPr>
          <w:rFonts w:ascii="Arial" w:eastAsia="Calibri" w:hAnsi="Arial" w:cs="Calibri"/>
          <w:sz w:val="22"/>
          <w:szCs w:val="22"/>
        </w:rPr>
        <w:t xml:space="preserve"> de</w:t>
      </w:r>
      <w:r w:rsidR="00051290">
        <w:rPr>
          <w:rFonts w:ascii="Arial" w:eastAsia="Calibri" w:hAnsi="Arial" w:cs="Calibri"/>
          <w:sz w:val="22"/>
          <w:szCs w:val="22"/>
        </w:rPr>
        <w:t xml:space="preserve"> sistema de</w:t>
      </w:r>
      <w:r>
        <w:rPr>
          <w:rFonts w:ascii="Arial" w:eastAsia="Calibri" w:hAnsi="Arial" w:cs="Calibri"/>
          <w:sz w:val="22"/>
          <w:szCs w:val="22"/>
        </w:rPr>
        <w:t xml:space="preserve"> drenagem</w:t>
      </w:r>
      <w:r w:rsidR="00051290">
        <w:rPr>
          <w:rFonts w:ascii="Arial" w:eastAsia="Calibri" w:hAnsi="Arial" w:cs="Calibri"/>
          <w:sz w:val="22"/>
          <w:szCs w:val="22"/>
        </w:rPr>
        <w:t xml:space="preserve"> de água</w:t>
      </w:r>
      <w:r w:rsidR="00D964B0">
        <w:rPr>
          <w:rFonts w:ascii="Arial" w:eastAsia="Calibri" w:hAnsi="Arial" w:cs="Calibri"/>
          <w:sz w:val="22"/>
          <w:szCs w:val="22"/>
        </w:rPr>
        <w:t>s</w:t>
      </w:r>
      <w:r w:rsidR="00051290">
        <w:rPr>
          <w:rFonts w:ascii="Arial" w:eastAsia="Calibri" w:hAnsi="Arial" w:cs="Calibri"/>
          <w:sz w:val="22"/>
          <w:szCs w:val="22"/>
        </w:rPr>
        <w:t xml:space="preserve"> pluvia</w:t>
      </w:r>
      <w:r w:rsidR="00D964B0">
        <w:rPr>
          <w:rFonts w:ascii="Arial" w:eastAsia="Calibri" w:hAnsi="Arial" w:cs="Calibri"/>
          <w:sz w:val="22"/>
          <w:szCs w:val="22"/>
        </w:rPr>
        <w:t>is</w:t>
      </w:r>
      <w:r w:rsidR="00051290">
        <w:rPr>
          <w:rFonts w:ascii="Arial" w:eastAsia="Calibri" w:hAnsi="Arial" w:cs="Calibri"/>
          <w:sz w:val="22"/>
          <w:szCs w:val="22"/>
        </w:rPr>
        <w:t xml:space="preserve"> na</w:t>
      </w:r>
      <w:r>
        <w:rPr>
          <w:rFonts w:ascii="Arial" w:eastAsia="Calibri" w:hAnsi="Arial" w:cs="Calibri"/>
          <w:sz w:val="22"/>
          <w:szCs w:val="22"/>
        </w:rPr>
        <w:t xml:space="preserve"> </w:t>
      </w:r>
      <w:r w:rsidR="00051290">
        <w:rPr>
          <w:rFonts w:ascii="Arial" w:eastAsia="Calibri" w:hAnsi="Arial" w:cs="Calibri"/>
          <w:sz w:val="22"/>
          <w:szCs w:val="22"/>
        </w:rPr>
        <w:t xml:space="preserve">Rua </w:t>
      </w:r>
      <w:r w:rsidR="00456F8C">
        <w:rPr>
          <w:rFonts w:ascii="Arial" w:eastAsia="Calibri" w:hAnsi="Arial" w:cs="Calibri"/>
          <w:sz w:val="22"/>
          <w:szCs w:val="22"/>
        </w:rPr>
        <w:t xml:space="preserve">Treze de </w:t>
      </w:r>
      <w:proofErr w:type="gramStart"/>
      <w:r w:rsidR="00456F8C">
        <w:rPr>
          <w:rFonts w:ascii="Arial" w:eastAsia="Calibri" w:hAnsi="Arial" w:cs="Calibri"/>
          <w:sz w:val="22"/>
          <w:szCs w:val="22"/>
        </w:rPr>
        <w:t>Maio</w:t>
      </w:r>
      <w:proofErr w:type="gramEnd"/>
      <w:r w:rsidR="00051290">
        <w:rPr>
          <w:rFonts w:ascii="Arial" w:eastAsia="Calibri" w:hAnsi="Arial" w:cs="Calibri"/>
          <w:sz w:val="22"/>
          <w:szCs w:val="22"/>
        </w:rPr>
        <w:t xml:space="preserve"> – </w:t>
      </w:r>
      <w:r w:rsidR="00456F8C">
        <w:rPr>
          <w:rFonts w:ascii="Arial" w:eastAsia="Calibri" w:hAnsi="Arial" w:cs="Calibri"/>
          <w:sz w:val="22"/>
          <w:szCs w:val="22"/>
        </w:rPr>
        <w:t>Centro</w:t>
      </w:r>
      <w:r>
        <w:rPr>
          <w:rFonts w:ascii="Arial" w:eastAsia="Calibri" w:hAnsi="Arial" w:cs="Calibri"/>
          <w:sz w:val="22"/>
          <w:szCs w:val="22"/>
        </w:rPr>
        <w:t xml:space="preserve"> – Petrópolis – RJ</w:t>
      </w:r>
      <w:bookmarkEnd w:id="0"/>
      <w:r>
        <w:rPr>
          <w:rFonts w:ascii="Arial" w:eastAsia="Calibri" w:hAnsi="Arial" w:cs="Calibri"/>
          <w:sz w:val="22"/>
          <w:szCs w:val="22"/>
        </w:rPr>
        <w:t xml:space="preserve">, </w:t>
      </w:r>
      <w:bookmarkStart w:id="1" w:name="_Hlk220333052"/>
      <w:r>
        <w:rPr>
          <w:rFonts w:ascii="Arial" w:eastAsia="Calibri" w:hAnsi="Arial" w:cs="Calibri"/>
          <w:sz w:val="22"/>
          <w:szCs w:val="22"/>
        </w:rPr>
        <w:t xml:space="preserve">com o objetivo de </w:t>
      </w:r>
      <w:r w:rsidR="00617136">
        <w:rPr>
          <w:rFonts w:ascii="Arial" w:eastAsia="Calibri" w:hAnsi="Arial" w:cs="Calibri"/>
          <w:sz w:val="22"/>
          <w:szCs w:val="22"/>
        </w:rPr>
        <w:t>r</w:t>
      </w:r>
      <w:r>
        <w:rPr>
          <w:rFonts w:ascii="Arial" w:eastAsia="Calibri" w:hAnsi="Arial" w:cs="Calibri"/>
          <w:sz w:val="22"/>
          <w:szCs w:val="22"/>
        </w:rPr>
        <w:t>estabelecer a funcionalidade do sistema de escoamento pluvial</w:t>
      </w:r>
      <w:r w:rsidR="008C1B7C">
        <w:rPr>
          <w:rFonts w:ascii="Arial" w:eastAsia="Calibri" w:hAnsi="Arial" w:cs="Calibri"/>
          <w:sz w:val="22"/>
          <w:szCs w:val="22"/>
        </w:rPr>
        <w:t xml:space="preserve"> e melhorar as condições de infraestrutura e segurança do local</w:t>
      </w:r>
      <w:r>
        <w:rPr>
          <w:rFonts w:ascii="Arial" w:eastAsia="Calibri" w:hAnsi="Arial" w:cs="Calibri"/>
          <w:sz w:val="22"/>
          <w:szCs w:val="22"/>
        </w:rPr>
        <w:t>.</w:t>
      </w:r>
      <w:r w:rsidR="00537F31">
        <w:rPr>
          <w:rFonts w:ascii="Arial" w:eastAsia="Calibri" w:hAnsi="Arial" w:cs="Calibri"/>
          <w:sz w:val="22"/>
          <w:szCs w:val="22"/>
        </w:rPr>
        <w:t xml:space="preserve"> </w:t>
      </w:r>
    </w:p>
    <w:p w14:paraId="2C646AC0" w14:textId="0F2CC46A" w:rsidR="0063564A" w:rsidRDefault="00537F31" w:rsidP="001E34A8">
      <w:pPr>
        <w:widowControl w:val="0"/>
        <w:spacing w:line="360" w:lineRule="auto"/>
        <w:ind w:firstLine="709"/>
        <w:jc w:val="both"/>
        <w:rPr>
          <w:rFonts w:ascii="Arial" w:eastAsia="Calibri" w:hAnsi="Arial" w:cs="Calibri"/>
          <w:sz w:val="22"/>
          <w:szCs w:val="22"/>
        </w:rPr>
      </w:pPr>
      <w:bookmarkStart w:id="2" w:name="_Hlk220333073"/>
      <w:bookmarkEnd w:id="1"/>
      <w:r>
        <w:rPr>
          <w:rFonts w:ascii="Arial" w:eastAsia="Calibri" w:hAnsi="Arial" w:cs="Calibri"/>
          <w:sz w:val="22"/>
          <w:szCs w:val="22"/>
        </w:rPr>
        <w:t xml:space="preserve">A intervenção se justifica em razão </w:t>
      </w:r>
      <w:r w:rsidR="008C1B7C">
        <w:rPr>
          <w:rFonts w:ascii="Arial" w:eastAsia="Calibri" w:hAnsi="Arial" w:cs="Calibri"/>
          <w:sz w:val="22"/>
          <w:szCs w:val="22"/>
        </w:rPr>
        <w:t xml:space="preserve">de o sistema de drenagem </w:t>
      </w:r>
      <w:r w:rsidR="00E400B6">
        <w:rPr>
          <w:rFonts w:ascii="Arial" w:eastAsia="Calibri" w:hAnsi="Arial" w:cs="Calibri"/>
          <w:sz w:val="22"/>
          <w:szCs w:val="22"/>
        </w:rPr>
        <w:t xml:space="preserve">existente </w:t>
      </w:r>
      <w:r w:rsidR="008C1B7C">
        <w:rPr>
          <w:rFonts w:ascii="Arial" w:eastAsia="Calibri" w:hAnsi="Arial" w:cs="Calibri"/>
          <w:sz w:val="22"/>
          <w:szCs w:val="22"/>
        </w:rPr>
        <w:t>apresenta</w:t>
      </w:r>
      <w:r w:rsidR="00314E96">
        <w:rPr>
          <w:rFonts w:ascii="Arial" w:eastAsia="Calibri" w:hAnsi="Arial" w:cs="Calibri"/>
          <w:sz w:val="22"/>
          <w:szCs w:val="22"/>
        </w:rPr>
        <w:t>r</w:t>
      </w:r>
      <w:r w:rsidR="008C1B7C">
        <w:rPr>
          <w:rFonts w:ascii="Arial" w:eastAsia="Calibri" w:hAnsi="Arial" w:cs="Calibri"/>
          <w:sz w:val="22"/>
          <w:szCs w:val="22"/>
        </w:rPr>
        <w:t xml:space="preserve"> danos decorrentes do desgaste natural ao longo do tempo, agravado pela ação das chuvas e variações climáticas, o que tem ocasionado dificuldades no escoamento das águas pluviais e transtorno aos moradores. </w:t>
      </w:r>
      <w:r w:rsidR="00EC37FF">
        <w:rPr>
          <w:rFonts w:ascii="Arial" w:eastAsia="Calibri" w:hAnsi="Arial" w:cs="Calibri"/>
          <w:sz w:val="22"/>
          <w:szCs w:val="22"/>
        </w:rPr>
        <w:t xml:space="preserve">Nessas condições, especialmente em razão da declividade da via, observa-se o escoamento superficial intenso e desordenado das águas pluviais, com concentração de vazões ao longo do percurso e lançamento inadequado na via principal, provocando danos ao pavimento, carreamento de sedimentos, prejuízos a mobilidade urbana e riscos </w:t>
      </w:r>
      <w:r w:rsidR="00E10402">
        <w:rPr>
          <w:rFonts w:ascii="Arial" w:eastAsia="Calibri" w:hAnsi="Arial" w:cs="Calibri"/>
          <w:sz w:val="22"/>
          <w:szCs w:val="22"/>
        </w:rPr>
        <w:t>à</w:t>
      </w:r>
      <w:r w:rsidR="00EC37FF">
        <w:rPr>
          <w:rFonts w:ascii="Arial" w:eastAsia="Calibri" w:hAnsi="Arial" w:cs="Calibri"/>
          <w:sz w:val="22"/>
          <w:szCs w:val="22"/>
        </w:rPr>
        <w:t xml:space="preserve"> segurança de pedestres e veículos.</w:t>
      </w:r>
    </w:p>
    <w:bookmarkEnd w:id="2"/>
    <w:p w14:paraId="78541ED0" w14:textId="1C6CB389" w:rsidR="008C1B7C" w:rsidRDefault="00537F31" w:rsidP="00080C4E">
      <w:pPr>
        <w:widowControl w:val="0"/>
        <w:spacing w:line="360" w:lineRule="auto"/>
        <w:ind w:firstLine="709"/>
        <w:jc w:val="both"/>
        <w:rPr>
          <w:rFonts w:ascii="Arial" w:eastAsia="Calibri" w:hAnsi="Arial" w:cs="Calibri"/>
          <w:sz w:val="22"/>
          <w:szCs w:val="22"/>
        </w:rPr>
      </w:pPr>
      <w:r>
        <w:rPr>
          <w:rFonts w:ascii="Arial" w:eastAsia="Calibri" w:hAnsi="Arial" w:cs="Calibri"/>
          <w:sz w:val="22"/>
          <w:szCs w:val="22"/>
        </w:rPr>
        <w:t xml:space="preserve">Dessa forma, </w:t>
      </w:r>
      <w:r w:rsidR="00080C4E">
        <w:rPr>
          <w:rFonts w:ascii="Arial" w:eastAsia="Calibri" w:hAnsi="Arial" w:cs="Calibri"/>
          <w:sz w:val="22"/>
          <w:szCs w:val="22"/>
        </w:rPr>
        <w:t>a execução da obra visa promover o adequado direcionamento das águas pluviais</w:t>
      </w:r>
      <w:r w:rsidR="00E400B6">
        <w:rPr>
          <w:rFonts w:ascii="Arial" w:eastAsia="Calibri" w:hAnsi="Arial" w:cs="Calibri"/>
          <w:sz w:val="22"/>
          <w:szCs w:val="22"/>
        </w:rPr>
        <w:t xml:space="preserve"> com um novo sistema de drenagem</w:t>
      </w:r>
      <w:r w:rsidR="00080C4E">
        <w:rPr>
          <w:rFonts w:ascii="Arial" w:eastAsia="Calibri" w:hAnsi="Arial" w:cs="Calibri"/>
          <w:sz w:val="22"/>
          <w:szCs w:val="22"/>
        </w:rPr>
        <w:t>, contribuindo para o aprimoramento da infraestrutura urbana local, bem como para a segurança e a melhoria das condições de uso e trafegabilidade na área de intervenção</w:t>
      </w:r>
      <w:r>
        <w:rPr>
          <w:rFonts w:ascii="Arial" w:eastAsia="Calibri" w:hAnsi="Arial" w:cs="Calibri"/>
          <w:sz w:val="22"/>
          <w:szCs w:val="22"/>
        </w:rPr>
        <w:t>.</w:t>
      </w:r>
    </w:p>
    <w:p w14:paraId="3C0E29C7" w14:textId="6D5ABAA7" w:rsidR="00721869" w:rsidRPr="00FE3BF4" w:rsidRDefault="00721869" w:rsidP="00FF2FAF">
      <w:pPr>
        <w:widowControl w:val="0"/>
        <w:spacing w:line="360" w:lineRule="auto"/>
        <w:ind w:firstLine="709"/>
        <w:jc w:val="both"/>
        <w:rPr>
          <w:rFonts w:ascii="Arial" w:eastAsia="Calibri" w:hAnsi="Arial" w:cs="Calibri"/>
          <w:sz w:val="22"/>
          <w:szCs w:val="22"/>
        </w:rPr>
      </w:pPr>
      <w:r w:rsidRPr="00FE3BF4">
        <w:rPr>
          <w:rFonts w:ascii="Arial" w:eastAsia="Calibri" w:hAnsi="Arial" w:cs="Calibri"/>
          <w:sz w:val="22"/>
          <w:szCs w:val="22"/>
        </w:rPr>
        <w:t xml:space="preserve">Em vista disso, este Estudo Técnico Preliminar buscará </w:t>
      </w:r>
      <w:r w:rsidR="00697EFB" w:rsidRPr="00FE3BF4">
        <w:rPr>
          <w:rFonts w:ascii="Arial" w:eastAsia="Calibri" w:hAnsi="Arial" w:cs="Calibri"/>
          <w:sz w:val="22"/>
          <w:szCs w:val="22"/>
        </w:rPr>
        <w:t>evidenciar as condições de contratação dos serviços</w:t>
      </w:r>
      <w:r w:rsidRPr="00FE3BF4">
        <w:rPr>
          <w:rFonts w:ascii="Arial" w:eastAsia="Calibri" w:hAnsi="Arial" w:cs="Calibri"/>
          <w:sz w:val="22"/>
          <w:szCs w:val="22"/>
        </w:rPr>
        <w:t>, sempre fundamentado na razoabilidade de sua implementação.</w:t>
      </w:r>
    </w:p>
    <w:p w14:paraId="113C5617" w14:textId="77777777" w:rsidR="00F26E97" w:rsidRPr="00DE59F3" w:rsidRDefault="00F26E97" w:rsidP="00460089">
      <w:pPr>
        <w:widowControl w:val="0"/>
        <w:spacing w:line="360" w:lineRule="auto"/>
        <w:rPr>
          <w:rFonts w:ascii="Calibri" w:eastAsia="Calibri" w:hAnsi="Calibri" w:cs="Calibri"/>
          <w:sz w:val="16"/>
          <w:szCs w:val="16"/>
        </w:rPr>
      </w:pPr>
    </w:p>
    <w:p w14:paraId="3A2988AA" w14:textId="707E8411" w:rsidR="007C6DF8" w:rsidRPr="00880A7A" w:rsidRDefault="00611488" w:rsidP="00460089">
      <w:pPr>
        <w:widowControl w:val="0"/>
        <w:spacing w:line="360" w:lineRule="auto"/>
        <w:rPr>
          <w:rFonts w:ascii="Arial" w:eastAsia="Calibri" w:hAnsi="Arial" w:cs="Calibri"/>
          <w:color w:val="000000"/>
          <w:spacing w:val="1"/>
          <w:sz w:val="22"/>
          <w:szCs w:val="22"/>
        </w:rPr>
      </w:pPr>
      <w:r>
        <w:rPr>
          <w:rFonts w:ascii="Arial" w:eastAsia="Calibri" w:hAnsi="Arial" w:cs="Calibri"/>
          <w:color w:val="000000"/>
          <w:spacing w:val="1"/>
          <w:sz w:val="22"/>
          <w:szCs w:val="22"/>
        </w:rPr>
        <w:t xml:space="preserve">3 </w:t>
      </w:r>
      <w:r w:rsidR="00AF4592" w:rsidRPr="00880A7A">
        <w:rPr>
          <w:rFonts w:ascii="Arial" w:eastAsia="Calibri" w:hAnsi="Arial" w:cs="Calibri"/>
          <w:color w:val="000000"/>
          <w:spacing w:val="1"/>
          <w:sz w:val="22"/>
          <w:szCs w:val="22"/>
        </w:rPr>
        <w:t>- DESCRIÇÃO DOS REQUISITOS DA CONTRATAÇÃO</w:t>
      </w:r>
    </w:p>
    <w:p w14:paraId="666CAA49" w14:textId="77777777" w:rsidR="007C6DF8" w:rsidRPr="00DE59F3" w:rsidRDefault="007C6DF8" w:rsidP="00460089">
      <w:pPr>
        <w:spacing w:line="360" w:lineRule="auto"/>
        <w:rPr>
          <w:rFonts w:ascii="Calibri" w:eastAsia="Calibri" w:hAnsi="Calibri" w:cs="Calibri"/>
          <w:sz w:val="22"/>
          <w:szCs w:val="22"/>
        </w:rPr>
      </w:pPr>
    </w:p>
    <w:p w14:paraId="489576E4" w14:textId="0C6F38F0" w:rsidR="005C621A" w:rsidRDefault="00FD7A0F" w:rsidP="005C621A">
      <w:pPr>
        <w:widowControl w:val="0"/>
        <w:spacing w:line="360" w:lineRule="auto"/>
        <w:ind w:firstLine="709"/>
        <w:jc w:val="both"/>
        <w:rPr>
          <w:rFonts w:ascii="Arial" w:eastAsia="Calibri" w:hAnsi="Arial" w:cs="Calibri"/>
          <w:color w:val="000000"/>
          <w:sz w:val="22"/>
          <w:szCs w:val="22"/>
        </w:rPr>
      </w:pPr>
      <w:r w:rsidRPr="005322C8">
        <w:rPr>
          <w:rFonts w:ascii="Arial" w:eastAsia="Calibri" w:hAnsi="Arial" w:cs="Calibri"/>
          <w:color w:val="000000"/>
          <w:sz w:val="22"/>
          <w:szCs w:val="22"/>
        </w:rPr>
        <w:t xml:space="preserve">Será realizado processo licitatório, onde as empresas aptas para participação no certame deverão apresentar a documentação necessária para habilitação e a proposta de preço. Será contratada a empresa que apresentar proposta mais vantajosa à Administração Pública, a qual não poderá ser maior que o preço de referência da planilha orçamentária que será elaborada por equipe </w:t>
      </w:r>
      <w:r w:rsidRPr="005322C8">
        <w:rPr>
          <w:rFonts w:ascii="Arial" w:eastAsia="Calibri" w:hAnsi="Arial" w:cs="Calibri"/>
          <w:color w:val="000000"/>
          <w:sz w:val="22"/>
          <w:szCs w:val="22"/>
        </w:rPr>
        <w:lastRenderedPageBreak/>
        <w:t>técnica da Secretaria de Obras responsável pelo planejamento</w:t>
      </w:r>
      <w:r w:rsidR="005C621A" w:rsidRPr="005322C8">
        <w:rPr>
          <w:rFonts w:ascii="Arial" w:eastAsia="Calibri" w:hAnsi="Arial" w:cs="Calibri"/>
          <w:color w:val="000000"/>
          <w:sz w:val="22"/>
          <w:szCs w:val="22"/>
        </w:rPr>
        <w:t>.</w:t>
      </w:r>
    </w:p>
    <w:p w14:paraId="15A77A0F" w14:textId="77777777" w:rsidR="00F26E97" w:rsidRPr="00DE59F3" w:rsidRDefault="00F26E97" w:rsidP="00460089">
      <w:pPr>
        <w:widowControl w:val="0"/>
        <w:spacing w:line="360" w:lineRule="auto"/>
        <w:rPr>
          <w:rFonts w:ascii="Calibri" w:eastAsia="Calibri" w:hAnsi="Calibri" w:cs="Calibri"/>
          <w:sz w:val="16"/>
          <w:szCs w:val="16"/>
        </w:rPr>
      </w:pPr>
    </w:p>
    <w:p w14:paraId="0C519174" w14:textId="4D818FD8" w:rsidR="007C6DF8" w:rsidRDefault="00611488" w:rsidP="00460089">
      <w:pPr>
        <w:widowControl w:val="0"/>
        <w:spacing w:line="360" w:lineRule="auto"/>
        <w:rPr>
          <w:rFonts w:ascii="Arial" w:hAnsi="Arial"/>
          <w:sz w:val="22"/>
          <w:szCs w:val="22"/>
        </w:rPr>
      </w:pPr>
      <w:r>
        <w:rPr>
          <w:rFonts w:ascii="Arial" w:eastAsia="Calibri" w:hAnsi="Arial" w:cs="Calibri"/>
          <w:color w:val="000000"/>
          <w:spacing w:val="1"/>
          <w:sz w:val="22"/>
          <w:szCs w:val="22"/>
        </w:rPr>
        <w:t>4</w:t>
      </w:r>
      <w:r w:rsidR="00AF4592">
        <w:rPr>
          <w:rFonts w:ascii="Arial" w:eastAsia="Calibri" w:hAnsi="Arial" w:cs="Calibri"/>
          <w:color w:val="000000"/>
          <w:spacing w:val="1"/>
          <w:sz w:val="22"/>
          <w:szCs w:val="22"/>
        </w:rPr>
        <w:t xml:space="preserve"> </w:t>
      </w:r>
      <w:r w:rsidR="00AF4592">
        <w:rPr>
          <w:rFonts w:ascii="Arial" w:eastAsia="Calibri" w:hAnsi="Arial" w:cs="Calibri"/>
          <w:color w:val="000000"/>
          <w:sz w:val="22"/>
          <w:szCs w:val="22"/>
        </w:rPr>
        <w:t xml:space="preserve">- </w:t>
      </w:r>
      <w:r w:rsidR="00AF4592">
        <w:rPr>
          <w:rFonts w:ascii="Arial" w:eastAsia="Calibri" w:hAnsi="Arial" w:cs="Calibri"/>
          <w:color w:val="000000"/>
          <w:spacing w:val="-1"/>
          <w:sz w:val="22"/>
          <w:szCs w:val="22"/>
        </w:rPr>
        <w:t>L</w:t>
      </w:r>
      <w:r w:rsidR="00AF4592">
        <w:rPr>
          <w:rFonts w:ascii="Arial" w:eastAsia="Calibri" w:hAnsi="Arial" w:cs="Calibri"/>
          <w:color w:val="000000"/>
          <w:sz w:val="22"/>
          <w:szCs w:val="22"/>
        </w:rPr>
        <w:t>E</w:t>
      </w:r>
      <w:r w:rsidR="00AF4592">
        <w:rPr>
          <w:rFonts w:ascii="Arial" w:eastAsia="Calibri" w:hAnsi="Arial" w:cs="Calibri"/>
          <w:color w:val="000000"/>
          <w:spacing w:val="-9"/>
          <w:sz w:val="22"/>
          <w:szCs w:val="22"/>
        </w:rPr>
        <w:t>V</w:t>
      </w:r>
      <w:r w:rsidR="00AF4592">
        <w:rPr>
          <w:rFonts w:ascii="Arial" w:eastAsia="Calibri" w:hAnsi="Arial" w:cs="Calibri"/>
          <w:color w:val="000000"/>
          <w:sz w:val="22"/>
          <w:szCs w:val="22"/>
        </w:rPr>
        <w:t>A</w:t>
      </w:r>
      <w:r w:rsidR="00AF4592">
        <w:rPr>
          <w:rFonts w:ascii="Arial" w:eastAsia="Calibri" w:hAnsi="Arial" w:cs="Calibri"/>
          <w:color w:val="000000"/>
          <w:spacing w:val="-1"/>
          <w:sz w:val="22"/>
          <w:szCs w:val="22"/>
        </w:rPr>
        <w:t>N</w:t>
      </w:r>
      <w:r w:rsidR="00AF4592">
        <w:rPr>
          <w:rFonts w:ascii="Arial" w:eastAsia="Calibri" w:hAnsi="Arial" w:cs="Calibri"/>
          <w:color w:val="000000"/>
          <w:spacing w:val="-16"/>
          <w:sz w:val="22"/>
          <w:szCs w:val="22"/>
        </w:rPr>
        <w:t>T</w:t>
      </w:r>
      <w:r w:rsidR="00AF4592">
        <w:rPr>
          <w:rFonts w:ascii="Arial" w:eastAsia="Calibri" w:hAnsi="Arial" w:cs="Calibri"/>
          <w:color w:val="000000"/>
          <w:spacing w:val="-3"/>
          <w:sz w:val="22"/>
          <w:szCs w:val="22"/>
        </w:rPr>
        <w:t>A</w:t>
      </w:r>
      <w:r w:rsidR="00AF4592">
        <w:rPr>
          <w:rFonts w:ascii="Arial" w:eastAsia="Calibri" w:hAnsi="Arial" w:cs="Calibri"/>
          <w:color w:val="000000"/>
          <w:sz w:val="22"/>
          <w:szCs w:val="22"/>
        </w:rPr>
        <w:t>MEN</w:t>
      </w:r>
      <w:r w:rsidR="00AF4592">
        <w:rPr>
          <w:rFonts w:ascii="Arial" w:eastAsia="Calibri" w:hAnsi="Arial" w:cs="Calibri"/>
          <w:color w:val="000000"/>
          <w:spacing w:val="-7"/>
          <w:sz w:val="22"/>
          <w:szCs w:val="22"/>
        </w:rPr>
        <w:t>T</w:t>
      </w:r>
      <w:r w:rsidR="00AF4592">
        <w:rPr>
          <w:rFonts w:ascii="Arial" w:eastAsia="Calibri" w:hAnsi="Arial" w:cs="Calibri"/>
          <w:color w:val="000000"/>
          <w:sz w:val="22"/>
          <w:szCs w:val="22"/>
        </w:rPr>
        <w:t>O</w:t>
      </w:r>
      <w:r w:rsidR="00AF4592">
        <w:rPr>
          <w:rFonts w:ascii="Arial" w:eastAsia="Calibri" w:hAnsi="Arial" w:cs="Calibri"/>
          <w:color w:val="000000"/>
          <w:spacing w:val="-1"/>
          <w:sz w:val="22"/>
          <w:szCs w:val="22"/>
        </w:rPr>
        <w:t xml:space="preserve"> </w:t>
      </w:r>
      <w:r w:rsidR="00AF4592">
        <w:rPr>
          <w:rFonts w:ascii="Arial" w:eastAsia="Calibri" w:hAnsi="Arial" w:cs="Calibri"/>
          <w:color w:val="000000"/>
          <w:sz w:val="22"/>
          <w:szCs w:val="22"/>
        </w:rPr>
        <w:t>DO</w:t>
      </w:r>
      <w:r w:rsidR="00AF4592">
        <w:rPr>
          <w:rFonts w:ascii="Arial" w:eastAsia="Calibri" w:hAnsi="Arial" w:cs="Calibri"/>
          <w:color w:val="000000"/>
          <w:spacing w:val="-1"/>
          <w:sz w:val="22"/>
          <w:szCs w:val="22"/>
        </w:rPr>
        <w:t xml:space="preserve"> </w:t>
      </w:r>
      <w:r w:rsidR="00AF4592">
        <w:rPr>
          <w:rFonts w:ascii="Arial" w:eastAsia="Calibri" w:hAnsi="Arial" w:cs="Calibri"/>
          <w:color w:val="000000"/>
          <w:sz w:val="22"/>
          <w:szCs w:val="22"/>
        </w:rPr>
        <w:t>ME</w:t>
      </w:r>
      <w:r w:rsidR="00AF4592">
        <w:rPr>
          <w:rFonts w:ascii="Arial" w:eastAsia="Calibri" w:hAnsi="Arial" w:cs="Calibri"/>
          <w:color w:val="000000"/>
          <w:spacing w:val="-2"/>
          <w:sz w:val="22"/>
          <w:szCs w:val="22"/>
        </w:rPr>
        <w:t>R</w:t>
      </w:r>
      <w:r w:rsidR="00AF4592">
        <w:rPr>
          <w:rFonts w:ascii="Arial" w:eastAsia="Calibri" w:hAnsi="Arial" w:cs="Calibri"/>
          <w:color w:val="000000"/>
          <w:sz w:val="22"/>
          <w:szCs w:val="22"/>
        </w:rPr>
        <w:t>CADO</w:t>
      </w:r>
    </w:p>
    <w:p w14:paraId="00870AB8" w14:textId="77777777" w:rsidR="007C6DF8" w:rsidRDefault="007C6DF8" w:rsidP="00460089">
      <w:pPr>
        <w:spacing w:after="1" w:line="360" w:lineRule="auto"/>
        <w:rPr>
          <w:rFonts w:ascii="Arial" w:eastAsia="Calibri" w:hAnsi="Arial" w:cs="Calibri"/>
          <w:sz w:val="22"/>
          <w:szCs w:val="22"/>
        </w:rPr>
      </w:pPr>
    </w:p>
    <w:p w14:paraId="225827E6" w14:textId="1AC44A12" w:rsidR="00A745DF" w:rsidRPr="00757C61" w:rsidRDefault="00721869" w:rsidP="00757C61">
      <w:pPr>
        <w:widowControl w:val="0"/>
        <w:spacing w:line="360" w:lineRule="auto"/>
        <w:ind w:firstLine="709"/>
        <w:jc w:val="both"/>
        <w:rPr>
          <w:rFonts w:ascii="Arial" w:eastAsia="Calibri" w:hAnsi="Arial" w:cs="Calibri"/>
          <w:color w:val="000000"/>
          <w:sz w:val="22"/>
          <w:szCs w:val="22"/>
        </w:rPr>
      </w:pPr>
      <w:r w:rsidRPr="00FF2FAF">
        <w:rPr>
          <w:rFonts w:ascii="Arial" w:eastAsia="Calibri" w:hAnsi="Arial" w:cs="Calibri"/>
          <w:sz w:val="22"/>
          <w:szCs w:val="22"/>
        </w:rPr>
        <w:t>Para a composição</w:t>
      </w:r>
      <w:r>
        <w:rPr>
          <w:rFonts w:ascii="Arial" w:eastAsia="Calibri" w:hAnsi="Arial" w:cs="Calibri"/>
          <w:color w:val="000000"/>
          <w:sz w:val="22"/>
          <w:szCs w:val="22"/>
        </w:rPr>
        <w:t xml:space="preserve"> dos preços de referência da planilha orçamentária, que será elaborada por equipe técnica desta Secretaria, serão </w:t>
      </w:r>
      <w:r>
        <w:rPr>
          <w:rFonts w:ascii="Arial" w:eastAsia="Calibri" w:hAnsi="Arial" w:cs="Calibri"/>
          <w:color w:val="000000"/>
          <w:spacing w:val="-4"/>
          <w:sz w:val="22"/>
          <w:szCs w:val="22"/>
        </w:rPr>
        <w:t>utilizadas composições e insumos baseados no</w:t>
      </w:r>
      <w:r w:rsidR="007F71AB">
        <w:rPr>
          <w:rFonts w:ascii="Arial" w:eastAsia="Calibri" w:hAnsi="Arial" w:cs="Calibri"/>
          <w:color w:val="000000"/>
          <w:spacing w:val="-4"/>
          <w:sz w:val="22"/>
          <w:szCs w:val="22"/>
        </w:rPr>
        <w:t>s</w:t>
      </w:r>
      <w:r>
        <w:rPr>
          <w:rFonts w:ascii="Arial" w:eastAsia="Calibri" w:hAnsi="Arial" w:cs="Calibri"/>
          <w:color w:val="000000"/>
          <w:spacing w:val="-4"/>
          <w:sz w:val="22"/>
          <w:szCs w:val="22"/>
        </w:rPr>
        <w:t xml:space="preserve"> catálogo</w:t>
      </w:r>
      <w:r w:rsidR="007F71AB">
        <w:rPr>
          <w:rFonts w:ascii="Arial" w:eastAsia="Calibri" w:hAnsi="Arial" w:cs="Calibri"/>
          <w:color w:val="000000"/>
          <w:spacing w:val="-4"/>
          <w:sz w:val="22"/>
          <w:szCs w:val="22"/>
        </w:rPr>
        <w:t>s</w:t>
      </w:r>
      <w:r>
        <w:rPr>
          <w:rFonts w:ascii="Arial" w:eastAsia="Calibri" w:hAnsi="Arial" w:cs="Calibri"/>
          <w:color w:val="000000"/>
          <w:spacing w:val="-4"/>
          <w:sz w:val="22"/>
          <w:szCs w:val="22"/>
        </w:rPr>
        <w:t xml:space="preserve"> </w:t>
      </w:r>
      <w:r w:rsidR="00FF2FAF">
        <w:rPr>
          <w:rFonts w:ascii="Arial" w:eastAsia="Calibri" w:hAnsi="Arial" w:cs="Calibri"/>
          <w:color w:val="000000"/>
          <w:spacing w:val="-4"/>
          <w:sz w:val="22"/>
          <w:szCs w:val="22"/>
        </w:rPr>
        <w:t>EMOP</w:t>
      </w:r>
      <w:r w:rsidR="0049566C">
        <w:rPr>
          <w:rFonts w:ascii="Arial" w:eastAsia="Calibri" w:hAnsi="Arial" w:cs="Calibri"/>
          <w:color w:val="000000"/>
          <w:spacing w:val="-4"/>
          <w:sz w:val="22"/>
          <w:szCs w:val="22"/>
        </w:rPr>
        <w:t xml:space="preserve"> </w:t>
      </w:r>
      <w:r>
        <w:rPr>
          <w:rFonts w:ascii="Arial" w:eastAsia="Calibri" w:hAnsi="Arial" w:cs="Calibri"/>
          <w:color w:val="000000"/>
          <w:spacing w:val="-4"/>
          <w:sz w:val="22"/>
          <w:szCs w:val="22"/>
        </w:rPr>
        <w:t>por se tratarem de itens cuj</w:t>
      </w:r>
      <w:r>
        <w:rPr>
          <w:rFonts w:ascii="Arial" w:eastAsia="Calibri" w:hAnsi="Arial" w:cs="Calibri"/>
          <w:color w:val="000000"/>
          <w:sz w:val="22"/>
          <w:szCs w:val="22"/>
        </w:rPr>
        <w:t>as características são compatíveis com as determinações do objetivo da contratação, e, para os casos onde não for possível o</w:t>
      </w:r>
      <w:r w:rsidR="00A5752D">
        <w:rPr>
          <w:rFonts w:ascii="Arial" w:eastAsia="Calibri" w:hAnsi="Arial" w:cs="Calibri"/>
          <w:color w:val="000000"/>
          <w:sz w:val="22"/>
          <w:szCs w:val="22"/>
        </w:rPr>
        <w:t>bter itens compatíveis com este catálogo</w:t>
      </w:r>
      <w:r w:rsidR="00757C61">
        <w:rPr>
          <w:rFonts w:ascii="Arial" w:eastAsia="Calibri" w:hAnsi="Arial" w:cs="Calibri"/>
          <w:color w:val="000000"/>
          <w:sz w:val="22"/>
          <w:szCs w:val="22"/>
        </w:rPr>
        <w:t xml:space="preserve"> oficia</w:t>
      </w:r>
      <w:r w:rsidR="00005213">
        <w:rPr>
          <w:rFonts w:ascii="Arial" w:eastAsia="Calibri" w:hAnsi="Arial" w:cs="Calibri"/>
          <w:color w:val="000000"/>
          <w:sz w:val="22"/>
          <w:szCs w:val="22"/>
        </w:rPr>
        <w:t>l</w:t>
      </w:r>
      <w:r>
        <w:rPr>
          <w:rFonts w:ascii="Arial" w:eastAsia="Calibri" w:hAnsi="Arial" w:cs="Calibri"/>
          <w:color w:val="000000"/>
          <w:sz w:val="22"/>
          <w:szCs w:val="22"/>
        </w:rPr>
        <w:t>, será realizada pesquisa</w:t>
      </w:r>
      <w:r w:rsidR="00757C61">
        <w:rPr>
          <w:rFonts w:ascii="Arial" w:eastAsia="Calibri" w:hAnsi="Arial" w:cs="Calibri"/>
          <w:color w:val="000000"/>
          <w:sz w:val="22"/>
          <w:szCs w:val="22"/>
        </w:rPr>
        <w:t xml:space="preserve"> de mercado, com cotações de 3 (três) empresas especializadas, adotando o preço médio entre as propostas obtidas</w:t>
      </w:r>
      <w:r w:rsidR="00495500">
        <w:rPr>
          <w:rFonts w:ascii="Arial" w:eastAsia="Calibri" w:hAnsi="Arial" w:cs="Calibri"/>
          <w:color w:val="000000"/>
          <w:sz w:val="22"/>
          <w:szCs w:val="22"/>
        </w:rPr>
        <w:t>, nos termos do parágrafo 2º do artigo 23 da Lei 14.133/2021.</w:t>
      </w:r>
    </w:p>
    <w:p w14:paraId="0F82FC0A" w14:textId="77777777" w:rsidR="00005213" w:rsidRPr="00DE59F3" w:rsidRDefault="00005213" w:rsidP="00C15580">
      <w:pPr>
        <w:widowControl w:val="0"/>
        <w:spacing w:line="360" w:lineRule="auto"/>
        <w:rPr>
          <w:rFonts w:ascii="Arial" w:eastAsia="Calibri" w:hAnsi="Arial" w:cs="Calibri"/>
          <w:color w:val="000000"/>
          <w:sz w:val="16"/>
          <w:szCs w:val="16"/>
        </w:rPr>
      </w:pPr>
    </w:p>
    <w:p w14:paraId="65FCFBD3" w14:textId="47EDF307" w:rsidR="007C6DF8" w:rsidRDefault="008B7268" w:rsidP="00460089">
      <w:pPr>
        <w:widowControl w:val="0"/>
        <w:spacing w:line="360" w:lineRule="auto"/>
        <w:rPr>
          <w:rFonts w:ascii="Arial" w:hAnsi="Arial"/>
          <w:sz w:val="22"/>
          <w:szCs w:val="22"/>
        </w:rPr>
      </w:pPr>
      <w:r>
        <w:rPr>
          <w:rFonts w:ascii="Arial" w:eastAsia="Calibri" w:hAnsi="Arial" w:cs="Calibri"/>
          <w:color w:val="000000"/>
          <w:spacing w:val="1"/>
          <w:sz w:val="22"/>
          <w:szCs w:val="22"/>
        </w:rPr>
        <w:t>5</w:t>
      </w:r>
      <w:r w:rsidR="00AF4592">
        <w:rPr>
          <w:rFonts w:ascii="Arial" w:eastAsia="Calibri" w:hAnsi="Arial" w:cs="Calibri"/>
          <w:color w:val="000000"/>
          <w:spacing w:val="1"/>
          <w:sz w:val="22"/>
          <w:szCs w:val="22"/>
        </w:rPr>
        <w:t xml:space="preserve"> </w:t>
      </w:r>
      <w:r w:rsidR="00AF4592">
        <w:rPr>
          <w:rFonts w:ascii="Arial" w:eastAsia="Calibri" w:hAnsi="Arial" w:cs="Calibri"/>
          <w:color w:val="000000"/>
          <w:sz w:val="22"/>
          <w:szCs w:val="22"/>
        </w:rPr>
        <w:t>-</w:t>
      </w:r>
      <w:r w:rsidR="00AF4592">
        <w:rPr>
          <w:rFonts w:ascii="Arial" w:eastAsia="Calibri" w:hAnsi="Arial" w:cs="Calibri"/>
          <w:color w:val="000000"/>
          <w:spacing w:val="-1"/>
          <w:sz w:val="22"/>
          <w:szCs w:val="22"/>
        </w:rPr>
        <w:t xml:space="preserve"> </w:t>
      </w:r>
      <w:r w:rsidR="00AF4592">
        <w:rPr>
          <w:rFonts w:ascii="Arial" w:eastAsia="Calibri" w:hAnsi="Arial" w:cs="Calibri"/>
          <w:color w:val="000000"/>
          <w:sz w:val="22"/>
          <w:szCs w:val="22"/>
        </w:rPr>
        <w:t>D</w:t>
      </w:r>
      <w:r w:rsidR="00AF4592">
        <w:rPr>
          <w:rFonts w:ascii="Arial" w:eastAsia="Calibri" w:hAnsi="Arial" w:cs="Calibri"/>
          <w:color w:val="000000"/>
          <w:spacing w:val="-1"/>
          <w:sz w:val="22"/>
          <w:szCs w:val="22"/>
        </w:rPr>
        <w:t>E</w:t>
      </w:r>
      <w:r w:rsidR="00AF4592">
        <w:rPr>
          <w:rFonts w:ascii="Arial" w:eastAsia="Calibri" w:hAnsi="Arial" w:cs="Calibri"/>
          <w:color w:val="000000"/>
          <w:sz w:val="22"/>
          <w:szCs w:val="22"/>
        </w:rPr>
        <w:t>SCRIÇ</w:t>
      </w:r>
      <w:r w:rsidR="00AF4592">
        <w:rPr>
          <w:rFonts w:ascii="Arial" w:eastAsia="Calibri" w:hAnsi="Arial" w:cs="Calibri"/>
          <w:color w:val="000000"/>
          <w:spacing w:val="-2"/>
          <w:sz w:val="22"/>
          <w:szCs w:val="22"/>
        </w:rPr>
        <w:t>Ã</w:t>
      </w:r>
      <w:r w:rsidR="00AF4592">
        <w:rPr>
          <w:rFonts w:ascii="Arial" w:eastAsia="Calibri" w:hAnsi="Arial" w:cs="Calibri"/>
          <w:color w:val="000000"/>
          <w:spacing w:val="-1"/>
          <w:sz w:val="22"/>
          <w:szCs w:val="22"/>
        </w:rPr>
        <w:t>O D</w:t>
      </w:r>
      <w:r w:rsidR="00AF4592">
        <w:rPr>
          <w:rFonts w:ascii="Arial" w:eastAsia="Calibri" w:hAnsi="Arial" w:cs="Calibri"/>
          <w:color w:val="000000"/>
          <w:sz w:val="22"/>
          <w:szCs w:val="22"/>
        </w:rPr>
        <w:t>A</w:t>
      </w:r>
      <w:r w:rsidR="00AF4592">
        <w:rPr>
          <w:rFonts w:ascii="Arial" w:eastAsia="Calibri" w:hAnsi="Arial" w:cs="Calibri"/>
          <w:color w:val="000000"/>
          <w:spacing w:val="-3"/>
          <w:sz w:val="22"/>
          <w:szCs w:val="22"/>
        </w:rPr>
        <w:t xml:space="preserve"> </w:t>
      </w:r>
      <w:r w:rsidR="00AF4592">
        <w:rPr>
          <w:rFonts w:ascii="Arial" w:eastAsia="Calibri" w:hAnsi="Arial" w:cs="Calibri"/>
          <w:color w:val="000000"/>
          <w:sz w:val="22"/>
          <w:szCs w:val="22"/>
        </w:rPr>
        <w:t>SO</w:t>
      </w:r>
      <w:r w:rsidR="00AF4592">
        <w:rPr>
          <w:rFonts w:ascii="Arial" w:eastAsia="Calibri" w:hAnsi="Arial" w:cs="Calibri"/>
          <w:color w:val="000000"/>
          <w:spacing w:val="-5"/>
          <w:sz w:val="22"/>
          <w:szCs w:val="22"/>
        </w:rPr>
        <w:t>L</w:t>
      </w:r>
      <w:r w:rsidR="00AF4592">
        <w:rPr>
          <w:rFonts w:ascii="Arial" w:eastAsia="Calibri" w:hAnsi="Arial" w:cs="Calibri"/>
          <w:color w:val="000000"/>
          <w:sz w:val="22"/>
          <w:szCs w:val="22"/>
        </w:rPr>
        <w:t>UÇ</w:t>
      </w:r>
      <w:r w:rsidR="00AF4592">
        <w:rPr>
          <w:rFonts w:ascii="Arial" w:eastAsia="Calibri" w:hAnsi="Arial" w:cs="Calibri"/>
          <w:color w:val="000000"/>
          <w:spacing w:val="-6"/>
          <w:sz w:val="22"/>
          <w:szCs w:val="22"/>
        </w:rPr>
        <w:t>Ã</w:t>
      </w:r>
      <w:r w:rsidR="00AF4592">
        <w:rPr>
          <w:rFonts w:ascii="Arial" w:eastAsia="Calibri" w:hAnsi="Arial" w:cs="Calibri"/>
          <w:color w:val="000000"/>
          <w:sz w:val="22"/>
          <w:szCs w:val="22"/>
        </w:rPr>
        <w:t xml:space="preserve">O </w:t>
      </w:r>
      <w:r w:rsidR="00AF4592">
        <w:rPr>
          <w:rFonts w:ascii="Arial" w:eastAsia="Calibri" w:hAnsi="Arial" w:cs="Calibri"/>
          <w:color w:val="000000"/>
          <w:spacing w:val="-1"/>
          <w:sz w:val="22"/>
          <w:szCs w:val="22"/>
        </w:rPr>
        <w:t>C</w:t>
      </w:r>
      <w:r w:rsidR="00AF4592">
        <w:rPr>
          <w:rFonts w:ascii="Arial" w:eastAsia="Calibri" w:hAnsi="Arial" w:cs="Calibri"/>
          <w:color w:val="000000"/>
          <w:sz w:val="22"/>
          <w:szCs w:val="22"/>
        </w:rPr>
        <w:t>OMO</w:t>
      </w:r>
      <w:r w:rsidR="00AF4592">
        <w:rPr>
          <w:rFonts w:ascii="Arial" w:eastAsia="Calibri" w:hAnsi="Arial" w:cs="Calibri"/>
          <w:color w:val="000000"/>
          <w:spacing w:val="1"/>
          <w:sz w:val="22"/>
          <w:szCs w:val="22"/>
        </w:rPr>
        <w:t xml:space="preserve"> </w:t>
      </w:r>
      <w:r w:rsidR="00AF4592">
        <w:rPr>
          <w:rFonts w:ascii="Arial" w:eastAsia="Calibri" w:hAnsi="Arial" w:cs="Calibri"/>
          <w:color w:val="000000"/>
          <w:spacing w:val="-2"/>
          <w:sz w:val="22"/>
          <w:szCs w:val="22"/>
        </w:rPr>
        <w:t>U</w:t>
      </w:r>
      <w:r w:rsidR="00AF4592">
        <w:rPr>
          <w:rFonts w:ascii="Arial" w:eastAsia="Calibri" w:hAnsi="Arial" w:cs="Calibri"/>
          <w:color w:val="000000"/>
          <w:sz w:val="22"/>
          <w:szCs w:val="22"/>
        </w:rPr>
        <w:t>M</w:t>
      </w:r>
      <w:r w:rsidR="00AF4592">
        <w:rPr>
          <w:rFonts w:ascii="Arial" w:eastAsia="Calibri" w:hAnsi="Arial" w:cs="Calibri"/>
          <w:color w:val="000000"/>
          <w:spacing w:val="1"/>
          <w:sz w:val="22"/>
          <w:szCs w:val="22"/>
        </w:rPr>
        <w:t xml:space="preserve"> </w:t>
      </w:r>
      <w:r w:rsidR="00AF4592">
        <w:rPr>
          <w:rFonts w:ascii="Arial" w:eastAsia="Calibri" w:hAnsi="Arial" w:cs="Calibri"/>
          <w:color w:val="000000"/>
          <w:spacing w:val="-4"/>
          <w:sz w:val="22"/>
          <w:szCs w:val="22"/>
        </w:rPr>
        <w:t>T</w:t>
      </w:r>
      <w:r w:rsidR="00AF4592">
        <w:rPr>
          <w:rFonts w:ascii="Arial" w:eastAsia="Calibri" w:hAnsi="Arial" w:cs="Calibri"/>
          <w:color w:val="000000"/>
          <w:spacing w:val="-2"/>
          <w:sz w:val="22"/>
          <w:szCs w:val="22"/>
        </w:rPr>
        <w:t>O</w:t>
      </w:r>
      <w:r w:rsidR="00AF4592">
        <w:rPr>
          <w:rFonts w:ascii="Arial" w:eastAsia="Calibri" w:hAnsi="Arial" w:cs="Calibri"/>
          <w:color w:val="000000"/>
          <w:sz w:val="22"/>
          <w:szCs w:val="22"/>
        </w:rPr>
        <w:t>D</w:t>
      </w:r>
      <w:r w:rsidR="00AF4592">
        <w:rPr>
          <w:rFonts w:ascii="Arial" w:eastAsia="Calibri" w:hAnsi="Arial" w:cs="Calibri"/>
          <w:color w:val="000000"/>
          <w:spacing w:val="1"/>
          <w:sz w:val="22"/>
          <w:szCs w:val="22"/>
        </w:rPr>
        <w:t>O</w:t>
      </w:r>
    </w:p>
    <w:p w14:paraId="3555BDAC" w14:textId="150FEBDF" w:rsidR="007C6DF8" w:rsidRPr="00991CD9" w:rsidRDefault="007C6DF8" w:rsidP="00460089">
      <w:pPr>
        <w:spacing w:line="360" w:lineRule="auto"/>
        <w:rPr>
          <w:rFonts w:ascii="Arial" w:eastAsia="Calibri" w:hAnsi="Arial" w:cs="Calibri"/>
          <w:sz w:val="16"/>
          <w:szCs w:val="16"/>
        </w:rPr>
      </w:pPr>
    </w:p>
    <w:p w14:paraId="00BD2086" w14:textId="22432B64" w:rsidR="008705AD" w:rsidRDefault="0088309D" w:rsidP="008705AD">
      <w:pPr>
        <w:widowControl w:val="0"/>
        <w:spacing w:line="360" w:lineRule="auto"/>
        <w:ind w:firstLine="709"/>
        <w:jc w:val="both"/>
        <w:rPr>
          <w:rFonts w:ascii="Arial" w:eastAsia="Calibri" w:hAnsi="Arial" w:cs="Calibri"/>
          <w:color w:val="000000"/>
          <w:sz w:val="22"/>
          <w:szCs w:val="22"/>
        </w:rPr>
      </w:pPr>
      <w:r>
        <w:rPr>
          <w:rFonts w:ascii="Arial" w:eastAsia="Calibri" w:hAnsi="Arial" w:cs="Calibri"/>
          <w:color w:val="000000"/>
          <w:sz w:val="22"/>
          <w:szCs w:val="22"/>
        </w:rPr>
        <w:t xml:space="preserve">Após análise técnica do local indicado, constatou-se que </w:t>
      </w:r>
      <w:r w:rsidR="00E400B6">
        <w:rPr>
          <w:rFonts w:ascii="Arial" w:eastAsia="Calibri" w:hAnsi="Arial" w:cs="Calibri"/>
          <w:color w:val="000000"/>
          <w:sz w:val="22"/>
          <w:szCs w:val="22"/>
        </w:rPr>
        <w:t>o sistema de drenagem de águas pluviais existente</w:t>
      </w:r>
      <w:r w:rsidR="005B64E0">
        <w:rPr>
          <w:rFonts w:ascii="Arial" w:eastAsia="Calibri" w:hAnsi="Arial" w:cs="Calibri"/>
          <w:color w:val="000000"/>
          <w:sz w:val="22"/>
          <w:szCs w:val="22"/>
        </w:rPr>
        <w:t xml:space="preserve"> apresenta danos decorrentes do desgaste natural e da ação das chuvas ao longo do tempo, comprometendo </w:t>
      </w:r>
      <w:r w:rsidR="00E400B6">
        <w:rPr>
          <w:rFonts w:ascii="Arial" w:eastAsia="Calibri" w:hAnsi="Arial" w:cs="Calibri"/>
          <w:color w:val="000000"/>
          <w:sz w:val="22"/>
          <w:szCs w:val="22"/>
        </w:rPr>
        <w:t>sua</w:t>
      </w:r>
      <w:r w:rsidR="005B64E0">
        <w:rPr>
          <w:rFonts w:ascii="Arial" w:eastAsia="Calibri" w:hAnsi="Arial" w:cs="Calibri"/>
          <w:color w:val="000000"/>
          <w:sz w:val="22"/>
          <w:szCs w:val="22"/>
        </w:rPr>
        <w:t xml:space="preserve"> funcionalidade e a segurança dos usuários.</w:t>
      </w:r>
    </w:p>
    <w:p w14:paraId="731B26C6" w14:textId="3A427598" w:rsidR="005B64E0" w:rsidRDefault="005B64E0" w:rsidP="008705AD">
      <w:pPr>
        <w:widowControl w:val="0"/>
        <w:spacing w:line="360" w:lineRule="auto"/>
        <w:ind w:firstLine="709"/>
        <w:jc w:val="both"/>
        <w:rPr>
          <w:rFonts w:ascii="Arial" w:eastAsia="Calibri" w:hAnsi="Arial" w:cs="Calibri"/>
          <w:color w:val="000000"/>
          <w:sz w:val="22"/>
          <w:szCs w:val="22"/>
        </w:rPr>
      </w:pPr>
      <w:r>
        <w:rPr>
          <w:rFonts w:ascii="Arial" w:eastAsia="Calibri" w:hAnsi="Arial" w:cs="Calibri"/>
          <w:color w:val="000000"/>
          <w:sz w:val="22"/>
          <w:szCs w:val="22"/>
        </w:rPr>
        <w:t xml:space="preserve">Dessa forma, a solução proposta consiste na execução de obras </w:t>
      </w:r>
      <w:r w:rsidR="00E400B6">
        <w:rPr>
          <w:rFonts w:ascii="Arial" w:eastAsia="Calibri" w:hAnsi="Arial" w:cs="Calibri"/>
          <w:color w:val="000000"/>
          <w:sz w:val="22"/>
          <w:szCs w:val="22"/>
        </w:rPr>
        <w:t>para instalação de um novo sistema de drenagem de águas pluviais</w:t>
      </w:r>
      <w:r>
        <w:rPr>
          <w:rFonts w:ascii="Arial" w:eastAsia="Calibri" w:hAnsi="Arial" w:cs="Calibri"/>
          <w:color w:val="000000"/>
          <w:sz w:val="22"/>
          <w:szCs w:val="22"/>
        </w:rPr>
        <w:t xml:space="preserve">, contemplando </w:t>
      </w:r>
      <w:r w:rsidR="00E400B6">
        <w:rPr>
          <w:rFonts w:ascii="Arial" w:eastAsia="Calibri" w:hAnsi="Arial" w:cs="Calibri"/>
          <w:color w:val="000000"/>
          <w:sz w:val="22"/>
          <w:szCs w:val="22"/>
        </w:rPr>
        <w:t>a instalação de tubos de PVC, poços de visita, caixas de ralo</w:t>
      </w:r>
      <w:r w:rsidR="009A7170">
        <w:rPr>
          <w:rFonts w:ascii="Arial" w:eastAsia="Calibri" w:hAnsi="Arial" w:cs="Calibri"/>
          <w:color w:val="000000"/>
          <w:sz w:val="22"/>
          <w:szCs w:val="22"/>
        </w:rPr>
        <w:t xml:space="preserve"> e caixa transversal em concreto armado com grelha em ferro fundido,</w:t>
      </w:r>
      <w:r w:rsidR="00E400B6">
        <w:rPr>
          <w:rFonts w:ascii="Arial" w:eastAsia="Calibri" w:hAnsi="Arial" w:cs="Calibri"/>
          <w:color w:val="000000"/>
          <w:sz w:val="22"/>
          <w:szCs w:val="22"/>
        </w:rPr>
        <w:t xml:space="preserve"> </w:t>
      </w:r>
      <w:r>
        <w:rPr>
          <w:rFonts w:ascii="Arial" w:eastAsia="Calibri" w:hAnsi="Arial" w:cs="Calibri"/>
          <w:color w:val="000000"/>
          <w:sz w:val="22"/>
          <w:szCs w:val="22"/>
        </w:rPr>
        <w:t>de modo a restabelecer o escoamento adequado das águas e a garantir a estabilidade e segurança d</w:t>
      </w:r>
      <w:r w:rsidR="0090069E">
        <w:rPr>
          <w:rFonts w:ascii="Arial" w:eastAsia="Calibri" w:hAnsi="Arial" w:cs="Calibri"/>
          <w:color w:val="000000"/>
          <w:sz w:val="22"/>
          <w:szCs w:val="22"/>
        </w:rPr>
        <w:t>a área de intervenção</w:t>
      </w:r>
      <w:r>
        <w:rPr>
          <w:rFonts w:ascii="Arial" w:eastAsia="Calibri" w:hAnsi="Arial" w:cs="Calibri"/>
          <w:color w:val="000000"/>
          <w:sz w:val="22"/>
          <w:szCs w:val="22"/>
        </w:rPr>
        <w:t>.</w:t>
      </w:r>
    </w:p>
    <w:p w14:paraId="6817141E" w14:textId="37DF771D" w:rsidR="009A7170" w:rsidRDefault="009A7170" w:rsidP="008705AD">
      <w:pPr>
        <w:widowControl w:val="0"/>
        <w:spacing w:line="360" w:lineRule="auto"/>
        <w:ind w:firstLine="709"/>
        <w:jc w:val="both"/>
        <w:rPr>
          <w:rFonts w:ascii="Arial" w:eastAsia="Calibri" w:hAnsi="Arial" w:cs="Calibri"/>
          <w:color w:val="000000"/>
          <w:sz w:val="22"/>
          <w:szCs w:val="22"/>
        </w:rPr>
      </w:pPr>
      <w:r>
        <w:rPr>
          <w:rFonts w:ascii="Arial" w:eastAsia="Calibri" w:hAnsi="Arial" w:cs="Calibri"/>
          <w:color w:val="000000"/>
          <w:sz w:val="22"/>
          <w:szCs w:val="22"/>
        </w:rPr>
        <w:t>A adoção de um novo sistema de drenagem apresenta-se como a alternativa mais viável técnica e economicamente em relação à alternativa de simples limpeza, recomposição e adequação do sistema existente, uma vez que as estruturas atualmente implantadas apresentam limitações físicas, construtivas e funcionais que comprometem o seu desempenho. O desgaste dos materiais, a insuficiência de capacidade de escoamento e a inadequação do traçado às condições atuais da via e às vazões geradas inviabilizam a obtenção de resultados satisfatórios apenas com intervenções pontuais. Além disso</w:t>
      </w:r>
      <w:r w:rsidR="009E11C2">
        <w:rPr>
          <w:rFonts w:ascii="Arial" w:eastAsia="Calibri" w:hAnsi="Arial" w:cs="Calibri"/>
          <w:color w:val="000000"/>
          <w:sz w:val="22"/>
          <w:szCs w:val="22"/>
        </w:rPr>
        <w:t>, a recuperação do sistema existente demandaria sucessivas manutenções corretivas, com menor vida útil e maior risco de reincidência dos problemas, enquanto a implantação de um novo sistema permite o adequado dimensionamento, maior durabilidade, melhor eficiência hidráulica e redução de custos operacionais e de manutenção ao longo do tempo.</w:t>
      </w:r>
    </w:p>
    <w:p w14:paraId="65199B69" w14:textId="1072AADE" w:rsidR="00E97EDE" w:rsidRDefault="00E97EDE" w:rsidP="00E97EDE">
      <w:pPr>
        <w:widowControl w:val="0"/>
        <w:spacing w:line="360" w:lineRule="auto"/>
        <w:ind w:firstLine="709"/>
        <w:jc w:val="both"/>
        <w:rPr>
          <w:rFonts w:ascii="Arial" w:eastAsia="Calibri" w:hAnsi="Arial" w:cs="Calibri"/>
          <w:color w:val="000000"/>
          <w:sz w:val="22"/>
          <w:szCs w:val="22"/>
        </w:rPr>
      </w:pPr>
      <w:r>
        <w:rPr>
          <w:rFonts w:ascii="Arial" w:eastAsia="Calibri" w:hAnsi="Arial" w:cs="Calibri"/>
          <w:color w:val="000000"/>
          <w:sz w:val="22"/>
          <w:szCs w:val="22"/>
        </w:rPr>
        <w:t>Esta contratação encontra-se delimitada neste Estudo Técnico Preliminar a partir dos seguintes requisitos:</w:t>
      </w:r>
    </w:p>
    <w:p w14:paraId="226C00B6" w14:textId="77777777" w:rsidR="00E97EDE" w:rsidRDefault="00E97EDE" w:rsidP="00E97EDE">
      <w:pPr>
        <w:pStyle w:val="PargrafodaLista"/>
        <w:widowControl w:val="0"/>
        <w:numPr>
          <w:ilvl w:val="0"/>
          <w:numId w:val="9"/>
        </w:numPr>
        <w:spacing w:line="360" w:lineRule="auto"/>
        <w:jc w:val="both"/>
        <w:rPr>
          <w:rFonts w:ascii="Arial" w:hAnsi="Arial" w:cs="Calibri"/>
        </w:rPr>
      </w:pPr>
      <w:r>
        <w:rPr>
          <w:rFonts w:ascii="Arial" w:hAnsi="Arial" w:cs="Calibri"/>
          <w:color w:val="000000"/>
        </w:rPr>
        <w:t xml:space="preserve">Definição do Local dos Serviços: </w:t>
      </w:r>
    </w:p>
    <w:p w14:paraId="2463F95F" w14:textId="1B4174A0" w:rsidR="00E97EDE" w:rsidRDefault="005B4C19" w:rsidP="00E97EDE">
      <w:pPr>
        <w:pStyle w:val="PargrafodaLista"/>
        <w:widowControl w:val="0"/>
        <w:numPr>
          <w:ilvl w:val="1"/>
          <w:numId w:val="9"/>
        </w:numPr>
        <w:spacing w:line="360" w:lineRule="auto"/>
        <w:jc w:val="both"/>
        <w:rPr>
          <w:rFonts w:ascii="Arial" w:hAnsi="Arial" w:cs="Calibri"/>
        </w:rPr>
      </w:pPr>
      <w:r>
        <w:rPr>
          <w:rFonts w:ascii="Arial" w:hAnsi="Arial" w:cs="Calibri"/>
        </w:rPr>
        <w:t xml:space="preserve">Rua </w:t>
      </w:r>
      <w:r w:rsidR="002F77A9">
        <w:rPr>
          <w:rFonts w:ascii="Arial" w:hAnsi="Arial" w:cs="Calibri"/>
        </w:rPr>
        <w:t xml:space="preserve">Treze de </w:t>
      </w:r>
      <w:proofErr w:type="gramStart"/>
      <w:r w:rsidR="002F77A9">
        <w:rPr>
          <w:rFonts w:ascii="Arial" w:hAnsi="Arial" w:cs="Calibri"/>
        </w:rPr>
        <w:t>Maio</w:t>
      </w:r>
      <w:proofErr w:type="gramEnd"/>
      <w:r w:rsidR="002F77A9">
        <w:rPr>
          <w:rFonts w:ascii="Arial" w:hAnsi="Arial" w:cs="Calibri"/>
        </w:rPr>
        <w:t xml:space="preserve"> – Centro</w:t>
      </w:r>
      <w:r w:rsidR="00BF1230">
        <w:rPr>
          <w:rFonts w:ascii="Arial" w:hAnsi="Arial" w:cs="Calibri"/>
        </w:rPr>
        <w:t xml:space="preserve"> –</w:t>
      </w:r>
      <w:r w:rsidR="00E97EDE">
        <w:rPr>
          <w:rFonts w:ascii="Arial" w:hAnsi="Arial" w:cs="Calibri"/>
        </w:rPr>
        <w:t xml:space="preserve"> Petrópolis – RJ.</w:t>
      </w:r>
    </w:p>
    <w:p w14:paraId="2A626E48" w14:textId="77777777" w:rsidR="00E97EDE" w:rsidRDefault="00E97EDE" w:rsidP="00E97EDE">
      <w:pPr>
        <w:pStyle w:val="PargrafodaLista"/>
        <w:widowControl w:val="0"/>
        <w:numPr>
          <w:ilvl w:val="0"/>
          <w:numId w:val="8"/>
        </w:numPr>
        <w:spacing w:line="360" w:lineRule="auto"/>
        <w:jc w:val="both"/>
        <w:rPr>
          <w:rFonts w:ascii="Arial" w:hAnsi="Arial" w:cs="Calibri"/>
        </w:rPr>
      </w:pPr>
      <w:r>
        <w:rPr>
          <w:rFonts w:ascii="Arial" w:hAnsi="Arial" w:cs="Calibri"/>
          <w:lang w:eastAsia="pt-BR"/>
        </w:rPr>
        <w:lastRenderedPageBreak/>
        <w:t>Definição dos Serviços</w:t>
      </w:r>
      <w:r>
        <w:rPr>
          <w:rFonts w:ascii="Arial" w:hAnsi="Arial" w:cs="Calibri"/>
        </w:rPr>
        <w:t xml:space="preserve"> a serem realizados:</w:t>
      </w:r>
    </w:p>
    <w:p w14:paraId="611C0710" w14:textId="4D628356" w:rsidR="00BF1230" w:rsidRDefault="002F77A9" w:rsidP="00E97EDE">
      <w:pPr>
        <w:pStyle w:val="PargrafodaLista"/>
        <w:widowControl w:val="0"/>
        <w:numPr>
          <w:ilvl w:val="1"/>
          <w:numId w:val="9"/>
        </w:numPr>
        <w:spacing w:line="360" w:lineRule="auto"/>
        <w:jc w:val="both"/>
        <w:rPr>
          <w:rFonts w:ascii="Arial" w:hAnsi="Arial" w:cs="Calibri"/>
        </w:rPr>
      </w:pPr>
      <w:bookmarkStart w:id="3" w:name="_Hlk213922763"/>
      <w:r>
        <w:rPr>
          <w:rFonts w:ascii="Arial" w:hAnsi="Arial" w:cs="Calibri"/>
        </w:rPr>
        <w:t>Demolição de pavimentação em concreto;</w:t>
      </w:r>
    </w:p>
    <w:p w14:paraId="7F64FCD9" w14:textId="5F8F54F1" w:rsidR="002F77A9" w:rsidRDefault="002F77A9" w:rsidP="00E97EDE">
      <w:pPr>
        <w:pStyle w:val="PargrafodaLista"/>
        <w:widowControl w:val="0"/>
        <w:numPr>
          <w:ilvl w:val="1"/>
          <w:numId w:val="9"/>
        </w:numPr>
        <w:spacing w:line="360" w:lineRule="auto"/>
        <w:jc w:val="both"/>
        <w:rPr>
          <w:rFonts w:ascii="Arial" w:hAnsi="Arial" w:cs="Calibri"/>
        </w:rPr>
      </w:pPr>
      <w:r>
        <w:rPr>
          <w:rFonts w:ascii="Arial" w:hAnsi="Arial" w:cs="Calibri"/>
        </w:rPr>
        <w:t>Remoção de pavimentação em paralelos;</w:t>
      </w:r>
    </w:p>
    <w:p w14:paraId="46EE280D" w14:textId="766ED60B" w:rsidR="002F77A9" w:rsidRDefault="002F77A9" w:rsidP="00E97EDE">
      <w:pPr>
        <w:pStyle w:val="PargrafodaLista"/>
        <w:widowControl w:val="0"/>
        <w:numPr>
          <w:ilvl w:val="1"/>
          <w:numId w:val="9"/>
        </w:numPr>
        <w:spacing w:line="360" w:lineRule="auto"/>
        <w:jc w:val="both"/>
        <w:rPr>
          <w:rFonts w:ascii="Arial" w:hAnsi="Arial" w:cs="Calibri"/>
        </w:rPr>
      </w:pPr>
      <w:r>
        <w:rPr>
          <w:rFonts w:ascii="Arial" w:hAnsi="Arial" w:cs="Calibri"/>
        </w:rPr>
        <w:t>Execução de escavação e aterro para execução dos serviços;</w:t>
      </w:r>
    </w:p>
    <w:p w14:paraId="162314E2" w14:textId="441C955D" w:rsidR="002F77A9" w:rsidRDefault="002F77A9" w:rsidP="00E97EDE">
      <w:pPr>
        <w:pStyle w:val="PargrafodaLista"/>
        <w:widowControl w:val="0"/>
        <w:numPr>
          <w:ilvl w:val="1"/>
          <w:numId w:val="9"/>
        </w:numPr>
        <w:spacing w:line="360" w:lineRule="auto"/>
        <w:jc w:val="both"/>
        <w:rPr>
          <w:rFonts w:ascii="Arial" w:hAnsi="Arial" w:cs="Calibri"/>
        </w:rPr>
      </w:pPr>
      <w:r>
        <w:rPr>
          <w:rFonts w:ascii="Arial" w:hAnsi="Arial" w:cs="Calibri"/>
        </w:rPr>
        <w:t>Execução de rede de águas pluviais em tubos de PVC;</w:t>
      </w:r>
    </w:p>
    <w:p w14:paraId="2A6D4D3A" w14:textId="645E5FAC" w:rsidR="002F77A9" w:rsidRDefault="002F77A9" w:rsidP="00E97EDE">
      <w:pPr>
        <w:pStyle w:val="PargrafodaLista"/>
        <w:widowControl w:val="0"/>
        <w:numPr>
          <w:ilvl w:val="1"/>
          <w:numId w:val="9"/>
        </w:numPr>
        <w:spacing w:line="360" w:lineRule="auto"/>
        <w:jc w:val="both"/>
        <w:rPr>
          <w:rFonts w:ascii="Arial" w:hAnsi="Arial" w:cs="Calibri"/>
        </w:rPr>
      </w:pPr>
      <w:r>
        <w:rPr>
          <w:rFonts w:ascii="Arial" w:hAnsi="Arial" w:cs="Calibri"/>
        </w:rPr>
        <w:t>Execução de poços de visita;</w:t>
      </w:r>
    </w:p>
    <w:p w14:paraId="10E32465" w14:textId="5CDA5EC6" w:rsidR="002F77A9" w:rsidRDefault="002F77A9" w:rsidP="00E97EDE">
      <w:pPr>
        <w:pStyle w:val="PargrafodaLista"/>
        <w:widowControl w:val="0"/>
        <w:numPr>
          <w:ilvl w:val="1"/>
          <w:numId w:val="9"/>
        </w:numPr>
        <w:spacing w:line="360" w:lineRule="auto"/>
        <w:jc w:val="both"/>
        <w:rPr>
          <w:rFonts w:ascii="Arial" w:hAnsi="Arial" w:cs="Calibri"/>
        </w:rPr>
      </w:pPr>
      <w:r>
        <w:rPr>
          <w:rFonts w:ascii="Arial" w:hAnsi="Arial" w:cs="Calibri"/>
        </w:rPr>
        <w:t>Execução de caixas ralo;</w:t>
      </w:r>
    </w:p>
    <w:p w14:paraId="0EE6002F" w14:textId="5553DE3F" w:rsidR="002F77A9" w:rsidRDefault="002F77A9" w:rsidP="00E97EDE">
      <w:pPr>
        <w:pStyle w:val="PargrafodaLista"/>
        <w:widowControl w:val="0"/>
        <w:numPr>
          <w:ilvl w:val="1"/>
          <w:numId w:val="9"/>
        </w:numPr>
        <w:spacing w:line="360" w:lineRule="auto"/>
        <w:jc w:val="both"/>
        <w:rPr>
          <w:rFonts w:ascii="Arial" w:hAnsi="Arial" w:cs="Calibri"/>
        </w:rPr>
      </w:pPr>
      <w:r>
        <w:rPr>
          <w:rFonts w:ascii="Arial" w:hAnsi="Arial" w:cs="Calibri"/>
        </w:rPr>
        <w:t>Execução de caixa transversal em concreto armado com grelha em ferro fundido;</w:t>
      </w:r>
    </w:p>
    <w:p w14:paraId="4EEB4AFF" w14:textId="6D4EF40A" w:rsidR="002F77A9" w:rsidRDefault="002F77A9" w:rsidP="00E97EDE">
      <w:pPr>
        <w:pStyle w:val="PargrafodaLista"/>
        <w:widowControl w:val="0"/>
        <w:numPr>
          <w:ilvl w:val="1"/>
          <w:numId w:val="9"/>
        </w:numPr>
        <w:spacing w:line="360" w:lineRule="auto"/>
        <w:jc w:val="both"/>
        <w:rPr>
          <w:rFonts w:ascii="Arial" w:hAnsi="Arial" w:cs="Calibri"/>
        </w:rPr>
      </w:pPr>
      <w:r>
        <w:rPr>
          <w:rFonts w:ascii="Arial" w:hAnsi="Arial" w:cs="Calibri"/>
        </w:rPr>
        <w:t>Reassentamento de pavimentação em paralelos;</w:t>
      </w:r>
    </w:p>
    <w:p w14:paraId="3FEDF498" w14:textId="5BBABB28" w:rsidR="002F77A9" w:rsidRPr="00A902E8" w:rsidRDefault="002F77A9" w:rsidP="00E97EDE">
      <w:pPr>
        <w:pStyle w:val="PargrafodaLista"/>
        <w:widowControl w:val="0"/>
        <w:numPr>
          <w:ilvl w:val="1"/>
          <w:numId w:val="9"/>
        </w:numPr>
        <w:spacing w:line="360" w:lineRule="auto"/>
        <w:jc w:val="both"/>
        <w:rPr>
          <w:rFonts w:ascii="Arial" w:hAnsi="Arial" w:cs="Calibri"/>
        </w:rPr>
      </w:pPr>
      <w:r>
        <w:rPr>
          <w:rFonts w:ascii="Arial" w:hAnsi="Arial" w:cs="Calibri"/>
        </w:rPr>
        <w:t>Execução de pavimentação em concreto sobre tela de aço.</w:t>
      </w:r>
    </w:p>
    <w:bookmarkEnd w:id="3"/>
    <w:p w14:paraId="72FA881A" w14:textId="77777777" w:rsidR="00E97EDE" w:rsidRDefault="00E97EDE" w:rsidP="00E97EDE">
      <w:pPr>
        <w:pStyle w:val="PargrafodaLista"/>
        <w:widowControl w:val="0"/>
        <w:numPr>
          <w:ilvl w:val="0"/>
          <w:numId w:val="8"/>
        </w:numPr>
        <w:spacing w:line="360" w:lineRule="auto"/>
        <w:jc w:val="both"/>
        <w:rPr>
          <w:rFonts w:asciiTheme="majorHAnsi" w:hAnsiTheme="majorHAnsi" w:cstheme="majorHAnsi"/>
        </w:rPr>
      </w:pPr>
      <w:r>
        <w:rPr>
          <w:rFonts w:ascii="Arial" w:hAnsi="Arial" w:cs="Calibri"/>
          <w:color w:val="000000"/>
        </w:rPr>
        <w:t xml:space="preserve">As definições de cada serviço estarão apresentadas em material técnico (caderno de encargos, planilha orçamentária e cronograma físico-financeiro) elaborado </w:t>
      </w:r>
      <w:r>
        <w:rPr>
          <w:rFonts w:ascii="Arial" w:hAnsi="Arial" w:cs="Calibri"/>
        </w:rPr>
        <w:t xml:space="preserve">pela Equipe </w:t>
      </w:r>
      <w:r>
        <w:rPr>
          <w:rFonts w:ascii="Arial" w:hAnsi="Arial" w:cs="Calibri"/>
          <w:color w:val="000000"/>
        </w:rPr>
        <w:t>Técnica da Secretaria de Obras</w:t>
      </w:r>
      <w:r>
        <w:rPr>
          <w:rFonts w:ascii="Arial" w:hAnsi="Arial" w:cs="Calibri"/>
        </w:rPr>
        <w:t>;</w:t>
      </w:r>
    </w:p>
    <w:p w14:paraId="10444BA1" w14:textId="77777777" w:rsidR="00E97EDE" w:rsidRDefault="00E97EDE" w:rsidP="00E97EDE">
      <w:pPr>
        <w:pStyle w:val="PargrafodaLista"/>
        <w:widowControl w:val="0"/>
        <w:numPr>
          <w:ilvl w:val="0"/>
          <w:numId w:val="8"/>
        </w:numPr>
        <w:spacing w:line="360" w:lineRule="auto"/>
        <w:jc w:val="both"/>
        <w:rPr>
          <w:rFonts w:ascii="Arial" w:hAnsi="Arial" w:cs="Calibri"/>
        </w:rPr>
      </w:pPr>
      <w:r>
        <w:rPr>
          <w:rFonts w:ascii="Arial" w:hAnsi="Arial" w:cs="Calibri"/>
          <w:color w:val="000000"/>
        </w:rPr>
        <w:t>A definição dos preços</w:t>
      </w:r>
      <w:r>
        <w:rPr>
          <w:rFonts w:ascii="Arial" w:hAnsi="Arial" w:cs="Calibri"/>
        </w:rPr>
        <w:t xml:space="preserve"> unitários deverá estar explicitada na planilha orçamentária, cujos quantitativos foram obtidos por meio de levantamento de dados com vistas às necessidades dos serviços a serem executados;</w:t>
      </w:r>
    </w:p>
    <w:p w14:paraId="2A40DE6D" w14:textId="589781EB" w:rsidR="00F26E97" w:rsidRPr="00E97EDE" w:rsidRDefault="00E97EDE" w:rsidP="00E97EDE">
      <w:pPr>
        <w:pStyle w:val="PargrafodaLista"/>
        <w:widowControl w:val="0"/>
        <w:numPr>
          <w:ilvl w:val="0"/>
          <w:numId w:val="8"/>
        </w:numPr>
        <w:spacing w:line="360" w:lineRule="auto"/>
        <w:ind w:left="709"/>
        <w:jc w:val="both"/>
        <w:rPr>
          <w:rFonts w:ascii="Arial" w:hAnsi="Arial" w:cs="Calibri"/>
        </w:rPr>
      </w:pPr>
      <w:r>
        <w:rPr>
          <w:rFonts w:ascii="Arial" w:hAnsi="Arial" w:cs="Calibri"/>
        </w:rPr>
        <w:t>A empresa contratada deverá apresentar as condições de garantia e assistência técnica, fornecendo atendimento completo, visando a satisfação do interesse público.</w:t>
      </w:r>
    </w:p>
    <w:p w14:paraId="66731ED2" w14:textId="58917D43" w:rsidR="007C6DF8" w:rsidRDefault="008C1C10" w:rsidP="00460089">
      <w:pPr>
        <w:widowControl w:val="0"/>
        <w:spacing w:line="360" w:lineRule="auto"/>
        <w:rPr>
          <w:rFonts w:ascii="Arial" w:hAnsi="Arial"/>
          <w:sz w:val="22"/>
          <w:szCs w:val="22"/>
        </w:rPr>
      </w:pPr>
      <w:r>
        <w:rPr>
          <w:rFonts w:ascii="Arial" w:eastAsia="Calibri" w:hAnsi="Arial" w:cs="Calibri"/>
          <w:color w:val="000000"/>
          <w:sz w:val="22"/>
          <w:szCs w:val="22"/>
        </w:rPr>
        <w:t xml:space="preserve">6 </w:t>
      </w:r>
      <w:r w:rsidR="00AF4592">
        <w:rPr>
          <w:rFonts w:ascii="Arial" w:eastAsia="Calibri" w:hAnsi="Arial" w:cs="Calibri"/>
          <w:color w:val="000000"/>
          <w:sz w:val="22"/>
          <w:szCs w:val="22"/>
        </w:rPr>
        <w:t xml:space="preserve">- </w:t>
      </w:r>
      <w:r w:rsidR="00AF4592">
        <w:rPr>
          <w:rFonts w:ascii="Arial" w:eastAsia="Calibri" w:hAnsi="Arial" w:cs="Calibri"/>
          <w:color w:val="000000"/>
          <w:spacing w:val="-1"/>
          <w:sz w:val="22"/>
          <w:szCs w:val="22"/>
        </w:rPr>
        <w:t>E</w:t>
      </w:r>
      <w:r w:rsidR="00AF4592">
        <w:rPr>
          <w:rFonts w:ascii="Arial" w:eastAsia="Calibri" w:hAnsi="Arial" w:cs="Calibri"/>
          <w:color w:val="000000"/>
          <w:spacing w:val="-2"/>
          <w:sz w:val="22"/>
          <w:szCs w:val="22"/>
        </w:rPr>
        <w:t>S</w:t>
      </w:r>
      <w:r w:rsidR="00AF4592">
        <w:rPr>
          <w:rFonts w:ascii="Arial" w:eastAsia="Calibri" w:hAnsi="Arial" w:cs="Calibri"/>
          <w:color w:val="000000"/>
          <w:sz w:val="22"/>
          <w:szCs w:val="22"/>
        </w:rPr>
        <w:t>TIM</w:t>
      </w:r>
      <w:r w:rsidR="00AF4592">
        <w:rPr>
          <w:rFonts w:ascii="Arial" w:eastAsia="Calibri" w:hAnsi="Arial" w:cs="Calibri"/>
          <w:color w:val="000000"/>
          <w:spacing w:val="-19"/>
          <w:sz w:val="22"/>
          <w:szCs w:val="22"/>
        </w:rPr>
        <w:t>A</w:t>
      </w:r>
      <w:r w:rsidR="00AF4592">
        <w:rPr>
          <w:rFonts w:ascii="Arial" w:eastAsia="Calibri" w:hAnsi="Arial" w:cs="Calibri"/>
          <w:color w:val="000000"/>
          <w:sz w:val="22"/>
          <w:szCs w:val="22"/>
        </w:rPr>
        <w:t>TI</w:t>
      </w:r>
      <w:r w:rsidR="00AF4592">
        <w:rPr>
          <w:rFonts w:ascii="Arial" w:eastAsia="Calibri" w:hAnsi="Arial" w:cs="Calibri"/>
          <w:color w:val="000000"/>
          <w:spacing w:val="-9"/>
          <w:sz w:val="22"/>
          <w:szCs w:val="22"/>
        </w:rPr>
        <w:t>V</w:t>
      </w:r>
      <w:r w:rsidR="00AF4592">
        <w:rPr>
          <w:rFonts w:ascii="Arial" w:eastAsia="Calibri" w:hAnsi="Arial" w:cs="Calibri"/>
          <w:color w:val="000000"/>
          <w:sz w:val="22"/>
          <w:szCs w:val="22"/>
        </w:rPr>
        <w:t>A</w:t>
      </w:r>
      <w:r w:rsidR="00AF4592">
        <w:rPr>
          <w:rFonts w:ascii="Arial" w:eastAsia="Calibri" w:hAnsi="Arial" w:cs="Calibri"/>
          <w:color w:val="000000"/>
          <w:spacing w:val="-3"/>
          <w:sz w:val="22"/>
          <w:szCs w:val="22"/>
        </w:rPr>
        <w:t xml:space="preserve"> </w:t>
      </w:r>
      <w:r w:rsidR="00AF4592">
        <w:rPr>
          <w:rFonts w:ascii="Arial" w:eastAsia="Calibri" w:hAnsi="Arial" w:cs="Calibri"/>
          <w:color w:val="000000"/>
          <w:spacing w:val="-1"/>
          <w:sz w:val="22"/>
          <w:szCs w:val="22"/>
        </w:rPr>
        <w:t>D</w:t>
      </w:r>
      <w:r w:rsidR="00AF4592">
        <w:rPr>
          <w:rFonts w:ascii="Arial" w:eastAsia="Calibri" w:hAnsi="Arial" w:cs="Calibri"/>
          <w:color w:val="000000"/>
          <w:sz w:val="22"/>
          <w:szCs w:val="22"/>
        </w:rPr>
        <w:t>AS</w:t>
      </w:r>
      <w:r w:rsidR="00AF4592">
        <w:rPr>
          <w:rFonts w:ascii="Arial" w:eastAsia="Calibri" w:hAnsi="Arial" w:cs="Calibri"/>
          <w:color w:val="000000"/>
          <w:spacing w:val="-1"/>
          <w:sz w:val="22"/>
          <w:szCs w:val="22"/>
        </w:rPr>
        <w:t xml:space="preserve"> </w:t>
      </w:r>
      <w:r w:rsidR="00AF4592">
        <w:rPr>
          <w:rFonts w:ascii="Arial" w:eastAsia="Calibri" w:hAnsi="Arial" w:cs="Calibri"/>
          <w:color w:val="000000"/>
          <w:spacing w:val="-2"/>
          <w:sz w:val="22"/>
          <w:szCs w:val="22"/>
        </w:rPr>
        <w:t>Q</w:t>
      </w:r>
      <w:r w:rsidR="00AF4592">
        <w:rPr>
          <w:rFonts w:ascii="Arial" w:eastAsia="Calibri" w:hAnsi="Arial" w:cs="Calibri"/>
          <w:color w:val="000000"/>
          <w:spacing w:val="-5"/>
          <w:sz w:val="22"/>
          <w:szCs w:val="22"/>
        </w:rPr>
        <w:t>U</w:t>
      </w:r>
      <w:r w:rsidR="00AF4592">
        <w:rPr>
          <w:rFonts w:ascii="Arial" w:eastAsia="Calibri" w:hAnsi="Arial" w:cs="Calibri"/>
          <w:color w:val="000000"/>
          <w:sz w:val="22"/>
          <w:szCs w:val="22"/>
        </w:rPr>
        <w:t>A</w:t>
      </w:r>
      <w:r w:rsidR="00AF4592">
        <w:rPr>
          <w:rFonts w:ascii="Arial" w:eastAsia="Calibri" w:hAnsi="Arial" w:cs="Calibri"/>
          <w:color w:val="000000"/>
          <w:spacing w:val="-3"/>
          <w:sz w:val="22"/>
          <w:szCs w:val="22"/>
        </w:rPr>
        <w:t>NT</w:t>
      </w:r>
      <w:r w:rsidR="00AF4592">
        <w:rPr>
          <w:rFonts w:ascii="Arial" w:eastAsia="Calibri" w:hAnsi="Arial" w:cs="Calibri"/>
          <w:color w:val="000000"/>
          <w:sz w:val="22"/>
          <w:szCs w:val="22"/>
        </w:rPr>
        <w:t>I</w:t>
      </w:r>
      <w:r w:rsidR="00AF4592">
        <w:rPr>
          <w:rFonts w:ascii="Arial" w:eastAsia="Calibri" w:hAnsi="Arial" w:cs="Calibri"/>
          <w:color w:val="000000"/>
          <w:spacing w:val="-1"/>
          <w:sz w:val="22"/>
          <w:szCs w:val="22"/>
        </w:rPr>
        <w:t>D</w:t>
      </w:r>
      <w:r w:rsidR="00AF4592">
        <w:rPr>
          <w:rFonts w:ascii="Arial" w:eastAsia="Calibri" w:hAnsi="Arial" w:cs="Calibri"/>
          <w:color w:val="000000"/>
          <w:sz w:val="22"/>
          <w:szCs w:val="22"/>
        </w:rPr>
        <w:t>A</w:t>
      </w:r>
      <w:r w:rsidR="00AF4592">
        <w:rPr>
          <w:rFonts w:ascii="Arial" w:eastAsia="Calibri" w:hAnsi="Arial" w:cs="Calibri"/>
          <w:color w:val="000000"/>
          <w:spacing w:val="-3"/>
          <w:sz w:val="22"/>
          <w:szCs w:val="22"/>
        </w:rPr>
        <w:t>D</w:t>
      </w:r>
      <w:r w:rsidR="00AF4592">
        <w:rPr>
          <w:rFonts w:ascii="Arial" w:eastAsia="Calibri" w:hAnsi="Arial" w:cs="Calibri"/>
          <w:color w:val="000000"/>
          <w:spacing w:val="-1"/>
          <w:sz w:val="22"/>
          <w:szCs w:val="22"/>
        </w:rPr>
        <w:t>E</w:t>
      </w:r>
      <w:r w:rsidR="00AF4592">
        <w:rPr>
          <w:rFonts w:ascii="Arial" w:eastAsia="Calibri" w:hAnsi="Arial" w:cs="Calibri"/>
          <w:color w:val="000000"/>
          <w:sz w:val="22"/>
          <w:szCs w:val="22"/>
        </w:rPr>
        <w:t>S A SER</w:t>
      </w:r>
      <w:r w:rsidR="00AF4592">
        <w:rPr>
          <w:rFonts w:ascii="Arial" w:eastAsia="Calibri" w:hAnsi="Arial" w:cs="Calibri"/>
          <w:color w:val="000000"/>
          <w:spacing w:val="-2"/>
          <w:sz w:val="22"/>
          <w:szCs w:val="22"/>
        </w:rPr>
        <w:t>E</w:t>
      </w:r>
      <w:r w:rsidR="00AF4592">
        <w:rPr>
          <w:rFonts w:ascii="Arial" w:eastAsia="Calibri" w:hAnsi="Arial" w:cs="Calibri"/>
          <w:color w:val="000000"/>
          <w:sz w:val="22"/>
          <w:szCs w:val="22"/>
        </w:rPr>
        <w:t>M</w:t>
      </w:r>
      <w:r w:rsidR="00AF4592">
        <w:rPr>
          <w:rFonts w:ascii="Arial" w:eastAsia="Calibri" w:hAnsi="Arial" w:cs="Calibri"/>
          <w:color w:val="000000"/>
          <w:spacing w:val="1"/>
          <w:sz w:val="22"/>
          <w:szCs w:val="22"/>
        </w:rPr>
        <w:t xml:space="preserve"> </w:t>
      </w:r>
      <w:r w:rsidR="00AF4592">
        <w:rPr>
          <w:rFonts w:ascii="Arial" w:eastAsia="Calibri" w:hAnsi="Arial" w:cs="Calibri"/>
          <w:color w:val="000000"/>
          <w:spacing w:val="-3"/>
          <w:sz w:val="22"/>
          <w:szCs w:val="22"/>
        </w:rPr>
        <w:t>C</w:t>
      </w:r>
      <w:r w:rsidR="00AF4592">
        <w:rPr>
          <w:rFonts w:ascii="Arial" w:eastAsia="Calibri" w:hAnsi="Arial" w:cs="Calibri"/>
          <w:color w:val="000000"/>
          <w:sz w:val="22"/>
          <w:szCs w:val="22"/>
        </w:rPr>
        <w:t>ONTR</w:t>
      </w:r>
      <w:r w:rsidR="00AF4592">
        <w:rPr>
          <w:rFonts w:ascii="Arial" w:eastAsia="Calibri" w:hAnsi="Arial" w:cs="Calibri"/>
          <w:color w:val="000000"/>
          <w:spacing w:val="-19"/>
          <w:sz w:val="22"/>
          <w:szCs w:val="22"/>
        </w:rPr>
        <w:t>AT</w:t>
      </w:r>
      <w:r w:rsidR="00AF4592">
        <w:rPr>
          <w:rFonts w:ascii="Arial" w:eastAsia="Calibri" w:hAnsi="Arial" w:cs="Calibri"/>
          <w:color w:val="000000"/>
          <w:sz w:val="22"/>
          <w:szCs w:val="22"/>
        </w:rPr>
        <w:t>A</w:t>
      </w:r>
      <w:r w:rsidR="00AF4592">
        <w:rPr>
          <w:rFonts w:ascii="Arial" w:eastAsia="Calibri" w:hAnsi="Arial" w:cs="Calibri"/>
          <w:color w:val="000000"/>
          <w:spacing w:val="-2"/>
          <w:sz w:val="22"/>
          <w:szCs w:val="22"/>
        </w:rPr>
        <w:t>D</w:t>
      </w:r>
      <w:r w:rsidR="00AF4592">
        <w:rPr>
          <w:rFonts w:ascii="Arial" w:eastAsia="Calibri" w:hAnsi="Arial" w:cs="Calibri"/>
          <w:color w:val="000000"/>
          <w:spacing w:val="-1"/>
          <w:sz w:val="22"/>
          <w:szCs w:val="22"/>
        </w:rPr>
        <w:t>AS</w:t>
      </w:r>
    </w:p>
    <w:p w14:paraId="697259EB" w14:textId="77777777" w:rsidR="007C6DF8" w:rsidRPr="00991CD9" w:rsidRDefault="007C6DF8" w:rsidP="00460089">
      <w:pPr>
        <w:spacing w:line="360" w:lineRule="auto"/>
        <w:rPr>
          <w:rFonts w:ascii="Arial" w:eastAsia="Calibri" w:hAnsi="Arial" w:cs="Calibri"/>
          <w:sz w:val="16"/>
          <w:szCs w:val="16"/>
        </w:rPr>
      </w:pPr>
    </w:p>
    <w:p w14:paraId="2E482104" w14:textId="586B5941" w:rsidR="00E97EDE" w:rsidRDefault="00E97EDE" w:rsidP="00E97EDE">
      <w:pPr>
        <w:spacing w:line="360" w:lineRule="auto"/>
        <w:ind w:firstLine="709"/>
        <w:jc w:val="both"/>
        <w:rPr>
          <w:rFonts w:ascii="Arial" w:eastAsia="Calibri" w:hAnsi="Arial" w:cs="Calibri"/>
          <w:sz w:val="22"/>
          <w:szCs w:val="22"/>
        </w:rPr>
      </w:pPr>
      <w:r>
        <w:rPr>
          <w:rFonts w:ascii="Arial" w:eastAsia="Calibri" w:hAnsi="Arial" w:cs="Calibri"/>
          <w:color w:val="000000"/>
          <w:spacing w:val="-4"/>
          <w:sz w:val="22"/>
          <w:szCs w:val="22"/>
        </w:rPr>
        <w:t xml:space="preserve">Os quantitativos foram levantados de acordo com o projeto desenvolvido para </w:t>
      </w:r>
      <w:r w:rsidR="008F0825">
        <w:rPr>
          <w:rFonts w:ascii="Arial" w:eastAsia="Calibri" w:hAnsi="Arial" w:cs="Calibri"/>
          <w:sz w:val="22"/>
          <w:szCs w:val="22"/>
        </w:rPr>
        <w:t>sistema de drenagem de água</w:t>
      </w:r>
      <w:r w:rsidR="001170B5">
        <w:rPr>
          <w:rFonts w:ascii="Arial" w:eastAsia="Calibri" w:hAnsi="Arial" w:cs="Calibri"/>
          <w:sz w:val="22"/>
          <w:szCs w:val="22"/>
        </w:rPr>
        <w:t>s</w:t>
      </w:r>
      <w:r w:rsidR="008F0825">
        <w:rPr>
          <w:rFonts w:ascii="Arial" w:eastAsia="Calibri" w:hAnsi="Arial" w:cs="Calibri"/>
          <w:sz w:val="22"/>
          <w:szCs w:val="22"/>
        </w:rPr>
        <w:t xml:space="preserve"> pluvia</w:t>
      </w:r>
      <w:r w:rsidR="001170B5">
        <w:rPr>
          <w:rFonts w:ascii="Arial" w:eastAsia="Calibri" w:hAnsi="Arial" w:cs="Calibri"/>
          <w:sz w:val="22"/>
          <w:szCs w:val="22"/>
        </w:rPr>
        <w:t>is</w:t>
      </w:r>
      <w:r w:rsidR="008F0825">
        <w:rPr>
          <w:rFonts w:ascii="Arial" w:eastAsia="Calibri" w:hAnsi="Arial" w:cs="Calibri"/>
          <w:sz w:val="22"/>
          <w:szCs w:val="22"/>
        </w:rPr>
        <w:t xml:space="preserve"> na </w:t>
      </w:r>
      <w:r w:rsidR="0090069E">
        <w:rPr>
          <w:rFonts w:ascii="Arial" w:eastAsia="Calibri" w:hAnsi="Arial" w:cs="Calibri"/>
          <w:sz w:val="22"/>
          <w:szCs w:val="22"/>
        </w:rPr>
        <w:t>R</w:t>
      </w:r>
      <w:r w:rsidR="008F0825">
        <w:rPr>
          <w:rFonts w:ascii="Arial" w:eastAsia="Calibri" w:hAnsi="Arial" w:cs="Calibri"/>
          <w:sz w:val="22"/>
          <w:szCs w:val="22"/>
        </w:rPr>
        <w:t xml:space="preserve">ua </w:t>
      </w:r>
      <w:r w:rsidR="009E543C">
        <w:rPr>
          <w:rFonts w:ascii="Arial" w:eastAsia="Calibri" w:hAnsi="Arial" w:cs="Calibri"/>
          <w:sz w:val="22"/>
          <w:szCs w:val="22"/>
        </w:rPr>
        <w:t xml:space="preserve">Treze de </w:t>
      </w:r>
      <w:proofErr w:type="gramStart"/>
      <w:r w:rsidR="009E543C">
        <w:rPr>
          <w:rFonts w:ascii="Arial" w:eastAsia="Calibri" w:hAnsi="Arial" w:cs="Calibri"/>
          <w:sz w:val="22"/>
          <w:szCs w:val="22"/>
        </w:rPr>
        <w:t>Maio</w:t>
      </w:r>
      <w:proofErr w:type="gramEnd"/>
      <w:r w:rsidR="008F0825">
        <w:rPr>
          <w:rFonts w:ascii="Arial" w:eastAsia="Calibri" w:hAnsi="Arial" w:cs="Calibri"/>
          <w:sz w:val="22"/>
          <w:szCs w:val="22"/>
        </w:rPr>
        <w:t xml:space="preserve"> – </w:t>
      </w:r>
      <w:r w:rsidR="009E543C">
        <w:rPr>
          <w:rFonts w:ascii="Arial" w:eastAsia="Calibri" w:hAnsi="Arial" w:cs="Calibri"/>
          <w:sz w:val="22"/>
          <w:szCs w:val="22"/>
        </w:rPr>
        <w:t>Centro</w:t>
      </w:r>
      <w:r w:rsidR="00C15580">
        <w:rPr>
          <w:rFonts w:ascii="Arial" w:eastAsia="Calibri" w:hAnsi="Arial" w:cs="Calibri"/>
          <w:sz w:val="22"/>
          <w:szCs w:val="22"/>
        </w:rPr>
        <w:t xml:space="preserve"> –</w:t>
      </w:r>
      <w:r w:rsidR="00A902E8">
        <w:rPr>
          <w:rFonts w:ascii="Arial" w:eastAsia="Calibri" w:hAnsi="Arial" w:cs="Calibri"/>
          <w:sz w:val="22"/>
          <w:szCs w:val="22"/>
        </w:rPr>
        <w:t xml:space="preserve"> </w:t>
      </w:r>
      <w:r w:rsidR="00A902E8" w:rsidRPr="004169C9">
        <w:rPr>
          <w:rFonts w:ascii="Arial" w:eastAsia="Calibri" w:hAnsi="Arial" w:cs="Calibri"/>
          <w:sz w:val="22"/>
          <w:szCs w:val="22"/>
        </w:rPr>
        <w:t>Petrópolis –</w:t>
      </w:r>
      <w:r w:rsidR="00A902E8">
        <w:rPr>
          <w:rFonts w:ascii="Arial" w:eastAsia="Calibri" w:hAnsi="Arial" w:cs="Calibri"/>
          <w:sz w:val="22"/>
          <w:szCs w:val="22"/>
        </w:rPr>
        <w:t xml:space="preserve"> </w:t>
      </w:r>
      <w:r w:rsidR="00A902E8" w:rsidRPr="00FF2FAF">
        <w:rPr>
          <w:rFonts w:ascii="Arial" w:eastAsia="Calibri" w:hAnsi="Arial" w:cs="Calibri"/>
          <w:sz w:val="22"/>
          <w:szCs w:val="22"/>
        </w:rPr>
        <w:t>RJ</w:t>
      </w:r>
      <w:r w:rsidR="00A902E8">
        <w:rPr>
          <w:rFonts w:ascii="Arial" w:eastAsia="Calibri" w:hAnsi="Arial" w:cs="Calibri"/>
          <w:sz w:val="22"/>
          <w:szCs w:val="22"/>
        </w:rPr>
        <w:t>.</w:t>
      </w:r>
    </w:p>
    <w:p w14:paraId="20277311" w14:textId="4883B8B7" w:rsidR="00E97EDE" w:rsidRDefault="00E97EDE" w:rsidP="00E97EDE">
      <w:pPr>
        <w:spacing w:line="360" w:lineRule="auto"/>
        <w:ind w:firstLine="709"/>
        <w:jc w:val="both"/>
        <w:rPr>
          <w:rFonts w:ascii="Arial" w:eastAsia="Calibri" w:hAnsi="Arial" w:cs="Calibri"/>
          <w:color w:val="000000"/>
          <w:sz w:val="22"/>
          <w:szCs w:val="22"/>
        </w:rPr>
      </w:pPr>
      <w:r>
        <w:rPr>
          <w:rFonts w:ascii="Arial" w:eastAsia="Calibri" w:hAnsi="Arial" w:cs="Calibri"/>
          <w:color w:val="000000"/>
          <w:spacing w:val="-4"/>
          <w:sz w:val="22"/>
          <w:szCs w:val="22"/>
        </w:rPr>
        <w:t xml:space="preserve">O custo estimado das quantidades será obtido mediante informações coletadas nos catálogos oficiais das tabelas </w:t>
      </w:r>
      <w:r w:rsidRPr="005322C8">
        <w:rPr>
          <w:rFonts w:ascii="Arial" w:eastAsia="Calibri" w:hAnsi="Arial" w:cs="Calibri"/>
          <w:color w:val="000000"/>
          <w:spacing w:val="-4"/>
          <w:sz w:val="22"/>
          <w:szCs w:val="22"/>
        </w:rPr>
        <w:t>EMOP</w:t>
      </w:r>
      <w:r w:rsidR="00C15580">
        <w:rPr>
          <w:rFonts w:ascii="Arial" w:eastAsia="Calibri" w:hAnsi="Arial" w:cs="Calibri"/>
          <w:color w:val="000000"/>
          <w:spacing w:val="-4"/>
          <w:sz w:val="22"/>
          <w:szCs w:val="22"/>
        </w:rPr>
        <w:t xml:space="preserve"> </w:t>
      </w:r>
      <w:r>
        <w:rPr>
          <w:rFonts w:ascii="Arial" w:eastAsia="Calibri" w:hAnsi="Arial" w:cs="Calibri"/>
          <w:color w:val="000000"/>
          <w:spacing w:val="-4"/>
          <w:sz w:val="22"/>
          <w:szCs w:val="22"/>
        </w:rPr>
        <w:t>e constarão informados na memória de cálculo.</w:t>
      </w:r>
    </w:p>
    <w:p w14:paraId="1DFC10BE" w14:textId="77777777" w:rsidR="00820A11" w:rsidRPr="00D15BD8" w:rsidRDefault="00820A11" w:rsidP="00D15BD8">
      <w:pPr>
        <w:widowControl w:val="0"/>
        <w:spacing w:line="360" w:lineRule="auto"/>
        <w:ind w:left="1" w:firstLine="357"/>
        <w:jc w:val="both"/>
        <w:rPr>
          <w:rFonts w:ascii="Arial" w:eastAsia="Calibri" w:hAnsi="Arial" w:cs="Calibri"/>
          <w:color w:val="000000"/>
          <w:spacing w:val="-4"/>
          <w:sz w:val="22"/>
          <w:szCs w:val="22"/>
        </w:rPr>
      </w:pPr>
    </w:p>
    <w:p w14:paraId="75242A0B" w14:textId="1AC31B5F" w:rsidR="007C6DF8" w:rsidRDefault="008C1C10" w:rsidP="00460089">
      <w:pPr>
        <w:widowControl w:val="0"/>
        <w:spacing w:line="360" w:lineRule="auto"/>
        <w:rPr>
          <w:rFonts w:ascii="Arial" w:hAnsi="Arial"/>
          <w:sz w:val="22"/>
          <w:szCs w:val="22"/>
        </w:rPr>
      </w:pPr>
      <w:r>
        <w:rPr>
          <w:rFonts w:ascii="Arial" w:eastAsia="Calibri" w:hAnsi="Arial" w:cs="Calibri"/>
          <w:color w:val="000000"/>
          <w:spacing w:val="1"/>
          <w:sz w:val="22"/>
          <w:szCs w:val="22"/>
        </w:rPr>
        <w:t>7</w:t>
      </w:r>
      <w:r w:rsidR="00AF4592">
        <w:rPr>
          <w:rFonts w:ascii="Arial" w:eastAsia="Calibri" w:hAnsi="Arial" w:cs="Calibri"/>
          <w:color w:val="000000"/>
          <w:spacing w:val="1"/>
          <w:sz w:val="22"/>
          <w:szCs w:val="22"/>
        </w:rPr>
        <w:t xml:space="preserve"> </w:t>
      </w:r>
      <w:r w:rsidR="00AF4592">
        <w:rPr>
          <w:rFonts w:ascii="Arial" w:eastAsia="Calibri" w:hAnsi="Arial" w:cs="Calibri"/>
          <w:color w:val="000000"/>
          <w:sz w:val="22"/>
          <w:szCs w:val="22"/>
        </w:rPr>
        <w:t xml:space="preserve">– </w:t>
      </w:r>
      <w:r w:rsidR="00AF4592">
        <w:rPr>
          <w:rFonts w:ascii="Arial" w:eastAsia="Calibri" w:hAnsi="Arial" w:cs="Calibri"/>
          <w:color w:val="000000"/>
          <w:spacing w:val="-3"/>
          <w:sz w:val="22"/>
          <w:szCs w:val="22"/>
        </w:rPr>
        <w:t>E</w:t>
      </w:r>
      <w:r w:rsidR="00AF4592">
        <w:rPr>
          <w:rFonts w:ascii="Arial" w:eastAsia="Calibri" w:hAnsi="Arial" w:cs="Calibri"/>
          <w:color w:val="000000"/>
          <w:spacing w:val="-2"/>
          <w:sz w:val="22"/>
          <w:szCs w:val="22"/>
        </w:rPr>
        <w:t>S</w:t>
      </w:r>
      <w:r w:rsidR="00AF4592">
        <w:rPr>
          <w:rFonts w:ascii="Arial" w:eastAsia="Calibri" w:hAnsi="Arial" w:cs="Calibri"/>
          <w:color w:val="000000"/>
          <w:sz w:val="22"/>
          <w:szCs w:val="22"/>
        </w:rPr>
        <w:t>TIM</w:t>
      </w:r>
      <w:r w:rsidR="00AF4592">
        <w:rPr>
          <w:rFonts w:ascii="Arial" w:eastAsia="Calibri" w:hAnsi="Arial" w:cs="Calibri"/>
          <w:color w:val="000000"/>
          <w:spacing w:val="-16"/>
          <w:sz w:val="22"/>
          <w:szCs w:val="22"/>
        </w:rPr>
        <w:t>A</w:t>
      </w:r>
      <w:r w:rsidR="00AF4592">
        <w:rPr>
          <w:rFonts w:ascii="Arial" w:eastAsia="Calibri" w:hAnsi="Arial" w:cs="Calibri"/>
          <w:color w:val="000000"/>
          <w:sz w:val="22"/>
          <w:szCs w:val="22"/>
        </w:rPr>
        <w:t>T</w:t>
      </w:r>
      <w:r w:rsidR="00AF4592">
        <w:rPr>
          <w:rFonts w:ascii="Arial" w:eastAsia="Calibri" w:hAnsi="Arial" w:cs="Calibri"/>
          <w:color w:val="000000"/>
          <w:spacing w:val="-2"/>
          <w:sz w:val="22"/>
          <w:szCs w:val="22"/>
        </w:rPr>
        <w:t>I</w:t>
      </w:r>
      <w:r w:rsidR="00AF4592">
        <w:rPr>
          <w:rFonts w:ascii="Arial" w:eastAsia="Calibri" w:hAnsi="Arial" w:cs="Calibri"/>
          <w:color w:val="000000"/>
          <w:spacing w:val="-10"/>
          <w:sz w:val="22"/>
          <w:szCs w:val="22"/>
        </w:rPr>
        <w:t>V</w:t>
      </w:r>
      <w:r w:rsidR="00AF4592">
        <w:rPr>
          <w:rFonts w:ascii="Arial" w:eastAsia="Calibri" w:hAnsi="Arial" w:cs="Calibri"/>
          <w:color w:val="000000"/>
          <w:sz w:val="22"/>
          <w:szCs w:val="22"/>
        </w:rPr>
        <w:t xml:space="preserve">A </w:t>
      </w:r>
      <w:r w:rsidR="00AF4592">
        <w:rPr>
          <w:rFonts w:ascii="Arial" w:eastAsia="Calibri" w:hAnsi="Arial" w:cs="Calibri"/>
          <w:color w:val="000000"/>
          <w:spacing w:val="-2"/>
          <w:sz w:val="22"/>
          <w:szCs w:val="22"/>
        </w:rPr>
        <w:t>D</w:t>
      </w:r>
      <w:r w:rsidR="00AF4592">
        <w:rPr>
          <w:rFonts w:ascii="Arial" w:eastAsia="Calibri" w:hAnsi="Arial" w:cs="Calibri"/>
          <w:color w:val="000000"/>
          <w:sz w:val="22"/>
          <w:szCs w:val="22"/>
        </w:rPr>
        <w:t>E</w:t>
      </w:r>
      <w:r w:rsidR="00AF4592">
        <w:rPr>
          <w:rFonts w:ascii="Arial" w:eastAsia="Calibri" w:hAnsi="Arial" w:cs="Calibri"/>
          <w:color w:val="000000"/>
          <w:spacing w:val="1"/>
          <w:sz w:val="22"/>
          <w:szCs w:val="22"/>
        </w:rPr>
        <w:t xml:space="preserve"> </w:t>
      </w:r>
      <w:r w:rsidR="00AF4592">
        <w:rPr>
          <w:rFonts w:ascii="Arial" w:eastAsia="Calibri" w:hAnsi="Arial" w:cs="Calibri"/>
          <w:color w:val="000000"/>
          <w:spacing w:val="-9"/>
          <w:sz w:val="22"/>
          <w:szCs w:val="22"/>
        </w:rPr>
        <w:t>V</w:t>
      </w:r>
      <w:r w:rsidR="00AF4592">
        <w:rPr>
          <w:rFonts w:ascii="Arial" w:eastAsia="Calibri" w:hAnsi="Arial" w:cs="Calibri"/>
          <w:color w:val="000000"/>
          <w:spacing w:val="-3"/>
          <w:sz w:val="22"/>
          <w:szCs w:val="22"/>
        </w:rPr>
        <w:t>A</w:t>
      </w:r>
      <w:r w:rsidR="00AF4592">
        <w:rPr>
          <w:rFonts w:ascii="Arial" w:eastAsia="Calibri" w:hAnsi="Arial" w:cs="Calibri"/>
          <w:color w:val="000000"/>
          <w:spacing w:val="-4"/>
          <w:sz w:val="22"/>
          <w:szCs w:val="22"/>
        </w:rPr>
        <w:t>L</w:t>
      </w:r>
      <w:r w:rsidR="00AF4592">
        <w:rPr>
          <w:rFonts w:ascii="Arial" w:eastAsia="Calibri" w:hAnsi="Arial" w:cs="Calibri"/>
          <w:color w:val="000000"/>
          <w:sz w:val="22"/>
          <w:szCs w:val="22"/>
        </w:rPr>
        <w:t>OR</w:t>
      </w:r>
      <w:r w:rsidR="00AF4592">
        <w:rPr>
          <w:rFonts w:ascii="Arial" w:eastAsia="Calibri" w:hAnsi="Arial" w:cs="Calibri"/>
          <w:color w:val="000000"/>
          <w:spacing w:val="-4"/>
          <w:sz w:val="22"/>
          <w:szCs w:val="22"/>
        </w:rPr>
        <w:t>E</w:t>
      </w:r>
      <w:r w:rsidR="00AF4592">
        <w:rPr>
          <w:rFonts w:ascii="Arial" w:eastAsia="Calibri" w:hAnsi="Arial" w:cs="Calibri"/>
          <w:color w:val="000000"/>
          <w:sz w:val="22"/>
          <w:szCs w:val="22"/>
        </w:rPr>
        <w:t>S</w:t>
      </w:r>
    </w:p>
    <w:p w14:paraId="076DE774" w14:textId="77777777" w:rsidR="007C6DF8" w:rsidRPr="00991CD9" w:rsidRDefault="007C6DF8" w:rsidP="00460089">
      <w:pPr>
        <w:spacing w:line="360" w:lineRule="auto"/>
        <w:rPr>
          <w:rFonts w:ascii="Arial" w:eastAsia="Calibri" w:hAnsi="Arial" w:cs="Calibri"/>
          <w:sz w:val="16"/>
          <w:szCs w:val="16"/>
        </w:rPr>
      </w:pPr>
    </w:p>
    <w:p w14:paraId="16E7097E" w14:textId="2ED72D10" w:rsidR="004A5D73" w:rsidRPr="00C15580" w:rsidRDefault="00DB2A08" w:rsidP="00C15580">
      <w:pPr>
        <w:widowControl w:val="0"/>
        <w:spacing w:line="360" w:lineRule="auto"/>
        <w:ind w:firstLine="709"/>
        <w:jc w:val="both"/>
        <w:rPr>
          <w:rFonts w:ascii="Arial" w:eastAsia="Calibri" w:hAnsi="Arial" w:cs="Calibri"/>
          <w:color w:val="000000"/>
          <w:sz w:val="22"/>
          <w:szCs w:val="22"/>
        </w:rPr>
      </w:pPr>
      <w:r>
        <w:rPr>
          <w:rFonts w:ascii="Arial" w:eastAsia="Calibri" w:hAnsi="Arial" w:cs="Calibri"/>
          <w:color w:val="000000"/>
          <w:sz w:val="22"/>
          <w:szCs w:val="22"/>
        </w:rPr>
        <w:t>O custo foi estimado após realização de levantamentos feitos por equipe técnica especializada, optando-se pela mais eficiente, em respeito ao interesse público, elaborando-se orçamento para os serviços a serem executados com suas precificações devidamente justificadas em memória de cálculo, adotando-se o que foi técnica e economicamente mais favorável à Administração Pública.</w:t>
      </w:r>
    </w:p>
    <w:p w14:paraId="2EBCF505" w14:textId="3F5E42FD" w:rsidR="00EB7F61" w:rsidRPr="00DE59F3" w:rsidRDefault="00EB7F61" w:rsidP="002C75EB">
      <w:pPr>
        <w:widowControl w:val="0"/>
        <w:spacing w:line="360" w:lineRule="auto"/>
        <w:jc w:val="both"/>
        <w:rPr>
          <w:rFonts w:ascii="Arial" w:eastAsia="Calibri" w:hAnsi="Arial" w:cs="Calibri"/>
          <w:color w:val="000000"/>
          <w:spacing w:val="2"/>
          <w:sz w:val="16"/>
          <w:szCs w:val="16"/>
        </w:rPr>
      </w:pPr>
    </w:p>
    <w:p w14:paraId="7253A654" w14:textId="6C97C8C9" w:rsidR="007C6DF8" w:rsidRDefault="008C1C10" w:rsidP="00460089">
      <w:pPr>
        <w:widowControl w:val="0"/>
        <w:spacing w:line="360" w:lineRule="auto"/>
        <w:rPr>
          <w:rFonts w:ascii="Arial" w:hAnsi="Arial"/>
          <w:sz w:val="22"/>
          <w:szCs w:val="22"/>
        </w:rPr>
      </w:pPr>
      <w:r>
        <w:rPr>
          <w:rFonts w:ascii="Arial" w:eastAsia="Calibri" w:hAnsi="Arial" w:cs="Calibri"/>
          <w:color w:val="000000"/>
          <w:spacing w:val="1"/>
          <w:sz w:val="22"/>
          <w:szCs w:val="22"/>
        </w:rPr>
        <w:t>8</w:t>
      </w:r>
      <w:r w:rsidR="00AF4592">
        <w:rPr>
          <w:rFonts w:ascii="Arial" w:eastAsia="Calibri" w:hAnsi="Arial" w:cs="Calibri"/>
          <w:color w:val="000000"/>
          <w:spacing w:val="1"/>
          <w:sz w:val="22"/>
          <w:szCs w:val="22"/>
        </w:rPr>
        <w:t xml:space="preserve"> </w:t>
      </w:r>
      <w:r w:rsidR="00AF4592">
        <w:rPr>
          <w:rFonts w:ascii="Arial" w:eastAsia="Calibri" w:hAnsi="Arial" w:cs="Calibri"/>
          <w:color w:val="000000"/>
          <w:sz w:val="22"/>
          <w:szCs w:val="22"/>
        </w:rPr>
        <w:t>- JU</w:t>
      </w:r>
      <w:r w:rsidR="00AF4592">
        <w:rPr>
          <w:rFonts w:ascii="Arial" w:eastAsia="Calibri" w:hAnsi="Arial" w:cs="Calibri"/>
          <w:color w:val="000000"/>
          <w:spacing w:val="-3"/>
          <w:sz w:val="22"/>
          <w:szCs w:val="22"/>
        </w:rPr>
        <w:t>S</w:t>
      </w:r>
      <w:r w:rsidR="00AF4592">
        <w:rPr>
          <w:rFonts w:ascii="Arial" w:eastAsia="Calibri" w:hAnsi="Arial" w:cs="Calibri"/>
          <w:color w:val="000000"/>
          <w:sz w:val="22"/>
          <w:szCs w:val="22"/>
        </w:rPr>
        <w:t>TIFIC</w:t>
      </w:r>
      <w:r w:rsidR="00AF4592">
        <w:rPr>
          <w:rFonts w:ascii="Arial" w:eastAsia="Calibri" w:hAnsi="Arial" w:cs="Calibri"/>
          <w:color w:val="000000"/>
          <w:spacing w:val="-17"/>
          <w:sz w:val="22"/>
          <w:szCs w:val="22"/>
        </w:rPr>
        <w:t>A</w:t>
      </w:r>
      <w:r w:rsidR="00AF4592">
        <w:rPr>
          <w:rFonts w:ascii="Arial" w:eastAsia="Calibri" w:hAnsi="Arial" w:cs="Calibri"/>
          <w:color w:val="000000"/>
          <w:sz w:val="22"/>
          <w:szCs w:val="22"/>
        </w:rPr>
        <w:t>TI</w:t>
      </w:r>
      <w:r w:rsidR="00AF4592">
        <w:rPr>
          <w:rFonts w:ascii="Arial" w:eastAsia="Calibri" w:hAnsi="Arial" w:cs="Calibri"/>
          <w:color w:val="000000"/>
          <w:spacing w:val="-10"/>
          <w:sz w:val="22"/>
          <w:szCs w:val="22"/>
        </w:rPr>
        <w:t>V</w:t>
      </w:r>
      <w:r w:rsidR="00AF4592">
        <w:rPr>
          <w:rFonts w:ascii="Arial" w:eastAsia="Calibri" w:hAnsi="Arial" w:cs="Calibri"/>
          <w:color w:val="000000"/>
          <w:sz w:val="22"/>
          <w:szCs w:val="22"/>
        </w:rPr>
        <w:t>A</w:t>
      </w:r>
      <w:r w:rsidR="00AF4592">
        <w:rPr>
          <w:rFonts w:ascii="Arial" w:eastAsia="Calibri" w:hAnsi="Arial" w:cs="Calibri"/>
          <w:color w:val="000000"/>
          <w:spacing w:val="-3"/>
          <w:sz w:val="22"/>
          <w:szCs w:val="22"/>
        </w:rPr>
        <w:t xml:space="preserve"> </w:t>
      </w:r>
      <w:r w:rsidR="00AF4592">
        <w:rPr>
          <w:rFonts w:ascii="Arial" w:eastAsia="Calibri" w:hAnsi="Arial" w:cs="Calibri"/>
          <w:color w:val="000000"/>
          <w:spacing w:val="-15"/>
          <w:sz w:val="22"/>
          <w:szCs w:val="22"/>
        </w:rPr>
        <w:t>P</w:t>
      </w:r>
      <w:r w:rsidR="00AF4592">
        <w:rPr>
          <w:rFonts w:ascii="Arial" w:eastAsia="Calibri" w:hAnsi="Arial" w:cs="Calibri"/>
          <w:color w:val="000000"/>
          <w:spacing w:val="-1"/>
          <w:sz w:val="22"/>
          <w:szCs w:val="22"/>
        </w:rPr>
        <w:t>ARA</w:t>
      </w:r>
      <w:r w:rsidR="00AF4592">
        <w:rPr>
          <w:rFonts w:ascii="Arial" w:eastAsia="Calibri" w:hAnsi="Arial" w:cs="Calibri"/>
          <w:color w:val="000000"/>
          <w:spacing w:val="-3"/>
          <w:sz w:val="22"/>
          <w:szCs w:val="22"/>
        </w:rPr>
        <w:t xml:space="preserve"> </w:t>
      </w:r>
      <w:r w:rsidR="00AF4592">
        <w:rPr>
          <w:rFonts w:ascii="Arial" w:eastAsia="Calibri" w:hAnsi="Arial" w:cs="Calibri"/>
          <w:color w:val="000000"/>
          <w:sz w:val="22"/>
          <w:szCs w:val="22"/>
        </w:rPr>
        <w:t>O</w:t>
      </w:r>
      <w:r w:rsidR="00AF4592">
        <w:rPr>
          <w:rFonts w:ascii="Arial" w:eastAsia="Calibri" w:hAnsi="Arial" w:cs="Calibri"/>
          <w:color w:val="000000"/>
          <w:spacing w:val="1"/>
          <w:sz w:val="22"/>
          <w:szCs w:val="22"/>
        </w:rPr>
        <w:t xml:space="preserve"> </w:t>
      </w:r>
      <w:r w:rsidR="00AF4592">
        <w:rPr>
          <w:rFonts w:ascii="Arial" w:eastAsia="Calibri" w:hAnsi="Arial" w:cs="Calibri"/>
          <w:color w:val="000000"/>
          <w:spacing w:val="-18"/>
          <w:sz w:val="22"/>
          <w:szCs w:val="22"/>
        </w:rPr>
        <w:t>P</w:t>
      </w:r>
      <w:r w:rsidR="00AF4592">
        <w:rPr>
          <w:rFonts w:ascii="Arial" w:eastAsia="Calibri" w:hAnsi="Arial" w:cs="Calibri"/>
          <w:color w:val="000000"/>
          <w:sz w:val="22"/>
          <w:szCs w:val="22"/>
        </w:rPr>
        <w:t>A</w:t>
      </w:r>
      <w:r w:rsidR="00AF4592">
        <w:rPr>
          <w:rFonts w:ascii="Arial" w:eastAsia="Calibri" w:hAnsi="Arial" w:cs="Calibri"/>
          <w:color w:val="000000"/>
          <w:spacing w:val="-2"/>
          <w:sz w:val="22"/>
          <w:szCs w:val="22"/>
        </w:rPr>
        <w:t>R</w:t>
      </w:r>
      <w:r w:rsidR="00AF4592">
        <w:rPr>
          <w:rFonts w:ascii="Arial" w:eastAsia="Calibri" w:hAnsi="Arial" w:cs="Calibri"/>
          <w:color w:val="000000"/>
          <w:sz w:val="22"/>
          <w:szCs w:val="22"/>
        </w:rPr>
        <w:t>CELA</w:t>
      </w:r>
      <w:r w:rsidR="00AF4592">
        <w:rPr>
          <w:rFonts w:ascii="Arial" w:eastAsia="Calibri" w:hAnsi="Arial" w:cs="Calibri"/>
          <w:color w:val="000000"/>
          <w:spacing w:val="-2"/>
          <w:sz w:val="22"/>
          <w:szCs w:val="22"/>
        </w:rPr>
        <w:t>M</w:t>
      </w:r>
      <w:r w:rsidR="00AF4592">
        <w:rPr>
          <w:rFonts w:ascii="Arial" w:eastAsia="Calibri" w:hAnsi="Arial" w:cs="Calibri"/>
          <w:color w:val="000000"/>
          <w:sz w:val="22"/>
          <w:szCs w:val="22"/>
        </w:rPr>
        <w:t>EN</w:t>
      </w:r>
      <w:r w:rsidR="00AF4592">
        <w:rPr>
          <w:rFonts w:ascii="Arial" w:eastAsia="Calibri" w:hAnsi="Arial" w:cs="Calibri"/>
          <w:color w:val="000000"/>
          <w:spacing w:val="-7"/>
          <w:sz w:val="22"/>
          <w:szCs w:val="22"/>
        </w:rPr>
        <w:t>T</w:t>
      </w:r>
      <w:r w:rsidR="00AF4592">
        <w:rPr>
          <w:rFonts w:ascii="Arial" w:eastAsia="Calibri" w:hAnsi="Arial" w:cs="Calibri"/>
          <w:color w:val="000000"/>
          <w:sz w:val="22"/>
          <w:szCs w:val="22"/>
        </w:rPr>
        <w:t>O</w:t>
      </w:r>
      <w:r w:rsidR="00AF4592">
        <w:rPr>
          <w:rFonts w:ascii="Arial" w:eastAsia="Calibri" w:hAnsi="Arial" w:cs="Calibri"/>
          <w:color w:val="000000"/>
          <w:spacing w:val="1"/>
          <w:sz w:val="22"/>
          <w:szCs w:val="22"/>
        </w:rPr>
        <w:t xml:space="preserve"> </w:t>
      </w:r>
      <w:r w:rsidR="00AF4592">
        <w:rPr>
          <w:rFonts w:ascii="Arial" w:eastAsia="Calibri" w:hAnsi="Arial" w:cs="Calibri"/>
          <w:color w:val="000000"/>
          <w:sz w:val="22"/>
          <w:szCs w:val="22"/>
        </w:rPr>
        <w:t>OU</w:t>
      </w:r>
      <w:r w:rsidR="00AF4592">
        <w:rPr>
          <w:rFonts w:ascii="Arial" w:eastAsia="Calibri" w:hAnsi="Arial" w:cs="Calibri"/>
          <w:color w:val="000000"/>
          <w:spacing w:val="-2"/>
          <w:sz w:val="22"/>
          <w:szCs w:val="22"/>
        </w:rPr>
        <w:t xml:space="preserve"> </w:t>
      </w:r>
      <w:r w:rsidR="00AF4592">
        <w:rPr>
          <w:rFonts w:ascii="Arial" w:eastAsia="Calibri" w:hAnsi="Arial" w:cs="Calibri"/>
          <w:color w:val="000000"/>
          <w:sz w:val="22"/>
          <w:szCs w:val="22"/>
        </w:rPr>
        <w:t>N</w:t>
      </w:r>
      <w:r w:rsidR="00AF4592">
        <w:rPr>
          <w:rFonts w:ascii="Arial" w:eastAsia="Calibri" w:hAnsi="Arial" w:cs="Calibri"/>
          <w:color w:val="000000"/>
          <w:spacing w:val="-4"/>
          <w:sz w:val="22"/>
          <w:szCs w:val="22"/>
        </w:rPr>
        <w:t>Ã</w:t>
      </w:r>
      <w:r w:rsidR="00AF4592">
        <w:rPr>
          <w:rFonts w:ascii="Arial" w:eastAsia="Calibri" w:hAnsi="Arial" w:cs="Calibri"/>
          <w:color w:val="000000"/>
          <w:sz w:val="22"/>
          <w:szCs w:val="22"/>
        </w:rPr>
        <w:t xml:space="preserve">O </w:t>
      </w:r>
      <w:r w:rsidR="00AF4592">
        <w:rPr>
          <w:rFonts w:ascii="Arial" w:eastAsia="Calibri" w:hAnsi="Arial" w:cs="Calibri"/>
          <w:color w:val="000000"/>
          <w:spacing w:val="-4"/>
          <w:sz w:val="22"/>
          <w:szCs w:val="22"/>
        </w:rPr>
        <w:t>D</w:t>
      </w:r>
      <w:r w:rsidR="00AF4592">
        <w:rPr>
          <w:rFonts w:ascii="Arial" w:eastAsia="Calibri" w:hAnsi="Arial" w:cs="Calibri"/>
          <w:color w:val="000000"/>
          <w:sz w:val="22"/>
          <w:szCs w:val="22"/>
        </w:rPr>
        <w:t xml:space="preserve">A </w:t>
      </w:r>
      <w:r w:rsidR="00AF4592">
        <w:rPr>
          <w:rFonts w:ascii="Arial" w:eastAsia="Calibri" w:hAnsi="Arial" w:cs="Calibri"/>
          <w:color w:val="000000"/>
          <w:spacing w:val="-2"/>
          <w:sz w:val="22"/>
          <w:szCs w:val="22"/>
        </w:rPr>
        <w:t>C</w:t>
      </w:r>
      <w:r w:rsidR="00AF4592">
        <w:rPr>
          <w:rFonts w:ascii="Arial" w:eastAsia="Calibri" w:hAnsi="Arial" w:cs="Calibri"/>
          <w:color w:val="000000"/>
          <w:sz w:val="22"/>
          <w:szCs w:val="22"/>
        </w:rPr>
        <w:t>ONTR</w:t>
      </w:r>
      <w:r w:rsidR="00AF4592">
        <w:rPr>
          <w:rFonts w:ascii="Arial" w:eastAsia="Calibri" w:hAnsi="Arial" w:cs="Calibri"/>
          <w:color w:val="000000"/>
          <w:spacing w:val="-17"/>
          <w:sz w:val="22"/>
          <w:szCs w:val="22"/>
        </w:rPr>
        <w:t>AT</w:t>
      </w:r>
      <w:r w:rsidR="00AF4592">
        <w:rPr>
          <w:rFonts w:ascii="Arial" w:eastAsia="Calibri" w:hAnsi="Arial" w:cs="Calibri"/>
          <w:color w:val="000000"/>
          <w:spacing w:val="-2"/>
          <w:sz w:val="22"/>
          <w:szCs w:val="22"/>
        </w:rPr>
        <w:t>A</w:t>
      </w:r>
      <w:r w:rsidR="00AF4592">
        <w:rPr>
          <w:rFonts w:ascii="Arial" w:eastAsia="Calibri" w:hAnsi="Arial" w:cs="Calibri"/>
          <w:color w:val="000000"/>
          <w:sz w:val="22"/>
          <w:szCs w:val="22"/>
        </w:rPr>
        <w:t>Ç</w:t>
      </w:r>
      <w:r w:rsidR="00AF4592">
        <w:rPr>
          <w:rFonts w:ascii="Arial" w:eastAsia="Calibri" w:hAnsi="Arial" w:cs="Calibri"/>
          <w:color w:val="000000"/>
          <w:spacing w:val="-4"/>
          <w:sz w:val="22"/>
          <w:szCs w:val="22"/>
        </w:rPr>
        <w:t>Ã</w:t>
      </w:r>
      <w:r w:rsidR="00AF4592">
        <w:rPr>
          <w:rFonts w:ascii="Arial" w:eastAsia="Calibri" w:hAnsi="Arial" w:cs="Calibri"/>
          <w:color w:val="000000"/>
          <w:sz w:val="22"/>
          <w:szCs w:val="22"/>
        </w:rPr>
        <w:t>O</w:t>
      </w:r>
    </w:p>
    <w:p w14:paraId="0E20C973" w14:textId="77777777" w:rsidR="007C6DF8" w:rsidRDefault="007C6DF8" w:rsidP="00460089">
      <w:pPr>
        <w:spacing w:line="360" w:lineRule="auto"/>
        <w:rPr>
          <w:rFonts w:ascii="Arial" w:eastAsia="Calibri" w:hAnsi="Arial" w:cs="Calibri"/>
          <w:sz w:val="22"/>
          <w:szCs w:val="22"/>
        </w:rPr>
      </w:pPr>
    </w:p>
    <w:p w14:paraId="415FDB5F" w14:textId="6F13913E" w:rsidR="00716FDC" w:rsidRDefault="005E11C1" w:rsidP="00592A8B">
      <w:pPr>
        <w:spacing w:line="360" w:lineRule="auto"/>
        <w:ind w:firstLine="357"/>
        <w:jc w:val="both"/>
        <w:rPr>
          <w:rFonts w:ascii="Arial" w:eastAsia="Calibri" w:hAnsi="Arial" w:cs="Calibri"/>
          <w:color w:val="000000"/>
          <w:sz w:val="22"/>
          <w:szCs w:val="22"/>
        </w:rPr>
      </w:pPr>
      <w:r w:rsidRPr="00193DEC">
        <w:rPr>
          <w:rFonts w:ascii="Arial" w:eastAsia="Calibri" w:hAnsi="Arial" w:cs="Calibri"/>
          <w:color w:val="000000"/>
          <w:sz w:val="22"/>
          <w:szCs w:val="22"/>
        </w:rPr>
        <w:lastRenderedPageBreak/>
        <w:t>O objeto não poderá ser dividido</w:t>
      </w:r>
      <w:r w:rsidR="00A642C8" w:rsidRPr="00193DEC">
        <w:rPr>
          <w:rFonts w:ascii="Arial" w:eastAsia="Calibri" w:hAnsi="Arial" w:cs="Calibri"/>
          <w:color w:val="000000"/>
          <w:sz w:val="22"/>
          <w:szCs w:val="22"/>
        </w:rPr>
        <w:t>, p</w:t>
      </w:r>
      <w:r w:rsidR="002066E0" w:rsidRPr="00193DEC">
        <w:rPr>
          <w:rFonts w:ascii="Arial" w:eastAsia="Calibri" w:hAnsi="Arial" w:cs="Calibri"/>
          <w:color w:val="000000"/>
          <w:sz w:val="22"/>
          <w:szCs w:val="22"/>
        </w:rPr>
        <w:t>ois</w:t>
      </w:r>
      <w:r w:rsidR="00F5451E" w:rsidRPr="00193DEC">
        <w:rPr>
          <w:rFonts w:ascii="Arial" w:eastAsia="Calibri" w:hAnsi="Arial" w:cs="Calibri"/>
          <w:color w:val="000000"/>
          <w:sz w:val="22"/>
          <w:szCs w:val="22"/>
        </w:rPr>
        <w:t xml:space="preserve"> trata-se de serviço com</w:t>
      </w:r>
      <w:r w:rsidR="00A642C8" w:rsidRPr="00193DEC">
        <w:rPr>
          <w:rFonts w:ascii="Arial" w:eastAsia="Calibri" w:hAnsi="Arial" w:cs="Calibri"/>
          <w:color w:val="000000"/>
          <w:sz w:val="22"/>
          <w:szCs w:val="22"/>
        </w:rPr>
        <w:t xml:space="preserve"> características</w:t>
      </w:r>
      <w:r w:rsidR="002066E0" w:rsidRPr="00193DEC">
        <w:rPr>
          <w:rFonts w:ascii="Arial" w:eastAsia="Calibri" w:hAnsi="Arial" w:cs="Calibri"/>
          <w:color w:val="000000"/>
          <w:sz w:val="22"/>
          <w:szCs w:val="22"/>
        </w:rPr>
        <w:t xml:space="preserve"> semelhantes e, sendo assim, podem ser fornecidos pela mesma empresa</w:t>
      </w:r>
      <w:r w:rsidRPr="00193DEC">
        <w:rPr>
          <w:rFonts w:ascii="Arial" w:eastAsia="Calibri" w:hAnsi="Arial" w:cs="Calibri"/>
          <w:color w:val="000000"/>
          <w:sz w:val="22"/>
          <w:szCs w:val="22"/>
        </w:rPr>
        <w:t xml:space="preserve"> com capacidade técnica comprovada e profissionais capacitados.</w:t>
      </w:r>
    </w:p>
    <w:p w14:paraId="13565CED" w14:textId="77777777" w:rsidR="00DE58D2" w:rsidRPr="00193DEC" w:rsidRDefault="00DE58D2" w:rsidP="00A902E8">
      <w:pPr>
        <w:spacing w:line="360" w:lineRule="auto"/>
        <w:jc w:val="both"/>
        <w:rPr>
          <w:rFonts w:ascii="Arial" w:eastAsia="Calibri" w:hAnsi="Arial" w:cs="Calibri"/>
          <w:color w:val="000000"/>
          <w:sz w:val="22"/>
          <w:szCs w:val="22"/>
        </w:rPr>
      </w:pPr>
    </w:p>
    <w:p w14:paraId="4DE1E22A" w14:textId="77777777" w:rsidR="00DB2A08" w:rsidRPr="005F3D77" w:rsidRDefault="00DB2A08" w:rsidP="00460089">
      <w:pPr>
        <w:widowControl w:val="0"/>
        <w:spacing w:line="360" w:lineRule="auto"/>
        <w:jc w:val="both"/>
        <w:rPr>
          <w:rFonts w:ascii="Arial" w:eastAsia="Calibri" w:hAnsi="Arial" w:cs="Calibri"/>
          <w:color w:val="000000"/>
          <w:spacing w:val="1"/>
          <w:sz w:val="22"/>
          <w:szCs w:val="22"/>
        </w:rPr>
      </w:pPr>
      <w:r w:rsidRPr="005F3D77">
        <w:rPr>
          <w:rFonts w:ascii="Arial" w:eastAsia="Calibri" w:hAnsi="Arial" w:cs="Calibri"/>
          <w:color w:val="000000"/>
          <w:spacing w:val="1"/>
          <w:sz w:val="22"/>
          <w:szCs w:val="22"/>
        </w:rPr>
        <w:t xml:space="preserve">9 </w:t>
      </w:r>
      <w:r w:rsidRPr="005F3D77">
        <w:rPr>
          <w:rFonts w:ascii="Arial" w:eastAsia="Calibri" w:hAnsi="Arial" w:cs="Calibri"/>
          <w:color w:val="000000"/>
          <w:sz w:val="22"/>
          <w:szCs w:val="22"/>
        </w:rPr>
        <w:t xml:space="preserve">- CONTRATAÇÃO CORRELATADAS E/OU INTERDEPENDENTES </w:t>
      </w:r>
      <w:r w:rsidRPr="005F3D77">
        <w:rPr>
          <w:rFonts w:ascii="Arial" w:eastAsia="Calibri" w:hAnsi="Arial" w:cs="Calibri"/>
          <w:color w:val="000000"/>
          <w:spacing w:val="1"/>
          <w:sz w:val="22"/>
          <w:szCs w:val="22"/>
        </w:rPr>
        <w:t xml:space="preserve"> </w:t>
      </w:r>
    </w:p>
    <w:p w14:paraId="6DAE3B0C" w14:textId="77777777" w:rsidR="00DB2A08" w:rsidRPr="005F3D77" w:rsidRDefault="00DB2A08" w:rsidP="00460089">
      <w:pPr>
        <w:spacing w:after="1" w:line="360" w:lineRule="auto"/>
        <w:rPr>
          <w:rFonts w:ascii="Arial" w:eastAsia="Calibri" w:hAnsi="Arial" w:cs="Calibri"/>
          <w:color w:val="000000"/>
          <w:spacing w:val="1"/>
          <w:sz w:val="18"/>
          <w:szCs w:val="18"/>
        </w:rPr>
      </w:pPr>
    </w:p>
    <w:p w14:paraId="501C3ABD" w14:textId="77777777" w:rsidR="00DB2A08" w:rsidRPr="005F3D77" w:rsidRDefault="00DB2A08" w:rsidP="00460089">
      <w:pPr>
        <w:widowControl w:val="0"/>
        <w:spacing w:line="360" w:lineRule="auto"/>
        <w:ind w:firstLine="709"/>
        <w:jc w:val="both"/>
        <w:rPr>
          <w:rFonts w:ascii="Arial" w:eastAsia="Calibri" w:hAnsi="Arial" w:cs="Calibri"/>
          <w:color w:val="000000"/>
          <w:spacing w:val="1"/>
          <w:sz w:val="22"/>
          <w:szCs w:val="22"/>
        </w:rPr>
      </w:pPr>
      <w:r w:rsidRPr="005F3D77">
        <w:rPr>
          <w:rFonts w:ascii="Arial" w:eastAsia="Calibri" w:hAnsi="Arial" w:cs="Calibri"/>
          <w:color w:val="000000"/>
          <w:spacing w:val="1"/>
          <w:sz w:val="22"/>
          <w:szCs w:val="22"/>
        </w:rPr>
        <w:t>Não haverá a necessidade de contratação correlatada ou interdependente.</w:t>
      </w:r>
    </w:p>
    <w:p w14:paraId="66063668" w14:textId="77777777" w:rsidR="00DB2A08" w:rsidRPr="005F3D77" w:rsidRDefault="00DB2A08" w:rsidP="00460089">
      <w:pPr>
        <w:spacing w:after="1" w:line="360" w:lineRule="auto"/>
        <w:rPr>
          <w:rFonts w:ascii="Arial" w:eastAsia="Calibri" w:hAnsi="Arial" w:cs="Calibri"/>
          <w:color w:val="000000"/>
          <w:spacing w:val="1"/>
          <w:sz w:val="22"/>
          <w:szCs w:val="22"/>
        </w:rPr>
      </w:pPr>
    </w:p>
    <w:p w14:paraId="79889E0C" w14:textId="77777777" w:rsidR="00E66041" w:rsidRPr="005F3D77" w:rsidRDefault="00E66041" w:rsidP="00460089">
      <w:pPr>
        <w:widowControl w:val="0"/>
        <w:spacing w:line="360" w:lineRule="auto"/>
        <w:jc w:val="both"/>
        <w:rPr>
          <w:rFonts w:ascii="Arial" w:eastAsia="Calibri" w:hAnsi="Arial" w:cs="Calibri"/>
          <w:color w:val="000000"/>
          <w:spacing w:val="1"/>
          <w:sz w:val="22"/>
          <w:szCs w:val="22"/>
        </w:rPr>
      </w:pPr>
      <w:r w:rsidRPr="005F3D77">
        <w:rPr>
          <w:rFonts w:ascii="Arial" w:eastAsia="Calibri" w:hAnsi="Arial" w:cs="Calibri"/>
          <w:color w:val="000000"/>
          <w:spacing w:val="1"/>
          <w:sz w:val="22"/>
          <w:szCs w:val="22"/>
        </w:rPr>
        <w:t xml:space="preserve">10 </w:t>
      </w:r>
      <w:r w:rsidRPr="005F3D77">
        <w:rPr>
          <w:rFonts w:ascii="Arial" w:eastAsia="Calibri" w:hAnsi="Arial" w:cs="Calibri"/>
          <w:color w:val="000000"/>
          <w:sz w:val="22"/>
          <w:szCs w:val="22"/>
        </w:rPr>
        <w:t xml:space="preserve">– ALINHAMENTO COM O PLANEJAMENTO </w:t>
      </w:r>
    </w:p>
    <w:p w14:paraId="09242B4C" w14:textId="77777777" w:rsidR="00E66041" w:rsidRPr="008440B4" w:rsidRDefault="00E66041" w:rsidP="00460089">
      <w:pPr>
        <w:spacing w:after="1" w:line="360" w:lineRule="auto"/>
        <w:rPr>
          <w:rFonts w:ascii="Arial" w:eastAsia="Calibri" w:hAnsi="Arial" w:cs="Calibri"/>
          <w:spacing w:val="1"/>
          <w:sz w:val="18"/>
          <w:szCs w:val="18"/>
        </w:rPr>
      </w:pPr>
    </w:p>
    <w:p w14:paraId="7D5C3048" w14:textId="5584FEA9" w:rsidR="00E66041" w:rsidRDefault="00AF61D7" w:rsidP="00AF61D7">
      <w:pPr>
        <w:widowControl w:val="0"/>
        <w:spacing w:line="360" w:lineRule="auto"/>
        <w:ind w:firstLine="709"/>
        <w:jc w:val="both"/>
        <w:rPr>
          <w:rFonts w:ascii="Arial" w:eastAsia="Calibri" w:hAnsi="Arial" w:cs="Calibri"/>
          <w:sz w:val="22"/>
          <w:szCs w:val="22"/>
        </w:rPr>
      </w:pPr>
      <w:r w:rsidRPr="005322C8">
        <w:rPr>
          <w:rFonts w:ascii="Arial" w:eastAsia="Calibri" w:hAnsi="Arial" w:cs="Calibri"/>
          <w:spacing w:val="1"/>
          <w:sz w:val="22"/>
          <w:szCs w:val="22"/>
        </w:rPr>
        <w:t>De acordo com o projeto feito por equipe técnica especializada e baseado no</w:t>
      </w:r>
      <w:r w:rsidR="005322C8" w:rsidRPr="005322C8">
        <w:rPr>
          <w:rFonts w:ascii="Arial" w:eastAsia="Calibri" w:hAnsi="Arial" w:cs="Calibri"/>
          <w:spacing w:val="1"/>
          <w:sz w:val="22"/>
          <w:szCs w:val="22"/>
        </w:rPr>
        <w:t>s</w:t>
      </w:r>
      <w:r w:rsidRPr="005322C8">
        <w:rPr>
          <w:rFonts w:ascii="Arial" w:eastAsia="Calibri" w:hAnsi="Arial" w:cs="Calibri"/>
          <w:spacing w:val="1"/>
          <w:sz w:val="22"/>
          <w:szCs w:val="22"/>
        </w:rPr>
        <w:t xml:space="preserve"> catálogo</w:t>
      </w:r>
      <w:r w:rsidR="005322C8" w:rsidRPr="005322C8">
        <w:rPr>
          <w:rFonts w:ascii="Arial" w:eastAsia="Calibri" w:hAnsi="Arial" w:cs="Calibri"/>
          <w:spacing w:val="1"/>
          <w:sz w:val="22"/>
          <w:szCs w:val="22"/>
        </w:rPr>
        <w:t>s</w:t>
      </w:r>
      <w:r w:rsidRPr="005322C8">
        <w:rPr>
          <w:rFonts w:ascii="Arial" w:eastAsia="Calibri" w:hAnsi="Arial" w:cs="Calibri"/>
          <w:spacing w:val="1"/>
          <w:sz w:val="22"/>
          <w:szCs w:val="22"/>
        </w:rPr>
        <w:t xml:space="preserve"> referencia</w:t>
      </w:r>
      <w:r w:rsidR="005322C8" w:rsidRPr="005322C8">
        <w:rPr>
          <w:rFonts w:ascii="Arial" w:eastAsia="Calibri" w:hAnsi="Arial" w:cs="Calibri"/>
          <w:spacing w:val="1"/>
          <w:sz w:val="22"/>
          <w:szCs w:val="22"/>
        </w:rPr>
        <w:t xml:space="preserve">is </w:t>
      </w:r>
      <w:r w:rsidR="005322C8">
        <w:rPr>
          <w:rFonts w:ascii="Arial" w:eastAsia="Calibri" w:hAnsi="Arial" w:cs="Calibri"/>
          <w:spacing w:val="1"/>
          <w:sz w:val="22"/>
          <w:szCs w:val="22"/>
        </w:rPr>
        <w:t>EMOP</w:t>
      </w:r>
      <w:r w:rsidRPr="005322C8">
        <w:rPr>
          <w:rFonts w:ascii="Arial" w:eastAsia="Calibri" w:hAnsi="Arial" w:cs="Calibri"/>
          <w:spacing w:val="1"/>
          <w:sz w:val="22"/>
          <w:szCs w:val="22"/>
        </w:rPr>
        <w:t xml:space="preserve">, chegou-se ao valor </w:t>
      </w:r>
      <w:r w:rsidR="00591A21" w:rsidRPr="005322C8">
        <w:rPr>
          <w:rFonts w:ascii="Arial" w:eastAsia="Calibri" w:hAnsi="Arial" w:cs="Calibri"/>
          <w:spacing w:val="1"/>
          <w:sz w:val="22"/>
          <w:szCs w:val="22"/>
        </w:rPr>
        <w:t>aproximado</w:t>
      </w:r>
      <w:r w:rsidRPr="005322C8">
        <w:rPr>
          <w:rFonts w:ascii="Arial" w:eastAsia="Calibri" w:hAnsi="Arial" w:cs="Calibri"/>
          <w:spacing w:val="1"/>
          <w:sz w:val="22"/>
          <w:szCs w:val="22"/>
        </w:rPr>
        <w:t xml:space="preserve"> da planilha orçamentária de </w:t>
      </w:r>
      <w:r w:rsidRPr="00091EB0">
        <w:rPr>
          <w:rFonts w:ascii="Arial" w:eastAsia="Calibri" w:hAnsi="Arial" w:cs="Calibri"/>
          <w:sz w:val="22"/>
          <w:szCs w:val="22"/>
        </w:rPr>
        <w:t>R</w:t>
      </w:r>
      <w:r w:rsidRPr="00091EB0">
        <w:rPr>
          <w:rFonts w:ascii="Arial" w:eastAsia="Calibri" w:hAnsi="Arial" w:cs="Calibri"/>
          <w:spacing w:val="1"/>
          <w:sz w:val="22"/>
          <w:szCs w:val="22"/>
        </w:rPr>
        <w:t>$</w:t>
      </w:r>
      <w:r w:rsidR="009E543C">
        <w:rPr>
          <w:rFonts w:ascii="Arial" w:eastAsia="Calibri" w:hAnsi="Arial" w:cs="Calibri"/>
          <w:spacing w:val="1"/>
          <w:sz w:val="22"/>
          <w:szCs w:val="22"/>
        </w:rPr>
        <w:t>697</w:t>
      </w:r>
      <w:r w:rsidR="00591A21" w:rsidRPr="00091EB0">
        <w:rPr>
          <w:rFonts w:ascii="Arial" w:eastAsia="Calibri" w:hAnsi="Arial" w:cs="Calibri"/>
          <w:spacing w:val="1"/>
          <w:sz w:val="22"/>
          <w:szCs w:val="22"/>
        </w:rPr>
        <w:t>.000,00</w:t>
      </w:r>
      <w:r w:rsidRPr="00091EB0">
        <w:rPr>
          <w:rFonts w:ascii="Arial" w:eastAsia="Calibri" w:hAnsi="Arial" w:cs="Calibri"/>
          <w:sz w:val="22"/>
          <w:szCs w:val="22"/>
        </w:rPr>
        <w:t xml:space="preserve"> (</w:t>
      </w:r>
      <w:r w:rsidR="009E543C">
        <w:rPr>
          <w:rFonts w:ascii="Arial" w:eastAsia="Calibri" w:hAnsi="Arial" w:cs="Calibri"/>
          <w:sz w:val="22"/>
          <w:szCs w:val="22"/>
        </w:rPr>
        <w:t>seiscentos e noventa e sete</w:t>
      </w:r>
      <w:r w:rsidR="00591A21" w:rsidRPr="00091EB0">
        <w:rPr>
          <w:rFonts w:ascii="Arial" w:eastAsia="Calibri" w:hAnsi="Arial" w:cs="Calibri"/>
          <w:sz w:val="22"/>
          <w:szCs w:val="22"/>
        </w:rPr>
        <w:t xml:space="preserve"> mil</w:t>
      </w:r>
      <w:r w:rsidRPr="00091EB0">
        <w:rPr>
          <w:rFonts w:ascii="Arial" w:eastAsia="Calibri" w:hAnsi="Arial" w:cs="Calibri"/>
          <w:sz w:val="22"/>
          <w:szCs w:val="22"/>
        </w:rPr>
        <w:t xml:space="preserve"> reais).</w:t>
      </w:r>
    </w:p>
    <w:p w14:paraId="64C389C5" w14:textId="19223FDE" w:rsidR="0015023A" w:rsidRPr="008440B4" w:rsidRDefault="0015023A" w:rsidP="00460089">
      <w:pPr>
        <w:widowControl w:val="0"/>
        <w:spacing w:line="360" w:lineRule="auto"/>
        <w:jc w:val="both"/>
        <w:rPr>
          <w:rFonts w:ascii="Arial" w:eastAsia="Calibri" w:hAnsi="Arial" w:cs="Calibri"/>
          <w:spacing w:val="1"/>
          <w:sz w:val="22"/>
          <w:szCs w:val="22"/>
        </w:rPr>
      </w:pPr>
    </w:p>
    <w:p w14:paraId="6006B110" w14:textId="74C74DB4" w:rsidR="00E66041" w:rsidRPr="008440B4" w:rsidRDefault="00E66041" w:rsidP="00460089">
      <w:pPr>
        <w:widowControl w:val="0"/>
        <w:spacing w:line="360" w:lineRule="auto"/>
        <w:jc w:val="both"/>
        <w:rPr>
          <w:rFonts w:ascii="Arial" w:eastAsia="Calibri" w:hAnsi="Arial" w:cs="Calibri"/>
          <w:spacing w:val="1"/>
          <w:sz w:val="22"/>
          <w:szCs w:val="22"/>
        </w:rPr>
      </w:pPr>
      <w:r w:rsidRPr="008440B4">
        <w:rPr>
          <w:rFonts w:ascii="Arial" w:eastAsia="Calibri" w:hAnsi="Arial" w:cs="Calibri"/>
          <w:spacing w:val="1"/>
          <w:sz w:val="22"/>
          <w:szCs w:val="22"/>
        </w:rPr>
        <w:t xml:space="preserve">11 </w:t>
      </w:r>
      <w:r w:rsidR="00460089">
        <w:rPr>
          <w:rFonts w:ascii="Arial" w:eastAsia="Calibri" w:hAnsi="Arial" w:cs="Calibri"/>
          <w:sz w:val="22"/>
          <w:szCs w:val="22"/>
        </w:rPr>
        <w:t>– RESULTADOS PRETENDIDOS</w:t>
      </w:r>
    </w:p>
    <w:p w14:paraId="54207583" w14:textId="4EACB592" w:rsidR="00B86B8D" w:rsidRPr="008440B4" w:rsidRDefault="00B86B8D" w:rsidP="00460089">
      <w:pPr>
        <w:spacing w:after="1" w:line="360" w:lineRule="auto"/>
        <w:rPr>
          <w:rFonts w:ascii="Arial" w:eastAsia="Calibri" w:hAnsi="Arial" w:cs="Calibri"/>
          <w:spacing w:val="1"/>
          <w:sz w:val="18"/>
          <w:szCs w:val="18"/>
        </w:rPr>
      </w:pPr>
    </w:p>
    <w:p w14:paraId="7BC39650" w14:textId="45623019" w:rsidR="00E66041" w:rsidRDefault="00C716D4" w:rsidP="00A60536">
      <w:pPr>
        <w:widowControl w:val="0"/>
        <w:spacing w:line="360" w:lineRule="auto"/>
        <w:ind w:firstLine="709"/>
        <w:jc w:val="both"/>
        <w:rPr>
          <w:rFonts w:ascii="Arial" w:eastAsia="Calibri" w:hAnsi="Arial" w:cs="Calibri"/>
          <w:color w:val="000000"/>
          <w:sz w:val="22"/>
          <w:szCs w:val="22"/>
        </w:rPr>
      </w:pPr>
      <w:r>
        <w:rPr>
          <w:rFonts w:ascii="Arial" w:eastAsia="Calibri" w:hAnsi="Arial" w:cs="Calibri"/>
          <w:sz w:val="22"/>
          <w:szCs w:val="22"/>
        </w:rPr>
        <w:t xml:space="preserve">Com a realização desta contratação </w:t>
      </w:r>
      <w:r w:rsidR="00A60536">
        <w:rPr>
          <w:rFonts w:ascii="Arial" w:eastAsia="Calibri" w:hAnsi="Arial" w:cs="Calibri"/>
          <w:sz w:val="22"/>
          <w:szCs w:val="22"/>
        </w:rPr>
        <w:t>ser</w:t>
      </w:r>
      <w:r w:rsidR="00722A95">
        <w:rPr>
          <w:rFonts w:ascii="Arial" w:eastAsia="Calibri" w:hAnsi="Arial" w:cs="Calibri"/>
          <w:sz w:val="22"/>
          <w:szCs w:val="22"/>
        </w:rPr>
        <w:t>á proporcionada maior segurança aos moradores do local e seu entorno, mitigando riscos de danos a infraestrutura existente</w:t>
      </w:r>
      <w:r w:rsidR="00A60536">
        <w:rPr>
          <w:rFonts w:ascii="Arial" w:eastAsia="Calibri" w:hAnsi="Arial" w:cs="Calibri"/>
          <w:color w:val="000000"/>
          <w:sz w:val="22"/>
          <w:szCs w:val="22"/>
        </w:rPr>
        <w:t>.</w:t>
      </w:r>
    </w:p>
    <w:p w14:paraId="7100C66C" w14:textId="77777777" w:rsidR="00E66041" w:rsidRPr="008440B4" w:rsidRDefault="00E66041" w:rsidP="00460089">
      <w:pPr>
        <w:widowControl w:val="0"/>
        <w:spacing w:line="360" w:lineRule="auto"/>
        <w:ind w:firstLine="709"/>
        <w:jc w:val="both"/>
        <w:rPr>
          <w:rFonts w:ascii="Arial" w:eastAsia="Calibri" w:hAnsi="Arial" w:cs="Calibri"/>
          <w:sz w:val="22"/>
          <w:szCs w:val="22"/>
        </w:rPr>
      </w:pPr>
    </w:p>
    <w:p w14:paraId="357102DD" w14:textId="77777777" w:rsidR="00E66041" w:rsidRPr="008440B4" w:rsidRDefault="00E66041" w:rsidP="00460089">
      <w:pPr>
        <w:widowControl w:val="0"/>
        <w:spacing w:line="360" w:lineRule="auto"/>
        <w:jc w:val="both"/>
        <w:rPr>
          <w:rFonts w:ascii="Arial" w:eastAsia="Calibri" w:hAnsi="Arial" w:cs="Calibri"/>
          <w:spacing w:val="1"/>
          <w:sz w:val="22"/>
          <w:szCs w:val="22"/>
        </w:rPr>
      </w:pPr>
      <w:r w:rsidRPr="008440B4">
        <w:rPr>
          <w:rFonts w:ascii="Arial" w:eastAsia="Calibri" w:hAnsi="Arial" w:cs="Calibri"/>
          <w:spacing w:val="1"/>
          <w:sz w:val="22"/>
          <w:szCs w:val="22"/>
        </w:rPr>
        <w:t xml:space="preserve">12 </w:t>
      </w:r>
      <w:r w:rsidRPr="008440B4">
        <w:rPr>
          <w:rFonts w:ascii="Arial" w:eastAsia="Calibri" w:hAnsi="Arial" w:cs="Calibri"/>
          <w:sz w:val="22"/>
          <w:szCs w:val="22"/>
        </w:rPr>
        <w:t xml:space="preserve">– PROVIDÊNCIAS A SEREM ADOTADAS </w:t>
      </w:r>
    </w:p>
    <w:p w14:paraId="4B87B4AC" w14:textId="77777777" w:rsidR="00E66041" w:rsidRPr="00EB3300" w:rsidRDefault="00E66041" w:rsidP="00460089">
      <w:pPr>
        <w:spacing w:after="1" w:line="360" w:lineRule="auto"/>
        <w:rPr>
          <w:rFonts w:ascii="Arial" w:eastAsia="Calibri" w:hAnsi="Arial" w:cs="Calibri"/>
          <w:color w:val="000000"/>
          <w:spacing w:val="1"/>
          <w:sz w:val="18"/>
          <w:szCs w:val="18"/>
        </w:rPr>
      </w:pPr>
    </w:p>
    <w:p w14:paraId="58D7E4D3" w14:textId="786930E1" w:rsidR="00460089" w:rsidRDefault="00E66041" w:rsidP="00716FDC">
      <w:pPr>
        <w:widowControl w:val="0"/>
        <w:spacing w:line="360" w:lineRule="auto"/>
        <w:ind w:firstLine="709"/>
        <w:jc w:val="both"/>
        <w:rPr>
          <w:rFonts w:ascii="Arial" w:eastAsia="Calibri" w:hAnsi="Arial" w:cs="Calibri"/>
          <w:color w:val="000000"/>
          <w:sz w:val="22"/>
          <w:szCs w:val="22"/>
        </w:rPr>
      </w:pPr>
      <w:r>
        <w:rPr>
          <w:rFonts w:ascii="Arial" w:eastAsia="Calibri" w:hAnsi="Arial" w:cs="Calibri"/>
          <w:color w:val="000000"/>
          <w:sz w:val="22"/>
          <w:szCs w:val="22"/>
        </w:rPr>
        <w:t>As seguintes providências serão tomadas após a assinatura do contrato:</w:t>
      </w:r>
    </w:p>
    <w:p w14:paraId="7D1B1847" w14:textId="0BB5CF21" w:rsidR="00E66041" w:rsidRDefault="00E66041" w:rsidP="00460089">
      <w:pPr>
        <w:widowControl w:val="0"/>
        <w:spacing w:line="360" w:lineRule="auto"/>
        <w:ind w:firstLine="709"/>
        <w:jc w:val="both"/>
        <w:rPr>
          <w:rFonts w:ascii="Arial" w:eastAsia="Calibri" w:hAnsi="Arial" w:cs="Calibri"/>
          <w:color w:val="000000"/>
          <w:sz w:val="22"/>
          <w:szCs w:val="22"/>
        </w:rPr>
      </w:pPr>
      <w:r>
        <w:rPr>
          <w:rFonts w:ascii="Arial" w:eastAsia="Calibri" w:hAnsi="Arial" w:cs="Calibri"/>
          <w:color w:val="000000"/>
          <w:sz w:val="22"/>
          <w:szCs w:val="22"/>
        </w:rPr>
        <w:t>- Definição dos servidores devidamente capacitados que farão parte da equipe de fiscalização;</w:t>
      </w:r>
    </w:p>
    <w:p w14:paraId="137F5D1F" w14:textId="52AFFB89" w:rsidR="00E66041" w:rsidRDefault="00E66041" w:rsidP="00460089">
      <w:pPr>
        <w:widowControl w:val="0"/>
        <w:spacing w:line="360" w:lineRule="auto"/>
        <w:ind w:firstLine="709"/>
        <w:jc w:val="both"/>
        <w:rPr>
          <w:rFonts w:ascii="Arial" w:eastAsia="Calibri" w:hAnsi="Arial" w:cs="Calibri"/>
          <w:color w:val="000000"/>
          <w:sz w:val="22"/>
          <w:szCs w:val="22"/>
        </w:rPr>
      </w:pPr>
      <w:r>
        <w:rPr>
          <w:rFonts w:ascii="Arial" w:eastAsia="Calibri" w:hAnsi="Arial" w:cs="Calibri"/>
          <w:color w:val="000000"/>
          <w:sz w:val="22"/>
          <w:szCs w:val="22"/>
        </w:rPr>
        <w:t>- Acompanhamento das ações previstas para a realização dos serviços do objeto contratado.</w:t>
      </w:r>
    </w:p>
    <w:p w14:paraId="0364FE6B" w14:textId="0B030808" w:rsidR="00E66041" w:rsidRPr="00C15580" w:rsidRDefault="00E66041" w:rsidP="00057635">
      <w:pPr>
        <w:spacing w:line="360" w:lineRule="auto"/>
        <w:jc w:val="both"/>
        <w:rPr>
          <w:rFonts w:ascii="Arial" w:eastAsia="Calibri" w:hAnsi="Arial" w:cs="Calibri"/>
          <w:color w:val="000000"/>
          <w:sz w:val="16"/>
          <w:szCs w:val="16"/>
        </w:rPr>
      </w:pPr>
    </w:p>
    <w:p w14:paraId="5480FC47" w14:textId="5C4CF7FA" w:rsidR="00E66041" w:rsidRPr="005F3D77" w:rsidRDefault="00E66041" w:rsidP="00460089">
      <w:pPr>
        <w:widowControl w:val="0"/>
        <w:spacing w:line="360" w:lineRule="auto"/>
        <w:rPr>
          <w:rFonts w:ascii="Arial" w:eastAsia="Calibri" w:hAnsi="Arial" w:cs="Calibri"/>
          <w:color w:val="000000"/>
          <w:sz w:val="22"/>
          <w:szCs w:val="22"/>
        </w:rPr>
      </w:pPr>
      <w:r w:rsidRPr="005F3D77">
        <w:rPr>
          <w:rFonts w:ascii="Arial" w:eastAsia="Calibri" w:hAnsi="Arial" w:cs="Calibri"/>
          <w:color w:val="000000"/>
          <w:spacing w:val="1"/>
          <w:sz w:val="22"/>
          <w:szCs w:val="22"/>
        </w:rPr>
        <w:t>1</w:t>
      </w:r>
      <w:r w:rsidR="00057635">
        <w:rPr>
          <w:rFonts w:ascii="Arial" w:eastAsia="Calibri" w:hAnsi="Arial" w:cs="Calibri"/>
          <w:color w:val="000000"/>
          <w:spacing w:val="1"/>
          <w:sz w:val="22"/>
          <w:szCs w:val="22"/>
        </w:rPr>
        <w:t>3</w:t>
      </w:r>
      <w:r w:rsidRPr="005F3D77">
        <w:rPr>
          <w:rFonts w:ascii="Arial" w:eastAsia="Calibri" w:hAnsi="Arial" w:cs="Calibri"/>
          <w:color w:val="000000"/>
          <w:spacing w:val="1"/>
          <w:sz w:val="22"/>
          <w:szCs w:val="22"/>
        </w:rPr>
        <w:t xml:space="preserve"> </w:t>
      </w:r>
      <w:r w:rsidRPr="005F3D77">
        <w:rPr>
          <w:rFonts w:ascii="Arial" w:eastAsia="Calibri" w:hAnsi="Arial" w:cs="Calibri"/>
          <w:color w:val="000000"/>
          <w:sz w:val="22"/>
          <w:szCs w:val="22"/>
        </w:rPr>
        <w:t>-</w:t>
      </w:r>
      <w:r w:rsidRPr="005F3D77">
        <w:rPr>
          <w:rFonts w:ascii="Arial" w:eastAsia="Calibri" w:hAnsi="Arial" w:cs="Calibri"/>
          <w:color w:val="000000"/>
          <w:spacing w:val="-1"/>
          <w:sz w:val="22"/>
          <w:szCs w:val="22"/>
        </w:rPr>
        <w:t xml:space="preserve"> </w:t>
      </w:r>
      <w:r w:rsidRPr="005F3D77">
        <w:rPr>
          <w:rFonts w:ascii="Arial" w:eastAsia="Calibri" w:hAnsi="Arial" w:cs="Calibri"/>
          <w:color w:val="000000"/>
          <w:sz w:val="22"/>
          <w:szCs w:val="22"/>
        </w:rPr>
        <w:t>D</w:t>
      </w:r>
      <w:r w:rsidRPr="005F3D77">
        <w:rPr>
          <w:rFonts w:ascii="Arial" w:eastAsia="Calibri" w:hAnsi="Arial" w:cs="Calibri"/>
          <w:color w:val="000000"/>
          <w:spacing w:val="-3"/>
          <w:sz w:val="22"/>
          <w:szCs w:val="22"/>
        </w:rPr>
        <w:t>E</w:t>
      </w:r>
      <w:r w:rsidRPr="005F3D77">
        <w:rPr>
          <w:rFonts w:ascii="Arial" w:eastAsia="Calibri" w:hAnsi="Arial" w:cs="Calibri"/>
          <w:color w:val="000000"/>
          <w:sz w:val="22"/>
          <w:szCs w:val="22"/>
        </w:rPr>
        <w:t>CLAR</w:t>
      </w:r>
      <w:r w:rsidRPr="005F3D77">
        <w:rPr>
          <w:rFonts w:ascii="Arial" w:eastAsia="Calibri" w:hAnsi="Arial" w:cs="Calibri"/>
          <w:color w:val="000000"/>
          <w:spacing w:val="-3"/>
          <w:sz w:val="22"/>
          <w:szCs w:val="22"/>
        </w:rPr>
        <w:t>A</w:t>
      </w:r>
      <w:r w:rsidRPr="005F3D77">
        <w:rPr>
          <w:rFonts w:ascii="Arial" w:eastAsia="Calibri" w:hAnsi="Arial" w:cs="Calibri"/>
          <w:color w:val="000000"/>
          <w:spacing w:val="-1"/>
          <w:sz w:val="22"/>
          <w:szCs w:val="22"/>
        </w:rPr>
        <w:t>Ç</w:t>
      </w:r>
      <w:r w:rsidRPr="005F3D77">
        <w:rPr>
          <w:rFonts w:ascii="Arial" w:eastAsia="Calibri" w:hAnsi="Arial" w:cs="Calibri"/>
          <w:color w:val="000000"/>
          <w:spacing w:val="-2"/>
          <w:sz w:val="22"/>
          <w:szCs w:val="22"/>
        </w:rPr>
        <w:t>Ã</w:t>
      </w:r>
      <w:r w:rsidRPr="005F3D77">
        <w:rPr>
          <w:rFonts w:ascii="Arial" w:eastAsia="Calibri" w:hAnsi="Arial" w:cs="Calibri"/>
          <w:color w:val="000000"/>
          <w:sz w:val="22"/>
          <w:szCs w:val="22"/>
        </w:rPr>
        <w:t>O</w:t>
      </w:r>
      <w:r w:rsidRPr="005F3D77">
        <w:rPr>
          <w:rFonts w:ascii="Arial" w:eastAsia="Calibri" w:hAnsi="Arial" w:cs="Calibri"/>
          <w:color w:val="000000"/>
          <w:spacing w:val="-1"/>
          <w:sz w:val="22"/>
          <w:szCs w:val="22"/>
        </w:rPr>
        <w:t xml:space="preserve"> </w:t>
      </w:r>
      <w:r w:rsidRPr="005F3D77">
        <w:rPr>
          <w:rFonts w:ascii="Arial" w:eastAsia="Calibri" w:hAnsi="Arial" w:cs="Calibri"/>
          <w:color w:val="000000"/>
          <w:sz w:val="22"/>
          <w:szCs w:val="22"/>
        </w:rPr>
        <w:t>DE</w:t>
      </w:r>
      <w:r w:rsidRPr="005F3D77">
        <w:rPr>
          <w:rFonts w:ascii="Arial" w:eastAsia="Calibri" w:hAnsi="Arial" w:cs="Calibri"/>
          <w:color w:val="000000"/>
          <w:spacing w:val="-1"/>
          <w:sz w:val="22"/>
          <w:szCs w:val="22"/>
        </w:rPr>
        <w:t xml:space="preserve"> </w:t>
      </w:r>
      <w:r w:rsidRPr="005F3D77">
        <w:rPr>
          <w:rFonts w:ascii="Arial" w:eastAsia="Calibri" w:hAnsi="Arial" w:cs="Calibri"/>
          <w:color w:val="000000"/>
          <w:sz w:val="22"/>
          <w:szCs w:val="22"/>
        </w:rPr>
        <w:t xml:space="preserve">VIABILIDADE/CONCLUSÃO </w:t>
      </w:r>
    </w:p>
    <w:p w14:paraId="735B0C7A" w14:textId="77777777" w:rsidR="00E66041" w:rsidRPr="00C15580" w:rsidRDefault="00E66041" w:rsidP="00460089">
      <w:pPr>
        <w:spacing w:after="1" w:line="360" w:lineRule="auto"/>
        <w:rPr>
          <w:rFonts w:ascii="Arial" w:eastAsia="Calibri" w:hAnsi="Arial" w:cs="Calibri"/>
          <w:sz w:val="16"/>
          <w:szCs w:val="16"/>
        </w:rPr>
      </w:pPr>
    </w:p>
    <w:p w14:paraId="32727C6D" w14:textId="011F57ED" w:rsidR="00EB7F61" w:rsidRDefault="00E66041" w:rsidP="00C15580">
      <w:pPr>
        <w:widowControl w:val="0"/>
        <w:spacing w:line="360" w:lineRule="auto"/>
        <w:ind w:firstLine="284"/>
        <w:jc w:val="both"/>
        <w:rPr>
          <w:rFonts w:ascii="Arial" w:eastAsia="Calibri" w:hAnsi="Arial" w:cs="Calibri"/>
          <w:color w:val="000000"/>
          <w:spacing w:val="1"/>
          <w:sz w:val="22"/>
          <w:szCs w:val="22"/>
        </w:rPr>
      </w:pPr>
      <w:r w:rsidRPr="00A642C8">
        <w:rPr>
          <w:rFonts w:ascii="Arial" w:eastAsia="Calibri" w:hAnsi="Arial" w:cs="Calibri"/>
          <w:color w:val="000000"/>
          <w:spacing w:val="1"/>
          <w:sz w:val="22"/>
          <w:szCs w:val="22"/>
        </w:rPr>
        <w:t>Com base nos elementos colhidos durante o estudo preliminar, verifica-se que há viabilidade, razoabilidade e adequação</w:t>
      </w:r>
      <w:r>
        <w:rPr>
          <w:rFonts w:ascii="Arial" w:eastAsia="Calibri" w:hAnsi="Arial" w:cs="Calibri"/>
          <w:color w:val="000000"/>
          <w:spacing w:val="1"/>
          <w:sz w:val="22"/>
          <w:szCs w:val="22"/>
        </w:rPr>
        <w:t xml:space="preserve"> </w:t>
      </w:r>
      <w:r w:rsidRPr="00A642C8">
        <w:rPr>
          <w:rFonts w:ascii="Arial" w:eastAsia="Calibri" w:hAnsi="Arial" w:cs="Calibri"/>
          <w:color w:val="000000"/>
          <w:spacing w:val="1"/>
          <w:sz w:val="22"/>
          <w:szCs w:val="22"/>
        </w:rPr>
        <w:t>da contratação para o</w:t>
      </w:r>
      <w:r>
        <w:rPr>
          <w:rFonts w:ascii="Arial" w:eastAsia="Calibri" w:hAnsi="Arial" w:cs="Calibri"/>
          <w:color w:val="000000"/>
          <w:spacing w:val="1"/>
          <w:sz w:val="22"/>
          <w:szCs w:val="22"/>
        </w:rPr>
        <w:t xml:space="preserve"> </w:t>
      </w:r>
      <w:r w:rsidRPr="00A642C8">
        <w:rPr>
          <w:rFonts w:ascii="Arial" w:eastAsia="Calibri" w:hAnsi="Arial" w:cs="Calibri"/>
          <w:color w:val="000000"/>
          <w:spacing w:val="1"/>
          <w:sz w:val="22"/>
          <w:szCs w:val="22"/>
        </w:rPr>
        <w:t>atendimento</w:t>
      </w:r>
      <w:r>
        <w:rPr>
          <w:rFonts w:ascii="Arial" w:eastAsia="Calibri" w:hAnsi="Arial" w:cs="Calibri"/>
          <w:color w:val="000000"/>
          <w:spacing w:val="1"/>
          <w:sz w:val="22"/>
          <w:szCs w:val="22"/>
        </w:rPr>
        <w:t xml:space="preserve"> </w:t>
      </w:r>
      <w:r w:rsidRPr="00A642C8">
        <w:rPr>
          <w:rFonts w:ascii="Arial" w:eastAsia="Calibri" w:hAnsi="Arial" w:cs="Calibri"/>
          <w:color w:val="000000"/>
          <w:spacing w:val="1"/>
          <w:sz w:val="22"/>
          <w:szCs w:val="22"/>
        </w:rPr>
        <w:t xml:space="preserve">da necessidade </w:t>
      </w:r>
      <w:r>
        <w:rPr>
          <w:rFonts w:ascii="Arial" w:eastAsia="Calibri" w:hAnsi="Arial" w:cs="Calibri"/>
          <w:color w:val="000000"/>
          <w:spacing w:val="1"/>
          <w:sz w:val="22"/>
          <w:szCs w:val="22"/>
        </w:rPr>
        <w:t>a</w:t>
      </w:r>
      <w:r w:rsidRPr="00A642C8">
        <w:rPr>
          <w:rFonts w:ascii="Arial" w:eastAsia="Calibri" w:hAnsi="Arial" w:cs="Calibri"/>
          <w:color w:val="000000"/>
          <w:spacing w:val="1"/>
          <w:sz w:val="22"/>
          <w:szCs w:val="22"/>
        </w:rPr>
        <w:t xml:space="preserve"> que se </w:t>
      </w:r>
      <w:r>
        <w:rPr>
          <w:rFonts w:ascii="Arial" w:eastAsia="Calibri" w:hAnsi="Arial" w:cs="Calibri"/>
          <w:color w:val="000000"/>
          <w:spacing w:val="1"/>
          <w:sz w:val="22"/>
          <w:szCs w:val="22"/>
        </w:rPr>
        <w:t>de</w:t>
      </w:r>
      <w:r w:rsidRPr="00A642C8">
        <w:rPr>
          <w:rFonts w:ascii="Arial" w:eastAsia="Calibri" w:hAnsi="Arial" w:cs="Calibri"/>
          <w:color w:val="000000"/>
          <w:spacing w:val="1"/>
          <w:sz w:val="22"/>
          <w:szCs w:val="22"/>
        </w:rPr>
        <w:t>st</w:t>
      </w:r>
      <w:r>
        <w:rPr>
          <w:rFonts w:ascii="Arial" w:eastAsia="Calibri" w:hAnsi="Arial" w:cs="Calibri"/>
          <w:color w:val="000000"/>
          <w:spacing w:val="1"/>
          <w:sz w:val="22"/>
          <w:szCs w:val="22"/>
        </w:rPr>
        <w:t>ina.</w:t>
      </w:r>
    </w:p>
    <w:p w14:paraId="6D609D88" w14:textId="77777777" w:rsidR="00EB7F61" w:rsidRPr="005F3D77" w:rsidRDefault="00EB7F61" w:rsidP="00460089">
      <w:pPr>
        <w:widowControl w:val="0"/>
        <w:spacing w:line="360" w:lineRule="auto"/>
        <w:jc w:val="both"/>
        <w:rPr>
          <w:rFonts w:ascii="Arial" w:eastAsia="Calibri" w:hAnsi="Arial" w:cs="Calibri"/>
          <w:color w:val="000000"/>
          <w:spacing w:val="1"/>
          <w:sz w:val="22"/>
          <w:szCs w:val="22"/>
        </w:rPr>
      </w:pPr>
    </w:p>
    <w:p w14:paraId="0BD886B6" w14:textId="080AA496" w:rsidR="00E66041" w:rsidRPr="0015023A" w:rsidRDefault="00E66041" w:rsidP="00460089">
      <w:pPr>
        <w:widowControl w:val="0"/>
        <w:spacing w:line="360" w:lineRule="auto"/>
        <w:rPr>
          <w:rFonts w:ascii="Arial" w:hAnsi="Arial"/>
          <w:sz w:val="22"/>
          <w:szCs w:val="22"/>
        </w:rPr>
      </w:pPr>
      <w:r w:rsidRPr="005F3D77">
        <w:rPr>
          <w:rFonts w:ascii="Arial" w:eastAsia="Calibri" w:hAnsi="Arial" w:cs="Calibri"/>
          <w:color w:val="000000"/>
          <w:sz w:val="22"/>
          <w:szCs w:val="22"/>
        </w:rPr>
        <w:t>1</w:t>
      </w:r>
      <w:r w:rsidR="00057635">
        <w:rPr>
          <w:rFonts w:ascii="Arial" w:eastAsia="Calibri" w:hAnsi="Arial" w:cs="Calibri"/>
          <w:color w:val="000000"/>
          <w:sz w:val="22"/>
          <w:szCs w:val="22"/>
        </w:rPr>
        <w:t>4</w:t>
      </w:r>
      <w:r w:rsidRPr="005F3D77">
        <w:rPr>
          <w:rFonts w:ascii="Arial" w:eastAsia="Calibri" w:hAnsi="Arial" w:cs="Calibri"/>
          <w:color w:val="000000"/>
          <w:sz w:val="22"/>
          <w:szCs w:val="22"/>
        </w:rPr>
        <w:t xml:space="preserve"> -</w:t>
      </w:r>
      <w:r w:rsidRPr="005F3D77">
        <w:rPr>
          <w:rFonts w:ascii="Arial" w:eastAsia="Calibri" w:hAnsi="Arial" w:cs="Calibri"/>
          <w:color w:val="000000"/>
          <w:spacing w:val="-2"/>
          <w:sz w:val="22"/>
          <w:szCs w:val="22"/>
        </w:rPr>
        <w:t xml:space="preserve"> </w:t>
      </w:r>
      <w:r w:rsidRPr="005F3D77">
        <w:rPr>
          <w:rFonts w:ascii="Arial" w:eastAsia="Calibri" w:hAnsi="Arial" w:cs="Calibri"/>
          <w:color w:val="000000"/>
          <w:sz w:val="22"/>
          <w:szCs w:val="22"/>
        </w:rPr>
        <w:t>R</w:t>
      </w:r>
      <w:r w:rsidRPr="005F3D77">
        <w:rPr>
          <w:rFonts w:ascii="Arial" w:eastAsia="Calibri" w:hAnsi="Arial" w:cs="Calibri"/>
          <w:color w:val="000000"/>
          <w:spacing w:val="-2"/>
          <w:sz w:val="22"/>
          <w:szCs w:val="22"/>
        </w:rPr>
        <w:t>E</w:t>
      </w:r>
      <w:r w:rsidRPr="005F3D77">
        <w:rPr>
          <w:rFonts w:ascii="Arial" w:eastAsia="Calibri" w:hAnsi="Arial" w:cs="Calibri"/>
          <w:color w:val="000000"/>
          <w:sz w:val="22"/>
          <w:szCs w:val="22"/>
        </w:rPr>
        <w:t>SPON</w:t>
      </w:r>
      <w:r w:rsidRPr="005F3D77">
        <w:rPr>
          <w:rFonts w:ascii="Arial" w:eastAsia="Calibri" w:hAnsi="Arial" w:cs="Calibri"/>
          <w:color w:val="000000"/>
          <w:spacing w:val="-3"/>
          <w:sz w:val="22"/>
          <w:szCs w:val="22"/>
        </w:rPr>
        <w:t>S</w:t>
      </w:r>
      <w:r w:rsidRPr="005F3D77">
        <w:rPr>
          <w:rFonts w:ascii="Arial" w:eastAsia="Calibri" w:hAnsi="Arial" w:cs="Calibri"/>
          <w:color w:val="000000"/>
          <w:spacing w:val="-9"/>
          <w:sz w:val="22"/>
          <w:szCs w:val="22"/>
        </w:rPr>
        <w:t>Á</w:t>
      </w:r>
      <w:r w:rsidRPr="005F3D77">
        <w:rPr>
          <w:rFonts w:ascii="Arial" w:eastAsia="Calibri" w:hAnsi="Arial" w:cs="Calibri"/>
          <w:color w:val="000000"/>
          <w:spacing w:val="-1"/>
          <w:sz w:val="22"/>
          <w:szCs w:val="22"/>
        </w:rPr>
        <w:t>VE</w:t>
      </w:r>
      <w:r w:rsidR="00735CA8">
        <w:rPr>
          <w:rFonts w:ascii="Arial" w:eastAsia="Calibri" w:hAnsi="Arial" w:cs="Calibri"/>
          <w:color w:val="000000"/>
          <w:spacing w:val="-1"/>
          <w:sz w:val="22"/>
          <w:szCs w:val="22"/>
        </w:rPr>
        <w:t>L</w:t>
      </w:r>
      <w:r w:rsidRPr="005F3D77">
        <w:rPr>
          <w:rFonts w:ascii="Arial" w:eastAsia="Calibri" w:hAnsi="Arial" w:cs="Calibri"/>
          <w:color w:val="000000"/>
          <w:spacing w:val="-2"/>
          <w:sz w:val="22"/>
          <w:szCs w:val="22"/>
        </w:rPr>
        <w:t xml:space="preserve"> </w:t>
      </w:r>
      <w:r w:rsidRPr="005F3D77">
        <w:rPr>
          <w:rFonts w:ascii="Arial" w:eastAsia="Calibri" w:hAnsi="Arial" w:cs="Calibri"/>
          <w:color w:val="000000"/>
          <w:sz w:val="22"/>
          <w:szCs w:val="22"/>
        </w:rPr>
        <w:t>PE</w:t>
      </w:r>
      <w:r w:rsidRPr="005F3D77">
        <w:rPr>
          <w:rFonts w:ascii="Arial" w:eastAsia="Calibri" w:hAnsi="Arial" w:cs="Calibri"/>
          <w:color w:val="000000"/>
          <w:spacing w:val="1"/>
          <w:sz w:val="22"/>
          <w:szCs w:val="22"/>
        </w:rPr>
        <w:t>L</w:t>
      </w:r>
      <w:r w:rsidRPr="005F3D77">
        <w:rPr>
          <w:rFonts w:ascii="Arial" w:eastAsia="Calibri" w:hAnsi="Arial" w:cs="Calibri"/>
          <w:color w:val="000000"/>
          <w:sz w:val="22"/>
          <w:szCs w:val="22"/>
        </w:rPr>
        <w:t>A</w:t>
      </w:r>
      <w:r w:rsidRPr="005F3D77">
        <w:rPr>
          <w:rFonts w:ascii="Arial" w:eastAsia="Calibri" w:hAnsi="Arial" w:cs="Calibri"/>
          <w:color w:val="000000"/>
          <w:spacing w:val="-2"/>
          <w:sz w:val="22"/>
          <w:szCs w:val="22"/>
        </w:rPr>
        <w:t xml:space="preserve"> </w:t>
      </w:r>
      <w:r w:rsidRPr="005F3D77">
        <w:rPr>
          <w:rFonts w:ascii="Arial" w:eastAsia="Calibri" w:hAnsi="Arial" w:cs="Calibri"/>
          <w:color w:val="000000"/>
          <w:sz w:val="22"/>
          <w:szCs w:val="22"/>
        </w:rPr>
        <w:t>E</w:t>
      </w:r>
      <w:r w:rsidRPr="005F3D77">
        <w:rPr>
          <w:rFonts w:ascii="Arial" w:eastAsia="Calibri" w:hAnsi="Arial" w:cs="Calibri"/>
          <w:color w:val="000000"/>
          <w:spacing w:val="-1"/>
          <w:sz w:val="22"/>
          <w:szCs w:val="22"/>
        </w:rPr>
        <w:t>L</w:t>
      </w:r>
      <w:r w:rsidRPr="005F3D77">
        <w:rPr>
          <w:rFonts w:ascii="Arial" w:eastAsia="Calibri" w:hAnsi="Arial" w:cs="Calibri"/>
          <w:color w:val="000000"/>
          <w:sz w:val="22"/>
          <w:szCs w:val="22"/>
        </w:rPr>
        <w:t>A</w:t>
      </w:r>
      <w:r w:rsidRPr="005F3D77">
        <w:rPr>
          <w:rFonts w:ascii="Arial" w:eastAsia="Calibri" w:hAnsi="Arial" w:cs="Calibri"/>
          <w:color w:val="000000"/>
          <w:spacing w:val="-1"/>
          <w:sz w:val="22"/>
          <w:szCs w:val="22"/>
        </w:rPr>
        <w:t>BOR</w:t>
      </w:r>
      <w:r w:rsidRPr="005F3D77">
        <w:rPr>
          <w:rFonts w:ascii="Arial" w:eastAsia="Calibri" w:hAnsi="Arial" w:cs="Calibri"/>
          <w:color w:val="000000"/>
          <w:spacing w:val="-3"/>
          <w:sz w:val="22"/>
          <w:szCs w:val="22"/>
        </w:rPr>
        <w:t>A</w:t>
      </w:r>
      <w:r w:rsidRPr="005F3D77">
        <w:rPr>
          <w:rFonts w:ascii="Arial" w:eastAsia="Calibri" w:hAnsi="Arial" w:cs="Calibri"/>
          <w:color w:val="000000"/>
          <w:sz w:val="22"/>
          <w:szCs w:val="22"/>
        </w:rPr>
        <w:t>Ç</w:t>
      </w:r>
      <w:r w:rsidRPr="005F3D77">
        <w:rPr>
          <w:rFonts w:ascii="Arial" w:eastAsia="Calibri" w:hAnsi="Arial" w:cs="Calibri"/>
          <w:color w:val="000000"/>
          <w:spacing w:val="-2"/>
          <w:sz w:val="22"/>
          <w:szCs w:val="22"/>
        </w:rPr>
        <w:t>Ã</w:t>
      </w:r>
      <w:r w:rsidRPr="005F3D77">
        <w:rPr>
          <w:rFonts w:ascii="Arial" w:eastAsia="Calibri" w:hAnsi="Arial" w:cs="Calibri"/>
          <w:color w:val="000000"/>
          <w:sz w:val="22"/>
          <w:szCs w:val="22"/>
        </w:rPr>
        <w:t>O</w:t>
      </w:r>
      <w:r w:rsidRPr="005F3D77">
        <w:rPr>
          <w:rFonts w:ascii="Arial" w:eastAsia="Calibri" w:hAnsi="Arial" w:cs="Calibri"/>
          <w:color w:val="000000"/>
          <w:spacing w:val="-1"/>
          <w:sz w:val="22"/>
          <w:szCs w:val="22"/>
        </w:rPr>
        <w:t xml:space="preserve"> </w:t>
      </w:r>
      <w:r w:rsidRPr="005F3D77">
        <w:rPr>
          <w:rFonts w:ascii="Arial" w:eastAsia="Calibri" w:hAnsi="Arial" w:cs="Calibri"/>
          <w:color w:val="000000"/>
          <w:sz w:val="22"/>
          <w:szCs w:val="22"/>
        </w:rPr>
        <w:t>DO</w:t>
      </w:r>
      <w:r w:rsidRPr="005F3D77">
        <w:rPr>
          <w:rFonts w:ascii="Arial" w:eastAsia="Calibri" w:hAnsi="Arial" w:cs="Calibri"/>
          <w:color w:val="000000"/>
          <w:spacing w:val="1"/>
          <w:sz w:val="22"/>
          <w:szCs w:val="22"/>
        </w:rPr>
        <w:t xml:space="preserve"> </w:t>
      </w:r>
      <w:r w:rsidRPr="005F3D77">
        <w:rPr>
          <w:rFonts w:ascii="Arial" w:eastAsia="Calibri" w:hAnsi="Arial" w:cs="Calibri"/>
          <w:color w:val="000000"/>
          <w:spacing w:val="-2"/>
          <w:sz w:val="22"/>
          <w:szCs w:val="22"/>
        </w:rPr>
        <w:t>E</w:t>
      </w:r>
      <w:r w:rsidR="0015023A">
        <w:rPr>
          <w:rFonts w:ascii="Arial" w:eastAsia="Calibri" w:hAnsi="Arial" w:cs="Calibri"/>
          <w:color w:val="000000"/>
          <w:sz w:val="22"/>
          <w:szCs w:val="22"/>
        </w:rPr>
        <w:t>TP</w:t>
      </w:r>
    </w:p>
    <w:p w14:paraId="7A2AF579" w14:textId="6C07AD79" w:rsidR="00E66041" w:rsidRDefault="00E66041" w:rsidP="00460089">
      <w:pPr>
        <w:spacing w:line="360" w:lineRule="auto"/>
        <w:rPr>
          <w:rFonts w:ascii="Arial" w:eastAsia="Calibri" w:hAnsi="Arial" w:cs="Calibri"/>
          <w:sz w:val="22"/>
          <w:szCs w:val="22"/>
        </w:rPr>
      </w:pPr>
      <w:bookmarkStart w:id="4" w:name="_page_29_0_Copia_1"/>
      <w:bookmarkEnd w:id="4"/>
    </w:p>
    <w:p w14:paraId="2713054E" w14:textId="77777777" w:rsidR="00AC680D" w:rsidRDefault="00AC680D" w:rsidP="00460089">
      <w:pPr>
        <w:widowControl w:val="0"/>
        <w:spacing w:line="360" w:lineRule="auto"/>
        <w:jc w:val="center"/>
        <w:rPr>
          <w:rFonts w:ascii="Arial" w:hAnsi="Arial"/>
          <w:sz w:val="22"/>
          <w:szCs w:val="22"/>
        </w:rPr>
      </w:pPr>
      <w:r>
        <w:rPr>
          <w:rFonts w:ascii="Arial" w:eastAsia="Calibri" w:hAnsi="Arial" w:cs="Calibri"/>
          <w:color w:val="000000"/>
          <w:sz w:val="22"/>
          <w:szCs w:val="22"/>
        </w:rPr>
        <w:t>_</w:t>
      </w:r>
      <w:r>
        <w:rPr>
          <w:rFonts w:ascii="Arial" w:eastAsia="Calibri" w:hAnsi="Arial" w:cs="Calibri"/>
          <w:color w:val="000000"/>
          <w:spacing w:val="1"/>
          <w:sz w:val="22"/>
          <w:szCs w:val="22"/>
        </w:rPr>
        <w:t>_</w:t>
      </w:r>
      <w:r>
        <w:rPr>
          <w:rFonts w:ascii="Arial" w:eastAsia="Calibri" w:hAnsi="Arial" w:cs="Calibri"/>
          <w:color w:val="000000"/>
          <w:sz w:val="22"/>
          <w:szCs w:val="22"/>
        </w:rPr>
        <w:t>_______</w:t>
      </w:r>
      <w:r>
        <w:rPr>
          <w:rFonts w:ascii="Arial" w:eastAsia="Calibri" w:hAnsi="Arial" w:cs="Calibri"/>
          <w:color w:val="000000"/>
          <w:spacing w:val="-1"/>
          <w:sz w:val="22"/>
          <w:szCs w:val="22"/>
        </w:rPr>
        <w:t>_</w:t>
      </w:r>
      <w:r>
        <w:rPr>
          <w:rFonts w:ascii="Arial" w:eastAsia="Calibri" w:hAnsi="Arial" w:cs="Calibri"/>
          <w:color w:val="000000"/>
          <w:sz w:val="22"/>
          <w:szCs w:val="22"/>
        </w:rPr>
        <w:t>__</w:t>
      </w:r>
      <w:r>
        <w:rPr>
          <w:rFonts w:ascii="Arial" w:eastAsia="Calibri" w:hAnsi="Arial" w:cs="Calibri"/>
          <w:color w:val="000000"/>
          <w:spacing w:val="-1"/>
          <w:sz w:val="22"/>
          <w:szCs w:val="22"/>
        </w:rPr>
        <w:t>_</w:t>
      </w:r>
      <w:r>
        <w:rPr>
          <w:rFonts w:ascii="Arial" w:eastAsia="Calibri" w:hAnsi="Arial" w:cs="Calibri"/>
          <w:color w:val="000000"/>
          <w:sz w:val="22"/>
          <w:szCs w:val="22"/>
        </w:rPr>
        <w:t>_______________</w:t>
      </w:r>
      <w:r>
        <w:rPr>
          <w:rFonts w:ascii="Arial" w:eastAsia="Calibri" w:hAnsi="Arial" w:cs="Calibri"/>
          <w:color w:val="000000"/>
          <w:spacing w:val="-1"/>
          <w:sz w:val="22"/>
          <w:szCs w:val="22"/>
        </w:rPr>
        <w:t>_</w:t>
      </w:r>
      <w:r>
        <w:rPr>
          <w:rFonts w:ascii="Arial" w:eastAsia="Calibri" w:hAnsi="Arial" w:cs="Calibri"/>
          <w:color w:val="000000"/>
          <w:sz w:val="22"/>
          <w:szCs w:val="22"/>
        </w:rPr>
        <w:t>_______</w:t>
      </w:r>
      <w:r>
        <w:rPr>
          <w:rFonts w:ascii="Arial" w:eastAsia="Calibri" w:hAnsi="Arial" w:cs="Calibri"/>
          <w:color w:val="000000"/>
          <w:spacing w:val="1"/>
          <w:sz w:val="22"/>
          <w:szCs w:val="22"/>
        </w:rPr>
        <w:t>_</w:t>
      </w:r>
      <w:r>
        <w:rPr>
          <w:rFonts w:ascii="Arial" w:eastAsia="Calibri" w:hAnsi="Arial" w:cs="Calibri"/>
          <w:color w:val="000000"/>
          <w:sz w:val="22"/>
          <w:szCs w:val="22"/>
        </w:rPr>
        <w:t>__</w:t>
      </w:r>
      <w:r>
        <w:rPr>
          <w:rFonts w:ascii="Arial" w:eastAsia="Calibri" w:hAnsi="Arial" w:cs="Calibri"/>
          <w:color w:val="000000"/>
          <w:spacing w:val="-1"/>
          <w:sz w:val="22"/>
          <w:szCs w:val="22"/>
        </w:rPr>
        <w:t>_</w:t>
      </w:r>
      <w:r>
        <w:rPr>
          <w:rFonts w:ascii="Arial" w:eastAsia="Calibri" w:hAnsi="Arial" w:cs="Calibri"/>
          <w:color w:val="000000"/>
          <w:sz w:val="22"/>
          <w:szCs w:val="22"/>
        </w:rPr>
        <w:t>___________</w:t>
      </w:r>
    </w:p>
    <w:p w14:paraId="1CAFC804" w14:textId="77777777" w:rsidR="00C15580" w:rsidRDefault="00722A95" w:rsidP="00C15580">
      <w:pPr>
        <w:spacing w:after="160"/>
        <w:ind w:left="280"/>
        <w:jc w:val="center"/>
        <w:rPr>
          <w:rFonts w:ascii="Arial" w:eastAsia="Calibri" w:hAnsi="Arial" w:cs="Calibri"/>
          <w:color w:val="000000"/>
          <w:sz w:val="22"/>
          <w:szCs w:val="22"/>
        </w:rPr>
      </w:pPr>
      <w:r>
        <w:rPr>
          <w:rFonts w:ascii="Arial" w:eastAsia="Calibri" w:hAnsi="Arial" w:cs="Calibri"/>
          <w:color w:val="000000"/>
          <w:sz w:val="22"/>
          <w:szCs w:val="22"/>
        </w:rPr>
        <w:t>Wallace Lopes da Silva</w:t>
      </w:r>
      <w:r w:rsidR="0011305A">
        <w:rPr>
          <w:rFonts w:ascii="Arial" w:eastAsia="Calibri" w:hAnsi="Arial" w:cs="Calibri"/>
          <w:color w:val="000000"/>
          <w:sz w:val="22"/>
          <w:szCs w:val="22"/>
        </w:rPr>
        <w:t xml:space="preserve"> </w:t>
      </w:r>
    </w:p>
    <w:p w14:paraId="33298DD9" w14:textId="65D0F765" w:rsidR="00DE59F3" w:rsidRPr="00AC680D" w:rsidRDefault="00DD0CFC" w:rsidP="00C15580">
      <w:pPr>
        <w:spacing w:after="160"/>
        <w:ind w:left="280"/>
        <w:jc w:val="center"/>
        <w:rPr>
          <w:rFonts w:ascii="Arial" w:eastAsia="Calibri" w:hAnsi="Arial" w:cs="Calibri"/>
          <w:color w:val="000000"/>
          <w:sz w:val="22"/>
          <w:szCs w:val="22"/>
        </w:rPr>
      </w:pPr>
      <w:r>
        <w:rPr>
          <w:rFonts w:ascii="Arial" w:eastAsia="Calibri" w:hAnsi="Arial" w:cs="Calibri"/>
          <w:color w:val="000000"/>
          <w:sz w:val="22"/>
          <w:szCs w:val="22"/>
        </w:rPr>
        <w:t xml:space="preserve"> </w:t>
      </w:r>
      <w:r w:rsidR="00E578D5">
        <w:rPr>
          <w:rFonts w:ascii="Arial" w:eastAsia="Calibri" w:hAnsi="Arial" w:cs="Calibri"/>
          <w:color w:val="000000"/>
          <w:sz w:val="22"/>
          <w:szCs w:val="22"/>
        </w:rPr>
        <w:t>(</w:t>
      </w:r>
      <w:r w:rsidR="00A932E1">
        <w:rPr>
          <w:rFonts w:ascii="Arial" w:eastAsia="Calibri" w:hAnsi="Arial" w:cs="Calibri"/>
          <w:color w:val="000000"/>
          <w:sz w:val="22"/>
          <w:szCs w:val="22"/>
        </w:rPr>
        <w:t>D</w:t>
      </w:r>
      <w:r w:rsidR="00AC680D" w:rsidRPr="00F5451E">
        <w:rPr>
          <w:rFonts w:ascii="Arial" w:eastAsia="Calibri" w:hAnsi="Arial" w:cs="Calibri"/>
          <w:color w:val="000000"/>
          <w:sz w:val="22"/>
          <w:szCs w:val="22"/>
        </w:rPr>
        <w:t>epartamento de Projetos, Convênios e Parcerias Público-Privadas)</w:t>
      </w:r>
    </w:p>
    <w:sectPr w:rsidR="00DE59F3" w:rsidRPr="00AC680D" w:rsidSect="00697EFB">
      <w:headerReference w:type="default" r:id="rId8"/>
      <w:footerReference w:type="default" r:id="rId9"/>
      <w:pgSz w:w="11906" w:h="16838"/>
      <w:pgMar w:top="2176" w:right="1134" w:bottom="567" w:left="1134" w:header="113" w:footer="227" w:gutter="0"/>
      <w:cols w:space="720"/>
      <w:formProt w:val="0"/>
      <w:docGrid w:linePitch="272" w:charSpace="1638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6D512D" w14:textId="77777777" w:rsidR="00435EF5" w:rsidRDefault="00435EF5" w:rsidP="007C6DF8">
      <w:r>
        <w:separator/>
      </w:r>
    </w:p>
  </w:endnote>
  <w:endnote w:type="continuationSeparator" w:id="0">
    <w:p w14:paraId="5D53F0F7" w14:textId="77777777" w:rsidR="00435EF5" w:rsidRDefault="00435EF5" w:rsidP="007C6D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itstream Vera Sans"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C3605A" w14:textId="77777777" w:rsidR="007C6DF8" w:rsidRDefault="007C6DF8">
    <w:pPr>
      <w:pStyle w:val="Rodap1"/>
      <w:jc w:val="center"/>
      <w:rPr>
        <w:rFonts w:ascii="Arial" w:hAnsi="Arial" w:cs="Arial"/>
        <w:color w:val="000000"/>
        <w:sz w:val="22"/>
        <w:szCs w:val="22"/>
      </w:rPr>
    </w:pPr>
  </w:p>
  <w:p w14:paraId="72544CDC" w14:textId="60E0D02F" w:rsidR="007C6DF8" w:rsidRDefault="007C6DF8">
    <w:pPr>
      <w:pStyle w:val="Rodap1"/>
    </w:pPr>
  </w:p>
  <w:p w14:paraId="271590E7" w14:textId="77777777" w:rsidR="007C6DF8" w:rsidRDefault="007C6DF8">
    <w:pPr>
      <w:pStyle w:val="Rodap1"/>
      <w:jc w:val="center"/>
      <w:rPr>
        <w:rFonts w:ascii="Cambria" w:hAnsi="Cambria" w:cs="Arial"/>
        <w:i/>
        <w:sz w:val="24"/>
        <w:lang w:val="en-US"/>
      </w:rPr>
    </w:pPr>
  </w:p>
  <w:p w14:paraId="0164C6DD" w14:textId="6B518272" w:rsidR="007C6DF8" w:rsidRDefault="0025373E">
    <w:pPr>
      <w:pStyle w:val="Rodap1"/>
      <w:rPr>
        <w:rFonts w:ascii="Cambria" w:hAnsi="Cambria" w:cs="Arial"/>
        <w:i/>
        <w:sz w:val="24"/>
        <w:lang w:val="en-US"/>
      </w:rPr>
    </w:pPr>
    <w:r>
      <w:rPr>
        <w:rFonts w:ascii="Cambria" w:hAnsi="Cambria" w:cs="Arial"/>
        <w:i/>
        <w:noProof/>
        <w:sz w:val="24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06E40D1C" wp14:editId="5170B160">
              <wp:simplePos x="0" y="0"/>
              <wp:positionH relativeFrom="column">
                <wp:posOffset>4491990</wp:posOffset>
              </wp:positionH>
              <wp:positionV relativeFrom="paragraph">
                <wp:posOffset>-1069975</wp:posOffset>
              </wp:positionV>
              <wp:extent cx="1924685" cy="236855"/>
              <wp:effectExtent l="0" t="0" r="3175" b="4445"/>
              <wp:wrapNone/>
              <wp:docPr id="1777439209" name="Forma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924685" cy="236855"/>
                      </a:xfrm>
                      <a:custGeom>
                        <a:avLst/>
                        <a:gdLst>
                          <a:gd name="T0" fmla="*/ 0 w 1000"/>
                          <a:gd name="T1" fmla="*/ 0 h 1000"/>
                          <a:gd name="T2" fmla="*/ -127 w 1000"/>
                          <a:gd name="T3" fmla="*/ 0 h 1000"/>
                          <a:gd name="T4" fmla="*/ -127 w 1000"/>
                          <a:gd name="T5" fmla="*/ -127 h 1000"/>
                          <a:gd name="T6" fmla="*/ 0 w 1000"/>
                          <a:gd name="T7" fmla="*/ -127 h 10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1000" h="1000">
                            <a:moveTo>
                              <a:pt x="0" y="0"/>
                            </a:moveTo>
                            <a:lnTo>
                              <a:pt x="-127" y="0"/>
                            </a:lnTo>
                            <a:lnTo>
                              <a:pt x="-127" y="-127"/>
                            </a:lnTo>
                            <a:lnTo>
                              <a:pt x="0" y="-127"/>
                            </a:lnTo>
                            <a:close/>
                          </a:path>
                        </a:pathLst>
                      </a:cu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3465A4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non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>
          <w:pict>
            <v:shape w14:anchorId="2E67C480" id="Forma3" o:spid="_x0000_s1026" style="position:absolute;margin-left:353.7pt;margin-top:-84.25pt;width:151.55pt;height:18.65pt;z-index:25166028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" o:allowincell="f" path="m,l-127,r,-127l,-127,,xe" filled="f" stroked="f" strokecolor="#3465a4">
              <v:path o:connecttype="custom" o:connectlocs="0,0;-244435,0;-244435,-30081;0,-30081" o:connectangles="0,0,0,0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0E91DE" w14:textId="77777777" w:rsidR="00435EF5" w:rsidRDefault="00435EF5" w:rsidP="007C6DF8">
      <w:r>
        <w:separator/>
      </w:r>
    </w:p>
  </w:footnote>
  <w:footnote w:type="continuationSeparator" w:id="0">
    <w:p w14:paraId="110DA95F" w14:textId="77777777" w:rsidR="00435EF5" w:rsidRDefault="00435EF5" w:rsidP="007C6D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711447" w14:textId="77777777" w:rsidR="00B85274" w:rsidRPr="0061529A" w:rsidRDefault="00B85274" w:rsidP="00B85274">
    <w:pPr>
      <w:keepNext/>
      <w:tabs>
        <w:tab w:val="left" w:pos="2977"/>
      </w:tabs>
      <w:jc w:val="center"/>
      <w:outlineLvl w:val="3"/>
      <w:rPr>
        <w:rFonts w:cs="Arial"/>
        <w:b/>
        <w:sz w:val="28"/>
        <w:szCs w:val="28"/>
      </w:rPr>
    </w:pPr>
    <w:r>
      <w:rPr>
        <w:rFonts w:eastAsia="Arial Unicode MS" w:cs="Calibri"/>
        <w:b/>
        <w:noProof/>
        <w:sz w:val="28"/>
        <w:szCs w:val="28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7DC86131" wp14:editId="19793985">
              <wp:simplePos x="0" y="0"/>
              <wp:positionH relativeFrom="column">
                <wp:posOffset>706374</wp:posOffset>
              </wp:positionH>
              <wp:positionV relativeFrom="paragraph">
                <wp:posOffset>45415</wp:posOffset>
              </wp:positionV>
              <wp:extent cx="5149901" cy="1097280"/>
              <wp:effectExtent l="0" t="0" r="0" b="7620"/>
              <wp:wrapNone/>
              <wp:docPr id="1583153504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49901" cy="1097280"/>
                      </a:xfrm>
                      <a:prstGeom prst="rect">
                        <a:avLst/>
                      </a:prstGeom>
                      <a:ln/>
                    </wps:spPr>
                    <wps:style>
                      <a:lnRef idx="2">
                        <a:schemeClr val="dk1"/>
                      </a:lnRef>
                      <a:fillRef idx="1">
                        <a:schemeClr val="lt1"/>
                      </a:fillRef>
                      <a:effectRef idx="0">
                        <a:schemeClr val="dk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EE58FB4" w14:textId="77777777" w:rsidR="00A55499" w:rsidRPr="0061529A" w:rsidRDefault="00A55499" w:rsidP="00470ED4">
                          <w:pPr>
                            <w:keepNext/>
                            <w:spacing w:line="360" w:lineRule="auto"/>
                            <w:jc w:val="center"/>
                            <w:outlineLvl w:val="3"/>
                            <w:rPr>
                              <w:rFonts w:cs="Arial"/>
                              <w:b/>
                              <w:sz w:val="24"/>
                              <w:szCs w:val="24"/>
                            </w:rPr>
                          </w:pPr>
                          <w:r w:rsidRPr="0061529A">
                            <w:rPr>
                              <w:rFonts w:cs="Arial"/>
                              <w:b/>
                              <w:sz w:val="24"/>
                              <w:szCs w:val="24"/>
                            </w:rPr>
                            <w:t>PREFEITURA MUNICIPAL DE PETRÓPOLIS</w:t>
                          </w:r>
                        </w:p>
                        <w:p w14:paraId="29FC76D4" w14:textId="77777777" w:rsidR="00470ED4" w:rsidRDefault="00A55499" w:rsidP="00470ED4">
                          <w:pPr>
                            <w:keepNext/>
                            <w:spacing w:line="360" w:lineRule="auto"/>
                            <w:jc w:val="center"/>
                            <w:outlineLvl w:val="3"/>
                            <w:rPr>
                              <w:rFonts w:cs="Arial"/>
                              <w:b/>
                              <w:sz w:val="24"/>
                              <w:szCs w:val="24"/>
                            </w:rPr>
                          </w:pPr>
                          <w:r w:rsidRPr="0061529A">
                            <w:rPr>
                              <w:rFonts w:cs="Arial"/>
                              <w:b/>
                              <w:sz w:val="24"/>
                              <w:szCs w:val="24"/>
                            </w:rPr>
                            <w:t>SECRETARIA DE OBRAS</w:t>
                          </w:r>
                        </w:p>
                        <w:p w14:paraId="0FEEE1E7" w14:textId="02DE6CB1" w:rsidR="00A55499" w:rsidRPr="00470ED4" w:rsidRDefault="00A55499" w:rsidP="00470ED4">
                          <w:pPr>
                            <w:keepNext/>
                            <w:spacing w:line="360" w:lineRule="auto"/>
                            <w:jc w:val="center"/>
                            <w:outlineLvl w:val="3"/>
                            <w:rPr>
                              <w:rFonts w:cs="Arial"/>
                              <w:b/>
                              <w:sz w:val="24"/>
                              <w:szCs w:val="24"/>
                            </w:rPr>
                          </w:pPr>
                          <w:r w:rsidRPr="0061529A">
                            <w:rPr>
                              <w:rFonts w:cs="Arial"/>
                              <w:b/>
                              <w:sz w:val="24"/>
                              <w:szCs w:val="24"/>
                            </w:rPr>
                            <w:t>DPC</w:t>
                          </w:r>
                          <w:r w:rsidR="00470ED4">
                            <w:rPr>
                              <w:rFonts w:cs="Arial"/>
                              <w:b/>
                              <w:sz w:val="24"/>
                              <w:szCs w:val="24"/>
                            </w:rPr>
                            <w:t xml:space="preserve">PPP – DEPARTAMENTO DE PROJETOS, </w:t>
                          </w:r>
                          <w:r w:rsidRPr="0061529A">
                            <w:rPr>
                              <w:rFonts w:cs="Arial"/>
                              <w:b/>
                              <w:sz w:val="24"/>
                              <w:szCs w:val="24"/>
                            </w:rPr>
                            <w:t>CONVÊNIOS E PARCERIAS PÚBLICO-PRIVADAS</w:t>
                          </w:r>
                        </w:p>
                        <w:p w14:paraId="42A4F83B" w14:textId="353D38E2" w:rsidR="00B85274" w:rsidRPr="0061529A" w:rsidRDefault="00B85274" w:rsidP="007B4567">
                          <w:pPr>
                            <w:keepNext/>
                            <w:spacing w:line="360" w:lineRule="auto"/>
                            <w:jc w:val="center"/>
                            <w:outlineLvl w:val="3"/>
                            <w:rPr>
                              <w:sz w:val="24"/>
                              <w:szCs w:val="24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DC86131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left:0;text-align:left;margin-left:55.6pt;margin-top:3.6pt;width:405.5pt;height:86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" fillcolor="white [3201]" stroked="f" strokeweight=".5pt">
              <v:textbox>
                <w:txbxContent>
                  <w:p w14:paraId="5EE58FB4" w14:textId="77777777" w:rsidR="00A55499" w:rsidRPr="0061529A" w:rsidRDefault="00A55499" w:rsidP="00470ED4">
                    <w:pPr>
                      <w:keepNext/>
                      <w:spacing w:line="360" w:lineRule="auto"/>
                      <w:jc w:val="center"/>
                      <w:outlineLvl w:val="3"/>
                      <w:rPr>
                        <w:rFonts w:cs="Arial"/>
                        <w:b/>
                        <w:sz w:val="24"/>
                        <w:szCs w:val="24"/>
                      </w:rPr>
                    </w:pPr>
                    <w:r w:rsidRPr="0061529A">
                      <w:rPr>
                        <w:rFonts w:cs="Arial"/>
                        <w:b/>
                        <w:sz w:val="24"/>
                        <w:szCs w:val="24"/>
                      </w:rPr>
                      <w:t>PREFEITURA MUNICIPAL DE PETRÓPOLIS</w:t>
                    </w:r>
                  </w:p>
                  <w:p w14:paraId="29FC76D4" w14:textId="77777777" w:rsidR="00470ED4" w:rsidRDefault="00A55499" w:rsidP="00470ED4">
                    <w:pPr>
                      <w:keepNext/>
                      <w:spacing w:line="360" w:lineRule="auto"/>
                      <w:jc w:val="center"/>
                      <w:outlineLvl w:val="3"/>
                      <w:rPr>
                        <w:rFonts w:cs="Arial"/>
                        <w:b/>
                        <w:sz w:val="24"/>
                        <w:szCs w:val="24"/>
                      </w:rPr>
                    </w:pPr>
                    <w:r w:rsidRPr="0061529A">
                      <w:rPr>
                        <w:rFonts w:cs="Arial"/>
                        <w:b/>
                        <w:sz w:val="24"/>
                        <w:szCs w:val="24"/>
                      </w:rPr>
                      <w:t>SECRETARIA DE OBRAS</w:t>
                    </w:r>
                  </w:p>
                  <w:p w14:paraId="0FEEE1E7" w14:textId="02DE6CB1" w:rsidR="00A55499" w:rsidRPr="00470ED4" w:rsidRDefault="00A55499" w:rsidP="00470ED4">
                    <w:pPr>
                      <w:keepNext/>
                      <w:spacing w:line="360" w:lineRule="auto"/>
                      <w:jc w:val="center"/>
                      <w:outlineLvl w:val="3"/>
                      <w:rPr>
                        <w:rFonts w:cs="Arial"/>
                        <w:b/>
                        <w:sz w:val="24"/>
                        <w:szCs w:val="24"/>
                      </w:rPr>
                    </w:pPr>
                    <w:r w:rsidRPr="0061529A">
                      <w:rPr>
                        <w:rFonts w:cs="Arial"/>
                        <w:b/>
                        <w:sz w:val="24"/>
                        <w:szCs w:val="24"/>
                      </w:rPr>
                      <w:t>DPC</w:t>
                    </w:r>
                    <w:r w:rsidR="00470ED4">
                      <w:rPr>
                        <w:rFonts w:cs="Arial"/>
                        <w:b/>
                        <w:sz w:val="24"/>
                        <w:szCs w:val="24"/>
                      </w:rPr>
                      <w:t xml:space="preserve">PPP – DEPARTAMENTO DE PROJETOS, </w:t>
                    </w:r>
                    <w:r w:rsidRPr="0061529A">
                      <w:rPr>
                        <w:rFonts w:cs="Arial"/>
                        <w:b/>
                        <w:sz w:val="24"/>
                        <w:szCs w:val="24"/>
                      </w:rPr>
                      <w:t>CONVÊNIOS E PARCERIAS PÚBLICO-PRIVADAS</w:t>
                    </w:r>
                  </w:p>
                  <w:p w14:paraId="42A4F83B" w14:textId="353D38E2" w:rsidR="00B85274" w:rsidRPr="0061529A" w:rsidRDefault="00B85274" w:rsidP="007B4567">
                    <w:pPr>
                      <w:keepNext/>
                      <w:spacing w:line="360" w:lineRule="auto"/>
                      <w:jc w:val="center"/>
                      <w:outlineLvl w:val="3"/>
                      <w:rPr>
                        <w:sz w:val="24"/>
                        <w:szCs w:val="24"/>
                      </w:rPr>
                    </w:pPr>
                  </w:p>
                </w:txbxContent>
              </v:textbox>
            </v:shape>
          </w:pict>
        </mc:Fallback>
      </mc:AlternateContent>
    </w:r>
    <w:r w:rsidRPr="0061529A">
      <w:rPr>
        <w:noProof/>
        <w:sz w:val="28"/>
        <w:szCs w:val="28"/>
      </w:rPr>
      <w:drawing>
        <wp:anchor distT="0" distB="0" distL="0" distR="0" simplePos="0" relativeHeight="251662336" behindDoc="1" locked="0" layoutInCell="1" allowOverlap="1" wp14:anchorId="0818D19D" wp14:editId="12FA7B33">
          <wp:simplePos x="0" y="0"/>
          <wp:positionH relativeFrom="column">
            <wp:posOffset>0</wp:posOffset>
          </wp:positionH>
          <wp:positionV relativeFrom="paragraph">
            <wp:posOffset>95885</wp:posOffset>
          </wp:positionV>
          <wp:extent cx="727710" cy="836930"/>
          <wp:effectExtent l="0" t="0" r="0" b="0"/>
          <wp:wrapNone/>
          <wp:docPr id="12" name="Imagem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95" name="Imagem 16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7710" cy="8369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4323A622" w14:textId="77777777" w:rsidR="00B85274" w:rsidRDefault="00B85274" w:rsidP="00B85274">
    <w:pPr>
      <w:jc w:val="center"/>
      <w:rPr>
        <w:rFonts w:eastAsia="Arial Unicode MS" w:cs="Calibri"/>
        <w:b/>
        <w:sz w:val="28"/>
        <w:szCs w:val="28"/>
      </w:rPr>
    </w:pPr>
  </w:p>
  <w:p w14:paraId="49A944FC" w14:textId="77777777" w:rsidR="00B85274" w:rsidRDefault="00B85274" w:rsidP="00B85274">
    <w:pPr>
      <w:jc w:val="center"/>
      <w:rPr>
        <w:rFonts w:eastAsia="Arial Unicode MS" w:cs="Calibri"/>
        <w:b/>
        <w:sz w:val="28"/>
        <w:szCs w:val="28"/>
      </w:rPr>
    </w:pPr>
  </w:p>
  <w:p w14:paraId="2600316D" w14:textId="59AE1352" w:rsidR="007C6DF8" w:rsidRPr="00B85274" w:rsidRDefault="007C6DF8" w:rsidP="00B85274">
    <w:pPr>
      <w:pStyle w:val="Cabealho"/>
      <w:rPr>
        <w:rFonts w:eastAsia="Calibri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0A4575"/>
    <w:multiLevelType w:val="hybridMultilevel"/>
    <w:tmpl w:val="CDC6B66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C078EA"/>
    <w:multiLevelType w:val="hybridMultilevel"/>
    <w:tmpl w:val="789A418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440622"/>
    <w:multiLevelType w:val="singleLevel"/>
    <w:tmpl w:val="003A146A"/>
    <w:lvl w:ilvl="0">
      <w:start w:val="4"/>
      <w:numFmt w:val="bullet"/>
      <w:lvlText w:val="-"/>
      <w:lvlJc w:val="left"/>
      <w:pPr>
        <w:tabs>
          <w:tab w:val="num" w:pos="1070"/>
        </w:tabs>
        <w:ind w:left="1070" w:hanging="360"/>
      </w:pPr>
      <w:rPr>
        <w:rFonts w:hint="default"/>
      </w:rPr>
    </w:lvl>
  </w:abstractNum>
  <w:abstractNum w:abstractNumId="3" w15:restartNumberingAfterBreak="0">
    <w:nsid w:val="3FAB4834"/>
    <w:multiLevelType w:val="hybridMultilevel"/>
    <w:tmpl w:val="73086526"/>
    <w:lvl w:ilvl="0" w:tplc="0416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4" w15:restartNumberingAfterBreak="0">
    <w:nsid w:val="47C92015"/>
    <w:multiLevelType w:val="hybridMultilevel"/>
    <w:tmpl w:val="05E6B376"/>
    <w:lvl w:ilvl="0" w:tplc="0416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5" w15:restartNumberingAfterBreak="0">
    <w:nsid w:val="4C8F4CA3"/>
    <w:multiLevelType w:val="multilevel"/>
    <w:tmpl w:val="8F763E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0B15C1F"/>
    <w:multiLevelType w:val="hybridMultilevel"/>
    <w:tmpl w:val="B02AC56C"/>
    <w:lvl w:ilvl="0" w:tplc="0416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7" w15:restartNumberingAfterBreak="0">
    <w:nsid w:val="6D063C4F"/>
    <w:multiLevelType w:val="multilevel"/>
    <w:tmpl w:val="B67E7E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85429525">
    <w:abstractNumId w:val="4"/>
  </w:num>
  <w:num w:numId="2" w16cid:durableId="70472761">
    <w:abstractNumId w:val="1"/>
  </w:num>
  <w:num w:numId="3" w16cid:durableId="1017198968">
    <w:abstractNumId w:val="3"/>
  </w:num>
  <w:num w:numId="4" w16cid:durableId="635645569">
    <w:abstractNumId w:val="6"/>
  </w:num>
  <w:num w:numId="5" w16cid:durableId="9380525">
    <w:abstractNumId w:val="0"/>
  </w:num>
  <w:num w:numId="6" w16cid:durableId="715202962">
    <w:abstractNumId w:val="5"/>
  </w:num>
  <w:num w:numId="7" w16cid:durableId="506791133">
    <w:abstractNumId w:val="2"/>
  </w:num>
  <w:num w:numId="8" w16cid:durableId="829949181">
    <w:abstractNumId w:val="1"/>
  </w:num>
  <w:num w:numId="9" w16cid:durableId="616833716">
    <w:abstractNumId w:val="6"/>
  </w:num>
  <w:num w:numId="10" w16cid:durableId="185349252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709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6DF8"/>
    <w:rsid w:val="00001C68"/>
    <w:rsid w:val="00005213"/>
    <w:rsid w:val="00011BD4"/>
    <w:rsid w:val="0001395E"/>
    <w:rsid w:val="0001490B"/>
    <w:rsid w:val="00017AC2"/>
    <w:rsid w:val="00017CE0"/>
    <w:rsid w:val="0002374A"/>
    <w:rsid w:val="0002561B"/>
    <w:rsid w:val="0003515A"/>
    <w:rsid w:val="00050344"/>
    <w:rsid w:val="00051290"/>
    <w:rsid w:val="000523D6"/>
    <w:rsid w:val="00053DA5"/>
    <w:rsid w:val="000550A9"/>
    <w:rsid w:val="00057635"/>
    <w:rsid w:val="00067B41"/>
    <w:rsid w:val="00071264"/>
    <w:rsid w:val="000715E3"/>
    <w:rsid w:val="00071B91"/>
    <w:rsid w:val="00080C4E"/>
    <w:rsid w:val="00080D8B"/>
    <w:rsid w:val="0008178D"/>
    <w:rsid w:val="000865ED"/>
    <w:rsid w:val="0009023F"/>
    <w:rsid w:val="0009088B"/>
    <w:rsid w:val="00091EB0"/>
    <w:rsid w:val="000C212F"/>
    <w:rsid w:val="000D5562"/>
    <w:rsid w:val="00105E1A"/>
    <w:rsid w:val="0011305A"/>
    <w:rsid w:val="001170B5"/>
    <w:rsid w:val="00120256"/>
    <w:rsid w:val="00130A68"/>
    <w:rsid w:val="0015023A"/>
    <w:rsid w:val="00154453"/>
    <w:rsid w:val="00164EE8"/>
    <w:rsid w:val="00165BE3"/>
    <w:rsid w:val="00180E65"/>
    <w:rsid w:val="001832C4"/>
    <w:rsid w:val="00193C74"/>
    <w:rsid w:val="00193DEC"/>
    <w:rsid w:val="001A5635"/>
    <w:rsid w:val="001B6DB5"/>
    <w:rsid w:val="001B70CC"/>
    <w:rsid w:val="001C28CC"/>
    <w:rsid w:val="001D2005"/>
    <w:rsid w:val="001E1858"/>
    <w:rsid w:val="001E34A8"/>
    <w:rsid w:val="001E3AF3"/>
    <w:rsid w:val="00201A1B"/>
    <w:rsid w:val="002066E0"/>
    <w:rsid w:val="0020706A"/>
    <w:rsid w:val="002123C2"/>
    <w:rsid w:val="00213D62"/>
    <w:rsid w:val="0021477F"/>
    <w:rsid w:val="00214FC6"/>
    <w:rsid w:val="00216457"/>
    <w:rsid w:val="00221917"/>
    <w:rsid w:val="00227F92"/>
    <w:rsid w:val="00232EF9"/>
    <w:rsid w:val="002345B8"/>
    <w:rsid w:val="00235A49"/>
    <w:rsid w:val="0025373E"/>
    <w:rsid w:val="00257C59"/>
    <w:rsid w:val="00264F70"/>
    <w:rsid w:val="0027356B"/>
    <w:rsid w:val="00277842"/>
    <w:rsid w:val="00286092"/>
    <w:rsid w:val="00286D32"/>
    <w:rsid w:val="00295752"/>
    <w:rsid w:val="002B6862"/>
    <w:rsid w:val="002B7E9F"/>
    <w:rsid w:val="002C1B35"/>
    <w:rsid w:val="002C72B0"/>
    <w:rsid w:val="002C75EB"/>
    <w:rsid w:val="002F77A9"/>
    <w:rsid w:val="00313E03"/>
    <w:rsid w:val="00314E96"/>
    <w:rsid w:val="00333220"/>
    <w:rsid w:val="0035276A"/>
    <w:rsid w:val="00352A22"/>
    <w:rsid w:val="00352AC3"/>
    <w:rsid w:val="00355601"/>
    <w:rsid w:val="00357F92"/>
    <w:rsid w:val="003639F8"/>
    <w:rsid w:val="003652C2"/>
    <w:rsid w:val="00373061"/>
    <w:rsid w:val="00395EDE"/>
    <w:rsid w:val="003A55DB"/>
    <w:rsid w:val="003A55F2"/>
    <w:rsid w:val="003B1446"/>
    <w:rsid w:val="003B1D31"/>
    <w:rsid w:val="003C2C55"/>
    <w:rsid w:val="003D2503"/>
    <w:rsid w:val="003E1801"/>
    <w:rsid w:val="003E270B"/>
    <w:rsid w:val="00403312"/>
    <w:rsid w:val="0041186F"/>
    <w:rsid w:val="004169C9"/>
    <w:rsid w:val="00423A98"/>
    <w:rsid w:val="00435EF5"/>
    <w:rsid w:val="00443EB2"/>
    <w:rsid w:val="0045416C"/>
    <w:rsid w:val="00456F8C"/>
    <w:rsid w:val="00457564"/>
    <w:rsid w:val="00460089"/>
    <w:rsid w:val="004610E9"/>
    <w:rsid w:val="004619B7"/>
    <w:rsid w:val="00470ED4"/>
    <w:rsid w:val="00473DD5"/>
    <w:rsid w:val="00486D6E"/>
    <w:rsid w:val="00495500"/>
    <w:rsid w:val="0049566C"/>
    <w:rsid w:val="004A1DBA"/>
    <w:rsid w:val="004A5D73"/>
    <w:rsid w:val="004B423F"/>
    <w:rsid w:val="004D06AB"/>
    <w:rsid w:val="004D5709"/>
    <w:rsid w:val="004E40B3"/>
    <w:rsid w:val="004F15E8"/>
    <w:rsid w:val="0050191A"/>
    <w:rsid w:val="00514DA2"/>
    <w:rsid w:val="005150E6"/>
    <w:rsid w:val="005150EC"/>
    <w:rsid w:val="00517604"/>
    <w:rsid w:val="00521AD4"/>
    <w:rsid w:val="0052635E"/>
    <w:rsid w:val="005265F3"/>
    <w:rsid w:val="00530CC7"/>
    <w:rsid w:val="005322C8"/>
    <w:rsid w:val="00534A62"/>
    <w:rsid w:val="00537F31"/>
    <w:rsid w:val="00541B21"/>
    <w:rsid w:val="005502F6"/>
    <w:rsid w:val="0055455C"/>
    <w:rsid w:val="00556BA0"/>
    <w:rsid w:val="00577267"/>
    <w:rsid w:val="0057783C"/>
    <w:rsid w:val="005778B2"/>
    <w:rsid w:val="00577998"/>
    <w:rsid w:val="005779C3"/>
    <w:rsid w:val="00591A21"/>
    <w:rsid w:val="00592A8B"/>
    <w:rsid w:val="005A10B2"/>
    <w:rsid w:val="005A4007"/>
    <w:rsid w:val="005B4BEC"/>
    <w:rsid w:val="005B4C19"/>
    <w:rsid w:val="005B64E0"/>
    <w:rsid w:val="005C621A"/>
    <w:rsid w:val="005D6FF0"/>
    <w:rsid w:val="005E11C1"/>
    <w:rsid w:val="005E2258"/>
    <w:rsid w:val="005F55C9"/>
    <w:rsid w:val="00611488"/>
    <w:rsid w:val="0061580B"/>
    <w:rsid w:val="00617136"/>
    <w:rsid w:val="00620A58"/>
    <w:rsid w:val="0062155E"/>
    <w:rsid w:val="00621982"/>
    <w:rsid w:val="00627002"/>
    <w:rsid w:val="00627520"/>
    <w:rsid w:val="006344FA"/>
    <w:rsid w:val="0063535C"/>
    <w:rsid w:val="0063564A"/>
    <w:rsid w:val="00636EC1"/>
    <w:rsid w:val="00641945"/>
    <w:rsid w:val="0064326D"/>
    <w:rsid w:val="00655DAB"/>
    <w:rsid w:val="00664798"/>
    <w:rsid w:val="006750EE"/>
    <w:rsid w:val="00676F59"/>
    <w:rsid w:val="006958A3"/>
    <w:rsid w:val="00697ADD"/>
    <w:rsid w:val="00697EFB"/>
    <w:rsid w:val="006A59AB"/>
    <w:rsid w:val="006B5142"/>
    <w:rsid w:val="006C7D43"/>
    <w:rsid w:val="006D1C47"/>
    <w:rsid w:val="006D4B2B"/>
    <w:rsid w:val="006E2680"/>
    <w:rsid w:val="006E5F51"/>
    <w:rsid w:val="006F4E3E"/>
    <w:rsid w:val="006F75EA"/>
    <w:rsid w:val="0070106E"/>
    <w:rsid w:val="0070154A"/>
    <w:rsid w:val="00714526"/>
    <w:rsid w:val="00716FDC"/>
    <w:rsid w:val="00720F37"/>
    <w:rsid w:val="00721869"/>
    <w:rsid w:val="00722A95"/>
    <w:rsid w:val="00724C2D"/>
    <w:rsid w:val="00735CA8"/>
    <w:rsid w:val="00757C61"/>
    <w:rsid w:val="00761306"/>
    <w:rsid w:val="0076735C"/>
    <w:rsid w:val="00770297"/>
    <w:rsid w:val="00771339"/>
    <w:rsid w:val="00777770"/>
    <w:rsid w:val="007902E7"/>
    <w:rsid w:val="007A6B4C"/>
    <w:rsid w:val="007B3F2E"/>
    <w:rsid w:val="007B42AA"/>
    <w:rsid w:val="007B4567"/>
    <w:rsid w:val="007C5275"/>
    <w:rsid w:val="007C67D4"/>
    <w:rsid w:val="007C6DF8"/>
    <w:rsid w:val="007D2E9A"/>
    <w:rsid w:val="007E0C5C"/>
    <w:rsid w:val="007F05F0"/>
    <w:rsid w:val="007F3E08"/>
    <w:rsid w:val="007F71AB"/>
    <w:rsid w:val="00806DDA"/>
    <w:rsid w:val="00807BA4"/>
    <w:rsid w:val="00812625"/>
    <w:rsid w:val="00816526"/>
    <w:rsid w:val="00820A11"/>
    <w:rsid w:val="008276C7"/>
    <w:rsid w:val="008300D4"/>
    <w:rsid w:val="0083418E"/>
    <w:rsid w:val="00840086"/>
    <w:rsid w:val="008416EC"/>
    <w:rsid w:val="00841FCD"/>
    <w:rsid w:val="008440B4"/>
    <w:rsid w:val="00852D0F"/>
    <w:rsid w:val="00860DC8"/>
    <w:rsid w:val="008705AD"/>
    <w:rsid w:val="00880A7A"/>
    <w:rsid w:val="00882325"/>
    <w:rsid w:val="0088309D"/>
    <w:rsid w:val="008831FF"/>
    <w:rsid w:val="008938A0"/>
    <w:rsid w:val="008B13AB"/>
    <w:rsid w:val="008B56AF"/>
    <w:rsid w:val="008B7268"/>
    <w:rsid w:val="008C1B7C"/>
    <w:rsid w:val="008C1C10"/>
    <w:rsid w:val="008E0E36"/>
    <w:rsid w:val="008F0825"/>
    <w:rsid w:val="008F33D6"/>
    <w:rsid w:val="008F7C22"/>
    <w:rsid w:val="0090069E"/>
    <w:rsid w:val="00903881"/>
    <w:rsid w:val="00904A37"/>
    <w:rsid w:val="00904D27"/>
    <w:rsid w:val="009160A4"/>
    <w:rsid w:val="009200E5"/>
    <w:rsid w:val="00921D44"/>
    <w:rsid w:val="00924AA8"/>
    <w:rsid w:val="00930925"/>
    <w:rsid w:val="00936FFE"/>
    <w:rsid w:val="0093770C"/>
    <w:rsid w:val="009423CA"/>
    <w:rsid w:val="00946196"/>
    <w:rsid w:val="00963B9B"/>
    <w:rsid w:val="009648AA"/>
    <w:rsid w:val="00965AC2"/>
    <w:rsid w:val="00972753"/>
    <w:rsid w:val="0097479F"/>
    <w:rsid w:val="00984CE5"/>
    <w:rsid w:val="00991CD9"/>
    <w:rsid w:val="009A006D"/>
    <w:rsid w:val="009A7170"/>
    <w:rsid w:val="009A7581"/>
    <w:rsid w:val="009C1050"/>
    <w:rsid w:val="009E11C2"/>
    <w:rsid w:val="009E4C33"/>
    <w:rsid w:val="009E543C"/>
    <w:rsid w:val="00A2154D"/>
    <w:rsid w:val="00A53B02"/>
    <w:rsid w:val="00A55499"/>
    <w:rsid w:val="00A5752D"/>
    <w:rsid w:val="00A60536"/>
    <w:rsid w:val="00A62E46"/>
    <w:rsid w:val="00A642C8"/>
    <w:rsid w:val="00A71BC7"/>
    <w:rsid w:val="00A7368F"/>
    <w:rsid w:val="00A745DF"/>
    <w:rsid w:val="00A76808"/>
    <w:rsid w:val="00A83521"/>
    <w:rsid w:val="00A86965"/>
    <w:rsid w:val="00A86ABA"/>
    <w:rsid w:val="00A902E8"/>
    <w:rsid w:val="00A92A00"/>
    <w:rsid w:val="00A932E1"/>
    <w:rsid w:val="00AA2808"/>
    <w:rsid w:val="00AA4274"/>
    <w:rsid w:val="00AB6765"/>
    <w:rsid w:val="00AC17B3"/>
    <w:rsid w:val="00AC680D"/>
    <w:rsid w:val="00AD55BD"/>
    <w:rsid w:val="00AD5F58"/>
    <w:rsid w:val="00AD6A45"/>
    <w:rsid w:val="00AE051F"/>
    <w:rsid w:val="00AE1CB9"/>
    <w:rsid w:val="00AE579C"/>
    <w:rsid w:val="00AE684A"/>
    <w:rsid w:val="00AF0FAD"/>
    <w:rsid w:val="00AF4592"/>
    <w:rsid w:val="00AF61D7"/>
    <w:rsid w:val="00AF7011"/>
    <w:rsid w:val="00B13D49"/>
    <w:rsid w:val="00B24692"/>
    <w:rsid w:val="00B404D9"/>
    <w:rsid w:val="00B5658E"/>
    <w:rsid w:val="00B64FAC"/>
    <w:rsid w:val="00B65DD5"/>
    <w:rsid w:val="00B74610"/>
    <w:rsid w:val="00B85274"/>
    <w:rsid w:val="00B86B8D"/>
    <w:rsid w:val="00B87D91"/>
    <w:rsid w:val="00B94590"/>
    <w:rsid w:val="00B95577"/>
    <w:rsid w:val="00BA5E29"/>
    <w:rsid w:val="00BA7107"/>
    <w:rsid w:val="00BB4D9A"/>
    <w:rsid w:val="00BD6648"/>
    <w:rsid w:val="00BD760F"/>
    <w:rsid w:val="00BD77A5"/>
    <w:rsid w:val="00BF1230"/>
    <w:rsid w:val="00BF4862"/>
    <w:rsid w:val="00C0335C"/>
    <w:rsid w:val="00C03F08"/>
    <w:rsid w:val="00C15580"/>
    <w:rsid w:val="00C17F09"/>
    <w:rsid w:val="00C209F2"/>
    <w:rsid w:val="00C21158"/>
    <w:rsid w:val="00C220EE"/>
    <w:rsid w:val="00C23F11"/>
    <w:rsid w:val="00C25F52"/>
    <w:rsid w:val="00C26CC6"/>
    <w:rsid w:val="00C32986"/>
    <w:rsid w:val="00C33B8F"/>
    <w:rsid w:val="00C36E80"/>
    <w:rsid w:val="00C4006D"/>
    <w:rsid w:val="00C51A49"/>
    <w:rsid w:val="00C52450"/>
    <w:rsid w:val="00C568A0"/>
    <w:rsid w:val="00C716D4"/>
    <w:rsid w:val="00C72E10"/>
    <w:rsid w:val="00C760C2"/>
    <w:rsid w:val="00C77C57"/>
    <w:rsid w:val="00C81EA3"/>
    <w:rsid w:val="00C94629"/>
    <w:rsid w:val="00CA2053"/>
    <w:rsid w:val="00CA2582"/>
    <w:rsid w:val="00CA7AC2"/>
    <w:rsid w:val="00CB4D91"/>
    <w:rsid w:val="00CB67EC"/>
    <w:rsid w:val="00CC0412"/>
    <w:rsid w:val="00CC4993"/>
    <w:rsid w:val="00CC7091"/>
    <w:rsid w:val="00CD12D6"/>
    <w:rsid w:val="00CD448A"/>
    <w:rsid w:val="00D1395C"/>
    <w:rsid w:val="00D15BD8"/>
    <w:rsid w:val="00D2515C"/>
    <w:rsid w:val="00D37D42"/>
    <w:rsid w:val="00D50406"/>
    <w:rsid w:val="00D5324C"/>
    <w:rsid w:val="00D732C0"/>
    <w:rsid w:val="00D80713"/>
    <w:rsid w:val="00D9075F"/>
    <w:rsid w:val="00D964B0"/>
    <w:rsid w:val="00D970CE"/>
    <w:rsid w:val="00DB2A08"/>
    <w:rsid w:val="00DB3DDA"/>
    <w:rsid w:val="00DB3F1C"/>
    <w:rsid w:val="00DD0CFC"/>
    <w:rsid w:val="00DE14AE"/>
    <w:rsid w:val="00DE2C8D"/>
    <w:rsid w:val="00DE58D2"/>
    <w:rsid w:val="00DE59F3"/>
    <w:rsid w:val="00DF48C6"/>
    <w:rsid w:val="00DF4F6F"/>
    <w:rsid w:val="00DF5CF1"/>
    <w:rsid w:val="00DF6175"/>
    <w:rsid w:val="00E015A6"/>
    <w:rsid w:val="00E10402"/>
    <w:rsid w:val="00E15254"/>
    <w:rsid w:val="00E2552E"/>
    <w:rsid w:val="00E400B6"/>
    <w:rsid w:val="00E42474"/>
    <w:rsid w:val="00E449A0"/>
    <w:rsid w:val="00E474BC"/>
    <w:rsid w:val="00E549B1"/>
    <w:rsid w:val="00E567C6"/>
    <w:rsid w:val="00E578D5"/>
    <w:rsid w:val="00E636EB"/>
    <w:rsid w:val="00E638B1"/>
    <w:rsid w:val="00E655B8"/>
    <w:rsid w:val="00E65AEE"/>
    <w:rsid w:val="00E66041"/>
    <w:rsid w:val="00E75620"/>
    <w:rsid w:val="00E96032"/>
    <w:rsid w:val="00E96F0A"/>
    <w:rsid w:val="00E97EDE"/>
    <w:rsid w:val="00EB3480"/>
    <w:rsid w:val="00EB7F61"/>
    <w:rsid w:val="00EC37FF"/>
    <w:rsid w:val="00EC42C4"/>
    <w:rsid w:val="00ED476D"/>
    <w:rsid w:val="00ED635B"/>
    <w:rsid w:val="00EE5941"/>
    <w:rsid w:val="00EE636E"/>
    <w:rsid w:val="00EE7FA5"/>
    <w:rsid w:val="00EF05BA"/>
    <w:rsid w:val="00F0215A"/>
    <w:rsid w:val="00F04832"/>
    <w:rsid w:val="00F26E97"/>
    <w:rsid w:val="00F5451E"/>
    <w:rsid w:val="00F60A08"/>
    <w:rsid w:val="00F66F9E"/>
    <w:rsid w:val="00F70578"/>
    <w:rsid w:val="00F83C02"/>
    <w:rsid w:val="00F86BA8"/>
    <w:rsid w:val="00FD5662"/>
    <w:rsid w:val="00FD7A0F"/>
    <w:rsid w:val="00FE3BF4"/>
    <w:rsid w:val="00FF2FAF"/>
    <w:rsid w:val="00FF5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B2D80A4"/>
  <w15:docId w15:val="{0E227285-3C7F-4C2E-AF85-E355E9EF4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5084"/>
  </w:style>
  <w:style w:type="paragraph" w:styleId="Ttulo4">
    <w:name w:val="heading 4"/>
    <w:basedOn w:val="Normal"/>
    <w:link w:val="Ttulo4Char"/>
    <w:uiPriority w:val="9"/>
    <w:qFormat/>
    <w:rsid w:val="007C5275"/>
    <w:pPr>
      <w:suppressAutoHyphens w:val="0"/>
      <w:spacing w:before="100" w:beforeAutospacing="1" w:after="100" w:afterAutospacing="1"/>
      <w:outlineLvl w:val="3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1">
    <w:name w:val="Título 11"/>
    <w:basedOn w:val="Normal"/>
    <w:next w:val="Normal"/>
    <w:qFormat/>
    <w:rsid w:val="00085084"/>
    <w:pPr>
      <w:keepNext/>
      <w:spacing w:line="360" w:lineRule="auto"/>
      <w:jc w:val="both"/>
      <w:outlineLvl w:val="0"/>
    </w:pPr>
    <w:rPr>
      <w:rFonts w:ascii="Arial" w:hAnsi="Arial"/>
      <w:b/>
      <w:color w:val="000080"/>
      <w:sz w:val="24"/>
    </w:rPr>
  </w:style>
  <w:style w:type="paragraph" w:customStyle="1" w:styleId="Ttulo21">
    <w:name w:val="Título 21"/>
    <w:basedOn w:val="Normal"/>
    <w:next w:val="Normal"/>
    <w:qFormat/>
    <w:rsid w:val="00085084"/>
    <w:pPr>
      <w:keepNext/>
      <w:jc w:val="center"/>
      <w:outlineLvl w:val="1"/>
    </w:pPr>
    <w:rPr>
      <w:rFonts w:ascii="Calibri" w:hAnsi="Calibri"/>
      <w:sz w:val="28"/>
    </w:rPr>
  </w:style>
  <w:style w:type="paragraph" w:customStyle="1" w:styleId="Ttulo31">
    <w:name w:val="Título 31"/>
    <w:basedOn w:val="Normal"/>
    <w:next w:val="Normal"/>
    <w:qFormat/>
    <w:rsid w:val="00085084"/>
    <w:pPr>
      <w:keepNext/>
      <w:jc w:val="center"/>
      <w:outlineLvl w:val="2"/>
    </w:pPr>
    <w:rPr>
      <w:rFonts w:ascii="Arial" w:hAnsi="Arial"/>
      <w:b/>
      <w:color w:val="000000"/>
      <w:sz w:val="24"/>
    </w:rPr>
  </w:style>
  <w:style w:type="paragraph" w:customStyle="1" w:styleId="Ttulo41">
    <w:name w:val="Título 41"/>
    <w:basedOn w:val="Normal"/>
    <w:next w:val="Normal"/>
    <w:qFormat/>
    <w:rsid w:val="00085084"/>
    <w:pPr>
      <w:keepNext/>
      <w:outlineLvl w:val="3"/>
    </w:pPr>
    <w:rPr>
      <w:color w:val="000080"/>
      <w:sz w:val="36"/>
    </w:rPr>
  </w:style>
  <w:style w:type="paragraph" w:customStyle="1" w:styleId="Ttulo51">
    <w:name w:val="Título 51"/>
    <w:basedOn w:val="Normal"/>
    <w:next w:val="Normal"/>
    <w:qFormat/>
    <w:rsid w:val="00085084"/>
    <w:pPr>
      <w:keepNext/>
      <w:jc w:val="center"/>
      <w:outlineLvl w:val="4"/>
    </w:pPr>
    <w:rPr>
      <w:rFonts w:ascii="Calibri" w:hAnsi="Calibri"/>
      <w:sz w:val="24"/>
    </w:rPr>
  </w:style>
  <w:style w:type="paragraph" w:customStyle="1" w:styleId="Ttulo61">
    <w:name w:val="Título 61"/>
    <w:basedOn w:val="Normal"/>
    <w:next w:val="Normal"/>
    <w:qFormat/>
    <w:rsid w:val="00085084"/>
    <w:pPr>
      <w:keepNext/>
      <w:jc w:val="center"/>
      <w:outlineLvl w:val="5"/>
    </w:pPr>
    <w:rPr>
      <w:b/>
      <w:color w:val="000080"/>
      <w:sz w:val="24"/>
      <w:u w:val="single"/>
    </w:rPr>
  </w:style>
  <w:style w:type="paragraph" w:customStyle="1" w:styleId="Ttulo71">
    <w:name w:val="Título 71"/>
    <w:basedOn w:val="Normal"/>
    <w:next w:val="Normal"/>
    <w:qFormat/>
    <w:rsid w:val="00085084"/>
    <w:pPr>
      <w:keepNext/>
      <w:jc w:val="center"/>
      <w:outlineLvl w:val="6"/>
    </w:pPr>
    <w:rPr>
      <w:b/>
      <w:sz w:val="24"/>
    </w:rPr>
  </w:style>
  <w:style w:type="paragraph" w:customStyle="1" w:styleId="Ttulo91">
    <w:name w:val="Título 91"/>
    <w:basedOn w:val="Normal"/>
    <w:next w:val="Normal"/>
    <w:qFormat/>
    <w:rsid w:val="00085084"/>
    <w:pPr>
      <w:keepNext/>
      <w:jc w:val="center"/>
      <w:outlineLvl w:val="8"/>
    </w:pPr>
    <w:rPr>
      <w:b/>
      <w:sz w:val="28"/>
    </w:rPr>
  </w:style>
  <w:style w:type="character" w:customStyle="1" w:styleId="TextodebaloChar">
    <w:name w:val="Texto de balão Char"/>
    <w:basedOn w:val="Fontepargpadro"/>
    <w:uiPriority w:val="99"/>
    <w:qFormat/>
    <w:rsid w:val="00085084"/>
    <w:rPr>
      <w:rFonts w:ascii="Tahoma" w:hAnsi="Tahoma" w:cs="Tahoma"/>
      <w:sz w:val="16"/>
      <w:szCs w:val="16"/>
    </w:rPr>
  </w:style>
  <w:style w:type="character" w:customStyle="1" w:styleId="RodapChar">
    <w:name w:val="Rodapé Char"/>
    <w:basedOn w:val="Fontepargpadro"/>
    <w:qFormat/>
    <w:rsid w:val="00085084"/>
  </w:style>
  <w:style w:type="character" w:customStyle="1" w:styleId="Pr-formataoHTMLChar">
    <w:name w:val="Pré-formatação HTML Char"/>
    <w:basedOn w:val="Fontepargpadro"/>
    <w:link w:val="Pr-formataoHTML"/>
    <w:qFormat/>
    <w:rsid w:val="00085084"/>
    <w:rPr>
      <w:rFonts w:ascii="Courier New" w:hAnsi="Courier New" w:cs="Courier New"/>
    </w:rPr>
  </w:style>
  <w:style w:type="character" w:styleId="Hyperlink">
    <w:name w:val="Hyperlink"/>
    <w:basedOn w:val="Fontepargpadro"/>
    <w:rsid w:val="00085084"/>
    <w:rPr>
      <w:color w:val="0000FF"/>
      <w:u w:val="single"/>
    </w:rPr>
  </w:style>
  <w:style w:type="character" w:customStyle="1" w:styleId="markedcontent">
    <w:name w:val="markedcontent"/>
    <w:basedOn w:val="Fontepargpadro"/>
    <w:qFormat/>
    <w:rsid w:val="00085084"/>
  </w:style>
  <w:style w:type="character" w:customStyle="1" w:styleId="Corpodetexto2Char">
    <w:name w:val="Corpo de texto 2 Char"/>
    <w:basedOn w:val="Fontepargpadro"/>
    <w:link w:val="Corpodetexto2"/>
    <w:qFormat/>
    <w:rsid w:val="00085084"/>
  </w:style>
  <w:style w:type="character" w:customStyle="1" w:styleId="CabealhoChar">
    <w:name w:val="Cabeçalho Char"/>
    <w:basedOn w:val="Fontepargpadro"/>
    <w:link w:val="Cabealho1"/>
    <w:semiHidden/>
    <w:qFormat/>
    <w:rsid w:val="007F1558"/>
  </w:style>
  <w:style w:type="character" w:customStyle="1" w:styleId="RodapChar1">
    <w:name w:val="Rodapé Char1"/>
    <w:basedOn w:val="Fontepargpadro"/>
    <w:link w:val="Rodap1"/>
    <w:uiPriority w:val="99"/>
    <w:semiHidden/>
    <w:qFormat/>
    <w:rsid w:val="007F1558"/>
  </w:style>
  <w:style w:type="character" w:customStyle="1" w:styleId="Textodocorpo2">
    <w:name w:val="Texto do corpo (2)_"/>
    <w:basedOn w:val="Fontepargpadro"/>
    <w:qFormat/>
    <w:rsid w:val="007C6DF8"/>
    <w:rPr>
      <w:rFonts w:ascii="Tahoma" w:eastAsia="Tahoma" w:hAnsi="Tahoma" w:cs="Tahoma"/>
      <w:b/>
      <w:bCs/>
      <w:i w:val="0"/>
      <w:iCs w:val="0"/>
      <w:caps w:val="0"/>
      <w:smallCaps w:val="0"/>
      <w:strike w:val="0"/>
      <w:dstrike w:val="0"/>
      <w:sz w:val="23"/>
      <w:szCs w:val="23"/>
      <w:u w:val="none"/>
    </w:rPr>
  </w:style>
  <w:style w:type="character" w:customStyle="1" w:styleId="Textodocorpo20">
    <w:name w:val="Texto do corpo (2)"/>
    <w:basedOn w:val="Textodocorpo2"/>
    <w:qFormat/>
    <w:rsid w:val="007C6DF8"/>
    <w:rPr>
      <w:rFonts w:ascii="Tahoma" w:eastAsia="Tahoma" w:hAnsi="Tahoma" w:cs="Tahoma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sz w:val="23"/>
      <w:szCs w:val="23"/>
      <w:u w:val="single"/>
      <w:lang w:val="pt-BR"/>
    </w:rPr>
  </w:style>
  <w:style w:type="paragraph" w:styleId="Ttulo">
    <w:name w:val="Title"/>
    <w:basedOn w:val="Normal"/>
    <w:next w:val="Corpodetexto"/>
    <w:qFormat/>
    <w:rsid w:val="00085084"/>
    <w:pPr>
      <w:jc w:val="center"/>
    </w:pPr>
    <w:rPr>
      <w:rFonts w:ascii="Arial" w:hAnsi="Arial"/>
      <w:b/>
      <w:sz w:val="24"/>
    </w:rPr>
  </w:style>
  <w:style w:type="paragraph" w:styleId="Corpodetexto">
    <w:name w:val="Body Text"/>
    <w:basedOn w:val="Normal"/>
    <w:rsid w:val="00085084"/>
    <w:rPr>
      <w:rFonts w:ascii="Arial" w:hAnsi="Arial"/>
      <w:sz w:val="24"/>
    </w:rPr>
  </w:style>
  <w:style w:type="paragraph" w:styleId="Lista">
    <w:name w:val="List"/>
    <w:basedOn w:val="Corpodetexto"/>
    <w:rsid w:val="00085084"/>
    <w:rPr>
      <w:rFonts w:cs="Arial Unicode MS"/>
    </w:rPr>
  </w:style>
  <w:style w:type="paragraph" w:customStyle="1" w:styleId="Legenda1">
    <w:name w:val="Legenda1"/>
    <w:basedOn w:val="Normal"/>
    <w:qFormat/>
    <w:rsid w:val="00085084"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ndice">
    <w:name w:val="Índice"/>
    <w:basedOn w:val="Normal"/>
    <w:qFormat/>
    <w:rsid w:val="00085084"/>
    <w:pPr>
      <w:suppressLineNumbers/>
    </w:pPr>
    <w:rPr>
      <w:rFonts w:cs="Arial Unicode MS"/>
    </w:rPr>
  </w:style>
  <w:style w:type="paragraph" w:styleId="Recuodecorpodetexto">
    <w:name w:val="Body Text Indent"/>
    <w:basedOn w:val="Normal"/>
    <w:rsid w:val="00085084"/>
    <w:pPr>
      <w:ind w:left="2124" w:firstLine="144"/>
      <w:jc w:val="both"/>
    </w:pPr>
    <w:rPr>
      <w:rFonts w:ascii="Arial" w:hAnsi="Arial"/>
      <w:color w:val="000080"/>
      <w:sz w:val="24"/>
    </w:rPr>
  </w:style>
  <w:style w:type="paragraph" w:styleId="Corpodetexto3">
    <w:name w:val="Body Text 3"/>
    <w:basedOn w:val="Normal"/>
    <w:qFormat/>
    <w:rsid w:val="00085084"/>
    <w:pPr>
      <w:jc w:val="both"/>
    </w:pPr>
    <w:rPr>
      <w:rFonts w:ascii="Arial" w:hAnsi="Arial"/>
      <w:color w:val="000080"/>
      <w:sz w:val="24"/>
    </w:rPr>
  </w:style>
  <w:style w:type="paragraph" w:customStyle="1" w:styleId="CabealhoeRodap">
    <w:name w:val="Cabeçalho e Rodapé"/>
    <w:basedOn w:val="Normal"/>
    <w:qFormat/>
    <w:rsid w:val="00085084"/>
  </w:style>
  <w:style w:type="paragraph" w:customStyle="1" w:styleId="Cabealho1">
    <w:name w:val="Cabeçalho1"/>
    <w:basedOn w:val="Normal"/>
    <w:link w:val="CabealhoChar"/>
    <w:uiPriority w:val="99"/>
    <w:semiHidden/>
    <w:unhideWhenUsed/>
    <w:rsid w:val="007F1558"/>
    <w:pPr>
      <w:tabs>
        <w:tab w:val="center" w:pos="4252"/>
        <w:tab w:val="right" w:pos="8504"/>
      </w:tabs>
    </w:pPr>
  </w:style>
  <w:style w:type="paragraph" w:customStyle="1" w:styleId="Rodap1">
    <w:name w:val="Rodapé1"/>
    <w:basedOn w:val="Normal"/>
    <w:link w:val="RodapChar1"/>
    <w:uiPriority w:val="99"/>
    <w:semiHidden/>
    <w:unhideWhenUsed/>
    <w:rsid w:val="007F1558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uiPriority w:val="99"/>
    <w:qFormat/>
    <w:rsid w:val="00085084"/>
    <w:rPr>
      <w:rFonts w:ascii="Tahoma" w:eastAsia="Calibri" w:hAnsi="Tahoma"/>
      <w:sz w:val="16"/>
    </w:rPr>
  </w:style>
  <w:style w:type="paragraph" w:styleId="Pr-formataoHTML">
    <w:name w:val="HTML Preformatted"/>
    <w:basedOn w:val="Normal"/>
    <w:link w:val="Pr-formataoHTMLChar"/>
    <w:qFormat/>
    <w:rsid w:val="0008508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styleId="NormalWeb">
    <w:name w:val="Normal (Web)"/>
    <w:basedOn w:val="Normal"/>
    <w:uiPriority w:val="99"/>
    <w:qFormat/>
    <w:rsid w:val="00085084"/>
    <w:pPr>
      <w:spacing w:before="280" w:after="280"/>
    </w:pPr>
    <w:rPr>
      <w:sz w:val="24"/>
      <w:szCs w:val="24"/>
    </w:rPr>
  </w:style>
  <w:style w:type="paragraph" w:styleId="PargrafodaLista">
    <w:name w:val="List Paragraph"/>
    <w:basedOn w:val="Normal"/>
    <w:qFormat/>
    <w:rsid w:val="0008508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SemEspaamento">
    <w:name w:val="No Spacing"/>
    <w:qFormat/>
    <w:rsid w:val="00085084"/>
  </w:style>
  <w:style w:type="paragraph" w:styleId="Corpodetexto2">
    <w:name w:val="Body Text 2"/>
    <w:basedOn w:val="Normal"/>
    <w:link w:val="Corpodetexto2Char"/>
    <w:qFormat/>
    <w:rsid w:val="00085084"/>
    <w:pPr>
      <w:spacing w:after="120" w:line="480" w:lineRule="auto"/>
    </w:pPr>
  </w:style>
  <w:style w:type="paragraph" w:customStyle="1" w:styleId="Contedodoquadro">
    <w:name w:val="Conteúdo do quadro"/>
    <w:basedOn w:val="Normal"/>
    <w:qFormat/>
    <w:rsid w:val="00085084"/>
  </w:style>
  <w:style w:type="paragraph" w:customStyle="1" w:styleId="Contedodatabela">
    <w:name w:val="Conteúdo da tabela"/>
    <w:basedOn w:val="Normal"/>
    <w:qFormat/>
    <w:rsid w:val="00085084"/>
    <w:pPr>
      <w:widowControl w:val="0"/>
      <w:suppressLineNumbers/>
    </w:pPr>
  </w:style>
  <w:style w:type="paragraph" w:customStyle="1" w:styleId="TableParagraph">
    <w:name w:val="Table Paragraph"/>
    <w:basedOn w:val="Normal"/>
    <w:qFormat/>
    <w:rsid w:val="007C6DF8"/>
    <w:pPr>
      <w:ind w:left="67"/>
    </w:pPr>
  </w:style>
  <w:style w:type="paragraph" w:customStyle="1" w:styleId="Tabelanormal1">
    <w:name w:val="Tabela normal1"/>
    <w:qFormat/>
    <w:rsid w:val="007C6DF8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WW-Corpodetexto2">
    <w:name w:val="WW-Corpo de texto 2"/>
    <w:basedOn w:val="Normal"/>
    <w:qFormat/>
    <w:rsid w:val="007C6DF8"/>
    <w:pPr>
      <w:widowControl w:val="0"/>
      <w:jc w:val="both"/>
    </w:pPr>
    <w:rPr>
      <w:rFonts w:ascii="Arial" w:eastAsia="Bitstream Vera Sans" w:hAnsi="Arial" w:cs="Tahoma"/>
      <w:lang w:eastAsia="ar-SA"/>
    </w:rPr>
  </w:style>
  <w:style w:type="paragraph" w:customStyle="1" w:styleId="Textodocorpo">
    <w:name w:val="Texto do corpo"/>
    <w:basedOn w:val="Normal"/>
    <w:qFormat/>
    <w:rsid w:val="007C6DF8"/>
    <w:pPr>
      <w:widowControl w:val="0"/>
      <w:shd w:val="clear" w:color="auto" w:fill="FFFFFF"/>
      <w:spacing w:line="293" w:lineRule="exact"/>
      <w:jc w:val="both"/>
    </w:pPr>
    <w:rPr>
      <w:rFonts w:ascii="Tahoma" w:eastAsia="Tahoma" w:hAnsi="Tahoma" w:cs="Tahoma"/>
    </w:rPr>
  </w:style>
  <w:style w:type="paragraph" w:customStyle="1" w:styleId="Default">
    <w:name w:val="Default"/>
    <w:qFormat/>
    <w:rsid w:val="007C6DF8"/>
    <w:rPr>
      <w:rFonts w:ascii="Arial" w:hAnsi="Arial"/>
      <w:color w:val="000000"/>
      <w:sz w:val="24"/>
    </w:rPr>
  </w:style>
  <w:style w:type="paragraph" w:styleId="Cabealho">
    <w:name w:val="header"/>
    <w:basedOn w:val="Normal"/>
    <w:link w:val="CabealhoChar1"/>
    <w:unhideWhenUsed/>
    <w:rsid w:val="00880A7A"/>
    <w:pPr>
      <w:tabs>
        <w:tab w:val="center" w:pos="4252"/>
        <w:tab w:val="right" w:pos="8504"/>
      </w:tabs>
    </w:pPr>
  </w:style>
  <w:style w:type="character" w:customStyle="1" w:styleId="CabealhoChar1">
    <w:name w:val="Cabeçalho Char1"/>
    <w:basedOn w:val="Fontepargpadro"/>
    <w:link w:val="Cabealho"/>
    <w:uiPriority w:val="99"/>
    <w:rsid w:val="00880A7A"/>
  </w:style>
  <w:style w:type="paragraph" w:styleId="Rodap">
    <w:name w:val="footer"/>
    <w:basedOn w:val="Normal"/>
    <w:link w:val="RodapChar2"/>
    <w:uiPriority w:val="99"/>
    <w:unhideWhenUsed/>
    <w:rsid w:val="00880A7A"/>
    <w:pPr>
      <w:tabs>
        <w:tab w:val="center" w:pos="4252"/>
        <w:tab w:val="right" w:pos="8504"/>
      </w:tabs>
    </w:pPr>
  </w:style>
  <w:style w:type="character" w:customStyle="1" w:styleId="RodapChar2">
    <w:name w:val="Rodapé Char2"/>
    <w:basedOn w:val="Fontepargpadro"/>
    <w:link w:val="Rodap"/>
    <w:uiPriority w:val="99"/>
    <w:rsid w:val="00880A7A"/>
  </w:style>
  <w:style w:type="table" w:styleId="Tabelacomgrade">
    <w:name w:val="Table Grid"/>
    <w:basedOn w:val="Tabelanormal"/>
    <w:uiPriority w:val="59"/>
    <w:rsid w:val="008126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rte">
    <w:name w:val="Strong"/>
    <w:basedOn w:val="Fontepargpadro"/>
    <w:uiPriority w:val="22"/>
    <w:qFormat/>
    <w:rsid w:val="00930925"/>
    <w:rPr>
      <w:b/>
      <w:bCs/>
    </w:rPr>
  </w:style>
  <w:style w:type="character" w:customStyle="1" w:styleId="Ttulo4Char">
    <w:name w:val="Título 4 Char"/>
    <w:basedOn w:val="Fontepargpadro"/>
    <w:link w:val="Ttulo4"/>
    <w:uiPriority w:val="9"/>
    <w:rsid w:val="007C5275"/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3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1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7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39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8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5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2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5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5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84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64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3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8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37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5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C075D1-92B2-4225-9CD8-3DEE460584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4</Pages>
  <Words>1245</Words>
  <Characters>6723</Characters>
  <Application>Microsoft Office Word</Application>
  <DocSecurity>0</DocSecurity>
  <Lines>56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SECRETARIA MUNICIPAL DE SAÚDE</vt:lpstr>
    </vt:vector>
  </TitlesOfParts>
  <Company>sms</Company>
  <LinksUpToDate>false</LinksUpToDate>
  <CharactersWithSpaces>7953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SECRETARIA MUNICIPAL DE SAÚDE</dc:title>
  <dc:subject/>
  <dc:creator>ssagab03</dc:creator>
  <cp:keywords/>
  <dc:description/>
  <cp:lastModifiedBy>Wallace Lopes da Silva</cp:lastModifiedBy>
  <cp:revision>7</cp:revision>
  <cp:lastPrinted>2026-01-26T18:25:00Z</cp:lastPrinted>
  <dcterms:created xsi:type="dcterms:W3CDTF">2026-01-23T18:24:00Z</dcterms:created>
  <dcterms:modified xsi:type="dcterms:W3CDTF">2026-01-26T18:50:00Z</dcterms:modified>
  <dc:language>pt-BR</dc:language>
</cp:coreProperties>
</file>